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العقائد الاسلامیة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الفصل الرابع عشر : شفاعة أحد شیعة أهل البیت(علیهم السّلام) أویس القرنی أحد کبار الشفعاء</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شفیعٌ تشتاق الیه الجنة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أویس خیر التابعین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خیر التابعین صارت: من خیر التابعین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هل أن کلمة ( من ) إضافة أمویة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کان أویس أسمر اللون جسیما مهیباً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صورة من تزاحم المسلمین علی أویس</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شعاره الصدق والجد فی أمر الله تعالی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وهو صاحب مدرسة فی شکر نعم الله تعالی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زاهد یضرب بزهده المثل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زاهد یحمل هم الفقراء ویتصدق علیهم حتی بطعامه وثیابه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وقد ربی أویس تلامیذ علی سیرته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رأیه فی الحکام غیر علی(علیه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اضطهاد مخابرات الخلافة لاویس</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أویس من شیعة علی(علیه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صاحب البصیرة الزاهد ، شجاعٌ مجاهد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نسب أویس القرنی ونسبته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عشیرة الأویسات أو اللویسات السوریة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روایات لقائه بعمر واستغفاره له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روایات توجب الشک فی استغفاره لعمر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من هم الذین خاطبهم النبی(صلّی الله علیه و آله وسلّم )فی البشارة بأویس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آراء شاذة وأخری مشبوهة الهدف فی أویس</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1 - حاولوا إعطاء شخصیة أویس لعدوی وأموی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2 - والبخاری ضعف أویساً ولم یقبل روایته !</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3 - ومتشددة الحنابلة قللوا من مقام أویس !</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4 - وفضلوا أمویاً علی أویس القرنی !</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5 - ثم حاولوا إنکار شهادة أویس فی صفین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6 - وجعلوا له قبرین فی الشام لیبعدوه عن صفین</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وزعم بعضهم أن قبر أویس طار من الأرض</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7 - ورووا عن مالک أنه أنکر وجود أویس</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آراء مضادة مغالیة فی أویس القرنی !</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8 - ورووا أنه أوصی إلی هرم بن حیان وبکی علی عمر</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9 - وادعوا أن أویساً ورث خرقة التصوف ثم ورثها لموسی الراعی</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صورة عن أویس القرنی من مصادرنا</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خیر التابعین ونفس الرحمن</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کان راعی إبل فصار الشفیع الموعود</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أویس من أرکان التشیع لعلی(علیه السّلام)</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أویس ختام المسک الموعود فی حرب الجمل</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أویس ختام المسک الموعود فی حرب صفین</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متفرقات عن أویس</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من الأدعیة المرویة عن أویس</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شفاعة أویس القرنی لمئات الألوف أو الملایین</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نتیجة</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الفصل الخامس عشر :النواصب مطرودون من الشفاعة والجنة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حکم النواصب فی الفقه الإسلامی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علی(علیه السّلام)میزان الإسلام والکفر والإیمان والنفاق</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محاولة ابن حجر تجرید علی من هذه الفضیلة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قصة بریدة وحدها حجة بالغة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من دلالات قصة بریدة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لمحة عن بریدة وأحادیثه فی مصادرنا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والزهراء والحسنان(صلّی الله علیه و آله وسلّم )جزء من المقیاس النبوی أیضاً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وکل ( أهل البیت ) جزء من المقیاس النبوی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وویل لمبغضیهم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وویل للمکذبین بفضلهم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واللعنة علی ظالمیهم وقاتلیهم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ولا یقبل عمل المسلم إلا بحبهم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والأمة مسؤولة عنهم یوم القیامة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وهذه الأحکام مختصة بهم ولا یقاس بهم أحد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ومحبو أهل البیت وشیعتهم جزء من المقیاس النبوی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کیف طبقت الخلافة القرشیة سنة النبی(صلّی الله علیه و آله وسلّم )فیهم !</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جعلت الخلافة لعنهم علی المنابر فریضة !</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وأجبرت المسلمین علی أن یکونوا نواصب</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خلیفة المسلمین معاویة یرعی الروایة والرواة: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مرسوم آخر لخلیفة المسلمین معاویة :</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مرسوم ثالث لخلیفة المسلمین معاویة: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مرسوم رابع لخلیفة المسلمین معاویة: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ولم یؤثر ذلک فی کل الناس:</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بعض ما ورد عن المقیاس النبوی فی مصادرنا</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بعض ما ورد فی مصادرنا فی عدم شمولا شفاعة للنواصب</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بعض ماورد فی مصادرنا فی أحکام التعامل مع النواصب</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النصب یجر إلی التجسیم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فضل العلماء الذین یدفعون شبهات النواصب</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الفصل السادس عشر: شفاعة النبی(صلّی الله علیه و آله وسلّم )یوم القیامة بید أهل بیته(علیهم السّلام)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علی(علیه السّلام)صاحب لواء النبی(صلّی الله علیه و آله وسلّم )یوم القیامة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ماذا روت الصحاح عن رئاسة المحشر ولواء الحمد ؟</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علی(علیه السّلام)آمر السقایة علی حوض النبی(صلّی الله علیه و آله وسلّم )یوم القیامة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محاولات الأمویین التکذیب بأحادیث الحوض</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ندم أئمة المذاهب علی تدوین أحادیث الحوض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والنتیجة للمتأمل فی أحادیث حوض الکوثر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نماذج من أحادیث الحوض والصحابة المطرودین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أسس تدوین أحادیث القیامة عند علماء الخلافة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نتیجة کلیة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أحادیث أن علیاً هو الساقی علی الحوض والذائد عنه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من أحادیث الحوض فی مصادرنا: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أهل البیت(علیهم السّلام) وشیعتهم علی الحوض</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شعر حوض الکوثر فی مصادر الحدیث والأدب</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فمن أقدمهم سفیان بن مصعب العبدی الکوفی: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ومن شعراء الکوثر الصاحب بن عباد ، وله: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ومنهم ابن العرندس الحلی: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علی(علیه السّلام)قسیم الله بین الجنة والنار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حدیث: قسیم النار والجنة ، فی مصادرنا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حدیث قسیم الجنة والنار فی الشعر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علی أول الواردین علی النبی عند حوض الکوثر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لا یعبر إنسان الصراط إلا بجواز من علی(علیه 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عنوان صحیفة المؤمن یوم القیامة حب علی(علیه السّلام)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من هو المخاطب بقوله تعالی: ألقیا فی جهنم کل کفار عنید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شفاعة علی والأئمة من ذریته(علیهم السّلام)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أحادیث فی شفاعة الأئمة من أهل بیت النبی(صلّی الله علیه و آله وسلّم )</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أحادیث فی شفاعة فاطمة الزهراء(علیهاالسّلام)</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نماذج من أحادیث شفاعة النبی وآله(صلّی الله علیه و آله وسلّم )لزوار مشاهدهم المشرفة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الشفاعة لمن زار قبر أمیر المؤمنین(علیه السّلام)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الشفاعة لمن زار قبر الإمام الحسین(علیه السّلام)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الشفاعة لمن زار قبر الإمام الرضا(علیه السّلام)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ختام فی بعض قواعد الشفاعة وأحکامهانصیحة المسلم بأن لا یحتاج إلی الشفاعة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النهی عن الإتکال علی الشفاعة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أمل العاصین بشفاعة النبی وآله(صلّی الله علیه و آله وسلّم )</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الأولی بشفاعة النبی وآله(صلّی الله علیه و آله وسلّم )</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الدعاء للنبی(صلّی الله علیه و آله وسلّم )باعطائه الشفاعة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الدعاء بطلب الشفاعة لوالدیه وأقاربه</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الفصل الأول : مسائل حول التوسل</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المسألة الأولی: مفردات التوسل</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الدعاء والنداء</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والنتیجة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المسألة الثانیة: التوسل فی الأدیان السابقة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المسألة الثالثة: الفرق بین التوسل وأنواع الشرک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1 - الذین هم من دون الله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2 - الآلهة من دون الله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3 - المعبودون من دون الله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4 - الأنداد من دون الله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5 - الشرکاء من دون الله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6 - المزعومون من دون الله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7 - المدعوون من دون الله</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الرسول(صلّی الله علیه و آله وسلّم )داعی الله</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المؤمنون یدعون الله تعالی وحده</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الأولیاء الشیاطین</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8 - الشفعاء من دون الله والشفعاء من الله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9 - الأرباب من دون الله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10-الشهداء من دون الله والاشهاد من الله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11 - الصدق عن الله والإفتراء من دون الله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12 - العاصم من الله والعاصم من دون الله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13-الولیجة من دون الله: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14 - الأولیاء من دون الله:</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الأولیاءالشیاطین</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التأثر بأفکار الناس یجعلهم أولیاء من دون الله</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انکشاف عدم فائدة الأولیاء من دون الله فی الآخرة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لا وجود حقیقیا لولی من دون الله</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نتیجة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المسألة الرابعة: شبهة علی أصل التوسل</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والنتیجة: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المسألة الخامسة: مسألة التوسل دقیقة وحساسة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تأکید الأئمة علی المحافظة علی التوحید فی التوسل</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المسألة السادسة: من هم المتوسل بهم عند المسلمین</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التوسل بغیر المعصومین عند السنیین</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التوسل الواسع فی صلاة الإستسقاء</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المسألة السابعة: التوسل العملی بالأعمال الصالحة</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الفصل الثانی : التوسل إلی الله فی مصادر السنیین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1 - تعلیم النبی(صلّی الله علیه و آله وسلّم ) التوسل به إلی الله تعالی</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2 - توسل عمر بن الخطاب بالعباس عم النبی(صلّی الله علیه و آله وسلّم )</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3 - توسل الناس فی المحشر واستشفاعهم بالنبی(صلّی الله علیه و آله وسلّم )</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4 - ما ورد عندهم من الدعاء للنبی(صلّی الله علیه و آله وسلّم ) بالوسیلة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ماهی الوسیلة التی ورد الدعاء بها للنبی(صلّی الله علیه و آله وسلّم ) ؟</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أحادیث تفسر الوسیلة فی مصادرنا</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خطبة الوسیلة من کتاب الکافی</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العلاقة بین التوسل والإستشفاع وبین درجة الوسیلة فی الجنة</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الفصل الثالث :التوسل إلی الله فی مصادرنا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1 - التوسل إلی الله بالأعمال الصالحة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2 - التوسل إلی الله بذاته وصفاته عزوجل</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3 - الإستشفاع إلی الله تعالی بحبه ومعرفته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4 - افتتاح الصلاة بالتوجه إلی الله بالنبی وآله (صلّی الله علیه و آله وسلّم )</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دلالة استحباب التوسل عند الأذان وافتتاح الصلاة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5 - التوجه بالنبی وآله لدفع شر السلطان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6 - التوجه إلی الله بالنبی وآله عند الحاجة والشدة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7 - الاستشفاع بالنبی والأئمة عندزیارة قبورهم الشریفة</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الفصل الرابع :تفسیر الآیات الثلاث فی التوسل</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الآیة الأولی :</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عمل المفسرین السنیین لإبعاد الوسیلة عن النبی !</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الآیة الثانیة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جاؤوک ، تشمل المجئ إلی قبر النبی والمجئ إلی وصیه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الآیة الثالثة:</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تفسیرنا للآیتین الکریمتین</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تفسیر السنیین للآیتین الکریمتین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مناقشة تفسیرهم للآیات</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علی أقرب الخلق وسیلة إلی الله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الترابط بین الوسیلة والوصیة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الشیعة وسیلة إلی الله یوم القیامة</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ما ورد فی مصادرهم من تشویش علی الأحادیث المتقدمة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آیات مؤیدة لآیات التوسل</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الفصل الخامس: شذوذ الوهابیین عن اجماع المسلمین فی التوسل والإستشفاع</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تلبیس ابن تیمیة لتحریم التوسل والإستشفاع</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غرض ابن تیمیة من نقل التوسل من فروع الفقه إلی أصول العقائد !</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هل تراجع ابن تیمیة أمام القاضی أو فی سجنه عن تحریم التوسل ؟!</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علماء المذاهب الإسلامیة یردون علی شذوذ ابن تیمیة !</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نماذج من ردهم علی مذهب ابن تیمیة:</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مقتطفات من أهم کتب علماء المذاهب فی الرد علی ابن تیمیة:</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وأما أدلة الإستغاثة: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کتاب ( التوسل بالنبی وجهلة الوهابیین )</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کتاب ( شفاء السقام ) للإمام السبکی</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حدیث توسل آدم(علیه السّلام)بالنبی(صلّی الله علیه و آله وسلّم )</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توسل عیسی(علیه السّلام)بالنبی(صلّی الله علیه و آله وسلّم )</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توسل نوح وابراهیم وسائر الأنبیاء بنبیا(صلّی الله علیه و آله وسلّم )</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التوسل بالنبی(صلّی الله علیه و آله وسلّم )( بعد موته )</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کتاب رفع المنارة لتخریج أحادیث التوسل والزیارة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کتاب ( حقیقة التوسل والوسیلة فی الکتاب والسنة )</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الفصل السادس :ثورة السید محمد علی المالکی علی الفکر الوهابی !</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الرأی الآخر ممنوع عندهم !</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ولادته ونشأته: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رحلاته: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شئ من علمه: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شیوخ السید:</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بدایة ظهور ثورته الفکریة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نماذج من المناقشات حول أفکاره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تنبیه</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الشبهة الأولی:</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الشبهة الثانیة:</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الشبهة الثالثة: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الشبهة الرابعة: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الشبهة الخامسة</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الشبهة السادسة</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نماذج من کتاب وزیر الاوقاف السعودی ردا علی کتاب المالکی</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وهو موضوع آخر نخالف فیه المالکی ونقول:</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نماذج من المداخلات والمناقشات الأخری</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ختام: مناظرة مع عالم وهابی</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العاملی:</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صارم:</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العاملی:</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صارم:</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فأجابه العاملی:</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والنتیجة:</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صارم:</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العاملی:</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صارم:</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العاملی:</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صارم:</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العاملی:</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صارم:</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العاملی:</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العاملی:</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صارم:</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صارم:</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صارم:</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صارم:</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العاملی:</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صارم:</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العاملی:</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صارم:</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العاملی:</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صارم:</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العاملی:</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فهرس المجلد الرابع</w:t>
        </w:r>
        <w:r>
          <w:tab/>
        </w:r>
        <w:r>
          <w:fldChar w:fldCharType="begin"/>
        </w:r>
        <w:r>
          <w:instrText xml:space="preserve">PAGEREF 269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52_142575"/>
    <w:bookmarkEnd w:id="0"/>
    <w:p>
      <w:pPr>
        <w:pStyle w:val="Heading2"/>
      </w:pPr>
      <w:bookmarkStart w:id="201" w:name="_Toc1"/>
      <w:r>
        <w:t>اشارة</w:t>
      </w:r>
      <w:bookmarkEnd w:id="201"/>
    </w:p>
    <w:p>
      <w:pPr>
        <w:pStyle w:val="BookText"/>
      </w:pPr>
      <w:r>
        <w:rPr>
          <w:rFonts w:ascii="IRNazanin" w:hAnsi="IRNazanin" w:eastAsia="IRNazanin" w:cs="IRNazanin"/>
          <w:lang w:bidi="fa-IR"/>
          <w:color w:val="111111"/>
          <w:sz w:val="28"/>
          <w:szCs w:val="28"/>
          <w:rtl/>
        </w:rPr>
        <w:t xml:space="preserve">سرشناسه : کورانی، علی، ۱۹۴۴ - م.</w:t>
      </w:r>
      <w:r>
        <w:rPr>
          <w:rFonts w:ascii="Times New Roman" w:hAnsi="Times New Roman" w:eastAsia="Times New Roman" w:cs="Times New Roman"/>
          <w:lang w:val="en-US" w:bidi="en-US"/>
          <w:color w:val="111111"/>
          <w:sz w:val="28"/>
          <w:szCs w:val="28"/>
          <w:rtl/>
        </w:rPr>
        <w:t xml:space="preserve">Kurani,Ali</w:t>
      </w:r>
    </w:p>
    <w:p>
      <w:pPr>
        <w:pStyle w:val="BookText"/>
      </w:pPr>
      <w:r>
        <w:rPr>
          <w:rFonts w:ascii="IRNazanin" w:hAnsi="IRNazanin" w:eastAsia="IRNazanin" w:cs="IRNazanin"/>
          <w:lang w:bidi="fa-IR"/>
          <w:color w:val="111111"/>
          <w:sz w:val="28"/>
          <w:szCs w:val="28"/>
          <w:rtl/>
        </w:rPr>
        <w:t xml:space="preserve">عنوان و نام پدیدآور : العقائد الاسلامیة/ [علی الکورانی العاملی]</w:t>
      </w:r>
    </w:p>
    <w:p>
      <w:pPr>
        <w:pStyle w:val="BookText"/>
      </w:pPr>
      <w:r>
        <w:rPr>
          <w:rFonts w:ascii="IRNazanin" w:hAnsi="IRNazanin" w:eastAsia="IRNazanin" w:cs="IRNazanin"/>
          <w:lang w:bidi="fa-IR"/>
          <w:color w:val="111111"/>
          <w:sz w:val="28"/>
          <w:szCs w:val="28"/>
          <w:rtl/>
        </w:rPr>
        <w:t xml:space="preserve">مشخصات نشر : قم: مرکز المصطفی للدراسات الاسلامیه،۱۴۲۲ق.= ۱۳۸۰.</w:t>
      </w:r>
    </w:p>
    <w:p>
      <w:pPr>
        <w:pStyle w:val="BookText"/>
      </w:pPr>
      <w:r>
        <w:rPr>
          <w:rFonts w:ascii="IRNazanin" w:hAnsi="IRNazanin" w:eastAsia="IRNazanin" w:cs="IRNazanin"/>
          <w:lang w:bidi="fa-IR"/>
          <w:color w:val="111111"/>
          <w:sz w:val="28"/>
          <w:szCs w:val="28"/>
          <w:rtl/>
        </w:rPr>
        <w:t xml:space="preserve">مشخصات ظاهری : ۱۰۸ص.</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موضوع : کتاب‌های چاپی -- فهرست‌ها</w:t>
      </w:r>
    </w:p>
    <w:p>
      <w:pPr>
        <w:pStyle w:val="BookText"/>
      </w:pPr>
      <w:r>
        <w:rPr>
          <w:rFonts w:ascii="IRNazanin" w:hAnsi="IRNazanin" w:eastAsia="IRNazanin" w:cs="IRNazanin"/>
          <w:lang w:bidi="fa-IR"/>
          <w:color w:val="111111"/>
          <w:sz w:val="28"/>
          <w:szCs w:val="28"/>
          <w:rtl/>
        </w:rPr>
        <w:t xml:space="preserve">موضوع : عقائد شیعه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۷۸۳۵/ک۹م۶ ۱۳۸۰</w:t>
      </w:r>
    </w:p>
    <w:p>
      <w:pPr>
        <w:pStyle w:val="BookText"/>
      </w:pPr>
      <w:r>
        <w:rPr>
          <w:rFonts w:ascii="IRNazanin" w:hAnsi="IRNazanin" w:eastAsia="IRNazanin" w:cs="IRNazanin"/>
          <w:lang w:bidi="fa-IR"/>
          <w:color w:val="111111"/>
          <w:sz w:val="28"/>
          <w:szCs w:val="28"/>
          <w:rtl/>
        </w:rPr>
        <w:t xml:space="preserve">رده بندی دیویی : ۰۱۶/۲۹۷</w:t>
      </w:r>
    </w:p>
    <w:p>
      <w:pPr>
        <w:pStyle w:val="Heading2"/>
      </w:pPr>
      <w:bookmarkStart w:id="202" w:name="_Toc2"/>
      <w:r>
        <w:t>اشارة</w:t>
      </w:r>
      <w:bookmarkEnd w:id="20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552_142577"/>
    <w:bookmarkEnd w:id="1"/>
    <w:p>
      <w:pPr>
        <w:pStyle w:val="Heading2"/>
      </w:pPr>
      <w:bookmarkStart w:id="203" w:name="_Toc3"/>
      <w:r>
        <w:t>الفصل الرابع عشر : شفاعة أحد شیعة أهل البیت(علیهم السّلام) أویس القرنی أحد کبار الشفعاء</w:t>
      </w:r>
      <w:bookmarkEnd w:id="203"/>
    </w:p>
    <w:p>
      <w:pPr>
        <w:pStyle w:val="Heading3"/>
      </w:pPr>
      <w:bookmarkStart w:id="204" w:name="_Toc4"/>
      <w:r>
        <w:t>اشارة</w:t>
      </w:r>
      <w:bookmarkEnd w:id="204"/>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552_142579"/>
    <w:bookmarkEnd w:id="2"/>
    <w:p>
      <w:pPr>
        <w:pStyle w:val="Heading3"/>
      </w:pPr>
      <w:bookmarkStart w:id="205" w:name="_Toc5"/>
      <w:r>
        <w:t>شفیعٌ تشتاق الیه الجنة</w:t>
      </w:r>
      <w:bookmarkEnd w:id="205"/>
    </w:p>
    <w:p>
      <w:pPr>
        <w:pStyle w:val="BookText"/>
      </w:pPr>
      <w:r>
        <w:rPr>
          <w:rFonts w:ascii="IRNazanin" w:hAnsi="IRNazanin" w:eastAsia="IRNazanin" w:cs="IRNazanin"/>
          <w:lang w:bidi="fa-IR"/>
          <w:color w:val="111111"/>
          <w:sz w:val="28"/>
          <w:szCs w:val="28"/>
          <w:rtl/>
        </w:rPr>
        <w:t xml:space="preserve">ثبت فی مصادر الطرفین أن النبی(صلّی الله علیه و آله وسلّم ) نص علی عدد من الصحابة بأسمائهم ، أن لهم مقاماً کبیراً عند الله تعالی ، وأن الجنة تشتاق إلیهم !</w:t>
      </w:r>
    </w:p>
    <w:p>
      <w:pPr>
        <w:pStyle w:val="BookText"/>
      </w:pPr>
      <w:r>
        <w:rPr>
          <w:rFonts w:ascii="IRNazanin" w:hAnsi="IRNazanin" w:eastAsia="IRNazanin" w:cs="IRNazanin"/>
          <w:lang w:bidi="fa-IR"/>
          <w:color w:val="111111"/>
          <w:sz w:val="28"/>
          <w:szCs w:val="28"/>
          <w:rtl/>
        </w:rPr>
        <w:t xml:space="preserve">والملاحظ أنهم کلهم من شیعة أهل البیت(علیهم السّلام) .</w:t>
      </w:r>
    </w:p>
    <w:p>
      <w:pPr>
        <w:pStyle w:val="BookText"/>
      </w:pPr>
      <w:r>
        <w:rPr>
          <w:rFonts w:ascii="IRNazanin" w:hAnsi="IRNazanin" w:eastAsia="IRNazanin" w:cs="IRNazanin"/>
          <w:lang w:bidi="fa-IR"/>
          <w:color w:val="111111"/>
          <w:sz w:val="28"/>
          <w:szCs w:val="28"/>
          <w:rtl/>
        </w:rPr>
        <w:t xml:space="preserve">أما من التابعین فمن المتفق علیه أنه(صلّی الله علیه و آله وسلّم )أخبر عن أویس القرنی وبشر بأنه یأتی بعده ، وأنه من کبار أولیاء الله تعالی ، وأنه مستجاب الدعوة ، وأنه یشفع عند الله تعالی لمئات الألوف ، أو ملایین الناس !</w:t>
      </w:r>
    </w:p>
    <w:p>
      <w:pPr>
        <w:pStyle w:val="BookText"/>
      </w:pPr>
      <w:r>
        <w:rPr>
          <w:rFonts w:ascii="IRNazanin" w:hAnsi="IRNazanin" w:eastAsia="IRNazanin" w:cs="IRNazanin"/>
          <w:lang w:bidi="fa-IR"/>
          <w:color w:val="111111"/>
          <w:sz w:val="28"/>
          <w:szCs w:val="28"/>
          <w:rtl/>
        </w:rPr>
        <w:t xml:space="preserve">ولما رأی المسلمون أویساً بعد وفاة النبی(صلّی الله علیه و آله وسلّم )استبشروا به وتبرکوا به ، وکانوا یحرصون علی الفوز بدعاء منه ، ولو بکلمة ( غفر الله لک ) !</w:t>
      </w:r>
    </w:p>
    <w:p>
      <w:pPr>
        <w:pStyle w:val="BookText"/>
      </w:pPr>
      <w:r>
        <w:rPr>
          <w:rFonts w:ascii="IRNazanin" w:hAnsi="IRNazanin" w:eastAsia="IRNazanin" w:cs="IRNazanin"/>
          <w:lang w:bidi="fa-IR"/>
          <w:color w:val="111111"/>
          <w:sz w:val="28"/>
          <w:szCs w:val="28"/>
          <w:rtl/>
        </w:rPr>
        <w:t xml:space="preserve">وقد حاول الخلفاء أن یتقربوا الیه ، ولکنه هرب منهم ، وفضل أن یعیش مغمورا مع الفقراء من شیعة علی(علیه السّلام)، حتی إذا وصلت الخلافة لعلی(علیه السّلام)نهض معه ، وشارک فی حروبه ، واستشهد تحت رایته فی صفین.. وقبره هناک إلی جانب قبر عمار بن یاسر ، فی مدینة الرقة السوریة ، وقد وفقنا الله لزیارته .</w:t>
      </w:r>
    </w:p>
    <w:p>
      <w:pPr>
        <w:pStyle w:val="BookText"/>
      </w:pPr>
      <w:r>
        <w:rPr>
          <w:rFonts w:ascii="IRNazanin" w:hAnsi="IRNazanin" w:eastAsia="IRNazanin" w:cs="IRNazanin"/>
          <w:lang w:bidi="fa-IR"/>
          <w:color w:val="111111"/>
          <w:sz w:val="28"/>
          <w:szCs w:val="28"/>
          <w:rtl/>
        </w:rPr>
        <w:t xml:space="preserve">والمتأمل فی النصوص الواردة فی مصادر السنیین فی أویس، یلاحظ فیها تناقضاً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3552_142580"/>
    <w:bookmarkEnd w:id="3"/>
    <w:p>
      <w:pPr>
        <w:pStyle w:val="BookText"/>
      </w:pPr>
      <w:r>
        <w:rPr>
          <w:rFonts w:ascii="IRNazanin" w:hAnsi="IRNazanin" w:eastAsia="IRNazanin" w:cs="IRNazanin"/>
          <w:lang w:bidi="fa-IR"/>
          <w:color w:val="111111"/>
          <w:sz w:val="28"/>
          <w:szCs w:val="28"/>
          <w:rtl/>
        </w:rPr>
        <w:t xml:space="preserve">کثیراً ، نشأ من أنهم أرادوا أن یغطوا علی فراره من عمر ، وامتناعه من الدعاء له والاقامة عنده ، فوضعوا أحادیث عن لقائه به ، یناقض بعضها بعضاً !</w:t>
      </w:r>
    </w:p>
    <w:p>
      <w:pPr>
        <w:pStyle w:val="BookText"/>
      </w:pPr>
      <w:r>
        <w:rPr>
          <w:rFonts w:ascii="IRNazanin" w:hAnsi="IRNazanin" w:eastAsia="IRNazanin" w:cs="IRNazanin"/>
          <w:lang w:bidi="fa-IR"/>
          <w:color w:val="111111"/>
          <w:sz w:val="28"/>
          <w:szCs w:val="28"/>
          <w:rtl/>
        </w:rPr>
        <w:t xml:space="preserve">کما أن شهادة أویس فی صفین مع علی(علیه السّلام)، کانت حجة لعلی والمسلمین علی أن معاویة وحزبه هم أهل الباطل ، والفئة الباغیة التی أخبر النبی(صلّی الله علیه و آله وسلّم )أنها تقتل عمار بن یاسر(رحمه الله).</w:t>
      </w:r>
    </w:p>
    <w:p>
      <w:pPr>
        <w:pStyle w:val="BookText"/>
      </w:pPr>
      <w:r>
        <w:rPr>
          <w:rFonts w:ascii="IRNazanin" w:hAnsi="IRNazanin" w:eastAsia="IRNazanin" w:cs="IRNazanin"/>
          <w:lang w:bidi="fa-IR"/>
          <w:color w:val="111111"/>
          <w:sz w:val="28"/>
          <w:szCs w:val="28"/>
          <w:rtl/>
        </w:rPr>
        <w:t xml:space="preserve">لذلک حاول الأمویون وأتباعهم أن ینفوا أصل بشارة النبی(صلّی الله علیه و آله وسلّم )بأویس ، ومکانته الممیزة عند الله تعالی !</w:t>
      </w:r>
    </w:p>
    <w:p>
      <w:pPr>
        <w:pStyle w:val="BookText"/>
      </w:pPr>
      <w:r>
        <w:rPr>
          <w:rFonts w:ascii="IRNazanin" w:hAnsi="IRNazanin" w:eastAsia="IRNazanin" w:cs="IRNazanin"/>
          <w:lang w:bidi="fa-IR"/>
          <w:color w:val="111111"/>
          <w:sz w:val="28"/>
          <w:szCs w:val="28"/>
          <w:rtl/>
        </w:rPr>
        <w:t xml:space="preserve">ثم عندما عجزوا عن ذلک حاولوا أن ینفوا أنه قتل فی صفین ، وادعوا أنه توفی فی طریقه إلی الشام ، وجعلوا له فی الشام قبراً ومزارا !!</w:t>
      </w:r>
    </w:p>
    <w:p>
      <w:pPr>
        <w:pStyle w:val="Heading3"/>
      </w:pPr>
      <w:bookmarkStart w:id="206" w:name="_Toc6"/>
      <w:r>
        <w:t>أویس خیر التابعین</w:t>
      </w:r>
      <w:bookmarkEnd w:id="206"/>
    </w:p>
    <w:p>
      <w:pPr>
        <w:pStyle w:val="BookText"/>
      </w:pPr>
      <w:r>
        <w:rPr>
          <w:rFonts w:ascii="IRNazanin" w:hAnsi="IRNazanin" w:eastAsia="IRNazanin" w:cs="IRNazanin"/>
          <w:lang w:bidi="fa-IR"/>
          <w:color w:val="111111"/>
          <w:sz w:val="28"/>
          <w:szCs w:val="28"/>
          <w:rtl/>
        </w:rPr>
        <w:t xml:space="preserve">روی مسلم فی صحیحه: 7/188:</w:t>
      </w:r>
    </w:p>
    <w:p>
      <w:pPr>
        <w:pStyle w:val="BookText"/>
      </w:pPr>
      <w:r>
        <w:rPr>
          <w:rFonts w:ascii="IRNazanin" w:hAnsi="IRNazanin" w:eastAsia="IRNazanin" w:cs="IRNazanin"/>
          <w:lang w:bidi="fa-IR"/>
          <w:color w:val="111111"/>
          <w:sz w:val="28"/>
          <w:szCs w:val="28"/>
          <w:rtl/>
        </w:rPr>
        <w:t xml:space="preserve">عن عمر بن الخطاب قال: إنی سمعت رسول الله(صلّی الله علیه و آله وسلّم )یقول: إن خیر التابعین رجل یقال له أویس ، وله والدة هو بها بر ، لو أقسم علی الله لابره ، وکان به بیاض فبرئ . . . وستأتی بقیة الحدیث .</w:t>
      </w:r>
    </w:p>
    <w:p>
      <w:pPr>
        <w:pStyle w:val="BookText"/>
      </w:pPr>
      <w:r>
        <w:rPr>
          <w:rFonts w:ascii="IRNazanin" w:hAnsi="IRNazanin" w:eastAsia="IRNazanin" w:cs="IRNazanin"/>
          <w:lang w:bidi="fa-IR"/>
          <w:color w:val="111111"/>
          <w:sz w:val="28"/>
          <w:szCs w:val="28"/>
          <w:rtl/>
        </w:rPr>
        <w:t xml:space="preserve">ورواه أحمد فی مسنده: 1/38</w:t>
      </w:r>
    </w:p>
    <w:p>
      <w:pPr>
        <w:pStyle w:val="BookText"/>
      </w:pPr>
      <w:r>
        <w:rPr>
          <w:rFonts w:ascii="IRNazanin" w:hAnsi="IRNazanin" w:eastAsia="IRNazanin" w:cs="IRNazanin"/>
          <w:lang w:bidi="fa-IR"/>
          <w:color w:val="111111"/>
          <w:sz w:val="28"/>
          <w:szCs w:val="28"/>
          <w:rtl/>
        </w:rPr>
        <w:t xml:space="preserve">وروی ابن سعد الطبقات: 6/161:</w:t>
      </w:r>
    </w:p>
    <w:p>
      <w:pPr>
        <w:pStyle w:val="BookText"/>
      </w:pPr>
      <w:r>
        <w:rPr>
          <w:rFonts w:ascii="IRNazanin" w:hAnsi="IRNazanin" w:eastAsia="IRNazanin" w:cs="IRNazanin"/>
          <w:lang w:bidi="fa-IR"/>
          <w:color w:val="111111"/>
          <w:sz w:val="28"/>
          <w:szCs w:val="28"/>
          <w:rtl/>
        </w:rPr>
        <w:t xml:space="preserve">قال أخبرنا مسلم بن إبراهیم قال: حدثنا سلام بن مسکین قال: حدثنی رجل قال: قال رسول الله (صلّی الله علیه و آله وسلّم ): خلیلی من هذه الأمة أویس القرنی .</w:t>
      </w:r>
    </w:p>
    <w:p>
      <w:pPr>
        <w:pStyle w:val="BookText"/>
      </w:pPr>
      <w:r>
        <w:rPr>
          <w:rFonts w:ascii="IRNazanin" w:hAnsi="IRNazanin" w:eastAsia="IRNazanin" w:cs="IRNazanin"/>
          <w:lang w:bidi="fa-IR"/>
          <w:color w:val="111111"/>
          <w:sz w:val="28"/>
          <w:szCs w:val="28"/>
          <w:rtl/>
        </w:rPr>
        <w:t xml:space="preserve">قال أخبرنا عفان بن مسلم قال: حدثنا حماد بن سلمة عن سعید الجریری ، عن أبی نضرة ، عن أسیر بن جابر أن عمر ، أنه قال لأویس: استغفر لی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کیف أستغفر لک وأنت صاحب رسول الله(صلّی الله علیه و آله وسلّم )؟!</w:t>
      </w:r>
    </w:p>
    <w:p>
      <w:pPr>
        <w:pStyle w:val="BookText"/>
      </w:pPr>
      <w:r>
        <w:rPr>
          <w:rFonts w:ascii="IRNazanin" w:hAnsi="IRNazanin" w:eastAsia="IRNazanin" w:cs="IRNazanin"/>
          <w:lang w:bidi="fa-IR"/>
          <w:color w:val="111111"/>
          <w:sz w:val="28"/>
          <w:szCs w:val="28"/>
          <w:rtl/>
        </w:rPr>
        <w:t xml:space="preserve">قال: سمعت رسول الله(صلّی الله علیه و آله وسلّم )یقول: إن خیر التابعین رجل یقال له أویس .</w:t>
      </w:r>
    </w:p>
    <w:p>
      <w:pPr>
        <w:pStyle w:val="BookText"/>
      </w:pPr>
      <w:r>
        <w:rPr>
          <w:rFonts w:ascii="IRNazanin" w:hAnsi="IRNazanin" w:eastAsia="IRNazanin" w:cs="IRNazanin"/>
          <w:lang w:bidi="fa-IR"/>
          <w:color w:val="111111"/>
          <w:sz w:val="28"/>
          <w:szCs w:val="28"/>
          <w:rtl/>
        </w:rPr>
        <w:t xml:space="preserve">ورواه الحاکم فی المستدرک: 3/402 ورواه الخطیب فی الجمع والتفریق: 1/480 ورواه ابن معین فی تاریخه ( روایة الدوری ): 1/324 ونحوه فی الجامع الصغیر: 3 حدیث رقم 4001</w:t>
      </w:r>
    </w:p>
    <w:p>
      <w:pPr>
        <w:pStyle w:val="BookText"/>
      </w:pPr>
      <w:r>
        <w:rPr>
          <w:rFonts w:ascii="IRNazanin" w:hAnsi="IRNazanin" w:eastAsia="IRNazanin" w:cs="IRNazanin"/>
          <w:lang w:bidi="fa-IR"/>
          <w:color w:val="111111"/>
          <w:sz w:val="28"/>
          <w:szCs w:val="28"/>
          <w:rtl/>
        </w:rPr>
        <w:t xml:space="preserve">وروی أبو نعیم فی حلیة الأولیاء: 2/86:</w:t>
      </w:r>
    </w:p>
    <w:p>
      <w:pPr>
        <w:pStyle w:val="BookText"/>
      </w:pPr>
      <w:r>
        <w:rPr>
          <w:rFonts w:ascii="IRNazanin" w:hAnsi="IRNazanin" w:eastAsia="IRNazanin" w:cs="IRNazanin"/>
          <w:lang w:bidi="fa-IR"/>
          <w:color w:val="111111"/>
          <w:sz w:val="28"/>
          <w:szCs w:val="28"/>
          <w:rtl/>
        </w:rPr>
        <w:t xml:space="preserve">حدثنا أبو بکر بن مالک ، ثنا عبد الله بن أحمد بن حنبل ، ثنا علی بن حکیم ، أخبرنا شریک ، عن یزید بن أبی زیاد ، عن عبد الرحمن بن أبی لیلی قال: نادی رجل من أهل الشام یوم صفین: أفیکم أویس القرنی ؟</w:t>
      </w:r>
    </w:p>
    <w:p>
      <w:pPr>
        <w:pStyle w:val="BookText"/>
      </w:pPr>
      <w:r>
        <w:rPr>
          <w:rFonts w:ascii="IRNazanin" w:hAnsi="IRNazanin" w:eastAsia="IRNazanin" w:cs="IRNazanin"/>
          <w:lang w:bidi="fa-IR"/>
          <w:color w:val="111111"/>
          <w:sz w:val="28"/>
          <w:szCs w:val="28"/>
          <w:rtl/>
        </w:rPr>
        <w:t xml:space="preserve">قال: قلنا نعم ، وما تریده منه ؟</w:t>
      </w:r>
    </w:p>
    <w:p>
      <w:pPr>
        <w:pStyle w:val="BookText"/>
      </w:pPr>
      <w:r>
        <w:rPr>
          <w:rFonts w:ascii="IRNazanin" w:hAnsi="IRNazanin" w:eastAsia="IRNazanin" w:cs="IRNazanin"/>
          <w:lang w:bidi="fa-IR"/>
          <w:color w:val="111111"/>
          <w:sz w:val="28"/>
          <w:szCs w:val="28"/>
          <w:rtl/>
        </w:rPr>
        <w:t xml:space="preserve">قال: إنی سمعت رسول الله(صلّی الله علیه و آله وسلّم )یقول: أویس القرنی خیر التابعین بإحسان. وعطف دابته فدخل مع أصحاب علی رضی الله تعالی عنهم .</w:t>
      </w:r>
    </w:p>
    <w:p>
      <w:pPr>
        <w:pStyle w:val="BookText"/>
      </w:pPr>
      <w:r>
        <w:rPr>
          <w:rFonts w:ascii="IRNazanin" w:hAnsi="IRNazanin" w:eastAsia="IRNazanin" w:cs="IRNazanin"/>
          <w:lang w:bidi="fa-IR"/>
          <w:color w:val="111111"/>
          <w:sz w:val="28"/>
          <w:szCs w:val="28"/>
          <w:rtl/>
        </w:rPr>
        <w:t xml:space="preserve">وقال أبو نعیم فی الحلیة: 2/82 ، بعد حدیث عن أویس: فهذا ما أتانا عن أویس خیر التابعین . . . انتهی .</w:t>
      </w:r>
    </w:p>
    <w:p>
      <w:pPr>
        <w:pStyle w:val="BookText"/>
      </w:pPr>
      <w:r>
        <w:rPr>
          <w:rFonts w:ascii="IRNazanin" w:hAnsi="IRNazanin" w:eastAsia="IRNazanin" w:cs="IRNazanin"/>
          <w:lang w:bidi="fa-IR"/>
          <w:color w:val="111111"/>
          <w:sz w:val="28"/>
          <w:szCs w:val="28"/>
          <w:rtl/>
        </w:rPr>
        <w:t xml:space="preserve">وقال فی کنز العمال: 12/73:</w:t>
      </w:r>
    </w:p>
    <w:p>
      <w:pPr>
        <w:pStyle w:val="BookText"/>
      </w:pPr>
      <w:r>
        <w:rPr>
          <w:rFonts w:ascii="IRNazanin" w:hAnsi="IRNazanin" w:eastAsia="IRNazanin" w:cs="IRNazanin"/>
          <w:lang w:bidi="fa-IR"/>
          <w:color w:val="111111"/>
          <w:sz w:val="28"/>
          <w:szCs w:val="28"/>
          <w:rtl/>
        </w:rPr>
        <w:t xml:space="preserve">إن خیر التابعین رجل یقال له أویس وله والدة هو بها بر ، لو أقسم علی الله لابره، وکان به بیاض فبرئ ، فمروه فلیستغفر لکم ( م. عن عمر ) . . .</w:t>
      </w:r>
    </w:p>
    <w:p>
      <w:pPr>
        <w:pStyle w:val="BookText"/>
      </w:pPr>
      <w:r>
        <w:rPr>
          <w:rFonts w:ascii="IRNazanin" w:hAnsi="IRNazanin" w:eastAsia="IRNazanin" w:cs="IRNazanin"/>
          <w:lang w:bidi="fa-IR"/>
          <w:color w:val="111111"/>
          <w:sz w:val="28"/>
          <w:szCs w:val="28"/>
          <w:rtl/>
        </w:rPr>
        <w:t xml:space="preserve">خیر التابعین أویس ( ک. عن علی ) .</w:t>
      </w:r>
    </w:p>
    <w:p>
      <w:pPr>
        <w:pStyle w:val="BookText"/>
      </w:pPr>
      <w:r>
        <w:rPr>
          <w:rFonts w:ascii="IRNazanin" w:hAnsi="IRNazanin" w:eastAsia="IRNazanin" w:cs="IRNazanin"/>
          <w:lang w:bidi="fa-IR"/>
          <w:color w:val="111111"/>
          <w:sz w:val="28"/>
          <w:szCs w:val="28"/>
          <w:rtl/>
        </w:rPr>
        <w:t xml:space="preserve">خیر التابعین أویس القرنی ( ک عن علی ، ق ، کر عن رجل ). انتهی .</w:t>
      </w:r>
    </w:p>
    <w:p>
      <w:pPr>
        <w:pStyle w:val="BookText"/>
      </w:pPr>
      <w:r>
        <w:rPr>
          <w:rFonts w:ascii="IRNazanin" w:hAnsi="IRNazanin" w:eastAsia="IRNazanin" w:cs="IRNazanin"/>
          <w:lang w:bidi="fa-IR"/>
          <w:color w:val="111111"/>
          <w:sz w:val="28"/>
          <w:szCs w:val="28"/>
          <w:rtl/>
        </w:rPr>
        <w:t xml:space="preserve">وقد وردت صفة ( خیر التابعین ) فی أحادیث أخری ، کما سیأتی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3552_142582"/>
    <w:bookmarkEnd w:id="4"/>
    <w:p>
      <w:pPr>
        <w:pStyle w:val="Heading3"/>
      </w:pPr>
      <w:bookmarkStart w:id="207" w:name="_Toc7"/>
      <w:r>
        <w:t>خیر التابعین صارت: من خیر التابعین !!</w:t>
      </w:r>
      <w:bookmarkEnd w:id="207"/>
    </w:p>
    <w:p>
      <w:pPr>
        <w:pStyle w:val="BookText"/>
      </w:pPr>
      <w:r>
        <w:rPr>
          <w:rFonts w:ascii="IRNazanin" w:hAnsi="IRNazanin" w:eastAsia="IRNazanin" w:cs="IRNazanin"/>
          <w:lang w:bidi="fa-IR"/>
          <w:color w:val="111111"/>
          <w:sz w:val="28"/>
          <w:szCs w:val="28"/>
          <w:rtl/>
        </w:rPr>
        <w:t xml:space="preserve">قال الهیتمی فی مجمع الز وائد: 10/22:</w:t>
      </w:r>
    </w:p>
    <w:p>
      <w:pPr>
        <w:pStyle w:val="BookText"/>
      </w:pPr>
      <w:r>
        <w:rPr>
          <w:rFonts w:ascii="IRNazanin" w:hAnsi="IRNazanin" w:eastAsia="IRNazanin" w:cs="IRNazanin"/>
          <w:lang w:bidi="fa-IR"/>
          <w:color w:val="111111"/>
          <w:sz w:val="28"/>
          <w:szCs w:val="28"/>
          <w:rtl/>
        </w:rPr>
        <w:t xml:space="preserve">عن ابن أبی لیلی قال: نادی رجل من أهل یوم صفین: أفیکم أویس القرنی ؟</w:t>
      </w:r>
    </w:p>
    <w:p>
      <w:pPr>
        <w:pStyle w:val="BookText"/>
      </w:pPr>
      <w:r>
        <w:rPr>
          <w:rFonts w:ascii="IRNazanin" w:hAnsi="IRNazanin" w:eastAsia="IRNazanin" w:cs="IRNazanin"/>
          <w:lang w:bidi="fa-IR"/>
          <w:color w:val="111111"/>
          <w:sz w:val="28"/>
          <w:szCs w:val="28"/>
          <w:rtl/>
        </w:rPr>
        <w:t xml:space="preserve">قالوا: نعم .</w:t>
      </w:r>
    </w:p>
    <w:p>
      <w:pPr>
        <w:pStyle w:val="BookText"/>
      </w:pPr>
      <w:r>
        <w:rPr>
          <w:rFonts w:ascii="IRNazanin" w:hAnsi="IRNazanin" w:eastAsia="IRNazanin" w:cs="IRNazanin"/>
          <w:lang w:bidi="fa-IR"/>
          <w:color w:val="111111"/>
          <w:sz w:val="28"/>
          <w:szCs w:val="28"/>
          <w:rtl/>
        </w:rPr>
        <w:t xml:space="preserve">قال سمعت رسول الله(صلّی الله علیه و آله وسلّم )یقول: من خیر التابعین أویس. رواه أحمد ، وإسناده جید. انتهی .</w:t>
      </w:r>
    </w:p>
    <w:p>
      <w:pPr>
        <w:pStyle w:val="BookText"/>
      </w:pPr>
      <w:r>
        <w:rPr>
          <w:rFonts w:ascii="IRNazanin" w:hAnsi="IRNazanin" w:eastAsia="IRNazanin" w:cs="IRNazanin"/>
          <w:lang w:bidi="fa-IR"/>
          <w:color w:val="111111"/>
          <w:sz w:val="28"/>
          <w:szCs w:val="28"/>
          <w:rtl/>
        </w:rPr>
        <w:t xml:space="preserve">ورواه فی تاریخ ابن معین روایة الدوری: 1/324</w:t>
      </w:r>
    </w:p>
    <w:p>
      <w:pPr>
        <w:pStyle w:val="BookText"/>
      </w:pPr>
      <w:r>
        <w:rPr>
          <w:rFonts w:ascii="IRNazanin" w:hAnsi="IRNazanin" w:eastAsia="IRNazanin" w:cs="IRNazanin"/>
          <w:lang w:bidi="fa-IR"/>
          <w:color w:val="111111"/>
          <w:sz w:val="28"/>
          <w:szCs w:val="28"/>
          <w:rtl/>
        </w:rPr>
        <w:t xml:space="preserve">وفی طبقات ابن سعد: 6/161:</w:t>
      </w:r>
    </w:p>
    <w:p>
      <w:pPr>
        <w:pStyle w:val="BookText"/>
      </w:pPr>
      <w:r>
        <w:rPr>
          <w:rFonts w:ascii="IRNazanin" w:hAnsi="IRNazanin" w:eastAsia="IRNazanin" w:cs="IRNazanin"/>
          <w:lang w:bidi="fa-IR"/>
          <w:color w:val="111111"/>
          <w:sz w:val="28"/>
          <w:szCs w:val="28"/>
          <w:rtl/>
        </w:rPr>
        <w:t xml:space="preserve">عن عبد الرحمن بن أبی لیلی قال: نادی رجل من أهل الشام یوم صفین فقال: أفیکم أویس القرنی ؟ قالوا نعم ، قال إنی سمعت رسول الله(صلّی الله علیه و آله وسلّم )یقول: إن من خیر التابعین أویساً القرنی ، ثم ضرب دابته فدخل فیهم .</w:t>
      </w:r>
    </w:p>
    <w:p>
      <w:pPr>
        <w:pStyle w:val="BookText"/>
      </w:pPr>
      <w:r>
        <w:rPr>
          <w:rFonts w:ascii="IRNazanin" w:hAnsi="IRNazanin" w:eastAsia="IRNazanin" w:cs="IRNazanin"/>
          <w:lang w:bidi="fa-IR"/>
          <w:color w:val="111111"/>
          <w:sz w:val="28"/>
          <w:szCs w:val="28"/>
          <w:rtl/>
        </w:rPr>
        <w:t xml:space="preserve">ورواه اللالکائی فی کرامات الأولیاء/109 ، بطریقین .</w:t>
      </w:r>
    </w:p>
    <w:p>
      <w:pPr>
        <w:pStyle w:val="BookText"/>
      </w:pPr>
      <w:r>
        <w:rPr>
          <w:rFonts w:ascii="IRNazanin" w:hAnsi="IRNazanin" w:eastAsia="IRNazanin" w:cs="IRNazanin"/>
          <w:lang w:bidi="fa-IR"/>
          <w:color w:val="111111"/>
          <w:sz w:val="28"/>
          <w:szCs w:val="28"/>
          <w:rtl/>
        </w:rPr>
        <w:t xml:space="preserve">وفی کنز العمال: 12/73:</w:t>
      </w:r>
    </w:p>
    <w:p>
      <w:pPr>
        <w:pStyle w:val="BookText"/>
      </w:pPr>
      <w:r>
        <w:rPr>
          <w:rFonts w:ascii="IRNazanin" w:hAnsi="IRNazanin" w:eastAsia="IRNazanin" w:cs="IRNazanin"/>
          <w:lang w:bidi="fa-IR"/>
          <w:color w:val="111111"/>
          <w:sz w:val="28"/>
          <w:szCs w:val="28"/>
          <w:rtl/>
        </w:rPr>
        <w:t xml:space="preserve">إن من خیر التابعین أویس القرنی ( حم ، وابن سعد عن عبد الرحمن بن أبی لیلی عن رجل من الصحابة ، حم ، کر ، عن رجل ). انتهی .</w:t>
      </w:r>
    </w:p>
    <w:p>
      <w:pPr>
        <w:pStyle w:val="BookText"/>
      </w:pPr>
      <w:r>
        <w:rPr>
          <w:rFonts w:ascii="IRNazanin" w:hAnsi="IRNazanin" w:eastAsia="IRNazanin" w:cs="IRNazanin"/>
          <w:lang w:bidi="fa-IR"/>
          <w:color w:val="111111"/>
          <w:sz w:val="28"/>
          <w:szCs w:val="28"/>
          <w:rtl/>
        </w:rPr>
        <w:t xml:space="preserve">راجع للتدقیق: طبقات ابن سعد: 6/113 ، ومیزان الاعتدال: 1/279 و282، ولسان المیزان: 1/472 ، وسیر أعلام النبلاء: 4/21 ، وتاریخ الإسلام للذهبی: 3/556 ، والبدایة والنهایة: 6/225.</w:t>
      </w:r>
    </w:p>
    <w:p>
      <w:pPr>
        <w:pStyle w:val="BookText"/>
      </w:pPr>
      <w:r>
        <w:rPr>
          <w:rFonts w:ascii="IRNazanin" w:hAnsi="IRNazanin" w:eastAsia="IRNazanin" w:cs="IRNazanin"/>
          <w:lang w:bidi="fa-IR"/>
          <w:color w:val="111111"/>
          <w:sz w:val="28"/>
          <w:szCs w:val="28"/>
          <w:rtl/>
        </w:rPr>
        <w:t xml:space="preserve">راجع أیضاً: أسد الغابة: 1/151 ، وأعلام النبلاء: 4/20 ، وکنز العمال: 12/74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3552_142583"/>
    <w:bookmarkEnd w:id="5"/>
    <w:p>
      <w:pPr>
        <w:pStyle w:val="Heading3"/>
      </w:pPr>
      <w:bookmarkStart w:id="208" w:name="_Toc8"/>
      <w:r>
        <w:t>هل أن کلمة ( من ) إضافة أمویة ؟!</w:t>
      </w:r>
      <w:bookmarkEnd w:id="208"/>
    </w:p>
    <w:p>
      <w:pPr>
        <w:pStyle w:val="BookText"/>
      </w:pPr>
      <w:r>
        <w:rPr>
          <w:rFonts w:ascii="IRNazanin" w:hAnsi="IRNazanin" w:eastAsia="IRNazanin" w:cs="IRNazanin"/>
          <w:lang w:bidi="fa-IR"/>
          <w:color w:val="111111"/>
          <w:sz w:val="28"/>
          <w:szCs w:val="28"/>
          <w:rtl/>
        </w:rPr>
        <w:t xml:space="preserve">من الطبیعی أن تکون قصة الرجل الذی سأل عن أویس فی صفین ، وشهادة الرسول(صلّی الله علیه و آله وسلّم )التی رواها فی حقه وحق علی(علیه السّلام)، واحدة من الحجج التی استعملها المسلمون لاثبات أن معاویة وأهل الشام علی الباطل .</w:t>
      </w:r>
    </w:p>
    <w:p>
      <w:pPr>
        <w:pStyle w:val="BookText"/>
      </w:pPr>
      <w:r>
        <w:rPr>
          <w:rFonts w:ascii="IRNazanin" w:hAnsi="IRNazanin" w:eastAsia="IRNazanin" w:cs="IRNazanin"/>
          <w:lang w:bidi="fa-IR"/>
          <w:color w:val="111111"/>
          <w:sz w:val="28"/>
          <w:szCs w:val="28"/>
          <w:rtl/>
        </w:rPr>
        <w:t xml:space="preserve">ویبدو أن الأحادیث فی عمار بن یاسر وأنه تقتله الفئة الباغیة ، والأحادیث فی أویس ، لم یکن لها جواب عند مؤیدی معاویة ، ولکن بعد سیطرته علی بلاچ المسلمین عمل علی تضعیف هذه الأحادیث وإبطال مفعولها .</w:t>
      </w:r>
    </w:p>
    <w:p>
      <w:pPr>
        <w:pStyle w:val="BookText"/>
      </w:pPr>
      <w:r>
        <w:rPr>
          <w:rFonts w:ascii="IRNazanin" w:hAnsi="IRNazanin" w:eastAsia="IRNazanin" w:cs="IRNazanin"/>
          <w:lang w:bidi="fa-IR"/>
          <w:color w:val="111111"/>
          <w:sz w:val="28"/>
          <w:szCs w:val="28"/>
          <w:rtl/>
        </w:rPr>
        <w:t xml:space="preserve">ویظهر أن البصریین کانوا أکثر استجابة له من الکوفیین ، فقد قال ابن أبی الوفاء فی الجواهر المضیة فی طبقات الحنفیة/419:</w:t>
      </w:r>
    </w:p>
    <w:p>
      <w:pPr>
        <w:pStyle w:val="BookText"/>
      </w:pPr>
      <w:r>
        <w:rPr>
          <w:rFonts w:ascii="IRNazanin" w:hAnsi="IRNazanin" w:eastAsia="IRNazanin" w:cs="IRNazanin"/>
          <w:lang w:bidi="fa-IR"/>
          <w:color w:val="111111"/>
          <w:sz w:val="28"/>
          <w:szCs w:val="28"/>
          <w:rtl/>
        </w:rPr>
        <w:t xml:space="preserve">أهل المدینة یقولون أفضل التابعین سعید بن المسیب ، وأهل الکوفة أویس القرنی ، وأهل البصرة الحسن البصری. انتهی .</w:t>
      </w:r>
    </w:p>
    <w:p>
      <w:pPr>
        <w:pStyle w:val="BookText"/>
      </w:pPr>
      <w:r>
        <w:rPr>
          <w:rFonts w:ascii="IRNazanin" w:hAnsi="IRNazanin" w:eastAsia="IRNazanin" w:cs="IRNazanin"/>
          <w:lang w:bidi="fa-IR"/>
          <w:color w:val="111111"/>
          <w:sz w:val="28"/>
          <w:szCs w:val="28"/>
          <w:rtl/>
        </w:rPr>
        <w:t xml:space="preserve">وقد حاول النووی أن یوفق بین روایة مسلم وبین قول لأحمد بن حنبل! فقال فی شرح مسلم - بهامش الساری: 9/429:</w:t>
      </w:r>
    </w:p>
    <w:p>
      <w:pPr>
        <w:pStyle w:val="BookText"/>
      </w:pPr>
      <w:r>
        <w:rPr>
          <w:rFonts w:ascii="IRNazanin" w:hAnsi="IRNazanin" w:eastAsia="IRNazanin" w:cs="IRNazanin"/>
          <w:lang w:bidi="fa-IR"/>
          <w:color w:val="111111"/>
          <w:sz w:val="28"/>
          <w:szCs w:val="28"/>
          <w:rtl/>
        </w:rPr>
        <w:t xml:space="preserve">قوله (صلّی الله علیه و آله وسلّم ) خیر التابعین رجل یقال له أویس . . . وقد یقال: قد قال أحمد بن حنبل وغیره: أفضل التابعین سعید بن المسیب ؟!</w:t>
      </w:r>
    </w:p>
    <w:p>
      <w:pPr>
        <w:pStyle w:val="BookText"/>
      </w:pPr>
      <w:r>
        <w:rPr>
          <w:rFonts w:ascii="IRNazanin" w:hAnsi="IRNazanin" w:eastAsia="IRNazanin" w:cs="IRNazanin"/>
          <w:lang w:bidi="fa-IR"/>
          <w:color w:val="111111"/>
          <w:sz w:val="28"/>
          <w:szCs w:val="28"/>
          <w:rtl/>
        </w:rPr>
        <w:t xml:space="preserve">والجواب: أن مرادهم أن سعید أفضل فی العلوم الشرعیة . . لا فی الخیر. انتهی .</w:t>
      </w:r>
    </w:p>
    <w:p>
      <w:pPr>
        <w:pStyle w:val="BookText"/>
      </w:pPr>
      <w:r>
        <w:rPr>
          <w:rFonts w:ascii="IRNazanin" w:hAnsi="IRNazanin" w:eastAsia="IRNazanin" w:cs="IRNazanin"/>
          <w:lang w:bidi="fa-IR"/>
          <w:color w:val="111111"/>
          <w:sz w:val="28"/>
          <w:szCs w:val="28"/>
          <w:rtl/>
        </w:rPr>
        <w:t xml:space="preserve">وهذا النوع من العمل کثیر عند الفقهاء السنیین ، فتراهم یترکون الروایة التی صحت عندهم عن نبیهم(صلّی الله علیه و آله وسلّم ) - وهی تقول هنا إن أویساً خیر التابعین مطلقاً ، ولا تقید ذلک بناحیة دون ناحیة-لکی یصححوا قول شخص فی مقابل حدیث رسول الله(صلّی الله علیه و آله وسلّم )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3552_142584"/>
    <w:bookmarkEnd w:id="6"/>
    <w:p>
      <w:pPr>
        <w:pStyle w:val="Heading3"/>
      </w:pPr>
      <w:bookmarkStart w:id="209" w:name="_Toc9"/>
      <w:r>
        <w:t>کان أویس أسمر اللون جسیما مهیباً</w:t>
      </w:r>
      <w:bookmarkEnd w:id="209"/>
    </w:p>
    <w:p>
      <w:pPr>
        <w:pStyle w:val="BookText"/>
      </w:pPr>
      <w:r>
        <w:rPr>
          <w:rFonts w:ascii="IRNazanin" w:hAnsi="IRNazanin" w:eastAsia="IRNazanin" w:cs="IRNazanin"/>
          <w:lang w:bidi="fa-IR"/>
          <w:color w:val="111111"/>
          <w:sz w:val="28"/>
          <w:szCs w:val="28"/>
          <w:rtl/>
        </w:rPr>
        <w:t xml:space="preserve">فی حلیة الأولیاء: 2/82 ، عن النبی(صلّی الله علیه و آله وسلّم ):</w:t>
      </w:r>
    </w:p>
    <w:p>
      <w:pPr>
        <w:pStyle w:val="BookText"/>
      </w:pPr>
      <w:r>
        <w:rPr>
          <w:rFonts w:ascii="IRNazanin" w:hAnsi="IRNazanin" w:eastAsia="IRNazanin" w:cs="IRNazanin"/>
          <w:lang w:bidi="fa-IR"/>
          <w:color w:val="111111"/>
          <w:sz w:val="28"/>
          <w:szCs w:val="28"/>
          <w:rtl/>
        </w:rPr>
        <w:t xml:space="preserve">یا أبا هریرة إن الله تعالی یحب من خلقه الأصفیاء الأخفیاء الأبریاء ، الشعثة رؤوسهم ، المغبرة وجوههم ، الخمصة بطونهم إلا من کسب الحلال ، الذین إذا استأذنوا علی الأمراء لم یؤذن لهم ، وإن خطبوا المتنعمات لم ینکحوا ، وإن غابوا لم یفتقدوا ، وإن حضروا لم یدعوا ، وإن طلعوا لم یفرح بطلعتهم ، وإن مرضوا لم یعادوا ، وإن ماتوا لم یشهدوا .</w:t>
      </w:r>
    </w:p>
    <w:p>
      <w:pPr>
        <w:pStyle w:val="BookText"/>
      </w:pPr>
      <w:r>
        <w:rPr>
          <w:rFonts w:ascii="IRNazanin" w:hAnsi="IRNazanin" w:eastAsia="IRNazanin" w:cs="IRNazanin"/>
          <w:lang w:bidi="fa-IR"/>
          <w:color w:val="111111"/>
          <w:sz w:val="28"/>
          <w:szCs w:val="28"/>
          <w:rtl/>
        </w:rPr>
        <w:t xml:space="preserve">قالوا: یا رسول الله کیف لنا برجل منهم ؟</w:t>
      </w:r>
    </w:p>
    <w:p>
      <w:pPr>
        <w:pStyle w:val="BookText"/>
      </w:pPr>
      <w:r>
        <w:rPr>
          <w:rFonts w:ascii="IRNazanin" w:hAnsi="IRNazanin" w:eastAsia="IRNazanin" w:cs="IRNazanin"/>
          <w:lang w:bidi="fa-IR"/>
          <w:color w:val="111111"/>
          <w:sz w:val="28"/>
          <w:szCs w:val="28"/>
          <w:rtl/>
        </w:rPr>
        <w:t xml:space="preserve">قال: ذاک أویس القرنی .</w:t>
      </w:r>
    </w:p>
    <w:p>
      <w:pPr>
        <w:pStyle w:val="BookText"/>
      </w:pPr>
      <w:r>
        <w:rPr>
          <w:rFonts w:ascii="IRNazanin" w:hAnsi="IRNazanin" w:eastAsia="IRNazanin" w:cs="IRNazanin"/>
          <w:lang w:bidi="fa-IR"/>
          <w:color w:val="111111"/>
          <w:sz w:val="28"/>
          <w:szCs w:val="28"/>
          <w:rtl/>
        </w:rPr>
        <w:t xml:space="preserve">قالوا: وما أویس القرنی ؟</w:t>
      </w:r>
    </w:p>
    <w:p>
      <w:pPr>
        <w:pStyle w:val="BookText"/>
      </w:pPr>
      <w:r>
        <w:rPr>
          <w:rFonts w:ascii="IRNazanin" w:hAnsi="IRNazanin" w:eastAsia="IRNazanin" w:cs="IRNazanin"/>
          <w:lang w:bidi="fa-IR"/>
          <w:color w:val="111111"/>
          <w:sz w:val="28"/>
          <w:szCs w:val="28"/>
          <w:rtl/>
        </w:rPr>
        <w:t xml:space="preserve">قال: أشهل ، ذو صهوبة ، بعید ما بین المنکبین ، معتدل القامة ، آدم شدید الأدمة ضارب بذقنه إلی صدره ، رام بذقنه إلی موضع سجوده ، واضع یمینه علی شماله یتلو القرآن ، یبکی علی نفسه ، ذو طمرین لا یؤبه له ، متزر بإزار صوف ورداء صوف ، مجهول فی أهل الأرض معروف فی أهل السماء ، لو أقسم علی الله لابر قسمه .</w:t>
      </w:r>
    </w:p>
    <w:p>
      <w:pPr>
        <w:pStyle w:val="BookText"/>
      </w:pPr>
      <w:r>
        <w:rPr>
          <w:rFonts w:ascii="IRNazanin" w:hAnsi="IRNazanin" w:eastAsia="IRNazanin" w:cs="IRNazanin"/>
          <w:lang w:bidi="fa-IR"/>
          <w:color w:val="111111"/>
          <w:sz w:val="28"/>
          <w:szCs w:val="28"/>
          <w:rtl/>
        </w:rPr>
        <w:t xml:space="preserve">ألا وإن تحت منکبه الأیسر لمعة بیضاء ، ألا وإنه إذا کان یوم القیامة قیل للعباد ادخلوا الجنة ، ویقال لأویس قف فاشفع ، فیشفع لله عز وجل فی مثل عدد ربیعة ومضر .</w:t>
      </w:r>
    </w:p>
    <w:p>
      <w:pPr>
        <w:pStyle w:val="BookText"/>
      </w:pPr>
      <w:r>
        <w:rPr>
          <w:rFonts w:ascii="IRNazanin" w:hAnsi="IRNazanin" w:eastAsia="IRNazanin" w:cs="IRNazanin"/>
          <w:lang w:bidi="fa-IR"/>
          <w:color w:val="111111"/>
          <w:sz w:val="28"/>
          <w:szCs w:val="28"/>
          <w:rtl/>
        </w:rPr>
        <w:t xml:space="preserve">وفی حلیة الأولیاء: 2/84: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3552_142585"/>
    <w:bookmarkEnd w:id="7"/>
    <w:p>
      <w:pPr>
        <w:pStyle w:val="BookText"/>
      </w:pPr>
      <w:r>
        <w:rPr>
          <w:rFonts w:ascii="IRNazanin" w:hAnsi="IRNazanin" w:eastAsia="IRNazanin" w:cs="IRNazanin"/>
          <w:lang w:bidi="fa-IR"/>
          <w:color w:val="111111"/>
          <w:sz w:val="28"/>
          <w:szCs w:val="28"/>
          <w:rtl/>
        </w:rPr>
        <w:t xml:space="preserve">عن هرم بن حیان العبدی قال: قدمت الکوفة فلم یکن لی هم إلا أویس ، أسأل عنه فدفعت الیه بشاطئ الفرات یتوضأ ویغسل ثوبه ، فعرفته بالنعت فإذا رجل آدم محلوق الرأس کث اللحیة مهیب المنظر ، فسلمت علیه ومددت إلیه یدی لأصافحه ، فأبی أن یصافحنی ! فخنقتنی العبرة لما رأیت من حاله ، فقلت: السلام علیک یا أویس ، کیف أنت یا أخی ؟</w:t>
      </w:r>
    </w:p>
    <w:p>
      <w:pPr>
        <w:pStyle w:val="BookText"/>
      </w:pPr>
      <w:r>
        <w:rPr>
          <w:rFonts w:ascii="IRNazanin" w:hAnsi="IRNazanin" w:eastAsia="IRNazanin" w:cs="IRNazanin"/>
          <w:lang w:bidi="fa-IR"/>
          <w:color w:val="111111"/>
          <w:sz w:val="28"/>
          <w:szCs w:val="28"/>
          <w:rtl/>
        </w:rPr>
        <w:t xml:space="preserve">قال: وأنت فحیاک الله یا هرم بن حیان ، من دلک علی ؟</w:t>
      </w:r>
    </w:p>
    <w:p>
      <w:pPr>
        <w:pStyle w:val="BookText"/>
      </w:pPr>
      <w:r>
        <w:rPr>
          <w:rFonts w:ascii="IRNazanin" w:hAnsi="IRNazanin" w:eastAsia="IRNazanin" w:cs="IRNazanin"/>
          <w:lang w:bidi="fa-IR"/>
          <w:color w:val="111111"/>
          <w:sz w:val="28"/>
          <w:szCs w:val="28"/>
          <w:rtl/>
        </w:rPr>
        <w:t xml:space="preserve">قلت: الله عز وجل .</w:t>
      </w:r>
    </w:p>
    <w:p>
      <w:pPr>
        <w:pStyle w:val="BookText"/>
      </w:pPr>
      <w:r>
        <w:rPr>
          <w:rFonts w:ascii="IRNazanin" w:hAnsi="IRNazanin" w:eastAsia="IRNazanin" w:cs="IRNazanin"/>
          <w:lang w:bidi="fa-IR"/>
          <w:color w:val="111111"/>
          <w:sz w:val="28"/>
          <w:szCs w:val="28"/>
          <w:rtl/>
        </w:rPr>
        <w:t xml:space="preserve">قال: سبحان ربنا إن کان وعد ربنا لمفعولا .</w:t>
      </w:r>
    </w:p>
    <w:p>
      <w:pPr>
        <w:pStyle w:val="BookText"/>
      </w:pPr>
      <w:r>
        <w:rPr>
          <w:rFonts w:ascii="IRNazanin" w:hAnsi="IRNazanin" w:eastAsia="IRNazanin" w:cs="IRNazanin"/>
          <w:lang w:bidi="fa-IR"/>
          <w:color w:val="111111"/>
          <w:sz w:val="28"/>
          <w:szCs w:val="28"/>
          <w:rtl/>
        </w:rPr>
        <w:t xml:space="preserve">قلت: یرحمک الله من أین عرفت اسمی واسم أبی ، فوالله ما رأیتک قط ، ولا رأیتنی !</w:t>
      </w:r>
    </w:p>
    <w:p>
      <w:pPr>
        <w:pStyle w:val="BookText"/>
      </w:pPr>
      <w:r>
        <w:rPr>
          <w:rFonts w:ascii="IRNazanin" w:hAnsi="IRNazanin" w:eastAsia="IRNazanin" w:cs="IRNazanin"/>
          <w:lang w:bidi="fa-IR"/>
          <w:color w:val="111111"/>
          <w:sz w:val="28"/>
          <w:szCs w:val="28"/>
          <w:rtl/>
        </w:rPr>
        <w:t xml:space="preserve">قال: عرفت روحی روحک ، حیث کلمت نفسی ، لأن الأرواح لها أنفس کأنفس الأجساد وإن المؤمنین یتعارفون بروح الله عز وجل وإن نأت بعد بهم الدار وتفرقت بهم المنازل ! انتهی ، ونحن نشک فی شهادة هرم لنفسه عن لأن أویس !</w:t>
      </w:r>
    </w:p>
    <w:p>
      <w:pPr>
        <w:pStyle w:val="BookText"/>
      </w:pPr>
      <w:r>
        <w:rPr>
          <w:rFonts w:ascii="IRNazanin" w:hAnsi="IRNazanin" w:eastAsia="IRNazanin" w:cs="IRNazanin"/>
          <w:lang w:bidi="fa-IR"/>
          <w:color w:val="111111"/>
          <w:sz w:val="28"/>
          <w:szCs w:val="28"/>
          <w:rtl/>
        </w:rPr>
        <w:t xml:space="preserve">ورواهما فی سیر أعلام النبلاء: 4/28</w:t>
      </w:r>
    </w:p>
    <w:p>
      <w:pPr>
        <w:pStyle w:val="Heading3"/>
      </w:pPr>
      <w:bookmarkStart w:id="210" w:name="_Toc10"/>
      <w:r>
        <w:t>صورة من تزاحم المسلمین علی أویس</w:t>
      </w:r>
      <w:bookmarkEnd w:id="210"/>
    </w:p>
    <w:p>
      <w:pPr>
        <w:pStyle w:val="BookText"/>
      </w:pPr>
      <w:r>
        <w:rPr>
          <w:rFonts w:ascii="IRNazanin" w:hAnsi="IRNazanin" w:eastAsia="IRNazanin" w:cs="IRNazanin"/>
          <w:lang w:bidi="fa-IR"/>
          <w:color w:val="111111"/>
          <w:sz w:val="28"/>
          <w:szCs w:val="28"/>
          <w:rtl/>
        </w:rPr>
        <w:t xml:space="preserve">روی الحاکم: 2/365 ، وصححه:</w:t>
      </w:r>
    </w:p>
    <w:p>
      <w:pPr>
        <w:pStyle w:val="BookText"/>
      </w:pPr>
      <w:r>
        <w:rPr>
          <w:rFonts w:ascii="IRNazanin" w:hAnsi="IRNazanin" w:eastAsia="IRNazanin" w:cs="IRNazanin"/>
          <w:lang w:bidi="fa-IR"/>
          <w:color w:val="111111"/>
          <w:sz w:val="28"/>
          <w:szCs w:val="28"/>
          <w:rtl/>
        </w:rPr>
        <w:t xml:space="preserve">أخبرنی الحسن بن حلیم المروزی ، ثنا أبو الموجه ، أنبأ عبدان ، أنبأ عبد الله بن المبارک ، أنبأ جعفر بن سلیمان ، عن الجریری ، عن أبی نضرة العبدی ، عن أسیر بن جابر قال: قال لی صاحب لی وأنا بالکوفة: هل لک فی رجل تنظر إلیه ؟ قلت نعم ، قال هذه مدرجته وإنه أویس القرنی ، وأظنه أنه سیمر الآن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3552_142586"/>
    <w:bookmarkEnd w:id="8"/>
    <w:p>
      <w:pPr>
        <w:pStyle w:val="BookText"/>
      </w:pPr>
      <w:r>
        <w:rPr>
          <w:rFonts w:ascii="IRNazanin" w:hAnsi="IRNazanin" w:eastAsia="IRNazanin" w:cs="IRNazanin"/>
          <w:lang w:bidi="fa-IR"/>
          <w:color w:val="111111"/>
          <w:sz w:val="28"/>
          <w:szCs w:val="28"/>
          <w:rtl/>
        </w:rPr>
        <w:t xml:space="preserve">قال: فجلسنا له فمر ، فإذا رجل علیه سمل قطیفة ، قال والناس یطؤون عقبه ، قال وهو یقبل فیغلظ لهم ویکلمهم فی ذلک فلا ینتهون عنه ، فمضینا مع الناس، حتی دخل مسجد الکوفة ودخلنا معه ، فتنحی إلی ساریة فصلی رکعتین ، ثم أقبل الینا بوجهه فقال: یا أیها الناس مالی ولکم ، تطؤون عقبی فی کل سکة ، وأنا إنسان ضعیف ، تکون لی الحاجة فلا أقدر علیها معکم ، لا تفعلوا رحمکم الله ، من کانت له إلی حاجة فلیلقنی هاهنا .</w:t>
      </w:r>
    </w:p>
    <w:p>
      <w:pPr>
        <w:pStyle w:val="Heading3"/>
      </w:pPr>
      <w:bookmarkStart w:id="211" w:name="_Toc11"/>
      <w:r>
        <w:t>شعاره الصدق والجد فی أمر الله تعالی</w:t>
      </w:r>
      <w:bookmarkEnd w:id="211"/>
    </w:p>
    <w:p>
      <w:pPr>
        <w:pStyle w:val="BookText"/>
      </w:pPr>
      <w:r>
        <w:rPr>
          <w:rFonts w:ascii="IRNazanin" w:hAnsi="IRNazanin" w:eastAsia="IRNazanin" w:cs="IRNazanin"/>
          <w:lang w:bidi="fa-IR"/>
          <w:color w:val="111111"/>
          <w:sz w:val="28"/>
          <w:szCs w:val="28"/>
          <w:rtl/>
        </w:rPr>
        <w:t xml:space="preserve">فی مستدرک الحاکم: 3/405:</w:t>
      </w:r>
    </w:p>
    <w:p>
      <w:pPr>
        <w:pStyle w:val="BookText"/>
      </w:pPr>
      <w:r>
        <w:rPr>
          <w:rFonts w:ascii="IRNazanin" w:hAnsi="IRNazanin" w:eastAsia="IRNazanin" w:cs="IRNazanin"/>
          <w:lang w:bidi="fa-IR"/>
          <w:color w:val="111111"/>
          <w:sz w:val="28"/>
          <w:szCs w:val="28"/>
          <w:rtl/>
        </w:rPr>
        <w:t xml:space="preserve">أخبرنا أبو العباس السیاری ، ثنا عبدالله بن علی ، ثنا علی بن الحسن ، ثنا عبد الله بن المبارک ، أنا یزید بن یزید البکری قال : قال أویس القرنی: کن فی أمر الله کأنک قتلت الناس کلهم. انتهی .</w:t>
      </w:r>
    </w:p>
    <w:p>
      <w:pPr>
        <w:pStyle w:val="BookText"/>
      </w:pPr>
      <w:r>
        <w:rPr>
          <w:rFonts w:ascii="IRNazanin" w:hAnsi="IRNazanin" w:eastAsia="IRNazanin" w:cs="IRNazanin"/>
          <w:lang w:bidi="fa-IR"/>
          <w:color w:val="111111"/>
          <w:sz w:val="28"/>
          <w:szCs w:val="28"/>
          <w:rtl/>
        </w:rPr>
        <w:t xml:space="preserve">ومعنی کلامه(رحمه الله): أن خوف الله تعالی یجب أن یکون فی نفس المؤمن بدرجة عالیة ، کأن فی رقبته قتل الناس کلهم ، لیکون فی تصرفاته مثل القاتل الملاحق دقیقاً حذراً متقیاً ، وشعوره بالمسؤولیة أمام الله تعالی عمیقاً .</w:t>
      </w:r>
    </w:p>
    <w:p>
      <w:pPr>
        <w:pStyle w:val="BookText"/>
      </w:pPr>
      <w:r>
        <w:rPr>
          <w:rFonts w:ascii="IRNazanin" w:hAnsi="IRNazanin" w:eastAsia="IRNazanin" w:cs="IRNazanin"/>
          <w:lang w:bidi="fa-IR"/>
          <w:color w:val="111111"/>
          <w:sz w:val="28"/>
          <w:szCs w:val="28"/>
          <w:rtl/>
        </w:rPr>
        <w:t xml:space="preserve">وروی نحوه البیهقی فی شعب الإیمان: 1/524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3552_142587"/>
    <w:bookmarkEnd w:id="9"/>
    <w:p>
      <w:pPr>
        <w:pStyle w:val="Heading3"/>
      </w:pPr>
      <w:bookmarkStart w:id="212" w:name="_Toc12"/>
      <w:r>
        <w:t>وهو صاحب مدرسة فی شکر نعم الله تعالی</w:t>
      </w:r>
      <w:bookmarkEnd w:id="212"/>
    </w:p>
    <w:p>
      <w:pPr>
        <w:pStyle w:val="BookText"/>
      </w:pPr>
      <w:r>
        <w:rPr>
          <w:rFonts w:ascii="IRNazanin" w:hAnsi="IRNazanin" w:eastAsia="IRNazanin" w:cs="IRNazanin"/>
          <w:lang w:bidi="fa-IR"/>
          <w:color w:val="111111"/>
          <w:sz w:val="28"/>
          <w:szCs w:val="28"/>
          <w:rtl/>
        </w:rPr>
        <w:t xml:space="preserve">فی کتاب المجروحین لإبن حبان: 3/151:</w:t>
      </w:r>
    </w:p>
    <w:p>
      <w:pPr>
        <w:pStyle w:val="BookText"/>
      </w:pPr>
      <w:r>
        <w:rPr>
          <w:rFonts w:ascii="IRNazanin" w:hAnsi="IRNazanin" w:eastAsia="IRNazanin" w:cs="IRNazanin"/>
          <w:lang w:bidi="fa-IR"/>
          <w:color w:val="111111"/>
          <w:sz w:val="28"/>
          <w:szCs w:val="28"/>
          <w:rtl/>
        </w:rPr>
        <w:t xml:space="preserve">أخبرنا رسول الله(صلّی الله علیه و آله وسلّم )أنه سیکون فی التابعین رجل من قرن یقال له أویس بن عامر ، یخرج به وضح فیدعو الله أن یذهبه عنه فیذهبه فیقول: اللهم دع لی من جسدی ما أذکر به نعمتک علی ، فیدع الله له ما یذکره نعمته علیه ، فمن أدرکه منکم فاستطاع أن یستغفر له ، فلیستغفر له. انتهی.</w:t>
      </w:r>
    </w:p>
    <w:p>
      <w:pPr>
        <w:pStyle w:val="BookText"/>
      </w:pPr>
      <w:r>
        <w:rPr>
          <w:rFonts w:ascii="IRNazanin" w:hAnsi="IRNazanin" w:eastAsia="IRNazanin" w:cs="IRNazanin"/>
          <w:lang w:bidi="fa-IR"/>
          <w:color w:val="111111"/>
          <w:sz w:val="28"/>
          <w:szCs w:val="28"/>
          <w:rtl/>
        </w:rPr>
        <w:t xml:space="preserve">وقد وردت هذه القصة فی أحادیثه ، کما ستری .</w:t>
      </w:r>
    </w:p>
    <w:p>
      <w:pPr>
        <w:pStyle w:val="Heading3"/>
      </w:pPr>
      <w:bookmarkStart w:id="213" w:name="_Toc13"/>
      <w:r>
        <w:t>زاهد یضرب بزهده المثل</w:t>
      </w:r>
      <w:bookmarkEnd w:id="213"/>
    </w:p>
    <w:p>
      <w:pPr>
        <w:pStyle w:val="BookText"/>
      </w:pPr>
      <w:r>
        <w:rPr>
          <w:rFonts w:ascii="IRNazanin" w:hAnsi="IRNazanin" w:eastAsia="IRNazanin" w:cs="IRNazanin"/>
          <w:lang w:bidi="fa-IR"/>
          <w:color w:val="111111"/>
          <w:sz w:val="28"/>
          <w:szCs w:val="28"/>
          <w:rtl/>
        </w:rPr>
        <w:t xml:space="preserve">فی حلیة الأولیاء: 2/87:</w:t>
      </w:r>
    </w:p>
    <w:p>
      <w:pPr>
        <w:pStyle w:val="BookText"/>
      </w:pPr>
      <w:r>
        <w:rPr>
          <w:rFonts w:ascii="IRNazanin" w:hAnsi="IRNazanin" w:eastAsia="IRNazanin" w:cs="IRNazanin"/>
          <w:lang w:bidi="fa-IR"/>
          <w:color w:val="111111"/>
          <w:sz w:val="28"/>
          <w:szCs w:val="28"/>
          <w:rtl/>
        </w:rPr>
        <w:t xml:space="preserve">عن علقمة بن مرثد قال: انتهی الزهد إلی ثمانیة: عامر بن عبد الله بن عبد قیس ، وأویس القرنی ، وهرم بن حیان ، والربیع بن خیثم ، ومسروق بن الأجدع ، والأسود بن یزید ، وأبو مسلم الخولانی ، والحسن بن أبی الحسن. انتهی. وهو یقصد بالأخیر الحسن البصری .</w:t>
      </w:r>
    </w:p>
    <w:p>
      <w:pPr>
        <w:pStyle w:val="BookText"/>
      </w:pPr>
      <w:r>
        <w:rPr>
          <w:rFonts w:ascii="IRNazanin" w:hAnsi="IRNazanin" w:eastAsia="IRNazanin" w:cs="IRNazanin"/>
          <w:lang w:bidi="fa-IR"/>
          <w:color w:val="111111"/>
          <w:sz w:val="28"/>
          <w:szCs w:val="28"/>
          <w:rtl/>
        </w:rPr>
        <w:t xml:space="preserve">وفی سیر أعلام النبلاء: 4/19:</w:t>
      </w:r>
    </w:p>
    <w:p>
      <w:pPr>
        <w:pStyle w:val="BookText"/>
      </w:pPr>
      <w:r>
        <w:rPr>
          <w:rFonts w:ascii="IRNazanin" w:hAnsi="IRNazanin" w:eastAsia="IRNazanin" w:cs="IRNazanin"/>
          <w:lang w:bidi="fa-IR"/>
          <w:color w:val="111111"/>
          <w:sz w:val="28"/>
          <w:szCs w:val="28"/>
          <w:rtl/>
        </w:rPr>
        <w:t xml:space="preserve">هو القدوة الزاهد ، سید التابعین فی زمانه ، أبو عمرو ، أویس بن عامر بن جزء بن مالک القرنی المرادی الیمانی .</w:t>
      </w:r>
    </w:p>
    <w:p>
      <w:pPr>
        <w:pStyle w:val="BookText"/>
      </w:pPr>
      <w:r>
        <w:rPr>
          <w:rFonts w:ascii="IRNazanin" w:hAnsi="IRNazanin" w:eastAsia="IRNazanin" w:cs="IRNazanin"/>
          <w:lang w:bidi="fa-IR"/>
          <w:color w:val="111111"/>
          <w:sz w:val="28"/>
          <w:szCs w:val="28"/>
          <w:rtl/>
        </w:rPr>
        <w:t xml:space="preserve">وقال فی هامش سیر أعلام النبلاء: 18/558:</w:t>
      </w:r>
    </w:p>
    <w:p>
      <w:pPr>
        <w:pStyle w:val="BookText"/>
      </w:pPr>
      <w:r>
        <w:rPr>
          <w:rFonts w:ascii="IRNazanin" w:hAnsi="IRNazanin" w:eastAsia="IRNazanin" w:cs="IRNazanin"/>
          <w:lang w:bidi="fa-IR"/>
          <w:color w:val="111111"/>
          <w:sz w:val="28"/>
          <w:szCs w:val="28"/>
          <w:rtl/>
        </w:rPr>
        <w:t xml:space="preserve">ذکر ابن خلکان فی الوفیات: 2/263 أن الذی ضرب به الحریری المثل فی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3552_142588"/>
    <w:bookmarkEnd w:id="10"/>
    <w:p>
      <w:pPr>
        <w:pStyle w:val="BookText"/>
      </w:pPr>
      <w:r>
        <w:rPr>
          <w:rFonts w:ascii="IRNazanin" w:hAnsi="IRNazanin" w:eastAsia="IRNazanin" w:cs="IRNazanin"/>
          <w:lang w:bidi="fa-IR"/>
          <w:color w:val="111111"/>
          <w:sz w:val="28"/>
          <w:szCs w:val="28"/>
          <w:rtl/>
        </w:rPr>
        <w:t xml:space="preserve">المقامات هو دبیس بن صدقة بن منصور بن دبیس بن علی بن مزید الأسدی المتوفی سنة 529 ، من أحفاد المترجم ، وقد وهم المؤلف فی ذلک ، وأورد ذکره الحریری فی المقامة التاسعة والثلاثین وهی المقامة العمانیة ، وفیها یصف کیف أحاطت الجماعة بأبی زید تثنی علیه ، وتقبل یدیه ، حتی خیل إلی أنه القرنی أویس ، أو الأسدی دبیس. انظر مقامات الحریری/342 ( ط: صادر ).</w:t>
      </w:r>
    </w:p>
    <w:p>
      <w:pPr>
        <w:pStyle w:val="BookText"/>
      </w:pPr>
      <w:r>
        <w:rPr>
          <w:rFonts w:ascii="IRNazanin" w:hAnsi="IRNazanin" w:eastAsia="IRNazanin" w:cs="IRNazanin"/>
          <w:lang w:bidi="fa-IR"/>
          <w:color w:val="111111"/>
          <w:sz w:val="28"/>
          <w:szCs w:val="28"/>
          <w:rtl/>
        </w:rPr>
        <w:t xml:space="preserve">وفی لسان المیزان: 1/471:</w:t>
      </w:r>
    </w:p>
    <w:p>
      <w:pPr>
        <w:pStyle w:val="BookText"/>
      </w:pPr>
      <w:r>
        <w:rPr>
          <w:rFonts w:ascii="IRNazanin" w:hAnsi="IRNazanin" w:eastAsia="IRNazanin" w:cs="IRNazanin"/>
          <w:lang w:bidi="fa-IR"/>
          <w:color w:val="111111"/>
          <w:sz w:val="28"/>
          <w:szCs w:val="28"/>
          <w:rtl/>
        </w:rPr>
        <w:t xml:space="preserve">قال ابن عدی ثنا الحسن بن سفیان ، ثنا عبد العزیز بن سلام ، سمعت اسحاق بن ابراهیم یقول: ما شبهت عدی بن سلمة الجزری إلا بأویس القرنی تواضعاً. وذکره فی میزان الاعتدال: 1/279 .</w:t>
      </w:r>
    </w:p>
    <w:p>
      <w:pPr>
        <w:pStyle w:val="Heading3"/>
      </w:pPr>
      <w:bookmarkStart w:id="214" w:name="_Toc14"/>
      <w:r>
        <w:t>زاهد یحمل هم الفقراء ویتصدق علیهم حتی بطعامه وثیابه</w:t>
      </w:r>
      <w:bookmarkEnd w:id="214"/>
    </w:p>
    <w:p>
      <w:pPr>
        <w:pStyle w:val="BookText"/>
      </w:pPr>
      <w:r>
        <w:rPr>
          <w:rFonts w:ascii="IRNazanin" w:hAnsi="IRNazanin" w:eastAsia="IRNazanin" w:cs="IRNazanin"/>
          <w:lang w:bidi="fa-IR"/>
          <w:color w:val="111111"/>
          <w:sz w:val="28"/>
          <w:szCs w:val="28"/>
          <w:rtl/>
        </w:rPr>
        <w:t xml:space="preserve">فی مستدرک الحاکم: 3/406:</w:t>
      </w:r>
    </w:p>
    <w:p>
      <w:pPr>
        <w:pStyle w:val="BookText"/>
      </w:pPr>
      <w:r>
        <w:rPr>
          <w:rFonts w:ascii="IRNazanin" w:hAnsi="IRNazanin" w:eastAsia="IRNazanin" w:cs="IRNazanin"/>
          <w:lang w:bidi="fa-IR"/>
          <w:color w:val="111111"/>
          <w:sz w:val="28"/>
          <w:szCs w:val="28"/>
          <w:rtl/>
        </w:rPr>
        <w:t xml:space="preserve">أخبرنی أبو العباس قاسم بن القاسم السیاری بمرو ، ثنا عبد الله بن علی ، ثنا علی بن الحسن ، ثنا عبد الله بن المبارک ، أنا سفیان الثوری قال: کان لأویس القرنی</w:t>
      </w:r>
    </w:p>
    <w:p>
      <w:pPr>
        <w:pStyle w:val="BookText"/>
      </w:pPr>
      <w:r>
        <w:rPr>
          <w:rFonts w:ascii="IRNazanin" w:hAnsi="IRNazanin" w:eastAsia="IRNazanin" w:cs="IRNazanin"/>
          <w:lang w:bidi="fa-IR"/>
          <w:color w:val="111111"/>
          <w:sz w:val="28"/>
          <w:szCs w:val="28"/>
          <w:rtl/>
        </w:rPr>
        <w:t xml:space="preserve">رداء إذا جلس مس الأرض ، وکان یقول: اللهم إنی أعتذر إلیک من کل کبد جائعة وجسد عار ، ولیس لی إلا ما علی ظهری وفی بطنی .</w:t>
      </w:r>
    </w:p>
    <w:p>
      <w:pPr>
        <w:pStyle w:val="BookText"/>
      </w:pPr>
      <w:r>
        <w:rPr>
          <w:rFonts w:ascii="IRNazanin" w:hAnsi="IRNazanin" w:eastAsia="IRNazanin" w:cs="IRNazanin"/>
          <w:lang w:bidi="fa-IR"/>
          <w:color w:val="111111"/>
          <w:sz w:val="28"/>
          <w:szCs w:val="28"/>
          <w:rtl/>
        </w:rPr>
        <w:t xml:space="preserve">ورواه البیهقی فی شعب الإیمان: 1/524</w:t>
      </w:r>
    </w:p>
    <w:p>
      <w:pPr>
        <w:pStyle w:val="BookText"/>
      </w:pPr>
      <w:r>
        <w:rPr>
          <w:rFonts w:ascii="IRNazanin" w:hAnsi="IRNazanin" w:eastAsia="IRNazanin" w:cs="IRNazanin"/>
          <w:lang w:bidi="fa-IR"/>
          <w:color w:val="111111"/>
          <w:sz w:val="28"/>
          <w:szCs w:val="28"/>
          <w:rtl/>
        </w:rPr>
        <w:t xml:space="preserve">وفی حلیة الأولیاء: 2/87:</w:t>
      </w:r>
    </w:p>
    <w:p>
      <w:pPr>
        <w:pStyle w:val="BookText"/>
      </w:pPr>
      <w:r>
        <w:rPr>
          <w:rFonts w:ascii="IRNazanin" w:hAnsi="IRNazanin" w:eastAsia="IRNazanin" w:cs="IRNazanin"/>
          <w:lang w:bidi="fa-IR"/>
          <w:color w:val="111111"/>
          <w:sz w:val="28"/>
          <w:szCs w:val="28"/>
          <w:rtl/>
        </w:rPr>
        <w:t xml:space="preserve">عبید الله بن عبد الکریم ثنا سعید بن أسد بن موسی ضمرة بن ربیعة عن أصبغ بن زید قال: کان أویس القرنی إذا أمسی یقول هذه لیلة الرکوع ، فیرکع حتی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یصبح .</w:t>
      </w:r>
    </w:p>
    <w:p>
      <w:pPr>
        <w:pStyle w:val="BookText"/>
      </w:pPr>
      <w:r>
        <w:rPr>
          <w:rFonts w:ascii="IRNazanin" w:hAnsi="IRNazanin" w:eastAsia="IRNazanin" w:cs="IRNazanin"/>
          <w:lang w:bidi="fa-IR"/>
          <w:color w:val="111111"/>
          <w:sz w:val="28"/>
          <w:szCs w:val="28"/>
          <w:rtl/>
        </w:rPr>
        <w:t xml:space="preserve">وکان یقول إذا أمسی: هذه لیلة السجود ، فیسجد حتی یصبح .</w:t>
      </w:r>
    </w:p>
    <w:p>
      <w:pPr>
        <w:pStyle w:val="BookText"/>
      </w:pPr>
      <w:r>
        <w:rPr>
          <w:rFonts w:ascii="IRNazanin" w:hAnsi="IRNazanin" w:eastAsia="IRNazanin" w:cs="IRNazanin"/>
          <w:lang w:bidi="fa-IR"/>
          <w:color w:val="111111"/>
          <w:sz w:val="28"/>
          <w:szCs w:val="28"/>
          <w:rtl/>
        </w:rPr>
        <w:t xml:space="preserve">وکان إذا أمسی تصدق بما فی بیته من الفضل من الطعام والثیاب ، ثم یقول: اللهم من مات جوعاً فلا تؤاخذنی به ، ومن مات عریاناً فلا تؤاخذنی به .</w:t>
      </w:r>
    </w:p>
    <w:p>
      <w:pPr>
        <w:pStyle w:val="BookText"/>
      </w:pPr>
      <w:r>
        <w:rPr>
          <w:rFonts w:ascii="IRNazanin" w:hAnsi="IRNazanin" w:eastAsia="IRNazanin" w:cs="IRNazanin"/>
          <w:lang w:bidi="fa-IR"/>
          <w:color w:val="111111"/>
          <w:sz w:val="28"/>
          <w:szCs w:val="28"/>
          <w:rtl/>
        </w:rPr>
        <w:t xml:space="preserve">وفی سیر أعلام النبلاء: 4/29:</w:t>
      </w:r>
    </w:p>
    <w:p>
      <w:pPr>
        <w:pStyle w:val="BookText"/>
      </w:pPr>
      <w:r>
        <w:rPr>
          <w:rFonts w:ascii="IRNazanin" w:hAnsi="IRNazanin" w:eastAsia="IRNazanin" w:cs="IRNazanin"/>
          <w:lang w:bidi="fa-IR"/>
          <w:color w:val="111111"/>
          <w:sz w:val="28"/>
          <w:szCs w:val="28"/>
          <w:rtl/>
        </w:rPr>
        <w:t xml:space="preserve">عبد الله بن أحمد: حدثنی عثمان بن أبی شیبة ، حدثنا أبوبکر بن عیاش ، عن مغیرة ، قال: إن کان أویس القرنی لیتصدق بثیابه ، حتی یجلس عریاناً لا یجد ما یروح فیه إلی الجمعة .</w:t>
      </w:r>
    </w:p>
    <w:p>
      <w:pPr>
        <w:pStyle w:val="BookText"/>
      </w:pPr>
      <w:r>
        <w:rPr>
          <w:rFonts w:ascii="IRNazanin" w:hAnsi="IRNazanin" w:eastAsia="IRNazanin" w:cs="IRNazanin"/>
          <w:lang w:bidi="fa-IR"/>
          <w:color w:val="111111"/>
          <w:sz w:val="28"/>
          <w:szCs w:val="28"/>
          <w:rtl/>
        </w:rPr>
        <w:t xml:space="preserve">عبد الرحمن بن مهدی: حدثنا عبد الله بن الأشعث بن سوار، عن محارب بن دثار قال قال النبی (صلّی الله علیه و آله وسلّم ): إن من أمتی من لا یستطیع أن یأتی مسجده أو مصلاه من العری یحجزه إیمانه أن یسأل الناس ، منهم أویس القرنی ، وفرات بن حیان .</w:t>
      </w:r>
    </w:p>
    <w:p>
      <w:pPr>
        <w:pStyle w:val="BookText"/>
      </w:pPr>
      <w:r>
        <w:rPr>
          <w:rFonts w:ascii="IRNazanin" w:hAnsi="IRNazanin" w:eastAsia="IRNazanin" w:cs="IRNazanin"/>
          <w:lang w:bidi="fa-IR"/>
          <w:color w:val="111111"/>
          <w:sz w:val="28"/>
          <w:szCs w:val="28"/>
          <w:rtl/>
        </w:rPr>
        <w:t xml:space="preserve">( ورواه فی کنز العمال: 12/74 وقال: حم ، فی الزهد ، حل عن محارب بن دثار وعن سالم بن أبی الجعد ) .</w:t>
      </w:r>
    </w:p>
    <w:p>
      <w:pPr>
        <w:pStyle w:val="BookText"/>
      </w:pPr>
      <w:r>
        <w:rPr>
          <w:rFonts w:ascii="IRNazanin" w:hAnsi="IRNazanin" w:eastAsia="IRNazanin" w:cs="IRNazanin"/>
          <w:lang w:bidi="fa-IR"/>
          <w:color w:val="111111"/>
          <w:sz w:val="28"/>
          <w:szCs w:val="28"/>
          <w:rtl/>
        </w:rPr>
        <w:t xml:space="preserve">أبو نعیم: حدثنا مخلد بن جعفر ، حدثنا ابن جریر ، حدثنا محمد بن حمید ، حدثنا زافر بن سلیمان ، عن شریک عن جابر ، عن الشعبی قال: مر رجل من مراد علی أویس القرنی فقال: کیف أصبحت ؟</w:t>
      </w:r>
    </w:p>
    <w:p>
      <w:pPr>
        <w:pStyle w:val="BookText"/>
      </w:pPr>
      <w:r>
        <w:rPr>
          <w:rFonts w:ascii="IRNazanin" w:hAnsi="IRNazanin" w:eastAsia="IRNazanin" w:cs="IRNazanin"/>
          <w:lang w:bidi="fa-IR"/>
          <w:color w:val="111111"/>
          <w:sz w:val="28"/>
          <w:szCs w:val="28"/>
          <w:rtl/>
        </w:rPr>
        <w:t xml:space="preserve">قال: أصبحت أحمد الله عز وجل .</w:t>
      </w:r>
    </w:p>
    <w:p>
      <w:pPr>
        <w:pStyle w:val="BookText"/>
      </w:pPr>
      <w:r>
        <w:rPr>
          <w:rFonts w:ascii="IRNazanin" w:hAnsi="IRNazanin" w:eastAsia="IRNazanin" w:cs="IRNazanin"/>
          <w:lang w:bidi="fa-IR"/>
          <w:color w:val="111111"/>
          <w:sz w:val="28"/>
          <w:szCs w:val="28"/>
          <w:rtl/>
        </w:rPr>
        <w:t xml:space="preserve">قال: کیف الزمان علیک ؟</w:t>
      </w:r>
    </w:p>
    <w:p>
      <w:pPr>
        <w:pStyle w:val="BookText"/>
      </w:pPr>
      <w:r>
        <w:rPr>
          <w:rFonts w:ascii="IRNazanin" w:hAnsi="IRNazanin" w:eastAsia="IRNazanin" w:cs="IRNazanin"/>
          <w:lang w:bidi="fa-IR"/>
          <w:color w:val="111111"/>
          <w:sz w:val="28"/>
          <w:szCs w:val="28"/>
          <w:rtl/>
        </w:rPr>
        <w:t xml:space="preserve">قال: کیف الزمان علی رجل إن أصبح ظن أنه لا یمسی ، وإن أمسی ظن أنه لا یصبح ، فمبشر بالجنة أو مبشر بالنار. یا أخا مراد إن الموت لم یترک لمؤمن فرحاً . . . لم یترک له صدیقاً . . . الخ.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إذا أمسی تصدق بما فی بیته من الفضل من الطعام والشراب، ثم قال: اللهم من مات جوعاً فلا تؤاخذنی به ، ومن مات عریاً فلا تؤاخذنی به. (الحلیة 2/83)</w:t>
      </w:r>
    </w:p>
    <w:p>
      <w:pPr>
        <w:pStyle w:val="BookText"/>
      </w:pPr>
      <w:r>
        <w:rPr>
          <w:rFonts w:ascii="IRNazanin" w:hAnsi="IRNazanin" w:eastAsia="IRNazanin" w:cs="IRNazanin"/>
          <w:lang w:bidi="fa-IR"/>
          <w:color w:val="111111"/>
          <w:sz w:val="28"/>
          <w:szCs w:val="28"/>
          <w:rtl/>
        </w:rPr>
        <w:t xml:space="preserve">وفی حلیة الأولیاء: 2/84:</w:t>
      </w:r>
    </w:p>
    <w:p>
      <w:pPr>
        <w:pStyle w:val="BookText"/>
      </w:pPr>
      <w:r>
        <w:rPr>
          <w:rFonts w:ascii="IRNazanin" w:hAnsi="IRNazanin" w:eastAsia="IRNazanin" w:cs="IRNazanin"/>
          <w:lang w:bidi="fa-IR"/>
          <w:color w:val="111111"/>
          <w:sz w:val="28"/>
          <w:szCs w:val="28"/>
          <w:rtl/>
        </w:rPr>
        <w:t xml:space="preserve">حدثنا أبو بکر بن مالک ، ثنا عبد الله بن أحمد ، حدثنی أبی وعبید الله بن عمر قالا: ثنا عبد الرحمن بن مهدی ، ثنا عبد الله بن الأشعث بن سوار ، عن محارب بن دثار قال: قال رسول الله (صلّی الله علیه و آله وسلّم ): إن من أمتی من لا یستطیع أن یأتی مسجده أو مصلاه من العری ، یحجزه إیمانه أن یسأل الناس ! منهم أویس القرنی وفرات بن حیان .</w:t>
      </w:r>
    </w:p>
    <w:p>
      <w:pPr>
        <w:pStyle w:val="BookText"/>
      </w:pPr>
      <w:r>
        <w:rPr>
          <w:rFonts w:ascii="IRNazanin" w:hAnsi="IRNazanin" w:eastAsia="IRNazanin" w:cs="IRNazanin"/>
          <w:lang w:bidi="fa-IR"/>
          <w:color w:val="111111"/>
          <w:sz w:val="28"/>
          <w:szCs w:val="28"/>
          <w:rtl/>
        </w:rPr>
        <w:t xml:space="preserve">حدثنا أحمد بن جعفر بن حمدان ، ثنا عبد الله بن أحمد بن حنبل ، ثنا عثمان بن أبی شیبة ، ثنا أبو بکر بن عیاش ، عن مغیرة قال: وکان أویس القرنی لیتصدق بثیابه حتی یجلس عریاناً لا یجد ما یروح فیه. أی الی الجمعة .</w:t>
      </w:r>
    </w:p>
    <w:p>
      <w:pPr>
        <w:pStyle w:val="BookText"/>
      </w:pPr>
      <w:r>
        <w:rPr>
          <w:rFonts w:ascii="IRNazanin" w:hAnsi="IRNazanin" w:eastAsia="IRNazanin" w:cs="IRNazanin"/>
          <w:lang w:bidi="fa-IR"/>
          <w:color w:val="111111"/>
          <w:sz w:val="28"/>
          <w:szCs w:val="28"/>
          <w:rtl/>
        </w:rPr>
        <w:t xml:space="preserve">وفی کتاب الزهد للشیبانی/346:</w:t>
      </w:r>
    </w:p>
    <w:p>
      <w:pPr>
        <w:pStyle w:val="BookText"/>
      </w:pPr>
      <w:r>
        <w:rPr>
          <w:rFonts w:ascii="IRNazanin" w:hAnsi="IRNazanin" w:eastAsia="IRNazanin" w:cs="IRNazanin"/>
          <w:lang w:bidi="fa-IR"/>
          <w:color w:val="111111"/>
          <w:sz w:val="28"/>
          <w:szCs w:val="28"/>
          <w:rtl/>
        </w:rPr>
        <w:t xml:space="preserve">حدثنا عبدالله ، حدثنی عثمان بن أبی شیبة ، حدثنا أبو بکر بن عیاش ، عن مغیرة قال: إن أویس القرنی لیتصدق بثیابه حتی یجلس عریاناً لا یجدها یروح فیه إلی الجمعة .</w:t>
      </w:r>
    </w:p>
    <w:p>
      <w:pPr>
        <w:pStyle w:val="BookText"/>
      </w:pPr>
      <w:r>
        <w:rPr>
          <w:rFonts w:ascii="IRNazanin" w:hAnsi="IRNazanin" w:eastAsia="IRNazanin" w:cs="IRNazanin"/>
          <w:lang w:bidi="fa-IR"/>
          <w:color w:val="111111"/>
          <w:sz w:val="28"/>
          <w:szCs w:val="28"/>
          <w:rtl/>
        </w:rPr>
        <w:t xml:space="preserve">وفی لسان المیزان: 1/474:</w:t>
      </w:r>
    </w:p>
    <w:p>
      <w:pPr>
        <w:pStyle w:val="BookText"/>
      </w:pPr>
      <w:r>
        <w:rPr>
          <w:rFonts w:ascii="IRNazanin" w:hAnsi="IRNazanin" w:eastAsia="IRNazanin" w:cs="IRNazanin"/>
          <w:lang w:bidi="fa-IR"/>
          <w:color w:val="111111"/>
          <w:sz w:val="28"/>
          <w:szCs w:val="28"/>
          <w:rtl/>
        </w:rPr>
        <w:t xml:space="preserve">سفیان الثوری: حدثنی قیس بن یسیر بن عمرو ، عن أبیه أن أویساً القرنی عری غیر مرة فکساه أبی ، قال وکان أویس یقول: اللهم لا تؤاخذنی بکبد جائعة ، أو جسد عار.</w:t>
      </w:r>
    </w:p>
    <w:p>
      <w:pPr>
        <w:pStyle w:val="BookText"/>
      </w:pPr>
      <w:r>
        <w:rPr>
          <w:rFonts w:ascii="IRNazanin" w:hAnsi="IRNazanin" w:eastAsia="IRNazanin" w:cs="IRNazanin"/>
          <w:lang w:bidi="fa-IR"/>
          <w:color w:val="111111"/>
          <w:sz w:val="28"/>
          <w:szCs w:val="28"/>
          <w:rtl/>
        </w:rPr>
        <w:t xml:space="preserve">وفی صفحة 280: وقال ضمرة بن ربیعة ، عن عثمان بن عطاء الخراسانی ، عن أبیه ، قال: کان أویس یجالس رجلاً من فقهاء الکوفة یقال له یسیر ففقدته ، فإذا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3552_142591"/>
    <w:bookmarkEnd w:id="11"/>
    <w:p>
      <w:pPr>
        <w:pStyle w:val="BookText"/>
      </w:pPr>
      <w:r>
        <w:rPr>
          <w:rFonts w:ascii="IRNazanin" w:hAnsi="IRNazanin" w:eastAsia="IRNazanin" w:cs="IRNazanin"/>
          <w:lang w:bidi="fa-IR"/>
          <w:color w:val="111111"/>
          <w:sz w:val="28"/>
          <w:szCs w:val="28"/>
          <w:rtl/>
        </w:rPr>
        <w:t xml:space="preserve">هو فی خص له قد انقطع من العری... وذکره فی میزان الاعتدال: 1/282 ، وفی سیر أعلام النبلاء: 294 - 33. انتهی .</w:t>
      </w:r>
    </w:p>
    <w:p>
      <w:pPr>
        <w:pStyle w:val="BookText"/>
      </w:pPr>
      <w:r>
        <w:rPr>
          <w:rFonts w:ascii="IRNazanin" w:hAnsi="IRNazanin" w:eastAsia="IRNazanin" w:cs="IRNazanin"/>
          <w:lang w:bidi="fa-IR"/>
          <w:color w:val="111111"/>
          <w:sz w:val="28"/>
          <w:szCs w:val="28"/>
          <w:rtl/>
        </w:rPr>
        <w:t xml:space="preserve">وهذه النصوص تکشف عن الفقر الشدید الذی کانت تعیشه طبقة واسعة من المجتمع الإسلامی ، وأن أموال الفتوحات صرفت فی الطریق قبل أن تصل الیها، فکان بعضها لا یملک حتی ثوبین مناسبین یتستر بهما ، بل کان فیهم من یموت من الجوع !!</w:t>
      </w:r>
    </w:p>
    <w:p>
      <w:pPr>
        <w:pStyle w:val="BookText"/>
      </w:pPr>
      <w:r>
        <w:rPr>
          <w:rFonts w:ascii="IRNazanin" w:hAnsi="IRNazanin" w:eastAsia="IRNazanin" w:cs="IRNazanin"/>
          <w:lang w:bidi="fa-IR"/>
          <w:color w:val="111111"/>
          <w:sz w:val="28"/>
          <w:szCs w:val="28"/>
          <w:rtl/>
        </w:rPr>
        <w:t xml:space="preserve">ولذلک کان أویس یدعو الله تعالی أن لا یؤاخذه بعری العارین ، وجوع الجائعین ، لأنه لا یملک إلا ثوبیه اللذین یلبسهما ، ولا یملک إلا ما فی بطنه من طعام ، وکل ما یحصل علیه من عمله ومن هدایا الناس ، کان یعطیه لهؤلاء للفقراء !!</w:t>
      </w:r>
    </w:p>
    <w:p>
      <w:pPr>
        <w:pStyle w:val="BookText"/>
      </w:pPr>
      <w:r>
        <w:rPr>
          <w:rFonts w:ascii="IRNazanin" w:hAnsi="IRNazanin" w:eastAsia="IRNazanin" w:cs="IRNazanin"/>
          <w:lang w:bidi="fa-IR"/>
          <w:color w:val="111111"/>
          <w:sz w:val="28"/>
          <w:szCs w:val="28"/>
          <w:rtl/>
        </w:rPr>
        <w:t xml:space="preserve">وهی تدل أیضاً علی أن زهد أویس کان زهداً واعیاً یحمل هم الفقراء ، وکان یحمل مسؤولیة فقرهم وبؤسهم للخلیفة والدولة ، والطبقة المترفة التی کونت ثروتها من الفتوحات ، وکانت تنقم من أویس أنه یهتم بهم ، ویأمر من أجلهم بالمعروف وینهی عن المنکر ، وسیأتی رأیه فی الخلفاء غیر علی(علیه السّلام)وما لاقاه منهم !</w:t>
      </w:r>
    </w:p>
    <w:p>
      <w:pPr>
        <w:pStyle w:val="Heading3"/>
      </w:pPr>
      <w:bookmarkStart w:id="215" w:name="_Toc15"/>
      <w:r>
        <w:t>وقد ربی أویس تلامیذ علی سیرته</w:t>
      </w:r>
      <w:bookmarkEnd w:id="215"/>
    </w:p>
    <w:p>
      <w:pPr>
        <w:pStyle w:val="BookText"/>
      </w:pPr>
      <w:r>
        <w:rPr>
          <w:rFonts w:ascii="IRNazanin" w:hAnsi="IRNazanin" w:eastAsia="IRNazanin" w:cs="IRNazanin"/>
          <w:lang w:bidi="fa-IR"/>
          <w:color w:val="111111"/>
          <w:sz w:val="28"/>
          <w:szCs w:val="28"/>
          <w:rtl/>
        </w:rPr>
        <w:t xml:space="preserve">فی مستدرک الحاکم: 3/408:</w:t>
      </w:r>
    </w:p>
    <w:p>
      <w:pPr>
        <w:pStyle w:val="BookText"/>
      </w:pPr>
      <w:r>
        <w:rPr>
          <w:rFonts w:ascii="IRNazanin" w:hAnsi="IRNazanin" w:eastAsia="IRNazanin" w:cs="IRNazanin"/>
          <w:lang w:bidi="fa-IR"/>
          <w:color w:val="111111"/>
          <w:sz w:val="28"/>
          <w:szCs w:val="28"/>
          <w:rtl/>
        </w:rPr>
        <w:t xml:space="preserve">حدثنی أبو بکر محمد بن أحمد بن بالویه ، ثنا محمد بن عثمان بن أبی شیبة ، ثنا یحیی بن معین ، حدثنی أبو عبیدة الحداد ، ثنا أبو مکین قال: رأیت امرأة فی مسجد أویس القرنی قالت: کان یجتمع هو وأصحاب له فی مسجدهم هذا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3552_142592"/>
    <w:bookmarkEnd w:id="12"/>
    <w:p>
      <w:pPr>
        <w:pStyle w:val="BookText"/>
      </w:pPr>
      <w:r>
        <w:rPr>
          <w:rFonts w:ascii="IRNazanin" w:hAnsi="IRNazanin" w:eastAsia="IRNazanin" w:cs="IRNazanin"/>
          <w:lang w:bidi="fa-IR"/>
          <w:color w:val="111111"/>
          <w:sz w:val="28"/>
          <w:szCs w:val="28"/>
          <w:rtl/>
        </w:rPr>
        <w:t xml:space="preserve">یصلون ویقرؤون فی مصاحفهم فآتی غداءهم وعشاءهم هاهنا ، حتی یصلوا الصلوات ، قالت: وکان ذلک دأبهم ما شهدوا حتی غزوا ، فاستشهد أویس وجماعة من أصحابه فی الرجالة بین یدی علی بن أبی طالب رضی الله عنهم أجمعین .</w:t>
      </w:r>
    </w:p>
    <w:p>
      <w:pPr>
        <w:pStyle w:val="Heading3"/>
      </w:pPr>
      <w:bookmarkStart w:id="216" w:name="_Toc16"/>
      <w:r>
        <w:t>رأیه فی الحکام غیر علی(علیه السّلام)</w:t>
      </w:r>
      <w:bookmarkEnd w:id="216"/>
    </w:p>
    <w:p>
      <w:pPr>
        <w:pStyle w:val="BookText"/>
      </w:pPr>
      <w:r>
        <w:rPr>
          <w:rFonts w:ascii="IRNazanin" w:hAnsi="IRNazanin" w:eastAsia="IRNazanin" w:cs="IRNazanin"/>
          <w:lang w:bidi="fa-IR"/>
          <w:color w:val="111111"/>
          <w:sz w:val="28"/>
          <w:szCs w:val="28"/>
          <w:rtl/>
        </w:rPr>
        <w:t xml:space="preserve">قال الشاطبی فی الإعتصام: 1/30:</w:t>
      </w:r>
    </w:p>
    <w:p>
      <w:pPr>
        <w:pStyle w:val="BookText"/>
      </w:pPr>
      <w:r>
        <w:rPr>
          <w:rFonts w:ascii="IRNazanin" w:hAnsi="IRNazanin" w:eastAsia="IRNazanin" w:cs="IRNazanin"/>
          <w:lang w:bidi="fa-IR"/>
          <w:color w:val="111111"/>
          <w:sz w:val="28"/>
          <w:szCs w:val="28"/>
          <w:rtl/>
        </w:rPr>
        <w:t xml:space="preserve">نقل عن سید العابدین بعد الصحابة أویس القرنی أنه قال: إن الأمر بالمعروف والنهی عن المنکر لم یدعا للمؤمن صدیقاً ، نأمرهم بالمعروف فیشتمون أعراضنا ! ! ویجدون علی ذلک أعواناً من الفاسقین !!</w:t>
      </w:r>
    </w:p>
    <w:p>
      <w:pPr>
        <w:pStyle w:val="BookText"/>
      </w:pPr>
      <w:r>
        <w:rPr>
          <w:rFonts w:ascii="IRNazanin" w:hAnsi="IRNazanin" w:eastAsia="IRNazanin" w:cs="IRNazanin"/>
          <w:lang w:bidi="fa-IR"/>
          <w:color w:val="111111"/>
          <w:sz w:val="28"/>
          <w:szCs w:val="28"/>
          <w:rtl/>
        </w:rPr>
        <w:t xml:space="preserve">وفی مستدرک الحاکم: 3/405:</w:t>
      </w:r>
    </w:p>
    <w:p>
      <w:pPr>
        <w:pStyle w:val="BookText"/>
      </w:pPr>
      <w:r>
        <w:rPr>
          <w:rFonts w:ascii="IRNazanin" w:hAnsi="IRNazanin" w:eastAsia="IRNazanin" w:cs="IRNazanin"/>
          <w:lang w:bidi="fa-IR"/>
          <w:color w:val="111111"/>
          <w:sz w:val="28"/>
          <w:szCs w:val="28"/>
          <w:rtl/>
        </w:rPr>
        <w:t xml:space="preserve">حدثنا أحمد بن زیاد الفقیه الدامغانی ، ثنا محمد بن أیوب ، أنا أحمد بن یونس ، ثنا أبو الأحوص ، حدثنی صاحب لنا قال: جاء رجل من مراد إلی أویس القرنی فقال السلام علیکم ، قال وعلیکم .</w:t>
      </w:r>
    </w:p>
    <w:p>
      <w:pPr>
        <w:pStyle w:val="BookText"/>
      </w:pPr>
      <w:r>
        <w:rPr>
          <w:rFonts w:ascii="IRNazanin" w:hAnsi="IRNazanin" w:eastAsia="IRNazanin" w:cs="IRNazanin"/>
          <w:lang w:bidi="fa-IR"/>
          <w:color w:val="111111"/>
          <w:sz w:val="28"/>
          <w:szCs w:val="28"/>
          <w:rtl/>
        </w:rPr>
        <w:t xml:space="preserve">قال: کیف أنتم یا أویس ؟</w:t>
      </w:r>
    </w:p>
    <w:p>
      <w:pPr>
        <w:pStyle w:val="BookText"/>
      </w:pPr>
      <w:r>
        <w:rPr>
          <w:rFonts w:ascii="IRNazanin" w:hAnsi="IRNazanin" w:eastAsia="IRNazanin" w:cs="IRNazanin"/>
          <w:lang w:bidi="fa-IR"/>
          <w:color w:val="111111"/>
          <w:sz w:val="28"/>
          <w:szCs w:val="28"/>
          <w:rtl/>
        </w:rPr>
        <w:t xml:space="preserve">قال: الحمد لله .</w:t>
      </w:r>
    </w:p>
    <w:p>
      <w:pPr>
        <w:pStyle w:val="BookText"/>
      </w:pPr>
      <w:r>
        <w:rPr>
          <w:rFonts w:ascii="IRNazanin" w:hAnsi="IRNazanin" w:eastAsia="IRNazanin" w:cs="IRNazanin"/>
          <w:lang w:bidi="fa-IR"/>
          <w:color w:val="111111"/>
          <w:sz w:val="28"/>
          <w:szCs w:val="28"/>
          <w:rtl/>
        </w:rPr>
        <w:t xml:space="preserve">قال: کیف الزمان علیکم ؟</w:t>
      </w:r>
    </w:p>
    <w:p>
      <w:pPr>
        <w:pStyle w:val="BookText"/>
      </w:pPr>
      <w:r>
        <w:rPr>
          <w:rFonts w:ascii="IRNazanin" w:hAnsi="IRNazanin" w:eastAsia="IRNazanin" w:cs="IRNazanin"/>
          <w:lang w:bidi="fa-IR"/>
          <w:color w:val="111111"/>
          <w:sz w:val="28"/>
          <w:szCs w:val="28"/>
          <w:rtl/>
        </w:rPr>
        <w:t xml:space="preserve">قال: لا تسأل ! الرجل إذا أمسی لم یر أنه یصبح ، وإذا أصبح لم یر أنه یمسی !</w:t>
      </w:r>
    </w:p>
    <w:p>
      <w:pPr>
        <w:pStyle w:val="BookText"/>
      </w:pPr>
      <w:r>
        <w:rPr>
          <w:rFonts w:ascii="IRNazanin" w:hAnsi="IRNazanin" w:eastAsia="IRNazanin" w:cs="IRNazanin"/>
          <w:lang w:bidi="fa-IR"/>
          <w:color w:val="111111"/>
          <w:sz w:val="28"/>
          <w:szCs w:val="28"/>
          <w:rtl/>
        </w:rPr>
        <w:t xml:space="preserve">یا أخا مراد ، إن الموت لم یبق لمؤمن فرحاً .</w:t>
      </w:r>
    </w:p>
    <w:p>
      <w:pPr>
        <w:pStyle w:val="BookText"/>
      </w:pPr>
      <w:r>
        <w:rPr>
          <w:rFonts w:ascii="IRNazanin" w:hAnsi="IRNazanin" w:eastAsia="IRNazanin" w:cs="IRNazanin"/>
          <w:lang w:bidi="fa-IR"/>
          <w:color w:val="111111"/>
          <w:sz w:val="28"/>
          <w:szCs w:val="28"/>
          <w:rtl/>
        </w:rPr>
        <w:t xml:space="preserve">یا أخا مراد ، إن عرفان المؤمن بحقوق الله لم تبق له فضة ولا ذهباً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3552_142593"/>
    <w:bookmarkEnd w:id="13"/>
    <w:p>
      <w:pPr>
        <w:pStyle w:val="BookText"/>
      </w:pPr>
      <w:r>
        <w:rPr>
          <w:rFonts w:ascii="IRNazanin" w:hAnsi="IRNazanin" w:eastAsia="IRNazanin" w:cs="IRNazanin"/>
          <w:lang w:bidi="fa-IR"/>
          <w:color w:val="111111"/>
          <w:sz w:val="28"/>
          <w:szCs w:val="28"/>
          <w:rtl/>
        </w:rPr>
        <w:t xml:space="preserve">یا أخا مراد ، إن قیام المؤمن بأمر الله لم یبق له صدیقاً ! والله إنا لنأمرهم بالمعروف وننهاهم عن المنکر فیتخذوننا أعداء ، ویجدون علی ذلک من الفاسقین أعواناً ، حتی والله لقد یقذفوننا بالعظائم ، ووالله لا یمنعنی ذلک أن أقول بالحق !! انتهی .</w:t>
      </w:r>
    </w:p>
    <w:p>
      <w:pPr>
        <w:pStyle w:val="BookText"/>
      </w:pPr>
      <w:r>
        <w:rPr>
          <w:rFonts w:ascii="IRNazanin" w:hAnsi="IRNazanin" w:eastAsia="IRNazanin" w:cs="IRNazanin"/>
          <w:lang w:bidi="fa-IR"/>
          <w:color w:val="111111"/>
          <w:sz w:val="28"/>
          <w:szCs w:val="28"/>
          <w:rtl/>
        </w:rPr>
        <w:t xml:space="preserve">وفی بحار الأنوار: 68/367:</w:t>
      </w:r>
    </w:p>
    <w:p>
      <w:pPr>
        <w:pStyle w:val="BookText"/>
      </w:pPr>
      <w:r>
        <w:rPr>
          <w:rFonts w:ascii="IRNazanin" w:hAnsi="IRNazanin" w:eastAsia="IRNazanin" w:cs="IRNazanin"/>
          <w:lang w:bidi="fa-IR"/>
          <w:color w:val="111111"/>
          <w:sz w:val="28"/>
          <w:szCs w:val="28"/>
          <w:rtl/>
        </w:rPr>
        <w:t xml:space="preserve">أعلام الدین: روی عن أویس القرنی(رحمه الله)قال لرجل سأله کیف حالک ؟</w:t>
      </w:r>
    </w:p>
    <w:p>
      <w:pPr>
        <w:pStyle w:val="BookText"/>
      </w:pPr>
      <w:r>
        <w:rPr>
          <w:rFonts w:ascii="IRNazanin" w:hAnsi="IRNazanin" w:eastAsia="IRNazanin" w:cs="IRNazanin"/>
          <w:lang w:bidi="fa-IR"/>
          <w:color w:val="111111"/>
          <w:sz w:val="28"/>
          <w:szCs w:val="28"/>
          <w:rtl/>
        </w:rPr>
        <w:t xml:space="preserve">فقال: کیف یکون حال من یصبح یقول: لا أمسی ، ویمسی یقول: لا أصبح ، یبشر بالجنة ولا یعمل عملها ، ویحذر النار ولا یترک ما یوجبها .</w:t>
      </w:r>
    </w:p>
    <w:p>
      <w:pPr>
        <w:pStyle w:val="BookText"/>
      </w:pPr>
      <w:r>
        <w:rPr>
          <w:rFonts w:ascii="IRNazanin" w:hAnsi="IRNazanin" w:eastAsia="IRNazanin" w:cs="IRNazanin"/>
          <w:lang w:bidi="fa-IR"/>
          <w:color w:val="111111"/>
          <w:sz w:val="28"/>
          <w:szCs w:val="28"/>
          <w:rtl/>
        </w:rPr>
        <w:t xml:space="preserve">والله إن الموت وغصصه وکرباته وذکر هول المطلع وأهوال یوم القیامة ، لم تدع للمؤمن فی الدنیا فرحاً ، وإن حقوق الله لم تبق لنا ذهباً ولا فضة ، وإن قیام المؤمن بالحق فی الناس لم یدع له صدیقاً ، نأمرهم بالمعروف وننهاهم عن المنکر فیشتمون أعراضنا ، ویرموننا بالجرائم والمعایب والعظائم ، ویجدون علی ذلک أعواناً من الفاسقین !! إنه والله لا یمنعنا ذلک أن نقوم فیهم بحق الله !</w:t>
      </w:r>
    </w:p>
    <w:p>
      <w:pPr>
        <w:pStyle w:val="Heading3"/>
      </w:pPr>
      <w:bookmarkStart w:id="217" w:name="_Toc17"/>
      <w:r>
        <w:t>اضطهاد مخابرات الخلافة لاویس</w:t>
      </w:r>
      <w:bookmarkEnd w:id="217"/>
    </w:p>
    <w:p>
      <w:pPr>
        <w:pStyle w:val="BookText"/>
      </w:pPr>
      <w:r>
        <w:rPr>
          <w:rFonts w:ascii="IRNazanin" w:hAnsi="IRNazanin" w:eastAsia="IRNazanin" w:cs="IRNazanin"/>
          <w:lang w:bidi="fa-IR"/>
          <w:color w:val="111111"/>
          <w:sz w:val="28"/>
          <w:szCs w:val="28"/>
          <w:rtl/>
        </w:rPr>
        <w:t xml:space="preserve">یفهم من نصوص أویس أن سلطة الخلافة لم تتحمل منه ابتعاده عن الحکام وامتناعه أن یستغفر لهم ثم أمره إیاهم بالمعروف ونهیهم عن المنکر ، وتعریضه وإعلانه بسیرته ودعائه کل یوم أنهم مسؤولون عن جوع الجائعین وعری العارین . . وکأنه بذلک یقول للناس إنهم لا یصلحون للحکم باسم رسول الله(صلّی الله علیه و آله وسلّم ) !!</w:t>
      </w:r>
    </w:p>
    <w:p>
      <w:pPr>
        <w:pStyle w:val="BookText"/>
      </w:pPr>
      <w:r>
        <w:rPr>
          <w:rFonts w:ascii="IRNazanin" w:hAnsi="IRNazanin" w:eastAsia="IRNazanin" w:cs="IRNazanin"/>
          <w:lang w:bidi="fa-IR"/>
          <w:color w:val="111111"/>
          <w:sz w:val="28"/>
          <w:szCs w:val="28"/>
          <w:rtl/>
        </w:rPr>
        <w:t xml:space="preserve">لقد عبر هذا الولی الذی هو آیة من آیات الله تعالی ، ومعجزة من معجزات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رسوله بکلماته القلیلة عن محنته ومعاناته من مخابرات السلطة فی زمن عمر وأبی بکر وعثمان ، ولم یکن ذنبه أنه نافس أحداً فی سلطان ، ولا جمع حوله قبیلته قرن وکون منهم قوة سیاسیة تطالب بحصة من أموال الفتوحات .. بل کان یعیش عیشة الفقراء مع الفقراء ، ویعبد ربه عز وجل ، ویأمر بالمعروف وینهی المنکر..</w:t>
      </w:r>
    </w:p>
    <w:p>
      <w:pPr>
        <w:pStyle w:val="BookText"/>
      </w:pPr>
      <w:r>
        <w:rPr>
          <w:rFonts w:ascii="IRNazanin" w:hAnsi="IRNazanin" w:eastAsia="IRNazanin" w:cs="IRNazanin"/>
          <w:lang w:bidi="fa-IR"/>
          <w:color w:val="111111"/>
          <w:sz w:val="28"/>
          <w:szCs w:val="28"/>
          <w:rtl/>
        </w:rPr>
        <w:t xml:space="preserve">ولکن السلطة مع ذلک لم تترکه ، فاتخذته عدواً ! وسلطت علیه الفساق واتهمته بالعظائم والجرائم والمعایب ، علی حد تعبیره !!</w:t>
      </w:r>
    </w:p>
    <w:p>
      <w:pPr>
        <w:pStyle w:val="BookText"/>
      </w:pPr>
      <w:r>
        <w:rPr>
          <w:rFonts w:ascii="IRNazanin" w:hAnsi="IRNazanin" w:eastAsia="IRNazanin" w:cs="IRNazanin"/>
          <w:lang w:bidi="fa-IR"/>
          <w:color w:val="111111"/>
          <w:sz w:val="28"/>
          <w:szCs w:val="28"/>
          <w:rtl/>
        </w:rPr>
        <w:t xml:space="preserve">ولهذا ینبغی أن نبحث عن السلطة وراء کل ما نشک فیه من روایات أویس ، ومن أولها الروایات التی تقول أن القرنیین سئلوا عنه فلم یعرفوه ، والتی احتج بها البخاری علی تضعیف أویس ، وعدم قبول روایته !!</w:t>
      </w:r>
    </w:p>
    <w:p>
      <w:pPr>
        <w:pStyle w:val="BookText"/>
      </w:pPr>
      <w:r>
        <w:rPr>
          <w:rFonts w:ascii="IRNazanin" w:hAnsi="IRNazanin" w:eastAsia="IRNazanin" w:cs="IRNazanin"/>
          <w:lang w:bidi="fa-IR"/>
          <w:color w:val="111111"/>
          <w:sz w:val="28"/>
          <w:szCs w:val="28"/>
          <w:rtl/>
        </w:rPr>
        <w:t xml:space="preserve">فکیف یتعقل إنسان أن شخصیة بمستوی أویس ، کان یبحث عنه الخلیفة عمر ، وکل أمله أن ینطق له بکلمة ( غفر الله لک ) لأن الرسول(صلّی الله علیه و آله وسلّم )قال له إن استطعت أن یستغفر لک فهنیئا لک !! ثم لا یکون معروفاً عند القرنیین وکل الیمانیین وموضع افتخارهم ؟!</w:t>
      </w:r>
    </w:p>
    <w:p>
      <w:pPr>
        <w:pStyle w:val="BookText"/>
      </w:pPr>
      <w:r>
        <w:rPr>
          <w:rFonts w:ascii="IRNazanin" w:hAnsi="IRNazanin" w:eastAsia="IRNazanin" w:cs="IRNazanin"/>
          <w:lang w:bidi="fa-IR"/>
          <w:color w:val="111111"/>
          <w:sz w:val="28"/>
          <w:szCs w:val="28"/>
          <w:rtl/>
        </w:rPr>
        <w:t xml:space="preserve">إن نفی القرنیین لمعرفتهم بأویس وتشکیکهم بنسبه ، إما أن یکون مکذوباً ، وإما أن تکون السلطة قد شوهت سمعة أویس وعزلته ، حتی اضطر بعض القرنیین من قبیلته الصغیرة أن ینکروا أنه منهم !!</w:t>
      </w:r>
    </w:p>
    <w:p>
      <w:pPr>
        <w:pStyle w:val="BookText"/>
      </w:pPr>
      <w:r>
        <w:rPr>
          <w:rFonts w:ascii="IRNazanin" w:hAnsi="IRNazanin" w:eastAsia="IRNazanin" w:cs="IRNazanin"/>
          <w:lang w:bidi="fa-IR"/>
          <w:color w:val="111111"/>
          <w:sz w:val="28"/>
          <w:szCs w:val="28"/>
          <w:rtl/>
        </w:rPr>
        <w:t xml:space="preserve">وتدل الروایات علی أن سلطة الخلافة لم تستطع الانتقام من أویس مباشرة ، بسبب مکانته فی قلوب المسلمین . . ولذلک اتبعت أسلوب إیذائه وتحقیره ، ووکلت به رجلاً حکومیاً من عشیرته، یؤذیه ویشیع التهم حول شخصیته ونوایاه، وأنه رجل مراء ومجنون !!</w:t>
      </w:r>
    </w:p>
    <w:p>
      <w:pPr>
        <w:pStyle w:val="BookText"/>
      </w:pPr>
      <w:r>
        <w:rPr>
          <w:rFonts w:ascii="IRNazanin" w:hAnsi="IRNazanin" w:eastAsia="IRNazanin" w:cs="IRNazanin"/>
          <w:lang w:bidi="fa-IR"/>
          <w:color w:val="111111"/>
          <w:sz w:val="28"/>
          <w:szCs w:val="28"/>
          <w:rtl/>
        </w:rPr>
        <w:t xml:space="preserve">فابن عمه الذی ورد أنه کان من رجال حاکم الکوفة ، وکان مولعاً بأویس یشتمه ویؤذیه . . کان واحداً من عملاء السلطة المکلفین بتحقیر أویس وأذیته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لاسقاط شخصیته ومنع تأثیره علی المسلمین !!</w:t>
      </w:r>
    </w:p>
    <w:p>
      <w:pPr>
        <w:pStyle w:val="BookText"/>
      </w:pPr>
      <w:r>
        <w:rPr>
          <w:rFonts w:ascii="IRNazanin" w:hAnsi="IRNazanin" w:eastAsia="IRNazanin" w:cs="IRNazanin"/>
          <w:lang w:bidi="fa-IR"/>
          <w:color w:val="111111"/>
          <w:sz w:val="28"/>
          <w:szCs w:val="28"/>
          <w:rtl/>
        </w:rPr>
        <w:t xml:space="preserve">فقد روی الحاکم فی المستدرک: 3/404 عن أسیر بن جابر ، قال:</w:t>
      </w:r>
    </w:p>
    <w:p>
      <w:pPr>
        <w:pStyle w:val="BookText"/>
      </w:pPr>
      <w:r>
        <w:rPr>
          <w:rFonts w:ascii="IRNazanin" w:hAnsi="IRNazanin" w:eastAsia="IRNazanin" w:cs="IRNazanin"/>
          <w:lang w:bidi="fa-IR"/>
          <w:color w:val="111111"/>
          <w:sz w:val="28"/>
          <w:szCs w:val="28"/>
          <w:rtl/>
        </w:rPr>
        <w:t xml:space="preserve">فکنا نجتمع فی حلقة فنذکر الله ، وکان یجلس معنا ، فکان إذا ذکرهم وقع حدیثه من قلوبنا موقعاً لا یقع حدیث غیره ، ففقدته یوماً فقلت لجلیس لنا: ما فعل الرجل الذی کان یقعد الینا ، لعله اشتکی ؟</w:t>
      </w:r>
    </w:p>
    <w:p>
      <w:pPr>
        <w:pStyle w:val="BookText"/>
      </w:pPr>
      <w:r>
        <w:rPr>
          <w:rFonts w:ascii="IRNazanin" w:hAnsi="IRNazanin" w:eastAsia="IRNazanin" w:cs="IRNazanin"/>
          <w:lang w:bidi="fa-IR"/>
          <w:color w:val="111111"/>
          <w:sz w:val="28"/>
          <w:szCs w:val="28"/>
          <w:rtl/>
        </w:rPr>
        <w:t xml:space="preserve">فقال: الرجل من هو ؟</w:t>
      </w:r>
    </w:p>
    <w:p>
      <w:pPr>
        <w:pStyle w:val="BookText"/>
      </w:pPr>
      <w:r>
        <w:rPr>
          <w:rFonts w:ascii="IRNazanin" w:hAnsi="IRNazanin" w:eastAsia="IRNazanin" w:cs="IRNazanin"/>
          <w:lang w:bidi="fa-IR"/>
          <w:color w:val="111111"/>
          <w:sz w:val="28"/>
          <w:szCs w:val="28"/>
          <w:rtl/>
        </w:rPr>
        <w:t xml:space="preserve">فقلت: من هو ؟</w:t>
      </w:r>
    </w:p>
    <w:p>
      <w:pPr>
        <w:pStyle w:val="BookText"/>
      </w:pPr>
      <w:r>
        <w:rPr>
          <w:rFonts w:ascii="IRNazanin" w:hAnsi="IRNazanin" w:eastAsia="IRNazanin" w:cs="IRNazanin"/>
          <w:lang w:bidi="fa-IR"/>
          <w:color w:val="111111"/>
          <w:sz w:val="28"/>
          <w:szCs w:val="28"/>
          <w:rtl/>
        </w:rPr>
        <w:t xml:space="preserve">قال: ذاک أویس القرنی .</w:t>
      </w:r>
    </w:p>
    <w:p>
      <w:pPr>
        <w:pStyle w:val="BookText"/>
      </w:pPr>
      <w:r>
        <w:rPr>
          <w:rFonts w:ascii="IRNazanin" w:hAnsi="IRNazanin" w:eastAsia="IRNazanin" w:cs="IRNazanin"/>
          <w:lang w:bidi="fa-IR"/>
          <w:color w:val="111111"/>
          <w:sz w:val="28"/>
          <w:szCs w:val="28"/>
          <w:rtl/>
        </w:rPr>
        <w:t xml:space="preserve">فدللت علی منزله فأتیته فقلت یرحمک الله أین کنت ، ولم ترکتنا ؟</w:t>
      </w:r>
    </w:p>
    <w:p>
      <w:pPr>
        <w:pStyle w:val="BookText"/>
      </w:pPr>
      <w:r>
        <w:rPr>
          <w:rFonts w:ascii="IRNazanin" w:hAnsi="IRNazanin" w:eastAsia="IRNazanin" w:cs="IRNazanin"/>
          <w:lang w:bidi="fa-IR"/>
          <w:color w:val="111111"/>
          <w:sz w:val="28"/>
          <w:szCs w:val="28"/>
          <w:rtl/>
        </w:rPr>
        <w:t xml:space="preserve">فقال: لم یکن لی رداء ، فهو الذی منعنی من إتیانکم !</w:t>
      </w:r>
    </w:p>
    <w:p>
      <w:pPr>
        <w:pStyle w:val="BookText"/>
      </w:pPr>
      <w:r>
        <w:rPr>
          <w:rFonts w:ascii="IRNazanin" w:hAnsi="IRNazanin" w:eastAsia="IRNazanin" w:cs="IRNazanin"/>
          <w:lang w:bidi="fa-IR"/>
          <w:color w:val="111111"/>
          <w:sz w:val="28"/>
          <w:szCs w:val="28"/>
          <w:rtl/>
        </w:rPr>
        <w:t xml:space="preserve">قال: فألقیت إلیه ردائی ، فقذفه إلی !</w:t>
      </w:r>
    </w:p>
    <w:p>
      <w:pPr>
        <w:pStyle w:val="BookText"/>
      </w:pPr>
      <w:r>
        <w:rPr>
          <w:rFonts w:ascii="IRNazanin" w:hAnsi="IRNazanin" w:eastAsia="IRNazanin" w:cs="IRNazanin"/>
          <w:lang w:bidi="fa-IR"/>
          <w:color w:val="111111"/>
          <w:sz w:val="28"/>
          <w:szCs w:val="28"/>
          <w:rtl/>
        </w:rPr>
        <w:t xml:space="preserve">قال فتخالیته ساعة ، ثم قال:</w:t>
      </w:r>
    </w:p>
    <w:p>
      <w:pPr>
        <w:pStyle w:val="BookText"/>
      </w:pPr>
      <w:r>
        <w:rPr>
          <w:rFonts w:ascii="IRNazanin" w:hAnsi="IRNazanin" w:eastAsia="IRNazanin" w:cs="IRNazanin"/>
          <w:lang w:bidi="fa-IR"/>
          <w:color w:val="111111"/>
          <w:sz w:val="28"/>
          <w:szCs w:val="28"/>
          <w:rtl/>
        </w:rPr>
        <w:t xml:space="preserve">لو أنی أخذت رداءک هذا فلبسته فرآه علی قومی قالوا انظروا إلی هذا المرائی لم یزل فی الرجل حتی خدعه وأخذ رداءه !!</w:t>
      </w:r>
    </w:p>
    <w:p>
      <w:pPr>
        <w:pStyle w:val="BookText"/>
      </w:pPr>
      <w:r>
        <w:rPr>
          <w:rFonts w:ascii="IRNazanin" w:hAnsi="IRNazanin" w:eastAsia="IRNazanin" w:cs="IRNazanin"/>
          <w:lang w:bidi="fa-IR"/>
          <w:color w:val="111111"/>
          <w:sz w:val="28"/>
          <w:szCs w:val="28"/>
          <w:rtl/>
        </w:rPr>
        <w:t xml:space="preserve">فلم أزل به حتی أخذه ، فقلت: انطلق حتی أسمع ما یقولون !</w:t>
      </w:r>
    </w:p>
    <w:p>
      <w:pPr>
        <w:pStyle w:val="BookText"/>
      </w:pPr>
      <w:r>
        <w:rPr>
          <w:rFonts w:ascii="IRNazanin" w:hAnsi="IRNazanin" w:eastAsia="IRNazanin" w:cs="IRNazanin"/>
          <w:lang w:bidi="fa-IR"/>
          <w:color w:val="111111"/>
          <w:sz w:val="28"/>
          <w:szCs w:val="28"/>
          <w:rtl/>
        </w:rPr>
        <w:t xml:space="preserve">فلبسه فخرجنا ، فمر بمجلس قومه فقالوا: أنظروا إلی هذا المرائی لم یزل بالرجل حتی خدعه وأخذ رداءه !!</w:t>
      </w:r>
    </w:p>
    <w:p>
      <w:pPr>
        <w:pStyle w:val="BookText"/>
      </w:pPr>
      <w:r>
        <w:rPr>
          <w:rFonts w:ascii="IRNazanin" w:hAnsi="IRNazanin" w:eastAsia="IRNazanin" w:cs="IRNazanin"/>
          <w:lang w:bidi="fa-IR"/>
          <w:color w:val="111111"/>
          <w:sz w:val="28"/>
          <w:szCs w:val="28"/>
          <w:rtl/>
        </w:rPr>
        <w:t xml:space="preserve">فأقبلت علیهم فقلت: ألا تستحیون ؟! لم تؤذونه ؟! والله لقد عرضته علیه فأبی أن یقبله .</w:t>
      </w:r>
    </w:p>
    <w:p>
      <w:pPr>
        <w:pStyle w:val="BookText"/>
      </w:pPr>
      <w:r>
        <w:rPr>
          <w:rFonts w:ascii="IRNazanin" w:hAnsi="IRNazanin" w:eastAsia="IRNazanin" w:cs="IRNazanin"/>
          <w:lang w:bidi="fa-IR"/>
          <w:color w:val="111111"/>
          <w:sz w:val="28"/>
          <w:szCs w:val="28"/>
          <w:rtl/>
        </w:rPr>
        <w:t xml:space="preserve">وروی ابن حبان فی المجروحین: 3/151: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3552_142596"/>
    <w:bookmarkEnd w:id="14"/>
    <w:p>
      <w:pPr>
        <w:pStyle w:val="BookText"/>
      </w:pPr>
      <w:r>
        <w:rPr>
          <w:rFonts w:ascii="IRNazanin" w:hAnsi="IRNazanin" w:eastAsia="IRNazanin" w:cs="IRNazanin"/>
          <w:lang w:bidi="fa-IR"/>
          <w:color w:val="111111"/>
          <w:sz w:val="28"/>
          <w:szCs w:val="28"/>
          <w:rtl/>
        </w:rPr>
        <w:t xml:space="preserve">عن صعصعة بن معاویة قال: کان أویس بن عامر رجلاً من قرن ، وکان من أهل الکوفة وکان من التابعین ، فخرج وبه وضح ، فدعا الله أن یذهبه عنه فأذهبه فقال: اللهم دع فی جسدی ما أتذکر به نعمتک. فترک الله منها ما یذکر به نعمته علیه ، وکان رجلاً یلازم المسجد فی ناس من أصحابه ، وکان ابن عم له یلزم السلطان تولع به ، فإن رآه مع قوم أغنیاء قال ما هو إلا یشاکلهم ! وإن رآه مع قوم فقراء ، قال ما هو إلا یخدعهم !</w:t>
      </w:r>
    </w:p>
    <w:p>
      <w:pPr>
        <w:pStyle w:val="BookText"/>
      </w:pPr>
      <w:r>
        <w:rPr>
          <w:rFonts w:ascii="IRNazanin" w:hAnsi="IRNazanin" w:eastAsia="IRNazanin" w:cs="IRNazanin"/>
          <w:lang w:bidi="fa-IR"/>
          <w:color w:val="111111"/>
          <w:sz w:val="28"/>
          <w:szCs w:val="28"/>
          <w:rtl/>
        </w:rPr>
        <w:t xml:space="preserve">وأویس لا یقول فی ابن عمه إلا خیراً !! غیر أنه إذا مر به استتر منه مخافة أن یأثم فی سبه ! انتهی .</w:t>
      </w:r>
    </w:p>
    <w:p>
      <w:pPr>
        <w:pStyle w:val="BookText"/>
      </w:pPr>
      <w:r>
        <w:rPr>
          <w:rFonts w:ascii="IRNazanin" w:hAnsi="IRNazanin" w:eastAsia="IRNazanin" w:cs="IRNazanin"/>
          <w:lang w:bidi="fa-IR"/>
          <w:color w:val="111111"/>
          <w:sz w:val="28"/>
          <w:szCs w:val="28"/>
          <w:rtl/>
        </w:rPr>
        <w:t xml:space="preserve">وستأتی بقیته فی روایات لقائه بعمر بن الخطاب .</w:t>
      </w:r>
    </w:p>
    <w:p>
      <w:pPr>
        <w:pStyle w:val="Heading3"/>
      </w:pPr>
      <w:bookmarkStart w:id="218" w:name="_Toc18"/>
      <w:r>
        <w:t>أویس من شیعة علی(علیه السّلام)</w:t>
      </w:r>
      <w:bookmarkEnd w:id="218"/>
    </w:p>
    <w:p>
      <w:pPr>
        <w:pStyle w:val="BookText"/>
      </w:pPr>
      <w:r>
        <w:rPr>
          <w:rFonts w:ascii="IRNazanin" w:hAnsi="IRNazanin" w:eastAsia="IRNazanin" w:cs="IRNazanin"/>
          <w:lang w:bidi="fa-IR"/>
          <w:color w:val="111111"/>
          <w:sz w:val="28"/>
          <w:szCs w:val="28"/>
          <w:rtl/>
        </w:rPr>
        <w:t xml:space="preserve">فی مسند أحمد: 3/480:</w:t>
      </w:r>
    </w:p>
    <w:p>
      <w:pPr>
        <w:pStyle w:val="BookText"/>
      </w:pPr>
      <w:r>
        <w:rPr>
          <w:rFonts w:ascii="IRNazanin" w:hAnsi="IRNazanin" w:eastAsia="IRNazanin" w:cs="IRNazanin"/>
          <w:lang w:bidi="fa-IR"/>
          <w:color w:val="111111"/>
          <w:sz w:val="28"/>
          <w:szCs w:val="28"/>
          <w:rtl/>
        </w:rPr>
        <w:t xml:space="preserve">حدثنا عبد الله ، حدثنی أبی ، ثنا أبو نعیم قال: ثنا شریک ، عن یزید بن أبی زیاد، عن عبد الرحمن بن أبی لیلی قال: نادی رجل من أهل الشام یوم صفین:</w:t>
      </w:r>
    </w:p>
    <w:p>
      <w:pPr>
        <w:pStyle w:val="BookText"/>
      </w:pPr>
      <w:r>
        <w:rPr>
          <w:rFonts w:ascii="IRNazanin" w:hAnsi="IRNazanin" w:eastAsia="IRNazanin" w:cs="IRNazanin"/>
          <w:lang w:bidi="fa-IR"/>
          <w:color w:val="111111"/>
          <w:sz w:val="28"/>
          <w:szCs w:val="28"/>
          <w:rtl/>
        </w:rPr>
        <w:t xml:space="preserve">أفیکم أویس القرنی ؟</w:t>
      </w:r>
    </w:p>
    <w:p>
      <w:pPr>
        <w:pStyle w:val="BookText"/>
      </w:pPr>
      <w:r>
        <w:rPr>
          <w:rFonts w:ascii="IRNazanin" w:hAnsi="IRNazanin" w:eastAsia="IRNazanin" w:cs="IRNazanin"/>
          <w:lang w:bidi="fa-IR"/>
          <w:color w:val="111111"/>
          <w:sz w:val="28"/>
          <w:szCs w:val="28"/>
          <w:rtl/>
        </w:rPr>
        <w:t xml:space="preserve">قالوا: نعم .</w:t>
      </w:r>
    </w:p>
    <w:p>
      <w:pPr>
        <w:pStyle w:val="BookText"/>
      </w:pPr>
      <w:r>
        <w:rPr>
          <w:rFonts w:ascii="IRNazanin" w:hAnsi="IRNazanin" w:eastAsia="IRNazanin" w:cs="IRNazanin"/>
          <w:lang w:bidi="fa-IR"/>
          <w:color w:val="111111"/>
          <w:sz w:val="28"/>
          <w:szCs w:val="28"/>
          <w:rtl/>
        </w:rPr>
        <w:t xml:space="preserve">قال: سمعت رسول الله (صلّی الله علیه و آله وسلّم ): إن من خیر التابعین أویساً القرنی. انتهی. وقد رواه أبونعیم فی الحلیة: 2/86 وقال فی مجمع الزوائد: 10/22: رواه أحمد وإسناده جید ورواه ابن سعد فی الطبقات: 6/163 واللالکائی فی کرامات الأولیاء/109 وابن معین فی تاریخه ( روایة الدوری ): 1/324 واللواتی فی تحفة النظار: 2/190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وورواه أبو نعیم فی الحلیة: 2/221 ، وقال بعده:</w:t>
      </w:r>
    </w:p>
    <w:p>
      <w:pPr>
        <w:pStyle w:val="BookText"/>
      </w:pPr>
      <w:r>
        <w:rPr>
          <w:rFonts w:ascii="IRNazanin" w:hAnsi="IRNazanin" w:eastAsia="IRNazanin" w:cs="IRNazanin"/>
          <w:lang w:bidi="fa-IR"/>
          <w:color w:val="111111"/>
          <w:sz w:val="28"/>
          <w:szCs w:val="28"/>
          <w:rtl/>
        </w:rPr>
        <w:t xml:space="preserve">ورواه جماعة عن شریک ، وقال ابن عمار الموصلی: ذکر عند المعافی بن عمران أن أویساً قتل فی الرجالة مع علی بصفین، فقال معافی: ما حدث بهذا إلا الأعرج! فقال له عبد ربه الواسطی: حدثنی به شریک ، عن یزید ، عن عبد الرحمن بن أبی لیلی ! قال: فسکت !! انتهی .</w:t>
      </w:r>
    </w:p>
    <w:p>
      <w:pPr>
        <w:pStyle w:val="BookText"/>
      </w:pPr>
      <w:r>
        <w:rPr>
          <w:rFonts w:ascii="IRNazanin" w:hAnsi="IRNazanin" w:eastAsia="IRNazanin" w:cs="IRNazanin"/>
          <w:lang w:bidi="fa-IR"/>
          <w:color w:val="111111"/>
          <w:sz w:val="28"/>
          <w:szCs w:val="28"/>
          <w:rtl/>
        </w:rPr>
        <w:t xml:space="preserve">ورواه کذلک فی الإصابة: 1/221:</w:t>
      </w:r>
    </w:p>
    <w:p>
      <w:pPr>
        <w:pStyle w:val="BookText"/>
      </w:pPr>
      <w:r>
        <w:rPr>
          <w:rFonts w:ascii="IRNazanin" w:hAnsi="IRNazanin" w:eastAsia="IRNazanin" w:cs="IRNazanin"/>
          <w:lang w:bidi="fa-IR"/>
          <w:color w:val="111111"/>
          <w:sz w:val="28"/>
          <w:szCs w:val="28"/>
          <w:rtl/>
        </w:rPr>
        <w:t xml:space="preserve">وقد تقدمت روایته عند الحاکم عن أبی مکین .</w:t>
      </w:r>
    </w:p>
    <w:p>
      <w:pPr>
        <w:pStyle w:val="BookText"/>
      </w:pPr>
      <w:r>
        <w:rPr>
          <w:rFonts w:ascii="IRNazanin" w:hAnsi="IRNazanin" w:eastAsia="IRNazanin" w:cs="IRNazanin"/>
          <w:lang w:bidi="fa-IR"/>
          <w:color w:val="111111"/>
          <w:sz w:val="28"/>
          <w:szCs w:val="28"/>
          <w:rtl/>
        </w:rPr>
        <w:t xml:space="preserve">ورواه أبو نعیم أیضاً بذلک فی صفحة 222 ، ثم قال:</w:t>
      </w:r>
    </w:p>
    <w:p>
      <w:pPr>
        <w:pStyle w:val="BookText"/>
      </w:pPr>
      <w:r>
        <w:rPr>
          <w:rFonts w:ascii="IRNazanin" w:hAnsi="IRNazanin" w:eastAsia="IRNazanin" w:cs="IRNazanin"/>
          <w:lang w:bidi="fa-IR"/>
          <w:color w:val="111111"/>
          <w:sz w:val="28"/>
          <w:szCs w:val="28"/>
          <w:rtl/>
        </w:rPr>
        <w:t xml:space="preserve">ومن طریق الأصبغ بن نباتة قال: شهدت علیاً یوم صفین یقول من یبایعنی علی الموت ، فبایعه تسعة وتسعون رجلاً فقال: أین التمام ؟</w:t>
      </w:r>
    </w:p>
    <w:p>
      <w:pPr>
        <w:pStyle w:val="BookText"/>
      </w:pPr>
      <w:r>
        <w:rPr>
          <w:rFonts w:ascii="IRNazanin" w:hAnsi="IRNazanin" w:eastAsia="IRNazanin" w:cs="IRNazanin"/>
          <w:lang w:bidi="fa-IR"/>
          <w:color w:val="111111"/>
          <w:sz w:val="28"/>
          <w:szCs w:val="28"/>
          <w:rtl/>
        </w:rPr>
        <w:t xml:space="preserve">فجاءه رجل علیه أطمار صوف ، محلوق الرأس فبایعه علی القتل ، فقیل: هذا أویس القرنی ، فما زال یحارب حتی قتل</w:t>
      </w:r>
    </w:p>
    <w:p>
      <w:pPr>
        <w:pStyle w:val="BookText"/>
      </w:pPr>
      <w:r>
        <w:rPr>
          <w:rFonts w:ascii="IRNazanin" w:hAnsi="IRNazanin" w:eastAsia="IRNazanin" w:cs="IRNazanin"/>
          <w:lang w:bidi="fa-IR"/>
          <w:color w:val="111111"/>
          <w:sz w:val="28"/>
          <w:szCs w:val="28"/>
          <w:rtl/>
        </w:rPr>
        <w:t xml:space="preserve">ورواه الحاکم فی: 3/402 ، فقال:</w:t>
      </w:r>
    </w:p>
    <w:p>
      <w:pPr>
        <w:pStyle w:val="BookText"/>
      </w:pPr>
      <w:r>
        <w:rPr>
          <w:rFonts w:ascii="IRNazanin" w:hAnsi="IRNazanin" w:eastAsia="IRNazanin" w:cs="IRNazanin"/>
          <w:lang w:bidi="fa-IR"/>
          <w:color w:val="111111"/>
          <w:sz w:val="28"/>
          <w:szCs w:val="28"/>
          <w:rtl/>
        </w:rPr>
        <w:t xml:space="preserve">حدثنا أبو العباس محمد بن یعقوب ، ثنا العباس بن محمد الدوری ، ثنا أبو نعیم ، ثنا شریک ، عن یزید بن ابی زیاد ، عن عبد الرحمن بن أبی لیلی قال: لما کان یوم صفین نادی مناد من أصحاب معاویة أصحاب علی: أفیکم أویس القرنی ؟</w:t>
      </w:r>
    </w:p>
    <w:p>
      <w:pPr>
        <w:pStyle w:val="BookText"/>
      </w:pPr>
      <w:r>
        <w:rPr>
          <w:rFonts w:ascii="IRNazanin" w:hAnsi="IRNazanin" w:eastAsia="IRNazanin" w:cs="IRNazanin"/>
          <w:lang w:bidi="fa-IR"/>
          <w:color w:val="111111"/>
          <w:sz w:val="28"/>
          <w:szCs w:val="28"/>
          <w:rtl/>
        </w:rPr>
        <w:t xml:space="preserve">قالوا: نعم .</w:t>
      </w:r>
    </w:p>
    <w:p>
      <w:pPr>
        <w:pStyle w:val="BookText"/>
      </w:pPr>
      <w:r>
        <w:rPr>
          <w:rFonts w:ascii="IRNazanin" w:hAnsi="IRNazanin" w:eastAsia="IRNazanin" w:cs="IRNazanin"/>
          <w:lang w:bidi="fa-IR"/>
          <w:color w:val="111111"/>
          <w:sz w:val="28"/>
          <w:szCs w:val="28"/>
          <w:rtl/>
        </w:rPr>
        <w:t xml:space="preserve">فضرب دابته حتی دخل معهم ، ثم قال سمعت رسول الله(صلّی الله علیه و آله وسلّم )یقول: خیر التابعین أویس القرنی. انتهی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13552_142598"/>
    <w:bookmarkEnd w:id="15"/>
    <w:p>
      <w:pPr>
        <w:pStyle w:val="BookText"/>
      </w:pPr>
      <w:r>
        <w:rPr>
          <w:rFonts w:ascii="IRNazanin" w:hAnsi="IRNazanin" w:eastAsia="IRNazanin" w:cs="IRNazanin"/>
          <w:lang w:bidi="fa-IR"/>
          <w:color w:val="111111"/>
          <w:sz w:val="28"/>
          <w:szCs w:val="28"/>
          <w:rtl/>
        </w:rPr>
        <w:t xml:space="preserve">ورواه الذهبی فی تاریخ الإسلام: 3/556 ، بنحو روایة أحمد ، قال:</w:t>
      </w:r>
    </w:p>
    <w:p>
      <w:pPr>
        <w:pStyle w:val="BookText"/>
      </w:pPr>
      <w:r>
        <w:rPr>
          <w:rFonts w:ascii="IRNazanin" w:hAnsi="IRNazanin" w:eastAsia="IRNazanin" w:cs="IRNazanin"/>
          <w:lang w:bidi="fa-IR"/>
          <w:color w:val="111111"/>
          <w:sz w:val="28"/>
          <w:szCs w:val="28"/>
          <w:rtl/>
        </w:rPr>
        <w:t xml:space="preserve">عن ابن أبی لیلی قال: إن أویساً شهد صفین مع علی ، ثم روی عن رجل أنه سمع رسول الله(صلّی الله علیه و آله وسلّم ) یقول: أویس خیر التابعین بإحسان .</w:t>
      </w:r>
    </w:p>
    <w:p>
      <w:pPr>
        <w:pStyle w:val="BookText"/>
      </w:pPr>
      <w:r>
        <w:rPr>
          <w:rFonts w:ascii="IRNazanin" w:hAnsi="IRNazanin" w:eastAsia="IRNazanin" w:cs="IRNazanin"/>
          <w:lang w:bidi="fa-IR"/>
          <w:color w:val="111111"/>
          <w:sz w:val="28"/>
          <w:szCs w:val="28"/>
          <w:rtl/>
        </w:rPr>
        <w:t xml:space="preserve">ورواه فی سیر أعلام النبلاء: 4/31 ، بنحو روایة الحاکم ، قال:</w:t>
      </w:r>
    </w:p>
    <w:p>
      <w:pPr>
        <w:pStyle w:val="BookText"/>
      </w:pPr>
      <w:r>
        <w:rPr>
          <w:rFonts w:ascii="IRNazanin" w:hAnsi="IRNazanin" w:eastAsia="IRNazanin" w:cs="IRNazanin"/>
          <w:lang w:bidi="fa-IR"/>
          <w:color w:val="111111"/>
          <w:sz w:val="28"/>
          <w:szCs w:val="28"/>
          <w:rtl/>
        </w:rPr>
        <w:t xml:space="preserve">شریک ، عن یزید بن أبی زیاد ، عن عبدالرحمن بن أبی لیلی قال: نادی رجل من أهل الشام یوم صفین: أفیکم أویس القرنی ؟ قلنا نعم وما ترید منه ؟</w:t>
      </w:r>
    </w:p>
    <w:p>
      <w:pPr>
        <w:pStyle w:val="BookText"/>
      </w:pPr>
      <w:r>
        <w:rPr>
          <w:rFonts w:ascii="IRNazanin" w:hAnsi="IRNazanin" w:eastAsia="IRNazanin" w:cs="IRNazanin"/>
          <w:lang w:bidi="fa-IR"/>
          <w:color w:val="111111"/>
          <w:sz w:val="28"/>
          <w:szCs w:val="28"/>
          <w:rtl/>
        </w:rPr>
        <w:t xml:space="preserve">قال: إنی سمعت رسول الله(صلّی الله علیه و آله وسلّم )یقول: أویس القرنی خیر التابعین بإحسان ، وعطف دابته فدخل مع أصحاب علی (رض). رواه عبد الله بن أحمد ، عن علی بن حکیم الأودی ، أنبأنا شریک. وزاد بعض الثقات فیه عن یزید ، عن ابن أبی لیلی ، قال: فوجد فی قتلی صفین .</w:t>
      </w:r>
    </w:p>
    <w:p>
      <w:pPr>
        <w:pStyle w:val="BookText"/>
      </w:pPr>
      <w:r>
        <w:rPr>
          <w:rFonts w:ascii="IRNazanin" w:hAnsi="IRNazanin" w:eastAsia="IRNazanin" w:cs="IRNazanin"/>
          <w:lang w:bidi="fa-IR"/>
          <w:color w:val="111111"/>
          <w:sz w:val="28"/>
          <w:szCs w:val="28"/>
          <w:rtl/>
        </w:rPr>
        <w:t xml:space="preserve">وکذا رواه فی أسد الغابة: 5/380 وروته مصادرنا بنحوه فی اختیار معرفة الرجال: 3141 ، وشرح الأخبار: 2/3 ، ومعجم رجال الحدیث: 4/154 ، وجامع الرواة: 1/110 ، وغیرها .</w:t>
      </w:r>
    </w:p>
    <w:p>
      <w:pPr>
        <w:pStyle w:val="Heading3"/>
      </w:pPr>
      <w:bookmarkStart w:id="219" w:name="_Toc19"/>
      <w:r>
        <w:t>صاحب البصیرة الزاهد ، شجاعٌ مجاهد</w:t>
      </w:r>
      <w:bookmarkEnd w:id="219"/>
    </w:p>
    <w:p>
      <w:pPr>
        <w:pStyle w:val="BookText"/>
      </w:pPr>
      <w:r>
        <w:rPr>
          <w:rFonts w:ascii="IRNazanin" w:hAnsi="IRNazanin" w:eastAsia="IRNazanin" w:cs="IRNazanin"/>
          <w:lang w:bidi="fa-IR"/>
          <w:color w:val="111111"/>
          <w:sz w:val="28"/>
          <w:szCs w:val="28"/>
          <w:rtl/>
        </w:rPr>
        <w:t xml:space="preserve">فی میزان الاعتدال: 1/281:</w:t>
      </w:r>
    </w:p>
    <w:p>
      <w:pPr>
        <w:pStyle w:val="BookText"/>
      </w:pPr>
      <w:r>
        <w:rPr>
          <w:rFonts w:ascii="IRNazanin" w:hAnsi="IRNazanin" w:eastAsia="IRNazanin" w:cs="IRNazanin"/>
          <w:lang w:bidi="fa-IR"/>
          <w:color w:val="111111"/>
          <w:sz w:val="28"/>
          <w:szCs w:val="28"/>
          <w:rtl/>
        </w:rPr>
        <w:t xml:space="preserve">وقال فضیل بن عیاض: أخبرنا أبوقرة السدوسی ، عن سعید بن المسیب قال: نادی عمر بمنی علی المنبر: یا أهل قرن ، فقام مشایخ ، فقال: أفیکم من اسمه أویس ؟</w:t>
      </w:r>
    </w:p>
    <w:p>
      <w:pPr>
        <w:pStyle w:val="BookText"/>
      </w:pPr>
      <w:r>
        <w:rPr>
          <w:rFonts w:ascii="IRNazanin" w:hAnsi="IRNazanin" w:eastAsia="IRNazanin" w:cs="IRNazanin"/>
          <w:lang w:bidi="fa-IR"/>
          <w:color w:val="111111"/>
          <w:sz w:val="28"/>
          <w:szCs w:val="28"/>
          <w:rtl/>
        </w:rPr>
        <w:t xml:space="preserve">فقال شیخ: یا أمیر المؤمنین ذاک مجنون یسکن القفار والرمال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ذاک الذی أعنیه ، إذا عدتم فاطلبوه وبلغوه سلامی .</w:t>
      </w:r>
    </w:p>
    <w:p>
      <w:pPr>
        <w:pStyle w:val="BookText"/>
      </w:pPr>
      <w:r>
        <w:rPr>
          <w:rFonts w:ascii="IRNazanin" w:hAnsi="IRNazanin" w:eastAsia="IRNazanin" w:cs="IRNazanin"/>
          <w:lang w:bidi="fa-IR"/>
          <w:color w:val="111111"/>
          <w:sz w:val="28"/>
          <w:szCs w:val="28"/>
          <w:rtl/>
        </w:rPr>
        <w:t xml:space="preserve">فعادوا إلی قرن ، فوجدوه فی الرمال ، فأبلغوه سلام عمر وسلام رسول الله(صلّی الله علیه و آله وسلّم )، فقال: عرفنی أمیر المؤمنین ، وشهر اسمی، ثم هام علی وجهه ، فلم یوقف له بعد ذلک علی أثر دهرا ، ثم عاد فی أیام علی فقاتل بین یدیه فاستشهد بصفین ، فنظروا فإذا علیه نیف وأربعون جراحة. انتهی .</w:t>
      </w:r>
    </w:p>
    <w:p>
      <w:pPr>
        <w:pStyle w:val="BookText"/>
      </w:pPr>
      <w:r>
        <w:rPr>
          <w:rFonts w:ascii="IRNazanin" w:hAnsi="IRNazanin" w:eastAsia="IRNazanin" w:cs="IRNazanin"/>
          <w:lang w:bidi="fa-IR"/>
          <w:color w:val="111111"/>
          <w:sz w:val="28"/>
          <w:szCs w:val="28"/>
          <w:rtl/>
        </w:rPr>
        <w:t xml:space="preserve">راجع أیضاً: لسان المیزان: 1/474 ،وتاریخ الإسلام للذهبی: 3/558 ، وسیر أعلام النبلاء: 4/32</w:t>
      </w:r>
    </w:p>
    <w:p>
      <w:pPr>
        <w:pStyle w:val="BookText"/>
      </w:pPr>
      <w:r>
        <w:rPr>
          <w:rFonts w:ascii="IRNazanin" w:hAnsi="IRNazanin" w:eastAsia="IRNazanin" w:cs="IRNazanin"/>
          <w:lang w:bidi="fa-IR"/>
          <w:color w:val="111111"/>
          <w:sz w:val="28"/>
          <w:szCs w:val="28"/>
          <w:rtl/>
        </w:rPr>
        <w:t xml:space="preserve">وفی مستدرک الحاکم: 2/365:</w:t>
      </w:r>
    </w:p>
    <w:p>
      <w:pPr>
        <w:pStyle w:val="BookText"/>
      </w:pPr>
      <w:r>
        <w:rPr>
          <w:rFonts w:ascii="IRNazanin" w:hAnsi="IRNazanin" w:eastAsia="IRNazanin" w:cs="IRNazanin"/>
          <w:lang w:bidi="fa-IR"/>
          <w:color w:val="111111"/>
          <w:sz w:val="28"/>
          <w:szCs w:val="28"/>
          <w:rtl/>
        </w:rPr>
        <w:t xml:space="preserve">قال ثم قال أویس : إن هذا المجلس یغشاه ثلاثة نفر : مؤمن فقیه ، ومؤمن لم یتفقه ومنافق . . . لم یجالس هذا القرآن أحد إلا قام عنه بزیادة أو نقصان، فقضاء الله الذی قضی شفاء ورحمة للمؤمنین ولا یزید الظالمین إلا خسارا .</w:t>
      </w:r>
    </w:p>
    <w:p>
      <w:pPr>
        <w:pStyle w:val="BookText"/>
      </w:pPr>
      <w:r>
        <w:rPr>
          <w:rFonts w:ascii="IRNazanin" w:hAnsi="IRNazanin" w:eastAsia="IRNazanin" w:cs="IRNazanin"/>
          <w:lang w:bidi="fa-IR"/>
          <w:color w:val="111111"/>
          <w:sz w:val="28"/>
          <w:szCs w:val="28"/>
          <w:rtl/>
        </w:rPr>
        <w:t xml:space="preserve">اللهم ارزقنی شهادة تسبق کسرتها أذاها ، وأمنها فزعها ، تؤوب الحیاة والرزق . ثم سکت .</w:t>
      </w:r>
    </w:p>
    <w:p>
      <w:pPr>
        <w:pStyle w:val="BookText"/>
      </w:pPr>
      <w:r>
        <w:rPr>
          <w:rFonts w:ascii="IRNazanin" w:hAnsi="IRNazanin" w:eastAsia="IRNazanin" w:cs="IRNazanin"/>
          <w:lang w:bidi="fa-IR"/>
          <w:color w:val="111111"/>
          <w:sz w:val="28"/>
          <w:szCs w:val="28"/>
          <w:rtl/>
        </w:rPr>
        <w:t xml:space="preserve">قال أسیر فقال لی صاحبی: کیف رأیت الرجل ؟</w:t>
      </w:r>
    </w:p>
    <w:p>
      <w:pPr>
        <w:pStyle w:val="BookText"/>
      </w:pPr>
      <w:r>
        <w:rPr>
          <w:rFonts w:ascii="IRNazanin" w:hAnsi="IRNazanin" w:eastAsia="IRNazanin" w:cs="IRNazanin"/>
          <w:lang w:bidi="fa-IR"/>
          <w:color w:val="111111"/>
          <w:sz w:val="28"/>
          <w:szCs w:val="28"/>
          <w:rtl/>
        </w:rPr>
        <w:t xml:space="preserve">قلت ما ازددت فیه إلا رغبة ، وما أنا بالذی أفارقه ، فلزمناه فلم نلبث إلا یسیرا حتی ضرب علی الناس بعث أمیر المؤمنین علی (رض) ، فخرج صاحب القطیفة أویس فیه ، وخرجنا معه فیه ، وکنا نسیر معه وننزل معه ، حتی نزلنا بحضرة العدو.</w:t>
      </w:r>
    </w:p>
    <w:p>
      <w:pPr>
        <w:pStyle w:val="BookText"/>
      </w:pPr>
      <w:r>
        <w:rPr>
          <w:rFonts w:ascii="IRNazanin" w:hAnsi="IRNazanin" w:eastAsia="IRNazanin" w:cs="IRNazanin"/>
          <w:lang w:bidi="fa-IR"/>
          <w:color w:val="111111"/>
          <w:sz w:val="28"/>
          <w:szCs w:val="28"/>
          <w:rtl/>
        </w:rPr>
        <w:t xml:space="preserve">قال ابن المبارک: فأخبرنی حماد بن سلمة ، عن الجریری ، عن أبی نضزة ، عن أسیر بن جابر قال: فنادی علی (رض): یا خیل الله ارکبی وأبشری .</w:t>
      </w:r>
    </w:p>
    <w:p>
      <w:pPr>
        <w:pStyle w:val="BookText"/>
      </w:pPr>
      <w:r>
        <w:rPr>
          <w:rFonts w:ascii="IRNazanin" w:hAnsi="IRNazanin" w:eastAsia="IRNazanin" w:cs="IRNazanin"/>
          <w:lang w:bidi="fa-IR"/>
          <w:color w:val="111111"/>
          <w:sz w:val="28"/>
          <w:szCs w:val="28"/>
          <w:rtl/>
        </w:rPr>
        <w:t xml:space="preserve">قال فصف الثلثین لهم ، فانتضی صاحب القطیفة أویس سیفه حتی کسر جفنه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3552_142600"/>
    <w:bookmarkEnd w:id="16"/>
    <w:p>
      <w:pPr>
        <w:pStyle w:val="BookText"/>
      </w:pPr>
      <w:r>
        <w:rPr>
          <w:rFonts w:ascii="IRNazanin" w:hAnsi="IRNazanin" w:eastAsia="IRNazanin" w:cs="IRNazanin"/>
          <w:lang w:bidi="fa-IR"/>
          <w:color w:val="111111"/>
          <w:sz w:val="28"/>
          <w:szCs w:val="28"/>
          <w:rtl/>
        </w:rPr>
        <w:t xml:space="preserve">فألقاه ، ثم جعل یقول:</w:t>
      </w:r>
    </w:p>
    <w:p>
      <w:pPr>
        <w:pStyle w:val="BookText"/>
      </w:pPr>
      <w:r>
        <w:rPr>
          <w:rFonts w:ascii="IRNazanin" w:hAnsi="IRNazanin" w:eastAsia="IRNazanin" w:cs="IRNazanin"/>
          <w:lang w:bidi="fa-IR"/>
          <w:color w:val="111111"/>
          <w:sz w:val="28"/>
          <w:szCs w:val="28"/>
          <w:rtl/>
        </w:rPr>
        <w:t xml:space="preserve">یا أیها الناس: تموا تموا ، لیتمن وجوه ثم لا تنصرف حتی تری الجنة.</w:t>
      </w:r>
    </w:p>
    <w:p>
      <w:pPr>
        <w:pStyle w:val="BookText"/>
      </w:pPr>
      <w:r>
        <w:rPr>
          <w:rFonts w:ascii="IRNazanin" w:hAnsi="IRNazanin" w:eastAsia="IRNazanin" w:cs="IRNazanin"/>
          <w:lang w:bidi="fa-IR"/>
          <w:color w:val="111111"/>
          <w:sz w:val="28"/>
          <w:szCs w:val="28"/>
          <w:rtl/>
        </w:rPr>
        <w:t xml:space="preserve">یا أیها الناس تموا تموا ، جعل یقول ذلک ویمشی وهو یقول ذلک ویمشی إذ جاءته رمیة فأصابت فؤاده فبرد مکانه ، کأنما مات منذ دهر .</w:t>
      </w:r>
    </w:p>
    <w:p>
      <w:pPr>
        <w:pStyle w:val="BookText"/>
      </w:pPr>
      <w:r>
        <w:rPr>
          <w:rFonts w:ascii="IRNazanin" w:hAnsi="IRNazanin" w:eastAsia="IRNazanin" w:cs="IRNazanin"/>
          <w:lang w:bidi="fa-IR"/>
          <w:color w:val="111111"/>
          <w:sz w:val="28"/>
          <w:szCs w:val="28"/>
          <w:rtl/>
        </w:rPr>
        <w:t xml:space="preserve">قال حماد فی حدیثه فواریناه فی التراب. هذا حدیث صحیح علی شرط مسلم ولم یخرجاه بهذه السیاقة .</w:t>
      </w:r>
    </w:p>
    <w:p>
      <w:pPr>
        <w:pStyle w:val="Heading3"/>
      </w:pPr>
      <w:bookmarkStart w:id="220" w:name="_Toc20"/>
      <w:r>
        <w:t>نسب أویس القرنی ونسبته</w:t>
      </w:r>
      <w:bookmarkEnd w:id="220"/>
    </w:p>
    <w:p>
      <w:pPr>
        <w:pStyle w:val="BookText"/>
      </w:pPr>
      <w:r>
        <w:rPr>
          <w:rFonts w:ascii="IRNazanin" w:hAnsi="IRNazanin" w:eastAsia="IRNazanin" w:cs="IRNazanin"/>
          <w:lang w:bidi="fa-IR"/>
          <w:color w:val="111111"/>
          <w:sz w:val="28"/>
          <w:szCs w:val="28"/>
          <w:rtl/>
        </w:rPr>
        <w:t xml:space="preserve">قال الطبری فی تاریخه: 10/145:</w:t>
      </w:r>
    </w:p>
    <w:p>
      <w:pPr>
        <w:pStyle w:val="BookText"/>
      </w:pPr>
      <w:r>
        <w:rPr>
          <w:rFonts w:ascii="IRNazanin" w:hAnsi="IRNazanin" w:eastAsia="IRNazanin" w:cs="IRNazanin"/>
          <w:lang w:bidi="fa-IR"/>
          <w:color w:val="111111"/>
          <w:sz w:val="28"/>
          <w:szCs w:val="28"/>
          <w:rtl/>
        </w:rPr>
        <w:t xml:space="preserve">وأویس القرنی من مراد ، وهو یحابر بن مالک بن مذحج ، وهو أویس بن عامر بن جزء بن مالک بن عمرو بن سعد بن عصوان بن قرن بن ردمان بن ناجیة بن مراد ، وهو یحابر بن مالک .</w:t>
      </w:r>
    </w:p>
    <w:p>
      <w:pPr>
        <w:pStyle w:val="BookText"/>
      </w:pPr>
      <w:r>
        <w:rPr>
          <w:rFonts w:ascii="IRNazanin" w:hAnsi="IRNazanin" w:eastAsia="IRNazanin" w:cs="IRNazanin"/>
          <w:lang w:bidi="fa-IR"/>
          <w:color w:val="111111"/>
          <w:sz w:val="28"/>
          <w:szCs w:val="28"/>
          <w:rtl/>
        </w:rPr>
        <w:t xml:space="preserve">وقال الجوهری: 6/2181:</w:t>
      </w:r>
    </w:p>
    <w:p>
      <w:pPr>
        <w:pStyle w:val="BookText"/>
      </w:pPr>
      <w:r>
        <w:rPr>
          <w:rFonts w:ascii="IRNazanin" w:hAnsi="IRNazanin" w:eastAsia="IRNazanin" w:cs="IRNazanin"/>
          <w:lang w:bidi="fa-IR"/>
          <w:color w:val="111111"/>
          <w:sz w:val="28"/>
          <w:szCs w:val="28"/>
          <w:rtl/>
        </w:rPr>
        <w:t xml:space="preserve">والقرن: موضع ، وهو میقات أهل نجد ، ومنه أویس القرنی .</w:t>
      </w:r>
    </w:p>
    <w:p>
      <w:pPr>
        <w:pStyle w:val="BookText"/>
      </w:pPr>
      <w:r>
        <w:rPr>
          <w:rFonts w:ascii="IRNazanin" w:hAnsi="IRNazanin" w:eastAsia="IRNazanin" w:cs="IRNazanin"/>
          <w:lang w:bidi="fa-IR"/>
          <w:color w:val="111111"/>
          <w:sz w:val="28"/>
          <w:szCs w:val="28"/>
          <w:rtl/>
        </w:rPr>
        <w:t xml:space="preserve">وقال فی هامشه: القرن هنا بتسکین الراء ، وأما أویس القرنی فلیس منسوباً إلی میقات أهل نجد ، وإنما نسبته إلی بنی قرن ، بطن من مراد من الیمن .</w:t>
      </w:r>
    </w:p>
    <w:p>
      <w:pPr>
        <w:pStyle w:val="BookText"/>
      </w:pPr>
      <w:r>
        <w:rPr>
          <w:rFonts w:ascii="IRNazanin" w:hAnsi="IRNazanin" w:eastAsia="IRNazanin" w:cs="IRNazanin"/>
          <w:lang w:bidi="fa-IR"/>
          <w:color w:val="111111"/>
          <w:sz w:val="28"/>
          <w:szCs w:val="28"/>
          <w:rtl/>
        </w:rPr>
        <w:t xml:space="preserve">وقال الخلیل فی کتاب العین: 5/142:</w:t>
      </w:r>
    </w:p>
    <w:p>
      <w:pPr>
        <w:pStyle w:val="BookText"/>
      </w:pPr>
      <w:r>
        <w:rPr>
          <w:rFonts w:ascii="IRNazanin" w:hAnsi="IRNazanin" w:eastAsia="IRNazanin" w:cs="IRNazanin"/>
          <w:lang w:bidi="fa-IR"/>
          <w:color w:val="111111"/>
          <w:sz w:val="28"/>
          <w:szCs w:val="28"/>
          <w:rtl/>
        </w:rPr>
        <w:t xml:space="preserve">وقرن: حی من الیمن ، منهم أویس القرنی .</w:t>
      </w:r>
    </w:p>
    <w:p>
      <w:pPr>
        <w:pStyle w:val="BookText"/>
      </w:pPr>
      <w:r>
        <w:rPr>
          <w:rFonts w:ascii="IRNazanin" w:hAnsi="IRNazanin" w:eastAsia="IRNazanin" w:cs="IRNazanin"/>
          <w:lang w:bidi="fa-IR"/>
          <w:color w:val="111111"/>
          <w:sz w:val="28"/>
          <w:szCs w:val="28"/>
          <w:rtl/>
        </w:rPr>
        <w:t xml:space="preserve">وقال السمعانی فی الانساب: 4/481: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القرنی: بفتح القاف والراء وکسر النون.. هذه النسبة إلی قرن، وهو بطن من مراد ، یقال له قرن بن ردمان بن ناجیة بن مراد ، نزل الیمن ، والمشهور بهذه النسبة المعروف فی الأقطار: أویس بن عامر القرنی ، وقصته فی الزهد معروفة ، وقال الدار قطنی: قرن ، بفتحتین ، فهو فیما ذکر ابن حبیب ، قال: فی مراد ، قرن بن ردمان بن ناجیة بن مراد ، قوم أویس بن عامر القرنی الزاهد .</w:t>
      </w:r>
    </w:p>
    <w:p>
      <w:pPr>
        <w:pStyle w:val="BookText"/>
      </w:pPr>
      <w:r>
        <w:rPr>
          <w:rFonts w:ascii="IRNazanin" w:hAnsi="IRNazanin" w:eastAsia="IRNazanin" w:cs="IRNazanin"/>
          <w:lang w:bidi="fa-IR"/>
          <w:color w:val="111111"/>
          <w:sz w:val="28"/>
          <w:szCs w:val="28"/>
          <w:rtl/>
        </w:rPr>
        <w:t xml:space="preserve">والموضع الذی یحرم منه أهل نجد یقال له: قرن المنازل ، بسکون الراء. وأویس سکن الکوفة ، وکان عبداً زاهداً.</w:t>
      </w:r>
    </w:p>
    <w:p>
      <w:pPr>
        <w:pStyle w:val="BookText"/>
      </w:pPr>
      <w:r>
        <w:rPr>
          <w:rFonts w:ascii="IRNazanin" w:hAnsi="IRNazanin" w:eastAsia="IRNazanin" w:cs="IRNazanin"/>
          <w:lang w:bidi="fa-IR"/>
          <w:color w:val="111111"/>
          <w:sz w:val="28"/>
          <w:szCs w:val="28"/>
          <w:rtl/>
        </w:rPr>
        <w:t xml:space="preserve">وفی أسد الغابة: 1/151:</w:t>
      </w:r>
    </w:p>
    <w:p>
      <w:pPr>
        <w:pStyle w:val="BookText"/>
      </w:pPr>
      <w:r>
        <w:rPr>
          <w:rFonts w:ascii="IRNazanin" w:hAnsi="IRNazanin" w:eastAsia="IRNazanin" w:cs="IRNazanin"/>
          <w:lang w:bidi="fa-IR"/>
          <w:color w:val="111111"/>
          <w:sz w:val="28"/>
          <w:szCs w:val="28"/>
          <w:rtl/>
        </w:rPr>
        <w:t xml:space="preserve">أویس بن عامر بن جزء بن مالک بن عمرو بن مسعده بن عمرو بن سعد بن عصوان بن قرن بن ردمان بن ناجیه بن مراد المرادی ثم القرنی، الزاهد المشهور، هکذا نسبه ابن الکلبی ، أدرک النبی(صلّی الله علیه و آله وسلّم )، ولم یره ، وسکن الکوفة وهو من کبار تابعیها .</w:t>
      </w:r>
    </w:p>
    <w:p>
      <w:pPr>
        <w:pStyle w:val="BookText"/>
      </w:pPr>
      <w:r>
        <w:rPr>
          <w:rFonts w:ascii="IRNazanin" w:hAnsi="IRNazanin" w:eastAsia="IRNazanin" w:cs="IRNazanin"/>
          <w:lang w:bidi="fa-IR"/>
          <w:color w:val="111111"/>
          <w:sz w:val="28"/>
          <w:szCs w:val="28"/>
          <w:rtl/>
        </w:rPr>
        <w:t xml:space="preserve">وفی إکمال الکمال: 7/113:</w:t>
      </w:r>
    </w:p>
    <w:p>
      <w:pPr>
        <w:pStyle w:val="BookText"/>
      </w:pPr>
      <w:r>
        <w:rPr>
          <w:rFonts w:ascii="IRNazanin" w:hAnsi="IRNazanin" w:eastAsia="IRNazanin" w:cs="IRNazanin"/>
          <w:lang w:bidi="fa-IR"/>
          <w:color w:val="111111"/>
          <w:sz w:val="28"/>
          <w:szCs w:val="28"/>
          <w:rtl/>
        </w:rPr>
        <w:t xml:space="preserve">أما قرن بفتح القاف والراء ففی مراد ، قرن بن ردمان بن ناجیة بن مراد. منهم أویس بن عمرو القرنی الزاهد وغیره.</w:t>
      </w:r>
    </w:p>
    <w:p>
      <w:pPr>
        <w:pStyle w:val="BookText"/>
      </w:pPr>
      <w:r>
        <w:rPr>
          <w:rFonts w:ascii="IRNazanin" w:hAnsi="IRNazanin" w:eastAsia="IRNazanin" w:cs="IRNazanin"/>
          <w:lang w:bidi="fa-IR"/>
          <w:color w:val="111111"/>
          <w:sz w:val="28"/>
          <w:szCs w:val="28"/>
          <w:rtl/>
        </w:rPr>
        <w:t xml:space="preserve">وفی صفحة 142: أویس بن عمرو القرنی ، ویقال ابن عامر</w:t>
      </w:r>
    </w:p>
    <w:p>
      <w:pPr>
        <w:pStyle w:val="BookText"/>
      </w:pPr>
      <w:r>
        <w:rPr>
          <w:rFonts w:ascii="IRNazanin" w:hAnsi="IRNazanin" w:eastAsia="IRNazanin" w:cs="IRNazanin"/>
          <w:lang w:bidi="fa-IR"/>
          <w:color w:val="111111"/>
          <w:sz w:val="28"/>
          <w:szCs w:val="28"/>
          <w:rtl/>
        </w:rPr>
        <w:t xml:space="preserve">وفی تهذیب التهذیب: 1/337:</w:t>
      </w:r>
    </w:p>
    <w:p>
      <w:pPr>
        <w:pStyle w:val="BookText"/>
      </w:pPr>
      <w:r>
        <w:rPr>
          <w:rFonts w:ascii="IRNazanin" w:hAnsi="IRNazanin" w:eastAsia="IRNazanin" w:cs="IRNazanin"/>
          <w:lang w:bidi="fa-IR"/>
          <w:color w:val="111111"/>
          <w:sz w:val="28"/>
          <w:szCs w:val="28"/>
          <w:rtl/>
        </w:rPr>
        <w:t xml:space="preserve">( مسلم ) أویس بن عامر القرنی المرادی سید التابعین .</w:t>
      </w:r>
    </w:p>
    <w:p>
      <w:pPr>
        <w:pStyle w:val="BookText"/>
      </w:pPr>
      <w:r>
        <w:rPr>
          <w:rFonts w:ascii="IRNazanin" w:hAnsi="IRNazanin" w:eastAsia="IRNazanin" w:cs="IRNazanin"/>
          <w:lang w:bidi="fa-IR"/>
          <w:color w:val="111111"/>
          <w:sz w:val="28"/>
          <w:szCs w:val="28"/>
          <w:rtl/>
        </w:rPr>
        <w:t xml:space="preserve">وفی هامشه: قال فی التقریب المغنی: القرنی بفتح القاف والراء بعدها نون ، نسبة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قرن بن رومان ، والمرادی بمضمومة وخفة راء ودال مهملة ، نسبة إلی مراد. اسمه یحابر بن مالک. اه .</w:t>
      </w:r>
    </w:p>
    <w:p>
      <w:pPr>
        <w:pStyle w:val="BookText"/>
      </w:pPr>
      <w:r>
        <w:rPr>
          <w:rFonts w:ascii="IRNazanin" w:hAnsi="IRNazanin" w:eastAsia="IRNazanin" w:cs="IRNazanin"/>
          <w:lang w:bidi="fa-IR"/>
          <w:color w:val="111111"/>
          <w:sz w:val="28"/>
          <w:szCs w:val="28"/>
          <w:rtl/>
        </w:rPr>
        <w:t xml:space="preserve">وفی سیر أعلام النبلاء: 4/19:</w:t>
      </w:r>
    </w:p>
    <w:p>
      <w:pPr>
        <w:pStyle w:val="BookText"/>
      </w:pPr>
      <w:r>
        <w:rPr>
          <w:rFonts w:ascii="IRNazanin" w:hAnsi="IRNazanin" w:eastAsia="IRNazanin" w:cs="IRNazanin"/>
          <w:lang w:bidi="fa-IR"/>
          <w:color w:val="111111"/>
          <w:sz w:val="28"/>
          <w:szCs w:val="28"/>
          <w:rtl/>
        </w:rPr>
        <w:t xml:space="preserve">أویس القرنی ، هو القدوة الزاهد ، سید التابعین فی زمانه ، أبوعمرو ، أویس بن عامر بن جزء بن مالک القرنی المرادی الیمانی. وقرن بطن من مراد. انتهی .</w:t>
      </w:r>
    </w:p>
    <w:p>
      <w:pPr>
        <w:pStyle w:val="BookText"/>
      </w:pPr>
      <w:r>
        <w:rPr>
          <w:rFonts w:ascii="IRNazanin" w:hAnsi="IRNazanin" w:eastAsia="IRNazanin" w:cs="IRNazanin"/>
          <w:lang w:bidi="fa-IR"/>
          <w:color w:val="111111"/>
          <w:sz w:val="28"/>
          <w:szCs w:val="28"/>
          <w:rtl/>
        </w:rPr>
        <w:t xml:space="preserve">وبذلک یتضح أن نسبته ( القرنی ) بفتح الراء إلی قبیلة یمانیة ، ولیس إلی قرن المنازل بسکون الراء ، وقد اشتبه ذلک علی الجوهری وغیره ، کما نص علیه ابن الأثیر وغیره.</w:t>
      </w:r>
    </w:p>
    <w:p>
      <w:pPr>
        <w:pStyle w:val="BookText"/>
      </w:pPr>
      <w:r>
        <w:rPr>
          <w:rFonts w:ascii="IRNazanin" w:hAnsi="IRNazanin" w:eastAsia="IRNazanin" w:cs="IRNazanin"/>
          <w:lang w:bidi="fa-IR"/>
          <w:color w:val="111111"/>
          <w:sz w:val="28"/>
          <w:szCs w:val="28"/>
          <w:rtl/>
        </w:rPr>
        <w:t xml:space="preserve">راجع أیضاً : اختیار معرفة الرجال/314 ، والتحریر الطاووسی/74 ، وطرائف المقال: 2/192 ، ومجمع البحرین: 1/131 ، والأعلام:</w:t>
      </w:r>
    </w:p>
    <w:p>
      <w:pPr>
        <w:pStyle w:val="BookText"/>
      </w:pPr>
      <w:r>
        <w:rPr>
          <w:rFonts w:ascii="IRNazanin" w:hAnsi="IRNazanin" w:eastAsia="IRNazanin" w:cs="IRNazanin"/>
          <w:lang w:bidi="fa-IR"/>
          <w:color w:val="111111"/>
          <w:sz w:val="28"/>
          <w:szCs w:val="28"/>
          <w:rtl/>
        </w:rPr>
        <w:t xml:space="preserve">1/375 ، والبدایة والنهایة: 6/225 .</w:t>
      </w:r>
    </w:p>
    <w:p>
      <w:pPr>
        <w:pStyle w:val="BookText"/>
      </w:pPr>
      <w:r>
        <w:rPr>
          <w:rFonts w:ascii="IRNazanin" w:hAnsi="IRNazanin" w:eastAsia="IRNazanin" w:cs="IRNazanin"/>
          <w:lang w:bidi="fa-IR"/>
          <w:color w:val="111111"/>
          <w:sz w:val="28"/>
          <w:szCs w:val="28"/>
          <w:rtl/>
        </w:rPr>
        <w:t xml:space="preserve">وبهذا یتضح أن أویساً عربی یمانی ، ومن الطبیعی أن یکون أسمر اللون ، ولکن بعض الروایات تذکر أنه کان آدم شدید الادمة ، وکأنها ترید القول إنه کان أفریقیا أسود ! فی محاولة لذم أویس فی ذلک المجتمع الأموی المتعصب ضد الأفارقة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13552_142603"/>
    <w:bookmarkEnd w:id="17"/>
    <w:p>
      <w:pPr>
        <w:pStyle w:val="Heading3"/>
      </w:pPr>
      <w:bookmarkStart w:id="221" w:name="_Toc21"/>
      <w:r>
        <w:t>عشیرة الأویسات أو اللویسات السوریة</w:t>
      </w:r>
      <w:bookmarkEnd w:id="221"/>
    </w:p>
    <w:p>
      <w:pPr>
        <w:pStyle w:val="BookText"/>
      </w:pPr>
      <w:r>
        <w:rPr>
          <w:rFonts w:ascii="IRNazanin" w:hAnsi="IRNazanin" w:eastAsia="IRNazanin" w:cs="IRNazanin"/>
          <w:lang w:bidi="fa-IR"/>
          <w:color w:val="111111"/>
          <w:sz w:val="28"/>
          <w:szCs w:val="28"/>
          <w:rtl/>
        </w:rPr>
        <w:t xml:space="preserve">فی معجم قبائل العرب: 3/1019</w:t>
      </w:r>
    </w:p>
    <w:p>
      <w:pPr>
        <w:pStyle w:val="BookText"/>
      </w:pPr>
      <w:r>
        <w:rPr>
          <w:rFonts w:ascii="IRNazanin" w:hAnsi="IRNazanin" w:eastAsia="IRNazanin" w:cs="IRNazanin"/>
          <w:lang w:bidi="fa-IR"/>
          <w:color w:val="111111"/>
          <w:sz w:val="28"/>
          <w:szCs w:val="28"/>
          <w:rtl/>
        </w:rPr>
        <w:t xml:space="preserve">اللویسات: من عشائر سهل الغاب بجسر الشغور ، أحد أقضیة محافظة حلب. ینتسبون إلی أویس القرنی ، وقد قطنوا الغاب فی القرن الحادی عشر ، وقریتهم الحویجة ، ویعدون 32 بیتاً .</w:t>
      </w:r>
    </w:p>
    <w:p>
      <w:pPr>
        <w:pStyle w:val="Heading3"/>
      </w:pPr>
      <w:bookmarkStart w:id="222" w:name="_Toc22"/>
      <w:r>
        <w:t>روایات لقائه بعمر واستغفاره له</w:t>
      </w:r>
      <w:bookmarkEnd w:id="222"/>
    </w:p>
    <w:p>
      <w:pPr>
        <w:pStyle w:val="BookText"/>
      </w:pPr>
      <w:r>
        <w:rPr>
          <w:rFonts w:ascii="IRNazanin" w:hAnsi="IRNazanin" w:eastAsia="IRNazanin" w:cs="IRNazanin"/>
          <w:lang w:bidi="fa-IR"/>
          <w:color w:val="111111"/>
          <w:sz w:val="28"/>
          <w:szCs w:val="28"/>
          <w:rtl/>
        </w:rPr>
        <w:t xml:space="preserve">قال مسلم فی صحیحه: 7/188</w:t>
      </w:r>
    </w:p>
    <w:p>
      <w:pPr>
        <w:pStyle w:val="BookText"/>
      </w:pPr>
      <w:r>
        <w:rPr>
          <w:rFonts w:ascii="IRNazanin" w:hAnsi="IRNazanin" w:eastAsia="IRNazanin" w:cs="IRNazanin"/>
          <w:lang w:bidi="fa-IR"/>
          <w:color w:val="111111"/>
          <w:sz w:val="28"/>
          <w:szCs w:val="28"/>
          <w:rtl/>
        </w:rPr>
        <w:t xml:space="preserve">عن عمر بن الخطاب قال: إنی سمعت رسول الله(صلّی الله علیه و آله وسلّم )یقول: إن خیر التابعین رجل یقال له أویس ، وله والدة هو بها بر ، لو أقسم علی الله لابره ، وکان به بیاض فبرئ ، فمروه فلیستغفر لکم . . .</w:t>
      </w:r>
    </w:p>
    <w:p>
      <w:pPr>
        <w:pStyle w:val="BookText"/>
      </w:pPr>
      <w:r>
        <w:rPr>
          <w:rFonts w:ascii="IRNazanin" w:hAnsi="IRNazanin" w:eastAsia="IRNazanin" w:cs="IRNazanin"/>
          <w:lang w:bidi="fa-IR"/>
          <w:color w:val="111111"/>
          <w:sz w:val="28"/>
          <w:szCs w:val="28"/>
          <w:rtl/>
        </w:rPr>
        <w:t xml:space="preserve">کان عمر بن الخطاب إذا أتی علیه أمداد أهل الیمن سألهم: أفیکم أویس بن عامر ؟ حتی أتی علی أویس فقال: أنت أویس بن عامر ؟</w:t>
      </w:r>
    </w:p>
    <w:p>
      <w:pPr>
        <w:pStyle w:val="BookText"/>
      </w:pPr>
      <w:r>
        <w:rPr>
          <w:rFonts w:ascii="IRNazanin" w:hAnsi="IRNazanin" w:eastAsia="IRNazanin" w:cs="IRNazanin"/>
          <w:lang w:bidi="fa-IR"/>
          <w:color w:val="111111"/>
          <w:sz w:val="28"/>
          <w:szCs w:val="28"/>
          <w:rtl/>
        </w:rPr>
        <w:t xml:space="preserve">قال: نعم .</w:t>
      </w:r>
    </w:p>
    <w:p>
      <w:pPr>
        <w:pStyle w:val="BookText"/>
      </w:pPr>
      <w:r>
        <w:rPr>
          <w:rFonts w:ascii="IRNazanin" w:hAnsi="IRNazanin" w:eastAsia="IRNazanin" w:cs="IRNazanin"/>
          <w:lang w:bidi="fa-IR"/>
          <w:color w:val="111111"/>
          <w:sz w:val="28"/>
          <w:szCs w:val="28"/>
          <w:rtl/>
        </w:rPr>
        <w:t xml:space="preserve">قال: من مراد ، ثم من قرن ؟</w:t>
      </w:r>
    </w:p>
    <w:p>
      <w:pPr>
        <w:pStyle w:val="BookText"/>
      </w:pPr>
      <w:r>
        <w:rPr>
          <w:rFonts w:ascii="IRNazanin" w:hAnsi="IRNazanin" w:eastAsia="IRNazanin" w:cs="IRNazanin"/>
          <w:lang w:bidi="fa-IR"/>
          <w:color w:val="111111"/>
          <w:sz w:val="28"/>
          <w:szCs w:val="28"/>
          <w:rtl/>
        </w:rPr>
        <w:t xml:space="preserve">قال: نعم .</w:t>
      </w:r>
    </w:p>
    <w:p>
      <w:pPr>
        <w:pStyle w:val="BookText"/>
      </w:pPr>
      <w:r>
        <w:rPr>
          <w:rFonts w:ascii="IRNazanin" w:hAnsi="IRNazanin" w:eastAsia="IRNazanin" w:cs="IRNazanin"/>
          <w:lang w:bidi="fa-IR"/>
          <w:color w:val="111111"/>
          <w:sz w:val="28"/>
          <w:szCs w:val="28"/>
          <w:rtl/>
        </w:rPr>
        <w:t xml:space="preserve">قال: فکان بک برص فبرئت منه ، إلا موضع درهم ؟</w:t>
      </w:r>
    </w:p>
    <w:p>
      <w:pPr>
        <w:pStyle w:val="BookText"/>
      </w:pPr>
      <w:r>
        <w:rPr>
          <w:rFonts w:ascii="IRNazanin" w:hAnsi="IRNazanin" w:eastAsia="IRNazanin" w:cs="IRNazanin"/>
          <w:lang w:bidi="fa-IR"/>
          <w:color w:val="111111"/>
          <w:sz w:val="28"/>
          <w:szCs w:val="28"/>
          <w:rtl/>
        </w:rPr>
        <w:t xml:space="preserve">قال: نعم .</w:t>
      </w:r>
    </w:p>
    <w:p>
      <w:pPr>
        <w:pStyle w:val="BookText"/>
      </w:pPr>
      <w:r>
        <w:rPr>
          <w:rFonts w:ascii="IRNazanin" w:hAnsi="IRNazanin" w:eastAsia="IRNazanin" w:cs="IRNazanin"/>
          <w:lang w:bidi="fa-IR"/>
          <w:color w:val="111111"/>
          <w:sz w:val="28"/>
          <w:szCs w:val="28"/>
          <w:rtl/>
        </w:rPr>
        <w:t xml:space="preserve">قال: لک والدة ؟</w:t>
      </w:r>
    </w:p>
    <w:p>
      <w:pPr>
        <w:pStyle w:val="BookText"/>
      </w:pPr>
      <w:r>
        <w:rPr>
          <w:rFonts w:ascii="IRNazanin" w:hAnsi="IRNazanin" w:eastAsia="IRNazanin" w:cs="IRNazanin"/>
          <w:lang w:bidi="fa-IR"/>
          <w:color w:val="111111"/>
          <w:sz w:val="28"/>
          <w:szCs w:val="28"/>
          <w:rtl/>
        </w:rPr>
        <w:t xml:space="preserve">قال: نعم .</w:t>
      </w:r>
    </w:p>
    <w:p>
      <w:pPr>
        <w:pStyle w:val="BookText"/>
      </w:pPr>
      <w:r>
        <w:rPr>
          <w:rFonts w:ascii="IRNazanin" w:hAnsi="IRNazanin" w:eastAsia="IRNazanin" w:cs="IRNazanin"/>
          <w:lang w:bidi="fa-IR"/>
          <w:color w:val="111111"/>
          <w:sz w:val="28"/>
          <w:szCs w:val="28"/>
          <w:rtl/>
        </w:rPr>
        <w:t xml:space="preserve">قال: سمعت رسول الله(صلّی الله علیه و آله وسلّم )یقول: یأتی علیکم أویس بن عامر مع أمداد أهل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الیمن من مراد ثم من قرن ، کان به برص فبرأ منه إلا موضع درهم. له والدة هو بها برٌّ ، لو أقسم علی الله لأبره ، فإن استطعت أن یستغفر لک فافعل ، فاستغفر لی ، فاستغفر له...</w:t>
      </w:r>
    </w:p>
    <w:p>
      <w:pPr>
        <w:pStyle w:val="BookText"/>
      </w:pPr>
      <w:r>
        <w:rPr>
          <w:rFonts w:ascii="IRNazanin" w:hAnsi="IRNazanin" w:eastAsia="IRNazanin" w:cs="IRNazanin"/>
          <w:lang w:bidi="fa-IR"/>
          <w:color w:val="111111"/>
          <w:sz w:val="28"/>
          <w:szCs w:val="28"/>
          <w:rtl/>
        </w:rPr>
        <w:t xml:space="preserve">عن أسیر بن جابر أن أهل الکوفة وفدوا إلی عمر وفیهم رجل ممن کان یسخر بأویس ، فقال عمر: هل ها هنا أحد من القرنیین ؟</w:t>
      </w:r>
    </w:p>
    <w:p>
      <w:pPr>
        <w:pStyle w:val="BookText"/>
      </w:pPr>
      <w:r>
        <w:rPr>
          <w:rFonts w:ascii="IRNazanin" w:hAnsi="IRNazanin" w:eastAsia="IRNazanin" w:cs="IRNazanin"/>
          <w:lang w:bidi="fa-IR"/>
          <w:color w:val="111111"/>
          <w:sz w:val="28"/>
          <w:szCs w:val="28"/>
          <w:rtl/>
        </w:rPr>
        <w:t xml:space="preserve">فجاء ذلک الرجل فقال عمر: إن رسول الله(صلّی الله علیه و آله وسلّم )قد قال: إن رجلاً یأتیکم من الیمن یقال له أویس ، لا یدع بالیمن غیر أم له ، قد کان به بیاض فدعا الله فأذهبه عنه إلا موضع الدینار أو الدرهم ، فمن لقیه منکم فلیستغفر لکم .</w:t>
      </w:r>
    </w:p>
    <w:p>
      <w:pPr>
        <w:pStyle w:val="BookText"/>
      </w:pPr>
      <w:r>
        <w:rPr>
          <w:rFonts w:ascii="IRNazanin" w:hAnsi="IRNazanin" w:eastAsia="IRNazanin" w:cs="IRNazanin"/>
          <w:lang w:bidi="fa-IR"/>
          <w:color w:val="111111"/>
          <w:sz w:val="28"/>
          <w:szCs w:val="28"/>
          <w:rtl/>
        </w:rPr>
        <w:t xml:space="preserve">وروی أحمد: 1/38 ، روایة مسلم المطولة ، وفیها:</w:t>
      </w:r>
    </w:p>
    <w:p>
      <w:pPr>
        <w:pStyle w:val="BookText"/>
      </w:pPr>
      <w:r>
        <w:rPr>
          <w:rFonts w:ascii="IRNazanin" w:hAnsi="IRNazanin" w:eastAsia="IRNazanin" w:cs="IRNazanin"/>
          <w:lang w:bidi="fa-IR"/>
          <w:color w:val="111111"/>
          <w:sz w:val="28"/>
          <w:szCs w:val="28"/>
          <w:rtl/>
        </w:rPr>
        <w:t xml:space="preserve">قال له عمر (رض): استغفر لی .</w:t>
      </w:r>
    </w:p>
    <w:p>
      <w:pPr>
        <w:pStyle w:val="BookText"/>
      </w:pPr>
      <w:r>
        <w:rPr>
          <w:rFonts w:ascii="IRNazanin" w:hAnsi="IRNazanin" w:eastAsia="IRNazanin" w:cs="IRNazanin"/>
          <w:lang w:bidi="fa-IR"/>
          <w:color w:val="111111"/>
          <w:sz w:val="28"/>
          <w:szCs w:val="28"/>
          <w:rtl/>
        </w:rPr>
        <w:t xml:space="preserve">قال: أنت أحق أن تستغفر لی ، أنت صاحب رسول الله(صلّی الله علیه و آله وسلّم ).</w:t>
      </w:r>
    </w:p>
    <w:p>
      <w:pPr>
        <w:pStyle w:val="BookText"/>
      </w:pPr>
      <w:r>
        <w:rPr>
          <w:rFonts w:ascii="IRNazanin" w:hAnsi="IRNazanin" w:eastAsia="IRNazanin" w:cs="IRNazanin"/>
          <w:lang w:bidi="fa-IR"/>
          <w:color w:val="111111"/>
          <w:sz w:val="28"/>
          <w:szCs w:val="28"/>
          <w:rtl/>
        </w:rPr>
        <w:t xml:space="preserve">فقال عمر (رض): إنی سمعت رسول الله(صلّی الله علیه و آله وسلّم )یقول: إن خیر التابعین رجل یقال له أویس وله والدة وکان به بیاض فدعا الله عز وجل فأذهبه عنه إلا موضع الدرهم فی سرته ، فاستغفر له ثم دخل فی غمار الناس ، فلم یدر أین وقع ! قال: فقدم الکوفة قال وکنا نجتمع فی حلقة فنذکر الله ، وکان یجلس معنا ، فکان إذا ذکر هو وقع حدیثه من قلوبنا موقعاً لا یقع حدیث غیره. انتهی .</w:t>
      </w:r>
    </w:p>
    <w:p>
      <w:pPr>
        <w:pStyle w:val="BookText"/>
      </w:pPr>
      <w:r>
        <w:rPr>
          <w:rFonts w:ascii="IRNazanin" w:hAnsi="IRNazanin" w:eastAsia="IRNazanin" w:cs="IRNazanin"/>
          <w:lang w:bidi="fa-IR"/>
          <w:color w:val="111111"/>
          <w:sz w:val="28"/>
          <w:szCs w:val="28"/>
          <w:rtl/>
        </w:rPr>
        <w:t xml:space="preserve">ورواه الحاکم فی: 3/404، والبیهقی فی الدلائل: 6/376 والذهبی فی سیر أعلام النبلاء: 4/20</w:t>
      </w:r>
    </w:p>
    <w:p>
      <w:pPr>
        <w:pStyle w:val="BookText"/>
      </w:pPr>
      <w:r>
        <w:rPr>
          <w:rFonts w:ascii="IRNazanin" w:hAnsi="IRNazanin" w:eastAsia="IRNazanin" w:cs="IRNazanin"/>
          <w:lang w:bidi="fa-IR"/>
          <w:color w:val="111111"/>
          <w:sz w:val="28"/>
          <w:szCs w:val="28"/>
          <w:rtl/>
        </w:rPr>
        <w:t xml:space="preserve">وقال الحاکم فی: 3/403:</w:t>
      </w:r>
    </w:p>
    <w:p>
      <w:pPr>
        <w:pStyle w:val="BookText"/>
      </w:pPr>
      <w:r>
        <w:rPr>
          <w:rFonts w:ascii="IRNazanin" w:hAnsi="IRNazanin" w:eastAsia="IRNazanin" w:cs="IRNazanin"/>
          <w:lang w:bidi="fa-IR"/>
          <w:color w:val="111111"/>
          <w:sz w:val="28"/>
          <w:szCs w:val="28"/>
          <w:rtl/>
        </w:rPr>
        <w:t xml:space="preserve">وقد صحت الروایة بذلک عن أمیر المؤمنین عمر بن الخطاب (رض) عن رسول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الله(صلّی الله علیه و آله وسلّم ). أخبرناه أبو عبد الله محمد بن یعقوب الشیبانی... فلما کان فی العام المقبل حج رجل من أشرافهم فسأل عمر عن أویس کیف ترکته ؟ فقال: ترکته رث البیت قلیل المتاع ، قال سمعت رسول الله(صلّی الله علیه و آله وسلّم )یقول: یأتی علیکم أویس بن عامر مع أمداد أهل الیمن من مراد ثم من قرن ، کان به برص فبرأ منه إلا موضع درهم ، له والدة هو بها بر ، لو أقسم علی الله لابره ، فإن استطعت أن یستغفر لک فافعل .</w:t>
      </w:r>
    </w:p>
    <w:p>
      <w:pPr>
        <w:pStyle w:val="BookText"/>
      </w:pPr>
      <w:r>
        <w:rPr>
          <w:rFonts w:ascii="IRNazanin" w:hAnsi="IRNazanin" w:eastAsia="IRNazanin" w:cs="IRNazanin"/>
          <w:lang w:bidi="fa-IR"/>
          <w:color w:val="111111"/>
          <w:sz w:val="28"/>
          <w:szCs w:val="28"/>
          <w:rtl/>
        </w:rPr>
        <w:t xml:space="preserve">فلما قدم الرجل أتی أویساً فقال استغفر لی فقال: أنت أحدث الناس بسفر صالح فاستغفر لی .</w:t>
      </w:r>
    </w:p>
    <w:p>
      <w:pPr>
        <w:pStyle w:val="BookText"/>
      </w:pPr>
      <w:r>
        <w:rPr>
          <w:rFonts w:ascii="IRNazanin" w:hAnsi="IRNazanin" w:eastAsia="IRNazanin" w:cs="IRNazanin"/>
          <w:lang w:bidi="fa-IR"/>
          <w:color w:val="111111"/>
          <w:sz w:val="28"/>
          <w:szCs w:val="28"/>
          <w:rtl/>
        </w:rPr>
        <w:t xml:space="preserve">فقال :لقیت عمر بن الخطاب ؟</w:t>
      </w:r>
    </w:p>
    <w:p>
      <w:pPr>
        <w:pStyle w:val="BookText"/>
      </w:pPr>
      <w:r>
        <w:rPr>
          <w:rFonts w:ascii="IRNazanin" w:hAnsi="IRNazanin" w:eastAsia="IRNazanin" w:cs="IRNazanin"/>
          <w:lang w:bidi="fa-IR"/>
          <w:color w:val="111111"/>
          <w:sz w:val="28"/>
          <w:szCs w:val="28"/>
          <w:rtl/>
        </w:rPr>
        <w:t xml:space="preserve">فقال: نعم .</w:t>
      </w:r>
    </w:p>
    <w:p>
      <w:pPr>
        <w:pStyle w:val="BookText"/>
      </w:pPr>
      <w:r>
        <w:rPr>
          <w:rFonts w:ascii="IRNazanin" w:hAnsi="IRNazanin" w:eastAsia="IRNazanin" w:cs="IRNazanin"/>
          <w:lang w:bidi="fa-IR"/>
          <w:color w:val="111111"/>
          <w:sz w:val="28"/>
          <w:szCs w:val="28"/>
          <w:rtl/>
        </w:rPr>
        <w:t xml:space="preserve">قال فاستغفر له ، قال ففطن له الناس ، فانطلق علی وجهه .</w:t>
      </w:r>
    </w:p>
    <w:p>
      <w:pPr>
        <w:pStyle w:val="BookText"/>
      </w:pPr>
      <w:r>
        <w:rPr>
          <w:rFonts w:ascii="IRNazanin" w:hAnsi="IRNazanin" w:eastAsia="IRNazanin" w:cs="IRNazanin"/>
          <w:lang w:bidi="fa-IR"/>
          <w:color w:val="111111"/>
          <w:sz w:val="28"/>
          <w:szCs w:val="28"/>
          <w:rtl/>
        </w:rPr>
        <w:t xml:space="preserve">قال أسیر: فکسوته برداً ، فکان إذا رآه علیه إنسان قال من أین لاویس هذا ؟!</w:t>
      </w:r>
    </w:p>
    <w:p>
      <w:pPr>
        <w:pStyle w:val="BookText"/>
      </w:pPr>
      <w:r>
        <w:rPr>
          <w:rFonts w:ascii="IRNazanin" w:hAnsi="IRNazanin" w:eastAsia="IRNazanin" w:cs="IRNazanin"/>
          <w:lang w:bidi="fa-IR"/>
          <w:color w:val="111111"/>
          <w:sz w:val="28"/>
          <w:szCs w:val="28"/>
          <w:rtl/>
        </w:rPr>
        <w:t xml:space="preserve">هذا حدیث صحیح علی شرط الشیخین ، ولم یخرجاه بهذه السیاقة .</w:t>
      </w:r>
    </w:p>
    <w:p>
      <w:pPr>
        <w:pStyle w:val="BookText"/>
      </w:pPr>
      <w:r>
        <w:rPr>
          <w:rFonts w:ascii="IRNazanin" w:hAnsi="IRNazanin" w:eastAsia="IRNazanin" w:cs="IRNazanin"/>
          <w:lang w:bidi="fa-IR"/>
          <w:color w:val="111111"/>
          <w:sz w:val="28"/>
          <w:szCs w:val="28"/>
          <w:rtl/>
        </w:rPr>
        <w:t xml:space="preserve">وروی نحوه فی: 3/404 ، والذهبی فی سیر أعلام النبلاء: 4/20 .</w:t>
      </w:r>
    </w:p>
    <w:p>
      <w:pPr>
        <w:pStyle w:val="BookText"/>
      </w:pPr>
      <w:r>
        <w:rPr>
          <w:rFonts w:ascii="IRNazanin" w:hAnsi="IRNazanin" w:eastAsia="IRNazanin" w:cs="IRNazanin"/>
          <w:lang w:bidi="fa-IR"/>
          <w:color w:val="111111"/>
          <w:sz w:val="28"/>
          <w:szCs w:val="28"/>
          <w:rtl/>
        </w:rPr>
        <w:t xml:space="preserve">وفی طبقات ابن سعد: 6/113</w:t>
      </w:r>
    </w:p>
    <w:p>
      <w:pPr>
        <w:pStyle w:val="BookText"/>
      </w:pPr>
      <w:r>
        <w:rPr>
          <w:rFonts w:ascii="IRNazanin" w:hAnsi="IRNazanin" w:eastAsia="IRNazanin" w:cs="IRNazanin"/>
          <w:lang w:bidi="fa-IR"/>
          <w:color w:val="111111"/>
          <w:sz w:val="28"/>
          <w:szCs w:val="28"/>
          <w:rtl/>
        </w:rPr>
        <w:t xml:space="preserve">عن أسیر بن جابر قال: کان عمر بن الخطاب إذا أتت علیه أمداد الیمن سألهم أفیکم أویس بن عامر ؟ فلما کان من العام المقبل حج رجل من أشرافهم فوافق عمر فسأله عن أویس القرنی ، قال: سمعت رسول الله یقول یأتی علیک أویس بن عامر من أمداد أهل الیمن من مراد.. بر لو أقسم علی الله لابره ، فإن استطعت أن یستغفر لک فافعل.. ورواه فی سیر أعلام النبلاء: 4/20 والبیهقی فی شعب الإیمان: 5/319 ، وابن کثیر فی البدایة والنهایة: 6/225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المجروحین لابن حبان: 3/151:</w:t>
      </w:r>
    </w:p>
    <w:p>
      <w:pPr>
        <w:pStyle w:val="BookText"/>
      </w:pPr>
      <w:r>
        <w:rPr>
          <w:rFonts w:ascii="IRNazanin" w:hAnsi="IRNazanin" w:eastAsia="IRNazanin" w:cs="IRNazanin"/>
          <w:lang w:bidi="fa-IR"/>
          <w:color w:val="111111"/>
          <w:sz w:val="28"/>
          <w:szCs w:val="28"/>
          <w:rtl/>
        </w:rPr>
        <w:t xml:space="preserve">وکان عمر بن الخطاب یسأل الوفود إذا قدموا من الکوفة: هل تعرفون أویس بن عامر القرنی ؟ فیقولون: لا ، فقدم وفد من أهل الکوفة فیهم ابن عمه فقال عمر: هل تعرفون أویس بن عامر القرنی ؟</w:t>
      </w:r>
    </w:p>
    <w:p>
      <w:pPr>
        <w:pStyle w:val="BookText"/>
      </w:pPr>
      <w:r>
        <w:rPr>
          <w:rFonts w:ascii="IRNazanin" w:hAnsi="IRNazanin" w:eastAsia="IRNazanin" w:cs="IRNazanin"/>
          <w:lang w:bidi="fa-IR"/>
          <w:color w:val="111111"/>
          <w:sz w:val="28"/>
          <w:szCs w:val="28"/>
          <w:rtl/>
        </w:rPr>
        <w:t xml:space="preserve">فقال ابن عمه: یا أمیر المؤمنین هو ابن عمی وهو رجل فاسد ، لم یبلغ ما أن تعرفه أنت یا أمیر المؤمنین !!</w:t>
      </w:r>
    </w:p>
    <w:p>
      <w:pPr>
        <w:pStyle w:val="BookText"/>
      </w:pPr>
      <w:r>
        <w:rPr>
          <w:rFonts w:ascii="IRNazanin" w:hAnsi="IRNazanin" w:eastAsia="IRNazanin" w:cs="IRNazanin"/>
          <w:lang w:bidi="fa-IR"/>
          <w:color w:val="111111"/>
          <w:sz w:val="28"/>
          <w:szCs w:val="28"/>
          <w:rtl/>
        </w:rPr>
        <w:t xml:space="preserve">فقال له عمر: ویلک هلکت ویلک هلکت ، إذا أتیته فاقرئه منی السلام ، ومره فلیقدم إلی ، فقدم الکوفة فلم یضع ثیاب سفره عنه حتی أتی المسجد قال: فرأی أویساً فسلم به وقال: استغفر لی یا ابن عمی !</w:t>
      </w:r>
    </w:p>
    <w:p>
      <w:pPr>
        <w:pStyle w:val="BookText"/>
      </w:pPr>
      <w:r>
        <w:rPr>
          <w:rFonts w:ascii="IRNazanin" w:hAnsi="IRNazanin" w:eastAsia="IRNazanin" w:cs="IRNazanin"/>
          <w:lang w:bidi="fa-IR"/>
          <w:color w:val="111111"/>
          <w:sz w:val="28"/>
          <w:szCs w:val="28"/>
          <w:rtl/>
        </w:rPr>
        <w:t xml:space="preserve">قال: غفر الله لک یا ابن عمی !</w:t>
      </w:r>
    </w:p>
    <w:p>
      <w:pPr>
        <w:pStyle w:val="BookText"/>
      </w:pPr>
      <w:r>
        <w:rPr>
          <w:rFonts w:ascii="IRNazanin" w:hAnsi="IRNazanin" w:eastAsia="IRNazanin" w:cs="IRNazanin"/>
          <w:lang w:bidi="fa-IR"/>
          <w:color w:val="111111"/>
          <w:sz w:val="28"/>
          <w:szCs w:val="28"/>
          <w:rtl/>
        </w:rPr>
        <w:t xml:space="preserve">قال: وأنت یا أویس یغفر الله لک ، أمیر المؤمنین یقرئک السلام .</w:t>
      </w:r>
    </w:p>
    <w:p>
      <w:pPr>
        <w:pStyle w:val="BookText"/>
      </w:pPr>
      <w:r>
        <w:rPr>
          <w:rFonts w:ascii="IRNazanin" w:hAnsi="IRNazanin" w:eastAsia="IRNazanin" w:cs="IRNazanin"/>
          <w:lang w:bidi="fa-IR"/>
          <w:color w:val="111111"/>
          <w:sz w:val="28"/>
          <w:szCs w:val="28"/>
          <w:rtl/>
        </w:rPr>
        <w:t xml:space="preserve">قال: ومن ذکرنی لامیر المؤمنین ؟</w:t>
      </w:r>
    </w:p>
    <w:p>
      <w:pPr>
        <w:pStyle w:val="BookText"/>
      </w:pPr>
      <w:r>
        <w:rPr>
          <w:rFonts w:ascii="IRNazanin" w:hAnsi="IRNazanin" w:eastAsia="IRNazanin" w:cs="IRNazanin"/>
          <w:lang w:bidi="fa-IR"/>
          <w:color w:val="111111"/>
          <w:sz w:val="28"/>
          <w:szCs w:val="28"/>
          <w:rtl/>
        </w:rPr>
        <w:t xml:space="preserve">قال: هو ذکرک وأمرنی أن أبلغک أن تفد إلیه .</w:t>
      </w:r>
    </w:p>
    <w:p>
      <w:pPr>
        <w:pStyle w:val="BookText"/>
      </w:pPr>
      <w:r>
        <w:rPr>
          <w:rFonts w:ascii="IRNazanin" w:hAnsi="IRNazanin" w:eastAsia="IRNazanin" w:cs="IRNazanin"/>
          <w:lang w:bidi="fa-IR"/>
          <w:color w:val="111111"/>
          <w:sz w:val="28"/>
          <w:szCs w:val="28"/>
          <w:rtl/>
        </w:rPr>
        <w:t xml:space="preserve">فقال: سمعا وطاعة لامیر المؤمنین ! فوفد إلیه حتی دخل علی عمر فقال:</w:t>
      </w:r>
    </w:p>
    <w:p>
      <w:pPr>
        <w:pStyle w:val="BookText"/>
      </w:pPr>
      <w:r>
        <w:rPr>
          <w:rFonts w:ascii="IRNazanin" w:hAnsi="IRNazanin" w:eastAsia="IRNazanin" w:cs="IRNazanin"/>
          <w:lang w:bidi="fa-IR"/>
          <w:color w:val="111111"/>
          <w:sz w:val="28"/>
          <w:szCs w:val="28"/>
          <w:rtl/>
        </w:rPr>
        <w:t xml:space="preserve">أنت أویس بن عامر ؟</w:t>
      </w:r>
    </w:p>
    <w:p>
      <w:pPr>
        <w:pStyle w:val="BookText"/>
      </w:pPr>
      <w:r>
        <w:rPr>
          <w:rFonts w:ascii="IRNazanin" w:hAnsi="IRNazanin" w:eastAsia="IRNazanin" w:cs="IRNazanin"/>
          <w:lang w:bidi="fa-IR"/>
          <w:color w:val="111111"/>
          <w:sz w:val="28"/>
          <w:szCs w:val="28"/>
          <w:rtl/>
        </w:rPr>
        <w:t xml:space="preserve">قال: نعم .</w:t>
      </w:r>
    </w:p>
    <w:p>
      <w:pPr>
        <w:pStyle w:val="BookText"/>
      </w:pPr>
      <w:r>
        <w:rPr>
          <w:rFonts w:ascii="IRNazanin" w:hAnsi="IRNazanin" w:eastAsia="IRNazanin" w:cs="IRNazanin"/>
          <w:lang w:bidi="fa-IR"/>
          <w:color w:val="111111"/>
          <w:sz w:val="28"/>
          <w:szCs w:val="28"/>
          <w:rtl/>
        </w:rPr>
        <w:t xml:space="preserve">قال: أنت الذی خرج بک وضح فدعوت الله أن یذهب عنک فأذهبه فقلت: اللهم دع لی من جسدی ما أذکر به نعمتک ؟</w:t>
      </w:r>
    </w:p>
    <w:p>
      <w:pPr>
        <w:pStyle w:val="BookText"/>
      </w:pPr>
      <w:r>
        <w:rPr>
          <w:rFonts w:ascii="IRNazanin" w:hAnsi="IRNazanin" w:eastAsia="IRNazanin" w:cs="IRNazanin"/>
          <w:lang w:bidi="fa-IR"/>
          <w:color w:val="111111"/>
          <w:sz w:val="28"/>
          <w:szCs w:val="28"/>
          <w:rtl/>
        </w:rPr>
        <w:t xml:space="preserve">قال: نعم .</w:t>
      </w:r>
    </w:p>
    <w:p>
      <w:pPr>
        <w:pStyle w:val="BookText"/>
      </w:pPr>
      <w:r>
        <w:rPr>
          <w:rFonts w:ascii="IRNazanin" w:hAnsi="IRNazanin" w:eastAsia="IRNazanin" w:cs="IRNazanin"/>
          <w:lang w:bidi="fa-IR"/>
          <w:color w:val="111111"/>
          <w:sz w:val="28"/>
          <w:szCs w:val="28"/>
          <w:rtl/>
        </w:rPr>
        <w:t xml:space="preserve">قال: أخبرنا رسول الله(صلّی الله علیه و آله وسلّم )أنه سیکون فی التابعین رجل من قرن یقال له أویس بن عامر ، یخرج به وضح فیدعو الله أن یذهبه عنه فیذهبه ، فیقول:اللهم دع لی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جسدی ما أذکر به نعمتک علی ، فیدع الله له ما یذکره نعمته علیه ، فمن أدرکه منکم فاستطاع أن یستغفر له فلیستغفر له. استغفر لی یا أویس بن عامر ، فقال: غفر الله لک یا أمیر المؤمنین .</w:t>
      </w:r>
    </w:p>
    <w:p>
      <w:pPr>
        <w:pStyle w:val="BookText"/>
      </w:pPr>
      <w:r>
        <w:rPr>
          <w:rFonts w:ascii="IRNazanin" w:hAnsi="IRNazanin" w:eastAsia="IRNazanin" w:cs="IRNazanin"/>
          <w:lang w:bidi="fa-IR"/>
          <w:color w:val="111111"/>
          <w:sz w:val="28"/>
          <w:szCs w:val="28"/>
          <w:rtl/>
        </w:rPr>
        <w:t xml:space="preserve">قال آخر: استغفر لی یا أویس ، وقال آخر: استغفر لی یا أویس ، فلما أکثروا علیه انساب فذهب ! فما رؤی حتی الساعة .</w:t>
      </w:r>
    </w:p>
    <w:p>
      <w:pPr>
        <w:pStyle w:val="BookText"/>
      </w:pPr>
      <w:r>
        <w:rPr>
          <w:rFonts w:ascii="IRNazanin" w:hAnsi="IRNazanin" w:eastAsia="IRNazanin" w:cs="IRNazanin"/>
          <w:lang w:bidi="fa-IR"/>
          <w:color w:val="111111"/>
          <w:sz w:val="28"/>
          <w:szCs w:val="28"/>
          <w:rtl/>
        </w:rPr>
        <w:t xml:space="preserve">راجع أیضاً: الطبقات الکبری 111/6 ، المیزان 492/4 ، سیر أعلام النبلاء: 4/25، کنز العمال: 14/10، الموضوعات لابن الجوزی 43/2. انتهی .</w:t>
      </w:r>
    </w:p>
    <w:p>
      <w:pPr>
        <w:pStyle w:val="BookText"/>
      </w:pPr>
      <w:r>
        <w:rPr>
          <w:rFonts w:ascii="IRNazanin" w:hAnsi="IRNazanin" w:eastAsia="IRNazanin" w:cs="IRNazanin"/>
          <w:lang w:bidi="fa-IR"/>
          <w:color w:val="111111"/>
          <w:sz w:val="28"/>
          <w:szCs w:val="28"/>
          <w:rtl/>
        </w:rPr>
        <w:t xml:space="preserve">فهذه الروایات تدل علی أن أویساً جاء من الیمن إلی الکوفة وسکن بها ، قبل أن یعرفه عمر ، مع أن طریقه تمر علی الحجاز .</w:t>
      </w:r>
    </w:p>
    <w:p>
      <w:pPr>
        <w:pStyle w:val="BookText"/>
      </w:pPr>
      <w:r>
        <w:rPr>
          <w:rFonts w:ascii="IRNazanin" w:hAnsi="IRNazanin" w:eastAsia="IRNazanin" w:cs="IRNazanin"/>
          <w:lang w:bidi="fa-IR"/>
          <w:color w:val="111111"/>
          <w:sz w:val="28"/>
          <w:szCs w:val="28"/>
          <w:rtl/>
        </w:rPr>
        <w:t xml:space="preserve">وتدل علی أن ایذاء السلطة له فی الکوفة کان قبل مجیئه إلی المدینة ، إلی عمر .</w:t>
      </w:r>
    </w:p>
    <w:p>
      <w:pPr>
        <w:pStyle w:val="BookText"/>
      </w:pPr>
      <w:r>
        <w:rPr>
          <w:rFonts w:ascii="IRNazanin" w:hAnsi="IRNazanin" w:eastAsia="IRNazanin" w:cs="IRNazanin"/>
          <w:lang w:bidi="fa-IR"/>
          <w:color w:val="111111"/>
          <w:sz w:val="28"/>
          <w:szCs w:val="28"/>
          <w:rtl/>
        </w:rPr>
        <w:t xml:space="preserve">ومن البعید أن حاکم الکوفة کان یجرؤ علی مضایقة شخصیة مثل أویس بدون رأی عمر ، وإذا صحت روایة استدعائه له ، فقد یکون الغرض محاولة کسبه ، وأنها فشلت ، لأنه أنسل من المدینة وهرب راجعاً إلی الکوفة بدون رضا عمر !</w:t>
      </w:r>
    </w:p>
    <w:p>
      <w:pPr>
        <w:pStyle w:val="BookText"/>
      </w:pPr>
      <w:r>
        <w:rPr>
          <w:rFonts w:ascii="IRNazanin" w:hAnsi="IRNazanin" w:eastAsia="IRNazanin" w:cs="IRNazanin"/>
          <w:lang w:bidi="fa-IR"/>
          <w:color w:val="111111"/>
          <w:sz w:val="28"/>
          <w:szCs w:val="28"/>
          <w:rtl/>
        </w:rPr>
        <w:t xml:space="preserve">ولا بد أن مشکلته مع حاکم الکوفة ورجاله قد زادت أو بقیت علی حالها !</w:t>
      </w:r>
    </w:p>
    <w:p>
      <w:pPr>
        <w:pStyle w:val="BookText"/>
      </w:pPr>
      <w:r>
        <w:rPr>
          <w:rFonts w:ascii="IRNazanin" w:hAnsi="IRNazanin" w:eastAsia="IRNazanin" w:cs="IRNazanin"/>
          <w:lang w:bidi="fa-IR"/>
          <w:color w:val="111111"/>
          <w:sz w:val="28"/>
          <w:szCs w:val="28"/>
          <w:rtl/>
        </w:rPr>
        <w:t xml:space="preserve">وفی کنز العمال: 14/10:</w:t>
      </w:r>
    </w:p>
    <w:p>
      <w:pPr>
        <w:pStyle w:val="BookText"/>
      </w:pPr>
      <w:r>
        <w:rPr>
          <w:rFonts w:ascii="IRNazanin" w:hAnsi="IRNazanin" w:eastAsia="IRNazanin" w:cs="IRNazanin"/>
          <w:lang w:bidi="fa-IR"/>
          <w:color w:val="111111"/>
          <w:sz w:val="28"/>
          <w:szCs w:val="28"/>
          <w:rtl/>
        </w:rPr>
        <w:t xml:space="preserve">عن صعصعة بن معاویة قال: کان عمر بن الخطاب یسأل وفد أهل الکوفة إذا قدموا علیه: تعرفون أویس بن عامر القرنی ؟ فیقولون: لا .</w:t>
      </w:r>
    </w:p>
    <w:p>
      <w:pPr>
        <w:pStyle w:val="BookText"/>
      </w:pPr>
      <w:r>
        <w:rPr>
          <w:rFonts w:ascii="IRNazanin" w:hAnsi="IRNazanin" w:eastAsia="IRNazanin" w:cs="IRNazanin"/>
          <w:lang w:bidi="fa-IR"/>
          <w:color w:val="111111"/>
          <w:sz w:val="28"/>
          <w:szCs w:val="28"/>
          <w:rtl/>
        </w:rPr>
        <w:t xml:space="preserve">وکان أویس رجلاً یلزم المسجد بالکوفة فلا یکاد یفارقه ، وله ابن عم یغشی السلطان ویؤذی أویساً ، فوفد ابن عمه إلی عمر فیمن وفد من أهل الکوفة ، فقال عمر: أتعرفون أویس بن عامر القرنی ؟ فقال ابن عمه: یا أمیر المؤمنین إن أویساً لم یبلغ أن تعرفه أنت ، إنما هو إنسان دون ، وهو ابن عمی . . .</w:t>
      </w:r>
    </w:p>
    <w:p>
      <w:pPr>
        <w:pStyle w:val="BookText"/>
      </w:pPr>
      <w:r>
        <w:rPr>
          <w:rFonts w:ascii="IRNazanin" w:hAnsi="IRNazanin" w:eastAsia="IRNazanin" w:cs="IRNazanin"/>
          <w:lang w:bidi="fa-IR"/>
          <w:color w:val="111111"/>
          <w:sz w:val="28"/>
          <w:szCs w:val="28"/>
          <w:rtl/>
        </w:rPr>
        <w:t xml:space="preserve">فقال له عمر : ویلک هلکت ! إن رسول الله صلی الله علیه وسلم حدثنا أنه سیکون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13552_142608"/>
    <w:bookmarkEnd w:id="18"/>
    <w:p>
      <w:pPr>
        <w:pStyle w:val="BookText"/>
      </w:pPr>
      <w:r>
        <w:rPr>
          <w:rFonts w:ascii="IRNazanin" w:hAnsi="IRNazanin" w:eastAsia="IRNazanin" w:cs="IRNazanin"/>
          <w:lang w:bidi="fa-IR"/>
          <w:color w:val="111111"/>
          <w:sz w:val="28"/>
          <w:szCs w:val="28"/>
          <w:rtl/>
        </w:rPr>
        <w:t xml:space="preserve">فی التابعین رجل یقال له أویس بن عامر القرنی ، فمن أدرکه منکم فاستطاع أن یستغفر له فلیفعل ، فإذا رأیته فأقرئه منی السلام ، ومره أن یفد إلی ، فوفد الیه ، فلما دخل علیه قال :أنت أویس بن عامر القرنی ؟ أنت الذی خرج بک وضح من برص فدعوت الله أن یذهبه عنک فأذهبه ، فقلت اللهم أبق لی منه فی جسدی ما أذکر به نعمتک ؟ قال : وأنی دریت یا أمیر المؤمنین ؟ والله إن أطلعت علی هذا بشرا ! قال : أخبرنی به رسول الله صلی الله علیه وسلم أنه سیکون فی التابعین رجل یقال له أویس بن عامر القرنی ، یخرج به وضح من برص فیدعو الله أن یذهبه عنه فیفعل ، فیقول : اللهم اترک فی جسدی ما أذکر به نعمتک ، فیفعل ، فمن أدرکه فاستطاع أن یستغفر له فلیفعل ، فاستغفر لی یا أویس. قال : غفر الله لک یا أمیر المؤمنین ! قال : ولک یغفر الله یا أویس بن عامر .فقال الناس : استغفر لنا یا أویس ، فراغ ، فما رئی حتی الساعة ( ع ، وابن منده ، کر ) .وفی هامشه : راغ إلی کذا : مال الیه سرا وحاد ( ع ، وابن منده ، کر ) انتهی .</w:t>
      </w:r>
    </w:p>
    <w:p>
      <w:pPr>
        <w:pStyle w:val="BookText"/>
      </w:pPr>
      <w:r>
        <w:rPr>
          <w:rFonts w:ascii="IRNazanin" w:hAnsi="IRNazanin" w:eastAsia="IRNazanin" w:cs="IRNazanin"/>
          <w:lang w:bidi="fa-IR"/>
          <w:color w:val="111111"/>
          <w:sz w:val="28"/>
          <w:szCs w:val="28"/>
          <w:rtl/>
        </w:rPr>
        <w:t xml:space="preserve">وفی هامشه: راغ إلی کذا: مال إلیه سرا وحاد ).</w:t>
      </w:r>
    </w:p>
    <w:p>
      <w:pPr>
        <w:pStyle w:val="BookText"/>
      </w:pPr>
      <w:r>
        <w:rPr>
          <w:rFonts w:ascii="IRNazanin" w:hAnsi="IRNazanin" w:eastAsia="IRNazanin" w:cs="IRNazanin"/>
          <w:lang w:bidi="fa-IR"/>
          <w:color w:val="111111"/>
          <w:sz w:val="28"/>
          <w:szCs w:val="28"/>
          <w:rtl/>
        </w:rPr>
        <w:t xml:space="preserve">وقد روی قوله ( فراغ فما رئی حتی الساعة ) ابن حبان فی المجروحین: 3/151 ، وفی لسان المیزان: 1/471 . .</w:t>
      </w:r>
    </w:p>
    <w:p>
      <w:pPr>
        <w:pStyle w:val="Heading3"/>
      </w:pPr>
      <w:bookmarkStart w:id="223" w:name="_Toc23"/>
      <w:r>
        <w:t>روایات توجب الشک فی استغفاره لعمر</w:t>
      </w:r>
      <w:bookmarkEnd w:id="223"/>
    </w:p>
    <w:p>
      <w:pPr>
        <w:pStyle w:val="BookText"/>
      </w:pPr>
      <w:r>
        <w:rPr>
          <w:rFonts w:ascii="IRNazanin" w:hAnsi="IRNazanin" w:eastAsia="IRNazanin" w:cs="IRNazanin"/>
          <w:lang w:bidi="fa-IR"/>
          <w:color w:val="111111"/>
          <w:sz w:val="28"/>
          <w:szCs w:val="28"/>
          <w:rtl/>
        </w:rPr>
        <w:t xml:space="preserve">الأمر الثابت فی الروایات ، والمنطقی أیضاً ، أن عمر کان یبحث عن أویس لکی یستغفر له ، کما تقدم .</w:t>
      </w:r>
    </w:p>
    <w:p>
      <w:pPr>
        <w:pStyle w:val="BookText"/>
      </w:pPr>
      <w:r>
        <w:rPr>
          <w:rFonts w:ascii="IRNazanin" w:hAnsi="IRNazanin" w:eastAsia="IRNazanin" w:cs="IRNazanin"/>
          <w:lang w:bidi="fa-IR"/>
          <w:color w:val="111111"/>
          <w:sz w:val="28"/>
          <w:szCs w:val="28"/>
          <w:rtl/>
        </w:rPr>
        <w:t xml:space="preserve">بل فی بعضها أنه کان یبحث عنه إلی آخر سنة من خلافته . .</w:t>
      </w:r>
    </w:p>
    <w:p>
      <w:pPr>
        <w:pStyle w:val="BookText"/>
      </w:pPr>
      <w:r>
        <w:rPr>
          <w:rFonts w:ascii="IRNazanin" w:hAnsi="IRNazanin" w:eastAsia="IRNazanin" w:cs="IRNazanin"/>
          <w:lang w:bidi="fa-IR"/>
          <w:color w:val="111111"/>
          <w:sz w:val="28"/>
          <w:szCs w:val="28"/>
          <w:rtl/>
        </w:rPr>
        <w:t xml:space="preserve">ففی طبقات ابن سعد: 6/113: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بن عون عن محمد قال: أمر عمر أن نری رجلا من التابعین أن یستغفر له ، قال محمد: فأنبئت أن عمر کان ینشده فی الموسم ، یعنی أویساً.. انتهی .</w:t>
      </w:r>
    </w:p>
    <w:p>
      <w:pPr>
        <w:pStyle w:val="BookText"/>
      </w:pPr>
      <w:r>
        <w:rPr>
          <w:rFonts w:ascii="IRNazanin" w:hAnsi="IRNazanin" w:eastAsia="IRNazanin" w:cs="IRNazanin"/>
          <w:lang w:bidi="fa-IR"/>
          <w:color w:val="111111"/>
          <w:sz w:val="28"/>
          <w:szCs w:val="28"/>
          <w:rtl/>
        </w:rPr>
        <w:t xml:space="preserve">وتدل الروایة التالیة علی أن أویساً لم یر عمر أبدا ، وأنه بقی فی الیمن إلی خلافة علی(علیه السّلام)، ولم یقبل دعوة عمر للمجئ إلی المدینة !! وعندما وجدوه فی الیمن وبلغوه سلام عمر وسلام الرسول(صلّی الله علیه و آله وسلّم )فقال له عمر: ویلک هلکت ! إن رسول الله (صلّی الله علیه و آله وسلّم )حدثنا أنه سیکون فی التابعین رجل یقال له أویس بن عامر القرنی ، فمن أدرکه منکم فاستطاع أن یستغفر له فلیفعل ، فإذا رأیته فاقرءه منی السلام ، ومره أن یفد إلی ، فوفد إلیه ، فلما دخل علیه قال:</w:t>
      </w:r>
    </w:p>
    <w:p>
      <w:pPr>
        <w:pStyle w:val="BookText"/>
      </w:pPr>
      <w:r>
        <w:rPr>
          <w:rFonts w:ascii="IRNazanin" w:hAnsi="IRNazanin" w:eastAsia="IRNazanin" w:cs="IRNazanin"/>
          <w:lang w:bidi="fa-IR"/>
          <w:color w:val="111111"/>
          <w:sz w:val="28"/>
          <w:szCs w:val="28"/>
          <w:rtl/>
        </w:rPr>
        <w:t xml:space="preserve">أنت أویس بن عامر القرنی ؟ أنت الذی خرج بک وضح من برص فدعوت الله أن یذهبه عنک فأذهبه ، فقلت اللهم أبق لی منه فی جسدی ما أذکر به نعمتک ؟ قال: وأنی دریت یا أمیر المؤمنین ؟ والله إن أطلعت علی هذا بشراً !</w:t>
      </w:r>
    </w:p>
    <w:p>
      <w:pPr>
        <w:pStyle w:val="BookText"/>
      </w:pPr>
      <w:r>
        <w:rPr>
          <w:rFonts w:ascii="IRNazanin" w:hAnsi="IRNazanin" w:eastAsia="IRNazanin" w:cs="IRNazanin"/>
          <w:lang w:bidi="fa-IR"/>
          <w:color w:val="111111"/>
          <w:sz w:val="28"/>
          <w:szCs w:val="28"/>
          <w:rtl/>
        </w:rPr>
        <w:t xml:space="preserve">قال: أخبرنی به رسول الله(صلّی الله علیه و آله وسلّم )أنه سیکون فی التابعین رجل یقال له أویس بن عامر القرنی ، یخرج به وضح من برص فیدعو الله أن یذهبه عنه فیفعل ، فیقول: اللهم أترک فی جسدی ما أذکر به نعمتک ، فیفعل ، فمن أدرکه فاستطاع أن یستغفر له فلیفعل ، فاستغفر لی یا أویس. قال: غفر الله لک یا أمیر المؤمنین ! قال: ولک یغفر الله یا أویس بن عامر. فقال الناس: استغفر لنا یا أویس. رد علی سلام الرسول وآله ، ولم یرد سلام عمر !!</w:t>
      </w:r>
    </w:p>
    <w:p>
      <w:pPr>
        <w:pStyle w:val="BookText"/>
      </w:pPr>
      <w:r>
        <w:rPr>
          <w:rFonts w:ascii="IRNazanin" w:hAnsi="IRNazanin" w:eastAsia="IRNazanin" w:cs="IRNazanin"/>
          <w:lang w:bidi="fa-IR"/>
          <w:color w:val="111111"/>
          <w:sz w:val="28"/>
          <w:szCs w:val="28"/>
          <w:rtl/>
        </w:rPr>
        <w:t xml:space="preserve">وفی کنز العمال: 14/10:</w:t>
      </w:r>
    </w:p>
    <w:p>
      <w:pPr>
        <w:pStyle w:val="BookText"/>
      </w:pPr>
      <w:r>
        <w:rPr>
          <w:rFonts w:ascii="IRNazanin" w:hAnsi="IRNazanin" w:eastAsia="IRNazanin" w:cs="IRNazanin"/>
          <w:lang w:bidi="fa-IR"/>
          <w:color w:val="111111"/>
          <w:sz w:val="28"/>
          <w:szCs w:val="28"/>
          <w:rtl/>
        </w:rPr>
        <w:t xml:space="preserve">عن سعید بن المسیب قال: نادی عمر بن الخطاب وهو علی المنبر بمنی:</w:t>
      </w:r>
    </w:p>
    <w:p>
      <w:pPr>
        <w:pStyle w:val="BookText"/>
      </w:pPr>
      <w:r>
        <w:rPr>
          <w:rFonts w:ascii="IRNazanin" w:hAnsi="IRNazanin" w:eastAsia="IRNazanin" w:cs="IRNazanin"/>
          <w:lang w:bidi="fa-IR"/>
          <w:color w:val="111111"/>
          <w:sz w:val="28"/>
          <w:szCs w:val="28"/>
          <w:rtl/>
        </w:rPr>
        <w:t xml:space="preserve">یا أهل قرن ! فقام مشایخ فقالوا: نحن یا أمیر المؤمنین !</w:t>
      </w:r>
    </w:p>
    <w:p>
      <w:pPr>
        <w:pStyle w:val="BookText"/>
      </w:pPr>
      <w:r>
        <w:rPr>
          <w:rFonts w:ascii="IRNazanin" w:hAnsi="IRNazanin" w:eastAsia="IRNazanin" w:cs="IRNazanin"/>
          <w:lang w:bidi="fa-IR"/>
          <w:color w:val="111111"/>
          <w:sz w:val="28"/>
          <w:szCs w:val="28"/>
          <w:rtl/>
        </w:rPr>
        <w:t xml:space="preserve">قال: أفی قرن من اسمه أویس ؟</w:t>
      </w:r>
    </w:p>
    <w:p>
      <w:pPr>
        <w:pStyle w:val="BookText"/>
      </w:pPr>
      <w:r>
        <w:rPr>
          <w:rFonts w:ascii="IRNazanin" w:hAnsi="IRNazanin" w:eastAsia="IRNazanin" w:cs="IRNazanin"/>
          <w:lang w:bidi="fa-IR"/>
          <w:color w:val="111111"/>
          <w:sz w:val="28"/>
          <w:szCs w:val="28"/>
          <w:rtl/>
        </w:rPr>
        <w:t xml:space="preserve">فقال شیخ: یا أمیر المؤمنین لیس فینا من اسمه أویس إلا مجنون یسکن القفار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والرمال ولا یألف ولا یؤلف !</w:t>
      </w:r>
    </w:p>
    <w:p>
      <w:pPr>
        <w:pStyle w:val="BookText"/>
      </w:pPr>
      <w:r>
        <w:rPr>
          <w:rFonts w:ascii="IRNazanin" w:hAnsi="IRNazanin" w:eastAsia="IRNazanin" w:cs="IRNazanin"/>
          <w:lang w:bidi="fa-IR"/>
          <w:color w:val="111111"/>
          <w:sz w:val="28"/>
          <w:szCs w:val="28"/>
          <w:rtl/>
        </w:rPr>
        <w:t xml:space="preserve">فقال: ذاک الذی أعنیه ، إذا عدتم إلی قرن فاطلبوه وبلغوه سلامی وقولوا له: إن رسول الله(صلّی الله علیه و آله وسلّم )بشرنی بک ، وأمرنی أن أقرأ علیک سلامه.</w:t>
      </w:r>
    </w:p>
    <w:p>
      <w:pPr>
        <w:pStyle w:val="BookText"/>
      </w:pPr>
      <w:r>
        <w:rPr>
          <w:rFonts w:ascii="IRNazanin" w:hAnsi="IRNazanin" w:eastAsia="IRNazanin" w:cs="IRNazanin"/>
          <w:lang w:bidi="fa-IR"/>
          <w:color w:val="111111"/>
          <w:sz w:val="28"/>
          <w:szCs w:val="28"/>
          <w:rtl/>
        </w:rPr>
        <w:t xml:space="preserve">فعادوا إلی قرن فطلبوه فوجدوه فی الرمال ، فأبلغوه سلام عمر وسلام رسول الله(صلّی الله علیه و آله وسلّم )، فقال: أعرفنی أمیر المؤمنین وشهر باسمی ؟! السلام علی رسول الله ، اللهم صل علیه وعلی آله ، وهام علی وجهه فلم یوقف له بعد ذلک علی أثر دهراً ثم عاد فی أیام علی فقاتل بین یدیه ، فاستشهد فی صفین ( کر ) .</w:t>
      </w:r>
    </w:p>
    <w:p>
      <w:pPr>
        <w:pStyle w:val="BookText"/>
      </w:pPr>
      <w:r>
        <w:rPr>
          <w:rFonts w:ascii="IRNazanin" w:hAnsi="IRNazanin" w:eastAsia="IRNazanin" w:cs="IRNazanin"/>
          <w:lang w:bidi="fa-IR"/>
          <w:color w:val="111111"/>
          <w:sz w:val="28"/>
          <w:szCs w:val="28"/>
          <w:rtl/>
        </w:rPr>
        <w:t xml:space="preserve">وکذا فی سیر أعلام النبلاء: 4/32</w:t>
      </w:r>
    </w:p>
    <w:p>
      <w:pPr>
        <w:pStyle w:val="BookText"/>
      </w:pPr>
      <w:r>
        <w:rPr>
          <w:rFonts w:ascii="IRNazanin" w:hAnsi="IRNazanin" w:eastAsia="IRNazanin" w:cs="IRNazanin"/>
          <w:lang w:bidi="fa-IR"/>
          <w:color w:val="111111"/>
          <w:sz w:val="28"/>
          <w:szCs w:val="28"/>
          <w:rtl/>
        </w:rPr>
        <w:t xml:space="preserve">فهذه الروایات تدل علی أنه بقی فی الیمن ، ولم یر عمر أصلاً !!</w:t>
      </w:r>
    </w:p>
    <w:p>
      <w:pPr>
        <w:pStyle w:val="BookText"/>
      </w:pPr>
      <w:r>
        <w:rPr>
          <w:rFonts w:ascii="IRNazanin" w:hAnsi="IRNazanin" w:eastAsia="IRNazanin" w:cs="IRNazanin"/>
          <w:lang w:bidi="fa-IR"/>
          <w:color w:val="111111"/>
          <w:sz w:val="28"/>
          <w:szCs w:val="28"/>
          <w:rtl/>
        </w:rPr>
        <w:t xml:space="preserve">بینما تقول لروایة أخری إنه قدم من الیمن علی عمر فی المدینة ، ولکنه لم یستغفر له ، وهرب منه !</w:t>
      </w:r>
    </w:p>
    <w:p>
      <w:pPr>
        <w:pStyle w:val="BookText"/>
      </w:pPr>
      <w:r>
        <w:rPr>
          <w:rFonts w:ascii="IRNazanin" w:hAnsi="IRNazanin" w:eastAsia="IRNazanin" w:cs="IRNazanin"/>
          <w:lang w:bidi="fa-IR"/>
          <w:color w:val="111111"/>
          <w:sz w:val="28"/>
          <w:szCs w:val="28"/>
          <w:rtl/>
        </w:rPr>
        <w:t xml:space="preserve">ففی سیر أعلام النبلاء: 4/24:</w:t>
      </w:r>
    </w:p>
    <w:p>
      <w:pPr>
        <w:pStyle w:val="BookText"/>
      </w:pPr>
      <w:r>
        <w:rPr>
          <w:rFonts w:ascii="IRNazanin" w:hAnsi="IRNazanin" w:eastAsia="IRNazanin" w:cs="IRNazanin"/>
          <w:lang w:bidi="fa-IR"/>
          <w:color w:val="111111"/>
          <w:sz w:val="28"/>
          <w:szCs w:val="28"/>
          <w:rtl/>
        </w:rPr>
        <w:t xml:space="preserve">قال عمر: فقدم علینا ها هنا فقلت: ما أنت ؟ قال: أنا أویس .</w:t>
      </w:r>
    </w:p>
    <w:p>
      <w:pPr>
        <w:pStyle w:val="BookText"/>
      </w:pPr>
      <w:r>
        <w:rPr>
          <w:rFonts w:ascii="IRNazanin" w:hAnsi="IRNazanin" w:eastAsia="IRNazanin" w:cs="IRNazanin"/>
          <w:lang w:bidi="fa-IR"/>
          <w:color w:val="111111"/>
          <w:sz w:val="28"/>
          <w:szCs w:val="28"/>
          <w:rtl/>
        </w:rPr>
        <w:t xml:space="preserve">قلت: من ترکت بالیمن ؟</w:t>
      </w:r>
    </w:p>
    <w:p>
      <w:pPr>
        <w:pStyle w:val="BookText"/>
      </w:pPr>
      <w:r>
        <w:rPr>
          <w:rFonts w:ascii="IRNazanin" w:hAnsi="IRNazanin" w:eastAsia="IRNazanin" w:cs="IRNazanin"/>
          <w:lang w:bidi="fa-IR"/>
          <w:color w:val="111111"/>
          <w:sz w:val="28"/>
          <w:szCs w:val="28"/>
          <w:rtl/>
        </w:rPr>
        <w:t xml:space="preserve">قال: أما لی .</w:t>
      </w:r>
    </w:p>
    <w:p>
      <w:pPr>
        <w:pStyle w:val="BookText"/>
      </w:pPr>
      <w:r>
        <w:rPr>
          <w:rFonts w:ascii="IRNazanin" w:hAnsi="IRNazanin" w:eastAsia="IRNazanin" w:cs="IRNazanin"/>
          <w:lang w:bidi="fa-IR"/>
          <w:color w:val="111111"/>
          <w:sz w:val="28"/>
          <w:szCs w:val="28"/>
          <w:rtl/>
        </w:rPr>
        <w:t xml:space="preserve">قلت: هل کان بک بیاض فدعوت الله فأذهبه عنک ؟</w:t>
      </w:r>
    </w:p>
    <w:p>
      <w:pPr>
        <w:pStyle w:val="BookText"/>
      </w:pPr>
      <w:r>
        <w:rPr>
          <w:rFonts w:ascii="IRNazanin" w:hAnsi="IRNazanin" w:eastAsia="IRNazanin" w:cs="IRNazanin"/>
          <w:lang w:bidi="fa-IR"/>
          <w:color w:val="111111"/>
          <w:sz w:val="28"/>
          <w:szCs w:val="28"/>
          <w:rtl/>
        </w:rPr>
        <w:t xml:space="preserve">قال: نعم .</w:t>
      </w:r>
    </w:p>
    <w:p>
      <w:pPr>
        <w:pStyle w:val="BookText"/>
      </w:pPr>
      <w:r>
        <w:rPr>
          <w:rFonts w:ascii="IRNazanin" w:hAnsi="IRNazanin" w:eastAsia="IRNazanin" w:cs="IRNazanin"/>
          <w:lang w:bidi="fa-IR"/>
          <w:color w:val="111111"/>
          <w:sz w:val="28"/>
          <w:szCs w:val="28"/>
          <w:rtl/>
        </w:rPr>
        <w:t xml:space="preserve">قلت: استغفر لی .</w:t>
      </w:r>
    </w:p>
    <w:p>
      <w:pPr>
        <w:pStyle w:val="BookText"/>
      </w:pPr>
      <w:r>
        <w:rPr>
          <w:rFonts w:ascii="IRNazanin" w:hAnsi="IRNazanin" w:eastAsia="IRNazanin" w:cs="IRNazanin"/>
          <w:lang w:bidi="fa-IR"/>
          <w:color w:val="111111"/>
          <w:sz w:val="28"/>
          <w:szCs w:val="28"/>
          <w:rtl/>
        </w:rPr>
        <w:t xml:space="preserve">قال: یا أمیر المؤمنین یستغفر مثلی لمثلک ؟!</w:t>
      </w:r>
    </w:p>
    <w:p>
      <w:pPr>
        <w:pStyle w:val="BookText"/>
      </w:pPr>
      <w:r>
        <w:rPr>
          <w:rFonts w:ascii="IRNazanin" w:hAnsi="IRNazanin" w:eastAsia="IRNazanin" w:cs="IRNazanin"/>
          <w:lang w:bidi="fa-IR"/>
          <w:color w:val="111111"/>
          <w:sz w:val="28"/>
          <w:szCs w:val="28"/>
          <w:rtl/>
        </w:rPr>
        <w:t xml:space="preserve">قلت: أنت أخی لا تفارقنی. فانملس منی ، فأنبئت أنه قدم علیکم الکوفة. انتهی.</w:t>
      </w:r>
    </w:p>
    <w:p>
      <w:pPr>
        <w:pStyle w:val="BookText"/>
      </w:pPr>
      <w:r>
        <w:rPr>
          <w:rFonts w:ascii="IRNazanin" w:hAnsi="IRNazanin" w:eastAsia="IRNazanin" w:cs="IRNazanin"/>
          <w:lang w:bidi="fa-IR"/>
          <w:color w:val="111111"/>
          <w:sz w:val="28"/>
          <w:szCs w:val="28"/>
          <w:rtl/>
        </w:rPr>
        <w:t xml:space="preserve">وقال فی صفحة 27: وفی لفظ: أو یستغفر لمثلک ؟!</w:t>
      </w:r>
    </w:p>
    <w:p>
      <w:pPr>
        <w:pStyle w:val="BookText"/>
      </w:pPr>
      <w:r>
        <w:rPr>
          <w:rFonts w:ascii="IRNazanin" w:hAnsi="IRNazanin" w:eastAsia="IRNazanin" w:cs="IRNazanin"/>
          <w:lang w:bidi="fa-IR"/>
          <w:color w:val="111111"/>
          <w:sz w:val="28"/>
          <w:szCs w:val="28"/>
          <w:rtl/>
        </w:rPr>
        <w:t xml:space="preserve">وروی نحواً من ذلک عثمان بن عطاء الخراسانی عن أبیه !! انتهی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دلائل النبوة للبیهقی: 6/376:</w:t>
      </w:r>
    </w:p>
    <w:p>
      <w:pPr>
        <w:pStyle w:val="BookText"/>
      </w:pPr>
      <w:r>
        <w:rPr>
          <w:rFonts w:ascii="IRNazanin" w:hAnsi="IRNazanin" w:eastAsia="IRNazanin" w:cs="IRNazanin"/>
          <w:lang w:bidi="fa-IR"/>
          <w:color w:val="111111"/>
          <w:sz w:val="28"/>
          <w:szCs w:val="28"/>
          <w:rtl/>
        </w:rPr>
        <w:t xml:space="preserve">لما أقبل أهل الیمن جعل عمر ( رض ) یستقرئ فیقول هل فیکم أحد من قرن؟ . . . فوقع زمام عمر أو زمام أویس . . . فناوله عمر فقال له: ما اسمک ؟</w:t>
      </w:r>
    </w:p>
    <w:p>
      <w:pPr>
        <w:pStyle w:val="BookText"/>
      </w:pPr>
      <w:r>
        <w:rPr>
          <w:rFonts w:ascii="IRNazanin" w:hAnsi="IRNazanin" w:eastAsia="IRNazanin" w:cs="IRNazanin"/>
          <w:lang w:bidi="fa-IR"/>
          <w:color w:val="111111"/>
          <w:sz w:val="28"/>
          <w:szCs w:val="28"/>
          <w:rtl/>
        </w:rPr>
        <w:t xml:space="preserve">قال: أویس.</w:t>
      </w:r>
    </w:p>
    <w:p>
      <w:pPr>
        <w:pStyle w:val="BookText"/>
      </w:pPr>
      <w:r>
        <w:rPr>
          <w:rFonts w:ascii="IRNazanin" w:hAnsi="IRNazanin" w:eastAsia="IRNazanin" w:cs="IRNazanin"/>
          <w:lang w:bidi="fa-IR"/>
          <w:color w:val="111111"/>
          <w:sz w:val="28"/>
          <w:szCs w:val="28"/>
          <w:rtl/>
        </w:rPr>
        <w:t xml:space="preserve">فقال له عمر: استغفر لی .</w:t>
      </w:r>
    </w:p>
    <w:p>
      <w:pPr>
        <w:pStyle w:val="BookText"/>
      </w:pPr>
      <w:r>
        <w:rPr>
          <w:rFonts w:ascii="IRNazanin" w:hAnsi="IRNazanin" w:eastAsia="IRNazanin" w:cs="IRNazanin"/>
          <w:lang w:bidi="fa-IR"/>
          <w:color w:val="111111"/>
          <w:sz w:val="28"/>
          <w:szCs w:val="28"/>
          <w:rtl/>
        </w:rPr>
        <w:t xml:space="preserve">قال: أنت أحق أن تستغفر لی .</w:t>
      </w:r>
    </w:p>
    <w:p>
      <w:pPr>
        <w:pStyle w:val="BookText"/>
      </w:pPr>
      <w:r>
        <w:rPr>
          <w:rFonts w:ascii="IRNazanin" w:hAnsi="IRNazanin" w:eastAsia="IRNazanin" w:cs="IRNazanin"/>
          <w:lang w:bidi="fa-IR"/>
          <w:color w:val="111111"/>
          <w:sz w:val="28"/>
          <w:szCs w:val="28"/>
          <w:rtl/>
        </w:rPr>
        <w:t xml:space="preserve">ونحوه فی مسند أحمد: 1/38 ، وسیر أعلام النبلاء: 4/20</w:t>
      </w:r>
    </w:p>
    <w:p>
      <w:pPr>
        <w:pStyle w:val="BookText"/>
      </w:pPr>
      <w:r>
        <w:rPr>
          <w:rFonts w:ascii="IRNazanin" w:hAnsi="IRNazanin" w:eastAsia="IRNazanin" w:cs="IRNazanin"/>
          <w:lang w:bidi="fa-IR"/>
          <w:color w:val="111111"/>
          <w:sz w:val="28"/>
          <w:szCs w:val="28"/>
          <w:rtl/>
        </w:rPr>
        <w:t xml:space="preserve">وفی مستدرک الحاکم: 3/404:</w:t>
      </w:r>
    </w:p>
    <w:p>
      <w:pPr>
        <w:pStyle w:val="BookText"/>
      </w:pPr>
      <w:r>
        <w:rPr>
          <w:rFonts w:ascii="IRNazanin" w:hAnsi="IRNazanin" w:eastAsia="IRNazanin" w:cs="IRNazanin"/>
          <w:lang w:bidi="fa-IR"/>
          <w:color w:val="111111"/>
          <w:sz w:val="28"/>
          <w:szCs w:val="28"/>
          <w:rtl/>
        </w:rPr>
        <w:t xml:space="preserve">عن أسیر بن جابر قال لما أقبل أهل الیمن جعل عمر (رض) یستقری الرفاق فیقول: هل فیکم أحد من قرن ؟ حتی أتی علیه قرن فقال: من أنتم ؟</w:t>
      </w:r>
    </w:p>
    <w:p>
      <w:pPr>
        <w:pStyle w:val="BookText"/>
      </w:pPr>
      <w:r>
        <w:rPr>
          <w:rFonts w:ascii="IRNazanin" w:hAnsi="IRNazanin" w:eastAsia="IRNazanin" w:cs="IRNazanin"/>
          <w:lang w:bidi="fa-IR"/>
          <w:color w:val="111111"/>
          <w:sz w:val="28"/>
          <w:szCs w:val="28"/>
          <w:rtl/>
        </w:rPr>
        <w:t xml:space="preserve">قالوا: قرن .</w:t>
      </w:r>
    </w:p>
    <w:p>
      <w:pPr>
        <w:pStyle w:val="BookText"/>
      </w:pPr>
      <w:r>
        <w:rPr>
          <w:rFonts w:ascii="IRNazanin" w:hAnsi="IRNazanin" w:eastAsia="IRNazanin" w:cs="IRNazanin"/>
          <w:lang w:bidi="fa-IR"/>
          <w:color w:val="111111"/>
          <w:sz w:val="28"/>
          <w:szCs w:val="28"/>
          <w:rtl/>
        </w:rPr>
        <w:t xml:space="preserve">فرفع عمر بزمامه أو زمام أویس فناوله عمر فعرفه بالنعت ، فقال له عمر:</w:t>
      </w:r>
    </w:p>
    <w:p>
      <w:pPr>
        <w:pStyle w:val="BookText"/>
      </w:pPr>
      <w:r>
        <w:rPr>
          <w:rFonts w:ascii="IRNazanin" w:hAnsi="IRNazanin" w:eastAsia="IRNazanin" w:cs="IRNazanin"/>
          <w:lang w:bidi="fa-IR"/>
          <w:color w:val="111111"/>
          <w:sz w:val="28"/>
          <w:szCs w:val="28"/>
          <w:rtl/>
        </w:rPr>
        <w:t xml:space="preserve">ما اسمک ؟قال أنا أویس. قال: هل کان لک والدة ؟ قال: نعم. قال: هل بک من البیاض ؟ قال: نعم ، دعوت الله تعالی فأذهبه عنی إلا موضع الدرهم من سرتی لاذکر به ربی . فقال له عمر: إستغفر لی.</w:t>
      </w:r>
    </w:p>
    <w:p>
      <w:pPr>
        <w:pStyle w:val="BookText"/>
      </w:pPr>
      <w:r>
        <w:rPr>
          <w:rFonts w:ascii="IRNazanin" w:hAnsi="IRNazanin" w:eastAsia="IRNazanin" w:cs="IRNazanin"/>
          <w:lang w:bidi="fa-IR"/>
          <w:color w:val="111111"/>
          <w:sz w:val="28"/>
          <w:szCs w:val="28"/>
          <w:rtl/>
        </w:rPr>
        <w:t xml:space="preserve">قال: أنت أحق أن تستغفر لی ، أنت صاحب رسول الله(صلّی الله علیه و آله وسلّم ). انتهی .</w:t>
      </w:r>
    </w:p>
    <w:p>
      <w:pPr>
        <w:pStyle w:val="BookText"/>
      </w:pPr>
      <w:r>
        <w:rPr>
          <w:rFonts w:ascii="IRNazanin" w:hAnsi="IRNazanin" w:eastAsia="IRNazanin" w:cs="IRNazanin"/>
          <w:lang w:bidi="fa-IR"/>
          <w:color w:val="111111"/>
          <w:sz w:val="28"/>
          <w:szCs w:val="28"/>
          <w:rtl/>
        </w:rPr>
        <w:t xml:space="preserve">وروی الذهبی فی سیر أعلام النبلاء: 4/27 ، نصاً طریفاً عن أبی هریرة ، ورده ، وقد جاء فیه:</w:t>
      </w:r>
    </w:p>
    <w:p>
      <w:pPr>
        <w:pStyle w:val="BookText"/>
      </w:pPr>
      <w:r>
        <w:rPr>
          <w:rFonts w:ascii="IRNazanin" w:hAnsi="IRNazanin" w:eastAsia="IRNazanin" w:cs="IRNazanin"/>
          <w:lang w:bidi="fa-IR"/>
          <w:color w:val="111111"/>
          <w:sz w:val="28"/>
          <w:szCs w:val="28"/>
          <w:rtl/>
        </w:rPr>
        <w:t xml:space="preserve">فلما کان فی آخر السنة التی هلک فیها عمر ، قام علی أبی قبیس فنادی بأعلی صوته:</w:t>
      </w:r>
    </w:p>
    <w:p>
      <w:pPr>
        <w:pStyle w:val="BookText"/>
      </w:pPr>
      <w:r>
        <w:rPr>
          <w:rFonts w:ascii="IRNazanin" w:hAnsi="IRNazanin" w:eastAsia="IRNazanin" w:cs="IRNazanin"/>
          <w:lang w:bidi="fa-IR"/>
          <w:color w:val="111111"/>
          <w:sz w:val="28"/>
          <w:szCs w:val="28"/>
          <w:rtl/>
        </w:rPr>
        <w:t xml:space="preserve">یا أهل الحجیج من أهل الیمن ، أفیکم أویس من مراد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فقام شیخ کبیر فقال: إنا لا ندری من أویس ، ولکن ابن أخ لی یقال له أویس وهو أخمل ذکراً وأقل مالاً وأهون أمراً من أن نرفعه إلیک ، وإنه لیرعی إبلنا بأراک عرفات فذکر اجتماع عمر به وهو یرعی فسأله الاستغفار ، وعرض علیه مالاً ، فأبی. انتهی .</w:t>
      </w:r>
    </w:p>
    <w:p>
      <w:pPr>
        <w:pStyle w:val="BookText"/>
      </w:pPr>
      <w:r>
        <w:rPr>
          <w:rFonts w:ascii="IRNazanin" w:hAnsi="IRNazanin" w:eastAsia="IRNazanin" w:cs="IRNazanin"/>
          <w:lang w:bidi="fa-IR"/>
          <w:color w:val="111111"/>
          <w:sz w:val="28"/>
          <w:szCs w:val="28"/>
          <w:rtl/>
        </w:rPr>
        <w:t xml:space="preserve">ثم قال الذهبی: وهذا سیاق منکر لعله موضوع. انتهی .</w:t>
      </w:r>
    </w:p>
    <w:p>
      <w:pPr>
        <w:pStyle w:val="BookText"/>
      </w:pPr>
      <w:r>
        <w:rPr>
          <w:rFonts w:ascii="IRNazanin" w:hAnsi="IRNazanin" w:eastAsia="IRNazanin" w:cs="IRNazanin"/>
          <w:lang w:bidi="fa-IR"/>
          <w:color w:val="111111"/>
          <w:sz w:val="28"/>
          <w:szCs w:val="28"/>
          <w:rtl/>
        </w:rPr>
        <w:t xml:space="preserve">وسبب حکمه علیه بالوضع أنه ینص علی امتناع أویس من الاستغفار لعمر ، وأنه لم یلقه إلا فی آخر سنة من عمره !</w:t>
      </w:r>
    </w:p>
    <w:p>
      <w:pPr>
        <w:pStyle w:val="BookText"/>
      </w:pPr>
      <w:r>
        <w:rPr>
          <w:rFonts w:ascii="IRNazanin" w:hAnsi="IRNazanin" w:eastAsia="IRNazanin" w:cs="IRNazanin"/>
          <w:lang w:bidi="fa-IR"/>
          <w:color w:val="111111"/>
          <w:sz w:val="28"/>
          <w:szCs w:val="28"/>
          <w:rtl/>
        </w:rPr>
        <w:t xml:space="preserve">ولکن لو صح إشکال الذهبی علی هذا النص ، فإن تعارض الروایات الصحیحة عندهم فی القول بأنه استغفر لعمر أو لم یستغفر له ، ورفضه أن یأخذ منه شیئاً مادیاً أو معنویاً ، وهروبه منه.. کل ذلک یؤید مانص منها علی أنه رفض الإستغفار له !</w:t>
      </w:r>
    </w:p>
    <w:p>
      <w:pPr>
        <w:pStyle w:val="BookText"/>
      </w:pPr>
      <w:r>
        <w:rPr>
          <w:rFonts w:ascii="IRNazanin" w:hAnsi="IRNazanin" w:eastAsia="IRNazanin" w:cs="IRNazanin"/>
          <w:lang w:bidi="fa-IR"/>
          <w:color w:val="111111"/>
          <w:sz w:val="28"/>
          <w:szCs w:val="28"/>
          <w:rtl/>
        </w:rPr>
        <w:t xml:space="preserve">ویؤید ذلک: أن التاریخ لم یذکر أن أویساً بایع أبا بکر ولا عمر ولا عثمان ، ولا شارک فی حروب الفتح تحت إمرة أمرائهم ، بل لم تذکر عنه شیئاً طیلة خلافتهم التی امتدت ربع قرن ، حتی ظهر مع علی(علیه السّلام)، وبایعه ، وشارک فی حروبه .</w:t>
      </w:r>
    </w:p>
    <w:p>
      <w:pPr>
        <w:pStyle w:val="BookText"/>
      </w:pPr>
      <w:r>
        <w:rPr>
          <w:rFonts w:ascii="IRNazanin" w:hAnsi="IRNazanin" w:eastAsia="IRNazanin" w:cs="IRNazanin"/>
          <w:lang w:bidi="fa-IR"/>
          <w:color w:val="111111"/>
          <w:sz w:val="28"/>
          <w:szCs w:val="28"/>
          <w:rtl/>
        </w:rPr>
        <w:t xml:space="preserve">ویؤیده: أن روایات ذکرت أن عمر طلب منه أن یبقی عنده وقال له ( أنت أخی لا تفارقنی ) فلم یقبل أویس وهرب منه ، ولا تفسیر لهروبه إلا أنه خاف أن یحرجه عمر فی کلام ، أو یصر علیه أن یولیه عملاً فی دولته !</w:t>
      </w:r>
    </w:p>
    <w:p>
      <w:pPr>
        <w:pStyle w:val="BookText"/>
      </w:pPr>
      <w:r>
        <w:rPr>
          <w:rFonts w:ascii="IRNazanin" w:hAnsi="IRNazanin" w:eastAsia="IRNazanin" w:cs="IRNazanin"/>
          <w:lang w:bidi="fa-IR"/>
          <w:color w:val="111111"/>
          <w:sz w:val="28"/>
          <w:szCs w:val="28"/>
          <w:rtl/>
        </w:rPr>
        <w:t xml:space="preserve">ویؤیده: أن عمر کان مرکزیاً شدید المرکزیة فی إدارته ، وکان أویس معروفاً فی الکوفة ، فلا یمکن القول بأن اضطهاد حاکم الکوفة لاویس کان بدون أمر من عمر! وبذلک یکون إحضاره إلی المدینة إن صح، محاولة من عمر لاستمالته، وقد فشلت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ویؤید أیضاً: تعارض الروایات فی وقت لقائه بعمر !</w:t>
      </w:r>
    </w:p>
    <w:p>
      <w:pPr>
        <w:pStyle w:val="BookText"/>
      </w:pPr>
      <w:r>
        <w:rPr>
          <w:rFonts w:ascii="IRNazanin" w:hAnsi="IRNazanin" w:eastAsia="IRNazanin" w:cs="IRNazanin"/>
          <w:lang w:bidi="fa-IR"/>
          <w:color w:val="111111"/>
          <w:sz w:val="28"/>
          <w:szCs w:val="28"/>
          <w:rtl/>
        </w:rPr>
        <w:t xml:space="preserve">فبعضها یقول إنه کان یبحث عنه فی موسم الحج، کما فی کنز العمال: 14/7 ، عن محمد بن سیرین قال: أمر عمر بن الخطاب إن لقی رجلاً من التابعین أن یستغفر له قال محمد: قال فأنبئت أن عمر کان ینشده فی الموسم یعنی أویساً (ابن سعد ، کر ).</w:t>
      </w:r>
    </w:p>
    <w:p>
      <w:pPr>
        <w:pStyle w:val="BookText"/>
      </w:pPr>
      <w:r>
        <w:rPr>
          <w:rFonts w:ascii="IRNazanin" w:hAnsi="IRNazanin" w:eastAsia="IRNazanin" w:cs="IRNazanin"/>
          <w:lang w:bidi="fa-IR"/>
          <w:color w:val="111111"/>
          <w:sz w:val="28"/>
          <w:szCs w:val="28"/>
          <w:rtl/>
        </w:rPr>
        <w:t xml:space="preserve">وبعضها: یقول إنه وفد علیه من الیمن ، کما فی أسد الغابة: 1/151:</w:t>
      </w:r>
    </w:p>
    <w:p>
      <w:pPr>
        <w:pStyle w:val="BookText"/>
      </w:pPr>
      <w:r>
        <w:rPr>
          <w:rFonts w:ascii="IRNazanin" w:hAnsi="IRNazanin" w:eastAsia="IRNazanin" w:cs="IRNazanin"/>
          <w:lang w:bidi="fa-IR"/>
          <w:color w:val="111111"/>
          <w:sz w:val="28"/>
          <w:szCs w:val="28"/>
          <w:rtl/>
        </w:rPr>
        <w:t xml:space="preserve">قال فقال عمر إن رسول الله(صلّی الله علیه و آله وسلّم )قد قال إن رجلاً یأتیکم من الیمن یقال له أویس لا یدع بالیمن غیر أم . . . فقال له عمر: أین ترید ؟ قال: الکوفة ، قال ألا أکتب لک إلی عاملها ؟ قال: أکون فی غبراء الناس أحب إلی . . . ونحوه فی کنز العمال: 14/5 ، وتاریخ الإسلام: 3/556..</w:t>
      </w:r>
    </w:p>
    <w:p>
      <w:pPr>
        <w:pStyle w:val="BookText"/>
      </w:pPr>
      <w:r>
        <w:rPr>
          <w:rFonts w:ascii="IRNazanin" w:hAnsi="IRNazanin" w:eastAsia="IRNazanin" w:cs="IRNazanin"/>
          <w:lang w:bidi="fa-IR"/>
          <w:color w:val="111111"/>
          <w:sz w:val="28"/>
          <w:szCs w:val="28"/>
          <w:rtl/>
        </w:rPr>
        <w:t xml:space="preserve">وبعضها: ینص علی أنه کان فی آخر سنة من خلافته یبحث عنه ! کالتی تقدمت من کنز العمال ، وسیر أعلام النبلاء: 4/27 ، عن أبی هریرة . . .</w:t>
      </w:r>
    </w:p>
    <w:p>
      <w:pPr>
        <w:pStyle w:val="BookText"/>
      </w:pPr>
      <w:r>
        <w:rPr>
          <w:rFonts w:ascii="IRNazanin" w:hAnsi="IRNazanin" w:eastAsia="IRNazanin" w:cs="IRNazanin"/>
          <w:lang w:bidi="fa-IR"/>
          <w:color w:val="111111"/>
          <w:sz w:val="28"/>
          <w:szCs w:val="28"/>
          <w:rtl/>
        </w:rPr>
        <w:t xml:space="preserve">ویؤید ذلک أیضاً: تناقضات أسیر بن جابر راوی لقاء أویس بعمر ، ففی روایة الحاکم المتقدمة عنه (: 2/365 ) أن أسیراً لم یعرف أویساً إلا فی الکوفة فی خلافة علی(علیه السّلام)، وأن أویساً لم یلبث بعد معرفته به إلا قلیلاً حتی ذهب إلی صفین !</w:t>
      </w:r>
    </w:p>
    <w:p>
      <w:pPr>
        <w:pStyle w:val="BookText"/>
      </w:pPr>
      <w:r>
        <w:rPr>
          <w:rFonts w:ascii="IRNazanin" w:hAnsi="IRNazanin" w:eastAsia="IRNazanin" w:cs="IRNazanin"/>
          <w:lang w:bidi="fa-IR"/>
          <w:color w:val="111111"/>
          <w:sz w:val="28"/>
          <w:szCs w:val="28"/>
          <w:rtl/>
        </w:rPr>
        <w:t xml:space="preserve">وروایاته الأخری تقول إنه عرفه من عهد عمر ، أی قبل بضع عشرة سنة من خلافة علی علی(علیه السّلام) .</w:t>
      </w:r>
    </w:p>
    <w:p>
      <w:pPr>
        <w:pStyle w:val="BookText"/>
      </w:pPr>
      <w:r>
        <w:rPr>
          <w:rFonts w:ascii="IRNazanin" w:hAnsi="IRNazanin" w:eastAsia="IRNazanin" w:cs="IRNazanin"/>
          <w:lang w:bidi="fa-IR"/>
          <w:color w:val="111111"/>
          <w:sz w:val="28"/>
          <w:szCs w:val="28"/>
          <w:rtl/>
        </w:rPr>
        <w:t xml:space="preserve">هذا، مضافاً إلی تناقض الاحداث والمضامین التی رواها أسیر ، والصورة الساذجة التی أعطاها لهذا الولی الواعی ، والدور الذی أعطاه لنفسه فی حیاة أویس ، کأنه ولی نعمته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والمتأمل فی روایات أسیر یلاحظ أن همه أن یبرز دوره ودور عمر فی حیاة أویس !</w:t>
      </w:r>
    </w:p>
    <w:p>
      <w:pPr>
        <w:pStyle w:val="BookText"/>
      </w:pPr>
      <w:r>
        <w:rPr>
          <w:rFonts w:ascii="IRNazanin" w:hAnsi="IRNazanin" w:eastAsia="IRNazanin" w:cs="IRNazanin"/>
          <w:lang w:bidi="fa-IR"/>
          <w:color w:val="111111"/>
          <w:sz w:val="28"/>
          <w:szCs w:val="28"/>
          <w:rtl/>
        </w:rPr>
        <w:t xml:space="preserve">وقد قال عنه الحاکم فی المستدرک: 2/365 (وأسیر بن جابر من المخضرمین ولد فی حیاة رسول الله(صلّی الله علیه و آله وسلّم ). وهو من کبار أصحاب عمر (رض) ). انتهی .</w:t>
      </w:r>
    </w:p>
    <w:p>
      <w:pPr>
        <w:pStyle w:val="BookText"/>
      </w:pPr>
      <w:r>
        <w:rPr>
          <w:rFonts w:ascii="IRNazanin" w:hAnsi="IRNazanin" w:eastAsia="IRNazanin" w:cs="IRNazanin"/>
          <w:lang w:bidi="fa-IR"/>
          <w:color w:val="111111"/>
          <w:sz w:val="28"/>
          <w:szCs w:val="28"/>
          <w:rtl/>
        </w:rPr>
        <w:t xml:space="preserve">وقد جرح صعصعة بن معاویة فی أسیر هذا ، وصعصعة هو عم الأحنف بن قیس وقد وثقه النسائی وابن حبان ، وشهد صعصعة بأن أسیراً کان من شرطة دار الإمارة بالکوفة وکان عمله إیذاء أویس ( یغشی السلطان ویؤذی أویساً ) !</w:t>
      </w:r>
    </w:p>
    <w:p>
      <w:pPr>
        <w:pStyle w:val="BookText"/>
      </w:pPr>
      <w:r>
        <w:rPr>
          <w:rFonts w:ascii="IRNazanin" w:hAnsi="IRNazanin" w:eastAsia="IRNazanin" w:cs="IRNazanin"/>
          <w:lang w:bidi="fa-IR"/>
          <w:color w:val="111111"/>
          <w:sz w:val="28"/>
          <w:szCs w:val="28"/>
          <w:rtl/>
        </w:rPr>
        <w:t xml:space="preserve">وقد اعترف أسیر بذلک ولکنه ادعی أنه تاب ، وأن أویساً استغفر له !!</w:t>
      </w:r>
    </w:p>
    <w:p>
      <w:pPr>
        <w:pStyle w:val="BookText"/>
      </w:pPr>
      <w:r>
        <w:rPr>
          <w:rFonts w:ascii="IRNazanin" w:hAnsi="IRNazanin" w:eastAsia="IRNazanin" w:cs="IRNazanin"/>
          <w:lang w:bidi="fa-IR"/>
          <w:color w:val="111111"/>
          <w:sz w:val="28"/>
          <w:szCs w:val="28"/>
          <w:rtl/>
        </w:rPr>
        <w:t xml:space="preserve">وإقراره علی نفسه حجة ، وادعاؤه التوبة دعوی تحتاج إلی دلیل .</w:t>
      </w:r>
    </w:p>
    <w:p>
      <w:pPr>
        <w:pStyle w:val="BookText"/>
      </w:pPr>
      <w:r>
        <w:rPr>
          <w:rFonts w:ascii="IRNazanin" w:hAnsi="IRNazanin" w:eastAsia="IRNazanin" w:cs="IRNazanin"/>
          <w:lang w:bidi="fa-IR"/>
          <w:color w:val="111111"/>
          <w:sz w:val="28"/>
          <w:szCs w:val="28"/>
          <w:rtl/>
        </w:rPr>
        <w:t xml:space="preserve">أما روایة صعصعة بن معاویة عن لقائه بعمر ، التی رواها کنز العمال: 12/10 ، ورواها أبو یعلی فی مسنده: 1/187 ح 212 ، فهی مقطوعة ، لأن صعصعة لم یدرک عمر ، ولم یذکر ممن سمعها ، وقد ذکروا أن صعصعة أدرک أبا ذر ورآه ، وأنه کان حیاً فی زمن الحجاج ، ولا یعلم متی قال هذا الکلام ، ولعله بعد زمن علی(علیه السّلام)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13552_142615"/>
    <w:bookmarkEnd w:id="19"/>
    <w:p>
      <w:pPr>
        <w:pStyle w:val="Heading3"/>
      </w:pPr>
      <w:bookmarkStart w:id="224" w:name="_Toc24"/>
      <w:r>
        <w:t>من هم الذین خاطبهم النبی(صلّی الله علیه و آله وسلّم )فی البشارة بأویس ؟</w:t>
      </w:r>
      <w:bookmarkEnd w:id="224"/>
    </w:p>
    <w:p>
      <w:pPr>
        <w:pStyle w:val="BookText"/>
      </w:pPr>
      <w:r>
        <w:rPr>
          <w:rFonts w:ascii="IRNazanin" w:hAnsi="IRNazanin" w:eastAsia="IRNazanin" w:cs="IRNazanin"/>
          <w:lang w:bidi="fa-IR"/>
          <w:color w:val="111111"/>
          <w:sz w:val="28"/>
          <w:szCs w:val="28"/>
          <w:rtl/>
        </w:rPr>
        <w:t xml:space="preserve">تتعارض الروایات فی تعیین المخاطبین فی البشارة بأویس.. فبعضها تقول إن المخاطب بذلک هم المسلمون ، بدون تحدید شخص أو أشخاص .</w:t>
      </w:r>
    </w:p>
    <w:p>
      <w:pPr>
        <w:pStyle w:val="BookText"/>
      </w:pPr>
      <w:r>
        <w:rPr>
          <w:rFonts w:ascii="IRNazanin" w:hAnsi="IRNazanin" w:eastAsia="IRNazanin" w:cs="IRNazanin"/>
          <w:lang w:bidi="fa-IR"/>
          <w:color w:val="111111"/>
          <w:sz w:val="28"/>
          <w:szCs w:val="28"/>
          <w:rtl/>
        </w:rPr>
        <w:t xml:space="preserve">وروایات أسیر بن جابر تقول إن النبی(صلّی الله علیه و آله وسلّم )خاطب بذلک عمر بن الخطاب ، فهو یزعم أن ذلک إخبار غیبی بخلافة عمر ، أو نوع من الوصیة له ، مع أن خلافة أبی بکر وعمر قامتا علی أساس أن النبی(صلّی الله علیه و آله وسلّم )لم یوص لاحد ، وأن عشائر قریش الثلاث والعشرین کلها ترث ملکه(صلّی الله علیه و آله وسلّم )لأنه ابن قریش !</w:t>
      </w:r>
    </w:p>
    <w:p>
      <w:pPr>
        <w:pStyle w:val="BookText"/>
      </w:pPr>
      <w:r>
        <w:rPr>
          <w:rFonts w:ascii="IRNazanin" w:hAnsi="IRNazanin" w:eastAsia="IRNazanin" w:cs="IRNazanin"/>
          <w:lang w:bidi="fa-IR"/>
          <w:color w:val="111111"/>
          <w:sz w:val="28"/>
          <w:szCs w:val="28"/>
          <w:rtl/>
        </w:rPr>
        <w:t xml:space="preserve">وبعض الرویات ، کما فی سیر الذهبی: 4/24 ، تقول إن المخاطب هما عمر وعلی ( یا عمر ویا علی إذا رأیتماه ، فاطلبا إلیه یستغفر لکما ، یغفر الله لکما. فمکثا یطلبانه عشر سنین لا یقدران علیه ). انتهی .</w:t>
      </w:r>
    </w:p>
    <w:p>
      <w:pPr>
        <w:pStyle w:val="BookText"/>
      </w:pPr>
      <w:r>
        <w:rPr>
          <w:rFonts w:ascii="IRNazanin" w:hAnsi="IRNazanin" w:eastAsia="IRNazanin" w:cs="IRNazanin"/>
          <w:lang w:bidi="fa-IR"/>
          <w:color w:val="111111"/>
          <w:sz w:val="28"/>
          <w:szCs w:val="28"/>
          <w:rtl/>
        </w:rPr>
        <w:t xml:space="preserve">ومن الطبیعی أن هذه الروایة ترید تلطیف روایة أن المخاطب بذلک عمر وحده ، لأن أویساً کان من شیعة علی ولم یکن من شیعة عمر ، فجعلت الخطاب لهما معاً !</w:t>
      </w:r>
    </w:p>
    <w:p>
      <w:pPr>
        <w:pStyle w:val="BookText"/>
      </w:pPr>
      <w:r>
        <w:rPr>
          <w:rFonts w:ascii="IRNazanin" w:hAnsi="IRNazanin" w:eastAsia="IRNazanin" w:cs="IRNazanin"/>
          <w:lang w:bidi="fa-IR"/>
          <w:color w:val="111111"/>
          <w:sz w:val="28"/>
          <w:szCs w:val="28"/>
          <w:rtl/>
        </w:rPr>
        <w:t xml:space="preserve">أما ابن سلام الأباضی فقد ذکر فی کتابه بدء الإسلام/79 ، أن المخاطب بذلک هما أبو بکر وعمر . . .</w:t>
      </w:r>
    </w:p>
    <w:p>
      <w:pPr>
        <w:pStyle w:val="BookText"/>
      </w:pPr>
      <w:r>
        <w:rPr>
          <w:rFonts w:ascii="IRNazanin" w:hAnsi="IRNazanin" w:eastAsia="IRNazanin" w:cs="IRNazanin"/>
          <w:lang w:bidi="fa-IR"/>
          <w:color w:val="111111"/>
          <w:sz w:val="28"/>
          <w:szCs w:val="28"/>
          <w:rtl/>
        </w:rPr>
        <w:t xml:space="preserve">ولعل بعضهم روی أن المخاطب بذلک عثمان بن عفان ، مع أن اسم عثمان غائب عن أحادیث أویس کلیاً ، رغم أن خلافته امتدت بضع عشرة سنة !</w:t>
      </w:r>
    </w:p>
    <w:p>
      <w:pPr>
        <w:pStyle w:val="BookText"/>
      </w:pPr>
      <w:r>
        <w:rPr>
          <w:rFonts w:ascii="IRNazanin" w:hAnsi="IRNazanin" w:eastAsia="IRNazanin" w:cs="IRNazanin"/>
          <w:lang w:bidi="fa-IR"/>
          <w:color w:val="111111"/>
          <w:sz w:val="28"/>
          <w:szCs w:val="28"/>
          <w:rtl/>
        </w:rPr>
        <w:t xml:space="preserve">فهذا الاضطراب فی تسمیة الذین خاطبهم النبی(صلّی الله علیه و آله وسلّم )فی أمر أویس ، یقوی ما ورد فی مصادرنا من أن النبی(صلّی الله علیه و آله وسلّم )خاطب المسلمین عامة ، وخاطب علیاً (علیه السّلام)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13552_142616"/>
    <w:bookmarkEnd w:id="20"/>
    <w:p>
      <w:pPr>
        <w:pStyle w:val="BookText"/>
      </w:pPr>
      <w:r>
        <w:rPr>
          <w:rFonts w:ascii="IRNazanin" w:hAnsi="IRNazanin" w:eastAsia="IRNazanin" w:cs="IRNazanin"/>
          <w:lang w:bidi="fa-IR"/>
          <w:color w:val="111111"/>
          <w:sz w:val="28"/>
          <w:szCs w:val="28"/>
          <w:rtl/>
        </w:rPr>
        <w:t xml:space="preserve">خاصة ، بأن أویساً سیبایعه ویقتل معه ، فجعل الرواة هذه الفضیلة للخلفاء قبله ، کما هو دأبهم فی مصادرة فضائل علی(علیه السّلام)وتلبیسها لغیره !</w:t>
      </w:r>
    </w:p>
    <w:p>
      <w:pPr>
        <w:pStyle w:val="BookText"/>
      </w:pPr>
      <w:r>
        <w:rPr>
          <w:rFonts w:ascii="IRNazanin" w:hAnsi="IRNazanin" w:eastAsia="IRNazanin" w:cs="IRNazanin"/>
          <w:lang w:bidi="fa-IR"/>
          <w:color w:val="111111"/>
          <w:sz w:val="28"/>
          <w:szCs w:val="28"/>
          <w:rtl/>
        </w:rPr>
        <w:t xml:space="preserve">ولا یتسع البحث للافاضة فی هذا الموضوع .</w:t>
      </w:r>
    </w:p>
    <w:p>
      <w:pPr>
        <w:pStyle w:val="BookText"/>
      </w:pPr>
      <w:r>
        <w:rPr>
          <w:rFonts w:ascii="IRNazanin" w:hAnsi="IRNazanin" w:eastAsia="IRNazanin" w:cs="IRNazanin"/>
          <w:lang w:bidi="fa-IR"/>
          <w:color w:val="111111"/>
          <w:sz w:val="28"/>
          <w:szCs w:val="28"/>
          <w:rtl/>
        </w:rPr>
        <w:t xml:space="preserve">قال المفید فی الإرشاد: 1/315:</w:t>
      </w:r>
    </w:p>
    <w:p>
      <w:pPr>
        <w:pStyle w:val="BookText"/>
      </w:pPr>
      <w:r>
        <w:rPr>
          <w:rFonts w:ascii="IRNazanin" w:hAnsi="IRNazanin" w:eastAsia="IRNazanin" w:cs="IRNazanin"/>
          <w:lang w:bidi="fa-IR"/>
          <w:color w:val="111111"/>
          <w:sz w:val="28"/>
          <w:szCs w:val="28"/>
          <w:rtl/>
        </w:rPr>
        <w:t xml:space="preserve">فی حدیث عن علی(علیه السّلام)أنه قال: الله أکبر أخبرنی حبیبی رسول الله(صلّی الله علیه و آله وسلّم )أنی أدرک رجلاً من أمته یقال له أویس القرنی یکون من حزب الله ورسوله ، یموت علی الشهادة ، یدخل فی شفاعته مثل ربیعة ومضر. انتهی .</w:t>
      </w:r>
    </w:p>
    <w:p>
      <w:pPr>
        <w:pStyle w:val="BookText"/>
      </w:pPr>
      <w:r>
        <w:rPr>
          <w:rFonts w:ascii="IRNazanin" w:hAnsi="IRNazanin" w:eastAsia="IRNazanin" w:cs="IRNazanin"/>
          <w:lang w:bidi="fa-IR"/>
          <w:color w:val="111111"/>
          <w:sz w:val="28"/>
          <w:szCs w:val="28"/>
          <w:rtl/>
        </w:rPr>
        <w:t xml:space="preserve">ونحوه فی الخرائج والجرائح: 1/200 ، وإعلام الوری/170 ، والثاقب فی المناقب/266 ، وبحار الأنوار: 37/299 و38/147 .</w:t>
      </w:r>
    </w:p>
    <w:p>
      <w:pPr>
        <w:pStyle w:val="Heading3"/>
      </w:pPr>
      <w:bookmarkStart w:id="225" w:name="_Toc25"/>
      <w:r>
        <w:t>آراء شاذة وأخری مشبوهة الهدف فی أویس</w:t>
      </w:r>
      <w:bookmarkEnd w:id="225"/>
    </w:p>
    <w:p>
      <w:pPr>
        <w:pStyle w:val="Heading4"/>
      </w:pPr>
      <w:bookmarkStart w:id="226" w:name="_Toc26"/>
      <w:r>
        <w:t>1 - حاولوا إعطاء شخصیة أویس لعدوی وأموی</w:t>
      </w:r>
      <w:bookmarkEnd w:id="226"/>
    </w:p>
    <w:p>
      <w:pPr>
        <w:pStyle w:val="BookText"/>
      </w:pPr>
      <w:r>
        <w:rPr>
          <w:rFonts w:ascii="IRNazanin" w:hAnsi="IRNazanin" w:eastAsia="IRNazanin" w:cs="IRNazanin"/>
          <w:lang w:bidi="fa-IR"/>
          <w:color w:val="111111"/>
          <w:sz w:val="28"/>
          <w:szCs w:val="28"/>
          <w:rtl/>
        </w:rPr>
        <w:t xml:space="preserve">مع کثرة الأحادیث والروایات الصحیحة فی مصادر الشیعة والسنة حول أویس ، ومع أن اسمه ممیز لا یختلط بغیره . . إلا أن بعضهم حاول أن یجعل الشخص الذی بشر النبی(صلّی الله علیه و آله وسلّم )بشفاعته شخصاً آخر غیر أویس !!</w:t>
      </w:r>
    </w:p>
    <w:p>
      <w:pPr>
        <w:pStyle w:val="BookText"/>
      </w:pPr>
      <w:r>
        <w:rPr>
          <w:rFonts w:ascii="IRNazanin" w:hAnsi="IRNazanin" w:eastAsia="IRNazanin" w:cs="IRNazanin"/>
          <w:lang w:bidi="fa-IR"/>
          <w:color w:val="111111"/>
          <w:sz w:val="28"/>
          <w:szCs w:val="28"/>
          <w:rtl/>
        </w:rPr>
        <w:t xml:space="preserve">قال ابن الأثیر فی أسد الغابة: 3/29:</w:t>
      </w:r>
    </w:p>
    <w:p>
      <w:pPr>
        <w:pStyle w:val="BookText"/>
      </w:pPr>
      <w:r>
        <w:rPr>
          <w:rFonts w:ascii="IRNazanin" w:hAnsi="IRNazanin" w:eastAsia="IRNazanin" w:cs="IRNazanin"/>
          <w:lang w:bidi="fa-IR"/>
          <w:color w:val="111111"/>
          <w:sz w:val="28"/>
          <w:szCs w:val="28"/>
          <w:rtl/>
        </w:rPr>
        <w:t xml:space="preserve">صلة بن أشیم العدوی من عدی بن الرباب وهو عدی ابن عبد مناة بن أد بن طابخة ، أورده سعید القرشی . . . صلة هذا قتل بسجستان سنة خمس وثلاثین ، وکان عمره ثلاثین ومائة سنة ، وقد ذکر النبی(صلّی الله علیه و آله وسلّم )صلة فقال فیما روی یزید بن جابر قال: بلغنا أن النبی(صلّی الله علیه و آله وسلّم )قال: یکون فی أمتی رجل یقال له صلة ، یدخل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الجنة بشفاعته کذا وکذا. أخرجه أبو موسی .</w:t>
      </w:r>
    </w:p>
    <w:p>
      <w:pPr>
        <w:pStyle w:val="BookText"/>
      </w:pPr>
      <w:r>
        <w:rPr>
          <w:rFonts w:ascii="IRNazanin" w:hAnsi="IRNazanin" w:eastAsia="IRNazanin" w:cs="IRNazanin"/>
          <w:lang w:bidi="fa-IR"/>
          <w:color w:val="111111"/>
          <w:sz w:val="28"/>
          <w:szCs w:val="28"/>
          <w:rtl/>
        </w:rPr>
        <w:t xml:space="preserve">روی یزید عن جابر قال: بلغنا أن النبی قال: یکون فی أمتی رجل یقال له صلة (بن أشیم ) یدخل الجنة بشفاعته کذا وکذا. انتهی. ورواه الذهبی فی تاریخ الإسلام: 5/127</w:t>
      </w:r>
    </w:p>
    <w:p>
      <w:pPr>
        <w:pStyle w:val="BookText"/>
      </w:pPr>
      <w:r>
        <w:rPr>
          <w:rFonts w:ascii="IRNazanin" w:hAnsi="IRNazanin" w:eastAsia="IRNazanin" w:cs="IRNazanin"/>
          <w:lang w:bidi="fa-IR"/>
          <w:color w:val="111111"/>
          <w:sz w:val="28"/>
          <w:szCs w:val="28"/>
          <w:rtl/>
        </w:rPr>
        <w:t xml:space="preserve">وترجم الذهبی فی سیر أعلام النبلاء: 3/497 ، لصلة هذا باحترام کبیر فقال:</w:t>
      </w:r>
    </w:p>
    <w:p>
      <w:pPr>
        <w:pStyle w:val="BookText"/>
      </w:pPr>
      <w:r>
        <w:rPr>
          <w:rFonts w:ascii="IRNazanin" w:hAnsi="IRNazanin" w:eastAsia="IRNazanin" w:cs="IRNazanin"/>
          <w:lang w:bidi="fa-IR"/>
          <w:color w:val="111111"/>
          <w:sz w:val="28"/>
          <w:szCs w:val="28"/>
          <w:rtl/>
        </w:rPr>
        <w:t xml:space="preserve">صلة بن أشیم الزاهد العابد القدوة ، أبو الصهباء العدوی البصری زوج العالمة معاذة العدویة ، ما علمته روی سوی حدیث واحد عن ابن عباس .</w:t>
      </w:r>
    </w:p>
    <w:p>
      <w:pPr>
        <w:pStyle w:val="BookText"/>
      </w:pPr>
      <w:r>
        <w:rPr>
          <w:rFonts w:ascii="IRNazanin" w:hAnsi="IRNazanin" w:eastAsia="IRNazanin" w:cs="IRNazanin"/>
          <w:lang w:bidi="fa-IR"/>
          <w:color w:val="111111"/>
          <w:sz w:val="28"/>
          <w:szCs w:val="28"/>
          <w:rtl/>
        </w:rPr>
        <w:t xml:space="preserve">حدث عنه أهله معاذة ، والحسن ، وحمید بن هلال ، وثابت البنانی ، وغیرهم .</w:t>
      </w:r>
    </w:p>
    <w:p>
      <w:pPr>
        <w:pStyle w:val="BookText"/>
      </w:pPr>
      <w:r>
        <w:rPr>
          <w:rFonts w:ascii="IRNazanin" w:hAnsi="IRNazanin" w:eastAsia="IRNazanin" w:cs="IRNazanin"/>
          <w:lang w:bidi="fa-IR"/>
          <w:color w:val="111111"/>
          <w:sz w:val="28"/>
          <w:szCs w:val="28"/>
          <w:rtl/>
        </w:rPr>
        <w:t xml:space="preserve">ابن المبارک فی الزهد: عن عبد الرحمن بن یزید بن جابر ، قال: بلغنا أن النبی (صلّی الله علیه و آله وسلّم )قال: یکون فی أمتی رجل یقال له صلة ، یدخل الجنة بشفاعته کذا وکذا. هذا حدیث معضل. انتهی. ثم ذکر الذهبی أنه استشهد فی سجستان سنة اثنین وستین .</w:t>
      </w:r>
    </w:p>
    <w:p>
      <w:pPr>
        <w:pStyle w:val="BookText"/>
      </w:pPr>
      <w:r>
        <w:rPr>
          <w:rFonts w:ascii="IRNazanin" w:hAnsi="IRNazanin" w:eastAsia="IRNazanin" w:cs="IRNazanin"/>
          <w:lang w:bidi="fa-IR"/>
          <w:color w:val="111111"/>
          <w:sz w:val="28"/>
          <w:szCs w:val="28"/>
          <w:rtl/>
        </w:rPr>
        <w:t xml:space="preserve">وقال فی هامشه عن معاذة زوجة صلة: من رجال التهذیب ، وحدیثها فی الکتب الستة. وقال عن الحدیث: إسناده ضعیف لأعضاله کما قال المؤلف ، والحدیث المعضل هو الذی سقط من إسناده اثنان علی التوالی.</w:t>
      </w:r>
    </w:p>
    <w:p>
      <w:pPr>
        <w:pStyle w:val="BookText"/>
      </w:pPr>
      <w:r>
        <w:rPr>
          <w:rFonts w:ascii="IRNazanin" w:hAnsi="IRNazanin" w:eastAsia="IRNazanin" w:cs="IRNazanin"/>
          <w:lang w:bidi="fa-IR"/>
          <w:color w:val="111111"/>
          <w:sz w:val="28"/>
          <w:szCs w:val="28"/>
          <w:rtl/>
        </w:rPr>
        <w:t xml:space="preserve">والخبر فی حلیة الأولیاء 2/241 من طریق ابن المبارک. انتهی .</w:t>
      </w:r>
    </w:p>
    <w:p>
      <w:pPr>
        <w:pStyle w:val="BookText"/>
      </w:pPr>
      <w:r>
        <w:rPr>
          <w:rFonts w:ascii="IRNazanin" w:hAnsi="IRNazanin" w:eastAsia="IRNazanin" w:cs="IRNazanin"/>
          <w:lang w:bidi="fa-IR"/>
          <w:color w:val="111111"/>
          <w:sz w:val="28"/>
          <w:szCs w:val="28"/>
          <w:rtl/>
        </w:rPr>
        <w:t xml:space="preserve">وکفی الله المؤمنین هذا الحدیث حیث ضعفه ناقلوه . . لکن تبقی دلالتة علی أن وجود أویس کان ثقیلاً علی السلطة وخاصة الأمویة ، لأنه شهادة نبویة حیة علی أن الحق مع علی(علیه السّلام)ولذلک حاولوا التخلص منه تارة بإنکار وجود أویس من الأساس! أو بتضعیفه، أو بإعطاء شخصیته لشخص عدوی قریب من الخلیفة عمر.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13552_142618"/>
    <w:bookmarkEnd w:id="21"/>
    <w:p>
      <w:pPr>
        <w:pStyle w:val="BookText"/>
      </w:pPr>
      <w:r>
        <w:rPr>
          <w:rFonts w:ascii="IRNazanin" w:hAnsi="IRNazanin" w:eastAsia="IRNazanin" w:cs="IRNazanin"/>
          <w:lang w:bidi="fa-IR"/>
          <w:color w:val="111111"/>
          <w:sz w:val="28"/>
          <w:szCs w:val="28"/>
          <w:rtl/>
        </w:rPr>
        <w:t xml:space="preserve">وبعصهم سلم بوجود أویس لکن ادعی أنه قتل فی سجستان أو آذربیجان ، ولم یقتل مع علی فی صفین !!</w:t>
      </w:r>
    </w:p>
    <w:p>
      <w:pPr>
        <w:pStyle w:val="BookText"/>
      </w:pPr>
      <w:r>
        <w:rPr>
          <w:rFonts w:ascii="IRNazanin" w:hAnsi="IRNazanin" w:eastAsia="IRNazanin" w:cs="IRNazanin"/>
          <w:lang w:bidi="fa-IR"/>
          <w:color w:val="111111"/>
          <w:sz w:val="28"/>
          <w:szCs w:val="28"/>
          <w:rtl/>
        </w:rPr>
        <w:t xml:space="preserve">وأخیراً . . حاول بعضهم أن یعطی شفاعة أویس لعثمان بن عفان ! فقال فی تذکرة الموضوعات/94: فی المختصر ( یدخل الجنة بشفاعة رجل من أمتی أکثر من ربیعة ومضر ) قیل هو أویس ، والمشهور أنه عثمان بن عفان. انتهی .</w:t>
      </w:r>
    </w:p>
    <w:p>
      <w:pPr>
        <w:pStyle w:val="BookText"/>
      </w:pPr>
      <w:r>
        <w:rPr>
          <w:rFonts w:ascii="IRNazanin" w:hAnsi="IRNazanin" w:eastAsia="IRNazanin" w:cs="IRNazanin"/>
          <w:lang w:bidi="fa-IR"/>
          <w:color w:val="111111"/>
          <w:sz w:val="28"/>
          <w:szCs w:val="28"/>
          <w:rtl/>
        </w:rPr>
        <w:t xml:space="preserve">ومعنی قوله ( والمشهور ) أنه یرید أن یجعله مشهوراً ، وإن لم یکن کذلک حتی بین السنیین المحبین لعثمان !!</w:t>
      </w:r>
    </w:p>
    <w:p>
      <w:pPr>
        <w:pStyle w:val="Heading4"/>
      </w:pPr>
      <w:bookmarkStart w:id="227" w:name="_Toc27"/>
      <w:r>
        <w:t>2 - والبخاری ضعف أویساً ولم یقبل روایته !</w:t>
      </w:r>
      <w:bookmarkEnd w:id="227"/>
    </w:p>
    <w:p>
      <w:pPr>
        <w:pStyle w:val="BookText"/>
      </w:pPr>
      <w:r>
        <w:rPr>
          <w:rFonts w:ascii="IRNazanin" w:hAnsi="IRNazanin" w:eastAsia="IRNazanin" w:cs="IRNazanin"/>
          <w:lang w:bidi="fa-IR"/>
          <w:color w:val="111111"/>
          <w:sz w:val="28"/>
          <w:szCs w:val="28"/>
          <w:rtl/>
        </w:rPr>
        <w:t xml:space="preserve">فی میزان الإعتدال: 1/278 ولسان المیزان: 1/471:</w:t>
      </w:r>
    </w:p>
    <w:p>
      <w:pPr>
        <w:pStyle w:val="BookText"/>
      </w:pPr>
      <w:r>
        <w:rPr>
          <w:rFonts w:ascii="IRNazanin" w:hAnsi="IRNazanin" w:eastAsia="IRNazanin" w:cs="IRNazanin"/>
          <w:lang w:bidi="fa-IR"/>
          <w:color w:val="111111"/>
          <w:sz w:val="28"/>
          <w:szCs w:val="28"/>
          <w:rtl/>
        </w:rPr>
        <w:t xml:space="preserve">أویس بن عامر ،ویقال ابن عمرو القرنی الیمنی العابد نزیل الکوفة ، قال البخاری یمانی مرادی ، فی إسناده نظر فیما یرویه ! وقال البخاری أیضاً فی الضعفاء: فی إسناده نظر: یروی عن أویس فی إسناد ذلک .</w:t>
      </w:r>
    </w:p>
    <w:p>
      <w:pPr>
        <w:pStyle w:val="BookText"/>
      </w:pPr>
      <w:r>
        <w:rPr>
          <w:rFonts w:ascii="IRNazanin" w:hAnsi="IRNazanin" w:eastAsia="IRNazanin" w:cs="IRNazanin"/>
          <w:lang w:bidi="fa-IR"/>
          <w:color w:val="111111"/>
          <w:sz w:val="28"/>
          <w:szCs w:val="28"/>
          <w:rtl/>
        </w:rPr>
        <w:t xml:space="preserve">قلت هذه عبارته ! یرید أن الحدیث الذی روی عن أویس فی الإسناد إلی أویس نظر ، ولولا أن البخاری ذکر أویساً فی الضعفاء لما ذکرته أصلاً ، فإنه من أولیاء الله الصادقین ، وما روی الرجل شیئاً فیضعف أو یوثق من أجله !</w:t>
      </w:r>
    </w:p>
    <w:p>
      <w:pPr>
        <w:pStyle w:val="BookText"/>
      </w:pPr>
      <w:r>
        <w:rPr>
          <w:rFonts w:ascii="IRNazanin" w:hAnsi="IRNazanin" w:eastAsia="IRNazanin" w:cs="IRNazanin"/>
          <w:lang w:bidi="fa-IR"/>
          <w:color w:val="111111"/>
          <w:sz w:val="28"/>
          <w:szCs w:val="28"/>
          <w:rtl/>
        </w:rPr>
        <w:t xml:space="preserve">وقال أبو داود: حدثنا شعبة قال: قلت لعمرو بن مرة: أخبرنی عن أویس ، هل تعرفونه فیکم ؟ قال: لا .</w:t>
      </w:r>
    </w:p>
    <w:p>
      <w:pPr>
        <w:pStyle w:val="BookText"/>
      </w:pPr>
      <w:r>
        <w:rPr>
          <w:rFonts w:ascii="IRNazanin" w:hAnsi="IRNazanin" w:eastAsia="IRNazanin" w:cs="IRNazanin"/>
          <w:lang w:bidi="fa-IR"/>
          <w:color w:val="111111"/>
          <w:sz w:val="28"/>
          <w:szCs w:val="28"/>
          <w:rtl/>
        </w:rPr>
        <w:t xml:space="preserve">قلت: إنما سألت عمراً عنه لأنه مرادی ، هل تعرف نسبه فیکم ؟ فلم یعرف. ولولا الحدیث الذی رواه مسلم فی فضل أویس لما عرف ، لأنه عبد لله تقی خفی ، وما روی شیئاً ، فکیف یعرفه عمرو ، ولیس من لم یعرف حجة علی من عرفه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وشبیه به فی سیر أعلام النبلاء: 4/19 ، قال:</w:t>
      </w:r>
    </w:p>
    <w:p>
      <w:pPr>
        <w:pStyle w:val="BookText"/>
      </w:pPr>
      <w:r>
        <w:rPr>
          <w:rFonts w:ascii="IRNazanin" w:hAnsi="IRNazanin" w:eastAsia="IRNazanin" w:cs="IRNazanin"/>
          <w:lang w:bidi="fa-IR"/>
          <w:color w:val="111111"/>
          <w:sz w:val="28"/>
          <w:szCs w:val="28"/>
          <w:rtl/>
        </w:rPr>
        <w:t xml:space="preserve">أویس القرنی. هو القدوة الزاهد ، سید التابعین فی زمانه ، أبو عمرو ، أویس بن عامر بن جزء بن مالک القرنی المرادی الیمانی. وقرن بطن من مراد .</w:t>
      </w:r>
    </w:p>
    <w:p>
      <w:pPr>
        <w:pStyle w:val="BookText"/>
      </w:pPr>
      <w:r>
        <w:rPr>
          <w:rFonts w:ascii="IRNazanin" w:hAnsi="IRNazanin" w:eastAsia="IRNazanin" w:cs="IRNazanin"/>
          <w:lang w:bidi="fa-IR"/>
          <w:color w:val="111111"/>
          <w:sz w:val="28"/>
          <w:szCs w:val="28"/>
          <w:rtl/>
        </w:rPr>
        <w:t xml:space="preserve">وفد علی عمر وروی قلیلاً عنه ، وعن علی .</w:t>
      </w:r>
    </w:p>
    <w:p>
      <w:pPr>
        <w:pStyle w:val="BookText"/>
      </w:pPr>
      <w:r>
        <w:rPr>
          <w:rFonts w:ascii="IRNazanin" w:hAnsi="IRNazanin" w:eastAsia="IRNazanin" w:cs="IRNazanin"/>
          <w:lang w:bidi="fa-IR"/>
          <w:color w:val="111111"/>
          <w:sz w:val="28"/>
          <w:szCs w:val="28"/>
          <w:rtl/>
        </w:rPr>
        <w:t xml:space="preserve">روی عنه یسیر بن عمرو ، و عبد الرحمن بن أبی لیلی ، وأبو عبد رب الدمشقی وغیرهم ، حکایات یسیرة ، ما روی شیئاً مسنداً ولا تهیأ أن یحکم علیه بلین ، وقد کان من أولیاء الله المتقین ومن عباده المخلصین. انتهی .</w:t>
      </w:r>
    </w:p>
    <w:p>
      <w:pPr>
        <w:pStyle w:val="BookText"/>
      </w:pPr>
      <w:r>
        <w:rPr>
          <w:rFonts w:ascii="IRNazanin" w:hAnsi="IRNazanin" w:eastAsia="IRNazanin" w:cs="IRNazanin"/>
          <w:lang w:bidi="fa-IR"/>
          <w:color w:val="111111"/>
          <w:sz w:val="28"/>
          <w:szCs w:val="28"/>
          <w:rtl/>
        </w:rPr>
        <w:t xml:space="preserve">وقال الجرجانی فی الکامل: 1/12 ، بعد أن أورد عدداً من أحادیث أویس: قال الشیخ: وهذا الحدیث معروف لأویس یرویه معاذ بن هشام عن أبیه عن قتادة ولیس لأویس من الروایة شئ ، وانما له حکایات ونتف وأخبار فی زهده ، وقد شک قوم فیه ، إلا أنه من شهرته فی نفسه وشهرة أخباره لا یجوز أن یشک فیه ، ولیس له من الأحادیث إلا القلیل ، فلا یتهیأ أن یحکم علیه بالضعف ، بل هو صدوق ثقة مقدار مایروی عنه. انتهی .</w:t>
      </w:r>
    </w:p>
    <w:p>
      <w:pPr>
        <w:pStyle w:val="BookText"/>
      </w:pPr>
      <w:r>
        <w:rPr>
          <w:rFonts w:ascii="IRNazanin" w:hAnsi="IRNazanin" w:eastAsia="IRNazanin" w:cs="IRNazanin"/>
          <w:lang w:bidi="fa-IR"/>
          <w:color w:val="111111"/>
          <w:sz w:val="28"/>
          <w:szCs w:val="28"/>
          <w:rtl/>
        </w:rPr>
        <w:t xml:space="preserve">والذی یقرأ البخاری فی صحیحه وتاریخه وبقیة مؤلفاته ، یراه حریصاً علی الخط المتشدد لمذهب عمر وآرائه ، ولذا فإن موقفه السلبی من أویس یمثل ما کان فی عصره من التهوین من شخصیته.. وهو دلیل کاف علی أن صلة أویس بعمر لم تکن کما یحبون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13552_142620"/>
    <w:bookmarkEnd w:id="22"/>
    <w:p>
      <w:pPr>
        <w:pStyle w:val="Heading4"/>
      </w:pPr>
      <w:bookmarkStart w:id="228" w:name="_Toc28"/>
      <w:r>
        <w:t>3 - ومتشددة الحنابلة قللوا من مقام أویس !</w:t>
      </w:r>
      <w:bookmarkEnd w:id="228"/>
    </w:p>
    <w:p>
      <w:pPr>
        <w:pStyle w:val="BookText"/>
      </w:pPr>
      <w:r>
        <w:rPr>
          <w:rFonts w:ascii="IRNazanin" w:hAnsi="IRNazanin" w:eastAsia="IRNazanin" w:cs="IRNazanin"/>
          <w:lang w:bidi="fa-IR"/>
          <w:color w:val="111111"/>
          <w:sz w:val="28"/>
          <w:szCs w:val="28"/>
          <w:rtl/>
        </w:rPr>
        <w:t xml:space="preserve">فقد صرح متعصبوا الحنابلة بتفضیل بعض أصحابهم علی أویس القرنی !</w:t>
      </w:r>
    </w:p>
    <w:p>
      <w:pPr>
        <w:pStyle w:val="BookText"/>
      </w:pPr>
      <w:r>
        <w:rPr>
          <w:rFonts w:ascii="IRNazanin" w:hAnsi="IRNazanin" w:eastAsia="IRNazanin" w:cs="IRNazanin"/>
          <w:lang w:bidi="fa-IR"/>
          <w:color w:val="111111"/>
          <w:sz w:val="28"/>
          <w:szCs w:val="28"/>
          <w:rtl/>
        </w:rPr>
        <w:t xml:space="preserve">قال أبو یعلی فی طبقات الحنابلة: 2/63:</w:t>
      </w:r>
    </w:p>
    <w:p>
      <w:pPr>
        <w:pStyle w:val="BookText"/>
      </w:pPr>
      <w:r>
        <w:rPr>
          <w:rFonts w:ascii="IRNazanin" w:hAnsi="IRNazanin" w:eastAsia="IRNazanin" w:cs="IRNazanin"/>
          <w:lang w:bidi="fa-IR"/>
          <w:color w:val="111111"/>
          <w:sz w:val="28"/>
          <w:szCs w:val="28"/>
          <w:rtl/>
        </w:rPr>
        <w:t xml:space="preserve">فقال البربهاری إذا کان أویس القرنی یدخل فی شفاعته مثل ربیعة ومضر ، فکم یدخل فی شفاعة أبی الحسن بن بشار ؟!</w:t>
      </w:r>
    </w:p>
    <w:p>
      <w:pPr>
        <w:pStyle w:val="BookText"/>
      </w:pPr>
      <w:r>
        <w:rPr>
          <w:rFonts w:ascii="IRNazanin" w:hAnsi="IRNazanin" w:eastAsia="IRNazanin" w:cs="IRNazanin"/>
          <w:lang w:bidi="fa-IR"/>
          <w:color w:val="111111"/>
          <w:sz w:val="28"/>
          <w:szCs w:val="28"/>
          <w:rtl/>
        </w:rPr>
        <w:t xml:space="preserve">قال أحمد البرمکی: صدق البربهاری لأن أویساً کان من الأبدال ، وأبا الحسن کان من المستخلفین ، والمستخلف أجل من البدل وأفضل عند الله ، لأن المستخلف فی الأرض مقامه مقام النبیین (علیهم السّلام)  !! لأنه یدعو الخلق إلی الله ، فبرکته عائدة علیه وعلی کافة الخلق ، وبرکة البدل عائدة علی نفسه !! انتهی .</w:t>
      </w:r>
    </w:p>
    <w:p>
      <w:pPr>
        <w:pStyle w:val="BookText"/>
      </w:pPr>
      <w:r>
        <w:rPr>
          <w:rFonts w:ascii="IRNazanin" w:hAnsi="IRNazanin" w:eastAsia="IRNazanin" w:cs="IRNazanin"/>
          <w:lang w:bidi="fa-IR"/>
          <w:color w:val="111111"/>
          <w:sz w:val="28"/>
          <w:szCs w:val="28"/>
          <w:rtl/>
        </w:rPr>
        <w:t xml:space="preserve">لکنا نسأل البرمکی والبربهاری وأبا یعلی الذی ارتضی کلامهما: إن درجات الناس ومقامهم عند الله وتفاضلهم غیب لا سبیل إلی العلم به الا من الذی له نافذة علی الغیب ! وقد عرفنا مقام أویس من شهادة الرسول(صلّی الله علیه و آله وسلّم )، فمن أین عرفتم مقام صاحبکم !! وأن الله تعالی جعله خلیفته فی أرضه ! وجعله فی رتبة الأنبیاء صلوات الله علیهم ؟!</w:t>
      </w:r>
    </w:p>
    <w:p>
      <w:pPr>
        <w:pStyle w:val="BookText"/>
      </w:pPr>
      <w:r>
        <w:rPr>
          <w:rFonts w:ascii="IRNazanin" w:hAnsi="IRNazanin" w:eastAsia="IRNazanin" w:cs="IRNazanin"/>
          <w:lang w:bidi="fa-IR"/>
          <w:color w:val="111111"/>
          <w:sz w:val="28"/>
          <w:szCs w:val="28"/>
          <w:rtl/>
        </w:rPr>
        <w:t xml:space="preserve">إن یتبعون إلا الظن وإن الظن لا یغنی من الحق شیئا ؟!</w:t>
      </w:r>
    </w:p>
    <w:p>
      <w:pPr>
        <w:pStyle w:val="BookText"/>
      </w:pPr>
      <w:r>
        <w:rPr>
          <w:rFonts w:ascii="IRNazanin" w:hAnsi="IRNazanin" w:eastAsia="IRNazanin" w:cs="IRNazanin"/>
          <w:lang w:bidi="fa-IR"/>
          <w:color w:val="111111"/>
          <w:sz w:val="28"/>
          <w:szCs w:val="28"/>
          <w:rtl/>
        </w:rPr>
        <w:t xml:space="preserve">أما الذهبی فقد قید قول النبی(صلّی الله علیه و آله وسلّم )المطلق فی أویس ! وقال إنه أفضل التابعین فی عصره فقط.. ویقصد أنه بعد عصره یوجد کثیرون أفضل منه !!</w:t>
      </w:r>
    </w:p>
    <w:p>
      <w:pPr>
        <w:pStyle w:val="BookText"/>
      </w:pPr>
      <w:r>
        <w:rPr>
          <w:rFonts w:ascii="IRNazanin" w:hAnsi="IRNazanin" w:eastAsia="IRNazanin" w:cs="IRNazanin"/>
          <w:lang w:bidi="fa-IR"/>
          <w:color w:val="111111"/>
          <w:sz w:val="28"/>
          <w:szCs w:val="28"/>
          <w:rtl/>
        </w:rPr>
        <w:t xml:space="preserve">قال فی سیر أعلام النبلاء: 4/19:</w:t>
      </w:r>
    </w:p>
    <w:p>
      <w:pPr>
        <w:pStyle w:val="BookText"/>
      </w:pPr>
      <w:r>
        <w:rPr>
          <w:rFonts w:ascii="IRNazanin" w:hAnsi="IRNazanin" w:eastAsia="IRNazanin" w:cs="IRNazanin"/>
          <w:lang w:bidi="fa-IR"/>
          <w:color w:val="111111"/>
          <w:sz w:val="28"/>
          <w:szCs w:val="28"/>
          <w:rtl/>
        </w:rPr>
        <w:t xml:space="preserve">أویس القرنی ، هو القدوة الزاهد ، سید التابعین فی زمانه ، أبو عمرو ، أویس . .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انتهی .</w:t>
      </w:r>
    </w:p>
    <w:p>
      <w:pPr>
        <w:pStyle w:val="BookText"/>
      </w:pPr>
      <w:r>
        <w:rPr>
          <w:rFonts w:ascii="IRNazanin" w:hAnsi="IRNazanin" w:eastAsia="IRNazanin" w:cs="IRNazanin"/>
          <w:lang w:bidi="fa-IR"/>
          <w:color w:val="111111"/>
          <w:sz w:val="28"/>
          <w:szCs w:val="28"/>
          <w:rtl/>
        </w:rPr>
        <w:t xml:space="preserve">وأما ابن تیمیة ، فقد تناول أویساً من جهة أخری قد تکون هی السبب فی حساسیة بعضهم منه ، فقد أکد علی أن أمر الرسول(صلّی الله علیه و آله وسلّم )لعمر أن یطلب من أویس أن یستغفر له ، لا یدل علی أن أویساً أفضل من عمر !</w:t>
      </w:r>
    </w:p>
    <w:p>
      <w:pPr>
        <w:pStyle w:val="BookText"/>
      </w:pPr>
      <w:r>
        <w:rPr>
          <w:rFonts w:ascii="IRNazanin" w:hAnsi="IRNazanin" w:eastAsia="IRNazanin" w:cs="IRNazanin"/>
          <w:lang w:bidi="fa-IR"/>
          <w:color w:val="111111"/>
          <w:sz w:val="28"/>
          <w:szCs w:val="28"/>
          <w:rtl/>
        </w:rPr>
        <w:t xml:space="preserve">قال فی التوسل والوسیلة/327:</w:t>
      </w:r>
    </w:p>
    <w:p>
      <w:pPr>
        <w:pStyle w:val="BookText"/>
      </w:pPr>
      <w:r>
        <w:rPr>
          <w:rFonts w:ascii="IRNazanin" w:hAnsi="IRNazanin" w:eastAsia="IRNazanin" w:cs="IRNazanin"/>
          <w:lang w:bidi="fa-IR"/>
          <w:color w:val="111111"/>
          <w:sz w:val="28"/>
          <w:szCs w:val="28"/>
          <w:rtl/>
        </w:rPr>
        <w:t xml:space="preserve">وحتی أمر النبی(صلّی الله علیه و آله وسلّم )أن یطلب من أویس القرنی أن یستغفر للطالب ، وإن کان الطالب أفضل من أویس بکثیر .</w:t>
      </w:r>
    </w:p>
    <w:p>
      <w:pPr>
        <w:pStyle w:val="BookText"/>
      </w:pPr>
      <w:r>
        <w:rPr>
          <w:rFonts w:ascii="IRNazanin" w:hAnsi="IRNazanin" w:eastAsia="IRNazanin" w:cs="IRNazanin"/>
          <w:lang w:bidi="fa-IR"/>
          <w:color w:val="111111"/>
          <w:sz w:val="28"/>
          <w:szCs w:val="28"/>
          <w:rtl/>
        </w:rPr>
        <w:t xml:space="preserve">وقد قال النبی(صلّی الله علیه و آله وسلّم )فی الحدیث الصحیح: إذا سمعتم المؤذن فقولوا مثل ما یقول، ثم صلوا علی ، فإنه من صلی علی مرة صلی لله علیه عشراً . . . انتهی .</w:t>
      </w:r>
    </w:p>
    <w:p>
      <w:pPr>
        <w:pStyle w:val="BookText"/>
      </w:pPr>
      <w:r>
        <w:rPr>
          <w:rFonts w:ascii="IRNazanin" w:hAnsi="IRNazanin" w:eastAsia="IRNazanin" w:cs="IRNazanin"/>
          <w:lang w:bidi="fa-IR"/>
          <w:color w:val="111111"/>
          <w:sz w:val="28"/>
          <w:szCs w:val="28"/>
          <w:rtl/>
        </w:rPr>
        <w:t xml:space="preserve">فمن أین عرف ابن تیمیة أفضلیة عمر علی أویس؟! وکیف جعل طلب الإستغفار کطلب الدعاء ؟!</w:t>
      </w:r>
    </w:p>
    <w:p>
      <w:pPr>
        <w:pStyle w:val="BookText"/>
      </w:pPr>
      <w:r>
        <w:rPr>
          <w:rFonts w:ascii="IRNazanin" w:hAnsi="IRNazanin" w:eastAsia="IRNazanin" w:cs="IRNazanin"/>
          <w:lang w:bidi="fa-IR"/>
          <w:color w:val="111111"/>
          <w:sz w:val="28"/>
          <w:szCs w:val="28"/>
          <w:rtl/>
        </w:rPr>
        <w:t xml:space="preserve">وکیف شبه أمر النبی لعمر أن یطلب الإستغفار من أویس ، بطلب الرسول منا أن نصلی علیه(صلّی الله علیه و آله وسلّم )؟!! مع الفارق الکبیر بینهما ؟!</w:t>
      </w:r>
    </w:p>
    <w:p>
      <w:pPr>
        <w:pStyle w:val="BookText"/>
      </w:pPr>
      <w:r>
        <w:rPr>
          <w:rFonts w:ascii="IRNazanin" w:hAnsi="IRNazanin" w:eastAsia="IRNazanin" w:cs="IRNazanin"/>
          <w:lang w:bidi="fa-IR"/>
          <w:color w:val="111111"/>
          <w:sz w:val="28"/>
          <w:szCs w:val="28"/>
          <w:rtl/>
        </w:rPr>
        <w:t xml:space="preserve">فطلب الرسول منا أن ندعو له بالصلاة علیه إنما هو من أجلنا ، ولم یستمد منا المساعدة !</w:t>
      </w:r>
    </w:p>
    <w:p>
      <w:pPr>
        <w:pStyle w:val="BookText"/>
      </w:pPr>
      <w:r>
        <w:rPr>
          <w:rFonts w:ascii="Amiri" w:hAnsi="Amiri" w:eastAsia="Amiri" w:cs="Amiri"/>
          <w:lang w:bidi="ar-SA"/>
          <w:color w:val="111111"/>
          <w:sz w:val="28"/>
          <w:szCs w:val="28"/>
          <w:rtl/>
        </w:rPr>
        <w:t xml:space="preserve">أما توجیهه أحداً أن یطلب الإستغفار من أحد ، فلا یکون إلا إذا کان للثانی مقام عند الله تعالی یؤمل به أن ینفع الأول !! فهو من قبیل قوله تعالی (وَلَوْ أَنَّهُمْ إِذْ ظَّلَمُوا أَنْفُسَهُمْ جَاءُوکَ فَاسْتَغْفَرُوا اللهَ وَاسْتَغْفَرَ لَهُمُ الرَّسُولُ . . .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3" w:name="pg13552_142622"/>
    <w:bookmarkEnd w:id="23"/>
    <w:p>
      <w:pPr>
        <w:pStyle w:val="Heading4"/>
      </w:pPr>
      <w:bookmarkStart w:id="229" w:name="_Toc29"/>
      <w:r>
        <w:t>4 - وفضلوا أمویاً علی أویس القرنی !</w:t>
      </w:r>
      <w:bookmarkEnd w:id="229"/>
    </w:p>
    <w:p>
      <w:pPr>
        <w:pStyle w:val="BookText"/>
      </w:pPr>
      <w:r>
        <w:rPr>
          <w:rFonts w:ascii="IRNazanin" w:hAnsi="IRNazanin" w:eastAsia="IRNazanin" w:cs="IRNazanin"/>
          <w:lang w:bidi="fa-IR"/>
          <w:color w:val="111111"/>
          <w:sz w:val="28"/>
          <w:szCs w:val="28"/>
          <w:rtl/>
        </w:rPr>
        <w:t xml:space="preserve">فی حلیة الأولیاء: 9/223:</w:t>
      </w:r>
    </w:p>
    <w:p>
      <w:pPr>
        <w:pStyle w:val="BookText"/>
      </w:pPr>
      <w:r>
        <w:rPr>
          <w:rFonts w:ascii="IRNazanin" w:hAnsi="IRNazanin" w:eastAsia="IRNazanin" w:cs="IRNazanin"/>
          <w:lang w:bidi="fa-IR"/>
          <w:color w:val="111111"/>
          <w:sz w:val="28"/>
          <w:szCs w:val="28"/>
          <w:rtl/>
        </w:rPr>
        <w:t xml:space="preserve">قال وسمعت أبا سلیمان وأبا صفوان یتناظران فی عمر بن عبد العزیز وأویس ، فقال أبو سلیمان لأبی صفوان: کان عمر بن عبد العزیز أزهد من أویس !</w:t>
      </w:r>
    </w:p>
    <w:p>
      <w:pPr>
        <w:pStyle w:val="BookText"/>
      </w:pPr>
      <w:r>
        <w:rPr>
          <w:rFonts w:ascii="IRNazanin" w:hAnsi="IRNazanin" w:eastAsia="IRNazanin" w:cs="IRNazanin"/>
          <w:lang w:bidi="fa-IR"/>
          <w:color w:val="111111"/>
          <w:sz w:val="28"/>
          <w:szCs w:val="28"/>
          <w:rtl/>
        </w:rPr>
        <w:t xml:space="preserve">فقال له: ولم ؟</w:t>
      </w:r>
    </w:p>
    <w:p>
      <w:pPr>
        <w:pStyle w:val="BookText"/>
      </w:pPr>
      <w:r>
        <w:rPr>
          <w:rFonts w:ascii="IRNazanin" w:hAnsi="IRNazanin" w:eastAsia="IRNazanin" w:cs="IRNazanin"/>
          <w:lang w:bidi="fa-IR"/>
          <w:color w:val="111111"/>
          <w:sz w:val="28"/>
          <w:szCs w:val="28"/>
          <w:rtl/>
        </w:rPr>
        <w:t xml:space="preserve">قال: لأن عمر بن عبد العزیز ملک الدنیا فزهد فیها .</w:t>
      </w:r>
    </w:p>
    <w:p>
      <w:pPr>
        <w:pStyle w:val="BookText"/>
      </w:pPr>
      <w:r>
        <w:rPr>
          <w:rFonts w:ascii="IRNazanin" w:hAnsi="IRNazanin" w:eastAsia="IRNazanin" w:cs="IRNazanin"/>
          <w:lang w:bidi="fa-IR"/>
          <w:color w:val="111111"/>
          <w:sz w:val="28"/>
          <w:szCs w:val="28"/>
          <w:rtl/>
        </w:rPr>
        <w:t xml:space="preserve">فقال له أبو صفوان: وأویس لو ملکها لزهد فیها مثل ما فعل عمر !</w:t>
      </w:r>
    </w:p>
    <w:p>
      <w:pPr>
        <w:pStyle w:val="BookText"/>
      </w:pPr>
      <w:r>
        <w:rPr>
          <w:rFonts w:ascii="IRNazanin" w:hAnsi="IRNazanin" w:eastAsia="IRNazanin" w:cs="IRNazanin"/>
          <w:lang w:bidi="fa-IR"/>
          <w:color w:val="111111"/>
          <w:sz w:val="28"/>
          <w:szCs w:val="28"/>
          <w:rtl/>
        </w:rPr>
        <w:t xml:space="preserve">فقال أبو سلیمان: أتجعل من جرب کمن لا یجرب ، إن من جرت الدنیا علی یدیه ولم یکن لها فی قلبه موقع .</w:t>
      </w:r>
    </w:p>
    <w:p>
      <w:pPr>
        <w:pStyle w:val="BookText"/>
      </w:pPr>
      <w:r>
        <w:rPr>
          <w:rFonts w:ascii="IRNazanin" w:hAnsi="IRNazanin" w:eastAsia="IRNazanin" w:cs="IRNazanin"/>
          <w:lang w:bidi="fa-IR"/>
          <w:color w:val="111111"/>
          <w:sz w:val="28"/>
          <w:szCs w:val="28"/>
          <w:rtl/>
        </w:rPr>
        <w:t xml:space="preserve">وقال فی البدایة والنهایة: 9/233:</w:t>
      </w:r>
    </w:p>
    <w:p>
      <w:pPr>
        <w:pStyle w:val="BookText"/>
      </w:pPr>
      <w:r>
        <w:rPr>
          <w:rFonts w:ascii="IRNazanin" w:hAnsi="IRNazanin" w:eastAsia="IRNazanin" w:cs="IRNazanin"/>
          <w:lang w:bidi="fa-IR"/>
          <w:color w:val="111111"/>
          <w:sz w:val="28"/>
          <w:szCs w:val="28"/>
          <w:rtl/>
        </w:rPr>
        <w:t xml:space="preserve">قال أبو سلیمان الدارانی: کان عمر بن عبد العزیز أزهد من أویس القرنی ، لأن عمر ملک الدنیا بحذافیرها وزهد فیها ، ولا ندری حال أویس لو ملک ما ملکه عمر کیف یکون ؟! لیس من جرب کمن لم یجرب ! انتهی .</w:t>
      </w:r>
    </w:p>
    <w:p>
      <w:pPr>
        <w:pStyle w:val="BookText"/>
      </w:pPr>
      <w:r>
        <w:rPr>
          <w:rFonts w:ascii="IRNazanin" w:hAnsi="IRNazanin" w:eastAsia="IRNazanin" w:cs="IRNazanin"/>
          <w:lang w:bidi="fa-IR"/>
          <w:color w:val="111111"/>
          <w:sz w:val="28"/>
          <w:szCs w:val="28"/>
          <w:rtl/>
        </w:rPr>
        <w:t xml:space="preserve">فهل تعامی الدارانی وأبو نعیم وابن کثیر أن أویساً شهد له سید المرسلین(صلّی الله علیه و آله وسلّم )بأنه من کبار أولیاء الله تعالی ، والشفعاء عنده یوم القیامة ، وأن معنی ذلک أن الملک والخلافة ومغریات الدنیا لو عرضت له وقبلها فسوف لا تغیر منه شیئاً !</w:t>
      </w:r>
    </w:p>
    <w:p>
      <w:pPr>
        <w:pStyle w:val="BookText"/>
      </w:pPr>
      <w:r>
        <w:rPr>
          <w:rFonts w:ascii="IRNazanin" w:hAnsi="IRNazanin" w:eastAsia="IRNazanin" w:cs="IRNazanin"/>
          <w:lang w:bidi="fa-IR"/>
          <w:color w:val="111111"/>
          <w:sz w:val="28"/>
          <w:szCs w:val="28"/>
          <w:rtl/>
        </w:rPr>
        <w:t xml:space="preserve">بینما لم یشهد(صلّی الله علیه و آله وسلّم )لعمر بن عبد العزیز بحرف من ذلک !</w:t>
      </w:r>
    </w:p>
    <w:p>
      <w:pPr>
        <w:pStyle w:val="BookText"/>
      </w:pPr>
      <w:r>
        <w:rPr>
          <w:rFonts w:ascii="IRNazanin" w:hAnsi="IRNazanin" w:eastAsia="IRNazanin" w:cs="IRNazanin"/>
          <w:lang w:bidi="fa-IR"/>
          <w:color w:val="111111"/>
          <w:sz w:val="28"/>
          <w:szCs w:val="28"/>
          <w:rtl/>
        </w:rPr>
        <w:t xml:space="preserve">فتفضیله علی أویس وجعله فی درجته ، ماهو إلا الظن والتعصب لبنی أمیة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13552_142623"/>
    <w:bookmarkEnd w:id="24"/>
    <w:p>
      <w:pPr>
        <w:pStyle w:val="Heading4"/>
      </w:pPr>
      <w:bookmarkStart w:id="230" w:name="_Toc30"/>
      <w:r>
        <w:t>5 - ثم حاولوا إنکار شهادة أویس فی صفین</w:t>
      </w:r>
      <w:bookmarkEnd w:id="230"/>
    </w:p>
    <w:p>
      <w:pPr>
        <w:pStyle w:val="BookText"/>
      </w:pPr>
      <w:r>
        <w:rPr>
          <w:rFonts w:ascii="IRNazanin" w:hAnsi="IRNazanin" w:eastAsia="IRNazanin" w:cs="IRNazanin"/>
          <w:lang w:bidi="fa-IR"/>
          <w:color w:val="111111"/>
          <w:sz w:val="28"/>
          <w:szCs w:val="28"/>
          <w:rtl/>
        </w:rPr>
        <w:t xml:space="preserve">فی سیر أعلام النبلاء: 4/25:</w:t>
      </w:r>
    </w:p>
    <w:p>
      <w:pPr>
        <w:pStyle w:val="BookText"/>
      </w:pPr>
      <w:r>
        <w:rPr>
          <w:rFonts w:ascii="IRNazanin" w:hAnsi="IRNazanin" w:eastAsia="IRNazanin" w:cs="IRNazanin"/>
          <w:lang w:bidi="fa-IR"/>
          <w:color w:val="111111"/>
          <w:sz w:val="28"/>
          <w:szCs w:val="28"/>
          <w:rtl/>
        </w:rPr>
        <w:t xml:space="preserve">وروی نحواً من ذلک عثمان بن عطاء الخراسانی عن أبیه ، وزاد فیها: ثم إنه غزا أذربیجان فمات ، فتنافس أصحابه فی حفر قبره. انتهی .</w:t>
      </w:r>
    </w:p>
    <w:p>
      <w:pPr>
        <w:pStyle w:val="BookText"/>
      </w:pPr>
      <w:r>
        <w:rPr>
          <w:rFonts w:ascii="IRNazanin" w:hAnsi="IRNazanin" w:eastAsia="IRNazanin" w:cs="IRNazanin"/>
          <w:lang w:bidi="fa-IR"/>
          <w:color w:val="111111"/>
          <w:sz w:val="28"/>
          <w:szCs w:val="28"/>
          <w:rtl/>
        </w:rPr>
        <w:t xml:space="preserve">وقد حاول المعلق علی سیر الذهبی أن یؤکد الشک فی شهادة أویس فی صفین ، فقال فی هامشه: هناک أخبار مختلفة حول موته والمکان الذی دفن فیه ، ذکرها أبو نعیم فی الحلیة 2/83 ، وابن عساکر فی تاریخه 3/110 ، وما بعدها .</w:t>
      </w:r>
    </w:p>
    <w:p>
      <w:pPr>
        <w:pStyle w:val="BookText"/>
      </w:pPr>
      <w:r>
        <w:rPr>
          <w:rFonts w:ascii="IRNazanin" w:hAnsi="IRNazanin" w:eastAsia="IRNazanin" w:cs="IRNazanin"/>
          <w:lang w:bidi="fa-IR"/>
          <w:color w:val="111111"/>
          <w:sz w:val="28"/>
          <w:szCs w:val="28"/>
          <w:rtl/>
        </w:rPr>
        <w:t xml:space="preserve">وفی حلیة الأولیاء: 2/84:</w:t>
      </w:r>
    </w:p>
    <w:p>
      <w:pPr>
        <w:pStyle w:val="BookText"/>
      </w:pPr>
      <w:r>
        <w:rPr>
          <w:rFonts w:ascii="IRNazanin" w:hAnsi="IRNazanin" w:eastAsia="IRNazanin" w:cs="IRNazanin"/>
          <w:lang w:bidi="fa-IR"/>
          <w:color w:val="111111"/>
          <w:sz w:val="28"/>
          <w:szCs w:val="28"/>
          <w:rtl/>
        </w:rPr>
        <w:t xml:space="preserve">حدثنا أبو بکر بن مالک ، ثنا عبد الله بن أحمد ، حدثنی زکریا بن یحیی ابن زحمویه ، ثنا الهیثم بن عدی ، ثنا عبد الله بن عمرو بن مرة ، عن أبیه ، عن عبد الله بن سلمة ، قال غزونا أذربیجان زمن عمر بن الخطاب ، ومعنا أویس القرنی ، فلما رجعنا مرض علینا - یعنی أویس - فحملناه ، فلم یستمسک فمات ، فنزلنا فإذا قبر محفور وماء مسکوب ، وکفن وحنوط ، فغسلناه وکفناه !!</w:t>
      </w:r>
    </w:p>
    <w:p>
      <w:pPr>
        <w:pStyle w:val="BookText"/>
      </w:pPr>
      <w:r>
        <w:rPr>
          <w:rFonts w:ascii="IRNazanin" w:hAnsi="IRNazanin" w:eastAsia="IRNazanin" w:cs="IRNazanin"/>
          <w:lang w:bidi="fa-IR"/>
          <w:color w:val="111111"/>
          <w:sz w:val="28"/>
          <w:szCs w:val="28"/>
          <w:rtl/>
        </w:rPr>
        <w:t xml:space="preserve">وفی لسان المیزان: 1/473:</w:t>
      </w:r>
    </w:p>
    <w:p>
      <w:pPr>
        <w:pStyle w:val="BookText"/>
      </w:pPr>
      <w:r>
        <w:rPr>
          <w:rFonts w:ascii="IRNazanin" w:hAnsi="IRNazanin" w:eastAsia="IRNazanin" w:cs="IRNazanin"/>
          <w:lang w:bidi="fa-IR"/>
          <w:color w:val="111111"/>
          <w:sz w:val="28"/>
          <w:szCs w:val="28"/>
          <w:rtl/>
        </w:rPr>
        <w:t xml:space="preserve">وأخرج مسلم . . . عن أسیر بن جابر فذکر اجتماع عمر (رض) بأویس ، وفیه:</w:t>
      </w:r>
    </w:p>
    <w:p>
      <w:pPr>
        <w:pStyle w:val="BookText"/>
      </w:pPr>
      <w:r>
        <w:rPr>
          <w:rFonts w:ascii="IRNazanin" w:hAnsi="IRNazanin" w:eastAsia="IRNazanin" w:cs="IRNazanin"/>
          <w:lang w:bidi="fa-IR"/>
          <w:color w:val="111111"/>
          <w:sz w:val="28"/>
          <w:szCs w:val="28"/>
          <w:rtl/>
        </w:rPr>
        <w:t xml:space="preserve">قال: أین ترید ؟</w:t>
      </w:r>
    </w:p>
    <w:p>
      <w:pPr>
        <w:pStyle w:val="BookText"/>
      </w:pPr>
      <w:r>
        <w:rPr>
          <w:rFonts w:ascii="IRNazanin" w:hAnsi="IRNazanin" w:eastAsia="IRNazanin" w:cs="IRNazanin"/>
          <w:lang w:bidi="fa-IR"/>
          <w:color w:val="111111"/>
          <w:sz w:val="28"/>
          <w:szCs w:val="28"/>
          <w:rtl/>
        </w:rPr>
        <w:t xml:space="preserve">قال: الکوفة.</w:t>
      </w:r>
    </w:p>
    <w:p>
      <w:pPr>
        <w:pStyle w:val="BookText"/>
      </w:pPr>
      <w:r>
        <w:rPr>
          <w:rFonts w:ascii="IRNazanin" w:hAnsi="IRNazanin" w:eastAsia="IRNazanin" w:cs="IRNazanin"/>
          <w:lang w:bidi="fa-IR"/>
          <w:color w:val="111111"/>
          <w:sz w:val="28"/>
          <w:szCs w:val="28"/>
          <w:rtl/>
        </w:rPr>
        <w:t xml:space="preserve">قال: ألا أکتب لک إلی عاملها فیستوصی بک ؟</w:t>
      </w:r>
    </w:p>
    <w:p>
      <w:pPr>
        <w:pStyle w:val="BookText"/>
      </w:pPr>
      <w:r>
        <w:rPr>
          <w:rFonts w:ascii="IRNazanin" w:hAnsi="IRNazanin" w:eastAsia="IRNazanin" w:cs="IRNazanin"/>
          <w:lang w:bidi="fa-IR"/>
          <w:color w:val="111111"/>
          <w:sz w:val="28"/>
          <w:szCs w:val="28"/>
          <w:rtl/>
        </w:rPr>
        <w:t xml:space="preserve">قال: لا ، بل أکون فی غبرات الناس أحب إلی . . الحدیث ، وفی آخره أنه مات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بالحیرة. انتهی .</w:t>
      </w:r>
    </w:p>
    <w:p>
      <w:pPr>
        <w:pStyle w:val="BookText"/>
      </w:pPr>
      <w:r>
        <w:rPr>
          <w:rFonts w:ascii="IRNazanin" w:hAnsi="IRNazanin" w:eastAsia="IRNazanin" w:cs="IRNazanin"/>
          <w:lang w:bidi="fa-IR"/>
          <w:color w:val="111111"/>
          <w:sz w:val="28"/>
          <w:szCs w:val="28"/>
          <w:rtl/>
        </w:rPr>
        <w:t xml:space="preserve">وإذا کان یقصد أن الحدیث الآخر فی مسلم ، فلم نجد فیه ذکراً لموته فی الحیرة ! وهذا یوجب الشک فی أن نسخ صحیح مسلم متفاوتة ، وأنه أضیف إلی بعضها أنه مات بالحیرة !</w:t>
      </w:r>
    </w:p>
    <w:p>
      <w:pPr>
        <w:pStyle w:val="BookText"/>
      </w:pPr>
      <w:r>
        <w:rPr>
          <w:rFonts w:ascii="IRNazanin" w:hAnsi="IRNazanin" w:eastAsia="IRNazanin" w:cs="IRNazanin"/>
          <w:lang w:bidi="fa-IR"/>
          <w:color w:val="111111"/>
          <w:sz w:val="28"/>
          <w:szCs w:val="28"/>
          <w:rtl/>
        </w:rPr>
        <w:t xml:space="preserve">وفی لسان المیزان: 1/475:</w:t>
      </w:r>
    </w:p>
    <w:p>
      <w:pPr>
        <w:pStyle w:val="BookText"/>
      </w:pPr>
      <w:r>
        <w:rPr>
          <w:rFonts w:ascii="IRNazanin" w:hAnsi="IRNazanin" w:eastAsia="IRNazanin" w:cs="IRNazanin"/>
          <w:lang w:bidi="fa-IR"/>
          <w:color w:val="111111"/>
          <w:sz w:val="28"/>
          <w:szCs w:val="28"/>
          <w:rtl/>
        </w:rPr>
        <w:t xml:space="preserve">وقال ابن حبان فی ثقات التابعین: أویس بن عامر القرنی من الیمن ، من مراد سکن الکوفة ، وکان زاهداً عابداً ، یروی عن عمر ، اختلفوا فی موته ، فمنهم من یزعم أنه قتل یوم صفین فی رجالة علی (رض) ، ومنهم من یزعم أنه مات علی جبل أبی قبیس بمکة ، ومنهم من یزعم أنه مات بدمشق ، ویحکون فی موته قصصاً تشبه المعجزات التی رویت عنه .</w:t>
      </w:r>
    </w:p>
    <w:p>
      <w:pPr>
        <w:pStyle w:val="BookText"/>
      </w:pPr>
      <w:r>
        <w:rPr>
          <w:rFonts w:ascii="IRNazanin" w:hAnsi="IRNazanin" w:eastAsia="IRNazanin" w:cs="IRNazanin"/>
          <w:lang w:bidi="fa-IR"/>
          <w:color w:val="111111"/>
          <w:sz w:val="28"/>
          <w:szCs w:val="28"/>
          <w:rtl/>
        </w:rPr>
        <w:t xml:space="preserve">وقد کان بعض أصحابنا ینکر کونه فی الدنیا ، حدثنی عبد الله بن الحسین الرحبی ثنا عباس بن محمد قراد أبو نوح ، فذکر ما تقدم ، والأثر الذی تقدم عن لوین أخرج أحمد فی مسنده عن أبی نعیم عن شریک به ، وفی آخره سمعت رسول الله (صلّی الله علیه و آله وسلّم ) یقول: إن من خیر التابعین أویساً القرنی (رض). انتهی .</w:t>
      </w:r>
    </w:p>
    <w:p>
      <w:pPr>
        <w:pStyle w:val="BookText"/>
      </w:pPr>
      <w:r>
        <w:rPr>
          <w:rFonts w:ascii="IRNazanin" w:hAnsi="IRNazanin" w:eastAsia="IRNazanin" w:cs="IRNazanin"/>
          <w:lang w:bidi="fa-IR"/>
          <w:color w:val="111111"/>
          <w:sz w:val="28"/>
          <w:szCs w:val="28"/>
          <w:rtl/>
        </w:rPr>
        <w:t xml:space="preserve">وفی تاریخ الطبری: 10/116:</w:t>
      </w:r>
    </w:p>
    <w:p>
      <w:pPr>
        <w:pStyle w:val="BookText"/>
      </w:pPr>
      <w:r>
        <w:rPr>
          <w:rFonts w:ascii="IRNazanin" w:hAnsi="IRNazanin" w:eastAsia="IRNazanin" w:cs="IRNazanin"/>
          <w:lang w:bidi="fa-IR"/>
          <w:color w:val="111111"/>
          <w:sz w:val="28"/>
          <w:szCs w:val="28"/>
          <w:rtl/>
        </w:rPr>
        <w:t xml:space="preserve">( ذکر من هلک من التابعین سنة 32 )</w:t>
      </w:r>
    </w:p>
    <w:p>
      <w:pPr>
        <w:pStyle w:val="BookText"/>
      </w:pPr>
      <w:r>
        <w:rPr>
          <w:rFonts w:ascii="IRNazanin" w:hAnsi="IRNazanin" w:eastAsia="IRNazanin" w:cs="IRNazanin"/>
          <w:lang w:bidi="fa-IR"/>
          <w:color w:val="111111"/>
          <w:sz w:val="28"/>
          <w:szCs w:val="28"/>
          <w:rtl/>
        </w:rPr>
        <w:t xml:space="preserve">ومنهم أویس بن الخلیص القرنی. کذلک ذکر ضمرة بن ربیعة عن عثمان بن عطاء الخراسانی عن أبیه قال: سمعت من رجل من قومی یعنی من قوم أویس وأنا أحدث بحدیثه ، فقال تدری یا أبا عثمان أویس ابن من ؟</w:t>
      </w:r>
    </w:p>
    <w:p>
      <w:pPr>
        <w:pStyle w:val="BookText"/>
      </w:pPr>
      <w:r>
        <w:rPr>
          <w:rFonts w:ascii="IRNazanin" w:hAnsi="IRNazanin" w:eastAsia="IRNazanin" w:cs="IRNazanin"/>
          <w:lang w:bidi="fa-IR"/>
          <w:color w:val="111111"/>
          <w:sz w:val="28"/>
          <w:szCs w:val="28"/>
          <w:rtl/>
        </w:rPr>
        <w:t xml:space="preserve">قلت: لا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أویس بن الخلیص .</w:t>
      </w:r>
    </w:p>
    <w:p>
      <w:pPr>
        <w:pStyle w:val="BookText"/>
      </w:pPr>
      <w:r>
        <w:rPr>
          <w:rFonts w:ascii="IRNazanin" w:hAnsi="IRNazanin" w:eastAsia="IRNazanin" w:cs="IRNazanin"/>
          <w:lang w:bidi="fa-IR"/>
          <w:color w:val="111111"/>
          <w:sz w:val="28"/>
          <w:szCs w:val="28"/>
          <w:rtl/>
        </w:rPr>
        <w:t xml:space="preserve">وأما یحیی بن سعید القطان فإنه قال: حدثنا یزید بن عطاء ، عن علقمة بن مرثد بأنه قال: أویس بن أنیس القرنی .</w:t>
      </w:r>
    </w:p>
    <w:p>
      <w:pPr>
        <w:pStyle w:val="BookText"/>
      </w:pPr>
      <w:r>
        <w:rPr>
          <w:rFonts w:ascii="IRNazanin" w:hAnsi="IRNazanin" w:eastAsia="IRNazanin" w:cs="IRNazanin"/>
          <w:lang w:bidi="fa-IR"/>
          <w:color w:val="111111"/>
          <w:sz w:val="28"/>
          <w:szCs w:val="28"/>
          <w:rtl/>
        </w:rPr>
        <w:t xml:space="preserve">واختلف فی وقت مهلکه فقال بعضهم: قتل مع علی(علیه السّلام)بصفین ، روی محمد بن أبی منصور قال: حدثنا الحمانی قال: حدثنا شریک ، عن یزید بن أبی زیاد ، عن عبدالرحمن بن أبی لیلی قال: نادی منادی علی(علیه السّلام)یوم صفین: ألا اطلبوا أویساً القرنی بین القتلی ، فطلبوه فوجدوه فیهم. أو کلاماً هذا معناه. انتهی .</w:t>
      </w:r>
    </w:p>
    <w:p>
      <w:pPr>
        <w:pStyle w:val="BookText"/>
      </w:pPr>
      <w:r>
        <w:rPr>
          <w:rFonts w:ascii="IRNazanin" w:hAnsi="IRNazanin" w:eastAsia="IRNazanin" w:cs="IRNazanin"/>
          <w:lang w:bidi="fa-IR"/>
          <w:color w:val="111111"/>
          <w:sz w:val="28"/>
          <w:szCs w:val="28"/>
          <w:rtl/>
        </w:rPr>
        <w:t xml:space="preserve">وفی تاریخ الطبری: 10/145:</w:t>
      </w:r>
    </w:p>
    <w:p>
      <w:pPr>
        <w:pStyle w:val="BookText"/>
      </w:pPr>
      <w:r>
        <w:rPr>
          <w:rFonts w:ascii="IRNazanin" w:hAnsi="IRNazanin" w:eastAsia="IRNazanin" w:cs="IRNazanin"/>
          <w:lang w:bidi="fa-IR"/>
          <w:color w:val="111111"/>
          <w:sz w:val="28"/>
          <w:szCs w:val="28"/>
          <w:rtl/>
        </w:rPr>
        <w:t xml:space="preserve">وأویس القرنی، من مراد وهو یحابر بن مالک بن مذحج ، وهو أویس بن عامر بن جزء بن مالک بن عمرو بن سعد بن عصوان بن قرن بن ردمان بن ناجیة بن مراد وهو یحابر بن مالک .</w:t>
      </w:r>
    </w:p>
    <w:p>
      <w:pPr>
        <w:pStyle w:val="BookText"/>
      </w:pPr>
      <w:r>
        <w:rPr>
          <w:rFonts w:ascii="IRNazanin" w:hAnsi="IRNazanin" w:eastAsia="IRNazanin" w:cs="IRNazanin"/>
          <w:lang w:bidi="fa-IR"/>
          <w:color w:val="111111"/>
          <w:sz w:val="28"/>
          <w:szCs w:val="28"/>
          <w:rtl/>
        </w:rPr>
        <w:t xml:space="preserve">وکان ورعاً فاضلاً روی أنه قتل یوم صفین: حدثنا أبو کریب قال: حدثنا أبو بکر قال: حدثنا هشام عن الحسن قال: قال رسول الله(صلّی الله علیه و آله وسلّم ): لیدخلن الجنة بشفاعة رجل من أمتی مثل ربیعة ومضر. قال هشام فأخبرنی حوشب أنه قال هو أویس القرنی.</w:t>
      </w:r>
    </w:p>
    <w:p>
      <w:pPr>
        <w:pStyle w:val="BookText"/>
      </w:pPr>
      <w:r>
        <w:rPr>
          <w:rFonts w:ascii="IRNazanin" w:hAnsi="IRNazanin" w:eastAsia="IRNazanin" w:cs="IRNazanin"/>
          <w:lang w:bidi="fa-IR"/>
          <w:color w:val="111111"/>
          <w:sz w:val="28"/>
          <w:szCs w:val="28"/>
          <w:rtl/>
        </w:rPr>
        <w:t xml:space="preserve">وفی وقعة صفین لنصر بن مزاحم/324:</w:t>
      </w:r>
    </w:p>
    <w:p>
      <w:pPr>
        <w:pStyle w:val="BookText"/>
      </w:pPr>
      <w:r>
        <w:rPr>
          <w:rFonts w:ascii="IRNazanin" w:hAnsi="IRNazanin" w:eastAsia="IRNazanin" w:cs="IRNazanin"/>
          <w:lang w:bidi="fa-IR"/>
          <w:color w:val="111111"/>
          <w:sz w:val="28"/>
          <w:szCs w:val="28"/>
          <w:rtl/>
        </w:rPr>
        <w:t xml:space="preserve">نصر ، عن حفص بن عمران البرجمی ، عن عطاء بن السائب ، عن أبی البختری قال: أصیب أویس القرنی مع علی بصفین .</w:t>
      </w:r>
    </w:p>
    <w:p>
      <w:pPr>
        <w:pStyle w:val="BookText"/>
      </w:pPr>
      <w:r>
        <w:rPr>
          <w:rFonts w:ascii="IRNazanin" w:hAnsi="IRNazanin" w:eastAsia="IRNazanin" w:cs="IRNazanin"/>
          <w:lang w:bidi="fa-IR"/>
          <w:color w:val="111111"/>
          <w:sz w:val="28"/>
          <w:szCs w:val="28"/>
          <w:rtl/>
        </w:rPr>
        <w:t xml:space="preserve">وفی أنساب الاشراف/320:</w:t>
      </w:r>
    </w:p>
    <w:p>
      <w:pPr>
        <w:pStyle w:val="BookText"/>
      </w:pPr>
      <w:r>
        <w:rPr>
          <w:rFonts w:ascii="IRNazanin" w:hAnsi="IRNazanin" w:eastAsia="IRNazanin" w:cs="IRNazanin"/>
          <w:lang w:bidi="fa-IR"/>
          <w:color w:val="111111"/>
          <w:sz w:val="28"/>
          <w:szCs w:val="28"/>
          <w:rtl/>
        </w:rPr>
        <w:t xml:space="preserve">وبعض الرواة یزعم أن أویساً القرنی العابد ، قتل مع علی بصفین. ویقال: بل مات بسجستان. قالوا: وکان علی بصفین فی خمسین ألفاً ، ویقال: بل فی مئة ألف. وکان معاویة(رحمه الله)!! فی سبعین ألفاً ، ویقال: فی مأة ألف ، فقتل من أهل الشام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خمسة وأربعون ألفاً ، ومن أهل العراق خمسة وعشرون ألفاً ، والله أعلم .</w:t>
      </w:r>
    </w:p>
    <w:p>
      <w:pPr>
        <w:pStyle w:val="BookText"/>
      </w:pPr>
      <w:r>
        <w:rPr>
          <w:rFonts w:ascii="IRNazanin" w:hAnsi="IRNazanin" w:eastAsia="IRNazanin" w:cs="IRNazanin"/>
          <w:lang w:bidi="fa-IR"/>
          <w:color w:val="111111"/>
          <w:sz w:val="28"/>
          <w:szCs w:val="28"/>
          <w:rtl/>
        </w:rPr>
        <w:t xml:space="preserve">وقال فی هامشه:</w:t>
      </w:r>
    </w:p>
    <w:p>
      <w:pPr>
        <w:pStyle w:val="BookText"/>
      </w:pPr>
      <w:r>
        <w:rPr>
          <w:rFonts w:ascii="IRNazanin" w:hAnsi="IRNazanin" w:eastAsia="IRNazanin" w:cs="IRNazanin"/>
          <w:lang w:bidi="fa-IR"/>
          <w:color w:val="111111"/>
          <w:sz w:val="28"/>
          <w:szCs w:val="28"/>
          <w:rtl/>
        </w:rPr>
        <w:t xml:space="preserve">وهذا هو الشائع المعروف بین العلماء ، لم یتردد فیه إلا بعض النواصب ، وقد ذکر الکثیرون من منصفی أهل السنة استشهاد أویس بصفین ، وذکره ابن عساکر بطرق فی ترجمة أویس من تاریخ دمشق: 6/69 ، وفی ترجمة زید بن صوحان: 19/131 ، وفی تهذیبه: 6/14 .</w:t>
      </w:r>
    </w:p>
    <w:p>
      <w:pPr>
        <w:pStyle w:val="BookText"/>
      </w:pPr>
      <w:r>
        <w:rPr>
          <w:rFonts w:ascii="IRNazanin" w:hAnsi="IRNazanin" w:eastAsia="IRNazanin" w:cs="IRNazanin"/>
          <w:lang w:bidi="fa-IR"/>
          <w:color w:val="111111"/>
          <w:sz w:val="28"/>
          <w:szCs w:val="28"/>
          <w:rtl/>
        </w:rPr>
        <w:t xml:space="preserve">قال فی مجمع الزوائد: 10/22: وعن ابن أبی لیلی قال: نادی رجل من أهل الشام یوم صفین أفیکم أویس القرنی ؟</w:t>
      </w:r>
    </w:p>
    <w:p>
      <w:pPr>
        <w:pStyle w:val="BookText"/>
      </w:pPr>
      <w:r>
        <w:rPr>
          <w:rFonts w:ascii="IRNazanin" w:hAnsi="IRNazanin" w:eastAsia="IRNazanin" w:cs="IRNazanin"/>
          <w:lang w:bidi="fa-IR"/>
          <w:color w:val="111111"/>
          <w:sz w:val="28"/>
          <w:szCs w:val="28"/>
          <w:rtl/>
        </w:rPr>
        <w:t xml:space="preserve">قالوا: نعم .</w:t>
      </w:r>
    </w:p>
    <w:p>
      <w:pPr>
        <w:pStyle w:val="BookText"/>
      </w:pPr>
      <w:r>
        <w:rPr>
          <w:rFonts w:ascii="IRNazanin" w:hAnsi="IRNazanin" w:eastAsia="IRNazanin" w:cs="IRNazanin"/>
          <w:lang w:bidi="fa-IR"/>
          <w:color w:val="111111"/>
          <w:sz w:val="28"/>
          <w:szCs w:val="28"/>
          <w:rtl/>
        </w:rPr>
        <w:t xml:space="preserve">قال: سمعت رسول الله(صلّی الله علیه و آله وسلّم )یقول: من خیر التابعین أویس. رواه أحمد بن حنبل وإسناده جید .</w:t>
      </w:r>
    </w:p>
    <w:p>
      <w:pPr>
        <w:pStyle w:val="BookText"/>
      </w:pPr>
      <w:r>
        <w:rPr>
          <w:rFonts w:ascii="IRNazanin" w:hAnsi="IRNazanin" w:eastAsia="IRNazanin" w:cs="IRNazanin"/>
          <w:lang w:bidi="fa-IR"/>
          <w:color w:val="111111"/>
          <w:sz w:val="28"/>
          <w:szCs w:val="28"/>
          <w:rtl/>
        </w:rPr>
        <w:t xml:space="preserve">وقال ابن مسکویه فی الحکمة الخالدة/134: وذکر ابن أبی لیلی الفقیه أن أویساً وجد فی قتلی رجالة علی بن أبی طالب یوم صفین .</w:t>
      </w:r>
    </w:p>
    <w:p>
      <w:pPr>
        <w:pStyle w:val="BookText"/>
      </w:pPr>
      <w:r>
        <w:rPr>
          <w:rFonts w:ascii="IRNazanin" w:hAnsi="IRNazanin" w:eastAsia="IRNazanin" w:cs="IRNazanin"/>
          <w:lang w:bidi="fa-IR"/>
          <w:color w:val="111111"/>
          <w:sz w:val="28"/>
          <w:szCs w:val="28"/>
          <w:rtl/>
        </w:rPr>
        <w:t xml:space="preserve">وقال الحاکم فی ترجمة أویس من المستدرک: 3/402:</w:t>
      </w:r>
    </w:p>
    <w:p>
      <w:pPr>
        <w:pStyle w:val="BookText"/>
      </w:pPr>
      <w:r>
        <w:rPr>
          <w:rFonts w:ascii="IRNazanin" w:hAnsi="IRNazanin" w:eastAsia="IRNazanin" w:cs="IRNazanin"/>
          <w:lang w:bidi="fa-IR"/>
          <w:color w:val="111111"/>
          <w:sz w:val="28"/>
          <w:szCs w:val="28"/>
          <w:rtl/>
        </w:rPr>
        <w:t xml:space="preserve">سمعت أباالعباس محمد بن یعقوب قال: سمعت العباس بن محمد الدوری یقول: سمعت یحیی بن معین یقول: قتل أویس القرنی بین یدی أمیر المؤمنین علی بن ابی طالب یوم صفین.</w:t>
      </w:r>
    </w:p>
    <w:p>
      <w:pPr>
        <w:pStyle w:val="BookText"/>
      </w:pPr>
      <w:r>
        <w:rPr>
          <w:rFonts w:ascii="IRNazanin" w:hAnsi="IRNazanin" w:eastAsia="IRNazanin" w:cs="IRNazanin"/>
          <w:lang w:bidi="fa-IR"/>
          <w:color w:val="111111"/>
          <w:sz w:val="28"/>
          <w:szCs w:val="28"/>
          <w:rtl/>
        </w:rPr>
        <w:t xml:space="preserve">وبالسند المتقدم عن أبی العباس محمد بن یعقوب ، عن عباس بن الدوری ، حدثنا أبو نعیم ، حدثنا شریک ، عن یزید بن أبی زیاد ، عن عبد الرحمان بن أبی لیلی قال: ولما کان یوم صفین نادی مناد من أصحاب معاویة أصحاب علی: أفیکم أویس القرنی ؟ قالوا: نعم فضرب دابته حتی دخل معهم ثم قال: سمعت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 آله وسلّم )یقول: خیر التابعین أویس القرنی .</w:t>
      </w:r>
    </w:p>
    <w:p>
      <w:pPr>
        <w:pStyle w:val="BookText"/>
      </w:pPr>
      <w:r>
        <w:rPr>
          <w:rFonts w:ascii="IRNazanin" w:hAnsi="IRNazanin" w:eastAsia="IRNazanin" w:cs="IRNazanin"/>
          <w:lang w:bidi="fa-IR"/>
          <w:color w:val="111111"/>
          <w:sz w:val="28"/>
          <w:szCs w:val="28"/>
          <w:rtl/>
        </w:rPr>
        <w:t xml:space="preserve">وأخبرنی أحمد بن کامل القاضی ببغداد ، حدثنا عبدالله بن روح المدائنی ، حدثنا عبید الله ابن محمد العبسی ، حدثنی إسماعیل بن عمرو البجلی ، عن حبان بن علی العنزی عن سعد بن طریف ، عن الأصبغ بن نباتة قال:</w:t>
      </w:r>
    </w:p>
    <w:p>
      <w:pPr>
        <w:pStyle w:val="BookText"/>
      </w:pPr>
      <w:r>
        <w:rPr>
          <w:rFonts w:ascii="IRNazanin" w:hAnsi="IRNazanin" w:eastAsia="IRNazanin" w:cs="IRNazanin"/>
          <w:lang w:bidi="fa-IR"/>
          <w:color w:val="111111"/>
          <w:sz w:val="28"/>
          <w:szCs w:val="28"/>
          <w:rtl/>
        </w:rPr>
        <w:t xml:space="preserve">شهدت علیاً (رض) یوم صفین وهو یقول:</w:t>
      </w:r>
    </w:p>
    <w:p>
      <w:pPr>
        <w:pStyle w:val="BookText"/>
      </w:pPr>
      <w:r>
        <w:rPr>
          <w:rFonts w:ascii="IRNazanin" w:hAnsi="IRNazanin" w:eastAsia="IRNazanin" w:cs="IRNazanin"/>
          <w:lang w:bidi="fa-IR"/>
          <w:color w:val="111111"/>
          <w:sz w:val="28"/>
          <w:szCs w:val="28"/>
          <w:rtl/>
        </w:rPr>
        <w:t xml:space="preserve">من یبایعنی علی الموت ؟ - أو قال: علی القتال ؟</w:t>
      </w:r>
    </w:p>
    <w:p>
      <w:pPr>
        <w:pStyle w:val="BookText"/>
      </w:pPr>
      <w:r>
        <w:rPr>
          <w:rFonts w:ascii="IRNazanin" w:hAnsi="IRNazanin" w:eastAsia="IRNazanin" w:cs="IRNazanin"/>
          <w:lang w:bidi="fa-IR"/>
          <w:color w:val="111111"/>
          <w:sz w:val="28"/>
          <w:szCs w:val="28"/>
          <w:rtl/>
        </w:rPr>
        <w:t xml:space="preserve">فبایعه تسع وتسعون قال: فقال:</w:t>
      </w:r>
    </w:p>
    <w:p>
      <w:pPr>
        <w:pStyle w:val="BookText"/>
      </w:pPr>
      <w:r>
        <w:rPr>
          <w:rFonts w:ascii="IRNazanin" w:hAnsi="IRNazanin" w:eastAsia="IRNazanin" w:cs="IRNazanin"/>
          <w:lang w:bidi="fa-IR"/>
          <w:color w:val="111111"/>
          <w:sz w:val="28"/>
          <w:szCs w:val="28"/>
          <w:rtl/>
        </w:rPr>
        <w:t xml:space="preserve">أین التمام ؟ أین الذی وعدت به ؟</w:t>
      </w:r>
    </w:p>
    <w:p>
      <w:pPr>
        <w:pStyle w:val="BookText"/>
      </w:pPr>
      <w:r>
        <w:rPr>
          <w:rFonts w:ascii="IRNazanin" w:hAnsi="IRNazanin" w:eastAsia="IRNazanin" w:cs="IRNazanin"/>
          <w:lang w:bidi="fa-IR"/>
          <w:color w:val="111111"/>
          <w:sz w:val="28"/>
          <w:szCs w:val="28"/>
          <w:rtl/>
        </w:rPr>
        <w:t xml:space="preserve">قال: فجاء رجل علیه أطمار صوف محلوق الرأس فبایعه علی الموت والقتل ]کذا [ قال فقیل: هذا أویس القرنی. فما زال یحارب بین یدیه حتی قتل (رض) .</w:t>
      </w:r>
    </w:p>
    <w:p>
      <w:pPr>
        <w:pStyle w:val="BookText"/>
      </w:pPr>
      <w:r>
        <w:rPr>
          <w:rFonts w:ascii="IRNazanin" w:hAnsi="IRNazanin" w:eastAsia="IRNazanin" w:cs="IRNazanin"/>
          <w:lang w:bidi="fa-IR"/>
          <w:color w:val="111111"/>
          <w:sz w:val="28"/>
          <w:szCs w:val="28"/>
          <w:rtl/>
        </w:rPr>
        <w:t xml:space="preserve">وقال فی تاریخ الخمیس:2/277: وقتل مع علی خزیمة بن ثابت ذو الشهادتین وأویس القرنی زاهد التابعین .</w:t>
      </w:r>
    </w:p>
    <w:p>
      <w:pPr>
        <w:pStyle w:val="BookText"/>
      </w:pPr>
      <w:r>
        <w:rPr>
          <w:rFonts w:ascii="IRNazanin" w:hAnsi="IRNazanin" w:eastAsia="IRNazanin" w:cs="IRNazanin"/>
          <w:lang w:bidi="fa-IR"/>
          <w:color w:val="111111"/>
          <w:sz w:val="28"/>
          <w:szCs w:val="28"/>
          <w:rtl/>
        </w:rPr>
        <w:t xml:space="preserve">وقال فی المختصر الجامع: قتل من أهل العراق خمسة وعشرون ألفا ، منهم عمار بن یاسر ، وأویس القرنی ، وخمسة وعشرون بدریا .</w:t>
      </w:r>
    </w:p>
    <w:p>
      <w:pPr>
        <w:pStyle w:val="BookText"/>
      </w:pPr>
      <w:r>
        <w:rPr>
          <w:rFonts w:ascii="IRNazanin" w:hAnsi="IRNazanin" w:eastAsia="IRNazanin" w:cs="IRNazanin"/>
          <w:lang w:bidi="fa-IR"/>
          <w:color w:val="111111"/>
          <w:sz w:val="28"/>
          <w:szCs w:val="28"/>
          <w:rtl/>
        </w:rPr>
        <w:t xml:space="preserve">وقال ابن عساکر قبل ختام ترجمة أویس بحدیث: أنبأنا أبو الغنائم محمد بن علیة ]کذا[ بن الحسن الحسینی ، حدثنا القاضی محمد بن عبدالله الجعفی ، حدثنا الحسین بن محمد ابن الفرزدق ، أنبأنا الحسن بن علی بن بزیع ، حدثنا محمد بن عمر ، حدثنا إبراهیم بن إسحاق ، حدثنا عبدالله بن أذنیة البصری ، عن أبان بن أبی عباش عن سلیمان ]کذا[ بن قیس العامری: قال رأیت أویساً القرنی بصفین صریعاً بین عمار وخزیمة بن ثابت .</w:t>
      </w:r>
    </w:p>
    <w:p>
      <w:pPr>
        <w:pStyle w:val="BookText"/>
      </w:pPr>
      <w:r>
        <w:rPr>
          <w:rFonts w:ascii="IRNazanin" w:hAnsi="IRNazanin" w:eastAsia="IRNazanin" w:cs="IRNazanin"/>
          <w:lang w:bidi="fa-IR"/>
          <w:color w:val="111111"/>
          <w:sz w:val="28"/>
          <w:szCs w:val="28"/>
          <w:rtl/>
        </w:rPr>
        <w:t xml:space="preserve">وتقدم فی تعلیق الحدیث ( 347 ) فی صفحة 286 عن ترجمة زید بن صوحان من تاریخ دمشق: 19/130 ، وفی تهذیبه: 6/14 ، بسند آخر أن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أویس القرنی قتل فی الرجالة یوم صفین. انتهی .</w:t>
      </w:r>
    </w:p>
    <w:p>
      <w:pPr>
        <w:pStyle w:val="BookText"/>
      </w:pPr>
      <w:r>
        <w:rPr>
          <w:rFonts w:ascii="IRNazanin" w:hAnsi="IRNazanin" w:eastAsia="IRNazanin" w:cs="IRNazanin"/>
          <w:lang w:bidi="fa-IR"/>
          <w:color w:val="111111"/>
          <w:sz w:val="28"/>
          <w:szCs w:val="28"/>
          <w:rtl/>
        </w:rPr>
        <w:t xml:space="preserve">وکان ینبغی لهؤلاء المؤرخین أن یتقیدوا بمنهجهم فی الأخذ بالأحادیث الصحیحة التی نصت علی شهادة أویس مع علی(علیه السّلام)فی صفین ، وأن لا یشککوا الناس بسرد أحادیث ضعیفة فی مقابلها .</w:t>
      </w:r>
    </w:p>
    <w:p>
      <w:pPr>
        <w:pStyle w:val="BookText"/>
      </w:pPr>
      <w:r>
        <w:rPr>
          <w:rFonts w:ascii="IRNazanin" w:hAnsi="IRNazanin" w:eastAsia="IRNazanin" w:cs="IRNazanin"/>
          <w:lang w:bidi="fa-IR"/>
          <w:color w:val="111111"/>
          <w:sz w:val="28"/>
          <w:szCs w:val="28"/>
          <w:rtl/>
        </w:rPr>
        <w:t xml:space="preserve">ولکن بغضهم لعلی(علیه السّلام)یدفعهم دائماً إلی ترک منهجهم والتشبث بالطحلب لکی یتخلصوا من أویس ، هذه الآیة الربانیة النبویة التی شهدت علی حق علی(علیه السّلام) وباطل خصومه ومقاتلیه ، وحکمت علیهم بنصوص صحیحة عندهم بأنهم الفئة الباغیة المحاربة لله ورسوله !!</w:t>
      </w:r>
    </w:p>
    <w:p>
      <w:pPr>
        <w:pStyle w:val="BookText"/>
      </w:pPr>
      <w:r>
        <w:rPr>
          <w:rFonts w:ascii="IRNazanin" w:hAnsi="IRNazanin" w:eastAsia="IRNazanin" w:cs="IRNazanin"/>
          <w:lang w:bidi="fa-IR"/>
          <w:color w:val="111111"/>
          <w:sz w:val="28"/>
          <w:szCs w:val="28"/>
          <w:rtl/>
        </w:rPr>
        <w:t xml:space="preserve">تری أحدهم لا یشهد بأن الحق مع علی(علیه السّلام)إلا مجبوراً ، کأنه یساق إلی الموت!! ویبقی قلبه مشرباً بحب أعداء علی ومقاتلیه ،وکأنه یقول لهم ( أحسنتم وتقبل الله جهادکم وطاعاتکم ) !!</w:t>
      </w:r>
    </w:p>
    <w:p>
      <w:pPr>
        <w:pStyle w:val="BookText"/>
      </w:pPr>
      <w:r>
        <w:rPr>
          <w:rFonts w:ascii="IRNazanin" w:hAnsi="IRNazanin" w:eastAsia="IRNazanin" w:cs="IRNazanin"/>
          <w:lang w:bidi="fa-IR"/>
          <w:color w:val="111111"/>
          <w:sz w:val="28"/>
          <w:szCs w:val="28"/>
          <w:rtl/>
        </w:rPr>
        <w:t xml:space="preserve">قال الحاکم فی المستدرک: 3/402:</w:t>
      </w:r>
    </w:p>
    <w:p>
      <w:pPr>
        <w:pStyle w:val="BookText"/>
      </w:pPr>
      <w:r>
        <w:rPr>
          <w:rFonts w:ascii="IRNazanin" w:hAnsi="IRNazanin" w:eastAsia="IRNazanin" w:cs="IRNazanin"/>
          <w:lang w:bidi="fa-IR"/>
          <w:color w:val="111111"/>
          <w:sz w:val="28"/>
          <w:szCs w:val="28"/>
          <w:rtl/>
        </w:rPr>
        <w:t xml:space="preserve">ذکر مناقب أویس بن عامر القرنی (رض) .</w:t>
      </w:r>
    </w:p>
    <w:p>
      <w:pPr>
        <w:pStyle w:val="BookText"/>
      </w:pPr>
      <w:r>
        <w:rPr>
          <w:rFonts w:ascii="IRNazanin" w:hAnsi="IRNazanin" w:eastAsia="IRNazanin" w:cs="IRNazanin"/>
          <w:lang w:bidi="fa-IR"/>
          <w:color w:val="111111"/>
          <w:sz w:val="28"/>
          <w:szCs w:val="28"/>
          <w:rtl/>
        </w:rPr>
        <w:t xml:space="preserve">أویس راهب هذه الأمة ولم یصحب رسول الله(صلّی الله علیه و آله وسلّم )إنما ذکره رسول الله(صلّی الله علیه و آله وسلّم ) ودل علی فضله ، فذکرته فی جملة من استشهد بصفین بین یدی أمیر المؤمنین علی بن أبی طالب (رض) .</w:t>
      </w:r>
    </w:p>
    <w:p>
      <w:pPr>
        <w:pStyle w:val="BookText"/>
      </w:pPr>
      <w:r>
        <w:rPr>
          <w:rFonts w:ascii="IRNazanin" w:hAnsi="IRNazanin" w:eastAsia="IRNazanin" w:cs="IRNazanin"/>
          <w:lang w:bidi="fa-IR"/>
          <w:color w:val="111111"/>
          <w:sz w:val="28"/>
          <w:szCs w:val="28"/>
          <w:rtl/>
        </w:rPr>
        <w:t xml:space="preserve">سمعت أبا العباس محمد بن یعقوب یقول: سمعت العباس بن محمد الدوری یقول: سمعت یحیی بن معین یقول: قتل أویس القرنی بین یدی أمیر المؤمنین علی بن أبی طالب یوم صفین .</w:t>
      </w:r>
    </w:p>
    <w:p>
      <w:pPr>
        <w:pStyle w:val="BookText"/>
      </w:pPr>
      <w:r>
        <w:rPr>
          <w:rFonts w:ascii="IRNazanin" w:hAnsi="IRNazanin" w:eastAsia="IRNazanin" w:cs="IRNazanin"/>
          <w:lang w:bidi="fa-IR"/>
          <w:color w:val="111111"/>
          <w:sz w:val="28"/>
          <w:szCs w:val="28"/>
          <w:rtl/>
        </w:rPr>
        <w:t xml:space="preserve">حدثنا أبو العباس محمد بن یعقوب ، ثنا العباس بن محمد الدوری ، ثنا أبو نعیم ، ثنا شریک ، عن یزید بن أبی زیاد ، عن عبد الرحمن بن أبی لیلی قال: لما کان یوم صفین نادی مناد من أصحاب معاویة أصحاب علی أفیکم أویس القرنی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نعم ، فضرب دابته حتی دخل معهم ، ثم قال سمعت رسول الله(صلّی الله علیه و آله وسلّم )یقول: خیر التابعین أویس القرنی .</w:t>
      </w:r>
    </w:p>
    <w:p>
      <w:pPr>
        <w:pStyle w:val="BookText"/>
      </w:pPr>
      <w:r>
        <w:rPr>
          <w:rFonts w:ascii="IRNazanin" w:hAnsi="IRNazanin" w:eastAsia="IRNazanin" w:cs="IRNazanin"/>
          <w:lang w:bidi="fa-IR"/>
          <w:color w:val="111111"/>
          <w:sz w:val="28"/>
          <w:szCs w:val="28"/>
          <w:rtl/>
        </w:rPr>
        <w:t xml:space="preserve">أخبرنی أحمد بن کامل القاضی ببغداد ، ثنا عبد الله بن روح المداینی ، ثنا عبید الله بن محمد العبسی ، حدثنی اسمعیل بن عمرو البجلی ، عن حبان بن علی العنزی ، عن سعد بن طریف عن الأصبغ بن نباتة قال: شهدت علیاً (رض) یوم صفین وهو یقول: من یبایعنی علی الموت ، أو قال علی القتال ؟ فبایعه تسع وتسعون .</w:t>
      </w:r>
    </w:p>
    <w:p>
      <w:pPr>
        <w:pStyle w:val="BookText"/>
      </w:pPr>
      <w:r>
        <w:rPr>
          <w:rFonts w:ascii="IRNazanin" w:hAnsi="IRNazanin" w:eastAsia="IRNazanin" w:cs="IRNazanin"/>
          <w:lang w:bidi="fa-IR"/>
          <w:color w:val="111111"/>
          <w:sz w:val="28"/>
          <w:szCs w:val="28"/>
          <w:rtl/>
        </w:rPr>
        <w:t xml:space="preserve">قال فقال: أین التمام أین الذی وعدت به ؟</w:t>
      </w:r>
    </w:p>
    <w:p>
      <w:pPr>
        <w:pStyle w:val="BookText"/>
      </w:pPr>
      <w:r>
        <w:rPr>
          <w:rFonts w:ascii="IRNazanin" w:hAnsi="IRNazanin" w:eastAsia="IRNazanin" w:cs="IRNazanin"/>
          <w:lang w:bidi="fa-IR"/>
          <w:color w:val="111111"/>
          <w:sz w:val="28"/>
          <w:szCs w:val="28"/>
          <w:rtl/>
        </w:rPr>
        <w:t xml:space="preserve">قال فجاء رجل علیه أطمار صوف ، محلوق الرأس ، فبایعه علی الموت والقتل ، قال فقیل هذا أویس القرنی ، فما زال یحارب بین یدیه حتی قتل (رض) .</w:t>
      </w:r>
    </w:p>
    <w:p>
      <w:pPr>
        <w:pStyle w:val="BookText"/>
      </w:pPr>
      <w:r>
        <w:rPr>
          <w:rFonts w:ascii="IRNazanin" w:hAnsi="IRNazanin" w:eastAsia="IRNazanin" w:cs="IRNazanin"/>
          <w:lang w:bidi="fa-IR"/>
          <w:color w:val="111111"/>
          <w:sz w:val="28"/>
          <w:szCs w:val="28"/>
          <w:rtl/>
        </w:rPr>
        <w:t xml:space="preserve">حدثنا أبو العباس محمد بن یعقوب ، ثنا العباس بن محمد الدوری ، ثنا علی بن حکیم ، ثنا شریک قال ذکروا فی مجلسه أویس القرنی فقال: قتل مع علی بن أبی طالب(رض) فی الرجالة. انتهی .</w:t>
      </w:r>
    </w:p>
    <w:p>
      <w:pPr>
        <w:pStyle w:val="BookText"/>
      </w:pPr>
      <w:r>
        <w:rPr>
          <w:rFonts w:ascii="IRNazanin" w:hAnsi="IRNazanin" w:eastAsia="IRNazanin" w:cs="IRNazanin"/>
          <w:lang w:bidi="fa-IR"/>
          <w:color w:val="111111"/>
          <w:sz w:val="28"/>
          <w:szCs w:val="28"/>
          <w:rtl/>
        </w:rPr>
        <w:t xml:space="preserve">وقد تقدم من صحیح مسلم وغیره أن أویساً کان فی صفین .</w:t>
      </w:r>
    </w:p>
    <w:p>
      <w:pPr>
        <w:pStyle w:val="BookText"/>
      </w:pPr>
      <w:r>
        <w:rPr>
          <w:rFonts w:ascii="IRNazanin" w:hAnsi="IRNazanin" w:eastAsia="IRNazanin" w:cs="IRNazanin"/>
          <w:lang w:bidi="fa-IR"/>
          <w:color w:val="111111"/>
          <w:sz w:val="28"/>
          <w:szCs w:val="28"/>
          <w:rtl/>
        </w:rPr>
        <w:t xml:space="preserve">راجع أیضاً: طبقات ابن سعد: 6/113 - 114 ، وغیره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13552_142630"/>
    <w:bookmarkEnd w:id="25"/>
    <w:p>
      <w:pPr>
        <w:pStyle w:val="Heading4"/>
      </w:pPr>
      <w:bookmarkStart w:id="231" w:name="_Toc31"/>
      <w:r>
        <w:t>6 - وجعلوا له قبرین فی الشام لیبعدوه عن صفین</w:t>
      </w:r>
      <w:bookmarkEnd w:id="231"/>
    </w:p>
    <w:p>
      <w:pPr>
        <w:pStyle w:val="Heading5"/>
      </w:pPr>
      <w:bookmarkStart w:id="232" w:name="_Toc32"/>
      <w:r>
        <w:t>اشارة</w:t>
      </w:r>
      <w:bookmarkEnd w:id="232"/>
    </w:p>
    <w:p>
      <w:pPr>
        <w:pStyle w:val="BookText"/>
      </w:pPr>
      <w:r>
        <w:rPr>
          <w:rFonts w:ascii="IRNazanin" w:hAnsi="IRNazanin" w:eastAsia="IRNazanin" w:cs="IRNazanin"/>
          <w:lang w:bidi="fa-IR"/>
          <w:color w:val="111111"/>
          <w:sz w:val="28"/>
          <w:szCs w:val="28"/>
          <w:rtl/>
        </w:rPr>
        <w:t xml:space="preserve">فی رحلة ابن بطوطه: 1/93:</w:t>
      </w:r>
    </w:p>
    <w:p>
      <w:pPr>
        <w:pStyle w:val="BookText"/>
      </w:pPr>
      <w:r>
        <w:rPr>
          <w:rFonts w:ascii="IRNazanin" w:hAnsi="IRNazanin" w:eastAsia="IRNazanin" w:cs="IRNazanin"/>
          <w:lang w:bidi="fa-IR"/>
          <w:color w:val="111111"/>
          <w:sz w:val="28"/>
          <w:szCs w:val="28"/>
          <w:rtl/>
        </w:rPr>
        <w:t xml:space="preserve">أن جماعه من الصحابة صحبهم أویس القرنی من المدینة إلی الشام ، فتوفی فی أثناء الطریق فی بریة لا عمارة فیها ولا ماء ، فتحیروا فی أمره فنزلوا فوجدوا حنوطاً وکفناً وماء فعجبوا من ذلک وغسلوه وکفنوه . . .</w:t>
      </w:r>
    </w:p>
    <w:p>
      <w:pPr>
        <w:pStyle w:val="BookText"/>
      </w:pPr>
      <w:r>
        <w:rPr>
          <w:rFonts w:ascii="IRNazanin" w:hAnsi="IRNazanin" w:eastAsia="IRNazanin" w:cs="IRNazanin"/>
          <w:lang w:bidi="fa-IR"/>
          <w:color w:val="111111"/>
          <w:sz w:val="28"/>
          <w:szCs w:val="28"/>
          <w:rtl/>
        </w:rPr>
        <w:t xml:space="preserve">بعض المشاهد والمزارات بها ( الشام ) : فمنها بالمقبرة التی بین باب الجابیة والباب الصغیر . . . وقبر بلال مؤذن رسول الله (صلّی الله علیه و آله وسلّم ) ، وقبر أویس القرنی ، وقبر کعب الأحبار. انتهی .</w:t>
      </w:r>
    </w:p>
    <w:p>
      <w:pPr>
        <w:pStyle w:val="BookText"/>
      </w:pPr>
      <w:r>
        <w:rPr>
          <w:rFonts w:ascii="IRNazanin" w:hAnsi="IRNazanin" w:eastAsia="IRNazanin" w:cs="IRNazanin"/>
          <w:lang w:bidi="fa-IR"/>
          <w:color w:val="111111"/>
          <w:sz w:val="28"/>
          <w:szCs w:val="28"/>
          <w:rtl/>
        </w:rPr>
        <w:t xml:space="preserve">أما ابن تیمیة الذی مذهبه تحریم زیارة القبور ، فقد صرح بأن قبر أویس الذی فی الشام لا أصل له ، قال فی کتابه زیارة القبور/446: أما هذه المشاهد المشهورة فمنها ما هو کذب قطعاً مثل المشهد الذی بظاهر دمشق المضاف إلی أبی بن کعب ، والمشهد الذی بظاهرها المضاف إلی أویس القرنی ، والمشهد الذی بمصر المضاف إلی الحسین (رض) ، إلی غیر ذلک من المشاهد التی یطول ذکرها بالشام والعراق ومصر وسائر الامصار ، حتی قال طائفة من العلماء منهم عبد العزیز الکنانی کل هذه القبور المضافة إلی الأنبیاء لا یصح شئ منها إلا قبر النبی(صلّی الله علیه و آله وسلّم )، وقد أثبت غیره أیضاً قبر الخلیل(علیه السّلام)!!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13552_142631"/>
    <w:bookmarkEnd w:id="26"/>
    <w:p>
      <w:pPr>
        <w:pStyle w:val="Heading5"/>
      </w:pPr>
      <w:bookmarkStart w:id="233" w:name="_Toc33"/>
      <w:r>
        <w:t>وزعم بعضهم أن قبر أویس طار من الأرض</w:t>
      </w:r>
      <w:bookmarkEnd w:id="233"/>
    </w:p>
    <w:p>
      <w:pPr>
        <w:pStyle w:val="BookText"/>
      </w:pPr>
      <w:r>
        <w:rPr>
          <w:rFonts w:ascii="IRNazanin" w:hAnsi="IRNazanin" w:eastAsia="IRNazanin" w:cs="IRNazanin"/>
          <w:lang w:bidi="fa-IR"/>
          <w:color w:val="111111"/>
          <w:sz w:val="28"/>
          <w:szCs w:val="28"/>
          <w:rtl/>
        </w:rPr>
        <w:t xml:space="preserve">قال حلیة الأولیاء: 2/84:</w:t>
      </w:r>
    </w:p>
    <w:p>
      <w:pPr>
        <w:pStyle w:val="BookText"/>
      </w:pPr>
      <w:r>
        <w:rPr>
          <w:rFonts w:ascii="IRNazanin" w:hAnsi="IRNazanin" w:eastAsia="IRNazanin" w:cs="IRNazanin"/>
          <w:lang w:bidi="fa-IR"/>
          <w:color w:val="111111"/>
          <w:sz w:val="28"/>
          <w:szCs w:val="28"/>
          <w:rtl/>
        </w:rPr>
        <w:t xml:space="preserve">حدثنا أبو بکر بن مالک ، ثنا عبد الله بن أحمد ، حدثنی زکریا بن یحیی بن زحمویه ، ثنا الهیثم بن عدی ، ثنا عبد الله بن عمرو بن مرة ، عن أبیه عن عبد الله بن سلمة ، قال غزونا أذربیجان زمن عمر بن الخطاب ومعنا أویس القرنی ، فلما رجعنا مرض علینا - یعنی أویس - فحملناه فلم یستمسک فمات ، فنزلنا فإذا قبر محفور وماء مسکوب وکفن وحنوط ، فغسلناه وکفناه وصلینا علیه ودفناه !</w:t>
      </w:r>
    </w:p>
    <w:p>
      <w:pPr>
        <w:pStyle w:val="BookText"/>
      </w:pPr>
      <w:r>
        <w:rPr>
          <w:rFonts w:ascii="IRNazanin" w:hAnsi="IRNazanin" w:eastAsia="IRNazanin" w:cs="IRNazanin"/>
          <w:lang w:bidi="fa-IR"/>
          <w:color w:val="111111"/>
          <w:sz w:val="28"/>
          <w:szCs w:val="28"/>
          <w:rtl/>
        </w:rPr>
        <w:t xml:space="preserve">فقال بعضنا لبعض: لو رجعنا فعلمنا قبره ، فرجعنا فإذا لا قبر ولا أثر !!</w:t>
      </w:r>
    </w:p>
    <w:p>
      <w:pPr>
        <w:pStyle w:val="BookText"/>
      </w:pPr>
      <w:r>
        <w:rPr>
          <w:rFonts w:ascii="IRNazanin" w:hAnsi="IRNazanin" w:eastAsia="IRNazanin" w:cs="IRNazanin"/>
          <w:lang w:bidi="fa-IR"/>
          <w:color w:val="111111"/>
          <w:sz w:val="28"/>
          <w:szCs w:val="28"/>
          <w:rtl/>
        </w:rPr>
        <w:t xml:space="preserve">وقال اللواتی فی تحفة النظار فی غرائب الأمصار: 1/55:</w:t>
      </w:r>
    </w:p>
    <w:p>
      <w:pPr>
        <w:pStyle w:val="BookText"/>
      </w:pPr>
      <w:r>
        <w:rPr>
          <w:rFonts w:ascii="IRNazanin" w:hAnsi="IRNazanin" w:eastAsia="IRNazanin" w:cs="IRNazanin"/>
          <w:lang w:bidi="fa-IR"/>
          <w:color w:val="111111"/>
          <w:sz w:val="28"/>
          <w:szCs w:val="28"/>
          <w:rtl/>
        </w:rPr>
        <w:t xml:space="preserve">فمن بعض المشاهد والمزارات بدمشق التی بین باب الجابیة والباب الصغیر قبر أم حبیبة بنت أبی سفیان أم المؤمنین ، وقبر أخیها أمیر المؤمنین معاویة ، وقبر بلال مؤذن رسول الله(صلّی الله علیه و آله وسلّم )، رضی الله عنهم أجمعین ، وقبر أویس القرنی وقبر کعب الأحبار رضی الله عنهما .</w:t>
      </w:r>
    </w:p>
    <w:p>
      <w:pPr>
        <w:pStyle w:val="BookText"/>
      </w:pPr>
      <w:r>
        <w:rPr>
          <w:rFonts w:ascii="IRNazanin" w:hAnsi="IRNazanin" w:eastAsia="IRNazanin" w:cs="IRNazanin"/>
          <w:lang w:bidi="fa-IR"/>
          <w:color w:val="111111"/>
          <w:sz w:val="28"/>
          <w:szCs w:val="28"/>
          <w:rtl/>
        </w:rPr>
        <w:t xml:space="preserve">ووجدت فی کتاب المعلم فی شرح صحیح مسلم للقرطبی أن جماعة من الصحابة صحبهم أویس القرنی من المدینة إلی الشام فتوفی فی أثناء الطریق فی بریة لا عمارة</w:t>
      </w:r>
    </w:p>
    <w:p>
      <w:pPr>
        <w:pStyle w:val="BookText"/>
      </w:pPr>
      <w:r>
        <w:rPr>
          <w:rFonts w:ascii="IRNazanin" w:hAnsi="IRNazanin" w:eastAsia="IRNazanin" w:cs="IRNazanin"/>
          <w:lang w:bidi="fa-IR"/>
          <w:color w:val="111111"/>
          <w:sz w:val="28"/>
          <w:szCs w:val="28"/>
          <w:rtl/>
        </w:rPr>
        <w:t xml:space="preserve">فیها ولا ماء ، فتحیروا فی أمره فنزلوا فوجدوا حنوطاً وکفناً وماء ، فعجبوا من ذلک وغسلوه وکفنوه وصلوا علیه ودفنوه ، ثم رکبوا فقال بعضهم: کیف نترک قبره بغیر علامة ، فعادوا للموضع فلم یجدوا للقبر من أثر. انتهی .</w:t>
      </w:r>
    </w:p>
    <w:p>
      <w:pPr>
        <w:pStyle w:val="BookText"/>
      </w:pPr>
      <w:r>
        <w:rPr>
          <w:rFonts w:ascii="IRNazanin" w:hAnsi="IRNazanin" w:eastAsia="IRNazanin" w:cs="IRNazanin"/>
          <w:lang w:bidi="fa-IR"/>
          <w:color w:val="111111"/>
          <w:sz w:val="28"/>
          <w:szCs w:val="28"/>
          <w:rtl/>
        </w:rPr>
        <w:t xml:space="preserve">ومن الواضح أنهما روایتان أمویتان تریدان إبعاد قبر أویس عن صفین ، وتنفیان استشهاده مع علی(علیه السّلام)!!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13552_142632"/>
    <w:bookmarkEnd w:id="27"/>
    <w:p>
      <w:pPr>
        <w:pStyle w:val="Heading4"/>
      </w:pPr>
      <w:bookmarkStart w:id="234" w:name="_Toc34"/>
      <w:r>
        <w:t>7 - ورووا عن مالک أنه أنکر وجود أویس</w:t>
      </w:r>
      <w:bookmarkEnd w:id="234"/>
    </w:p>
    <w:p>
      <w:pPr>
        <w:pStyle w:val="Heading5"/>
      </w:pPr>
      <w:bookmarkStart w:id="235" w:name="_Toc35"/>
      <w:r>
        <w:t>اشارة</w:t>
      </w:r>
      <w:bookmarkEnd w:id="235"/>
    </w:p>
    <w:p>
      <w:pPr>
        <w:pStyle w:val="BookText"/>
      </w:pPr>
      <w:r>
        <w:rPr>
          <w:rFonts w:ascii="IRNazanin" w:hAnsi="IRNazanin" w:eastAsia="IRNazanin" w:cs="IRNazanin"/>
          <w:lang w:bidi="fa-IR"/>
          <w:color w:val="111111"/>
          <w:sz w:val="28"/>
          <w:szCs w:val="28"/>
          <w:rtl/>
        </w:rPr>
        <w:t xml:space="preserve">فی سیر أعلام النبلاء: 4/32:</w:t>
      </w:r>
    </w:p>
    <w:p>
      <w:pPr>
        <w:pStyle w:val="BookText"/>
      </w:pPr>
      <w:r>
        <w:rPr>
          <w:rFonts w:ascii="IRNazanin" w:hAnsi="IRNazanin" w:eastAsia="IRNazanin" w:cs="IRNazanin"/>
          <w:lang w:bidi="fa-IR"/>
          <w:color w:val="111111"/>
          <w:sz w:val="28"/>
          <w:szCs w:val="28"/>
          <w:rtl/>
        </w:rPr>
        <w:t xml:space="preserve">قال أبو أحمد بن عدی فی الکامل: أویس ثقة صدوق ، ومالک ینکر أویساً ! ثم قال: ولا یجوز أن یشک فیه. أخبار أویس مستوعبة فی تاریخ الحافظ أبی القاسم ابن عساکر</w:t>
      </w:r>
    </w:p>
    <w:p>
      <w:pPr>
        <w:pStyle w:val="BookText"/>
      </w:pPr>
      <w:r>
        <w:rPr>
          <w:rFonts w:ascii="IRNazanin" w:hAnsi="IRNazanin" w:eastAsia="IRNazanin" w:cs="IRNazanin"/>
          <w:lang w:bidi="fa-IR"/>
          <w:color w:val="111111"/>
          <w:sz w:val="28"/>
          <w:szCs w:val="28"/>
          <w:rtl/>
        </w:rPr>
        <w:t xml:space="preserve">میزان الإعتدال: 1/279:</w:t>
      </w:r>
    </w:p>
    <w:p>
      <w:pPr>
        <w:pStyle w:val="BookText"/>
      </w:pPr>
      <w:r>
        <w:rPr>
          <w:rFonts w:ascii="IRNazanin" w:hAnsi="IRNazanin" w:eastAsia="IRNazanin" w:cs="IRNazanin"/>
          <w:lang w:bidi="fa-IR"/>
          <w:color w:val="111111"/>
          <w:sz w:val="28"/>
          <w:szCs w:val="28"/>
          <w:rtl/>
        </w:rPr>
        <w:t xml:space="preserve">قال ابن عدی: لیس لأویس من الروایة شئ ، إنما له حکایات ونتف فی زهده ، وقد شک قومه فیه ، ولا یجوز أن یشک فیه لشهرته ولا یتهیأ أن یحکم علیه بالضعف، بل هو ثقة صدوق. قال: ومالک ینکر أویساً یقول: لم یکن. انتهی .</w:t>
      </w:r>
    </w:p>
    <w:p>
      <w:pPr>
        <w:pStyle w:val="BookText"/>
      </w:pPr>
      <w:r>
        <w:rPr>
          <w:rFonts w:ascii="IRNazanin" w:hAnsi="IRNazanin" w:eastAsia="IRNazanin" w:cs="IRNazanin"/>
          <w:lang w:bidi="fa-IR"/>
          <w:color w:val="111111"/>
          <w:sz w:val="28"/>
          <w:szCs w:val="28"/>
          <w:rtl/>
        </w:rPr>
        <w:t xml:space="preserve">ولعل إنکار مالک لوجوده فیه إن صح مبنی علی أن القرنیین قالوا لا نعرف نسبه فینا ، أو شککوا فی وجوده بینهم !</w:t>
      </w:r>
    </w:p>
    <w:p>
      <w:pPr>
        <w:pStyle w:val="BookText"/>
      </w:pPr>
      <w:r>
        <w:rPr>
          <w:rFonts w:ascii="IRNazanin" w:hAnsi="IRNazanin" w:eastAsia="IRNazanin" w:cs="IRNazanin"/>
          <w:lang w:bidi="fa-IR"/>
          <w:color w:val="111111"/>
          <w:sz w:val="28"/>
          <w:szCs w:val="28"/>
          <w:rtl/>
        </w:rPr>
        <w:t xml:space="preserve">وقد تقدم أن مخابرات الخلافة کلفت ابن عمه بأذاه وتسقیط شخصیته ، فلا یبعد أن تکون هذه الشائعة من صنعهم .</w:t>
      </w:r>
    </w:p>
    <w:p>
      <w:pPr>
        <w:pStyle w:val="BookText"/>
      </w:pPr>
      <w:r>
        <w:rPr>
          <w:rFonts w:ascii="IRNazanin" w:hAnsi="IRNazanin" w:eastAsia="IRNazanin" w:cs="IRNazanin"/>
          <w:lang w:bidi="fa-IR"/>
          <w:color w:val="111111"/>
          <w:sz w:val="28"/>
          <w:szCs w:val="28"/>
          <w:rtl/>
        </w:rPr>
        <w:t xml:space="preserve">کما تقدم قول أویس عن رد فعل الخلفاء وعمالهم علی نصحه لهم ( حتی والله لقد یقذفوننا بالعظائم ، ووالله لا یمنعنی ذلک أن أقول بالحق ).</w:t>
      </w:r>
    </w:p>
    <w:p>
      <w:pPr>
        <w:pStyle w:val="BookText"/>
      </w:pPr>
      <w:r>
        <w:rPr>
          <w:rFonts w:ascii="IRNazanin" w:hAnsi="IRNazanin" w:eastAsia="IRNazanin" w:cs="IRNazanin"/>
          <w:lang w:bidi="fa-IR"/>
          <w:color w:val="111111"/>
          <w:sz w:val="28"/>
          <w:szCs w:val="28"/>
          <w:rtl/>
        </w:rPr>
        <w:t xml:space="preserve">وقوله ( نأمرهم بالمعروف وننهاهم عن المنکر ، فیشتمون أعراضنا ، ویرموننا بالجرائم والمعایب والعظائم ، ویجدون علی ذلک أعواناً من الفاسقین ، إنه والله لا یمنعنا ذلک أن نقوم فیهم بحق الله ) !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المعروف للجمیع أن الخلفاء ( ماعدا علی(علیه السّلام) ) لم یکن یتسع صدرهم للإنتقاد ، وأن سیاستهم قامت علی أن المنتقد عدو ، بل الممتنع عن البیعة عدو.. وقد أرادوا قتل سعد بن عبادة فی السقیفة ، وأشعلوا الحطب فی الیوم الثانی لوفاة النبی(صلّی الله علیه و آله وسلّم )فی دار علی وفاطمة لیحرقوه بمن فیه ! إن لم یبایعوا !! الخ .</w:t>
      </w:r>
    </w:p>
    <w:p>
      <w:pPr>
        <w:pStyle w:val="BookText"/>
      </w:pPr>
      <w:r>
        <w:rPr>
          <w:rFonts w:ascii="IRNazanin" w:hAnsi="IRNazanin" w:eastAsia="IRNazanin" w:cs="IRNazanin"/>
          <w:lang w:bidi="fa-IR"/>
          <w:color w:val="111111"/>
          <w:sz w:val="28"/>
          <w:szCs w:val="28"/>
          <w:rtl/>
        </w:rPr>
        <w:t xml:space="preserve">وعندما یکون منتقد للخلیفة شخصیة مهمة مبشراً به مشهوداً له من النبی(صلّی الله علیه و آله وسلّم )فإن جرمه یکون أکبر ، لأن کلامه یکون مؤثراً فی الناس أکثر !</w:t>
      </w:r>
    </w:p>
    <w:p>
      <w:pPr>
        <w:pStyle w:val="BookText"/>
      </w:pPr>
      <w:r>
        <w:rPr>
          <w:rFonts w:ascii="IRNazanin" w:hAnsi="IRNazanin" w:eastAsia="IRNazanin" w:cs="IRNazanin"/>
          <w:lang w:bidi="fa-IR"/>
          <w:color w:val="111111"/>
          <w:sz w:val="28"/>
          <w:szCs w:val="28"/>
          <w:rtl/>
        </w:rPr>
        <w:t xml:space="preserve">وعلیه فلیس بعیداً أن تکون السلطة طلبت من القرنیین إنکار أویس ، أو تبرعوا هم بإنکاره خوفاً من تحمیلهم مسؤولیة معارضته !</w:t>
      </w:r>
    </w:p>
    <w:p>
      <w:pPr>
        <w:pStyle w:val="BookText"/>
      </w:pPr>
      <w:r>
        <w:rPr>
          <w:rFonts w:ascii="IRNazanin" w:hAnsi="IRNazanin" w:eastAsia="IRNazanin" w:cs="IRNazanin"/>
          <w:lang w:bidi="fa-IR"/>
          <w:color w:val="111111"/>
          <w:sz w:val="28"/>
          <w:szCs w:val="28"/>
          <w:rtl/>
        </w:rPr>
        <w:t xml:space="preserve">وهو عمل مألوف حتی فی عصرنا من العشیرة التی لا ترید أن تتحمل مسؤولیة ابنها المعارض للسلطة .</w:t>
      </w:r>
    </w:p>
    <w:p>
      <w:pPr>
        <w:pStyle w:val="BookText"/>
      </w:pPr>
      <w:r>
        <w:rPr>
          <w:rFonts w:ascii="IRNazanin" w:hAnsi="IRNazanin" w:eastAsia="IRNazanin" w:cs="IRNazanin"/>
          <w:lang w:bidi="fa-IR"/>
          <w:color w:val="111111"/>
          <w:sz w:val="28"/>
          <w:szCs w:val="28"/>
          <w:rtl/>
        </w:rPr>
        <w:t xml:space="preserve">ویؤید ذلک سلوک أویس الفرید فی العنایة بالفقراء ، وتربیته مجموعة من الزهاد السائرین علی نهجه ، وکان مرکزهم فی مسجد بالکوفة.. وأنه ورد عنه أنه کان یکرر ( ماذا لقیت من عمر ) وهو شبیه بالکلام الذی کانت تکرره فاطمة الزهراء (علیهاالسّلام) . .</w:t>
      </w:r>
    </w:p>
    <w:p>
      <w:pPr>
        <w:pStyle w:val="BookText"/>
      </w:pPr>
      <w:r>
        <w:rPr>
          <w:rFonts w:ascii="IRNazanin" w:hAnsi="IRNazanin" w:eastAsia="IRNazanin" w:cs="IRNazanin"/>
          <w:lang w:bidi="fa-IR"/>
          <w:color w:val="111111"/>
          <w:sz w:val="28"/>
          <w:szCs w:val="28"/>
          <w:rtl/>
        </w:rPr>
        <w:t xml:space="preserve">هذا ، ومن المحتمل أن محبی بنی أمیة أشاعوا عن مالک تشکیکه فی وجود أویس القرنی ، لأن أویساً کعمار بن یاسر رضی الله عنهما ظل شهادة صارخة من النبی(صلّی الله علیه و آله وسلّم )علی أنهم أهل الباطل !</w:t>
      </w:r>
    </w:p>
    <w:p>
      <w:pPr>
        <w:pStyle w:val="BookText"/>
      </w:pPr>
      <w:r>
        <w:rPr>
          <w:rFonts w:ascii="IRNazanin" w:hAnsi="IRNazanin" w:eastAsia="IRNazanin" w:cs="IRNazanin"/>
          <w:lang w:bidi="fa-IR"/>
          <w:color w:val="111111"/>
          <w:sz w:val="28"/>
          <w:szCs w:val="28"/>
          <w:rtl/>
        </w:rPr>
        <w:t xml:space="preserve">ومن طریف ماجری فی عصرنا أن الإیرانیین بنوا فی صفین (الرقة) مسجداً کبیراً ضمنوه قبر عمار بن یاسر وأویس القرنی رضی الله عنهما، وعندما کمل المشروع أقاموا لافتتاحه احتفالاً ودعوا بعض العلماء والمؤرخین لالقاء خطبهم فیه، ومنهم الدکتور سهیل زکار المحب للأمویین ، فتکلم فی افتتاح مسجد أویس ، وأنکر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8" w:name="pg13552_142634"/>
    <w:bookmarkEnd w:id="28"/>
    <w:p>
      <w:pPr>
        <w:pStyle w:val="BookText"/>
      </w:pPr>
      <w:r>
        <w:rPr>
          <w:rFonts w:ascii="IRNazanin" w:hAnsi="IRNazanin" w:eastAsia="IRNazanin" w:cs="IRNazanin"/>
          <w:lang w:bidi="fa-IR"/>
          <w:color w:val="111111"/>
          <w:sz w:val="28"/>
          <w:szCs w:val="28"/>
          <w:rtl/>
        </w:rPr>
        <w:t xml:space="preserve">وجود شخصیته من أساسها !!</w:t>
      </w:r>
    </w:p>
    <w:p>
      <w:pPr>
        <w:pStyle w:val="BookText"/>
      </w:pPr>
      <w:r>
        <w:rPr>
          <w:rFonts w:ascii="IRNazanin" w:hAnsi="IRNazanin" w:eastAsia="IRNazanin" w:cs="IRNazanin"/>
          <w:lang w:bidi="fa-IR"/>
          <w:color w:val="111111"/>
          <w:sz w:val="28"/>
          <w:szCs w:val="28"/>
          <w:rtl/>
        </w:rPr>
        <w:t xml:space="preserve">والطریف أن الملحقیة الثقافیة الإیرانیة نشرت خطابه فی مجلتها !!</w:t>
      </w:r>
    </w:p>
    <w:p>
      <w:pPr>
        <w:pStyle w:val="BookText"/>
      </w:pPr>
      <w:r>
        <w:rPr>
          <w:rFonts w:ascii="IRNazanin" w:hAnsi="IRNazanin" w:eastAsia="IRNazanin" w:cs="IRNazanin"/>
          <w:lang w:bidi="fa-IR"/>
          <w:color w:val="111111"/>
          <w:sz w:val="28"/>
          <w:szCs w:val="28"/>
          <w:rtl/>
        </w:rPr>
        <w:t xml:space="preserve">فإذا کنا إلی الآن نری أن المتعصبین لبنی أمیة مثل الدکتور زکار ، یثقل علیهم وجود أویس القرنی ، ویحاولون إنکاره ، فإن أسلافهم الذین عاصروه أو رأوا تأثیره العمیق علی الأمة ، أجدر من المتأخرین بإنکار وجوده للتخلص منه !</w:t>
      </w:r>
    </w:p>
    <w:p>
      <w:pPr>
        <w:pStyle w:val="Heading5"/>
      </w:pPr>
      <w:bookmarkStart w:id="236" w:name="_Toc36"/>
      <w:r>
        <w:t>آراء مضادة مغالیة فی أویس القرنی !</w:t>
      </w:r>
      <w:bookmarkEnd w:id="236"/>
    </w:p>
    <w:p>
      <w:pPr>
        <w:pStyle w:val="BookText"/>
      </w:pPr>
      <w:r>
        <w:rPr>
          <w:rFonts w:ascii="IRNazanin" w:hAnsi="IRNazanin" w:eastAsia="IRNazanin" w:cs="IRNazanin"/>
          <w:lang w:bidi="fa-IR"/>
          <w:color w:val="111111"/>
          <w:sz w:val="28"/>
          <w:szCs w:val="28"/>
          <w:rtl/>
        </w:rPr>
        <w:t xml:space="preserve">من جهة أخری غالی بعضهم فی أویس وجعلوه خلیل رسول الله(صلّی الله علیه و آله وسلّم )</w:t>
      </w:r>
    </w:p>
    <w:p>
      <w:pPr>
        <w:pStyle w:val="BookText"/>
      </w:pPr>
      <w:r>
        <w:rPr>
          <w:rFonts w:ascii="IRNazanin" w:hAnsi="IRNazanin" w:eastAsia="IRNazanin" w:cs="IRNazanin"/>
          <w:lang w:bidi="fa-IR"/>
          <w:color w:val="111111"/>
          <w:sz w:val="28"/>
          <w:szCs w:val="28"/>
          <w:rtl/>
        </w:rPr>
        <w:t xml:space="preserve">ففی طبقات ابن سعد: 6/163:</w:t>
      </w:r>
    </w:p>
    <w:p>
      <w:pPr>
        <w:pStyle w:val="BookText"/>
      </w:pPr>
      <w:r>
        <w:rPr>
          <w:rFonts w:ascii="IRNazanin" w:hAnsi="IRNazanin" w:eastAsia="IRNazanin" w:cs="IRNazanin"/>
          <w:lang w:bidi="fa-IR"/>
          <w:color w:val="111111"/>
          <w:sz w:val="28"/>
          <w:szCs w:val="28"/>
          <w:rtl/>
        </w:rPr>
        <w:t xml:space="preserve">أخبرنا مسلم بن إبراهیم قال: حدثنا سلام بن مسکین قال: حدثنی رجل قال: قال رسول الله (صلّی الله علیه و آله وسلّم ): خلیلی من هذه الأمة أویس القرنی .</w:t>
      </w:r>
    </w:p>
    <w:p>
      <w:pPr>
        <w:pStyle w:val="BookText"/>
      </w:pPr>
      <w:r>
        <w:rPr>
          <w:rFonts w:ascii="IRNazanin" w:hAnsi="IRNazanin" w:eastAsia="IRNazanin" w:cs="IRNazanin"/>
          <w:lang w:bidi="fa-IR"/>
          <w:color w:val="111111"/>
          <w:sz w:val="28"/>
          <w:szCs w:val="28"/>
          <w:rtl/>
        </w:rPr>
        <w:t xml:space="preserve">ورواه فی الجامع الصغیر: 3/298 ، برقم 3942 وفی مختصر تاریخ دمشق: 3 جزء 895 وفی کنز العمال: 12/74. انتهی .</w:t>
      </w:r>
    </w:p>
    <w:p>
      <w:pPr>
        <w:pStyle w:val="BookText"/>
      </w:pPr>
      <w:r>
        <w:rPr>
          <w:rFonts w:ascii="IRNazanin" w:hAnsi="IRNazanin" w:eastAsia="IRNazanin" w:cs="IRNazanin"/>
          <w:lang w:bidi="fa-IR"/>
          <w:color w:val="111111"/>
          <w:sz w:val="28"/>
          <w:szCs w:val="28"/>
          <w:rtl/>
        </w:rPr>
        <w:t xml:space="preserve">وهذه الروایة لا تصح عندنا ولا عند غیرنا .</w:t>
      </w:r>
    </w:p>
    <w:p>
      <w:pPr>
        <w:pStyle w:val="BookText"/>
      </w:pPr>
      <w:r>
        <w:rPr>
          <w:rFonts w:ascii="IRNazanin" w:hAnsi="IRNazanin" w:eastAsia="IRNazanin" w:cs="IRNazanin"/>
          <w:lang w:bidi="fa-IR"/>
          <w:color w:val="111111"/>
          <w:sz w:val="28"/>
          <w:szCs w:val="28"/>
          <w:rtl/>
        </w:rPr>
        <w:t xml:space="preserve">أما عندنا فلانه ثبت أن النبی(صلّی الله علیه و آله وسلّم )قال لعلی(علیه السّلام): أنت أخی ، وخلیلی ، وأول من یصافحنی یوم القیامة .</w:t>
      </w:r>
    </w:p>
    <w:p>
      <w:pPr>
        <w:pStyle w:val="BookText"/>
      </w:pPr>
      <w:r>
        <w:rPr>
          <w:rFonts w:ascii="IRNazanin" w:hAnsi="IRNazanin" w:eastAsia="IRNazanin" w:cs="IRNazanin"/>
          <w:lang w:bidi="fa-IR"/>
          <w:color w:val="111111"/>
          <w:sz w:val="28"/>
          <w:szCs w:val="28"/>
          <w:rtl/>
        </w:rPr>
        <w:t xml:space="preserve">وأما عندهم، فلانهم رووا حدیثاً ینفی وجود خلیل للنبی(صلّی الله علیه و آله وسلّم )وأنه لو کان متخذاً خلیلاً لاتخذ أبا بکر خلیلاً !</w:t>
      </w:r>
    </w:p>
    <w:p>
      <w:pPr>
        <w:pStyle w:val="BookText"/>
      </w:pPr>
      <w:r>
        <w:rPr>
          <w:rFonts w:ascii="IRNazanin" w:hAnsi="IRNazanin" w:eastAsia="IRNazanin" w:cs="IRNazanin"/>
          <w:lang w:bidi="fa-IR"/>
          <w:color w:val="111111"/>
          <w:sz w:val="28"/>
          <w:szCs w:val="28"/>
          <w:rtl/>
        </w:rPr>
        <w:t xml:space="preserve">وحدیثهم عن ابی بکر کحدیثهم عن أویس یراچ بهما نفی أن یکون خلیل النبی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9" w:name="pg13552_142635"/>
    <w:bookmarkEnd w:id="29"/>
    <w:p>
      <w:pPr>
        <w:pStyle w:val="BookText"/>
      </w:pPr>
      <w:r>
        <w:rPr>
          <w:rFonts w:ascii="IRNazanin" w:hAnsi="IRNazanin" w:eastAsia="IRNazanin" w:cs="IRNazanin"/>
          <w:lang w:bidi="fa-IR"/>
          <w:color w:val="111111"/>
          <w:sz w:val="28"/>
          <w:szCs w:val="28"/>
          <w:rtl/>
        </w:rPr>
        <w:t xml:space="preserve">علیاً علیه السام! کما وضعوا حدیث أن عمر أول من یصافح الرحمن یوم القیامة، مقابل حدیث أن یکون علیاً أول من یصافح النبی(صلّی الله علیه و آله وسلّم )یوم القیامة !</w:t>
      </w:r>
    </w:p>
    <w:p>
      <w:pPr>
        <w:pStyle w:val="BookText"/>
      </w:pPr>
      <w:r>
        <w:rPr>
          <w:rFonts w:ascii="IRNazanin" w:hAnsi="IRNazanin" w:eastAsia="IRNazanin" w:cs="IRNazanin"/>
          <w:lang w:bidi="fa-IR"/>
          <w:color w:val="111111"/>
          <w:sz w:val="28"/>
          <w:szCs w:val="28"/>
          <w:rtl/>
        </w:rPr>
        <w:t xml:space="preserve">قال أحد العلقین فی هامش المجروحین لابن حبان: 3/151:</w:t>
      </w:r>
    </w:p>
    <w:p>
      <w:pPr>
        <w:pStyle w:val="BookText"/>
      </w:pPr>
      <w:r>
        <w:rPr>
          <w:rFonts w:ascii="IRNazanin" w:hAnsi="IRNazanin" w:eastAsia="IRNazanin" w:cs="IRNazanin"/>
          <w:lang w:bidi="fa-IR"/>
          <w:color w:val="111111"/>
          <w:sz w:val="28"/>
          <w:szCs w:val="28"/>
          <w:rtl/>
        </w:rPr>
        <w:t xml:space="preserve">وأخبار أویس أورد الکثیر منها ابن سعد فی الطبقات ، وأورد ابن الجوزی خبراً منها ثم قال: قد وضعوا خبراً طویلاً فی قصة أویس من غیر هذه الطریق. وإنما یصح فی الحدیث عن أویس کلمات یسیرة جرت له مع عمر ، وأخبره رسول الله(صلّی الله علیه و آله وسلّم )فقال: یأتی علیکم أویس فإن استطعت أن یستغفر لک فافعل. فأطال القصاص وعرضوا فی حدیث أویس بما لا فائدة فی الإطاله بذکره. انتهی .</w:t>
      </w:r>
    </w:p>
    <w:p>
      <w:pPr>
        <w:pStyle w:val="BookText"/>
      </w:pPr>
      <w:r>
        <w:rPr>
          <w:rFonts w:ascii="IRNazanin" w:hAnsi="IRNazanin" w:eastAsia="IRNazanin" w:cs="IRNazanin"/>
          <w:lang w:bidi="fa-IR"/>
          <w:color w:val="111111"/>
          <w:sz w:val="28"/>
          <w:szCs w:val="28"/>
          <w:rtl/>
        </w:rPr>
        <w:t xml:space="preserve">وقد حصر هذا المحشئ سبب الوضع فی أحادیثه بالقصاص ، ولکن عرفت مشکلة الخلافة والأمویین مع أویس ، وهی دواع للإنکار والوضع معاً !!</w:t>
      </w:r>
    </w:p>
    <w:p>
      <w:pPr>
        <w:pStyle w:val="Heading4"/>
      </w:pPr>
      <w:bookmarkStart w:id="237" w:name="_Toc37"/>
      <w:r>
        <w:t>8 - ورووا أنه أوصی إلی هرم بن حیان وبکی علی عمر</w:t>
      </w:r>
      <w:bookmarkEnd w:id="237"/>
    </w:p>
    <w:p>
      <w:pPr>
        <w:pStyle w:val="BookText"/>
      </w:pPr>
      <w:r>
        <w:rPr>
          <w:rFonts w:ascii="IRNazanin" w:hAnsi="IRNazanin" w:eastAsia="IRNazanin" w:cs="IRNazanin"/>
          <w:lang w:bidi="fa-IR"/>
          <w:color w:val="111111"/>
          <w:sz w:val="28"/>
          <w:szCs w:val="28"/>
          <w:rtl/>
        </w:rPr>
        <w:t xml:space="preserve">فی مستدرک الحاکم: 3/406:</w:t>
      </w:r>
    </w:p>
    <w:p>
      <w:pPr>
        <w:pStyle w:val="BookText"/>
      </w:pPr>
      <w:r>
        <w:rPr>
          <w:rFonts w:ascii="IRNazanin" w:hAnsi="IRNazanin" w:eastAsia="IRNazanin" w:cs="IRNazanin"/>
          <w:lang w:bidi="fa-IR"/>
          <w:color w:val="111111"/>
          <w:sz w:val="28"/>
          <w:szCs w:val="28"/>
          <w:rtl/>
        </w:rPr>
        <w:t xml:space="preserve">أخبرنا أبو العباس القاسم بن القاسم بن عبد الله بن معاویة السیاری شیخ أهل الحقائق بخراسان قال: أنا أبو الموجه محمد بن عمرو بن الموجه الفزاری ، أنا عبدان بن عثمان ، أنا عبد الله بن الشمیط بن عجلان ، عن أبیه أنه سمع أسلم العجلی یقول: حدثنی أبو الضحاک الجرمی ، عن</w:t>
      </w:r>
    </w:p>
    <w:p>
      <w:pPr>
        <w:pStyle w:val="BookText"/>
      </w:pPr>
      <w:r>
        <w:rPr>
          <w:rFonts w:ascii="IRNazanin" w:hAnsi="IRNazanin" w:eastAsia="IRNazanin" w:cs="IRNazanin"/>
          <w:lang w:bidi="fa-IR"/>
          <w:color w:val="111111"/>
          <w:sz w:val="28"/>
          <w:szCs w:val="28"/>
          <w:rtl/>
        </w:rPr>
        <w:t xml:space="preserve">هرم بن حیان العبدی قال:</w:t>
      </w:r>
    </w:p>
    <w:p>
      <w:pPr>
        <w:pStyle w:val="BookText"/>
      </w:pPr>
      <w:r>
        <w:rPr>
          <w:rFonts w:ascii="IRNazanin" w:hAnsi="IRNazanin" w:eastAsia="IRNazanin" w:cs="IRNazanin"/>
          <w:lang w:bidi="fa-IR"/>
          <w:color w:val="111111"/>
          <w:sz w:val="28"/>
          <w:szCs w:val="28"/>
          <w:rtl/>
        </w:rPr>
        <w:t xml:space="preserve">قدمت الکوفة فلم یکن لی بها هم إلا أویس القرنی أطلبه وأسأل عنه حت</w:t>
      </w:r>
    </w:p>
    <w:p>
      <w:pPr>
        <w:pStyle w:val="BookText"/>
      </w:pPr>
      <w:r>
        <w:rPr>
          <w:rFonts w:ascii="IRNazanin" w:hAnsi="IRNazanin" w:eastAsia="IRNazanin" w:cs="IRNazanin"/>
          <w:lang w:bidi="fa-IR"/>
          <w:color w:val="111111"/>
          <w:sz w:val="28"/>
          <w:szCs w:val="28"/>
          <w:rtl/>
        </w:rPr>
        <w:t xml:space="preserve">ی سقطت علیه جالساً وحده علی شاطئ الفرات نصف النهار یتوضأ ویغسل ثوبه ، فعرفته بالنعت فاذا رجل لحم آدم شدید الادمة ، أشعر محلوق الرأس یعنی لیس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جمة ، کث اللحیة علیه ازار من صوف ورداء من صوف بغیر حذاء ، کبیر الوجه مهیب المنظر جداً ، فسلمت علیه فرد علی ، ونظر الی فقال: حیاک الله من رجل ، فمددت یدی إلیه لاصافحه فأبی أن یصافحنی وقال: وأنت فحیاک الله .</w:t>
      </w:r>
    </w:p>
    <w:p>
      <w:pPr>
        <w:pStyle w:val="BookText"/>
      </w:pPr>
      <w:r>
        <w:rPr>
          <w:rFonts w:ascii="IRNazanin" w:hAnsi="IRNazanin" w:eastAsia="IRNazanin" w:cs="IRNazanin"/>
          <w:lang w:bidi="fa-IR"/>
          <w:color w:val="111111"/>
          <w:sz w:val="28"/>
          <w:szCs w:val="28"/>
          <w:rtl/>
        </w:rPr>
        <w:t xml:space="preserve">فقلت رحمک الله یا أویس وغفر لک ، کیف أنت رحمک الله ؟</w:t>
      </w:r>
    </w:p>
    <w:p>
      <w:pPr>
        <w:pStyle w:val="BookText"/>
      </w:pPr>
      <w:r>
        <w:rPr>
          <w:rFonts w:ascii="IRNazanin" w:hAnsi="IRNazanin" w:eastAsia="IRNazanin" w:cs="IRNazanin"/>
          <w:lang w:bidi="fa-IR"/>
          <w:color w:val="111111"/>
          <w:sz w:val="28"/>
          <w:szCs w:val="28"/>
          <w:rtl/>
        </w:rPr>
        <w:t xml:space="preserve">ثم خنقتنی العبرة من حبی إیاه ورقتی له ، لما رأیت من حاله ما رأیت حتی بکیت وبکی .ثم قال: وأنت فرحمک الله یا هرم بن حیان ، کیف أنت یا أخی ، من دلک علی؟ قلت: الله .قال: لا اله إلا الله سبحان ربنا إن کان وعد ربنا لمفعولا، حین سمانی والله ماکنت رأیته قط ولا رآنی .</w:t>
      </w:r>
    </w:p>
    <w:p>
      <w:pPr>
        <w:pStyle w:val="BookText"/>
      </w:pPr>
      <w:r>
        <w:rPr>
          <w:rFonts w:ascii="IRNazanin" w:hAnsi="IRNazanin" w:eastAsia="IRNazanin" w:cs="IRNazanin"/>
          <w:lang w:bidi="fa-IR"/>
          <w:color w:val="111111"/>
          <w:sz w:val="28"/>
          <w:szCs w:val="28"/>
          <w:rtl/>
        </w:rPr>
        <w:t xml:space="preserve">ثم قلت: من أین عرفتنی وعرفت اسمی واسم أبی ؟ فوالله ما کنت رأیتک قط قبل هذا الیوم !</w:t>
      </w:r>
    </w:p>
    <w:p>
      <w:pPr>
        <w:pStyle w:val="BookText"/>
      </w:pPr>
      <w:r>
        <w:rPr>
          <w:rFonts w:ascii="IRNazanin" w:hAnsi="IRNazanin" w:eastAsia="IRNazanin" w:cs="IRNazanin"/>
          <w:lang w:bidi="fa-IR"/>
          <w:color w:val="111111"/>
          <w:sz w:val="28"/>
          <w:szCs w:val="28"/>
          <w:rtl/>
        </w:rPr>
        <w:t xml:space="preserve">قال: نبأنی العلیم الخبیر ، عرفت روحی روحک حیث کلمت نفسی نفسک. إن الأرواح لها أنفس کأنفس الأحیاء ، إن المؤمنین یعرف بعضهم بعضاً ویتحدثون بروح الله وإن</w:t>
      </w:r>
    </w:p>
    <w:p>
      <w:pPr>
        <w:pStyle w:val="BookText"/>
      </w:pPr>
      <w:r>
        <w:rPr>
          <w:rFonts w:ascii="IRNazanin" w:hAnsi="IRNazanin" w:eastAsia="IRNazanin" w:cs="IRNazanin"/>
          <w:lang w:bidi="fa-IR"/>
          <w:color w:val="111111"/>
          <w:sz w:val="28"/>
          <w:szCs w:val="28"/>
          <w:rtl/>
        </w:rPr>
        <w:t xml:space="preserve">لم یلتقوا ، وإن لم یتکلموا ویتعارفوا، وإن نأت بهم الدیار وتفرقت بهم المنازل .</w:t>
      </w:r>
    </w:p>
    <w:p>
      <w:pPr>
        <w:pStyle w:val="BookText"/>
      </w:pPr>
      <w:r>
        <w:rPr>
          <w:rFonts w:ascii="IRNazanin" w:hAnsi="IRNazanin" w:eastAsia="IRNazanin" w:cs="IRNazanin"/>
          <w:lang w:bidi="fa-IR"/>
          <w:color w:val="111111"/>
          <w:sz w:val="28"/>
          <w:szCs w:val="28"/>
          <w:rtl/>
        </w:rPr>
        <w:t xml:space="preserve">قال قلت: حدثنی عن رسول الله(صلّی الله علیه و آله وسلّم )بحدیث أحفظه عنک .</w:t>
      </w:r>
    </w:p>
    <w:p>
      <w:pPr>
        <w:pStyle w:val="BookText"/>
      </w:pPr>
      <w:r>
        <w:rPr>
          <w:rFonts w:ascii="IRNazanin" w:hAnsi="IRNazanin" w:eastAsia="IRNazanin" w:cs="IRNazanin"/>
          <w:lang w:bidi="fa-IR"/>
          <w:color w:val="111111"/>
          <w:sz w:val="28"/>
          <w:szCs w:val="28"/>
          <w:rtl/>
        </w:rPr>
        <w:t xml:space="preserve">قال: إنی لم أدرک رسول الله(صلّی الله علیه و آله وسلّم )ولم تکن لی معه صحبة ، ولقد رأیت رجالاً قد رأوه وقد بلغنی من حدیثه کما بلغکم ، ولست أحب أن أفتح هذا الباب علی نفسی أن أکون محدثاً أو قاضیاً ومفتیاً. فی النفس شغل یا هرم بن حیان .</w:t>
      </w:r>
    </w:p>
    <w:p>
      <w:pPr>
        <w:pStyle w:val="BookText"/>
      </w:pPr>
      <w:r>
        <w:rPr>
          <w:rFonts w:ascii="IRNazanin" w:hAnsi="IRNazanin" w:eastAsia="IRNazanin" w:cs="IRNazanin"/>
          <w:lang w:bidi="fa-IR"/>
          <w:color w:val="111111"/>
          <w:sz w:val="28"/>
          <w:szCs w:val="28"/>
          <w:rtl/>
        </w:rPr>
        <w:t xml:space="preserve">قال فقلت: یا أخی اقرأ علی آیات من کتاب الله أسمعهن منک فإنی أحبک فی الله حباً شدیداً ، وادع بدعوات وأوص بوصیة أحفظها عنک .</w:t>
      </w:r>
    </w:p>
    <w:p>
      <w:pPr>
        <w:pStyle w:val="BookText"/>
      </w:pPr>
      <w:r>
        <w:rPr>
          <w:rFonts w:ascii="IRNazanin" w:hAnsi="IRNazanin" w:eastAsia="IRNazanin" w:cs="IRNazanin"/>
          <w:lang w:bidi="fa-IR"/>
          <w:color w:val="111111"/>
          <w:sz w:val="28"/>
          <w:szCs w:val="28"/>
          <w:rtl/>
        </w:rPr>
        <w:t xml:space="preserve">قال فأخذ بیدی علی شاطئ الفرات وقال أعوذ بالله السمیع العلیم من الشیطان الرجیم بسم الله الرحمن الرحیم ، قال فشهق شهقة ثم بکی مکانه ، ثم قال قال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ربی تعالی ذکره وأحق القول قوله وأصدق الحدیث حدیثه وأحسن الکلام کلامه: وَمَا خَلَقْنَا السَّمَاءَ وَ الْأَرْضَ وَ مَا بَیْنَهُمَا لاعِبِینَ ، مَا خَلَقْنَاهُمَا إِلا بِالْحَقِّ.. حتی بلغ إلی من رحم الله إنه هو العزیز الرحیم. ثم شهق شهقة ثم سکت ، فنظرت إلیه وأنا أحسبه قد غشئ علیه ، ثم قال: یا هرم بن حیان ، مات أبوک ، وأوشک أن تموت ومات أبو حیان. فإما إلی الجنة وإما إلی النار. ومات آدم ومات حواء .</w:t>
      </w:r>
    </w:p>
    <w:p>
      <w:pPr>
        <w:pStyle w:val="BookText"/>
      </w:pPr>
      <w:r>
        <w:rPr>
          <w:rFonts w:ascii="IRNazanin" w:hAnsi="IRNazanin" w:eastAsia="IRNazanin" w:cs="IRNazanin"/>
          <w:lang w:bidi="fa-IR"/>
          <w:color w:val="111111"/>
          <w:sz w:val="28"/>
          <w:szCs w:val="28"/>
          <w:rtl/>
        </w:rPr>
        <w:t xml:space="preserve">یا ابن حیان ومات نوح وابراهیم خلیل الرحمن .</w:t>
      </w:r>
    </w:p>
    <w:p>
      <w:pPr>
        <w:pStyle w:val="BookText"/>
      </w:pPr>
      <w:r>
        <w:rPr>
          <w:rFonts w:ascii="IRNazanin" w:hAnsi="IRNazanin" w:eastAsia="IRNazanin" w:cs="IRNazanin"/>
          <w:lang w:bidi="fa-IR"/>
          <w:color w:val="111111"/>
          <w:sz w:val="28"/>
          <w:szCs w:val="28"/>
          <w:rtl/>
        </w:rPr>
        <w:t xml:space="preserve">یا ابن حیان ومات موسی نجی الرحمن .</w:t>
      </w:r>
    </w:p>
    <w:p>
      <w:pPr>
        <w:pStyle w:val="BookText"/>
      </w:pPr>
      <w:r>
        <w:rPr>
          <w:rFonts w:ascii="IRNazanin" w:hAnsi="IRNazanin" w:eastAsia="IRNazanin" w:cs="IRNazanin"/>
          <w:lang w:bidi="fa-IR"/>
          <w:color w:val="111111"/>
          <w:sz w:val="28"/>
          <w:szCs w:val="28"/>
          <w:rtl/>
        </w:rPr>
        <w:t xml:space="preserve">یا ابن حیان ومات داود خلیفة الرحمن .</w:t>
      </w:r>
    </w:p>
    <w:p>
      <w:pPr>
        <w:pStyle w:val="BookText"/>
      </w:pPr>
      <w:r>
        <w:rPr>
          <w:rFonts w:ascii="IRNazanin" w:hAnsi="IRNazanin" w:eastAsia="IRNazanin" w:cs="IRNazanin"/>
          <w:lang w:bidi="fa-IR"/>
          <w:color w:val="111111"/>
          <w:sz w:val="28"/>
          <w:szCs w:val="28"/>
          <w:rtl/>
        </w:rPr>
        <w:t xml:space="preserve">یا ابن حیان ومات محمد رسول الرحمن .</w:t>
      </w:r>
    </w:p>
    <w:p>
      <w:pPr>
        <w:pStyle w:val="BookText"/>
      </w:pPr>
      <w:r>
        <w:rPr>
          <w:rFonts w:ascii="IRNazanin" w:hAnsi="IRNazanin" w:eastAsia="IRNazanin" w:cs="IRNazanin"/>
          <w:lang w:bidi="fa-IR"/>
          <w:color w:val="111111"/>
          <w:sz w:val="28"/>
          <w:szCs w:val="28"/>
          <w:rtl/>
        </w:rPr>
        <w:t xml:space="preserve">ومات أبو بکر خلیفة المسلمین .</w:t>
      </w:r>
    </w:p>
    <w:p>
      <w:pPr>
        <w:pStyle w:val="BookText"/>
      </w:pPr>
      <w:r>
        <w:rPr>
          <w:rFonts w:ascii="IRNazanin" w:hAnsi="IRNazanin" w:eastAsia="IRNazanin" w:cs="IRNazanin"/>
          <w:lang w:bidi="fa-IR"/>
          <w:color w:val="111111"/>
          <w:sz w:val="28"/>
          <w:szCs w:val="28"/>
          <w:rtl/>
        </w:rPr>
        <w:t xml:space="preserve">یا ابن حیان ومات أخی وصفیی وصدیقی عمر بن الخطاب .</w:t>
      </w:r>
    </w:p>
    <w:p>
      <w:pPr>
        <w:pStyle w:val="BookText"/>
      </w:pPr>
      <w:r>
        <w:rPr>
          <w:rFonts w:ascii="IRNazanin" w:hAnsi="IRNazanin" w:eastAsia="IRNazanin" w:cs="IRNazanin"/>
          <w:lang w:bidi="fa-IR"/>
          <w:color w:val="111111"/>
          <w:sz w:val="28"/>
          <w:szCs w:val="28"/>
          <w:rtl/>
        </w:rPr>
        <w:t xml:space="preserve">ثم قال: واعمراه ، رحم الله عمر وعمر یومئذ حی !! وذلک فی آخر خلافته .</w:t>
      </w:r>
    </w:p>
    <w:p>
      <w:pPr>
        <w:pStyle w:val="BookText"/>
      </w:pPr>
      <w:r>
        <w:rPr>
          <w:rFonts w:ascii="IRNazanin" w:hAnsi="IRNazanin" w:eastAsia="IRNazanin" w:cs="IRNazanin"/>
          <w:lang w:bidi="fa-IR"/>
          <w:color w:val="111111"/>
          <w:sz w:val="28"/>
          <w:szCs w:val="28"/>
          <w:rtl/>
        </w:rPr>
        <w:t xml:space="preserve">قال فقلت له: رحمک الله إن عمر بن الخطاب بعد حی !</w:t>
      </w:r>
    </w:p>
    <w:p>
      <w:pPr>
        <w:pStyle w:val="BookText"/>
      </w:pPr>
      <w:r>
        <w:rPr>
          <w:rFonts w:ascii="IRNazanin" w:hAnsi="IRNazanin" w:eastAsia="IRNazanin" w:cs="IRNazanin"/>
          <w:lang w:bidi="fa-IR"/>
          <w:color w:val="111111"/>
          <w:sz w:val="28"/>
          <w:szCs w:val="28"/>
          <w:rtl/>
        </w:rPr>
        <w:t xml:space="preserve">قال: بلی إن تفهم فقد علمت ما قلت ! وأنا وأنت فی الموتی. وکان قد کان ثم صلی علی النبی(صلّی الله علیه و آله وسلّم )ودعا بدعوات خفاف ثم قال:</w:t>
      </w:r>
    </w:p>
    <w:p>
      <w:pPr>
        <w:pStyle w:val="BookText"/>
      </w:pPr>
      <w:r>
        <w:rPr>
          <w:rFonts w:ascii="IRNazanin" w:hAnsi="IRNazanin" w:eastAsia="IRNazanin" w:cs="IRNazanin"/>
          <w:lang w:bidi="fa-IR"/>
          <w:color w:val="111111"/>
          <w:sz w:val="28"/>
          <w:szCs w:val="28"/>
          <w:rtl/>
        </w:rPr>
        <w:t xml:space="preserve">هذه وصیتی الیک یا هرم بن حیان: کتاب الله واللقاء بالصالحین من المسلمین والصلاة والسلام علی النبی(صلّی الله علیه و آله وسلّم ) ، ولقد نعیت علی نفسی ونعیتک ، فعلیک بذکر الموت ، فلا یفارقن علیک طرفة ، وأنذر قومک إذا رجعت الیهم ، وانصح أهل ملتک جمیعاً واکدح لنفسک ، وإیاک أن تفارق الجماعة فتفارق دینک وأنت لا تعلم ، فتدخل النار یوم القیامة !</w:t>
      </w:r>
    </w:p>
    <w:p>
      <w:pPr>
        <w:pStyle w:val="BookText"/>
      </w:pPr>
      <w:r>
        <w:rPr>
          <w:rFonts w:ascii="IRNazanin" w:hAnsi="IRNazanin" w:eastAsia="IRNazanin" w:cs="IRNazanin"/>
          <w:lang w:bidi="fa-IR"/>
          <w:color w:val="111111"/>
          <w:sz w:val="28"/>
          <w:szCs w:val="28"/>
          <w:rtl/>
        </w:rPr>
        <w:t xml:space="preserve">قال ثم قال: اللهم إن هذا یزعم أنه یحبنی فیک وزارنی من أجلک ، اللهم عرفنی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وجهه فی الجنة ، وأدخله علی زائرآ فی دارک دار السلام ، واحفظه مادام فی الدنیا حیث ما کان ، وضم علیه ضیعته ورضه من الدنیا بالیسیر ، وما أعطیته من الدنیا فیسره له ، واجعله لما تعطیه من نعمتک من الشاکرین ، واجزه خیر الجزاء .</w:t>
      </w:r>
    </w:p>
    <w:p>
      <w:pPr>
        <w:pStyle w:val="BookText"/>
      </w:pPr>
      <w:r>
        <w:rPr>
          <w:rFonts w:ascii="IRNazanin" w:hAnsi="IRNazanin" w:eastAsia="IRNazanin" w:cs="IRNazanin"/>
          <w:lang w:bidi="fa-IR"/>
          <w:color w:val="111111"/>
          <w:sz w:val="28"/>
          <w:szCs w:val="28"/>
          <w:rtl/>
        </w:rPr>
        <w:t xml:space="preserve">استودعتک الله یا هرم بن حیان ، والسلام علیک ورحمة الله .</w:t>
      </w:r>
    </w:p>
    <w:p>
      <w:pPr>
        <w:pStyle w:val="BookText"/>
      </w:pPr>
      <w:r>
        <w:rPr>
          <w:rFonts w:ascii="IRNazanin" w:hAnsi="IRNazanin" w:eastAsia="IRNazanin" w:cs="IRNazanin"/>
          <w:lang w:bidi="fa-IR"/>
          <w:color w:val="111111"/>
          <w:sz w:val="28"/>
          <w:szCs w:val="28"/>
          <w:rtl/>
        </w:rPr>
        <w:t xml:space="preserve">ثم قال لی: لا أراک بعد الیوم رحمک الله فإنی أکره الشهرة والوحدة أحب الی لأنی شدید الغم کثیر الهم مادمت مع هؤلاء الناس حیاً فی الدنیا ، ولا تسأل عنی ولا تطلبنی. واعلم أنک منی علی بال ولم أرک ولم ترنی !! فاذکرنی وادع لی فانی سأذکرک وأدعو لک إن شاء الله تعالی .</w:t>
      </w:r>
    </w:p>
    <w:p>
      <w:pPr>
        <w:pStyle w:val="BookText"/>
      </w:pPr>
      <w:r>
        <w:rPr>
          <w:rFonts w:ascii="IRNazanin" w:hAnsi="IRNazanin" w:eastAsia="IRNazanin" w:cs="IRNazanin"/>
          <w:lang w:bidi="fa-IR"/>
          <w:color w:val="111111"/>
          <w:sz w:val="28"/>
          <w:szCs w:val="28"/>
          <w:rtl/>
        </w:rPr>
        <w:t xml:space="preserve">انطلق ها هنا حتی آخذ هاهنا .</w:t>
      </w:r>
    </w:p>
    <w:p>
      <w:pPr>
        <w:pStyle w:val="BookText"/>
      </w:pPr>
      <w:r>
        <w:rPr>
          <w:rFonts w:ascii="IRNazanin" w:hAnsi="IRNazanin" w:eastAsia="IRNazanin" w:cs="IRNazanin"/>
          <w:lang w:bidi="fa-IR"/>
          <w:color w:val="111111"/>
          <w:sz w:val="28"/>
          <w:szCs w:val="28"/>
          <w:rtl/>
        </w:rPr>
        <w:t xml:space="preserve">قال فحرصت علی أن أسیر معه ساعة فأبی علی ، ففارقته یبکی وأبکی !</w:t>
      </w:r>
    </w:p>
    <w:p>
      <w:pPr>
        <w:pStyle w:val="BookText"/>
      </w:pPr>
      <w:r>
        <w:rPr>
          <w:rFonts w:ascii="IRNazanin" w:hAnsi="IRNazanin" w:eastAsia="IRNazanin" w:cs="IRNazanin"/>
          <w:lang w:bidi="fa-IR"/>
          <w:color w:val="111111"/>
          <w:sz w:val="28"/>
          <w:szCs w:val="28"/>
          <w:rtl/>
        </w:rPr>
        <w:t xml:space="preserve">قال فجعلت أنظر فی قفاه حتی دخل فی بعض السکک ، فکم طلبته بعد ذلک وسألت عنه فما وجدت أحداً یخبرنی عنه بشئ ، فرحمه الله وغفر له .</w:t>
      </w:r>
    </w:p>
    <w:p>
      <w:pPr>
        <w:pStyle w:val="BookText"/>
      </w:pPr>
      <w:r>
        <w:rPr>
          <w:rFonts w:ascii="IRNazanin" w:hAnsi="IRNazanin" w:eastAsia="IRNazanin" w:cs="IRNazanin"/>
          <w:lang w:bidi="fa-IR"/>
          <w:color w:val="111111"/>
          <w:sz w:val="28"/>
          <w:szCs w:val="28"/>
          <w:rtl/>
        </w:rPr>
        <w:t xml:space="preserve">وما أتت علی جمعة إلا وأنا أراه فی منامی مرة أو مرتین ! أو کما قال .</w:t>
      </w:r>
    </w:p>
    <w:p>
      <w:pPr>
        <w:pStyle w:val="BookText"/>
      </w:pPr>
      <w:r>
        <w:rPr>
          <w:rFonts w:ascii="IRNazanin" w:hAnsi="IRNazanin" w:eastAsia="IRNazanin" w:cs="IRNazanin"/>
          <w:lang w:bidi="fa-IR"/>
          <w:color w:val="111111"/>
          <w:sz w:val="28"/>
          <w:szCs w:val="28"/>
          <w:rtl/>
        </w:rPr>
        <w:t xml:space="preserve">وفی سیر أعلام النبلاء: 4/28:</w:t>
      </w:r>
    </w:p>
    <w:p>
      <w:pPr>
        <w:pStyle w:val="BookText"/>
      </w:pPr>
      <w:r>
        <w:rPr>
          <w:rFonts w:ascii="IRNazanin" w:hAnsi="IRNazanin" w:eastAsia="IRNazanin" w:cs="IRNazanin"/>
          <w:lang w:bidi="fa-IR"/>
          <w:color w:val="111111"/>
          <w:sz w:val="28"/>
          <w:szCs w:val="28"/>
          <w:rtl/>
        </w:rPr>
        <w:t xml:space="preserve">أخبرنا إسحاق بن أبی بکر ، أنبأنا یوسف بن خلیل ، أنبأنا أبو المکارم المعدل ، أنبأنا أبو علی الحداد ، أنبأنا أبو نعیم الحافظ ، حدثنا حبیب بن الحسن ،حدثنا أبو شعیب الحرانی ، حدثنا خالد بن یزید العمری ، حدثنا عبد العزیز بن أبی رواد ، عن علقمة بن مرثد ، قال: انتهی الزهد إلی ثمانیة: عامر بن عبد الله بن عبد قیس، وأویس القرنی ، وهرم بن حیان ، والربیع بن خثیم ، ومسروق بن الأجدع ، والأسود بن یزید ، وأبی مسلم الخولانی ، والحسن بن أبی الحسن .</w:t>
      </w:r>
    </w:p>
    <w:p>
      <w:pPr>
        <w:pStyle w:val="BookText"/>
      </w:pPr>
      <w:r>
        <w:rPr>
          <w:rFonts w:ascii="IRNazanin" w:hAnsi="IRNazanin" w:eastAsia="IRNazanin" w:cs="IRNazanin"/>
          <w:lang w:bidi="fa-IR"/>
          <w:color w:val="111111"/>
          <w:sz w:val="28"/>
          <w:szCs w:val="28"/>
          <w:rtl/>
        </w:rPr>
        <w:t xml:space="preserve">وروی عن هرم بن حیان ، قال: قدمت الکوفة ، فلم یکن لی هم إلا أویس أسأل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 فدفعت إلیه بشاطئ الفرات یتوضأ ویغسل ثوبه، فعرفته بالنعت . . . إلی آخر القصة ، وقال: أوردها أبونعیم فی الحلیة ، ولم تصح ، وفیها ما ینکر. انتهی .</w:t>
      </w:r>
    </w:p>
    <w:p>
      <w:pPr>
        <w:pStyle w:val="BookText"/>
      </w:pPr>
      <w:r>
        <w:rPr>
          <w:rFonts w:ascii="IRNazanin" w:hAnsi="IRNazanin" w:eastAsia="IRNazanin" w:cs="IRNazanin"/>
          <w:lang w:bidi="fa-IR"/>
          <w:color w:val="111111"/>
          <w:sz w:val="28"/>
          <w:szCs w:val="28"/>
          <w:rtl/>
        </w:rPr>
        <w:t xml:space="preserve">ویکفی لرد هذه القصة أنها تنسب إلی أویس أن الله تعالی نعی إلیه عمر ، وأنه لو صح أنه أخبر بوفاة عمر فی الکوفة قبل أن یعرف الناس لشاع ذلک ورواه غیر هرم. مضافاً إلی تعارض ما فیها ، وما یعارصها من أن هرما هذا کان یبحث عن أویس ولم یجده .</w:t>
      </w:r>
    </w:p>
    <w:p>
      <w:pPr>
        <w:pStyle w:val="BookText"/>
      </w:pPr>
      <w:r>
        <w:rPr>
          <w:rFonts w:ascii="IRNazanin" w:hAnsi="IRNazanin" w:eastAsia="IRNazanin" w:cs="IRNazanin"/>
          <w:lang w:bidi="fa-IR"/>
          <w:color w:val="111111"/>
          <w:sz w:val="28"/>
          <w:szCs w:val="28"/>
          <w:rtl/>
        </w:rPr>
        <w:t xml:space="preserve">ثم إن هذه القصة شهادة من هرم لنفسه بأنه الوارث الشرعی لزهد أویس ، وکان ینبغی أن یشهد له بذلک غیره ، کما شهد النبی(صلّی الله علیه و آله وسلّم )والمسلمون لأویس .</w:t>
      </w:r>
    </w:p>
    <w:p>
      <w:pPr>
        <w:pStyle w:val="BookText"/>
      </w:pPr>
      <w:r>
        <w:rPr>
          <w:rFonts w:ascii="IRNazanin" w:hAnsi="IRNazanin" w:eastAsia="IRNazanin" w:cs="IRNazanin"/>
          <w:lang w:bidi="fa-IR"/>
          <w:color w:val="111111"/>
          <w:sz w:val="28"/>
          <w:szCs w:val="28"/>
          <w:rtl/>
        </w:rPr>
        <w:t xml:space="preserve">وأخیراً ، فإن الکرامات الباطلة التی رووها عن هرم توجب الشک فی اصل تدینه وفی کل ماروی عنه وله . . فقد رووا أنه سمی هرما لأنه هرم فی بطن أمه وبقی حملا لمدة سنتین ، أو أربع سنین !! قال الذهبی فی سیر أعلام النبلاء: 4/48:</w:t>
      </w:r>
    </w:p>
    <w:p>
      <w:pPr>
        <w:pStyle w:val="BookText"/>
      </w:pPr>
      <w:r>
        <w:rPr>
          <w:rFonts w:ascii="IRNazanin" w:hAnsi="IRNazanin" w:eastAsia="IRNazanin" w:cs="IRNazanin"/>
          <w:lang w:bidi="fa-IR"/>
          <w:color w:val="111111"/>
          <w:sz w:val="28"/>
          <w:szCs w:val="28"/>
          <w:rtl/>
        </w:rPr>
        <w:t xml:space="preserve">وقیل: سمی هرماً لأنه بقی حملاً سنتین حتی طلعت أسنانه !</w:t>
      </w:r>
    </w:p>
    <w:p>
      <w:pPr>
        <w:pStyle w:val="BookText"/>
      </w:pPr>
      <w:r>
        <w:rPr>
          <w:rFonts w:ascii="IRNazanin" w:hAnsi="IRNazanin" w:eastAsia="IRNazanin" w:cs="IRNazanin"/>
          <w:lang w:bidi="fa-IR"/>
          <w:color w:val="111111"/>
          <w:sz w:val="28"/>
          <w:szCs w:val="28"/>
          <w:rtl/>
        </w:rPr>
        <w:t xml:space="preserve">قال أبو القاسم ابن عساکر: قدم هرم دمشق فی طلب أویس القرنی. انتهی .</w:t>
      </w:r>
    </w:p>
    <w:p>
      <w:pPr>
        <w:pStyle w:val="BookText"/>
      </w:pPr>
      <w:r>
        <w:rPr>
          <w:rFonts w:ascii="IRNazanin" w:hAnsi="IRNazanin" w:eastAsia="IRNazanin" w:cs="IRNazanin"/>
          <w:lang w:bidi="fa-IR"/>
          <w:color w:val="111111"/>
          <w:sz w:val="28"/>
          <w:szCs w:val="28"/>
          <w:rtl/>
        </w:rPr>
        <w:t xml:space="preserve">وقال فی اختیار معرفة الرجال: 1/313:</w:t>
      </w:r>
    </w:p>
    <w:p>
      <w:pPr>
        <w:pStyle w:val="BookText"/>
      </w:pPr>
      <w:r>
        <w:rPr>
          <w:rFonts w:ascii="IRNazanin" w:hAnsi="IRNazanin" w:eastAsia="IRNazanin" w:cs="IRNazanin"/>
          <w:lang w:bidi="fa-IR"/>
          <w:color w:val="111111"/>
          <w:sz w:val="28"/>
          <w:szCs w:val="28"/>
          <w:rtl/>
        </w:rPr>
        <w:t xml:space="preserve">قال القتیبی: وإنما سمی هرماً لأنه بقی فی بطن أمه أربع سنین. انتهی .</w:t>
      </w:r>
    </w:p>
    <w:p>
      <w:pPr>
        <w:pStyle w:val="BookText"/>
      </w:pPr>
      <w:r>
        <w:rPr>
          <w:rFonts w:ascii="IRNazanin" w:hAnsi="IRNazanin" w:eastAsia="IRNazanin" w:cs="IRNazanin"/>
          <w:lang w:bidi="fa-IR"/>
          <w:color w:val="111111"/>
          <w:sz w:val="28"/>
          <w:szCs w:val="28"/>
          <w:rtl/>
        </w:rPr>
        <w:t xml:space="preserve">فهذا هو هرم الذی هرموه ، وکبروه علی حساب أویس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0" w:name="pg13552_142640"/>
    <w:bookmarkEnd w:id="30"/>
    <w:p>
      <w:pPr>
        <w:pStyle w:val="Heading4"/>
      </w:pPr>
      <w:bookmarkStart w:id="238" w:name="_Toc38"/>
      <w:r>
        <w:t>9 - وادعوا أن أویساً ورث خرقة التصوف ثم ورثها لموسی الراعی</w:t>
      </w:r>
      <w:bookmarkEnd w:id="238"/>
    </w:p>
    <w:p>
      <w:pPr>
        <w:pStyle w:val="Heading5"/>
      </w:pPr>
      <w:bookmarkStart w:id="239" w:name="_Toc39"/>
      <w:r>
        <w:t>اشارة</w:t>
      </w:r>
      <w:bookmarkEnd w:id="239"/>
    </w:p>
    <w:p>
      <w:pPr>
        <w:pStyle w:val="BookText"/>
      </w:pPr>
      <w:r>
        <w:rPr>
          <w:rFonts w:ascii="IRNazanin" w:hAnsi="IRNazanin" w:eastAsia="IRNazanin" w:cs="IRNazanin"/>
          <w:lang w:bidi="fa-IR"/>
          <w:color w:val="111111"/>
          <w:sz w:val="28"/>
          <w:szCs w:val="28"/>
          <w:rtl/>
        </w:rPr>
        <w:t xml:space="preserve">فی طرائف المقال: 2/594:</w:t>
      </w:r>
    </w:p>
    <w:p>
      <w:pPr>
        <w:pStyle w:val="BookText"/>
      </w:pPr>
      <w:r>
        <w:rPr>
          <w:rFonts w:ascii="IRNazanin" w:hAnsi="IRNazanin" w:eastAsia="IRNazanin" w:cs="IRNazanin"/>
          <w:lang w:bidi="fa-IR"/>
          <w:color w:val="111111"/>
          <w:sz w:val="28"/>
          <w:szCs w:val="28"/>
          <w:rtl/>
        </w:rPr>
        <w:t xml:space="preserve">عن تذکرة الأولیاء أن علیاً (علیه السّلام) وعمر أعطیا خرقة النبی(صلّی الله علیه و آله وسلّم ) حسب الوصیة أویساً فلما رآه الثانی أن ثوبه وکساه شعر الابل ووبره، ورأسه ورجلیه مکشوفان، وکان له رئاسة الدنیا والدین تغیر حاله فقال عمر: من یشتری الخلافة منی برغیف من الخبز ؟</w:t>
      </w:r>
    </w:p>
    <w:p>
      <w:pPr>
        <w:pStyle w:val="BookText"/>
      </w:pPr>
      <w:r>
        <w:rPr>
          <w:rFonts w:ascii="IRNazanin" w:hAnsi="IRNazanin" w:eastAsia="IRNazanin" w:cs="IRNazanin"/>
          <w:lang w:bidi="fa-IR"/>
          <w:color w:val="111111"/>
          <w:sz w:val="28"/>
          <w:szCs w:val="28"/>
          <w:rtl/>
        </w:rPr>
        <w:t xml:space="preserve">وفی لسان المیزان: 6/117:</w:t>
      </w:r>
    </w:p>
    <w:p>
      <w:pPr>
        <w:pStyle w:val="BookText"/>
      </w:pPr>
      <w:r>
        <w:rPr>
          <w:rFonts w:ascii="IRNazanin" w:hAnsi="IRNazanin" w:eastAsia="IRNazanin" w:cs="IRNazanin"/>
          <w:lang w:bidi="fa-IR"/>
          <w:color w:val="111111"/>
          <w:sz w:val="28"/>
          <w:szCs w:val="28"/>
          <w:rtl/>
        </w:rPr>
        <w:t xml:space="preserve">( موسی ) بن زید الراعی أبو عمران الدیلمی نزیل بلخ .</w:t>
      </w:r>
    </w:p>
    <w:p>
      <w:pPr>
        <w:pStyle w:val="BookText"/>
      </w:pPr>
      <w:r>
        <w:rPr>
          <w:rFonts w:ascii="IRNazanin" w:hAnsi="IRNazanin" w:eastAsia="IRNazanin" w:cs="IRNazanin"/>
          <w:lang w:bidi="fa-IR"/>
          <w:color w:val="111111"/>
          <w:sz w:val="28"/>
          <w:szCs w:val="28"/>
          <w:rtl/>
        </w:rPr>
        <w:t xml:space="preserve">لم أجد له ذکراً ، وأظن أن بعض من فی إسناد خبره اختلقه ، فإنه أسندت عنه خرقة التصوف ، فزعم أو من اختلقه أن أویسآ القرنی ألبسه الخرقة لما قدم بلاد الدیلم ، ومات بها ، وأن عمر ألبسه قمیصه بعرفات بحضور علی ، وأن علیاً ألبسه رداء ثم ألبسه قمیصه بصفین ، وهما لبسا من النبی(صلّی الله علیه و آله وسلّم ) .</w:t>
      </w:r>
    </w:p>
    <w:p>
      <w:pPr>
        <w:pStyle w:val="BookText"/>
      </w:pPr>
      <w:r>
        <w:rPr>
          <w:rFonts w:ascii="IRNazanin" w:hAnsi="IRNazanin" w:eastAsia="IRNazanin" w:cs="IRNazanin"/>
          <w:lang w:bidi="fa-IR"/>
          <w:color w:val="111111"/>
          <w:sz w:val="28"/>
          <w:szCs w:val="28"/>
          <w:rtl/>
        </w:rPr>
        <w:t xml:space="preserve">ذکره الفخر الفارسی ، وهو محمد بن ابراهیم الذی تقدمت ترجمته عن أبیه ، عن نصر بن خلیفة البیضاوی ، عن ابراهیم بن شهریار ، عن أبی محمد الحسن الآبار الشیرازی ، عن محمد بن خفیف، عن ابن عمر الإصطخری، عن أبی تراب النخشبی ، عن أبی عمران المذکور .</w:t>
      </w:r>
    </w:p>
    <w:p>
      <w:pPr>
        <w:pStyle w:val="BookText"/>
      </w:pPr>
      <w:r>
        <w:rPr>
          <w:rFonts w:ascii="IRNazanin" w:hAnsi="IRNazanin" w:eastAsia="IRNazanin" w:cs="IRNazanin"/>
          <w:lang w:bidi="fa-IR"/>
          <w:color w:val="111111"/>
          <w:sz w:val="28"/>
          <w:szCs w:val="28"/>
          <w:rtl/>
        </w:rPr>
        <w:t xml:space="preserve">وفی السیاق أن کلا من هؤلاء ألبس الذی دونه .</w:t>
      </w:r>
    </w:p>
    <w:p>
      <w:pPr>
        <w:pStyle w:val="BookText"/>
      </w:pPr>
      <w:r>
        <w:rPr>
          <w:rFonts w:ascii="IRNazanin" w:hAnsi="IRNazanin" w:eastAsia="IRNazanin" w:cs="IRNazanin"/>
          <w:lang w:bidi="fa-IR"/>
          <w:color w:val="111111"/>
          <w:sz w:val="28"/>
          <w:szCs w:val="28"/>
          <w:rtl/>
        </w:rPr>
        <w:t xml:space="preserve">وهذا خبر باطل مشوش. وأویس قتل بصفین کما ذکرته فی ترجمته ، وقیل مات قبل ذلک ، فالله أعلم. انتهی .</w:t>
      </w:r>
    </w:p>
    <w:p>
      <w:pPr>
        <w:pStyle w:val="BookText"/>
      </w:pPr>
      <w:r>
        <w:rPr>
          <w:rFonts w:ascii="IRNazanin" w:hAnsi="IRNazanin" w:eastAsia="IRNazanin" w:cs="IRNazanin"/>
          <w:lang w:bidi="fa-IR"/>
          <w:color w:val="111111"/>
          <w:sz w:val="28"/>
          <w:szCs w:val="28"/>
          <w:rtl/>
        </w:rPr>
        <w:t xml:space="preserve">وهذه الروایات وغیرها من الإدعاءات الباطلة ، تدل علی المکانة التی کانت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13552_142641"/>
    <w:bookmarkEnd w:id="31"/>
    <w:p>
      <w:pPr>
        <w:pStyle w:val="BookText"/>
      </w:pPr>
      <w:r>
        <w:rPr>
          <w:rFonts w:ascii="IRNazanin" w:hAnsi="IRNazanin" w:eastAsia="IRNazanin" w:cs="IRNazanin"/>
          <w:lang w:bidi="fa-IR"/>
          <w:color w:val="111111"/>
          <w:sz w:val="28"/>
          <w:szCs w:val="28"/>
          <w:rtl/>
        </w:rPr>
        <w:t xml:space="preserve">لأویس(رض) فی وجدان المسلمین، وعلی تأثیر شخصیته ومسلکه فی نفوسهم ، حتی کثرت الأحادیث عنه ، وادعی کثیر الإرتباط به والقرب منه ، أو ادعوا قربه من أئمتهم الذین یحبونهم !</w:t>
      </w:r>
    </w:p>
    <w:p>
      <w:pPr>
        <w:pStyle w:val="BookText"/>
      </w:pPr>
      <w:r>
        <w:rPr>
          <w:rFonts w:ascii="IRNazanin" w:hAnsi="IRNazanin" w:eastAsia="IRNazanin" w:cs="IRNazanin"/>
          <w:lang w:bidi="fa-IR"/>
          <w:color w:val="111111"/>
          <w:sz w:val="28"/>
          <w:szCs w:val="28"/>
          <w:rtl/>
        </w:rPr>
        <w:t xml:space="preserve">وهو أمر یزید من التأکید علی وجود شخصیة أویس ، وتأثیر سیرته تأثیراً عمیقاً فی أجیال المسلمین ومتدینیهم.. رضوان الله علیه .</w:t>
      </w:r>
    </w:p>
    <w:p>
      <w:pPr>
        <w:pStyle w:val="Heading5"/>
      </w:pPr>
      <w:bookmarkStart w:id="240" w:name="_Toc40"/>
      <w:r>
        <w:t>صورة عن أویس القرنی من مصادرنا</w:t>
      </w:r>
      <w:bookmarkEnd w:id="240"/>
    </w:p>
    <w:p>
      <w:pPr>
        <w:pStyle w:val="BookText"/>
      </w:pPr>
      <w:r>
        <w:rPr>
          <w:rFonts w:ascii="Amiri" w:hAnsi="Amiri" w:eastAsia="Amiri" w:cs="Amiri"/>
          <w:lang w:bidi="ar-SA"/>
          <w:color w:val="111111"/>
          <w:sz w:val="28"/>
          <w:szCs w:val="28"/>
          <w:rtl/>
        </w:rPr>
        <w:t xml:space="preserve">روائح الجنة تفوح من قرن !</w:t>
      </w:r>
    </w:p>
    <w:p>
      <w:pPr>
        <w:pStyle w:val="BookText"/>
      </w:pPr>
      <w:r>
        <w:rPr>
          <w:rFonts w:ascii="IRNazanin" w:hAnsi="IRNazanin" w:eastAsia="IRNazanin" w:cs="IRNazanin"/>
          <w:lang w:bidi="fa-IR"/>
          <w:color w:val="111111"/>
          <w:sz w:val="28"/>
          <w:szCs w:val="28"/>
          <w:rtl/>
        </w:rPr>
        <w:t xml:space="preserve">فی الفضائل/107:</w:t>
      </w:r>
    </w:p>
    <w:p>
      <w:pPr>
        <w:pStyle w:val="BookText"/>
      </w:pPr>
      <w:r>
        <w:rPr>
          <w:rFonts w:ascii="IRNazanin" w:hAnsi="IRNazanin" w:eastAsia="IRNazanin" w:cs="IRNazanin"/>
          <w:lang w:bidi="fa-IR"/>
          <w:color w:val="111111"/>
          <w:sz w:val="28"/>
          <w:szCs w:val="28"/>
          <w:rtl/>
        </w:rPr>
        <w:t xml:space="preserve">مما روی أن رسول الله(صلّی الله علیه و آله وسلّم )کان یقول: تفوح روائح الجنة من قبل قرن الشمس ، واشوقاه الیک یا أویس القرنی ، ألا من لقیه فلیقرأه عنی السلام .</w:t>
      </w:r>
    </w:p>
    <w:p>
      <w:pPr>
        <w:pStyle w:val="BookText"/>
      </w:pPr>
      <w:r>
        <w:rPr>
          <w:rFonts w:ascii="IRNazanin" w:hAnsi="IRNazanin" w:eastAsia="IRNazanin" w:cs="IRNazanin"/>
          <w:lang w:bidi="fa-IR"/>
          <w:color w:val="111111"/>
          <w:sz w:val="28"/>
          <w:szCs w:val="28"/>
          <w:rtl/>
        </w:rPr>
        <w:t xml:space="preserve">فقیل: یا رسول الله ومن أویس القرنی ؟</w:t>
      </w:r>
    </w:p>
    <w:p>
      <w:pPr>
        <w:pStyle w:val="BookText"/>
      </w:pPr>
      <w:r>
        <w:rPr>
          <w:rFonts w:ascii="IRNazanin" w:hAnsi="IRNazanin" w:eastAsia="IRNazanin" w:cs="IRNazanin"/>
          <w:lang w:bidi="fa-IR"/>
          <w:color w:val="111111"/>
          <w:sz w:val="28"/>
          <w:szCs w:val="28"/>
          <w:rtl/>
        </w:rPr>
        <w:t xml:space="preserve">فقال(صلّی الله علیه و آله وسلّم ): إن غاب لم یفقدوه ، وإن ظهر لم یکترثوا له ، یدخل فی شفاعته إلی الجنة مثل ربیعة ومضر ، آمن بی ومارآنی ، ویقتل بین یدی خلیفتی علی بن أبی طالب فی صفین. انتهی. ورواه فی بحار الأنوار: 38/155</w:t>
      </w:r>
    </w:p>
    <w:p>
      <w:pPr>
        <w:pStyle w:val="BookText"/>
      </w:pPr>
      <w:r>
        <w:rPr>
          <w:rFonts w:ascii="IRNazanin" w:hAnsi="IRNazanin" w:eastAsia="IRNazanin" w:cs="IRNazanin"/>
          <w:lang w:bidi="fa-IR"/>
          <w:color w:val="111111"/>
          <w:sz w:val="28"/>
          <w:szCs w:val="28"/>
          <w:rtl/>
        </w:rPr>
        <w:t xml:space="preserve">وفی شرح الأخبار: 2/35:</w:t>
      </w:r>
    </w:p>
    <w:p>
      <w:pPr>
        <w:pStyle w:val="BookText"/>
      </w:pPr>
      <w:r>
        <w:rPr>
          <w:rFonts w:ascii="IRNazanin" w:hAnsi="IRNazanin" w:eastAsia="IRNazanin" w:cs="IRNazanin"/>
          <w:lang w:bidi="fa-IR"/>
          <w:color w:val="111111"/>
          <w:sz w:val="28"/>
          <w:szCs w:val="28"/>
          <w:rtl/>
        </w:rPr>
        <w:t xml:space="preserve">وأویس بن عامر القرنی ، قتل مع علی صلوات الله علیه بصفین ، وهو الذی قال رسول الله(صلّی الله علیه و آله وسلّم ): إن من بعدی رجل یقال له: أویس به شامة بیضاء ، من لقیه فلیبلغه منی السلام ، فإنه یشفع یوم القیامة لکذا وکذا من الناس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13552_142642"/>
    <w:bookmarkEnd w:id="32"/>
    <w:p>
      <w:pPr>
        <w:pStyle w:val="Heading5"/>
      </w:pPr>
      <w:bookmarkStart w:id="241" w:name="_Toc41"/>
      <w:r>
        <w:t>خیر التابعین ونفس الرحمن</w:t>
      </w:r>
      <w:bookmarkEnd w:id="241"/>
    </w:p>
    <w:p>
      <w:pPr>
        <w:pStyle w:val="BookText"/>
      </w:pPr>
      <w:r>
        <w:rPr>
          <w:rFonts w:ascii="IRNazanin" w:hAnsi="IRNazanin" w:eastAsia="IRNazanin" w:cs="IRNazanin"/>
          <w:lang w:bidi="fa-IR"/>
          <w:color w:val="111111"/>
          <w:sz w:val="28"/>
          <w:szCs w:val="28"/>
          <w:rtl/>
        </w:rPr>
        <w:t xml:space="preserve">فی هامش مجمع البحرین: 3/498:</w:t>
      </w:r>
    </w:p>
    <w:p>
      <w:pPr>
        <w:pStyle w:val="BookText"/>
      </w:pPr>
      <w:r>
        <w:rPr>
          <w:rFonts w:ascii="IRNazanin" w:hAnsi="IRNazanin" w:eastAsia="IRNazanin" w:cs="IRNazanin"/>
          <w:lang w:bidi="fa-IR"/>
          <w:color w:val="111111"/>
          <w:sz w:val="28"/>
          <w:szCs w:val="28"/>
          <w:rtl/>
        </w:rPr>
        <w:t xml:space="preserve">هو من التابعین الاخیار ، ممن کانوا علی الهدی وثبتوا علیه .</w:t>
      </w:r>
    </w:p>
    <w:p>
      <w:pPr>
        <w:pStyle w:val="BookText"/>
      </w:pPr>
      <w:r>
        <w:rPr>
          <w:rFonts w:ascii="IRNazanin" w:hAnsi="IRNazanin" w:eastAsia="IRNazanin" w:cs="IRNazanin"/>
          <w:lang w:bidi="fa-IR"/>
          <w:color w:val="111111"/>
          <w:sz w:val="28"/>
          <w:szCs w:val="28"/>
          <w:rtl/>
        </w:rPr>
        <w:t xml:space="preserve">شهد مع علی(علیه السّلام)حرب صفین ، واستشهد فی سبیل حقه. ووصفه المؤرخون بأنه من خواص أمیر المؤمنین وحوارییه ، وورد فی شأنه مدح کثیر وثناء من النبی (صلّی الله علیه و آله وسلّم )، قال(صلّی الله علیه و آله وسلّم ) فی وصفه: إنه نفس الرحمن وخیر التابعین .</w:t>
      </w:r>
    </w:p>
    <w:p>
      <w:pPr>
        <w:pStyle w:val="Heading5"/>
      </w:pPr>
      <w:bookmarkStart w:id="242" w:name="_Toc42"/>
      <w:r>
        <w:t>کان راعی إبل فصار الشفیع الموعود</w:t>
      </w:r>
      <w:bookmarkEnd w:id="242"/>
    </w:p>
    <w:p>
      <w:pPr>
        <w:pStyle w:val="BookText"/>
      </w:pPr>
      <w:r>
        <w:rPr>
          <w:rFonts w:ascii="IRNazanin" w:hAnsi="IRNazanin" w:eastAsia="IRNazanin" w:cs="IRNazanin"/>
          <w:lang w:bidi="fa-IR"/>
          <w:color w:val="111111"/>
          <w:sz w:val="28"/>
          <w:szCs w:val="28"/>
          <w:rtl/>
        </w:rPr>
        <w:t xml:space="preserve">فی طرائف المقال: 2/597:</w:t>
      </w:r>
    </w:p>
    <w:p>
      <w:pPr>
        <w:pStyle w:val="BookText"/>
      </w:pPr>
      <w:r>
        <w:rPr>
          <w:rFonts w:ascii="IRNazanin" w:hAnsi="IRNazanin" w:eastAsia="IRNazanin" w:cs="IRNazanin"/>
          <w:lang w:bidi="fa-IR"/>
          <w:color w:val="111111"/>
          <w:sz w:val="28"/>
          <w:szCs w:val="28"/>
          <w:rtl/>
        </w:rPr>
        <w:t xml:space="preserve">وروی ضمرة عن أصبغ بن زید قال: أسلم أویس علی عهد النبی(صلّی الله علیه و آله وسلّم )لکن منعه من القدوم بره بأمه .</w:t>
      </w:r>
    </w:p>
    <w:p>
      <w:pPr>
        <w:pStyle w:val="BookText"/>
      </w:pPr>
      <w:r>
        <w:rPr>
          <w:rFonts w:ascii="IRNazanin" w:hAnsi="IRNazanin" w:eastAsia="IRNazanin" w:cs="IRNazanin"/>
          <w:lang w:bidi="fa-IR"/>
          <w:color w:val="111111"/>
          <w:sz w:val="28"/>
          <w:szCs w:val="28"/>
          <w:rtl/>
        </w:rPr>
        <w:t xml:space="preserve">واستشهد أویس وجماعة من أصحابه فی الرجالة بین یدی علی(علیه السّلام)، وقد ذکرنا أن أویساً کان راعیاً للابل ویأخذ الاجرة علی الرعی ، ویصرفها لأمه الصالحة الصادقة. فذات یوم استأذن من أمه أن یذهب إلی زیارة النبی(صلّی الله علیه و آله وسلّم )، فأذنت له لکن إن لم یکن النبی(صلّی الله علیه و آله وسلّم )فی بیته فلا تتوقف وارجع معجلاً ، فلما ذهب إلی زیارته ولم یکن فی البیت رجع إلی الیمن ، فلما أتی(صلّی الله علیه و آله وسلّم )إلی بیته فرأی نوراً لم یر مثله ، فسأل أنه هل أتی فی درب البیت أحد ؟ فأجیب جاء أحد من الیمن اسمه أویس ، فحیا وذهب. فقال(صلّی الله علیه و آله وسلّم ): نعم هذا نور أویس ، جعله هدیة فی بیتنا. راجع أیضاً: سیر أعلام النبلاء: 4/27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13552_142643"/>
    <w:bookmarkEnd w:id="33"/>
    <w:p>
      <w:pPr>
        <w:pStyle w:val="Heading5"/>
      </w:pPr>
      <w:bookmarkStart w:id="243" w:name="_Toc43"/>
      <w:r>
        <w:t>أویس من أرکان التشیع لعلی(علیه السّلام)</w:t>
      </w:r>
      <w:bookmarkEnd w:id="243"/>
    </w:p>
    <w:p>
      <w:pPr>
        <w:pStyle w:val="BookText"/>
      </w:pPr>
      <w:r>
        <w:rPr>
          <w:rFonts w:ascii="IRNazanin" w:hAnsi="IRNazanin" w:eastAsia="IRNazanin" w:cs="IRNazanin"/>
          <w:lang w:bidi="fa-IR"/>
          <w:color w:val="111111"/>
          <w:sz w:val="28"/>
          <w:szCs w:val="28"/>
          <w:rtl/>
        </w:rPr>
        <w:t xml:space="preserve">فی الاختصاص/6: ذکر السابقین المقربین من أمیر المؤمنین(علیه السّلام):</w:t>
      </w:r>
    </w:p>
    <w:p>
      <w:pPr>
        <w:pStyle w:val="BookText"/>
      </w:pPr>
      <w:r>
        <w:rPr>
          <w:rFonts w:ascii="IRNazanin" w:hAnsi="IRNazanin" w:eastAsia="IRNazanin" w:cs="IRNazanin"/>
          <w:lang w:bidi="fa-IR"/>
          <w:color w:val="111111"/>
          <w:sz w:val="28"/>
          <w:szCs w:val="28"/>
          <w:rtl/>
        </w:rPr>
        <w:t xml:space="preserve">حدثنا جعفر بن الحسین ، عن محمد بن جعفر المؤدب: الارکان الاربعة: سلمان، والمقداد ، وأبو ذر ، وعمار ، هؤلاء الصحابة .</w:t>
      </w:r>
    </w:p>
    <w:p>
      <w:pPr>
        <w:pStyle w:val="BookText"/>
      </w:pPr>
      <w:r>
        <w:rPr>
          <w:rFonts w:ascii="IRNazanin" w:hAnsi="IRNazanin" w:eastAsia="IRNazanin" w:cs="IRNazanin"/>
          <w:lang w:bidi="fa-IR"/>
          <w:color w:val="111111"/>
          <w:sz w:val="28"/>
          <w:szCs w:val="28"/>
          <w:rtl/>
        </w:rPr>
        <w:t xml:space="preserve">ومن التابعین: أویس بن أنیس القرنی ، الذی یشفع فی مثل ربیعة ومضر...</w:t>
      </w:r>
    </w:p>
    <w:p>
      <w:pPr>
        <w:pStyle w:val="BookText"/>
      </w:pPr>
      <w:r>
        <w:rPr>
          <w:rFonts w:ascii="IRNazanin" w:hAnsi="IRNazanin" w:eastAsia="IRNazanin" w:cs="IRNazanin"/>
          <w:lang w:bidi="fa-IR"/>
          <w:color w:val="111111"/>
          <w:sz w:val="28"/>
          <w:szCs w:val="28"/>
          <w:rtl/>
        </w:rPr>
        <w:t xml:space="preserve">وفی الإختصاص/81:</w:t>
      </w:r>
    </w:p>
    <w:p>
      <w:pPr>
        <w:pStyle w:val="BookText"/>
      </w:pPr>
      <w:r>
        <w:rPr>
          <w:rFonts w:ascii="IRNazanin" w:hAnsi="IRNazanin" w:eastAsia="IRNazanin" w:cs="IRNazanin"/>
          <w:lang w:bidi="fa-IR"/>
          <w:color w:val="111111"/>
          <w:sz w:val="28"/>
          <w:szCs w:val="28"/>
          <w:rtl/>
        </w:rPr>
        <w:t xml:space="preserve">أحمد بن هارون الفامی ، عن محمد بن الحسن ، عن محمد بن الحسن الصفار ، عن أحمد بن محمد بن عیسی ، عن أبی عبدالله محمد بن خالد البرقی ، عن أحمد بن النضر الخزاز ، عن عمرو بن شمر ، عن جابر الجعفی ، عن أبی جعفر (علیه السّلام)قال: شهد مع علی بن أبی طالب(علیه السّلام)من التابعین ثلاثة نفر بصفین شهد لهم رسول الله(صلّی الله علیه و آله وسلّم )بالجنة ولم یرهم: أویس القرنی ، وزید بن صوحان العبدی ، وجندب الخیر الأزدی ، رحمة الله علیهم. انتهی. ورواه فی بحار الأنوار: 29/618 .</w:t>
      </w:r>
    </w:p>
    <w:p>
      <w:pPr>
        <w:pStyle w:val="BookText"/>
      </w:pPr>
      <w:r>
        <w:rPr>
          <w:rFonts w:ascii="IRNazanin" w:hAnsi="IRNazanin" w:eastAsia="IRNazanin" w:cs="IRNazanin"/>
          <w:lang w:bidi="fa-IR"/>
          <w:color w:val="111111"/>
          <w:sz w:val="28"/>
          <w:szCs w:val="28"/>
          <w:rtl/>
        </w:rPr>
        <w:t xml:space="preserve">وفی اختیار معرفة الرجال: 1/314:</w:t>
      </w:r>
    </w:p>
    <w:p>
      <w:pPr>
        <w:pStyle w:val="BookText"/>
      </w:pPr>
      <w:r>
        <w:rPr>
          <w:rFonts w:ascii="IRNazanin" w:hAnsi="IRNazanin" w:eastAsia="IRNazanin" w:cs="IRNazanin"/>
          <w:lang w:bidi="fa-IR"/>
          <w:color w:val="111111"/>
          <w:sz w:val="28"/>
          <w:szCs w:val="28"/>
          <w:rtl/>
        </w:rPr>
        <w:t xml:space="preserve">وکان أویس من خیار التابعین لم یر النبی(صلّی الله علیه و آله وسلّم )ولم یصحبه، فقال النبی(صلّی الله علیه و آله وسلّم ) ذات یوم لاصحابة: أبشروا برجل من أمتی یقال له أویس القرنی ، فإنه یشفع لمثل ربیعة ومضر .</w:t>
      </w:r>
    </w:p>
    <w:p>
      <w:pPr>
        <w:pStyle w:val="BookText"/>
      </w:pPr>
      <w:r>
        <w:rPr>
          <w:rFonts w:ascii="IRNazanin" w:hAnsi="IRNazanin" w:eastAsia="IRNazanin" w:cs="IRNazanin"/>
          <w:lang w:bidi="fa-IR"/>
          <w:color w:val="111111"/>
          <w:sz w:val="28"/>
          <w:szCs w:val="28"/>
          <w:rtl/>
        </w:rPr>
        <w:t xml:space="preserve">روی یحیی بن آدم ، عن شریک ، عن ابن أبی زیاد ، عن ابن أبی لیلی عبد الرحمن ، قال: خرج رجل بصفین من أهل الشام ، فقال: فیکم أویس القرنی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نعم. قال: سمعت رسول الله(صلّی الله علیه و آله وسلّم )یقول: خیر التابعین ، أو من خیر التابعین أویس القرنی ، ثم تحول الینا. انتهی .</w:t>
      </w:r>
    </w:p>
    <w:p>
      <w:pPr>
        <w:pStyle w:val="BookText"/>
      </w:pPr>
      <w:r>
        <w:rPr>
          <w:rFonts w:ascii="IRNazanin" w:hAnsi="IRNazanin" w:eastAsia="IRNazanin" w:cs="IRNazanin"/>
          <w:lang w:bidi="fa-IR"/>
          <w:color w:val="111111"/>
          <w:sz w:val="28"/>
          <w:szCs w:val="28"/>
          <w:rtl/>
        </w:rPr>
        <w:t xml:space="preserve">وروی الأول فی روضة الواعظین/289 ، وبحار الأنوار: 38/156 ، وجامع الرواة: 1/110 ، ووسائل الشیعة: 20/144 ، ومعجم رجال الحدیث: 4/154</w:t>
      </w:r>
    </w:p>
    <w:p>
      <w:pPr>
        <w:pStyle w:val="BookText"/>
      </w:pPr>
      <w:r>
        <w:rPr>
          <w:rFonts w:ascii="IRNazanin" w:hAnsi="IRNazanin" w:eastAsia="IRNazanin" w:cs="IRNazanin"/>
          <w:lang w:bidi="fa-IR"/>
          <w:color w:val="111111"/>
          <w:sz w:val="28"/>
          <w:szCs w:val="28"/>
          <w:rtl/>
        </w:rPr>
        <w:t xml:space="preserve">وفی طرائف المقال: 2/592</w:t>
      </w:r>
    </w:p>
    <w:p>
      <w:pPr>
        <w:pStyle w:val="BookText"/>
      </w:pPr>
      <w:r>
        <w:rPr>
          <w:rFonts w:ascii="IRNazanin" w:hAnsi="IRNazanin" w:eastAsia="IRNazanin" w:cs="IRNazanin"/>
          <w:lang w:bidi="fa-IR"/>
          <w:color w:val="111111"/>
          <w:sz w:val="28"/>
          <w:szCs w:val="28"/>
          <w:rtl/>
        </w:rPr>
        <w:t xml:space="preserve">وعن غوث المتأخرین السید محمد النور بخشئ نور الله مرقده فی شجرة الأولیاء قال: أویس القرنی المجذوب+، هو الذی وصفه رسول الله(صلّی الله علیه و آله وسلّم )بالولایة ، وقال: إنی لاجد نفس الرحمن من جانب الیمن .</w:t>
      </w:r>
    </w:p>
    <w:p>
      <w:pPr>
        <w:pStyle w:val="BookText"/>
      </w:pPr>
      <w:r>
        <w:rPr>
          <w:rFonts w:ascii="IRNazanin" w:hAnsi="IRNazanin" w:eastAsia="IRNazanin" w:cs="IRNazanin"/>
          <w:lang w:bidi="fa-IR"/>
          <w:color w:val="111111"/>
          <w:sz w:val="28"/>
          <w:szCs w:val="28"/>
          <w:rtl/>
        </w:rPr>
        <w:t xml:space="preserve">وفیه أیضاً فی أوائل الکتاب: محمد بن قولویة ، عن سعد بن عبد الله ، عن علی بن سلیمان بن داود الرازی ، عن علی بن أسباط ، عن أبیه أسباط بن سالم ، قال قال أبو الحسن موسی بن جعفر (علیهماالسّلام): إذا کان یوم القیامة نادی مناد: أین حواری محمد بن عبد الله الذین لم ینقضوا العهد ومضوا إلیه ؟</w:t>
      </w:r>
    </w:p>
    <w:p>
      <w:pPr>
        <w:pStyle w:val="BookText"/>
      </w:pPr>
      <w:r>
        <w:rPr>
          <w:rFonts w:ascii="IRNazanin" w:hAnsi="IRNazanin" w:eastAsia="IRNazanin" w:cs="IRNazanin"/>
          <w:lang w:bidi="fa-IR"/>
          <w:color w:val="111111"/>
          <w:sz w:val="28"/>
          <w:szCs w:val="28"/>
          <w:rtl/>
        </w:rPr>
        <w:t xml:space="preserve">فیقوم سلمان والمقداد وأبو ذر.</w:t>
      </w:r>
    </w:p>
    <w:p>
      <w:pPr>
        <w:pStyle w:val="BookText"/>
      </w:pPr>
      <w:r>
        <w:rPr>
          <w:rFonts w:ascii="IRNazanin" w:hAnsi="IRNazanin" w:eastAsia="IRNazanin" w:cs="IRNazanin"/>
          <w:lang w:bidi="fa-IR"/>
          <w:color w:val="111111"/>
          <w:sz w:val="28"/>
          <w:szCs w:val="28"/>
          <w:rtl/>
        </w:rPr>
        <w:t xml:space="preserve">ثم ینادی المنادی: أین حواری علی بن أبی طالب (علیه السّلام) وصی رسول الله(صلّی الله علیه و آله وسلّم )، فیقوم عمرو بن الحمق ، ومحمد بن أبی بکر ، ومیثم التمار مولی بنی أسد ، وأویس القرنی . . . الحدیث. راجع أیضاً: معجم رجال الحدیث: 4/154 .</w:t>
      </w:r>
    </w:p>
    <w:p>
      <w:pPr>
        <w:pStyle w:val="BookText"/>
      </w:pPr>
      <w:r>
        <w:rPr>
          <w:rFonts w:ascii="IRNazanin" w:hAnsi="IRNazanin" w:eastAsia="IRNazanin" w:cs="IRNazanin"/>
          <w:lang w:bidi="fa-IR"/>
          <w:color w:val="111111"/>
          <w:sz w:val="28"/>
          <w:szCs w:val="28"/>
          <w:rtl/>
        </w:rPr>
        <w:t xml:space="preserve">وقد نقل عن أویس أنه فی بعض اللیالی یقول: هذه لیلة الرکوع ویتم اللیلة برکوع واحد ، وفی اللیلة الأخری یقول:</w:t>
      </w:r>
    </w:p>
    <w:p>
      <w:pPr>
        <w:pStyle w:val="BookText"/>
      </w:pPr>
      <w:r>
        <w:rPr>
          <w:rFonts w:ascii="IRNazanin" w:hAnsi="IRNazanin" w:eastAsia="IRNazanin" w:cs="IRNazanin"/>
          <w:lang w:bidi="fa-IR"/>
          <w:color w:val="111111"/>
          <w:sz w:val="28"/>
          <w:szCs w:val="28"/>
          <w:rtl/>
        </w:rPr>
        <w:t xml:space="preserve">هذه لیلة السجود ویتمها بسجدة ، فقیل له: یا أویس کیف تطیق علی مضی اللیالی الطویلة علی منوال واحد ؟</w:t>
      </w:r>
    </w:p>
    <w:p>
      <w:pPr>
        <w:pStyle w:val="BookText"/>
      </w:pPr>
      <w:r>
        <w:rPr>
          <w:rFonts w:ascii="IRNazanin" w:hAnsi="IRNazanin" w:eastAsia="IRNazanin" w:cs="IRNazanin"/>
          <w:lang w:bidi="fa-IR"/>
          <w:color w:val="111111"/>
          <w:sz w:val="28"/>
          <w:szCs w:val="28"/>
          <w:rtl/>
        </w:rPr>
        <w:t xml:space="preserve">فقال أویس: أین اللیلة الطویلة ؟ فیالیت کان من الأزل إلی الأبد لیلة واحدة حتی نتمها بسجدة واحدة ، ونتوفر علی الأنین والبکاء إلی آخرها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4" w:name="pg13552_142645"/>
    <w:bookmarkEnd w:id="34"/>
    <w:p>
      <w:pPr>
        <w:pStyle w:val="Heading5"/>
      </w:pPr>
      <w:bookmarkStart w:id="244" w:name="_Toc44"/>
      <w:r>
        <w:t>أویس ختام المسک الموعود فی حرب الجمل</w:t>
      </w:r>
      <w:bookmarkEnd w:id="244"/>
    </w:p>
    <w:p>
      <w:pPr>
        <w:pStyle w:val="BookText"/>
      </w:pPr>
      <w:r>
        <w:rPr>
          <w:rFonts w:ascii="IRNazanin" w:hAnsi="IRNazanin" w:eastAsia="IRNazanin" w:cs="IRNazanin"/>
          <w:lang w:bidi="fa-IR"/>
          <w:color w:val="111111"/>
          <w:sz w:val="28"/>
          <w:szCs w:val="28"/>
          <w:rtl/>
        </w:rPr>
        <w:t xml:space="preserve">قال المفید فی الإرشاد: 1/315:</w:t>
      </w:r>
    </w:p>
    <w:p>
      <w:pPr>
        <w:pStyle w:val="BookText"/>
      </w:pPr>
      <w:r>
        <w:rPr>
          <w:rFonts w:ascii="IRNazanin" w:hAnsi="IRNazanin" w:eastAsia="IRNazanin" w:cs="IRNazanin"/>
          <w:lang w:bidi="fa-IR"/>
          <w:color w:val="111111"/>
          <w:sz w:val="28"/>
          <w:szCs w:val="28"/>
          <w:rtl/>
        </w:rPr>
        <w:t xml:space="preserve">نقلاً عن ابن عباس أن أمیر المؤمنین(علیه السّلام)جلس بذی قار لأخذ البیعة فقال:</w:t>
      </w:r>
    </w:p>
    <w:p>
      <w:pPr>
        <w:pStyle w:val="BookText"/>
      </w:pPr>
      <w:r>
        <w:rPr>
          <w:rFonts w:ascii="IRNazanin" w:hAnsi="IRNazanin" w:eastAsia="IRNazanin" w:cs="IRNazanin"/>
          <w:lang w:bidi="fa-IR"/>
          <w:color w:val="111111"/>
          <w:sz w:val="28"/>
          <w:szCs w:val="28"/>
          <w:rtl/>
        </w:rPr>
        <w:t xml:space="preserve">یأتیکم من قبل الکوفة ألف رجل لا یزیدون رجلاً ولا ینقصون رجلاً یبایعوننی علی الموت .</w:t>
      </w:r>
    </w:p>
    <w:p>
      <w:pPr>
        <w:pStyle w:val="BookText"/>
      </w:pPr>
      <w:r>
        <w:rPr>
          <w:rFonts w:ascii="IRNazanin" w:hAnsi="IRNazanin" w:eastAsia="IRNazanin" w:cs="IRNazanin"/>
          <w:lang w:bidi="fa-IR"/>
          <w:color w:val="111111"/>
          <w:sz w:val="28"/>
          <w:szCs w:val="28"/>
          <w:rtl/>
        </w:rPr>
        <w:t xml:space="preserve">قال ابن عباس: فجزعت لذلک أن ینقص القوم عن العدد أو یزیدون علیه، فیفسد الأمر علینا ، ولم أزل مهموماً دأبی إحصاء القوم ، حتی ورد أوایلهم فجعلت أحصیهم فاستوفیت عددهم تسعماة وتسعة وتسعون رجلاً ، ثم انقطع مجئ القوم فقلت: إنا لله وإنا إلیه راجعون ، ماذا حمله علی ماقال ؟!</w:t>
      </w:r>
    </w:p>
    <w:p>
      <w:pPr>
        <w:pStyle w:val="BookText"/>
      </w:pPr>
      <w:r>
        <w:rPr>
          <w:rFonts w:ascii="IRNazanin" w:hAnsi="IRNazanin" w:eastAsia="IRNazanin" w:cs="IRNazanin"/>
          <w:lang w:bidi="fa-IR"/>
          <w:color w:val="111111"/>
          <w:sz w:val="28"/>
          <w:szCs w:val="28"/>
          <w:rtl/>
        </w:rPr>
        <w:t xml:space="preserve">فبینما أنا مفکر فی ذلک إذ رأیت شخصاً قد أقبل ، حتی إذا دنا وإذا هو رجل علیه قباء صوف معه سیفه وترسه وإداوته</w:t>
      </w:r>
    </w:p>
    <w:p>
      <w:pPr>
        <w:pStyle w:val="BookText"/>
      </w:pPr>
      <w:r>
        <w:rPr>
          <w:rFonts w:ascii="IRNazanin" w:hAnsi="IRNazanin" w:eastAsia="IRNazanin" w:cs="IRNazanin"/>
          <w:lang w:bidi="fa-IR"/>
          <w:color w:val="111111"/>
          <w:sz w:val="28"/>
          <w:szCs w:val="28"/>
          <w:rtl/>
        </w:rPr>
        <w:t xml:space="preserve">، فقرب من أمیرالمؤمنین(علیه السّلام)فقال له: أمدد یدک أبایعک ، فقال له أمیر المؤمنین(علیه السّلام): علی م تبایعنی ؟ قال: علی السمع والطاعة ، والقتال بین یدیک حتی أموت ، أو یفتح الله علیک .</w:t>
      </w:r>
    </w:p>
    <w:p>
      <w:pPr>
        <w:pStyle w:val="BookText"/>
      </w:pPr>
      <w:r>
        <w:rPr>
          <w:rFonts w:ascii="IRNazanin" w:hAnsi="IRNazanin" w:eastAsia="IRNazanin" w:cs="IRNazanin"/>
          <w:lang w:bidi="fa-IR"/>
          <w:color w:val="111111"/>
          <w:sz w:val="28"/>
          <w:szCs w:val="28"/>
          <w:rtl/>
        </w:rPr>
        <w:t xml:space="preserve">فقال له: ما اسمک ؟</w:t>
      </w:r>
    </w:p>
    <w:p>
      <w:pPr>
        <w:pStyle w:val="BookText"/>
      </w:pPr>
      <w:r>
        <w:rPr>
          <w:rFonts w:ascii="IRNazanin" w:hAnsi="IRNazanin" w:eastAsia="IRNazanin" w:cs="IRNazanin"/>
          <w:lang w:bidi="fa-IR"/>
          <w:color w:val="111111"/>
          <w:sz w:val="28"/>
          <w:szCs w:val="28"/>
          <w:rtl/>
        </w:rPr>
        <w:t xml:space="preserve">قال: أویس .</w:t>
      </w:r>
    </w:p>
    <w:p>
      <w:pPr>
        <w:pStyle w:val="BookText"/>
      </w:pPr>
      <w:r>
        <w:rPr>
          <w:rFonts w:ascii="IRNazanin" w:hAnsi="IRNazanin" w:eastAsia="IRNazanin" w:cs="IRNazanin"/>
          <w:lang w:bidi="fa-IR"/>
          <w:color w:val="111111"/>
          <w:sz w:val="28"/>
          <w:szCs w:val="28"/>
          <w:rtl/>
        </w:rPr>
        <w:t xml:space="preserve">قال: أنت أویس القرنی ؟</w:t>
      </w:r>
    </w:p>
    <w:p>
      <w:pPr>
        <w:pStyle w:val="BookText"/>
      </w:pPr>
      <w:r>
        <w:rPr>
          <w:rFonts w:ascii="IRNazanin" w:hAnsi="IRNazanin" w:eastAsia="IRNazanin" w:cs="IRNazanin"/>
          <w:lang w:bidi="fa-IR"/>
          <w:color w:val="111111"/>
          <w:sz w:val="28"/>
          <w:szCs w:val="28"/>
          <w:rtl/>
        </w:rPr>
        <w:t xml:space="preserve">قال: نعم .</w:t>
      </w:r>
    </w:p>
    <w:p>
      <w:pPr>
        <w:pStyle w:val="BookText"/>
      </w:pPr>
      <w:r>
        <w:rPr>
          <w:rFonts w:ascii="IRNazanin" w:hAnsi="IRNazanin" w:eastAsia="IRNazanin" w:cs="IRNazanin"/>
          <w:lang w:bidi="fa-IR"/>
          <w:color w:val="111111"/>
          <w:sz w:val="28"/>
          <w:szCs w:val="28"/>
          <w:rtl/>
        </w:rPr>
        <w:t xml:space="preserve">قال: الله أکبر ، أخبرنی حبیبی رسول الله(صلّی الله علیه و آله وسلّم )أنی أدرک رجلاً من أمته یقال له أویس القرنی ، یکون من حزب الله ورسوله ، یموت علی الشهادة ، یدخل فی شفاعته مثل ربیعة ومضر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عباس: فسری والله عنی. انتهی .</w:t>
      </w:r>
    </w:p>
    <w:p>
      <w:pPr>
        <w:pStyle w:val="BookText"/>
      </w:pPr>
      <w:r>
        <w:rPr>
          <w:rFonts w:ascii="IRNazanin" w:hAnsi="IRNazanin" w:eastAsia="IRNazanin" w:cs="IRNazanin"/>
          <w:lang w:bidi="fa-IR"/>
          <w:color w:val="111111"/>
          <w:sz w:val="28"/>
          <w:szCs w:val="28"/>
          <w:rtl/>
        </w:rPr>
        <w:t xml:space="preserve">ورواه فی الخرائج والجرائح: 1/200 ، وإعلام الوری/170 ، والثاقب فی المناقب/266 ، وبحار الأنوار: 37/299</w:t>
      </w:r>
    </w:p>
    <w:p>
      <w:pPr>
        <w:pStyle w:val="BookText"/>
      </w:pPr>
      <w:r>
        <w:rPr>
          <w:rFonts w:ascii="IRNazanin" w:hAnsi="IRNazanin" w:eastAsia="IRNazanin" w:cs="IRNazanin"/>
          <w:lang w:bidi="fa-IR"/>
          <w:color w:val="111111"/>
          <w:sz w:val="28"/>
          <w:szCs w:val="28"/>
          <w:rtl/>
        </w:rPr>
        <w:t xml:space="preserve">وفی مناقب آل ابی طالب: 2/104:</w:t>
      </w:r>
    </w:p>
    <w:p>
      <w:pPr>
        <w:pStyle w:val="BookText"/>
      </w:pPr>
      <w:r>
        <w:rPr>
          <w:rFonts w:ascii="IRNazanin" w:hAnsi="IRNazanin" w:eastAsia="IRNazanin" w:cs="IRNazanin"/>
          <w:lang w:bidi="fa-IR"/>
          <w:color w:val="111111"/>
          <w:sz w:val="28"/>
          <w:szCs w:val="28"/>
          <w:rtl/>
        </w:rPr>
        <w:t xml:space="preserve">ابن عباس أنه قال(علیه السّلام)یوم الجمل: لنظهرن علی هذه الفرقة ، ولنقتلن هذین الرجلین. وفی روایة: لنفتحن البصرة ولیأتینکم الیوم من الکوفة ثمانیة آلاف رجل وبضع وثلاثون رجلاً ، فکان کما قال. وفی روایة ستة آلاف وخمسة وستون .</w:t>
      </w:r>
    </w:p>
    <w:p>
      <w:pPr>
        <w:pStyle w:val="BookText"/>
      </w:pPr>
      <w:r>
        <w:rPr>
          <w:rFonts w:ascii="IRNazanin" w:hAnsi="IRNazanin" w:eastAsia="IRNazanin" w:cs="IRNazanin"/>
          <w:lang w:bidi="fa-IR"/>
          <w:color w:val="111111"/>
          <w:sz w:val="28"/>
          <w:szCs w:val="28"/>
          <w:rtl/>
        </w:rPr>
        <w:t xml:space="preserve">وقال المفید فی الجمل/49:</w:t>
      </w:r>
    </w:p>
    <w:p>
      <w:pPr>
        <w:pStyle w:val="BookText"/>
      </w:pPr>
      <w:r>
        <w:rPr>
          <w:rFonts w:ascii="IRNazanin" w:hAnsi="IRNazanin" w:eastAsia="IRNazanin" w:cs="IRNazanin"/>
          <w:lang w:bidi="fa-IR"/>
          <w:color w:val="111111"/>
          <w:sz w:val="28"/>
          <w:szCs w:val="28"/>
          <w:rtl/>
        </w:rPr>
        <w:t xml:space="preserve">ونحن نذکر الان جملة من بایع أمیر المؤمنین(علیه السّلام)الراضین بإمامته الباذلین أنفسهم فی طاعته بعد الذی أجملناه من الخبر عنهم ممن یعترف المنصف بوقوفه علی أسمائهم تحقیق ما وصفناه ، من غنایتهم فی الدین وتقدمهم فی الإسلام ، ومکانهم من نبی الهدی ، وأن الواحد منهم لو ولی العقد لامام لانعقد الأمر به ، خاصة عند خصومنا فضلاً عن جماعتهم ، وعلی مذهبهم فیما یدعونه من ثبوت الإمامة بالإختیار وآراء الرجال ، وتضمحل بذلک عنده شبهات الأمویة فیما راموه من القدح فی دلیلنا ، بما ذکروه من خلاف من سموه حسبما قدمنا .</w:t>
      </w:r>
    </w:p>
    <w:p>
      <w:pPr>
        <w:pStyle w:val="BookText"/>
      </w:pPr>
      <w:r>
        <w:rPr>
          <w:rFonts w:ascii="IRNazanin" w:hAnsi="IRNazanin" w:eastAsia="IRNazanin" w:cs="IRNazanin"/>
          <w:lang w:bidi="fa-IR"/>
          <w:color w:val="111111"/>
          <w:sz w:val="28"/>
          <w:szCs w:val="28"/>
          <w:rtl/>
        </w:rPr>
        <w:t xml:space="preserve">ومن بایع أمیر المؤمنین بغیر ارتیاب ودان بامامته علی الإجماع والإتفاق ، واعتقد فرض طاعته والتحریم لخلافه ومعصیته ، والحاضرون معه فی حرب البصرة ألف وخمسمائة رجل ، من وجوه المهاجرین الأولین والسابقین إلی الإسلام والأنصار البدریین العقبیین ، وأهل بیعة الرضوان ، من جملتهم سبعمائه من المهاجرین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وثمانمائة من الأنصار ، سوی أبنائهم وحلفائهم وموالیهم ، وغیرهم من بطون العرب والتابعین بإحسان ، علی ماجاء به الثبت من الأخبار . . . إلی أن قال:</w:t>
      </w:r>
    </w:p>
    <w:p>
      <w:pPr>
        <w:pStyle w:val="BookText"/>
      </w:pPr>
      <w:r>
        <w:rPr>
          <w:rFonts w:ascii="IRNazanin" w:hAnsi="IRNazanin" w:eastAsia="IRNazanin" w:cs="IRNazanin"/>
          <w:lang w:bidi="fa-IR"/>
          <w:color w:val="111111"/>
          <w:sz w:val="28"/>
          <w:szCs w:val="28"/>
          <w:rtl/>
        </w:rPr>
        <w:t xml:space="preserve">بیعة باقی الشیعة:</w:t>
      </w:r>
    </w:p>
    <w:p>
      <w:pPr>
        <w:pStyle w:val="BookText"/>
      </w:pPr>
      <w:r>
        <w:rPr>
          <w:rFonts w:ascii="IRNazanin" w:hAnsi="IRNazanin" w:eastAsia="IRNazanin" w:cs="IRNazanin"/>
          <w:lang w:bidi="fa-IR"/>
          <w:color w:val="111111"/>
          <w:sz w:val="28"/>
          <w:szCs w:val="28"/>
          <w:rtl/>
        </w:rPr>
        <w:t xml:space="preserve">ومن یلحق منهم بالذکر من أولیائهم وعلیة شیعتهم ، وأهل الفضل فی الدین والإیمان والعلم والفقه والقرآن ، المنقطعین إلی الله تعالی بالعبادة والجهاد ، والتمسک بحقائق الإیمان: محمد بن أبی بکر ، ربیب أمیر المؤمنین وحبیبه. ومحمد بن أبی حذیفة ولیه وخاصته المستشهد فی طاعته .</w:t>
      </w:r>
    </w:p>
    <w:p>
      <w:pPr>
        <w:pStyle w:val="BookText"/>
      </w:pPr>
      <w:r>
        <w:rPr>
          <w:rFonts w:ascii="IRNazanin" w:hAnsi="IRNazanin" w:eastAsia="IRNazanin" w:cs="IRNazanin"/>
          <w:lang w:bidi="fa-IR"/>
          <w:color w:val="111111"/>
          <w:sz w:val="28"/>
          <w:szCs w:val="28"/>
          <w:rtl/>
        </w:rPr>
        <w:t xml:space="preserve">ومالک ابن الحرث الأشتر النخعی ، سیفه المخلص فی ولایته .</w:t>
      </w:r>
    </w:p>
    <w:p>
      <w:pPr>
        <w:pStyle w:val="BookText"/>
      </w:pPr>
      <w:r>
        <w:rPr>
          <w:rFonts w:ascii="IRNazanin" w:hAnsi="IRNazanin" w:eastAsia="IRNazanin" w:cs="IRNazanin"/>
          <w:lang w:bidi="fa-IR"/>
          <w:color w:val="111111"/>
          <w:sz w:val="28"/>
          <w:szCs w:val="28"/>
          <w:rtl/>
        </w:rPr>
        <w:t xml:space="preserve">وثابت بن قیس النخغی .</w:t>
      </w:r>
    </w:p>
    <w:p>
      <w:pPr>
        <w:pStyle w:val="BookText"/>
      </w:pPr>
      <w:r>
        <w:rPr>
          <w:rFonts w:ascii="IRNazanin" w:hAnsi="IRNazanin" w:eastAsia="IRNazanin" w:cs="IRNazanin"/>
          <w:lang w:bidi="fa-IR"/>
          <w:color w:val="111111"/>
          <w:sz w:val="28"/>
          <w:szCs w:val="28"/>
          <w:rtl/>
        </w:rPr>
        <w:t xml:space="preserve">وعبد الله بن أرقم .</w:t>
      </w:r>
    </w:p>
    <w:p>
      <w:pPr>
        <w:pStyle w:val="BookText"/>
      </w:pPr>
      <w:r>
        <w:rPr>
          <w:rFonts w:ascii="IRNazanin" w:hAnsi="IRNazanin" w:eastAsia="IRNazanin" w:cs="IRNazanin"/>
          <w:lang w:bidi="fa-IR"/>
          <w:color w:val="111111"/>
          <w:sz w:val="28"/>
          <w:szCs w:val="28"/>
          <w:rtl/>
        </w:rPr>
        <w:t xml:space="preserve">وزید بن الملفق .</w:t>
      </w:r>
    </w:p>
    <w:p>
      <w:pPr>
        <w:pStyle w:val="BookText"/>
      </w:pPr>
      <w:r>
        <w:rPr>
          <w:rFonts w:ascii="IRNazanin" w:hAnsi="IRNazanin" w:eastAsia="IRNazanin" w:cs="IRNazanin"/>
          <w:lang w:bidi="fa-IR"/>
          <w:color w:val="111111"/>
          <w:sz w:val="28"/>
          <w:szCs w:val="28"/>
          <w:rtl/>
        </w:rPr>
        <w:t xml:space="preserve">وسلیمان بن صرد الخزاعی .</w:t>
      </w:r>
    </w:p>
    <w:p>
      <w:pPr>
        <w:pStyle w:val="BookText"/>
      </w:pPr>
      <w:r>
        <w:rPr>
          <w:rFonts w:ascii="IRNazanin" w:hAnsi="IRNazanin" w:eastAsia="IRNazanin" w:cs="IRNazanin"/>
          <w:lang w:bidi="fa-IR"/>
          <w:color w:val="111111"/>
          <w:sz w:val="28"/>
          <w:szCs w:val="28"/>
          <w:rtl/>
        </w:rPr>
        <w:t xml:space="preserve">وقبیصة وجابر وعبد الله ومحمد بن بدیل الخزاعی .</w:t>
      </w:r>
    </w:p>
    <w:p>
      <w:pPr>
        <w:pStyle w:val="BookText"/>
      </w:pPr>
      <w:r>
        <w:rPr>
          <w:rFonts w:ascii="IRNazanin" w:hAnsi="IRNazanin" w:eastAsia="IRNazanin" w:cs="IRNazanin"/>
          <w:lang w:bidi="fa-IR"/>
          <w:color w:val="111111"/>
          <w:sz w:val="28"/>
          <w:szCs w:val="28"/>
          <w:rtl/>
        </w:rPr>
        <w:t xml:space="preserve">وعبد الرحمن بن عدیس السلولی .</w:t>
      </w:r>
    </w:p>
    <w:p>
      <w:pPr>
        <w:pStyle w:val="BookText"/>
      </w:pPr>
      <w:r>
        <w:rPr>
          <w:rFonts w:ascii="IRNazanin" w:hAnsi="IRNazanin" w:eastAsia="IRNazanin" w:cs="IRNazanin"/>
          <w:lang w:bidi="fa-IR"/>
          <w:color w:val="111111"/>
          <w:sz w:val="28"/>
          <w:szCs w:val="28"/>
          <w:rtl/>
        </w:rPr>
        <w:t xml:space="preserve">وأویس القرنی . .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5" w:name="pg13552_142648"/>
    <w:bookmarkEnd w:id="35"/>
    <w:p>
      <w:pPr>
        <w:pStyle w:val="Heading5"/>
      </w:pPr>
      <w:bookmarkStart w:id="245" w:name="_Toc45"/>
      <w:r>
        <w:t>أویس ختام المسک الموعود فی حرب صفین</w:t>
      </w:r>
      <w:bookmarkEnd w:id="245"/>
    </w:p>
    <w:p>
      <w:pPr>
        <w:pStyle w:val="BookText"/>
      </w:pPr>
      <w:r>
        <w:rPr>
          <w:rFonts w:ascii="IRNazanin" w:hAnsi="IRNazanin" w:eastAsia="IRNazanin" w:cs="IRNazanin"/>
          <w:lang w:bidi="fa-IR"/>
          <w:color w:val="111111"/>
          <w:sz w:val="28"/>
          <w:szCs w:val="28"/>
          <w:rtl/>
        </w:rPr>
        <w:t xml:space="preserve">فی خصائص الأئمة/53:</w:t>
      </w:r>
    </w:p>
    <w:p>
      <w:pPr>
        <w:pStyle w:val="BookText"/>
      </w:pPr>
      <w:r>
        <w:rPr>
          <w:rFonts w:ascii="IRNazanin" w:hAnsi="IRNazanin" w:eastAsia="IRNazanin" w:cs="IRNazanin"/>
          <w:lang w:bidi="fa-IR"/>
          <w:color w:val="111111"/>
          <w:sz w:val="28"/>
          <w:szCs w:val="28"/>
          <w:rtl/>
        </w:rPr>
        <w:t xml:space="preserve">وبإسناد عن الأصبغ بن نباتة قال: کنت مع أمیر المؤمنین(علیه السّلام)بصفین فبایعه تسعة وتسعون رجلاً ، ثم قال: أین تمام المائة ؟ فقد عهد إلی رسول الله(صلّی الله علیه و آله وسلّم ) ( أنه ) یبایعنی فی هذا الیوم مائة رجل !</w:t>
      </w:r>
    </w:p>
    <w:p>
      <w:pPr>
        <w:pStyle w:val="BookText"/>
      </w:pPr>
      <w:r>
        <w:rPr>
          <w:rFonts w:ascii="IRNazanin" w:hAnsi="IRNazanin" w:eastAsia="IRNazanin" w:cs="IRNazanin"/>
          <w:lang w:bidi="fa-IR"/>
          <w:color w:val="111111"/>
          <w:sz w:val="28"/>
          <w:szCs w:val="28"/>
          <w:rtl/>
        </w:rPr>
        <w:t xml:space="preserve">قال فجاء رجل علیه قباء صوف متقلد سیفین فقال: هلم یدک أبایعک .</w:t>
      </w:r>
    </w:p>
    <w:p>
      <w:pPr>
        <w:pStyle w:val="BookText"/>
      </w:pPr>
      <w:r>
        <w:rPr>
          <w:rFonts w:ascii="IRNazanin" w:hAnsi="IRNazanin" w:eastAsia="IRNazanin" w:cs="IRNazanin"/>
          <w:lang w:bidi="fa-IR"/>
          <w:color w:val="111111"/>
          <w:sz w:val="28"/>
          <w:szCs w:val="28"/>
          <w:rtl/>
        </w:rPr>
        <w:t xml:space="preserve">فقال: علی م تبایعنی ؟</w:t>
      </w:r>
    </w:p>
    <w:p>
      <w:pPr>
        <w:pStyle w:val="BookText"/>
      </w:pPr>
      <w:r>
        <w:rPr>
          <w:rFonts w:ascii="IRNazanin" w:hAnsi="IRNazanin" w:eastAsia="IRNazanin" w:cs="IRNazanin"/>
          <w:lang w:bidi="fa-IR"/>
          <w:color w:val="111111"/>
          <w:sz w:val="28"/>
          <w:szCs w:val="28"/>
          <w:rtl/>
        </w:rPr>
        <w:t xml:space="preserve">قال: علی بذل مهجة نفسی دونک !</w:t>
      </w:r>
    </w:p>
    <w:p>
      <w:pPr>
        <w:pStyle w:val="BookText"/>
      </w:pPr>
      <w:r>
        <w:rPr>
          <w:rFonts w:ascii="IRNazanin" w:hAnsi="IRNazanin" w:eastAsia="IRNazanin" w:cs="IRNazanin"/>
          <w:lang w:bidi="fa-IR"/>
          <w:color w:val="111111"/>
          <w:sz w:val="28"/>
          <w:szCs w:val="28"/>
          <w:rtl/>
        </w:rPr>
        <w:t xml:space="preserve">قال: ومن أنت ؟</w:t>
      </w:r>
    </w:p>
    <w:p>
      <w:pPr>
        <w:pStyle w:val="BookText"/>
      </w:pPr>
      <w:r>
        <w:rPr>
          <w:rFonts w:ascii="IRNazanin" w:hAnsi="IRNazanin" w:eastAsia="IRNazanin" w:cs="IRNazanin"/>
          <w:lang w:bidi="fa-IR"/>
          <w:color w:val="111111"/>
          <w:sz w:val="28"/>
          <w:szCs w:val="28"/>
          <w:rtl/>
        </w:rPr>
        <w:t xml:space="preserve">قال: أویس القرنی ، فبایعه فلم یزل یقاتل بین یدیه حتی قتل ، فوجد فی الرجالة مقتولاً .</w:t>
      </w:r>
    </w:p>
    <w:p>
      <w:pPr>
        <w:pStyle w:val="BookText"/>
      </w:pPr>
      <w:r>
        <w:rPr>
          <w:rFonts w:ascii="IRNazanin" w:hAnsi="IRNazanin" w:eastAsia="IRNazanin" w:cs="IRNazanin"/>
          <w:lang w:bidi="fa-IR"/>
          <w:color w:val="111111"/>
          <w:sz w:val="28"/>
          <w:szCs w:val="28"/>
          <w:rtl/>
        </w:rPr>
        <w:t xml:space="preserve">وفی اختیار معرفة الرجال: 1/315:</w:t>
      </w:r>
    </w:p>
    <w:p>
      <w:pPr>
        <w:pStyle w:val="BookText"/>
      </w:pPr>
      <w:r>
        <w:rPr>
          <w:rFonts w:ascii="IRNazanin" w:hAnsi="IRNazanin" w:eastAsia="IRNazanin" w:cs="IRNazanin"/>
          <w:lang w:bidi="fa-IR"/>
          <w:color w:val="111111"/>
          <w:sz w:val="28"/>
          <w:szCs w:val="28"/>
          <w:rtl/>
        </w:rPr>
        <w:t xml:space="preserve">وروی الحسن بن الحسین القمی ، عن علی بن الحسن العرنی ، عن سعد بن طریف، عن الأصبغ بن نباتة ، قا ل کنا مع علی(علیه السّلام)بصفین، فبایعة تسعة وتسعون رجلا ، ثم قال: أین المائة لقد عهد الی رسول الله(صلّی الله علیه و آله وسلّم )أن یبایعنی فی هذا الیوم مائة رجل. قال: إذ جاء رجل علیه قباء صوف متقلداً بسیفین فقال: أبسط یدک أبایعک .</w:t>
      </w:r>
    </w:p>
    <w:p>
      <w:pPr>
        <w:pStyle w:val="BookText"/>
      </w:pPr>
      <w:r>
        <w:rPr>
          <w:rFonts w:ascii="IRNazanin" w:hAnsi="IRNazanin" w:eastAsia="IRNazanin" w:cs="IRNazanin"/>
          <w:lang w:bidi="fa-IR"/>
          <w:color w:val="111111"/>
          <w:sz w:val="28"/>
          <w:szCs w:val="28"/>
          <w:rtl/>
        </w:rPr>
        <w:t xml:space="preserve">قال علی(علیه السّلام): علی م تبایعنی ؟ قال: علی بذل مهجة نفسی دونک .</w:t>
      </w:r>
    </w:p>
    <w:p>
      <w:pPr>
        <w:pStyle w:val="BookText"/>
      </w:pPr>
      <w:r>
        <w:rPr>
          <w:rFonts w:ascii="IRNazanin" w:hAnsi="IRNazanin" w:eastAsia="IRNazanin" w:cs="IRNazanin"/>
          <w:lang w:bidi="fa-IR"/>
          <w:color w:val="111111"/>
          <w:sz w:val="28"/>
          <w:szCs w:val="28"/>
          <w:rtl/>
        </w:rPr>
        <w:t xml:space="preserve">قال: من أنت ؟ قال: أنا أویس القرنی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فبایعه فلم یزل یقاتل بین یدیه حتی قتل ، فوجد فی الرجالة .</w:t>
      </w:r>
    </w:p>
    <w:p>
      <w:pPr>
        <w:pStyle w:val="BookText"/>
      </w:pPr>
      <w:r>
        <w:rPr>
          <w:rFonts w:ascii="IRNazanin" w:hAnsi="IRNazanin" w:eastAsia="IRNazanin" w:cs="IRNazanin"/>
          <w:lang w:bidi="fa-IR"/>
          <w:color w:val="111111"/>
          <w:sz w:val="28"/>
          <w:szCs w:val="28"/>
          <w:rtl/>
        </w:rPr>
        <w:t xml:space="preserve">وفی روایة أخری ، قال له أمیر المؤمنین(علیه السّلام): کن أویساً .</w:t>
      </w:r>
    </w:p>
    <w:p>
      <w:pPr>
        <w:pStyle w:val="BookText"/>
      </w:pPr>
      <w:r>
        <w:rPr>
          <w:rFonts w:ascii="IRNazanin" w:hAnsi="IRNazanin" w:eastAsia="IRNazanin" w:cs="IRNazanin"/>
          <w:lang w:bidi="fa-IR"/>
          <w:color w:val="111111"/>
          <w:sz w:val="28"/>
          <w:szCs w:val="28"/>
          <w:rtl/>
        </w:rPr>
        <w:t xml:space="preserve">قال: أنا أویس .</w:t>
      </w:r>
    </w:p>
    <w:p>
      <w:pPr>
        <w:pStyle w:val="BookText"/>
      </w:pPr>
      <w:r>
        <w:rPr>
          <w:rFonts w:ascii="IRNazanin" w:hAnsi="IRNazanin" w:eastAsia="IRNazanin" w:cs="IRNazanin"/>
          <w:lang w:bidi="fa-IR"/>
          <w:color w:val="111111"/>
          <w:sz w:val="28"/>
          <w:szCs w:val="28"/>
          <w:rtl/>
        </w:rPr>
        <w:t xml:space="preserve">قال: کن قرنیاً قال: أنا أویس القرنی .</w:t>
      </w:r>
    </w:p>
    <w:p>
      <w:pPr>
        <w:pStyle w:val="BookText"/>
      </w:pPr>
      <w:r>
        <w:rPr>
          <w:rFonts w:ascii="IRNazanin" w:hAnsi="IRNazanin" w:eastAsia="IRNazanin" w:cs="IRNazanin"/>
          <w:lang w:bidi="fa-IR"/>
          <w:color w:val="111111"/>
          <w:sz w:val="28"/>
          <w:szCs w:val="28"/>
          <w:rtl/>
        </w:rPr>
        <w:t xml:space="preserve">وإیاه یعنی دعبل بن علی الخزاعی فی قصیدته التی یفتخر فیها علی نزار ، وینقض علی الکمیت بن زید قصیدته التی یقول فیها:</w:t>
      </w:r>
    </w:p>
    <w:p>
      <w:pPr>
        <w:pStyle w:val="BookText"/>
      </w:pPr>
      <w:r>
        <w:rPr>
          <w:rFonts w:ascii="IRNazanin" w:hAnsi="IRNazanin" w:eastAsia="IRNazanin" w:cs="IRNazanin"/>
          <w:lang w:bidi="fa-IR"/>
          <w:color w:val="111111"/>
          <w:sz w:val="28"/>
          <w:szCs w:val="28"/>
          <w:rtl/>
        </w:rPr>
        <w:t xml:space="preserve">ألا حییت عنا یا مدینا</w:t>
      </w:r>
    </w:p>
    <w:p>
      <w:pPr>
        <w:pStyle w:val="BookText"/>
      </w:pPr>
      <w:r>
        <w:rPr>
          <w:rFonts w:ascii="IRNazanin" w:hAnsi="IRNazanin" w:eastAsia="IRNazanin" w:cs="IRNazanin"/>
          <w:lang w:bidi="fa-IR"/>
          <w:color w:val="111111"/>
          <w:sz w:val="28"/>
          <w:szCs w:val="28"/>
          <w:rtl/>
        </w:rPr>
        <w:t xml:space="preserve">أویس ذو الشفاعة کان منا</w:t>
      </w:r>
    </w:p>
    <w:p>
      <w:pPr>
        <w:pStyle w:val="BookText"/>
      </w:pPr>
      <w:r>
        <w:rPr>
          <w:rFonts w:ascii="IRNazanin" w:hAnsi="IRNazanin" w:eastAsia="IRNazanin" w:cs="IRNazanin"/>
          <w:lang w:bidi="fa-IR"/>
          <w:color w:val="111111"/>
          <w:sz w:val="28"/>
          <w:szCs w:val="28"/>
          <w:rtl/>
        </w:rPr>
        <w:t xml:space="preserve">فیوم البعث نحن الشافعونا</w:t>
      </w:r>
    </w:p>
    <w:p>
      <w:pPr>
        <w:pStyle w:val="BookText"/>
      </w:pPr>
      <w:r>
        <w:rPr>
          <w:rFonts w:ascii="IRNazanin" w:hAnsi="IRNazanin" w:eastAsia="IRNazanin" w:cs="IRNazanin"/>
          <w:lang w:bidi="fa-IR"/>
          <w:color w:val="111111"/>
          <w:sz w:val="28"/>
          <w:szCs w:val="28"/>
          <w:rtl/>
        </w:rPr>
        <w:t xml:space="preserve">راجع أیضاً: الخرائج والجرائح: 1/200 والثاقب فی المناقب/266 وجامع الرواة: 1/110 ، ومدینة المعاجز: 2/299 ، ومعجم رجال الحدیث (ط.ج): 4/154</w:t>
      </w:r>
    </w:p>
    <w:p>
      <w:pPr>
        <w:pStyle w:val="BookText"/>
      </w:pPr>
      <w:r>
        <w:rPr>
          <w:rFonts w:ascii="IRNazanin" w:hAnsi="IRNazanin" w:eastAsia="IRNazanin" w:cs="IRNazanin"/>
          <w:lang w:bidi="fa-IR"/>
          <w:color w:val="111111"/>
          <w:sz w:val="28"/>
          <w:szCs w:val="28"/>
          <w:rtl/>
        </w:rPr>
        <w:t xml:space="preserve">وفی بحار الأنوار: 29/583</w:t>
      </w:r>
    </w:p>
    <w:p>
      <w:pPr>
        <w:pStyle w:val="BookText"/>
      </w:pPr>
      <w:r>
        <w:rPr>
          <w:rFonts w:ascii="IRNazanin" w:hAnsi="IRNazanin" w:eastAsia="IRNazanin" w:cs="IRNazanin"/>
          <w:lang w:bidi="fa-IR"/>
          <w:color w:val="111111"/>
          <w:sz w:val="28"/>
          <w:szCs w:val="28"/>
          <w:rtl/>
        </w:rPr>
        <w:t xml:space="preserve">وبرز عبد الله بن جعفر فی ألف رجل، فقتل خلقا حتی استغاث عمرو بن العاص. وأتی أویس القرنی متقلداً بسیفین ویقال: کان معه مرماة ومخلاة من الحصی ، فسلم علی أمیر المؤمنین(علیه السّلام)وودعه ، وبرز مع رجالة ربیعة ، فقتل من یومه ، فصلی علیه أمیر المؤمنین(علیه السّلام)ودفنه. انتهی .</w:t>
      </w:r>
    </w:p>
    <w:p>
      <w:pPr>
        <w:pStyle w:val="BookText"/>
      </w:pPr>
      <w:r>
        <w:rPr>
          <w:rFonts w:ascii="IRNazanin" w:hAnsi="IRNazanin" w:eastAsia="IRNazanin" w:cs="IRNazanin"/>
          <w:lang w:bidi="fa-IR"/>
          <w:color w:val="111111"/>
          <w:sz w:val="28"/>
          <w:szCs w:val="28"/>
          <w:rtl/>
        </w:rPr>
        <w:t xml:space="preserve">وفی المناقب/249</w:t>
      </w:r>
    </w:p>
    <w:p>
      <w:pPr>
        <w:pStyle w:val="BookText"/>
      </w:pPr>
      <w:r>
        <w:rPr>
          <w:rFonts w:ascii="IRNazanin" w:hAnsi="IRNazanin" w:eastAsia="IRNazanin" w:cs="IRNazanin"/>
          <w:lang w:bidi="fa-IR"/>
          <w:color w:val="111111"/>
          <w:sz w:val="28"/>
          <w:szCs w:val="28"/>
          <w:rtl/>
        </w:rPr>
        <w:t xml:space="preserve">وفی روایة: قتل من أصحاب أمیرالمؤمنین(علیه السّلام)فی ذلک الیوم واللیلة ألفا رجل وسبعون رجلاً ، وفیهم أویس القرنی زاهد زمانه ، وخزیمة بن ثابت الأنصاری ذوالشهادتین، وقتل من أصحاب معاویة فی ذلک الیوم سبعة آلاف رجل. انتهی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6" w:name="pg13552_142650"/>
    <w:bookmarkEnd w:id="36"/>
    <w:p>
      <w:pPr>
        <w:pStyle w:val="BookText"/>
      </w:pPr>
      <w:r>
        <w:rPr>
          <w:rFonts w:ascii="IRNazanin" w:hAnsi="IRNazanin" w:eastAsia="IRNazanin" w:cs="IRNazanin"/>
          <w:lang w:bidi="fa-IR"/>
          <w:color w:val="111111"/>
          <w:sz w:val="28"/>
          <w:szCs w:val="28"/>
          <w:rtl/>
        </w:rPr>
        <w:t xml:space="preserve">وتدل هذه النصوص علی أن أویساً رضی الله عنه ملهم من الله تعالی ، حیث قال فی بیعته لامیر المؤمنین(علیه السّلام)یوم الجمل ( علی السمع والطاعة ، والقتال بین یدیک حتی أموت ، أو یفتح الله علیک ) فکان الفتح.</w:t>
      </w:r>
    </w:p>
    <w:p>
      <w:pPr>
        <w:pStyle w:val="BookText"/>
      </w:pPr>
      <w:r>
        <w:rPr>
          <w:rFonts w:ascii="IRNazanin" w:hAnsi="IRNazanin" w:eastAsia="IRNazanin" w:cs="IRNazanin"/>
          <w:lang w:bidi="fa-IR"/>
          <w:color w:val="111111"/>
          <w:sz w:val="28"/>
          <w:szCs w:val="28"/>
          <w:rtl/>
        </w:rPr>
        <w:t xml:space="preserve">وقال یوم صفین ( علی بذل مهجة نفسی دونک ) ولم یذکر الفتح !</w:t>
      </w:r>
    </w:p>
    <w:p>
      <w:pPr>
        <w:pStyle w:val="BookText"/>
      </w:pPr>
      <w:r>
        <w:rPr>
          <w:rFonts w:ascii="IRNazanin" w:hAnsi="IRNazanin" w:eastAsia="IRNazanin" w:cs="IRNazanin"/>
          <w:lang w:bidi="fa-IR"/>
          <w:color w:val="111111"/>
          <w:sz w:val="28"/>
          <w:szCs w:val="28"/>
          <w:rtl/>
        </w:rPr>
        <w:t xml:space="preserve">وتدل علی مقادیر الله تعالی لهذا الولی الکبیر أن یکون تمام الالف فی حرب الجمل ، ثم تمام المئة فی صفین ، مبایعاً علی الموت فی سبیل الله تعالی .</w:t>
      </w:r>
    </w:p>
    <w:p>
      <w:pPr>
        <w:pStyle w:val="BookText"/>
      </w:pPr>
      <w:r>
        <w:rPr>
          <w:rFonts w:ascii="IRNazanin" w:hAnsi="IRNazanin" w:eastAsia="IRNazanin" w:cs="IRNazanin"/>
          <w:lang w:bidi="fa-IR"/>
          <w:color w:val="111111"/>
          <w:sz w:val="28"/>
          <w:szCs w:val="28"/>
          <w:rtl/>
        </w:rPr>
        <w:t xml:space="preserve">وتدل هی وغیرها علی أنه وجماعته کانوا فوجاً مقاتلاً ، وأنهم قاتلوا قتال الابطال المستمیتین ، فقد کسر أویس جفن سیفه ، ووجد فیه أربعون طعنة ، وصلی علیه ودفنه أمیر المؤمنین(علیه السّلام).</w:t>
      </w:r>
    </w:p>
    <w:p>
      <w:pPr>
        <w:pStyle w:val="BookText"/>
      </w:pPr>
      <w:r>
        <w:rPr>
          <w:rFonts w:ascii="IRNazanin" w:hAnsi="IRNazanin" w:eastAsia="IRNazanin" w:cs="IRNazanin"/>
          <w:lang w:bidi="fa-IR"/>
          <w:color w:val="111111"/>
          <w:sz w:val="28"/>
          <w:szCs w:val="28"/>
          <w:rtl/>
        </w:rPr>
        <w:t xml:space="preserve">ولیس کما ذکر أسیر بن جابر أنه سرعان ماجاءه سهم فقتل ، وأنه هو دفنه.. الخ.</w:t>
      </w:r>
    </w:p>
    <w:p>
      <w:pPr>
        <w:pStyle w:val="Heading5"/>
      </w:pPr>
      <w:bookmarkStart w:id="246" w:name="_Toc46"/>
      <w:r>
        <w:t>متفرقات عن أویس</w:t>
      </w:r>
      <w:bookmarkEnd w:id="246"/>
    </w:p>
    <w:p>
      <w:pPr>
        <w:pStyle w:val="BookText"/>
      </w:pPr>
      <w:r>
        <w:rPr>
          <w:rFonts w:ascii="IRNazanin" w:hAnsi="IRNazanin" w:eastAsia="IRNazanin" w:cs="IRNazanin"/>
          <w:lang w:bidi="fa-IR"/>
          <w:color w:val="111111"/>
          <w:sz w:val="28"/>
          <w:szCs w:val="28"/>
          <w:rtl/>
        </w:rPr>
        <w:t xml:space="preserve">فی طرائف المقال: 2/592:</w:t>
      </w:r>
    </w:p>
    <w:p>
      <w:pPr>
        <w:pStyle w:val="BookText"/>
      </w:pPr>
      <w:r>
        <w:rPr>
          <w:rFonts w:ascii="IRNazanin" w:hAnsi="IRNazanin" w:eastAsia="IRNazanin" w:cs="IRNazanin"/>
          <w:lang w:bidi="fa-IR"/>
          <w:color w:val="111111"/>
          <w:sz w:val="28"/>
          <w:szCs w:val="28"/>
          <w:rtl/>
        </w:rPr>
        <w:t xml:space="preserve">وفی رجال الکشی : علی بن محمد بن قتیبه قال: سئل أبو محمد عن الزهاد الثمانیة فقال: الربیع بن خیثم ، وهرم بن حیان ، وأویس القرنی ، وعامر بن عبد قیس ، وکانوا مع علی(علیه السّلام)ومن أصحابه ، وکانوا زهاداً أتقیاء .</w:t>
      </w:r>
    </w:p>
    <w:p>
      <w:pPr>
        <w:pStyle w:val="BookText"/>
      </w:pPr>
      <w:r>
        <w:rPr>
          <w:rFonts w:ascii="IRNazanin" w:hAnsi="IRNazanin" w:eastAsia="IRNazanin" w:cs="IRNazanin"/>
          <w:lang w:bidi="fa-IR"/>
          <w:color w:val="111111"/>
          <w:sz w:val="28"/>
          <w:szCs w:val="28"/>
          <w:rtl/>
        </w:rPr>
        <w:t xml:space="preserve">وأما أبو مسلم أهبان بن صیفی ، فإنه کان فاجراً مرائیاً ، وکان صاحب معاویة ، وهو الذی کان یحث الناس علی قتال علی فقال لعلی(علیه السّلام): إدفع الینا المهاجرین والأنصار حتی نقتلهم بعثمان، فأبی علی ذلک ، فقال أبومسلم: الآن طاب الضراب إنما ! کان وضع فخاً ومصیدة .</w:t>
      </w:r>
    </w:p>
    <w:p>
      <w:pPr>
        <w:pStyle w:val="BookText"/>
      </w:pPr>
      <w:r>
        <w:rPr>
          <w:rFonts w:ascii="IRNazanin" w:hAnsi="IRNazanin" w:eastAsia="IRNazanin" w:cs="IRNazanin"/>
          <w:lang w:bidi="fa-IR"/>
          <w:color w:val="111111"/>
          <w:sz w:val="28"/>
          <w:szCs w:val="28"/>
          <w:rtl/>
        </w:rPr>
        <w:t xml:space="preserve">وأما مسروق ، فانه کان عشاراً لمعاویة ، ومات فی عمله ذلک بموضع أسفل من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واسط علی دجلة یقال له الرصافة ، وقبره هناک .</w:t>
      </w:r>
    </w:p>
    <w:p>
      <w:pPr>
        <w:pStyle w:val="BookText"/>
      </w:pPr>
      <w:r>
        <w:rPr>
          <w:rFonts w:ascii="IRNazanin" w:hAnsi="IRNazanin" w:eastAsia="IRNazanin" w:cs="IRNazanin"/>
          <w:lang w:bidi="fa-IR"/>
          <w:color w:val="111111"/>
          <w:sz w:val="28"/>
          <w:szCs w:val="28"/>
          <w:rtl/>
        </w:rPr>
        <w:t xml:space="preserve">والحسن کان یلقی کل فرق بما یهوون ، ویتصنع للرئاسة ، وکان رئیس القدریة.</w:t>
      </w:r>
    </w:p>
    <w:p>
      <w:pPr>
        <w:pStyle w:val="BookText"/>
      </w:pPr>
      <w:r>
        <w:rPr>
          <w:rFonts w:ascii="IRNazanin" w:hAnsi="IRNazanin" w:eastAsia="IRNazanin" w:cs="IRNazanin"/>
          <w:lang w:bidi="fa-IR"/>
          <w:color w:val="111111"/>
          <w:sz w:val="28"/>
          <w:szCs w:val="28"/>
          <w:rtl/>
        </w:rPr>
        <w:t xml:space="preserve">وأویس القرنی مفضل علیهم کلهم .</w:t>
      </w:r>
    </w:p>
    <w:p>
      <w:pPr>
        <w:pStyle w:val="BookText"/>
      </w:pPr>
      <w:r>
        <w:rPr>
          <w:rFonts w:ascii="IRNazanin" w:hAnsi="IRNazanin" w:eastAsia="IRNazanin" w:cs="IRNazanin"/>
          <w:lang w:bidi="fa-IR"/>
          <w:color w:val="111111"/>
          <w:sz w:val="28"/>
          <w:szCs w:val="28"/>
          <w:rtl/>
        </w:rPr>
        <w:t xml:space="preserve">قال أبومحمد: ثم عرف الناس بعد .</w:t>
      </w:r>
    </w:p>
    <w:p>
      <w:pPr>
        <w:pStyle w:val="BookText"/>
      </w:pPr>
      <w:r>
        <w:rPr>
          <w:rFonts w:ascii="IRNazanin" w:hAnsi="IRNazanin" w:eastAsia="IRNazanin" w:cs="IRNazanin"/>
          <w:lang w:bidi="fa-IR"/>
          <w:color w:val="111111"/>
          <w:sz w:val="28"/>
          <w:szCs w:val="28"/>
          <w:rtl/>
        </w:rPr>
        <w:t xml:space="preserve">وکان أویس من خیار التابعین لم یر النبی(صلّی الله علیه و آله وسلّم )ولم یصحبه ، بل آمن به فی الغیاب ، ولعدم المکنة وتفرق الحال والإشتغال علی خدمات أمه لم یدرک صحبته ، وکان شغله رعی الجمال وأخذ الاجرة. انتهی .</w:t>
      </w:r>
    </w:p>
    <w:p>
      <w:pPr>
        <w:pStyle w:val="BookText"/>
      </w:pPr>
      <w:r>
        <w:rPr>
          <w:rFonts w:ascii="IRNazanin" w:hAnsi="IRNazanin" w:eastAsia="IRNazanin" w:cs="IRNazanin"/>
          <w:lang w:bidi="fa-IR"/>
          <w:color w:val="111111"/>
          <w:sz w:val="28"/>
          <w:szCs w:val="28"/>
          <w:rtl/>
        </w:rPr>
        <w:t xml:space="preserve">راجع أیضاً: خلاصة الاقوال/24 ، والتحریر الطاووسی/74 ، ووسائل الشیعة: 20/144 ، ومعجم رجال الحدیث: 4/154 ، ولسان المیزان: 1/471</w:t>
      </w:r>
    </w:p>
    <w:p>
      <w:pPr>
        <w:pStyle w:val="BookText"/>
      </w:pPr>
      <w:r>
        <w:rPr>
          <w:rFonts w:ascii="IRNazanin" w:hAnsi="IRNazanin" w:eastAsia="IRNazanin" w:cs="IRNazanin"/>
          <w:lang w:bidi="fa-IR"/>
          <w:color w:val="111111"/>
          <w:sz w:val="28"/>
          <w:szCs w:val="28"/>
          <w:rtl/>
        </w:rPr>
        <w:t xml:space="preserve">وفی بحار الأنوار: 63/390:</w:t>
      </w:r>
    </w:p>
    <w:p>
      <w:pPr>
        <w:pStyle w:val="BookText"/>
      </w:pPr>
      <w:r>
        <w:rPr>
          <w:rFonts w:ascii="IRNazanin" w:hAnsi="IRNazanin" w:eastAsia="IRNazanin" w:cs="IRNazanin"/>
          <w:lang w:bidi="fa-IR"/>
          <w:color w:val="111111"/>
          <w:sz w:val="28"/>
          <w:szCs w:val="28"/>
          <w:rtl/>
        </w:rPr>
        <w:t xml:space="preserve">قال أویس لهرم بن حیان: قد عمل الناس علی رجاء ، فقال: بل نعمل علی الخوف والخوف خوفان ثابت وعارض ، فالثابت من الخوف یورث الرجا ، والعارض منه یورث خوفاً ثابتاً .</w:t>
      </w:r>
    </w:p>
    <w:p>
      <w:pPr>
        <w:pStyle w:val="BookText"/>
      </w:pPr>
      <w:r>
        <w:rPr>
          <w:rFonts w:ascii="IRNazanin" w:hAnsi="IRNazanin" w:eastAsia="IRNazanin" w:cs="IRNazanin"/>
          <w:lang w:bidi="fa-IR"/>
          <w:color w:val="111111"/>
          <w:sz w:val="28"/>
          <w:szCs w:val="28"/>
          <w:rtl/>
        </w:rPr>
        <w:t xml:space="preserve">والرجاء رجاءان: عاکف وباد ، فالعاکف منه یقوی نسبة العبد ، والبادی منه یصحح أمل العجز والتقصیر والحیاء .</w:t>
      </w:r>
    </w:p>
    <w:p>
      <w:pPr>
        <w:pStyle w:val="BookText"/>
      </w:pPr>
      <w:r>
        <w:rPr>
          <w:rFonts w:ascii="IRNazanin" w:hAnsi="IRNazanin" w:eastAsia="IRNazanin" w:cs="IRNazanin"/>
          <w:lang w:bidi="fa-IR"/>
          <w:color w:val="111111"/>
          <w:sz w:val="28"/>
          <w:szCs w:val="28"/>
          <w:rtl/>
        </w:rPr>
        <w:t xml:space="preserve">مستدرک الوسائل: 16/73:</w:t>
      </w:r>
    </w:p>
    <w:p>
      <w:pPr>
        <w:pStyle w:val="BookText"/>
      </w:pPr>
      <w:r>
        <w:rPr>
          <w:rFonts w:ascii="IRNazanin" w:hAnsi="IRNazanin" w:eastAsia="IRNazanin" w:cs="IRNazanin"/>
          <w:lang w:bidi="fa-IR"/>
          <w:color w:val="111111"/>
          <w:sz w:val="28"/>
          <w:szCs w:val="28"/>
          <w:rtl/>
        </w:rPr>
        <w:t xml:space="preserve">مجموعة الشهید(رحمه الله): نقلاً من کتاب قضایا أمیر المؤمنین(علیه السّلام)، عن أویس القرنی قال: کنا عند أمیر المؤمنین إذ أقبلت امرأة متشبثة برجل ، وهی تقول: یا أ میر المؤمنین لی علی هذا الرجل أربعمائة دینار ، فقال(علیه السّلام): للرجل: ما تقول المرأة ؟</w:t>
      </w:r>
    </w:p>
    <w:p>
      <w:pPr>
        <w:pStyle w:val="BookText"/>
      </w:pPr>
      <w:r>
        <w:rPr>
          <w:rFonts w:ascii="IRNazanin" w:hAnsi="IRNazanin" w:eastAsia="IRNazanin" w:cs="IRNazanin"/>
          <w:lang w:bidi="fa-IR"/>
          <w:color w:val="111111"/>
          <w:sz w:val="28"/>
          <w:szCs w:val="28"/>
          <w:rtl/>
        </w:rPr>
        <w:t xml:space="preserve">فقال: ما لها عندی إلا خمسون درهماً مهرها .</w:t>
      </w:r>
    </w:p>
    <w:p>
      <w:pPr>
        <w:pStyle w:val="BookText"/>
      </w:pPr>
      <w:r>
        <w:rPr>
          <w:rFonts w:ascii="IRNazanin" w:hAnsi="IRNazanin" w:eastAsia="IRNazanin" w:cs="IRNazanin"/>
          <w:lang w:bidi="fa-IR"/>
          <w:color w:val="111111"/>
          <w:sz w:val="28"/>
          <w:szCs w:val="28"/>
          <w:rtl/>
        </w:rPr>
        <w:t xml:space="preserve">فقالت: یا أمیر المؤمنین ، أعرض علیه الیمین ، فقال(علیه السّلام): تقول بارکاً وتشخص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7" w:name="pg13552_142652"/>
    <w:bookmarkEnd w:id="37"/>
    <w:p>
      <w:pPr>
        <w:pStyle w:val="BookText"/>
      </w:pPr>
      <w:r>
        <w:rPr>
          <w:rFonts w:ascii="IRNazanin" w:hAnsi="IRNazanin" w:eastAsia="IRNazanin" w:cs="IRNazanin"/>
          <w:lang w:bidi="fa-IR"/>
          <w:color w:val="111111"/>
          <w:sz w:val="28"/>
          <w:szCs w:val="28"/>
          <w:rtl/>
        </w:rPr>
        <w:t xml:space="preserve">ببصرک إلی السماء:</w:t>
      </w:r>
    </w:p>
    <w:p>
      <w:pPr>
        <w:pStyle w:val="BookText"/>
      </w:pPr>
      <w:r>
        <w:rPr>
          <w:rFonts w:ascii="IRNazanin" w:hAnsi="IRNazanin" w:eastAsia="IRNazanin" w:cs="IRNazanin"/>
          <w:lang w:bidi="fa-IR"/>
          <w:color w:val="111111"/>
          <w:sz w:val="28"/>
          <w:szCs w:val="28"/>
          <w:rtl/>
        </w:rPr>
        <w:t xml:space="preserve">اللهم إن کنت تعلم أن لهذه المرأة شیئاً أرید ذهاب حقها وطلب نشوها وأنکر ما ذکر ته من مهرها ، فلا استعنت بک من مصیبة ، ولا سألتک فرج کربة ، ولا احتجت إلیک فی حاجة ، وإن کنت أعلم أنک تعلم أن لیس لهذه المرأة شیئاً أرید ذهاب حقها فلا تقمنی من مقامی هذا حتی تریها نقمتها منک .</w:t>
      </w:r>
    </w:p>
    <w:p>
      <w:pPr>
        <w:pStyle w:val="BookText"/>
      </w:pPr>
      <w:r>
        <w:rPr>
          <w:rFonts w:ascii="IRNazanin" w:hAnsi="IRNazanin" w:eastAsia="IRNazanin" w:cs="IRNazanin"/>
          <w:lang w:bidi="fa-IR"/>
          <w:color w:val="111111"/>
          <w:sz w:val="28"/>
          <w:szCs w:val="28"/>
          <w:rtl/>
        </w:rPr>
        <w:t xml:space="preserve">فقال: والله یا أمیر المؤمنین لا حلفت بهذا الیمین أبداً ، وقد رأیت أعرابیاً حلف بها بین یدی رسول الله(صلّی الله علیه و آله وسلّم )، فسلط الله علیه ناراً فأحرقته من قبل أن یقوم من مقامه ، وأنا أوفیها ما ادعته علی. انتهی .</w:t>
      </w:r>
    </w:p>
    <w:p>
      <w:pPr>
        <w:pStyle w:val="BookText"/>
      </w:pPr>
      <w:r>
        <w:rPr>
          <w:rFonts w:ascii="IRNazanin" w:hAnsi="IRNazanin" w:eastAsia="IRNazanin" w:cs="IRNazanin"/>
          <w:lang w:bidi="fa-IR"/>
          <w:color w:val="111111"/>
          <w:sz w:val="28"/>
          <w:szCs w:val="28"/>
          <w:rtl/>
        </w:rPr>
        <w:t xml:space="preserve">ورواه فی الخرائج والجرائح: 1/200 ، والثاقب فی المناقب/266 ، ومدینة المعاجز: 2/299</w:t>
      </w:r>
    </w:p>
    <w:p>
      <w:pPr>
        <w:pStyle w:val="Heading5"/>
      </w:pPr>
      <w:bookmarkStart w:id="247" w:name="_Toc47"/>
      <w:r>
        <w:t>من الأدعیة المرویة عن أویس</w:t>
      </w:r>
      <w:bookmarkEnd w:id="247"/>
    </w:p>
    <w:p>
      <w:pPr>
        <w:pStyle w:val="BookText"/>
      </w:pPr>
      <w:r>
        <w:rPr>
          <w:rFonts w:ascii="IRNazanin" w:hAnsi="IRNazanin" w:eastAsia="IRNazanin" w:cs="IRNazanin"/>
          <w:lang w:bidi="fa-IR"/>
          <w:color w:val="111111"/>
          <w:sz w:val="28"/>
          <w:szCs w:val="28"/>
          <w:rtl/>
        </w:rPr>
        <w:t xml:space="preserve">فی مستدرک الوسائل: 5/48:</w:t>
      </w:r>
    </w:p>
    <w:p>
      <w:pPr>
        <w:pStyle w:val="BookText"/>
      </w:pPr>
      <w:r>
        <w:rPr>
          <w:rFonts w:ascii="IRNazanin" w:hAnsi="IRNazanin" w:eastAsia="IRNazanin" w:cs="IRNazanin"/>
          <w:lang w:bidi="fa-IR"/>
          <w:color w:val="111111"/>
          <w:sz w:val="28"/>
          <w:szCs w:val="28"/>
          <w:rtl/>
        </w:rPr>
        <w:t xml:space="preserve">السید رضی الدین علی بن طاووس فی مهج الدعوات: عن موسی بن زید ، عن أویس القرنی ، عن علی بن أبی طالب(علیه السّلام)، عن رسول الله(صلّی الله علیه و آله وسلّم )، فی حدیث أنه قال: من دعا بهذا الدعاء فی منامه ، فیذهب به النوم وهو یدعو بها ، بعث الله جل ذکره ، بکل حرف منه سبعین ألف ملک من الروحانیة ، وجوههم أحسن من الشمس بسبعین ألف مرة ، یستغفرون الله ، ویدعون له ، ویکتبون له الحسنات ... الخبر .</w:t>
      </w:r>
    </w:p>
    <w:p>
      <w:pPr>
        <w:pStyle w:val="BookText"/>
      </w:pPr>
      <w:r>
        <w:rPr>
          <w:rFonts w:ascii="IRNazanin" w:hAnsi="IRNazanin" w:eastAsia="IRNazanin" w:cs="IRNazanin"/>
          <w:lang w:bidi="fa-IR"/>
          <w:color w:val="111111"/>
          <w:sz w:val="28"/>
          <w:szCs w:val="28"/>
          <w:rtl/>
        </w:rPr>
        <w:t xml:space="preserve">الدعاء: یا سلام المؤمن المهیمن ، العزیز الجبار المتکبر ، الطاهر المطهر ، القاهر القادر المقتدر ، یا من ینادی من کل فج عمیق ، بألسنة شتی ولغات مختلفة ، وحوائج اخری ، یا من لا یشغله شأن عن شأن ، أنت الذی لا تغیرک الأزمنة ، ولا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تحیط بک الأمکنة ، ولا تأخذک نوم ولا سنة ، یسر لی من أمری ما أخاف عسره، وفرج من أمری ما أخاف کربه ، وسهل لی من أمری ما أخاف حزنه ، سبحانک لا اله إلا أنت ، إنی کنت من الظالمین ، عملت سوءا ، وظلمت نفسی، فاغفر لی، إنه لا یغفر الذنوب إلا أنت ، والحمد لله رب العالمین ، ولا حول ولا قوة إلا بالله العلی العظیم. انتهی. ورواه فی بحار الأنوار: 88/390</w:t>
      </w:r>
    </w:p>
    <w:p>
      <w:pPr>
        <w:pStyle w:val="BookText"/>
      </w:pPr>
      <w:r>
        <w:rPr>
          <w:rFonts w:ascii="IRNazanin" w:hAnsi="IRNazanin" w:eastAsia="IRNazanin" w:cs="IRNazanin"/>
          <w:lang w:bidi="fa-IR"/>
          <w:color w:val="111111"/>
          <w:sz w:val="28"/>
          <w:szCs w:val="28"/>
          <w:rtl/>
        </w:rPr>
        <w:t xml:space="preserve">وفی حلیة الأولیاء: 8/56:</w:t>
      </w:r>
    </w:p>
    <w:p>
      <w:pPr>
        <w:pStyle w:val="BookText"/>
      </w:pPr>
      <w:r>
        <w:rPr>
          <w:rFonts w:ascii="IRNazanin" w:hAnsi="IRNazanin" w:eastAsia="IRNazanin" w:cs="IRNazanin"/>
          <w:lang w:bidi="fa-IR"/>
          <w:color w:val="111111"/>
          <w:sz w:val="28"/>
          <w:szCs w:val="28"/>
          <w:rtl/>
        </w:rPr>
        <w:t xml:space="preserve">سفیان الثقفی الکوفی ، ثنا أبو علی الحسن بن عبد الله الوزان ، ثنا أبو سعید عمران بن سهل، ثنا سلیمان بن عیسی ، عن سفیان الثوری، عن إبراهیم بن أدهم، عن موسی بن یزید ، عن أویس القرنی عن عمر بن الخطاب عن علی بن أبی طالب قالا:</w:t>
      </w:r>
    </w:p>
    <w:p>
      <w:pPr>
        <w:pStyle w:val="BookText"/>
      </w:pPr>
      <w:r>
        <w:rPr>
          <w:rFonts w:ascii="IRNazanin" w:hAnsi="IRNazanin" w:eastAsia="IRNazanin" w:cs="IRNazanin"/>
          <w:lang w:bidi="fa-IR"/>
          <w:color w:val="111111"/>
          <w:sz w:val="28"/>
          <w:szCs w:val="28"/>
          <w:rtl/>
        </w:rPr>
        <w:t xml:space="preserve">قال رسول الله (صلّی الله علیه و آله وسلّم ): من دعا بهذه الأسماء استجاب الله له دعاءه. والذی بعثنی بالحق لو دعا بهذه الأسماء علی صفائح من الحدید لذابت بإذن الله ، ولو دعا بها علی ماء جار لسکن بإذن الله .</w:t>
      </w:r>
    </w:p>
    <w:p>
      <w:pPr>
        <w:pStyle w:val="BookText"/>
      </w:pPr>
      <w:r>
        <w:rPr>
          <w:rFonts w:ascii="IRNazanin" w:hAnsi="IRNazanin" w:eastAsia="IRNazanin" w:cs="IRNazanin"/>
          <w:lang w:bidi="fa-IR"/>
          <w:color w:val="111111"/>
          <w:sz w:val="28"/>
          <w:szCs w:val="28"/>
          <w:rtl/>
        </w:rPr>
        <w:t xml:space="preserve">والذی بعثنی بالحق إنه من بلغ إلیه الجوع والعطش ، ثم دعا بهذه الأسماء أطعمه الله وسقاه ، ولو دعا بهذه الأسماء علی جبل بینه وبین الموضع الذی یریده الآن الله له شعب الجبل ، حتی یسلک فیه إلی الموضع الذی یریده .</w:t>
      </w:r>
    </w:p>
    <w:p>
      <w:pPr>
        <w:pStyle w:val="BookText"/>
      </w:pPr>
      <w:r>
        <w:rPr>
          <w:rFonts w:ascii="IRNazanin" w:hAnsi="IRNazanin" w:eastAsia="IRNazanin" w:cs="IRNazanin"/>
          <w:lang w:bidi="fa-IR"/>
          <w:color w:val="111111"/>
          <w:sz w:val="28"/>
          <w:szCs w:val="28"/>
          <w:rtl/>
        </w:rPr>
        <w:t xml:space="preserve">وإن دعا به علی مجنون أفاق من جنونه ، وإن دعا به علی امرأة قد عسر علیها ولدها هون الله علیها ، ولو أن رجلاً دعا به والمدینة تحرق وفیها منزله أنجاه الله ولم یحترق منزله .</w:t>
      </w:r>
    </w:p>
    <w:p>
      <w:pPr>
        <w:pStyle w:val="BookText"/>
      </w:pPr>
      <w:r>
        <w:rPr>
          <w:rFonts w:ascii="IRNazanin" w:hAnsi="IRNazanin" w:eastAsia="IRNazanin" w:cs="IRNazanin"/>
          <w:lang w:bidi="fa-IR"/>
          <w:color w:val="111111"/>
          <w:sz w:val="28"/>
          <w:szCs w:val="28"/>
          <w:rtl/>
        </w:rPr>
        <w:t xml:space="preserve">وإن دعا أربعین لیلة من لیالی الجمعة غفر الله له کل ذنب بینه وبین الله عز وجل، ولو أن رجلاً دعا علی سلطان جائر لخلصه الله من جوره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دعا بها عند منامه بعث الله إلیه بکل اسم منها سبعین ألف ملک مرة یکتبون له الحسنات ومرة یمحون عنه السیئات ، ویرفعون له الدرجات إلی یوم ینفخ فی الصور .</w:t>
      </w:r>
    </w:p>
    <w:p>
      <w:pPr>
        <w:pStyle w:val="BookText"/>
      </w:pPr>
      <w:r>
        <w:rPr>
          <w:rFonts w:ascii="IRNazanin" w:hAnsi="IRNazanin" w:eastAsia="IRNazanin" w:cs="IRNazanin"/>
          <w:lang w:bidi="fa-IR"/>
          <w:color w:val="111111"/>
          <w:sz w:val="28"/>
          <w:szCs w:val="28"/>
          <w:rtl/>
        </w:rPr>
        <w:t xml:space="preserve">فقال سلمان: یا رسول الله فکل هذا الثواب یعطیه الله ؟</w:t>
      </w:r>
    </w:p>
    <w:p>
      <w:pPr>
        <w:pStyle w:val="BookText"/>
      </w:pPr>
      <w:r>
        <w:rPr>
          <w:rFonts w:ascii="IRNazanin" w:hAnsi="IRNazanin" w:eastAsia="IRNazanin" w:cs="IRNazanin"/>
          <w:lang w:bidi="fa-IR"/>
          <w:color w:val="111111"/>
          <w:sz w:val="28"/>
          <w:szCs w:val="28"/>
          <w:rtl/>
        </w:rPr>
        <w:t xml:space="preserve">قال: نعم یا سلمان ، ولولا أنی أخشی أن تترکوا العمل وتقتصروا علی ذلک لأخبرتک بأعجب من هذا !</w:t>
      </w:r>
    </w:p>
    <w:p>
      <w:pPr>
        <w:pStyle w:val="BookText"/>
      </w:pPr>
      <w:r>
        <w:rPr>
          <w:rFonts w:ascii="IRNazanin" w:hAnsi="IRNazanin" w:eastAsia="IRNazanin" w:cs="IRNazanin"/>
          <w:lang w:bidi="fa-IR"/>
          <w:color w:val="111111"/>
          <w:sz w:val="28"/>
          <w:szCs w:val="28"/>
          <w:rtl/>
        </w:rPr>
        <w:t xml:space="preserve">قال سلمان: علمنا یا رسول الله .</w:t>
      </w:r>
    </w:p>
    <w:p>
      <w:pPr>
        <w:pStyle w:val="BookText"/>
      </w:pPr>
      <w:r>
        <w:rPr>
          <w:rFonts w:ascii="IRNazanin" w:hAnsi="IRNazanin" w:eastAsia="IRNazanin" w:cs="IRNazanin"/>
          <w:lang w:bidi="fa-IR"/>
          <w:color w:val="111111"/>
          <w:sz w:val="28"/>
          <w:szCs w:val="28"/>
          <w:rtl/>
        </w:rPr>
        <w:t xml:space="preserve">قال: نعم ، قل:</w:t>
      </w:r>
    </w:p>
    <w:p>
      <w:pPr>
        <w:pStyle w:val="BookText"/>
      </w:pPr>
      <w:r>
        <w:rPr>
          <w:rFonts w:ascii="IRNazanin" w:hAnsi="IRNazanin" w:eastAsia="IRNazanin" w:cs="IRNazanin"/>
          <w:lang w:bidi="fa-IR"/>
          <w:color w:val="111111"/>
          <w:sz w:val="28"/>
          <w:szCs w:val="28"/>
          <w:rtl/>
        </w:rPr>
        <w:t xml:space="preserve">اللهم إنک حی لا تموت ، وغالب لا تغلب ، وبصیر لا ترتاب ، وسمیع لا تشک ، وقهار لا تقهر، وأبدی لا تنفد ، وقریب لا تبعد ، وشاهد لا تغیب ، واله لا تضاد ، وقاهر لا تظلم ، وصمد لا تطعم ، وقیوم لا تنام ، ومحتجب لا تری ، وجبار لا تضام ، وعظیم لا ترام ، وعالم لا تعلم ، وقوی لا تضعف ، وجبار لا توصف ، ووفی لا تخلف ، وعدل لا تحیف ، وغنی لا تفتقر ، وکنز لا تنفد ، وحکم لا تجور ، ومنیع لا تقهر ، ومعروف لا تنکر ، ووکیل لا تحقر ، ووتر لا تستشار ، وفرد لا یستشیر ، ووهاب لا ترد وسریع لا تذهل ، وجواد لا تبخل ، وعزیز لا تذل ، وعلیم لا تجهل ، وحافظ لا تغفل ، وقیوم لا تنام ، ومجیب لا تسأم ، ودائم لا تفنی ، وباق لا تبلی ، وواحد لا تشبه ، ومقتدر لا تنازع .</w:t>
      </w:r>
    </w:p>
    <w:p>
      <w:pPr>
        <w:pStyle w:val="BookText"/>
      </w:pPr>
      <w:r>
        <w:rPr>
          <w:rFonts w:ascii="IRNazanin" w:hAnsi="IRNazanin" w:eastAsia="IRNazanin" w:cs="IRNazanin"/>
          <w:lang w:bidi="fa-IR"/>
          <w:color w:val="111111"/>
          <w:sz w:val="28"/>
          <w:szCs w:val="28"/>
          <w:rtl/>
        </w:rPr>
        <w:t xml:space="preserve">هذا حدیث لا یعرف إلا من هذا الوجه ، وموسی بن یزید ومن دون إبراهیم وسفیان فیهم جهالة .</w:t>
      </w:r>
    </w:p>
    <w:p>
      <w:pPr>
        <w:pStyle w:val="BookText"/>
      </w:pPr>
      <w:r>
        <w:rPr>
          <w:rFonts w:ascii="IRNazanin" w:hAnsi="IRNazanin" w:eastAsia="IRNazanin" w:cs="IRNazanin"/>
          <w:lang w:bidi="fa-IR"/>
          <w:color w:val="111111"/>
          <w:sz w:val="28"/>
          <w:szCs w:val="28"/>
          <w:rtl/>
        </w:rPr>
        <w:t xml:space="preserve">وفی حلیة الأولیاء: 10/380:</w:t>
      </w:r>
    </w:p>
    <w:p>
      <w:pPr>
        <w:pStyle w:val="BookText"/>
      </w:pPr>
      <w:r>
        <w:rPr>
          <w:rFonts w:ascii="IRNazanin" w:hAnsi="IRNazanin" w:eastAsia="IRNazanin" w:cs="IRNazanin"/>
          <w:lang w:bidi="fa-IR"/>
          <w:color w:val="111111"/>
          <w:sz w:val="28"/>
          <w:szCs w:val="28"/>
          <w:rtl/>
        </w:rPr>
        <w:t xml:space="preserve">ثنا عبد الله بن عبیدة العامری ، ثنا سورة بن شداد الأزهد، عن سفیان النوری ، هو عن إبراهیم بن أدهم عن موسی بن یزید عن أویس القرنی عن علز بن أبی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 قال قال رسول الله (صلّی الله علیه و آله وسلّم ): إن لله تسعة وتسعین اسما مائة غیر واحد ، ما من عبد یدعو بهذه الأسماء إلا وجبت له الجنة ، إنه وتر یحب الوتر هو الله الذی لا إله إلا هو الرحمن الرحیم الملک القدوس السلام . . إلی</w:t>
      </w:r>
    </w:p>
    <w:p>
      <w:pPr>
        <w:pStyle w:val="BookText"/>
      </w:pPr>
      <w:r>
        <w:rPr>
          <w:rFonts w:ascii="IRNazanin" w:hAnsi="IRNazanin" w:eastAsia="IRNazanin" w:cs="IRNazanin"/>
          <w:lang w:bidi="fa-IR"/>
          <w:color w:val="111111"/>
          <w:sz w:val="28"/>
          <w:szCs w:val="28"/>
          <w:rtl/>
        </w:rPr>
        <w:t xml:space="preserve">قوله الرشید الصبور .. مثل حدیث الأعرج عن أبی هریرة حدیث الأعرج عن أبی هریرة صحیح متفق علیه ، وحدیث الثوری عن إبراهیم فیه نظر لا صحة له .</w:t>
      </w:r>
    </w:p>
    <w:p>
      <w:pPr>
        <w:pStyle w:val="BookText"/>
      </w:pPr>
      <w:r>
        <w:rPr>
          <w:rFonts w:ascii="IRNazanin" w:hAnsi="IRNazanin" w:eastAsia="IRNazanin" w:cs="IRNazanin"/>
          <w:lang w:bidi="fa-IR"/>
          <w:color w:val="111111"/>
          <w:sz w:val="28"/>
          <w:szCs w:val="28"/>
          <w:rtl/>
        </w:rPr>
        <w:t xml:space="preserve">وقال ابن الجوزی فی الموضوعات: 3/175:</w:t>
      </w:r>
    </w:p>
    <w:p>
      <w:pPr>
        <w:pStyle w:val="BookText"/>
      </w:pPr>
      <w:r>
        <w:rPr>
          <w:rFonts w:ascii="IRNazanin" w:hAnsi="IRNazanin" w:eastAsia="IRNazanin" w:cs="IRNazanin"/>
          <w:lang w:bidi="fa-IR"/>
          <w:color w:val="111111"/>
          <w:sz w:val="28"/>
          <w:szCs w:val="28"/>
          <w:rtl/>
        </w:rPr>
        <w:t xml:space="preserve">دعاء منقول: أنبأنا أبو سعد أحمد بن محمد البغدادی ، أنبأنا عبد الوهاب بن أبی عبد الله بن مندة ، أنبأنا أبی ، أنبأنا إبراهیم بن محمد بن رجاء الوراق ، حدثنا إبراهیم بن محمد بن یزید بن خالد المروزی ، حدثنا محمد بن موسی السلمی ، حدثنا أحمد بن عبد الله النیسابوری ، عن شقیق البلخی ، عن إبراهیم بن أدهم ، عن موسی بن یزید ، عن أویس القرنی ، عن عمر بن الخطاب وعلی بن أبی طالب رضی الله عنهما قالا: قال رسول الله (صلّی الله علیه و آله وسلّم ): من دعا بهذه الأسماء استجاب الله له:</w:t>
      </w:r>
    </w:p>
    <w:p>
      <w:pPr>
        <w:pStyle w:val="BookText"/>
      </w:pPr>
      <w:r>
        <w:rPr>
          <w:rFonts w:ascii="IRNazanin" w:hAnsi="IRNazanin" w:eastAsia="IRNazanin" w:cs="IRNazanin"/>
          <w:lang w:bidi="fa-IR"/>
          <w:color w:val="111111"/>
          <w:sz w:val="28"/>
          <w:szCs w:val="28"/>
          <w:rtl/>
        </w:rPr>
        <w:t xml:space="preserve">اللهم أنت حی لا تموت ، وخالق لا تغلب ، وبصیر لا ترتاب ، وسمیع لا تشک ، وصادق لا تکذب ، وقاهر لا تغلب ، وأبدی لا تنفذ ، وقریب لا تبعد ، وغافر لا تظلم، وصمد لا تطعم ، وقیوم لا تنام ، وجبار لا تقهر ، وعظیم لا ترام ، وعالم لا تعلم، وقوی لا تضعف ، وعلیم لا توصف ، ووفی لا تخلف ، وعدل لا تحیف ، وغنی لا تفتقر ، وحکیم لا تجور ، ومنیع لا تقهر ، ومعروف لا تنکر ، ووکیل لا تحقر ، وغالب لا تغلب ، ووتر لا تستأمر ، وفرد لا تستشیر ، ووهاب لا تمل</w:t>
      </w:r>
    </w:p>
    <w:p>
      <w:pPr>
        <w:pStyle w:val="BookText"/>
      </w:pPr>
      <w:r>
        <w:rPr>
          <w:rFonts w:ascii="IRNazanin" w:hAnsi="IRNazanin" w:eastAsia="IRNazanin" w:cs="IRNazanin"/>
          <w:lang w:bidi="fa-IR"/>
          <w:color w:val="111111"/>
          <w:sz w:val="28"/>
          <w:szCs w:val="28"/>
          <w:rtl/>
        </w:rPr>
        <w:t xml:space="preserve">، وسریع لا تذهل ، وجواد لا تبخل ، وعزیز لا تذل ، وحافظ لا تغفل ، وقائم لا تنام ، ومحتجب لا تری ، ودائم لا تفنی وباق لا تبلی ، وواحد لا تشبه ومقتدر لا تنازع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علیه و آله وسلّم ): والذی بعثنی لو دعی بهذه الدعوات والأسماء علی صفائح الحدید لذابت ، ولو دعی بها علی ما جار لسکن ، ومن أبلغ إلیه الجوع والعطش ثم دعا به أطعمه الله وسقاه، ولو أن بینه وبین موضع یریده جبل لانشعب له الجبل حتی یسلکه إلی الموضع الذی یرید ، ولو دعی به علی مجنون لافاق ، ولو دعی علی امرأة قد عسر علیها ولدها ، ولو دعا بها والمدینة تحترق وفیها منزله لنجا ولم یحترق منزله، ولو دعی بها أربعین لیلة من لیالی الجمعة غفر له کل ذنب بینه وبین الله عزوجل ، ولو أنه دخل علی سلطان جائر ثم دعی بها قبل أن ینظر السلطان إلیه لخلصه الله من شره، ومن دعی بها عند منامه بعث الله عز وجل بکل حرف منها سبعمائة ألف ملک من الروحانیین ، وجوههم أحسن من الشمس والقمر ، یسبحون له ویستغفرون له ویدعون ویکتبون له الحسنات ویمحون عنه السیئات ویرفعون له الدرجات .</w:t>
      </w:r>
    </w:p>
    <w:p>
      <w:pPr>
        <w:pStyle w:val="BookText"/>
      </w:pPr>
      <w:r>
        <w:rPr>
          <w:rFonts w:ascii="IRNazanin" w:hAnsi="IRNazanin" w:eastAsia="IRNazanin" w:cs="IRNazanin"/>
          <w:lang w:bidi="fa-IR"/>
          <w:color w:val="111111"/>
          <w:sz w:val="28"/>
          <w:szCs w:val="28"/>
          <w:rtl/>
        </w:rPr>
        <w:t xml:space="preserve">فقال سلمان: یا رسول أیعطی الله بهذه الأسماء کل هذا الخیر ؟ فقال: لا تخبر به الناس حتی أخبرک بأعظم منها ، فإنی أخشی أن یدعوا العمل ویقتصروا علی هذا.</w:t>
      </w:r>
    </w:p>
    <w:p>
      <w:pPr>
        <w:pStyle w:val="BookText"/>
      </w:pPr>
      <w:r>
        <w:rPr>
          <w:rFonts w:ascii="IRNazanin" w:hAnsi="IRNazanin" w:eastAsia="IRNazanin" w:cs="IRNazanin"/>
          <w:lang w:bidi="fa-IR"/>
          <w:color w:val="111111"/>
          <w:sz w:val="28"/>
          <w:szCs w:val="28"/>
          <w:rtl/>
        </w:rPr>
        <w:t xml:space="preserve">ثم قال: من نام وقد دعا بها ، فإن مات مات شهیدا وإن عمل الکبائر وغفر لأهل بیته ، ومن دعی بها قضی الله له ألف ألف حاجة .</w:t>
      </w:r>
    </w:p>
    <w:p>
      <w:pPr>
        <w:pStyle w:val="BookText"/>
      </w:pPr>
      <w:r>
        <w:rPr>
          <w:rFonts w:ascii="IRNazanin" w:hAnsi="IRNazanin" w:eastAsia="IRNazanin" w:cs="IRNazanin"/>
          <w:lang w:bidi="fa-IR"/>
          <w:color w:val="111111"/>
          <w:sz w:val="28"/>
          <w:szCs w:val="28"/>
          <w:rtl/>
        </w:rPr>
        <w:t xml:space="preserve">وقد رواه سلیمان بن عیسی عن سفیان الثوری ، عن إبراهیم بن أدهم إلا أن الألفاظ تختلف. ورواه مختصراً الحسین بن داود البلخی ، عن شقیق بن إبراهیم .</w:t>
      </w:r>
    </w:p>
    <w:p>
      <w:pPr>
        <w:pStyle w:val="BookText"/>
      </w:pPr>
      <w:r>
        <w:rPr>
          <w:rFonts w:ascii="IRNazanin" w:hAnsi="IRNazanin" w:eastAsia="IRNazanin" w:cs="IRNazanin"/>
          <w:lang w:bidi="fa-IR"/>
          <w:color w:val="111111"/>
          <w:sz w:val="28"/>
          <w:szCs w:val="28"/>
          <w:rtl/>
        </w:rPr>
        <w:t xml:space="preserve">هذا حدیث موضوع علی رسول الله(صلّی الله علیه و آله وسلّم )، وفی طرقه کلمات رکیکة یتنزه رسول الله(صلّی الله علیه و آله وسلّم )عن مثلها وأسماء لله یتعالی الحق عنها ، ولم نر التطویل بذکر الطرق لأنها من جنس واحد .</w:t>
      </w:r>
    </w:p>
    <w:p>
      <w:pPr>
        <w:pStyle w:val="BookText"/>
      </w:pPr>
      <w:r>
        <w:rPr>
          <w:rFonts w:ascii="IRNazanin" w:hAnsi="IRNazanin" w:eastAsia="IRNazanin" w:cs="IRNazanin"/>
          <w:lang w:bidi="fa-IR"/>
          <w:color w:val="111111"/>
          <w:sz w:val="28"/>
          <w:szCs w:val="28"/>
          <w:rtl/>
        </w:rPr>
        <w:t xml:space="preserve">وفی الطریق الأول أحمد بن عبد الله وهو الجویباری.</w:t>
      </w:r>
    </w:p>
    <w:p>
      <w:pPr>
        <w:pStyle w:val="BookText"/>
      </w:pPr>
      <w:r>
        <w:rPr>
          <w:rFonts w:ascii="IRNazanin" w:hAnsi="IRNazanin" w:eastAsia="IRNazanin" w:cs="IRNazanin"/>
          <w:lang w:bidi="fa-IR"/>
          <w:color w:val="111111"/>
          <w:sz w:val="28"/>
          <w:szCs w:val="28"/>
          <w:rtl/>
        </w:rPr>
        <w:t xml:space="preserve">وفی الطریق الثانی سلیمان بن عیسی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8" w:name="pg13552_142657"/>
    <w:bookmarkEnd w:id="38"/>
    <w:p>
      <w:pPr>
        <w:pStyle w:val="BookText"/>
      </w:pPr>
      <w:r>
        <w:rPr>
          <w:rFonts w:ascii="IRNazanin" w:hAnsi="IRNazanin" w:eastAsia="IRNazanin" w:cs="IRNazanin"/>
          <w:lang w:bidi="fa-IR"/>
          <w:color w:val="111111"/>
          <w:sz w:val="28"/>
          <w:szCs w:val="28"/>
          <w:rtl/>
        </w:rPr>
        <w:t xml:space="preserve">وفی الثالث الحسین بن داود ، وثلاثتهم کانوا یضعون الحدیث ، والله أعلم أنهم ابتدوا بوضعه ، ثم سرقه الآخران وبدَّلا فیه وغیرا.</w:t>
      </w:r>
    </w:p>
    <w:p>
      <w:pPr>
        <w:pStyle w:val="BookText"/>
      </w:pPr>
      <w:r>
        <w:rPr>
          <w:rFonts w:ascii="IRNazanin" w:hAnsi="IRNazanin" w:eastAsia="IRNazanin" w:cs="IRNazanin"/>
          <w:lang w:bidi="fa-IR"/>
          <w:color w:val="111111"/>
          <w:sz w:val="28"/>
          <w:szCs w:val="28"/>
          <w:rtl/>
        </w:rPr>
        <w:t xml:space="preserve">وقد روی لنا من طریق مظلم فیه مجاهیل وفیه زیادات ونقصان. انتهی .</w:t>
      </w:r>
    </w:p>
    <w:p>
      <w:pPr>
        <w:pStyle w:val="BookText"/>
      </w:pPr>
      <w:r>
        <w:rPr>
          <w:rFonts w:ascii="IRNazanin" w:hAnsi="IRNazanin" w:eastAsia="IRNazanin" w:cs="IRNazanin"/>
          <w:lang w:bidi="fa-IR"/>
          <w:color w:val="111111"/>
          <w:sz w:val="28"/>
          <w:szCs w:val="28"/>
          <w:rtl/>
        </w:rPr>
        <w:t xml:space="preserve">ونحن لا نحکم بصحة الأدعیة المرویة عن أویس(رحمه الله)، وهی أکثر من هذه النماذج التی ذکرناها، فروایاتها خاضعة للبحث العلمی وقواعد الجرح والتعدیل، ولکنها تدل علی المکانة العمیقة له(رحمه الله)فی نفوس المسلمین من الشیعة والسنة ، وأنه ثبت عندهم أن أویساً من أولیاء الله الخاصین النادرین ، کما ثبتت عندهم أحادیث شفاعته الواسعة . .</w:t>
      </w:r>
    </w:p>
    <w:p>
      <w:pPr>
        <w:pStyle w:val="BookText"/>
      </w:pPr>
      <w:r>
        <w:rPr>
          <w:rFonts w:ascii="IRNazanin" w:hAnsi="IRNazanin" w:eastAsia="IRNazanin" w:cs="IRNazanin"/>
          <w:lang w:bidi="fa-IR"/>
          <w:color w:val="111111"/>
          <w:sz w:val="28"/>
          <w:szCs w:val="28"/>
          <w:rtl/>
        </w:rPr>
        <w:t xml:space="preserve">جعلنا الله ممن تشملهم شفاعة النبی وآله ، وشیعتهم المقربین .</w:t>
      </w:r>
    </w:p>
    <w:p>
      <w:pPr>
        <w:pStyle w:val="Heading5"/>
      </w:pPr>
      <w:bookmarkStart w:id="248" w:name="_Toc48"/>
      <w:r>
        <w:t>شفاعة أویس القرنی لمئات الألوف أو الملایین</w:t>
      </w:r>
      <w:bookmarkEnd w:id="248"/>
    </w:p>
    <w:p>
      <w:pPr>
        <w:pStyle w:val="BookText"/>
      </w:pPr>
      <w:r>
        <w:rPr>
          <w:rFonts w:ascii="IRNazanin" w:hAnsi="IRNazanin" w:eastAsia="IRNazanin" w:cs="IRNazanin"/>
          <w:lang w:bidi="fa-IR"/>
          <w:color w:val="111111"/>
          <w:sz w:val="28"/>
          <w:szCs w:val="28"/>
          <w:rtl/>
        </w:rPr>
        <w:t xml:space="preserve">تقدم ذکر شفاعة أویس القرنی(رحمه الله)فی أحادیث عدیدة ، ومنها أحادیث صحیحة من الدرجة الأولی عند الطرفین ، ونورد هنا ما یلی:</w:t>
      </w:r>
    </w:p>
    <w:p>
      <w:pPr>
        <w:pStyle w:val="BookText"/>
      </w:pPr>
      <w:r>
        <w:rPr>
          <w:rFonts w:ascii="IRNazanin" w:hAnsi="IRNazanin" w:eastAsia="IRNazanin" w:cs="IRNazanin"/>
          <w:lang w:bidi="fa-IR"/>
          <w:color w:val="111111"/>
          <w:sz w:val="28"/>
          <w:szCs w:val="28"/>
          <w:rtl/>
        </w:rPr>
        <w:t xml:space="preserve">فی مستدرک الحاکم: 3/408</w:t>
      </w:r>
    </w:p>
    <w:p>
      <w:pPr>
        <w:pStyle w:val="BookText"/>
      </w:pPr>
      <w:r>
        <w:rPr>
          <w:rFonts w:ascii="IRNazanin" w:hAnsi="IRNazanin" w:eastAsia="IRNazanin" w:cs="IRNazanin"/>
          <w:lang w:bidi="fa-IR"/>
          <w:color w:val="111111"/>
          <w:sz w:val="28"/>
          <w:szCs w:val="28"/>
          <w:rtl/>
        </w:rPr>
        <w:t xml:space="preserve">حدثنا أبو زکریا یحیی بن محمد العنبری ، ثنا محمد بن عبدالسلام ، ثنا اسحاق بن ابراهیم ، ثنا عبد الوهاب الثقفی ، ثنا خالد الحذاء ، عن عبدالله بن شقیق ، عن عبدالله بن أبی الجدعاء أنه سمع رسول الله(صلّی الله علیه و آله وسلّم )یقول: یدخل الجنة بشفاعة رجل من أمتی أکثر من بنی تمیم .</w:t>
      </w:r>
    </w:p>
    <w:p>
      <w:pPr>
        <w:pStyle w:val="BookText"/>
      </w:pPr>
      <w:r>
        <w:rPr>
          <w:rFonts w:ascii="IRNazanin" w:hAnsi="IRNazanin" w:eastAsia="IRNazanin" w:cs="IRNazanin"/>
          <w:lang w:bidi="fa-IR"/>
          <w:color w:val="111111"/>
          <w:sz w:val="28"/>
          <w:szCs w:val="28"/>
          <w:rtl/>
        </w:rPr>
        <w:t xml:space="preserve">قال الثقفی قال هشام: سمعت الحسن یقول إنه أویس القرنی. صحیح الإسناد ولم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یخرجاه. ورواه فی سیر أعلام النبلاء: 4/32 .</w:t>
      </w:r>
    </w:p>
    <w:p>
      <w:pPr>
        <w:pStyle w:val="BookText"/>
      </w:pPr>
      <w:r>
        <w:rPr>
          <w:rFonts w:ascii="IRNazanin" w:hAnsi="IRNazanin" w:eastAsia="IRNazanin" w:cs="IRNazanin"/>
          <w:lang w:bidi="fa-IR"/>
          <w:color w:val="111111"/>
          <w:sz w:val="28"/>
          <w:szCs w:val="28"/>
          <w:rtl/>
        </w:rPr>
        <w:t xml:space="preserve">وفی مستدرک الحاکم: 3/405:</w:t>
      </w:r>
    </w:p>
    <w:p>
      <w:pPr>
        <w:pStyle w:val="BookText"/>
      </w:pPr>
      <w:r>
        <w:rPr>
          <w:rFonts w:ascii="IRNazanin" w:hAnsi="IRNazanin" w:eastAsia="IRNazanin" w:cs="IRNazanin"/>
          <w:lang w:bidi="fa-IR"/>
          <w:color w:val="111111"/>
          <w:sz w:val="28"/>
          <w:szCs w:val="28"/>
          <w:rtl/>
        </w:rPr>
        <w:t xml:space="preserve">حدثنا أبو العباس احمد بن زیاد الفقیه بالدامغان ، ثنا محمد بن أیوب ، أنا أحمد بن عبد الله بن یونس ، ثنا أبو بکر بن عیاش ، عن هشام عن الحسن قال قال رسول الله(صلّی الله علیه و آله وسلّم ): یدخل الجنة بشفاعة رجل من أمتی أکثر من ربیعة ومضر.</w:t>
      </w:r>
    </w:p>
    <w:p>
      <w:pPr>
        <w:pStyle w:val="BookText"/>
      </w:pPr>
      <w:r>
        <w:rPr>
          <w:rFonts w:ascii="IRNazanin" w:hAnsi="IRNazanin" w:eastAsia="IRNazanin" w:cs="IRNazanin"/>
          <w:lang w:bidi="fa-IR"/>
          <w:color w:val="111111"/>
          <w:sz w:val="28"/>
          <w:szCs w:val="28"/>
          <w:rtl/>
        </w:rPr>
        <w:t xml:space="preserve">قال هشام: فأخبرنی حوشب عن الحسن أنه أویس القرنی .</w:t>
      </w:r>
    </w:p>
    <w:p>
      <w:pPr>
        <w:pStyle w:val="BookText"/>
      </w:pPr>
      <w:r>
        <w:rPr>
          <w:rFonts w:ascii="IRNazanin" w:hAnsi="IRNazanin" w:eastAsia="IRNazanin" w:cs="IRNazanin"/>
          <w:lang w:bidi="fa-IR"/>
          <w:color w:val="111111"/>
          <w:sz w:val="28"/>
          <w:szCs w:val="28"/>
          <w:rtl/>
        </w:rPr>
        <w:t xml:space="preserve">قال أبو بکر بن عیاش: فقلت لرجل من قومه: أویس بأی شئ بلغ هذا ؟</w:t>
      </w:r>
    </w:p>
    <w:p>
      <w:pPr>
        <w:pStyle w:val="BookText"/>
      </w:pPr>
      <w:r>
        <w:rPr>
          <w:rFonts w:ascii="IRNazanin" w:hAnsi="IRNazanin" w:eastAsia="IRNazanin" w:cs="IRNazanin"/>
          <w:lang w:bidi="fa-IR"/>
          <w:color w:val="111111"/>
          <w:sz w:val="28"/>
          <w:szCs w:val="28"/>
          <w:rtl/>
        </w:rPr>
        <w:t xml:space="preserve">قال: فضل الله یؤتیه من یشاء .</w:t>
      </w:r>
    </w:p>
    <w:p>
      <w:pPr>
        <w:pStyle w:val="BookText"/>
      </w:pPr>
      <w:r>
        <w:rPr>
          <w:rFonts w:ascii="IRNazanin" w:hAnsi="IRNazanin" w:eastAsia="IRNazanin" w:cs="IRNazanin"/>
          <w:lang w:bidi="fa-IR"/>
          <w:color w:val="111111"/>
          <w:sz w:val="28"/>
          <w:szCs w:val="28"/>
          <w:rtl/>
        </w:rPr>
        <w:t xml:space="preserve">وفی تاریخ الطبری: 10/145:</w:t>
      </w:r>
    </w:p>
    <w:p>
      <w:pPr>
        <w:pStyle w:val="BookText"/>
      </w:pPr>
      <w:r>
        <w:rPr>
          <w:rFonts w:ascii="IRNazanin" w:hAnsi="IRNazanin" w:eastAsia="IRNazanin" w:cs="IRNazanin"/>
          <w:lang w:bidi="fa-IR"/>
          <w:color w:val="111111"/>
          <w:sz w:val="28"/>
          <w:szCs w:val="28"/>
          <w:rtl/>
        </w:rPr>
        <w:t xml:space="preserve">حدثنا أبو کریب قال: حدثنا أبو بکر قال حدثنا هشام ، عن الحسن قال قال رسول الله (صلّی الله علیه و آله وسلّم ): لیدخلن الجنة بشفاعة رجل من أمتی مثل ربیعة ومضر: قال هشام: فأخبرنی حوشب أنه قال: هو أویس القرنی .</w:t>
      </w:r>
    </w:p>
    <w:p>
      <w:pPr>
        <w:pStyle w:val="BookText"/>
      </w:pPr>
      <w:r>
        <w:rPr>
          <w:rFonts w:ascii="IRNazanin" w:hAnsi="IRNazanin" w:eastAsia="IRNazanin" w:cs="IRNazanin"/>
          <w:lang w:bidi="fa-IR"/>
          <w:color w:val="111111"/>
          <w:sz w:val="28"/>
          <w:szCs w:val="28"/>
          <w:rtl/>
        </w:rPr>
        <w:t xml:space="preserve">وفی تاریخ الطبری: 11/662:</w:t>
      </w:r>
    </w:p>
    <w:p>
      <w:pPr>
        <w:pStyle w:val="BookText"/>
      </w:pPr>
      <w:r>
        <w:rPr>
          <w:rFonts w:ascii="IRNazanin" w:hAnsi="IRNazanin" w:eastAsia="IRNazanin" w:cs="IRNazanin"/>
          <w:lang w:bidi="fa-IR"/>
          <w:color w:val="111111"/>
          <w:sz w:val="28"/>
          <w:szCs w:val="28"/>
          <w:rtl/>
        </w:rPr>
        <w:t xml:space="preserve">عن هشام عن الحسن.. قال رسول الله (صلّی الله علیه و آله وسلّم ) لیدخلن الجنه بشفاعة رجل من أمتی مثل ربیعة ومضر.. أنه قال هو أویس القرنی .</w:t>
      </w:r>
    </w:p>
    <w:p>
      <w:pPr>
        <w:pStyle w:val="BookText"/>
      </w:pPr>
      <w:r>
        <w:rPr>
          <w:rFonts w:ascii="IRNazanin" w:hAnsi="IRNazanin" w:eastAsia="IRNazanin" w:cs="IRNazanin"/>
          <w:lang w:bidi="fa-IR"/>
          <w:color w:val="111111"/>
          <w:sz w:val="28"/>
          <w:szCs w:val="28"/>
          <w:rtl/>
        </w:rPr>
        <w:t xml:space="preserve">وفی کنز العمال: 12/73:</w:t>
      </w:r>
    </w:p>
    <w:p>
      <w:pPr>
        <w:pStyle w:val="BookText"/>
      </w:pPr>
      <w:r>
        <w:rPr>
          <w:rFonts w:ascii="IRNazanin" w:hAnsi="IRNazanin" w:eastAsia="IRNazanin" w:cs="IRNazanin"/>
          <w:lang w:bidi="fa-IR"/>
          <w:color w:val="111111"/>
          <w:sz w:val="28"/>
          <w:szCs w:val="28"/>
          <w:rtl/>
        </w:rPr>
        <w:t xml:space="preserve">سیکون فی أمتی رجل یقال له أویس بن عبد الله القرنی ، وإن شفاعته فی أمتی مثل ربیعة ومضر ( عد ، عن ابن عباس ) .</w:t>
      </w:r>
    </w:p>
    <w:p>
      <w:pPr>
        <w:pStyle w:val="BookText"/>
      </w:pPr>
      <w:r>
        <w:rPr>
          <w:rFonts w:ascii="IRNazanin" w:hAnsi="IRNazanin" w:eastAsia="IRNazanin" w:cs="IRNazanin"/>
          <w:lang w:bidi="fa-IR"/>
          <w:color w:val="111111"/>
          <w:sz w:val="28"/>
          <w:szCs w:val="28"/>
          <w:rtl/>
        </w:rPr>
        <w:t xml:space="preserve">وفی کنز العمال: 12/76: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یدخل الجنة بشفاعة رجل من أمتی أکثر من ربیعة ومضر ( ش ، ک ، هق ، وابن عساکر عن الحسن مرسلاً ، قال الحسن: هو أویس القرنی ) .</w:t>
      </w:r>
    </w:p>
    <w:p>
      <w:pPr>
        <w:pStyle w:val="BookText"/>
      </w:pPr>
      <w:r>
        <w:rPr>
          <w:rFonts w:ascii="IRNazanin" w:hAnsi="IRNazanin" w:eastAsia="IRNazanin" w:cs="IRNazanin"/>
          <w:lang w:bidi="fa-IR"/>
          <w:color w:val="111111"/>
          <w:sz w:val="28"/>
          <w:szCs w:val="28"/>
          <w:rtl/>
        </w:rPr>
        <w:t xml:space="preserve">وفی کنز العمال: 14/8:</w:t>
      </w:r>
    </w:p>
    <w:p>
      <w:pPr>
        <w:pStyle w:val="BookText"/>
      </w:pPr>
      <w:r>
        <w:rPr>
          <w:rFonts w:ascii="IRNazanin" w:hAnsi="IRNazanin" w:eastAsia="IRNazanin" w:cs="IRNazanin"/>
          <w:lang w:bidi="fa-IR"/>
          <w:color w:val="111111"/>
          <w:sz w:val="28"/>
          <w:szCs w:val="28"/>
          <w:rtl/>
        </w:rPr>
        <w:t xml:space="preserve">عن الحسن قال قال رسول الله (صلّی الله علیه و آله وسلّم ): یدخل بشفاعة رجل من أمتی الجنة أکثر من ربیعة ومضر ، أما أسمی لکم ذلک الرجل ؟</w:t>
      </w:r>
    </w:p>
    <w:p>
      <w:pPr>
        <w:pStyle w:val="BookText"/>
      </w:pPr>
      <w:r>
        <w:rPr>
          <w:rFonts w:ascii="IRNazanin" w:hAnsi="IRNazanin" w:eastAsia="IRNazanin" w:cs="IRNazanin"/>
          <w:lang w:bidi="fa-IR"/>
          <w:color w:val="111111"/>
          <w:sz w:val="28"/>
          <w:szCs w:val="28"/>
          <w:rtl/>
        </w:rPr>
        <w:t xml:space="preserve">قالوا: بلی.</w:t>
      </w:r>
    </w:p>
    <w:p>
      <w:pPr>
        <w:pStyle w:val="BookText"/>
      </w:pPr>
      <w:r>
        <w:rPr>
          <w:rFonts w:ascii="IRNazanin" w:hAnsi="IRNazanin" w:eastAsia="IRNazanin" w:cs="IRNazanin"/>
          <w:lang w:bidi="fa-IR"/>
          <w:color w:val="111111"/>
          <w:sz w:val="28"/>
          <w:szCs w:val="28"/>
          <w:rtl/>
        </w:rPr>
        <w:t xml:space="preserve">قال: ذاک أویس القرنی . . .</w:t>
      </w:r>
    </w:p>
    <w:p>
      <w:pPr>
        <w:pStyle w:val="BookText"/>
      </w:pPr>
      <w:r>
        <w:rPr>
          <w:rFonts w:ascii="IRNazanin" w:hAnsi="IRNazanin" w:eastAsia="IRNazanin" w:cs="IRNazanin"/>
          <w:lang w:bidi="fa-IR"/>
          <w:color w:val="111111"/>
          <w:sz w:val="28"/>
          <w:szCs w:val="28"/>
          <w:rtl/>
        </w:rPr>
        <w:t xml:space="preserve">وقال: یدخل الجنة بشفاعة رجل من أمتی أکثر من ربیعة ومضر ، ثم سماک . . الحدیث. وروی نحوه فی صفحة 13</w:t>
      </w:r>
    </w:p>
    <w:p>
      <w:pPr>
        <w:pStyle w:val="BookText"/>
      </w:pPr>
      <w:r>
        <w:rPr>
          <w:rFonts w:ascii="IRNazanin" w:hAnsi="IRNazanin" w:eastAsia="IRNazanin" w:cs="IRNazanin"/>
          <w:lang w:bidi="fa-IR"/>
          <w:color w:val="111111"/>
          <w:sz w:val="28"/>
          <w:szCs w:val="28"/>
          <w:rtl/>
        </w:rPr>
        <w:t xml:space="preserve">وفی کنز العمال: 12/74:</w:t>
      </w:r>
    </w:p>
    <w:p>
      <w:pPr>
        <w:pStyle w:val="BookText"/>
      </w:pPr>
      <w:r>
        <w:rPr>
          <w:rFonts w:ascii="IRNazanin" w:hAnsi="IRNazanin" w:eastAsia="IRNazanin" w:cs="IRNazanin"/>
          <w:lang w:bidi="fa-IR"/>
          <w:color w:val="111111"/>
          <w:sz w:val="28"/>
          <w:szCs w:val="28"/>
          <w:rtl/>
        </w:rPr>
        <w:t xml:space="preserve">سیقدم علیکم رجل یقال له أویس کان به بیاض فدعا الله له فأذهبه الله ، فمن لقیه منکم فمروه فلیستغفر له ( ش ، عن عمر ) .</w:t>
      </w:r>
    </w:p>
    <w:p>
      <w:pPr>
        <w:pStyle w:val="BookText"/>
      </w:pPr>
      <w:r>
        <w:rPr>
          <w:rFonts w:ascii="IRNazanin" w:hAnsi="IRNazanin" w:eastAsia="IRNazanin" w:cs="IRNazanin"/>
          <w:lang w:bidi="fa-IR"/>
          <w:color w:val="111111"/>
          <w:sz w:val="28"/>
          <w:szCs w:val="28"/>
          <w:rtl/>
        </w:rPr>
        <w:t xml:space="preserve">وفی کنز العمال: 14/7:</w:t>
      </w:r>
    </w:p>
    <w:p>
      <w:pPr>
        <w:pStyle w:val="BookText"/>
      </w:pPr>
      <w:r>
        <w:rPr>
          <w:rFonts w:ascii="IRNazanin" w:hAnsi="IRNazanin" w:eastAsia="IRNazanin" w:cs="IRNazanin"/>
          <w:lang w:bidi="fa-IR"/>
          <w:color w:val="111111"/>
          <w:sz w:val="28"/>
          <w:szCs w:val="28"/>
          <w:rtl/>
        </w:rPr>
        <w:t xml:space="preserve">مسند عمر ، عن صعصعة بن معاویة قال: کان أویس بن عامر من التابعین رجل من قرن، وإن عمر بن الخطاب قال: أخبرنا رسول الله(صلّی الله علیه و آله وسلّم )أنه سیکون فی التابعین رجل من قرن یقال له أویس بن عامر ، یخرج به وضح فیدعو الله أن یذهبه فیقول: اللهم دع لی فی جسدی منه ما أذکر به نعمتک علی ، فیدع له فی جسده ما یذکر به نعمته علیه ، فمن أدرک منکم فاستطاع أن یستغفر له</w:t>
      </w:r>
    </w:p>
    <w:p>
      <w:pPr>
        <w:pStyle w:val="BookText"/>
      </w:pPr>
      <w:r>
        <w:rPr>
          <w:rFonts w:ascii="IRNazanin" w:hAnsi="IRNazanin" w:eastAsia="IRNazanin" w:cs="IRNazanin"/>
          <w:lang w:bidi="fa-IR"/>
          <w:color w:val="111111"/>
          <w:sz w:val="28"/>
          <w:szCs w:val="28"/>
          <w:rtl/>
        </w:rPr>
        <w:t xml:space="preserve">فلیستغفر له (الحسن بن سفیان وأبو نعیم فی المعرفة ، ق ، فی الدلائل ، کر ) راجع أیضاً: 14/8 و10. ونحوه فی سیر أعلام النبلاء: 4/26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سیر أعلام النبلاء: 4/32:</w:t>
      </w:r>
    </w:p>
    <w:p>
      <w:pPr>
        <w:pStyle w:val="BookText"/>
      </w:pPr>
      <w:r>
        <w:rPr>
          <w:rFonts w:ascii="IRNazanin" w:hAnsi="IRNazanin" w:eastAsia="IRNazanin" w:cs="IRNazanin"/>
          <w:lang w:bidi="fa-IR"/>
          <w:color w:val="111111"/>
          <w:sz w:val="28"/>
          <w:szCs w:val="28"/>
          <w:rtl/>
        </w:rPr>
        <w:t xml:space="preserve">وروی هشام بن حسان عن الحسن قال: یخرج من النار بشفاعة أویس أکثر من ربیعة ومضر .</w:t>
      </w:r>
    </w:p>
    <w:p>
      <w:pPr>
        <w:pStyle w:val="BookText"/>
      </w:pPr>
      <w:r>
        <w:rPr>
          <w:rFonts w:ascii="IRNazanin" w:hAnsi="IRNazanin" w:eastAsia="IRNazanin" w:cs="IRNazanin"/>
          <w:lang w:bidi="fa-IR"/>
          <w:color w:val="111111"/>
          <w:sz w:val="28"/>
          <w:szCs w:val="28"/>
          <w:rtl/>
        </w:rPr>
        <w:t xml:space="preserve">أبو بکر الأعین: حدثنا أبو صالح ، حدثنا اللیث ، عن المقبری ، عن أبی هریرة مرفوعا: یدخل الجنة بشفاعة رجل من أمتی أکثر من مضر وتمیم. قیل: من هو یا رسول الله ؟ قال: أویس القرنی. هذا حدیث منکر تفرد به الاعین ، وهو ثقة .</w:t>
      </w:r>
    </w:p>
    <w:p>
      <w:pPr>
        <w:pStyle w:val="BookText"/>
      </w:pPr>
      <w:r>
        <w:rPr>
          <w:rFonts w:ascii="IRNazanin" w:hAnsi="IRNazanin" w:eastAsia="IRNazanin" w:cs="IRNazanin"/>
          <w:lang w:bidi="fa-IR"/>
          <w:color w:val="111111"/>
          <w:sz w:val="28"/>
          <w:szCs w:val="28"/>
          <w:rtl/>
        </w:rPr>
        <w:t xml:space="preserve">ونحوه فی میزان الاعتدال: 2/445 .</w:t>
      </w:r>
    </w:p>
    <w:p>
      <w:pPr>
        <w:pStyle w:val="BookText"/>
      </w:pPr>
      <w:r>
        <w:rPr>
          <w:rFonts w:ascii="IRNazanin" w:hAnsi="IRNazanin" w:eastAsia="IRNazanin" w:cs="IRNazanin"/>
          <w:lang w:bidi="fa-IR"/>
          <w:color w:val="111111"/>
          <w:sz w:val="28"/>
          <w:szCs w:val="28"/>
          <w:rtl/>
        </w:rPr>
        <w:t xml:space="preserve">وفی تاریخ الإسلام للذهبی: 3/558:</w:t>
      </w:r>
    </w:p>
    <w:p>
      <w:pPr>
        <w:pStyle w:val="BookText"/>
      </w:pPr>
      <w:r>
        <w:rPr>
          <w:rFonts w:ascii="IRNazanin" w:hAnsi="IRNazanin" w:eastAsia="IRNazanin" w:cs="IRNazanin"/>
          <w:lang w:bidi="fa-IR"/>
          <w:color w:val="111111"/>
          <w:sz w:val="28"/>
          <w:szCs w:val="28"/>
          <w:rtl/>
        </w:rPr>
        <w:t xml:space="preserve">عن عمر قال: قال رسول الله (صلّی الله علیه و آله وسلّم ): یدخل الجنة بشفاعة أویس مثل ربیعة ومضر .</w:t>
      </w:r>
    </w:p>
    <w:p>
      <w:pPr>
        <w:pStyle w:val="BookText"/>
      </w:pPr>
      <w:r>
        <w:rPr>
          <w:rFonts w:ascii="IRNazanin" w:hAnsi="IRNazanin" w:eastAsia="IRNazanin" w:cs="IRNazanin"/>
          <w:lang w:bidi="fa-IR"/>
          <w:color w:val="111111"/>
          <w:sz w:val="28"/>
          <w:szCs w:val="28"/>
          <w:rtl/>
        </w:rPr>
        <w:t xml:space="preserve">وفی بدء الإسلام لابن سلام الاباضی/79:</w:t>
      </w:r>
    </w:p>
    <w:p>
      <w:pPr>
        <w:pStyle w:val="BookText"/>
      </w:pPr>
      <w:r>
        <w:rPr>
          <w:rFonts w:ascii="IRNazanin" w:hAnsi="IRNazanin" w:eastAsia="IRNazanin" w:cs="IRNazanin"/>
          <w:lang w:bidi="fa-IR"/>
          <w:color w:val="111111"/>
          <w:sz w:val="28"/>
          <w:szCs w:val="28"/>
          <w:rtl/>
        </w:rPr>
        <w:t xml:space="preserve">أویس القرنی . . . جاء فی الاثر عن النبی (صلّی الله علیه و آله وسلّم ) قال لأبی بکر وعمر: أوصیکم أن تقرؤوا منی أویس القرنی السلام ، یقدم المدینة بعدی . . . یدخل فی شفاعته یوم القیامة عدد ربیعة ومضر . . .</w:t>
      </w:r>
    </w:p>
    <w:p>
      <w:pPr>
        <w:pStyle w:val="BookText"/>
      </w:pPr>
      <w:r>
        <w:rPr>
          <w:rFonts w:ascii="IRNazanin" w:hAnsi="IRNazanin" w:eastAsia="IRNazanin" w:cs="IRNazanin"/>
          <w:lang w:bidi="fa-IR"/>
          <w:color w:val="111111"/>
          <w:sz w:val="28"/>
          <w:szCs w:val="28"/>
          <w:rtl/>
        </w:rPr>
        <w:t xml:space="preserve">وفی میزان الإعتدال: 1/282:</w:t>
      </w:r>
    </w:p>
    <w:p>
      <w:pPr>
        <w:pStyle w:val="BookText"/>
      </w:pPr>
      <w:r>
        <w:rPr>
          <w:rFonts w:ascii="IRNazanin" w:hAnsi="IRNazanin" w:eastAsia="IRNazanin" w:cs="IRNazanin"/>
          <w:lang w:bidi="fa-IR"/>
          <w:color w:val="111111"/>
          <w:sz w:val="28"/>
          <w:szCs w:val="28"/>
          <w:rtl/>
        </w:rPr>
        <w:t xml:space="preserve">عن الحسن قال: یخرج من النار بشفاعة رجل لیس بنبی ، أکثر من ربیعة ومضر .</w:t>
      </w:r>
    </w:p>
    <w:p>
      <w:pPr>
        <w:pStyle w:val="BookText"/>
      </w:pPr>
      <w:r>
        <w:rPr>
          <w:rFonts w:ascii="IRNazanin" w:hAnsi="IRNazanin" w:eastAsia="IRNazanin" w:cs="IRNazanin"/>
          <w:lang w:bidi="fa-IR"/>
          <w:color w:val="111111"/>
          <w:sz w:val="28"/>
          <w:szCs w:val="28"/>
          <w:rtl/>
        </w:rPr>
        <w:t xml:space="preserve">قال هشام عن الحسن: هو أویس .</w:t>
      </w:r>
    </w:p>
    <w:p>
      <w:pPr>
        <w:pStyle w:val="BookText"/>
      </w:pPr>
      <w:r>
        <w:rPr>
          <w:rFonts w:ascii="IRNazanin" w:hAnsi="IRNazanin" w:eastAsia="IRNazanin" w:cs="IRNazanin"/>
          <w:lang w:bidi="fa-IR"/>
          <w:color w:val="111111"/>
          <w:sz w:val="28"/>
          <w:szCs w:val="28"/>
          <w:rtl/>
        </w:rPr>
        <w:t xml:space="preserve">وقال عبد الوهاب الثقفی: حدثنا خالد الحذاء ، عن عبد الله بن شقیق ، عن ابن أبی الجدعاء: سمع رسول الله(صلّی الله علیه و آله وسلّم )یقول: یدخل الجنة بشفاعة رجل من أمتی أکثر من ربیعة وبنی تمیم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9" w:name="pg13552_142661"/>
    <w:bookmarkEnd w:id="39"/>
    <w:p>
      <w:pPr>
        <w:pStyle w:val="BookText"/>
      </w:pPr>
      <w:r>
        <w:rPr>
          <w:rFonts w:ascii="IRNazanin" w:hAnsi="IRNazanin" w:eastAsia="IRNazanin" w:cs="IRNazanin"/>
          <w:lang w:bidi="fa-IR"/>
          <w:color w:val="111111"/>
          <w:sz w:val="28"/>
          <w:szCs w:val="28"/>
          <w:rtl/>
        </w:rPr>
        <w:t xml:space="preserve">وفی میزان الإعتدال: 1/282 ولسان المیزان: 1/474</w:t>
      </w:r>
    </w:p>
    <w:p>
      <w:pPr>
        <w:pStyle w:val="BookText"/>
      </w:pPr>
      <w:r>
        <w:rPr>
          <w:rFonts w:ascii="IRNazanin" w:hAnsi="IRNazanin" w:eastAsia="IRNazanin" w:cs="IRNazanin"/>
          <w:lang w:bidi="fa-IR"/>
          <w:color w:val="111111"/>
          <w:sz w:val="28"/>
          <w:szCs w:val="28"/>
          <w:rtl/>
        </w:rPr>
        <w:t xml:space="preserve">یونس وهشام عن الحسن قال: یخرج من النار بشفاعة رجل لیس بنبی أکثر من ربیعة ومضر. قال هشام عن الحسن هو أویس .</w:t>
      </w:r>
    </w:p>
    <w:p>
      <w:pPr>
        <w:pStyle w:val="BookText"/>
      </w:pPr>
      <w:r>
        <w:rPr>
          <w:rFonts w:ascii="IRNazanin" w:hAnsi="IRNazanin" w:eastAsia="IRNazanin" w:cs="IRNazanin"/>
          <w:lang w:bidi="fa-IR"/>
          <w:color w:val="111111"/>
          <w:sz w:val="28"/>
          <w:szCs w:val="28"/>
          <w:rtl/>
        </w:rPr>
        <w:t xml:space="preserve">وقال عبد الوهاب الثقفی ثنا خالد الحذاء ، عن عبدالله بن شقیق ، عن ابن أبی الجدعاء سمع رسول الله(صلّی الله علیه و آله وسلّم )یقول: یدخل الجنة بشفاعة رجل من أمتی أکثر من ربیعة وبنی تمیم .</w:t>
      </w:r>
    </w:p>
    <w:p>
      <w:pPr>
        <w:pStyle w:val="BookText"/>
      </w:pPr>
      <w:r>
        <w:rPr>
          <w:rFonts w:ascii="IRNazanin" w:hAnsi="IRNazanin" w:eastAsia="IRNazanin" w:cs="IRNazanin"/>
          <w:lang w:bidi="fa-IR"/>
          <w:color w:val="111111"/>
          <w:sz w:val="28"/>
          <w:szCs w:val="28"/>
          <w:rtl/>
        </w:rPr>
        <w:t xml:space="preserve">وفی لسان المیزان: 1/473</w:t>
      </w:r>
    </w:p>
    <w:p>
      <w:pPr>
        <w:pStyle w:val="BookText"/>
      </w:pPr>
      <w:r>
        <w:rPr>
          <w:rFonts w:ascii="IRNazanin" w:hAnsi="IRNazanin" w:eastAsia="IRNazanin" w:cs="IRNazanin"/>
          <w:lang w:bidi="fa-IR"/>
          <w:color w:val="111111"/>
          <w:sz w:val="28"/>
          <w:szCs w:val="28"/>
          <w:rtl/>
        </w:rPr>
        <w:t xml:space="preserve">وقال أبو صالح: ثنا اللیث ، حدثنی المقبری ، عن أبی هریرة (رض) أن رسول الله (صلّی الله علیه و آله وسلّم )قال: لیشفعن رجل من أمتی فی أکثر من مضر. قال تمیم: ومضر ، وأنه أویس القرنی. انتهی .</w:t>
      </w:r>
    </w:p>
    <w:p>
      <w:pPr>
        <w:pStyle w:val="Heading5"/>
      </w:pPr>
      <w:bookmarkStart w:id="249" w:name="_Toc49"/>
      <w:r>
        <w:t>نتیجة</w:t>
      </w:r>
      <w:bookmarkEnd w:id="249"/>
    </w:p>
    <w:p>
      <w:pPr>
        <w:pStyle w:val="BookText"/>
      </w:pPr>
      <w:r>
        <w:rPr>
          <w:rFonts w:ascii="IRNazanin" w:hAnsi="IRNazanin" w:eastAsia="IRNazanin" w:cs="IRNazanin"/>
          <w:lang w:bidi="fa-IR"/>
          <w:color w:val="111111"/>
          <w:sz w:val="28"/>
          <w:szCs w:val="28"/>
          <w:rtl/>
        </w:rPr>
        <w:t xml:space="preserve">النتیجة التی یخرج منها الباحث فی أحادیث أویس وشفاعته:</w:t>
      </w:r>
    </w:p>
    <w:p>
      <w:pPr>
        <w:pStyle w:val="BookText"/>
      </w:pPr>
      <w:r>
        <w:rPr>
          <w:rFonts w:ascii="IRNazanin" w:hAnsi="IRNazanin" w:eastAsia="IRNazanin" w:cs="IRNazanin"/>
          <w:lang w:bidi="fa-IR"/>
          <w:color w:val="111111"/>
          <w:sz w:val="28"/>
          <w:szCs w:val="28"/>
          <w:rtl/>
        </w:rPr>
        <w:t xml:space="preserve">أن الله تعالی أعطی هذه الکرامة العظیمة لراعی إبل من جبال الیمن ، فجعله بسبب طاعته وإخلاصه له، موعوداً مبشراً به، علی لسان أشرف الأنبیاء والمرسلین (صلّی الله علیه و آله وسلّم )وجعل المسلمین یتبرکون به ویطمعون منه بکلمة ( غفر الله لک ) فیبخل بها علی أکثرهم ! وینطق بها لمن أدرکته الرحمة منهم .</w:t>
      </w:r>
    </w:p>
    <w:p>
      <w:pPr>
        <w:pStyle w:val="BookText"/>
      </w:pPr>
      <w:r>
        <w:rPr>
          <w:rFonts w:ascii="IRNazanin" w:hAnsi="IRNazanin" w:eastAsia="IRNazanin" w:cs="IRNazanin"/>
          <w:lang w:bidi="fa-IR"/>
          <w:color w:val="111111"/>
          <w:sz w:val="28"/>
          <w:szCs w:val="28"/>
          <w:rtl/>
        </w:rPr>
        <w:t xml:space="preserve">ثم جعله یوم القیامة شفیعاً لمئات الألوف أو لملایین المذنبین ، یدخلون ببرکته جنة النعیم .</w:t>
      </w:r>
    </w:p>
    <w:p>
      <w:pPr>
        <w:pStyle w:val="BookText"/>
      </w:pPr>
      <w:r>
        <w:rPr>
          <w:rFonts w:ascii="IRNazanin" w:hAnsi="IRNazanin" w:eastAsia="IRNazanin" w:cs="IRNazanin"/>
          <w:lang w:bidi="fa-IR"/>
          <w:color w:val="111111"/>
          <w:sz w:val="28"/>
          <w:szCs w:val="28"/>
          <w:rtl/>
        </w:rPr>
        <w:t xml:space="preserve">وقوله(صلّی الله علیه و آله وسلّم ) ( یشفع فی مثل ربیعة ومضر.. أکثر من مضر وتمیم . . أکثر من ربیعة وبنی تمیم ) إنما هو إشارة إلی الکثرة وتفهیمها للناس بجمهور قبائل کانت تمثل الکثرة فی ذلک المجتمع .. ولذلک قد یبلغ عدد من یشفع لهم أویس الملایین..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یثیر العجب، أن هذا الإنسان الکریم علی ربه ، صاحب المقام العظیم عنده، الذی لا ینطق بکلمة ( غفر الله لک ) فی غیر محلها.. تراه یقول لعلی(علیه السّلام): مد یدک أبایعک علی بذل مهجة نفسی دونک !!</w:t>
      </w:r>
    </w:p>
    <w:p>
      <w:pPr>
        <w:pStyle w:val="BookText"/>
      </w:pPr>
      <w:r>
        <w:rPr>
          <w:rFonts w:ascii="IRNazanin" w:hAnsi="IRNazanin" w:eastAsia="IRNazanin" w:cs="IRNazanin"/>
          <w:lang w:bidi="fa-IR"/>
          <w:color w:val="111111"/>
          <w:sz w:val="28"/>
          <w:szCs w:val="28"/>
          <w:rtl/>
        </w:rPr>
        <w:t xml:space="preserve">فما هو مقام علی ؟! الذی یتقرب کبار الأولیاء إلی الله بالموت دونه ، ودون نصرة حقه وقضیته ؟!!</w:t>
      </w:r>
    </w:p>
    <w:p>
      <w:pPr>
        <w:pStyle w:val="BookText"/>
      </w:pPr>
      <w:r>
        <w:rPr>
          <w:rFonts w:ascii="IRNazanin" w:hAnsi="IRNazanin" w:eastAsia="IRNazanin" w:cs="IRNazanin"/>
          <w:lang w:bidi="fa-IR"/>
          <w:color w:val="111111"/>
          <w:sz w:val="28"/>
          <w:szCs w:val="28"/>
          <w:rtl/>
        </w:rPr>
        <w:t xml:space="preserve">وهل یستطیع مسلم بعد هذا أن یشکک فی مقام الشفاعة العظیمة لعلی وبقیة أهل بیت النبی(صلّی الله علیه و آله وسلّم ).. وهو یری أن أویساً صاحب الشفاعة العظیمة ، فدائی لهم !!</w:t>
      </w:r>
    </w:p>
    <w:p>
      <w:pPr>
        <w:pStyle w:val="BookText"/>
      </w:pPr>
      <w:r>
        <w:rPr>
          <w:rFonts w:ascii="IRNazanin" w:hAnsi="IRNazanin" w:eastAsia="IRNazanin" w:cs="IRNazanin"/>
          <w:lang w:bidi="fa-IR"/>
          <w:color w:val="111111"/>
          <w:sz w:val="28"/>
          <w:szCs w:val="28"/>
          <w:rtl/>
        </w:rPr>
        <w:t xml:space="preserve">وختاماً ، فإن شفیع المحشر علی الإطلاق ، هو رسول الله(صلّی الله علیه و آله وسلّم ).. بل یفهم من أحادیثنا أن الشفاعة بالأصل إنما هی کرامة من الله تعالی له(صلّی الله علیه و آله وسلّم )</w:t>
      </w:r>
    </w:p>
    <w:p>
      <w:pPr>
        <w:pStyle w:val="BookText"/>
      </w:pPr>
      <w:r>
        <w:rPr>
          <w:rFonts w:ascii="IRNazanin" w:hAnsi="IRNazanin" w:eastAsia="IRNazanin" w:cs="IRNazanin"/>
          <w:lang w:bidi="fa-IR"/>
          <w:color w:val="111111"/>
          <w:sz w:val="28"/>
          <w:szCs w:val="28"/>
          <w:rtl/>
        </w:rPr>
        <w:t xml:space="preserve">وأن الأنبیاء الاخرین إنما یشفعون بما یعطیهم سید المحشر وصاحب لوائه مما أعطاه ربه عز وجل !</w:t>
      </w:r>
    </w:p>
    <w:p>
      <w:pPr>
        <w:pStyle w:val="BookText"/>
      </w:pPr>
      <w:r>
        <w:rPr>
          <w:rFonts w:ascii="IRNazanin" w:hAnsi="IRNazanin" w:eastAsia="IRNazanin" w:cs="IRNazanin"/>
          <w:lang w:bidi="fa-IR"/>
          <w:color w:val="111111"/>
          <w:sz w:val="28"/>
          <w:szCs w:val="28"/>
          <w:rtl/>
        </w:rPr>
        <w:t xml:space="preserve">وهذه الشفاعة العظمی لنبینا(صلّی الله علیه و آله وسلّم ) ملکٌ کبیرٌ.. لا بد له من مدراء ومفوضین یوم القیامة.. وهؤلاء إنما هم عترة النبی الذین نص علیهم أنهم یکونون معه ، وهم علی وفاطمة والمعصومون من أولادهم ، صلی الله علی رسوله وعلیهم .</w:t>
      </w:r>
    </w:p>
    <w:p>
      <w:pPr>
        <w:pStyle w:val="BookText"/>
      </w:pPr>
      <w:r>
        <w:rPr>
          <w:rFonts w:ascii="IRNazanin" w:hAnsi="IRNazanin" w:eastAsia="IRNazanin" w:cs="IRNazanin"/>
          <w:lang w:bidi="fa-IR"/>
          <w:color w:val="111111"/>
          <w:sz w:val="28"/>
          <w:szCs w:val="28"/>
          <w:rtl/>
        </w:rPr>
        <w:t xml:space="preserve">ولا بد أن یکون لهم أعوان من الملائکة والصالحین .</w:t>
      </w:r>
    </w:p>
    <w:p>
      <w:pPr>
        <w:pStyle w:val="BookText"/>
      </w:pPr>
      <w:r>
        <w:rPr>
          <w:rFonts w:ascii="IRNazanin" w:hAnsi="IRNazanin" w:eastAsia="IRNazanin" w:cs="IRNazanin"/>
          <w:lang w:bidi="fa-IR"/>
          <w:color w:val="111111"/>
          <w:sz w:val="28"/>
          <w:szCs w:val="28"/>
          <w:rtl/>
        </w:rPr>
        <w:t xml:space="preserve">وقد خصصنا هذا الفصل بشفاعة أویس(رحمه الله)، لأنه شیعی ثبتت له هذه الشفاعة العظیمة بإجماع المسلمین ، وکفی بها دلیلاً علی شفاعة أهل بیت النبی(صلّی الله علیه و آله وسلّم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0" w:name="pg13552_142663"/>
    <w:bookmarkEnd w:id="40"/>
    <w:p>
      <w:pPr>
        <w:pStyle w:val="Heading2"/>
      </w:pPr>
      <w:bookmarkStart w:id="250" w:name="_Toc50"/>
      <w:r>
        <w:t>الفصل الخامس عشر :النواصب مطرودون من الشفاعة والجنة</w:t>
      </w:r>
      <w:bookmarkEnd w:id="250"/>
    </w:p>
    <w:p>
      <w:pPr>
        <w:pStyle w:val="Heading3"/>
      </w:pPr>
      <w:bookmarkStart w:id="251" w:name="_Toc51"/>
      <w:r>
        <w:t>اشارة</w:t>
      </w:r>
      <w:bookmarkEnd w:id="251"/>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1" w:name="pg13552_142665"/>
    <w:bookmarkEnd w:id="41"/>
    <w:p>
      <w:pPr>
        <w:pStyle w:val="Heading3"/>
      </w:pPr>
      <w:bookmarkStart w:id="252" w:name="_Toc52"/>
      <w:r>
        <w:t>حکم النواصب فی الفقه الإسلامی</w:t>
      </w:r>
      <w:bookmarkEnd w:id="252"/>
    </w:p>
    <w:p>
      <w:pPr>
        <w:pStyle w:val="BookText"/>
      </w:pPr>
      <w:r>
        <w:rPr>
          <w:rFonts w:ascii="IRNazanin" w:hAnsi="IRNazanin" w:eastAsia="IRNazanin" w:cs="IRNazanin"/>
          <w:lang w:bidi="fa-IR"/>
          <w:color w:val="111111"/>
          <w:sz w:val="28"/>
          <w:szCs w:val="28"/>
          <w:rtl/>
        </w:rPr>
        <w:t xml:space="preserve">عقدنا هذا الفصل لإستعراض الأحادیث التی رواها الجمیع فی قرار الحرمان الإلهی من الشفاعة والجنة ، لمن أبغض أهل البیت النبوی (علیهم السّلام)  ، أو نصب العداوة والبغضاء لهم أو لمن أحبهم ، أو حمل فی نفسه غلاً علیهم ، أو کرهاً أو حسداً.. ولو بمقدار ذرة !!</w:t>
      </w:r>
    </w:p>
    <w:p>
      <w:pPr>
        <w:pStyle w:val="BookText"/>
      </w:pPr>
      <w:r>
        <w:rPr>
          <w:rFonts w:ascii="IRNazanin" w:hAnsi="IRNazanin" w:eastAsia="IRNazanin" w:cs="IRNazanin"/>
          <w:lang w:bidi="fa-IR"/>
          <w:color w:val="111111"/>
          <w:sz w:val="28"/>
          <w:szCs w:val="28"/>
          <w:rtl/>
        </w:rPr>
        <w:t xml:space="preserve">فقد اتفقت مذاهب السنیین علی أن من یعادی علیاً ، أو أهل البیت النبوی (علیهم السّلام)  ، فهو منافق .</w:t>
      </w:r>
    </w:p>
    <w:p>
      <w:pPr>
        <w:pStyle w:val="BookText"/>
      </w:pPr>
      <w:r>
        <w:rPr>
          <w:rFonts w:ascii="IRNazanin" w:hAnsi="IRNazanin" w:eastAsia="IRNazanin" w:cs="IRNazanin"/>
          <w:lang w:bidi="fa-IR"/>
          <w:color w:val="111111"/>
          <w:sz w:val="28"/>
          <w:szCs w:val="28"/>
          <w:rtl/>
        </w:rPr>
        <w:t xml:space="preserve">أما فی فقهنا فمبغض أهل البیت (علیهم السّلام)  الناصب لهم ، کافرٌ نجس..</w:t>
      </w:r>
    </w:p>
    <w:p>
      <w:pPr>
        <w:pStyle w:val="BookText"/>
      </w:pPr>
      <w:r>
        <w:rPr>
          <w:rFonts w:ascii="IRNazanin" w:hAnsi="IRNazanin" w:eastAsia="IRNazanin" w:cs="IRNazanin"/>
          <w:lang w:bidi="fa-IR"/>
          <w:color w:val="111111"/>
          <w:sz w:val="28"/>
          <w:szCs w:val="28"/>
          <w:rtl/>
        </w:rPr>
        <w:t xml:space="preserve">ویسمی المبغض والمعادی فی الفقه الإسلامی ( الناصب والناصبی )</w:t>
      </w:r>
    </w:p>
    <w:p>
      <w:pPr>
        <w:pStyle w:val="BookText"/>
      </w:pPr>
      <w:r>
        <w:rPr>
          <w:rFonts w:ascii="IRNazanin" w:hAnsi="IRNazanin" w:eastAsia="IRNazanin" w:cs="IRNazanin"/>
          <w:lang w:bidi="fa-IR"/>
          <w:color w:val="111111"/>
          <w:sz w:val="28"/>
          <w:szCs w:val="28"/>
          <w:rtl/>
        </w:rPr>
        <w:t xml:space="preserve">وهو اسم مشتق من: نصب له العداوة ، أی أبغضه ، وتکلم علیه ، أو عمل ضده ، شبیهاً بقولک: نصب له الحرب !</w:t>
      </w:r>
    </w:p>
    <w:p>
      <w:pPr>
        <w:pStyle w:val="BookText"/>
      </w:pPr>
      <w:r>
        <w:rPr>
          <w:rFonts w:ascii="IRNazanin" w:hAnsi="IRNazanin" w:eastAsia="IRNazanin" w:cs="IRNazanin"/>
          <w:lang w:bidi="fa-IR"/>
          <w:color w:val="111111"/>
          <w:sz w:val="28"/>
          <w:szCs w:val="28"/>
          <w:rtl/>
        </w:rPr>
        <w:t xml:space="preserve">والمبغض والمخالف والمعادی والناصب ، کلمات متقاربة ، ولکنها متفاوتة.. فالمخالف ناظرةٌ إلی مخالفة الشخص فی الرأی والمسلک .</w:t>
      </w:r>
    </w:p>
    <w:p>
      <w:pPr>
        <w:pStyle w:val="BookText"/>
      </w:pPr>
      <w:r>
        <w:rPr>
          <w:rFonts w:ascii="IRNazanin" w:hAnsi="IRNazanin" w:eastAsia="IRNazanin" w:cs="IRNazanin"/>
          <w:lang w:bidi="fa-IR"/>
          <w:color w:val="111111"/>
          <w:sz w:val="28"/>
          <w:szCs w:val="28"/>
          <w:rtl/>
        </w:rPr>
        <w:t xml:space="preserve">والمبغض ناظرة إلی حالة النفرة النفسیة المضادة للحب .</w:t>
      </w:r>
    </w:p>
    <w:p>
      <w:pPr>
        <w:pStyle w:val="BookText"/>
      </w:pPr>
      <w:r>
        <w:rPr>
          <w:rFonts w:ascii="IRNazanin" w:hAnsi="IRNazanin" w:eastAsia="IRNazanin" w:cs="IRNazanin"/>
          <w:lang w:bidi="fa-IR"/>
          <w:color w:val="111111"/>
          <w:sz w:val="28"/>
          <w:szCs w:val="28"/>
          <w:rtl/>
        </w:rPr>
        <w:t xml:space="preserve">والمعادی ناظرة إلی الموقف النفسی والعملی المضاد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2" w:name="pg13552_142666"/>
    <w:bookmarkEnd w:id="42"/>
    <w:p>
      <w:pPr>
        <w:pStyle w:val="BookText"/>
      </w:pPr>
      <w:r>
        <w:rPr>
          <w:rFonts w:ascii="IRNazanin" w:hAnsi="IRNazanin" w:eastAsia="IRNazanin" w:cs="IRNazanin"/>
          <w:lang w:bidi="fa-IR"/>
          <w:color w:val="111111"/>
          <w:sz w:val="28"/>
          <w:szCs w:val="28"/>
          <w:rtl/>
        </w:rPr>
        <w:t xml:space="preserve">والناصب تزید علیهما بأن البغض والعداء یصیر هم الناصب !</w:t>
      </w:r>
    </w:p>
    <w:p>
      <w:pPr>
        <w:pStyle w:val="BookText"/>
      </w:pPr>
      <w:r>
        <w:rPr>
          <w:rFonts w:ascii="IRNazanin" w:hAnsi="IRNazanin" w:eastAsia="IRNazanin" w:cs="IRNazanin"/>
          <w:lang w:bidi="fa-IR"/>
          <w:color w:val="111111"/>
          <w:sz w:val="28"/>
          <w:szCs w:val="28"/>
          <w:rtl/>
        </w:rPr>
        <w:t xml:space="preserve">هذا فی أصل اللغة ، أما فی الشرع فقد وردت استعمالاتها بمعنی واحد وکأن المصطلح الإسلامی للمبغض یشملها جمیعاً .</w:t>
      </w:r>
    </w:p>
    <w:p>
      <w:pPr>
        <w:pStyle w:val="BookText"/>
      </w:pPr>
      <w:r>
        <w:rPr>
          <w:rFonts w:ascii="IRNazanin" w:hAnsi="IRNazanin" w:eastAsia="IRNazanin" w:cs="IRNazanin"/>
          <w:lang w:bidi="fa-IR"/>
          <w:color w:val="111111"/>
          <w:sz w:val="28"/>
          <w:szCs w:val="28"/>
          <w:rtl/>
        </w:rPr>
        <w:t xml:space="preserve">والذی یدخل فی بحثنا من أحکام النواصب ، أن الشفاعة النبویة الکبری علی سعتها یوم القیامة لا تنالهم ، بل یؤمر بهم إلی النار !!</w:t>
      </w:r>
    </w:p>
    <w:p>
      <w:pPr>
        <w:pStyle w:val="BookText"/>
      </w:pPr>
      <w:r>
        <w:rPr>
          <w:rFonts w:ascii="IRNazanin" w:hAnsi="IRNazanin" w:eastAsia="IRNazanin" w:cs="IRNazanin"/>
          <w:lang w:bidi="fa-IR"/>
          <w:color w:val="111111"/>
          <w:sz w:val="28"/>
          <w:szCs w:val="28"/>
          <w:rtl/>
        </w:rPr>
        <w:t xml:space="preserve">وهذا یعنی أن بغض أهل البیت جریمةٌ کبری فی نظر الإسلام ، جزاؤها الطرد من الرحمة الإلهیة والنبویة ، واستحقاق العذاب فی جهنم !</w:t>
      </w:r>
    </w:p>
    <w:p>
      <w:pPr>
        <w:pStyle w:val="BookText"/>
      </w:pPr>
      <w:r>
        <w:rPr>
          <w:rFonts w:ascii="IRNazanin" w:hAnsi="IRNazanin" w:eastAsia="IRNazanin" w:cs="IRNazanin"/>
          <w:lang w:bidi="fa-IR"/>
          <w:color w:val="111111"/>
          <w:sz w:val="28"/>
          <w:szCs w:val="28"/>
          <w:rtl/>
        </w:rPr>
        <w:t xml:space="preserve">ونورد فیما یلی عدداً من أحادیث هذه المسألة ، وفیها أحادیث صحیحةٌ عند الجمیع:</w:t>
      </w:r>
    </w:p>
    <w:p>
      <w:pPr>
        <w:pStyle w:val="Heading3"/>
      </w:pPr>
      <w:bookmarkStart w:id="253" w:name="_Toc53"/>
      <w:r>
        <w:t>علی(علیه السّلام)میزان الإسلام والکفر والإیمان والنفاق</w:t>
      </w:r>
      <w:bookmarkEnd w:id="253"/>
    </w:p>
    <w:p>
      <w:pPr>
        <w:pStyle w:val="BookText"/>
      </w:pPr>
      <w:r>
        <w:rPr>
          <w:rFonts w:ascii="IRNazanin" w:hAnsi="IRNazanin" w:eastAsia="IRNazanin" w:cs="IRNazanin"/>
          <w:lang w:bidi="fa-IR"/>
          <w:color w:val="111111"/>
          <w:sz w:val="28"/>
          <w:szCs w:val="28"/>
          <w:rtl/>
        </w:rPr>
        <w:t xml:space="preserve">روی الحاکم: 3/129</w:t>
      </w:r>
    </w:p>
    <w:p>
      <w:pPr>
        <w:pStyle w:val="BookText"/>
      </w:pPr>
      <w:r>
        <w:rPr>
          <w:rFonts w:ascii="IRNazanin" w:hAnsi="IRNazanin" w:eastAsia="IRNazanin" w:cs="IRNazanin"/>
          <w:lang w:bidi="fa-IR"/>
          <w:color w:val="111111"/>
          <w:sz w:val="28"/>
          <w:szCs w:val="28"/>
          <w:rtl/>
        </w:rPr>
        <w:t xml:space="preserve">عن أبی ذر (رض) قال: ما کنا نعرف المنافقین إلا بتکذیبهم الله ورسوله ، والتخلف عن الصلوات، والبغض لعلی بن</w:t>
      </w:r>
    </w:p>
    <w:p>
      <w:pPr>
        <w:pStyle w:val="BookText"/>
      </w:pPr>
      <w:r>
        <w:rPr>
          <w:rFonts w:ascii="IRNazanin" w:hAnsi="IRNazanin" w:eastAsia="IRNazanin" w:cs="IRNazanin"/>
          <w:lang w:bidi="fa-IR"/>
          <w:color w:val="111111"/>
          <w:sz w:val="28"/>
          <w:szCs w:val="28"/>
          <w:rtl/>
        </w:rPr>
        <w:t xml:space="preserve">أبی طالب (رض). هذا حدیث صحیح علی شرط مسلم ، ولم یخرجاه .</w:t>
      </w:r>
    </w:p>
    <w:p>
      <w:pPr>
        <w:pStyle w:val="BookText"/>
      </w:pPr>
      <w:r>
        <w:rPr>
          <w:rFonts w:ascii="IRNazanin" w:hAnsi="IRNazanin" w:eastAsia="IRNazanin" w:cs="IRNazanin"/>
          <w:lang w:bidi="fa-IR"/>
          <w:color w:val="111111"/>
          <w:sz w:val="28"/>
          <w:szCs w:val="28"/>
          <w:rtl/>
        </w:rPr>
        <w:t xml:space="preserve">ورواه أحمد فی فضائل الصحابة: 2/639 ، والدارقطنی فی المؤتلف والمختلف: 13763 ، والهیثمی فی مجمع الزوائد: 9/132</w:t>
      </w:r>
    </w:p>
    <w:p>
      <w:pPr>
        <w:pStyle w:val="BookText"/>
      </w:pPr>
      <w:r>
        <w:rPr>
          <w:rFonts w:ascii="IRNazanin" w:hAnsi="IRNazanin" w:eastAsia="IRNazanin" w:cs="IRNazanin"/>
          <w:lang w:bidi="fa-IR"/>
          <w:color w:val="111111"/>
          <w:sz w:val="28"/>
          <w:szCs w:val="28"/>
          <w:rtl/>
        </w:rPr>
        <w:t xml:space="preserve">وروی الترمذی: 4/327 ، و: 5/293 و298-باب مناقب علی:</w:t>
      </w:r>
    </w:p>
    <w:p>
      <w:pPr>
        <w:pStyle w:val="BookText"/>
      </w:pPr>
      <w:r>
        <w:rPr>
          <w:rFonts w:ascii="IRNazanin" w:hAnsi="IRNazanin" w:eastAsia="IRNazanin" w:cs="IRNazanin"/>
          <w:lang w:bidi="fa-IR"/>
          <w:color w:val="111111"/>
          <w:sz w:val="28"/>
          <w:szCs w:val="28"/>
          <w:rtl/>
        </w:rPr>
        <w:t xml:space="preserve">عن أبی سعید الخدری قال: إن کنا لنعرف المنافقین نحن معشر الأنصار ببغضهم علی بن أبی طالب. هذا حدیث غریب. وقد تکلم شعبة فی أبی هارون العبدی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روی هذا عن الاعمش عن أبی صالح ، عن أبی سعید .</w:t>
      </w:r>
    </w:p>
    <w:p>
      <w:pPr>
        <w:pStyle w:val="BookText"/>
      </w:pPr>
      <w:r>
        <w:rPr>
          <w:rFonts w:ascii="IRNazanin" w:hAnsi="IRNazanin" w:eastAsia="IRNazanin" w:cs="IRNazanin"/>
          <w:lang w:bidi="fa-IR"/>
          <w:color w:val="111111"/>
          <w:sz w:val="28"/>
          <w:szCs w:val="28"/>
          <w:rtl/>
        </w:rPr>
        <w:t xml:space="preserve">وروی النسائی فی: 8/115</w:t>
      </w:r>
    </w:p>
    <w:p>
      <w:pPr>
        <w:pStyle w:val="BookText"/>
      </w:pPr>
      <w:r>
        <w:rPr>
          <w:rFonts w:ascii="IRNazanin" w:hAnsi="IRNazanin" w:eastAsia="IRNazanin" w:cs="IRNazanin"/>
          <w:lang w:bidi="fa-IR"/>
          <w:color w:val="111111"/>
          <w:sz w:val="28"/>
          <w:szCs w:val="28"/>
          <w:rtl/>
        </w:rPr>
        <w:t xml:space="preserve">عن أم سلمة قالت: کان رسول الله(صلّی الله علیه و آله وسلّم )یقول: لا یحب علیاً منافق ، ولا یبغضه مؤمن. وقال: هذا حدیث حسن .</w:t>
      </w:r>
    </w:p>
    <w:p>
      <w:pPr>
        <w:pStyle w:val="BookText"/>
      </w:pPr>
      <w:r>
        <w:rPr>
          <w:rFonts w:ascii="IRNazanin" w:hAnsi="IRNazanin" w:eastAsia="IRNazanin" w:cs="IRNazanin"/>
          <w:lang w:bidi="fa-IR"/>
          <w:color w:val="111111"/>
          <w:sz w:val="28"/>
          <w:szCs w:val="28"/>
          <w:rtl/>
        </w:rPr>
        <w:t xml:space="preserve">ورواه النسائی أیضاً فی خصائص علی 5/137</w:t>
      </w:r>
    </w:p>
    <w:p>
      <w:pPr>
        <w:pStyle w:val="BookText"/>
      </w:pPr>
      <w:r>
        <w:rPr>
          <w:rFonts w:ascii="Amiri" w:hAnsi="Amiri" w:eastAsia="Amiri" w:cs="Amiri"/>
          <w:lang w:bidi="ar-SA"/>
          <w:color w:val="111111"/>
          <w:sz w:val="28"/>
          <w:szCs w:val="28"/>
          <w:rtl/>
        </w:rPr>
        <w:t xml:space="preserve">وابن ماجة: 1/42</w:t>
      </w:r>
    </w:p>
    <w:p>
      <w:pPr>
        <w:pStyle w:val="BookText"/>
      </w:pPr>
      <w:r>
        <w:rPr>
          <w:rFonts w:ascii="IRNazanin" w:hAnsi="IRNazanin" w:eastAsia="IRNazanin" w:cs="IRNazanin"/>
          <w:lang w:bidi="fa-IR"/>
          <w:color w:val="111111"/>
          <w:sz w:val="28"/>
          <w:szCs w:val="28"/>
          <w:rtl/>
        </w:rPr>
        <w:t xml:space="preserve">والترمذی: 4/327 وج 5/594</w:t>
      </w:r>
    </w:p>
    <w:p>
      <w:pPr>
        <w:pStyle w:val="BookText"/>
      </w:pPr>
      <w:r>
        <w:rPr>
          <w:rFonts w:ascii="IRNazanin" w:hAnsi="IRNazanin" w:eastAsia="IRNazanin" w:cs="IRNazanin"/>
          <w:lang w:bidi="fa-IR"/>
          <w:color w:val="111111"/>
          <w:sz w:val="28"/>
          <w:szCs w:val="28"/>
          <w:rtl/>
        </w:rPr>
        <w:t xml:space="preserve">وأحمد فی مسنده: 2/579 وص 639 وفی فضائل الصحابة: 2/264</w:t>
      </w:r>
    </w:p>
    <w:p>
      <w:pPr>
        <w:pStyle w:val="BookText"/>
      </w:pPr>
      <w:r>
        <w:rPr>
          <w:rFonts w:ascii="IRNazanin" w:hAnsi="IRNazanin" w:eastAsia="IRNazanin" w:cs="IRNazanin"/>
          <w:lang w:bidi="fa-IR"/>
          <w:color w:val="111111"/>
          <w:sz w:val="28"/>
          <w:szCs w:val="28"/>
          <w:rtl/>
        </w:rPr>
        <w:t xml:space="preserve">وعبد الرزاق فی مصنفه: 11/55</w:t>
      </w:r>
    </w:p>
    <w:p>
      <w:pPr>
        <w:pStyle w:val="BookText"/>
      </w:pPr>
      <w:r>
        <w:rPr>
          <w:rFonts w:ascii="IRNazanin" w:hAnsi="IRNazanin" w:eastAsia="IRNazanin" w:cs="IRNazanin"/>
          <w:lang w:bidi="fa-IR"/>
          <w:color w:val="111111"/>
          <w:sz w:val="28"/>
          <w:szCs w:val="28"/>
          <w:rtl/>
        </w:rPr>
        <w:t xml:space="preserve">وابن أبی شیبة فی مصنفه: 12/56</w:t>
      </w:r>
    </w:p>
    <w:p>
      <w:pPr>
        <w:pStyle w:val="BookText"/>
      </w:pPr>
      <w:r>
        <w:rPr>
          <w:rFonts w:ascii="IRNazanin" w:hAnsi="IRNazanin" w:eastAsia="IRNazanin" w:cs="IRNazanin"/>
          <w:lang w:bidi="fa-IR"/>
          <w:color w:val="111111"/>
          <w:sz w:val="28"/>
          <w:szCs w:val="28"/>
          <w:rtl/>
        </w:rPr>
        <w:t xml:space="preserve">والحاکم فی المستدرک: 3/129 ، وقال: هذا حدیث صحیح علی شرط الشیخین ولم یخرجاه ! ووافقه الذهبی فی تلخیص المستدرک.</w:t>
      </w:r>
    </w:p>
    <w:p>
      <w:pPr>
        <w:pStyle w:val="BookText"/>
      </w:pPr>
      <w:r>
        <w:rPr>
          <w:rFonts w:ascii="IRNazanin" w:hAnsi="IRNazanin" w:eastAsia="IRNazanin" w:cs="IRNazanin"/>
          <w:lang w:bidi="fa-IR"/>
          <w:color w:val="111111"/>
          <w:sz w:val="28"/>
          <w:szCs w:val="28"/>
          <w:rtl/>
        </w:rPr>
        <w:t xml:space="preserve">ورواه الطبرانی فی الأوسط: 3/89</w:t>
      </w:r>
    </w:p>
    <w:p>
      <w:pPr>
        <w:pStyle w:val="BookText"/>
      </w:pPr>
      <w:r>
        <w:rPr>
          <w:rFonts w:ascii="IRNazanin" w:hAnsi="IRNazanin" w:eastAsia="IRNazanin" w:cs="IRNazanin"/>
          <w:lang w:bidi="fa-IR"/>
          <w:color w:val="111111"/>
          <w:sz w:val="28"/>
          <w:szCs w:val="28"/>
          <w:rtl/>
        </w:rPr>
        <w:t xml:space="preserve">والهیثمی فی مجمع الزوائد:1299، وقال: رجال أبی یعلی رجال الصحیح.</w:t>
      </w:r>
    </w:p>
    <w:p>
      <w:pPr>
        <w:pStyle w:val="BookText"/>
      </w:pPr>
      <w:r>
        <w:rPr>
          <w:rFonts w:ascii="IRNazanin" w:hAnsi="IRNazanin" w:eastAsia="IRNazanin" w:cs="IRNazanin"/>
          <w:lang w:bidi="fa-IR"/>
          <w:color w:val="111111"/>
          <w:sz w:val="28"/>
          <w:szCs w:val="28"/>
          <w:rtl/>
        </w:rPr>
        <w:t xml:space="preserve">ورواه الخطیب فی تاریخ بغداد عن صحابة متعددین فی: 2/72 و: 4/41 و: 13/32/153 و: 14/426 و: 2/255</w:t>
      </w:r>
    </w:p>
    <w:p>
      <w:pPr>
        <w:pStyle w:val="BookText"/>
      </w:pPr>
      <w:r>
        <w:rPr>
          <w:rFonts w:ascii="IRNazanin" w:hAnsi="IRNazanin" w:eastAsia="IRNazanin" w:cs="IRNazanin"/>
          <w:lang w:bidi="fa-IR"/>
          <w:color w:val="111111"/>
          <w:sz w:val="28"/>
          <w:szCs w:val="28"/>
          <w:rtl/>
        </w:rPr>
        <w:t xml:space="preserve">والبیهقی فی سننه: 5/47</w:t>
      </w:r>
    </w:p>
    <w:p>
      <w:pPr>
        <w:pStyle w:val="BookText"/>
      </w:pPr>
      <w:r>
        <w:rPr>
          <w:rFonts w:ascii="IRNazanin" w:hAnsi="IRNazanin" w:eastAsia="IRNazanin" w:cs="IRNazanin"/>
          <w:lang w:bidi="fa-IR"/>
          <w:color w:val="111111"/>
          <w:sz w:val="28"/>
          <w:szCs w:val="28"/>
          <w:rtl/>
        </w:rPr>
        <w:t xml:space="preserve">وابن عبد البر فی الاستیعاب: 3/37</w:t>
      </w:r>
    </w:p>
    <w:p>
      <w:pPr>
        <w:pStyle w:val="BookText"/>
      </w:pPr>
      <w:r>
        <w:rPr>
          <w:rFonts w:ascii="IRNazanin" w:hAnsi="IRNazanin" w:eastAsia="IRNazanin" w:cs="IRNazanin"/>
          <w:lang w:bidi="fa-IR"/>
          <w:color w:val="111111"/>
          <w:sz w:val="28"/>
          <w:szCs w:val="28"/>
          <w:rtl/>
        </w:rPr>
        <w:t xml:space="preserve">وفی الترمذی: 5/601</w:t>
      </w:r>
    </w:p>
    <w:p>
      <w:pPr>
        <w:pStyle w:val="BookText"/>
      </w:pPr>
      <w:r>
        <w:rPr>
          <w:rFonts w:ascii="IRNazanin" w:hAnsi="IRNazanin" w:eastAsia="IRNazanin" w:cs="IRNazanin"/>
          <w:lang w:bidi="fa-IR"/>
          <w:color w:val="111111"/>
          <w:sz w:val="28"/>
          <w:szCs w:val="28"/>
          <w:rtl/>
        </w:rPr>
        <w:t xml:space="preserve">عن الأعمش: إنه لا یحبک إلا مؤمن. وقال: هذا حدیثٌ حسنٌ صحیح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الطبرانی الکبیر: 1/319 و 23/380</w:t>
      </w:r>
    </w:p>
    <w:p>
      <w:pPr>
        <w:pStyle w:val="BookText"/>
      </w:pPr>
      <w:r>
        <w:rPr>
          <w:rFonts w:ascii="IRNazanin" w:hAnsi="IRNazanin" w:eastAsia="IRNazanin" w:cs="IRNazanin"/>
          <w:lang w:bidi="fa-IR"/>
          <w:color w:val="111111"/>
          <w:sz w:val="28"/>
          <w:szCs w:val="28"/>
          <w:rtl/>
        </w:rPr>
        <w:t xml:space="preserve">عن أبی الطفیل قال: سمعت أم سلمة تقول: أشهد أنی سمعت رسول الله (صلّی الله علیه و آله وسلّم )یقول: من أحب علیاً فقد أحبنی ، ومن أحبنی فقد أحب الله ، ومن أبغض علیاً فقد أبغضنی ، ومن أبغضنی فقد أبغض الله. ورواه الهیثمی فی الزوائد: 9/132 .</w:t>
      </w:r>
    </w:p>
    <w:p>
      <w:pPr>
        <w:pStyle w:val="BookText"/>
      </w:pPr>
      <w:r>
        <w:rPr>
          <w:rFonts w:ascii="IRNazanin" w:hAnsi="IRNazanin" w:eastAsia="IRNazanin" w:cs="IRNazanin"/>
          <w:lang w:bidi="fa-IR"/>
          <w:color w:val="111111"/>
          <w:sz w:val="28"/>
          <w:szCs w:val="28"/>
          <w:rtl/>
        </w:rPr>
        <w:t xml:space="preserve">وفی فردوس الأخبار: 3/64</w:t>
      </w:r>
    </w:p>
    <w:p>
      <w:pPr>
        <w:pStyle w:val="BookText"/>
      </w:pPr>
      <w:r>
        <w:rPr>
          <w:rFonts w:ascii="IRNazanin" w:hAnsi="IRNazanin" w:eastAsia="IRNazanin" w:cs="IRNazanin"/>
          <w:lang w:bidi="fa-IR"/>
          <w:color w:val="111111"/>
          <w:sz w:val="28"/>
          <w:szCs w:val="28"/>
          <w:rtl/>
        </w:rPr>
        <w:t xml:space="preserve">عن ابن عباس أن النبی (صلّی الله علیه و آله وسلّم ) قال: علی باب حطة ، من دخل منه کان مؤمناً ، ومن خرج منه کان کافراً .</w:t>
      </w:r>
    </w:p>
    <w:p>
      <w:pPr>
        <w:pStyle w:val="BookText"/>
      </w:pPr>
      <w:r>
        <w:rPr>
          <w:rFonts w:ascii="IRNazanin" w:hAnsi="IRNazanin" w:eastAsia="IRNazanin" w:cs="IRNazanin"/>
          <w:lang w:bidi="fa-IR"/>
          <w:color w:val="111111"/>
          <w:sz w:val="28"/>
          <w:szCs w:val="28"/>
          <w:rtl/>
        </w:rPr>
        <w:t xml:space="preserve">عن أبی ذر أن النبی (صلّی الله علیه و آله وسلّم ) قال: علی باب علمی ومبین لأمتی ما أرسلت به من بعدی.</w:t>
      </w:r>
    </w:p>
    <w:p>
      <w:pPr>
        <w:pStyle w:val="BookText"/>
      </w:pPr>
      <w:r>
        <w:rPr>
          <w:rFonts w:ascii="IRNazanin" w:hAnsi="IRNazanin" w:eastAsia="IRNazanin" w:cs="IRNazanin"/>
          <w:lang w:bidi="fa-IR"/>
          <w:color w:val="111111"/>
          <w:sz w:val="28"/>
          <w:szCs w:val="28"/>
          <w:rtl/>
        </w:rPr>
        <w:t xml:space="preserve">حبه إیمانٌ ، وبغضه نفاق ، والنظر إلیه رأفة ومودة عبادة .</w:t>
      </w:r>
    </w:p>
    <w:p>
      <w:pPr>
        <w:pStyle w:val="BookText"/>
      </w:pPr>
      <w:r>
        <w:rPr>
          <w:rFonts w:ascii="IRNazanin" w:hAnsi="IRNazanin" w:eastAsia="IRNazanin" w:cs="IRNazanin"/>
          <w:lang w:bidi="fa-IR"/>
          <w:color w:val="111111"/>
          <w:sz w:val="28"/>
          <w:szCs w:val="28"/>
          <w:rtl/>
        </w:rPr>
        <w:t xml:space="preserve">وفی صحیح مسلم: 1/60 ، تحت عنوان: باب حب علی من الإیمان .</w:t>
      </w:r>
    </w:p>
    <w:p>
      <w:pPr>
        <w:pStyle w:val="BookText"/>
      </w:pPr>
      <w:r>
        <w:rPr>
          <w:rFonts w:ascii="IRNazanin" w:hAnsi="IRNazanin" w:eastAsia="IRNazanin" w:cs="IRNazanin"/>
          <w:lang w:bidi="fa-IR"/>
          <w:color w:val="111111"/>
          <w:sz w:val="28"/>
          <w:szCs w:val="28"/>
          <w:rtl/>
        </w:rPr>
        <w:t xml:space="preserve">عن زر بن حبیش قال قال علی(علیه السّلام): والذی فلق الحبة وبرأ النسمة إنه لعهد النبی(صلّی الله علیه و آله وسلّم )إلی ، أن لا یحبنی إلا مؤمن ، ولا یبغضنی إلا منافق .</w:t>
      </w:r>
    </w:p>
    <w:p>
      <w:pPr>
        <w:pStyle w:val="BookText"/>
      </w:pPr>
      <w:r>
        <w:rPr>
          <w:rFonts w:ascii="Amiri" w:hAnsi="Amiri" w:eastAsia="Amiri" w:cs="Amiri"/>
          <w:lang w:bidi="ar-SA"/>
          <w:color w:val="111111"/>
          <w:sz w:val="28"/>
          <w:szCs w:val="28"/>
          <w:rtl/>
        </w:rPr>
        <w:t xml:space="preserve">ورواه ابن ماجة: 1/42</w:t>
      </w:r>
    </w:p>
    <w:p>
      <w:pPr>
        <w:pStyle w:val="BookText"/>
      </w:pPr>
      <w:r>
        <w:rPr>
          <w:rFonts w:ascii="IRNazanin" w:hAnsi="IRNazanin" w:eastAsia="IRNazanin" w:cs="IRNazanin"/>
          <w:lang w:bidi="fa-IR"/>
          <w:color w:val="111111"/>
          <w:sz w:val="28"/>
          <w:szCs w:val="28"/>
          <w:rtl/>
        </w:rPr>
        <w:t xml:space="preserve">والنسائی فی سننه: 8/115 و117 وفی خصائص علی: 1375</w:t>
      </w:r>
    </w:p>
    <w:p>
      <w:pPr>
        <w:pStyle w:val="BookText"/>
      </w:pPr>
      <w:r>
        <w:rPr>
          <w:rFonts w:ascii="IRNazanin" w:hAnsi="IRNazanin" w:eastAsia="IRNazanin" w:cs="IRNazanin"/>
          <w:lang w:bidi="fa-IR"/>
          <w:color w:val="111111"/>
          <w:sz w:val="28"/>
          <w:szCs w:val="28"/>
          <w:rtl/>
        </w:rPr>
        <w:t xml:space="preserve">وأحمد فی مسنده: 1/84 و 95 و 128 وفی فضائل الصحابة: 2/264</w:t>
      </w:r>
    </w:p>
    <w:p>
      <w:pPr>
        <w:pStyle w:val="BookText"/>
      </w:pPr>
      <w:r>
        <w:rPr>
          <w:rFonts w:ascii="IRNazanin" w:hAnsi="IRNazanin" w:eastAsia="IRNazanin" w:cs="IRNazanin"/>
          <w:lang w:bidi="fa-IR"/>
          <w:color w:val="111111"/>
          <w:sz w:val="28"/>
          <w:szCs w:val="28"/>
          <w:rtl/>
        </w:rPr>
        <w:t xml:space="preserve">وابن أبی شیبة فی المصنف: 12/56</w:t>
      </w:r>
    </w:p>
    <w:p>
      <w:pPr>
        <w:pStyle w:val="BookText"/>
      </w:pPr>
      <w:r>
        <w:rPr>
          <w:rFonts w:ascii="IRNazanin" w:hAnsi="IRNazanin" w:eastAsia="IRNazanin" w:cs="IRNazanin"/>
          <w:lang w:bidi="fa-IR"/>
          <w:color w:val="111111"/>
          <w:sz w:val="28"/>
          <w:szCs w:val="28"/>
          <w:rtl/>
        </w:rPr>
        <w:t xml:space="preserve">وعبد الرزاق فی المصنف: 11/55</w:t>
      </w:r>
    </w:p>
    <w:p>
      <w:pPr>
        <w:pStyle w:val="BookText"/>
      </w:pPr>
      <w:r>
        <w:rPr>
          <w:rFonts w:ascii="IRNazanin" w:hAnsi="IRNazanin" w:eastAsia="IRNazanin" w:cs="IRNazanin"/>
          <w:lang w:bidi="fa-IR"/>
          <w:color w:val="111111"/>
          <w:sz w:val="28"/>
          <w:szCs w:val="28"/>
          <w:rtl/>
        </w:rPr>
        <w:t xml:space="preserve">وابن أبی عاصم فی السنة: 5842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وابن حبان فی صحیحه: 9/40</w:t>
      </w:r>
    </w:p>
    <w:p>
      <w:pPr>
        <w:pStyle w:val="BookText"/>
      </w:pPr>
      <w:r>
        <w:rPr>
          <w:rFonts w:ascii="IRNazanin" w:hAnsi="IRNazanin" w:eastAsia="IRNazanin" w:cs="IRNazanin"/>
          <w:lang w:bidi="fa-IR"/>
          <w:color w:val="111111"/>
          <w:sz w:val="28"/>
          <w:szCs w:val="28"/>
          <w:rtl/>
        </w:rPr>
        <w:t xml:space="preserve">والخطیب فی تاریخ بغداد: 2/255 و: 14/426</w:t>
      </w:r>
    </w:p>
    <w:p>
      <w:pPr>
        <w:pStyle w:val="BookText"/>
      </w:pPr>
      <w:r>
        <w:rPr>
          <w:rFonts w:ascii="IRNazanin" w:hAnsi="IRNazanin" w:eastAsia="IRNazanin" w:cs="IRNazanin"/>
          <w:lang w:bidi="fa-IR"/>
          <w:color w:val="111111"/>
          <w:sz w:val="28"/>
          <w:szCs w:val="28"/>
          <w:rtl/>
        </w:rPr>
        <w:t xml:space="preserve">وابن عبد البر فی الاستیعاب: 3/37</w:t>
      </w:r>
    </w:p>
    <w:p>
      <w:pPr>
        <w:pStyle w:val="BookText"/>
      </w:pPr>
      <w:r>
        <w:rPr>
          <w:rFonts w:ascii="IRNazanin" w:hAnsi="IRNazanin" w:eastAsia="IRNazanin" w:cs="IRNazanin"/>
          <w:lang w:bidi="fa-IR"/>
          <w:color w:val="111111"/>
          <w:sz w:val="28"/>
          <w:szCs w:val="28"/>
          <w:rtl/>
        </w:rPr>
        <w:t xml:space="preserve">وأبو نعیم فی حلیة الأولیاء: 8/185</w:t>
      </w:r>
    </w:p>
    <w:p>
      <w:pPr>
        <w:pStyle w:val="BookText"/>
      </w:pPr>
      <w:r>
        <w:rPr>
          <w:rFonts w:ascii="IRNazanin" w:hAnsi="IRNazanin" w:eastAsia="IRNazanin" w:cs="IRNazanin"/>
          <w:lang w:bidi="fa-IR"/>
          <w:color w:val="111111"/>
          <w:sz w:val="28"/>
          <w:szCs w:val="28"/>
          <w:rtl/>
        </w:rPr>
        <w:t xml:space="preserve">وابن حجر فی الإصابة: 2/503</w:t>
      </w:r>
    </w:p>
    <w:p>
      <w:pPr>
        <w:pStyle w:val="BookText"/>
      </w:pPr>
      <w:r>
        <w:rPr>
          <w:rFonts w:ascii="IRNazanin" w:hAnsi="IRNazanin" w:eastAsia="IRNazanin" w:cs="IRNazanin"/>
          <w:lang w:bidi="fa-IR"/>
          <w:color w:val="111111"/>
          <w:sz w:val="28"/>
          <w:szCs w:val="28"/>
          <w:rtl/>
        </w:rPr>
        <w:t xml:space="preserve">والحاکم فی المستدرک: 3/139</w:t>
      </w:r>
    </w:p>
    <w:p>
      <w:pPr>
        <w:pStyle w:val="BookText"/>
      </w:pPr>
      <w:r>
        <w:rPr>
          <w:rFonts w:ascii="IRNazanin" w:hAnsi="IRNazanin" w:eastAsia="IRNazanin" w:cs="IRNazanin"/>
          <w:lang w:bidi="fa-IR"/>
          <w:color w:val="111111"/>
          <w:sz w:val="28"/>
          <w:szCs w:val="28"/>
          <w:rtl/>
        </w:rPr>
        <w:t xml:space="preserve">والبیهقی فی سننه: 5/47</w:t>
      </w:r>
    </w:p>
    <w:p>
      <w:pPr>
        <w:pStyle w:val="BookText"/>
      </w:pPr>
      <w:r>
        <w:rPr>
          <w:rFonts w:ascii="IRNazanin" w:hAnsi="IRNazanin" w:eastAsia="IRNazanin" w:cs="IRNazanin"/>
          <w:lang w:bidi="fa-IR"/>
          <w:color w:val="111111"/>
          <w:sz w:val="28"/>
          <w:szCs w:val="28"/>
          <w:rtl/>
        </w:rPr>
        <w:t xml:space="preserve">وابن حجر فی فتح الباری: 7/57</w:t>
      </w:r>
    </w:p>
    <w:p>
      <w:pPr>
        <w:pStyle w:val="BookText"/>
      </w:pPr>
      <w:r>
        <w:rPr>
          <w:rFonts w:ascii="IRNazanin" w:hAnsi="IRNazanin" w:eastAsia="IRNazanin" w:cs="IRNazanin"/>
          <w:lang w:bidi="fa-IR"/>
          <w:color w:val="111111"/>
          <w:sz w:val="28"/>
          <w:szCs w:val="28"/>
          <w:rtl/>
        </w:rPr>
        <w:t xml:space="preserve">وفی مسند أبی یعلی: 1/237</w:t>
      </w:r>
    </w:p>
    <w:p>
      <w:pPr>
        <w:pStyle w:val="BookText"/>
      </w:pPr>
      <w:r>
        <w:rPr>
          <w:rFonts w:ascii="IRNazanin" w:hAnsi="IRNazanin" w:eastAsia="IRNazanin" w:cs="IRNazanin"/>
          <w:lang w:bidi="fa-IR"/>
          <w:color w:val="111111"/>
          <w:sz w:val="28"/>
          <w:szCs w:val="28"/>
          <w:rtl/>
        </w:rPr>
        <w:t xml:space="preserve">عن الحارث الهمدانی قال: رأیت علیاً جاء حتی صعد المنبر فحمد الله وأثنی علیه ، ثم قال: قضاء قضاه الله علی لسان نبیکم النبی الامی صلی الله علیه و(آله ) وسلم إلی: إنه لا یحبنی إلا مؤمن ، ولا یبغضنی إلا منافق ، وقد خاب من افتری.</w:t>
      </w:r>
    </w:p>
    <w:p>
      <w:pPr>
        <w:pStyle w:val="BookText"/>
      </w:pPr>
      <w:r>
        <w:rPr>
          <w:rFonts w:ascii="IRNazanin" w:hAnsi="IRNazanin" w:eastAsia="IRNazanin" w:cs="IRNazanin"/>
          <w:lang w:bidi="fa-IR"/>
          <w:color w:val="111111"/>
          <w:sz w:val="28"/>
          <w:szCs w:val="28"/>
          <w:rtl/>
        </w:rPr>
        <w:t xml:space="preserve">وفی فتح الباری: 7/72</w:t>
      </w:r>
    </w:p>
    <w:p>
      <w:pPr>
        <w:pStyle w:val="BookText"/>
      </w:pPr>
      <w:r>
        <w:rPr>
          <w:rFonts w:ascii="IRNazanin" w:hAnsi="IRNazanin" w:eastAsia="IRNazanin" w:cs="IRNazanin"/>
          <w:lang w:bidi="fa-IR"/>
          <w:color w:val="111111"/>
          <w:sz w:val="28"/>
          <w:szCs w:val="28"/>
          <w:rtl/>
        </w:rPr>
        <w:t xml:space="preserve">وفی کلام أمیر المؤمنین کرم الله وجهه یقول: لو ضربت خیشوم المؤمن بسیفی هذا علی أن یبغضنی ما أبغضنی ، ولو صببت الدنیا بجمانها علی المنافق علی أن یحبنی ما أحبنی ! وذلک أنه قضی فانقضی علی لسان النبی الأمی صلی الله علیه و (آله ) وسلم أنه قال: یا علی لا یبغضک مؤمن ، ولا یحبک منافق .</w:t>
      </w:r>
    </w:p>
    <w:p>
      <w:pPr>
        <w:pStyle w:val="BookText"/>
      </w:pPr>
      <w:r>
        <w:rPr>
          <w:rFonts w:ascii="IRNazanin" w:hAnsi="IRNazanin" w:eastAsia="IRNazanin" w:cs="IRNazanin"/>
          <w:lang w:bidi="fa-IR"/>
          <w:color w:val="111111"/>
          <w:sz w:val="28"/>
          <w:szCs w:val="28"/>
          <w:rtl/>
        </w:rPr>
        <w:t xml:space="preserve">وهو فی نهج البلاغة: 2/154 ، شرح محمد عبده ، وقال ابن أبی الحدید فی شرحه 2: 485: فی الخبر الصحیح المتفق علیه أنه لا یحبه إلا مؤمن ولا یبغضه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منافق ، وحسبک بهذا الخبر ، ففیه وحده کفایة :</w:t>
      </w:r>
    </w:p>
    <w:p>
      <w:pPr>
        <w:pStyle w:val="BookText"/>
      </w:pPr>
      <w:r>
        <w:rPr>
          <w:rFonts w:ascii="IRNazanin" w:hAnsi="IRNazanin" w:eastAsia="IRNazanin" w:cs="IRNazanin"/>
          <w:lang w:bidi="fa-IR"/>
          <w:color w:val="111111"/>
          <w:sz w:val="28"/>
          <w:szCs w:val="28"/>
          <w:rtl/>
        </w:rPr>
        <w:t xml:space="preserve">وقال ابن ابی الحدید فی موضع آخر کما فی هامش بحار الأنوار: 39/294:</w:t>
      </w:r>
    </w:p>
    <w:p>
      <w:pPr>
        <w:pStyle w:val="BookText"/>
      </w:pPr>
      <w:r>
        <w:rPr>
          <w:rFonts w:ascii="IRNazanin" w:hAnsi="IRNazanin" w:eastAsia="IRNazanin" w:cs="IRNazanin"/>
          <w:lang w:bidi="fa-IR"/>
          <w:color w:val="111111"/>
          <w:sz w:val="28"/>
          <w:szCs w:val="28"/>
          <w:rtl/>
        </w:rPr>
        <w:t xml:space="preserve">قال شیخنا أبو القاسم البلخی: قد اتفقت الأخبار الصحیحة التی لا ریب عند المحدثین فیها أن النبی قال له: لا یبغضک إلا منافق ولا یحبک إلا مؤمن .</w:t>
      </w:r>
    </w:p>
    <w:p>
      <w:pPr>
        <w:pStyle w:val="BookText"/>
      </w:pPr>
      <w:r>
        <w:rPr>
          <w:rFonts w:ascii="IRNazanin" w:hAnsi="IRNazanin" w:eastAsia="IRNazanin" w:cs="IRNazanin"/>
          <w:lang w:bidi="fa-IR"/>
          <w:color w:val="111111"/>
          <w:sz w:val="28"/>
          <w:szCs w:val="28"/>
          <w:rtl/>
        </w:rPr>
        <w:t xml:space="preserve">وفی بشارة المصطفی للطبری الشیعی/107</w:t>
      </w:r>
    </w:p>
    <w:p>
      <w:pPr>
        <w:pStyle w:val="BookText"/>
      </w:pPr>
      <w:r>
        <w:rPr>
          <w:rFonts w:ascii="IRNazanin" w:hAnsi="IRNazanin" w:eastAsia="IRNazanin" w:cs="IRNazanin"/>
          <w:lang w:bidi="fa-IR"/>
          <w:color w:val="111111"/>
          <w:sz w:val="28"/>
          <w:szCs w:val="28"/>
          <w:rtl/>
        </w:rPr>
        <w:t xml:space="preserve">أخبرنا الشیخ الفقیه المفید أبو علی الطوسی(رحمه الله)بقراءتی علیه فی شعبان سنة إحدی عشرة وخمسمائة بمشهد مولانا أمیر المؤمنین علی بن أبی طالب(علیه السّلام)قال: أخبرنا السعید الوالد أبو جعفر محمد بن الحسین الطوسی(رحمه الله)قال: أخبرنا أبو عبد الله محمد بن محمد بن النعمان الحارثی(رحمه الله)قال: حدثنا أبو بکر محمد بن عمر الجعابی قال: حدثنا علی بن العباس بن الولید قال: حدثنا ابراهیم بن بشیر بن خالد قال: حدثنا منصور بن یعقوب قال: حدثنا عمرو بن میمون ، عن ابراهیم بن عبد الاعلی ، عن سوید بن غفلة قال: سمعت علیاً(علیه السّلام)یقول: والله لو صببت الدنیا علی المنافق صباً ما أحبنی ، ولو ضربت بسیفی هذا خیشوم المؤمن لاحبنی ، وذلک أنی سمعت رسول الله(صلّی الله علیه و آله وسلّم )یقول: یا علی لا یحبک إلا مؤمن ، ولا یبغضک إلا منافق ! انتهی .</w:t>
      </w:r>
    </w:p>
    <w:p>
      <w:pPr>
        <w:pStyle w:val="BookText"/>
      </w:pPr>
      <w:r>
        <w:rPr>
          <w:rFonts w:ascii="IRNazanin" w:hAnsi="IRNazanin" w:eastAsia="IRNazanin" w:cs="IRNazanin"/>
          <w:lang w:bidi="fa-IR"/>
          <w:color w:val="111111"/>
          <w:sz w:val="28"/>
          <w:szCs w:val="28"/>
          <w:rtl/>
        </w:rPr>
        <w:t xml:space="preserve">ورواه محمد بن سلیمان فی مناقب أمیر المؤمنین (علیه السّلام): 2/484 ، والفتال النیسابوری فی روضة الواعظین/295</w:t>
      </w:r>
    </w:p>
    <w:p>
      <w:pPr>
        <w:pStyle w:val="BookText"/>
      </w:pPr>
      <w:r>
        <w:rPr>
          <w:rFonts w:ascii="IRNazanin" w:hAnsi="IRNazanin" w:eastAsia="IRNazanin" w:cs="IRNazanin"/>
          <w:lang w:bidi="fa-IR"/>
          <w:color w:val="111111"/>
          <w:sz w:val="28"/>
          <w:szCs w:val="28"/>
          <w:rtl/>
        </w:rPr>
        <w:t xml:space="preserve">وفی فردوس الأخبار: 5/316</w:t>
      </w:r>
    </w:p>
    <w:p>
      <w:pPr>
        <w:pStyle w:val="BookText"/>
      </w:pPr>
      <w:r>
        <w:rPr>
          <w:rFonts w:ascii="IRNazanin" w:hAnsi="IRNazanin" w:eastAsia="IRNazanin" w:cs="IRNazanin"/>
          <w:lang w:bidi="fa-IR"/>
          <w:color w:val="111111"/>
          <w:sz w:val="28"/>
          <w:szCs w:val="28"/>
          <w:rtl/>
        </w:rPr>
        <w:t xml:space="preserve">قال النبی (صلّی الله علیه و آله وسلّم ): یا علی محبک محبی ، ومبغضک مبغضی .</w:t>
      </w:r>
    </w:p>
    <w:p>
      <w:pPr>
        <w:pStyle w:val="BookText"/>
      </w:pPr>
      <w:r>
        <w:rPr>
          <w:rFonts w:ascii="IRNazanin" w:hAnsi="IRNazanin" w:eastAsia="IRNazanin" w:cs="IRNazanin"/>
          <w:lang w:bidi="fa-IR"/>
          <w:color w:val="111111"/>
          <w:sz w:val="28"/>
          <w:szCs w:val="28"/>
          <w:rtl/>
        </w:rPr>
        <w:t xml:space="preserve">ونحوه فی الطبرانی فی الأوسط: 3/89 ، عن عمران بن حصین.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وأحمد فی فضائل الصحابة: 2/639 ، عن جابر بن عبد الله الأنصاری .</w:t>
      </w:r>
    </w:p>
    <w:p>
      <w:pPr>
        <w:pStyle w:val="BookText"/>
      </w:pPr>
      <w:r>
        <w:rPr>
          <w:rFonts w:ascii="IRNazanin" w:hAnsi="IRNazanin" w:eastAsia="IRNazanin" w:cs="IRNazanin"/>
          <w:lang w:bidi="fa-IR"/>
          <w:color w:val="111111"/>
          <w:sz w:val="28"/>
          <w:szCs w:val="28"/>
          <w:rtl/>
        </w:rPr>
        <w:t xml:space="preserve">والحاکم فی: 3/130 ، عن سلمان الفارسی. وفی: 3/129 ، عن أبی ذر الغفاری</w:t>
      </w:r>
    </w:p>
    <w:p>
      <w:pPr>
        <w:pStyle w:val="BookText"/>
      </w:pPr>
      <w:r>
        <w:rPr>
          <w:rFonts w:ascii="IRNazanin" w:hAnsi="IRNazanin" w:eastAsia="IRNazanin" w:cs="IRNazanin"/>
          <w:lang w:bidi="fa-IR"/>
          <w:color w:val="111111"/>
          <w:sz w:val="28"/>
          <w:szCs w:val="28"/>
          <w:rtl/>
        </w:rPr>
        <w:t xml:space="preserve">والهیثمی فی مجمع الزوائد: 9/129 ، عن أبی یعلی ، عن أبی رافع .</w:t>
      </w:r>
    </w:p>
    <w:p>
      <w:pPr>
        <w:pStyle w:val="BookText"/>
      </w:pPr>
      <w:r>
        <w:rPr>
          <w:rFonts w:ascii="IRNazanin" w:hAnsi="IRNazanin" w:eastAsia="IRNazanin" w:cs="IRNazanin"/>
          <w:lang w:bidi="fa-IR"/>
          <w:color w:val="111111"/>
          <w:sz w:val="28"/>
          <w:szCs w:val="28"/>
          <w:rtl/>
        </w:rPr>
        <w:t xml:space="preserve">وفی تاریخ بغداد: 9/72 ، وفی: 4/41 ، وفی: 13/23 ، عن ابن مسعود ، وفی صفحة 153 ، عن ابن عباس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أیضاً فی: 9/72 ، وروی فیها: عن عمار بن یاسر قال سمعت رسول الله یقول لعلی: یا علی طوبی لمن أحبک وصدق فیک ، وویل لمن أبغضک وکذب فیک .</w:t>
      </w:r>
    </w:p>
    <w:p>
      <w:pPr>
        <w:pStyle w:val="BookText"/>
      </w:pPr>
      <w:r>
        <w:rPr>
          <w:rFonts w:ascii="IRNazanin" w:hAnsi="IRNazanin" w:eastAsia="IRNazanin" w:cs="IRNazanin"/>
          <w:lang w:bidi="fa-IR"/>
          <w:color w:val="111111"/>
          <w:sz w:val="28"/>
          <w:szCs w:val="28"/>
          <w:rtl/>
        </w:rPr>
        <w:t xml:space="preserve">وروی الحاکم فی المستدرک: 3/128</w:t>
      </w:r>
    </w:p>
    <w:p>
      <w:pPr>
        <w:pStyle w:val="BookText"/>
      </w:pPr>
      <w:r>
        <w:rPr>
          <w:rFonts w:ascii="IRNazanin" w:hAnsi="IRNazanin" w:eastAsia="IRNazanin" w:cs="IRNazanin"/>
          <w:lang w:bidi="fa-IR"/>
          <w:color w:val="111111"/>
          <w:sz w:val="28"/>
          <w:szCs w:val="28"/>
          <w:rtl/>
        </w:rPr>
        <w:t xml:space="preserve">عن ابن عباس قال: نظر النبی(صلّی الله علیه و آله وسلّم )الی علی فقال: یا علی أنت سیدٌ فی الدنیا وسیدٌ فی الآخرة ، حبیبک حبیبی ، وحبیبی حبیب الله ، وعدوک عدوی وعدوی عدو الله ، والویل لمن أبغضک بعدی !! صحیح علی شرط الشیخین ولم یخرجاه.</w:t>
      </w:r>
    </w:p>
    <w:p>
      <w:pPr>
        <w:pStyle w:val="BookText"/>
      </w:pPr>
      <w:r>
        <w:rPr>
          <w:rFonts w:ascii="IRNazanin" w:hAnsi="IRNazanin" w:eastAsia="IRNazanin" w:cs="IRNazanin"/>
          <w:lang w:bidi="fa-IR"/>
          <w:color w:val="111111"/>
          <w:sz w:val="28"/>
          <w:szCs w:val="28"/>
          <w:rtl/>
        </w:rPr>
        <w:t xml:space="preserve">ورواه فی تاریخ بغداد: 4/41 ، وفی فردوس الأخبار: 5/324</w:t>
      </w:r>
    </w:p>
    <w:p>
      <w:pPr>
        <w:pStyle w:val="BookText"/>
      </w:pPr>
      <w:r>
        <w:rPr>
          <w:rFonts w:ascii="IRNazanin" w:hAnsi="IRNazanin" w:eastAsia="IRNazanin" w:cs="IRNazanin"/>
          <w:lang w:bidi="fa-IR"/>
          <w:color w:val="111111"/>
          <w:sz w:val="28"/>
          <w:szCs w:val="28"/>
          <w:rtl/>
        </w:rPr>
        <w:t xml:space="preserve">وفی الطبرانی الأوسط: 3/89</w:t>
      </w:r>
    </w:p>
    <w:p>
      <w:pPr>
        <w:pStyle w:val="BookText"/>
      </w:pPr>
      <w:r>
        <w:rPr>
          <w:rFonts w:ascii="IRNazanin" w:hAnsi="IRNazanin" w:eastAsia="IRNazanin" w:cs="IRNazanin"/>
          <w:lang w:bidi="fa-IR"/>
          <w:color w:val="111111"/>
          <w:sz w:val="28"/>
          <w:szCs w:val="28"/>
          <w:rtl/>
        </w:rPr>
        <w:t xml:space="preserve">عن عمار بن یاسر قال: سمعت رسول الله(صلّی الله علیه و آله وسلّم )یقول لعلی:إن الله تبارک وتعالی زینک بزینة لم</w:t>
      </w:r>
    </w:p>
    <w:p>
      <w:pPr>
        <w:pStyle w:val="BookText"/>
      </w:pPr>
      <w:r>
        <w:rPr>
          <w:rFonts w:ascii="IRNazanin" w:hAnsi="IRNazanin" w:eastAsia="IRNazanin" w:cs="IRNazanin"/>
          <w:lang w:bidi="fa-IR"/>
          <w:color w:val="111111"/>
          <w:sz w:val="28"/>
          <w:szCs w:val="28"/>
          <w:rtl/>
        </w:rPr>
        <w:t xml:space="preserve">یزین العباد بزینة مثلها ! إن الله تعالی حبب الیک المساکین والدنو منهم ، وجعلک لهم إماما ترضی بهم ، وجعلهم لک أتباعاً یرضون بک ، فطوبی لمن أحبک وصدق علیک ، وویلٌ لمن أبغضک وکذب علیک .</w:t>
      </w:r>
    </w:p>
    <w:p>
      <w:pPr>
        <w:pStyle w:val="BookText"/>
      </w:pPr>
      <w:r>
        <w:rPr>
          <w:rFonts w:ascii="IRNazanin" w:hAnsi="IRNazanin" w:eastAsia="IRNazanin" w:cs="IRNazanin"/>
          <w:lang w:bidi="fa-IR"/>
          <w:color w:val="111111"/>
          <w:sz w:val="28"/>
          <w:szCs w:val="28"/>
          <w:rtl/>
        </w:rPr>
        <w:t xml:space="preserve">فأما من أحبک وصدق علیک فهم جیرانک فی دارک ، ورفقاؤک من جنتک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من أبغضک وکذب علیک ، فإنه حق علی الله عز وجل أن یوقفهم مواقف الکذابین .</w:t>
      </w:r>
    </w:p>
    <w:p>
      <w:pPr>
        <w:pStyle w:val="BookText"/>
      </w:pPr>
      <w:r>
        <w:rPr>
          <w:rFonts w:ascii="IRNazanin" w:hAnsi="IRNazanin" w:eastAsia="IRNazanin" w:cs="IRNazanin"/>
          <w:lang w:bidi="fa-IR"/>
          <w:color w:val="111111"/>
          <w:sz w:val="28"/>
          <w:szCs w:val="28"/>
          <w:rtl/>
        </w:rPr>
        <w:t xml:space="preserve">وفی مستدرک الحاکم فی صفحة 138 (عن علی بن أبی طلحة قال: حججنا فمررنا علی الحسن بن علی بالمدینة ، ومعنا معاویة بن حدیج ، فقیل للحسن: إن هذا معاویة بن خدیج الساب لعلی ، فقال: علیَّ به ، فأتی به فقال: أنت الساب لعلی ؟! فقال: ما فعلت ! فقال: والله إن لقیته ، وما أحسبک تلقاه یوم القیامة ، لتجده قائماً علی حوض رسول الله(صلّی الله علیه و آله وسلّم ) ، یذود عنه رایات المنافقین ، بیده عصاً من عوسج .. حدثنیها الصادق المصدوق ، وقد خاب من افتری. هذا حدیث صحیح الإسناد ، ولم یخرجاه. انتهی .</w:t>
      </w:r>
    </w:p>
    <w:p>
      <w:pPr>
        <w:pStyle w:val="BookText"/>
      </w:pPr>
      <w:r>
        <w:rPr>
          <w:rFonts w:ascii="IRNazanin" w:hAnsi="IRNazanin" w:eastAsia="IRNazanin" w:cs="IRNazanin"/>
          <w:lang w:bidi="fa-IR"/>
          <w:color w:val="111111"/>
          <w:sz w:val="28"/>
          <w:szCs w:val="28"/>
          <w:rtl/>
        </w:rPr>
        <w:t xml:space="preserve">وفی مسند أبی یعلی: 6/174</w:t>
      </w:r>
    </w:p>
    <w:p>
      <w:pPr>
        <w:pStyle w:val="BookText"/>
      </w:pPr>
      <w:r>
        <w:rPr>
          <w:rFonts w:ascii="IRNazanin" w:hAnsi="IRNazanin" w:eastAsia="IRNazanin" w:cs="IRNazanin"/>
          <w:lang w:bidi="fa-IR"/>
          <w:color w:val="111111"/>
          <w:sz w:val="28"/>
          <w:szCs w:val="28"/>
          <w:rtl/>
        </w:rPr>
        <w:t xml:space="preserve">( عن علی بن أبی طلحة مولی بنی أمیة قال: حج معاویة بن أبی سفیان وحج معه معاویة بن خدیج ، وکان من أسب الناس لعلی ، قال: فمر فی المدینة وحسن بن علی ونفرٌ من أصحابه جالسٌ فقیل له: هذا معاویة بن خدیج الساب لعلی ! قال: علیَّ الرجل ، قال: فأتاه رسوله فقال: أجب .</w:t>
      </w:r>
    </w:p>
    <w:p>
      <w:pPr>
        <w:pStyle w:val="BookText"/>
      </w:pPr>
      <w:r>
        <w:rPr>
          <w:rFonts w:ascii="IRNazanin" w:hAnsi="IRNazanin" w:eastAsia="IRNazanin" w:cs="IRNazanin"/>
          <w:lang w:bidi="fa-IR"/>
          <w:color w:val="111111"/>
          <w:sz w:val="28"/>
          <w:szCs w:val="28"/>
          <w:rtl/>
        </w:rPr>
        <w:t xml:space="preserve">قال: من ؟</w:t>
      </w:r>
    </w:p>
    <w:p>
      <w:pPr>
        <w:pStyle w:val="BookText"/>
      </w:pPr>
      <w:r>
        <w:rPr>
          <w:rFonts w:ascii="IRNazanin" w:hAnsi="IRNazanin" w:eastAsia="IRNazanin" w:cs="IRNazanin"/>
          <w:lang w:bidi="fa-IR"/>
          <w:color w:val="111111"/>
          <w:sz w:val="28"/>
          <w:szCs w:val="28"/>
          <w:rtl/>
        </w:rPr>
        <w:t xml:space="preserve">قال: الحسن بن علی یدعوک ، فأتاه فسلم علیه .</w:t>
      </w:r>
    </w:p>
    <w:p>
      <w:pPr>
        <w:pStyle w:val="BookText"/>
      </w:pPr>
      <w:r>
        <w:rPr>
          <w:rFonts w:ascii="IRNazanin" w:hAnsi="IRNazanin" w:eastAsia="IRNazanin" w:cs="IRNazanin"/>
          <w:lang w:bidi="fa-IR"/>
          <w:color w:val="111111"/>
          <w:sz w:val="28"/>
          <w:szCs w:val="28"/>
          <w:rtl/>
        </w:rPr>
        <w:t xml:space="preserve">فقال له الحسن: أنت معاویة بن خدیج ؟</w:t>
      </w:r>
    </w:p>
    <w:p>
      <w:pPr>
        <w:pStyle w:val="BookText"/>
      </w:pPr>
      <w:r>
        <w:rPr>
          <w:rFonts w:ascii="IRNazanin" w:hAnsi="IRNazanin" w:eastAsia="IRNazanin" w:cs="IRNazanin"/>
          <w:lang w:bidi="fa-IR"/>
          <w:color w:val="111111"/>
          <w:sz w:val="28"/>
          <w:szCs w:val="28"/>
          <w:rtl/>
        </w:rPr>
        <w:t xml:space="preserve">قال: نعم .</w:t>
      </w:r>
    </w:p>
    <w:p>
      <w:pPr>
        <w:pStyle w:val="BookText"/>
      </w:pPr>
      <w:r>
        <w:rPr>
          <w:rFonts w:ascii="IRNazanin" w:hAnsi="IRNazanin" w:eastAsia="IRNazanin" w:cs="IRNazanin"/>
          <w:lang w:bidi="fa-IR"/>
          <w:color w:val="111111"/>
          <w:sz w:val="28"/>
          <w:szCs w:val="28"/>
          <w:rtl/>
        </w:rPr>
        <w:t xml:space="preserve">فرد ذلک علیه ، قال: فأنت الساب لعلی بن أبی طالب ؟!</w:t>
      </w:r>
    </w:p>
    <w:p>
      <w:pPr>
        <w:pStyle w:val="BookText"/>
      </w:pPr>
      <w:r>
        <w:rPr>
          <w:rFonts w:ascii="IRNazanin" w:hAnsi="IRNazanin" w:eastAsia="IRNazanin" w:cs="IRNazanin"/>
          <w:lang w:bidi="fa-IR"/>
          <w:color w:val="111111"/>
          <w:sz w:val="28"/>
          <w:szCs w:val="28"/>
          <w:rtl/>
        </w:rPr>
        <w:t xml:space="preserve">قال: فکأنه استحیا .</w:t>
      </w:r>
    </w:p>
    <w:p>
      <w:pPr>
        <w:pStyle w:val="BookText"/>
      </w:pPr>
      <w:r>
        <w:rPr>
          <w:rFonts w:ascii="IRNazanin" w:hAnsi="IRNazanin" w:eastAsia="IRNazanin" w:cs="IRNazanin"/>
          <w:lang w:bidi="fa-IR"/>
          <w:color w:val="111111"/>
          <w:sz w:val="28"/>
          <w:szCs w:val="28"/>
          <w:rtl/>
        </w:rPr>
        <w:t xml:space="preserve">فقال له الحسن: أما والله لئن وردت علیه الحوض ، وما أراک ترده ، لتجدنه مشمر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الازار علی ساق ، یذود عنه رایات المنافقین ذود غریبة الابل. قول الصادق المصدوق ، وقد خاب من افتری .</w:t>
      </w:r>
    </w:p>
    <w:p>
      <w:pPr>
        <w:pStyle w:val="BookText"/>
      </w:pPr>
      <w:r>
        <w:rPr>
          <w:rFonts w:ascii="IRNazanin" w:hAnsi="IRNazanin" w:eastAsia="IRNazanin" w:cs="IRNazanin"/>
          <w:lang w:bidi="fa-IR"/>
          <w:color w:val="111111"/>
          <w:sz w:val="28"/>
          <w:szCs w:val="28"/>
          <w:rtl/>
        </w:rPr>
        <w:t xml:space="preserve">ورواه أبو یعلی فی مسنده: 12/139 ، والطبرانی فی الأوسط: 3/22 ، وفی الکبیر: 913 ، وفی مجمع الزوائد: 9/130 ، و272</w:t>
      </w:r>
    </w:p>
    <w:p>
      <w:pPr>
        <w:pStyle w:val="BookText"/>
      </w:pPr>
      <w:r>
        <w:rPr>
          <w:rFonts w:ascii="IRNazanin" w:hAnsi="IRNazanin" w:eastAsia="IRNazanin" w:cs="IRNazanin"/>
          <w:lang w:bidi="fa-IR"/>
          <w:color w:val="111111"/>
          <w:sz w:val="28"/>
          <w:szCs w:val="28"/>
          <w:rtl/>
        </w:rPr>
        <w:t xml:space="preserve">وفیه: قال یامعاویة بن خدیج إیاک وبغضنا ، فإن رسول الله قال: لا یبغضنا ولا یحسدنا أحدٌ إلا ذید عن الحوض یوم القیامة بسیاط من نار .</w:t>
      </w:r>
    </w:p>
    <w:p>
      <w:pPr>
        <w:pStyle w:val="BookText"/>
      </w:pPr>
      <w:r>
        <w:rPr>
          <w:rFonts w:ascii="IRNazanin" w:hAnsi="IRNazanin" w:eastAsia="IRNazanin" w:cs="IRNazanin"/>
          <w:lang w:bidi="fa-IR"/>
          <w:color w:val="111111"/>
          <w:sz w:val="28"/>
          <w:szCs w:val="28"/>
          <w:rtl/>
        </w:rPr>
        <w:t xml:space="preserve">ورواه فی مختصر تاریخ دمشق: 12 جزء 24/393 ، وفی کفایة الطالب /89 ، عن أبی کثیر ، ورواه ابن أبی الحدید فی شرح نهج البلاغة: 8 جزء 15/18 ، عن المدائنی .</w:t>
      </w:r>
    </w:p>
    <w:p>
      <w:pPr>
        <w:pStyle w:val="BookText"/>
      </w:pPr>
      <w:r>
        <w:rPr>
          <w:rFonts w:ascii="IRNazanin" w:hAnsi="IRNazanin" w:eastAsia="IRNazanin" w:cs="IRNazanin"/>
          <w:lang w:bidi="fa-IR"/>
          <w:color w:val="111111"/>
          <w:sz w:val="28"/>
          <w:szCs w:val="28"/>
          <w:rtl/>
        </w:rPr>
        <w:t xml:space="preserve">وفی شواهد التنزیل للحسکانی: 1/551 ح 585</w:t>
      </w:r>
    </w:p>
    <w:p>
      <w:pPr>
        <w:pStyle w:val="BookText"/>
      </w:pPr>
      <w:r>
        <w:rPr>
          <w:rFonts w:ascii="IRNazanin" w:hAnsi="IRNazanin" w:eastAsia="IRNazanin" w:cs="IRNazanin"/>
          <w:lang w:bidi="fa-IR"/>
          <w:color w:val="111111"/>
          <w:sz w:val="28"/>
          <w:szCs w:val="28"/>
          <w:rtl/>
        </w:rPr>
        <w:t xml:space="preserve">بسنده عن جابر وأنس قالا قال رسول الله (صلّی الله علیه و آله وسلّم ): یا علی ، لو أن أمتی أبغضوک لأکبهم الله علی مناخرهم فی النار .</w:t>
      </w:r>
    </w:p>
    <w:p>
      <w:pPr>
        <w:pStyle w:val="BookText"/>
      </w:pPr>
      <w:r>
        <w:rPr>
          <w:rFonts w:ascii="IRNazanin" w:hAnsi="IRNazanin" w:eastAsia="IRNazanin" w:cs="IRNazanin"/>
          <w:lang w:bidi="fa-IR"/>
          <w:color w:val="111111"/>
          <w:sz w:val="28"/>
          <w:szCs w:val="28"/>
          <w:rtl/>
        </w:rPr>
        <w:t xml:space="preserve">وفی شواهد التنزیل: 1/550 ح 583</w:t>
      </w:r>
    </w:p>
    <w:p>
      <w:pPr>
        <w:pStyle w:val="BookText"/>
      </w:pPr>
      <w:r>
        <w:rPr>
          <w:rFonts w:ascii="IRNazanin" w:hAnsi="IRNazanin" w:eastAsia="IRNazanin" w:cs="IRNazanin"/>
          <w:lang w:bidi="fa-IR"/>
          <w:color w:val="111111"/>
          <w:sz w:val="28"/>
          <w:szCs w:val="28"/>
          <w:rtl/>
        </w:rPr>
        <w:t xml:space="preserve">بسنده عن جابر قال: قال رسول الله (صلّی الله علیه و آله وسلّم ) یا علی ، لو أن أمتی صاموا حتی صاروا کالأوتاد ، وصلوا حتی صاروا کالحنایا ، ثم أبغضوک لأکبهم الله علی مناخرهم فی النار !!.</w:t>
      </w:r>
    </w:p>
    <w:p>
      <w:pPr>
        <w:pStyle w:val="BookText"/>
      </w:pPr>
      <w:r>
        <w:rPr>
          <w:rFonts w:ascii="IRNazanin" w:hAnsi="IRNazanin" w:eastAsia="IRNazanin" w:cs="IRNazanin"/>
          <w:lang w:bidi="fa-IR"/>
          <w:color w:val="111111"/>
          <w:sz w:val="28"/>
          <w:szCs w:val="28"/>
          <w:rtl/>
        </w:rPr>
        <w:t xml:space="preserve">وفی شواهد التنزیل: 1/496 ح 524</w:t>
      </w:r>
    </w:p>
    <w:p>
      <w:pPr>
        <w:pStyle w:val="BookText"/>
      </w:pPr>
      <w:r>
        <w:rPr>
          <w:rFonts w:ascii="IRNazanin" w:hAnsi="IRNazanin" w:eastAsia="IRNazanin" w:cs="IRNazanin"/>
          <w:lang w:bidi="fa-IR"/>
          <w:color w:val="111111"/>
          <w:sz w:val="28"/>
          <w:szCs w:val="28"/>
          <w:rtl/>
        </w:rPr>
        <w:t xml:space="preserve">بسنده عن جابر قال: خطبنا رسول الله (صلّی الله علیه و آله وسلّم ) فسمعته یقول: من أبغضنا أهل البیت حشره الله یوم القیامة یهودیاً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3" w:name="pg13552_142674"/>
    <w:bookmarkEnd w:id="43"/>
    <w:p>
      <w:pPr>
        <w:pStyle w:val="BookText"/>
      </w:pPr>
      <w:r>
        <w:rPr>
          <w:rFonts w:ascii="IRNazanin" w:hAnsi="IRNazanin" w:eastAsia="IRNazanin" w:cs="IRNazanin"/>
          <w:lang w:bidi="fa-IR"/>
          <w:color w:val="111111"/>
          <w:sz w:val="28"/>
          <w:szCs w:val="28"/>
          <w:rtl/>
        </w:rPr>
        <w:t xml:space="preserve">وفی شواهد التنزیل: 1/550 ح 584</w:t>
      </w:r>
    </w:p>
    <w:p>
      <w:pPr>
        <w:pStyle w:val="BookText"/>
      </w:pPr>
      <w:r>
        <w:rPr>
          <w:rFonts w:ascii="IRNazanin" w:hAnsi="IRNazanin" w:eastAsia="IRNazanin" w:cs="IRNazanin"/>
          <w:lang w:bidi="fa-IR"/>
          <w:color w:val="111111"/>
          <w:sz w:val="28"/>
          <w:szCs w:val="28"/>
          <w:rtl/>
        </w:rPr>
        <w:t xml:space="preserve">بسنده عن أبی سعید قال: قتل قتیل بالمدینة علی عهد النبی (صلّی الله علیه و آله وسلّم ) . . . فقال: والذی نفس محمد بیده لا یبغضنا أهل البیت أحدٌ إلا أکبه الله عز وجل فی النار علی وجهه .</w:t>
      </w:r>
    </w:p>
    <w:p>
      <w:pPr>
        <w:pStyle w:val="BookText"/>
      </w:pPr>
      <w:r>
        <w:rPr>
          <w:rFonts w:ascii="IRNazanin" w:hAnsi="IRNazanin" w:eastAsia="IRNazanin" w:cs="IRNazanin"/>
          <w:lang w:bidi="fa-IR"/>
          <w:color w:val="111111"/>
          <w:sz w:val="28"/>
          <w:szCs w:val="28"/>
          <w:rtl/>
        </w:rPr>
        <w:t xml:space="preserve">وفی بشارة المصطفی للطبری الشیعی/204</w:t>
      </w:r>
    </w:p>
    <w:p>
      <w:pPr>
        <w:pStyle w:val="BookText"/>
      </w:pPr>
      <w:r>
        <w:rPr>
          <w:rFonts w:ascii="IRNazanin" w:hAnsi="IRNazanin" w:eastAsia="IRNazanin" w:cs="IRNazanin"/>
          <w:lang w:bidi="fa-IR"/>
          <w:color w:val="111111"/>
          <w:sz w:val="28"/>
          <w:szCs w:val="28"/>
          <w:rtl/>
        </w:rPr>
        <w:t xml:space="preserve">قال حدثنا الهیثم بن حماد ، عن یزید الرقاشئ ، عن أنس بن مالک قال: رجعنا مع رسول الله(صلّی الله علیه و آله وسلّم )قافلین من تبوک فقال فی بعض الطریق: ألقوا إلی الأحلاس والأقتاب ففعلوا، فصعد رسول الله(صلّی الله علیه و آله وسلّم )فخطب فحمد الله وأثنی علیه بما هو أهله ثم قال: معاشر الناس مالی أراکم إذا ذکر آل ابراهیم تهللت وجوهکم ، فإذا ذکر آل محمد کأنما یفقأ فی وجوهکم حب الرمان !!</w:t>
      </w:r>
    </w:p>
    <w:p>
      <w:pPr>
        <w:pStyle w:val="BookText"/>
      </w:pPr>
      <w:r>
        <w:rPr>
          <w:rFonts w:ascii="IRNazanin" w:hAnsi="IRNazanin" w:eastAsia="IRNazanin" w:cs="IRNazanin"/>
          <w:lang w:bidi="fa-IR"/>
          <w:color w:val="111111"/>
          <w:sz w:val="28"/>
          <w:szCs w:val="28"/>
          <w:rtl/>
        </w:rPr>
        <w:t xml:space="preserve">والذی بعثنی نبیاً لو جاء أحدکم یوم القیامة بأعمال کأمثال الجبال ، ولم یجئ بولایة علی بن أبی طالب لأکبه الله عز وجل فی النار !!</w:t>
      </w:r>
    </w:p>
    <w:p>
      <w:pPr>
        <w:pStyle w:val="Heading3"/>
      </w:pPr>
      <w:bookmarkStart w:id="254" w:name="_Toc54"/>
      <w:r>
        <w:t>محاولة ابن حجر تجرید علی من هذه الفضیلة !!</w:t>
      </w:r>
      <w:bookmarkEnd w:id="254"/>
    </w:p>
    <w:p>
      <w:pPr>
        <w:pStyle w:val="BookText"/>
      </w:pPr>
      <w:r>
        <w:rPr>
          <w:rFonts w:ascii="IRNazanin" w:hAnsi="IRNazanin" w:eastAsia="IRNazanin" w:cs="IRNazanin"/>
          <w:lang w:bidi="fa-IR"/>
          <w:color w:val="111111"/>
          <w:sz w:val="28"/>
          <w:szCs w:val="28"/>
          <w:rtl/>
        </w:rPr>
        <w:t xml:space="preserve">قال فی فتح الباری: 1/63</w:t>
      </w:r>
    </w:p>
    <w:p>
      <w:pPr>
        <w:pStyle w:val="BookText"/>
      </w:pPr>
      <w:r>
        <w:rPr>
          <w:rFonts w:ascii="IRNazanin" w:hAnsi="IRNazanin" w:eastAsia="IRNazanin" w:cs="IRNazanin"/>
          <w:lang w:bidi="fa-IR"/>
          <w:color w:val="111111"/>
          <w:sz w:val="28"/>
          <w:szCs w:val="28"/>
          <w:rtl/>
        </w:rPr>
        <w:t xml:space="preserve">وقد ثبت فی صحیح مسلم عن علی أن النبی (صلّی الله علیه و آله وسلّم ) قال له: لا یحبک إلا مؤمن ولا یبغضک إلا منافق. وهذا جار باطراد فی أعیان الصحابة لتحقق مشترک الإکرام ، لما لهم من حسن الغناء فی الدین !</w:t>
      </w:r>
    </w:p>
    <w:p>
      <w:pPr>
        <w:pStyle w:val="BookText"/>
      </w:pPr>
      <w:r>
        <w:rPr>
          <w:rFonts w:ascii="IRNazanin" w:hAnsi="IRNazanin" w:eastAsia="IRNazanin" w:cs="IRNazanin"/>
          <w:lang w:bidi="fa-IR"/>
          <w:color w:val="111111"/>
          <w:sz w:val="28"/>
          <w:szCs w:val="28"/>
          <w:rtl/>
        </w:rPr>
        <w:t xml:space="preserve">قال صاحب المفهم: وأما الحروب الواقعة بینهم ، فإن وقع من بعضهم بغض فذاک من غیر هذه الجهة ، بل للأمر الطارئ الذی اقتضی المخالفة ! ولذلک لم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یحکم بعضهم علی بعض بالنفاق ، وإنما کان حالهم فی ذاک حال المجتهدین فی الأحکام ، للمصیب أجران وللمخطئ أجر واحد !! والله أعلم .</w:t>
      </w:r>
    </w:p>
    <w:p>
      <w:pPr>
        <w:pStyle w:val="BookText"/>
      </w:pPr>
      <w:r>
        <w:rPr>
          <w:rFonts w:ascii="IRNazanin" w:hAnsi="IRNazanin" w:eastAsia="IRNazanin" w:cs="IRNazanin"/>
          <w:lang w:bidi="fa-IR"/>
          <w:color w:val="111111"/>
          <w:sz w:val="28"/>
          <w:szCs w:val="28"/>
          <w:rtl/>
        </w:rPr>
        <w:t xml:space="preserve">وقال فی فتح الباری: 7/72 ، فی شرح روایة البخاری: 1/525 ): لأعطین الرایة غدا رجلاً یحب الله ورسوله: وقوله فی الحدیثین إن علیاً یحب الله ورسوله ویحبه الله ورسوله: أراد بذلک وجود حقیقة المحبة ، وإلا فکل مسلم یشترک مع علی فی مطلق هذه الصفة .</w:t>
      </w:r>
    </w:p>
    <w:p>
      <w:pPr>
        <w:pStyle w:val="BookText"/>
      </w:pPr>
      <w:r>
        <w:rPr>
          <w:rFonts w:ascii="IRNazanin" w:hAnsi="IRNazanin" w:eastAsia="IRNazanin" w:cs="IRNazanin"/>
          <w:lang w:bidi="fa-IR"/>
          <w:color w:val="111111"/>
          <w:sz w:val="28"/>
          <w:szCs w:val="28"/>
          <w:rtl/>
        </w:rPr>
        <w:t xml:space="preserve">وفی الحدیث تلمیح بقوله تعالی: قل إن کنتم تحبون الله فاتبعونی یحببکم الله ، فکأنه أشار إلی أن علیاً تام الإتباع لرسول الله (صلّی الله علیه و آله وسلّم ) حتی اتصف بصفة محبة الله له ، ولهذا کانت محبته علامة الإیمان وبغضه علامة النفاق ، کما أخرجه مسلم من حدیث علی نفسه ، قال: والذی فلق الحبة وبرأ النسمة إنه لعهد النبی (صلّی الله علیه و آله وسلّم ) أن لا یحبک إلا مؤمن ، ولا یبغضک إلا منافق. وله شاهد من حدیث أم سلمة عند أحمد. انتهی .</w:t>
      </w:r>
    </w:p>
    <w:p>
      <w:pPr>
        <w:pStyle w:val="BookText"/>
      </w:pPr>
      <w:r>
        <w:rPr>
          <w:rFonts w:ascii="IRNazanin" w:hAnsi="IRNazanin" w:eastAsia="IRNazanin" w:cs="IRNazanin"/>
          <w:lang w:bidi="fa-IR"/>
          <w:color w:val="111111"/>
          <w:sz w:val="28"/>
          <w:szCs w:val="28"/>
          <w:rtl/>
        </w:rPr>
        <w:t xml:space="preserve">فقد حاول ابن حجر أن یمیع شهادة النبی(صلّی الله علیه و آله وسلّم ) لعلی(علیه السّلام)فی خیبر ، وشهادته له بأن حبه وبغضه میزان الإیمان.. ویجعلهما شهادتین عامتین لکل الصحابة !!</w:t>
      </w:r>
    </w:p>
    <w:p>
      <w:pPr>
        <w:pStyle w:val="BookText"/>
      </w:pPr>
      <w:r>
        <w:rPr>
          <w:rFonts w:ascii="IRNazanin" w:hAnsi="IRNazanin" w:eastAsia="IRNazanin" w:cs="IRNazanin"/>
          <w:lang w:bidi="fa-IR"/>
          <w:color w:val="111111"/>
          <w:sz w:val="28"/>
          <w:szCs w:val="28"/>
          <w:rtl/>
        </w:rPr>
        <w:t xml:space="preserve">أما فی خیبر فقد حاصر المسلمون خیبر وفتحوا عددا من حصونها ، ولکنهم عجزوا عن فتح أهم حصن فیها ( حصن السلالم ) !</w:t>
      </w:r>
    </w:p>
    <w:p>
      <w:pPr>
        <w:pStyle w:val="BookText"/>
      </w:pPr>
      <w:r>
        <w:rPr>
          <w:rFonts w:ascii="IRNazanin" w:hAnsi="IRNazanin" w:eastAsia="IRNazanin" w:cs="IRNazanin"/>
          <w:lang w:bidi="fa-IR"/>
          <w:color w:val="111111"/>
          <w:sz w:val="28"/>
          <w:szCs w:val="28"/>
          <w:rtl/>
        </w:rPr>
        <w:t xml:space="preserve">وکانت آخر محاولتین لفتحه حملتان ، قاد المسلمین فی الأولی منهما أبو بکر ، وما أن اقتربوا من الحصن حتی واجهتهم دفاعات الیهود من أعلی الحصن بوابل</w:t>
      </w:r>
    </w:p>
    <w:p>
      <w:pPr>
        <w:pStyle w:val="BookText"/>
      </w:pPr>
      <w:r>
        <w:rPr>
          <w:rFonts w:ascii="IRNazanin" w:hAnsi="IRNazanin" w:eastAsia="IRNazanin" w:cs="IRNazanin"/>
          <w:lang w:bidi="fa-IR"/>
          <w:color w:val="111111"/>
          <w:sz w:val="28"/>
          <w:szCs w:val="28"/>
          <w:rtl/>
        </w:rPr>
        <w:t xml:space="preserve">السهام والاحجار . . فانهزموا راجعین إلی مقر قیادة النبی(صلّی الله علیه و آله وسلّم )!!</w:t>
      </w:r>
    </w:p>
    <w:p>
      <w:pPr>
        <w:pStyle w:val="BookText"/>
      </w:pPr>
      <w:r>
        <w:rPr>
          <w:rFonts w:ascii="IRNazanin" w:hAnsi="IRNazanin" w:eastAsia="IRNazanin" w:cs="IRNazanin"/>
          <w:lang w:bidi="fa-IR"/>
          <w:color w:val="111111"/>
          <w:sz w:val="28"/>
          <w:szCs w:val="28"/>
          <w:rtl/>
        </w:rPr>
        <w:t xml:space="preserve">وفی الیوم التالی قاد الحملة عمر بن الخطاب فتکرر نفس المشهد وأشد ، فانهزم المسلمون ورجعوا ، وهم یجبنون عمر وهو یجبنهم !!</w:t>
      </w:r>
    </w:p>
    <w:p>
      <w:pPr>
        <w:pStyle w:val="BookText"/>
      </w:pPr>
      <w:r>
        <w:rPr>
          <w:rFonts w:ascii="IRNazanin" w:hAnsi="IRNazanin" w:eastAsia="IRNazanin" w:cs="IRNazanin"/>
          <w:lang w:bidi="fa-IR"/>
          <w:color w:val="111111"/>
          <w:sz w:val="28"/>
          <w:szCs w:val="28"/>
          <w:rtl/>
        </w:rPr>
        <w:t xml:space="preserve">عندها غضب النبی(صلّی الله علیه و آله وسلّم )وقال کلمته الخالدة ( لأعطین الرایة غدا رجلاً یحب الله ورسوله ویحبه الله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ورسوله ، کرار غیر فرار ، لا یرجع حتی یفتح الله علی یدیه ) وکان علی مریضاً برمد العینین، فأحضره النبی(صلّی الله علیه و آله وسلّم )ومسح بریقه علی عینیه فشفاه الله تعالی ، وأعطاه الرایة ، فتقدم علی أمام المسلمین وصعد فی جبل الحصن قبلهم ، وهو یدفع السهام والأحجار حتی تکسر ترسه ، وتمکن من الصعود إلی باب الحصن وبه جراحات ، فاستعان بالله تعالی ودحا الباب الحدیدی الضخم فانفتح ، فدخل علیهم وحده وقتل فارسهم مرحباً ، ورفع صوته بالتکبیر ، ففهم المسلمون أنه النصر ، فدخلواالحصن علی أثره وأکملوا تحریره !!</w:t>
      </w:r>
    </w:p>
    <w:p>
      <w:pPr>
        <w:pStyle w:val="BookText"/>
      </w:pPr>
      <w:r>
        <w:rPr>
          <w:rFonts w:ascii="IRNazanin" w:hAnsi="IRNazanin" w:eastAsia="IRNazanin" w:cs="IRNazanin"/>
          <w:lang w:bidi="fa-IR"/>
          <w:color w:val="111111"/>
          <w:sz w:val="28"/>
          <w:szCs w:val="28"/>
          <w:rtl/>
        </w:rPr>
        <w:t xml:space="preserve">فانظر کیف حاول ابن حجر توسیع هذه الشهادة النبویة لتشمل کل الصحابة ، ویغمض عینیه عن خصوصیاتها المتعددة ، التی لا تنطبق إلا علی علی ؟!</w:t>
      </w:r>
    </w:p>
    <w:p>
      <w:pPr>
        <w:pStyle w:val="BookText"/>
      </w:pPr>
      <w:r>
        <w:rPr>
          <w:rFonts w:ascii="IRNazanin" w:hAnsi="IRNazanin" w:eastAsia="IRNazanin" w:cs="IRNazanin"/>
          <w:lang w:bidi="fa-IR"/>
          <w:color w:val="111111"/>
          <w:sz w:val="28"/>
          <w:szCs w:val="28"/>
          <w:rtl/>
        </w:rPr>
        <w:t xml:space="preserve">والأعجب من ذلک أنه عمد إلی المیزان الإلهی لایمان الأمة ، والذی هو میزان منصوص ، لشخص مخصوص ، فجعله میزاناً واسعاً ضائعاً مائعاً متناقضاً ! فقال:</w:t>
      </w:r>
    </w:p>
    <w:p>
      <w:pPr>
        <w:pStyle w:val="BookText"/>
      </w:pPr>
      <w:r>
        <w:rPr>
          <w:rFonts w:ascii="IRNazanin" w:hAnsi="IRNazanin" w:eastAsia="IRNazanin" w:cs="IRNazanin"/>
          <w:lang w:bidi="fa-IR"/>
          <w:color w:val="111111"/>
          <w:sz w:val="28"/>
          <w:szCs w:val="28"/>
          <w:rtl/>
        </w:rPr>
        <w:t xml:space="preserve">وهذا جار بأطراد فی أعیان الصحابة ، لتحقق مشترک الإکرام ، لما لهم من حسن الغناء فی الدین !</w:t>
      </w:r>
    </w:p>
    <w:p>
      <w:pPr>
        <w:pStyle w:val="BookText"/>
      </w:pPr>
      <w:r>
        <w:rPr>
          <w:rFonts w:ascii="IRNazanin" w:hAnsi="IRNazanin" w:eastAsia="IRNazanin" w:cs="IRNazanin"/>
          <w:lang w:bidi="fa-IR"/>
          <w:color w:val="111111"/>
          <w:sz w:val="28"/>
          <w:szCs w:val="28"/>
          <w:rtl/>
        </w:rPr>
        <w:t xml:space="preserve">یعنی بذلک أن حب کل واحد من الصحابة علامة علی الإیمان ، وبغض أی واحد منهم علامة علی النفاق ، لأنهم جمیعاً شارکوا فی نصرة النبی(صلّی الله علیه و آله وسلّم ) !</w:t>
      </w:r>
    </w:p>
    <w:p>
      <w:pPr>
        <w:pStyle w:val="BookText"/>
      </w:pPr>
      <w:r>
        <w:rPr>
          <w:rFonts w:ascii="IRNazanin" w:hAnsi="IRNazanin" w:eastAsia="IRNazanin" w:cs="IRNazanin"/>
          <w:lang w:bidi="fa-IR"/>
          <w:color w:val="111111"/>
          <w:sz w:val="28"/>
          <w:szCs w:val="28"/>
          <w:rtl/>
        </w:rPr>
        <w:t xml:space="preserve">یفعل ابن حجر ذلک وهو یعلم أن غرض الإسلام من التأکید علی حب علی (علیه السّلام)أن یضع للامة خطاً ومقیاساً لیعرف به هدی المهتدین به ، وکذب المنافقین فی ادعائهم الإسلام .</w:t>
      </w:r>
    </w:p>
    <w:p>
      <w:pPr>
        <w:pStyle w:val="BookText"/>
      </w:pPr>
      <w:r>
        <w:rPr>
          <w:rFonts w:ascii="IRNazanin" w:hAnsi="IRNazanin" w:eastAsia="IRNazanin" w:cs="IRNazanin"/>
          <w:lang w:bidi="fa-IR"/>
          <w:color w:val="111111"/>
          <w:sz w:val="28"/>
          <w:szCs w:val="28"/>
          <w:rtl/>
        </w:rPr>
        <w:t xml:space="preserve">وکیف یعقل ابن حجر أن یکون الصحابة جمیعاً مقیاساً لذلک ، وعددهم عنده أکثر من مئة ألف ، وقد کانوا فی عهد النبی(صلّی الله علیه و آله وسلّم )مختلفی المشارب والإتجاهات والمستویات ، وصاروا بعده أکثر اختلافاً وعداوة وبغضاء.. حتی انقسمت الأمة بسببهم إلی محب لهم ومبغض ، وقامت بینهم الحروب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جعلنا بغضهم مقیاساً للنفاق ، فقد نفینا وجود منافقین فی الأمة !</w:t>
      </w:r>
    </w:p>
    <w:p>
      <w:pPr>
        <w:pStyle w:val="BookText"/>
      </w:pPr>
      <w:r>
        <w:rPr>
          <w:rFonts w:ascii="IRNazanin" w:hAnsi="IRNazanin" w:eastAsia="IRNazanin" w:cs="IRNazanin"/>
          <w:lang w:bidi="fa-IR"/>
          <w:color w:val="111111"/>
          <w:sz w:val="28"/>
          <w:szCs w:val="28"/>
          <w:rtl/>
        </w:rPr>
        <w:t xml:space="preserve">لأن المنافقین فی زمنه وبعده ، إما صحابة أو یحبون أحداً من الصحابة !</w:t>
      </w:r>
    </w:p>
    <w:p>
      <w:pPr>
        <w:pStyle w:val="BookText"/>
      </w:pPr>
      <w:r>
        <w:rPr>
          <w:rFonts w:ascii="IRNazanin" w:hAnsi="IRNazanin" w:eastAsia="IRNazanin" w:cs="IRNazanin"/>
          <w:lang w:bidi="fa-IR"/>
          <w:color w:val="111111"/>
          <w:sz w:val="28"/>
          <w:szCs w:val="28"/>
          <w:rtl/>
        </w:rPr>
        <w:t xml:space="preserve">وذلک تکذیب للقرآن حیث أخبرا بوجود منافقین فی حیاة التبی(صلّی الله علیه و آله وسلّم )</w:t>
      </w:r>
    </w:p>
    <w:p>
      <w:pPr>
        <w:pStyle w:val="BookText"/>
      </w:pPr>
      <w:r>
        <w:rPr>
          <w:rFonts w:ascii="IRNazanin" w:hAnsi="IRNazanin" w:eastAsia="IRNazanin" w:cs="IRNazanin"/>
          <w:lang w:bidi="fa-IR"/>
          <w:color w:val="111111"/>
          <w:sz w:val="28"/>
          <w:szCs w:val="28"/>
          <w:rtl/>
        </w:rPr>
        <w:t xml:space="preserve">کما أن مقیاس ابن حجر یسبب مشکلة عقیدیة علی الصحابة أنفسهم.. لأنه لا یکاد یوجد صحابی إلا وأبغض صحابیاً آخر ، فیکونون جمیعاً بهذا المقیاس (الحجری ) منافقین !!</w:t>
      </w:r>
    </w:p>
    <w:p>
      <w:pPr>
        <w:pStyle w:val="BookText"/>
      </w:pPr>
      <w:r>
        <w:rPr>
          <w:rFonts w:ascii="IRNazanin" w:hAnsi="IRNazanin" w:eastAsia="IRNazanin" w:cs="IRNazanin"/>
          <w:lang w:bidi="fa-IR"/>
          <w:color w:val="111111"/>
          <w:sz w:val="28"/>
          <w:szCs w:val="28"/>
          <w:rtl/>
        </w:rPr>
        <w:t xml:space="preserve">وقد حاول ابن حجر أن یخلص من هذه الورطة فنقل عن صاحب المفهم کلاماً غیر مفهم ، مفاده أن الصحابة قد أبغضوا بعضهم ، وقد اشتهر بغض معاویة لعلی، ولکن هذا البغض بزعمه لیس نفاقاً ! لأن قصد النبی(صلّی الله علیه و آله وسلّم )أن علامة النفاق هو بغض علی بسبب نصرته للنبی فقط.. وأما بغضه لسبب آخر فهو حلالٌ زلال ، لا یوجب نفاقاً ولا من یحزنون !!</w:t>
      </w:r>
    </w:p>
    <w:p>
      <w:pPr>
        <w:pStyle w:val="BookText"/>
      </w:pPr>
      <w:r>
        <w:rPr>
          <w:rFonts w:ascii="IRNazanin" w:hAnsi="IRNazanin" w:eastAsia="IRNazanin" w:cs="IRNazanin"/>
          <w:lang w:bidi="fa-IR"/>
          <w:color w:val="111111"/>
          <w:sz w:val="28"/>
          <w:szCs w:val="28"/>
          <w:rtl/>
        </w:rPr>
        <w:t xml:space="preserve">وهی حیلةٌ وجدها علماء الخلافة القرشیة قبل ابن حجر ، فحللوا بهابغض علی ، وزعموا أن التأکید النبوی المطلق مخصوص بمن أبغضه لنصرته للنبی(صلّی الله علیه و آله وسلّم )فقط! فلا یشمل الذین یبغضونه لأسباب أخری غیر النصرة !!</w:t>
      </w:r>
    </w:p>
    <w:p>
      <w:pPr>
        <w:pStyle w:val="BookText"/>
      </w:pPr>
      <w:r>
        <w:rPr>
          <w:rFonts w:ascii="IRNazanin" w:hAnsi="IRNazanin" w:eastAsia="IRNazanin" w:cs="IRNazanin"/>
          <w:lang w:bidi="fa-IR"/>
          <w:color w:val="111111"/>
          <w:sz w:val="28"/>
          <w:szCs w:val="28"/>
          <w:rtl/>
        </w:rPr>
        <w:t xml:space="preserve">وقد تشبثوا بتلک الحیلة لرفع حکم النفاق عن معاویة، وتبریر أمره بلعن علی(علیه السّلام) علی منابر الإسلام فی خطب الجمعة عشرات السنین ، وتشرید أهل بیت النبی ومطاردتهم فی کل صقع ، وتقتیل شیعتهم وهدم بیوتهم ، وتقریب مبغضیهم ولاعنیهم ، وإعطائهم مناصب الدولة !!</w:t>
      </w:r>
    </w:p>
    <w:p>
      <w:pPr>
        <w:pStyle w:val="BookText"/>
      </w:pPr>
      <w:r>
        <w:rPr>
          <w:rFonts w:ascii="IRNazanin" w:hAnsi="IRNazanin" w:eastAsia="IRNazanin" w:cs="IRNazanin"/>
          <w:lang w:bidi="fa-IR"/>
          <w:color w:val="111111"/>
          <w:sz w:val="28"/>
          <w:szCs w:val="28"/>
          <w:rtl/>
        </w:rPr>
        <w:t xml:space="preserve">وقد تمسک بهذه الحیلة بعض فقهاء النواصب فی عصر ابن حجر ، ودافعوا بها أمام القضاة السنیین ، الذین أصدروا حکمهم علی ابن تیمیة ، بأنه ناصبی منافق مبغض لعلی(علیه السّلام)! فقال المدافعون: إن بغضه لعلی الذی لیس بسبب نصرته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للنبی(صلّی الله علیه و آله وسلّم ) ! فهو مثل معاویة یبغض علیاً لأسباب أخری ، فبغضه له حلالٌ لا یصیر بسببه من المنافقین ، کما أن معاویة لم یصر من المنافقین !!</w:t>
      </w:r>
    </w:p>
    <w:p>
      <w:pPr>
        <w:pStyle w:val="BookText"/>
      </w:pPr>
      <w:r>
        <w:rPr>
          <w:rFonts w:ascii="IRNazanin" w:hAnsi="IRNazanin" w:eastAsia="IRNazanin" w:cs="IRNazanin"/>
          <w:lang w:bidi="fa-IR"/>
          <w:color w:val="111111"/>
          <w:sz w:val="28"/>
          <w:szCs w:val="28"/>
          <w:rtl/>
        </w:rPr>
        <w:t xml:space="preserve">ولکنه منطق متهافت:</w:t>
      </w:r>
    </w:p>
    <w:p>
      <w:pPr>
        <w:pStyle w:val="BookText"/>
      </w:pPr>
      <w:r>
        <w:rPr>
          <w:rFonts w:ascii="IRNazanin" w:hAnsi="IRNazanin" w:eastAsia="IRNazanin" w:cs="IRNazanin"/>
          <w:lang w:bidi="fa-IR"/>
          <w:color w:val="111111"/>
          <w:sz w:val="28"/>
          <w:szCs w:val="28"/>
          <w:rtl/>
        </w:rPr>
        <w:t xml:space="preserve">أولاً ، لأن کلام النبی(صلّی الله علیه و آله وسلّم )صریح فی الإطلاق والعموم.. فأین دلیلهم علی التخصیص ، وأین المخصص والمقید من عقل أو نقل ؟</w:t>
      </w:r>
    </w:p>
    <w:p>
      <w:pPr>
        <w:pStyle w:val="BookText"/>
      </w:pPr>
      <w:r>
        <w:rPr>
          <w:rFonts w:ascii="IRNazanin" w:hAnsi="IRNazanin" w:eastAsia="IRNazanin" w:cs="IRNazanin"/>
          <w:lang w:bidi="fa-IR"/>
          <w:color w:val="111111"/>
          <w:sz w:val="28"/>
          <w:szCs w:val="28"/>
          <w:rtl/>
        </w:rPr>
        <w:t xml:space="preserve">وثانیاً ، أنهم بذلک جوزوا للمسلمین أن یصیروا کلهم رافضة ، وأن یبغضوا الصحابة ویلعنوهم لأسباب أخری غیر نصرتهم للنبی(صلّی الله علیه و آله وسلّم ) !!</w:t>
      </w:r>
    </w:p>
    <w:p>
      <w:pPr>
        <w:pStyle w:val="BookText"/>
      </w:pPr>
      <w:r>
        <w:rPr>
          <w:rFonts w:ascii="IRNazanin" w:hAnsi="IRNazanin" w:eastAsia="IRNazanin" w:cs="IRNazanin"/>
          <w:lang w:bidi="fa-IR"/>
          <w:color w:val="111111"/>
          <w:sz w:val="28"/>
          <w:szCs w:val="28"/>
          <w:rtl/>
        </w:rPr>
        <w:t xml:space="preserve">فما دام بغض معاویة والنواصب ولعنهم علیاً حلالٌ ، وهم مصدقون فی إدعائهم أن بغضهم له لسبب آخر غیر النصرة ! فکل مسلم یجوز له أن یبغض من شاء من الصحابة ویلعنهم ، ویکفی لتبرئته أن یزعم أن ذلک لسبب آخر غیر النصرة !!</w:t>
      </w:r>
    </w:p>
    <w:p>
      <w:pPr>
        <w:pStyle w:val="BookText"/>
      </w:pPr>
      <w:r>
        <w:rPr>
          <w:rFonts w:ascii="IRNazanin" w:hAnsi="IRNazanin" w:eastAsia="IRNazanin" w:cs="IRNazanin"/>
          <w:lang w:bidi="fa-IR"/>
          <w:color w:val="111111"/>
          <w:sz w:val="28"/>
          <w:szCs w:val="28"/>
          <w:rtl/>
        </w:rPr>
        <w:t xml:space="preserve">والواقع أن ابن حجر وأمثاله یعرفون أن علیاً هو المقیاس النبوی الإلهی للإیمان فی الأمة فی حیاة النبی وبعده ، ویروون فی الصحاح قصة بغض بریدة وخالد وغیرهما لعلی وغضب النبی(صلّی الله علیه و آله وسلّم )علیهم لذلک !</w:t>
      </w:r>
    </w:p>
    <w:p>
      <w:pPr>
        <w:pStyle w:val="BookText"/>
      </w:pPr>
      <w:r>
        <w:rPr>
          <w:rFonts w:ascii="IRNazanin" w:hAnsi="IRNazanin" w:eastAsia="IRNazanin" w:cs="IRNazanin"/>
          <w:lang w:bidi="fa-IR"/>
          <w:color w:val="111111"/>
          <w:sz w:val="28"/>
          <w:szCs w:val="28"/>
          <w:rtl/>
        </w:rPr>
        <w:t xml:space="preserve">ولکن علماء الخلافة یجادلون نبیهم ، ویحتالون علی أحادیثه تخصیصاً وتوسیعاً وتمییعاً ، لمصلحة مبغضی أهل بیت نبیهم من قبائل قریش الأخری ، التی أشربوا حبها علی حساب أهل بیت نبیهم !! ولله فی خلقه شؤون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4" w:name="pg13552_142679"/>
    <w:bookmarkEnd w:id="44"/>
    <w:p>
      <w:pPr>
        <w:pStyle w:val="Heading3"/>
      </w:pPr>
      <w:bookmarkStart w:id="255" w:name="_Toc55"/>
      <w:r>
        <w:t>قصة بریدة وحدها حجة بالغة</w:t>
      </w:r>
      <w:bookmarkEnd w:id="255"/>
    </w:p>
    <w:p>
      <w:pPr>
        <w:pStyle w:val="BookText"/>
      </w:pPr>
      <w:r>
        <w:rPr>
          <w:rFonts w:ascii="IRNazanin" w:hAnsi="IRNazanin" w:eastAsia="IRNazanin" w:cs="IRNazanin"/>
          <w:lang w:bidi="fa-IR"/>
          <w:color w:val="111111"/>
          <w:sz w:val="28"/>
          <w:szCs w:val="28"/>
          <w:rtl/>
        </w:rPr>
        <w:t xml:space="preserve">روت الصحاح السنیة قصة بریدة ، ولکنها اختصرتها وحذفت منها !!</w:t>
      </w:r>
    </w:p>
    <w:p>
      <w:pPr>
        <w:pStyle w:val="BookText"/>
      </w:pPr>
      <w:r>
        <w:rPr>
          <w:rFonts w:ascii="IRNazanin" w:hAnsi="IRNazanin" w:eastAsia="IRNazanin" w:cs="IRNazanin"/>
          <w:lang w:bidi="fa-IR"/>
          <w:color w:val="111111"/>
          <w:sz w:val="28"/>
          <w:szCs w:val="28"/>
          <w:rtl/>
        </w:rPr>
        <w:t xml:space="preserve">وما بقی منها عظیم ! وخلاصتها:</w:t>
      </w:r>
    </w:p>
    <w:p>
      <w:pPr>
        <w:pStyle w:val="BookText"/>
      </w:pPr>
      <w:r>
        <w:rPr>
          <w:rFonts w:ascii="IRNazanin" w:hAnsi="IRNazanin" w:eastAsia="IRNazanin" w:cs="IRNazanin"/>
          <w:lang w:bidi="fa-IR"/>
          <w:color w:val="111111"/>
          <w:sz w:val="28"/>
          <w:szCs w:val="28"/>
          <w:rtl/>
        </w:rPr>
        <w:t xml:space="preserve">أن الصحابی بریدة الاسلمی اعترف بأنه کان مع عدد من الصحابة القرشیین فی زمن النبی(صلّی الله علیه و آله وسلّم )یبغضون علیاً(علیه السّلام)ویعملون ضده !</w:t>
      </w:r>
    </w:p>
    <w:p>
      <w:pPr>
        <w:pStyle w:val="BookText"/>
      </w:pPr>
      <w:r>
        <w:rPr>
          <w:rFonts w:ascii="IRNazanin" w:hAnsi="IRNazanin" w:eastAsia="IRNazanin" w:cs="IRNazanin"/>
          <w:lang w:bidi="fa-IR"/>
          <w:color w:val="111111"/>
          <w:sz w:val="28"/>
          <w:szCs w:val="28"/>
          <w:rtl/>
        </w:rPr>
        <w:t xml:space="preserve">وذات یوم أرسل النبی(صلّی الله علیه و آله وسلّم )جیشین إلی الیمن ، أحدهما بقیادة علی ، والاخر بقیادة خالد بن الولید ، فاختار بریدة أن یذهب مع جیش خالد ، لأن خالداً علی خطه فی بغض علی(علیه السّلام) .</w:t>
      </w:r>
    </w:p>
    <w:p>
      <w:pPr>
        <w:pStyle w:val="BookText"/>
      </w:pPr>
      <w:r>
        <w:rPr>
          <w:rFonts w:ascii="IRNazanin" w:hAnsi="IRNazanin" w:eastAsia="IRNazanin" w:cs="IRNazanin"/>
          <w:lang w:bidi="fa-IR"/>
          <w:color w:val="111111"/>
          <w:sz w:val="28"/>
          <w:szCs w:val="28"/>
          <w:rtl/>
        </w:rPr>
        <w:t xml:space="preserve">وتوغل جیش علی داخل الیمن ، وأنجز الجیشان مهماتهما العسکریة ، کل فی جبهته ، وانتصرا وغنما ثم التقیا ، فصار القائد علیهما علی کما أمر النبی(صلّی الله علیه و آله وسلّم ).</w:t>
      </w:r>
    </w:p>
    <w:p>
      <w:pPr>
        <w:pStyle w:val="BookText"/>
      </w:pPr>
      <w:r>
        <w:rPr>
          <w:rFonts w:ascii="IRNazanin" w:hAnsi="IRNazanin" w:eastAsia="IRNazanin" w:cs="IRNazanin"/>
          <w:lang w:bidi="fa-IR"/>
          <w:color w:val="111111"/>
          <w:sz w:val="28"/>
          <w:szCs w:val="28"/>
          <w:rtl/>
        </w:rPr>
        <w:t xml:space="preserve">وکان خالد ومبغضو علی یراقبون حرکات علی وسکناته ، لعلهم یجدون علیه مأخذاً ینتقدونه به ، ویضعفون شخصیته عند المسلمین ، أو عند النبی(صلّی الله علیه و آله وسلّم ) !</w:t>
      </w:r>
    </w:p>
    <w:p>
      <w:pPr>
        <w:pStyle w:val="BookText"/>
      </w:pPr>
      <w:r>
        <w:rPr>
          <w:rFonts w:ascii="IRNazanin" w:hAnsi="IRNazanin" w:eastAsia="IRNazanin" w:cs="IRNazanin"/>
          <w:lang w:bidi="fa-IR"/>
          <w:color w:val="111111"/>
          <w:sz w:val="28"/>
          <w:szCs w:val="28"/>
          <w:rtl/>
        </w:rPr>
        <w:t xml:space="preserve">وعندما وزع علی الغنائم وعزل منها الخمس للرسول وآله(صلّی الله علیه و آله وسلّم )، اختار منه جاریة فقوم قیمتها وحسبها من سهمه من الخمس ، ولعله تزوجها .</w:t>
      </w:r>
    </w:p>
    <w:p>
      <w:pPr>
        <w:pStyle w:val="BookText"/>
      </w:pPr>
      <w:r>
        <w:rPr>
          <w:rFonts w:ascii="IRNazanin" w:hAnsi="IRNazanin" w:eastAsia="IRNazanin" w:cs="IRNazanin"/>
          <w:lang w:bidi="fa-IR"/>
          <w:color w:val="111111"/>
          <w:sz w:val="28"/>
          <w:szCs w:val="28"/>
          <w:rtl/>
        </w:rPr>
        <w:t xml:space="preserve">فرأی خالد فی ذلک نصراً عظیما علی علی پ وکتب رسالة إلی النبی(صلّی الله علیه و آله وسلّم ) وأرسلها مع وفد من ثلاثة أشخاص ، وأرسل معهم بریدة شاهداً مصدقاً للرسالة !</w:t>
      </w:r>
    </w:p>
    <w:p>
      <w:pPr>
        <w:pStyle w:val="BookText"/>
      </w:pPr>
      <w:r>
        <w:rPr>
          <w:rFonts w:ascii="IRNazanin" w:hAnsi="IRNazanin" w:eastAsia="IRNazanin" w:cs="IRNazanin"/>
          <w:lang w:bidi="fa-IR"/>
          <w:color w:val="111111"/>
          <w:sz w:val="28"/>
          <w:szCs w:val="28"/>
          <w:rtl/>
        </w:rPr>
        <w:t xml:space="preserve">ومفاد الرسالة أن علیاً خان غنائم المسلمین وأخذ جاریة لنفسه ، وتزوج علی بنت النبی(صلّی الله علیه و آله وسلّم ) !</w:t>
      </w:r>
    </w:p>
    <w:p>
      <w:pPr>
        <w:pStyle w:val="BookText"/>
      </w:pPr>
      <w:r>
        <w:rPr>
          <w:rFonts w:ascii="IRNazanin" w:hAnsi="IRNazanin" w:eastAsia="IRNazanin" w:cs="IRNazanin"/>
          <w:lang w:bidi="fa-IR"/>
          <w:color w:val="111111"/>
          <w:sz w:val="28"/>
          <w:szCs w:val="28"/>
          <w:rtl/>
        </w:rPr>
        <w:t xml:space="preserve">ووصل بریدة إلی المدینة ، واتصل بمبغضی علی وبشرهم برسالة خالد ضد علی ففرحوا بها ، وأوصوه أن یقدم معها تقریراً شفهیاً قویاً ضد علی ، حتی تسقط مکانته عند النبی(صلّی الله علیه و آله وسلّم ) ویرتاحوا من شره فی المستقبل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وقام بریدة بالمهمة کما أرادوا ، ولکن النتیجة کانت معکوسة علیهم تماماً !</w:t>
      </w:r>
    </w:p>
    <w:p>
      <w:pPr>
        <w:pStyle w:val="BookText"/>
      </w:pPr>
      <w:r>
        <w:rPr>
          <w:rFonts w:ascii="IRNazanin" w:hAnsi="IRNazanin" w:eastAsia="IRNazanin" w:cs="IRNazanin"/>
          <w:lang w:bidi="fa-IR"/>
          <w:color w:val="111111"/>
          <w:sz w:val="28"/>
          <w:szCs w:val="28"/>
          <w:rtl/>
        </w:rPr>
        <w:t xml:space="preserve">فقد غضب النبی غضباً شدیداً من رسالة خالد وتقریر بریدة ، ومن حرکة الصحابة الذین یقفون وراءهما ضد علی.. وکشف لهم حقائق تتعلق بعلی ، تضمنتها أحادیث بریدة الصحیحة فی مصادر السنة والشیعة ، ومن أهم نقاطها ما یلی:</w:t>
      </w:r>
    </w:p>
    <w:p>
      <w:pPr>
        <w:pStyle w:val="BookText"/>
      </w:pPr>
      <w:r>
        <w:rPr>
          <w:rFonts w:ascii="IRNazanin" w:hAnsi="IRNazanin" w:eastAsia="IRNazanin" w:cs="IRNazanin"/>
          <w:lang w:bidi="fa-IR"/>
          <w:color w:val="111111"/>
          <w:sz w:val="28"/>
          <w:szCs w:val="28"/>
          <w:rtl/>
        </w:rPr>
        <w:t xml:space="preserve">أولاً: أن علیاً بأمر الله تعالی خلیفة النبی(صلّی الله علیه و آله وسلّم )وولی المسلمین من بعده .</w:t>
      </w:r>
    </w:p>
    <w:p>
      <w:pPr>
        <w:pStyle w:val="BookText"/>
      </w:pPr>
      <w:r>
        <w:rPr>
          <w:rFonts w:ascii="IRNazanin" w:hAnsi="IRNazanin" w:eastAsia="IRNazanin" w:cs="IRNazanin"/>
          <w:lang w:bidi="fa-IR"/>
          <w:color w:val="111111"/>
          <w:sz w:val="28"/>
          <w:szCs w:val="28"/>
          <w:rtl/>
        </w:rPr>
        <w:t xml:space="preserve">ثانیاً: أنه لا یتصرف من عنده أبداً ، حتی عندما یکون فی الیمن بعیداً عن النبی (صلّی الله علیه و آله وسلّم )بل کل تصرفاته إما أن تکون بأمر الرسول ، أو بإلهام الله تعالی !!</w:t>
      </w:r>
    </w:p>
    <w:p>
      <w:pPr>
        <w:pStyle w:val="BookText"/>
      </w:pPr>
      <w:r>
        <w:rPr>
          <w:rFonts w:ascii="IRNazanin" w:hAnsi="IRNazanin" w:eastAsia="IRNazanin" w:cs="IRNazanin"/>
          <w:lang w:bidi="fa-IR"/>
          <w:color w:val="111111"/>
          <w:sz w:val="28"/>
          <w:szCs w:val="28"/>
          <w:rtl/>
        </w:rPr>
        <w:t xml:space="preserve">ثالثاً: أن علیاً مع النبی وآله ، هم أصحاب الخمس الشرعیون فی الغنائم وغیرها ، فحق علی فی الخمس أکثر من جاریة .</w:t>
      </w:r>
    </w:p>
    <w:p>
      <w:pPr>
        <w:pStyle w:val="BookText"/>
      </w:pPr>
      <w:r>
        <w:rPr>
          <w:rFonts w:ascii="IRNazanin" w:hAnsi="IRNazanin" w:eastAsia="IRNazanin" w:cs="IRNazanin"/>
          <w:lang w:bidi="fa-IR"/>
          <w:color w:val="111111"/>
          <w:sz w:val="28"/>
          <w:szCs w:val="28"/>
          <w:rtl/>
        </w:rPr>
        <w:t xml:space="preserve">رابعاً: أن خبر زواج علی أو تسریه علی زوجته فاطمة الزهراء (علیهماالسّلام) ، خاصة عندما یکون فی سفر ، لایؤذیها ولا یؤذی أباها ، لأنهما لایخالفان شرع الله ، ولأنهما علی ثقة منه ، ومن مقامه الذی خصه به الله تعالی .</w:t>
      </w:r>
    </w:p>
    <w:p>
      <w:pPr>
        <w:pStyle w:val="BookText"/>
      </w:pPr>
      <w:r>
        <w:rPr>
          <w:rFonts w:ascii="IRNazanin" w:hAnsi="IRNazanin" w:eastAsia="IRNazanin" w:cs="IRNazanin"/>
          <w:lang w:bidi="fa-IR"/>
          <w:color w:val="111111"/>
          <w:sz w:val="28"/>
          <w:szCs w:val="28"/>
          <w:rtl/>
        </w:rPr>
        <w:t xml:space="preserve">خامساً: أن مبغضی علی إما منافقون أو کفار . . وعلی مبغضیه من الصحابة أن یتوبوا من ذلک ویجددوا إسلامهم ، ویستغفروا الله تعالی ویستغفر لهم الرسول(صلّی الله علیه و آله وسلّم ) ، عسی أن یغفر نفاقهم أو ارتدادهم ، ویقبل توبتهم وإسلامهم !!</w:t>
      </w:r>
    </w:p>
    <w:p>
      <w:pPr>
        <w:pStyle w:val="BookText"/>
      </w:pPr>
      <w:r>
        <w:rPr>
          <w:rFonts w:ascii="IRNazanin" w:hAnsi="IRNazanin" w:eastAsia="IRNazanin" w:cs="IRNazanin"/>
          <w:lang w:bidi="fa-IR"/>
          <w:color w:val="111111"/>
          <w:sz w:val="28"/>
          <w:szCs w:val="28"/>
          <w:rtl/>
        </w:rPr>
        <w:t xml:space="preserve">وبالفعل فقد جدد بریدة إسلامه ، وتاب من بغض علی وأخذ یحبه ، وطلب من النبی(صلّی الله علیه و آله وسلّم )أن یستغفر له !</w:t>
      </w:r>
    </w:p>
    <w:p>
      <w:pPr>
        <w:pStyle w:val="BookText"/>
      </w:pPr>
      <w:r>
        <w:rPr>
          <w:rFonts w:ascii="IRNazanin" w:hAnsi="IRNazanin" w:eastAsia="IRNazanin" w:cs="IRNazanin"/>
          <w:lang w:bidi="fa-IR"/>
          <w:color w:val="111111"/>
          <w:sz w:val="28"/>
          <w:szCs w:val="28"/>
          <w:rtl/>
        </w:rPr>
        <w:t xml:space="preserve">أما الباقون فلم نسمع بتوبتهم !</w:t>
      </w:r>
    </w:p>
    <w:p>
      <w:pPr>
        <w:pStyle w:val="BookText"/>
      </w:pPr>
      <w:r>
        <w:rPr>
          <w:rFonts w:ascii="IRNazanin" w:hAnsi="IRNazanin" w:eastAsia="IRNazanin" w:cs="IRNazanin"/>
          <w:lang w:bidi="fa-IR"/>
          <w:color w:val="111111"/>
          <w:sz w:val="28"/>
          <w:szCs w:val="28"/>
          <w:rtl/>
        </w:rPr>
        <w:t xml:space="preserve">وفیما یلی نستعرض عدداً من نصوص القضیة ، التی تحتاج من الباحث والقارئ إلی تأمل لکی یفهم مدالیلها ، ویعرف هدف الرواة من صیاغاتهم لها بإشکال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مخففة ، ویفهم معنی تعلیقات الحاکم فی مستدرکه علی روایاتها الصحیحة علی شرط البخاری ومسلم ، اللذین تجاهلاها أو بتراها !!</w:t>
      </w:r>
    </w:p>
    <w:p>
      <w:pPr>
        <w:pStyle w:val="BookText"/>
      </w:pPr>
      <w:r>
        <w:rPr>
          <w:rFonts w:ascii="IRNazanin" w:hAnsi="IRNazanin" w:eastAsia="IRNazanin" w:cs="IRNazanin"/>
          <w:lang w:bidi="fa-IR"/>
          <w:color w:val="111111"/>
          <w:sz w:val="28"/>
          <w:szCs w:val="28"/>
          <w:rtl/>
        </w:rPr>
        <w:t xml:space="preserve">ولنبدأ بإحدی روایات مسند أحمد المتعددة ، قال فی: 5/356</w:t>
      </w:r>
    </w:p>
    <w:p>
      <w:pPr>
        <w:pStyle w:val="BookText"/>
      </w:pPr>
      <w:r>
        <w:rPr>
          <w:rFonts w:ascii="IRNazanin" w:hAnsi="IRNazanin" w:eastAsia="IRNazanin" w:cs="IRNazanin"/>
          <w:lang w:bidi="fa-IR"/>
          <w:color w:val="111111"/>
          <w:sz w:val="28"/>
          <w:szCs w:val="28"/>
          <w:rtl/>
        </w:rPr>
        <w:t xml:space="preserve">عن عبد الله بن بریدة عن أبیه قال: بعث رسول الله(صلّی الله علیه و آله وسلّم )بعثین إلی الیمن علی أحدهما علی بن أبی طالب وعلی الآخر خالد بن الولید فقال: إذا التقیتم فعلی علی الناس ، وإن افترقتما فکل واحد منکما علی جنده ، فلقینا بنی زید من أهل الیمن فاقتتلنا فظهر المسلمون علی المشرکین ، فقتلنا المقاتلة وسبینا الذریة فاصطفی علیٌّ امرأة من السبی لنفسه .</w:t>
      </w:r>
    </w:p>
    <w:p>
      <w:pPr>
        <w:pStyle w:val="BookText"/>
      </w:pPr>
      <w:r>
        <w:rPr>
          <w:rFonts w:ascii="IRNazanin" w:hAnsi="IRNazanin" w:eastAsia="IRNazanin" w:cs="IRNazanin"/>
          <w:lang w:bidi="fa-IR"/>
          <w:color w:val="111111"/>
          <w:sz w:val="28"/>
          <w:szCs w:val="28"/>
          <w:rtl/>
        </w:rPr>
        <w:t xml:space="preserve">قال بریدة: فکتب معی خالد بن الولید إلی رسول الله(صلّی الله علیه و آله وسلّم )، یخبره بذلک !</w:t>
      </w:r>
    </w:p>
    <w:p>
      <w:pPr>
        <w:pStyle w:val="BookText"/>
      </w:pPr>
      <w:r>
        <w:rPr>
          <w:rFonts w:ascii="IRNazanin" w:hAnsi="IRNazanin" w:eastAsia="IRNazanin" w:cs="IRNazanin"/>
          <w:lang w:bidi="fa-IR"/>
          <w:color w:val="111111"/>
          <w:sz w:val="28"/>
          <w:szCs w:val="28"/>
          <w:rtl/>
        </w:rPr>
        <w:t xml:space="preserve">فلما أتیت النبی(صلّی الله علیه و آله وسلّم )دفعت الکتاب فقرئ علیه ، فرأیت الغضب فی وجه رسول الله(صلّی الله علیه و آله وسلّم )، فقلت: یارسول الله هذا مکان العائذ بعثتنی مع رجل وأمرتنی أن أطیعه ، ففعلت ما أرسلت به .</w:t>
      </w:r>
    </w:p>
    <w:p>
      <w:pPr>
        <w:pStyle w:val="BookText"/>
      </w:pPr>
      <w:r>
        <w:rPr>
          <w:rFonts w:ascii="IRNazanin" w:hAnsi="IRNazanin" w:eastAsia="IRNazanin" w:cs="IRNazanin"/>
          <w:lang w:bidi="fa-IR"/>
          <w:color w:val="111111"/>
          <w:sz w:val="28"/>
          <w:szCs w:val="28"/>
          <w:rtl/>
        </w:rPr>
        <w:t xml:space="preserve">فقال رسول الله (صلّی الله علیه و آله وسلّم ): لا تقع فی علی ، فإنه منی وأنا منه ، وهو ولیکم بعدی ، وإنه منی وأنا منه ، وهو ولیکم بعدی !!</w:t>
      </w:r>
    </w:p>
    <w:p>
      <w:pPr>
        <w:pStyle w:val="BookText"/>
      </w:pPr>
      <w:r>
        <w:rPr>
          <w:rFonts w:ascii="IRNazanin" w:hAnsi="IRNazanin" w:eastAsia="IRNazanin" w:cs="IRNazanin"/>
          <w:lang w:bidi="fa-IR"/>
          <w:color w:val="111111"/>
          <w:sz w:val="28"/>
          <w:szCs w:val="28"/>
          <w:rtl/>
        </w:rPr>
        <w:t xml:space="preserve">وقال الحاکم فی المستدرک: 2/129</w:t>
      </w:r>
    </w:p>
    <w:p>
      <w:pPr>
        <w:pStyle w:val="BookText"/>
      </w:pPr>
      <w:r>
        <w:rPr>
          <w:rFonts w:ascii="IRNazanin" w:hAnsi="IRNazanin" w:eastAsia="IRNazanin" w:cs="IRNazanin"/>
          <w:lang w:bidi="fa-IR"/>
          <w:color w:val="111111"/>
          <w:sz w:val="28"/>
          <w:szCs w:val="28"/>
          <w:rtl/>
        </w:rPr>
        <w:t xml:space="preserve">عن عبد الله بن بریدة الأسلمی قال إنی لامشی مع أبی إذ مر بقوم ینقصون علیاً (رض) یقولون فیه ! فقام فقال: إنی کنت أنال من علی وفی نفسی علیه شئ ، وکنت مع خالد بن الولید فی جیش ، فأصابوا غنائم ، فعمد علی إلی جاریة من الخمس فأخذها لنفسه، وکان بین علی وبین خالد شئ ، فقال خالد هذه فرصتک! وقد عرف خالد الذی فی نفسی علی علی ، قال فانطلق إلی النبی(صلّی الله علیه و آله وسلّم ) فاذکر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له ، فأتیت النبی(صلّی الله علیه و آله وسلّم )فحدثته ، وکنت رجلاً مکباً وکنت إذا حدثت الحدیث أکببت ، ثم رفعت رأسی فذکرت للنبی(صلّی الله علیه و آله وسلّم )أمر الجیش ، ثم ذکرت له أمر علی ، فرفعت رأسی وأوداج رسول الله(صلّی الله علیه و آله وسلّم )قد احمرت ! قال قال النبی(صلّی الله علیه و آله وسلّم ): من کنت ولیه فإن علیاً ولیه. وذهب الذی فی نفسی علیه .</w:t>
      </w:r>
    </w:p>
    <w:p>
      <w:pPr>
        <w:pStyle w:val="BookText"/>
      </w:pPr>
      <w:r>
        <w:rPr>
          <w:rFonts w:ascii="IRNazanin" w:hAnsi="IRNazanin" w:eastAsia="IRNazanin" w:cs="IRNazanin"/>
          <w:lang w:bidi="fa-IR"/>
          <w:color w:val="111111"/>
          <w:sz w:val="28"/>
          <w:szCs w:val="28"/>
          <w:rtl/>
        </w:rPr>
        <w:t xml:space="preserve">هذا حدیث صحیح علی شرط الشیخین ولم یخرجاه بهذه السیاقة ، إنما أخرجه البخاری من حدیث علی بن سوید بن منجوف ، عن عبد الله بن بریدة ، عن أبیه مختصراً ، ولیس فی هذا الباب أصح من حدیث أبی عوانة هذا ، عن الأعمش ، عن سعد بن عبیدة .</w:t>
      </w:r>
    </w:p>
    <w:p>
      <w:pPr>
        <w:pStyle w:val="BookText"/>
      </w:pPr>
      <w:r>
        <w:rPr>
          <w:rFonts w:ascii="IRNazanin" w:hAnsi="IRNazanin" w:eastAsia="IRNazanin" w:cs="IRNazanin"/>
          <w:lang w:bidi="fa-IR"/>
          <w:color w:val="111111"/>
          <w:sz w:val="28"/>
          <w:szCs w:val="28"/>
          <w:rtl/>
        </w:rPr>
        <w:t xml:space="preserve">وهذا رواه وکیع بن الجراح ، عن الأعمش ، أخبرناه أبو بکر بن اسحاق الفقیه ، أنبأ موسی بن اسحاق القاضی، ثنا عبد الله بن أبی شیبة ، ثنا وکیع ، عن الأعمش، عن سعد بن عبیدة ، عن ابن بریدة ، عن أبیه ، أنه مر علی مجلس... ثم ذکر الحدیث بطوله. انتهی .</w:t>
      </w:r>
    </w:p>
    <w:p>
      <w:pPr>
        <w:pStyle w:val="BookText"/>
      </w:pPr>
      <w:r>
        <w:rPr>
          <w:rFonts w:ascii="IRNazanin" w:hAnsi="IRNazanin" w:eastAsia="IRNazanin" w:cs="IRNazanin"/>
          <w:lang w:bidi="fa-IR"/>
          <w:color w:val="111111"/>
          <w:sz w:val="28"/>
          <w:szCs w:val="28"/>
          <w:rtl/>
        </w:rPr>
        <w:t xml:space="preserve">وقال عنه فی مجمع الزوائد: 9/108: ورجاله رجال الصحیح. وورد فیه (فقلت لا أسوؤک فیه أبداً ).</w:t>
      </w:r>
    </w:p>
    <w:p>
      <w:pPr>
        <w:pStyle w:val="BookText"/>
      </w:pPr>
      <w:r>
        <w:rPr>
          <w:rFonts w:ascii="IRNazanin" w:hAnsi="IRNazanin" w:eastAsia="IRNazanin" w:cs="IRNazanin"/>
          <w:lang w:bidi="fa-IR"/>
          <w:color w:val="111111"/>
          <w:sz w:val="28"/>
          <w:szCs w:val="28"/>
          <w:rtl/>
        </w:rPr>
        <w:t xml:space="preserve">وروی الحاکم القصة أیضاً: 3/110</w:t>
      </w:r>
    </w:p>
    <w:p>
      <w:pPr>
        <w:pStyle w:val="BookText"/>
      </w:pPr>
      <w:r>
        <w:rPr>
          <w:rFonts w:ascii="IRNazanin" w:hAnsi="IRNazanin" w:eastAsia="IRNazanin" w:cs="IRNazanin"/>
          <w:lang w:bidi="fa-IR"/>
          <w:color w:val="111111"/>
          <w:sz w:val="28"/>
          <w:szCs w:val="28"/>
          <w:rtl/>
        </w:rPr>
        <w:t xml:space="preserve">وفیها أن مبغضی علی کانوا أربعة ، وأنهم تعاقدوا فیما بینهم علی شکایته إلی النبی(صلّی الله علیه و آله وسلّم ) ، قال الحاکم:</w:t>
      </w:r>
    </w:p>
    <w:p>
      <w:pPr>
        <w:pStyle w:val="BookText"/>
      </w:pPr>
      <w:r>
        <w:rPr>
          <w:rFonts w:ascii="IRNazanin" w:hAnsi="IRNazanin" w:eastAsia="IRNazanin" w:cs="IRNazanin"/>
          <w:lang w:bidi="fa-IR"/>
          <w:color w:val="111111"/>
          <w:sz w:val="28"/>
          <w:szCs w:val="28"/>
          <w:rtl/>
        </w:rPr>
        <w:t xml:space="preserve">عن عمران بن حصین (رض) قال بعث رسول الله(صلّی الله علیه و آله وسلّم )سریة ، واستعمل علیهم علی بن أبی طالب(رض) ، فمضی علی فی السریة فأصاب جاریة ، فأنکروا ذلک علیه ، فتعاقد أربعة من أصحاب رسول الله(صلّی الله علیه و آله وسلّم )إذا لقینا النبی(صلّی الله علیه و آله وسلّم )أخبرناه بما صنع علی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عمران: وکان المسلمون إذا قدموا من سفر بدؤوا برسول الله(صلّی الله علیه و آله وسلّم )، فنظروا إلیه وسلموا علیه ثم انصرفوا إلی رحالهم ، فلما قدمت السریة سلموا علی رسول الله(صلّی الله علیه و آله وسلّم )فقام أحد الأربعة فقال: یا رسول الله ، ألم تر أن علیاً صنع کذا وکذا !!</w:t>
      </w:r>
    </w:p>
    <w:p>
      <w:pPr>
        <w:pStyle w:val="BookText"/>
      </w:pPr>
      <w:r>
        <w:rPr>
          <w:rFonts w:ascii="IRNazanin" w:hAnsi="IRNazanin" w:eastAsia="IRNazanin" w:cs="IRNazanin"/>
          <w:lang w:bidi="fa-IR"/>
          <w:color w:val="111111"/>
          <w:sz w:val="28"/>
          <w:szCs w:val="28"/>
          <w:rtl/>
        </w:rPr>
        <w:t xml:space="preserve">فأعرض عنه ! ثم قام الثانی فقال مثل ذلک ، فأعرض عنه ! ثم قام الثالث فقال مثل ذلک ، فأعرض عنه ! ثم قام الرابع فقال: یارسول الله ألم تر أن علیاً صنع کذا وکذا ! فأقبل علیه رسول الله(صلّی الله علیه و آله وسلّم )والغضب فی وجهه فقال: ما تریدون من علی ! إن علیاً منی وأنا منه ، وولی کل مؤمن. هذا حدیث صحیح علی شرط مسلم ولم یخرجاه. انتهی. وروی نحوه آخر ، وصححه علی شرط مسلم أیضاً .</w:t>
      </w:r>
    </w:p>
    <w:p>
      <w:pPr>
        <w:pStyle w:val="BookText"/>
      </w:pPr>
      <w:r>
        <w:rPr>
          <w:rFonts w:ascii="IRNazanin" w:hAnsi="IRNazanin" w:eastAsia="IRNazanin" w:cs="IRNazanin"/>
          <w:lang w:bidi="fa-IR"/>
          <w:color w:val="111111"/>
          <w:sz w:val="28"/>
          <w:szCs w:val="28"/>
          <w:rtl/>
        </w:rPr>
        <w:t xml:space="preserve">أما البخاری فهو علی عادته فی أمثال هذا الحدیث ، إما أن یحذفه کلیاً ، أو یحذف منه ولایة علی(علیه السّلام)ویرویه مبتوراً !</w:t>
      </w:r>
    </w:p>
    <w:p>
      <w:pPr>
        <w:pStyle w:val="BookText"/>
      </w:pPr>
      <w:r>
        <w:rPr>
          <w:rFonts w:ascii="IRNazanin" w:hAnsi="IRNazanin" w:eastAsia="IRNazanin" w:cs="IRNazanin"/>
          <w:lang w:bidi="fa-IR"/>
          <w:color w:val="111111"/>
          <w:sz w:val="28"/>
          <w:szCs w:val="28"/>
          <w:rtl/>
        </w:rPr>
        <w:t xml:space="preserve">قال فی صحیحه: 5/110</w:t>
      </w:r>
    </w:p>
    <w:p>
      <w:pPr>
        <w:pStyle w:val="BookText"/>
      </w:pPr>
      <w:r>
        <w:rPr>
          <w:rFonts w:ascii="IRNazanin" w:hAnsi="IRNazanin" w:eastAsia="IRNazanin" w:cs="IRNazanin"/>
          <w:lang w:bidi="fa-IR"/>
          <w:color w:val="111111"/>
          <w:sz w:val="28"/>
          <w:szCs w:val="28"/>
          <w:rtl/>
        </w:rPr>
        <w:t xml:space="preserve">عن عبد الله بن بریدة عن أبیه (رض) قال: بعث النبی(صلّی الله علیه و آله وسلّم )علیاً إلی خالد لیقبض الخمس ،</w:t>
      </w:r>
    </w:p>
    <w:p>
      <w:pPr>
        <w:pStyle w:val="BookText"/>
      </w:pPr>
      <w:r>
        <w:rPr>
          <w:rFonts w:ascii="IRNazanin" w:hAnsi="IRNazanin" w:eastAsia="IRNazanin" w:cs="IRNazanin"/>
          <w:lang w:bidi="fa-IR"/>
          <w:color w:val="111111"/>
          <w:sz w:val="28"/>
          <w:szCs w:val="28"/>
          <w:rtl/>
        </w:rPr>
        <w:t xml:space="preserve">وکنت أبغض علیاً ، وقد اغتسل ، فقلت لخالد: ألا تری إلی هذا ؟</w:t>
      </w:r>
    </w:p>
    <w:p>
      <w:pPr>
        <w:pStyle w:val="BookText"/>
      </w:pPr>
      <w:r>
        <w:rPr>
          <w:rFonts w:ascii="IRNazanin" w:hAnsi="IRNazanin" w:eastAsia="IRNazanin" w:cs="IRNazanin"/>
          <w:lang w:bidi="fa-IR"/>
          <w:color w:val="111111"/>
          <w:sz w:val="28"/>
          <w:szCs w:val="28"/>
          <w:rtl/>
        </w:rPr>
        <w:t xml:space="preserve">فلما قدمنا علی النبی(صلّی الله علیه و آله وسلّم )ذکرت ذلک له ، فقال: یا بریدة أتبغض علیاً ؟</w:t>
      </w:r>
    </w:p>
    <w:p>
      <w:pPr>
        <w:pStyle w:val="BookText"/>
      </w:pPr>
      <w:r>
        <w:rPr>
          <w:rFonts w:ascii="IRNazanin" w:hAnsi="IRNazanin" w:eastAsia="IRNazanin" w:cs="IRNazanin"/>
          <w:lang w:bidi="fa-IR"/>
          <w:color w:val="111111"/>
          <w:sz w:val="28"/>
          <w:szCs w:val="28"/>
          <w:rtl/>
        </w:rPr>
        <w:t xml:space="preserve">قلت: نعم. قال: لا تبغضه فإن له فی الخمس أکثر من ذلک. انتهی .</w:t>
      </w:r>
    </w:p>
    <w:p>
      <w:pPr>
        <w:pStyle w:val="BookText"/>
      </w:pPr>
      <w:r>
        <w:rPr>
          <w:rFonts w:ascii="IRNazanin" w:hAnsi="IRNazanin" w:eastAsia="IRNazanin" w:cs="IRNazanin"/>
          <w:lang w:bidi="fa-IR"/>
          <w:color w:val="111111"/>
          <w:sz w:val="28"/>
          <w:szCs w:val="28"/>
          <w:rtl/>
        </w:rPr>
        <w:t xml:space="preserve">بل نلاحظ أن البخاری زهد فی بریدة بسبب أحادیثه فی فضل علی ، وطبق علیه مذهبه فی الاقلال من الروایة عن الصحابة والرواة الذین یحبون علیاً ، ومنهم بریدة الاسلمی !! فقد رووا عنه فی الصحاح وغیرها أکثر من مئتی حدیث ، ولکن البخاری لم یرو منها فی صحیحه بعدد أصابع الید الواحدة !!</w:t>
      </w:r>
    </w:p>
    <w:p>
      <w:pPr>
        <w:pStyle w:val="BookText"/>
      </w:pPr>
      <w:r>
        <w:rPr>
          <w:rFonts w:ascii="IRNazanin" w:hAnsi="IRNazanin" w:eastAsia="IRNazanin" w:cs="IRNazanin"/>
          <w:lang w:bidi="fa-IR"/>
          <w:color w:val="111111"/>
          <w:sz w:val="28"/>
          <w:szCs w:val="28"/>
          <w:rtl/>
        </w:rPr>
        <w:t xml:space="preserve">کما أنه فی تاریخه ، ترجم لعشرات النواصب ومدحهم بمدائح کبیرة ، ولکنه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اختصر فی ترجمة بریدة جداً ، لأنه لا یحبه ولا یحب الإطالة فی ترجمته !</w:t>
      </w:r>
    </w:p>
    <w:p>
      <w:pPr>
        <w:pStyle w:val="BookText"/>
      </w:pPr>
      <w:r>
        <w:rPr>
          <w:rFonts w:ascii="IRNazanin" w:hAnsi="IRNazanin" w:eastAsia="IRNazanin" w:cs="IRNazanin"/>
          <w:lang w:bidi="fa-IR"/>
          <w:color w:val="111111"/>
          <w:sz w:val="28"/>
          <w:szCs w:val="28"/>
          <w:rtl/>
        </w:rPr>
        <w:t xml:space="preserve">والحدیث الوحید الذی ذکره فی ترجمته حدیث عام سیأتی !</w:t>
      </w:r>
    </w:p>
    <w:p>
      <w:pPr>
        <w:pStyle w:val="BookText"/>
      </w:pPr>
      <w:r>
        <w:rPr>
          <w:rFonts w:ascii="IRNazanin" w:hAnsi="IRNazanin" w:eastAsia="IRNazanin" w:cs="IRNazanin"/>
          <w:lang w:bidi="fa-IR"/>
          <w:color w:val="111111"/>
          <w:sz w:val="28"/>
          <w:szCs w:val="28"/>
          <w:rtl/>
        </w:rPr>
        <w:t xml:space="preserve">قال البخاری فی تاریخه: 2/141</w:t>
      </w:r>
    </w:p>
    <w:p>
      <w:pPr>
        <w:pStyle w:val="BookText"/>
      </w:pPr>
      <w:r>
        <w:rPr>
          <w:rFonts w:ascii="IRNazanin" w:hAnsi="IRNazanin" w:eastAsia="IRNazanin" w:cs="IRNazanin"/>
          <w:lang w:bidi="fa-IR"/>
          <w:color w:val="111111"/>
          <w:sz w:val="28"/>
          <w:szCs w:val="28"/>
          <w:rtl/>
        </w:rPr>
        <w:t xml:space="preserve">بریدة بن حصیب الأسلمی له صحبة ، نزل البصرة ، قال لی عیاش: حدثنا عبد الأعلی قال: ثنا الجریری عن أبی نضرة قال: کنت بسجستان فإذا بریدة الأسلمی فجلست إلیه ، قال لی محمد بن مقاتل: أخبرنا معاذ ، حدثنا عبد الله بن مسلم السلمی من أهل مرو ، سمعت عبد الله بن بریدة یقول: مات والدی بمرو وقبره بجصین. وقال: هو قائد أهل</w:t>
      </w:r>
    </w:p>
    <w:p>
      <w:pPr>
        <w:pStyle w:val="BookText"/>
      </w:pPr>
      <w:r>
        <w:rPr>
          <w:rFonts w:ascii="IRNazanin" w:hAnsi="IRNazanin" w:eastAsia="IRNazanin" w:cs="IRNazanin"/>
          <w:lang w:bidi="fa-IR"/>
          <w:color w:val="111111"/>
          <w:sz w:val="28"/>
          <w:szCs w:val="28"/>
          <w:rtl/>
        </w:rPr>
        <w:t xml:space="preserve">المشرق یوم القیامة ونورهم .</w:t>
      </w:r>
    </w:p>
    <w:p>
      <w:pPr>
        <w:pStyle w:val="BookText"/>
      </w:pPr>
      <w:r>
        <w:rPr>
          <w:rFonts w:ascii="IRNazanin" w:hAnsi="IRNazanin" w:eastAsia="IRNazanin" w:cs="IRNazanin"/>
          <w:lang w:bidi="fa-IR"/>
          <w:color w:val="111111"/>
          <w:sz w:val="28"/>
          <w:szCs w:val="28"/>
          <w:rtl/>
        </w:rPr>
        <w:t xml:space="preserve">وقال ابن بریدة: قال النبی (صلّی الله علیه و آله وسلّم ): أیما رجل من أصحابی مات ببلدة فهو قائدهم ونورهم یوم القیامة ، فقال: مات فی خلافة یزید بن معاویة ، ومات بعده الحکم بن عمرو الغفاری ، ودفن إلی جنبه. انتهی .</w:t>
      </w:r>
    </w:p>
    <w:p>
      <w:pPr>
        <w:pStyle w:val="BookText"/>
      </w:pPr>
      <w:r>
        <w:rPr>
          <w:rFonts w:ascii="IRNazanin" w:hAnsi="IRNazanin" w:eastAsia="IRNazanin" w:cs="IRNazanin"/>
          <w:lang w:bidi="fa-IR"/>
          <w:color w:val="111111"/>
          <w:sz w:val="28"/>
          <w:szCs w:val="28"/>
          <w:rtl/>
        </w:rPr>
        <w:t xml:space="preserve">وهذه الترجمة المختصرة من البخاری، لا تناسب شخصیة بریدة ، وکثرة أحادیثه فی المصنفات والصحاح .</w:t>
      </w:r>
    </w:p>
    <w:p>
      <w:pPr>
        <w:pStyle w:val="BookText"/>
      </w:pPr>
      <w:r>
        <w:rPr>
          <w:rFonts w:ascii="IRNazanin" w:hAnsi="IRNazanin" w:eastAsia="IRNazanin" w:cs="IRNazanin"/>
          <w:lang w:bidi="fa-IR"/>
          <w:color w:val="111111"/>
          <w:sz w:val="28"/>
          <w:szCs w:val="28"/>
          <w:rtl/>
        </w:rPr>
        <w:t xml:space="preserve">بل نلاحظ أن البخاری یروی عن عبد الله بن بریدة ، ولکن عن غیر أبیه . . مع أن روایات عبد الله عن أبیه کثیرة ، ومنتشرة فی المصادر !!</w:t>
      </w:r>
    </w:p>
    <w:p>
      <w:pPr>
        <w:pStyle w:val="BookText"/>
      </w:pPr>
      <w:r>
        <w:rPr>
          <w:rFonts w:ascii="IRNazanin" w:hAnsi="IRNazanin" w:eastAsia="IRNazanin" w:cs="IRNazanin"/>
          <w:lang w:bidi="fa-IR"/>
          <w:color w:val="111111"/>
          <w:sz w:val="28"/>
          <w:szCs w:val="28"/>
          <w:rtl/>
        </w:rPr>
        <w:t xml:space="preserve">والسبب فی ذلک: أن عبد الله مقبولٌ عند الخلافة القرشیة أکثر من أبیه ، وکان قاضیاً عندهم علی مرو ، وکثیراً ما نراه یحذف من أحادیث أبیه بریدة ما یتعلق بولایة علی(علیه السّلام)وفضائله ! وهذا ما یریده البخاری !</w:t>
      </w:r>
    </w:p>
    <w:p>
      <w:pPr>
        <w:pStyle w:val="BookText"/>
      </w:pPr>
      <w:r>
        <w:rPr>
          <w:rFonts w:ascii="IRNazanin" w:hAnsi="IRNazanin" w:eastAsia="IRNazanin" w:cs="IRNazanin"/>
          <w:lang w:bidi="fa-IR"/>
          <w:color w:val="111111"/>
          <w:sz w:val="28"/>
          <w:szCs w:val="28"/>
          <w:rtl/>
        </w:rPr>
        <w:t xml:space="preserve">وقد وجدت للبخاری روایة واحدة من روایات بریدة فی حق علی(علیه السّلام)، وهی (فلتةٌ ) ، ذکرها تاریخه فی ترجمة أبی ربیعة الأیادی !</w:t>
      </w:r>
    </w:p>
    <w:p>
      <w:pPr>
        <w:pStyle w:val="BookText"/>
      </w:pPr>
      <w:r>
        <w:rPr>
          <w:rFonts w:ascii="IRNazanin" w:hAnsi="IRNazanin" w:eastAsia="IRNazanin" w:cs="IRNazanin"/>
          <w:lang w:bidi="fa-IR"/>
          <w:color w:val="111111"/>
          <w:sz w:val="28"/>
          <w:szCs w:val="28"/>
          <w:rtl/>
        </w:rPr>
        <w:t xml:space="preserve">ولکن البخاری ألف تاریخه فی شبابه قبل صحیحه ، ولعله کان أحسن حالاً علی علی یومذاک ، قال فی: 9/31: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محمد بن الطفیل قال: نا شریک ، عن أبی ربیعة الأیادی ، عن ابن بریدة ، عن أبیه قال: قال رسول الله (صلّی الله علیه و آله وسلّم ): إن الله أمرنی بحب أربعة من أصحابی، وأخبرنی أنه یحبهم .</w:t>
      </w:r>
    </w:p>
    <w:p>
      <w:pPr>
        <w:pStyle w:val="BookText"/>
      </w:pPr>
      <w:r>
        <w:rPr>
          <w:rFonts w:ascii="IRNazanin" w:hAnsi="IRNazanin" w:eastAsia="IRNazanin" w:cs="IRNazanin"/>
          <w:lang w:bidi="fa-IR"/>
          <w:color w:val="111111"/>
          <w:sz w:val="28"/>
          <w:szCs w:val="28"/>
          <w:rtl/>
        </w:rPr>
        <w:t xml:space="preserve">فقلنا یا رسول الله من هم ، فکلنا نحب أن نکون منهم ؟</w:t>
      </w:r>
    </w:p>
    <w:p>
      <w:pPr>
        <w:pStyle w:val="BookText"/>
      </w:pPr>
      <w:r>
        <w:rPr>
          <w:rFonts w:ascii="IRNazanin" w:hAnsi="IRNazanin" w:eastAsia="IRNazanin" w:cs="IRNazanin"/>
          <w:lang w:bidi="fa-IR"/>
          <w:color w:val="111111"/>
          <w:sz w:val="28"/>
          <w:szCs w:val="28"/>
          <w:rtl/>
        </w:rPr>
        <w:t xml:space="preserve">فقال: إن علیاً منهم ، ثم سکت ساعة ، ثم قال: إن علیاً منهم ، وسلمان الفارسی ، وأبا ذر ، والمقداد بن الأسود الکندی. انتهی .</w:t>
      </w:r>
    </w:p>
    <w:p>
      <w:pPr>
        <w:pStyle w:val="BookText"/>
      </w:pPr>
      <w:r>
        <w:rPr>
          <w:rFonts w:ascii="IRNazanin" w:hAnsi="IRNazanin" w:eastAsia="IRNazanin" w:cs="IRNazanin"/>
          <w:lang w:bidi="fa-IR"/>
          <w:color w:val="111111"/>
          <w:sz w:val="28"/>
          <w:szCs w:val="28"/>
          <w:rtl/>
        </w:rPr>
        <w:t xml:space="preserve">وهذا الحدیث یدل علی أن هؤلاء الأربعة هم صفوة الله تعالی من الصحابة ، وهو بالحقیقة اصطفاء لعلی وحده(علیه السّلام)، لأن هؤلاء الثلاثة هم کبار شیعة علی وأتباعه فی زمن النبی(صلّی الله علیه و آله وسلّم )وبعده ! خاصة مع ملاحظة تأکید النبی(صلّی الله علیه و آله وسلّم )علی علی من بینهم .</w:t>
      </w:r>
    </w:p>
    <w:p>
      <w:pPr>
        <w:pStyle w:val="BookText"/>
      </w:pPr>
      <w:r>
        <w:rPr>
          <w:rFonts w:ascii="IRNazanin" w:hAnsi="IRNazanin" w:eastAsia="IRNazanin" w:cs="IRNazanin"/>
          <w:lang w:bidi="fa-IR"/>
          <w:color w:val="111111"/>
          <w:sz w:val="28"/>
          <w:szCs w:val="28"/>
          <w:rtl/>
        </w:rPr>
        <w:t xml:space="preserve">ویدل حدیث بریدة الذی فلت به قلم البخاری ، علی أن بقیة الصحابة لم یبلغوا مستوی أن یأمر الله تعالی رسوله والمسلمین بحبهم !</w:t>
      </w:r>
    </w:p>
    <w:p>
      <w:pPr>
        <w:pStyle w:val="BookText"/>
      </w:pPr>
      <w:r>
        <w:rPr>
          <w:rFonts w:ascii="IRNazanin" w:hAnsi="IRNazanin" w:eastAsia="IRNazanin" w:cs="IRNazanin"/>
          <w:lang w:bidi="fa-IR"/>
          <w:color w:val="111111"/>
          <w:sz w:val="28"/>
          <w:szCs w:val="28"/>
          <w:rtl/>
        </w:rPr>
        <w:t xml:space="preserve">وقد روی هذا الحدیث الحاکم فی: 3/130 ، وصححه علی شرط مسلم ، وفی نصه تأکید أکثر علی علی ، ورواه الترمذی: 5/299</w:t>
      </w:r>
    </w:p>
    <w:p>
      <w:pPr>
        <w:pStyle w:val="BookText"/>
      </w:pPr>
      <w:r>
        <w:rPr>
          <w:rFonts w:ascii="IRNazanin" w:hAnsi="IRNazanin" w:eastAsia="IRNazanin" w:cs="IRNazanin"/>
          <w:lang w:bidi="fa-IR"/>
          <w:color w:val="111111"/>
          <w:sz w:val="28"/>
          <w:szCs w:val="28"/>
          <w:rtl/>
        </w:rPr>
        <w:t xml:space="preserve">ولا یبعد أن یکون هذا الحدیث جزءاً مما قاله النبی(صلّی الله علیه و آله وسلّم )لبریدة عندما جاء بالرسالة من الیمن ، أو جواباً نبویاً آخر لخطط مبغضی علی التی تواصلت ضده !</w:t>
      </w:r>
    </w:p>
    <w:p>
      <w:pPr>
        <w:pStyle w:val="BookText"/>
      </w:pPr>
      <w:r>
        <w:rPr>
          <w:rFonts w:ascii="IRNazanin" w:hAnsi="IRNazanin" w:eastAsia="IRNazanin" w:cs="IRNazanin"/>
          <w:lang w:bidi="fa-IR"/>
          <w:color w:val="111111"/>
          <w:sz w:val="28"/>
          <w:szCs w:val="28"/>
          <w:rtl/>
        </w:rPr>
        <w:t xml:space="preserve">کما روی الترمذی حدیثاً آخر عن بریدة فی: 5/360 ، جاء فیه أن علیاً وفاطمة أحب الناس إلی النبی علی الإطلاق .</w:t>
      </w:r>
    </w:p>
    <w:p>
      <w:pPr>
        <w:pStyle w:val="BookText"/>
      </w:pPr>
      <w:r>
        <w:rPr>
          <w:rFonts w:ascii="IRNazanin" w:hAnsi="IRNazanin" w:eastAsia="IRNazanin" w:cs="IRNazanin"/>
          <w:lang w:bidi="fa-IR"/>
          <w:color w:val="111111"/>
          <w:sz w:val="28"/>
          <w:szCs w:val="28"/>
          <w:rtl/>
        </w:rPr>
        <w:t xml:space="preserve">علی أن هناک سبباً آخر لإقلال البخاری من أحادیث بریدة ، قد لا یقل عند محبی قبائل قریش عن أحادیث بریدة فی فضائل علی(علیه السّلام)</w:t>
      </w:r>
    </w:p>
    <w:p>
      <w:pPr>
        <w:pStyle w:val="BookText"/>
      </w:pPr>
      <w:r>
        <w:rPr>
          <w:rFonts w:ascii="IRNazanin" w:hAnsi="IRNazanin" w:eastAsia="IRNazanin" w:cs="IRNazanin"/>
          <w:lang w:bidi="fa-IR"/>
          <w:color w:val="111111"/>
          <w:sz w:val="28"/>
          <w:szCs w:val="28"/>
          <w:rtl/>
        </w:rPr>
        <w:t xml:space="preserve">وهو موقف بریدة من السقیفة وبیعة أبی بکر ! فقد ذکرت الروایات أنه کان مسافراً إلی الشام ، ورجع إلی المدینة بعد وفاة النبی(صلّی الله علیه و آله وسلّم ) بقلیل ، وتفاجأ ببیعة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بکر ، فأعلن عدم شرعیة السقیفة ، وذهب إلی قبیلته القریبة من مکة ونصب الرایة فی وسطهم ، وأعلن الاعتصام والنفیر ، حتی یأمرهم علی بأمره !</w:t>
      </w:r>
    </w:p>
    <w:p>
      <w:pPr>
        <w:pStyle w:val="BookText"/>
      </w:pPr>
      <w:r>
        <w:rPr>
          <w:rFonts w:ascii="IRNazanin" w:hAnsi="IRNazanin" w:eastAsia="IRNazanin" w:cs="IRNazanin"/>
          <w:lang w:bidi="fa-IR"/>
          <w:color w:val="111111"/>
          <w:sz w:val="28"/>
          <w:szCs w:val="28"/>
          <w:rtl/>
        </w:rPr>
        <w:t xml:space="preserve">فاستجابت له قبیلته ، وکانت أول تهدید مسلح ضد أهل السقیفة ! ولذلک صرح عمر أنه بقی متخوفاً من عدم نجاح بیعة السقیفة ( حتی بایعت أسلم فأیقنت بالنصر !)</w:t>
      </w:r>
    </w:p>
    <w:p>
      <w:pPr>
        <w:pStyle w:val="BookText"/>
      </w:pPr>
      <w:r>
        <w:rPr>
          <w:rFonts w:ascii="IRNazanin" w:hAnsi="IRNazanin" w:eastAsia="IRNazanin" w:cs="IRNazanin"/>
          <w:lang w:bidi="fa-IR"/>
          <w:color w:val="111111"/>
          <w:sz w:val="28"/>
          <w:szCs w:val="28"/>
          <w:rtl/>
        </w:rPr>
        <w:t xml:space="preserve">وقد استمرت مشکلة بریدة وقبیلته حتی أرسل الیهم علی(علیه السّلام)أن الوقت فات ، وأن أکثر قریش والأنصار قد بایعوا أبا بکر.. والإختلاف والحرب بعد وفاة النبی (صلّی الله علیه و آله وسلّم )مباشرة ، لیس فی مصلحة الإسلام..الی آخره .</w:t>
      </w:r>
    </w:p>
    <w:p>
      <w:pPr>
        <w:pStyle w:val="BookText"/>
      </w:pPr>
      <w:r>
        <w:rPr>
          <w:rFonts w:ascii="IRNazanin" w:hAnsi="IRNazanin" w:eastAsia="IRNazanin" w:cs="IRNazanin"/>
          <w:lang w:bidi="fa-IR"/>
          <w:color w:val="111111"/>
          <w:sz w:val="28"/>
          <w:szCs w:val="28"/>
          <w:rtl/>
        </w:rPr>
        <w:t xml:space="preserve">هذا ، وقد عقد الهیثمی فی مجمع الزوائد فصلاً کاملاً ، أورد فیه عدداً من روایات قصة بریدة وصحح بعضها ، قال فی: 9/127:</w:t>
      </w:r>
    </w:p>
    <w:p>
      <w:pPr>
        <w:pStyle w:val="BookText"/>
      </w:pPr>
      <w:r>
        <w:rPr>
          <w:rFonts w:ascii="IRNazanin" w:hAnsi="IRNazanin" w:eastAsia="IRNazanin" w:cs="IRNazanin"/>
          <w:lang w:bidi="fa-IR"/>
          <w:color w:val="111111"/>
          <w:sz w:val="28"/>
          <w:szCs w:val="28"/>
          <w:rtl/>
        </w:rPr>
        <w:t xml:space="preserve">باب منه جامع فیمن یحبه ومن یبغضه:</w:t>
      </w:r>
    </w:p>
    <w:p>
      <w:pPr>
        <w:pStyle w:val="BookText"/>
      </w:pPr>
      <w:r>
        <w:rPr>
          <w:rFonts w:ascii="IRNazanin" w:hAnsi="IRNazanin" w:eastAsia="IRNazanin" w:cs="IRNazanin"/>
          <w:lang w:bidi="fa-IR"/>
          <w:color w:val="111111"/>
          <w:sz w:val="28"/>
          <w:szCs w:val="28"/>
          <w:rtl/>
        </w:rPr>
        <w:t xml:space="preserve">عن بریدة یعنی ابن الحصیب قال: أبغضت علیاً بغضاً لم أبغضه أحداً قط !</w:t>
      </w:r>
    </w:p>
    <w:p>
      <w:pPr>
        <w:pStyle w:val="BookText"/>
      </w:pPr>
      <w:r>
        <w:rPr>
          <w:rFonts w:ascii="IRNazanin" w:hAnsi="IRNazanin" w:eastAsia="IRNazanin" w:cs="IRNazanin"/>
          <w:lang w:bidi="fa-IR"/>
          <w:color w:val="111111"/>
          <w:sz w:val="28"/>
          <w:szCs w:val="28"/>
          <w:rtl/>
        </w:rPr>
        <w:t xml:space="preserve">قال: وأحببت رجلاً من قریش لم أحبه إلا علی بغضه علیاً (رض) ، قال فبعث ذلک الرجل علی جیش فصحبته ، ما صحبته إلا ببغضه علیاً (رض).</w:t>
      </w:r>
    </w:p>
    <w:p>
      <w:pPr>
        <w:pStyle w:val="BookText"/>
      </w:pPr>
      <w:r>
        <w:rPr>
          <w:rFonts w:ascii="IRNazanin" w:hAnsi="IRNazanin" w:eastAsia="IRNazanin" w:cs="IRNazanin"/>
          <w:lang w:bidi="fa-IR"/>
          <w:color w:val="111111"/>
          <w:sz w:val="28"/>
          <w:szCs w:val="28"/>
          <w:rtl/>
        </w:rPr>
        <w:t xml:space="preserve">قال: فأصبنا سبایا ، فکتب إلی رسول الله(صلّی الله علیه و آله وسلّم )إبعث الینا من یخمسه ، قال: فبعث علیاً (رض) ، وفی السبی وصیفة هی أفضل السبی ، قال: فخمس وقسم ، فخرج ورأسه یقطر ، فقلنا یا أبا الحسن ما هذا ؟</w:t>
      </w:r>
    </w:p>
    <w:p>
      <w:pPr>
        <w:pStyle w:val="BookText"/>
      </w:pPr>
      <w:r>
        <w:rPr>
          <w:rFonts w:ascii="IRNazanin" w:hAnsi="IRNazanin" w:eastAsia="IRNazanin" w:cs="IRNazanin"/>
          <w:lang w:bidi="fa-IR"/>
          <w:color w:val="111111"/>
          <w:sz w:val="28"/>
          <w:szCs w:val="28"/>
          <w:rtl/>
        </w:rPr>
        <w:t xml:space="preserve">قال: ألم تروا إلی الوصیفة التی کانت فی السبی فإنی قسمت وخمست فصارت فی الخمس ، ثم صارت فی أهل بیت النبی(صلّی الله علیه و آله وسلّم )، ثم صارت فی آل علی ، فوقعت بها .</w:t>
      </w:r>
    </w:p>
    <w:p>
      <w:pPr>
        <w:pStyle w:val="BookText"/>
      </w:pPr>
      <w:r>
        <w:rPr>
          <w:rFonts w:ascii="IRNazanin" w:hAnsi="IRNazanin" w:eastAsia="IRNazanin" w:cs="IRNazanin"/>
          <w:lang w:bidi="fa-IR"/>
          <w:color w:val="111111"/>
          <w:sz w:val="28"/>
          <w:szCs w:val="28"/>
          <w:rtl/>
        </w:rPr>
        <w:t xml:space="preserve">قال: فکتب الرجل إلی نبی الله(صلّی الله علیه و آله وسلّم )، فقلت: إبعثنی مصدقاً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فجعلت أقرأ الکتاب وأقول: صدق !</w:t>
      </w:r>
    </w:p>
    <w:p>
      <w:pPr>
        <w:pStyle w:val="BookText"/>
      </w:pPr>
      <w:r>
        <w:rPr>
          <w:rFonts w:ascii="IRNazanin" w:hAnsi="IRNazanin" w:eastAsia="IRNazanin" w:cs="IRNazanin"/>
          <w:lang w:bidi="fa-IR"/>
          <w:color w:val="111111"/>
          <w:sz w:val="28"/>
          <w:szCs w:val="28"/>
          <w:rtl/>
        </w:rPr>
        <w:t xml:space="preserve">قال: فأمسک یدی والکتاب ، وقال: أتبغض علیاً ؟!</w:t>
      </w:r>
    </w:p>
    <w:p>
      <w:pPr>
        <w:pStyle w:val="BookText"/>
      </w:pPr>
      <w:r>
        <w:rPr>
          <w:rFonts w:ascii="IRNazanin" w:hAnsi="IRNazanin" w:eastAsia="IRNazanin" w:cs="IRNazanin"/>
          <w:lang w:bidi="fa-IR"/>
          <w:color w:val="111111"/>
          <w:sz w:val="28"/>
          <w:szCs w:val="28"/>
          <w:rtl/>
        </w:rPr>
        <w:t xml:space="preserve">قال: قلت نعم .</w:t>
      </w:r>
    </w:p>
    <w:p>
      <w:pPr>
        <w:pStyle w:val="BookText"/>
      </w:pPr>
      <w:r>
        <w:rPr>
          <w:rFonts w:ascii="IRNazanin" w:hAnsi="IRNazanin" w:eastAsia="IRNazanin" w:cs="IRNazanin"/>
          <w:lang w:bidi="fa-IR"/>
          <w:color w:val="111111"/>
          <w:sz w:val="28"/>
          <w:szCs w:val="28"/>
          <w:rtl/>
        </w:rPr>
        <w:t xml:space="preserve">قال: فلا تبغضه: وإن کنت تحبه فازدد له حباً ، فوالذی نفس محمد بیده لنصیب آل علی فی الخمس أفضل من وصیفة !</w:t>
      </w:r>
    </w:p>
    <w:p>
      <w:pPr>
        <w:pStyle w:val="BookText"/>
      </w:pPr>
      <w:r>
        <w:rPr>
          <w:rFonts w:ascii="IRNazanin" w:hAnsi="IRNazanin" w:eastAsia="IRNazanin" w:cs="IRNazanin"/>
          <w:lang w:bidi="fa-IR"/>
          <w:color w:val="111111"/>
          <w:sz w:val="28"/>
          <w:szCs w:val="28"/>
          <w:rtl/>
        </w:rPr>
        <w:t xml:space="preserve">قال: فما کان أحد من الناس بعد قول رسول الله(صلّی الله علیه و آله وسلّم )أحب إلی من علی .</w:t>
      </w:r>
    </w:p>
    <w:p>
      <w:pPr>
        <w:pStyle w:val="BookText"/>
      </w:pPr>
      <w:r>
        <w:rPr>
          <w:rFonts w:ascii="IRNazanin" w:hAnsi="IRNazanin" w:eastAsia="IRNazanin" w:cs="IRNazanin"/>
          <w:lang w:bidi="fa-IR"/>
          <w:color w:val="111111"/>
          <w:sz w:val="28"/>
          <w:szCs w:val="28"/>
          <w:rtl/>
        </w:rPr>
        <w:t xml:space="preserve">قال عبد الله یعنی ابن بریدة: فوالذی لا إله غیره ما بینی وبین النبی(صلّی الله علیه و آله وسلّم )فی هذا الحدیث إلا أبو بریدة .</w:t>
      </w:r>
    </w:p>
    <w:p>
      <w:pPr>
        <w:pStyle w:val="BookText"/>
      </w:pPr>
      <w:r>
        <w:rPr>
          <w:rFonts w:ascii="IRNazanin" w:hAnsi="IRNazanin" w:eastAsia="IRNazanin" w:cs="IRNazanin"/>
          <w:lang w:bidi="fa-IR"/>
          <w:color w:val="111111"/>
          <w:sz w:val="28"/>
          <w:szCs w:val="28"/>
          <w:rtl/>
        </w:rPr>
        <w:t xml:space="preserve">قلت: فی الصحیح بعضه ، رواه أحمد ورجاله رجال الصحیح ، غیر عبد الجلیل بن عطیة وهو ثقة ، وقد صرح بالسماع ، وفیه لین .</w:t>
      </w:r>
    </w:p>
    <w:p>
      <w:pPr>
        <w:pStyle w:val="BookText"/>
      </w:pPr>
      <w:r>
        <w:rPr>
          <w:rFonts w:ascii="IRNazanin" w:hAnsi="IRNazanin" w:eastAsia="IRNazanin" w:cs="IRNazanin"/>
          <w:lang w:bidi="fa-IR"/>
          <w:color w:val="111111"/>
          <w:sz w:val="28"/>
          <w:szCs w:val="28"/>
          <w:rtl/>
        </w:rPr>
        <w:t xml:space="preserve">وعن بریدة قال: بعث رسول الله(صلّی الله علیه و آله وسلّم )بعثین إلی الیمن ، علی أحدهما علی بن أبی طالب (رض)وعلی الآخر خالد بن الولید ، فقال: إذا التقیتم فعلی علی الناس ، وإن افترقتما فکل واحد منکما علی جنده .</w:t>
      </w:r>
    </w:p>
    <w:p>
      <w:pPr>
        <w:pStyle w:val="BookText"/>
      </w:pPr>
      <w:r>
        <w:rPr>
          <w:rFonts w:ascii="IRNazanin" w:hAnsi="IRNazanin" w:eastAsia="IRNazanin" w:cs="IRNazanin"/>
          <w:lang w:bidi="fa-IR"/>
          <w:color w:val="111111"/>
          <w:sz w:val="28"/>
          <w:szCs w:val="28"/>
          <w:rtl/>
        </w:rPr>
        <w:t xml:space="preserve">قال فلقینا بنی زید من أهل الیمن فاقتتلنا ، فظهر المسلمون علی المشرکین فقتلنا المقاتلة وسبینا الذریة ، فاصطفی علیٌّ امرأة من السبی لنفسه .</w:t>
      </w:r>
    </w:p>
    <w:p>
      <w:pPr>
        <w:pStyle w:val="BookText"/>
      </w:pPr>
      <w:r>
        <w:rPr>
          <w:rFonts w:ascii="IRNazanin" w:hAnsi="IRNazanin" w:eastAsia="IRNazanin" w:cs="IRNazanin"/>
          <w:lang w:bidi="fa-IR"/>
          <w:color w:val="111111"/>
          <w:sz w:val="28"/>
          <w:szCs w:val="28"/>
          <w:rtl/>
        </w:rPr>
        <w:t xml:space="preserve">قال بریدة: فکتب معی خالد بن الولید إلی رسول الله(صلّی الله علیه و آله وسلّم )یخبره بذلک ، فلما أتیت النبی(صلّی الله علیه و آله وسلّم )دفعت الکتاب فقرئ علیه ، فرأیت الغضب فی وجه رسول الله (صلّی الله علیه و آله وسلّم )فقلت:</w:t>
      </w:r>
    </w:p>
    <w:p>
      <w:pPr>
        <w:pStyle w:val="BookText"/>
      </w:pPr>
      <w:r>
        <w:rPr>
          <w:rFonts w:ascii="IRNazanin" w:hAnsi="IRNazanin" w:eastAsia="IRNazanin" w:cs="IRNazanin"/>
          <w:lang w:bidi="fa-IR"/>
          <w:color w:val="111111"/>
          <w:sz w:val="28"/>
          <w:szCs w:val="28"/>
          <w:rtl/>
        </w:rPr>
        <w:t xml:space="preserve">یا رسول الله هذا مکان العائذ ، بعثتنی مع رجل وأمرتنی أن أطیعه ، ففعلت ما أرسلت به .</w:t>
      </w:r>
    </w:p>
    <w:p>
      <w:pPr>
        <w:pStyle w:val="BookText"/>
      </w:pPr>
      <w:r>
        <w:rPr>
          <w:rFonts w:ascii="IRNazanin" w:hAnsi="IRNazanin" w:eastAsia="IRNazanin" w:cs="IRNazanin"/>
          <w:lang w:bidi="fa-IR"/>
          <w:color w:val="111111"/>
          <w:sz w:val="28"/>
          <w:szCs w:val="28"/>
          <w:rtl/>
        </w:rPr>
        <w:t xml:space="preserve">فقال رسول الله (صلّی الله علیه و آله وسلّم ): لا تقع فی علی ، فإنه منی وأنا منه ، وهو ولیکم بعدی .</w:t>
      </w:r>
    </w:p>
    <w:p>
      <w:pPr>
        <w:pStyle w:val="BookText"/>
      </w:pPr>
      <w:r>
        <w:rPr>
          <w:rFonts w:ascii="IRNazanin" w:hAnsi="IRNazanin" w:eastAsia="IRNazanin" w:cs="IRNazanin"/>
          <w:lang w:bidi="fa-IR"/>
          <w:color w:val="111111"/>
          <w:sz w:val="28"/>
          <w:szCs w:val="28"/>
          <w:rtl/>
        </w:rPr>
        <w:t xml:space="preserve">قلت: رواه الترمذی باختصار، رواه أحمد والبزار باختصار ، وفیه الاجلح الکندی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وثقه ابن معین وغیره ، وضعفه جماعة ، وبقیة رجال أحمد رجال الصحیح .</w:t>
      </w:r>
    </w:p>
    <w:p>
      <w:pPr>
        <w:pStyle w:val="BookText"/>
      </w:pPr>
      <w:r>
        <w:rPr>
          <w:rFonts w:ascii="IRNazanin" w:hAnsi="IRNazanin" w:eastAsia="IRNazanin" w:cs="IRNazanin"/>
          <w:lang w:bidi="fa-IR"/>
          <w:color w:val="111111"/>
          <w:sz w:val="28"/>
          <w:szCs w:val="28"/>
          <w:rtl/>
        </w:rPr>
        <w:t xml:space="preserve">وعن بریدة قال بعث رسول الله(صلّی الله علیه و آله وسلّم )علیاً أمیراً علی الیمن ، وبعث خالد بن الولید علی الجبل ، فقال: إن اجتمعتما فعلیٌ علی الناس ، فالتقوا وأصابوا من الغنائم ما لم یصیبوا مثله ، وأخذ علی جاریة من الخمس ، فدعا خالد بن الولید بریدة فقال: اغتنمها ، فأخبر النبی ما صنع !</w:t>
      </w:r>
    </w:p>
    <w:p>
      <w:pPr>
        <w:pStyle w:val="BookText"/>
      </w:pPr>
      <w:r>
        <w:rPr>
          <w:rFonts w:ascii="IRNazanin" w:hAnsi="IRNazanin" w:eastAsia="IRNazanin" w:cs="IRNazanin"/>
          <w:lang w:bidi="fa-IR"/>
          <w:color w:val="111111"/>
          <w:sz w:val="28"/>
          <w:szCs w:val="28"/>
          <w:rtl/>
        </w:rPr>
        <w:t xml:space="preserve">فقدمت المدینة ودخلت المسجد، ورسول الله(صلّی الله علیه و آله وسلّم )فی منزله ، وناسٌ من أصحابه علی بابه ، فقالوا: ما الخبر یا بریدة ؟</w:t>
      </w:r>
    </w:p>
    <w:p>
      <w:pPr>
        <w:pStyle w:val="BookText"/>
      </w:pPr>
      <w:r>
        <w:rPr>
          <w:rFonts w:ascii="IRNazanin" w:hAnsi="IRNazanin" w:eastAsia="IRNazanin" w:cs="IRNazanin"/>
          <w:lang w:bidi="fa-IR"/>
          <w:color w:val="111111"/>
          <w:sz w:val="28"/>
          <w:szCs w:val="28"/>
          <w:rtl/>
        </w:rPr>
        <w:t xml:space="preserve">فقلت: خیراً فتح الله علی المسلمین .</w:t>
      </w:r>
    </w:p>
    <w:p>
      <w:pPr>
        <w:pStyle w:val="BookText"/>
      </w:pPr>
      <w:r>
        <w:rPr>
          <w:rFonts w:ascii="IRNazanin" w:hAnsi="IRNazanin" w:eastAsia="IRNazanin" w:cs="IRNazanin"/>
          <w:lang w:bidi="fa-IR"/>
          <w:color w:val="111111"/>
          <w:sz w:val="28"/>
          <w:szCs w:val="28"/>
          <w:rtl/>
        </w:rPr>
        <w:t xml:space="preserve">فقالوا: ما أقدمک ؟</w:t>
      </w:r>
    </w:p>
    <w:p>
      <w:pPr>
        <w:pStyle w:val="BookText"/>
      </w:pPr>
      <w:r>
        <w:rPr>
          <w:rFonts w:ascii="IRNazanin" w:hAnsi="IRNazanin" w:eastAsia="IRNazanin" w:cs="IRNazanin"/>
          <w:lang w:bidi="fa-IR"/>
          <w:color w:val="111111"/>
          <w:sz w:val="28"/>
          <w:szCs w:val="28"/>
          <w:rtl/>
        </w:rPr>
        <w:t xml:space="preserve">قلت: جاریة أخذها علی من الخمس ، فجئت لأخبر النبی(صلّی الله علیه و آله وسلّم ).</w:t>
      </w:r>
    </w:p>
    <w:p>
      <w:pPr>
        <w:pStyle w:val="BookText"/>
      </w:pPr>
      <w:r>
        <w:rPr>
          <w:rFonts w:ascii="IRNazanin" w:hAnsi="IRNazanin" w:eastAsia="IRNazanin" w:cs="IRNazanin"/>
          <w:lang w:bidi="fa-IR"/>
          <w:color w:val="111111"/>
          <w:sz w:val="28"/>
          <w:szCs w:val="28"/>
          <w:rtl/>
        </w:rPr>
        <w:t xml:space="preserve">فقالوا: فأخبر النبی ، فإنه یسقط من عین النبی !! ورسول الله یسمع الکلام ، فخرج مغضباً فقال:</w:t>
      </w:r>
    </w:p>
    <w:p>
      <w:pPr>
        <w:pStyle w:val="BookText"/>
      </w:pPr>
      <w:r>
        <w:rPr>
          <w:rFonts w:ascii="IRNazanin" w:hAnsi="IRNazanin" w:eastAsia="IRNazanin" w:cs="IRNazanin"/>
          <w:lang w:bidi="fa-IR"/>
          <w:color w:val="111111"/>
          <w:sz w:val="28"/>
          <w:szCs w:val="28"/>
          <w:rtl/>
        </w:rPr>
        <w:t xml:space="preserve">ما بال أقوام ینتقصون علیاً ؟!!</w:t>
      </w:r>
    </w:p>
    <w:p>
      <w:pPr>
        <w:pStyle w:val="BookText"/>
      </w:pPr>
      <w:r>
        <w:rPr>
          <w:rFonts w:ascii="IRNazanin" w:hAnsi="IRNazanin" w:eastAsia="IRNazanin" w:cs="IRNazanin"/>
          <w:lang w:bidi="fa-IR"/>
          <w:color w:val="111111"/>
          <w:sz w:val="28"/>
          <w:szCs w:val="28"/>
          <w:rtl/>
        </w:rPr>
        <w:t xml:space="preserve">من تنقص علیاً فقد تنقصنی ، ومن فارق علیاً فقد فارقنی .</w:t>
      </w:r>
    </w:p>
    <w:p>
      <w:pPr>
        <w:pStyle w:val="BookText"/>
      </w:pPr>
      <w:r>
        <w:rPr>
          <w:rFonts w:ascii="IRNazanin" w:hAnsi="IRNazanin" w:eastAsia="IRNazanin" w:cs="IRNazanin"/>
          <w:lang w:bidi="fa-IR"/>
          <w:color w:val="111111"/>
          <w:sz w:val="28"/>
          <w:szCs w:val="28"/>
          <w:rtl/>
        </w:rPr>
        <w:t xml:space="preserve">إن علیاً منی وأنا منه ، خلق من طینتی ، وخلقت من طینة ابراهیم ، وأنا أفضل من ابراهیم ، ذریةٌ بعضها من بعض ، والله سمیع علیم .</w:t>
      </w:r>
    </w:p>
    <w:p>
      <w:pPr>
        <w:pStyle w:val="BookText"/>
      </w:pPr>
      <w:r>
        <w:rPr>
          <w:rFonts w:ascii="IRNazanin" w:hAnsi="IRNazanin" w:eastAsia="IRNazanin" w:cs="IRNazanin"/>
          <w:lang w:bidi="fa-IR"/>
          <w:color w:val="111111"/>
          <w:sz w:val="28"/>
          <w:szCs w:val="28"/>
          <w:rtl/>
        </w:rPr>
        <w:t xml:space="preserve">یا بریدة: أما علمت أن لعلی أکثر من الجاریة التی أخذ ، وأنه ولیکم بعدی ؟</w:t>
      </w:r>
    </w:p>
    <w:p>
      <w:pPr>
        <w:pStyle w:val="BookText"/>
      </w:pPr>
      <w:r>
        <w:rPr>
          <w:rFonts w:ascii="IRNazanin" w:hAnsi="IRNazanin" w:eastAsia="IRNazanin" w:cs="IRNazanin"/>
          <w:lang w:bidi="fa-IR"/>
          <w:color w:val="111111"/>
          <w:sz w:val="28"/>
          <w:szCs w:val="28"/>
          <w:rtl/>
        </w:rPr>
        <w:t xml:space="preserve">فقلت: یا رسول الله بالصحبة إلا بسطت یدک فبایعتنی علی الإسلام جدیداً !!</w:t>
      </w:r>
    </w:p>
    <w:p>
      <w:pPr>
        <w:pStyle w:val="BookText"/>
      </w:pPr>
      <w:r>
        <w:rPr>
          <w:rFonts w:ascii="IRNazanin" w:hAnsi="IRNazanin" w:eastAsia="IRNazanin" w:cs="IRNazanin"/>
          <w:lang w:bidi="fa-IR"/>
          <w:color w:val="111111"/>
          <w:sz w:val="28"/>
          <w:szCs w:val="28"/>
          <w:rtl/>
        </w:rPr>
        <w:t xml:space="preserve">قال: فما فارقته حتی بایعته علی الإسلام !!</w:t>
      </w:r>
    </w:p>
    <w:p>
      <w:pPr>
        <w:pStyle w:val="BookText"/>
      </w:pPr>
      <w:r>
        <w:rPr>
          <w:rFonts w:ascii="IRNazanin" w:hAnsi="IRNazanin" w:eastAsia="IRNazanin" w:cs="IRNazanin"/>
          <w:lang w:bidi="fa-IR"/>
          <w:color w:val="111111"/>
          <w:sz w:val="28"/>
          <w:szCs w:val="28"/>
          <w:rtl/>
        </w:rPr>
        <w:t xml:space="preserve">رواه الطبرانی فی الأوسط ، وفیه جماعة لم أعرفهم ، وحسین الأشقر ضعفه الجمهور ، ووثقه ابن حبان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عبد الله بن بریدة ، عن أبیه قال: بعث رسول الله(صلّی الله علیه و آله وسلّم )علی بن أبی طالب وخالد بن الولید ، کل واحد منهما وحده ، وجمعهما فقال: إذا اجتمعتما فعلیکم علی ، قال فخذا یمیناً ویساراً ، فدخل علی وأبعد ، وأصاب سبیاً ، وأخذ جاریة من السبی .</w:t>
      </w:r>
    </w:p>
    <w:p>
      <w:pPr>
        <w:pStyle w:val="BookText"/>
      </w:pPr>
      <w:r>
        <w:rPr>
          <w:rFonts w:ascii="IRNazanin" w:hAnsi="IRNazanin" w:eastAsia="IRNazanin" w:cs="IRNazanin"/>
          <w:lang w:bidi="fa-IR"/>
          <w:color w:val="111111"/>
          <w:sz w:val="28"/>
          <w:szCs w:val="28"/>
          <w:rtl/>
        </w:rPr>
        <w:t xml:space="preserve">قال بریدة: وکنت من أشد الناس بغضاً لعلی ، قال: فأتی رجلٌ خالد بن الولید فذکر أنه أخذ جاریة من الخمس ، فقال: ما هذا ؟!</w:t>
      </w:r>
    </w:p>
    <w:p>
      <w:pPr>
        <w:pStyle w:val="BookText"/>
      </w:pPr>
      <w:r>
        <w:rPr>
          <w:rFonts w:ascii="IRNazanin" w:hAnsi="IRNazanin" w:eastAsia="IRNazanin" w:cs="IRNazanin"/>
          <w:lang w:bidi="fa-IR"/>
          <w:color w:val="111111"/>
          <w:sz w:val="28"/>
          <w:szCs w:val="28"/>
          <w:rtl/>
        </w:rPr>
        <w:t xml:space="preserve">ثم جاء آخر ثم جاء آخر ، ثم تتابعت الأخبار علی ذلک ، فدعانی خالدٌ فقال:</w:t>
      </w:r>
    </w:p>
    <w:p>
      <w:pPr>
        <w:pStyle w:val="BookText"/>
      </w:pPr>
      <w:r>
        <w:rPr>
          <w:rFonts w:ascii="IRNazanin" w:hAnsi="IRNazanin" w:eastAsia="IRNazanin" w:cs="IRNazanin"/>
          <w:lang w:bidi="fa-IR"/>
          <w:color w:val="111111"/>
          <w:sz w:val="28"/>
          <w:szCs w:val="28"/>
          <w:rtl/>
        </w:rPr>
        <w:t xml:space="preserve">یا بریدة ، قد عرفت الذی صنع ، فانطلق بکتابی هذا إلی رسول الله !</w:t>
      </w:r>
    </w:p>
    <w:p>
      <w:pPr>
        <w:pStyle w:val="BookText"/>
      </w:pPr>
      <w:r>
        <w:rPr>
          <w:rFonts w:ascii="IRNazanin" w:hAnsi="IRNazanin" w:eastAsia="IRNazanin" w:cs="IRNazanin"/>
          <w:lang w:bidi="fa-IR"/>
          <w:color w:val="111111"/>
          <w:sz w:val="28"/>
          <w:szCs w:val="28"/>
          <w:rtl/>
        </w:rPr>
        <w:t xml:space="preserve">فکتب إلیه فانطلقت بکتابه حتی دخلت علی رسول الله(صلّی الله علیه و آله وسلّم )، فأخذ الکتاب بشماله ، وکان کما قال الله عز وجل لا یقرأ ولا یکتب ، وکنت إذا تکلمت طأطأت رأسی حتی أفرغ من حاجتی ، فطأطأت رأسی فتکلمت فوقعت فی علی حتی فرغت ، ثم رفعت رأسی فرأیت رسول الله(صلّی الله علیه و آله وسلّم )غضب غضباً لم أره غضب مثله إلا یوم قریظة والنضیر !!</w:t>
      </w:r>
    </w:p>
    <w:p>
      <w:pPr>
        <w:pStyle w:val="BookText"/>
      </w:pPr>
      <w:r>
        <w:rPr>
          <w:rFonts w:ascii="IRNazanin" w:hAnsi="IRNazanin" w:eastAsia="IRNazanin" w:cs="IRNazanin"/>
          <w:lang w:bidi="fa-IR"/>
          <w:color w:val="111111"/>
          <w:sz w:val="28"/>
          <w:szCs w:val="28"/>
          <w:rtl/>
        </w:rPr>
        <w:t xml:space="preserve">فنظر الی فقال: یا بریدة أحب علیاً ، فإنما یفعل ما أمر به !!!</w:t>
      </w:r>
    </w:p>
    <w:p>
      <w:pPr>
        <w:pStyle w:val="BookText"/>
      </w:pPr>
      <w:r>
        <w:rPr>
          <w:rFonts w:ascii="IRNazanin" w:hAnsi="IRNazanin" w:eastAsia="IRNazanin" w:cs="IRNazanin"/>
          <w:lang w:bidi="fa-IR"/>
          <w:color w:val="111111"/>
          <w:sz w:val="28"/>
          <w:szCs w:val="28"/>
          <w:rtl/>
        </w:rPr>
        <w:t xml:space="preserve">فقمت وما من الناس أحد أحب إلی منه .</w:t>
      </w:r>
    </w:p>
    <w:p>
      <w:pPr>
        <w:pStyle w:val="BookText"/>
      </w:pPr>
      <w:r>
        <w:rPr>
          <w:rFonts w:ascii="IRNazanin" w:hAnsi="IRNazanin" w:eastAsia="IRNazanin" w:cs="IRNazanin"/>
          <w:lang w:bidi="fa-IR"/>
          <w:color w:val="111111"/>
          <w:sz w:val="28"/>
          <w:szCs w:val="28"/>
          <w:rtl/>
        </w:rPr>
        <w:t xml:space="preserve">رواه الطبرانی فی الأوسط ، وفیه ضعفاء وثقهم ابن حبان .</w:t>
      </w:r>
    </w:p>
    <w:p>
      <w:pPr>
        <w:pStyle w:val="BookText"/>
      </w:pPr>
      <w:r>
        <w:rPr>
          <w:rFonts w:ascii="IRNazanin" w:hAnsi="IRNazanin" w:eastAsia="IRNazanin" w:cs="IRNazanin"/>
          <w:lang w:bidi="fa-IR"/>
          <w:color w:val="111111"/>
          <w:sz w:val="28"/>
          <w:szCs w:val="28"/>
          <w:rtl/>
        </w:rPr>
        <w:t xml:space="preserve">وعن أبی سعید الخدری قال: اشتکی علیاً الناس ، فقام رسول الله(صلّی الله علیه و آله وسلّم )فینا خطیباً، فسمعته یقول:</w:t>
      </w:r>
    </w:p>
    <w:p>
      <w:pPr>
        <w:pStyle w:val="BookText"/>
      </w:pPr>
      <w:r>
        <w:rPr>
          <w:rFonts w:ascii="IRNazanin" w:hAnsi="IRNazanin" w:eastAsia="IRNazanin" w:cs="IRNazanin"/>
          <w:lang w:bidi="fa-IR"/>
          <w:color w:val="111111"/>
          <w:sz w:val="28"/>
          <w:szCs w:val="28"/>
          <w:rtl/>
        </w:rPr>
        <w:t xml:space="preserve">أیها الناس لا تشکوا علیاً ، فو الله إنه لاخشن فی ذات الله أو فی سبیل الله .</w:t>
      </w:r>
    </w:p>
    <w:p>
      <w:pPr>
        <w:pStyle w:val="BookText"/>
      </w:pPr>
      <w:r>
        <w:rPr>
          <w:rFonts w:ascii="IRNazanin" w:hAnsi="IRNazanin" w:eastAsia="IRNazanin" w:cs="IRNazanin"/>
          <w:lang w:bidi="fa-IR"/>
          <w:color w:val="111111"/>
          <w:sz w:val="28"/>
          <w:szCs w:val="28"/>
          <w:rtl/>
        </w:rPr>
        <w:t xml:space="preserve">رواه أحمد .</w:t>
      </w:r>
    </w:p>
    <w:p>
      <w:pPr>
        <w:pStyle w:val="BookText"/>
      </w:pPr>
      <w:r>
        <w:rPr>
          <w:rFonts w:ascii="IRNazanin" w:hAnsi="IRNazanin" w:eastAsia="IRNazanin" w:cs="IRNazanin"/>
          <w:lang w:bidi="fa-IR"/>
          <w:color w:val="111111"/>
          <w:sz w:val="28"/>
          <w:szCs w:val="28"/>
          <w:rtl/>
        </w:rPr>
        <w:t xml:space="preserve">وعن عمرو بن شاس الأسلمی ، وکان من أصحاب الحدیبیة قال : خرجت مع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علی(علیه السّلام)الی الیمن فجفانی فی سفری ذلک ، حتی وجدت فی نفسی علیه ، فلما قدمت المدینة أظهرت شکایته فی المسجد ، حتی سمع بذلک رسول الله(صلّی الله علیه و آله وسلّم )، فدخلت المسجد ذات غداة ورسول الله(صلّی الله علیه و آله وسلّم )جالسٌ فی ناس من أصحابه ، فلما رآنی أبدی لی عینیه - یقول حدد الی النظر - حتی إذا جلست قال: یا عمرو والله لقد آذیتنی !!!</w:t>
      </w:r>
    </w:p>
    <w:p>
      <w:pPr>
        <w:pStyle w:val="BookText"/>
      </w:pPr>
      <w:r>
        <w:rPr>
          <w:rFonts w:ascii="IRNazanin" w:hAnsi="IRNazanin" w:eastAsia="IRNazanin" w:cs="IRNazanin"/>
          <w:lang w:bidi="fa-IR"/>
          <w:color w:val="111111"/>
          <w:sz w:val="28"/>
          <w:szCs w:val="28"/>
          <w:rtl/>
        </w:rPr>
        <w:t xml:space="preserve">قلت: أعوذ بالله من أذاک یا رسول الله .</w:t>
      </w:r>
    </w:p>
    <w:p>
      <w:pPr>
        <w:pStyle w:val="BookText"/>
      </w:pPr>
      <w:r>
        <w:rPr>
          <w:rFonts w:ascii="IRNazanin" w:hAnsi="IRNazanin" w:eastAsia="IRNazanin" w:cs="IRNazanin"/>
          <w:lang w:bidi="fa-IR"/>
          <w:color w:val="111111"/>
          <w:sz w:val="28"/>
          <w:szCs w:val="28"/>
          <w:rtl/>
        </w:rPr>
        <w:t xml:space="preserve">قال: بلی ، من آذی علیاً فقد آذانی .</w:t>
      </w:r>
    </w:p>
    <w:p>
      <w:pPr>
        <w:pStyle w:val="BookText"/>
      </w:pPr>
      <w:r>
        <w:rPr>
          <w:rFonts w:ascii="IRNazanin" w:hAnsi="IRNazanin" w:eastAsia="IRNazanin" w:cs="IRNazanin"/>
          <w:lang w:bidi="fa-IR"/>
          <w:color w:val="111111"/>
          <w:sz w:val="28"/>
          <w:szCs w:val="28"/>
          <w:rtl/>
        </w:rPr>
        <w:t xml:space="preserve">رواه أحمد والطبرانی بإختصار ، والبزار أخصر منه ، ورجال أحمد ثقات .</w:t>
      </w:r>
    </w:p>
    <w:p>
      <w:pPr>
        <w:pStyle w:val="BookText"/>
      </w:pPr>
      <w:r>
        <w:rPr>
          <w:rFonts w:ascii="IRNazanin" w:hAnsi="IRNazanin" w:eastAsia="IRNazanin" w:cs="IRNazanin"/>
          <w:lang w:bidi="fa-IR"/>
          <w:color w:val="111111"/>
          <w:sz w:val="28"/>
          <w:szCs w:val="28"/>
          <w:rtl/>
        </w:rPr>
        <w:t xml:space="preserve">وعن أبی رافع قال: بعث رسول الله(صلّی الله علیه و آله وسلّم )علیاً أمیراً علی الیمن ، وخرج معه رجلٌ من أسلم یقال له عمرو بن شاس ، فرجع وهو یذم علیاً ویشکوه ، فبعث إلیه رسول الله(صلّی الله علیه و آله وسلّم )فقال:</w:t>
      </w:r>
    </w:p>
    <w:p>
      <w:pPr>
        <w:pStyle w:val="BookText"/>
      </w:pPr>
      <w:r>
        <w:rPr>
          <w:rFonts w:ascii="IRNazanin" w:hAnsi="IRNazanin" w:eastAsia="IRNazanin" w:cs="IRNazanin"/>
          <w:lang w:bidi="fa-IR"/>
          <w:color w:val="111111"/>
          <w:sz w:val="28"/>
          <w:szCs w:val="28"/>
          <w:rtl/>
        </w:rPr>
        <w:t xml:space="preserve">إخسأ یا عمرو !!! هل رأیت من علی جوراً فی حکم ، أو أثرة فی قسمة ؟!</w:t>
      </w:r>
    </w:p>
    <w:p>
      <w:pPr>
        <w:pStyle w:val="BookText"/>
      </w:pPr>
      <w:r>
        <w:rPr>
          <w:rFonts w:ascii="IRNazanin" w:hAnsi="IRNazanin" w:eastAsia="IRNazanin" w:cs="IRNazanin"/>
          <w:lang w:bidi="fa-IR"/>
          <w:color w:val="111111"/>
          <w:sz w:val="28"/>
          <w:szCs w:val="28"/>
          <w:rtl/>
        </w:rPr>
        <w:t xml:space="preserve">قال: اللهم لا .</w:t>
      </w:r>
    </w:p>
    <w:p>
      <w:pPr>
        <w:pStyle w:val="BookText"/>
      </w:pPr>
      <w:r>
        <w:rPr>
          <w:rFonts w:ascii="IRNazanin" w:hAnsi="IRNazanin" w:eastAsia="IRNazanin" w:cs="IRNazanin"/>
          <w:lang w:bidi="fa-IR"/>
          <w:color w:val="111111"/>
          <w:sz w:val="28"/>
          <w:szCs w:val="28"/>
          <w:rtl/>
        </w:rPr>
        <w:t xml:space="preserve">قال: فعلام تقول الذی بلغنی ؟!!</w:t>
      </w:r>
    </w:p>
    <w:p>
      <w:pPr>
        <w:pStyle w:val="BookText"/>
      </w:pPr>
      <w:r>
        <w:rPr>
          <w:rFonts w:ascii="IRNazanin" w:hAnsi="IRNazanin" w:eastAsia="IRNazanin" w:cs="IRNazanin"/>
          <w:lang w:bidi="fa-IR"/>
          <w:color w:val="111111"/>
          <w:sz w:val="28"/>
          <w:szCs w:val="28"/>
          <w:rtl/>
        </w:rPr>
        <w:t xml:space="preserve">قال: بغضه ، لا أملک .</w:t>
      </w:r>
    </w:p>
    <w:p>
      <w:pPr>
        <w:pStyle w:val="BookText"/>
      </w:pPr>
      <w:r>
        <w:rPr>
          <w:rFonts w:ascii="IRNazanin" w:hAnsi="IRNazanin" w:eastAsia="IRNazanin" w:cs="IRNazanin"/>
          <w:lang w:bidi="fa-IR"/>
          <w:color w:val="111111"/>
          <w:sz w:val="28"/>
          <w:szCs w:val="28"/>
          <w:rtl/>
        </w:rPr>
        <w:t xml:space="preserve">قال: فغضب رسول الله(صلّی الله علیه و آله وسلّم )حتی عرف ذلک فی وجهه ، ثم قال:</w:t>
      </w:r>
    </w:p>
    <w:p>
      <w:pPr>
        <w:pStyle w:val="BookText"/>
      </w:pPr>
      <w:r>
        <w:rPr>
          <w:rFonts w:ascii="IRNazanin" w:hAnsi="IRNazanin" w:eastAsia="IRNazanin" w:cs="IRNazanin"/>
          <w:lang w:bidi="fa-IR"/>
          <w:color w:val="111111"/>
          <w:sz w:val="28"/>
          <w:szCs w:val="28"/>
          <w:rtl/>
        </w:rPr>
        <w:t xml:space="preserve">من أبغضه فقد أبغضنی ، ومن أبغضنی فقد أبغض الله !! ومن أحبه فقد أحبنی ومن أحبنی فقد أحب الله تعالی.</w:t>
      </w:r>
    </w:p>
    <w:p>
      <w:pPr>
        <w:pStyle w:val="BookText"/>
      </w:pPr>
      <w:r>
        <w:rPr>
          <w:rFonts w:ascii="IRNazanin" w:hAnsi="IRNazanin" w:eastAsia="IRNazanin" w:cs="IRNazanin"/>
          <w:lang w:bidi="fa-IR"/>
          <w:color w:val="111111"/>
          <w:sz w:val="28"/>
          <w:szCs w:val="28"/>
          <w:rtl/>
        </w:rPr>
        <w:t xml:space="preserve">رواه البزار ، وفیه رجال وثقوا علی ضعفهم .</w:t>
      </w:r>
    </w:p>
    <w:p>
      <w:pPr>
        <w:pStyle w:val="BookText"/>
      </w:pPr>
      <w:r>
        <w:rPr>
          <w:rFonts w:ascii="IRNazanin" w:hAnsi="IRNazanin" w:eastAsia="IRNazanin" w:cs="IRNazanin"/>
          <w:lang w:bidi="fa-IR"/>
          <w:color w:val="111111"/>
          <w:sz w:val="28"/>
          <w:szCs w:val="28"/>
          <w:rtl/>
        </w:rPr>
        <w:t xml:space="preserve">وعن سعد بن أبی وقاص قال: کنت جالساً فی المسجد أنا ورجلین معی ، فنلنا من علی ، فأقبل رسول الله(صلّی الله علیه و آله وسلّم )غضبان یعرف فی وجهه الغضب ، فتعوذت بالله من غضبه فقال: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لکم وما لی ؟!!</w:t>
      </w:r>
    </w:p>
    <w:p>
      <w:pPr>
        <w:pStyle w:val="BookText"/>
      </w:pPr>
      <w:r>
        <w:rPr>
          <w:rFonts w:ascii="IRNazanin" w:hAnsi="IRNazanin" w:eastAsia="IRNazanin" w:cs="IRNazanin"/>
          <w:lang w:bidi="fa-IR"/>
          <w:color w:val="111111"/>
          <w:sz w:val="28"/>
          <w:szCs w:val="28"/>
          <w:rtl/>
        </w:rPr>
        <w:t xml:space="preserve">من آذی علیاً فقد آذانی !!!</w:t>
      </w:r>
    </w:p>
    <w:p>
      <w:pPr>
        <w:pStyle w:val="BookText"/>
      </w:pPr>
      <w:r>
        <w:rPr>
          <w:rFonts w:ascii="IRNazanin" w:hAnsi="IRNazanin" w:eastAsia="IRNazanin" w:cs="IRNazanin"/>
          <w:lang w:bidi="fa-IR"/>
          <w:color w:val="111111"/>
          <w:sz w:val="28"/>
          <w:szCs w:val="28"/>
          <w:rtl/>
        </w:rPr>
        <w:t xml:space="preserve">رواه أبو یعلی والبزار باختصار ، ورجال أبی یعلی رجال الصحیح ، غیر محمود بن خداش وقنان ، وهما ثقتان .</w:t>
      </w:r>
    </w:p>
    <w:p>
      <w:pPr>
        <w:pStyle w:val="BookText"/>
      </w:pPr>
      <w:r>
        <w:rPr>
          <w:rFonts w:ascii="IRNazanin" w:hAnsi="IRNazanin" w:eastAsia="IRNazanin" w:cs="IRNazanin"/>
          <w:lang w:bidi="fa-IR"/>
          <w:color w:val="111111"/>
          <w:sz w:val="28"/>
          <w:szCs w:val="28"/>
          <w:rtl/>
        </w:rPr>
        <w:t xml:space="preserve">وعن أبی بکر بن خالد بن عرفطة ، أنه أتی سعد بن مالک فقال: بلغنی أنکم تعرضون علی سب علی بالکوفة ، فهل سببته ؟!</w:t>
      </w:r>
    </w:p>
    <w:p>
      <w:pPr>
        <w:pStyle w:val="BookText"/>
      </w:pPr>
      <w:r>
        <w:rPr>
          <w:rFonts w:ascii="IRNazanin" w:hAnsi="IRNazanin" w:eastAsia="IRNazanin" w:cs="IRNazanin"/>
          <w:lang w:bidi="fa-IR"/>
          <w:color w:val="111111"/>
          <w:sz w:val="28"/>
          <w:szCs w:val="28"/>
          <w:rtl/>
        </w:rPr>
        <w:t xml:space="preserve">قال: معاذ الله ، والذی نفس سعد بیده لقد سمعت من رسول الله صلی الله علیه وسلم یقول فی علی شیئاً ، لو وضع المنشار علی مفرقی ما سببته أبداً.</w:t>
      </w:r>
    </w:p>
    <w:p>
      <w:pPr>
        <w:pStyle w:val="BookText"/>
      </w:pPr>
      <w:r>
        <w:rPr>
          <w:rFonts w:ascii="IRNazanin" w:hAnsi="IRNazanin" w:eastAsia="IRNazanin" w:cs="IRNazanin"/>
          <w:lang w:bidi="fa-IR"/>
          <w:color w:val="111111"/>
          <w:sz w:val="28"/>
          <w:szCs w:val="28"/>
          <w:rtl/>
        </w:rPr>
        <w:t xml:space="preserve">رواه أبو یعلی وإسناده حسن .</w:t>
      </w:r>
    </w:p>
    <w:p>
      <w:pPr>
        <w:pStyle w:val="BookText"/>
      </w:pPr>
      <w:r>
        <w:rPr>
          <w:rFonts w:ascii="IRNazanin" w:hAnsi="IRNazanin" w:eastAsia="IRNazanin" w:cs="IRNazanin"/>
          <w:lang w:bidi="fa-IR"/>
          <w:color w:val="111111"/>
          <w:sz w:val="28"/>
          <w:szCs w:val="28"/>
          <w:rtl/>
        </w:rPr>
        <w:t xml:space="preserve">وعن أبی عبد الله الحدلی قال: دخلت علی أم سلمة فقالت لی:</w:t>
      </w:r>
    </w:p>
    <w:p>
      <w:pPr>
        <w:pStyle w:val="BookText"/>
      </w:pPr>
      <w:r>
        <w:rPr>
          <w:rFonts w:ascii="IRNazanin" w:hAnsi="IRNazanin" w:eastAsia="IRNazanin" w:cs="IRNazanin"/>
          <w:lang w:bidi="fa-IR"/>
          <w:color w:val="111111"/>
          <w:sz w:val="28"/>
          <w:szCs w:val="28"/>
          <w:rtl/>
        </w:rPr>
        <w:t xml:space="preserve">أیسب رسول الله(صلّی الله علیه و آله وسلّم )فیکم ؟!</w:t>
      </w:r>
    </w:p>
    <w:p>
      <w:pPr>
        <w:pStyle w:val="BookText"/>
      </w:pPr>
      <w:r>
        <w:rPr>
          <w:rFonts w:ascii="IRNazanin" w:hAnsi="IRNazanin" w:eastAsia="IRNazanin" w:cs="IRNazanin"/>
          <w:lang w:bidi="fa-IR"/>
          <w:color w:val="111111"/>
          <w:sz w:val="28"/>
          <w:szCs w:val="28"/>
          <w:rtl/>
        </w:rPr>
        <w:t xml:space="preserve">قلت: معاذ الله ، أو سبحان الله ، أو کلمة نحوها .</w:t>
      </w:r>
    </w:p>
    <w:p>
      <w:pPr>
        <w:pStyle w:val="BookText"/>
      </w:pPr>
      <w:r>
        <w:rPr>
          <w:rFonts w:ascii="IRNazanin" w:hAnsi="IRNazanin" w:eastAsia="IRNazanin" w:cs="IRNazanin"/>
          <w:lang w:bidi="fa-IR"/>
          <w:color w:val="111111"/>
          <w:sz w:val="28"/>
          <w:szCs w:val="28"/>
          <w:rtl/>
        </w:rPr>
        <w:t xml:space="preserve">قالت: سمعت رسول الله(صلّی الله علیه و آله وسلّم )یقول: من سب علیاً فقد سبنی !!!</w:t>
      </w:r>
    </w:p>
    <w:p>
      <w:pPr>
        <w:pStyle w:val="BookText"/>
      </w:pPr>
      <w:r>
        <w:rPr>
          <w:rFonts w:ascii="IRNazanin" w:hAnsi="IRNazanin" w:eastAsia="IRNazanin" w:cs="IRNazanin"/>
          <w:lang w:bidi="fa-IR"/>
          <w:color w:val="111111"/>
          <w:sz w:val="28"/>
          <w:szCs w:val="28"/>
          <w:rtl/>
        </w:rPr>
        <w:t xml:space="preserve">رواه أحمد ورجاله رجال الصحیح ، غیر أبی عبد الله الحدلی وهو ثقة .</w:t>
      </w:r>
    </w:p>
    <w:p>
      <w:pPr>
        <w:pStyle w:val="BookText"/>
      </w:pPr>
      <w:r>
        <w:rPr>
          <w:rFonts w:ascii="IRNazanin" w:hAnsi="IRNazanin" w:eastAsia="IRNazanin" w:cs="IRNazanin"/>
          <w:lang w:bidi="fa-IR"/>
          <w:color w:val="111111"/>
          <w:sz w:val="28"/>
          <w:szCs w:val="28"/>
          <w:rtl/>
        </w:rPr>
        <w:t xml:space="preserve">وعن أبی عبد الله الحدلی قال: قالت لی أم سلمة:</w:t>
      </w:r>
    </w:p>
    <w:p>
      <w:pPr>
        <w:pStyle w:val="BookText"/>
      </w:pPr>
      <w:r>
        <w:rPr>
          <w:rFonts w:ascii="IRNazanin" w:hAnsi="IRNazanin" w:eastAsia="IRNazanin" w:cs="IRNazanin"/>
          <w:lang w:bidi="fa-IR"/>
          <w:color w:val="111111"/>
          <w:sz w:val="28"/>
          <w:szCs w:val="28"/>
          <w:rtl/>
        </w:rPr>
        <w:t xml:space="preserve">یا أبا عبدالله ، أیسب رسول الله(صلّی الله علیه و آله وسلّم )فیکم ؟!</w:t>
      </w:r>
    </w:p>
    <w:p>
      <w:pPr>
        <w:pStyle w:val="BookText"/>
      </w:pPr>
      <w:r>
        <w:rPr>
          <w:rFonts w:ascii="IRNazanin" w:hAnsi="IRNazanin" w:eastAsia="IRNazanin" w:cs="IRNazanin"/>
          <w:lang w:bidi="fa-IR"/>
          <w:color w:val="111111"/>
          <w:sz w:val="28"/>
          <w:szCs w:val="28"/>
          <w:rtl/>
        </w:rPr>
        <w:t xml:space="preserve">قلت: أنی یسب رسول الله(صلّی الله علیه و آله وسلّم )؟!</w:t>
      </w:r>
    </w:p>
    <w:p>
      <w:pPr>
        <w:pStyle w:val="BookText"/>
      </w:pPr>
      <w:r>
        <w:rPr>
          <w:rFonts w:ascii="IRNazanin" w:hAnsi="IRNazanin" w:eastAsia="IRNazanin" w:cs="IRNazanin"/>
          <w:lang w:bidi="fa-IR"/>
          <w:color w:val="111111"/>
          <w:sz w:val="28"/>
          <w:szCs w:val="28"/>
          <w:rtl/>
        </w:rPr>
        <w:t xml:space="preserve">قالت: ألیس یسب علی ومن یحبه ، وقد کان رسول الله(صلّی الله علیه و آله وسلّم )یحبه !!</w:t>
      </w:r>
    </w:p>
    <w:p>
      <w:pPr>
        <w:pStyle w:val="BookText"/>
      </w:pPr>
      <w:r>
        <w:rPr>
          <w:rFonts w:ascii="IRNazanin" w:hAnsi="IRNazanin" w:eastAsia="IRNazanin" w:cs="IRNazanin"/>
          <w:lang w:bidi="fa-IR"/>
          <w:color w:val="111111"/>
          <w:sz w:val="28"/>
          <w:szCs w:val="28"/>
          <w:rtl/>
        </w:rPr>
        <w:t xml:space="preserve">رواه الطبرانی فی الثلاثة ، وأبو یعلی ، ورجال الطبرانی رجال الصحیح ، غیر أبی عبد الله ، وهو ثقة .</w:t>
      </w:r>
    </w:p>
    <w:p>
      <w:pPr>
        <w:pStyle w:val="BookText"/>
      </w:pPr>
      <w:r>
        <w:rPr>
          <w:rFonts w:ascii="IRNazanin" w:hAnsi="IRNazanin" w:eastAsia="IRNazanin" w:cs="IRNazanin"/>
          <w:lang w:bidi="fa-IR"/>
          <w:color w:val="111111"/>
          <w:sz w:val="28"/>
          <w:szCs w:val="28"/>
          <w:rtl/>
        </w:rPr>
        <w:t xml:space="preserve">وروی الطبرانی بعده بإسناد رجاله ثقات إلی أم سلمة ، عن النبی(صلّی الله علیه و آله وسلّم )قال: مثله .</w:t>
      </w:r>
    </w:p>
    <w:p>
      <w:pPr>
        <w:pStyle w:val="BookText"/>
      </w:pPr>
      <w:r>
        <w:rPr>
          <w:rFonts w:ascii="IRNazanin" w:hAnsi="IRNazanin" w:eastAsia="IRNazanin" w:cs="IRNazanin"/>
          <w:lang w:bidi="fa-IR"/>
          <w:color w:val="111111"/>
          <w:sz w:val="28"/>
          <w:szCs w:val="28"/>
          <w:rtl/>
        </w:rPr>
        <w:t xml:space="preserve">وعن کعب بن عجرة قال: قال رسول الله (صلّی الله علیه و آله وسلّم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تسبوا علیاً فإنه ممسوسٌ فی ذات الله .</w:t>
      </w:r>
    </w:p>
    <w:p>
      <w:pPr>
        <w:pStyle w:val="BookText"/>
      </w:pPr>
      <w:r>
        <w:rPr>
          <w:rFonts w:ascii="IRNazanin" w:hAnsi="IRNazanin" w:eastAsia="IRNazanin" w:cs="IRNazanin"/>
          <w:lang w:bidi="fa-IR"/>
          <w:color w:val="111111"/>
          <w:sz w:val="28"/>
          <w:szCs w:val="28"/>
          <w:rtl/>
        </w:rPr>
        <w:t xml:space="preserve">رواه الطبرانی فی الکبیر والأوسط ، وفیه سفیان بن بشر أو بشیر ، متأخرٌ لیس هو الذی روی عن أبی عبد الرحمن الجیلی ، ولم أعرفه ، وبقیة رجاله وثقوا ، وفی بعضهم ضعف .</w:t>
      </w:r>
    </w:p>
    <w:p>
      <w:pPr>
        <w:pStyle w:val="BookText"/>
      </w:pPr>
      <w:r>
        <w:rPr>
          <w:rFonts w:ascii="IRNazanin" w:hAnsi="IRNazanin" w:eastAsia="IRNazanin" w:cs="IRNazanin"/>
          <w:lang w:bidi="fa-IR"/>
          <w:color w:val="111111"/>
          <w:sz w:val="28"/>
          <w:szCs w:val="28"/>
          <w:rtl/>
        </w:rPr>
        <w:t xml:space="preserve">وعن أبی کثیرة قال: کنت جالساً عند الحسن بن علی فجاءه رجل فقال لقد سب عند معاویة علیاً سبا قبیحا رجل یقال له معاویة بن خدیج . . . الخ. انتهی .</w:t>
      </w:r>
    </w:p>
    <w:p>
      <w:pPr>
        <w:pStyle w:val="BookText"/>
      </w:pPr>
      <w:r>
        <w:rPr>
          <w:rFonts w:ascii="IRNazanin" w:hAnsi="IRNazanin" w:eastAsia="IRNazanin" w:cs="IRNazanin"/>
          <w:lang w:bidi="fa-IR"/>
          <w:color w:val="111111"/>
          <w:sz w:val="28"/>
          <w:szCs w:val="28"/>
          <w:rtl/>
        </w:rPr>
        <w:t xml:space="preserve">وقد تقدم ذلک من حدیث الإمام الحسن(علیه السّلام). ورواه الهیثمی هنا بروایتین، وقال:</w:t>
      </w:r>
    </w:p>
    <w:p>
      <w:pPr>
        <w:pStyle w:val="BookText"/>
      </w:pPr>
      <w:r>
        <w:rPr>
          <w:rFonts w:ascii="IRNazanin" w:hAnsi="IRNazanin" w:eastAsia="IRNazanin" w:cs="IRNazanin"/>
          <w:lang w:bidi="fa-IR"/>
          <w:color w:val="111111"/>
          <w:sz w:val="28"/>
          <w:szCs w:val="28"/>
          <w:rtl/>
        </w:rPr>
        <w:t xml:space="preserve">رواه الطبرانی بإسنادین فی أحدهما علی بن أبی طلحة مولی بنی أمیة ، ولم أعرفه. وبقیة رجاله ثقات ، والآخر ضعیف . . . الخ.</w:t>
      </w:r>
    </w:p>
    <w:p>
      <w:pPr>
        <w:pStyle w:val="BookText"/>
      </w:pPr>
      <w:r>
        <w:rPr>
          <w:rFonts w:ascii="IRNazanin" w:hAnsi="IRNazanin" w:eastAsia="IRNazanin" w:cs="IRNazanin"/>
          <w:lang w:bidi="fa-IR"/>
          <w:color w:val="111111"/>
          <w:sz w:val="28"/>
          <w:szCs w:val="28"/>
          <w:rtl/>
        </w:rPr>
        <w:t xml:space="preserve">وفی مجمع الزوائد: 9/108</w:t>
      </w:r>
    </w:p>
    <w:p>
      <w:pPr>
        <w:pStyle w:val="BookText"/>
      </w:pPr>
      <w:r>
        <w:rPr>
          <w:rFonts w:ascii="IRNazanin" w:hAnsi="IRNazanin" w:eastAsia="IRNazanin" w:cs="IRNazanin"/>
          <w:lang w:bidi="fa-IR"/>
          <w:color w:val="111111"/>
          <w:sz w:val="28"/>
          <w:szCs w:val="28"/>
          <w:rtl/>
        </w:rPr>
        <w:t xml:space="preserve">عن بریدة قال: بعثنا رسول الله(صلّی الله علیه و آله وسلّم )فی سریة فاستعمل علینا علیاً ، فلما جئنا قال: کیف رأیتم صاحبکم ؟</w:t>
      </w:r>
    </w:p>
    <w:p>
      <w:pPr>
        <w:pStyle w:val="BookText"/>
      </w:pPr>
      <w:r>
        <w:rPr>
          <w:rFonts w:ascii="IRNazanin" w:hAnsi="IRNazanin" w:eastAsia="IRNazanin" w:cs="IRNazanin"/>
          <w:lang w:bidi="fa-IR"/>
          <w:color w:val="111111"/>
          <w:sz w:val="28"/>
          <w:szCs w:val="28"/>
          <w:rtl/>
        </w:rPr>
        <w:t xml:space="preserve">فإما شکوته ، وإما شکاه غیری، قال فرفع رأسه وکنت رجلاً مکباباً فإذا النبی (صلّی الله علیه و آله وسلّم )قد احمر وجهه یقول: من کنت ولیه فعلی ولیه .</w:t>
      </w:r>
    </w:p>
    <w:p>
      <w:pPr>
        <w:pStyle w:val="BookText"/>
      </w:pPr>
      <w:r>
        <w:rPr>
          <w:rFonts w:ascii="IRNazanin" w:hAnsi="IRNazanin" w:eastAsia="IRNazanin" w:cs="IRNazanin"/>
          <w:lang w:bidi="fa-IR"/>
          <w:color w:val="111111"/>
          <w:sz w:val="28"/>
          <w:szCs w:val="28"/>
          <w:rtl/>
        </w:rPr>
        <w:t xml:space="preserve">فقلت: لا أسوؤک فیه أبداً.</w:t>
      </w:r>
    </w:p>
    <w:p>
      <w:pPr>
        <w:pStyle w:val="BookText"/>
      </w:pPr>
      <w:r>
        <w:rPr>
          <w:rFonts w:ascii="IRNazanin" w:hAnsi="IRNazanin" w:eastAsia="IRNazanin" w:cs="IRNazanin"/>
          <w:lang w:bidi="fa-IR"/>
          <w:color w:val="111111"/>
          <w:sz w:val="28"/>
          <w:szCs w:val="28"/>
          <w:rtl/>
        </w:rPr>
        <w:t xml:space="preserve">رواه البزار ورجاله رجال الصحیح .</w:t>
      </w:r>
    </w:p>
    <w:p>
      <w:pPr>
        <w:pStyle w:val="BookText"/>
      </w:pPr>
      <w:r>
        <w:rPr>
          <w:rFonts w:ascii="IRNazanin" w:hAnsi="IRNazanin" w:eastAsia="IRNazanin" w:cs="IRNazanin"/>
          <w:lang w:bidi="fa-IR"/>
          <w:color w:val="111111"/>
          <w:sz w:val="28"/>
          <w:szCs w:val="28"/>
          <w:rtl/>
        </w:rPr>
        <w:t xml:space="preserve">وعن عمار بن یاسر قال قال رسول الله (صلّی الله علیه و آله وسلّم ):</w:t>
      </w:r>
    </w:p>
    <w:p>
      <w:pPr>
        <w:pStyle w:val="BookText"/>
      </w:pPr>
      <w:r>
        <w:rPr>
          <w:rFonts w:ascii="IRNazanin" w:hAnsi="IRNazanin" w:eastAsia="IRNazanin" w:cs="IRNazanin"/>
          <w:lang w:bidi="fa-IR"/>
          <w:color w:val="111111"/>
          <w:sz w:val="28"/>
          <w:szCs w:val="28"/>
          <w:rtl/>
        </w:rPr>
        <w:t xml:space="preserve">أوصی من آمن بی وصدقنی بولایة علی بن أبی طالب .</w:t>
      </w:r>
    </w:p>
    <w:p>
      <w:pPr>
        <w:pStyle w:val="BookText"/>
      </w:pPr>
      <w:r>
        <w:rPr>
          <w:rFonts w:ascii="IRNazanin" w:hAnsi="IRNazanin" w:eastAsia="IRNazanin" w:cs="IRNazanin"/>
          <w:lang w:bidi="fa-IR"/>
          <w:color w:val="111111"/>
          <w:sz w:val="28"/>
          <w:szCs w:val="28"/>
          <w:rtl/>
        </w:rPr>
        <w:t xml:space="preserve">من تولاه فقد تولانی ومن تولانی فقد تولی الله عز وجل .</w:t>
      </w:r>
    </w:p>
    <w:p>
      <w:pPr>
        <w:pStyle w:val="BookText"/>
      </w:pPr>
      <w:r>
        <w:rPr>
          <w:rFonts w:ascii="IRNazanin" w:hAnsi="IRNazanin" w:eastAsia="IRNazanin" w:cs="IRNazanin"/>
          <w:lang w:bidi="fa-IR"/>
          <w:color w:val="111111"/>
          <w:sz w:val="28"/>
          <w:szCs w:val="28"/>
          <w:rtl/>
        </w:rPr>
        <w:t xml:space="preserve">ومن أحبه فقد أحبنی ، ومن أحبنی فقد أحب الله تعالی .</w:t>
      </w:r>
    </w:p>
    <w:p>
      <w:pPr>
        <w:pStyle w:val="BookText"/>
      </w:pPr>
      <w:r>
        <w:rPr>
          <w:rFonts w:ascii="IRNazanin" w:hAnsi="IRNazanin" w:eastAsia="IRNazanin" w:cs="IRNazanin"/>
          <w:lang w:bidi="fa-IR"/>
          <w:color w:val="111111"/>
          <w:sz w:val="28"/>
          <w:szCs w:val="28"/>
          <w:rtl/>
        </w:rPr>
        <w:t xml:space="preserve">ومن أبغضه فقد أبغضنی ، ومن أبغضنی فقد أبغض الله عز وجل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 الطبرانی بإسنادین أحسب فیهما جماعة ضعفاء ، وقد وثقوا .</w:t>
      </w:r>
    </w:p>
    <w:p>
      <w:pPr>
        <w:pStyle w:val="BookText"/>
      </w:pPr>
      <w:r>
        <w:rPr>
          <w:rFonts w:ascii="IRNazanin" w:hAnsi="IRNazanin" w:eastAsia="IRNazanin" w:cs="IRNazanin"/>
          <w:lang w:bidi="fa-IR"/>
          <w:color w:val="111111"/>
          <w:sz w:val="28"/>
          <w:szCs w:val="28"/>
          <w:rtl/>
        </w:rPr>
        <w:t xml:space="preserve">وعن وهب بن حمزة قال: صحبت علیاً إلی مکة فرأیت منه بعض ما أکره ، فقلت لئن رجعت لأشکونک إلی رسول الله(صلّی الله علیه و آله وسلّم )، فلما قدمت لقیت رسول الله (صلّی الله علیه و آله وسلّم )فقلت: رأیت من علی کذا وکذا .</w:t>
      </w:r>
    </w:p>
    <w:p>
      <w:pPr>
        <w:pStyle w:val="BookText"/>
      </w:pPr>
      <w:r>
        <w:rPr>
          <w:rFonts w:ascii="IRNazanin" w:hAnsi="IRNazanin" w:eastAsia="IRNazanin" w:cs="IRNazanin"/>
          <w:lang w:bidi="fa-IR"/>
          <w:color w:val="111111"/>
          <w:sz w:val="28"/>
          <w:szCs w:val="28"/>
          <w:rtl/>
        </w:rPr>
        <w:t xml:space="preserve">فقال: لا تقل هذا ، فهو أولی الناس بکم بعدی .</w:t>
      </w:r>
    </w:p>
    <w:p>
      <w:pPr>
        <w:pStyle w:val="BookText"/>
      </w:pPr>
      <w:r>
        <w:rPr>
          <w:rFonts w:ascii="IRNazanin" w:hAnsi="IRNazanin" w:eastAsia="IRNazanin" w:cs="IRNazanin"/>
          <w:lang w:bidi="fa-IR"/>
          <w:color w:val="111111"/>
          <w:sz w:val="28"/>
          <w:szCs w:val="28"/>
          <w:rtl/>
        </w:rPr>
        <w:t xml:space="preserve">رواه الطبرانی ، وفیه دکین ذکره ابن أبی حاتم ، ولم یضعفه أحد ، وبقیة رجاله وثقوا. انتهی .</w:t>
      </w:r>
    </w:p>
    <w:p>
      <w:pPr>
        <w:pStyle w:val="BookText"/>
      </w:pPr>
      <w:r>
        <w:rPr>
          <w:rFonts w:ascii="IRNazanin" w:hAnsi="IRNazanin" w:eastAsia="IRNazanin" w:cs="IRNazanin"/>
          <w:lang w:bidi="fa-IR"/>
          <w:color w:val="111111"/>
          <w:sz w:val="28"/>
          <w:szCs w:val="28"/>
          <w:rtl/>
        </w:rPr>
        <w:t xml:space="preserve">وفی الصراط المستقیم للبیاضی: 2/59</w:t>
      </w:r>
    </w:p>
    <w:p>
      <w:pPr>
        <w:pStyle w:val="BookText"/>
      </w:pPr>
      <w:r>
        <w:rPr>
          <w:rFonts w:ascii="IRNazanin" w:hAnsi="IRNazanin" w:eastAsia="IRNazanin" w:cs="IRNazanin"/>
          <w:lang w:bidi="fa-IR"/>
          <w:color w:val="111111"/>
          <w:sz w:val="28"/>
          <w:szCs w:val="28"/>
          <w:rtl/>
        </w:rPr>
        <w:t xml:space="preserve">وروی ابن حنبل أیضاً أن علیاً أخذ فی الیمن جاریة فکتب خالد مع بریدة إلی النبی(صلّی الله علیه و آله وسلّم )فأعلمه فغضب وقال: یا بریدة لا تقع فی علی فإنه منی وأنا منه .</w:t>
      </w:r>
    </w:p>
    <w:p>
      <w:pPr>
        <w:pStyle w:val="BookText"/>
      </w:pPr>
      <w:r>
        <w:rPr>
          <w:rFonts w:ascii="IRNazanin" w:hAnsi="IRNazanin" w:eastAsia="IRNazanin" w:cs="IRNazanin"/>
          <w:lang w:bidi="fa-IR"/>
          <w:color w:val="111111"/>
          <w:sz w:val="28"/>
          <w:szCs w:val="28"/>
          <w:rtl/>
        </w:rPr>
        <w:t xml:space="preserve">وأورده ابن مردویه من طرق عدة وفی بعضها أن النبی(صلّی الله علیه و آله وسلّم )قال لبریدة: إیهاً عنک فقد أکثرت الوقوع فی علی ، فوالله إنک لتقع فی رجل أولی الناس بکم بعدی .</w:t>
      </w:r>
    </w:p>
    <w:p>
      <w:pPr>
        <w:pStyle w:val="BookText"/>
      </w:pPr>
      <w:r>
        <w:rPr>
          <w:rFonts w:ascii="IRNazanin" w:hAnsi="IRNazanin" w:eastAsia="IRNazanin" w:cs="IRNazanin"/>
          <w:lang w:bidi="fa-IR"/>
          <w:color w:val="111111"/>
          <w:sz w:val="28"/>
          <w:szCs w:val="28"/>
          <w:rtl/>
        </w:rPr>
        <w:t xml:space="preserve">وفی بعضها إنه طلب من النبی(صلّی الله علیه و آله وسلّم )الإستغفار، فقال له: حتی یأتی علی ، فلما أتی علی قال النبی(صلّی الله علیه و آله وسلّم )لعلی: إن تستغفر له فاستغفر .</w:t>
      </w:r>
    </w:p>
    <w:p>
      <w:pPr>
        <w:pStyle w:val="BookText"/>
      </w:pPr>
      <w:r>
        <w:rPr>
          <w:rFonts w:ascii="IRNazanin" w:hAnsi="IRNazanin" w:eastAsia="IRNazanin" w:cs="IRNazanin"/>
          <w:lang w:bidi="fa-IR"/>
          <w:color w:val="111111"/>
          <w:sz w:val="28"/>
          <w:szCs w:val="28"/>
          <w:rtl/>
        </w:rPr>
        <w:t xml:space="preserve">وفی بعضها أن بریدة امتنع من بیعة أبی بکر لأجل النص الذی سمعه من النبی (صلّی الله علیه و آله وسلّم )بالولایة بعده .</w:t>
      </w:r>
    </w:p>
    <w:p>
      <w:pPr>
        <w:pStyle w:val="BookText"/>
      </w:pPr>
      <w:r>
        <w:rPr>
          <w:rFonts w:ascii="IRNazanin" w:hAnsi="IRNazanin" w:eastAsia="IRNazanin" w:cs="IRNazanin"/>
          <w:lang w:bidi="fa-IR"/>
          <w:color w:val="111111"/>
          <w:sz w:val="28"/>
          <w:szCs w:val="28"/>
          <w:rtl/>
        </w:rPr>
        <w:t xml:space="preserve">وفی بعضها أن بریدة بایع النبی(صلّی الله علیه و آله وسلّم )علی الإسلام جدیداً ، ولولا أن الإنکار علی علی یوجب تکفیراً لم یکن لبیعة بریدة ثانیاً معنی .</w:t>
      </w:r>
    </w:p>
    <w:p>
      <w:pPr>
        <w:pStyle w:val="BookText"/>
      </w:pPr>
      <w:r>
        <w:rPr>
          <w:rFonts w:ascii="IRNazanin" w:hAnsi="IRNazanin" w:eastAsia="IRNazanin" w:cs="IRNazanin"/>
          <w:lang w:bidi="fa-IR"/>
          <w:color w:val="111111"/>
          <w:sz w:val="28"/>
          <w:szCs w:val="28"/>
          <w:rtl/>
        </w:rPr>
        <w:t xml:space="preserve">وهذا شئ لم یوجد لغیره من أصحابه قطعاً .</w:t>
      </w:r>
    </w:p>
    <w:p>
      <w:pPr>
        <w:pStyle w:val="BookText"/>
      </w:pPr>
      <w:r>
        <w:rPr>
          <w:rFonts w:ascii="IRNazanin" w:hAnsi="IRNazanin" w:eastAsia="IRNazanin" w:cs="IRNazanin"/>
          <w:lang w:bidi="fa-IR"/>
          <w:color w:val="111111"/>
          <w:sz w:val="28"/>
          <w:szCs w:val="28"/>
          <w:rtl/>
        </w:rPr>
        <w:t xml:space="preserve">فهذه کتب القوم التی هی عندهم صادقة ، بولایة علی(علیه السّلام)ناطقة ، إذ فی جعله من بدنه مثل الراس ، دلیل تقدیمه علی سائر الناس. انتهی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5" w:name="pg13552_142694"/>
    <w:bookmarkEnd w:id="45"/>
    <w:p>
      <w:pPr>
        <w:pStyle w:val="Heading3"/>
      </w:pPr>
      <w:bookmarkStart w:id="256" w:name="_Toc56"/>
      <w:r>
        <w:t>من دلالات قصة بریدة</w:t>
      </w:r>
      <w:bookmarkEnd w:id="256"/>
    </w:p>
    <w:p>
      <w:pPr>
        <w:pStyle w:val="BookText"/>
      </w:pPr>
      <w:r>
        <w:rPr>
          <w:rFonts w:ascii="IRNazanin" w:hAnsi="IRNazanin" w:eastAsia="IRNazanin" w:cs="IRNazanin"/>
          <w:lang w:bidi="fa-IR"/>
          <w:color w:val="111111"/>
          <w:sz w:val="28"/>
          <w:szCs w:val="28"/>
          <w:rtl/>
        </w:rPr>
        <w:t xml:space="preserve">أولاً: أن الفائدة العملیة لهذا المیزان فی حیاة النبی(صلّی الله علیه و آله وسلّم )کانت اختباراً للمسلمین فی قبولهم تحدی الإسلام لقریش والمشرکین الذی مثله علی(علیه السّلام)بصفته سیف الله تعالی ، وعضد رسوله(صلّی الله علیه و آله وسلّم ).</w:t>
      </w:r>
    </w:p>
    <w:p>
      <w:pPr>
        <w:pStyle w:val="BookText"/>
      </w:pPr>
      <w:r>
        <w:rPr>
          <w:rFonts w:ascii="IRNazanin" w:hAnsi="IRNazanin" w:eastAsia="IRNazanin" w:cs="IRNazanin"/>
          <w:lang w:bidi="fa-IR"/>
          <w:color w:val="111111"/>
          <w:sz w:val="28"/>
          <w:szCs w:val="28"/>
          <w:rtl/>
        </w:rPr>
        <w:t xml:space="preserve">کما کانت اختباراً لقبول المسلمین الحقیقی للنبی(صلّی الله علیه و آله وسلّم )بقبول عترته الذین نص علی أنهم إمتداده فی الأمة . .</w:t>
      </w:r>
    </w:p>
    <w:p>
      <w:pPr>
        <w:pStyle w:val="BookText"/>
      </w:pPr>
      <w:r>
        <w:rPr>
          <w:rFonts w:ascii="IRNazanin" w:hAnsi="IRNazanin" w:eastAsia="IRNazanin" w:cs="IRNazanin"/>
          <w:lang w:bidi="fa-IR"/>
          <w:color w:val="111111"/>
          <w:sz w:val="28"/>
          <w:szCs w:val="28"/>
          <w:rtl/>
        </w:rPr>
        <w:t xml:space="preserve">ولکن فائدة هذا المیزان الإلهی کانت فی مرحلة ما بعد النبی أکثر منها فی حیاته! ولهذا رکز علیها(صلّی الله علیه و آله وسلّم )فی أحادیث ومناسبات عدیدة !</w:t>
      </w:r>
    </w:p>
    <w:p>
      <w:pPr>
        <w:pStyle w:val="BookText"/>
      </w:pPr>
      <w:r>
        <w:rPr>
          <w:rFonts w:ascii="IRNazanin" w:hAnsi="IRNazanin" w:eastAsia="IRNazanin" w:cs="IRNazanin"/>
          <w:lang w:bidi="fa-IR"/>
          <w:color w:val="111111"/>
          <w:sz w:val="28"/>
          <w:szCs w:val="28"/>
          <w:rtl/>
        </w:rPr>
        <w:t xml:space="preserve">ثانیاً: هذه النصوص النبویة القویة ، تجعل المسلم یتیقن بأن الله تعالی جعل حب علی بن أبی طالب میزاناً للاسلام والکفر ، ومقیاساً للایمان والنفاق ، وجعل ولایته فریضة مع حب الرسول وولایته(صلّی الله علیه و آله وسلّم ) وهو مقامٌ لم یجعله الله تعالی لأی واحد من الصحابة !!</w:t>
      </w:r>
    </w:p>
    <w:p>
      <w:pPr>
        <w:pStyle w:val="BookText"/>
      </w:pPr>
      <w:r>
        <w:rPr>
          <w:rFonts w:ascii="IRNazanin" w:hAnsi="IRNazanin" w:eastAsia="IRNazanin" w:cs="IRNazanin"/>
          <w:lang w:bidi="fa-IR"/>
          <w:color w:val="111111"/>
          <w:sz w:val="28"/>
          <w:szCs w:val="28"/>
          <w:rtl/>
        </w:rPr>
        <w:t xml:space="preserve">وبذلک یتضح ضعف محاولة السنیین أن یجعلوا ولایة بعض الصحابة غیر علی جزءا من الوحی الذی نزل علی محمد(صلّی الله علیه و آله وسلّم )فی الوقت الذی ما زالوا متحیرین فی العثور علی صیغة فقهیة تثبت شرعیة خلافتهم للنبی(صلّی الله علیه و آله وسلّم ) !</w:t>
      </w:r>
    </w:p>
    <w:p>
      <w:pPr>
        <w:pStyle w:val="BookText"/>
      </w:pPr>
      <w:r>
        <w:rPr>
          <w:rFonts w:ascii="IRNazanin" w:hAnsi="IRNazanin" w:eastAsia="IRNazanin" w:cs="IRNazanin"/>
          <w:lang w:bidi="fa-IR"/>
          <w:color w:val="111111"/>
          <w:sz w:val="28"/>
          <w:szCs w:val="28"/>
          <w:rtl/>
        </w:rPr>
        <w:t xml:space="preserve">بل ما زالوا یبحثون عن نص صحیح یسمح لهم بإدخالهم فی صیغة الصلاة علی النبی لیجوز لهم القول (علیهما السلام وصحبه )فیضیفون صحبه إلی آله الذین أوجب الله الصلاة علیهم معه !!</w:t>
      </w:r>
    </w:p>
    <w:p>
      <w:pPr>
        <w:pStyle w:val="BookText"/>
      </w:pPr>
      <w:r>
        <w:rPr>
          <w:rFonts w:ascii="IRNazanin" w:hAnsi="IRNazanin" w:eastAsia="IRNazanin" w:cs="IRNazanin"/>
          <w:lang w:bidi="fa-IR"/>
          <w:color w:val="111111"/>
          <w:sz w:val="28"/>
          <w:szCs w:val="28"/>
          <w:rtl/>
        </w:rPr>
        <w:t xml:space="preserve">ثالثاً: إن هذا المقام الربانی لعلی(علیه السّلام)، وأمره المسلمین بحبه وتحریمه بغضه.. تکلیفٌ موجه إلی الصحابة أنفسهم ، ومن بعدهم إلی أجیال الأمة . . فحب علی فریضةٌ علی الصحابة قبل غیرهم ، ومیزانٌ لإیمان الصحابی أو نفاقه قبل غیره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وبهذه الأحادیث الصحیحة ینحسم الأمر ، ولا یبقی معنی لمقایسة أحد من الصحابة بعلی(علیه السّلام)وهل یقاس المیزان بالموزون ؟!</w:t>
      </w:r>
    </w:p>
    <w:p>
      <w:pPr>
        <w:pStyle w:val="BookText"/>
      </w:pPr>
      <w:r>
        <w:rPr>
          <w:rFonts w:ascii="IRNazanin" w:hAnsi="IRNazanin" w:eastAsia="IRNazanin" w:cs="IRNazanin"/>
          <w:lang w:bidi="fa-IR"/>
          <w:color w:val="111111"/>
          <w:sz w:val="28"/>
          <w:szCs w:val="28"/>
          <w:rtl/>
        </w:rPr>
        <w:t xml:space="preserve">والدلیل الإلهی بالمدلول علیه ؟!</w:t>
      </w:r>
    </w:p>
    <w:p>
      <w:pPr>
        <w:pStyle w:val="BookText"/>
      </w:pPr>
      <w:r>
        <w:rPr>
          <w:rFonts w:ascii="IRNazanin" w:hAnsi="IRNazanin" w:eastAsia="IRNazanin" w:cs="IRNazanin"/>
          <w:lang w:bidi="fa-IR"/>
          <w:color w:val="111111"/>
          <w:sz w:val="28"/>
          <w:szCs w:val="28"/>
          <w:rtl/>
        </w:rPr>
        <w:t xml:space="preserve">والمنار الربانی بمن یحتاج إلی شهادة علی بأن فیه شیئاً من نور الإیمان ؟!</w:t>
      </w:r>
    </w:p>
    <w:p>
      <w:pPr>
        <w:pStyle w:val="BookText"/>
      </w:pPr>
      <w:r>
        <w:rPr>
          <w:rFonts w:ascii="IRNazanin" w:hAnsi="IRNazanin" w:eastAsia="IRNazanin" w:cs="IRNazanin"/>
          <w:lang w:bidi="fa-IR"/>
          <w:color w:val="111111"/>
          <w:sz w:val="28"/>
          <w:szCs w:val="28"/>
          <w:rtl/>
        </w:rPr>
        <w:t xml:space="preserve">وهل یقاس الإنسان الکامل بمن لا تعرف درجة إنسانیته وکماله إلا به ؟!</w:t>
      </w:r>
    </w:p>
    <w:p>
      <w:pPr>
        <w:pStyle w:val="BookText"/>
      </w:pPr>
      <w:r>
        <w:rPr>
          <w:rFonts w:ascii="IRNazanin" w:hAnsi="IRNazanin" w:eastAsia="IRNazanin" w:cs="IRNazanin"/>
          <w:lang w:bidi="fa-IR"/>
          <w:color w:val="111111"/>
          <w:sz w:val="28"/>
          <w:szCs w:val="28"/>
          <w:rtl/>
        </w:rPr>
        <w:t xml:space="preserve">فعلی(علیه السّلام)بنص هذه الصحاح هو: المسلم الربانی الکامل ، الذی جعل الله حبه وبغضه ، ورضاه وغضبه ، مختبراً للأمة ، وجعل شخصیته قدوة للعالمین ، بعد رسول الله(صلّی الله علیه و آله وسلّم ) .</w:t>
      </w:r>
    </w:p>
    <w:p>
      <w:pPr>
        <w:pStyle w:val="BookText"/>
      </w:pPr>
      <w:r>
        <w:rPr>
          <w:rFonts w:ascii="IRNazanin" w:hAnsi="IRNazanin" w:eastAsia="IRNazanin" w:cs="IRNazanin"/>
          <w:lang w:bidi="fa-IR"/>
          <w:color w:val="111111"/>
          <w:sz w:val="28"/>
          <w:szCs w:val="28"/>
          <w:rtl/>
        </w:rPr>
        <w:t xml:space="preserve">رابعاً: بعد أن أذعن جمیع المسلمین بصحة هذه الأحادیث القاطعة فی علی(علیه السّلام) فإن قولهم بتفضیل غیره علیه ، ونسبتهم ذلک إلی النبی(صلّی الله علیه و آله وسلّم )، یکون إتهاماً للنبی بالتناقض ، وأنه أمر بحب علی وجعله میزاناً ، ثم ناقض نفسه وفضل التابع علی المتبوع ، وجعل غیر علی أفضل منه ، وأوصی الأمة بحبه واتباعه بدل علی !!</w:t>
      </w:r>
    </w:p>
    <w:p>
      <w:pPr>
        <w:pStyle w:val="BookText"/>
      </w:pPr>
      <w:r>
        <w:rPr>
          <w:rFonts w:ascii="IRNazanin" w:hAnsi="IRNazanin" w:eastAsia="IRNazanin" w:cs="IRNazanin"/>
          <w:lang w:bidi="fa-IR"/>
          <w:color w:val="111111"/>
          <w:sz w:val="28"/>
          <w:szCs w:val="28"/>
          <w:rtl/>
        </w:rPr>
        <w:t xml:space="preserve">وهو أمر لا یرتکبه رئیس عادی ، ولا أمیر قبیلة حکیم ، ولا رب أسرة عاقل فی أولاده !!</w:t>
      </w:r>
    </w:p>
    <w:p>
      <w:pPr>
        <w:pStyle w:val="BookText"/>
      </w:pPr>
      <w:r>
        <w:rPr>
          <w:rFonts w:ascii="IRNazanin" w:hAnsi="IRNazanin" w:eastAsia="IRNazanin" w:cs="IRNazanin"/>
          <w:lang w:bidi="fa-IR"/>
          <w:color w:val="111111"/>
          <w:sz w:val="28"/>
          <w:szCs w:val="28"/>
          <w:rtl/>
        </w:rPr>
        <w:t xml:space="preserve">وبعد صحة هذه الأحادیث وصراحتها فی مصادر السنیین ، وعلو حجتها ، لا نحتاج إلی روایتها من مصادرنا ، إلا لتکمیل صورة الموضوع ، أو لبیان جوانب أخری لم تتعرض لها النصوص السنیة ، من قصة هذا الصحابی المؤمن، وروایاته الأخری لفریضة حب علی واتباعه علی الأمة ، وتحریم کرهه ومخالفته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6" w:name="pg13552_142696"/>
    <w:bookmarkEnd w:id="46"/>
    <w:p>
      <w:pPr>
        <w:pStyle w:val="Heading3"/>
      </w:pPr>
      <w:bookmarkStart w:id="257" w:name="_Toc57"/>
      <w:r>
        <w:t>لمحة عن بریدة وأحادیثه فی مصادرنا</w:t>
      </w:r>
      <w:bookmarkEnd w:id="257"/>
    </w:p>
    <w:p>
      <w:pPr>
        <w:pStyle w:val="BookText"/>
      </w:pPr>
      <w:r>
        <w:rPr>
          <w:rFonts w:ascii="IRNazanin" w:hAnsi="IRNazanin" w:eastAsia="IRNazanin" w:cs="IRNazanin"/>
          <w:lang w:bidi="fa-IR"/>
          <w:color w:val="111111"/>
          <w:sz w:val="28"/>
          <w:szCs w:val="28"/>
          <w:rtl/>
        </w:rPr>
        <w:t xml:space="preserve">بریدة الأسلمی صحابیٌ ممیز ، بشخصیته وأحادیثه . . لم یعط حقه فی مصادر السنیین ، لأنه أطاع النبی فی علی وأهل بیته(صلّی الله علیه و آله وسلّم ).</w:t>
      </w:r>
    </w:p>
    <w:p>
      <w:pPr>
        <w:pStyle w:val="BookText"/>
      </w:pPr>
      <w:r>
        <w:rPr>
          <w:rFonts w:ascii="IRNazanin" w:hAnsi="IRNazanin" w:eastAsia="IRNazanin" w:cs="IRNazanin"/>
          <w:lang w:bidi="fa-IR"/>
          <w:color w:val="111111"/>
          <w:sz w:val="28"/>
          <w:szCs w:val="28"/>
          <w:rtl/>
        </w:rPr>
        <w:t xml:space="preserve">وبریدة واحدٌ من مجموعة فرسان الصحابة ، کان لهم دورٌ ریادیٌ قیادی هام فی حروب الردة ، ثم فی الفتوحات الإسلامیة ، ولکن جزاءهم کان طمس أدوارهم وإعطاء منجزاتهم إلی أشخاص آخرین ، تبنتهم السلطة القرشیة ثم الأمویة ، لأنهم أطاعوا الخلافة ، ووقفوا فی وجه علی وأهل البیت النبوی !!</w:t>
      </w:r>
    </w:p>
    <w:p>
      <w:pPr>
        <w:pStyle w:val="BookText"/>
      </w:pPr>
      <w:r>
        <w:rPr>
          <w:rFonts w:ascii="IRNazanin" w:hAnsi="IRNazanin" w:eastAsia="IRNazanin" w:cs="IRNazanin"/>
          <w:lang w:bidi="fa-IR"/>
          <w:color w:val="111111"/>
          <w:sz w:val="28"/>
          <w:szCs w:val="28"/>
          <w:rtl/>
        </w:rPr>
        <w:t xml:space="preserve">ومن هؤلاء الأبطال الشیعة: عمار بن یاسر ، وحذیفة بن الیمان ، والمقداد بن عمر وأبو ذر الغفاری ، وسلمان الفارسی ، وخالد بن سعید بن العاص ، وأخوه أبان ، وسعد بن عبادة ، وابنه قیس بن سعد ، وأبو أیوب الأنصاری . . . وآخرون یصلون إلی نحو مئة صحابی، کان لهم أدوارٌ هامة فی حروب الردة والفتوحات ، وقد وقفوا من أول الأمر مع علی(علیه السّلام)أو انضموا إلیه فیما بعد ، أو قاتلوا معه فی حروبه ، واستشهدوا بین یدیه ، أو ثبتوا بعد شهادته علی ولائه . .</w:t>
      </w:r>
    </w:p>
    <w:p>
      <w:pPr>
        <w:pStyle w:val="BookText"/>
      </w:pPr>
      <w:r>
        <w:rPr>
          <w:rFonts w:ascii="IRNazanin" w:hAnsi="IRNazanin" w:eastAsia="IRNazanin" w:cs="IRNazanin"/>
          <w:lang w:bidi="fa-IR"/>
          <w:color w:val="111111"/>
          <w:sz w:val="28"/>
          <w:szCs w:val="28"/>
          <w:rtl/>
        </w:rPr>
        <w:t xml:space="preserve">وکل واحد من هؤلاء یستحق دراسة جادة ،لشخصیته وأحادیثه.. فهم ظاهرةٌ یقل مثیلها فی الأدیان الأخری ، تمثل الوجه الآخر لما قالته الحکومات القرشیة ودونته عن إجراءات النبی(صلّی الله علیه و آله وسلّم )وأقواله عن مستقبل الإسلام ومسیرته من بعده.. إلی أن یبعث الله الإمام المهدی الموعود علی لسانه بعده .</w:t>
      </w:r>
    </w:p>
    <w:p>
      <w:pPr>
        <w:pStyle w:val="BookText"/>
      </w:pPr>
      <w:r>
        <w:rPr>
          <w:rFonts w:ascii="IRNazanin" w:hAnsi="IRNazanin" w:eastAsia="IRNazanin" w:cs="IRNazanin"/>
          <w:lang w:bidi="fa-IR"/>
          <w:color w:val="111111"/>
          <w:sz w:val="28"/>
          <w:szCs w:val="28"/>
          <w:rtl/>
        </w:rPr>
        <w:t xml:space="preserve">ونکتفی هنا بإیراد مقتطفات عن بریدة من مصادرنا :</w:t>
      </w:r>
    </w:p>
    <w:p>
      <w:pPr>
        <w:pStyle w:val="BookText"/>
      </w:pPr>
      <w:r>
        <w:rPr>
          <w:rFonts w:ascii="IRNazanin" w:hAnsi="IRNazanin" w:eastAsia="IRNazanin" w:cs="IRNazanin"/>
          <w:lang w:bidi="fa-IR"/>
          <w:color w:val="111111"/>
          <w:sz w:val="28"/>
          <w:szCs w:val="28"/>
          <w:rtl/>
        </w:rPr>
        <w:t xml:space="preserve">قال أبو جعفر الطوسی فی أمالیه: 1/249</w:t>
      </w:r>
    </w:p>
    <w:p>
      <w:pPr>
        <w:pStyle w:val="BookText"/>
      </w:pPr>
      <w:r>
        <w:rPr>
          <w:rFonts w:ascii="IRNazanin" w:hAnsi="IRNazanin" w:eastAsia="IRNazanin" w:cs="IRNazanin"/>
          <w:lang w:bidi="fa-IR"/>
          <w:color w:val="111111"/>
          <w:sz w:val="28"/>
          <w:szCs w:val="28"/>
          <w:rtl/>
        </w:rPr>
        <w:t xml:space="preserve">أبو العباس قال: حدثنا الحسن بن علی بن عفان قال: حدثنا الحسن - یعنی ابن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عطیة قال: حدثنا سعاد ، عن عبد الله بن عطاء ، عن عبدالله بن بریدة ، عن أبیه ، قال: بعث رسول الله(صلّی الله علیه و آله وسلّم )علی بن أبی طالب(علیه السّلام)وخالد بن الولید کل واحد منهما وحده ، وجمعهما فقال: إذا اجتمعتما فعلیکم علی .</w:t>
      </w:r>
    </w:p>
    <w:p>
      <w:pPr>
        <w:pStyle w:val="BookText"/>
      </w:pPr>
      <w:r>
        <w:rPr>
          <w:rFonts w:ascii="IRNazanin" w:hAnsi="IRNazanin" w:eastAsia="IRNazanin" w:cs="IRNazanin"/>
          <w:lang w:bidi="fa-IR"/>
          <w:color w:val="111111"/>
          <w:sz w:val="28"/>
          <w:szCs w:val="28"/>
          <w:rtl/>
        </w:rPr>
        <w:t xml:space="preserve">قال: فأخذنا یمیناً أو یساراً .</w:t>
      </w:r>
    </w:p>
    <w:p>
      <w:pPr>
        <w:pStyle w:val="BookText"/>
      </w:pPr>
      <w:r>
        <w:rPr>
          <w:rFonts w:ascii="IRNazanin" w:hAnsi="IRNazanin" w:eastAsia="IRNazanin" w:cs="IRNazanin"/>
          <w:lang w:bidi="fa-IR"/>
          <w:color w:val="111111"/>
          <w:sz w:val="28"/>
          <w:szCs w:val="28"/>
          <w:rtl/>
        </w:rPr>
        <w:t xml:space="preserve">قال: وأخذ علی فأبعد ، فأصاب سبیاً فأخذ جاریة من الخمس .</w:t>
      </w:r>
    </w:p>
    <w:p>
      <w:pPr>
        <w:pStyle w:val="BookText"/>
      </w:pPr>
      <w:r>
        <w:rPr>
          <w:rFonts w:ascii="IRNazanin" w:hAnsi="IRNazanin" w:eastAsia="IRNazanin" w:cs="IRNazanin"/>
          <w:lang w:bidi="fa-IR"/>
          <w:color w:val="111111"/>
          <w:sz w:val="28"/>
          <w:szCs w:val="28"/>
          <w:rtl/>
        </w:rPr>
        <w:t xml:space="preserve">قال بریدة: وکنت أشد الناس بغضاً لعلی وقد علم ذلک خالد بن الولید ، فأتی رجل خالداً فأخبره أنه أخذ جاریة من الخمس فقال: ما هذا ؟ ثم جاء آخر ، ثم أتی آخر ، ثم تتابعت الأخبار علی ذلک ، فدعانی خالد فقال: یا بریدة ، قد عرفت الذی صنع ، فانطلق بکتابی هذا إلی رسول الله فأخبره ، وکتب إلیه.</w:t>
      </w:r>
    </w:p>
    <w:p>
      <w:pPr>
        <w:pStyle w:val="BookText"/>
      </w:pPr>
      <w:r>
        <w:rPr>
          <w:rFonts w:ascii="IRNazanin" w:hAnsi="IRNazanin" w:eastAsia="IRNazanin" w:cs="IRNazanin"/>
          <w:lang w:bidi="fa-IR"/>
          <w:color w:val="111111"/>
          <w:sz w:val="28"/>
          <w:szCs w:val="28"/>
          <w:rtl/>
        </w:rPr>
        <w:t xml:space="preserve">فانطلقت بکتابه حتی دخلت علی رسول الله وأخذ الکتاب فأمسکه بشماله ، وکان کما قال الله لا یکتب ولا یقرأ ، وکنت رجلاً إذا تکلمت طأطأت رأسی حتی أفرغ من حاجتی ، فطأطأت وتکلمت ، فوقعت فی علی حتی فرغت ، ثم رفعت رأسی فرأیت رسول الله قد غضب غضباً شدیداً لم أره غضب مثله قط إلا یوم قریظة والنضیر ، فنظر إلی فقال:</w:t>
      </w:r>
    </w:p>
    <w:p>
      <w:pPr>
        <w:pStyle w:val="BookText"/>
      </w:pPr>
      <w:r>
        <w:rPr>
          <w:rFonts w:ascii="IRNazanin" w:hAnsi="IRNazanin" w:eastAsia="IRNazanin" w:cs="IRNazanin"/>
          <w:lang w:bidi="fa-IR"/>
          <w:color w:val="111111"/>
          <w:sz w:val="28"/>
          <w:szCs w:val="28"/>
          <w:rtl/>
        </w:rPr>
        <w:t xml:space="preserve">یا بریدة إن علیاً ولیکم بعدی ، فأحب علیاً فإنما یفعل ما یؤمر .</w:t>
      </w:r>
    </w:p>
    <w:p>
      <w:pPr>
        <w:pStyle w:val="BookText"/>
      </w:pPr>
      <w:r>
        <w:rPr>
          <w:rFonts w:ascii="IRNazanin" w:hAnsi="IRNazanin" w:eastAsia="IRNazanin" w:cs="IRNazanin"/>
          <w:lang w:bidi="fa-IR"/>
          <w:color w:val="111111"/>
          <w:sz w:val="28"/>
          <w:szCs w:val="28"/>
          <w:rtl/>
        </w:rPr>
        <w:t xml:space="preserve">قال: فقمت وما أحد من الناس أحب إلی منه .</w:t>
      </w:r>
    </w:p>
    <w:p>
      <w:pPr>
        <w:pStyle w:val="BookText"/>
      </w:pPr>
      <w:r>
        <w:rPr>
          <w:rFonts w:ascii="IRNazanin" w:hAnsi="IRNazanin" w:eastAsia="IRNazanin" w:cs="IRNazanin"/>
          <w:lang w:bidi="fa-IR"/>
          <w:color w:val="111111"/>
          <w:sz w:val="28"/>
          <w:szCs w:val="28"/>
          <w:rtl/>
        </w:rPr>
        <w:t xml:space="preserve">وقال عبد الله بن عطاء: حدثت بذلک أبا حرب بن سوید بن غفلة ، فقال: کتمک عبد الله بن بریدة بعض الحدیث أن رسول الله قال له: أنافقت بعدی یا بریدة ؟!!</w:t>
      </w:r>
    </w:p>
    <w:p>
      <w:pPr>
        <w:pStyle w:val="BookText"/>
      </w:pPr>
      <w:r>
        <w:rPr>
          <w:rFonts w:ascii="IRNazanin" w:hAnsi="IRNazanin" w:eastAsia="IRNazanin" w:cs="IRNazanin"/>
          <w:lang w:bidi="fa-IR"/>
          <w:color w:val="111111"/>
          <w:sz w:val="28"/>
          <w:szCs w:val="28"/>
          <w:rtl/>
        </w:rPr>
        <w:t xml:space="preserve">وقال السید شرف الدین فی المراجعات/221</w:t>
      </w:r>
    </w:p>
    <w:p>
      <w:pPr>
        <w:pStyle w:val="BookText"/>
      </w:pPr>
      <w:r>
        <w:rPr>
          <w:rFonts w:ascii="IRNazanin" w:hAnsi="IRNazanin" w:eastAsia="IRNazanin" w:cs="IRNazanin"/>
          <w:lang w:bidi="fa-IR"/>
          <w:color w:val="111111"/>
          <w:sz w:val="28"/>
          <w:szCs w:val="28"/>
          <w:rtl/>
        </w:rPr>
        <w:t xml:space="preserve">وکذلک حدیث بریدة ولفظه فی/356 من الجزء الخامس من مسند أحمد قال: بعث رسول الله بعثین إلی الیمن . . . الخ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ولفظه عند النسائی فی/17 من خصائصه العلویة: لا تبغضن یا بریدة لی علیاً، فإن علیاً منی وأنا منه ، وهو ولیکم بعدی .</w:t>
      </w:r>
    </w:p>
    <w:p>
      <w:pPr>
        <w:pStyle w:val="BookText"/>
      </w:pPr>
      <w:r>
        <w:rPr>
          <w:rFonts w:ascii="IRNazanin" w:hAnsi="IRNazanin" w:eastAsia="IRNazanin" w:cs="IRNazanin"/>
          <w:lang w:bidi="fa-IR"/>
          <w:color w:val="111111"/>
          <w:sz w:val="28"/>
          <w:szCs w:val="28"/>
          <w:rtl/>
        </w:rPr>
        <w:t xml:space="preserve">ولفظه عند ابن جریر: قال بریدة: وإذا النبی قد أحمر وجهه ، فقال: من کنت ولیه فإن علیاً ولیه ، قال: فذهب الذی</w:t>
      </w:r>
    </w:p>
    <w:p>
      <w:pPr>
        <w:pStyle w:val="BookText"/>
      </w:pPr>
      <w:r>
        <w:rPr>
          <w:rFonts w:ascii="IRNazanin" w:hAnsi="IRNazanin" w:eastAsia="IRNazanin" w:cs="IRNazanin"/>
          <w:lang w:bidi="fa-IR"/>
          <w:color w:val="111111"/>
          <w:sz w:val="28"/>
          <w:szCs w:val="28"/>
          <w:rtl/>
        </w:rPr>
        <w:t xml:space="preserve">فی نفسی علیه ، فقلت لا أذکره بسوء .</w:t>
      </w:r>
    </w:p>
    <w:p>
      <w:pPr>
        <w:pStyle w:val="BookText"/>
      </w:pPr>
      <w:r>
        <w:rPr>
          <w:rFonts w:ascii="IRNazanin" w:hAnsi="IRNazanin" w:eastAsia="IRNazanin" w:cs="IRNazanin"/>
          <w:lang w:bidi="fa-IR"/>
          <w:color w:val="111111"/>
          <w:sz w:val="28"/>
          <w:szCs w:val="28"/>
          <w:rtl/>
        </w:rPr>
        <w:t xml:space="preserve">والطبرانی قد أخرج هذا الحدیث علی وجه التفصیل ، وقد جاء فیما رواه: أن بریدة لما قدم من الیمن ، ودخل المسجد ، وجد جماعة علی باب حجرة النبی (صلّی الله علیه و آله وسلّم )، فقاموا إلیه یسلمون علیه ویسألونه فقالوا: ما وراءک ؟</w:t>
      </w:r>
    </w:p>
    <w:p>
      <w:pPr>
        <w:pStyle w:val="BookText"/>
      </w:pPr>
      <w:r>
        <w:rPr>
          <w:rFonts w:ascii="IRNazanin" w:hAnsi="IRNazanin" w:eastAsia="IRNazanin" w:cs="IRNazanin"/>
          <w:lang w:bidi="fa-IR"/>
          <w:color w:val="111111"/>
          <w:sz w:val="28"/>
          <w:szCs w:val="28"/>
          <w:rtl/>
        </w:rPr>
        <w:t xml:space="preserve">قال: خیر فتح الله علی المسلمین .</w:t>
      </w:r>
    </w:p>
    <w:p>
      <w:pPr>
        <w:pStyle w:val="BookText"/>
      </w:pPr>
      <w:r>
        <w:rPr>
          <w:rFonts w:ascii="IRNazanin" w:hAnsi="IRNazanin" w:eastAsia="IRNazanin" w:cs="IRNazanin"/>
          <w:lang w:bidi="fa-IR"/>
          <w:color w:val="111111"/>
          <w:sz w:val="28"/>
          <w:szCs w:val="28"/>
          <w:rtl/>
        </w:rPr>
        <w:t xml:space="preserve">قالوا: ما أقدمک ؟</w:t>
      </w:r>
    </w:p>
    <w:p>
      <w:pPr>
        <w:pStyle w:val="BookText"/>
      </w:pPr>
      <w:r>
        <w:rPr>
          <w:rFonts w:ascii="IRNazanin" w:hAnsi="IRNazanin" w:eastAsia="IRNazanin" w:cs="IRNazanin"/>
          <w:lang w:bidi="fa-IR"/>
          <w:color w:val="111111"/>
          <w:sz w:val="28"/>
          <w:szCs w:val="28"/>
          <w:rtl/>
        </w:rPr>
        <w:t xml:space="preserve">قال: جاریة أخذها علی من الخمس ، فجئت لأخبر النبی بذلک .</w:t>
      </w:r>
    </w:p>
    <w:p>
      <w:pPr>
        <w:pStyle w:val="BookText"/>
      </w:pPr>
      <w:r>
        <w:rPr>
          <w:rFonts w:ascii="IRNazanin" w:hAnsi="IRNazanin" w:eastAsia="IRNazanin" w:cs="IRNazanin"/>
          <w:lang w:bidi="fa-IR"/>
          <w:color w:val="111111"/>
          <w:sz w:val="28"/>
          <w:szCs w:val="28"/>
          <w:rtl/>
        </w:rPr>
        <w:t xml:space="preserve">فقالوا: أخبره أخبره ، یسقط علیاً من عینه ، ورسول الله(صلّی الله علیه و آله وسلّم ) ، یسمع کلامهم من وراء الباب ، فخرج مغضباً فقال:</w:t>
      </w:r>
    </w:p>
    <w:p>
      <w:pPr>
        <w:pStyle w:val="BookText"/>
      </w:pPr>
      <w:r>
        <w:rPr>
          <w:rFonts w:ascii="IRNazanin" w:hAnsi="IRNazanin" w:eastAsia="IRNazanin" w:cs="IRNazanin"/>
          <w:lang w:bidi="fa-IR"/>
          <w:color w:val="111111"/>
          <w:sz w:val="28"/>
          <w:szCs w:val="28"/>
          <w:rtl/>
        </w:rPr>
        <w:t xml:space="preserve">مابال أقوام ینتقصون علیاً ؟ من أبغض علیاً فقد أبغضنی ، ومن فارق علیاً فقد فارقنی ، إن علیاً منی وأنا منه ، خلق من طینتی ، وأنا خلقت من طینة إبراهیم ، وأنا أفضل من إبراهیم. ذریة بعضها من بعض ، والله سمیع علیم .</w:t>
      </w:r>
    </w:p>
    <w:p>
      <w:pPr>
        <w:pStyle w:val="BookText"/>
      </w:pPr>
      <w:r>
        <w:rPr>
          <w:rFonts w:ascii="IRNazanin" w:hAnsi="IRNazanin" w:eastAsia="IRNazanin" w:cs="IRNazanin"/>
          <w:lang w:bidi="fa-IR"/>
          <w:color w:val="111111"/>
          <w:sz w:val="28"/>
          <w:szCs w:val="28"/>
          <w:rtl/>
        </w:rPr>
        <w:t xml:space="preserve">یا بریدة أما علمت أن لعلی أکثر من الجاریة التی أخذ. وأنه ولیکم بعدی .</w:t>
      </w:r>
    </w:p>
    <w:p>
      <w:pPr>
        <w:pStyle w:val="BookText"/>
      </w:pPr>
      <w:r>
        <w:rPr>
          <w:rFonts w:ascii="IRNazanin" w:hAnsi="IRNazanin" w:eastAsia="IRNazanin" w:cs="IRNazanin"/>
          <w:lang w:bidi="fa-IR"/>
          <w:color w:val="111111"/>
          <w:sz w:val="28"/>
          <w:szCs w:val="28"/>
          <w:rtl/>
        </w:rPr>
        <w:t xml:space="preserve">وهذا الحدیث مما لاریب فی صدوره ، وطرقه إلی بریدة کثیرة ، وهی معتبرة بأسرها ، ومثله ما أخرجه الحاکم عن ابن عباس ، من حدیث جلیل ، ذکر فیه عشر خصائص لعلی فقال: وقال له رسول الله(صلّی الله علیه و آله وسلّم ): أنت ولی کل مؤمن بعدی.</w:t>
      </w:r>
    </w:p>
    <w:p>
      <w:pPr>
        <w:pStyle w:val="BookText"/>
      </w:pPr>
      <w:r>
        <w:rPr>
          <w:rFonts w:ascii="IRNazanin" w:hAnsi="IRNazanin" w:eastAsia="IRNazanin" w:cs="IRNazanin"/>
          <w:lang w:bidi="fa-IR"/>
          <w:color w:val="111111"/>
          <w:sz w:val="28"/>
          <w:szCs w:val="28"/>
          <w:rtl/>
        </w:rPr>
        <w:t xml:space="preserve">ومثله ما أخرجه ابن السکن ، عن وهب بن حمزة قال ، کما فی ترجمة وهب من الإصابة: سافرت مع علی فرأیت منه جفاء ، فقلت لئن رجعت لاشکونه، فرجعت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فذکرت علیاً لرسول الله فنلت منه ، فقال: لا تقولن هذا لعلی ، فإنه ولیکم بعدی .. .</w:t>
      </w:r>
    </w:p>
    <w:p>
      <w:pPr>
        <w:pStyle w:val="BookText"/>
      </w:pPr>
      <w:r>
        <w:rPr>
          <w:rFonts w:ascii="IRNazanin" w:hAnsi="IRNazanin" w:eastAsia="IRNazanin" w:cs="IRNazanin"/>
          <w:lang w:bidi="fa-IR"/>
          <w:color w:val="111111"/>
          <w:sz w:val="28"/>
          <w:szCs w:val="28"/>
          <w:rtl/>
        </w:rPr>
        <w:t xml:space="preserve">وقال المفید فی الإرشاد: 1/148</w:t>
      </w:r>
    </w:p>
    <w:p>
      <w:pPr>
        <w:pStyle w:val="BookText"/>
      </w:pPr>
      <w:r>
        <w:rPr>
          <w:rFonts w:ascii="IRNazanin" w:hAnsi="IRNazanin" w:eastAsia="IRNazanin" w:cs="IRNazanin"/>
          <w:lang w:bidi="fa-IR"/>
          <w:color w:val="111111"/>
          <w:sz w:val="28"/>
          <w:szCs w:val="28"/>
          <w:rtl/>
        </w:rPr>
        <w:t xml:space="preserve">وکان أمیرالمؤمنین(علیه السّلام)قد اصطفی من السبی جاریة ، فبعث خالد بن الولید بریدة الأسلمی إلی النبی(صلّی الله علیه و آله وسلّم )وقال له:</w:t>
      </w:r>
    </w:p>
    <w:p>
      <w:pPr>
        <w:pStyle w:val="BookText"/>
      </w:pPr>
      <w:r>
        <w:rPr>
          <w:rFonts w:ascii="IRNazanin" w:hAnsi="IRNazanin" w:eastAsia="IRNazanin" w:cs="IRNazanin"/>
          <w:lang w:bidi="fa-IR"/>
          <w:color w:val="111111"/>
          <w:sz w:val="28"/>
          <w:szCs w:val="28"/>
          <w:rtl/>
        </w:rPr>
        <w:t xml:space="preserve">تقدم الجیش إلیه فأعلمه بما فعل علی(علیه السّلام)من اصطفائه الجاریة من الخمس لنفسه ، وقع فیه .</w:t>
      </w:r>
    </w:p>
    <w:p>
      <w:pPr>
        <w:pStyle w:val="BookText"/>
      </w:pPr>
      <w:r>
        <w:rPr>
          <w:rFonts w:ascii="IRNazanin" w:hAnsi="IRNazanin" w:eastAsia="IRNazanin" w:cs="IRNazanin"/>
          <w:lang w:bidi="fa-IR"/>
          <w:color w:val="111111"/>
          <w:sz w:val="28"/>
          <w:szCs w:val="28"/>
          <w:rtl/>
        </w:rPr>
        <w:t xml:space="preserve">فسار بریدة حتی انتهی إلی باب رسول الله(صلّی الله علیه و آله وسلّم )، فلقیه عمر بن الخطاب فسأله عن حال غزوتهم وعن الذی أقدمه ؟ فأخبره أنما جاء لیقع فی علی(علیه السّلام)، وذکر له اصطفاءه الجاریة من الخمس لنفسه ، فقال له عمر:</w:t>
      </w:r>
    </w:p>
    <w:p>
      <w:pPr>
        <w:pStyle w:val="BookText"/>
      </w:pPr>
      <w:r>
        <w:rPr>
          <w:rFonts w:ascii="IRNazanin" w:hAnsi="IRNazanin" w:eastAsia="IRNazanin" w:cs="IRNazanin"/>
          <w:lang w:bidi="fa-IR"/>
          <w:color w:val="111111"/>
          <w:sz w:val="28"/>
          <w:szCs w:val="28"/>
          <w:rtl/>
        </w:rPr>
        <w:t xml:space="preserve">إمض لما جئت له ، فإنه سیغضب لابنته مما صنع علی !</w:t>
      </w:r>
    </w:p>
    <w:p>
      <w:pPr>
        <w:pStyle w:val="BookText"/>
      </w:pPr>
      <w:r>
        <w:rPr>
          <w:rFonts w:ascii="IRNazanin" w:hAnsi="IRNazanin" w:eastAsia="IRNazanin" w:cs="IRNazanin"/>
          <w:lang w:bidi="fa-IR"/>
          <w:color w:val="111111"/>
          <w:sz w:val="28"/>
          <w:szCs w:val="28"/>
          <w:rtl/>
        </w:rPr>
        <w:t xml:space="preserve">فدخل بریدة علی النبی(صلّی الله علیه و آله وسلّم )ومعه کتاب من خالد بما أرسل به بریدة ، فجعل یقرأه ووجه رسول الله(صلّی الله علیه و آله وسلّم )یتغیر ، فقال بریدة: یارسول الله إنک إن رخصت للناس فی مثل هذا ذهب فیؤهم !</w:t>
      </w:r>
    </w:p>
    <w:p>
      <w:pPr>
        <w:pStyle w:val="BookText"/>
      </w:pPr>
      <w:r>
        <w:rPr>
          <w:rFonts w:ascii="IRNazanin" w:hAnsi="IRNazanin" w:eastAsia="IRNazanin" w:cs="IRNazanin"/>
          <w:lang w:bidi="fa-IR"/>
          <w:color w:val="111111"/>
          <w:sz w:val="28"/>
          <w:szCs w:val="28"/>
          <w:rtl/>
        </w:rPr>
        <w:t xml:space="preserve">فقال له النبی(صلّی الله علیه و آله وسلّم ): ویحک یابریدة أحدثت نفاقاً !!</w:t>
      </w:r>
    </w:p>
    <w:p>
      <w:pPr>
        <w:pStyle w:val="BookText"/>
      </w:pPr>
      <w:r>
        <w:rPr>
          <w:rFonts w:ascii="IRNazanin" w:hAnsi="IRNazanin" w:eastAsia="IRNazanin" w:cs="IRNazanin"/>
          <w:lang w:bidi="fa-IR"/>
          <w:color w:val="111111"/>
          <w:sz w:val="28"/>
          <w:szCs w:val="28"/>
          <w:rtl/>
        </w:rPr>
        <w:t xml:space="preserve">إن علی بن أبی طالب یحل له من الفئ مایحل لی ، إن علی بن أبی طالب خیر الناس لک ولقومک ، وخیر من أخلف بعدی لکافة أمتی .</w:t>
      </w:r>
    </w:p>
    <w:p>
      <w:pPr>
        <w:pStyle w:val="BookText"/>
      </w:pPr>
      <w:r>
        <w:rPr>
          <w:rFonts w:ascii="IRNazanin" w:hAnsi="IRNazanin" w:eastAsia="IRNazanin" w:cs="IRNazanin"/>
          <w:lang w:bidi="fa-IR"/>
          <w:color w:val="111111"/>
          <w:sz w:val="28"/>
          <w:szCs w:val="28"/>
          <w:rtl/>
        </w:rPr>
        <w:t xml:space="preserve">یا بریدة ! إحذر أن تبغض علیاً فیغبضک الله !</w:t>
      </w:r>
    </w:p>
    <w:p>
      <w:pPr>
        <w:pStyle w:val="BookText"/>
      </w:pPr>
      <w:r>
        <w:rPr>
          <w:rFonts w:ascii="IRNazanin" w:hAnsi="IRNazanin" w:eastAsia="IRNazanin" w:cs="IRNazanin"/>
          <w:lang w:bidi="fa-IR"/>
          <w:color w:val="111111"/>
          <w:sz w:val="28"/>
          <w:szCs w:val="28"/>
          <w:rtl/>
        </w:rPr>
        <w:t xml:space="preserve">قال بریدة: فتمنیت أن الأرض انشقت لی فسخت فیها ، وقلت: أعود بالله من سخط الله وسخط رسول الله ، یا رسول الله استغفر لی فلن أبغضن علیاً(علیه السّلام)أبداً ، ولا أقول فیه إلا خیراً ، فاستغفر له النبی(صلّی الله علیه و آله وسلّم )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الشافی للشریف المرتضی: 3/243</w:t>
      </w:r>
    </w:p>
    <w:p>
      <w:pPr>
        <w:pStyle w:val="BookText"/>
      </w:pPr>
      <w:r>
        <w:rPr>
          <w:rFonts w:ascii="IRNazanin" w:hAnsi="IRNazanin" w:eastAsia="IRNazanin" w:cs="IRNazanin"/>
          <w:lang w:bidi="fa-IR"/>
          <w:color w:val="111111"/>
          <w:sz w:val="28"/>
          <w:szCs w:val="28"/>
          <w:rtl/>
        </w:rPr>
        <w:t xml:space="preserve">وروی الثقفی قال: حدثنی محمد بن علی ، عن عاصم بن عامر البجلی ، عن نوح بن دراج ، عن محمد بن اسحق ، عن سفیان بن فروة ، عن أبیه قال: جاء بریدة حتی رکز رایته فی وسط أسلم، ثم قال: لا أبایع حتی یبایع علی، فقال علی (علیه السّلام): یا بریدة أدخل فیما دخل فیه الناس ، فإن اجتماعهم أحب إلی من اختلافهم الیوم .</w:t>
      </w:r>
    </w:p>
    <w:p>
      <w:pPr>
        <w:pStyle w:val="BookText"/>
      </w:pPr>
      <w:r>
        <w:rPr>
          <w:rFonts w:ascii="IRNazanin" w:hAnsi="IRNazanin" w:eastAsia="IRNazanin" w:cs="IRNazanin"/>
          <w:lang w:bidi="fa-IR"/>
          <w:color w:val="111111"/>
          <w:sz w:val="28"/>
          <w:szCs w:val="28"/>
          <w:rtl/>
        </w:rPr>
        <w:t xml:space="preserve">وروی إبراهیم ، عن یحیی بن الحسن بن الفرات ، عن میسر بن حماد ، عن موسی بن عبد الله بن الحسن قال: أبت أسلم أن تبایع وقالوا: ما کنا نبایع حتی یبایع بریدة ، لقول النبی(صلّی الله علیه و آله وسلّم )لبریدة: علی ولیکم من بعدی .</w:t>
      </w:r>
    </w:p>
    <w:p>
      <w:pPr>
        <w:pStyle w:val="BookText"/>
      </w:pPr>
      <w:r>
        <w:rPr>
          <w:rFonts w:ascii="IRNazanin" w:hAnsi="IRNazanin" w:eastAsia="IRNazanin" w:cs="IRNazanin"/>
          <w:lang w:bidi="fa-IR"/>
          <w:color w:val="111111"/>
          <w:sz w:val="28"/>
          <w:szCs w:val="28"/>
          <w:rtl/>
        </w:rPr>
        <w:t xml:space="preserve">فقال علی(علیه السّلام): یا هؤلاء إن هؤلاء خیرونی أن یظلمونی حقی وأبایعهم ، أو ارتدت الناس ، حتی بلغت الردة أحداً ، فاخترت أن أظلم حقی ، وإن فعلوا ما فعلوا .</w:t>
      </w:r>
    </w:p>
    <w:p>
      <w:pPr>
        <w:pStyle w:val="BookText"/>
      </w:pPr>
      <w:r>
        <w:rPr>
          <w:rFonts w:ascii="IRNazanin" w:hAnsi="IRNazanin" w:eastAsia="IRNazanin" w:cs="IRNazanin"/>
          <w:lang w:bidi="fa-IR"/>
          <w:color w:val="111111"/>
          <w:sz w:val="28"/>
          <w:szCs w:val="28"/>
          <w:rtl/>
        </w:rPr>
        <w:t xml:space="preserve">وقال فی هامشه: بریدة بن الحصیب بن عبد الله بن الحارث الأسلمی ، صحابی أسلم هو وقومه - وکانوا ثمانین بیتاً - عند مرور رسول الله(صلّی الله علیه و آله وسلّم )بهم فی طریقة إلی المدینة ، وبقی فی أرض قومه ، ثم قدم المدینة بعد أحد ، فشهد بقیة المشاهد ، وسکن البصرة أخیراً ، ثم خرج غازیاً إلی خراسان فأقام بمرو ، وأقام بها حتی مات ، ودفن بها ( أسد الغابة 1/175 ).</w:t>
      </w:r>
    </w:p>
    <w:p>
      <w:pPr>
        <w:pStyle w:val="BookText"/>
      </w:pPr>
      <w:r>
        <w:rPr>
          <w:rFonts w:ascii="IRNazanin" w:hAnsi="IRNazanin" w:eastAsia="IRNazanin" w:cs="IRNazanin"/>
          <w:lang w:bidi="fa-IR"/>
          <w:color w:val="111111"/>
          <w:sz w:val="28"/>
          <w:szCs w:val="28"/>
          <w:rtl/>
        </w:rPr>
        <w:t xml:space="preserve">وفی الإحتجاج للطبرسی: 1/97</w:t>
      </w:r>
    </w:p>
    <w:p>
      <w:pPr>
        <w:pStyle w:val="BookText"/>
      </w:pPr>
      <w:r>
        <w:rPr>
          <w:rFonts w:ascii="IRNazanin" w:hAnsi="IRNazanin" w:eastAsia="IRNazanin" w:cs="IRNazanin"/>
          <w:lang w:bidi="fa-IR"/>
          <w:color w:val="111111"/>
          <w:sz w:val="28"/>
          <w:szCs w:val="28"/>
          <w:rtl/>
        </w:rPr>
        <w:t xml:space="preserve">وعن أبان بن تغلب قال: قلت لابی عبدالله جعفر بن محمد الصادق (علیهماالسّلام): جعلت فداک هل کان أحدٌ فی أصحاب رسول الله(صلّی الله علیه و آله وسلّم )أنکر علی أبی بکر فعله وجلوسه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رسول الله(صلّی الله علیه و آله وسلّم ) ؟</w:t>
      </w:r>
    </w:p>
    <w:p>
      <w:pPr>
        <w:pStyle w:val="BookText"/>
      </w:pPr>
      <w:r>
        <w:rPr>
          <w:rFonts w:ascii="IRNazanin" w:hAnsi="IRNazanin" w:eastAsia="IRNazanin" w:cs="IRNazanin"/>
          <w:lang w:bidi="fa-IR"/>
          <w:color w:val="111111"/>
          <w:sz w:val="28"/>
          <w:szCs w:val="28"/>
          <w:rtl/>
        </w:rPr>
        <w:t xml:space="preserve">قال: نعم ، کان الذی أنکر علی أبی بکر إثنا عشر رجلاً. من المهاجرین: خالد بن سعید بن العاص ، وکان من بنی أمیة ، وسلمان الفارسی ، وأبوذر الغفاری ، والمقداد بن الأسود ، وعمار بن یاسر ، وبریدة الأسلمی .</w:t>
      </w:r>
    </w:p>
    <w:p>
      <w:pPr>
        <w:pStyle w:val="BookText"/>
      </w:pPr>
      <w:r>
        <w:rPr>
          <w:rFonts w:ascii="IRNazanin" w:hAnsi="IRNazanin" w:eastAsia="IRNazanin" w:cs="IRNazanin"/>
          <w:lang w:bidi="fa-IR"/>
          <w:color w:val="111111"/>
          <w:sz w:val="28"/>
          <w:szCs w:val="28"/>
          <w:rtl/>
        </w:rPr>
        <w:t xml:space="preserve">ومن الأنصار أبو الهیثم بن التیهان ، وسهل ، وعثمان ابنا حنیف ، وخزیمة بن ثابت ذو الشهادتین ، وأبی بن کعب ، وأبو أیوب الأنصاری .</w:t>
      </w:r>
    </w:p>
    <w:p>
      <w:pPr>
        <w:pStyle w:val="BookText"/>
      </w:pPr>
      <w:r>
        <w:rPr>
          <w:rFonts w:ascii="IRNazanin" w:hAnsi="IRNazanin" w:eastAsia="IRNazanin" w:cs="IRNazanin"/>
          <w:lang w:bidi="fa-IR"/>
          <w:color w:val="111111"/>
          <w:sz w:val="28"/>
          <w:szCs w:val="28"/>
          <w:rtl/>
        </w:rPr>
        <w:t xml:space="preserve">قال: فلما صعد أبو بکر المنبر تشاوروا بینهم ، فقال بعضهم لبعض: والله لنأتینه ولننزلنه عن منبر رسول الله(صلّی الله علیه و آله وسلّم ) .</w:t>
      </w:r>
    </w:p>
    <w:p>
      <w:pPr>
        <w:pStyle w:val="BookText"/>
      </w:pPr>
      <w:r>
        <w:rPr>
          <w:rFonts w:ascii="IRNazanin" w:hAnsi="IRNazanin" w:eastAsia="IRNazanin" w:cs="IRNazanin"/>
          <w:lang w:bidi="fa-IR"/>
          <w:color w:val="111111"/>
          <w:sz w:val="28"/>
          <w:szCs w:val="28"/>
          <w:rtl/>
        </w:rPr>
        <w:t xml:space="preserve">وقال آخرون منهم: والله لئن فعلتم ذلک إذاً أعنتم علی أنفسکم ، فقد قال الله عزوجل: ولا تلقوا بأیدیکم إلی التهلکة ، فانطلقوا بنا إلی أمیر المؤمنین(علیه السّلام) لنستشیره ونستطلع رأیه .</w:t>
      </w:r>
    </w:p>
    <w:p>
      <w:pPr>
        <w:pStyle w:val="BookText"/>
      </w:pPr>
      <w:r>
        <w:rPr>
          <w:rFonts w:ascii="IRNazanin" w:hAnsi="IRNazanin" w:eastAsia="IRNazanin" w:cs="IRNazanin"/>
          <w:lang w:bidi="fa-IR"/>
          <w:color w:val="111111"/>
          <w:sz w:val="28"/>
          <w:szCs w:val="28"/>
          <w:rtl/>
        </w:rPr>
        <w:t xml:space="preserve">فانطلق القوم إلی أمیر المؤمنین بأجمعهم، فقالوا یا أمیر المؤمنین ترکت حقاً أنت أحق به وأولی به من غیرک ، لأنا سمعنا رسول الله یقول: علی مع الحق والحق مع علی یمیل مع الحق کیف ما مال .</w:t>
      </w:r>
    </w:p>
    <w:p>
      <w:pPr>
        <w:pStyle w:val="BookText"/>
      </w:pPr>
      <w:r>
        <w:rPr>
          <w:rFonts w:ascii="IRNazanin" w:hAnsi="IRNazanin" w:eastAsia="IRNazanin" w:cs="IRNazanin"/>
          <w:lang w:bidi="fa-IR"/>
          <w:color w:val="111111"/>
          <w:sz w:val="28"/>
          <w:szCs w:val="28"/>
          <w:rtl/>
        </w:rPr>
        <w:t xml:space="preserve">ولقد هممنا أن نصیر إلیه فننزل عن منبر رسول الله(صلّی الله علیه و آله وسلّم )، فجئناک لنستشیرک ونستطلع رأیک فما تأمرنا ؟</w:t>
      </w:r>
    </w:p>
    <w:p>
      <w:pPr>
        <w:pStyle w:val="BookText"/>
      </w:pPr>
      <w:r>
        <w:rPr>
          <w:rFonts w:ascii="IRNazanin" w:hAnsi="IRNazanin" w:eastAsia="IRNazanin" w:cs="IRNazanin"/>
          <w:lang w:bidi="fa-IR"/>
          <w:color w:val="111111"/>
          <w:sz w:val="28"/>
          <w:szCs w:val="28"/>
          <w:rtl/>
        </w:rPr>
        <w:t xml:space="preserve">فقال أمیر المؤمنین: وأیم الله لو فعلتم ذلک لما کنتم لهم إلا حرباً ، ولکنکم کالملح فی الزاد وکالکحل فی العین ، وأیم الله لو فعلتم ذلک لاتیتمونی شاهرین بأسیافکم مستعدین للحرب والقتال ، وإذا لاتونی فقالوا لی بایع وإلا قتلناک ، فلا بد لی من أدفع القوم عن نفسی ، وذلک أن رسول الله(صلّی الله علیه و آله وسلّم )أوعز الی قبل وفاته وقال لی: یا أبا الحسن إن الأمة ستغدر بک من بعدی وتنقض فیک عهدی ، وإنک منی بمنزلة هارون من موسی، وإن الأمة من بعدی کهارون ومن اتبعه، والسامری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اتبعه !</w:t>
      </w:r>
    </w:p>
    <w:p>
      <w:pPr>
        <w:pStyle w:val="BookText"/>
      </w:pPr>
      <w:r>
        <w:rPr>
          <w:rFonts w:ascii="IRNazanin" w:hAnsi="IRNazanin" w:eastAsia="IRNazanin" w:cs="IRNazanin"/>
          <w:lang w:bidi="fa-IR"/>
          <w:color w:val="111111"/>
          <w:sz w:val="28"/>
          <w:szCs w:val="28"/>
          <w:rtl/>
        </w:rPr>
        <w:t xml:space="preserve">فقلت: یارسول الله ، فما تعهد الی إذا کان ذلک ؟</w:t>
      </w:r>
    </w:p>
    <w:p>
      <w:pPr>
        <w:pStyle w:val="BookText"/>
      </w:pPr>
      <w:r>
        <w:rPr>
          <w:rFonts w:ascii="IRNazanin" w:hAnsi="IRNazanin" w:eastAsia="IRNazanin" w:cs="IRNazanin"/>
          <w:lang w:bidi="fa-IR"/>
          <w:color w:val="111111"/>
          <w:sz w:val="28"/>
          <w:szCs w:val="28"/>
          <w:rtl/>
        </w:rPr>
        <w:t xml:space="preserve">فقال: إذا وجدت أعواناً فبادر الیهم وجاهدهم ، وإن لم تجد أعواناً کف یدک واحقن دمک ، حتی تلحق بی مظلوماً . . . الخ .</w:t>
      </w:r>
    </w:p>
    <w:p>
      <w:pPr>
        <w:pStyle w:val="BookText"/>
      </w:pPr>
      <w:r>
        <w:rPr>
          <w:rFonts w:ascii="IRNazanin" w:hAnsi="IRNazanin" w:eastAsia="IRNazanin" w:cs="IRNazanin"/>
          <w:lang w:bidi="fa-IR"/>
          <w:color w:val="111111"/>
          <w:sz w:val="28"/>
          <w:szCs w:val="28"/>
          <w:rtl/>
        </w:rPr>
        <w:t xml:space="preserve">فانطلقوا بأجمعکم إلی الرجل فعرفوه ماسمعتم من قول نبیکم ، لیکون ذلک أوکد للحجة وأبلغ للعذر ، وأبعد لهم من رسول الله(صلّی الله علیه و آله وسلّم )إذا وردوا علیه .</w:t>
      </w:r>
    </w:p>
    <w:p>
      <w:pPr>
        <w:pStyle w:val="BookText"/>
      </w:pPr>
      <w:r>
        <w:rPr>
          <w:rFonts w:ascii="IRNazanin" w:hAnsi="IRNazanin" w:eastAsia="IRNazanin" w:cs="IRNazanin"/>
          <w:lang w:bidi="fa-IR"/>
          <w:color w:val="111111"/>
          <w:sz w:val="28"/>
          <w:szCs w:val="28"/>
          <w:rtl/>
        </w:rPr>
        <w:t xml:space="preserve">فسار القوم حتی أحدقوا بمنبر رسول الله(صلّی الله علیه و آله وسلّم )وکان یوم الجمعة ، فلما صعد أبو بکر المنبر ، فأول من تکلم به خالد بن سعید بن العاص . . . قال: إتق الله یا أبا بکر فقد علمت أن رسول الله قال ونحن محتوشوه یوم بنی قریظة حین فتح الله له . . . الخ .</w:t>
      </w:r>
    </w:p>
    <w:p>
      <w:pPr>
        <w:pStyle w:val="BookText"/>
      </w:pPr>
      <w:r>
        <w:rPr>
          <w:rFonts w:ascii="IRNazanin" w:hAnsi="IRNazanin" w:eastAsia="IRNazanin" w:cs="IRNazanin"/>
          <w:lang w:bidi="fa-IR"/>
          <w:color w:val="111111"/>
          <w:sz w:val="28"/>
          <w:szCs w:val="28"/>
          <w:rtl/>
        </w:rPr>
        <w:t xml:space="preserve">ثم قام إلیه بریدة الاسلمی فقال:</w:t>
      </w:r>
    </w:p>
    <w:p>
      <w:pPr>
        <w:pStyle w:val="BookText"/>
      </w:pPr>
      <w:r>
        <w:rPr>
          <w:rFonts w:ascii="IRNazanin" w:hAnsi="IRNazanin" w:eastAsia="IRNazanin" w:cs="IRNazanin"/>
          <w:lang w:bidi="fa-IR"/>
          <w:color w:val="111111"/>
          <w:sz w:val="28"/>
          <w:szCs w:val="28"/>
          <w:rtl/>
        </w:rPr>
        <w:t xml:space="preserve">إنا لله وإنا إلیه راجعون ، ماذا لقی الحق من الباطل ! یا أبا بکر أنسیت أم تناسیت وخدعت أم خدعتک نفسک أم سولت لک الأباطیل ، أو لم تذکر ما أمرنا به رسول الله من تسمیة علی بإمرة المؤمنین والنبی بین أظهرنا ، وقوله له فی عدة أوقات: هذا علی أمیر المؤمنین وقاتل القاسطین ؟!</w:t>
      </w:r>
    </w:p>
    <w:p>
      <w:pPr>
        <w:pStyle w:val="BookText"/>
      </w:pPr>
      <w:r>
        <w:rPr>
          <w:rFonts w:ascii="IRNazanin" w:hAnsi="IRNazanin" w:eastAsia="IRNazanin" w:cs="IRNazanin"/>
          <w:lang w:bidi="fa-IR"/>
          <w:color w:val="111111"/>
          <w:sz w:val="28"/>
          <w:szCs w:val="28"/>
          <w:rtl/>
        </w:rPr>
        <w:t xml:space="preserve">إتق الله وتدارک نفسک قبل أن لا تدرکها ، وأنقذها مما یهلکها ، واردد الأمر إلی من هو أحق به منک ، ولا تتماد فی اغتصابه ، وراجع وأنت تستطیع أن تراجع ، فقد محضتک النصح ، ودللتک علی طریق النجاة ، فلا تکونن ظهیراً للمجرمین ... الخ .</w:t>
      </w:r>
    </w:p>
    <w:p>
      <w:pPr>
        <w:pStyle w:val="BookText"/>
      </w:pPr>
      <w:r>
        <w:rPr>
          <w:rFonts w:ascii="IRNazanin" w:hAnsi="IRNazanin" w:eastAsia="IRNazanin" w:cs="IRNazanin"/>
          <w:lang w:bidi="fa-IR"/>
          <w:color w:val="111111"/>
          <w:sz w:val="28"/>
          <w:szCs w:val="28"/>
          <w:rtl/>
        </w:rPr>
        <w:t xml:space="preserve">وفی تأویل الآیات/465</w:t>
      </w:r>
    </w:p>
    <w:p>
      <w:pPr>
        <w:pStyle w:val="BookText"/>
      </w:pPr>
      <w:r>
        <w:rPr>
          <w:rFonts w:ascii="IRNazanin" w:hAnsi="IRNazanin" w:eastAsia="IRNazanin" w:cs="IRNazanin"/>
          <w:lang w:bidi="fa-IR"/>
          <w:color w:val="111111"/>
          <w:sz w:val="28"/>
          <w:szCs w:val="28"/>
          <w:rtl/>
        </w:rPr>
        <w:t xml:space="preserve">ویؤیده ما ذکره فی تفسیر الإمام أبی محمد الحسن العسکری(علیه السّلام)قال: إن رسول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الله(صلّی الله علیه و آله وسلّم )بعث جیشاً وأمر علیهم علیاً(علیه السّلام)، وما بعث جیشاً قط وفیهم علی(علیه السّلام)إلا جعله أمیرهم ، فلما غنموا رغب علی(علیه السّلام)أن یشتری من جملة الغنائم جاریة وجعل ثمنها من جملة الغنائم ، فکایده فیها حاطب بن أبی بلتعة وبریدة الأسلمی وزایداه ، فلما نظر إلیهما یکایدانه ویزایدانه انتظر إلی أن بلغت قیمتها قیمة عدل فی یومها فأخذها بذلک .</w:t>
      </w:r>
    </w:p>
    <w:p>
      <w:pPr>
        <w:pStyle w:val="BookText"/>
      </w:pPr>
      <w:r>
        <w:rPr>
          <w:rFonts w:ascii="IRNazanin" w:hAnsi="IRNazanin" w:eastAsia="IRNazanin" w:cs="IRNazanin"/>
          <w:lang w:bidi="fa-IR"/>
          <w:color w:val="111111"/>
          <w:sz w:val="28"/>
          <w:szCs w:val="28"/>
          <w:rtl/>
        </w:rPr>
        <w:t xml:space="preserve">فلما رجعا إلی رسول الله(صلّی الله علیه و آله وسلّم )تواطآ علی أن یقولا ذلک لرسول الله(صلّی الله علیه و آله وسلّم )فوقف بریدة قدام رسول الله(صلّی الله علیه و آله وسلّم )وقال: یارسول الله ألم تر إلی علی بن أبی طالب أخذ جاریة من المغنم دون المسلمین ؟ فأعرض عنه رسول الله(صلّی الله علیه و آله وسلّم )، فجاء عن یمینه فقالها ، فأعرض عنه ، فجاء عن یساره فقالها ، فأعرض عنه .</w:t>
      </w:r>
    </w:p>
    <w:p>
      <w:pPr>
        <w:pStyle w:val="BookText"/>
      </w:pPr>
      <w:r>
        <w:rPr>
          <w:rFonts w:ascii="IRNazanin" w:hAnsi="IRNazanin" w:eastAsia="IRNazanin" w:cs="IRNazanin"/>
          <w:lang w:bidi="fa-IR"/>
          <w:color w:val="111111"/>
          <w:sz w:val="28"/>
          <w:szCs w:val="28"/>
          <w:rtl/>
        </w:rPr>
        <w:t xml:space="preserve">قال: فغضب رسول الله(صلّی الله علیه و آله وسلّم )غضباً لم یر قبله ولا بعده غضباً مثله ، وتغیر لونه وتربد وانتفخت أوداجه ، وارتعدت أعضاؤه ، وقال:</w:t>
      </w:r>
    </w:p>
    <w:p>
      <w:pPr>
        <w:pStyle w:val="BookText"/>
      </w:pPr>
      <w:r>
        <w:rPr>
          <w:rFonts w:ascii="IRNazanin" w:hAnsi="IRNazanin" w:eastAsia="IRNazanin" w:cs="IRNazanin"/>
          <w:lang w:bidi="fa-IR"/>
          <w:color w:val="111111"/>
          <w:sz w:val="28"/>
          <w:szCs w:val="28"/>
          <w:rtl/>
        </w:rPr>
        <w:t xml:space="preserve">مالک یا بریدة آذیت رسول الله منذ الیوم ؟!</w:t>
      </w:r>
    </w:p>
    <w:p>
      <w:pPr>
        <w:pStyle w:val="BookText"/>
      </w:pPr>
      <w:r>
        <w:rPr>
          <w:rFonts w:ascii="Amiri" w:hAnsi="Amiri" w:eastAsia="Amiri" w:cs="Amiri"/>
          <w:lang w:bidi="ar-SA"/>
          <w:color w:val="111111"/>
          <w:sz w:val="28"/>
          <w:szCs w:val="28"/>
          <w:rtl/>
        </w:rPr>
        <w:t xml:space="preserve">أما سمعت قول الله عز وجل: إِنَّ الَّذِینَ یُؤْذُونَ اللهَ وَرَسُولَهُ لَعَنَهُمُ اللَّهُ فِی الدُّنْیَا وَالآخرة وَأَعَدَّ لَهُمْ عَذَابًا مُهِینًا . وَالَّذِینَ یُؤْذُونَ الْمُؤْمِنِینَ وَالْمُؤْمِنَاتِ بِغَیْرِ مَا اکْتَسَبُوا فَقَدِ احْتَمَلُوا بُهْتَانًا وَإِثْمًا مُبِینًا .</w:t>
      </w:r>
    </w:p>
    <w:p>
      <w:pPr>
        <w:pStyle w:val="BookText"/>
      </w:pPr>
      <w:r>
        <w:rPr>
          <w:rFonts w:ascii="IRNazanin" w:hAnsi="IRNazanin" w:eastAsia="IRNazanin" w:cs="IRNazanin"/>
          <w:lang w:bidi="fa-IR"/>
          <w:color w:val="111111"/>
          <w:sz w:val="28"/>
          <w:szCs w:val="28"/>
          <w:rtl/>
        </w:rPr>
        <w:t xml:space="preserve">فقال بریدة: ما علمت أنی قصدتک بأذی .</w:t>
      </w:r>
    </w:p>
    <w:p>
      <w:pPr>
        <w:pStyle w:val="BookText"/>
      </w:pPr>
      <w:r>
        <w:rPr>
          <w:rFonts w:ascii="IRNazanin" w:hAnsi="IRNazanin" w:eastAsia="IRNazanin" w:cs="IRNazanin"/>
          <w:lang w:bidi="fa-IR"/>
          <w:color w:val="111111"/>
          <w:sz w:val="28"/>
          <w:szCs w:val="28"/>
          <w:rtl/>
        </w:rPr>
        <w:t xml:space="preserve">فقال رسول الله(صلّی الله علیه و آله وسلّم ): أو تظن یا بریدة أنه لا یؤذینی إلا من قصد ذات نفسی؟ أما علمت أن علیاً منی وأنا منه، وأن من آذی علیاً فقد آذانی ، ومن آذانی فقد آذی الله ، ومن آذی الله فحق علی الله أن یؤذیه بألیم عذابه فی نار جهنم !</w:t>
      </w:r>
    </w:p>
    <w:p>
      <w:pPr>
        <w:pStyle w:val="BookText"/>
      </w:pPr>
      <w:r>
        <w:rPr>
          <w:rFonts w:ascii="IRNazanin" w:hAnsi="IRNazanin" w:eastAsia="IRNazanin" w:cs="IRNazanin"/>
          <w:lang w:bidi="fa-IR"/>
          <w:color w:val="111111"/>
          <w:sz w:val="28"/>
          <w:szCs w:val="28"/>
          <w:rtl/>
        </w:rPr>
        <w:t xml:space="preserve">وفی اختیار معرفة الرجال: 1/308</w:t>
      </w:r>
    </w:p>
    <w:p>
      <w:pPr>
        <w:pStyle w:val="BookText"/>
      </w:pPr>
      <w:r>
        <w:rPr>
          <w:rFonts w:ascii="IRNazanin" w:hAnsi="IRNazanin" w:eastAsia="IRNazanin" w:cs="IRNazanin"/>
          <w:lang w:bidi="fa-IR"/>
          <w:color w:val="111111"/>
          <w:sz w:val="28"/>
          <w:szCs w:val="28"/>
          <w:rtl/>
        </w:rPr>
        <w:t xml:space="preserve">وبهذا الإسناد: عن أبان ، عن فضیل الرسان ، عن أبی داود قال: حضرته عند الموت ، وجابر الجعفی عند رأسه ، قال فهم أن یحدث فلم یقدر ، قال ومحمد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7" w:name="pg13552_142704"/>
    <w:bookmarkEnd w:id="47"/>
    <w:p>
      <w:pPr>
        <w:pStyle w:val="BookText"/>
      </w:pPr>
      <w:r>
        <w:rPr>
          <w:rFonts w:ascii="IRNazanin" w:hAnsi="IRNazanin" w:eastAsia="IRNazanin" w:cs="IRNazanin"/>
          <w:lang w:bidi="fa-IR"/>
          <w:color w:val="111111"/>
          <w:sz w:val="28"/>
          <w:szCs w:val="28"/>
          <w:rtl/>
        </w:rPr>
        <w:t xml:space="preserve">بن جابر أرسله ، قال فقلت: یا أبا داود حدثنا الحدیث الذی أردت .</w:t>
      </w:r>
    </w:p>
    <w:p>
      <w:pPr>
        <w:pStyle w:val="BookText"/>
      </w:pPr>
      <w:r>
        <w:rPr>
          <w:rFonts w:ascii="IRNazanin" w:hAnsi="IRNazanin" w:eastAsia="IRNazanin" w:cs="IRNazanin"/>
          <w:lang w:bidi="fa-IR"/>
          <w:color w:val="111111"/>
          <w:sz w:val="28"/>
          <w:szCs w:val="28"/>
          <w:rtl/>
        </w:rPr>
        <w:t xml:space="preserve">قال: حدثنی عمران بن حصین الخزاعی أن رسول الله(صلّی الله علیه و آله وسلّم )أمر فلاناً وفلاناً أن یسلما علی علی(علیه السّلام)بإمره المؤمنین ، فقالا: من الله ومن رسوله ؟! ثم أمر حذیفة وسلمان فسلما ، ثم أمر المقداد فسلم ، وأمر بریدة أخی وکان أخاه لأمه .</w:t>
      </w:r>
    </w:p>
    <w:p>
      <w:pPr>
        <w:pStyle w:val="BookText"/>
      </w:pPr>
      <w:r>
        <w:rPr>
          <w:rFonts w:ascii="IRNazanin" w:hAnsi="IRNazanin" w:eastAsia="IRNazanin" w:cs="IRNazanin"/>
          <w:lang w:bidi="fa-IR"/>
          <w:color w:val="111111"/>
          <w:sz w:val="28"/>
          <w:szCs w:val="28"/>
          <w:rtl/>
        </w:rPr>
        <w:t xml:space="preserve">فقال: إنکم قد سألتمونی من ولیکم بعدی ، وقد أخبرتکم به ، وقد أخذت علیکم المیثاق !!</w:t>
      </w:r>
    </w:p>
    <w:p>
      <w:pPr>
        <w:pStyle w:val="Heading3"/>
      </w:pPr>
      <w:bookmarkStart w:id="258" w:name="_Toc58"/>
      <w:r>
        <w:t>والزهراء والحسنان(صلّی الله علیه و آله وسلّم )جزء من المقیاس النبوی أیضاً</w:t>
      </w:r>
      <w:bookmarkEnd w:id="258"/>
    </w:p>
    <w:p>
      <w:pPr>
        <w:pStyle w:val="BookText"/>
      </w:pPr>
      <w:r>
        <w:rPr>
          <w:rFonts w:ascii="IRNazanin" w:hAnsi="IRNazanin" w:eastAsia="IRNazanin" w:cs="IRNazanin"/>
          <w:lang w:bidi="fa-IR"/>
          <w:color w:val="111111"/>
          <w:sz w:val="28"/>
          <w:szCs w:val="28"/>
          <w:rtl/>
        </w:rPr>
        <w:t xml:space="preserve">روی الترمذی فی: 4/331</w:t>
      </w:r>
    </w:p>
    <w:p>
      <w:pPr>
        <w:pStyle w:val="BookText"/>
      </w:pPr>
      <w:r>
        <w:rPr>
          <w:rFonts w:ascii="IRNazanin" w:hAnsi="IRNazanin" w:eastAsia="IRNazanin" w:cs="IRNazanin"/>
          <w:lang w:bidi="fa-IR"/>
          <w:color w:val="111111"/>
          <w:sz w:val="28"/>
          <w:szCs w:val="28"/>
          <w:rtl/>
        </w:rPr>
        <w:t xml:space="preserve">عن علی بن أبی طالب أن النبی(صلّی الله علیه و آله وسلّم )أخذ بید حسن وحسین وقال: من أحبنی وأحب هذین ، وأباهما ، وأمهما ، کان معی فی درجتی یوم القیامة. هذا حدیث حسن .</w:t>
      </w:r>
    </w:p>
    <w:p>
      <w:pPr>
        <w:pStyle w:val="BookText"/>
      </w:pPr>
      <w:r>
        <w:rPr>
          <w:rFonts w:ascii="IRNazanin" w:hAnsi="IRNazanin" w:eastAsia="IRNazanin" w:cs="IRNazanin"/>
          <w:lang w:bidi="fa-IR"/>
          <w:color w:val="111111"/>
          <w:sz w:val="28"/>
          <w:szCs w:val="28"/>
          <w:rtl/>
        </w:rPr>
        <w:t xml:space="preserve">وروی الحاکم فی المستدرک: 3/166</w:t>
      </w:r>
    </w:p>
    <w:p>
      <w:pPr>
        <w:pStyle w:val="BookText"/>
      </w:pPr>
      <w:r>
        <w:rPr>
          <w:rFonts w:ascii="IRNazanin" w:hAnsi="IRNazanin" w:eastAsia="IRNazanin" w:cs="IRNazanin"/>
          <w:lang w:bidi="fa-IR"/>
          <w:color w:val="111111"/>
          <w:sz w:val="28"/>
          <w:szCs w:val="28"/>
          <w:rtl/>
        </w:rPr>
        <w:t xml:space="preserve">عن أبی هریرة قال: خرج علینا رسول الله ومعه الحسن والحسین ، هذا علی عاتقه وهذا علی عاتقه ، وهو یلثم هذا مرة وهذا مرة ، حتی انتهی إلینا ، فقال له رجل: یا رسول الله إنک تحبهما ؟ فقال: نعم ، من أحبهما فقد أحبنی ، ومن أبغضهما فقد أبغضنی. ورواه أحمد فی مسنده: 2/531 ، وأبو یعلی فی مسنده: 5/449 . وقد صححه الحاکم والذهبی .</w:t>
      </w:r>
    </w:p>
    <w:p>
      <w:pPr>
        <w:pStyle w:val="BookText"/>
      </w:pPr>
      <w:r>
        <w:rPr>
          <w:rFonts w:ascii="IRNazanin" w:hAnsi="IRNazanin" w:eastAsia="IRNazanin" w:cs="IRNazanin"/>
          <w:lang w:bidi="fa-IR"/>
          <w:color w:val="111111"/>
          <w:sz w:val="28"/>
          <w:szCs w:val="28"/>
          <w:rtl/>
        </w:rPr>
        <w:t xml:space="preserve">وفی الطبرانی فی الکبیر: 3/47</w:t>
      </w:r>
    </w:p>
    <w:p>
      <w:pPr>
        <w:pStyle w:val="BookText"/>
      </w:pPr>
      <w:r>
        <w:rPr>
          <w:rFonts w:ascii="IRNazanin" w:hAnsi="IRNazanin" w:eastAsia="IRNazanin" w:cs="IRNazanin"/>
          <w:lang w:bidi="fa-IR"/>
          <w:color w:val="111111"/>
          <w:sz w:val="28"/>
          <w:szCs w:val="28"/>
          <w:rtl/>
        </w:rPr>
        <w:t xml:space="preserve">عن أبی هریرة عن النبی (صلّی الله علیه و آله وسلّم ) قال: من أحب الحسن والحسین ، فقد أحبنی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أبغضهما فقد أبغضنی. انتهی .</w:t>
      </w:r>
    </w:p>
    <w:p>
      <w:pPr>
        <w:pStyle w:val="BookText"/>
      </w:pPr>
      <w:r>
        <w:rPr>
          <w:rFonts w:ascii="IRNazanin" w:hAnsi="IRNazanin" w:eastAsia="IRNazanin" w:cs="IRNazanin"/>
          <w:lang w:bidi="fa-IR"/>
          <w:color w:val="111111"/>
          <w:sz w:val="28"/>
          <w:szCs w:val="28"/>
          <w:rtl/>
        </w:rPr>
        <w:t xml:space="preserve">ورواه ابن ماجة: 1/51 فی باب: فضل الحسن والحسین .</w:t>
      </w:r>
    </w:p>
    <w:p>
      <w:pPr>
        <w:pStyle w:val="BookText"/>
      </w:pPr>
      <w:r>
        <w:rPr>
          <w:rFonts w:ascii="IRNazanin" w:hAnsi="IRNazanin" w:eastAsia="IRNazanin" w:cs="IRNazanin"/>
          <w:lang w:bidi="fa-IR"/>
          <w:color w:val="111111"/>
          <w:sz w:val="28"/>
          <w:szCs w:val="28"/>
          <w:rtl/>
        </w:rPr>
        <w:t xml:space="preserve">وفی الطبرانی الکبیر: 3/50</w:t>
      </w:r>
    </w:p>
    <w:p>
      <w:pPr>
        <w:pStyle w:val="BookText"/>
      </w:pPr>
      <w:r>
        <w:rPr>
          <w:rFonts w:ascii="IRNazanin" w:hAnsi="IRNazanin" w:eastAsia="IRNazanin" w:cs="IRNazanin"/>
          <w:lang w:bidi="fa-IR"/>
          <w:color w:val="111111"/>
          <w:sz w:val="28"/>
          <w:szCs w:val="28"/>
          <w:rtl/>
        </w:rPr>
        <w:t xml:space="preserve">عن سلمان قال: قال رسول الله(صلّی الله علیه و آله وسلّم )للحسن والحسین: من أحبهما أحببته ، ومن أحببته أحبه الله، ومن أحبه الله أدخله جنات النعیم ، ومن أبغضهما أو بغی علیهما أبغضته ، ومن أبغضته أبغضه الله ، ومن أبغضه الله أدخله عذاب جهنم، وله عذاب مقیم !</w:t>
      </w:r>
    </w:p>
    <w:p>
      <w:pPr>
        <w:pStyle w:val="BookText"/>
      </w:pPr>
      <w:r>
        <w:rPr>
          <w:rFonts w:ascii="IRNazanin" w:hAnsi="IRNazanin" w:eastAsia="IRNazanin" w:cs="IRNazanin"/>
          <w:lang w:bidi="fa-IR"/>
          <w:color w:val="111111"/>
          <w:sz w:val="28"/>
          <w:szCs w:val="28"/>
          <w:rtl/>
        </w:rPr>
        <w:t xml:space="preserve">ونحوه فی: 6/241، وفی مستدرک الحاکم فی: 3/166 ، وفردوس الأخبار: 4/336 ، وتاریخ بغداد: 13/32</w:t>
      </w:r>
    </w:p>
    <w:p>
      <w:pPr>
        <w:pStyle w:val="BookText"/>
      </w:pPr>
      <w:r>
        <w:rPr>
          <w:rFonts w:ascii="IRNazanin" w:hAnsi="IRNazanin" w:eastAsia="IRNazanin" w:cs="IRNazanin"/>
          <w:lang w:bidi="fa-IR"/>
          <w:color w:val="111111"/>
          <w:sz w:val="28"/>
          <w:szCs w:val="28"/>
          <w:rtl/>
        </w:rPr>
        <w:t xml:space="preserve">وفی سنن ابن ماجة: 2/1366</w:t>
      </w:r>
    </w:p>
    <w:p>
      <w:pPr>
        <w:pStyle w:val="BookText"/>
      </w:pPr>
      <w:r>
        <w:rPr>
          <w:rFonts w:ascii="IRNazanin" w:hAnsi="IRNazanin" w:eastAsia="IRNazanin" w:cs="IRNazanin"/>
          <w:lang w:bidi="fa-IR"/>
          <w:color w:val="111111"/>
          <w:sz w:val="28"/>
          <w:szCs w:val="28"/>
          <w:rtl/>
        </w:rPr>
        <w:t xml:space="preserve">عن عبد الله قال: بینما نحن عند رسول الله(صلّی الله علیه و آله وسلّم )إذ أقبل فتیةٌ من بنی هاشم فیهم الحسن والحسین ، فلما رأهم النبی(صلّی الله علیه و آله وسلّم )اغرورقت عیناه وتغیر لونه ! قال: فقلت: ما نزال نری فی وجهک شیئاً نکرهه ؟!</w:t>
      </w:r>
    </w:p>
    <w:p>
      <w:pPr>
        <w:pStyle w:val="BookText"/>
      </w:pPr>
      <w:r>
        <w:rPr>
          <w:rFonts w:ascii="IRNazanin" w:hAnsi="IRNazanin" w:eastAsia="IRNazanin" w:cs="IRNazanin"/>
          <w:lang w:bidi="fa-IR"/>
          <w:color w:val="111111"/>
          <w:sz w:val="28"/>
          <w:szCs w:val="28"/>
          <w:rtl/>
        </w:rPr>
        <w:t xml:space="preserve">فقال: إنا أهل بیت أختار الله لنا الآخرة علی الدنیا ، وإن أهل بیتی سیلقون بعدی بلاء وتشریداً وتطریداً ! حتی یأتی قوم من قبل المشرق معهم رایات سود ، فیسألون الخیر ، فلا یعطونه ، فیقاتلون فینصرون فیعطون ما سألوا فلا یقبلونه ، حتی یدفعوها إلی رجل من أهل بیتی فیلمؤها قسطاً کما ملؤوها جوراً ، فمن أدرک ذلک منکم فلیأتهم ولو حبواً علی الثلج .</w:t>
      </w:r>
    </w:p>
    <w:p>
      <w:pPr>
        <w:pStyle w:val="BookText"/>
      </w:pPr>
      <w:r>
        <w:rPr>
          <w:rFonts w:ascii="IRNazanin" w:hAnsi="IRNazanin" w:eastAsia="IRNazanin" w:cs="IRNazanin"/>
          <w:lang w:bidi="fa-IR"/>
          <w:color w:val="111111"/>
          <w:sz w:val="28"/>
          <w:szCs w:val="28"/>
          <w:rtl/>
        </w:rPr>
        <w:t xml:space="preserve">ورواه ابن أبی شیبة:15/235</w:t>
      </w:r>
    </w:p>
    <w:p>
      <w:pPr>
        <w:pStyle w:val="BookText"/>
      </w:pPr>
      <w:r>
        <w:rPr>
          <w:rFonts w:ascii="IRNazanin" w:hAnsi="IRNazanin" w:eastAsia="IRNazanin" w:cs="IRNazanin"/>
          <w:lang w:bidi="fa-IR"/>
          <w:color w:val="111111"/>
          <w:sz w:val="28"/>
          <w:szCs w:val="28"/>
          <w:rtl/>
        </w:rPr>
        <w:t xml:space="preserve">والبیهقی فی الدلائل:6 ص515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والحاکم فی المستدرک: 4/464</w:t>
      </w:r>
    </w:p>
    <w:p>
      <w:pPr>
        <w:pStyle w:val="BookText"/>
      </w:pPr>
      <w:r>
        <w:rPr>
          <w:rFonts w:ascii="IRNazanin" w:hAnsi="IRNazanin" w:eastAsia="IRNazanin" w:cs="IRNazanin"/>
          <w:lang w:bidi="fa-IR"/>
          <w:color w:val="111111"/>
          <w:sz w:val="28"/>
          <w:szCs w:val="28"/>
          <w:rtl/>
        </w:rPr>
        <w:t xml:space="preserve">والطبرانی فی الکبیر: 10/104 و 108</w:t>
      </w:r>
    </w:p>
    <w:p>
      <w:pPr>
        <w:pStyle w:val="BookText"/>
      </w:pPr>
      <w:r>
        <w:rPr>
          <w:rFonts w:ascii="IRNazanin" w:hAnsi="IRNazanin" w:eastAsia="IRNazanin" w:cs="IRNazanin"/>
          <w:lang w:bidi="fa-IR"/>
          <w:color w:val="111111"/>
          <w:sz w:val="28"/>
          <w:szCs w:val="28"/>
          <w:rtl/>
        </w:rPr>
        <w:t xml:space="preserve">ونحوه فی فردوس الأخبار: 5/499</w:t>
      </w:r>
    </w:p>
    <w:p>
      <w:pPr>
        <w:pStyle w:val="BookText"/>
      </w:pPr>
      <w:r>
        <w:rPr>
          <w:rFonts w:ascii="IRNazanin" w:hAnsi="IRNazanin" w:eastAsia="IRNazanin" w:cs="IRNazanin"/>
          <w:lang w:bidi="fa-IR"/>
          <w:color w:val="111111"/>
          <w:sz w:val="28"/>
          <w:szCs w:val="28"/>
          <w:rtl/>
        </w:rPr>
        <w:t xml:space="preserve">والدولابی فی الکنی: 2/26</w:t>
      </w:r>
    </w:p>
    <w:p>
      <w:pPr>
        <w:pStyle w:val="BookText"/>
      </w:pPr>
      <w:r>
        <w:rPr>
          <w:rFonts w:ascii="IRNazanin" w:hAnsi="IRNazanin" w:eastAsia="IRNazanin" w:cs="IRNazanin"/>
          <w:lang w:bidi="fa-IR"/>
          <w:color w:val="111111"/>
          <w:sz w:val="28"/>
          <w:szCs w:val="28"/>
          <w:rtl/>
        </w:rPr>
        <w:t xml:space="preserve">وابن أبی عاصم فی السنة: 2/619</w:t>
      </w:r>
    </w:p>
    <w:p>
      <w:pPr>
        <w:pStyle w:val="BookText"/>
      </w:pPr>
      <w:r>
        <w:rPr>
          <w:rFonts w:ascii="IRNazanin" w:hAnsi="IRNazanin" w:eastAsia="IRNazanin" w:cs="IRNazanin"/>
          <w:lang w:bidi="fa-IR"/>
          <w:color w:val="111111"/>
          <w:sz w:val="28"/>
          <w:szCs w:val="28"/>
          <w:rtl/>
        </w:rPr>
        <w:t xml:space="preserve">وفی الطبرانی الکبیر: 4/192 ، ومجمع الزوائد: 9/194:</w:t>
      </w:r>
    </w:p>
    <w:p>
      <w:pPr>
        <w:pStyle w:val="BookText"/>
      </w:pPr>
      <w:r>
        <w:rPr>
          <w:rFonts w:ascii="IRNazanin" w:hAnsi="IRNazanin" w:eastAsia="IRNazanin" w:cs="IRNazanin"/>
          <w:lang w:bidi="fa-IR"/>
          <w:color w:val="111111"/>
          <w:sz w:val="28"/>
          <w:szCs w:val="28"/>
          <w:rtl/>
        </w:rPr>
        <w:t xml:space="preserve">عن عمارة بن یحیی قال: کنا عند أبی ( خالد بن عرفطة ) یوم قتل الحسین بن علی فقال لنا خالد: هذا ما سمعت من رسول الله(صلّی الله علیه و آله وسلّم )یقول: إنکم ستبتلون فی أهل بیتی من بعدی .</w:t>
      </w:r>
    </w:p>
    <w:p>
      <w:pPr>
        <w:pStyle w:val="BookText"/>
      </w:pPr>
      <w:r>
        <w:rPr>
          <w:rFonts w:ascii="IRNazanin" w:hAnsi="IRNazanin" w:eastAsia="IRNazanin" w:cs="IRNazanin"/>
          <w:lang w:bidi="fa-IR"/>
          <w:color w:val="111111"/>
          <w:sz w:val="28"/>
          <w:szCs w:val="28"/>
          <w:rtl/>
        </w:rPr>
        <w:t xml:space="preserve">وفی الطبرانی الکبیر: 25/23</w:t>
      </w:r>
    </w:p>
    <w:p>
      <w:pPr>
        <w:pStyle w:val="BookText"/>
      </w:pPr>
      <w:r>
        <w:rPr>
          <w:rFonts w:ascii="IRNazanin" w:hAnsi="IRNazanin" w:eastAsia="IRNazanin" w:cs="IRNazanin"/>
          <w:lang w:bidi="fa-IR"/>
          <w:color w:val="111111"/>
          <w:sz w:val="28"/>
          <w:szCs w:val="28"/>
          <w:rtl/>
        </w:rPr>
        <w:t xml:space="preserve">فی حدیث أم الفضل قالت: بینا أنا قاعدة عند رأس رسول الله (صلّی الله علیه و آله وسلّم ) وهو مریض، فبکیت فقال: ما یبکیک ؟</w:t>
      </w:r>
    </w:p>
    <w:p>
      <w:pPr>
        <w:pStyle w:val="BookText"/>
      </w:pPr>
      <w:r>
        <w:rPr>
          <w:rFonts w:ascii="IRNazanin" w:hAnsi="IRNazanin" w:eastAsia="IRNazanin" w:cs="IRNazanin"/>
          <w:lang w:bidi="fa-IR"/>
          <w:color w:val="111111"/>
          <w:sz w:val="28"/>
          <w:szCs w:val="28"/>
          <w:rtl/>
        </w:rPr>
        <w:t xml:space="preserve">فقلت: أخشی علیک ، فلا ندری ما نلقی بعدک من الناس ؟</w:t>
      </w:r>
    </w:p>
    <w:p>
      <w:pPr>
        <w:pStyle w:val="BookText"/>
      </w:pPr>
      <w:r>
        <w:rPr>
          <w:rFonts w:ascii="IRNazanin" w:hAnsi="IRNazanin" w:eastAsia="IRNazanin" w:cs="IRNazanin"/>
          <w:lang w:bidi="fa-IR"/>
          <w:color w:val="111111"/>
          <w:sz w:val="28"/>
          <w:szCs w:val="28"/>
          <w:rtl/>
        </w:rPr>
        <w:t xml:space="preserve">قال: أنتم المستضعفون بعدی !!</w:t>
      </w:r>
    </w:p>
    <w:p>
      <w:pPr>
        <w:pStyle w:val="BookText"/>
      </w:pPr>
      <w:r>
        <w:rPr>
          <w:rFonts w:ascii="IRNazanin" w:hAnsi="IRNazanin" w:eastAsia="IRNazanin" w:cs="IRNazanin"/>
          <w:lang w:bidi="fa-IR"/>
          <w:color w:val="111111"/>
          <w:sz w:val="28"/>
          <w:szCs w:val="28"/>
          <w:rtl/>
        </w:rPr>
        <w:t xml:space="preserve">ورواه أحمد: 6/339 ، ومجمع الزوائد: 9/34</w:t>
      </w:r>
    </w:p>
    <w:p>
      <w:pPr>
        <w:pStyle w:val="BookText"/>
      </w:pPr>
      <w:r>
        <w:rPr>
          <w:rFonts w:ascii="IRNazanin" w:hAnsi="IRNazanin" w:eastAsia="IRNazanin" w:cs="IRNazanin"/>
          <w:lang w:bidi="fa-IR"/>
          <w:color w:val="111111"/>
          <w:sz w:val="28"/>
          <w:szCs w:val="28"/>
          <w:rtl/>
        </w:rPr>
        <w:t xml:space="preserve">وقال الفخر الرازی فی تفسیره: 25/35</w:t>
      </w:r>
    </w:p>
    <w:p>
      <w:pPr>
        <w:pStyle w:val="BookText"/>
      </w:pPr>
      <w:r>
        <w:rPr>
          <w:rFonts w:ascii="IRNazanin" w:hAnsi="IRNazanin" w:eastAsia="IRNazanin" w:cs="IRNazanin"/>
          <w:lang w:bidi="fa-IR"/>
          <w:color w:val="111111"/>
          <w:sz w:val="28"/>
          <w:szCs w:val="28"/>
          <w:rtl/>
        </w:rPr>
        <w:t xml:space="preserve">وثبت بالنقل المتواتر أنه(صلّی الله علیه و آله وسلّم )کان یحب علیاً والحسن والحسین، وإذا کان ذلک ، وجب علینا محبتهم ، لقوله فاتبعوه .</w:t>
      </w:r>
    </w:p>
    <w:p>
      <w:pPr>
        <w:pStyle w:val="BookText"/>
      </w:pPr>
      <w:r>
        <w:rPr>
          <w:rFonts w:ascii="IRNazanin" w:hAnsi="IRNazanin" w:eastAsia="IRNazanin" w:cs="IRNazanin"/>
          <w:lang w:bidi="fa-IR"/>
          <w:color w:val="111111"/>
          <w:sz w:val="28"/>
          <w:szCs w:val="28"/>
          <w:rtl/>
        </w:rPr>
        <w:t xml:space="preserve">وکفی شرفاً لآل رسول الله (صلّی الله علیه و آله وسلّم ) فخراً ختم التشهد بذکرهم والصلاة علیهم فی کل صلاة. انتهی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8" w:name="pg13552_142707"/>
    <w:bookmarkEnd w:id="48"/>
    <w:p>
      <w:pPr>
        <w:pStyle w:val="Heading3"/>
      </w:pPr>
      <w:bookmarkStart w:id="259" w:name="_Toc59"/>
      <w:r>
        <w:t>وکل ( أهل البیت ) جزء من المقیاس النبوی</w:t>
      </w:r>
      <w:bookmarkEnd w:id="259"/>
    </w:p>
    <w:p>
      <w:pPr>
        <w:pStyle w:val="BookText"/>
      </w:pPr>
      <w:r>
        <w:rPr>
          <w:rFonts w:ascii="IRNazanin" w:hAnsi="IRNazanin" w:eastAsia="IRNazanin" w:cs="IRNazanin"/>
          <w:lang w:bidi="fa-IR"/>
          <w:color w:val="111111"/>
          <w:sz w:val="28"/>
          <w:szCs w:val="28"/>
          <w:rtl/>
        </w:rPr>
        <w:t xml:space="preserve">فی سنن الترمذی: 4/344</w:t>
      </w:r>
    </w:p>
    <w:p>
      <w:pPr>
        <w:pStyle w:val="BookText"/>
      </w:pPr>
      <w:r>
        <w:rPr>
          <w:rFonts w:ascii="IRNazanin" w:hAnsi="IRNazanin" w:eastAsia="IRNazanin" w:cs="IRNazanin"/>
          <w:lang w:bidi="fa-IR"/>
          <w:color w:val="111111"/>
          <w:sz w:val="28"/>
          <w:szCs w:val="28"/>
          <w:rtl/>
        </w:rPr>
        <w:t xml:space="preserve">عن ابن عباس قال: قال رسول الله (صلّی الله علیه و آله وسلّم ): أحبوا الله لما یغذوکم من نعمه ، وأحبونی بحب الله ، وأحبوا أهل بیتی بحبی .</w:t>
      </w:r>
    </w:p>
    <w:p>
      <w:pPr>
        <w:pStyle w:val="BookText"/>
      </w:pPr>
      <w:r>
        <w:rPr>
          <w:rFonts w:ascii="IRNazanin" w:hAnsi="IRNazanin" w:eastAsia="IRNazanin" w:cs="IRNazanin"/>
          <w:lang w:bidi="fa-IR"/>
          <w:color w:val="111111"/>
          <w:sz w:val="28"/>
          <w:szCs w:val="28"/>
          <w:rtl/>
        </w:rPr>
        <w:t xml:space="preserve">وقال العزیزی فی السراج المنیر: 1/57: هذا حدیثٌ صحیح من طریق ابن عباس ، وأخرجه الحاکم والترمذی. انتهی</w:t>
      </w:r>
    </w:p>
    <w:p>
      <w:pPr>
        <w:pStyle w:val="BookText"/>
      </w:pPr>
      <w:r>
        <w:rPr>
          <w:rFonts w:ascii="IRNazanin" w:hAnsi="IRNazanin" w:eastAsia="IRNazanin" w:cs="IRNazanin"/>
          <w:lang w:bidi="fa-IR"/>
          <w:color w:val="111111"/>
          <w:sz w:val="28"/>
          <w:szCs w:val="28"/>
          <w:rtl/>
        </w:rPr>
        <w:t xml:space="preserve">ورواه الطبرانی فی الکبیر: 3/46 و 10 /281</w:t>
      </w:r>
    </w:p>
    <w:p>
      <w:pPr>
        <w:pStyle w:val="BookText"/>
      </w:pPr>
      <w:r>
        <w:rPr>
          <w:rFonts w:ascii="IRNazanin" w:hAnsi="IRNazanin" w:eastAsia="IRNazanin" w:cs="IRNazanin"/>
          <w:lang w:bidi="fa-IR"/>
          <w:color w:val="111111"/>
          <w:sz w:val="28"/>
          <w:szCs w:val="28"/>
          <w:rtl/>
        </w:rPr>
        <w:t xml:space="preserve">والحاکم فی المستدرک: 3/150</w:t>
      </w:r>
    </w:p>
    <w:p>
      <w:pPr>
        <w:pStyle w:val="BookText"/>
      </w:pPr>
      <w:r>
        <w:rPr>
          <w:rFonts w:ascii="IRNazanin" w:hAnsi="IRNazanin" w:eastAsia="IRNazanin" w:cs="IRNazanin"/>
          <w:lang w:bidi="fa-IR"/>
          <w:color w:val="111111"/>
          <w:sz w:val="28"/>
          <w:szCs w:val="28"/>
          <w:rtl/>
        </w:rPr>
        <w:t xml:space="preserve">والخطیب فی تاریخ بغداد: 4 /160</w:t>
      </w:r>
    </w:p>
    <w:p>
      <w:pPr>
        <w:pStyle w:val="BookText"/>
      </w:pPr>
      <w:r>
        <w:rPr>
          <w:rFonts w:ascii="IRNazanin" w:hAnsi="IRNazanin" w:eastAsia="IRNazanin" w:cs="IRNazanin"/>
          <w:lang w:bidi="fa-IR"/>
          <w:color w:val="111111"/>
          <w:sz w:val="28"/>
          <w:szCs w:val="28"/>
          <w:rtl/>
        </w:rPr>
        <w:t xml:space="preserve">وأحمد فی فضائل الصحابة: 2/986</w:t>
      </w:r>
    </w:p>
    <w:p>
      <w:pPr>
        <w:pStyle w:val="BookText"/>
      </w:pPr>
      <w:r>
        <w:rPr>
          <w:rFonts w:ascii="IRNazanin" w:hAnsi="IRNazanin" w:eastAsia="IRNazanin" w:cs="IRNazanin"/>
          <w:lang w:bidi="fa-IR"/>
          <w:color w:val="111111"/>
          <w:sz w:val="28"/>
          <w:szCs w:val="28"/>
          <w:rtl/>
        </w:rPr>
        <w:t xml:space="preserve">وفی الطبرانی الأوسط: 3/203</w:t>
      </w:r>
    </w:p>
    <w:p>
      <w:pPr>
        <w:pStyle w:val="BookText"/>
      </w:pPr>
      <w:r>
        <w:rPr>
          <w:rFonts w:ascii="IRNazanin" w:hAnsi="IRNazanin" w:eastAsia="IRNazanin" w:cs="IRNazanin"/>
          <w:lang w:bidi="fa-IR"/>
          <w:color w:val="111111"/>
          <w:sz w:val="28"/>
          <w:szCs w:val="28"/>
          <w:rtl/>
        </w:rPr>
        <w:t xml:space="preserve">عن عبد الرحمن بن أبی لیلی ، عن أبیه قال قال رسول الله (صلّی الله علیه و آله وسلّم ): لا یؤمن عبدٌ حتی أکون أحب إلیه من نفسه ، وأهلی أحب إلیه من أهله ، وعترتی أحب إلیه من عترته ، وذاتی أحب إلیه من ذاته. انتهی .</w:t>
      </w:r>
    </w:p>
    <w:p>
      <w:pPr>
        <w:pStyle w:val="BookText"/>
      </w:pPr>
      <w:r>
        <w:rPr>
          <w:rFonts w:ascii="IRNazanin" w:hAnsi="IRNazanin" w:eastAsia="IRNazanin" w:cs="IRNazanin"/>
          <w:lang w:bidi="fa-IR"/>
          <w:color w:val="111111"/>
          <w:sz w:val="28"/>
          <w:szCs w:val="28"/>
          <w:rtl/>
        </w:rPr>
        <w:t xml:space="preserve">فقال رجلٌ من القوم: یا أبا عبد الرحمن: ما تزال تجئ بالحدیث یحی الله به القلوب ! انتهی .</w:t>
      </w:r>
    </w:p>
    <w:p>
      <w:pPr>
        <w:pStyle w:val="BookText"/>
      </w:pPr>
      <w:r>
        <w:rPr>
          <w:rFonts w:ascii="IRNazanin" w:hAnsi="IRNazanin" w:eastAsia="IRNazanin" w:cs="IRNazanin"/>
          <w:lang w:bidi="fa-IR"/>
          <w:color w:val="111111"/>
          <w:sz w:val="28"/>
          <w:szCs w:val="28"/>
          <w:rtl/>
        </w:rPr>
        <w:t xml:space="preserve">ورواه الهیثمی فی مجمع الزوائد: 1/264</w:t>
      </w:r>
    </w:p>
    <w:p>
      <w:pPr>
        <w:pStyle w:val="BookText"/>
      </w:pPr>
      <w:r>
        <w:rPr>
          <w:rFonts w:ascii="IRNazanin" w:hAnsi="IRNazanin" w:eastAsia="IRNazanin" w:cs="IRNazanin"/>
          <w:lang w:bidi="fa-IR"/>
          <w:color w:val="111111"/>
          <w:sz w:val="28"/>
          <w:szCs w:val="28"/>
          <w:rtl/>
        </w:rPr>
        <w:t xml:space="preserve">وفی الطبرانی الکبیر: 3/39</w:t>
      </w:r>
    </w:p>
    <w:p>
      <w:pPr>
        <w:pStyle w:val="BookText"/>
      </w:pPr>
      <w:r>
        <w:rPr>
          <w:rFonts w:ascii="IRNazanin" w:hAnsi="IRNazanin" w:eastAsia="IRNazanin" w:cs="IRNazanin"/>
          <w:lang w:bidi="fa-IR"/>
          <w:color w:val="111111"/>
          <w:sz w:val="28"/>
          <w:szCs w:val="28"/>
          <w:rtl/>
        </w:rPr>
        <w:t xml:space="preserve">عن سلمان الفارسی قال: أنزلوا آل محمد(صلّی الله علیه و آله وسلّم )بمنزلة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الرأس من الجسد ، وبمنزلة العین من الرأس ، فإن الجسد لا یهتدی إلا بالرأس ، وإن الرأس لا یهتدی إلا بالعینین .</w:t>
      </w:r>
    </w:p>
    <w:p>
      <w:pPr>
        <w:pStyle w:val="BookText"/>
      </w:pPr>
      <w:r>
        <w:rPr>
          <w:rFonts w:ascii="IRNazanin" w:hAnsi="IRNazanin" w:eastAsia="IRNazanin" w:cs="IRNazanin"/>
          <w:lang w:bidi="fa-IR"/>
          <w:color w:val="111111"/>
          <w:sz w:val="28"/>
          <w:szCs w:val="28"/>
          <w:rtl/>
        </w:rPr>
        <w:t xml:space="preserve">ورواه الهیثمی: 9/172</w:t>
      </w:r>
    </w:p>
    <w:p>
      <w:pPr>
        <w:pStyle w:val="BookText"/>
      </w:pPr>
      <w:r>
        <w:rPr>
          <w:rFonts w:ascii="IRNazanin" w:hAnsi="IRNazanin" w:eastAsia="IRNazanin" w:cs="IRNazanin"/>
          <w:lang w:bidi="fa-IR"/>
          <w:color w:val="111111"/>
          <w:sz w:val="28"/>
          <w:szCs w:val="28"/>
          <w:rtl/>
        </w:rPr>
        <w:t xml:space="preserve">وفی سنن الترمذی: 4/337</w:t>
      </w:r>
    </w:p>
    <w:p>
      <w:pPr>
        <w:pStyle w:val="BookText"/>
      </w:pPr>
      <w:r>
        <w:rPr>
          <w:rFonts w:ascii="IRNazanin" w:hAnsi="IRNazanin" w:eastAsia="IRNazanin" w:cs="IRNazanin"/>
          <w:lang w:bidi="fa-IR"/>
          <w:color w:val="111111"/>
          <w:sz w:val="28"/>
          <w:szCs w:val="28"/>
          <w:rtl/>
        </w:rPr>
        <w:t xml:space="preserve">أن العباس بن عبد المطلب دخل علی رسول الله(صلّی الله علیه و آله وسلّم )مغضباً وأنا عنده فقال: ما أغضبک ؟</w:t>
      </w:r>
    </w:p>
    <w:p>
      <w:pPr>
        <w:pStyle w:val="BookText"/>
      </w:pPr>
      <w:r>
        <w:rPr>
          <w:rFonts w:ascii="IRNazanin" w:hAnsi="IRNazanin" w:eastAsia="IRNazanin" w:cs="IRNazanin"/>
          <w:lang w:bidi="fa-IR"/>
          <w:color w:val="111111"/>
          <w:sz w:val="28"/>
          <w:szCs w:val="28"/>
          <w:rtl/>
        </w:rPr>
        <w:t xml:space="preserve">قال: یارسول الله ما لنا ولقریش ! إذا تلاقوا بینهم تلاقوا بوجوه مبشرة ، وإذا لقونا بغیر ذلک !!</w:t>
      </w:r>
    </w:p>
    <w:p>
      <w:pPr>
        <w:pStyle w:val="BookText"/>
      </w:pPr>
      <w:r>
        <w:rPr>
          <w:rFonts w:ascii="IRNazanin" w:hAnsi="IRNazanin" w:eastAsia="IRNazanin" w:cs="IRNazanin"/>
          <w:lang w:bidi="fa-IR"/>
          <w:color w:val="111111"/>
          <w:sz w:val="28"/>
          <w:szCs w:val="28"/>
          <w:rtl/>
        </w:rPr>
        <w:t xml:space="preserve">قال: فغضب رسول الله(صلّی الله علیه و آله وسلّم )حتی احمر وجهه ثم قال: والذی نفسی بیده لا یدخل قلب رجل الإیمان حتی یحبکم لله ولرسوله. هذا حدیث حسن صحیح . ورواه الطبرانی فی الکبیر: 11/433 ،</w:t>
      </w:r>
    </w:p>
    <w:p>
      <w:pPr>
        <w:pStyle w:val="BookText"/>
      </w:pPr>
      <w:r>
        <w:rPr>
          <w:rFonts w:ascii="IRNazanin" w:hAnsi="IRNazanin" w:eastAsia="IRNazanin" w:cs="IRNazanin"/>
          <w:lang w:bidi="fa-IR"/>
          <w:color w:val="111111"/>
          <w:sz w:val="28"/>
          <w:szCs w:val="28"/>
          <w:rtl/>
        </w:rPr>
        <w:t xml:space="preserve">والخطیب: 5/317</w:t>
      </w:r>
    </w:p>
    <w:p>
      <w:pPr>
        <w:pStyle w:val="BookText"/>
      </w:pPr>
      <w:r>
        <w:rPr>
          <w:rFonts w:ascii="IRNazanin" w:hAnsi="IRNazanin" w:eastAsia="IRNazanin" w:cs="IRNazanin"/>
          <w:lang w:bidi="fa-IR"/>
          <w:color w:val="111111"/>
          <w:sz w:val="28"/>
          <w:szCs w:val="28"/>
          <w:rtl/>
        </w:rPr>
        <w:t xml:space="preserve">ورواه أحمد فی مسنده: 1/207</w:t>
      </w:r>
    </w:p>
    <w:p>
      <w:pPr>
        <w:pStyle w:val="BookText"/>
      </w:pPr>
      <w:r>
        <w:rPr>
          <w:rFonts w:ascii="IRNazanin" w:hAnsi="IRNazanin" w:eastAsia="IRNazanin" w:cs="IRNazanin"/>
          <w:lang w:bidi="fa-IR"/>
          <w:color w:val="111111"/>
          <w:sz w:val="28"/>
          <w:szCs w:val="28"/>
          <w:rtl/>
        </w:rPr>
        <w:t xml:space="preserve">وروی نحوه فی: 4/165 ، بعدة روایات ، منها:</w:t>
      </w:r>
    </w:p>
    <w:p>
      <w:pPr>
        <w:pStyle w:val="BookText"/>
      </w:pPr>
      <w:r>
        <w:rPr>
          <w:rFonts w:ascii="IRNazanin" w:hAnsi="IRNazanin" w:eastAsia="IRNazanin" w:cs="IRNazanin"/>
          <w:lang w:bidi="fa-IR"/>
          <w:color w:val="111111"/>
          <w:sz w:val="28"/>
          <w:szCs w:val="28"/>
          <w:rtl/>
        </w:rPr>
        <w:t xml:space="preserve">عن عبد المطلب بن ربیعة بن الحرث بن عبد المطلب قال: أتی ناسٌ من الأنصار النبی(صلّی الله علیه و آله وسلّم )فقالوا: إنا لنسمع من قومک حتی یقول القائل منهم: إنما مثل محمد مثل نخلة نبتت فی کباء ! قال حسین الکباء الکناسة !</w:t>
      </w:r>
    </w:p>
    <w:p>
      <w:pPr>
        <w:pStyle w:val="BookText"/>
      </w:pPr>
      <w:r>
        <w:rPr>
          <w:rFonts w:ascii="IRNazanin" w:hAnsi="IRNazanin" w:eastAsia="IRNazanin" w:cs="IRNazanin"/>
          <w:lang w:bidi="fa-IR"/>
          <w:color w:val="111111"/>
          <w:sz w:val="28"/>
          <w:szCs w:val="28"/>
          <w:rtl/>
        </w:rPr>
        <w:t xml:space="preserve">فقال رسول الله (صلّی الله علیه و آله وسلّم ): أیها الناس من أنا ؟</w:t>
      </w:r>
    </w:p>
    <w:p>
      <w:pPr>
        <w:pStyle w:val="BookText"/>
      </w:pPr>
      <w:r>
        <w:rPr>
          <w:rFonts w:ascii="IRNazanin" w:hAnsi="IRNazanin" w:eastAsia="IRNazanin" w:cs="IRNazanin"/>
          <w:lang w:bidi="fa-IR"/>
          <w:color w:val="111111"/>
          <w:sz w:val="28"/>
          <w:szCs w:val="28"/>
          <w:rtl/>
        </w:rPr>
        <w:t xml:space="preserve">قالوا: أنت رسول الله(صلّی الله علیه و آله وسلّم ).</w:t>
      </w:r>
    </w:p>
    <w:p>
      <w:pPr>
        <w:pStyle w:val="BookText"/>
      </w:pPr>
      <w:r>
        <w:rPr>
          <w:rFonts w:ascii="IRNazanin" w:hAnsi="IRNazanin" w:eastAsia="IRNazanin" w:cs="IRNazanin"/>
          <w:lang w:bidi="fa-IR"/>
          <w:color w:val="111111"/>
          <w:sz w:val="28"/>
          <w:szCs w:val="28"/>
          <w:rtl/>
        </w:rPr>
        <w:t xml:space="preserve">قال أنا محمد بن عبد الله بن عبد المطلب - قال فما سمعناه قط ینتمی قبلها - ألا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الله عز وجل خلق خلقه فجعلنی من خیر خلقه ، ثم فرقهم فرقتین فجعلنی من خیر الفرقتین ، ثم جعلهم قبائل فجعلنی من خیرهم قبیلة ، ثم جعلهم بیوتاً فجعلنی من خیرهم بیتاً ، وأنا خیرکم بیتاً وخیرکم نفساً !!</w:t>
      </w:r>
    </w:p>
    <w:p>
      <w:pPr>
        <w:pStyle w:val="BookText"/>
      </w:pPr>
      <w:r>
        <w:rPr>
          <w:rFonts w:ascii="IRNazanin" w:hAnsi="IRNazanin" w:eastAsia="IRNazanin" w:cs="IRNazanin"/>
          <w:lang w:bidi="fa-IR"/>
          <w:color w:val="111111"/>
          <w:sz w:val="28"/>
          <w:szCs w:val="28"/>
          <w:rtl/>
        </w:rPr>
        <w:t xml:space="preserve">وروی نحوه ابن ماجة: 1/50، وقال بعده: فی الزوائد: رجال إسناده ثقات.</w:t>
      </w:r>
    </w:p>
    <w:p>
      <w:pPr>
        <w:pStyle w:val="BookText"/>
      </w:pPr>
      <w:r>
        <w:rPr>
          <w:rFonts w:ascii="IRNazanin" w:hAnsi="IRNazanin" w:eastAsia="IRNazanin" w:cs="IRNazanin"/>
          <w:lang w:bidi="fa-IR"/>
          <w:color w:val="111111"/>
          <w:sz w:val="28"/>
          <w:szCs w:val="28"/>
          <w:rtl/>
        </w:rPr>
        <w:t xml:space="preserve">إلا أنه قیل: روایة محمد بن کعب عن العباس مرسلة.</w:t>
      </w:r>
    </w:p>
    <w:p>
      <w:pPr>
        <w:pStyle w:val="BookText"/>
      </w:pPr>
      <w:r>
        <w:rPr>
          <w:rFonts w:ascii="IRNazanin" w:hAnsi="IRNazanin" w:eastAsia="IRNazanin" w:cs="IRNazanin"/>
          <w:lang w:bidi="fa-IR"/>
          <w:color w:val="111111"/>
          <w:sz w:val="28"/>
          <w:szCs w:val="28"/>
          <w:rtl/>
        </w:rPr>
        <w:t xml:space="preserve">ونحوه فی الترمذی: 5/317 ، وقال: هذا حدیث حسن صحیح.</w:t>
      </w:r>
    </w:p>
    <w:p>
      <w:pPr>
        <w:pStyle w:val="BookText"/>
      </w:pPr>
      <w:r>
        <w:rPr>
          <w:rFonts w:ascii="IRNazanin" w:hAnsi="IRNazanin" w:eastAsia="IRNazanin" w:cs="IRNazanin"/>
          <w:lang w:bidi="fa-IR"/>
          <w:color w:val="111111"/>
          <w:sz w:val="28"/>
          <w:szCs w:val="28"/>
          <w:rtl/>
        </w:rPr>
        <w:t xml:space="preserve">ورواه الحاکم فی مستدرک : 3/333 وص 568 و4/75 ، بعدة روایات.</w:t>
      </w:r>
    </w:p>
    <w:p>
      <w:pPr>
        <w:pStyle w:val="BookText"/>
      </w:pPr>
      <w:r>
        <w:rPr>
          <w:rFonts w:ascii="IRNazanin" w:hAnsi="IRNazanin" w:eastAsia="IRNazanin" w:cs="IRNazanin"/>
          <w:lang w:bidi="fa-IR"/>
          <w:color w:val="111111"/>
          <w:sz w:val="28"/>
          <w:szCs w:val="28"/>
          <w:rtl/>
        </w:rPr>
        <w:t xml:space="preserve">والهیثمی فی مجمع الزوائد: 1/88 ، بعدة روایات.</w:t>
      </w:r>
    </w:p>
    <w:p>
      <w:pPr>
        <w:pStyle w:val="BookText"/>
      </w:pPr>
      <w:r>
        <w:rPr>
          <w:rFonts w:ascii="IRNazanin" w:hAnsi="IRNazanin" w:eastAsia="IRNazanin" w:cs="IRNazanin"/>
          <w:lang w:bidi="fa-IR"/>
          <w:color w:val="111111"/>
          <w:sz w:val="28"/>
          <w:szCs w:val="28"/>
          <w:rtl/>
        </w:rPr>
        <w:t xml:space="preserve">والخطیب فی تاریخ بغداد: 5/317</w:t>
      </w:r>
    </w:p>
    <w:p>
      <w:pPr>
        <w:pStyle w:val="BookText"/>
      </w:pPr>
      <w:r>
        <w:rPr>
          <w:rFonts w:ascii="IRNazanin" w:hAnsi="IRNazanin" w:eastAsia="IRNazanin" w:cs="IRNazanin"/>
          <w:lang w:bidi="fa-IR"/>
          <w:color w:val="111111"/>
          <w:sz w:val="28"/>
          <w:szCs w:val="28"/>
          <w:rtl/>
        </w:rPr>
        <w:t xml:space="preserve">وکنز العمال: 11/700 ( حم ، ت ، ک - عن عبد المطلب بن ربیعة ، ک - عن العباس ) وفی: 12/41 ( طس ، ک عن عبدالله بن جعفر ) ( ط ،/عن عبدالله بن جعفر ) ( خط ، کر ، عن أبی الضحی عن مسروق عن عائشة ، وقال الخط یب: غریب والمحفوظ عن أبی الضحی عن ابن عباس ، وقال: ورواه جماعة عن أبی الضحی مرسلاً ).</w:t>
      </w:r>
    </w:p>
    <w:p>
      <w:pPr>
        <w:pStyle w:val="BookText"/>
      </w:pPr>
      <w:r>
        <w:rPr>
          <w:rFonts w:ascii="IRNazanin" w:hAnsi="IRNazanin" w:eastAsia="IRNazanin" w:cs="IRNazanin"/>
          <w:lang w:bidi="fa-IR"/>
          <w:color w:val="111111"/>
          <w:sz w:val="28"/>
          <w:szCs w:val="28"/>
          <w:rtl/>
        </w:rPr>
        <w:t xml:space="preserve">وفی/97 ( هعن العباس بن عبد المطلب ) ( حم ، ت عن علی ). انتهی .</w:t>
      </w:r>
    </w:p>
    <w:p>
      <w:pPr>
        <w:pStyle w:val="BookText"/>
      </w:pPr>
      <w:r>
        <w:rPr>
          <w:rFonts w:ascii="IRNazanin" w:hAnsi="IRNazanin" w:eastAsia="IRNazanin" w:cs="IRNazanin"/>
          <w:lang w:bidi="fa-IR"/>
          <w:color w:val="111111"/>
          <w:sz w:val="28"/>
          <w:szCs w:val="28"/>
          <w:rtl/>
        </w:rPr>
        <w:t xml:space="preserve">وفی الترمذی: 4/292</w:t>
      </w:r>
    </w:p>
    <w:p>
      <w:pPr>
        <w:pStyle w:val="BookText"/>
      </w:pPr>
      <w:r>
        <w:rPr>
          <w:rFonts w:ascii="IRNazanin" w:hAnsi="IRNazanin" w:eastAsia="IRNazanin" w:cs="IRNazanin"/>
          <w:lang w:bidi="fa-IR"/>
          <w:color w:val="111111"/>
          <w:sz w:val="28"/>
          <w:szCs w:val="28"/>
          <w:rtl/>
        </w:rPr>
        <w:t xml:space="preserve">عن المطلب بن أبی وداعة ، قال: جاء العباس إلی رسول الله(صلّی الله علیه و آله وسلّم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9" w:name="pg13552_142710"/>
    <w:bookmarkEnd w:id="49"/>
    <w:p>
      <w:pPr>
        <w:pStyle w:val="BookText"/>
      </w:pPr>
      <w:r>
        <w:rPr>
          <w:rFonts w:ascii="IRNazanin" w:hAnsi="IRNazanin" w:eastAsia="IRNazanin" w:cs="IRNazanin"/>
          <w:lang w:bidi="fa-IR"/>
          <w:color w:val="111111"/>
          <w:sz w:val="28"/>
          <w:szCs w:val="28"/>
          <w:rtl/>
        </w:rPr>
        <w:t xml:space="preserve">وکأنه سمع شیئاً فقام النبی(صلّی الله علیه و آله وسلّم )علی المنبر فقال: من أنا ؟</w:t>
      </w:r>
    </w:p>
    <w:p>
      <w:pPr>
        <w:pStyle w:val="BookText"/>
      </w:pPr>
      <w:r>
        <w:rPr>
          <w:rFonts w:ascii="IRNazanin" w:hAnsi="IRNazanin" w:eastAsia="IRNazanin" w:cs="IRNazanin"/>
          <w:lang w:bidi="fa-IR"/>
          <w:color w:val="111111"/>
          <w:sz w:val="28"/>
          <w:szCs w:val="28"/>
          <w:rtl/>
        </w:rPr>
        <w:t xml:space="preserve">فقالوا: أنت رسول الله علیک السلام .</w:t>
      </w:r>
    </w:p>
    <w:p>
      <w:pPr>
        <w:pStyle w:val="BookText"/>
      </w:pPr>
      <w:r>
        <w:rPr>
          <w:rFonts w:ascii="IRNazanin" w:hAnsi="IRNazanin" w:eastAsia="IRNazanin" w:cs="IRNazanin"/>
          <w:lang w:bidi="fa-IR"/>
          <w:color w:val="111111"/>
          <w:sz w:val="28"/>
          <w:szCs w:val="28"/>
          <w:rtl/>
        </w:rPr>
        <w:t xml:space="preserve">قال: أنا محمد بن عبد الله بن عبدالمطلب: إن الله خلق الخلق فجعلنی فی خیرهم، ثم جعلهم فرقتین فجعلنی فی خیرهم فرقة ، ثم جعلهم قبائل فجعلنی فی خیرهم قبیلة ، ثم جعلهم بیوتاً فجعلنی فی خیرهم بیتاً وخیرهم نفساً. هذا حدیث حسن .</w:t>
      </w:r>
    </w:p>
    <w:p>
      <w:pPr>
        <w:pStyle w:val="BookText"/>
      </w:pPr>
      <w:r>
        <w:rPr>
          <w:rFonts w:ascii="IRNazanin" w:hAnsi="IRNazanin" w:eastAsia="IRNazanin" w:cs="IRNazanin"/>
          <w:lang w:bidi="fa-IR"/>
          <w:color w:val="111111"/>
          <w:sz w:val="28"/>
          <w:szCs w:val="28"/>
          <w:rtl/>
        </w:rPr>
        <w:t xml:space="preserve">وقال العزیزی فی السراج المنیر: 1/364: هذا حدیث صحیح</w:t>
      </w:r>
    </w:p>
    <w:p>
      <w:pPr>
        <w:pStyle w:val="BookText"/>
      </w:pPr>
      <w:r>
        <w:rPr>
          <w:rFonts w:ascii="IRNazanin" w:hAnsi="IRNazanin" w:eastAsia="IRNazanin" w:cs="IRNazanin"/>
          <w:lang w:bidi="fa-IR"/>
          <w:color w:val="111111"/>
          <w:sz w:val="28"/>
          <w:szCs w:val="28"/>
          <w:rtl/>
        </w:rPr>
        <w:t xml:space="preserve">وروی الحاکم: 3/311 ، وصححه علی شرط مسلم قال:</w:t>
      </w:r>
    </w:p>
    <w:p>
      <w:pPr>
        <w:pStyle w:val="BookText"/>
      </w:pPr>
      <w:r>
        <w:rPr>
          <w:rFonts w:ascii="IRNazanin" w:hAnsi="IRNazanin" w:eastAsia="IRNazanin" w:cs="IRNazanin"/>
          <w:lang w:bidi="fa-IR"/>
          <w:color w:val="111111"/>
          <w:sz w:val="28"/>
          <w:szCs w:val="28"/>
          <w:rtl/>
        </w:rPr>
        <w:t xml:space="preserve">عن أبی هریرة: خیرکم خیرکم لأهلی من بعدی .</w:t>
      </w:r>
    </w:p>
    <w:p>
      <w:pPr>
        <w:pStyle w:val="BookText"/>
      </w:pPr>
      <w:r>
        <w:rPr>
          <w:rFonts w:ascii="IRNazanin" w:hAnsi="IRNazanin" w:eastAsia="IRNazanin" w:cs="IRNazanin"/>
          <w:lang w:bidi="fa-IR"/>
          <w:color w:val="111111"/>
          <w:sz w:val="28"/>
          <w:szCs w:val="28"/>
          <w:rtl/>
        </w:rPr>
        <w:t xml:space="preserve">ورواه الدیلمی: 2/170 ، والهیثمی: 9/174 ، عن أبی یعلی ، وقال: رجاله ثقات .</w:t>
      </w:r>
    </w:p>
    <w:p>
      <w:pPr>
        <w:pStyle w:val="BookText"/>
      </w:pPr>
      <w:r>
        <w:rPr>
          <w:rFonts w:ascii="IRNazanin" w:hAnsi="IRNazanin" w:eastAsia="IRNazanin" w:cs="IRNazanin"/>
          <w:lang w:bidi="fa-IR"/>
          <w:color w:val="111111"/>
          <w:sz w:val="28"/>
          <w:szCs w:val="28"/>
          <w:rtl/>
        </w:rPr>
        <w:t xml:space="preserve">وفی الصواعق المحرقة/176</w:t>
      </w:r>
    </w:p>
    <w:p>
      <w:pPr>
        <w:pStyle w:val="BookText"/>
      </w:pPr>
      <w:r>
        <w:rPr>
          <w:rFonts w:ascii="IRNazanin" w:hAnsi="IRNazanin" w:eastAsia="IRNazanin" w:cs="IRNazanin"/>
          <w:lang w:bidi="fa-IR"/>
          <w:color w:val="111111"/>
          <w:sz w:val="28"/>
          <w:szCs w:val="28"/>
          <w:rtl/>
        </w:rPr>
        <w:t xml:space="preserve">أخرج الدیلمی . . : من أراد التوسل إلی، وأن یکون له عندی ید أشفع له بها یوم القیامة ، فلیصل أهل بیتی .</w:t>
      </w:r>
    </w:p>
    <w:p>
      <w:pPr>
        <w:pStyle w:val="Heading3"/>
      </w:pPr>
      <w:bookmarkStart w:id="260" w:name="_Toc60"/>
      <w:r>
        <w:t>وویل لمبغضیهم</w:t>
      </w:r>
      <w:bookmarkEnd w:id="260"/>
    </w:p>
    <w:p>
      <w:pPr>
        <w:pStyle w:val="BookText"/>
      </w:pPr>
      <w:r>
        <w:rPr>
          <w:rFonts w:ascii="IRNazanin" w:hAnsi="IRNazanin" w:eastAsia="IRNazanin" w:cs="IRNazanin"/>
          <w:lang w:bidi="fa-IR"/>
          <w:color w:val="111111"/>
          <w:sz w:val="28"/>
          <w:szCs w:val="28"/>
          <w:rtl/>
        </w:rPr>
        <w:t xml:space="preserve">فی فردوس الأخبار: 3/508</w:t>
      </w:r>
    </w:p>
    <w:p>
      <w:pPr>
        <w:pStyle w:val="BookText"/>
      </w:pPr>
      <w:r>
        <w:rPr>
          <w:rFonts w:ascii="IRNazanin" w:hAnsi="IRNazanin" w:eastAsia="IRNazanin" w:cs="IRNazanin"/>
          <w:lang w:bidi="fa-IR"/>
          <w:color w:val="111111"/>
          <w:sz w:val="28"/>
          <w:szCs w:val="28"/>
          <w:rtl/>
        </w:rPr>
        <w:t xml:space="preserve">عن النبی (صلّی الله علیه و آله وسلّم ) أنه قال: من مات وفی قلبه بغض علی بن أبی طالب ، فلیمت یهودیاً أو</w:t>
      </w:r>
    </w:p>
    <w:p>
      <w:pPr>
        <w:pStyle w:val="BookText"/>
      </w:pPr>
      <w:r>
        <w:rPr>
          <w:rFonts w:ascii="Amiri" w:hAnsi="Amiri" w:eastAsia="Amiri" w:cs="Amiri"/>
          <w:lang w:bidi="ar-SA"/>
          <w:color w:val="111111"/>
          <w:sz w:val="28"/>
          <w:szCs w:val="28"/>
          <w:rtl/>
        </w:rPr>
        <w:t xml:space="preserve">نصرانیاً !!</w:t>
      </w:r>
    </w:p>
    <w:p>
      <w:pPr>
        <w:pStyle w:val="BookText"/>
      </w:pPr>
      <w:r>
        <w:rPr>
          <w:rFonts w:ascii="IRNazanin" w:hAnsi="IRNazanin" w:eastAsia="IRNazanin" w:cs="IRNazanin"/>
          <w:lang w:bidi="fa-IR"/>
          <w:color w:val="111111"/>
          <w:sz w:val="28"/>
          <w:szCs w:val="28"/>
          <w:rtl/>
        </w:rPr>
        <w:t xml:space="preserve">وفی فردوس الأخبار: 2/85</w:t>
      </w:r>
    </w:p>
    <w:p>
      <w:pPr>
        <w:pStyle w:val="BookText"/>
      </w:pPr>
      <w:r>
        <w:rPr>
          <w:rFonts w:ascii="IRNazanin" w:hAnsi="IRNazanin" w:eastAsia="IRNazanin" w:cs="IRNazanin"/>
          <w:lang w:bidi="fa-IR"/>
          <w:color w:val="111111"/>
          <w:sz w:val="28"/>
          <w:szCs w:val="28"/>
          <w:rtl/>
        </w:rPr>
        <w:t xml:space="preserve">عن جابر بن عبد الله عن النبی (صلّی الله علیه و آله وسلّم ): ثلاثٌ من کن فیه فلیس منی ولا أنا منه: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بغض علی ، ونصب أهل بیتی ، ومن قال الإیمان کلام .</w:t>
      </w:r>
    </w:p>
    <w:p>
      <w:pPr>
        <w:pStyle w:val="BookText"/>
      </w:pPr>
      <w:r>
        <w:rPr>
          <w:rFonts w:ascii="IRNazanin" w:hAnsi="IRNazanin" w:eastAsia="IRNazanin" w:cs="IRNazanin"/>
          <w:lang w:bidi="fa-IR"/>
          <w:color w:val="111111"/>
          <w:sz w:val="28"/>
          <w:szCs w:val="28"/>
          <w:rtl/>
        </w:rPr>
        <w:t xml:space="preserve">وفی الطبرانی الکبیر: 11/146</w:t>
      </w:r>
    </w:p>
    <w:p>
      <w:pPr>
        <w:pStyle w:val="BookText"/>
      </w:pPr>
      <w:r>
        <w:rPr>
          <w:rFonts w:ascii="IRNazanin" w:hAnsi="IRNazanin" w:eastAsia="IRNazanin" w:cs="IRNazanin"/>
          <w:lang w:bidi="fa-IR"/>
          <w:color w:val="111111"/>
          <w:sz w:val="28"/>
          <w:szCs w:val="28"/>
          <w:rtl/>
        </w:rPr>
        <w:t xml:space="preserve">عن ابن عباس قوله: أم یحسدون الناس علی ما آتاهم الله من فضله. قال ابن عباس: نحن الناس دون الناس .</w:t>
      </w:r>
    </w:p>
    <w:p>
      <w:pPr>
        <w:pStyle w:val="BookText"/>
      </w:pPr>
      <w:r>
        <w:rPr>
          <w:rFonts w:ascii="IRNazanin" w:hAnsi="IRNazanin" w:eastAsia="IRNazanin" w:cs="IRNazanin"/>
          <w:lang w:bidi="fa-IR"/>
          <w:color w:val="111111"/>
          <w:sz w:val="28"/>
          <w:szCs w:val="28"/>
          <w:rtl/>
        </w:rPr>
        <w:t xml:space="preserve">عن عطاء بن أبی رباح ، عن عبدالله بن عباس أن رسول الله(صلّی الله علیه و آله وسلّم )قال: بغض بنی هاشم والأنصار کفر ، وبغض العرب نفاق .</w:t>
      </w:r>
    </w:p>
    <w:p>
      <w:pPr>
        <w:pStyle w:val="BookText"/>
      </w:pPr>
      <w:r>
        <w:rPr>
          <w:rFonts w:ascii="IRNazanin" w:hAnsi="IRNazanin" w:eastAsia="IRNazanin" w:cs="IRNazanin"/>
          <w:lang w:bidi="fa-IR"/>
          <w:color w:val="111111"/>
          <w:sz w:val="28"/>
          <w:szCs w:val="28"/>
          <w:rtl/>
        </w:rPr>
        <w:t xml:space="preserve">ورواه فی مجمع الزوائد: 9/172</w:t>
      </w:r>
    </w:p>
    <w:p>
      <w:pPr>
        <w:pStyle w:val="BookText"/>
      </w:pPr>
      <w:r>
        <w:rPr>
          <w:rFonts w:ascii="IRNazanin" w:hAnsi="IRNazanin" w:eastAsia="IRNazanin" w:cs="IRNazanin"/>
          <w:lang w:bidi="fa-IR"/>
          <w:color w:val="111111"/>
          <w:sz w:val="28"/>
          <w:szCs w:val="28"/>
          <w:rtl/>
        </w:rPr>
        <w:t xml:space="preserve">وفی تاریخ بغداد: 3/290</w:t>
      </w:r>
    </w:p>
    <w:p>
      <w:pPr>
        <w:pStyle w:val="BookText"/>
      </w:pPr>
      <w:r>
        <w:rPr>
          <w:rFonts w:ascii="IRNazanin" w:hAnsi="IRNazanin" w:eastAsia="IRNazanin" w:cs="IRNazanin"/>
          <w:lang w:bidi="fa-IR"/>
          <w:color w:val="111111"/>
          <w:sz w:val="28"/>
          <w:szCs w:val="28"/>
          <w:rtl/>
        </w:rPr>
        <w:t xml:space="preserve">عن جابر بن عبدالله قال: قال رسول الله (صلّی الله علیه و آله وسلّم ): رجل من أمتی یبغض عترتی ، لا تناله شفاعتی .</w:t>
      </w:r>
    </w:p>
    <w:p>
      <w:pPr>
        <w:pStyle w:val="BookText"/>
      </w:pPr>
      <w:r>
        <w:rPr>
          <w:rFonts w:ascii="IRNazanin" w:hAnsi="IRNazanin" w:eastAsia="IRNazanin" w:cs="IRNazanin"/>
          <w:lang w:bidi="fa-IR"/>
          <w:color w:val="111111"/>
          <w:sz w:val="28"/>
          <w:szCs w:val="28"/>
          <w:rtl/>
        </w:rPr>
        <w:t xml:space="preserve">وفی میزان الاعتدال: 2/410</w:t>
      </w:r>
    </w:p>
    <w:p>
      <w:pPr>
        <w:pStyle w:val="BookText"/>
      </w:pPr>
      <w:r>
        <w:rPr>
          <w:rFonts w:ascii="IRNazanin" w:hAnsi="IRNazanin" w:eastAsia="IRNazanin" w:cs="IRNazanin"/>
          <w:lang w:bidi="fa-IR"/>
          <w:color w:val="111111"/>
          <w:sz w:val="28"/>
          <w:szCs w:val="28"/>
          <w:rtl/>
        </w:rPr>
        <w:t xml:space="preserve">عن أنس (رض) مرفوعاً: من أحبنی فلیحب علیاً ، ومن أبغض أحداً من أهل بیتی حرم شفاعتی . . الحدیث. وذکره فی لسان المیزان: 3/276</w:t>
      </w:r>
    </w:p>
    <w:p>
      <w:pPr>
        <w:pStyle w:val="BookText"/>
      </w:pPr>
      <w:r>
        <w:rPr>
          <w:rFonts w:ascii="IRNazanin" w:hAnsi="IRNazanin" w:eastAsia="IRNazanin" w:cs="IRNazanin"/>
          <w:lang w:bidi="fa-IR"/>
          <w:color w:val="111111"/>
          <w:sz w:val="28"/>
          <w:szCs w:val="28"/>
          <w:rtl/>
        </w:rPr>
        <w:t xml:space="preserve">وفی مجمع الزوائد: 7/580</w:t>
      </w:r>
    </w:p>
    <w:p>
      <w:pPr>
        <w:pStyle w:val="BookText"/>
      </w:pPr>
      <w:r>
        <w:rPr>
          <w:rFonts w:ascii="IRNazanin" w:hAnsi="IRNazanin" w:eastAsia="IRNazanin" w:cs="IRNazanin"/>
          <w:lang w:bidi="fa-IR"/>
          <w:color w:val="111111"/>
          <w:sz w:val="28"/>
          <w:szCs w:val="28"/>
          <w:rtl/>
        </w:rPr>
        <w:t xml:space="preserve">عن النبی (صلّی الله علیه و آله وسلّم ) قال . . لا یبغضنا أهل البیت أحدٌ إلا أکبه الله فی النار . .</w:t>
      </w:r>
    </w:p>
    <w:p>
      <w:pPr>
        <w:pStyle w:val="BookText"/>
      </w:pPr>
      <w:r>
        <w:rPr>
          <w:rFonts w:ascii="IRNazanin" w:hAnsi="IRNazanin" w:eastAsia="IRNazanin" w:cs="IRNazanin"/>
          <w:lang w:bidi="fa-IR"/>
          <w:color w:val="111111"/>
          <w:sz w:val="28"/>
          <w:szCs w:val="28"/>
          <w:rtl/>
        </w:rPr>
        <w:t xml:space="preserve">ورواه الدهلوی فی حیاة الصحابة: 2/369</w:t>
      </w:r>
    </w:p>
    <w:p>
      <w:pPr>
        <w:pStyle w:val="BookText"/>
      </w:pPr>
      <w:r>
        <w:rPr>
          <w:rFonts w:ascii="IRNazanin" w:hAnsi="IRNazanin" w:eastAsia="IRNazanin" w:cs="IRNazanin"/>
          <w:lang w:bidi="fa-IR"/>
          <w:color w:val="111111"/>
          <w:sz w:val="28"/>
          <w:szCs w:val="28"/>
          <w:rtl/>
        </w:rPr>
        <w:t xml:space="preserve">وفی فردوس الأخبار: 3/626</w:t>
      </w:r>
    </w:p>
    <w:p>
      <w:pPr>
        <w:pStyle w:val="BookText"/>
      </w:pPr>
      <w:r>
        <w:rPr>
          <w:rFonts w:ascii="IRNazanin" w:hAnsi="IRNazanin" w:eastAsia="IRNazanin" w:cs="IRNazanin"/>
          <w:lang w:bidi="fa-IR"/>
          <w:color w:val="111111"/>
          <w:sz w:val="28"/>
          <w:szCs w:val="28"/>
          <w:rtl/>
        </w:rPr>
        <w:t xml:space="preserve">عن علی(علیه السّلام)( عن النبی ): من لم یعرف حق عترتی فهو لاحدی ثلاث: إما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0" w:name="pg13552_142712"/>
    <w:bookmarkEnd w:id="50"/>
    <w:p>
      <w:pPr>
        <w:pStyle w:val="BookText"/>
      </w:pPr>
      <w:r>
        <w:rPr>
          <w:rFonts w:ascii="IRNazanin" w:hAnsi="IRNazanin" w:eastAsia="IRNazanin" w:cs="IRNazanin"/>
          <w:lang w:bidi="fa-IR"/>
          <w:color w:val="111111"/>
          <w:sz w:val="28"/>
          <w:szCs w:val="28"/>
          <w:rtl/>
        </w:rPr>
        <w:t xml:space="preserve">منافق وإما لزنیة ، وإما امرؤ حملت به أمه بغیر طهر .</w:t>
      </w:r>
    </w:p>
    <w:p>
      <w:pPr>
        <w:pStyle w:val="BookText"/>
      </w:pPr>
      <w:r>
        <w:rPr>
          <w:rFonts w:ascii="IRNazanin" w:hAnsi="IRNazanin" w:eastAsia="IRNazanin" w:cs="IRNazanin"/>
          <w:lang w:bidi="fa-IR"/>
          <w:color w:val="111111"/>
          <w:sz w:val="28"/>
          <w:szCs w:val="28"/>
          <w:rtl/>
        </w:rPr>
        <w:t xml:space="preserve">وفی بشارة المصطفی للطبری الشیعی/150</w:t>
      </w:r>
    </w:p>
    <w:p>
      <w:pPr>
        <w:pStyle w:val="BookText"/>
      </w:pPr>
      <w:r>
        <w:rPr>
          <w:rFonts w:ascii="IRNazanin" w:hAnsi="IRNazanin" w:eastAsia="IRNazanin" w:cs="IRNazanin"/>
          <w:lang w:bidi="fa-IR"/>
          <w:color w:val="111111"/>
          <w:sz w:val="28"/>
          <w:szCs w:val="28"/>
          <w:rtl/>
        </w:rPr>
        <w:t xml:space="preserve">قال أبو جعفر محمد بن علی بن الحسین بن موسی ، أخبرنا الحسین بن موسی ، أخبرنا الحسین بن ابراهیم بن بابویه ، أخبرنا علی بن ابراهیم بن همام ، عن أبیه ، عن محمد بن أبی عمیر، عن ابن زیاد، عن عبید الله بن صالح ، عن زید بن علی، عن أبیه علی بن الحسین بن علی ، عن أبیه علی بن أبی طالب (علیهم السّلام)  قال: قال رسول الله(صلّی الله علیه و آله وسلّم ): یا علی من أحبنی وأحبک وأحب الأئمة من ولدک ، فلیحمد الله علی طیب مولده ، فإنه لا یحبنا إلا من طابت ولادته ، ولا یبغضنا إلا من خبثت ولادته !!</w:t>
      </w:r>
    </w:p>
    <w:p>
      <w:pPr>
        <w:pStyle w:val="Heading3"/>
      </w:pPr>
      <w:bookmarkStart w:id="261" w:name="_Toc61"/>
      <w:r>
        <w:t>وویل للمکذبین بفضلهم</w:t>
      </w:r>
      <w:bookmarkEnd w:id="261"/>
    </w:p>
    <w:p>
      <w:pPr>
        <w:pStyle w:val="BookText"/>
      </w:pPr>
      <w:r>
        <w:rPr>
          <w:rFonts w:ascii="IRNazanin" w:hAnsi="IRNazanin" w:eastAsia="IRNazanin" w:cs="IRNazanin"/>
          <w:lang w:bidi="fa-IR"/>
          <w:color w:val="111111"/>
          <w:sz w:val="28"/>
          <w:szCs w:val="28"/>
          <w:rtl/>
        </w:rPr>
        <w:t xml:space="preserve">وفی کنز العمال: 12/103</w:t>
      </w:r>
    </w:p>
    <w:p>
      <w:pPr>
        <w:pStyle w:val="BookText"/>
      </w:pPr>
      <w:r>
        <w:rPr>
          <w:rFonts w:ascii="IRNazanin" w:hAnsi="IRNazanin" w:eastAsia="IRNazanin" w:cs="IRNazanin"/>
          <w:lang w:bidi="fa-IR"/>
          <w:color w:val="111111"/>
          <w:sz w:val="28"/>
          <w:szCs w:val="28"/>
          <w:rtl/>
        </w:rPr>
        <w:t xml:space="preserve">من سره أن یحیا حیاتی ویموت مماتی ویسکن جنة عدن التی غرسها ربی ، فلیوال علیاً من بعدی ، ولیوال ولیه ، ولیقتد بأهل بیتی من بعدی ، فإنهم عترتی ، خلقوا من طینتی ، ورزقوا فهمی وعلمی ، فویلٌ للمکذبین بفضلهم من أمتی ، القاطعین فیهم صلتی، لا أنالهم الله شفاعتی ( الخطیب، والرافعی، عن ابن عباس).</w:t>
      </w:r>
    </w:p>
    <w:p>
      <w:pPr>
        <w:pStyle w:val="BookText"/>
      </w:pPr>
      <w:r>
        <w:rPr>
          <w:rFonts w:ascii="IRNazanin" w:hAnsi="IRNazanin" w:eastAsia="IRNazanin" w:cs="IRNazanin"/>
          <w:lang w:bidi="fa-IR"/>
          <w:color w:val="111111"/>
          <w:sz w:val="28"/>
          <w:szCs w:val="28"/>
          <w:rtl/>
        </w:rPr>
        <w:t xml:space="preserve">ورواه الکنجی فی کفایة الطالب/214 ، عن ابن عباس عن النبی (صلّی الله علیه و آله وسلّم ) .</w:t>
      </w:r>
    </w:p>
    <w:p>
      <w:pPr>
        <w:pStyle w:val="BookText"/>
      </w:pPr>
      <w:r>
        <w:rPr>
          <w:rFonts w:ascii="IRNazanin" w:hAnsi="IRNazanin" w:eastAsia="IRNazanin" w:cs="IRNazanin"/>
          <w:lang w:bidi="fa-IR"/>
          <w:color w:val="111111"/>
          <w:sz w:val="28"/>
          <w:szCs w:val="28"/>
          <w:rtl/>
        </w:rPr>
        <w:t xml:space="preserve">ورواه فی مناقب آل أبی طالب: 1/251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1" w:name="pg13552_142713"/>
    <w:bookmarkEnd w:id="51"/>
    <w:p>
      <w:pPr>
        <w:pStyle w:val="Heading3"/>
      </w:pPr>
      <w:bookmarkStart w:id="262" w:name="_Toc62"/>
      <w:r>
        <w:t>واللعنة علی ظالمیهم وقاتلیهم</w:t>
      </w:r>
      <w:bookmarkEnd w:id="262"/>
    </w:p>
    <w:p>
      <w:pPr>
        <w:pStyle w:val="BookText"/>
      </w:pPr>
      <w:r>
        <w:rPr>
          <w:rFonts w:ascii="IRNazanin" w:hAnsi="IRNazanin" w:eastAsia="IRNazanin" w:cs="IRNazanin"/>
          <w:lang w:bidi="fa-IR"/>
          <w:color w:val="111111"/>
          <w:sz w:val="28"/>
          <w:szCs w:val="28"/>
          <w:rtl/>
        </w:rPr>
        <w:t xml:space="preserve">فی مستدرک الحاکم: 2/525</w:t>
      </w:r>
    </w:p>
    <w:p>
      <w:pPr>
        <w:pStyle w:val="BookText"/>
      </w:pPr>
      <w:r>
        <w:rPr>
          <w:rFonts w:ascii="IRNazanin" w:hAnsi="IRNazanin" w:eastAsia="IRNazanin" w:cs="IRNazanin"/>
          <w:lang w:bidi="fa-IR"/>
          <w:color w:val="111111"/>
          <w:sz w:val="28"/>
          <w:szCs w:val="28"/>
          <w:rtl/>
        </w:rPr>
        <w:t xml:space="preserve">عن عبید الله بن عبد الرحمن بن عبد الله بن موهب قال سمعت علی بن الحسین یحدث عن أبیه عن جده (رض) قال: قال رسول الله (صلّی الله علیه و آله وسلّم ): ستة لعنتهم ولعنهم الله وکل نبی مجاب: الزائد فی کتاب الله ، والمکذب بقدر الله ، والمتسلط بالجبروت لیذل من أعز الله ویعز من أذل الله ، والتارک لسنتی ، والمستحل من عترتی ما حرم الله ، والمستحل لحرم الله. انتهی .</w:t>
      </w:r>
    </w:p>
    <w:p>
      <w:pPr>
        <w:pStyle w:val="BookText"/>
      </w:pPr>
      <w:r>
        <w:rPr>
          <w:rFonts w:ascii="IRNazanin" w:hAnsi="IRNazanin" w:eastAsia="IRNazanin" w:cs="IRNazanin"/>
          <w:lang w:bidi="fa-IR"/>
          <w:color w:val="111111"/>
          <w:sz w:val="28"/>
          <w:szCs w:val="28"/>
          <w:rtl/>
        </w:rPr>
        <w:t xml:space="preserve">ثم رواه بسند آخر وصححه ، وقال: قد احتج الإمام البخاری بإسحاق بن محمد الفروی وعبد الرحمن بن أبی الرجال فی الجامع الصحیح. وهذا أولی بالصواب من الإسناد الأول. انتهی .</w:t>
      </w:r>
    </w:p>
    <w:p>
      <w:pPr>
        <w:pStyle w:val="BookText"/>
      </w:pPr>
      <w:r>
        <w:rPr>
          <w:rFonts w:ascii="IRNazanin" w:hAnsi="IRNazanin" w:eastAsia="IRNazanin" w:cs="IRNazanin"/>
          <w:lang w:bidi="fa-IR"/>
          <w:color w:val="111111"/>
          <w:sz w:val="28"/>
          <w:szCs w:val="28"/>
          <w:rtl/>
        </w:rPr>
        <w:t xml:space="preserve">راجع أیضاً: المستدرک: 3/149 ، و: 1/36</w:t>
      </w:r>
    </w:p>
    <w:p>
      <w:pPr>
        <w:pStyle w:val="BookText"/>
      </w:pPr>
      <w:r>
        <w:rPr>
          <w:rFonts w:ascii="IRNazanin" w:hAnsi="IRNazanin" w:eastAsia="IRNazanin" w:cs="IRNazanin"/>
          <w:lang w:bidi="fa-IR"/>
          <w:color w:val="111111"/>
          <w:sz w:val="28"/>
          <w:szCs w:val="28"/>
          <w:rtl/>
        </w:rPr>
        <w:t xml:space="preserve">ورواه الطبرانی فی الأوسط: 2/398</w:t>
      </w:r>
    </w:p>
    <w:p>
      <w:pPr>
        <w:pStyle w:val="BookText"/>
      </w:pPr>
      <w:r>
        <w:rPr>
          <w:rFonts w:ascii="IRNazanin" w:hAnsi="IRNazanin" w:eastAsia="IRNazanin" w:cs="IRNazanin"/>
          <w:lang w:bidi="fa-IR"/>
          <w:color w:val="111111"/>
          <w:sz w:val="28"/>
          <w:szCs w:val="28"/>
          <w:rtl/>
        </w:rPr>
        <w:t xml:space="preserve">ومجمع الزوائد: 9/272</w:t>
      </w:r>
    </w:p>
    <w:p>
      <w:pPr>
        <w:pStyle w:val="BookText"/>
      </w:pPr>
      <w:r>
        <w:rPr>
          <w:rFonts w:ascii="IRNazanin" w:hAnsi="IRNazanin" w:eastAsia="IRNazanin" w:cs="IRNazanin"/>
          <w:lang w:bidi="fa-IR"/>
          <w:color w:val="111111"/>
          <w:sz w:val="28"/>
          <w:szCs w:val="28"/>
          <w:rtl/>
        </w:rPr>
        <w:t xml:space="preserve">وابن أبی عاصم فی السنة: 2/628</w:t>
      </w:r>
    </w:p>
    <w:p>
      <w:pPr>
        <w:pStyle w:val="BookText"/>
      </w:pPr>
      <w:r>
        <w:rPr>
          <w:rFonts w:ascii="IRNazanin" w:hAnsi="IRNazanin" w:eastAsia="IRNazanin" w:cs="IRNazanin"/>
          <w:lang w:bidi="fa-IR"/>
          <w:color w:val="111111"/>
          <w:sz w:val="28"/>
          <w:szCs w:val="28"/>
          <w:rtl/>
        </w:rPr>
        <w:t xml:space="preserve">والأزرقی فی أخبار مکة: 1 جزء 2/125</w:t>
      </w:r>
    </w:p>
    <w:p>
      <w:pPr>
        <w:pStyle w:val="BookText"/>
      </w:pPr>
      <w:r>
        <w:rPr>
          <w:rFonts w:ascii="IRNazanin" w:hAnsi="IRNazanin" w:eastAsia="IRNazanin" w:cs="IRNazanin"/>
          <w:lang w:bidi="fa-IR"/>
          <w:color w:val="111111"/>
          <w:sz w:val="28"/>
          <w:szCs w:val="28"/>
          <w:rtl/>
        </w:rPr>
        <w:t xml:space="preserve">وفی المعجم الکبیر للطبرانی: 17/43</w:t>
      </w:r>
    </w:p>
    <w:p>
      <w:pPr>
        <w:pStyle w:val="BookText"/>
      </w:pPr>
      <w:r>
        <w:rPr>
          <w:rFonts w:ascii="IRNazanin" w:hAnsi="IRNazanin" w:eastAsia="IRNazanin" w:cs="IRNazanin"/>
          <w:lang w:bidi="fa-IR"/>
          <w:color w:val="111111"/>
          <w:sz w:val="28"/>
          <w:szCs w:val="28"/>
          <w:rtl/>
        </w:rPr>
        <w:t xml:space="preserve">عن عمرو بن سعواء الیافعی قال قال رسول الله (صلّی الله علیه و آله وسلّم ): سبعة لعنتهم.. الزائد فی کتاب الله ،</w:t>
      </w:r>
    </w:p>
    <w:p>
      <w:pPr>
        <w:pStyle w:val="BookText"/>
      </w:pPr>
      <w:r>
        <w:rPr>
          <w:rFonts w:ascii="IRNazanin" w:hAnsi="IRNazanin" w:eastAsia="IRNazanin" w:cs="IRNazanin"/>
          <w:lang w:bidi="fa-IR"/>
          <w:color w:val="111111"/>
          <w:sz w:val="28"/>
          <w:szCs w:val="28"/>
          <w:rtl/>
        </w:rPr>
        <w:t xml:space="preserve">والمکذب بقدر الله ، والمستحل من عترتی ما حرم الله ، والتارک لسنتی والمستأثر بألفئ ، والمتجبر بسلطانه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2" w:name="pg13552_142714"/>
    <w:bookmarkEnd w:id="52"/>
    <w:p>
      <w:pPr>
        <w:pStyle w:val="BookText"/>
      </w:pPr>
      <w:r>
        <w:rPr>
          <w:rFonts w:ascii="IRNazanin" w:hAnsi="IRNazanin" w:eastAsia="IRNazanin" w:cs="IRNazanin"/>
          <w:lang w:bidi="fa-IR"/>
          <w:color w:val="111111"/>
          <w:sz w:val="28"/>
          <w:szCs w:val="28"/>
          <w:rtl/>
        </w:rPr>
        <w:t xml:space="preserve">وفی تاریخ الطبری: 5/426</w:t>
      </w:r>
    </w:p>
    <w:p>
      <w:pPr>
        <w:pStyle w:val="BookText"/>
      </w:pPr>
      <w:r>
        <w:rPr>
          <w:rFonts w:ascii="IRNazanin" w:hAnsi="IRNazanin" w:eastAsia="IRNazanin" w:cs="IRNazanin"/>
          <w:lang w:bidi="fa-IR"/>
          <w:color w:val="111111"/>
          <w:sz w:val="28"/>
          <w:szCs w:val="28"/>
          <w:rtl/>
        </w:rPr>
        <w:t xml:space="preserve">عن کثیر بن عبد الله . . قال زهیر بن القین لشمر: یا بن البوال علی عقبیه ما إیاک أخاطب ، إنما أنت بهیمة ! والله ما أظنک تحکم من کتاب الله آیتین . . .</w:t>
      </w:r>
    </w:p>
    <w:p>
      <w:pPr>
        <w:pStyle w:val="BookText"/>
      </w:pPr>
      <w:r>
        <w:rPr>
          <w:rFonts w:ascii="IRNazanin" w:hAnsi="IRNazanin" w:eastAsia="IRNazanin" w:cs="IRNazanin"/>
          <w:lang w:bidi="fa-IR"/>
          <w:color w:val="111111"/>
          <w:sz w:val="28"/>
          <w:szCs w:val="28"/>
          <w:rtl/>
        </w:rPr>
        <w:t xml:space="preserve">فقال له شمر: إن الله قاتلک وصاحبک عن ساعة !</w:t>
      </w:r>
    </w:p>
    <w:p>
      <w:pPr>
        <w:pStyle w:val="BookText"/>
      </w:pPr>
      <w:r>
        <w:rPr>
          <w:rFonts w:ascii="IRNazanin" w:hAnsi="IRNazanin" w:eastAsia="IRNazanin" w:cs="IRNazanin"/>
          <w:lang w:bidi="fa-IR"/>
          <w:color w:val="111111"/>
          <w:sz w:val="28"/>
          <w:szCs w:val="28"/>
          <w:rtl/>
        </w:rPr>
        <w:t xml:space="preserve">قال أفبالموت تخوفنی . . ثم أقبل علی الناس . . فقال: عباد الله لا یغرنکم من دینکم هذا الجلف الجافی.. فوالله لا تنال شفاعة محمد قوماً أراقوا دماء ذریته وأهل بیته !!</w:t>
      </w:r>
    </w:p>
    <w:p>
      <w:pPr>
        <w:pStyle w:val="Heading3"/>
      </w:pPr>
      <w:bookmarkStart w:id="263" w:name="_Toc63"/>
      <w:r>
        <w:t>ولا یقبل عمل المسلم إلا بحبهم</w:t>
      </w:r>
      <w:bookmarkEnd w:id="263"/>
    </w:p>
    <w:p>
      <w:pPr>
        <w:pStyle w:val="BookText"/>
      </w:pPr>
      <w:r>
        <w:rPr>
          <w:rFonts w:ascii="IRNazanin" w:hAnsi="IRNazanin" w:eastAsia="IRNazanin" w:cs="IRNazanin"/>
          <w:lang w:bidi="fa-IR"/>
          <w:color w:val="111111"/>
          <w:sz w:val="28"/>
          <w:szCs w:val="28"/>
          <w:rtl/>
        </w:rPr>
        <w:t xml:space="preserve">فی المعجم الکبیر للطبرانی: 11/142</w:t>
      </w:r>
    </w:p>
    <w:p>
      <w:pPr>
        <w:pStyle w:val="BookText"/>
      </w:pPr>
      <w:r>
        <w:rPr>
          <w:rFonts w:ascii="IRNazanin" w:hAnsi="IRNazanin" w:eastAsia="IRNazanin" w:cs="IRNazanin"/>
          <w:lang w:bidi="fa-IR"/>
          <w:color w:val="111111"/>
          <w:sz w:val="28"/>
          <w:szCs w:val="28"/>
          <w:rtl/>
        </w:rPr>
        <w:t xml:space="preserve">عن ابن عباس قال قال رسول الله (صلّی الله علیه و آله وسلّم ): یا بنی عبد المطلب إنی سألت الله لکم ثلاثاً ، سألته أن یثبت قائمکم ، ویعلم جاهلکم ، ویهدی ضالکم... فلو أن رجلاً صفن بین الرکن والمقام وصلی وصام ، ثم مات وهو مبغضٌ لأهل بیت محمد رضی الله عنهم ، دخل النار !!</w:t>
      </w:r>
    </w:p>
    <w:p>
      <w:pPr>
        <w:pStyle w:val="BookText"/>
      </w:pPr>
      <w:r>
        <w:rPr>
          <w:rFonts w:ascii="IRNazanin" w:hAnsi="IRNazanin" w:eastAsia="IRNazanin" w:cs="IRNazanin"/>
          <w:lang w:bidi="fa-IR"/>
          <w:color w:val="111111"/>
          <w:sz w:val="28"/>
          <w:szCs w:val="28"/>
          <w:rtl/>
        </w:rPr>
        <w:t xml:space="preserve">ورواه الدهلوی فی حیاة الصحابة: 2/362</w:t>
      </w:r>
    </w:p>
    <w:p>
      <w:pPr>
        <w:pStyle w:val="BookText"/>
      </w:pPr>
      <w:r>
        <w:rPr>
          <w:rFonts w:ascii="IRNazanin" w:hAnsi="IRNazanin" w:eastAsia="IRNazanin" w:cs="IRNazanin"/>
          <w:lang w:bidi="fa-IR"/>
          <w:color w:val="111111"/>
          <w:sz w:val="28"/>
          <w:szCs w:val="28"/>
          <w:rtl/>
        </w:rPr>
        <w:t xml:space="preserve">وفی الطبرانی الأوسط: 3/122</w:t>
      </w:r>
    </w:p>
    <w:p>
      <w:pPr>
        <w:pStyle w:val="BookText"/>
      </w:pPr>
      <w:r>
        <w:rPr>
          <w:rFonts w:ascii="IRNazanin" w:hAnsi="IRNazanin" w:eastAsia="IRNazanin" w:cs="IRNazanin"/>
          <w:lang w:bidi="fa-IR"/>
          <w:color w:val="111111"/>
          <w:sz w:val="28"/>
          <w:szCs w:val="28"/>
          <w:rtl/>
        </w:rPr>
        <w:t xml:space="preserve">عن الحسن بن علی (علیه السّلام) أن رسول الله(صلّی الله علیه و آله وسلّم )قال: إلزموا مودتنا أهل البیت ، فإنه من لقی الله وهو یودنا دخل الجنة بشفاعتنا ، والذی نفسی بیده لا ینفع عبداً عمله إلا بمعرفة حقنا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3" w:name="pg13552_142715"/>
    <w:bookmarkEnd w:id="53"/>
    <w:p>
      <w:pPr>
        <w:pStyle w:val="BookText"/>
      </w:pPr>
      <w:r>
        <w:rPr>
          <w:rFonts w:ascii="IRNazanin" w:hAnsi="IRNazanin" w:eastAsia="IRNazanin" w:cs="IRNazanin"/>
          <w:lang w:bidi="fa-IR"/>
          <w:color w:val="111111"/>
          <w:sz w:val="28"/>
          <w:szCs w:val="28"/>
          <w:rtl/>
        </w:rPr>
        <w:t xml:space="preserve">ورواه المفید فی الامالی/13 وص 44 ،</w:t>
      </w:r>
    </w:p>
    <w:p>
      <w:pPr>
        <w:pStyle w:val="BookText"/>
      </w:pPr>
      <w:r>
        <w:rPr>
          <w:rFonts w:ascii="IRNazanin" w:hAnsi="IRNazanin" w:eastAsia="IRNazanin" w:cs="IRNazanin"/>
          <w:lang w:bidi="fa-IR"/>
          <w:color w:val="111111"/>
          <w:sz w:val="28"/>
          <w:szCs w:val="28"/>
          <w:rtl/>
        </w:rPr>
        <w:t xml:space="preserve">ورواه فی مجمع الزوائد: 9/172</w:t>
      </w:r>
    </w:p>
    <w:p>
      <w:pPr>
        <w:pStyle w:val="BookText"/>
      </w:pPr>
      <w:r>
        <w:rPr>
          <w:rFonts w:ascii="IRNazanin" w:hAnsi="IRNazanin" w:eastAsia="IRNazanin" w:cs="IRNazanin"/>
          <w:lang w:bidi="fa-IR"/>
          <w:color w:val="111111"/>
          <w:sz w:val="28"/>
          <w:szCs w:val="28"/>
          <w:rtl/>
        </w:rPr>
        <w:t xml:space="preserve">وفی مناقب آل أبی طالب: 3/2</w:t>
      </w:r>
    </w:p>
    <w:p>
      <w:pPr>
        <w:pStyle w:val="BookText"/>
      </w:pPr>
      <w:r>
        <w:rPr>
          <w:rFonts w:ascii="IRNazanin" w:hAnsi="IRNazanin" w:eastAsia="IRNazanin" w:cs="IRNazanin"/>
          <w:lang w:bidi="fa-IR"/>
          <w:color w:val="111111"/>
          <w:sz w:val="28"/>
          <w:szCs w:val="28"/>
          <w:rtl/>
        </w:rPr>
        <w:t xml:space="preserve">کتاب ابن مردویه ، بالاسناد عن زید بن علی ، عن أبیه ، عن جده ، عن النبی (صلّی الله علیه و آله وسلّم )قال: یا علی لو أن عبداً عبد الله مثل ما دام نوح فی قومه ، وکان له مثل جبل أحد ذهباً فأنفقه فی سبیل الله ، ومد عمره حتی حج ألف عام علی قدمیه ، ثم قتل بین الصفا والمروة مظلوماً ، ثم لم یوالک یا علی ، لم یشم رائحة الجنة ، ولم یدخلها .</w:t>
      </w:r>
    </w:p>
    <w:p>
      <w:pPr>
        <w:pStyle w:val="BookText"/>
      </w:pPr>
      <w:r>
        <w:rPr>
          <w:rFonts w:ascii="IRNazanin" w:hAnsi="IRNazanin" w:eastAsia="IRNazanin" w:cs="IRNazanin"/>
          <w:lang w:bidi="fa-IR"/>
          <w:color w:val="111111"/>
          <w:sz w:val="28"/>
          <w:szCs w:val="28"/>
          <w:rtl/>
        </w:rPr>
        <w:t xml:space="preserve">وفی تاریخ النسائی ، وشرف المصطفی واللفظ له: قال النبی(صلّی الله علیه و آله وسلّم ):</w:t>
      </w:r>
    </w:p>
    <w:p>
      <w:pPr>
        <w:pStyle w:val="BookText"/>
      </w:pPr>
      <w:r>
        <w:rPr>
          <w:rFonts w:ascii="IRNazanin" w:hAnsi="IRNazanin" w:eastAsia="IRNazanin" w:cs="IRNazanin"/>
          <w:lang w:bidi="fa-IR"/>
          <w:color w:val="111111"/>
          <w:sz w:val="28"/>
          <w:szCs w:val="28"/>
          <w:rtl/>
        </w:rPr>
        <w:t xml:space="preserve">لو أن عبداً قام لله تعالی بین الرکن والمقام ألف عام ، ثم ألف عام ، ولم یکن یحبنا أهل البیت ، لأکبه الله علی منخره فی النار !! انتهی .</w:t>
      </w:r>
    </w:p>
    <w:p>
      <w:pPr>
        <w:pStyle w:val="BookText"/>
      </w:pPr>
      <w:r>
        <w:rPr>
          <w:rFonts w:ascii="IRNazanin" w:hAnsi="IRNazanin" w:eastAsia="IRNazanin" w:cs="IRNazanin"/>
          <w:lang w:bidi="fa-IR"/>
          <w:color w:val="111111"/>
          <w:sz w:val="28"/>
          <w:szCs w:val="28"/>
          <w:rtl/>
        </w:rPr>
        <w:t xml:space="preserve">وفی فردوس الأخبار: 2/142 وص 226</w:t>
      </w:r>
    </w:p>
    <w:p>
      <w:pPr>
        <w:pStyle w:val="BookText"/>
      </w:pPr>
      <w:r>
        <w:rPr>
          <w:rFonts w:ascii="IRNazanin" w:hAnsi="IRNazanin" w:eastAsia="IRNazanin" w:cs="IRNazanin"/>
          <w:lang w:bidi="fa-IR"/>
          <w:color w:val="111111"/>
          <w:sz w:val="28"/>
          <w:szCs w:val="28"/>
          <w:rtl/>
        </w:rPr>
        <w:t xml:space="preserve">عن ابن مسعود عن النبی (صلّی الله علیه و آله وسلّم ) قال: حب آل محمد یوماً ، خیر من عبادة سنة. ومن مات علیه دخل الجنة .</w:t>
      </w:r>
    </w:p>
    <w:p>
      <w:pPr>
        <w:pStyle w:val="Heading3"/>
      </w:pPr>
      <w:bookmarkStart w:id="264" w:name="_Toc64"/>
      <w:r>
        <w:t>والأمة مسؤولة عنهم یوم القیامة</w:t>
      </w:r>
      <w:bookmarkEnd w:id="264"/>
    </w:p>
    <w:p>
      <w:pPr>
        <w:pStyle w:val="BookText"/>
      </w:pPr>
      <w:r>
        <w:rPr>
          <w:rFonts w:ascii="IRNazanin" w:hAnsi="IRNazanin" w:eastAsia="IRNazanin" w:cs="IRNazanin"/>
          <w:lang w:bidi="fa-IR"/>
          <w:color w:val="111111"/>
          <w:sz w:val="28"/>
          <w:szCs w:val="28"/>
          <w:rtl/>
        </w:rPr>
        <w:t xml:space="preserve">فی صحیح مسلم: 7/122</w:t>
      </w:r>
    </w:p>
    <w:p>
      <w:pPr>
        <w:pStyle w:val="BookText"/>
      </w:pPr>
      <w:r>
        <w:rPr>
          <w:rFonts w:ascii="IRNazanin" w:hAnsi="IRNazanin" w:eastAsia="IRNazanin" w:cs="IRNazanin"/>
          <w:lang w:bidi="fa-IR"/>
          <w:color w:val="111111"/>
          <w:sz w:val="28"/>
          <w:szCs w:val="28"/>
          <w:rtl/>
        </w:rPr>
        <w:t xml:space="preserve">عن زید بن أرقم ( قام رسول الله(صلّی الله علیه و آله وسلّم )یوماً فینا خطیباً بماء یدعی خماً ، بین مکة والمدینة ، فحمد الله وأثنی علیه ، ووعظ وذکر ، ثم قال:</w:t>
      </w:r>
    </w:p>
    <w:p>
      <w:pPr>
        <w:pStyle w:val="BookText"/>
      </w:pPr>
      <w:r>
        <w:rPr>
          <w:rFonts w:ascii="IRNazanin" w:hAnsi="IRNazanin" w:eastAsia="IRNazanin" w:cs="IRNazanin"/>
          <w:lang w:bidi="fa-IR"/>
          <w:color w:val="111111"/>
          <w:sz w:val="28"/>
          <w:szCs w:val="28"/>
          <w:rtl/>
        </w:rPr>
        <w:t xml:space="preserve">أما بعد ، ألا أیها الناس ، فإنما أنا بشر یوشک أن یأتی رسول ربی فأجیب ، وأنا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تارکٌ فیکم ثقلین: أولهما کتاب الله فیه الهدی والنور ، فخذوا بکتاب الله ، واستمسکوا به ، فحث علی کتاب الله ورغب فیه ، ثم قال:</w:t>
      </w:r>
    </w:p>
    <w:p>
      <w:pPr>
        <w:pStyle w:val="BookText"/>
      </w:pPr>
      <w:r>
        <w:rPr>
          <w:rFonts w:ascii="IRNazanin" w:hAnsi="IRNazanin" w:eastAsia="IRNazanin" w:cs="IRNazanin"/>
          <w:lang w:bidi="fa-IR"/>
          <w:color w:val="111111"/>
          <w:sz w:val="28"/>
          <w:szCs w:val="28"/>
          <w:rtl/>
        </w:rPr>
        <w:t xml:space="preserve">وأهل بیتی ، أذکرکم الله فی أهل بیتی ، أذکرکم الله فی أهل بیتی ، أذکرکم الله فی أهل بیتی !!</w:t>
      </w:r>
    </w:p>
    <w:p>
      <w:pPr>
        <w:pStyle w:val="BookText"/>
      </w:pPr>
      <w:r>
        <w:rPr>
          <w:rFonts w:ascii="IRNazanin" w:hAnsi="IRNazanin" w:eastAsia="IRNazanin" w:cs="IRNazanin"/>
          <w:lang w:bidi="fa-IR"/>
          <w:color w:val="111111"/>
          <w:sz w:val="28"/>
          <w:szCs w:val="28"/>
          <w:rtl/>
        </w:rPr>
        <w:t xml:space="preserve">وفی مجمع الزوائد: 1/170</w:t>
      </w:r>
    </w:p>
    <w:p>
      <w:pPr>
        <w:pStyle w:val="BookText"/>
      </w:pPr>
      <w:r>
        <w:rPr>
          <w:rFonts w:ascii="IRNazanin" w:hAnsi="IRNazanin" w:eastAsia="IRNazanin" w:cs="IRNazanin"/>
          <w:lang w:bidi="fa-IR"/>
          <w:color w:val="111111"/>
          <w:sz w:val="28"/>
          <w:szCs w:val="28"/>
          <w:rtl/>
        </w:rPr>
        <w:t xml:space="preserve">عن زید بن ثابت ، عن رسول الله(صلّی الله علیه و آله وسلّم )قال: إنی ترکت فیکم خلیفتین: کتاب الله، وأهل بیتی ، وإنهما لن یتفرقا حتی یردا علی الحوض.</w:t>
      </w:r>
    </w:p>
    <w:p>
      <w:pPr>
        <w:pStyle w:val="BookText"/>
      </w:pPr>
      <w:r>
        <w:rPr>
          <w:rFonts w:ascii="IRNazanin" w:hAnsi="IRNazanin" w:eastAsia="IRNazanin" w:cs="IRNazanin"/>
          <w:lang w:bidi="fa-IR"/>
          <w:color w:val="111111"/>
          <w:sz w:val="28"/>
          <w:szCs w:val="28"/>
          <w:rtl/>
        </w:rPr>
        <w:t xml:space="preserve">رواه الطبرانی فی الکبیر ورجاله ثقات.</w:t>
      </w:r>
    </w:p>
    <w:p>
      <w:pPr>
        <w:pStyle w:val="BookText"/>
      </w:pPr>
      <w:r>
        <w:rPr>
          <w:rFonts w:ascii="IRNazanin" w:hAnsi="IRNazanin" w:eastAsia="IRNazanin" w:cs="IRNazanin"/>
          <w:lang w:bidi="fa-IR"/>
          <w:color w:val="111111"/>
          <w:sz w:val="28"/>
          <w:szCs w:val="28"/>
          <w:rtl/>
        </w:rPr>
        <w:t xml:space="preserve">ورواه بنحوه: 9/162 ، وقال: رواه أحمد ، وإسناده جید .</w:t>
      </w:r>
    </w:p>
    <w:p>
      <w:pPr>
        <w:pStyle w:val="BookText"/>
      </w:pPr>
      <w:r>
        <w:rPr>
          <w:rFonts w:ascii="IRNazanin" w:hAnsi="IRNazanin" w:eastAsia="IRNazanin" w:cs="IRNazanin"/>
          <w:lang w:bidi="fa-IR"/>
          <w:color w:val="111111"/>
          <w:sz w:val="28"/>
          <w:szCs w:val="28"/>
          <w:rtl/>
        </w:rPr>
        <w:t xml:space="preserve">وروی الطبرانی فی الأوسط: 2/226</w:t>
      </w:r>
    </w:p>
    <w:p>
      <w:pPr>
        <w:pStyle w:val="BookText"/>
      </w:pPr>
      <w:r>
        <w:rPr>
          <w:rFonts w:ascii="IRNazanin" w:hAnsi="IRNazanin" w:eastAsia="IRNazanin" w:cs="IRNazanin"/>
          <w:lang w:bidi="fa-IR"/>
          <w:color w:val="111111"/>
          <w:sz w:val="28"/>
          <w:szCs w:val="28"/>
          <w:rtl/>
        </w:rPr>
        <w:t xml:space="preserve">عن علی بن أبی طالب قال: قال رسول الله(صلّی الله علیه و آله وسلّم ): لا تزول قدما عبد یوم القیامة حتی یسأل عن أربع: عن عمره فیما أفناه ، وشبابه فیما أبلاه ، وعن ماله من أین کسبه وفیما أنفقه ، وعن حبنا أهل البیت .</w:t>
      </w:r>
    </w:p>
    <w:p>
      <w:pPr>
        <w:pStyle w:val="BookText"/>
      </w:pPr>
      <w:r>
        <w:rPr>
          <w:rFonts w:ascii="IRNazanin" w:hAnsi="IRNazanin" w:eastAsia="IRNazanin" w:cs="IRNazanin"/>
          <w:lang w:bidi="fa-IR"/>
          <w:color w:val="111111"/>
          <w:sz w:val="28"/>
          <w:szCs w:val="28"/>
          <w:rtl/>
        </w:rPr>
        <w:t xml:space="preserve">وفی مجمع الزوائد: 10/626</w:t>
      </w:r>
    </w:p>
    <w:p>
      <w:pPr>
        <w:pStyle w:val="BookText"/>
      </w:pPr>
      <w:r>
        <w:rPr>
          <w:rFonts w:ascii="IRNazanin" w:hAnsi="IRNazanin" w:eastAsia="IRNazanin" w:cs="IRNazanin"/>
          <w:lang w:bidi="fa-IR"/>
          <w:color w:val="111111"/>
          <w:sz w:val="28"/>
          <w:szCs w:val="28"/>
          <w:rtl/>
        </w:rPr>
        <w:t xml:space="preserve">عن ابن عباس قال قال رسول الله (صلّی الله علیه و آله وسلّم ): لا تزول قدما یوم القیامة حتی یسأل عن أربع: عن عمره فیما أفناه ، وعن جسد فیما أبلاه... وعن حبنا أهل البیت. قیل: یارسول الله فما علامة حبکم ؟ فضرب بیده علی منکب علی !</w:t>
      </w:r>
    </w:p>
    <w:p>
      <w:pPr>
        <w:pStyle w:val="BookText"/>
      </w:pPr>
      <w:r>
        <w:rPr>
          <w:rFonts w:ascii="IRNazanin" w:hAnsi="IRNazanin" w:eastAsia="IRNazanin" w:cs="IRNazanin"/>
          <w:lang w:bidi="fa-IR"/>
          <w:color w:val="111111"/>
          <w:sz w:val="28"/>
          <w:szCs w:val="28"/>
          <w:rtl/>
        </w:rPr>
        <w:t xml:space="preserve">ورواه الکنجی فی کفایة الطالب/324 ، عن أبی ذر .</w:t>
      </w:r>
    </w:p>
    <w:p>
      <w:pPr>
        <w:pStyle w:val="BookText"/>
      </w:pPr>
      <w:r>
        <w:rPr>
          <w:rFonts w:ascii="IRNazanin" w:hAnsi="IRNazanin" w:eastAsia="IRNazanin" w:cs="IRNazanin"/>
          <w:lang w:bidi="fa-IR"/>
          <w:color w:val="111111"/>
          <w:sz w:val="28"/>
          <w:szCs w:val="28"/>
          <w:rtl/>
        </w:rPr>
        <w:t xml:space="preserve">وروی الحسکانی فی شواهد التنزیل: 2/106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4" w:name="pg13552_142717"/>
    <w:bookmarkEnd w:id="54"/>
    <w:p>
      <w:pPr>
        <w:pStyle w:val="BookText"/>
      </w:pPr>
      <w:r>
        <w:rPr>
          <w:rFonts w:ascii="IRNazanin" w:hAnsi="IRNazanin" w:eastAsia="IRNazanin" w:cs="IRNazanin"/>
          <w:lang w:bidi="fa-IR"/>
          <w:color w:val="111111"/>
          <w:sz w:val="28"/>
          <w:szCs w:val="28"/>
          <w:rtl/>
        </w:rPr>
        <w:t xml:space="preserve">وفی حدیث أبی سعید الخدری ، عن النبی (صلّی الله علیه و آله وسلّم ): وقفوهم إنهم مسؤولون. عن ولایة علی بن أبی طالب .</w:t>
      </w:r>
    </w:p>
    <w:p>
      <w:pPr>
        <w:pStyle w:val="Heading3"/>
      </w:pPr>
      <w:bookmarkStart w:id="265" w:name="_Toc65"/>
      <w:r>
        <w:t>وهذه الأحکام مختصة بهم ولا یقاس بهم أحد</w:t>
      </w:r>
      <w:bookmarkEnd w:id="265"/>
    </w:p>
    <w:p>
      <w:pPr>
        <w:pStyle w:val="BookText"/>
      </w:pPr>
      <w:r>
        <w:rPr>
          <w:rFonts w:ascii="IRNazanin" w:hAnsi="IRNazanin" w:eastAsia="IRNazanin" w:cs="IRNazanin"/>
          <w:lang w:bidi="fa-IR"/>
          <w:color w:val="111111"/>
          <w:sz w:val="28"/>
          <w:szCs w:val="28"/>
          <w:rtl/>
        </w:rPr>
        <w:t xml:space="preserve">فی فردوس الأخبار: 5/34 ح 7094</w:t>
      </w:r>
    </w:p>
    <w:p>
      <w:pPr>
        <w:pStyle w:val="BookText"/>
      </w:pPr>
      <w:r>
        <w:rPr>
          <w:rFonts w:ascii="IRNazanin" w:hAnsi="IRNazanin" w:eastAsia="IRNazanin" w:cs="IRNazanin"/>
          <w:lang w:bidi="fa-IR"/>
          <w:color w:val="111111"/>
          <w:sz w:val="28"/>
          <w:szCs w:val="28"/>
          <w:rtl/>
        </w:rPr>
        <w:t xml:space="preserve">عن أنس بن مالک عن النبی (صلّی الله علیه و آله وسلّم ) قال: نحن أهل بیت لا یقاس بنا أحد. انتهی .</w:t>
      </w:r>
    </w:p>
    <w:p>
      <w:pPr>
        <w:pStyle w:val="BookText"/>
      </w:pPr>
      <w:r>
        <w:rPr>
          <w:rFonts w:ascii="IRNazanin" w:hAnsi="IRNazanin" w:eastAsia="IRNazanin" w:cs="IRNazanin"/>
          <w:lang w:bidi="fa-IR"/>
          <w:color w:val="111111"/>
          <w:sz w:val="28"/>
          <w:szCs w:val="28"/>
          <w:rtl/>
        </w:rPr>
        <w:t xml:space="preserve">وفی فردوس الأخبار: 4/283 وفی کلام أمیر المؤمنین علی بن أبی طالب: لا یقاس بآل محمد من هذه الأمة أحد ، ولا یسوی بهم من جرت نعمتهم علیه أبداً ، هم أساس الدین ، وعماد الیقین ، إلیهم یفئ الغالی ، وبهم یلحق التالی ، ولهم خصائص حق الولایة ، وفیهم الوصیة والوراثة. انتهی .</w:t>
      </w:r>
    </w:p>
    <w:p>
      <w:pPr>
        <w:pStyle w:val="BookText"/>
      </w:pPr>
      <w:r>
        <w:rPr>
          <w:rFonts w:ascii="IRNazanin" w:hAnsi="IRNazanin" w:eastAsia="IRNazanin" w:cs="IRNazanin"/>
          <w:lang w:bidi="fa-IR"/>
          <w:color w:val="111111"/>
          <w:sz w:val="28"/>
          <w:szCs w:val="28"/>
          <w:rtl/>
        </w:rPr>
        <w:t xml:space="preserve">ولا نطیل فی استعراض أحادیث المکانة الشرعیة المختصة بأهل البیت (علیهم السّلام)  ، فهی فی مصادر السنیین کثیرة وصریحة، تدل علی أن حبهم وولایتهم وإطاعتهم بعد النبی(صلّی الله علیه و آله وسلّم )من أرکان الدین.. والإفاضة فی ذلک تخرجنا عن غرضنا .</w:t>
      </w:r>
    </w:p>
    <w:p>
      <w:pPr>
        <w:pStyle w:val="Heading3"/>
      </w:pPr>
      <w:bookmarkStart w:id="266" w:name="_Toc66"/>
      <w:r>
        <w:t>ومحبو أهل البیت وشیعتهم جزء من المقیاس النبوی</w:t>
      </w:r>
      <w:bookmarkEnd w:id="266"/>
    </w:p>
    <w:p>
      <w:pPr>
        <w:pStyle w:val="BookText"/>
      </w:pPr>
      <w:r>
        <w:rPr>
          <w:rFonts w:ascii="IRNazanin" w:hAnsi="IRNazanin" w:eastAsia="IRNazanin" w:cs="IRNazanin"/>
          <w:lang w:bidi="fa-IR"/>
          <w:color w:val="111111"/>
          <w:sz w:val="28"/>
          <w:szCs w:val="28"/>
          <w:rtl/>
        </w:rPr>
        <w:t xml:space="preserve">فتح الباری: 1/431</w:t>
      </w:r>
    </w:p>
    <w:p>
      <w:pPr>
        <w:pStyle w:val="BookText"/>
      </w:pPr>
      <w:r>
        <w:rPr>
          <w:rFonts w:ascii="IRNazanin" w:hAnsi="IRNazanin" w:eastAsia="IRNazanin" w:cs="IRNazanin"/>
          <w:lang w:bidi="fa-IR"/>
          <w:color w:val="111111"/>
          <w:sz w:val="28"/>
          <w:szCs w:val="28"/>
          <w:rtl/>
        </w:rPr>
        <w:t xml:space="preserve">روی حدیث ( تقتل عماراً الفئة الباغیة ) جماعة من الصحابة ، منهم قتادة بن النعمان کما تقدم ، وأم سلمة عند مسلم ، وأبو هریرة عند الترمذی ، وعبد الله بن عمرو بن العاص عند النسائی ، وعثمان بن عفان ، وحذیفة ، وأبو أیوب ، وأبو رافع ، وخزیمة بن ثابت ، ومعاویة ، وعمرو بن العاص، وأبو الیسر ، وعمار نفسه،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وکلها عند الطبرانی وغیره ، وغالب طرقها صحیحة أو حسنة ، وفیه عن جماعة آخرین یطول عدهم .</w:t>
      </w:r>
    </w:p>
    <w:p>
      <w:pPr>
        <w:pStyle w:val="BookText"/>
      </w:pPr>
      <w:r>
        <w:rPr>
          <w:rFonts w:ascii="IRNazanin" w:hAnsi="IRNazanin" w:eastAsia="IRNazanin" w:cs="IRNazanin"/>
          <w:lang w:bidi="fa-IR"/>
          <w:color w:val="111111"/>
          <w:sz w:val="28"/>
          <w:szCs w:val="28"/>
          <w:rtl/>
        </w:rPr>
        <w:t xml:space="preserve">وفی هذا الحدیث علمٌ من أعلام النبوة ، وفضیلةٌ ظاهرةٌ لعلی ولعمار ، ورد علی النواصب الزاعمین أن علیاً لم یکن مصیباً فی حروبه .</w:t>
      </w:r>
    </w:p>
    <w:p>
      <w:pPr>
        <w:pStyle w:val="BookText"/>
      </w:pPr>
      <w:r>
        <w:rPr>
          <w:rFonts w:ascii="IRNazanin" w:hAnsi="IRNazanin" w:eastAsia="IRNazanin" w:cs="IRNazanin"/>
          <w:lang w:bidi="fa-IR"/>
          <w:color w:val="111111"/>
          <w:sz w:val="28"/>
          <w:szCs w:val="28"/>
          <w:rtl/>
        </w:rPr>
        <w:t xml:space="preserve">وفی روایة ابن مسعود سمعت رسول الله(صلّی الله علیه و آله وسلّم )یقول: إذا اختلف الناس کان ابن سمیة مع الحق .</w:t>
      </w:r>
    </w:p>
    <w:p>
      <w:pPr>
        <w:pStyle w:val="BookText"/>
      </w:pPr>
      <w:r>
        <w:rPr>
          <w:rFonts w:ascii="IRNazanin" w:hAnsi="IRNazanin" w:eastAsia="IRNazanin" w:cs="IRNazanin"/>
          <w:lang w:bidi="fa-IR"/>
          <w:color w:val="111111"/>
          <w:sz w:val="28"/>
          <w:szCs w:val="28"/>
          <w:rtl/>
        </w:rPr>
        <w:t xml:space="preserve">وقال الحافظ ابن کثیر: ومعلوم أن عماراً کان فی جیش علی یوم صفین ، وقتله أصحاب معاویة من أهل الشام ، وکان الذی تولی قتله رجلٌ یقال له أبو الفادیة ، وقیل إنه صحابی ! وفی روایة وقاتله فی النار ، لا أناله الله شفاعتی یوم القیامة !</w:t>
      </w:r>
    </w:p>
    <w:p>
      <w:pPr>
        <w:pStyle w:val="BookText"/>
      </w:pPr>
      <w:r>
        <w:rPr>
          <w:rFonts w:ascii="IRNazanin" w:hAnsi="IRNazanin" w:eastAsia="IRNazanin" w:cs="IRNazanin"/>
          <w:lang w:bidi="fa-IR"/>
          <w:color w:val="111111"/>
          <w:sz w:val="28"/>
          <w:szCs w:val="28"/>
          <w:rtl/>
        </w:rPr>
        <w:t xml:space="preserve">وفی تاریخ بغداد: 2/146</w:t>
      </w:r>
    </w:p>
    <w:p>
      <w:pPr>
        <w:pStyle w:val="BookText"/>
      </w:pPr>
      <w:r>
        <w:rPr>
          <w:rFonts w:ascii="IRNazanin" w:hAnsi="IRNazanin" w:eastAsia="IRNazanin" w:cs="IRNazanin"/>
          <w:lang w:bidi="fa-IR"/>
          <w:color w:val="111111"/>
          <w:sz w:val="28"/>
          <w:szCs w:val="28"/>
          <w:rtl/>
        </w:rPr>
        <w:t xml:space="preserve">عن علی أن النبی(صلّی الله علیه و آله وسلّم )قال: شفاعتی لأمتی ، من أحب أهل بیتی ، وهم شیعتی.</w:t>
      </w:r>
    </w:p>
    <w:p>
      <w:pPr>
        <w:pStyle w:val="BookText"/>
      </w:pPr>
      <w:r>
        <w:rPr>
          <w:rFonts w:ascii="IRNazanin" w:hAnsi="IRNazanin" w:eastAsia="IRNazanin" w:cs="IRNazanin"/>
          <w:lang w:bidi="fa-IR"/>
          <w:color w:val="111111"/>
          <w:sz w:val="28"/>
          <w:szCs w:val="28"/>
          <w:rtl/>
        </w:rPr>
        <w:t xml:space="preserve">وحسنه العزیزی فی السراج المنیر: 2/370</w:t>
      </w:r>
    </w:p>
    <w:p>
      <w:pPr>
        <w:pStyle w:val="BookText"/>
      </w:pPr>
      <w:r>
        <w:rPr>
          <w:rFonts w:ascii="IRNazanin" w:hAnsi="IRNazanin" w:eastAsia="IRNazanin" w:cs="IRNazanin"/>
          <w:lang w:bidi="fa-IR"/>
          <w:color w:val="111111"/>
          <w:sz w:val="28"/>
          <w:szCs w:val="28"/>
          <w:rtl/>
        </w:rPr>
        <w:t xml:space="preserve">ورواه فی کنز العمال: 14/398</w:t>
      </w:r>
    </w:p>
    <w:p>
      <w:pPr>
        <w:pStyle w:val="BookText"/>
      </w:pPr>
      <w:r>
        <w:rPr>
          <w:rFonts w:ascii="IRNazanin" w:hAnsi="IRNazanin" w:eastAsia="IRNazanin" w:cs="IRNazanin"/>
          <w:lang w:bidi="fa-IR"/>
          <w:color w:val="111111"/>
          <w:sz w:val="28"/>
          <w:szCs w:val="28"/>
          <w:rtl/>
        </w:rPr>
        <w:t xml:space="preserve">وروی ابن أبی عاصم فی السنة: 1/334</w:t>
      </w:r>
    </w:p>
    <w:p>
      <w:pPr>
        <w:pStyle w:val="BookText"/>
      </w:pPr>
      <w:r>
        <w:rPr>
          <w:rFonts w:ascii="IRNazanin" w:hAnsi="IRNazanin" w:eastAsia="IRNazanin" w:cs="IRNazanin"/>
          <w:lang w:bidi="fa-IR"/>
          <w:color w:val="111111"/>
          <w:sz w:val="28"/>
          <w:szCs w:val="28"/>
          <w:rtl/>
        </w:rPr>
        <w:t xml:space="preserve">عن علی بن أبی طالب قال: سمعت رسول الله(صلّی الله علیه و آله وسلّم )یقول: أول من یرد علی الحوض أهل بیتی ، ومن أحبنی ( أحبهم ؟) من أمتی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5" w:name="pg13552_142719"/>
    <w:bookmarkEnd w:id="55"/>
    <w:p>
      <w:pPr>
        <w:pStyle w:val="Heading3"/>
      </w:pPr>
      <w:bookmarkStart w:id="267" w:name="_Toc67"/>
      <w:r>
        <w:t>کیف طبقت الخلافة القرشیة سنة النبی(صلّی الله علیه و آله وسلّم )فیهم !</w:t>
      </w:r>
      <w:bookmarkEnd w:id="267"/>
    </w:p>
    <w:p>
      <w:pPr>
        <w:pStyle w:val="Heading4"/>
      </w:pPr>
      <w:bookmarkStart w:id="268" w:name="_Toc68"/>
      <w:r>
        <w:t>جعلت الخلافة لعنهم علی المنابر فریضة !</w:t>
      </w:r>
      <w:bookmarkEnd w:id="268"/>
    </w:p>
    <w:p>
      <w:pPr>
        <w:pStyle w:val="BookText"/>
      </w:pPr>
      <w:r>
        <w:rPr>
          <w:rFonts w:ascii="IRNazanin" w:hAnsi="IRNazanin" w:eastAsia="IRNazanin" w:cs="IRNazanin"/>
          <w:lang w:bidi="fa-IR"/>
          <w:color w:val="111111"/>
          <w:sz w:val="28"/>
          <w:szCs w:val="28"/>
          <w:rtl/>
        </w:rPr>
        <w:t xml:space="preserve">فی صحیح مسلم: 7/120</w:t>
      </w:r>
    </w:p>
    <w:p>
      <w:pPr>
        <w:pStyle w:val="BookText"/>
      </w:pPr>
      <w:r>
        <w:rPr>
          <w:rFonts w:ascii="IRNazanin" w:hAnsi="IRNazanin" w:eastAsia="IRNazanin" w:cs="IRNazanin"/>
          <w:lang w:bidi="fa-IR"/>
          <w:color w:val="111111"/>
          <w:sz w:val="28"/>
          <w:szCs w:val="28"/>
          <w:rtl/>
        </w:rPr>
        <w:t xml:space="preserve">عن عامر بن سعد بن أبی وقاص ، عن أبیه قال: أمر معاویة بن أبی سفیان سعداً فقال: ما منعک أن تسب أبا تراب ؟!</w:t>
      </w:r>
    </w:p>
    <w:p>
      <w:pPr>
        <w:pStyle w:val="BookText"/>
      </w:pPr>
      <w:r>
        <w:rPr>
          <w:rFonts w:ascii="IRNazanin" w:hAnsi="IRNazanin" w:eastAsia="IRNazanin" w:cs="IRNazanin"/>
          <w:lang w:bidi="fa-IR"/>
          <w:color w:val="111111"/>
          <w:sz w:val="28"/>
          <w:szCs w:val="28"/>
          <w:rtl/>
        </w:rPr>
        <w:t xml:space="preserve">فقال: أما ما ذکرت ثلاثاً قالهن له رسول الله(صلّی الله علیه و آله وسلّم )فلن أسبه ! لأن تکون لی واحدة منهن أحب إلی من حمر النعم !</w:t>
      </w:r>
    </w:p>
    <w:p>
      <w:pPr>
        <w:pStyle w:val="BookText"/>
      </w:pPr>
      <w:r>
        <w:rPr>
          <w:rFonts w:ascii="IRNazanin" w:hAnsi="IRNazanin" w:eastAsia="IRNazanin" w:cs="IRNazanin"/>
          <w:lang w:bidi="fa-IR"/>
          <w:color w:val="111111"/>
          <w:sz w:val="28"/>
          <w:szCs w:val="28"/>
          <w:rtl/>
        </w:rPr>
        <w:t xml:space="preserve">سمعت رسول الله(صلّی الله علیه و آله وسلّم )یقول له ( وقد ) خلفه فی بعض مغازیه فقال له علی یا رسول الله خلفتنی مع النساء والصبیان ؟ فقال له رسول الله (صلّی الله علیه و آله وسلّم ): أما ترضی أن تکون منی بمنزلة هارون من موسی إلا أنه لا نبوة بعدی . . . الخ . . .</w:t>
      </w:r>
    </w:p>
    <w:p>
      <w:pPr>
        <w:pStyle w:val="BookText"/>
      </w:pPr>
      <w:r>
        <w:rPr>
          <w:rFonts w:ascii="IRNazanin" w:hAnsi="IRNazanin" w:eastAsia="IRNazanin" w:cs="IRNazanin"/>
          <w:lang w:bidi="fa-IR"/>
          <w:color w:val="111111"/>
          <w:sz w:val="28"/>
          <w:szCs w:val="28"/>
          <w:rtl/>
        </w:rPr>
        <w:t xml:space="preserve">وذکره فتح الباری: 7/60 ، عن مسلم والترمذی وأبی یعلی</w:t>
      </w:r>
    </w:p>
    <w:p>
      <w:pPr>
        <w:pStyle w:val="BookText"/>
      </w:pPr>
      <w:r>
        <w:rPr>
          <w:rFonts w:ascii="IRNazanin" w:hAnsi="IRNazanin" w:eastAsia="IRNazanin" w:cs="IRNazanin"/>
          <w:lang w:bidi="fa-IR"/>
          <w:color w:val="111111"/>
          <w:sz w:val="28"/>
          <w:szCs w:val="28"/>
          <w:rtl/>
        </w:rPr>
        <w:t xml:space="preserve">وفی مستدرک الحاکم: 3/121</w:t>
      </w:r>
    </w:p>
    <w:p>
      <w:pPr>
        <w:pStyle w:val="BookText"/>
      </w:pPr>
      <w:r>
        <w:rPr>
          <w:rFonts w:ascii="IRNazanin" w:hAnsi="IRNazanin" w:eastAsia="IRNazanin" w:cs="IRNazanin"/>
          <w:lang w:bidi="fa-IR"/>
          <w:color w:val="111111"/>
          <w:sz w:val="28"/>
          <w:szCs w:val="28"/>
          <w:rtl/>
        </w:rPr>
        <w:t xml:space="preserve">عن بن أبی ملیکة عن أبیه قال: جاء رجل من أهل الشام فسب علیاً عند ابن عباس فحصبه ابن عباس فقال: یا عدو الله آذیت رسول الله(صلّی الله علیه و آله وسلّم ). إن الذین یؤذون الله ورسوله لعنهم الله فی الدنیا والآخرة وأعد لهم عذاباً مهینا. لو کان رسول الله(صلّی الله علیه و آله وسلّم )حیاً لاذیته. هذا حدیث صحیح الإسناد ، ولم یخرجاه .</w:t>
      </w:r>
    </w:p>
    <w:p>
      <w:pPr>
        <w:pStyle w:val="BookText"/>
      </w:pPr>
      <w:r>
        <w:rPr>
          <w:rFonts w:ascii="IRNazanin" w:hAnsi="IRNazanin" w:eastAsia="IRNazanin" w:cs="IRNazanin"/>
          <w:lang w:bidi="fa-IR"/>
          <w:color w:val="111111"/>
          <w:sz w:val="28"/>
          <w:szCs w:val="28"/>
          <w:rtl/>
        </w:rPr>
        <w:t xml:space="preserve">ورواه الحاکم فی: 1/36 ورواه الطبرانی فی الأوسط: 2/398 ، والصغیر: 3982 والدیلمی فی فردوس الأخبار: 2/333 والهیثمی فی مجمع الزوائد: 1/425 و7/418 و580 - وابن حجر فی الصواعق المحرقة/174</w:t>
      </w:r>
    </w:p>
    <w:p>
      <w:pPr>
        <w:pStyle w:val="BookText"/>
      </w:pPr>
      <w:r>
        <w:rPr>
          <w:rFonts w:ascii="IRNazanin" w:hAnsi="IRNazanin" w:eastAsia="IRNazanin" w:cs="IRNazanin"/>
          <w:lang w:bidi="fa-IR"/>
          <w:color w:val="111111"/>
          <w:sz w:val="28"/>
          <w:szCs w:val="28"/>
          <w:rtl/>
        </w:rPr>
        <w:t xml:space="preserve">وابن العربی فی شرح الترمذی: 4 جزء 8/318 ، وقال: رواه غیر واحد عن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6" w:name="pg13552_142720"/>
    <w:bookmarkEnd w:id="56"/>
    <w:p>
      <w:pPr>
        <w:pStyle w:val="BookText"/>
      </w:pPr>
      <w:r>
        <w:rPr>
          <w:rFonts w:ascii="IRNazanin" w:hAnsi="IRNazanin" w:eastAsia="IRNazanin" w:cs="IRNazanin"/>
          <w:lang w:bidi="fa-IR"/>
          <w:color w:val="111111"/>
          <w:sz w:val="28"/>
          <w:szCs w:val="28"/>
          <w:rtl/>
        </w:rPr>
        <w:t xml:space="preserve">عبید الله بن عبد الرحمن بن موهب، عن علی بن حسین ، عن النبی مرسلاً ، وهذا أصح.</w:t>
      </w:r>
    </w:p>
    <w:p>
      <w:pPr>
        <w:pStyle w:val="BookText"/>
      </w:pPr>
      <w:r>
        <w:rPr>
          <w:rFonts w:ascii="IRNazanin" w:hAnsi="IRNazanin" w:eastAsia="IRNazanin" w:cs="IRNazanin"/>
          <w:lang w:bidi="fa-IR"/>
          <w:color w:val="111111"/>
          <w:sz w:val="28"/>
          <w:szCs w:val="28"/>
          <w:rtl/>
        </w:rPr>
        <w:t xml:space="preserve">ورواه فی بحار الأنوار: 27/225</w:t>
      </w:r>
    </w:p>
    <w:p>
      <w:pPr>
        <w:pStyle w:val="Heading4"/>
      </w:pPr>
      <w:bookmarkStart w:id="269" w:name="_Toc69"/>
      <w:r>
        <w:t>وأجبرت المسلمین علی أن یکونوا نواصب</w:t>
      </w:r>
      <w:bookmarkEnd w:id="269"/>
    </w:p>
    <w:p>
      <w:pPr>
        <w:pStyle w:val="BookText"/>
      </w:pPr>
      <w:r>
        <w:rPr>
          <w:rFonts w:ascii="IRNazanin" w:hAnsi="IRNazanin" w:eastAsia="IRNazanin" w:cs="IRNazanin"/>
          <w:lang w:bidi="fa-IR"/>
          <w:color w:val="111111"/>
          <w:sz w:val="28"/>
          <w:szCs w:val="28"/>
          <w:rtl/>
        </w:rPr>
        <w:t xml:space="preserve">فی الخطط السیاسیة للمحامی أحمد حسین یعقوب/107</w:t>
      </w:r>
    </w:p>
    <w:p>
      <w:pPr>
        <w:pStyle w:val="Heading4"/>
      </w:pPr>
      <w:bookmarkStart w:id="270" w:name="_Toc70"/>
      <w:r>
        <w:t>خلیفة المسلمین معاویة یرعی الروایة والرواة:</w:t>
      </w:r>
      <w:bookmarkEnd w:id="270"/>
    </w:p>
    <w:p>
      <w:pPr>
        <w:pStyle w:val="BookText"/>
      </w:pPr>
      <w:r>
        <w:rPr>
          <w:rFonts w:ascii="IRNazanin" w:hAnsi="IRNazanin" w:eastAsia="IRNazanin" w:cs="IRNazanin"/>
          <w:lang w:bidi="fa-IR"/>
          <w:color w:val="111111"/>
          <w:sz w:val="28"/>
          <w:szCs w:val="28"/>
          <w:rtl/>
        </w:rPr>
        <w:t xml:space="preserve">قال ابن أبی الحدید فی شرح النهج: 3/595:</w:t>
      </w:r>
    </w:p>
    <w:p>
      <w:pPr>
        <w:pStyle w:val="BookText"/>
      </w:pPr>
      <w:r>
        <w:rPr>
          <w:rFonts w:ascii="IRNazanin" w:hAnsi="IRNazanin" w:eastAsia="IRNazanin" w:cs="IRNazanin"/>
          <w:lang w:bidi="fa-IR"/>
          <w:color w:val="111111"/>
          <w:sz w:val="28"/>
          <w:szCs w:val="28"/>
          <w:rtl/>
        </w:rPr>
        <w:t xml:space="preserve">روی أبو الحسن علی بن محمد بن أبی سیف المدائنی فی کتاب الأحداث قال: کتب معاویة نسخةً واحدة إلی عماله بعد عام الجماعة:</w:t>
      </w:r>
    </w:p>
    <w:p>
      <w:pPr>
        <w:pStyle w:val="BookText"/>
      </w:pPr>
      <w:r>
        <w:rPr>
          <w:rFonts w:ascii="IRNazanin" w:hAnsi="IRNazanin" w:eastAsia="IRNazanin" w:cs="IRNazanin"/>
          <w:lang w:bidi="fa-IR"/>
          <w:color w:val="111111"/>
          <w:sz w:val="28"/>
          <w:szCs w:val="28"/>
          <w:rtl/>
        </w:rPr>
        <w:t xml:space="preserve">أن برئت الذمة ممن روی شیئاً من فضل أبی تراب (یعنی الإمام علی) وأهل بیته. ( یعنی أهل بیت النبوة الکرام ) فقامت الخطباء فی کل کورة وعلی کل منبر یلعنون علیاً ، ویبرؤون منه ، ویقعون فیه ، وفی أهل بیته ، وکان أشد الناس بلاء حینئذ أهل الکوفة ، لکثرة من بها من شیعة علی(علیه السّلام)، فاستعمل علیهم زیاد بن سمیة وضم إلیه البصرة ، فکان یتتبع الشیعة وهو بهم عارف لأنه کان منهم أیام علی ، فقتلهم تحت کل حجر ومدر وأخافهم ، وقطع الأیدی والأرجل ، وسمل العیون ، وصلبهم علی جذوع النخل ، وطردهم وشردهم عن العراق ، فلم یبق بها معروف منهم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7" w:name="pg13552_142721"/>
    <w:bookmarkEnd w:id="57"/>
    <w:p>
      <w:pPr>
        <w:pStyle w:val="Heading4"/>
      </w:pPr>
      <w:bookmarkStart w:id="271" w:name="_Toc71"/>
      <w:r>
        <w:t>مرسوم آخر لخلیفة المسلمین معاویة :</w:t>
      </w:r>
      <w:bookmarkEnd w:id="271"/>
    </w:p>
    <w:p>
      <w:pPr>
        <w:pStyle w:val="BookText"/>
      </w:pPr>
      <w:r>
        <w:rPr>
          <w:rFonts w:ascii="IRNazanin" w:hAnsi="IRNazanin" w:eastAsia="IRNazanin" w:cs="IRNazanin"/>
          <w:lang w:bidi="fa-IR"/>
          <w:color w:val="111111"/>
          <w:sz w:val="28"/>
          <w:szCs w:val="28"/>
          <w:rtl/>
        </w:rPr>
        <w:t xml:space="preserve">ویضیف المدائنی بالحرف:</w:t>
      </w:r>
    </w:p>
    <w:p>
      <w:pPr>
        <w:pStyle w:val="BookText"/>
      </w:pPr>
      <w:r>
        <w:rPr>
          <w:rFonts w:ascii="IRNazanin" w:hAnsi="IRNazanin" w:eastAsia="IRNazanin" w:cs="IRNazanin"/>
          <w:lang w:bidi="fa-IR"/>
          <w:color w:val="111111"/>
          <w:sz w:val="28"/>
          <w:szCs w:val="28"/>
          <w:rtl/>
        </w:rPr>
        <w:t xml:space="preserve">وکتب معاویة إلی عماله فی جمیع الآفاق أن لا یجیزوا لاحد من شیعة علی وأهل بیته شهادة !</w:t>
      </w:r>
    </w:p>
    <w:p>
      <w:pPr>
        <w:pStyle w:val="BookText"/>
      </w:pPr>
      <w:r>
        <w:rPr>
          <w:rFonts w:ascii="IRNazanin" w:hAnsi="IRNazanin" w:eastAsia="IRNazanin" w:cs="IRNazanin"/>
          <w:lang w:bidi="fa-IR"/>
          <w:color w:val="111111"/>
          <w:sz w:val="28"/>
          <w:szCs w:val="28"/>
          <w:rtl/>
        </w:rPr>
        <w:t xml:space="preserve">وکتب إلیهم: أن انظروا من قبلکم من شیعة عثمان ، ومحبیه وأهل ولایته ، والذین یروون فضائله ومناقبه ، فأدنوا مجالسهم وقربوهم وأکرموهم ، واکتبوا لی بکل ما یروی کل رجل منهم واسمه واسم أبیه وعشیرته .</w:t>
      </w:r>
    </w:p>
    <w:p>
      <w:pPr>
        <w:pStyle w:val="BookText"/>
      </w:pPr>
      <w:r>
        <w:rPr>
          <w:rFonts w:ascii="IRNazanin" w:hAnsi="IRNazanin" w:eastAsia="IRNazanin" w:cs="IRNazanin"/>
          <w:lang w:bidi="fa-IR"/>
          <w:color w:val="111111"/>
          <w:sz w:val="28"/>
          <w:szCs w:val="28"/>
          <w:rtl/>
        </w:rPr>
        <w:t xml:space="preserve">ففعلوا ذلک حتی أکثروا من فضائل عثمان ومناقبه ، لما کان یبعثه الیهم معاویة من الصلات والکسا والحبا والقطائع ، ویفیضه فی العرب منهم والموالی ، فکثر ذلک فی کل مصر ، وتنافسوا فی المنازل والدنیا ، فلیس یجئ أحد من الناس عاملاً من عمال معاویة فیروی فی عثمان فضیلة أو منقبة إلا کتب اسمه وقربه وشفعه !</w:t>
      </w:r>
    </w:p>
    <w:p>
      <w:pPr>
        <w:pStyle w:val="BookText"/>
      </w:pPr>
      <w:r>
        <w:rPr>
          <w:rFonts w:ascii="IRNazanin" w:hAnsi="IRNazanin" w:eastAsia="IRNazanin" w:cs="IRNazanin"/>
          <w:lang w:bidi="fa-IR"/>
          <w:color w:val="111111"/>
          <w:sz w:val="28"/>
          <w:szCs w:val="28"/>
          <w:rtl/>
        </w:rPr>
        <w:t xml:space="preserve">فلبثوا بذلک حیناً .</w:t>
      </w:r>
    </w:p>
    <w:p>
      <w:pPr>
        <w:pStyle w:val="Heading4"/>
      </w:pPr>
      <w:bookmarkStart w:id="272" w:name="_Toc72"/>
      <w:r>
        <w:t>مرسوم ثالث لخلیفة المسلمین معاویة:</w:t>
      </w:r>
      <w:bookmarkEnd w:id="272"/>
    </w:p>
    <w:p>
      <w:pPr>
        <w:pStyle w:val="BookText"/>
      </w:pPr>
      <w:r>
        <w:rPr>
          <w:rFonts w:ascii="IRNazanin" w:hAnsi="IRNazanin" w:eastAsia="IRNazanin" w:cs="IRNazanin"/>
          <w:lang w:bidi="fa-IR"/>
          <w:color w:val="111111"/>
          <w:sz w:val="28"/>
          <w:szCs w:val="28"/>
          <w:rtl/>
        </w:rPr>
        <w:t xml:space="preserve">کتب معاویة إلی عماله: إن الحدیث فی عثمان قد کثر وفشا فی کل مصر ، وفی کل وجه وناحیة ، فإذا جاکم کتابی هذا فادعوا الناس إلی الروایة فی فضائل الصحابة، والخلفاء الأولیین ، ولا تترکوا خبراً یرویه أحد من المسلمین فی أبی تراب الا وتأتونی بمناقض له فی الصحابة ، فإن هذا أحب إلی وأقر لعینی ، وأدحض لحجة أبی تراب وشیعته ، وأشد علیهم من مناقب عثمان وفضله !</w:t>
      </w:r>
    </w:p>
    <w:p>
      <w:pPr>
        <w:pStyle w:val="BookText"/>
      </w:pPr>
      <w:r>
        <w:rPr>
          <w:rFonts w:ascii="IRNazanin" w:hAnsi="IRNazanin" w:eastAsia="IRNazanin" w:cs="IRNazanin"/>
          <w:lang w:bidi="fa-IR"/>
          <w:color w:val="111111"/>
          <w:sz w:val="28"/>
          <w:szCs w:val="28"/>
          <w:rtl/>
        </w:rPr>
        <w:t xml:space="preserve">فقرئت کتبه علی الناس ، فرویت أخبار کثیرةٌ فی مناقب الصحابة مفتعلة لا حقیقة لها ، وجد الناس فی روایة ما یجری هذا المجری ، حتی أشاروا بذکر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8" w:name="pg13552_142722"/>
    <w:bookmarkEnd w:id="58"/>
    <w:p>
      <w:pPr>
        <w:pStyle w:val="BookText"/>
      </w:pPr>
      <w:r>
        <w:rPr>
          <w:rFonts w:ascii="IRNazanin" w:hAnsi="IRNazanin" w:eastAsia="IRNazanin" w:cs="IRNazanin"/>
          <w:lang w:bidi="fa-IR"/>
          <w:color w:val="111111"/>
          <w:sz w:val="28"/>
          <w:szCs w:val="28"/>
          <w:rtl/>
        </w:rPr>
        <w:t xml:space="preserve">ذلک علی المنابر ، وألقی إلی معلمی الکتاتیب ، فعلموا صبیانهم وغلمانهم من ذلک الکثیر الواسع ، حتی رووه وتعلموه کما یتعلمون القرآن ، وحتی علموا بناتهم ونساهم وخدمهم وحشمهم ، فلبثوا بذلک ماشاء الله .</w:t>
      </w:r>
    </w:p>
    <w:p>
      <w:pPr>
        <w:pStyle w:val="Heading4"/>
      </w:pPr>
      <w:bookmarkStart w:id="273" w:name="_Toc73"/>
      <w:r>
        <w:t>مرسوم رابع لخلیفة المسلمین معاویة:</w:t>
      </w:r>
      <w:bookmarkEnd w:id="273"/>
    </w:p>
    <w:p>
      <w:pPr>
        <w:pStyle w:val="BookText"/>
      </w:pPr>
      <w:r>
        <w:rPr>
          <w:rFonts w:ascii="IRNazanin" w:hAnsi="IRNazanin" w:eastAsia="IRNazanin" w:cs="IRNazanin"/>
          <w:lang w:bidi="fa-IR"/>
          <w:color w:val="111111"/>
          <w:sz w:val="28"/>
          <w:szCs w:val="28"/>
          <w:rtl/>
        </w:rPr>
        <w:t xml:space="preserve">ثم کتب معاویة نسخةً واحدةً إلی جمیع البلدان: انظروا من قامت علیه البینة أنه یحب علیاً وأهل بیته فامحوه من الدیوان ، وأسقطوا عطاءه ورزقه !</w:t>
      </w:r>
    </w:p>
    <w:p>
      <w:pPr>
        <w:pStyle w:val="BookText"/>
      </w:pPr>
      <w:r>
        <w:rPr>
          <w:rFonts w:ascii="IRNazanin" w:hAnsi="IRNazanin" w:eastAsia="IRNazanin" w:cs="IRNazanin"/>
          <w:lang w:bidi="fa-IR"/>
          <w:color w:val="111111"/>
          <w:sz w:val="28"/>
          <w:szCs w:val="28"/>
          <w:rtl/>
        </w:rPr>
        <w:t xml:space="preserve">وشفع ذلک بنسخة أخری: من اتهمتموه بموالاة هولاء القوم فنکلوا به واهدموا داره !</w:t>
      </w:r>
    </w:p>
    <w:p>
      <w:pPr>
        <w:pStyle w:val="BookText"/>
      </w:pPr>
      <w:r>
        <w:rPr>
          <w:rFonts w:ascii="IRNazanin" w:hAnsi="IRNazanin" w:eastAsia="IRNazanin" w:cs="IRNazanin"/>
          <w:lang w:bidi="fa-IR"/>
          <w:color w:val="111111"/>
          <w:sz w:val="28"/>
          <w:szCs w:val="28"/>
          <w:rtl/>
        </w:rPr>
        <w:t xml:space="preserve">فلم یکن البلاء أشد ولا أکثر منه بالعراق ، ولا سیما الکوفة ، حتی أن الرجل من شیعة علی لیأتیه من یثق به فیدخل بیته ، فیلقی إلیه سره ، ویخاف من خادمه ومملوکه ولا یحدثه حتی یأخذ علیه الإیمان الغلیظة لیکتمن علیه ، فظهر حدیث کثیر موضوع وبهتان منتشر.. ومضی علی ذلک الفقها والقضاة والولاة !!</w:t>
      </w:r>
    </w:p>
    <w:p>
      <w:pPr>
        <w:pStyle w:val="BookText"/>
      </w:pPr>
      <w:r>
        <w:rPr>
          <w:rFonts w:ascii="IRNazanin" w:hAnsi="IRNazanin" w:eastAsia="IRNazanin" w:cs="IRNazanin"/>
          <w:lang w:bidi="fa-IR"/>
          <w:color w:val="111111"/>
          <w:sz w:val="28"/>
          <w:szCs w:val="28"/>
          <w:rtl/>
        </w:rPr>
        <w:t xml:space="preserve">وکان أعظم الناس فی ذلک بلیة القراء المراؤون والمستضعفون ، الذین یظهرون الخشوع والنسک ، فیفتعلون الأحادیث لیحظوا بذلک عند ولاتهم ، ویقربوا مجالسهم ، ویصیبوا به الاموال والضیاع والمنازل ، حتی انتقلت تلک الأخبار ، والأحادیث إلی أیدی الدیانین الذین لا یستحلون الکذب والبهتان ، فقبلوها ورووها وهم یظنون أنها حق ! ولو علموا أنها باطلة لما رووها ولا تدینوا بها. فلم یزل الأمر کذلک حتی مات الحسن بن علی ، فازداد البلاء والفتنة ، فلم یبق أحد من هذا القبیل إلا وهو خائفٌ علی دمه ، أو طریدٌ فی الأرض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تفاقم الأمر:</w:t>
      </w:r>
    </w:p>
    <w:p>
      <w:pPr>
        <w:pStyle w:val="BookText"/>
      </w:pPr>
      <w:r>
        <w:rPr>
          <w:rFonts w:ascii="IRNazanin" w:hAnsi="IRNazanin" w:eastAsia="IRNazanin" w:cs="IRNazanin"/>
          <w:lang w:bidi="fa-IR"/>
          <w:color w:val="111111"/>
          <w:sz w:val="28"/>
          <w:szCs w:val="28"/>
          <w:rtl/>
        </w:rPr>
        <w:t xml:space="preserve">ویضیف بن أبی الحدید نقلاً عن المدائنی: ثم تفاقم الأمر بعد قتل الحسین وولی عبدالملک بن مروان، فاشتد البلاء علی الشیعة، وولی علیهم الحجاج بن یوسف ، فتقرب إلیه أهل النسک والصلاح والدین ببغض علی وموالاة أعدائه ! وموالاة من یدعی من الناس أنهم أیضاً من أعدائه ، فأکثروا من الروایة فی فضلهم وسوابقهم ومناقبهم ، وأکثروا من الغض من علی وعیبه والطعن فیه والشنآن له ، حتی أن انساناً وقف للحجاج ویقال إنه جد الاصمعی عبد الملک بن قریب ، فصاح به: أیها الأمیر إن أهلی عقونی فسمونی علیاً ، وإنی فقیر بائس ، وأنا إلی صلة الأمیر محتاج ، فتضاحک له الحجاج ، وقال: للطف ما توسلت به ، قد ولیتک کذا !</w:t>
      </w:r>
    </w:p>
    <w:p>
      <w:pPr>
        <w:pStyle w:val="BookText"/>
      </w:pPr>
      <w:r>
        <w:rPr>
          <w:rFonts w:ascii="IRNazanin" w:hAnsi="IRNazanin" w:eastAsia="IRNazanin" w:cs="IRNazanin"/>
          <w:lang w:bidi="fa-IR"/>
          <w:color w:val="111111"/>
          <w:sz w:val="28"/>
          <w:szCs w:val="28"/>
          <w:rtl/>
        </w:rPr>
        <w:t xml:space="preserve">وتابع ابن أبی الحدید قائلاً: وقد روی ابن عرفة المعروف بنفطویه ، وهو من أکابر المحدثین وأعلامهم ، فی تاریخه ما یناسب هذا الخبر ، وقال: إن اکثر الأحادیث الموضوعة فی فضائل الصحابة افتعلت فی أیام بنی أمیة ، تقرباً الیهم بما یظنون أنهم یرغمون به أنوف بنی هاشم !! انتهی .</w:t>
      </w:r>
    </w:p>
    <w:p>
      <w:pPr>
        <w:pStyle w:val="BookText"/>
      </w:pPr>
      <w:r>
        <w:rPr>
          <w:rFonts w:ascii="IRNazanin" w:hAnsi="IRNazanin" w:eastAsia="IRNazanin" w:cs="IRNazanin"/>
          <w:lang w:bidi="fa-IR"/>
          <w:color w:val="111111"/>
          <w:sz w:val="28"/>
          <w:szCs w:val="28"/>
          <w:rtl/>
        </w:rPr>
        <w:t xml:space="preserve">أما الدولة العباسیة فقد واصلت السیاسة الأمویة فی اضطهاد أهل البیت(علیهم السّلام) ، واضطهاد محبیهم ورواة فضائلهم ، وأعطت للنواصب ووضاعی الأحادیث نفس المکانة المحترمة التی کانت لهم عند الخلافة الأمویة !</w:t>
      </w:r>
    </w:p>
    <w:p>
      <w:pPr>
        <w:pStyle w:val="BookText"/>
      </w:pPr>
      <w:r>
        <w:rPr>
          <w:rFonts w:ascii="IRNazanin" w:hAnsi="IRNazanin" w:eastAsia="IRNazanin" w:cs="IRNazanin"/>
          <w:lang w:bidi="fa-IR"/>
          <w:color w:val="111111"/>
          <w:sz w:val="28"/>
          <w:szCs w:val="28"/>
          <w:rtl/>
        </w:rPr>
        <w:t xml:space="preserve">وثقافة المسلمین السنیین إنما تکونت فی ظل هاتین الدولتین.. ولذا صار من المألوف أن تقرأ فیها مثل هذه النص ( أسد بن وداعة شامی تابعی ناصبی کان یسب علیاً ، وکان عابداً ، وثقه النسائی !)</w:t>
      </w:r>
    </w:p>
    <w:p>
      <w:pPr>
        <w:pStyle w:val="BookText"/>
      </w:pPr>
      <w:r>
        <w:rPr>
          <w:rFonts w:ascii="IRNazanin" w:hAnsi="IRNazanin" w:eastAsia="IRNazanin" w:cs="IRNazanin"/>
          <w:lang w:bidi="fa-IR"/>
          <w:color w:val="111111"/>
          <w:sz w:val="28"/>
          <w:szCs w:val="28"/>
          <w:rtl/>
        </w:rPr>
        <w:t xml:space="preserve">الغدیر: 5/294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9" w:name="pg13552_142724"/>
    <w:bookmarkEnd w:id="59"/>
    <w:p>
      <w:pPr>
        <w:pStyle w:val="BookText"/>
      </w:pPr>
      <w:r>
        <w:rPr>
          <w:rFonts w:ascii="IRNazanin" w:hAnsi="IRNazanin" w:eastAsia="IRNazanin" w:cs="IRNazanin"/>
          <w:lang w:bidi="fa-IR"/>
          <w:color w:val="111111"/>
          <w:sz w:val="28"/>
          <w:szCs w:val="28"/>
          <w:rtl/>
        </w:rPr>
        <w:t xml:space="preserve">وفی النصائح الکافیة لمحمد بن عقیل/22</w:t>
      </w:r>
    </w:p>
    <w:p>
      <w:pPr>
        <w:pStyle w:val="BookText"/>
      </w:pPr>
      <w:r>
        <w:rPr>
          <w:rFonts w:ascii="IRNazanin" w:hAnsi="IRNazanin" w:eastAsia="IRNazanin" w:cs="IRNazanin"/>
          <w:lang w:bidi="fa-IR"/>
          <w:color w:val="111111"/>
          <w:sz w:val="28"/>
          <w:szCs w:val="28"/>
          <w:rtl/>
        </w:rPr>
        <w:t xml:space="preserve">وهؤلاء هم الذین قال فیهم الإمام أحمد(رحمه الله)لما سئل عن معاویة: إن قوماً أبغضوا علیاً فتطلبوا له عیباً فلم یجدوا ، فعمدوا إلی رجل قد ناصبه العداوة فأطروه کیداً لعلی !!</w:t>
      </w:r>
    </w:p>
    <w:p>
      <w:pPr>
        <w:pStyle w:val="BookText"/>
      </w:pPr>
      <w:r>
        <w:rPr>
          <w:rFonts w:ascii="IRNazanin" w:hAnsi="IRNazanin" w:eastAsia="IRNazanin" w:cs="IRNazanin"/>
          <w:lang w:bidi="fa-IR"/>
          <w:color w:val="111111"/>
          <w:sz w:val="28"/>
          <w:szCs w:val="28"/>
          <w:rtl/>
        </w:rPr>
        <w:t xml:space="preserve">وفی کتاب الإمام الصادق والمذاهب الأربعة: 2/277</w:t>
      </w:r>
    </w:p>
    <w:p>
      <w:pPr>
        <w:pStyle w:val="BookText"/>
      </w:pPr>
      <w:r>
        <w:rPr>
          <w:rFonts w:ascii="IRNazanin" w:hAnsi="IRNazanin" w:eastAsia="IRNazanin" w:cs="IRNazanin"/>
          <w:lang w:bidi="fa-IR"/>
          <w:color w:val="111111"/>
          <w:sz w:val="28"/>
          <w:szCs w:val="28"/>
          <w:rtl/>
        </w:rPr>
        <w:t xml:space="preserve">قال الریاشی: سمعت محمد بن عبد الحمید قال: قلت لابن أبی حفصة: ما أغراک ببنی علی ؟!</w:t>
      </w:r>
    </w:p>
    <w:p>
      <w:pPr>
        <w:pStyle w:val="BookText"/>
      </w:pPr>
      <w:r>
        <w:rPr>
          <w:rFonts w:ascii="IRNazanin" w:hAnsi="IRNazanin" w:eastAsia="IRNazanin" w:cs="IRNazanin"/>
          <w:lang w:bidi="fa-IR"/>
          <w:color w:val="111111"/>
          <w:sz w:val="28"/>
          <w:szCs w:val="28"/>
          <w:rtl/>
        </w:rPr>
        <w:t xml:space="preserve">قال: ما أحد أحب إلی منهم ، ولکن لم أجد شیئاً أنفع عند القوم منه ! أی من بغضهم والتحامل علیهم ! وکان ابن أبی حفصة یتحامل علی آل علی ، ویکثر هجاءهم طمعاً بجوائز العباسیین !! انتهی .</w:t>
      </w:r>
    </w:p>
    <w:p>
      <w:pPr>
        <w:pStyle w:val="BookText"/>
      </w:pPr>
      <w:r>
        <w:rPr>
          <w:rFonts w:ascii="IRNazanin" w:hAnsi="IRNazanin" w:eastAsia="IRNazanin" w:cs="IRNazanin"/>
          <w:lang w:bidi="fa-IR"/>
          <w:color w:val="111111"/>
          <w:sz w:val="28"/>
          <w:szCs w:val="28"/>
          <w:rtl/>
        </w:rPr>
        <w:t xml:space="preserve">ولا نطیل بذکر الشواهد الکثیرة علی هذه السیاسة المؤذیة لله تعالی ولرسوله (صلّی الله علیه و آله وسلّم )وقد أفرد السید محمد بن عقیل الحضرمی کتاباً لتعصبات علماء الجرح والتعدیل ضد أهل البیت (علیهم السّلام) ومحبیهم ، سماه ( العتب الجمیل علی أهل الجرح والتعدیل ).</w:t>
      </w:r>
    </w:p>
    <w:p>
      <w:pPr>
        <w:pStyle w:val="Heading4"/>
      </w:pPr>
      <w:bookmarkStart w:id="274" w:name="_Toc74"/>
      <w:r>
        <w:t>ولم یؤثر ذلک فی کل الناس:</w:t>
      </w:r>
      <w:bookmarkEnd w:id="274"/>
    </w:p>
    <w:p>
      <w:pPr>
        <w:pStyle w:val="BookText"/>
      </w:pPr>
      <w:r>
        <w:rPr>
          <w:rFonts w:ascii="IRNazanin" w:hAnsi="IRNazanin" w:eastAsia="IRNazanin" w:cs="IRNazanin"/>
          <w:lang w:bidi="fa-IR"/>
          <w:color w:val="111111"/>
          <w:sz w:val="28"/>
          <w:szCs w:val="28"/>
          <w:rtl/>
        </w:rPr>
        <w:t xml:space="preserve">فی العقد الفرید لإبن عبد ربه: 5/156</w:t>
      </w:r>
    </w:p>
    <w:p>
      <w:pPr>
        <w:pStyle w:val="BookText"/>
      </w:pPr>
      <w:r>
        <w:rPr>
          <w:rFonts w:ascii="IRNazanin" w:hAnsi="IRNazanin" w:eastAsia="IRNazanin" w:cs="IRNazanin"/>
          <w:lang w:bidi="fa-IR"/>
          <w:color w:val="111111"/>
          <w:sz w:val="28"/>
          <w:szCs w:val="28"/>
          <w:rtl/>
        </w:rPr>
        <w:t xml:space="preserve">انتقص ابن حمزة بن عبد الله بن الزبیر علیاً فقال له أبوه... أما تری علیاً وما یظهر بعض الناس من بغضه ولعنه علی المنابر فکأنما والله یأخذون بناصیته رفعاً إلی السماء ، وما تری بنی مروان وما یندبون به موتاهم من المدح... فکأنما یکشفون عن الجیف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0" w:name="pg13552_142725"/>
    <w:bookmarkEnd w:id="60"/>
    <w:p>
      <w:pPr>
        <w:pStyle w:val="Heading4"/>
      </w:pPr>
      <w:bookmarkStart w:id="275" w:name="_Toc75"/>
      <w:r>
        <w:t>بعض ما ورد عن المقیاس النبوی فی مصادرنا</w:t>
      </w:r>
      <w:bookmarkEnd w:id="275"/>
    </w:p>
    <w:p>
      <w:pPr>
        <w:pStyle w:val="BookText"/>
      </w:pPr>
      <w:r>
        <w:rPr>
          <w:rFonts w:ascii="IRNazanin" w:hAnsi="IRNazanin" w:eastAsia="IRNazanin" w:cs="IRNazanin"/>
          <w:lang w:bidi="fa-IR"/>
          <w:color w:val="111111"/>
          <w:sz w:val="28"/>
          <w:szCs w:val="28"/>
          <w:rtl/>
        </w:rPr>
        <w:t xml:space="preserve">روی الکلینی فی الکافی: 8/93</w:t>
      </w:r>
    </w:p>
    <w:p>
      <w:pPr>
        <w:pStyle w:val="BookText"/>
      </w:pPr>
      <w:r>
        <w:rPr>
          <w:rFonts w:ascii="IRNazanin" w:hAnsi="IRNazanin" w:eastAsia="IRNazanin" w:cs="IRNazanin"/>
          <w:lang w:bidi="fa-IR"/>
          <w:color w:val="111111"/>
          <w:sz w:val="28"/>
          <w:szCs w:val="28"/>
          <w:rtl/>
        </w:rPr>
        <w:t xml:space="preserve">عن الإمام الصادق(علیه السّلام)أنه قال: لله عز وجل فی بلاده خمس حرم: حرمة رسول الله(صلّی الله علیه و آله وسلّم )وحرمة آل رسول الله(علیهم السّلام) ، وحرمة کتاب الله عز وجل، وحرمة کعبة الله، وحرمة المؤمن .انتهی .</w:t>
      </w:r>
    </w:p>
    <w:p>
      <w:pPr>
        <w:pStyle w:val="BookText"/>
      </w:pPr>
      <w:r>
        <w:rPr>
          <w:rFonts w:ascii="IRNazanin" w:hAnsi="IRNazanin" w:eastAsia="IRNazanin" w:cs="IRNazanin"/>
          <w:lang w:bidi="fa-IR"/>
          <w:color w:val="111111"/>
          <w:sz w:val="28"/>
          <w:szCs w:val="28"/>
          <w:rtl/>
        </w:rPr>
        <w:t xml:space="preserve">وروی نحوه فی مجمع الزوائد: 1/266 ، عن أبی سعید الخدری ، قال قال رسول الله (صلّی الله علیه و آله وسلّم ): إن لله عز وجل حرمات ثلاث ، من حفظهن حفظ الله له أمر دینه ودنیاه ، ومن لم یحفظهن لم یحفظ الله له شیئاً: حرمة الإسلام ، وحرمتی ، وحرمة رحمی .</w:t>
      </w:r>
    </w:p>
    <w:p>
      <w:pPr>
        <w:pStyle w:val="BookText"/>
      </w:pPr>
      <w:r>
        <w:rPr>
          <w:rFonts w:ascii="IRNazanin" w:hAnsi="IRNazanin" w:eastAsia="IRNazanin" w:cs="IRNazanin"/>
          <w:lang w:bidi="fa-IR"/>
          <w:color w:val="111111"/>
          <w:sz w:val="28"/>
          <w:szCs w:val="28"/>
          <w:rtl/>
        </w:rPr>
        <w:t xml:space="preserve">وفی معانی الأخبار للصدوق/58</w:t>
      </w:r>
    </w:p>
    <w:p>
      <w:pPr>
        <w:pStyle w:val="BookText"/>
      </w:pPr>
      <w:r>
        <w:rPr>
          <w:rFonts w:ascii="IRNazanin" w:hAnsi="IRNazanin" w:eastAsia="IRNazanin" w:cs="IRNazanin"/>
          <w:lang w:bidi="fa-IR"/>
          <w:color w:val="111111"/>
          <w:sz w:val="28"/>
          <w:szCs w:val="28"/>
          <w:rtl/>
        </w:rPr>
        <w:t xml:space="preserve">حدثنا أبو العباس محمد بن إبراهیم بن إسحاق الطالقانی(رحمه الله)قال: حدثنا عبد العزیز بن یحیی الجلودی بالبصرة قال: حدثنی المغیرة بن محمد ، قال: حدثنا رجاء بن سلمة ، عن عمرو بن شمر ، عن جابر الجعفی ، عن أبی جعفر محمد بن علی (علیهماالسّلام)قال:</w:t>
      </w:r>
    </w:p>
    <w:p>
      <w:pPr>
        <w:pStyle w:val="BookText"/>
      </w:pPr>
      <w:r>
        <w:rPr>
          <w:rFonts w:ascii="IRNazanin" w:hAnsi="IRNazanin" w:eastAsia="IRNazanin" w:cs="IRNazanin"/>
          <w:lang w:bidi="fa-IR"/>
          <w:color w:val="111111"/>
          <w:sz w:val="28"/>
          <w:szCs w:val="28"/>
          <w:rtl/>
        </w:rPr>
        <w:t xml:space="preserve">خطب أمیر المؤمنین علی بن أبی طالب صلوات الله علیه بالکوفة بعد منصرفه من النهروان ، وبلغه أن معاویة یسبه ویلعنه ویقتل أصحابه ، فقام خطیباً ، فحمد الله وأثنی علیه ، وصلی علی رسول الله(صلّی الله علیه و آله وسلّم )، وذکر ما أنعم الله علی نبیه وعلیه ، ثم قال:</w:t>
      </w:r>
    </w:p>
    <w:p>
      <w:pPr>
        <w:pStyle w:val="BookText"/>
      </w:pPr>
      <w:r>
        <w:rPr>
          <w:rFonts w:ascii="Amiri" w:hAnsi="Amiri" w:eastAsia="Amiri" w:cs="Amiri"/>
          <w:lang w:bidi="ar-SA"/>
          <w:color w:val="111111"/>
          <w:sz w:val="28"/>
          <w:szCs w:val="28"/>
          <w:rtl/>
        </w:rPr>
        <w:t xml:space="preserve">لولا آیة فی کتاب الله ما ذکرت ما أنا ذاکره فی مقامی هذا ، یقول الله عز وجل: وَأَمَّا بِنِعْمَةِ رَبِّکَ فَحَدِّثْ . اللهم لک الحمد علی نعمتک التی لا تحصی ، وفضلک الذی لا ینسی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أیها الناس: إنه بلغنی ما بلغنی ، وإنی أرانی قد اقترب أجلی ، وکأنی بکم وقد جهلتم أمری ، وإنی تارک فیکم ماترکه رسول الله(صلّی الله علیه و آله وسلّم ): کتاب الله وعترتی ، وهی عترة الهادی إلی النجاة خاتم الأنبیاء ، وسید النجباء ، والنبی المصطفی .</w:t>
      </w:r>
    </w:p>
    <w:p>
      <w:pPr>
        <w:pStyle w:val="BookText"/>
      </w:pPr>
      <w:r>
        <w:rPr>
          <w:rFonts w:ascii="IRNazanin" w:hAnsi="IRNazanin" w:eastAsia="IRNazanin" w:cs="IRNazanin"/>
          <w:lang w:bidi="fa-IR"/>
          <w:color w:val="111111"/>
          <w:sz w:val="28"/>
          <w:szCs w:val="28"/>
          <w:rtl/>
        </w:rPr>
        <w:t xml:space="preserve">یا أیها الناس:</w:t>
      </w:r>
    </w:p>
    <w:p>
      <w:pPr>
        <w:pStyle w:val="BookText"/>
      </w:pPr>
      <w:r>
        <w:rPr>
          <w:rFonts w:ascii="IRNazanin" w:hAnsi="IRNazanin" w:eastAsia="IRNazanin" w:cs="IRNazanin"/>
          <w:lang w:bidi="fa-IR"/>
          <w:color w:val="111111"/>
          <w:sz w:val="28"/>
          <w:szCs w:val="28"/>
          <w:rtl/>
        </w:rPr>
        <w:t xml:space="preserve">لعلکم لا تسمعون قائلاً یقول مثل قولی بعدی إلا مفتر ، أنا أخو رسول الله ، وابن عمه ، وسیف نقمته ، وعماد نصرته وبأسه وشدته .</w:t>
      </w:r>
    </w:p>
    <w:p>
      <w:pPr>
        <w:pStyle w:val="BookText"/>
      </w:pPr>
      <w:r>
        <w:rPr>
          <w:rFonts w:ascii="IRNazanin" w:hAnsi="IRNazanin" w:eastAsia="IRNazanin" w:cs="IRNazanin"/>
          <w:lang w:bidi="fa-IR"/>
          <w:color w:val="111111"/>
          <w:sz w:val="28"/>
          <w:szCs w:val="28"/>
          <w:rtl/>
        </w:rPr>
        <w:t xml:space="preserve">أنا رحی جهنم الدائرة ، وأضراسها الطاحنة ، أنا موتم البنین والبنات ، أنا قابض الأرواح ، وبأس الله الذی لا یرده عن القوم المجرمین .</w:t>
      </w:r>
    </w:p>
    <w:p>
      <w:pPr>
        <w:pStyle w:val="BookText"/>
      </w:pPr>
      <w:r>
        <w:rPr>
          <w:rFonts w:ascii="IRNazanin" w:hAnsi="IRNazanin" w:eastAsia="IRNazanin" w:cs="IRNazanin"/>
          <w:lang w:bidi="fa-IR"/>
          <w:color w:val="111111"/>
          <w:sz w:val="28"/>
          <w:szCs w:val="28"/>
          <w:rtl/>
        </w:rPr>
        <w:t xml:space="preserve">أنا مجدل الأبطال ، وقاتل الفرسان ، ومبیر من کفر بالرحمن ، وصهر خیر الأنام .</w:t>
      </w:r>
    </w:p>
    <w:p>
      <w:pPr>
        <w:pStyle w:val="BookText"/>
      </w:pPr>
      <w:r>
        <w:rPr>
          <w:rFonts w:ascii="IRNazanin" w:hAnsi="IRNazanin" w:eastAsia="IRNazanin" w:cs="IRNazanin"/>
          <w:lang w:bidi="fa-IR"/>
          <w:color w:val="111111"/>
          <w:sz w:val="28"/>
          <w:szCs w:val="28"/>
          <w:rtl/>
        </w:rPr>
        <w:t xml:space="preserve">أنا سید الأوصیاء ، ووصی خیر الأنبیاء ، أنا باب مدینة العلم ، وخازن علم رسول الله ووارثه ، وأنا زوج البتول سیده نساء العالمین فاطمة التقیة ، ومن ولدی مهدی هذه الأمة .</w:t>
      </w:r>
    </w:p>
    <w:p>
      <w:pPr>
        <w:pStyle w:val="BookText"/>
      </w:pPr>
      <w:r>
        <w:rPr>
          <w:rFonts w:ascii="IRNazanin" w:hAnsi="IRNazanin" w:eastAsia="IRNazanin" w:cs="IRNazanin"/>
          <w:lang w:bidi="fa-IR"/>
          <w:color w:val="111111"/>
          <w:sz w:val="28"/>
          <w:szCs w:val="28"/>
          <w:rtl/>
        </w:rPr>
        <w:t xml:space="preserve">ألا وقد جعلت محنتکم.. ببغضی یعرف المنافقون ، وبمحبتی امتحن الله المؤمنین هذا عهد النبی الأمی الی أنه لا یحبک إلا مؤمن ، ولا یبغضک إلا منافق .</w:t>
      </w:r>
    </w:p>
    <w:p>
      <w:pPr>
        <w:pStyle w:val="BookText"/>
      </w:pPr>
      <w:r>
        <w:rPr>
          <w:rFonts w:ascii="IRNazanin" w:hAnsi="IRNazanin" w:eastAsia="IRNazanin" w:cs="IRNazanin"/>
          <w:lang w:bidi="fa-IR"/>
          <w:color w:val="111111"/>
          <w:sz w:val="28"/>
          <w:szCs w:val="28"/>
          <w:rtl/>
        </w:rPr>
        <w:t xml:space="preserve">وأنا صاحب لواء رسول الله(صلّی الله علیه و آله وسلّم )فی الدنیا والآخرة ، ورسول الله فرطی ، وأنا فرط شیعتی ، والله لا عطش محبی ، ولا خاف ولیی. وأنا ولی المؤمنین ، والله ولیی .</w:t>
      </w:r>
    </w:p>
    <w:p>
      <w:pPr>
        <w:pStyle w:val="BookText"/>
      </w:pPr>
      <w:r>
        <w:rPr>
          <w:rFonts w:ascii="IRNazanin" w:hAnsi="IRNazanin" w:eastAsia="IRNazanin" w:cs="IRNazanin"/>
          <w:lang w:bidi="fa-IR"/>
          <w:color w:val="111111"/>
          <w:sz w:val="28"/>
          <w:szCs w:val="28"/>
          <w:rtl/>
        </w:rPr>
        <w:t xml:space="preserve">حسب محبی أن یحبوا ما أحب الله ، وحسب مبغضی أن یبغضوا ما أحب الله .</w:t>
      </w:r>
    </w:p>
    <w:p>
      <w:pPr>
        <w:pStyle w:val="BookText"/>
      </w:pPr>
      <w:r>
        <w:rPr>
          <w:rFonts w:ascii="IRNazanin" w:hAnsi="IRNazanin" w:eastAsia="IRNazanin" w:cs="IRNazanin"/>
          <w:lang w:bidi="fa-IR"/>
          <w:color w:val="111111"/>
          <w:sz w:val="28"/>
          <w:szCs w:val="28"/>
          <w:rtl/>
        </w:rPr>
        <w:t xml:space="preserve">ألا وإنه بلغنی أن معاویة سبنی ولعننی. اللهم اشدد وطأتک علیه ، وأنزل اللعنة علی المستحق ، آمین رب العالمین ، رب إسماعیل وباعث إبراهیم. إنک حمید مجید .</w:t>
      </w:r>
    </w:p>
    <w:p>
      <w:pPr>
        <w:pStyle w:val="BookText"/>
      </w:pPr>
      <w:r>
        <w:rPr>
          <w:rFonts w:ascii="IRNazanin" w:hAnsi="IRNazanin" w:eastAsia="IRNazanin" w:cs="IRNazanin"/>
          <w:lang w:bidi="fa-IR"/>
          <w:color w:val="111111"/>
          <w:sz w:val="28"/>
          <w:szCs w:val="28"/>
          <w:rtl/>
        </w:rPr>
        <w:t xml:space="preserve">وفی أمالی الصدوق/269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عباس قال قال رسول الله(صلّی الله علیه و آله وسلّم ): أنا سید الأنبیاء والمرسلین ، وأفضل من الملائکة المقربین ، وأوصیائی سادة أوصیاء النبیین والمرسلین ، وذریتی أفضل ذریات النبیین والمرسلین ، وأصحابی الذین سلکوا منهاجی أفضل أصحاب النبیین والمرسلین ، وابنتی فاطمة سیدة نساء العالمین ، والطاهرات من أزواجی أمهات المؤمنین ، وأمتی خیر أمة أخرجت للناس ، وأنا أکثر النبیین تبعاً یوم القیامة ، ولی حوضٌ عرضه ما بین بصری وصنعاء ، فیه من الأباریق عدد نجوم السماء ،</w:t>
      </w:r>
    </w:p>
    <w:p>
      <w:pPr>
        <w:pStyle w:val="BookText"/>
      </w:pPr>
      <w:r>
        <w:rPr>
          <w:rFonts w:ascii="IRNazanin" w:hAnsi="IRNazanin" w:eastAsia="IRNazanin" w:cs="IRNazanin"/>
          <w:lang w:bidi="fa-IR"/>
          <w:color w:val="111111"/>
          <w:sz w:val="28"/>
          <w:szCs w:val="28"/>
          <w:rtl/>
        </w:rPr>
        <w:t xml:space="preserve">وخلیفتی علی الحوض یومئذ خلیفتی فی الدنیا .</w:t>
      </w:r>
    </w:p>
    <w:p>
      <w:pPr>
        <w:pStyle w:val="BookText"/>
      </w:pPr>
      <w:r>
        <w:rPr>
          <w:rFonts w:ascii="IRNazanin" w:hAnsi="IRNazanin" w:eastAsia="IRNazanin" w:cs="IRNazanin"/>
          <w:lang w:bidi="fa-IR"/>
          <w:color w:val="111111"/>
          <w:sz w:val="28"/>
          <w:szCs w:val="28"/>
          <w:rtl/>
        </w:rPr>
        <w:t xml:space="preserve">فقیل: ومن ذاک یا رسول الله ؟</w:t>
      </w:r>
    </w:p>
    <w:p>
      <w:pPr>
        <w:pStyle w:val="BookText"/>
      </w:pPr>
      <w:r>
        <w:rPr>
          <w:rFonts w:ascii="IRNazanin" w:hAnsi="IRNazanin" w:eastAsia="IRNazanin" w:cs="IRNazanin"/>
          <w:lang w:bidi="fa-IR"/>
          <w:color w:val="111111"/>
          <w:sz w:val="28"/>
          <w:szCs w:val="28"/>
          <w:rtl/>
        </w:rPr>
        <w:t xml:space="preserve">قال: إمام المسلمین وأمیر المؤمنین ومولاهم بعدی علی بن أبی طالب ، یسقی منه أولیاءه ، ویذود عنه أعداءه کما یذود أحدکم الغریبة من الابل عن الماء.</w:t>
      </w:r>
    </w:p>
    <w:p>
      <w:pPr>
        <w:pStyle w:val="BookText"/>
      </w:pPr>
      <w:r>
        <w:rPr>
          <w:rFonts w:ascii="IRNazanin" w:hAnsi="IRNazanin" w:eastAsia="IRNazanin" w:cs="IRNazanin"/>
          <w:lang w:bidi="fa-IR"/>
          <w:color w:val="111111"/>
          <w:sz w:val="28"/>
          <w:szCs w:val="28"/>
          <w:rtl/>
        </w:rPr>
        <w:t xml:space="preserve">ثم قال(صلّی الله علیه و آله وسلّم ): من أحب علیاً وأطاعه فی دار الدنیا ورد علی حوضی غداً ، وکان معی فی درجتی فی الجنة ، ومن أبغض علیاً فی دار الدنیا وعصاه ، لم أره ولم یرنی یوم القیامة ، واختلج دونی ، وأخذ به ذات الشمال إلی النار .</w:t>
      </w:r>
    </w:p>
    <w:p>
      <w:pPr>
        <w:pStyle w:val="BookText"/>
      </w:pPr>
      <w:r>
        <w:rPr>
          <w:rFonts w:ascii="IRNazanin" w:hAnsi="IRNazanin" w:eastAsia="IRNazanin" w:cs="IRNazanin"/>
          <w:lang w:bidi="fa-IR"/>
          <w:color w:val="111111"/>
          <w:sz w:val="28"/>
          <w:szCs w:val="28"/>
          <w:rtl/>
        </w:rPr>
        <w:t xml:space="preserve">وفی روایة قال: جاء رجل إلی النبی(صلّی الله علیه و آله وسلّم )فقال: یا رسول الله أکل من قال: لا إله إلا الله مؤمن ؟</w:t>
      </w:r>
    </w:p>
    <w:p>
      <w:pPr>
        <w:pStyle w:val="BookText"/>
      </w:pPr>
      <w:r>
        <w:rPr>
          <w:rFonts w:ascii="IRNazanin" w:hAnsi="IRNazanin" w:eastAsia="IRNazanin" w:cs="IRNazanin"/>
          <w:lang w:bidi="fa-IR"/>
          <w:color w:val="111111"/>
          <w:sz w:val="28"/>
          <w:szCs w:val="28"/>
          <w:rtl/>
        </w:rPr>
        <w:t xml:space="preserve">قال: إن عداوتنا تلحق بالیهود والنصاری ! إنکم لا تدخلون الجنة حتی تحبونی ، وکذب من زعم أنه یحبنی ویبغض هذا ، یعنی علیاً .</w:t>
      </w:r>
    </w:p>
    <w:p>
      <w:pPr>
        <w:pStyle w:val="BookText"/>
      </w:pPr>
      <w:r>
        <w:rPr>
          <w:rFonts w:ascii="IRNazanin" w:hAnsi="IRNazanin" w:eastAsia="IRNazanin" w:cs="IRNazanin"/>
          <w:lang w:bidi="fa-IR"/>
          <w:color w:val="111111"/>
          <w:sz w:val="28"/>
          <w:szCs w:val="28"/>
          <w:rtl/>
        </w:rPr>
        <w:t xml:space="preserve">وفی أمالی الصدوق/134</w:t>
      </w:r>
    </w:p>
    <w:p>
      <w:pPr>
        <w:pStyle w:val="BookText"/>
      </w:pPr>
      <w:r>
        <w:rPr>
          <w:rFonts w:ascii="IRNazanin" w:hAnsi="IRNazanin" w:eastAsia="IRNazanin" w:cs="IRNazanin"/>
          <w:lang w:bidi="fa-IR"/>
          <w:color w:val="111111"/>
          <w:sz w:val="28"/>
          <w:szCs w:val="28"/>
          <w:rtl/>
        </w:rPr>
        <w:t xml:space="preserve">وفی حدیث علی بن أبی طالب قال: بینا أنا وفاطمة والحسن والحسین عند رسول الله(صلّی الله علیه و آله وسلّم )إذ التفت إلینا فبکی فقلت: ما یبکیک یا رسول الله ؟</w:t>
      </w:r>
    </w:p>
    <w:p>
      <w:pPr>
        <w:pStyle w:val="BookText"/>
      </w:pPr>
      <w:r>
        <w:rPr>
          <w:rFonts w:ascii="IRNazanin" w:hAnsi="IRNazanin" w:eastAsia="IRNazanin" w:cs="IRNazanin"/>
          <w:lang w:bidi="fa-IR"/>
          <w:color w:val="111111"/>
          <w:sz w:val="28"/>
          <w:szCs w:val="28"/>
          <w:rtl/>
        </w:rPr>
        <w:t xml:space="preserve">فقال: أبکی مما یصنع بکم بعدی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وما ذاک یارسول الله ؟</w:t>
      </w:r>
    </w:p>
    <w:p>
      <w:pPr>
        <w:pStyle w:val="BookText"/>
      </w:pPr>
      <w:r>
        <w:rPr>
          <w:rFonts w:ascii="IRNazanin" w:hAnsi="IRNazanin" w:eastAsia="IRNazanin" w:cs="IRNazanin"/>
          <w:lang w:bidi="fa-IR"/>
          <w:color w:val="111111"/>
          <w:sz w:val="28"/>
          <w:szCs w:val="28"/>
          <w:rtl/>
        </w:rPr>
        <w:t xml:space="preserve">قال: أبکی من ضربتک علی القرن ، ولطم فاطمة خدها ، وطعنة الحسن فی الفخذ والسم الذی یسقی ، وقتل الحسین !</w:t>
      </w:r>
    </w:p>
    <w:p>
      <w:pPr>
        <w:pStyle w:val="BookText"/>
      </w:pPr>
      <w:r>
        <w:rPr>
          <w:rFonts w:ascii="IRNazanin" w:hAnsi="IRNazanin" w:eastAsia="IRNazanin" w:cs="IRNazanin"/>
          <w:lang w:bidi="fa-IR"/>
          <w:color w:val="111111"/>
          <w:sz w:val="28"/>
          <w:szCs w:val="28"/>
          <w:rtl/>
        </w:rPr>
        <w:t xml:space="preserve">قال: فبکی أهل البیت جمیعاً ، فقلت یا رسول الله ، ما خلقنا ربنا إلا للبلاء .</w:t>
      </w:r>
    </w:p>
    <w:p>
      <w:pPr>
        <w:pStyle w:val="BookText"/>
      </w:pPr>
      <w:r>
        <w:rPr>
          <w:rFonts w:ascii="IRNazanin" w:hAnsi="IRNazanin" w:eastAsia="IRNazanin" w:cs="IRNazanin"/>
          <w:lang w:bidi="fa-IR"/>
          <w:color w:val="111111"/>
          <w:sz w:val="28"/>
          <w:szCs w:val="28"/>
          <w:rtl/>
        </w:rPr>
        <w:t xml:space="preserve">قال: أبشر یا علی ، فإن الله عز وجل قد عهد إلی أنه لا یحبک إلا مؤمن ولا یبغضک إلا منافق .</w:t>
      </w:r>
    </w:p>
    <w:p>
      <w:pPr>
        <w:pStyle w:val="BookText"/>
      </w:pPr>
      <w:r>
        <w:rPr>
          <w:rFonts w:ascii="IRNazanin" w:hAnsi="IRNazanin" w:eastAsia="IRNazanin" w:cs="IRNazanin"/>
          <w:lang w:bidi="fa-IR"/>
          <w:color w:val="111111"/>
          <w:sz w:val="28"/>
          <w:szCs w:val="28"/>
          <w:rtl/>
        </w:rPr>
        <w:t xml:space="preserve">وفی أمالی الصدوق/89</w:t>
      </w:r>
    </w:p>
    <w:p>
      <w:pPr>
        <w:pStyle w:val="BookText"/>
      </w:pPr>
      <w:r>
        <w:rPr>
          <w:rFonts w:ascii="IRNazanin" w:hAnsi="IRNazanin" w:eastAsia="IRNazanin" w:cs="IRNazanin"/>
          <w:lang w:bidi="fa-IR"/>
          <w:color w:val="111111"/>
          <w:sz w:val="28"/>
          <w:szCs w:val="28"/>
          <w:rtl/>
        </w:rPr>
        <w:t xml:space="preserve">وقوله(صلّی الله علیه و آله وسلّم ): حرب علی حرب الله ، وسلم علی سلم الله .</w:t>
      </w:r>
    </w:p>
    <w:p>
      <w:pPr>
        <w:pStyle w:val="BookText"/>
      </w:pPr>
      <w:r>
        <w:rPr>
          <w:rFonts w:ascii="IRNazanin" w:hAnsi="IRNazanin" w:eastAsia="IRNazanin" w:cs="IRNazanin"/>
          <w:lang w:bidi="fa-IR"/>
          <w:color w:val="111111"/>
          <w:sz w:val="28"/>
          <w:szCs w:val="28"/>
          <w:rtl/>
        </w:rPr>
        <w:t xml:space="preserve">وقوله(صلّی الله علیه و آله وسلّم ): ولی علی ولی الله ، وعدو علی عدو الله .</w:t>
      </w:r>
    </w:p>
    <w:p>
      <w:pPr>
        <w:pStyle w:val="BookText"/>
      </w:pPr>
      <w:r>
        <w:rPr>
          <w:rFonts w:ascii="IRNazanin" w:hAnsi="IRNazanin" w:eastAsia="IRNazanin" w:cs="IRNazanin"/>
          <w:lang w:bidi="fa-IR"/>
          <w:color w:val="111111"/>
          <w:sz w:val="28"/>
          <w:szCs w:val="28"/>
          <w:rtl/>
        </w:rPr>
        <w:t xml:space="preserve">وقوله(صلّی الله علیه و آله وسلّم ): علی حجة الله ، وخلیفته علی عباده .</w:t>
      </w:r>
    </w:p>
    <w:p>
      <w:pPr>
        <w:pStyle w:val="BookText"/>
      </w:pPr>
      <w:r>
        <w:rPr>
          <w:rFonts w:ascii="IRNazanin" w:hAnsi="IRNazanin" w:eastAsia="IRNazanin" w:cs="IRNazanin"/>
          <w:lang w:bidi="fa-IR"/>
          <w:color w:val="111111"/>
          <w:sz w:val="28"/>
          <w:szCs w:val="28"/>
          <w:rtl/>
        </w:rPr>
        <w:t xml:space="preserve">وقوله(صلّی الله علیه و آله وسلّم ): حب علی إیمان ، وبغضه کفر .</w:t>
      </w:r>
    </w:p>
    <w:p>
      <w:pPr>
        <w:pStyle w:val="BookText"/>
      </w:pPr>
      <w:r>
        <w:rPr>
          <w:rFonts w:ascii="IRNazanin" w:hAnsi="IRNazanin" w:eastAsia="IRNazanin" w:cs="IRNazanin"/>
          <w:lang w:bidi="fa-IR"/>
          <w:color w:val="111111"/>
          <w:sz w:val="28"/>
          <w:szCs w:val="28"/>
          <w:rtl/>
        </w:rPr>
        <w:t xml:space="preserve">وقوله(صلّی الله علیه و آله وسلّم ): حزب علی حزب الله ، وحزب أعدائه حزب الشیطان .</w:t>
      </w:r>
    </w:p>
    <w:p>
      <w:pPr>
        <w:pStyle w:val="BookText"/>
      </w:pPr>
      <w:r>
        <w:rPr>
          <w:rFonts w:ascii="IRNazanin" w:hAnsi="IRNazanin" w:eastAsia="IRNazanin" w:cs="IRNazanin"/>
          <w:lang w:bidi="fa-IR"/>
          <w:color w:val="111111"/>
          <w:sz w:val="28"/>
          <w:szCs w:val="28"/>
          <w:rtl/>
        </w:rPr>
        <w:t xml:space="preserve">وقوله(صلّی الله علیه و آله وسلّم ): علی مع الحق والحق معه لا یفترقان حتی یردا علی الحوض</w:t>
      </w:r>
    </w:p>
    <w:p>
      <w:pPr>
        <w:pStyle w:val="BookText"/>
      </w:pPr>
      <w:r>
        <w:rPr>
          <w:rFonts w:ascii="IRNazanin" w:hAnsi="IRNazanin" w:eastAsia="IRNazanin" w:cs="IRNazanin"/>
          <w:lang w:bidi="fa-IR"/>
          <w:color w:val="111111"/>
          <w:sz w:val="28"/>
          <w:szCs w:val="28"/>
          <w:rtl/>
        </w:rPr>
        <w:t xml:space="preserve">وقوله(صلّی الله علیه و آله وسلّم ) لعلی: قسیم النار والجنة .</w:t>
      </w:r>
    </w:p>
    <w:p>
      <w:pPr>
        <w:pStyle w:val="BookText"/>
      </w:pPr>
      <w:r>
        <w:rPr>
          <w:rFonts w:ascii="IRNazanin" w:hAnsi="IRNazanin" w:eastAsia="IRNazanin" w:cs="IRNazanin"/>
          <w:lang w:bidi="fa-IR"/>
          <w:color w:val="111111"/>
          <w:sz w:val="28"/>
          <w:szCs w:val="28"/>
          <w:rtl/>
        </w:rPr>
        <w:t xml:space="preserve">وقوله(صلّی الله علیه و آله وسلّم ): من فارق علیاً فقد فارقنی ، ومن فارقنی فقد فارق الله عز وجل .</w:t>
      </w:r>
    </w:p>
    <w:p>
      <w:pPr>
        <w:pStyle w:val="BookText"/>
      </w:pPr>
      <w:r>
        <w:rPr>
          <w:rFonts w:ascii="IRNazanin" w:hAnsi="IRNazanin" w:eastAsia="IRNazanin" w:cs="IRNazanin"/>
          <w:lang w:bidi="fa-IR"/>
          <w:color w:val="111111"/>
          <w:sz w:val="28"/>
          <w:szCs w:val="28"/>
          <w:rtl/>
        </w:rPr>
        <w:t xml:space="preserve">وقوله(صلّی الله علیه و آله وسلّم ): شیعة علی هم الفائزون یوم القیامة .</w:t>
      </w:r>
    </w:p>
    <w:p>
      <w:pPr>
        <w:pStyle w:val="BookText"/>
      </w:pPr>
      <w:r>
        <w:rPr>
          <w:rFonts w:ascii="IRNazanin" w:hAnsi="IRNazanin" w:eastAsia="IRNazanin" w:cs="IRNazanin"/>
          <w:lang w:bidi="fa-IR"/>
          <w:color w:val="111111"/>
          <w:sz w:val="28"/>
          <w:szCs w:val="28"/>
          <w:rtl/>
        </w:rPr>
        <w:t xml:space="preserve">وفی أمالی المفید/169</w:t>
      </w:r>
    </w:p>
    <w:p>
      <w:pPr>
        <w:pStyle w:val="BookText"/>
      </w:pPr>
      <w:r>
        <w:rPr>
          <w:rFonts w:ascii="IRNazanin" w:hAnsi="IRNazanin" w:eastAsia="IRNazanin" w:cs="IRNazanin"/>
          <w:lang w:bidi="fa-IR"/>
          <w:color w:val="111111"/>
          <w:sz w:val="28"/>
          <w:szCs w:val="28"/>
          <w:rtl/>
        </w:rPr>
        <w:t xml:space="preserve">فی حدیث أبی ذر الغفاری قال: رأیت رسول الله وقد ضرب کتف علی بن أبی طالب(علیه السّلام)بیده ، وقال:</w:t>
      </w:r>
    </w:p>
    <w:p>
      <w:pPr>
        <w:pStyle w:val="BookText"/>
      </w:pPr>
      <w:r>
        <w:rPr>
          <w:rFonts w:ascii="IRNazanin" w:hAnsi="IRNazanin" w:eastAsia="IRNazanin" w:cs="IRNazanin"/>
          <w:lang w:bidi="fa-IR"/>
          <w:color w:val="111111"/>
          <w:sz w:val="28"/>
          <w:szCs w:val="28"/>
          <w:rtl/>
        </w:rPr>
        <w:t xml:space="preserve">یا علی: من أحبنا فهو العربی ، ومن أبغضنا فهو العلج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شیعتنا أهل البیوتات والمعادن والشرف ، ومن کان مولده صحیحاً ، وما علی ملة إبراهیم(علیه السّلام)إلا نحن وشیعتنا ، وسائر الناس منها براء !</w:t>
      </w:r>
    </w:p>
    <w:p>
      <w:pPr>
        <w:pStyle w:val="BookText"/>
      </w:pPr>
      <w:r>
        <w:rPr>
          <w:rFonts w:ascii="IRNazanin" w:hAnsi="IRNazanin" w:eastAsia="IRNazanin" w:cs="IRNazanin"/>
          <w:lang w:bidi="fa-IR"/>
          <w:color w:val="111111"/>
          <w:sz w:val="28"/>
          <w:szCs w:val="28"/>
          <w:rtl/>
        </w:rPr>
        <w:t xml:space="preserve">وإن لله ملائکة یهدمون سیئات شیعتنا کما یهدم القدوم البنیان .</w:t>
      </w:r>
    </w:p>
    <w:p>
      <w:pPr>
        <w:pStyle w:val="BookText"/>
      </w:pPr>
      <w:r>
        <w:rPr>
          <w:rFonts w:ascii="IRNazanin" w:hAnsi="IRNazanin" w:eastAsia="IRNazanin" w:cs="IRNazanin"/>
          <w:lang w:bidi="fa-IR"/>
          <w:color w:val="111111"/>
          <w:sz w:val="28"/>
          <w:szCs w:val="28"/>
          <w:rtl/>
        </w:rPr>
        <w:t xml:space="preserve">وفی أمالی المفید/213</w:t>
      </w:r>
    </w:p>
    <w:p>
      <w:pPr>
        <w:pStyle w:val="BookText"/>
      </w:pPr>
      <w:r>
        <w:rPr>
          <w:rFonts w:ascii="IRNazanin" w:hAnsi="IRNazanin" w:eastAsia="IRNazanin" w:cs="IRNazanin"/>
          <w:lang w:bidi="fa-IR"/>
          <w:color w:val="111111"/>
          <w:sz w:val="28"/>
          <w:szCs w:val="28"/>
          <w:rtl/>
        </w:rPr>
        <w:t xml:space="preserve">عن الإمام الصادق عن آبائه (علیهم السّلام)  قال: قال رسول الله(صلّی الله علیه و آله وسلّم )لعلی: یاعلی أنت منی وأنا منک ، ولیک ولی وولی ولی الله ، وعدوک عدوی وعدوی عدو الله .</w:t>
      </w:r>
    </w:p>
    <w:p>
      <w:pPr>
        <w:pStyle w:val="BookText"/>
      </w:pPr>
      <w:r>
        <w:rPr>
          <w:rFonts w:ascii="IRNazanin" w:hAnsi="IRNazanin" w:eastAsia="IRNazanin" w:cs="IRNazanin"/>
          <w:lang w:bidi="fa-IR"/>
          <w:color w:val="111111"/>
          <w:sz w:val="28"/>
          <w:szCs w:val="28"/>
          <w:rtl/>
        </w:rPr>
        <w:t xml:space="preserve">یا علی: أنا حرب لمن حاربک ، وسلم لمن سالمک ، یاعلی لک کنز فی الجنة ، لا یدخل الجنة إلا من عرفک وعرفته ، ولا یدخل النار إلا من أنکرک وأنکرته .</w:t>
      </w:r>
    </w:p>
    <w:p>
      <w:pPr>
        <w:pStyle w:val="BookText"/>
      </w:pPr>
      <w:r>
        <w:rPr>
          <w:rFonts w:ascii="IRNazanin" w:hAnsi="IRNazanin" w:eastAsia="IRNazanin" w:cs="IRNazanin"/>
          <w:lang w:bidi="fa-IR"/>
          <w:color w:val="111111"/>
          <w:sz w:val="28"/>
          <w:szCs w:val="28"/>
          <w:rtl/>
        </w:rPr>
        <w:t xml:space="preserve">یا علی: أنت والأئمة من ولدک علی الأعراف یوم القیامة تعرف المجرمین بسیماهم والمؤمنون بعلاماتهم .</w:t>
      </w:r>
    </w:p>
    <w:p>
      <w:pPr>
        <w:pStyle w:val="BookText"/>
      </w:pPr>
      <w:r>
        <w:rPr>
          <w:rFonts w:ascii="IRNazanin" w:hAnsi="IRNazanin" w:eastAsia="IRNazanin" w:cs="IRNazanin"/>
          <w:lang w:bidi="fa-IR"/>
          <w:color w:val="111111"/>
          <w:sz w:val="28"/>
          <w:szCs w:val="28"/>
          <w:rtl/>
        </w:rPr>
        <w:t xml:space="preserve">یا علی: لولاک لم یعرف المؤمنون بعدی .</w:t>
      </w:r>
    </w:p>
    <w:p>
      <w:pPr>
        <w:pStyle w:val="BookText"/>
      </w:pPr>
      <w:r>
        <w:rPr>
          <w:rFonts w:ascii="IRNazanin" w:hAnsi="IRNazanin" w:eastAsia="IRNazanin" w:cs="IRNazanin"/>
          <w:lang w:bidi="fa-IR"/>
          <w:color w:val="111111"/>
          <w:sz w:val="28"/>
          <w:szCs w:val="28"/>
          <w:rtl/>
        </w:rPr>
        <w:t xml:space="preserve">وفی الغدیر: 10/159</w:t>
      </w:r>
    </w:p>
    <w:p>
      <w:pPr>
        <w:pStyle w:val="BookText"/>
      </w:pPr>
      <w:r>
        <w:rPr>
          <w:rFonts w:ascii="IRNazanin" w:hAnsi="IRNazanin" w:eastAsia="IRNazanin" w:cs="IRNazanin"/>
          <w:lang w:bidi="fa-IR"/>
          <w:color w:val="111111"/>
          <w:sz w:val="28"/>
          <w:szCs w:val="28"/>
          <w:rtl/>
        </w:rPr>
        <w:t xml:space="preserve">لما قدم معاویة المدینة صعد المنبر فخطب ونال من ابن علی ومن علی !</w:t>
      </w:r>
    </w:p>
    <w:p>
      <w:pPr>
        <w:pStyle w:val="BookText"/>
      </w:pPr>
      <w:r>
        <w:rPr>
          <w:rFonts w:ascii="IRNazanin" w:hAnsi="IRNazanin" w:eastAsia="IRNazanin" w:cs="IRNazanin"/>
          <w:lang w:bidi="fa-IR"/>
          <w:color w:val="111111"/>
          <w:sz w:val="28"/>
          <w:szCs w:val="28"/>
          <w:rtl/>
        </w:rPr>
        <w:t xml:space="preserve">فقام الحسن فحمد الله وأثنی علیه ، ثم قال:</w:t>
      </w:r>
    </w:p>
    <w:p>
      <w:pPr>
        <w:pStyle w:val="BookText"/>
      </w:pPr>
      <w:r>
        <w:rPr>
          <w:rFonts w:ascii="IRNazanin" w:hAnsi="IRNazanin" w:eastAsia="IRNazanin" w:cs="IRNazanin"/>
          <w:lang w:bidi="fa-IR"/>
          <w:color w:val="111111"/>
          <w:sz w:val="28"/>
          <w:szCs w:val="28"/>
          <w:rtl/>
        </w:rPr>
        <w:t xml:space="preserve">إن الله عز وجل لم یبعث بعثاً إلا جعل له عدواً من المجرمین ، فأنا ابن علی وأنت ابن صخر ، وأمک هند وأمی فاطمة ، وجدتک قتیلة وجدتی خدیجة ، فلعن الله ألامنا حسباً ، وأخملنا ذکراً ، وأعظمنا کفراً ، وأشدنا نفاقاً !</w:t>
      </w:r>
    </w:p>
    <w:p>
      <w:pPr>
        <w:pStyle w:val="BookText"/>
      </w:pPr>
      <w:r>
        <w:rPr>
          <w:rFonts w:ascii="IRNazanin" w:hAnsi="IRNazanin" w:eastAsia="IRNazanin" w:cs="IRNazanin"/>
          <w:lang w:bidi="fa-IR"/>
          <w:color w:val="111111"/>
          <w:sz w:val="28"/>
          <w:szCs w:val="28"/>
          <w:rtl/>
        </w:rPr>
        <w:t xml:space="preserve">فصاح أهل المسجد: آمین آمین. فقطع معاویة خطبته ودخل منزله !</w:t>
      </w:r>
    </w:p>
    <w:p>
      <w:pPr>
        <w:pStyle w:val="BookText"/>
      </w:pPr>
      <w:r>
        <w:rPr>
          <w:rFonts w:ascii="IRNazanin" w:hAnsi="IRNazanin" w:eastAsia="IRNazanin" w:cs="IRNazanin"/>
          <w:lang w:bidi="fa-IR"/>
          <w:color w:val="111111"/>
          <w:sz w:val="28"/>
          <w:szCs w:val="28"/>
          <w:rtl/>
        </w:rPr>
        <w:t xml:space="preserve">وفی لفظ: خطب معاویة بالکوفة حین دخلها ، والحسن والحسین رضی الله عنهما جالسان تحت المنبر ، فذکر علیاً(علیه السّلام)فنال منه ثم نال من الحسن ، فقام الحسین لیرد علیه ، فأخذه الحسن بیده فأجلسه ، ثم قام فقال: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1" w:name="pg13552_142730"/>
    <w:bookmarkEnd w:id="61"/>
    <w:p>
      <w:pPr>
        <w:pStyle w:val="BookText"/>
      </w:pPr>
      <w:r>
        <w:rPr>
          <w:rFonts w:ascii="IRNazanin" w:hAnsi="IRNazanin" w:eastAsia="IRNazanin" w:cs="IRNazanin"/>
          <w:lang w:bidi="fa-IR"/>
          <w:color w:val="111111"/>
          <w:sz w:val="28"/>
          <w:szCs w:val="28"/>
          <w:rtl/>
        </w:rPr>
        <w:t xml:space="preserve">أیها الذاکر علیاً ! أنا الحسن وأبی علی، وأنت معاویة وأبوک صخر ، وأمی فاطمة وأمک هند، وجدی رسول الله وجدک عتبة بن ربیعة ، وجدتی خدیجة ، وجدتک قتیلة ! فلعن الله أخملنا ذکراً ، وألامنا حسباً ، وشرنا قدیماً وحدیثاً ، وأقدمنا کفراً ونفاقاً. فقال طوائف من أهل المسجد: آمین .</w:t>
      </w:r>
    </w:p>
    <w:p>
      <w:pPr>
        <w:pStyle w:val="BookText"/>
      </w:pPr>
      <w:r>
        <w:rPr>
          <w:rFonts w:ascii="IRNazanin" w:hAnsi="IRNazanin" w:eastAsia="IRNazanin" w:cs="IRNazanin"/>
          <w:lang w:bidi="fa-IR"/>
          <w:color w:val="111111"/>
          <w:sz w:val="28"/>
          <w:szCs w:val="28"/>
          <w:rtl/>
        </w:rPr>
        <w:t xml:space="preserve">مقاتل الطالبیین ص22 ، وشرح ابن ابی الحدید ج4 ص12 ، وجمهرة الرسائل: 2/9 و50</w:t>
      </w:r>
    </w:p>
    <w:p>
      <w:pPr>
        <w:pStyle w:val="Heading4"/>
      </w:pPr>
      <w:bookmarkStart w:id="276" w:name="_Toc76"/>
      <w:r>
        <w:t>بعض ما ورد فی مصادرنا فی عدم شمولا شفاعة للنواصب</w:t>
      </w:r>
      <w:bookmarkEnd w:id="276"/>
    </w:p>
    <w:p>
      <w:pPr>
        <w:pStyle w:val="BookText"/>
      </w:pPr>
      <w:r>
        <w:rPr>
          <w:rFonts w:ascii="IRNazanin" w:hAnsi="IRNazanin" w:eastAsia="IRNazanin" w:cs="IRNazanin"/>
          <w:lang w:bidi="fa-IR"/>
          <w:color w:val="111111"/>
          <w:sz w:val="28"/>
          <w:szCs w:val="28"/>
          <w:rtl/>
        </w:rPr>
        <w:t xml:space="preserve">فی بصائر الدرجات/52</w:t>
      </w:r>
    </w:p>
    <w:p>
      <w:pPr>
        <w:pStyle w:val="BookText"/>
      </w:pPr>
      <w:r>
        <w:rPr>
          <w:rFonts w:ascii="IRNazanin" w:hAnsi="IRNazanin" w:eastAsia="IRNazanin" w:cs="IRNazanin"/>
          <w:lang w:bidi="fa-IR"/>
          <w:color w:val="111111"/>
          <w:sz w:val="28"/>
          <w:szCs w:val="28"/>
          <w:rtl/>
        </w:rPr>
        <w:t xml:space="preserve">حدثنا سلام بن أبی عمرة الخراسانی ، عن أبان بن تغلب ، عن أبی عبد الله(علیه السّلام)، عن أبیه أنه قال قال رسول الله(صلّی الله علیه و آله وسلّم ):</w:t>
      </w:r>
    </w:p>
    <w:p>
      <w:pPr>
        <w:pStyle w:val="BookText"/>
      </w:pPr>
      <w:r>
        <w:rPr>
          <w:rFonts w:ascii="IRNazanin" w:hAnsi="IRNazanin" w:eastAsia="IRNazanin" w:cs="IRNazanin"/>
          <w:lang w:bidi="fa-IR"/>
          <w:color w:val="111111"/>
          <w:sz w:val="28"/>
          <w:szCs w:val="28"/>
          <w:rtl/>
        </w:rPr>
        <w:t xml:space="preserve">من أراد أن یحیا حیاتی ویموت مماتی ویدخل جنة ربی جنة عدن غرسة ربی ، فلیتول علی بن أبی طالب ، ولیعاد عدوه ، ولیأتم بالأوصیاء من بعده ، فإنهم أئمة الهدی من بعدی ، أعطاهم الله فهمی وعلمی ، وهم عترتی من لحمی ودمی. إلی الله أشکو من أمتی المنکرین لفضلهم ، القاطعین فیهم صلتی !</w:t>
      </w:r>
    </w:p>
    <w:p>
      <w:pPr>
        <w:pStyle w:val="BookText"/>
      </w:pPr>
      <w:r>
        <w:rPr>
          <w:rFonts w:ascii="IRNazanin" w:hAnsi="IRNazanin" w:eastAsia="IRNazanin" w:cs="IRNazanin"/>
          <w:lang w:bidi="fa-IR"/>
          <w:color w:val="111111"/>
          <w:sz w:val="28"/>
          <w:szCs w:val="28"/>
          <w:rtl/>
        </w:rPr>
        <w:t xml:space="preserve">وأیم الله لیقتلن ابنی-یعنی الحسین-لا أنالهم الله شفاعتی. ورواه فی الإمامة والتبصرة/41. وتقدم فی المکذبین بفضلهم .</w:t>
      </w:r>
    </w:p>
    <w:p>
      <w:pPr>
        <w:pStyle w:val="BookText"/>
      </w:pPr>
      <w:r>
        <w:rPr>
          <w:rFonts w:ascii="IRNazanin" w:hAnsi="IRNazanin" w:eastAsia="IRNazanin" w:cs="IRNazanin"/>
          <w:lang w:bidi="fa-IR"/>
          <w:color w:val="111111"/>
          <w:sz w:val="28"/>
          <w:szCs w:val="28"/>
          <w:rtl/>
        </w:rPr>
        <w:t xml:space="preserve">وفی الطبرانی الکبیر: 5/194 ومجمع الزوائد: 9/180</w:t>
      </w:r>
    </w:p>
    <w:p>
      <w:pPr>
        <w:pStyle w:val="BookText"/>
      </w:pPr>
      <w:r>
        <w:rPr>
          <w:rFonts w:ascii="IRNazanin" w:hAnsi="IRNazanin" w:eastAsia="IRNazanin" w:cs="IRNazanin"/>
          <w:lang w:bidi="fa-IR"/>
          <w:color w:val="111111"/>
          <w:sz w:val="28"/>
          <w:szCs w:val="28"/>
          <w:rtl/>
        </w:rPr>
        <w:t xml:space="preserve">عن زید بن أرقم قال: قال رسول الله (صلّی الله علیه و آله وسلّم ): من أحب أن یحیا حیاتی ، ویموت موتتی ، ویسکن جنة الخلد التی وعدنی ربی ، فإن ربی غرس قصباتها بیده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2" w:name="pg13552_142731"/>
    <w:bookmarkEnd w:id="62"/>
    <w:p>
      <w:pPr>
        <w:pStyle w:val="BookText"/>
      </w:pPr>
      <w:r>
        <w:rPr>
          <w:rFonts w:ascii="IRNazanin" w:hAnsi="IRNazanin" w:eastAsia="IRNazanin" w:cs="IRNazanin"/>
          <w:lang w:bidi="fa-IR"/>
          <w:color w:val="111111"/>
          <w:sz w:val="28"/>
          <w:szCs w:val="28"/>
          <w:rtl/>
        </w:rPr>
        <w:t xml:space="preserve">فلیتول علی بن أبی طالب ، فإنه لن یخرجکم من هدی ، ولن یدخلکم فی ضلالة. انتهی.</w:t>
      </w:r>
    </w:p>
    <w:p>
      <w:pPr>
        <w:pStyle w:val="BookText"/>
      </w:pPr>
      <w:r>
        <w:rPr>
          <w:rFonts w:ascii="IRNazanin" w:hAnsi="IRNazanin" w:eastAsia="IRNazanin" w:cs="IRNazanin"/>
          <w:lang w:bidi="fa-IR"/>
          <w:color w:val="111111"/>
          <w:sz w:val="28"/>
          <w:szCs w:val="28"/>
          <w:rtl/>
        </w:rPr>
        <w:t xml:space="preserve">ولا بد إذا صح الحدیث أن یکون قوله ( فإن ربی غرس قصباتها بیده ) مجازیاً لأجل بیان أهمیة جنة الخلد ، وأنها من خاص عطاء الله تعالی .</w:t>
      </w:r>
    </w:p>
    <w:p>
      <w:pPr>
        <w:pStyle w:val="BookText"/>
      </w:pPr>
      <w:r>
        <w:rPr>
          <w:rFonts w:ascii="IRNazanin" w:hAnsi="IRNazanin" w:eastAsia="IRNazanin" w:cs="IRNazanin"/>
          <w:lang w:bidi="fa-IR"/>
          <w:color w:val="111111"/>
          <w:sz w:val="28"/>
          <w:szCs w:val="28"/>
          <w:rtl/>
        </w:rPr>
        <w:t xml:space="preserve">وفی المحاسن: 1/186</w:t>
      </w:r>
    </w:p>
    <w:p>
      <w:pPr>
        <w:pStyle w:val="BookText"/>
      </w:pPr>
      <w:r>
        <w:rPr>
          <w:rFonts w:ascii="IRNazanin" w:hAnsi="IRNazanin" w:eastAsia="IRNazanin" w:cs="IRNazanin"/>
          <w:lang w:bidi="fa-IR"/>
          <w:color w:val="111111"/>
          <w:sz w:val="28"/>
          <w:szCs w:val="28"/>
          <w:rtl/>
        </w:rPr>
        <w:t xml:space="preserve">عنه ، عن أبیه ، عن النضر بن سوید ، عن یحیی الحلبی ، عن أبی المغرا ، عن أبی بصیر ، عن علی الصائغ ، قال: قال أبو عبد الله(علیه السّلام): إن المؤمن لیشفع لحمیمه إلا أن یکون ناصباً ، ولو أن ناصباً شفع له کل نبی مرسل وملک مقرب ما شفعوا .</w:t>
      </w:r>
    </w:p>
    <w:p>
      <w:pPr>
        <w:pStyle w:val="BookText"/>
      </w:pPr>
      <w:r>
        <w:rPr>
          <w:rFonts w:ascii="IRNazanin" w:hAnsi="IRNazanin" w:eastAsia="IRNazanin" w:cs="IRNazanin"/>
          <w:lang w:bidi="fa-IR"/>
          <w:color w:val="111111"/>
          <w:sz w:val="28"/>
          <w:szCs w:val="28"/>
          <w:rtl/>
        </w:rPr>
        <w:t xml:space="preserve">ورواه فی ثواب الأعمال /203 ، والمحاسن /184 ، والبحار: 8/41 ، ونحوه فی بشارة المصطفی للطبری الشیعی/38</w:t>
      </w:r>
    </w:p>
    <w:p>
      <w:pPr>
        <w:pStyle w:val="Heading4"/>
      </w:pPr>
      <w:bookmarkStart w:id="277" w:name="_Toc77"/>
      <w:r>
        <w:t>بعض ماورد فی مصادرنا فی أحکام التعامل مع النواصب</w:t>
      </w:r>
      <w:bookmarkEnd w:id="277"/>
    </w:p>
    <w:p>
      <w:pPr>
        <w:pStyle w:val="BookText"/>
      </w:pPr>
      <w:r>
        <w:rPr>
          <w:rFonts w:ascii="IRNazanin" w:hAnsi="IRNazanin" w:eastAsia="IRNazanin" w:cs="IRNazanin"/>
          <w:lang w:bidi="fa-IR"/>
          <w:color w:val="111111"/>
          <w:sz w:val="28"/>
          <w:szCs w:val="28"/>
          <w:rtl/>
        </w:rPr>
        <w:t xml:space="preserve">فی الکافی: 5/348</w:t>
      </w:r>
    </w:p>
    <w:p>
      <w:pPr>
        <w:pStyle w:val="BookText"/>
      </w:pPr>
      <w:r>
        <w:rPr>
          <w:rFonts w:ascii="IRNazanin" w:hAnsi="IRNazanin" w:eastAsia="IRNazanin" w:cs="IRNazanin"/>
          <w:lang w:bidi="fa-IR"/>
          <w:color w:val="111111"/>
          <w:sz w:val="28"/>
          <w:szCs w:val="28"/>
          <w:rtl/>
        </w:rPr>
        <w:t xml:space="preserve">عن الإمام الصادق(علیه السّلام)قال: لا یتزوج المؤمن الناصبة المعروفة بذلک. عن أبی عبد الله(علیه السّلام) قال: قال له الفضیل: أتزوج الناصبة ؟ قال: لا ، ولا کرامة .</w:t>
      </w:r>
    </w:p>
    <w:p>
      <w:pPr>
        <w:pStyle w:val="BookText"/>
      </w:pPr>
      <w:r>
        <w:rPr>
          <w:rFonts w:ascii="IRNazanin" w:hAnsi="IRNazanin" w:eastAsia="IRNazanin" w:cs="IRNazanin"/>
          <w:lang w:bidi="fa-IR"/>
          <w:color w:val="111111"/>
          <w:sz w:val="28"/>
          <w:szCs w:val="28"/>
          <w:rtl/>
        </w:rPr>
        <w:t xml:space="preserve">قلت: جعلت فداک ، والله إنی لاقول لک هذا ، ولو جاءتنی ببیت ملان دراهم ما فعلت .</w:t>
      </w:r>
    </w:p>
    <w:p>
      <w:pPr>
        <w:pStyle w:val="BookText"/>
      </w:pPr>
      <w:r>
        <w:rPr>
          <w:rFonts w:ascii="IRNazanin" w:hAnsi="IRNazanin" w:eastAsia="IRNazanin" w:cs="IRNazanin"/>
          <w:lang w:bidi="fa-IR"/>
          <w:color w:val="111111"/>
          <w:sz w:val="28"/>
          <w:szCs w:val="28"/>
          <w:rtl/>
        </w:rPr>
        <w:t xml:space="preserve">وفی الکافی: 5/349</w:t>
      </w:r>
    </w:p>
    <w:p>
      <w:pPr>
        <w:pStyle w:val="BookText"/>
      </w:pPr>
      <w:r>
        <w:rPr>
          <w:rFonts w:ascii="IRNazanin" w:hAnsi="IRNazanin" w:eastAsia="IRNazanin" w:cs="IRNazanin"/>
          <w:lang w:bidi="fa-IR"/>
          <w:color w:val="111111"/>
          <w:sz w:val="28"/>
          <w:szCs w:val="28"/>
          <w:rtl/>
        </w:rPr>
        <w:t xml:space="preserve">عن عبد الله بن سنان قال: سألت أبا عبد الله عن الناصب الذی قد عرف نصبه وعداوته ، هل نزوجه المؤمنة ، وهو قادرٌ علی رده ، وهو لا یعلم برده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لا یزوج المؤمن الناصبة ، ولا یتزوج الناصب المؤمنة ، ولا یتزوج المستضعف مؤمنة .</w:t>
      </w:r>
    </w:p>
    <w:p>
      <w:pPr>
        <w:pStyle w:val="BookText"/>
      </w:pPr>
      <w:r>
        <w:rPr>
          <w:rFonts w:ascii="IRNazanin" w:hAnsi="IRNazanin" w:eastAsia="IRNazanin" w:cs="IRNazanin"/>
          <w:lang w:bidi="fa-IR"/>
          <w:color w:val="111111"/>
          <w:sz w:val="28"/>
          <w:szCs w:val="28"/>
          <w:rtl/>
        </w:rPr>
        <w:t xml:space="preserve">وفی الکافی: 5/351</w:t>
      </w:r>
    </w:p>
    <w:p>
      <w:pPr>
        <w:pStyle w:val="BookText"/>
      </w:pPr>
      <w:r>
        <w:rPr>
          <w:rFonts w:ascii="IRNazanin" w:hAnsi="IRNazanin" w:eastAsia="IRNazanin" w:cs="IRNazanin"/>
          <w:lang w:bidi="fa-IR"/>
          <w:color w:val="111111"/>
          <w:sz w:val="28"/>
          <w:szCs w:val="28"/>
          <w:rtl/>
        </w:rPr>
        <w:t xml:space="preserve">عن عبد الله بن سنان ، عن أبی عبدالله(علیه السّلام)قال: سأله أبی وأنا أسمع عن نکاح الیهودیة والنصرانیة ، فقال: نکاحهما أحب إلی من نکاح الناصبیة ، وما أحب للرجل المسلم أن یتزوج الیهودیة ولا النصرانیة ، مخافة أن یتهود ولده أو یتنصر.</w:t>
      </w:r>
    </w:p>
    <w:p>
      <w:pPr>
        <w:pStyle w:val="BookText"/>
      </w:pPr>
      <w:r>
        <w:rPr>
          <w:rFonts w:ascii="IRNazanin" w:hAnsi="IRNazanin" w:eastAsia="IRNazanin" w:cs="IRNazanin"/>
          <w:lang w:bidi="fa-IR"/>
          <w:color w:val="111111"/>
          <w:sz w:val="28"/>
          <w:szCs w:val="28"/>
          <w:rtl/>
        </w:rPr>
        <w:t xml:space="preserve">وفی الکافی: 3/133</w:t>
      </w:r>
    </w:p>
    <w:p>
      <w:pPr>
        <w:pStyle w:val="BookText"/>
      </w:pPr>
      <w:r>
        <w:rPr>
          <w:rFonts w:ascii="IRNazanin" w:hAnsi="IRNazanin" w:eastAsia="IRNazanin" w:cs="IRNazanin"/>
          <w:lang w:bidi="fa-IR"/>
          <w:color w:val="111111"/>
          <w:sz w:val="28"/>
          <w:szCs w:val="28"/>
          <w:rtl/>
        </w:rPr>
        <w:t xml:space="preserve">عدة من أصحابنا ، عن سهل بن زیاد ، عن ابن محبوب ، عن عبد العزیز العبدی ، عن ابن أبی یعفور قال: کان خطاب الجهنی خلیطاً لنا وکان شدید النصب لآل محمد (علیهم السّلام)  ، وکان یصحب نجدة الحروری !</w:t>
      </w:r>
    </w:p>
    <w:p>
      <w:pPr>
        <w:pStyle w:val="BookText"/>
      </w:pPr>
      <w:r>
        <w:rPr>
          <w:rFonts w:ascii="IRNazanin" w:hAnsi="IRNazanin" w:eastAsia="IRNazanin" w:cs="IRNazanin"/>
          <w:lang w:bidi="fa-IR"/>
          <w:color w:val="111111"/>
          <w:sz w:val="28"/>
          <w:szCs w:val="28"/>
          <w:rtl/>
        </w:rPr>
        <w:t xml:space="preserve">قال: فدخلت علیه أعوده للخلطة والتقیة ، فإذا هو مغمی علیه فی حد الموت ، فسمعته یقول: مالی ولک یا علی !! فأخبرت بذلک أبا عبد الله فقال أبو عبد الله: رآه ورب الکعبة ، رآه ورب الکعبة !</w:t>
      </w:r>
    </w:p>
    <w:p>
      <w:pPr>
        <w:pStyle w:val="BookText"/>
      </w:pPr>
      <w:r>
        <w:rPr>
          <w:rFonts w:ascii="IRNazanin" w:hAnsi="IRNazanin" w:eastAsia="IRNazanin" w:cs="IRNazanin"/>
          <w:lang w:bidi="fa-IR"/>
          <w:color w:val="111111"/>
          <w:sz w:val="28"/>
          <w:szCs w:val="28"/>
          <w:rtl/>
        </w:rPr>
        <w:t xml:space="preserve">وفی الکافی: 4/309</w:t>
      </w:r>
    </w:p>
    <w:p>
      <w:pPr>
        <w:pStyle w:val="BookText"/>
      </w:pPr>
      <w:r>
        <w:rPr>
          <w:rFonts w:ascii="IRNazanin" w:hAnsi="IRNazanin" w:eastAsia="IRNazanin" w:cs="IRNazanin"/>
          <w:lang w:bidi="fa-IR"/>
          <w:color w:val="111111"/>
          <w:sz w:val="28"/>
          <w:szCs w:val="28"/>
          <w:rtl/>
        </w:rPr>
        <w:t xml:space="preserve">عن وهب بن عبد ربه قال: قلت لأبی عبد الله(علیه السّلام): أیحج الرجل عن الناصب ؟</w:t>
      </w:r>
    </w:p>
    <w:p>
      <w:pPr>
        <w:pStyle w:val="BookText"/>
      </w:pPr>
      <w:r>
        <w:rPr>
          <w:rFonts w:ascii="IRNazanin" w:hAnsi="IRNazanin" w:eastAsia="IRNazanin" w:cs="IRNazanin"/>
          <w:lang w:bidi="fa-IR"/>
          <w:color w:val="111111"/>
          <w:sz w:val="28"/>
          <w:szCs w:val="28"/>
          <w:rtl/>
        </w:rPr>
        <w:t xml:space="preserve">فقال: لا .</w:t>
      </w:r>
    </w:p>
    <w:p>
      <w:pPr>
        <w:pStyle w:val="BookText"/>
      </w:pPr>
      <w:r>
        <w:rPr>
          <w:rFonts w:ascii="IRNazanin" w:hAnsi="IRNazanin" w:eastAsia="IRNazanin" w:cs="IRNazanin"/>
          <w:lang w:bidi="fa-IR"/>
          <w:color w:val="111111"/>
          <w:sz w:val="28"/>
          <w:szCs w:val="28"/>
          <w:rtl/>
        </w:rPr>
        <w:t xml:space="preserve">فقلت: فإن کان أبی ؟</w:t>
      </w:r>
    </w:p>
    <w:p>
      <w:pPr>
        <w:pStyle w:val="BookText"/>
      </w:pPr>
      <w:r>
        <w:rPr>
          <w:rFonts w:ascii="IRNazanin" w:hAnsi="IRNazanin" w:eastAsia="IRNazanin" w:cs="IRNazanin"/>
          <w:lang w:bidi="fa-IR"/>
          <w:color w:val="111111"/>
          <w:sz w:val="28"/>
          <w:szCs w:val="28"/>
          <w:rtl/>
        </w:rPr>
        <w:t xml:space="preserve">قال: فإن کان أباک فنعم .</w:t>
      </w:r>
    </w:p>
    <w:p>
      <w:pPr>
        <w:pStyle w:val="BookText"/>
      </w:pPr>
      <w:r>
        <w:rPr>
          <w:rFonts w:ascii="IRNazanin" w:hAnsi="IRNazanin" w:eastAsia="IRNazanin" w:cs="IRNazanin"/>
          <w:lang w:bidi="fa-IR"/>
          <w:color w:val="111111"/>
          <w:sz w:val="28"/>
          <w:szCs w:val="28"/>
          <w:rtl/>
        </w:rPr>
        <w:t xml:space="preserve">وفی وسائل الشیعة: 1/158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3" w:name="pg13552_142733"/>
    <w:bookmarkEnd w:id="63"/>
    <w:p>
      <w:pPr>
        <w:pStyle w:val="BookText"/>
      </w:pPr>
      <w:r>
        <w:rPr>
          <w:rFonts w:ascii="IRNazanin" w:hAnsi="IRNazanin" w:eastAsia="IRNazanin" w:cs="IRNazanin"/>
          <w:lang w:bidi="fa-IR"/>
          <w:color w:val="111111"/>
          <w:sz w:val="28"/>
          <w:szCs w:val="28"/>
          <w:rtl/>
        </w:rPr>
        <w:t xml:space="preserve">عن أبی الحسن الرضا(علیه السّلام)( فی حدیث ) قال: من اغتسل من الماء الذی قد اغتسل فیه فأصابه الجذام ، فلا یلومن إلا نفسه .</w:t>
      </w:r>
    </w:p>
    <w:p>
      <w:pPr>
        <w:pStyle w:val="BookText"/>
      </w:pPr>
      <w:r>
        <w:rPr>
          <w:rFonts w:ascii="IRNazanin" w:hAnsi="IRNazanin" w:eastAsia="IRNazanin" w:cs="IRNazanin"/>
          <w:lang w:bidi="fa-IR"/>
          <w:color w:val="111111"/>
          <w:sz w:val="28"/>
          <w:szCs w:val="28"/>
          <w:rtl/>
        </w:rPr>
        <w:t xml:space="preserve">فقلت لابی الحسن(علیه السّلام): إن أهل المدینة یقولون: إن فیه شفاء من العین ، فقال: کذبوا ، یغتسل فیه الجنب من الحرام ، والزانی ، والناصب الذی هو شرهما و (شر) کل من خلق الله ، ثم یکون فیه شفاء من العین ؟!!</w:t>
      </w:r>
    </w:p>
    <w:p>
      <w:pPr>
        <w:pStyle w:val="BookText"/>
      </w:pPr>
      <w:r>
        <w:rPr>
          <w:rFonts w:ascii="IRNazanin" w:hAnsi="IRNazanin" w:eastAsia="IRNazanin" w:cs="IRNazanin"/>
          <w:lang w:bidi="fa-IR"/>
          <w:color w:val="111111"/>
          <w:sz w:val="28"/>
          <w:szCs w:val="28"/>
          <w:rtl/>
        </w:rPr>
        <w:t xml:space="preserve">وفی وسائل الشیعة: 1/165</w:t>
      </w:r>
    </w:p>
    <w:p>
      <w:pPr>
        <w:pStyle w:val="BookText"/>
      </w:pPr>
      <w:r>
        <w:rPr>
          <w:rFonts w:ascii="IRNazanin" w:hAnsi="IRNazanin" w:eastAsia="IRNazanin" w:cs="IRNazanin"/>
          <w:lang w:bidi="fa-IR"/>
          <w:color w:val="111111"/>
          <w:sz w:val="28"/>
          <w:szCs w:val="28"/>
          <w:rtl/>
        </w:rPr>
        <w:t xml:space="preserve">عن أبی عبد الله(علیه السّلام)أنه کره سؤر ولد الزنا ، وسؤر الیهودی والنصرانی ، والمشرک وکل من خالف الإسلام ، وکان أشد ذلک عنده سؤر الناصب .</w:t>
      </w:r>
    </w:p>
    <w:p>
      <w:pPr>
        <w:pStyle w:val="BookText"/>
      </w:pPr>
      <w:r>
        <w:rPr>
          <w:rFonts w:ascii="IRNazanin" w:hAnsi="IRNazanin" w:eastAsia="IRNazanin" w:cs="IRNazanin"/>
          <w:lang w:bidi="fa-IR"/>
          <w:color w:val="111111"/>
          <w:sz w:val="28"/>
          <w:szCs w:val="28"/>
          <w:rtl/>
        </w:rPr>
        <w:t xml:space="preserve">وفی الهدایة للصدوق/26</w:t>
      </w:r>
    </w:p>
    <w:p>
      <w:pPr>
        <w:pStyle w:val="BookText"/>
      </w:pPr>
      <w:r>
        <w:rPr>
          <w:rFonts w:ascii="IRNazanin" w:hAnsi="IRNazanin" w:eastAsia="IRNazanin" w:cs="IRNazanin"/>
          <w:lang w:bidi="fa-IR"/>
          <w:color w:val="111111"/>
          <w:sz w:val="28"/>
          <w:szCs w:val="28"/>
          <w:rtl/>
        </w:rPr>
        <w:t xml:space="preserve">إذا صلیت علی ناصب ، فقل بین التکبیرة الخامسة: أللهم اخز عبدک فی عبادک وبلادک ، أللهم أصله أشد نارک ، وأذقه حر عذابک ، فإنه کان یوالی أعداءک ویعادی أولیاءک، ویبغض أهل بیت نبیک. فإذا رفع فقل: اللهم لا ترفعه ولا تزکه.</w:t>
      </w:r>
    </w:p>
    <w:p>
      <w:pPr>
        <w:pStyle w:val="Heading4"/>
      </w:pPr>
      <w:bookmarkStart w:id="278" w:name="_Toc78"/>
      <w:r>
        <w:t>النصب یجر إلی التجسیم</w:t>
      </w:r>
      <w:bookmarkEnd w:id="278"/>
    </w:p>
    <w:p>
      <w:pPr>
        <w:pStyle w:val="BookText"/>
      </w:pPr>
      <w:r>
        <w:rPr>
          <w:rFonts w:ascii="IRNazanin" w:hAnsi="IRNazanin" w:eastAsia="IRNazanin" w:cs="IRNazanin"/>
          <w:lang w:bidi="fa-IR"/>
          <w:color w:val="111111"/>
          <w:sz w:val="28"/>
          <w:szCs w:val="28"/>
          <w:rtl/>
        </w:rPr>
        <w:t xml:space="preserve">فی تنزیه الأنبیاء للشریف المرتضی/177</w:t>
      </w:r>
    </w:p>
    <w:p>
      <w:pPr>
        <w:pStyle w:val="BookText"/>
      </w:pPr>
      <w:r>
        <w:rPr>
          <w:rFonts w:ascii="IRNazanin" w:hAnsi="IRNazanin" w:eastAsia="IRNazanin" w:cs="IRNazanin"/>
          <w:lang w:bidi="fa-IR"/>
          <w:color w:val="111111"/>
          <w:sz w:val="28"/>
          <w:szCs w:val="28"/>
          <w:rtl/>
        </w:rPr>
        <w:t xml:space="preserve">مسألة: فإن قیل: فما معنی الخبر المروی عن النبی(صلّی الله علیه و آله وسلّم )أنه قال: سترون ربکم کما ترون القمر لیلة البدر لا تضامون فی رؤیته. وهذا خبر مشهور لا یمکن تضعیفه ونسبته إلی الشذوذ ؟</w:t>
      </w:r>
    </w:p>
    <w:p>
      <w:pPr>
        <w:pStyle w:val="BookText"/>
      </w:pPr>
      <w:r>
        <w:rPr>
          <w:rFonts w:ascii="IRNazanin" w:hAnsi="IRNazanin" w:eastAsia="IRNazanin" w:cs="IRNazanin"/>
          <w:lang w:bidi="fa-IR"/>
          <w:color w:val="111111"/>
          <w:sz w:val="28"/>
          <w:szCs w:val="28"/>
          <w:rtl/>
        </w:rPr>
        <w:t xml:space="preserve">الجواب: قلنا أما هذا الخبر فمطعون علیه مقدوح فی راویه ، فإن راویه قیس بن أبی حازم ، وقد کان خولط فی عقله فی آخر عمره مع استمراره علی روایة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4" w:name="pg13552_142734"/>
    <w:bookmarkEnd w:id="64"/>
    <w:p>
      <w:pPr>
        <w:pStyle w:val="BookText"/>
      </w:pPr>
      <w:r>
        <w:rPr>
          <w:rFonts w:ascii="IRNazanin" w:hAnsi="IRNazanin" w:eastAsia="IRNazanin" w:cs="IRNazanin"/>
          <w:lang w:bidi="fa-IR"/>
          <w:color w:val="111111"/>
          <w:sz w:val="28"/>
          <w:szCs w:val="28"/>
          <w:rtl/>
        </w:rPr>
        <w:t xml:space="preserve">الأخبار، وهذا قدحٌ لا شبهة فیه ، لأن کل خبر مروی عنه لا یعلم تاریخه یجب أن یکون مردوداً ، لأنه لا یؤمن أن یکون مما سمع منه فی حال الإختلال ، وهذه طریقة فی قبول الأخبار وردها ینبغی أن تکون أصلاً ومعتبراً فیمن علم منه الخروج ، ولم یعلم تاریخ ما نقل عنه .</w:t>
      </w:r>
    </w:p>
    <w:p>
      <w:pPr>
        <w:pStyle w:val="BookText"/>
      </w:pPr>
      <w:r>
        <w:rPr>
          <w:rFonts w:ascii="IRNazanin" w:hAnsi="IRNazanin" w:eastAsia="IRNazanin" w:cs="IRNazanin"/>
          <w:lang w:bidi="fa-IR"/>
          <w:color w:val="111111"/>
          <w:sz w:val="28"/>
          <w:szCs w:val="28"/>
          <w:rtl/>
        </w:rPr>
        <w:t xml:space="preserve">علی أن قیساً لو سلم من هذا القدح کان مطعوناً فیه من وجه آخر ، وهو أن قیس بن أبی حازم کان مشهوراً بالنصب والمعاداة لأمیر المؤمنین صلاة الله وسلامه علیه والإنحراف عنه ، وهو الذی قال: رأیت علی بن أبی طالب علی منبر الکوفة یقول: انفروا إلی بقیة الأحزاب ، فأبغضته حتی الیوم فی قلبی. إلی غیر ذلک من تصریحه بالمناصبة والمعاداة. وهذا قادح لا شک فی عدالته .</w:t>
      </w:r>
    </w:p>
    <w:p>
      <w:pPr>
        <w:pStyle w:val="Heading4"/>
      </w:pPr>
      <w:bookmarkStart w:id="279" w:name="_Toc79"/>
      <w:r>
        <w:t>فضل العلماء الذین یدفعون شبهات النواصب</w:t>
      </w:r>
      <w:bookmarkEnd w:id="279"/>
    </w:p>
    <w:p>
      <w:pPr>
        <w:pStyle w:val="BookText"/>
      </w:pPr>
      <w:r>
        <w:rPr>
          <w:rFonts w:ascii="IRNazanin" w:hAnsi="IRNazanin" w:eastAsia="IRNazanin" w:cs="IRNazanin"/>
          <w:lang w:bidi="fa-IR"/>
          <w:color w:val="111111"/>
          <w:sz w:val="28"/>
          <w:szCs w:val="28"/>
          <w:rtl/>
        </w:rPr>
        <w:t xml:space="preserve">فی الصراط المستقیم للبیاضی: 3/56</w:t>
      </w:r>
    </w:p>
    <w:p>
      <w:pPr>
        <w:pStyle w:val="BookText"/>
      </w:pPr>
      <w:r>
        <w:rPr>
          <w:rFonts w:ascii="IRNazanin" w:hAnsi="IRNazanin" w:eastAsia="IRNazanin" w:cs="IRNazanin"/>
          <w:lang w:bidi="fa-IR"/>
          <w:color w:val="111111"/>
          <w:sz w:val="28"/>
          <w:szCs w:val="28"/>
          <w:rtl/>
        </w:rPr>
        <w:t xml:space="preserve">عن الهادی(علیه السّلام): لولا من یبقی بعد غیبة قائمکم من العلماء الدالین علیه ، والداعین إلیه ، والذابین عن دینه بحجج الله.. ولکنهم الذین یمسکون أزمة قلوب ضعفاء الشیعة ، کما یمسک صاحب السفینة سکانها ، أولئک هم الأفضلون عند الله عز وجل. ( وهو فی الإحتجاج للطبرسی: 1/15 )</w:t>
      </w:r>
    </w:p>
    <w:p>
      <w:pPr>
        <w:pStyle w:val="BookText"/>
      </w:pPr>
      <w:r>
        <w:rPr>
          <w:rFonts w:ascii="IRNazanin" w:hAnsi="IRNazanin" w:eastAsia="IRNazanin" w:cs="IRNazanin"/>
          <w:lang w:bidi="fa-IR"/>
          <w:color w:val="111111"/>
          <w:sz w:val="28"/>
          <w:szCs w:val="28"/>
          <w:rtl/>
        </w:rPr>
        <w:t xml:space="preserve">وقال علی(علیه السّلام): من قوی مسکیناً فی دینه ، ضعیفاً فی معرفته ، علی ناصب مخالف فأفحمه ، لقنه الله یوم یدلی فی قبره أن یقول: الله ربی ، ومحمد نبیی ، وعلی ولیی ، والکعبة قبلتی ، والقرآن عدتی ، والمؤمنون إخوانی .</w:t>
      </w:r>
    </w:p>
    <w:p>
      <w:pPr>
        <w:pStyle w:val="BookText"/>
      </w:pPr>
      <w:r>
        <w:rPr>
          <w:rFonts w:ascii="IRNazanin" w:hAnsi="IRNazanin" w:eastAsia="IRNazanin" w:cs="IRNazanin"/>
          <w:lang w:bidi="fa-IR"/>
          <w:color w:val="111111"/>
          <w:sz w:val="28"/>
          <w:szCs w:val="28"/>
          <w:rtl/>
        </w:rPr>
        <w:t xml:space="preserve">فیقول الله أدلیت بالحجة ، فوجبت لک عالی درجات الجنة ، فعند ذلک یتحول علیه قبره أنزه ریاض الجنة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الرضا(علیه السّلام): أفضل ما یقدمه العالم من محبینا لیوم فقره ومسکنته أن یعین فی الدنیا مسکیناً من ید ناصب عدو لله ورسوله یقوم من قبره والملائکة صفوف إلی محل من الجنان ، فیحملونه علی أجنحتهم ، ویقولون: طوباک طوباک یا دافع الکلاب عن الأبرار ، ویا أیها المتعصب للأئمة الأخیار .</w:t>
      </w:r>
    </w:p>
    <w:p>
      <w:pPr>
        <w:pStyle w:val="BookText"/>
      </w:pPr>
      <w:r>
        <w:rPr>
          <w:rFonts w:ascii="IRNazanin" w:hAnsi="IRNazanin" w:eastAsia="IRNazanin" w:cs="IRNazanin"/>
          <w:lang w:bidi="fa-IR"/>
          <w:color w:val="111111"/>
          <w:sz w:val="28"/>
          <w:szCs w:val="28"/>
          <w:rtl/>
        </w:rPr>
        <w:t xml:space="preserve">وفی الإحتجاج للطبرسی: 1/16</w:t>
      </w:r>
    </w:p>
    <w:p>
      <w:pPr>
        <w:pStyle w:val="BookText"/>
      </w:pPr>
      <w:r>
        <w:rPr>
          <w:rFonts w:ascii="IRNazanin" w:hAnsi="IRNazanin" w:eastAsia="IRNazanin" w:cs="IRNazanin"/>
          <w:lang w:bidi="fa-IR"/>
          <w:color w:val="111111"/>
          <w:sz w:val="28"/>
          <w:szCs w:val="28"/>
          <w:rtl/>
        </w:rPr>
        <w:t xml:space="preserve">وعنه(علیه السّلام)قال: یأتی علماء شیعتنا القوامون بضعفاء محبینا وأهل ولایتنا یوم القیامة والأنوار تسطع من تیجانهم ، علی رأس کل واحد منهم تاج بهاء ، قد انبثت تلک الأنوار فی عرصات القیامة ودورها مسیرة ثلاثمائة ألف سنة ، فشعاع تیجانهم ینبث فیها کلها ، فلا یبقی هناک یتیم قد کفلوه ومن ظلمة الجهل علموه ومن حیرة التیه أخرجوه ، إلا تعلق بشعبة من أنوارهم ، فرفعتهم إلی العلو حتی تحاذی بهم فوق الجنان ، ثم ینزلهم علی منازلهم المعدة فی جوار أستاتیذهم ومعلمیهم، وبحضرة أئمتهم الذین کانوا الیهم یدعون .</w:t>
      </w:r>
    </w:p>
    <w:p>
      <w:pPr>
        <w:pStyle w:val="BookText"/>
      </w:pPr>
      <w:r>
        <w:rPr>
          <w:rFonts w:ascii="IRNazanin" w:hAnsi="IRNazanin" w:eastAsia="IRNazanin" w:cs="IRNazanin"/>
          <w:lang w:bidi="fa-IR"/>
          <w:color w:val="111111"/>
          <w:sz w:val="28"/>
          <w:szCs w:val="28"/>
          <w:rtl/>
        </w:rPr>
        <w:t xml:space="preserve">ولا یبقی ناصبٌ من النواصب یصیبه من شعاع تلک التیجان إلا عمیت عینه وأصمت أذنه وأخرس لسانه ، وتحول علیه أشد من لهب النیران ، فیحملهم حتی یدفعهم إلی الزبانیة فیدعونهم إلی سواء الجحیم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5" w:name="pg13552_142739"/>
    <w:bookmarkEnd w:id="65"/>
    <w:p>
      <w:pPr>
        <w:pStyle w:val="Heading2"/>
      </w:pPr>
      <w:bookmarkStart w:id="280" w:name="_Toc80"/>
      <w:r>
        <w:t>الفصل السادس عشر: شفاعة النبی(صلّی الله علیه و آله وسلّم )یوم القیامة بید أهل بیته(علیهم السّلام)</w:t>
      </w:r>
      <w:bookmarkEnd w:id="280"/>
    </w:p>
    <w:p>
      <w:pPr>
        <w:pStyle w:val="Heading3"/>
      </w:pPr>
      <w:bookmarkStart w:id="281" w:name="_Toc81"/>
      <w:r>
        <w:t>اشارة</w:t>
      </w:r>
      <w:bookmarkEnd w:id="281"/>
    </w:p>
    <w:p>
      <w:pPr>
        <w:pStyle w:val="BookText"/>
      </w:pPr>
      <w:r>
        <w:rPr>
          <w:rFonts w:ascii="IRNazanin" w:hAnsi="IRNazanin" w:eastAsia="IRNazanin" w:cs="IRNazanin"/>
          <w:lang w:bidi="fa-IR"/>
          <w:color w:val="111111"/>
          <w:sz w:val="28"/>
          <w:szCs w:val="28"/>
          <w:rtl/>
        </w:rPr>
        <w:t xml:space="preserve">تقدم فی الفصول السابقة من السنیین عن أویس القرنی أنه یشفع لمثل ربیعة ومضر وتمیم .</w:t>
      </w:r>
    </w:p>
    <w:p>
      <w:pPr>
        <w:pStyle w:val="BookText"/>
      </w:pPr>
      <w:r>
        <w:rPr>
          <w:rFonts w:ascii="IRNazanin" w:hAnsi="IRNazanin" w:eastAsia="IRNazanin" w:cs="IRNazanin"/>
          <w:lang w:bidi="fa-IR"/>
          <w:color w:val="111111"/>
          <w:sz w:val="28"/>
          <w:szCs w:val="28"/>
          <w:rtl/>
        </w:rPr>
        <w:t xml:space="preserve">وعرفت أن أویساً ما کان إلا شیعیاً مخلصاً لأهل البیت(علیهم السّلام) ، وأنه بایع أمیر المؤمنین(علیه السّلام)علی بذل مهجته دونه ، واستشهد تحت رایته فی صفین .</w:t>
      </w:r>
    </w:p>
    <w:p>
      <w:pPr>
        <w:pStyle w:val="BookText"/>
      </w:pPr>
      <w:r>
        <w:rPr>
          <w:rFonts w:ascii="IRNazanin" w:hAnsi="IRNazanin" w:eastAsia="IRNazanin" w:cs="IRNazanin"/>
          <w:lang w:bidi="fa-IR"/>
          <w:color w:val="111111"/>
          <w:sz w:val="28"/>
          <w:szCs w:val="28"/>
          <w:rtl/>
        </w:rPr>
        <w:t xml:space="preserve">وإذا کان أویس صاحب هذه الشفاعة الکبیرة ، فکیف تکون شفاعة علی الذی فداه بنفسه ؟!</w:t>
      </w:r>
    </w:p>
    <w:p>
      <w:pPr>
        <w:pStyle w:val="BookText"/>
      </w:pPr>
      <w:r>
        <w:rPr>
          <w:rFonts w:ascii="IRNazanin" w:hAnsi="IRNazanin" w:eastAsia="IRNazanin" w:cs="IRNazanin"/>
          <w:lang w:bidi="fa-IR"/>
          <w:color w:val="111111"/>
          <w:sz w:val="28"/>
          <w:szCs w:val="28"/>
          <w:rtl/>
        </w:rPr>
        <w:t xml:space="preserve">ثم کیف لا تکون لأهل البیت(علیهم السّلام) شفاعةٌ ممیزة، وقد نصت الأحادیث الصحیحة علی أن الجنة والشفاعة محرمةٌ علی مبغضیهم وظالمیهم، کما عرفت !</w:t>
      </w:r>
    </w:p>
    <w:p>
      <w:pPr>
        <w:pStyle w:val="BookText"/>
      </w:pPr>
      <w:r>
        <w:rPr>
          <w:rFonts w:ascii="IRNazanin" w:hAnsi="IRNazanin" w:eastAsia="IRNazanin" w:cs="IRNazanin"/>
          <w:lang w:bidi="fa-IR"/>
          <w:color w:val="111111"/>
          <w:sz w:val="28"/>
          <w:szCs w:val="28"/>
          <w:rtl/>
        </w:rPr>
        <w:t xml:space="preserve">إن الذین یستکثرون الشفاعة علی أهل البیت(علیهم السّلام) ، إنما یقفلون أعینهم عمداً عن المقام الممیز الذی ثبت لهم بالأحادیث الصحیحة فی مصادر الجمیع.. أو یحسدون أهل بیت نبیهم علی ما فضلهم به ربهم ، صلی الله علیه وعلیهم .</w:t>
      </w:r>
    </w:p>
    <w:p>
      <w:pPr>
        <w:pStyle w:val="BookText"/>
      </w:pPr>
      <w:r>
        <w:rPr>
          <w:rFonts w:ascii="IRNazanin" w:hAnsi="IRNazanin" w:eastAsia="IRNazanin" w:cs="IRNazanin"/>
          <w:lang w:bidi="fa-IR"/>
          <w:color w:val="111111"/>
          <w:sz w:val="28"/>
          <w:szCs w:val="28"/>
          <w:rtl/>
        </w:rPr>
        <w:t xml:space="preserve">ثم اعجب لهؤلاء المستکثرین للشفاعة علی أهل بیت نبیهم ، وهم یعلمون أن جدهم رسول الله(صلّی الله علیه و آله وسلّم )هو رئیس المحشر یوم القیامة ، وصاحب الشفاعة الکبری فیه وصاحب حوض الکوثر.. وذلک ملکٌ عظیم یحتاج إلی من یدیره ، وینفذ فیه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6" w:name="pg13552_142740"/>
    <w:bookmarkEnd w:id="66"/>
    <w:p>
      <w:pPr>
        <w:pStyle w:val="BookText"/>
      </w:pPr>
      <w:r>
        <w:rPr>
          <w:rFonts w:ascii="IRNazanin" w:hAnsi="IRNazanin" w:eastAsia="IRNazanin" w:cs="IRNazanin"/>
          <w:lang w:bidi="fa-IR"/>
          <w:color w:val="111111"/>
          <w:sz w:val="28"/>
          <w:szCs w:val="28"/>
          <w:rtl/>
        </w:rPr>
        <w:t xml:space="preserve">أوامر النبی وتوجیهاته.. فمن یکون هؤلاء المنفذون غیر أهل بیته الأطهار ، ومعهم ملائکة الله تعالی ؟!</w:t>
      </w:r>
    </w:p>
    <w:p>
      <w:pPr>
        <w:pStyle w:val="BookText"/>
      </w:pPr>
      <w:r>
        <w:rPr>
          <w:rFonts w:ascii="IRNazanin" w:hAnsi="IRNazanin" w:eastAsia="IRNazanin" w:cs="IRNazanin"/>
          <w:lang w:bidi="fa-IR"/>
          <w:color w:val="111111"/>
          <w:sz w:val="28"/>
          <w:szCs w:val="28"/>
          <w:rtl/>
        </w:rPr>
        <w:t xml:space="preserve">وفیما یلی نورد أحادیث تدل علی مقامهم وشفاعتهم من مصادر الطرفین:</w:t>
      </w:r>
    </w:p>
    <w:p>
      <w:pPr>
        <w:pStyle w:val="Heading3"/>
      </w:pPr>
      <w:bookmarkStart w:id="282" w:name="_Toc82"/>
      <w:r>
        <w:t>علی(علیه السّلام)صاحب لواء النبی(صلّی الله علیه و آله وسلّم )یوم القیامة</w:t>
      </w:r>
      <w:bookmarkEnd w:id="282"/>
    </w:p>
    <w:p>
      <w:pPr>
        <w:pStyle w:val="BookText"/>
      </w:pPr>
      <w:r>
        <w:rPr>
          <w:rFonts w:ascii="IRNazanin" w:hAnsi="IRNazanin" w:eastAsia="IRNazanin" w:cs="IRNazanin"/>
          <w:lang w:bidi="fa-IR"/>
          <w:color w:val="111111"/>
          <w:sz w:val="28"/>
          <w:szCs w:val="28"/>
          <w:rtl/>
        </w:rPr>
        <w:t xml:space="preserve">روت بعض صحاح إخواننا أحادیث لواء الحمد ، وهو لواء رئاسة المحشر ، الذی یعطیه الله لرسوله یوم القیامة .</w:t>
      </w:r>
    </w:p>
    <w:p>
      <w:pPr>
        <w:pStyle w:val="BookText"/>
      </w:pPr>
      <w:r>
        <w:rPr>
          <w:rFonts w:ascii="IRNazanin" w:hAnsi="IRNazanin" w:eastAsia="IRNazanin" w:cs="IRNazanin"/>
          <w:lang w:bidi="fa-IR"/>
          <w:color w:val="111111"/>
          <w:sz w:val="28"/>
          <w:szCs w:val="28"/>
          <w:rtl/>
        </w:rPr>
        <w:t xml:space="preserve">ولکن هذا اللواء بقی فی الصحاح بلا أحد یحمله !</w:t>
      </w:r>
    </w:p>
    <w:p>
      <w:pPr>
        <w:pStyle w:val="BookText"/>
      </w:pPr>
      <w:r>
        <w:rPr>
          <w:rFonts w:ascii="IRNazanin" w:hAnsi="IRNazanin" w:eastAsia="IRNazanin" w:cs="IRNazanin"/>
          <w:lang w:bidi="fa-IR"/>
          <w:color w:val="111111"/>
          <w:sz w:val="28"/>
          <w:szCs w:val="28"/>
          <w:rtl/>
        </w:rPr>
        <w:t xml:space="preserve">والسبب فی ذلک أن حامله علی(علیه السّلام)، وأحادیثه تضمنت فضائل له ، وتعریضاً بالصحابة ، وهی أمورٌ لا یتحملها الخلفاء ، فترکها رواة الخلافة !!</w:t>
      </w:r>
    </w:p>
    <w:p>
      <w:pPr>
        <w:pStyle w:val="Heading3"/>
      </w:pPr>
      <w:bookmarkStart w:id="283" w:name="_Toc83"/>
      <w:r>
        <w:t>ماذا روت الصحاح عن رئاسة المحشر ولواء الحمد ؟</w:t>
      </w:r>
      <w:bookmarkEnd w:id="283"/>
    </w:p>
    <w:p>
      <w:pPr>
        <w:pStyle w:val="BookText"/>
      </w:pPr>
      <w:r>
        <w:rPr>
          <w:rFonts w:ascii="IRNazanin" w:hAnsi="IRNazanin" w:eastAsia="IRNazanin" w:cs="IRNazanin"/>
          <w:lang w:bidi="fa-IR"/>
          <w:color w:val="111111"/>
          <w:sz w:val="28"/>
          <w:szCs w:val="28"/>
          <w:rtl/>
        </w:rPr>
        <w:t xml:space="preserve">أما البخاری فلم یرو أن النبی(صلّی الله علیه و آله وسلّم )سید ولد آدم یوم المحشر ، ولا أنه یعطی لواء الحمد ، ولا أنه یکون أول شافع !</w:t>
      </w:r>
    </w:p>
    <w:p>
      <w:pPr>
        <w:pStyle w:val="BookText"/>
      </w:pPr>
      <w:r>
        <w:rPr>
          <w:rFonts w:ascii="IRNazanin" w:hAnsi="IRNazanin" w:eastAsia="IRNazanin" w:cs="IRNazanin"/>
          <w:lang w:bidi="fa-IR"/>
          <w:color w:val="111111"/>
          <w:sz w:val="28"/>
          <w:szCs w:val="28"/>
          <w:rtl/>
        </w:rPr>
        <w:t xml:space="preserve">فالبخاری قلد کعب الأحبار الذی زعم أن الشافع الأول هو ابراهیم أو اسحاق ، کما بینا ذلک فی المجلد الثالث !</w:t>
      </w:r>
    </w:p>
    <w:p>
      <w:pPr>
        <w:pStyle w:val="BookText"/>
      </w:pPr>
      <w:r>
        <w:rPr>
          <w:rFonts w:ascii="IRNazanin" w:hAnsi="IRNazanin" w:eastAsia="IRNazanin" w:cs="IRNazanin"/>
          <w:lang w:bidi="fa-IR"/>
          <w:color w:val="111111"/>
          <w:sz w:val="28"/>
          <w:szCs w:val="28"/>
          <w:rtl/>
        </w:rPr>
        <w:t xml:space="preserve">ولذا أعطی مقام الشفاعة الأول لأنبیاء الیهود ، وأبقی المحشر بلا رئیس ولا لواء ! ولعل أمر المحشر عنده یحتاج إلی سقیفة قرشیة لإختیار رئیس له !!</w:t>
      </w:r>
    </w:p>
    <w:p>
      <w:pPr>
        <w:pStyle w:val="BookText"/>
      </w:pPr>
      <w:r>
        <w:rPr>
          <w:rFonts w:ascii="IRNazanin" w:hAnsi="IRNazanin" w:eastAsia="IRNazanin" w:cs="IRNazanin"/>
          <w:lang w:bidi="fa-IR"/>
          <w:color w:val="111111"/>
          <w:sz w:val="28"/>
          <w:szCs w:val="28"/>
          <w:rtl/>
        </w:rPr>
        <w:t xml:space="preserve">وأما مسلم فقد روی فی صحیحه: 7/59</w:t>
      </w:r>
    </w:p>
    <w:p>
      <w:pPr>
        <w:pStyle w:val="BookText"/>
      </w:pPr>
      <w:r>
        <w:rPr>
          <w:rFonts w:ascii="IRNazanin" w:hAnsi="IRNazanin" w:eastAsia="IRNazanin" w:cs="IRNazanin"/>
          <w:lang w:bidi="fa-IR"/>
          <w:color w:val="111111"/>
          <w:sz w:val="28"/>
          <w:szCs w:val="28"/>
          <w:rtl/>
        </w:rPr>
        <w:t xml:space="preserve">عن أبی هریرة قال قال رسول الله (صلّی الله علیه و آله وسلّم ): أنا سید ولد آدم یوم القیامة ، وأول من ینشق عنه القبر ، وأول شافع ، وأول مشفع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ونحوه فی ابن ماجة: 2 /1440 ، وأبی داود: 2/407</w:t>
      </w:r>
    </w:p>
    <w:p>
      <w:pPr>
        <w:pStyle w:val="BookText"/>
      </w:pPr>
      <w:r>
        <w:rPr>
          <w:rFonts w:ascii="IRNazanin" w:hAnsi="IRNazanin" w:eastAsia="IRNazanin" w:cs="IRNazanin"/>
          <w:lang w:bidi="fa-IR"/>
          <w:color w:val="111111"/>
          <w:sz w:val="28"/>
          <w:szCs w:val="28"/>
          <w:rtl/>
        </w:rPr>
        <w:t xml:space="preserve">وأما الترمذی فروی حدیث لواء الحمد فی: 4/294:</w:t>
      </w:r>
    </w:p>
    <w:p>
      <w:pPr>
        <w:pStyle w:val="BookText"/>
      </w:pPr>
      <w:r>
        <w:rPr>
          <w:rFonts w:ascii="IRNazanin" w:hAnsi="IRNazanin" w:eastAsia="IRNazanin" w:cs="IRNazanin"/>
          <w:lang w:bidi="fa-IR"/>
          <w:color w:val="111111"/>
          <w:sz w:val="28"/>
          <w:szCs w:val="28"/>
          <w:rtl/>
        </w:rPr>
        <w:t xml:space="preserve">عن أبی سعید قال: قال رسول الله (صلّی الله علیه و آله وسلّم ): أنا سید ولد آدم یوم القیامة ولا فخر ، وبیدی لواء الحمد ولا فخر ، وما من نبی یومئذ آدم فمن سواه إلا تحت لوائی ، وأنا أول من تنشق عنه الأرض ، ولا فخر .</w:t>
      </w:r>
    </w:p>
    <w:p>
      <w:pPr>
        <w:pStyle w:val="BookText"/>
      </w:pPr>
      <w:r>
        <w:rPr>
          <w:rFonts w:ascii="IRNazanin" w:hAnsi="IRNazanin" w:eastAsia="IRNazanin" w:cs="IRNazanin"/>
          <w:lang w:bidi="fa-IR"/>
          <w:color w:val="111111"/>
          <w:sz w:val="28"/>
          <w:szCs w:val="28"/>
          <w:rtl/>
        </w:rPr>
        <w:t xml:space="preserve">ورواه بصیغ أخری فی: 4/370 ، وفی: 5/245 و247 و248</w:t>
      </w:r>
    </w:p>
    <w:p>
      <w:pPr>
        <w:pStyle w:val="BookText"/>
      </w:pPr>
      <w:r>
        <w:rPr>
          <w:rFonts w:ascii="IRNazanin" w:hAnsi="IRNazanin" w:eastAsia="IRNazanin" w:cs="IRNazanin"/>
          <w:lang w:bidi="fa-IR"/>
          <w:color w:val="111111"/>
          <w:sz w:val="28"/>
          <w:szCs w:val="28"/>
          <w:rtl/>
        </w:rPr>
        <w:t xml:space="preserve">أما أحادیث أن علیاً حامل لواء المحشر ، وأنه الساقی علی حوض النبی(صلّی الله علیه و آله وسلّم )، فقد صارت من نصیب المصادر البعیدة عن رقابة الخلافة !</w:t>
      </w:r>
    </w:p>
    <w:p>
      <w:pPr>
        <w:pStyle w:val="BookText"/>
      </w:pPr>
      <w:r>
        <w:rPr>
          <w:rFonts w:ascii="IRNazanin" w:hAnsi="IRNazanin" w:eastAsia="IRNazanin" w:cs="IRNazanin"/>
          <w:lang w:bidi="fa-IR"/>
          <w:color w:val="111111"/>
          <w:sz w:val="28"/>
          <w:szCs w:val="28"/>
          <w:rtl/>
        </w:rPr>
        <w:t xml:space="preserve">ولابأس بذلک ، لأن بعض هذه المصادر أقدم من الصحاح الستة ، وکل مصنفیها محترمون موثقون عند السنیین ، وبعضهم شیوخ أصحاب الصحاح !</w:t>
      </w:r>
    </w:p>
    <w:p>
      <w:pPr>
        <w:pStyle w:val="BookText"/>
      </w:pPr>
      <w:r>
        <w:rPr>
          <w:rFonts w:ascii="IRNazanin" w:hAnsi="IRNazanin" w:eastAsia="IRNazanin" w:cs="IRNazanin"/>
          <w:lang w:bidi="fa-IR"/>
          <w:color w:val="111111"/>
          <w:sz w:val="28"/>
          <w:szCs w:val="28"/>
          <w:rtl/>
        </w:rPr>
        <w:t xml:space="preserve">وقد أورد الأمینی فی الغدیر: 2/321 ، عدداً من هذه الأحادیث ، وذکر فیها لواء الحمد والسقایة علی الحوض معاً.. ونحن نورد ما فیه ذکر اللواء ، مما ذکره فی الغدیر ، وغیره:</w:t>
      </w:r>
    </w:p>
    <w:p>
      <w:pPr>
        <w:pStyle w:val="BookText"/>
      </w:pPr>
      <w:r>
        <w:rPr>
          <w:rFonts w:ascii="IRNazanin" w:hAnsi="IRNazanin" w:eastAsia="IRNazanin" w:cs="IRNazanin"/>
          <w:lang w:bidi="fa-IR"/>
          <w:color w:val="111111"/>
          <w:sz w:val="28"/>
          <w:szCs w:val="28"/>
          <w:rtl/>
        </w:rPr>
        <w:t xml:space="preserve">ففی مناقب الصحابة لاحمد بن حنبل/661</w:t>
      </w:r>
    </w:p>
    <w:p>
      <w:pPr>
        <w:pStyle w:val="BookText"/>
      </w:pPr>
      <w:r>
        <w:rPr>
          <w:rFonts w:ascii="IRNazanin" w:hAnsi="IRNazanin" w:eastAsia="IRNazanin" w:cs="IRNazanin"/>
          <w:lang w:bidi="fa-IR"/>
          <w:color w:val="111111"/>
          <w:sz w:val="28"/>
          <w:szCs w:val="28"/>
          <w:rtl/>
        </w:rPr>
        <w:t xml:space="preserve">حدثنا محمد بن هشام بن البختری ، ثنا الحسین بن عبید الله العجلی ، ثنا الفضیل بن الإستثناء، عن عطیة العوفی ، عن أبی سعید الخدری قال قال رسول الله (صلّی الله علیه و آله وسلّم ): أعطیت فی علی خمساً هن أحب إلی من الدنیا وما فیها:</w:t>
      </w:r>
    </w:p>
    <w:p>
      <w:pPr>
        <w:pStyle w:val="BookText"/>
      </w:pPr>
      <w:r>
        <w:rPr>
          <w:rFonts w:ascii="IRNazanin" w:hAnsi="IRNazanin" w:eastAsia="IRNazanin" w:cs="IRNazanin"/>
          <w:lang w:bidi="fa-IR"/>
          <w:color w:val="111111"/>
          <w:sz w:val="28"/>
          <w:szCs w:val="28"/>
          <w:rtl/>
        </w:rPr>
        <w:t xml:space="preserve">أما واحدة: فهو تکأتی إلی بین یدی ، حتی یفرغ من الحساب .</w:t>
      </w:r>
    </w:p>
    <w:p>
      <w:pPr>
        <w:pStyle w:val="BookText"/>
      </w:pPr>
      <w:r>
        <w:rPr>
          <w:rFonts w:ascii="IRNazanin" w:hAnsi="IRNazanin" w:eastAsia="IRNazanin" w:cs="IRNazanin"/>
          <w:lang w:bidi="fa-IR"/>
          <w:color w:val="111111"/>
          <w:sz w:val="28"/>
          <w:szCs w:val="28"/>
          <w:rtl/>
        </w:rPr>
        <w:t xml:space="preserve">وأما الثانیة: فلواء الحمد بیده ، آدم علیه السلام ومن ولد تحته .</w:t>
      </w:r>
    </w:p>
    <w:p>
      <w:pPr>
        <w:pStyle w:val="BookText"/>
      </w:pPr>
      <w:r>
        <w:rPr>
          <w:rFonts w:ascii="IRNazanin" w:hAnsi="IRNazanin" w:eastAsia="IRNazanin" w:cs="IRNazanin"/>
          <w:lang w:bidi="fa-IR"/>
          <w:color w:val="111111"/>
          <w:sz w:val="28"/>
          <w:szCs w:val="28"/>
          <w:rtl/>
        </w:rPr>
        <w:t xml:space="preserve">وأما الثالثة: فواقفٌ علی عقر حوضی یسقی من عرف من أمتی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الرابعة: فساتر عورتی ومسلمی إلی ربی .</w:t>
      </w:r>
    </w:p>
    <w:p>
      <w:pPr>
        <w:pStyle w:val="BookText"/>
      </w:pPr>
      <w:r>
        <w:rPr>
          <w:rFonts w:ascii="IRNazanin" w:hAnsi="IRNazanin" w:eastAsia="IRNazanin" w:cs="IRNazanin"/>
          <w:lang w:bidi="fa-IR"/>
          <w:color w:val="111111"/>
          <w:sz w:val="28"/>
          <w:szCs w:val="28"/>
          <w:rtl/>
        </w:rPr>
        <w:t xml:space="preserve">وأما الخامسة: فلست أخشی علیه أن یرجع زانیاً بعد إحصان أو کافراً بعد إیمان .</w:t>
      </w:r>
    </w:p>
    <w:p>
      <w:pPr>
        <w:pStyle w:val="BookText"/>
      </w:pPr>
      <w:r>
        <w:rPr>
          <w:rFonts w:ascii="IRNazanin" w:hAnsi="IRNazanin" w:eastAsia="IRNazanin" w:cs="IRNazanin"/>
          <w:lang w:bidi="fa-IR"/>
          <w:color w:val="111111"/>
          <w:sz w:val="28"/>
          <w:szCs w:val="28"/>
          <w:rtl/>
        </w:rPr>
        <w:t xml:space="preserve">ورواه أبو نعیم فی الحلیة: 10 ص211 والطبری المؤرخ فی الریاض النضرة 2/203 ورواه فی کنز العمال 6/403</w:t>
      </w:r>
    </w:p>
    <w:p>
      <w:pPr>
        <w:pStyle w:val="BookText"/>
      </w:pPr>
      <w:r>
        <w:rPr>
          <w:rFonts w:ascii="IRNazanin" w:hAnsi="IRNazanin" w:eastAsia="IRNazanin" w:cs="IRNazanin"/>
          <w:lang w:bidi="fa-IR"/>
          <w:color w:val="111111"/>
          <w:sz w:val="28"/>
          <w:szCs w:val="28"/>
          <w:rtl/>
        </w:rPr>
        <w:t xml:space="preserve">وفی مناقب الخوارزمی/203: عن علی قال قال رسول الله(صلّی الله علیه و آله وسلّم ): یاعلی؟ سألت ربی عز وجل فیک خمس خصال فأعطانی: أما الأولی: فإنی سألت ربی: أن تنشق عنی الأرض وانفض التراب عن رأسی وأنت معی ، فأعطانی .</w:t>
      </w:r>
    </w:p>
    <w:p>
      <w:pPr>
        <w:pStyle w:val="BookText"/>
      </w:pPr>
      <w:r>
        <w:rPr>
          <w:rFonts w:ascii="IRNazanin" w:hAnsi="IRNazanin" w:eastAsia="IRNazanin" w:cs="IRNazanin"/>
          <w:lang w:bidi="fa-IR"/>
          <w:color w:val="111111"/>
          <w:sz w:val="28"/>
          <w:szCs w:val="28"/>
          <w:rtl/>
        </w:rPr>
        <w:t xml:space="preserve">وأما الثانیة: فسألته أن یوقفنی عند کفة المیزان وأنت معی ، فأعطانی .</w:t>
      </w:r>
    </w:p>
    <w:p>
      <w:pPr>
        <w:pStyle w:val="BookText"/>
      </w:pPr>
      <w:r>
        <w:rPr>
          <w:rFonts w:ascii="IRNazanin" w:hAnsi="IRNazanin" w:eastAsia="IRNazanin" w:cs="IRNazanin"/>
          <w:lang w:bidi="fa-IR"/>
          <w:color w:val="111111"/>
          <w:sz w:val="28"/>
          <w:szCs w:val="28"/>
          <w:rtl/>
        </w:rPr>
        <w:t xml:space="preserve">وأما الثالثة: فسألته أن یجعلک حامل لوائی وهو لواء الله الأکبر ، علیه المفلحون والفائزون بالجنة ، فأعطانی .</w:t>
      </w:r>
    </w:p>
    <w:p>
      <w:pPr>
        <w:pStyle w:val="BookText"/>
      </w:pPr>
      <w:r>
        <w:rPr>
          <w:rFonts w:ascii="IRNazanin" w:hAnsi="IRNazanin" w:eastAsia="IRNazanin" w:cs="IRNazanin"/>
          <w:lang w:bidi="fa-IR"/>
          <w:color w:val="111111"/>
          <w:sz w:val="28"/>
          <w:szCs w:val="28"/>
          <w:rtl/>
        </w:rPr>
        <w:t xml:space="preserve">وأما الرابعة: فسألت ربی أن تسقی أمتی من حوضی فأعطانی .</w:t>
      </w:r>
    </w:p>
    <w:p>
      <w:pPr>
        <w:pStyle w:val="BookText"/>
      </w:pPr>
      <w:r>
        <w:rPr>
          <w:rFonts w:ascii="IRNazanin" w:hAnsi="IRNazanin" w:eastAsia="IRNazanin" w:cs="IRNazanin"/>
          <w:lang w:bidi="fa-IR"/>
          <w:color w:val="111111"/>
          <w:sz w:val="28"/>
          <w:szCs w:val="28"/>
          <w:rtl/>
        </w:rPr>
        <w:t xml:space="preserve">وأما الخامسة: فسألت ربی أن یجعلک قائد أمتی إلی الجنة فأعطانی. فالحمد لله الذی من به علی. انتهی .</w:t>
      </w:r>
    </w:p>
    <w:p>
      <w:pPr>
        <w:pStyle w:val="BookText"/>
      </w:pPr>
      <w:r>
        <w:rPr>
          <w:rFonts w:ascii="IRNazanin" w:hAnsi="IRNazanin" w:eastAsia="IRNazanin" w:cs="IRNazanin"/>
          <w:lang w:bidi="fa-IR"/>
          <w:color w:val="111111"/>
          <w:sz w:val="28"/>
          <w:szCs w:val="28"/>
          <w:rtl/>
        </w:rPr>
        <w:t xml:space="preserve">ورواه فی فرائد السمطین فی الباب الثامن عشر ، وفی کنز العمال 6/402.</w:t>
      </w:r>
    </w:p>
    <w:p>
      <w:pPr>
        <w:pStyle w:val="BookText"/>
      </w:pPr>
      <w:r>
        <w:rPr>
          <w:rFonts w:ascii="IRNazanin" w:hAnsi="IRNazanin" w:eastAsia="IRNazanin" w:cs="IRNazanin"/>
          <w:lang w:bidi="fa-IR"/>
          <w:color w:val="111111"/>
          <w:sz w:val="28"/>
          <w:szCs w:val="28"/>
          <w:rtl/>
        </w:rPr>
        <w:t xml:space="preserve">وفی الدر المنثور: 6/379</w:t>
      </w:r>
    </w:p>
    <w:p>
      <w:pPr>
        <w:pStyle w:val="BookText"/>
      </w:pPr>
      <w:r>
        <w:rPr>
          <w:rFonts w:ascii="IRNazanin" w:hAnsi="IRNazanin" w:eastAsia="IRNazanin" w:cs="IRNazanin"/>
          <w:lang w:bidi="fa-IR"/>
          <w:color w:val="111111"/>
          <w:sz w:val="28"/>
          <w:szCs w:val="28"/>
          <w:rtl/>
        </w:rPr>
        <w:t xml:space="preserve">أخرج ابن مردویه عن علی قال: قال لی رسول الله (صلّی الله علیه و آله وسلّم ): ألم تسمع قول الله: إن الذین آمنوا وعملوا الصالحات أولئک هم خیر البریة ، أنت وشیعتک وموعدی وموعدکم الحوض إذا جثت الأمم للحساب ، تدعون غراً محجلین .</w:t>
      </w:r>
    </w:p>
    <w:p>
      <w:pPr>
        <w:pStyle w:val="BookText"/>
      </w:pPr>
      <w:r>
        <w:rPr>
          <w:rFonts w:ascii="IRNazanin" w:hAnsi="IRNazanin" w:eastAsia="IRNazanin" w:cs="IRNazanin"/>
          <w:lang w:bidi="fa-IR"/>
          <w:color w:val="111111"/>
          <w:sz w:val="28"/>
          <w:szCs w:val="28"/>
          <w:rtl/>
        </w:rPr>
        <w:t xml:space="preserve">وفی الطبرانی الصغیر: 2/88</w:t>
      </w:r>
    </w:p>
    <w:p>
      <w:pPr>
        <w:pStyle w:val="BookText"/>
      </w:pPr>
      <w:r>
        <w:rPr>
          <w:rFonts w:ascii="IRNazanin" w:hAnsi="IRNazanin" w:eastAsia="IRNazanin" w:cs="IRNazanin"/>
          <w:lang w:bidi="fa-IR"/>
          <w:color w:val="111111"/>
          <w:sz w:val="28"/>
          <w:szCs w:val="28"/>
          <w:rtl/>
        </w:rPr>
        <w:t xml:space="preserve">عن عبد الله بن عکیم الجهنی قال: قال رسول الله (صلّی الله علیه و آله وسلّم ): إن الله عز وجل أوحی إلی فی علی بن أبی طالب ثلاثة أشیاء لیلة أسری بی: إنه سید المؤمنین وإمام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المتقین ، وقائد الغر المحجلین. انتهی .وروی نحوه الحاکم: 3/138 ، عن أسعد بن زرارة ، وقال: إسناده صحیح .</w:t>
      </w:r>
    </w:p>
    <w:p>
      <w:pPr>
        <w:pStyle w:val="BookText"/>
      </w:pPr>
      <w:r>
        <w:rPr>
          <w:rFonts w:ascii="IRNazanin" w:hAnsi="IRNazanin" w:eastAsia="IRNazanin" w:cs="IRNazanin"/>
          <w:lang w:bidi="fa-IR"/>
          <w:color w:val="111111"/>
          <w:sz w:val="28"/>
          <w:szCs w:val="28"/>
          <w:rtl/>
        </w:rPr>
        <w:t xml:space="preserve">ومعنی قائد الغر المحجلین: أن علیاً (علیه السّلام)</w:t>
      </w:r>
    </w:p>
    <w:p>
      <w:pPr>
        <w:pStyle w:val="BookText"/>
      </w:pPr>
      <w:r>
        <w:rPr>
          <w:rFonts w:ascii="Amiri" w:hAnsi="Amiri" w:eastAsia="Amiri" w:cs="Amiri"/>
          <w:lang w:bidi="ar-SA"/>
          <w:color w:val="111111"/>
          <w:sz w:val="28"/>
          <w:szCs w:val="28"/>
          <w:rtl/>
        </w:rPr>
        <w:t xml:space="preserve">صاحب لواء أهل الجنة .</w:t>
      </w:r>
    </w:p>
    <w:p>
      <w:pPr>
        <w:pStyle w:val="BookText"/>
      </w:pPr>
      <w:r>
        <w:rPr>
          <w:rFonts w:ascii="IRNazanin" w:hAnsi="IRNazanin" w:eastAsia="IRNazanin" w:cs="IRNazanin"/>
          <w:lang w:bidi="fa-IR"/>
          <w:color w:val="111111"/>
          <w:sz w:val="28"/>
          <w:szCs w:val="28"/>
          <w:rtl/>
        </w:rPr>
        <w:t xml:space="preserve">وفی الطبرانی الکبیر: 2/247</w:t>
      </w:r>
    </w:p>
    <w:p>
      <w:pPr>
        <w:pStyle w:val="BookText"/>
      </w:pPr>
      <w:r>
        <w:rPr>
          <w:rFonts w:ascii="IRNazanin" w:hAnsi="IRNazanin" w:eastAsia="IRNazanin" w:cs="IRNazanin"/>
          <w:lang w:bidi="fa-IR"/>
          <w:color w:val="111111"/>
          <w:sz w:val="28"/>
          <w:szCs w:val="28"/>
          <w:rtl/>
        </w:rPr>
        <w:t xml:space="preserve">عن جابر: قالوا یارسول الله ، من یحمل رایتک یوم القیامة ؟</w:t>
      </w:r>
    </w:p>
    <w:p>
      <w:pPr>
        <w:pStyle w:val="BookText"/>
      </w:pPr>
      <w:r>
        <w:rPr>
          <w:rFonts w:ascii="IRNazanin" w:hAnsi="IRNazanin" w:eastAsia="IRNazanin" w:cs="IRNazanin"/>
          <w:lang w:bidi="fa-IR"/>
          <w:color w:val="111111"/>
          <w:sz w:val="28"/>
          <w:szCs w:val="28"/>
          <w:rtl/>
        </w:rPr>
        <w:t xml:space="preserve">قال: من یحسن أن یحملها إلا من حملها فی الدنیا ، علی بن أبی طالب .</w:t>
      </w:r>
    </w:p>
    <w:p>
      <w:pPr>
        <w:pStyle w:val="BookText"/>
      </w:pPr>
      <w:r>
        <w:rPr>
          <w:rFonts w:ascii="IRNazanin" w:hAnsi="IRNazanin" w:eastAsia="IRNazanin" w:cs="IRNazanin"/>
          <w:lang w:bidi="fa-IR"/>
          <w:color w:val="111111"/>
          <w:sz w:val="28"/>
          <w:szCs w:val="28"/>
          <w:rtl/>
        </w:rPr>
        <w:t xml:space="preserve">وفی فردوس الأخبار: 5/8346</w:t>
      </w:r>
    </w:p>
    <w:p>
      <w:pPr>
        <w:pStyle w:val="BookText"/>
      </w:pPr>
      <w:r>
        <w:rPr>
          <w:rFonts w:ascii="IRNazanin" w:hAnsi="IRNazanin" w:eastAsia="IRNazanin" w:cs="IRNazanin"/>
          <w:lang w:bidi="fa-IR"/>
          <w:color w:val="111111"/>
          <w:sz w:val="28"/>
          <w:szCs w:val="28"/>
          <w:rtl/>
        </w:rPr>
        <w:t xml:space="preserve">عن أبی بن کعب أن النبی(صلّی الله علیه و آله وسلّم )قال لعلی: یا علی أنت تغسل جثتی، وتؤدی ذمتی وتوارینی فی حفرتی ، وتفی بذمتی ، وأنت صاحب لوائی فی الدنیا والآخرة.</w:t>
      </w:r>
    </w:p>
    <w:p>
      <w:pPr>
        <w:pStyle w:val="BookText"/>
      </w:pPr>
      <w:r>
        <w:rPr>
          <w:rFonts w:ascii="IRNazanin" w:hAnsi="IRNazanin" w:eastAsia="IRNazanin" w:cs="IRNazanin"/>
          <w:lang w:bidi="fa-IR"/>
          <w:color w:val="111111"/>
          <w:sz w:val="28"/>
          <w:szCs w:val="28"/>
          <w:rtl/>
        </w:rPr>
        <w:t xml:space="preserve">وفی کنز العمال: 13/145</w:t>
      </w:r>
    </w:p>
    <w:p>
      <w:pPr>
        <w:pStyle w:val="BookText"/>
      </w:pPr>
      <w:r>
        <w:rPr>
          <w:rFonts w:ascii="IRNazanin" w:hAnsi="IRNazanin" w:eastAsia="IRNazanin" w:cs="IRNazanin"/>
          <w:lang w:bidi="fa-IR"/>
          <w:color w:val="111111"/>
          <w:sz w:val="28"/>
          <w:szCs w:val="28"/>
          <w:rtl/>
        </w:rPr>
        <w:t xml:space="preserve">عن ابن عباس قال قال رسول الله(صلّی الله علیه و آله وسلّم )لعلی: أنت أمامی یوم القیامة فیدفع إلی لواء الحمد فأدفعه إلیک، وأنت تذود الناس عن حوضی ( ابن عساکر ، وقال: فیه أبو حذیفة إسحاق بن بشر ، ضعیف) انتهی. ورواه فی إحقاق الحق: 6/179 ، عن أرجح المطالب/662 ، ط. لاهور .</w:t>
      </w:r>
    </w:p>
    <w:p>
      <w:pPr>
        <w:pStyle w:val="BookText"/>
      </w:pPr>
      <w:r>
        <w:rPr>
          <w:rFonts w:ascii="IRNazanin" w:hAnsi="IRNazanin" w:eastAsia="IRNazanin" w:cs="IRNazanin"/>
          <w:lang w:bidi="fa-IR"/>
          <w:color w:val="111111"/>
          <w:sz w:val="28"/>
          <w:szCs w:val="28"/>
          <w:rtl/>
        </w:rPr>
        <w:t xml:space="preserve">وفی إحقاق الحق: 27/199</w:t>
      </w:r>
    </w:p>
    <w:p>
      <w:pPr>
        <w:pStyle w:val="BookText"/>
      </w:pPr>
      <w:r>
        <w:rPr>
          <w:rFonts w:ascii="IRNazanin" w:hAnsi="IRNazanin" w:eastAsia="IRNazanin" w:cs="IRNazanin"/>
          <w:lang w:bidi="fa-IR"/>
          <w:color w:val="111111"/>
          <w:sz w:val="28"/>
          <w:szCs w:val="28"/>
          <w:rtl/>
        </w:rPr>
        <w:t xml:space="preserve">عن کتاب التبر المذاب لاحمد الحافی الشافعی/81:</w:t>
      </w:r>
    </w:p>
    <w:p>
      <w:pPr>
        <w:pStyle w:val="BookText"/>
      </w:pPr>
      <w:r>
        <w:rPr>
          <w:rFonts w:ascii="IRNazanin" w:hAnsi="IRNazanin" w:eastAsia="IRNazanin" w:cs="IRNazanin"/>
          <w:lang w:bidi="fa-IR"/>
          <w:color w:val="111111"/>
          <w:sz w:val="28"/>
          <w:szCs w:val="28"/>
          <w:rtl/>
        </w:rPr>
        <w:t xml:space="preserve">قال الواقدی وهشام بن محمد: لما رآهم الحسین مصرین علی قتله ، أخذ المصحف ونشره ، ونادی: بینی وبینکم کتاب الله وسنة جدی رسول الله(صلّی الله علیه و آله وسلّم )، بم تستحلون دمی ؟ألست ابن بنت نبیکم ؟ألم یبلغکم قول جدی فی وفی أخی: هذان سیدا شباب أهل الجنة ؟! . . . فبم تستحلون دمی وجدی الذائد علی الحوض یذود عنه رجالاً کما یذاد البعیر الشارد عن الماء ، ولواء الحمد بید أبی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القیامة . . . الخ.</w:t>
      </w:r>
    </w:p>
    <w:p>
      <w:pPr>
        <w:pStyle w:val="BookText"/>
      </w:pPr>
      <w:r>
        <w:rPr>
          <w:rFonts w:ascii="IRNazanin" w:hAnsi="IRNazanin" w:eastAsia="IRNazanin" w:cs="IRNazanin"/>
          <w:lang w:bidi="fa-IR"/>
          <w:color w:val="111111"/>
          <w:sz w:val="28"/>
          <w:szCs w:val="28"/>
          <w:rtl/>
        </w:rPr>
        <w:t xml:space="preserve">وفی کنز العمال: 11/625 وج 13/129</w:t>
      </w:r>
    </w:p>
    <w:p>
      <w:pPr>
        <w:pStyle w:val="BookText"/>
      </w:pPr>
      <w:r>
        <w:rPr>
          <w:rFonts w:ascii="IRNazanin" w:hAnsi="IRNazanin" w:eastAsia="IRNazanin" w:cs="IRNazanin"/>
          <w:lang w:bidi="fa-IR"/>
          <w:color w:val="111111"/>
          <w:sz w:val="28"/>
          <w:szCs w:val="28"/>
          <w:rtl/>
        </w:rPr>
        <w:t xml:space="preserve">عن الخطیب والرافعی عن علی قال قال رسول الله (صلّی الله علیه و آله وسلّم ):</w:t>
      </w:r>
    </w:p>
    <w:p>
      <w:pPr>
        <w:pStyle w:val="BookText"/>
      </w:pPr>
      <w:r>
        <w:rPr>
          <w:rFonts w:ascii="IRNazanin" w:hAnsi="IRNazanin" w:eastAsia="IRNazanin" w:cs="IRNazanin"/>
          <w:lang w:bidi="fa-IR"/>
          <w:color w:val="111111"/>
          <w:sz w:val="28"/>
          <w:szCs w:val="28"/>
          <w:rtl/>
        </w:rPr>
        <w:t xml:space="preserve">سألت الله یا علی فیک خمساً ، فمنعنی واحدة وأعطانی أربعاً: سألت الله أن یجمع علیک أمتی فأبی علی ، وأعطانی فیک أنک أول من تنشق عنه الأرض یوم القیامة أنا وأنت معی ، ومعک لواء الحمد أنت تحمله بین یدی تسبق به الأولین والآخرین ، وأعطانی فیک أنک ولی المؤمنین بعدی .</w:t>
      </w:r>
    </w:p>
    <w:p>
      <w:pPr>
        <w:pStyle w:val="BookText"/>
      </w:pPr>
      <w:r>
        <w:rPr>
          <w:rFonts w:ascii="IRNazanin" w:hAnsi="IRNazanin" w:eastAsia="IRNazanin" w:cs="IRNazanin"/>
          <w:lang w:bidi="fa-IR"/>
          <w:color w:val="111111"/>
          <w:sz w:val="28"/>
          <w:szCs w:val="28"/>
          <w:rtl/>
        </w:rPr>
        <w:t xml:space="preserve">وروی فی کنز العمال:13/152 ، حدیثین فی الموضوع جاء فی أولهما:</w:t>
      </w:r>
    </w:p>
    <w:p>
      <w:pPr>
        <w:pStyle w:val="BookText"/>
      </w:pPr>
      <w:r>
        <w:rPr>
          <w:rFonts w:ascii="IRNazanin" w:hAnsi="IRNazanin" w:eastAsia="IRNazanin" w:cs="IRNazanin"/>
          <w:lang w:bidi="fa-IR"/>
          <w:color w:val="111111"/>
          <w:sz w:val="28"/>
          <w:szCs w:val="28"/>
          <w:rtl/>
        </w:rPr>
        <w:t xml:space="preserve">أن تسقی أمتی من حوضی ، وأن یجعلک قائد أمتی إلی الجنة ، فأعطانی .</w:t>
      </w:r>
    </w:p>
    <w:p>
      <w:pPr>
        <w:pStyle w:val="BookText"/>
      </w:pPr>
      <w:r>
        <w:rPr>
          <w:rFonts w:ascii="IRNazanin" w:hAnsi="IRNazanin" w:eastAsia="IRNazanin" w:cs="IRNazanin"/>
          <w:lang w:bidi="fa-IR"/>
          <w:color w:val="111111"/>
          <w:sz w:val="28"/>
          <w:szCs w:val="28"/>
          <w:rtl/>
        </w:rPr>
        <w:t xml:space="preserve">وذکر أن ابن الجوزی والذهبی ضعفا هذا الحدیث بعبد الله بن أحمد بن عامر عن أبیه ، وقال: ولم أقف لهذا الرجل علی ترجمة ، وللحدیث الأخیر شاهدٌ من حدیث ابن عباس، إلا أن ابن الجوزی أورده فی الموضوعات ، وللحدیث الأول شاهد. انتهی .</w:t>
      </w:r>
    </w:p>
    <w:p>
      <w:pPr>
        <w:pStyle w:val="BookText"/>
      </w:pPr>
      <w:r>
        <w:rPr>
          <w:rFonts w:ascii="IRNazanin" w:hAnsi="IRNazanin" w:eastAsia="IRNazanin" w:cs="IRNazanin"/>
          <w:lang w:bidi="fa-IR"/>
          <w:color w:val="111111"/>
          <w:sz w:val="28"/>
          <w:szCs w:val="28"/>
          <w:rtl/>
        </w:rPr>
        <w:t xml:space="preserve">فقد مال إلی تصحیح الحدیثین بشواهدهما، وهو أمر متفق علیه فی علم الحدیث وکم من حدیث ضعیف عندهم صححوه بشواهده .</w:t>
      </w:r>
    </w:p>
    <w:p>
      <w:pPr>
        <w:pStyle w:val="BookText"/>
      </w:pPr>
      <w:r>
        <w:rPr>
          <w:rFonts w:ascii="IRNazanin" w:hAnsi="IRNazanin" w:eastAsia="IRNazanin" w:cs="IRNazanin"/>
          <w:lang w:bidi="fa-IR"/>
          <w:color w:val="111111"/>
          <w:sz w:val="28"/>
          <w:szCs w:val="28"/>
          <w:rtl/>
        </w:rPr>
        <w:t xml:space="preserve">ولکنه لم یذکر شواهدهما ! ومن عادة المعتدلین السنیین أنهم لا یحبون أن یفتحوا نقاشاً صریحاً مع المتعصبین .</w:t>
      </w:r>
    </w:p>
    <w:p>
      <w:pPr>
        <w:pStyle w:val="BookText"/>
      </w:pPr>
      <w:r>
        <w:rPr>
          <w:rFonts w:ascii="IRNazanin" w:hAnsi="IRNazanin" w:eastAsia="IRNazanin" w:cs="IRNazanin"/>
          <w:lang w:bidi="fa-IR"/>
          <w:color w:val="111111"/>
          <w:sz w:val="28"/>
          <w:szCs w:val="28"/>
          <w:rtl/>
        </w:rPr>
        <w:t xml:space="preserve">والأحادیث التی أوردناها من مصادرهم کافیة للشهادة لهما ، وفیها صحیحٌ سالم بشهادتهم !!</w:t>
      </w:r>
    </w:p>
    <w:p>
      <w:pPr>
        <w:pStyle w:val="BookText"/>
      </w:pPr>
      <w:r>
        <w:rPr>
          <w:rFonts w:ascii="IRNazanin" w:hAnsi="IRNazanin" w:eastAsia="IRNazanin" w:cs="IRNazanin"/>
          <w:lang w:bidi="fa-IR"/>
          <w:color w:val="111111"/>
          <w:sz w:val="28"/>
          <w:szCs w:val="28"/>
          <w:rtl/>
        </w:rPr>
        <w:t xml:space="preserve">ویفهم من کلام صاحب کنز العمال أیضاً أنه لا یأخذ بتضعیفات ابن الجوزی والذهبی لأحادیث فضائل أهل البیت (علیهم السّلام)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7" w:name="pg13552_142745"/>
    <w:bookmarkEnd w:id="67"/>
    <w:p>
      <w:pPr>
        <w:pStyle w:val="BookText"/>
      </w:pPr>
      <w:r>
        <w:rPr>
          <w:rFonts w:ascii="IRNazanin" w:hAnsi="IRNazanin" w:eastAsia="IRNazanin" w:cs="IRNazanin"/>
          <w:lang w:bidi="fa-IR"/>
          <w:color w:val="111111"/>
          <w:sz w:val="28"/>
          <w:szCs w:val="28"/>
          <w:rtl/>
        </w:rPr>
        <w:t xml:space="preserve">أما مصادرنا فقد تواترت فیها أحادیث أن لواء الحمد یکون بید علی(علیه السّلام):</w:t>
      </w:r>
    </w:p>
    <w:p>
      <w:pPr>
        <w:pStyle w:val="BookText"/>
      </w:pPr>
      <w:r>
        <w:rPr>
          <w:rFonts w:ascii="IRNazanin" w:hAnsi="IRNazanin" w:eastAsia="IRNazanin" w:cs="IRNazanin"/>
          <w:lang w:bidi="fa-IR"/>
          <w:color w:val="111111"/>
          <w:sz w:val="28"/>
          <w:szCs w:val="28"/>
          <w:rtl/>
        </w:rPr>
        <w:t xml:space="preserve">ففی أمالی الصدوق/61</w:t>
      </w:r>
    </w:p>
    <w:p>
      <w:pPr>
        <w:pStyle w:val="BookText"/>
      </w:pPr>
      <w:r>
        <w:rPr>
          <w:rFonts w:ascii="IRNazanin" w:hAnsi="IRNazanin" w:eastAsia="IRNazanin" w:cs="IRNazanin"/>
          <w:lang w:bidi="fa-IR"/>
          <w:color w:val="111111"/>
          <w:sz w:val="28"/>
          <w:szCs w:val="28"/>
          <w:rtl/>
        </w:rPr>
        <w:t xml:space="preserve">عن أمیر المؤمنین(علیه السّلام) قال قال رسول الله(صلّی الله علیه و آله وسلّم ):</w:t>
      </w:r>
    </w:p>
    <w:p>
      <w:pPr>
        <w:pStyle w:val="BookText"/>
      </w:pPr>
      <w:r>
        <w:rPr>
          <w:rFonts w:ascii="IRNazanin" w:hAnsi="IRNazanin" w:eastAsia="IRNazanin" w:cs="IRNazanin"/>
          <w:lang w:bidi="fa-IR"/>
          <w:color w:val="111111"/>
          <w:sz w:val="28"/>
          <w:szCs w:val="28"/>
          <w:rtl/>
        </w:rPr>
        <w:t xml:space="preserve">یا علی أنت أخی ووزیری ، وصاحب لوائی فی الدنیا والآخرة ، وأنت صاحب حوضی ، من أحبک أحبنی ومن أبغضک أبغضنی .</w:t>
      </w:r>
    </w:p>
    <w:p>
      <w:pPr>
        <w:pStyle w:val="BookText"/>
      </w:pPr>
      <w:r>
        <w:rPr>
          <w:rFonts w:ascii="IRNazanin" w:hAnsi="IRNazanin" w:eastAsia="IRNazanin" w:cs="IRNazanin"/>
          <w:lang w:bidi="fa-IR"/>
          <w:color w:val="111111"/>
          <w:sz w:val="28"/>
          <w:szCs w:val="28"/>
          <w:rtl/>
        </w:rPr>
        <w:t xml:space="preserve">وفی بشارة المصطفی للطبری الشیعی/125</w:t>
      </w:r>
    </w:p>
    <w:p>
      <w:pPr>
        <w:pStyle w:val="BookText"/>
      </w:pPr>
      <w:r>
        <w:rPr>
          <w:rFonts w:ascii="IRNazanin" w:hAnsi="IRNazanin" w:eastAsia="IRNazanin" w:cs="IRNazanin"/>
          <w:lang w:bidi="fa-IR"/>
          <w:color w:val="111111"/>
          <w:sz w:val="28"/>
          <w:szCs w:val="28"/>
          <w:rtl/>
        </w:rPr>
        <w:t xml:space="preserve">بسنده عن الحسین بن علی قال قال رسول الله(صلّی الله علیه و آله وسلّم ): یا علی أنت المظلوم بعدی ، فویل لمن قاتلک وطوبی لمن قاتل معک . . .</w:t>
      </w:r>
    </w:p>
    <w:p>
      <w:pPr>
        <w:pStyle w:val="BookText"/>
      </w:pPr>
      <w:r>
        <w:rPr>
          <w:rFonts w:ascii="IRNazanin" w:hAnsi="IRNazanin" w:eastAsia="IRNazanin" w:cs="IRNazanin"/>
          <w:lang w:bidi="fa-IR"/>
          <w:color w:val="111111"/>
          <w:sz w:val="28"/>
          <w:szCs w:val="28"/>
          <w:rtl/>
        </w:rPr>
        <w:t xml:space="preserve">یا علی أنت أول من تنشق عنه الأرض معی ، وأنت أول من یبعث معی ، وأنت أول من یجوز الصراط معی . . .</w:t>
      </w:r>
    </w:p>
    <w:p>
      <w:pPr>
        <w:pStyle w:val="BookText"/>
      </w:pPr>
      <w:r>
        <w:rPr>
          <w:rFonts w:ascii="IRNazanin" w:hAnsi="IRNazanin" w:eastAsia="IRNazanin" w:cs="IRNazanin"/>
          <w:lang w:bidi="fa-IR"/>
          <w:color w:val="111111"/>
          <w:sz w:val="28"/>
          <w:szCs w:val="28"/>
          <w:rtl/>
        </w:rPr>
        <w:t xml:space="preserve">وأنت أول من یرد حوضی ، تسقی منه أولیاءک وتذود عنه أعداءک .</w:t>
      </w:r>
    </w:p>
    <w:p>
      <w:pPr>
        <w:pStyle w:val="BookText"/>
      </w:pPr>
      <w:r>
        <w:rPr>
          <w:rFonts w:ascii="IRNazanin" w:hAnsi="IRNazanin" w:eastAsia="IRNazanin" w:cs="IRNazanin"/>
          <w:lang w:bidi="fa-IR"/>
          <w:color w:val="111111"/>
          <w:sz w:val="28"/>
          <w:szCs w:val="28"/>
          <w:rtl/>
        </w:rPr>
        <w:t xml:space="preserve">وأنت صاحبی إذا قمت المقام المحمود تشفع لمحبنا فیهم .</w:t>
      </w:r>
    </w:p>
    <w:p>
      <w:pPr>
        <w:pStyle w:val="BookText"/>
      </w:pPr>
      <w:r>
        <w:rPr>
          <w:rFonts w:ascii="IRNazanin" w:hAnsi="IRNazanin" w:eastAsia="IRNazanin" w:cs="IRNazanin"/>
          <w:lang w:bidi="fa-IR"/>
          <w:color w:val="111111"/>
          <w:sz w:val="28"/>
          <w:szCs w:val="28"/>
          <w:rtl/>
        </w:rPr>
        <w:t xml:space="preserve">وأنت أول من یدخل الجنة وبیدک لوائی لواء الحمد ، وهو سبعون شقة ، الشقة منه أوسع من الشمس والقمر .</w:t>
      </w:r>
    </w:p>
    <w:p>
      <w:pPr>
        <w:pStyle w:val="BookText"/>
      </w:pPr>
      <w:r>
        <w:rPr>
          <w:rFonts w:ascii="IRNazanin" w:hAnsi="IRNazanin" w:eastAsia="IRNazanin" w:cs="IRNazanin"/>
          <w:lang w:bidi="fa-IR"/>
          <w:color w:val="111111"/>
          <w:sz w:val="28"/>
          <w:szCs w:val="28"/>
          <w:rtl/>
        </w:rPr>
        <w:t xml:space="preserve">وأنت صاحب شجرة طوبی فی الجنة، أصلها فی دارک وأغصانها فی دور شیعتک ومحبیک. انتهی. وروی نحوه فی 220</w:t>
      </w:r>
    </w:p>
    <w:p>
      <w:pPr>
        <w:pStyle w:val="Heading3"/>
      </w:pPr>
      <w:bookmarkStart w:id="284" w:name="_Toc84"/>
      <w:r>
        <w:t>علی(علیه السّلام)آمر السقایة علی حوض النبی(صلّی الله علیه و آله وسلّم )یوم القیامة</w:t>
      </w:r>
      <w:bookmarkEnd w:id="284"/>
    </w:p>
    <w:p>
      <w:pPr>
        <w:pStyle w:val="BookText"/>
      </w:pPr>
      <w:r>
        <w:rPr>
          <w:rFonts w:ascii="IRNazanin" w:hAnsi="IRNazanin" w:eastAsia="IRNazanin" w:cs="IRNazanin"/>
          <w:lang w:bidi="fa-IR"/>
          <w:color w:val="111111"/>
          <w:sz w:val="28"/>
          <w:szCs w:val="28"/>
          <w:rtl/>
        </w:rPr>
        <w:t xml:space="preserve">حوض النبی(صلّی الله علیه و آله وسلّم )أو حوض الکوثر ، قضیةٌ کبیرة یوم القیامة.. فهو عین الحیاة فی أرض المحشر ، یصب ماؤها من نهرین من أنهار الجنة ، وکل الخلائق یحتاجون إلی الشرب منه ، لأنه لا یمکن لاحد أن یدخل الجنة إلا بأن یشرب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 ففی کنز العمال: 14 /420: ما أنتم بجزء من مائة ألف جزء ممن یرد علی الحوض-حم ، د ، ک ، عن زید بن أرقم. انتهی .</w:t>
      </w:r>
    </w:p>
    <w:p>
      <w:pPr>
        <w:pStyle w:val="BookText"/>
      </w:pPr>
      <w:r>
        <w:rPr>
          <w:rFonts w:ascii="IRNazanin" w:hAnsi="IRNazanin" w:eastAsia="IRNazanin" w:cs="IRNazanin"/>
          <w:lang w:bidi="fa-IR"/>
          <w:color w:val="111111"/>
          <w:sz w:val="28"/>
          <w:szCs w:val="28"/>
          <w:rtl/>
        </w:rPr>
        <w:t xml:space="preserve">والشربة منه تروی الإنسان ریاً أبدیاً ، فلا یظمأ بعدها أبداً.. ویبدو أنها تؤثر علی الترکیب الفیزیائی لبدن الإنسان ، فتجعله صالحاً للحیاة فی الجنة .</w:t>
      </w:r>
    </w:p>
    <w:p>
      <w:pPr>
        <w:pStyle w:val="BookText"/>
      </w:pPr>
      <w:r>
        <w:rPr>
          <w:rFonts w:ascii="IRNazanin" w:hAnsi="IRNazanin" w:eastAsia="IRNazanin" w:cs="IRNazanin"/>
          <w:lang w:bidi="fa-IR"/>
          <w:color w:val="111111"/>
          <w:sz w:val="28"/>
          <w:szCs w:val="28"/>
          <w:rtl/>
        </w:rPr>
        <w:t xml:space="preserve">وقد خص الله به سید المرسلین(صلّی الله علیه و آله وسلّم )، وجعل أمره بیده وید أهل بیته الطاهرین ، فلا یشرب أحد منه إلا ببطاقة منهم !!</w:t>
      </w:r>
    </w:p>
    <w:p>
      <w:pPr>
        <w:pStyle w:val="BookText"/>
      </w:pPr>
      <w:r>
        <w:rPr>
          <w:rFonts w:ascii="IRNazanin" w:hAnsi="IRNazanin" w:eastAsia="IRNazanin" w:cs="IRNazanin"/>
          <w:lang w:bidi="fa-IR"/>
          <w:color w:val="111111"/>
          <w:sz w:val="28"/>
          <w:szCs w:val="28"/>
          <w:rtl/>
        </w:rPr>
        <w:t xml:space="preserve">کما أن أحادیث حوض الکوثر قضیةٌ کبیرة أیضاً فی مصادر المسلمین !</w:t>
      </w:r>
    </w:p>
    <w:p>
      <w:pPr>
        <w:pStyle w:val="BookText"/>
      </w:pPr>
      <w:r>
        <w:rPr>
          <w:rFonts w:ascii="IRNazanin" w:hAnsi="IRNazanin" w:eastAsia="IRNazanin" w:cs="IRNazanin"/>
          <w:lang w:bidi="fa-IR"/>
          <w:color w:val="111111"/>
          <w:sz w:val="28"/>
          <w:szCs w:val="28"/>
          <w:rtl/>
        </w:rPr>
        <w:t xml:space="preserve">ونشکر الله أنها بقیت فی الصحاح ولم تحذف منها !لانها کانت مهددة بالنسیان والحذف !! بسبب أن النبی(صلّی الله علیه و آله وسلّم )فی آخر سنة من عمره الشریف رکز علی العقیدة بالحوض ، خاصة فی خطب حجة الوداع ، وربطه بوصیته بالقرآن وأهل بیته الطاهرین ، وأکد علی أن من لا یطیع وصیته فیهم یمنعه الله تعالی من ورود الحوض والشرب منه ، وبالتالی من دخول الجنة .</w:t>
      </w:r>
    </w:p>
    <w:p>
      <w:pPr>
        <w:pStyle w:val="BookText"/>
      </w:pPr>
      <w:r>
        <w:rPr>
          <w:rFonts w:ascii="IRNazanin" w:hAnsi="IRNazanin" w:eastAsia="IRNazanin" w:cs="IRNazanin"/>
          <w:lang w:bidi="fa-IR"/>
          <w:color w:val="111111"/>
          <w:sz w:val="28"/>
          <w:szCs w:val="28"/>
          <w:rtl/>
        </w:rPr>
        <w:t xml:space="preserve">وأخبر(صلّی الله علیه و آله وسلّم )أن أکثر أصحابه سوف یطردون عن الحوض ، ولا یسمح لهم بالشرب منه !!!</w:t>
      </w:r>
    </w:p>
    <w:p>
      <w:pPr>
        <w:pStyle w:val="BookText"/>
      </w:pPr>
      <w:r>
        <w:rPr>
          <w:rFonts w:ascii="IRNazanin" w:hAnsi="IRNazanin" w:eastAsia="IRNazanin" w:cs="IRNazanin"/>
          <w:lang w:bidi="fa-IR"/>
          <w:color w:val="111111"/>
          <w:sz w:val="28"/>
          <w:szCs w:val="28"/>
          <w:rtl/>
        </w:rPr>
        <w:t xml:space="preserve">فأحادیث الحوض تتضمن إذن: بیان مقام أهل البیت الطاهرین ، والأمر باتباعهم، وأنهم ومحبیهم الواردون علی الحوض ، والساقون علیه..</w:t>
      </w:r>
    </w:p>
    <w:p>
      <w:pPr>
        <w:pStyle w:val="BookText"/>
      </w:pPr>
      <w:r>
        <w:rPr>
          <w:rFonts w:ascii="IRNazanin" w:hAnsi="IRNazanin" w:eastAsia="IRNazanin" w:cs="IRNazanin"/>
          <w:lang w:bidi="fa-IR"/>
          <w:color w:val="111111"/>
          <w:sz w:val="28"/>
          <w:szCs w:val="28"/>
          <w:rtl/>
        </w:rPr>
        <w:t xml:space="preserve">کما تتضمن ذم مبغضیهم ومخالفیهم ، وأنهم مطرودون عن الحوض ، ممنوعون من الورود علیه والشرب منه ، حتی لو کانوا صحابة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8" w:name="pg13552_142747"/>
    <w:bookmarkEnd w:id="68"/>
    <w:p>
      <w:pPr>
        <w:pStyle w:val="Heading3"/>
      </w:pPr>
      <w:bookmarkStart w:id="285" w:name="_Toc85"/>
      <w:r>
        <w:t>محاولات الأمویین التکذیب بأحادیث الحوض</w:t>
      </w:r>
      <w:bookmarkEnd w:id="285"/>
    </w:p>
    <w:p>
      <w:pPr>
        <w:pStyle w:val="BookText"/>
      </w:pPr>
      <w:r>
        <w:rPr>
          <w:rFonts w:ascii="IRNazanin" w:hAnsi="IRNazanin" w:eastAsia="IRNazanin" w:cs="IRNazanin"/>
          <w:lang w:bidi="fa-IR"/>
          <w:color w:val="111111"/>
          <w:sz w:val="28"/>
          <w:szCs w:val="28"/>
          <w:rtl/>
        </w:rPr>
        <w:t xml:space="preserve">من الطبیعی أن ینزعج المنافقون والحاسدون لبنی هاشم من هذا التأکید النبوی ، ولا بد أنهم کانوا یسخرون من عقیدة ( حوض محمد وأهل بیته ) .</w:t>
      </w:r>
    </w:p>
    <w:p>
      <w:pPr>
        <w:pStyle w:val="BookText"/>
      </w:pPr>
      <w:r>
        <w:rPr>
          <w:rFonts w:ascii="IRNazanin" w:hAnsi="IRNazanin" w:eastAsia="IRNazanin" w:cs="IRNazanin"/>
          <w:lang w:bidi="fa-IR"/>
          <w:color w:val="111111"/>
          <w:sz w:val="28"/>
          <w:szCs w:val="28"/>
          <w:rtl/>
        </w:rPr>
        <w:t xml:space="preserve">ولا نحتاج إلی تتبع سخریتهم فی زمن النبی(صلّی الله علیه و آله وسلّم )، ولکنا نراها ظاهرة عند ورثتهم من الحکام الکبار فی العهد الأموی ، مثل عبید الله بن زیاد ، الذی کان الحاکم المطلق للعراق وایران وما وراءها !!</w:t>
      </w:r>
    </w:p>
    <w:p>
      <w:pPr>
        <w:pStyle w:val="BookText"/>
      </w:pPr>
      <w:r>
        <w:rPr>
          <w:rFonts w:ascii="IRNazanin" w:hAnsi="IRNazanin" w:eastAsia="IRNazanin" w:cs="IRNazanin"/>
          <w:lang w:bidi="fa-IR"/>
          <w:color w:val="111111"/>
          <w:sz w:val="28"/>
          <w:szCs w:val="28"/>
          <w:rtl/>
        </w:rPr>
        <w:t xml:space="preserve">ویبدو أنه کان یعمل لحذف عقیدة الحوض من الإسلام.. ولکن المؤمنین وقفوا فی وجهه !</w:t>
      </w:r>
    </w:p>
    <w:p>
      <w:pPr>
        <w:pStyle w:val="BookText"/>
      </w:pPr>
      <w:r>
        <w:rPr>
          <w:rFonts w:ascii="IRNazanin" w:hAnsi="IRNazanin" w:eastAsia="IRNazanin" w:cs="IRNazanin"/>
          <w:lang w:bidi="fa-IR"/>
          <w:color w:val="111111"/>
          <w:sz w:val="28"/>
          <w:szCs w:val="28"/>
          <w:rtl/>
        </w:rPr>
        <w:t xml:space="preserve">فقد ذکر الحاکم فی المستدرک: 1/75</w:t>
      </w:r>
    </w:p>
    <w:p>
      <w:pPr>
        <w:pStyle w:val="BookText"/>
      </w:pPr>
      <w:r>
        <w:rPr>
          <w:rFonts w:ascii="IRNazanin" w:hAnsi="IRNazanin" w:eastAsia="IRNazanin" w:cs="IRNazanin"/>
          <w:lang w:bidi="fa-IR"/>
          <w:color w:val="111111"/>
          <w:sz w:val="28"/>
          <w:szCs w:val="28"/>
          <w:rtl/>
        </w:rPr>
        <w:t xml:space="preserve">أن أبا سبرة بن سلمة الهذلی سمع ابن زیاد یسأل عن الحوض حوض محمد ! فقال: ما أراه حقاً ! بعد ما سأل أبا برزة الاسلمی ، والبراء بن عازب ، وعائذ بن عمرو، قال: ما أصدق هؤلاء !! الخ .</w:t>
      </w:r>
    </w:p>
    <w:p>
      <w:pPr>
        <w:pStyle w:val="BookText"/>
      </w:pPr>
      <w:r>
        <w:rPr>
          <w:rFonts w:ascii="IRNazanin" w:hAnsi="IRNazanin" w:eastAsia="IRNazanin" w:cs="IRNazanin"/>
          <w:lang w:bidi="fa-IR"/>
          <w:color w:val="111111"/>
          <w:sz w:val="28"/>
          <w:szCs w:val="28"/>
          <w:rtl/>
        </w:rPr>
        <w:t xml:space="preserve">وقال فی: 1/78:</w:t>
      </w:r>
    </w:p>
    <w:p>
      <w:pPr>
        <w:pStyle w:val="BookText"/>
      </w:pPr>
      <w:r>
        <w:rPr>
          <w:rFonts w:ascii="IRNazanin" w:hAnsi="IRNazanin" w:eastAsia="IRNazanin" w:cs="IRNazanin"/>
          <w:lang w:bidi="fa-IR"/>
          <w:color w:val="111111"/>
          <w:sz w:val="28"/>
          <w:szCs w:val="28"/>
          <w:rtl/>
        </w:rPr>
        <w:t xml:space="preserve">عن أنس قال دخلت علی عبید الله بن زیاد وهم یتراجعون فی ذکر الحوض ، قال فقال جاءکم أنس ، قال یا أنس ما تقول فی الحوض ؟</w:t>
      </w:r>
    </w:p>
    <w:p>
      <w:pPr>
        <w:pStyle w:val="BookText"/>
      </w:pPr>
      <w:r>
        <w:rPr>
          <w:rFonts w:ascii="IRNazanin" w:hAnsi="IRNazanin" w:eastAsia="IRNazanin" w:cs="IRNazanin"/>
          <w:lang w:bidi="fa-IR"/>
          <w:color w:val="111111"/>
          <w:sz w:val="28"/>
          <w:szCs w:val="28"/>
          <w:rtl/>
        </w:rPr>
        <w:t xml:space="preserve">قال قلت: ما حسبت أنی أعیش حتی أری مثلکم یمترون فی الحوض !</w:t>
      </w:r>
    </w:p>
    <w:p>
      <w:pPr>
        <w:pStyle w:val="BookText"/>
      </w:pPr>
      <w:r>
        <w:rPr>
          <w:rFonts w:ascii="IRNazanin" w:hAnsi="IRNazanin" w:eastAsia="IRNazanin" w:cs="IRNazanin"/>
          <w:lang w:bidi="fa-IR"/>
          <w:color w:val="111111"/>
          <w:sz w:val="28"/>
          <w:szCs w:val="28"/>
          <w:rtl/>
        </w:rPr>
        <w:t xml:space="preserve">لقد ترکت بعدی عجائز ما تصلی واحدة منهن صلاة إلا سألت ربها أن یوردها حوض محمد(صلّی الله علیه و آله وسلّم ) !!</w:t>
      </w:r>
    </w:p>
    <w:p>
      <w:pPr>
        <w:pStyle w:val="BookText"/>
      </w:pPr>
      <w:r>
        <w:rPr>
          <w:rFonts w:ascii="IRNazanin" w:hAnsi="IRNazanin" w:eastAsia="IRNazanin" w:cs="IRNazanin"/>
          <w:lang w:bidi="fa-IR"/>
          <w:color w:val="111111"/>
          <w:sz w:val="28"/>
          <w:szCs w:val="28"/>
          <w:rtl/>
        </w:rPr>
        <w:t xml:space="preserve">هذا حدیث صحیح علی شرط الشیخین ، ولم یخرجاه ، وله عن حمید شاهد صحیح علی شرطهما... انتهی . وروی نحوه أبو یعلی فی مسنده: 6/96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البیهقی فی الإعتقاد والهدایة/84: عن أبی حمزة قال: دخل أبو برزة علی عبید الله بن زیاد فقال: إن محمدکم هذا لدحداح !!!</w:t>
      </w:r>
    </w:p>
    <w:p>
      <w:pPr>
        <w:pStyle w:val="BookText"/>
      </w:pPr>
      <w:r>
        <w:rPr>
          <w:rFonts w:ascii="IRNazanin" w:hAnsi="IRNazanin" w:eastAsia="IRNazanin" w:cs="IRNazanin"/>
          <w:lang w:bidi="fa-IR"/>
          <w:color w:val="111111"/>
          <w:sz w:val="28"/>
          <w:szCs w:val="28"/>
          <w:rtl/>
        </w:rPr>
        <w:t xml:space="preserve">فقال: ما کنت أرانی أن أعیش فی قوم یعدون صحبة محمد(صلّی الله علیه و آله وسلّم )عاراً !</w:t>
      </w:r>
    </w:p>
    <w:p>
      <w:pPr>
        <w:pStyle w:val="BookText"/>
      </w:pPr>
      <w:r>
        <w:rPr>
          <w:rFonts w:ascii="IRNazanin" w:hAnsi="IRNazanin" w:eastAsia="IRNazanin" w:cs="IRNazanin"/>
          <w:lang w:bidi="fa-IR"/>
          <w:color w:val="111111"/>
          <w:sz w:val="28"/>
          <w:szCs w:val="28"/>
          <w:rtl/>
        </w:rPr>
        <w:t xml:space="preserve">قالوا: إن الأمیر إنما دعاک لیسألک عن الحوض ! فقال: عن أی باله: قال: أحقٌ هو:</w:t>
      </w:r>
    </w:p>
    <w:p>
      <w:pPr>
        <w:pStyle w:val="BookText"/>
      </w:pPr>
      <w:r>
        <w:rPr>
          <w:rFonts w:ascii="IRNazanin" w:hAnsi="IRNazanin" w:eastAsia="IRNazanin" w:cs="IRNazanin"/>
          <w:lang w:bidi="fa-IR"/>
          <w:color w:val="111111"/>
          <w:sz w:val="28"/>
          <w:szCs w:val="28"/>
          <w:rtl/>
        </w:rPr>
        <w:t xml:space="preserve">قال: نعم ، فمن کذب به فلا سقاه الله منه !! انتهی .</w:t>
      </w:r>
    </w:p>
    <w:p>
      <w:pPr>
        <w:pStyle w:val="BookText"/>
      </w:pPr>
      <w:r>
        <w:rPr>
          <w:rFonts w:ascii="IRNazanin" w:hAnsi="IRNazanin" w:eastAsia="IRNazanin" w:cs="IRNazanin"/>
          <w:lang w:bidi="fa-IR"/>
          <w:color w:val="111111"/>
          <w:sz w:val="28"/>
          <w:szCs w:val="28"/>
          <w:rtl/>
        </w:rPr>
        <w:t xml:space="preserve">وقد یدافع النواصب عن هذه الروایات بأنها تتحدث عن حالة شخصیة فی ابن زیاد ، ولیس عن اتجاه عند الخلافة الأمویة وأنصارها .</w:t>
      </w:r>
    </w:p>
    <w:p>
      <w:pPr>
        <w:pStyle w:val="BookText"/>
      </w:pPr>
      <w:r>
        <w:rPr>
          <w:rFonts w:ascii="IRNazanin" w:hAnsi="IRNazanin" w:eastAsia="IRNazanin" w:cs="IRNazanin"/>
          <w:lang w:bidi="fa-IR"/>
          <w:color w:val="111111"/>
          <w:sz w:val="28"/>
          <w:szCs w:val="28"/>
          <w:rtl/>
        </w:rPr>
        <w:t xml:space="preserve">ولکنه یجد أنها اتجاه ولیست حالة شخصیة ! فهذا عمر بن عبد العزیز ، وهو فی مطلع القرن الثانی ، أراد أن یتثبت من صحة أحادیث الحوض ! أو یقنع بها بنی أمیة وأجواءهم فی العاصمة ! أو یواصل ما عمله الأمویون . . فأرسل إلی المدینة فی إحضار صحابی کبیر السن ، لکی یسمع</w:t>
      </w:r>
    </w:p>
    <w:p>
      <w:pPr>
        <w:pStyle w:val="BookText"/>
      </w:pPr>
      <w:r>
        <w:rPr>
          <w:rFonts w:ascii="IRNazanin" w:hAnsi="IRNazanin" w:eastAsia="IRNazanin" w:cs="IRNazanin"/>
          <w:lang w:bidi="fa-IR"/>
          <w:color w:val="111111"/>
          <w:sz w:val="28"/>
          <w:szCs w:val="28"/>
          <w:rtl/>
        </w:rPr>
        <w:t xml:space="preserve">منه مباشرة حدیث الحوض !!</w:t>
      </w:r>
    </w:p>
    <w:p>
      <w:pPr>
        <w:pStyle w:val="BookText"/>
      </w:pPr>
      <w:r>
        <w:rPr>
          <w:rFonts w:ascii="IRNazanin" w:hAnsi="IRNazanin" w:eastAsia="IRNazanin" w:cs="IRNazanin"/>
          <w:lang w:bidi="fa-IR"/>
          <w:color w:val="111111"/>
          <w:sz w:val="28"/>
          <w:szCs w:val="28"/>
          <w:rtl/>
        </w:rPr>
        <w:t xml:space="preserve">فقد روی البیهقی فی شعب الإیمان: 8/243</w:t>
      </w:r>
    </w:p>
    <w:p>
      <w:pPr>
        <w:pStyle w:val="BookText"/>
      </w:pPr>
      <w:r>
        <w:rPr>
          <w:rFonts w:ascii="IRNazanin" w:hAnsi="IRNazanin" w:eastAsia="IRNazanin" w:cs="IRNazanin"/>
          <w:lang w:bidi="fa-IR"/>
          <w:color w:val="111111"/>
          <w:sz w:val="28"/>
          <w:szCs w:val="28"/>
          <w:rtl/>
        </w:rPr>
        <w:t xml:space="preserve">عن شعبة ، أخبرنا أبو بکر بن فورک ، أنا عبد الله بن جعفر ، ثنا یونس بن حبیب ، ثنا أبو داود ، ثنا أبو عتبة ، عن محمد بن المهاجر ، عن عباس بن سالم اللخمی ، أن ابن عبد العزیز بعث إلی أبی سلام الحبشی ، وحمل علی البرید حتی قدم علیه فقال: إنی بعثت إلیک أشافهک حدیث ثوبان فی الحوض !</w:t>
      </w:r>
    </w:p>
    <w:p>
      <w:pPr>
        <w:pStyle w:val="BookText"/>
      </w:pPr>
      <w:r>
        <w:rPr>
          <w:rFonts w:ascii="IRNazanin" w:hAnsi="IRNazanin" w:eastAsia="IRNazanin" w:cs="IRNazanin"/>
          <w:lang w:bidi="fa-IR"/>
          <w:color w:val="111111"/>
          <w:sz w:val="28"/>
          <w:szCs w:val="28"/>
          <w:rtl/>
        </w:rPr>
        <w:t xml:space="preserve">فقال أبو سلام: سمعت ثوبان یقول سمعت رسول الله(صلّی الله علیه و آله وسلّم )یقول: حوضی من عدن أبین إلی عمان البلقاء ، أکوازه مثل عدد نجوم السماء ، ماؤه أحلی من العسل ، أشد بیاضاً من اللبن ، من شرب منه شربة لم یظمأ بعدها أبداً ، أول من یرد علی فقراء أمتی .</w:t>
      </w:r>
    </w:p>
    <w:p>
      <w:pPr>
        <w:pStyle w:val="BookText"/>
      </w:pPr>
      <w:r>
        <w:rPr>
          <w:rFonts w:ascii="IRNazanin" w:hAnsi="IRNazanin" w:eastAsia="IRNazanin" w:cs="IRNazanin"/>
          <w:lang w:bidi="fa-IR"/>
          <w:color w:val="111111"/>
          <w:sz w:val="28"/>
          <w:szCs w:val="28"/>
          <w:rtl/>
        </w:rPr>
        <w:t xml:space="preserve">فقال عمر: یا رسول الله من هم ؟قال: هم الشعث الرؤوس ، الدنس الثیاب الذین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9" w:name="pg13552_142749"/>
    <w:bookmarkEnd w:id="69"/>
    <w:p>
      <w:pPr>
        <w:pStyle w:val="BookText"/>
      </w:pPr>
      <w:r>
        <w:rPr>
          <w:rFonts w:ascii="IRNazanin" w:hAnsi="IRNazanin" w:eastAsia="IRNazanin" w:cs="IRNazanin"/>
          <w:lang w:bidi="fa-IR"/>
          <w:color w:val="111111"/>
          <w:sz w:val="28"/>
          <w:szCs w:val="28"/>
          <w:rtl/>
        </w:rPr>
        <w:t xml:space="preserve">لا ینکحون المتنعمات ، ولا تفتح لهم أبواب السدد .</w:t>
      </w:r>
    </w:p>
    <w:p>
      <w:pPr>
        <w:pStyle w:val="BookText"/>
      </w:pPr>
      <w:r>
        <w:rPr>
          <w:rFonts w:ascii="IRNazanin" w:hAnsi="IRNazanin" w:eastAsia="IRNazanin" w:cs="IRNazanin"/>
          <w:lang w:bidi="fa-IR"/>
          <w:color w:val="111111"/>
          <w:sz w:val="28"/>
          <w:szCs w:val="28"/>
          <w:rtl/>
        </w:rPr>
        <w:t xml:space="preserve">وقال الذهبی فی سیر أعلام النبلاء: 4/355</w:t>
      </w:r>
    </w:p>
    <w:p>
      <w:pPr>
        <w:pStyle w:val="BookText"/>
      </w:pPr>
      <w:r>
        <w:rPr>
          <w:rFonts w:ascii="IRNazanin" w:hAnsi="IRNazanin" w:eastAsia="IRNazanin" w:cs="IRNazanin"/>
          <w:lang w:bidi="fa-IR"/>
          <w:color w:val="111111"/>
          <w:sz w:val="28"/>
          <w:szCs w:val="28"/>
          <w:rtl/>
        </w:rPr>
        <w:t xml:space="preserve">أبو سلام ممطور الحبشئ ، ثم الدمشقی ، الأسود الأعرج... استقدمه عمر بن عبد العزیز فی خلافته إلیه علی البرید ، لیشافهه بما سمع من ثوبان فی حوض النبی (صلّی الله علیه و آله وسلّم )، فقال له: شققت علی. فاعتذر إلیه عمر وأکرمه. توفی سنة نیف ومئة .</w:t>
      </w:r>
    </w:p>
    <w:p>
      <w:pPr>
        <w:pStyle w:val="Heading3"/>
      </w:pPr>
      <w:bookmarkStart w:id="286" w:name="_Toc86"/>
      <w:r>
        <w:t>ندم أئمة المذاهب علی تدوین أحادیث الحوض !!</w:t>
      </w:r>
      <w:bookmarkEnd w:id="286"/>
    </w:p>
    <w:p>
      <w:pPr>
        <w:pStyle w:val="BookText"/>
      </w:pPr>
      <w:r>
        <w:rPr>
          <w:rFonts w:ascii="IRNazanin" w:hAnsi="IRNazanin" w:eastAsia="IRNazanin" w:cs="IRNazanin"/>
          <w:lang w:bidi="fa-IR"/>
          <w:color w:val="111111"/>
          <w:sz w:val="28"/>
          <w:szCs w:val="28"/>
          <w:rtl/>
        </w:rPr>
        <w:t xml:space="preserve">بل یدل النص التالی علی أن حساسیة الدولة من أحادیث الحوض امتدت إلی زمن العباسیین ، بسبب أن هذه الأحادیث تتضمن ذم الصحابة !!</w:t>
      </w:r>
    </w:p>
    <w:p>
      <w:pPr>
        <w:pStyle w:val="BookText"/>
      </w:pPr>
      <w:r>
        <w:rPr>
          <w:rFonts w:ascii="IRNazanin" w:hAnsi="IRNazanin" w:eastAsia="IRNazanin" w:cs="IRNazanin"/>
          <w:lang w:bidi="fa-IR"/>
          <w:color w:val="111111"/>
          <w:sz w:val="28"/>
          <w:szCs w:val="28"/>
          <w:rtl/>
        </w:rPr>
        <w:t xml:space="preserve">فقد أعلن الإمام مالک ندمه علی تدوین حدیث الحوض فی کتابه الموطأ ! الذی دونه بأمر المنصور العباسی لیکون الکتاب الرسمی الإلزامی للمسلمین !</w:t>
      </w:r>
    </w:p>
    <w:p>
      <w:pPr>
        <w:pStyle w:val="BookText"/>
      </w:pPr>
      <w:r>
        <w:rPr>
          <w:rFonts w:ascii="IRNazanin" w:hAnsi="IRNazanin" w:eastAsia="IRNazanin" w:cs="IRNazanin"/>
          <w:lang w:bidi="fa-IR"/>
          <w:color w:val="111111"/>
          <w:sz w:val="28"/>
          <w:szCs w:val="28"/>
          <w:rtl/>
        </w:rPr>
        <w:t xml:space="preserve">وکان الإمام الشافعی یظهر تأسفه أیضاً لتدوین مالک لهذه الأحادیث ، ولو کانت صحیحة !!</w:t>
      </w:r>
    </w:p>
    <w:p>
      <w:pPr>
        <w:pStyle w:val="BookText"/>
      </w:pPr>
      <w:r>
        <w:rPr>
          <w:rFonts w:ascii="IRNazanin" w:hAnsi="IRNazanin" w:eastAsia="IRNazanin" w:cs="IRNazanin"/>
          <w:lang w:bidi="fa-IR"/>
          <w:color w:val="111111"/>
          <w:sz w:val="28"/>
          <w:szCs w:val="28"/>
          <w:rtl/>
        </w:rPr>
        <w:t xml:space="preserve">قال الصدیق المغربی فی فتح الملک العلی/151</w:t>
      </w:r>
    </w:p>
    <w:p>
      <w:pPr>
        <w:pStyle w:val="BookText"/>
      </w:pPr>
      <w:r>
        <w:rPr>
          <w:rFonts w:ascii="IRNazanin" w:hAnsi="IRNazanin" w:eastAsia="IRNazanin" w:cs="IRNazanin"/>
          <w:lang w:bidi="fa-IR"/>
          <w:color w:val="111111"/>
          <w:sz w:val="28"/>
          <w:szCs w:val="28"/>
          <w:rtl/>
        </w:rPr>
        <w:t xml:space="preserve">حکی عن مالک أنه قال: ما ندمت علی حدیث أدخلته فی الموطأ إلا هذا الحدیث !! وعن الشافعی أنه قال: ما علمنا فی کتاب مالک حدیثاً فیه إزراء علی الصحابة إلا حدیث الحوض ، ووددنا أنه لم یذکره !! انتهی .</w:t>
      </w:r>
    </w:p>
    <w:p>
      <w:pPr>
        <w:pStyle w:val="BookText"/>
      </w:pPr>
      <w:r>
        <w:rPr>
          <w:rFonts w:ascii="IRNazanin" w:hAnsi="IRNazanin" w:eastAsia="IRNazanin" w:cs="IRNazanin"/>
          <w:lang w:bidi="fa-IR"/>
          <w:color w:val="111111"/>
          <w:sz w:val="28"/>
          <w:szCs w:val="28"/>
          <w:rtl/>
        </w:rPr>
        <w:t xml:space="preserve">ویناسب هنا أن نتوسع قلیلاث فی سبب ندم الإمام مالک والشافعی:</w:t>
      </w:r>
    </w:p>
    <w:p>
      <w:pPr>
        <w:pStyle w:val="BookText"/>
      </w:pPr>
      <w:r>
        <w:rPr>
          <w:rFonts w:ascii="IRNazanin" w:hAnsi="IRNazanin" w:eastAsia="IRNazanin" w:cs="IRNazanin"/>
          <w:lang w:bidi="fa-IR"/>
          <w:color w:val="111111"/>
          <w:sz w:val="28"/>
          <w:szCs w:val="28"/>
          <w:rtl/>
        </w:rPr>
        <w:t xml:space="preserve">فقد طلب العباسیون عندما کانوا یخططون لثورتهم من الأئمة من أهل البیت (علیهم السّلام) أن یتحالفوا معهم للاطاحة ببنی أمیة ، فلم یستجب لهم الإمام جعفر الصادق(علیه السّلام)، بینما استجاب لهم الحسنیون وتحالفوا معهم ، وعینوا لحرکتهم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إماماً حسنیاً ، وبدؤوا فعالیتهم ضد الأمویین فی الحجاز والعراق وخراسان ، بشعار: یالثارات الحسین ، والدعوة إلی الخلیفة المرضی من آل محمد ، والبراءة من غاصبی حقهم من الشیخین والأمویین بعدهم !!</w:t>
      </w:r>
    </w:p>
    <w:p>
      <w:pPr>
        <w:pStyle w:val="BookText"/>
      </w:pPr>
      <w:r>
        <w:rPr>
          <w:rFonts w:ascii="IRNazanin" w:hAnsi="IRNazanin" w:eastAsia="IRNazanin" w:cs="IRNazanin"/>
          <w:lang w:bidi="fa-IR"/>
          <w:color w:val="111111"/>
          <w:sz w:val="28"/>
          <w:szCs w:val="28"/>
          <w:rtl/>
        </w:rPr>
        <w:t xml:space="preserve">وما أن حققت ثورتهم انتصارات حاسمة علی ید أبی مسلم الخراسانی ، حتی اختلفوا مع حلفائهم الحسنیین ، ونشبت بینهم معارک ضاریة فی الحجاز والعراق، انتصر فیها العباسیون وتفردوا بالحکم..</w:t>
      </w:r>
    </w:p>
    <w:p>
      <w:pPr>
        <w:pStyle w:val="BookText"/>
      </w:pPr>
      <w:r>
        <w:rPr>
          <w:rFonts w:ascii="IRNazanin" w:hAnsi="IRNazanin" w:eastAsia="IRNazanin" w:cs="IRNazanin"/>
          <w:lang w:bidi="fa-IR"/>
          <w:color w:val="111111"/>
          <w:sz w:val="28"/>
          <w:szCs w:val="28"/>
          <w:rtl/>
        </w:rPr>
        <w:t xml:space="preserve">وهنا بدأ العباسیون بتغییر استراتیجیتهم الفکریة التی أخذوا البیعة علیها من الناس، فاستثنوا الشیخین أبا بکر وعمر من البراءة واللعن ، وحصروه ببنی أمیة بمن فیهم عثمان !</w:t>
      </w:r>
    </w:p>
    <w:p>
      <w:pPr>
        <w:pStyle w:val="BookText"/>
      </w:pPr>
      <w:r>
        <w:rPr>
          <w:rFonts w:ascii="IRNazanin" w:hAnsi="IRNazanin" w:eastAsia="IRNazanin" w:cs="IRNazanin"/>
          <w:lang w:bidi="fa-IR"/>
          <w:color w:val="111111"/>
          <w:sz w:val="28"/>
          <w:szCs w:val="28"/>
          <w:rtl/>
        </w:rPr>
        <w:t xml:space="preserve">ویدل ندم مالک علی وجود ذم الصحابة فی کتابه ، علی أنه ألفه قبل أن یتبلور التحول فی خط الخلافة العباسیة ، ویعدلوا عن البراءة من الشیخین إلی تبنی ولایتهما والتأکید علیها . .</w:t>
      </w:r>
    </w:p>
    <w:p>
      <w:pPr>
        <w:pStyle w:val="BookText"/>
      </w:pPr>
      <w:r>
        <w:rPr>
          <w:rFonts w:ascii="IRNazanin" w:hAnsi="IRNazanin" w:eastAsia="IRNazanin" w:cs="IRNazanin"/>
          <w:lang w:bidi="fa-IR"/>
          <w:color w:val="111111"/>
          <w:sz w:val="28"/>
          <w:szCs w:val="28"/>
          <w:rtl/>
        </w:rPr>
        <w:t xml:space="preserve">ذلک أن العباسیین کانوا سیاسیین ولم یکونوا علماء ، وکانت المرجعیة الدینیة للمعارضة فی الأئمة من أولاد علی(علیه السّلام).. فأراد العباسیون أن یتبنوا مرجعیة دینیة، غیر أمویة وغیر علویة ، فاختار أبو جعفر المنصور الإمام مالک ، وطلب منه أن یؤلف کتاباً سهلاً ممهداً موطأً ، لینشره فی بلاد المسلمین ویلزمهم به ، فألف له الموطأ ووضع فیه حدیث الحوض الذی یذم الصحابة لأنه ینسجم مع خطهم الفکری ، ونشرت الخلافة الکتاب ، وأصدر المنصور قراره الذی ذهب مثلاً ( لا یفتین أحد ومالک فی المدینة ) .</w:t>
      </w:r>
    </w:p>
    <w:p>
      <w:pPr>
        <w:pStyle w:val="BookText"/>
      </w:pPr>
      <w:r>
        <w:rPr>
          <w:rFonts w:ascii="IRNazanin" w:hAnsi="IRNazanin" w:eastAsia="IRNazanin" w:cs="IRNazanin"/>
          <w:lang w:bidi="fa-IR"/>
          <w:color w:val="111111"/>
          <w:sz w:val="28"/>
          <w:szCs w:val="28"/>
          <w:rtl/>
        </w:rPr>
        <w:t xml:space="preserve">ولکن ندم مالک ، والشافعی ، والخلافة العباسیة لم ینفع ، لأن حدیث الحوض دخل فی کتاب الخلافة الرسمی ، وصار شاهداً لأحادیث الحوض الأخری التی سمعها الناس ورووها ودونوها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0" w:name="pg13552_142751"/>
    <w:bookmarkEnd w:id="70"/>
    <w:p>
      <w:pPr>
        <w:pStyle w:val="BookText"/>
      </w:pPr>
      <w:r>
        <w:rPr>
          <w:rFonts w:ascii="IRNazanin" w:hAnsi="IRNazanin" w:eastAsia="IRNazanin" w:cs="IRNazanin"/>
          <w:lang w:bidi="fa-IR"/>
          <w:color w:val="111111"/>
          <w:sz w:val="28"/>
          <w:szCs w:val="28"/>
          <w:rtl/>
        </w:rPr>
        <w:t xml:space="preserve">بل صار ندمهم شاهداً تاریخیاً قویاً علی صحة صدور هذه الأحادیث النبویة الخطیرة ، وتأکید خط أهل البیت (علیهم السّلام)  ومکانتهم فی الإسلام!</w:t>
      </w:r>
    </w:p>
    <w:p>
      <w:pPr>
        <w:pStyle w:val="BookText"/>
      </w:pPr>
      <w:r>
        <w:rPr>
          <w:rFonts w:ascii="IRNazanin" w:hAnsi="IRNazanin" w:eastAsia="IRNazanin" w:cs="IRNazanin"/>
          <w:lang w:bidi="fa-IR"/>
          <w:color w:val="111111"/>
          <w:sz w:val="28"/>
          <w:szCs w:val="28"/>
          <w:rtl/>
        </w:rPr>
        <w:t xml:space="preserve">وإذا لاحظنا أن البخاری ومسلماً قد ألفا صحیحیهما فی عصر المتوکل العباسی وبعده ، وأن بغض المتوکل لعلی وأهل البیت النبوی کان مشهوراً.. فینبغی أن نشکرهما لأنهما رویا شیئاً من حدیث الحوض الذی فیه إزراء علی الصحابة حسب تعبیر الشافعی ، ولا نکلفهما أن یرویا أن علیاً(علیه السّلام)هو الساقی علی حوض النبی(صلّی الله علیه و آله وسلّم )وأنه یذود عنه الکفار والصحابة المطرودین !</w:t>
      </w:r>
    </w:p>
    <w:p>
      <w:pPr>
        <w:pStyle w:val="Heading3"/>
      </w:pPr>
      <w:bookmarkStart w:id="287" w:name="_Toc87"/>
      <w:r>
        <w:t>والنتیجة للمتأمل فی أحادیث حوض الکوثر</w:t>
      </w:r>
      <w:bookmarkEnd w:id="287"/>
    </w:p>
    <w:p>
      <w:pPr>
        <w:pStyle w:val="BookText"/>
      </w:pPr>
      <w:r>
        <w:rPr>
          <w:rFonts w:ascii="IRNazanin" w:hAnsi="IRNazanin" w:eastAsia="IRNazanin" w:cs="IRNazanin"/>
          <w:lang w:bidi="fa-IR"/>
          <w:color w:val="111111"/>
          <w:sz w:val="28"/>
          <w:szCs w:val="28"/>
          <w:rtl/>
        </w:rPr>
        <w:t xml:space="preserve">أن موقف السلطة الأمویة والعباسیة لم یمنع من روایتها ، ولکنه سبب أن یقلل الرواة منها ویتحاشوا ما کان شدیداً علی الصحابة !!</w:t>
      </w:r>
    </w:p>
    <w:p>
      <w:pPr>
        <w:pStyle w:val="BookText"/>
      </w:pPr>
      <w:r>
        <w:rPr>
          <w:rFonts w:ascii="IRNazanin" w:hAnsi="IRNazanin" w:eastAsia="IRNazanin" w:cs="IRNazanin"/>
          <w:lang w:bidi="fa-IR"/>
          <w:color w:val="111111"/>
          <w:sz w:val="28"/>
          <w:szCs w:val="28"/>
          <w:rtl/>
        </w:rPr>
        <w:t xml:space="preserve">وقد رأیت أن البخاری ومسلماً لم یرویا حدیث أنس مع ابن زیاد ، وغیره مما هو صحیح علی شرطهما !!</w:t>
      </w:r>
    </w:p>
    <w:p>
      <w:pPr>
        <w:pStyle w:val="BookText"/>
      </w:pPr>
      <w:r>
        <w:rPr>
          <w:rFonts w:ascii="IRNazanin" w:hAnsi="IRNazanin" w:eastAsia="IRNazanin" w:cs="IRNazanin"/>
          <w:lang w:bidi="fa-IR"/>
          <w:color w:val="111111"/>
          <w:sz w:val="28"/>
          <w:szCs w:val="28"/>
          <w:rtl/>
        </w:rPr>
        <w:t xml:space="preserve">وبذلک یصح أن تقدر أن ما روته مصادرهم من أحادیث طرد الصحابة الخائنین عن الحوض ، لیس إلا جزءاً قلیلاً منها !</w:t>
      </w:r>
    </w:p>
    <w:p>
      <w:pPr>
        <w:pStyle w:val="BookText"/>
      </w:pPr>
      <w:r>
        <w:rPr>
          <w:rFonts w:ascii="IRNazanin" w:hAnsi="IRNazanin" w:eastAsia="IRNazanin" w:cs="IRNazanin"/>
          <w:lang w:bidi="fa-IR"/>
          <w:color w:val="111111"/>
          <w:sz w:val="28"/>
          <w:szCs w:val="28"/>
          <w:rtl/>
        </w:rPr>
        <w:t xml:space="preserve">علی أن عدداً من المصادر بدلت کلمة أصحابی بکلمة: أمتی ، أو بکلمة: الناس ! وتحاشت صحاحهم روایة الأحادیث التی تربط حوض الکوثر بأهل البیت النبوی ومحبیهم، وتجعلهم المؤمنین المقبولین ، والغر المحجلین ، الذین یوافون النبی علی حوضه ، ویردون منه ویدخلون الجنة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1" w:name="pg13552_142752"/>
    <w:bookmarkEnd w:id="71"/>
    <w:p>
      <w:pPr>
        <w:pStyle w:val="Heading3"/>
      </w:pPr>
      <w:bookmarkStart w:id="288" w:name="_Toc88"/>
      <w:r>
        <w:t>نماذج من أحادیث الحوض والصحابة المطرودین</w:t>
      </w:r>
      <w:bookmarkEnd w:id="288"/>
    </w:p>
    <w:p>
      <w:pPr>
        <w:pStyle w:val="BookText"/>
      </w:pPr>
      <w:r>
        <w:rPr>
          <w:rFonts w:ascii="IRNazanin" w:hAnsi="IRNazanin" w:eastAsia="IRNazanin" w:cs="IRNazanin"/>
          <w:lang w:bidi="fa-IR"/>
          <w:color w:val="111111"/>
          <w:sz w:val="28"/>
          <w:szCs w:val="28"/>
          <w:rtl/>
        </w:rPr>
        <w:t xml:space="preserve">فی البخاری: 7/207</w:t>
      </w:r>
    </w:p>
    <w:p>
      <w:pPr>
        <w:pStyle w:val="BookText"/>
      </w:pPr>
      <w:r>
        <w:rPr>
          <w:rFonts w:ascii="IRNazanin" w:hAnsi="IRNazanin" w:eastAsia="IRNazanin" w:cs="IRNazanin"/>
          <w:lang w:bidi="fa-IR"/>
          <w:color w:val="111111"/>
          <w:sz w:val="28"/>
          <w:szCs w:val="28"/>
          <w:rtl/>
        </w:rPr>
        <w:t xml:space="preserve">عن عبد الله بن عمرو قال النبی (صلّی الله علیه و آله وسلّم ): حوضی مسیرة شهر ، ماؤه أبیض من اللبن، وریحه أطیب من المسک ، وکیزانه کنجوم السماء ، من شرب منها فلا یظمأ أبداً.</w:t>
      </w:r>
    </w:p>
    <w:p>
      <w:pPr>
        <w:pStyle w:val="BookText"/>
      </w:pPr>
      <w:r>
        <w:rPr>
          <w:rFonts w:ascii="IRNazanin" w:hAnsi="IRNazanin" w:eastAsia="IRNazanin" w:cs="IRNazanin"/>
          <w:lang w:bidi="fa-IR"/>
          <w:color w:val="111111"/>
          <w:sz w:val="28"/>
          <w:szCs w:val="28"/>
          <w:rtl/>
        </w:rPr>
        <w:t xml:space="preserve">وفی البخاری: 8/86</w:t>
      </w:r>
    </w:p>
    <w:p>
      <w:pPr>
        <w:pStyle w:val="BookText"/>
      </w:pPr>
      <w:r>
        <w:rPr>
          <w:rFonts w:ascii="IRNazanin" w:hAnsi="IRNazanin" w:eastAsia="IRNazanin" w:cs="IRNazanin"/>
          <w:lang w:bidi="fa-IR"/>
          <w:color w:val="111111"/>
          <w:sz w:val="28"/>
          <w:szCs w:val="28"/>
          <w:rtl/>
        </w:rPr>
        <w:t xml:space="preserve">عن أسماء عن النبی(صلّی الله علیه و آله وسلّم )قال: أنا علی حوضی أنتظر من یرد علی ، فیؤخذ بناس من دونی فأقول أمتی ! فیقول: لا تدری مشوا علی القهقری. انتهی</w:t>
      </w:r>
    </w:p>
    <w:p>
      <w:pPr>
        <w:pStyle w:val="BookText"/>
      </w:pPr>
      <w:r>
        <w:rPr>
          <w:rFonts w:ascii="IRNazanin" w:hAnsi="IRNazanin" w:eastAsia="IRNazanin" w:cs="IRNazanin"/>
          <w:lang w:bidi="fa-IR"/>
          <w:color w:val="111111"/>
          <w:sz w:val="28"/>
          <w:szCs w:val="28"/>
          <w:rtl/>
        </w:rPr>
        <w:t xml:space="preserve">وفی البخاری: 2/975</w:t>
      </w:r>
    </w:p>
    <w:p>
      <w:pPr>
        <w:pStyle w:val="BookText"/>
      </w:pPr>
      <w:r>
        <w:rPr>
          <w:rFonts w:ascii="IRNazanin" w:hAnsi="IRNazanin" w:eastAsia="IRNazanin" w:cs="IRNazanin"/>
          <w:lang w:bidi="fa-IR"/>
          <w:color w:val="111111"/>
          <w:sz w:val="28"/>
          <w:szCs w:val="28"/>
          <w:rtl/>
        </w:rPr>
        <w:t xml:space="preserve">عن ابن المسیب أن النبی(صلّی الله علیه و آله وسلّم )قال: یرد علیَّ الحوض رجالٌ من أصحابی فیحلؤون عنه! فأقول: یارب أصحابی ؟! فیقول: فإنه لا علم لک بما أحدثوا بعدک، إنهم ارتدوا علی أعقابهم القهقری .</w:t>
      </w:r>
    </w:p>
    <w:p>
      <w:pPr>
        <w:pStyle w:val="BookText"/>
      </w:pPr>
      <w:r>
        <w:rPr>
          <w:rFonts w:ascii="IRNazanin" w:hAnsi="IRNazanin" w:eastAsia="IRNazanin" w:cs="IRNazanin"/>
          <w:lang w:bidi="fa-IR"/>
          <w:color w:val="111111"/>
          <w:sz w:val="28"/>
          <w:szCs w:val="28"/>
          <w:rtl/>
        </w:rPr>
        <w:t xml:space="preserve">وفی مسلم: 1/150</w:t>
      </w:r>
    </w:p>
    <w:p>
      <w:pPr>
        <w:pStyle w:val="BookText"/>
      </w:pPr>
      <w:r>
        <w:rPr>
          <w:rFonts w:ascii="IRNazanin" w:hAnsi="IRNazanin" w:eastAsia="IRNazanin" w:cs="IRNazanin"/>
          <w:lang w:bidi="fa-IR"/>
          <w:color w:val="111111"/>
          <w:sz w:val="28"/>
          <w:szCs w:val="28"/>
          <w:rtl/>
        </w:rPr>
        <w:t xml:space="preserve">عن أبی هریره قال: قال رسول الله (صلّی الله علیه و آله وسلّم ): ترد علیَّ أمتی الحوض وأنا أذود الناس عنه .قالوا یا نبی الله أتعرفنا ؟</w:t>
      </w:r>
    </w:p>
    <w:p>
      <w:pPr>
        <w:pStyle w:val="BookText"/>
      </w:pPr>
      <w:r>
        <w:rPr>
          <w:rFonts w:ascii="IRNazanin" w:hAnsi="IRNazanin" w:eastAsia="IRNazanin" w:cs="IRNazanin"/>
          <w:lang w:bidi="fa-IR"/>
          <w:color w:val="111111"/>
          <w:sz w:val="28"/>
          <w:szCs w:val="28"/>
          <w:rtl/>
        </w:rPr>
        <w:t xml:space="preserve">قال: نعم تردون علیَّ غراً محجلین من آثار الوضوء. ولیصد عنی طائفةٌ منکم فلا یصلون ، فأقول یارب هؤلاء من أصحابی ؟! فیجیبنی ملکٌ فیقول: وهل تدری ما أحدثوا بعدک ؟ ! !</w:t>
      </w:r>
    </w:p>
    <w:p>
      <w:pPr>
        <w:pStyle w:val="BookText"/>
      </w:pPr>
      <w:r>
        <w:rPr>
          <w:rFonts w:ascii="IRNazanin" w:hAnsi="IRNazanin" w:eastAsia="IRNazanin" w:cs="IRNazanin"/>
          <w:lang w:bidi="fa-IR"/>
          <w:color w:val="111111"/>
          <w:sz w:val="28"/>
          <w:szCs w:val="28"/>
          <w:rtl/>
        </w:rPr>
        <w:t xml:space="preserve">وفی مسلم: 7/70</w:t>
      </w:r>
    </w:p>
    <w:p>
      <w:pPr>
        <w:pStyle w:val="BookText"/>
      </w:pPr>
      <w:r>
        <w:rPr>
          <w:rFonts w:ascii="IRNazanin" w:hAnsi="IRNazanin" w:eastAsia="IRNazanin" w:cs="IRNazanin"/>
          <w:lang w:bidi="fa-IR"/>
          <w:color w:val="111111"/>
          <w:sz w:val="28"/>
          <w:szCs w:val="28"/>
          <w:rtl/>
        </w:rPr>
        <w:t xml:space="preserve">عن أبی هریره أن النبی (صلّی الله علیه و آله وسلّم ) قال: لاذودن عن حوضی رجالاً کما تذاد الغریبة من الإبل . ورواه أحمد فی: 2/298 ، ورواه فی المسند الجامع-تحقیق د. عواد: 3/343 و5/135 و18 /471 ، والبیهقی فی البعث والنشور/125 ، ومجمع الزوائد: 10/665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مسلم: 2/369 ، وأحمد: 5/390: عن عمار بن یاسر قال: أخبرنی حذیفة عن النبی (صلّی الله علیه و آله وسلّم ) قال: فی أصحابی اثنا عشر منافقاً ، منهم ثمانیةٌ لا یدخلون الجنة حتی یلج الجمل فی سم الخیاط ! انتهی .</w:t>
      </w:r>
    </w:p>
    <w:p>
      <w:pPr>
        <w:pStyle w:val="BookText"/>
      </w:pPr>
      <w:r>
        <w:rPr>
          <w:rFonts w:ascii="IRNazanin" w:hAnsi="IRNazanin" w:eastAsia="IRNazanin" w:cs="IRNazanin"/>
          <w:lang w:bidi="fa-IR"/>
          <w:color w:val="111111"/>
          <w:sz w:val="28"/>
          <w:szCs w:val="28"/>
          <w:rtl/>
        </w:rPr>
        <w:t xml:space="preserve">وقد اهتم ابن حجر بحکم أحواض الإبل التی فی الحدیث فقال فی فتح الباری: 5/33: وقوله لأذودن.. أی لاطردن ، ومناسبته الترجمة من ذکره (صلّی الله علیه و آله وسلّم ) أن صاحب الحوض یطرد إبل غیره عن حوضه ، ولم ینکر ذلک ، فیدل علی الجواز. انتهی .</w:t>
      </w:r>
    </w:p>
    <w:p>
      <w:pPr>
        <w:pStyle w:val="BookText"/>
      </w:pPr>
      <w:r>
        <w:rPr>
          <w:rFonts w:ascii="IRNazanin" w:hAnsi="IRNazanin" w:eastAsia="IRNazanin" w:cs="IRNazanin"/>
          <w:lang w:bidi="fa-IR"/>
          <w:color w:val="111111"/>
          <w:sz w:val="28"/>
          <w:szCs w:val="28"/>
          <w:rtl/>
        </w:rPr>
        <w:t xml:space="preserve">وروی ابن أبی شیبة فی المصنف: 15/109</w:t>
      </w:r>
    </w:p>
    <w:p>
      <w:pPr>
        <w:pStyle w:val="BookText"/>
      </w:pPr>
      <w:r>
        <w:rPr>
          <w:rFonts w:ascii="IRNazanin" w:hAnsi="IRNazanin" w:eastAsia="IRNazanin" w:cs="IRNazanin"/>
          <w:lang w:bidi="fa-IR"/>
          <w:color w:val="111111"/>
          <w:sz w:val="28"/>
          <w:szCs w:val="28"/>
          <w:rtl/>
        </w:rPr>
        <w:t xml:space="preserve">عن حذیفة قال: المنافقون الذین فیکم الیوم شرٌ من المنافقین الذین کانوا علی عهد رسول الله(صلّی الله علیه و آله وسلّم )!</w:t>
      </w:r>
    </w:p>
    <w:p>
      <w:pPr>
        <w:pStyle w:val="BookText"/>
      </w:pPr>
      <w:r>
        <w:rPr>
          <w:rFonts w:ascii="IRNazanin" w:hAnsi="IRNazanin" w:eastAsia="IRNazanin" w:cs="IRNazanin"/>
          <w:lang w:bidi="fa-IR"/>
          <w:color w:val="111111"/>
          <w:sz w:val="28"/>
          <w:szCs w:val="28"/>
          <w:rtl/>
        </w:rPr>
        <w:t xml:space="preserve">قال الراوی هو شقیق ، قلت: یا أبا عبد الله وکیف ذاک ؟!</w:t>
      </w:r>
    </w:p>
    <w:p>
      <w:pPr>
        <w:pStyle w:val="BookText"/>
      </w:pPr>
      <w:r>
        <w:rPr>
          <w:rFonts w:ascii="IRNazanin" w:hAnsi="IRNazanin" w:eastAsia="IRNazanin" w:cs="IRNazanin"/>
          <w:lang w:bidi="fa-IR"/>
          <w:color w:val="111111"/>
          <w:sz w:val="28"/>
          <w:szCs w:val="28"/>
          <w:rtl/>
        </w:rPr>
        <w:t xml:space="preserve">قال: إن أولئک کانوا یسرون نفاقهم ، وإن هؤلاء أعلنوه !!</w:t>
      </w:r>
    </w:p>
    <w:p>
      <w:pPr>
        <w:pStyle w:val="BookText"/>
      </w:pPr>
      <w:r>
        <w:rPr>
          <w:rFonts w:ascii="IRNazanin" w:hAnsi="IRNazanin" w:eastAsia="IRNazanin" w:cs="IRNazanin"/>
          <w:lang w:bidi="fa-IR"/>
          <w:color w:val="111111"/>
          <w:sz w:val="28"/>
          <w:szCs w:val="28"/>
          <w:rtl/>
        </w:rPr>
        <w:t xml:space="preserve">وقال المفید فی الافصاح/50</w:t>
      </w:r>
    </w:p>
    <w:p>
      <w:pPr>
        <w:pStyle w:val="BookText"/>
      </w:pPr>
      <w:r>
        <w:rPr>
          <w:rFonts w:ascii="IRNazanin" w:hAnsi="IRNazanin" w:eastAsia="IRNazanin" w:cs="IRNazanin"/>
          <w:lang w:bidi="fa-IR"/>
          <w:color w:val="111111"/>
          <w:sz w:val="28"/>
          <w:szCs w:val="28"/>
          <w:rtl/>
        </w:rPr>
        <w:t xml:space="preserve">وقال(علیه السّلام): أیها الناس ، بینا أنا علی الحوض إذ مُر بکم زمراً ، فتفرق بکم الطرق فأنادیکم: ألا هلموا إلی الطریق ، فینادینی مناد من ورائی: إنهم بدلوا</w:t>
      </w:r>
    </w:p>
    <w:p>
      <w:pPr>
        <w:pStyle w:val="BookText"/>
      </w:pPr>
      <w:r>
        <w:rPr>
          <w:rFonts w:ascii="IRNazanin" w:hAnsi="IRNazanin" w:eastAsia="IRNazanin" w:cs="IRNazanin"/>
          <w:lang w:bidi="fa-IR"/>
          <w:color w:val="111111"/>
          <w:sz w:val="28"/>
          <w:szCs w:val="28"/>
          <w:rtl/>
        </w:rPr>
        <w:t xml:space="preserve">بعدک ، فأقول: ألا سحقاً ، ألا سحقاً (1) .</w:t>
      </w:r>
    </w:p>
    <w:p>
      <w:pPr>
        <w:pStyle w:val="BookText"/>
      </w:pPr>
      <w:r>
        <w:rPr>
          <w:rFonts w:ascii="IRNazanin" w:hAnsi="IRNazanin" w:eastAsia="IRNazanin" w:cs="IRNazanin"/>
          <w:lang w:bidi="fa-IR"/>
          <w:color w:val="111111"/>
          <w:sz w:val="28"/>
          <w:szCs w:val="28"/>
          <w:rtl/>
        </w:rPr>
        <w:t xml:space="preserve">وقال(علیه السّلام): ما بال أقوام یقولون: إن رحم رسول الله(صلّی الله علیه و آله وسلّم )لا تنفع یوم القیامة ، بلی والله إن رحمی لموصولةٌ فی الدنیا والآخرة ، وإنی أیها الناس فرطکم علی الحوض ، فإذا جئتم قال الرجل منکم یارسول الله أنا فلانٌ بن فلان ، وقال الآخر: أنا فلانٌ بن فلان، فأقول: أما النسب فقد عرفته ، ولکنکم أحدثتم بعدی فارتددتم القهقری (2)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وقال(علیه السّلام)، وقد ذکر عنده الدجال:</w:t>
      </w:r>
    </w:p>
    <w:p>
      <w:pPr>
        <w:pStyle w:val="BookText"/>
      </w:pPr>
      <w:r>
        <w:rPr>
          <w:rFonts w:ascii="IRNazanin" w:hAnsi="IRNazanin" w:eastAsia="IRNazanin" w:cs="IRNazanin"/>
          <w:lang w:bidi="fa-IR"/>
          <w:color w:val="111111"/>
          <w:sz w:val="28"/>
          <w:szCs w:val="28"/>
          <w:rtl/>
        </w:rPr>
        <w:t xml:space="preserve">أنا لفتنة بعضکم أخوف منی لفتنة الدجال (3) .</w:t>
      </w:r>
    </w:p>
    <w:p>
      <w:pPr>
        <w:pStyle w:val="BookText"/>
      </w:pPr>
      <w:r>
        <w:rPr>
          <w:rFonts w:ascii="IRNazanin" w:hAnsi="IRNazanin" w:eastAsia="IRNazanin" w:cs="IRNazanin"/>
          <w:lang w:bidi="fa-IR"/>
          <w:color w:val="111111"/>
          <w:sz w:val="28"/>
          <w:szCs w:val="28"/>
          <w:rtl/>
        </w:rPr>
        <w:t xml:space="preserve">وقال (علیه السّلام): إن من أصحابی من لا یرانی بعد أن یفارقنی (4) .</w:t>
      </w:r>
    </w:p>
    <w:p>
      <w:pPr>
        <w:pStyle w:val="BookText"/>
      </w:pPr>
      <w:r>
        <w:rPr>
          <w:rFonts w:ascii="IRNazanin" w:hAnsi="IRNazanin" w:eastAsia="IRNazanin" w:cs="IRNazanin"/>
          <w:lang w:bidi="fa-IR"/>
          <w:color w:val="111111"/>
          <w:sz w:val="28"/>
          <w:szCs w:val="28"/>
          <w:rtl/>
        </w:rPr>
        <w:t xml:space="preserve">فی أحادیث من هذا الجنس یطول شرحها ، وأمرها فی الکتب عند أصحاب الحدیث أشهر من أن یحتاج فیه إلی برهان .</w:t>
      </w:r>
    </w:p>
    <w:p>
      <w:pPr>
        <w:pStyle w:val="BookText"/>
      </w:pPr>
      <w:r>
        <w:rPr>
          <w:rFonts w:ascii="IRNazanin" w:hAnsi="IRNazanin" w:eastAsia="IRNazanin" w:cs="IRNazanin"/>
          <w:lang w:bidi="fa-IR"/>
          <w:color w:val="111111"/>
          <w:sz w:val="28"/>
          <w:szCs w:val="28"/>
          <w:rtl/>
        </w:rPr>
        <w:t xml:space="preserve">علی أن کتاب الله عز وجل شاهد بما ذکرناه ، ولو لم یأت حدیث فیه لکفی فی بیان ما وصفناه .</w:t>
      </w:r>
    </w:p>
    <w:p>
      <w:pPr>
        <w:pStyle w:val="BookText"/>
      </w:pPr>
      <w:r>
        <w:rPr>
          <w:rFonts w:ascii="IRNazanin" w:hAnsi="IRNazanin" w:eastAsia="IRNazanin" w:cs="IRNazanin"/>
          <w:lang w:bidi="fa-IR"/>
          <w:color w:val="111111"/>
          <w:sz w:val="28"/>
          <w:szCs w:val="28"/>
          <w:rtl/>
        </w:rPr>
        <w:t xml:space="preserve">قال الله سبحانه وتعالی: وما محمدٌ إلا رسول قد خلت من قبله الرسل أفإن مات أو قتل انقلبتم علی أعقابکم؟! ومن ینقلب علی عقبیه فلن یضر الله شیئاً وسیجزی الله الشاکرین .</w:t>
      </w:r>
    </w:p>
    <w:p>
      <w:pPr>
        <w:pStyle w:val="BookText"/>
      </w:pPr>
      <w:r>
        <w:rPr>
          <w:rFonts w:ascii="IRNazanin" w:hAnsi="IRNazanin" w:eastAsia="IRNazanin" w:cs="IRNazanin"/>
          <w:lang w:bidi="fa-IR"/>
          <w:color w:val="111111"/>
          <w:sz w:val="28"/>
          <w:szCs w:val="28"/>
          <w:rtl/>
        </w:rPr>
        <w:t xml:space="preserve">فأخبر تعالی عن ردتهم بعد نبیه(صلّی الله علیه و آله وسلّم )علی القطع والثبات !</w:t>
      </w:r>
    </w:p>
    <w:p>
      <w:pPr>
        <w:pStyle w:val="BookText"/>
      </w:pPr>
      <w:r>
        <w:rPr>
          <w:rFonts w:ascii="IRNazanin" w:hAnsi="IRNazanin" w:eastAsia="IRNazanin" w:cs="IRNazanin"/>
          <w:lang w:bidi="fa-IR"/>
          <w:color w:val="111111"/>
          <w:sz w:val="28"/>
          <w:szCs w:val="28"/>
          <w:rtl/>
        </w:rPr>
        <w:t xml:space="preserve">وقال فی هامشه:</w:t>
      </w:r>
    </w:p>
    <w:p>
      <w:pPr>
        <w:pStyle w:val="BookText"/>
      </w:pPr>
      <w:r>
        <w:rPr>
          <w:rFonts w:ascii="IRNazanin" w:hAnsi="IRNazanin" w:eastAsia="IRNazanin" w:cs="IRNazanin"/>
          <w:lang w:bidi="fa-IR"/>
          <w:color w:val="111111"/>
          <w:sz w:val="28"/>
          <w:szCs w:val="28"/>
          <w:rtl/>
        </w:rPr>
        <w:t xml:space="preserve">(1) مسند أحمد 6: 297 ، ومسند أبی یعلی: 11/387 )</w:t>
      </w:r>
    </w:p>
    <w:p>
      <w:pPr>
        <w:pStyle w:val="BookText"/>
      </w:pPr>
      <w:r>
        <w:rPr>
          <w:rFonts w:ascii="Amiri" w:hAnsi="Amiri" w:eastAsia="Amiri" w:cs="Amiri"/>
          <w:lang w:bidi="ar-SA"/>
          <w:color w:val="111111"/>
          <w:sz w:val="28"/>
          <w:szCs w:val="28"/>
          <w:rtl/>
        </w:rPr>
        <w:t xml:space="preserve">(2) مسند أحمد 3: 18 و 62 قطعة منه</w:t>
      </w:r>
    </w:p>
    <w:p>
      <w:pPr>
        <w:pStyle w:val="BookText"/>
      </w:pPr>
      <w:r>
        <w:rPr>
          <w:rFonts w:ascii="IRNazanin" w:hAnsi="IRNazanin" w:eastAsia="IRNazanin" w:cs="IRNazanin"/>
          <w:lang w:bidi="fa-IR"/>
          <w:color w:val="111111"/>
          <w:sz w:val="28"/>
          <w:szCs w:val="28"/>
          <w:rtl/>
        </w:rPr>
        <w:t xml:space="preserve">(3) کنز العمال: 14/322/28812</w:t>
      </w:r>
    </w:p>
    <w:p>
      <w:pPr>
        <w:pStyle w:val="BookText"/>
      </w:pPr>
      <w:r>
        <w:rPr>
          <w:rFonts w:ascii="IRNazanin" w:hAnsi="IRNazanin" w:eastAsia="IRNazanin" w:cs="IRNazanin"/>
          <w:lang w:bidi="fa-IR"/>
          <w:color w:val="111111"/>
          <w:sz w:val="28"/>
          <w:szCs w:val="28"/>
          <w:rtl/>
        </w:rPr>
        <w:t xml:space="preserve">(4) مسند أحمد: 6/307</w:t>
      </w:r>
    </w:p>
    <w:p>
      <w:pPr>
        <w:pStyle w:val="BookText"/>
      </w:pPr>
      <w:r>
        <w:rPr>
          <w:rFonts w:ascii="IRNazanin" w:hAnsi="IRNazanin" w:eastAsia="IRNazanin" w:cs="IRNazanin"/>
          <w:lang w:bidi="fa-IR"/>
          <w:color w:val="111111"/>
          <w:sz w:val="28"/>
          <w:szCs w:val="28"/>
          <w:rtl/>
        </w:rPr>
        <w:t xml:space="preserve">وفی فردوس الأخبار: 3/444</w:t>
      </w:r>
    </w:p>
    <w:p>
      <w:pPr>
        <w:pStyle w:val="BookText"/>
      </w:pPr>
      <w:r>
        <w:rPr>
          <w:rFonts w:ascii="IRNazanin" w:hAnsi="IRNazanin" w:eastAsia="IRNazanin" w:cs="IRNazanin"/>
          <w:lang w:bidi="fa-IR"/>
          <w:color w:val="111111"/>
          <w:sz w:val="28"/>
          <w:szCs w:val="28"/>
          <w:rtl/>
        </w:rPr>
        <w:t xml:space="preserve">عن أنس بن مالک عن النبی (صلّی الله علیه و آله وسلّم ) قال: لیرفعن أناسٌ من أصحابی وأنا علی الحوض ، فإذا عاینونی عرفتهم وأنا علی الحوض ، قد ذبلت شفاههم فاختلجوا دونی .</w:t>
      </w:r>
    </w:p>
    <w:p>
      <w:pPr>
        <w:pStyle w:val="BookText"/>
      </w:pPr>
      <w:r>
        <w:rPr>
          <w:rFonts w:ascii="IRNazanin" w:hAnsi="IRNazanin" w:eastAsia="IRNazanin" w:cs="IRNazanin"/>
          <w:lang w:bidi="fa-IR"/>
          <w:color w:val="111111"/>
          <w:sz w:val="28"/>
          <w:szCs w:val="28"/>
          <w:rtl/>
        </w:rPr>
        <w:t xml:space="preserve">وعن ابن عباس قال: قال رسول الله: من أحب علیاً وأطاعه فی دار الدنیا ورد علی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2" w:name="pg13552_142755"/>
    <w:bookmarkEnd w:id="72"/>
    <w:p>
      <w:pPr>
        <w:pStyle w:val="BookText"/>
      </w:pPr>
      <w:r>
        <w:rPr>
          <w:rFonts w:ascii="IRNazanin" w:hAnsi="IRNazanin" w:eastAsia="IRNazanin" w:cs="IRNazanin"/>
          <w:lang w:bidi="fa-IR"/>
          <w:color w:val="111111"/>
          <w:sz w:val="28"/>
          <w:szCs w:val="28"/>
          <w:rtl/>
        </w:rPr>
        <w:t xml:space="preserve">حوضی غداً ، وکان معی فی درجتی فی الجنة .</w:t>
      </w:r>
    </w:p>
    <w:p>
      <w:pPr>
        <w:pStyle w:val="BookText"/>
      </w:pPr>
      <w:r>
        <w:rPr>
          <w:rFonts w:ascii="IRNazanin" w:hAnsi="IRNazanin" w:eastAsia="IRNazanin" w:cs="IRNazanin"/>
          <w:lang w:bidi="fa-IR"/>
          <w:color w:val="111111"/>
          <w:sz w:val="28"/>
          <w:szCs w:val="28"/>
          <w:rtl/>
        </w:rPr>
        <w:t xml:space="preserve">ومن أبعض علیاً فی دار الدنیا وعصاه ، لم أره ولم یرنی یوم القیامة ، واختلج دونی وأخذ به ذات الشمال إلی النار. انتهی .</w:t>
      </w:r>
    </w:p>
    <w:p>
      <w:pPr>
        <w:pStyle w:val="Heading3"/>
      </w:pPr>
      <w:bookmarkStart w:id="289" w:name="_Toc89"/>
      <w:r>
        <w:t>أسس تدوین أحادیث القیامة عند علماء الخلافة</w:t>
      </w:r>
      <w:bookmarkEnd w:id="289"/>
    </w:p>
    <w:p>
      <w:pPr>
        <w:pStyle w:val="BookText"/>
      </w:pPr>
      <w:r>
        <w:rPr>
          <w:rFonts w:ascii="IRNazanin" w:hAnsi="IRNazanin" w:eastAsia="IRNazanin" w:cs="IRNazanin"/>
          <w:lang w:bidi="fa-IR"/>
          <w:color w:val="111111"/>
          <w:sz w:val="28"/>
          <w:szCs w:val="28"/>
          <w:rtl/>
        </w:rPr>
        <w:t xml:space="preserve">ونصل من أحادیث الحوض إلی قضیة أوسع تتعلق بموضوعنا ، وهی أحادیث مقام النبی(صلّی الله علیه و آله وسلّم )یوم القیامة..</w:t>
      </w:r>
    </w:p>
    <w:p>
      <w:pPr>
        <w:pStyle w:val="BookText"/>
      </w:pPr>
      <w:r>
        <w:rPr>
          <w:rFonts w:ascii="IRNazanin" w:hAnsi="IRNazanin" w:eastAsia="IRNazanin" w:cs="IRNazanin"/>
          <w:lang w:bidi="fa-IR"/>
          <w:color w:val="111111"/>
          <w:sz w:val="28"/>
          <w:szCs w:val="28"/>
          <w:rtl/>
        </w:rPr>
        <w:t xml:space="preserve">فإن المتأمل فیها فی مصادر إخواننا السنیین یصل إلی قناعة بأن أحادیثها کانت تتضمن أن أهل بیته معه فی المحشر والجنة ، بدلیل بقاء ذکرهم وتسمیتهم فی عدد منها ! وأنها کانت تتضمن بیان المصیر الأسود لأکثر الصحابة !</w:t>
      </w:r>
    </w:p>
    <w:p>
      <w:pPr>
        <w:pStyle w:val="BookText"/>
      </w:pPr>
      <w:r>
        <w:rPr>
          <w:rFonts w:ascii="IRNazanin" w:hAnsi="IRNazanin" w:eastAsia="IRNazanin" w:cs="IRNazanin"/>
          <w:lang w:bidi="fa-IR"/>
          <w:color w:val="111111"/>
          <w:sz w:val="28"/>
          <w:szCs w:val="28"/>
          <w:rtl/>
        </w:rPr>
        <w:t xml:space="preserve">وقد رأیت أنهم لم یستطیعوا أن یتخلصوا من الأحادیث التی تنص علی أنه لا یرد منهم الحوض ولا ینجو إلا مثل همل النعم !</w:t>
      </w:r>
    </w:p>
    <w:p>
      <w:pPr>
        <w:pStyle w:val="BookText"/>
      </w:pPr>
      <w:r>
        <w:rPr>
          <w:rFonts w:ascii="IRNazanin" w:hAnsi="IRNazanin" w:eastAsia="IRNazanin" w:cs="IRNazanin"/>
          <w:lang w:bidi="fa-IR"/>
          <w:color w:val="111111"/>
          <w:sz w:val="28"/>
          <w:szCs w:val="28"/>
          <w:rtl/>
        </w:rPr>
        <w:t xml:space="preserve">وهمل النعم هی النعاج المفردة الخارجة عن القطیع ! وهو یعنی أن أکثریة قطیع الصحابة لا ینجو !!</w:t>
      </w:r>
    </w:p>
    <w:p>
      <w:pPr>
        <w:pStyle w:val="BookText"/>
      </w:pPr>
      <w:r>
        <w:rPr>
          <w:rFonts w:ascii="IRNazanin" w:hAnsi="IRNazanin" w:eastAsia="IRNazanin" w:cs="IRNazanin"/>
          <w:lang w:bidi="fa-IR"/>
          <w:color w:val="111111"/>
          <w:sz w:val="28"/>
          <w:szCs w:val="28"/>
          <w:rtl/>
        </w:rPr>
        <w:t xml:space="preserve">وبهذا نعرف الصعوبة فی المهمة التی عهدت بهاالخلافة القرشیة إلی علماء الحدیث ، أو تبرعوا هم بها ، بتدوین صحاح ترضی عنها وتتبنی نشرها !!</w:t>
      </w:r>
    </w:p>
    <w:p>
      <w:pPr>
        <w:pStyle w:val="BookText"/>
      </w:pPr>
      <w:r>
        <w:rPr>
          <w:rFonts w:ascii="IRNazanin" w:hAnsi="IRNazanin" w:eastAsia="IRNazanin" w:cs="IRNazanin"/>
          <w:lang w:bidi="fa-IR"/>
          <w:color w:val="111111"/>
          <w:sz w:val="28"/>
          <w:szCs w:val="28"/>
          <w:rtl/>
        </w:rPr>
        <w:t xml:space="preserve">فلا بد أنهم وقفوا طویلاً أمام مشکلة تدوین أحادیث القیامة والآخرة ، لأنها تعطی أهل البیت مقاماً إلی جنب رسول الله(صلّی الله علیه و آله وسلّم ).. ولأنها تذم الصحابة وتخبر عن هلاک أکثرهم !!</w:t>
      </w:r>
    </w:p>
    <w:p>
      <w:pPr>
        <w:pStyle w:val="BookText"/>
      </w:pPr>
      <w:r>
        <w:rPr>
          <w:rFonts w:ascii="IRNazanin" w:hAnsi="IRNazanin" w:eastAsia="IRNazanin" w:cs="IRNazanin"/>
          <w:lang w:bidi="fa-IR"/>
          <w:color w:val="111111"/>
          <w:sz w:val="28"/>
          <w:szCs w:val="28"/>
          <w:rtl/>
        </w:rPr>
        <w:t xml:space="preserve">ولا شک أن الذین ألفوا بعد مالک بن أنس واجهوا نفس مشکلته ، وخافوا أن یقعوا فی نفس ( مزلق ) التشیع الذی وقع فیه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رأوا أنهم مجبرون علی إتباع الأسس التالیة:</w:t>
      </w:r>
    </w:p>
    <w:p>
      <w:pPr>
        <w:pStyle w:val="BookText"/>
      </w:pPr>
      <w:r>
        <w:rPr>
          <w:rFonts w:ascii="IRNazanin" w:hAnsi="IRNazanin" w:eastAsia="IRNazanin" w:cs="IRNazanin"/>
          <w:lang w:bidi="fa-IR"/>
          <w:color w:val="111111"/>
          <w:sz w:val="28"/>
          <w:szCs w:val="28"/>
          <w:rtl/>
        </w:rPr>
        <w:t xml:space="preserve">أولاً: أن یختاروا الأحادیث التی لیس فیها ذکر لأهل بیت النبی(صلّی الله علیه و آله وسلّم )وهی قلیلة جداً جداً !</w:t>
      </w:r>
    </w:p>
    <w:p>
      <w:pPr>
        <w:pStyle w:val="BookText"/>
      </w:pPr>
      <w:r>
        <w:rPr>
          <w:rFonts w:ascii="IRNazanin" w:hAnsi="IRNazanin" w:eastAsia="IRNazanin" w:cs="IRNazanin"/>
          <w:lang w:bidi="fa-IR"/>
          <w:color w:val="111111"/>
          <w:sz w:val="28"/>
          <w:szCs w:val="28"/>
          <w:rtl/>
        </w:rPr>
        <w:t xml:space="preserve">ثانیاً: أن یجردوا الأحادیث من ذکر مقام أهل البیت النبوی مهما أمکن !</w:t>
      </w:r>
    </w:p>
    <w:p>
      <w:pPr>
        <w:pStyle w:val="BookText"/>
      </w:pPr>
      <w:r>
        <w:rPr>
          <w:rFonts w:ascii="IRNazanin" w:hAnsi="IRNazanin" w:eastAsia="IRNazanin" w:cs="IRNazanin"/>
          <w:lang w:bidi="fa-IR"/>
          <w:color w:val="111111"/>
          <w:sz w:val="28"/>
          <w:szCs w:val="28"/>
          <w:rtl/>
        </w:rPr>
        <w:t xml:space="preserve">ثالثاً: أن یستبدلوا أسماء أهل البیت والکلمات التی استعملها النبی(صلّی الله علیه و آله وسلّم )فی</w:t>
      </w:r>
    </w:p>
    <w:p>
      <w:pPr>
        <w:pStyle w:val="BookText"/>
      </w:pPr>
      <w:r>
        <w:rPr>
          <w:rFonts w:ascii="IRNazanin" w:hAnsi="IRNazanin" w:eastAsia="IRNazanin" w:cs="IRNazanin"/>
          <w:lang w:bidi="fa-IR"/>
          <w:color w:val="111111"/>
          <w:sz w:val="28"/>
          <w:szCs w:val="28"/>
          <w:rtl/>
        </w:rPr>
        <w:t xml:space="preserve">التعبیر عنهم بکلمات عن الأمة والصحابة .</w:t>
      </w:r>
    </w:p>
    <w:p>
      <w:pPr>
        <w:pStyle w:val="BookText"/>
      </w:pPr>
      <w:r>
        <w:rPr>
          <w:rFonts w:ascii="IRNazanin" w:hAnsi="IRNazanin" w:eastAsia="IRNazanin" w:cs="IRNazanin"/>
          <w:lang w:bidi="fa-IR"/>
          <w:color w:val="111111"/>
          <w:sz w:val="28"/>
          <w:szCs w:val="28"/>
          <w:rtl/>
        </w:rPr>
        <w:t xml:space="preserve">رابعاً: أن یتحاشوا الأحادیث التی فیها ذم الصحابة ، أو یحذفوا منها الذم أو یوجهوه إلی آخرین .</w:t>
      </w:r>
    </w:p>
    <w:p>
      <w:pPr>
        <w:pStyle w:val="BookText"/>
      </w:pPr>
      <w:r>
        <w:rPr>
          <w:rFonts w:ascii="IRNazanin" w:hAnsi="IRNazanin" w:eastAsia="IRNazanin" w:cs="IRNazanin"/>
          <w:lang w:bidi="fa-IR"/>
          <w:color w:val="111111"/>
          <w:sz w:val="28"/>
          <w:szCs w:val="28"/>
          <w:rtl/>
        </w:rPr>
        <w:t xml:space="preserve">خامساً: أن یدونوا الأحادیث الموضوعة فی فضل الصحابة ، خاصة الخلفاء الثلاثة ، لکی تقابل الأحادیث فی فضائل أهل البیت النبوی !!</w:t>
      </w:r>
    </w:p>
    <w:p>
      <w:pPr>
        <w:pStyle w:val="BookText"/>
      </w:pPr>
      <w:r>
        <w:rPr>
          <w:rFonts w:ascii="IRNazanin" w:hAnsi="IRNazanin" w:eastAsia="IRNazanin" w:cs="IRNazanin"/>
          <w:lang w:bidi="fa-IR"/>
          <w:color w:val="111111"/>
          <w:sz w:val="28"/>
          <w:szCs w:val="28"/>
          <w:rtl/>
        </w:rPr>
        <w:t xml:space="preserve">وتفصیل هذا الموضوع یخرجنا عن بحثنا ، فنکتفی بذکر نماذج صغیرة:</w:t>
      </w:r>
    </w:p>
    <w:p>
      <w:pPr>
        <w:pStyle w:val="BookText"/>
      </w:pPr>
      <w:r>
        <w:rPr>
          <w:rFonts w:ascii="IRNazanin" w:hAnsi="IRNazanin" w:eastAsia="IRNazanin" w:cs="IRNazanin"/>
          <w:lang w:bidi="fa-IR"/>
          <w:color w:val="111111"/>
          <w:sz w:val="28"/>
          <w:szCs w:val="28"/>
          <w:rtl/>
        </w:rPr>
        <w:t xml:space="preserve">فقد روی الخطیب فی تاریخ بغداد 9/453</w:t>
      </w:r>
    </w:p>
    <w:p>
      <w:pPr>
        <w:pStyle w:val="BookText"/>
      </w:pPr>
      <w:r>
        <w:rPr>
          <w:rFonts w:ascii="IRNazanin" w:hAnsi="IRNazanin" w:eastAsia="IRNazanin" w:cs="IRNazanin"/>
          <w:lang w:bidi="fa-IR"/>
          <w:color w:val="111111"/>
          <w:sz w:val="28"/>
          <w:szCs w:val="28"/>
          <w:rtl/>
        </w:rPr>
        <w:t xml:space="preserve">عن ابن عباس قال: سمعت النبی(صلّی الله علیه و آله وسلّم )وهو آخذٌ بید علی یقول: هذا أول من یصافحنی یوم القیامة .</w:t>
      </w:r>
    </w:p>
    <w:p>
      <w:pPr>
        <w:pStyle w:val="BookText"/>
      </w:pPr>
      <w:r>
        <w:rPr>
          <w:rFonts w:ascii="IRNazanin" w:hAnsi="IRNazanin" w:eastAsia="IRNazanin" w:cs="IRNazanin"/>
          <w:lang w:bidi="fa-IR"/>
          <w:color w:val="111111"/>
          <w:sz w:val="28"/>
          <w:szCs w:val="28"/>
          <w:rtl/>
        </w:rPr>
        <w:t xml:space="preserve">وفی الإستیعاب: 4/169</w:t>
      </w:r>
    </w:p>
    <w:p>
      <w:pPr>
        <w:pStyle w:val="BookText"/>
      </w:pPr>
      <w:r>
        <w:rPr>
          <w:rFonts w:ascii="IRNazanin" w:hAnsi="IRNazanin" w:eastAsia="IRNazanin" w:cs="IRNazanin"/>
          <w:lang w:bidi="fa-IR"/>
          <w:color w:val="111111"/>
          <w:sz w:val="28"/>
          <w:szCs w:val="28"/>
          <w:rtl/>
        </w:rPr>
        <w:t xml:space="preserve">عن أبی لیلی الغفاری قال: سمعت رسول الله(صلّی الله علیه و آله وسلّم )یقول: ستکون بعدی فتنة فإذا کان ذلک فالزموا علی بن أبی طالب فإنه أول من یرانی ، وأول من یصافحنی یوم القیامة ، وهو الصدیق الأکبر ، وهو فاروق هذه الأمة ، یفرق بین الحق والباطل ، وهو یعسوب المؤمنین والمال یعسوب المنافقین .</w:t>
      </w:r>
    </w:p>
    <w:p>
      <w:pPr>
        <w:pStyle w:val="BookText"/>
      </w:pPr>
      <w:r>
        <w:rPr>
          <w:rFonts w:ascii="IRNazanin" w:hAnsi="IRNazanin" w:eastAsia="IRNazanin" w:cs="IRNazanin"/>
          <w:lang w:bidi="fa-IR"/>
          <w:color w:val="111111"/>
          <w:sz w:val="28"/>
          <w:szCs w:val="28"/>
          <w:rtl/>
        </w:rPr>
        <w:t xml:space="preserve">ورواه ابن حجر فی الإصابة: 4/170 ، وضعفه بدون حجة ، وکذا فعل ابن کثیر فی البدایة: 7/348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سنن ابن ماجه: 1/44</w:t>
      </w:r>
    </w:p>
    <w:p>
      <w:pPr>
        <w:pStyle w:val="BookText"/>
      </w:pPr>
      <w:r>
        <w:rPr>
          <w:rFonts w:ascii="IRNazanin" w:hAnsi="IRNazanin" w:eastAsia="IRNazanin" w:cs="IRNazanin"/>
          <w:lang w:bidi="fa-IR"/>
          <w:color w:val="111111"/>
          <w:sz w:val="28"/>
          <w:szCs w:val="28"/>
          <w:rtl/>
        </w:rPr>
        <w:t xml:space="preserve">عن عباد بن عبد الله قال: قال علی(رض): أنا عبد الله وأخو رسوله ، وأنا الصدیق الأکبر ، لا یقولها بعدی إلا کذاب ! صلیت قبل الناس سبع سنین. هذا حدیث صحیح.</w:t>
      </w:r>
    </w:p>
    <w:p>
      <w:pPr>
        <w:pStyle w:val="BookText"/>
      </w:pPr>
      <w:r>
        <w:rPr>
          <w:rFonts w:ascii="IRNazanin" w:hAnsi="IRNazanin" w:eastAsia="IRNazanin" w:cs="IRNazanin"/>
          <w:lang w:bidi="fa-IR"/>
          <w:color w:val="111111"/>
          <w:sz w:val="28"/>
          <w:szCs w:val="28"/>
          <w:rtl/>
        </w:rPr>
        <w:t xml:space="preserve">ورواه العزیزی فی السراج المنیر: 2/402 ، وقال البوصیری فی الزوائد: صحیحٌ علی شرط الشیخین ، وتکلم فیه بعضهم لأجل عباد ، لکن تابعته علیه معاذة العدویة .</w:t>
      </w:r>
    </w:p>
    <w:p>
      <w:pPr>
        <w:pStyle w:val="BookText"/>
      </w:pPr>
      <w:r>
        <w:rPr>
          <w:rFonts w:ascii="IRNazanin" w:hAnsi="IRNazanin" w:eastAsia="IRNazanin" w:cs="IRNazanin"/>
          <w:lang w:bidi="fa-IR"/>
          <w:color w:val="111111"/>
          <w:sz w:val="28"/>
          <w:szCs w:val="28"/>
          <w:rtl/>
        </w:rPr>
        <w:t xml:space="preserve">وفی کنز العمال: 11/616</w:t>
      </w:r>
    </w:p>
    <w:p>
      <w:pPr>
        <w:pStyle w:val="BookText"/>
      </w:pPr>
      <w:r>
        <w:rPr>
          <w:rFonts w:ascii="IRNazanin" w:hAnsi="IRNazanin" w:eastAsia="IRNazanin" w:cs="IRNazanin"/>
          <w:lang w:bidi="fa-IR"/>
          <w:color w:val="111111"/>
          <w:sz w:val="28"/>
          <w:szCs w:val="28"/>
          <w:rtl/>
        </w:rPr>
        <w:t xml:space="preserve">إن هذا أول من آمن بی، وأول من یصافحنی یوم القیامة ، وهذا الصدیق الأکبر ، وهذا فاروق هذه الأمة، یفرق بین الحق والباطل ، وهذا یعسوب المؤمنین والمال یعسوب الظالمین - قاله لعلی. ( الطبرانی عن سلمان وأبی ذر معاً ، والبیهقی، وابن سعد ، عن حذیفة. انتهی .</w:t>
      </w:r>
    </w:p>
    <w:p>
      <w:pPr>
        <w:pStyle w:val="BookText"/>
      </w:pPr>
      <w:r>
        <w:rPr>
          <w:rFonts w:ascii="IRNazanin" w:hAnsi="IRNazanin" w:eastAsia="IRNazanin" w:cs="IRNazanin"/>
          <w:lang w:bidi="fa-IR"/>
          <w:color w:val="111111"/>
          <w:sz w:val="28"/>
          <w:szCs w:val="28"/>
          <w:rtl/>
        </w:rPr>
        <w:t xml:space="preserve">وقال فی هامشه: أورده الهیثمی فی مجمع الزوائد ( 9/102 ) وقال رواه الطبرانی والبزار ، وفیه عمر بن سعید المصری وهو ضعیف. انتهی .</w:t>
      </w:r>
    </w:p>
    <w:p>
      <w:pPr>
        <w:pStyle w:val="BookText"/>
      </w:pPr>
      <w:r>
        <w:rPr>
          <w:rFonts w:ascii="IRNazanin" w:hAnsi="IRNazanin" w:eastAsia="IRNazanin" w:cs="IRNazanin"/>
          <w:lang w:bidi="fa-IR"/>
          <w:color w:val="111111"/>
          <w:sz w:val="28"/>
          <w:szCs w:val="28"/>
          <w:rtl/>
        </w:rPr>
        <w:t xml:space="preserve">وکلام هذا المهمش لیس دقیقاً ، لأن روایة کنز العمال عن ثلاثة: سلمان وأبی ذر وحذیفة. وروایة الطبرانی والبزار التی ضعفها الهیثمی بعمر بن سعید المصری إنما هی عن أبی ذر وحده ، وبالتالی فهو لم یضعف روایة سلمان وأبی ذر معاً ، ولا روایة حذیفة التی نقلها صاحب کنز العمال عن البیهقی ، وعن طبقات ابن سعد !</w:t>
      </w:r>
    </w:p>
    <w:p>
      <w:pPr>
        <w:pStyle w:val="BookText"/>
      </w:pPr>
      <w:r>
        <w:rPr>
          <w:rFonts w:ascii="IRNazanin" w:hAnsi="IRNazanin" w:eastAsia="IRNazanin" w:cs="IRNazanin"/>
          <w:lang w:bidi="fa-IR"/>
          <w:color w:val="111111"/>
          <w:sz w:val="28"/>
          <w:szCs w:val="28"/>
          <w:rtl/>
        </w:rPr>
        <w:t xml:space="preserve">والیک ما قاله فی مجمع الزوائد: 9/102: وعن أبی ذر وسلمان قالا: أخذ النبی(صلّی الله علیه و آله وسلّم )بید علی فقال:إن هذا أول من آمن بی،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أول من یصافحنی یوم القیامة ، وهذا الصدیق الأکبر ، وهذا فاروق هذه الأمة ، یفرق بین الحق والباطل ، وهذا یعسوب المؤمنین والمال یعسوب الظالمین.</w:t>
      </w:r>
    </w:p>
    <w:p>
      <w:pPr>
        <w:pStyle w:val="BookText"/>
      </w:pPr>
      <w:r>
        <w:rPr>
          <w:rFonts w:ascii="IRNazanin" w:hAnsi="IRNazanin" w:eastAsia="IRNazanin" w:cs="IRNazanin"/>
          <w:lang w:bidi="fa-IR"/>
          <w:color w:val="111111"/>
          <w:sz w:val="28"/>
          <w:szCs w:val="28"/>
          <w:rtl/>
        </w:rPr>
        <w:t xml:space="preserve">رواه الطبرانی والبزار عن أبی ذر وحده وقال فیه: أنت أول من آمن بی ، وقال فیه: والمال یعسوب الکفار. وفیه عمرو بن سعید المصری وهو ضعیف. انتهی .</w:t>
      </w:r>
    </w:p>
    <w:p>
      <w:pPr>
        <w:pStyle w:val="BookText"/>
      </w:pPr>
      <w:r>
        <w:rPr>
          <w:rFonts w:ascii="IRNazanin" w:hAnsi="IRNazanin" w:eastAsia="IRNazanin" w:cs="IRNazanin"/>
          <w:lang w:bidi="fa-IR"/>
          <w:color w:val="111111"/>
          <w:sz w:val="28"/>
          <w:szCs w:val="28"/>
          <w:rtl/>
        </w:rPr>
        <w:t xml:space="preserve">ومهما یکن ، فإن بعض طرق الحدیث صحیحةٌ علی مبانیهم بدون حاجة إلی شواهد، وبعضها صحیحةٌ بشواهدها. ولکنهم لا یبحثون أسانیده وأسانید شواهده، ویضعفونه ویحکمون علیه بأنه منکر ، لأنه یتضمن شهادة من النبی(صلّی الله علیه و آله وسلّم )بصفات مهمة لعلی(علیه السّلام)، وهی أمر منکر یضر بالخلافة القرشیة !!</w:t>
      </w:r>
    </w:p>
    <w:p>
      <w:pPr>
        <w:pStyle w:val="BookText"/>
      </w:pPr>
      <w:r>
        <w:rPr>
          <w:rFonts w:ascii="IRNazanin" w:hAnsi="IRNazanin" w:eastAsia="IRNazanin" w:cs="IRNazanin"/>
          <w:lang w:bidi="fa-IR"/>
          <w:color w:val="111111"/>
          <w:sz w:val="28"/>
          <w:szCs w:val="28"/>
          <w:rtl/>
        </w:rPr>
        <w:t xml:space="preserve">بل الأحوط عند بعض علماء الخلافة أن یعارضوه بأحادیث تشهد بأن الصفات التی وردت فیه قد ثبتت لخلفاء قریش ، ولیس لعلی !!</w:t>
      </w:r>
    </w:p>
    <w:p>
      <w:pPr>
        <w:pStyle w:val="BookText"/>
      </w:pPr>
      <w:r>
        <w:rPr>
          <w:rFonts w:ascii="IRNazanin" w:hAnsi="IRNazanin" w:eastAsia="IRNazanin" w:cs="IRNazanin"/>
          <w:lang w:bidi="fa-IR"/>
          <w:color w:val="111111"/>
          <w:sz w:val="28"/>
          <w:szCs w:val="28"/>
          <w:rtl/>
        </w:rPr>
        <w:t xml:space="preserve">ونترک لقب الصدیق والفاروق فعلاً ، ونذکر ما رووه حول: أول من تنشق عنه الأرض مع النبی فی یوم المحشر ، وأول من یصافح النبی(صلّی الله علیه و آله وسلّم )، لأنهما من صلب موضوعنا .</w:t>
      </w:r>
    </w:p>
    <w:p>
      <w:pPr>
        <w:pStyle w:val="BookText"/>
      </w:pPr>
      <w:r>
        <w:rPr>
          <w:rFonts w:ascii="IRNazanin" w:hAnsi="IRNazanin" w:eastAsia="IRNazanin" w:cs="IRNazanin"/>
          <w:lang w:bidi="fa-IR"/>
          <w:color w:val="111111"/>
          <w:sz w:val="28"/>
          <w:szCs w:val="28"/>
          <w:rtl/>
        </w:rPr>
        <w:t xml:space="preserve">أما الأول:</w:t>
      </w:r>
    </w:p>
    <w:p>
      <w:pPr>
        <w:pStyle w:val="BookText"/>
      </w:pPr>
      <w:r>
        <w:rPr>
          <w:rFonts w:ascii="IRNazanin" w:hAnsi="IRNazanin" w:eastAsia="IRNazanin" w:cs="IRNazanin"/>
          <w:lang w:bidi="fa-IR"/>
          <w:color w:val="111111"/>
          <w:sz w:val="28"/>
          <w:szCs w:val="28"/>
          <w:rtl/>
        </w:rPr>
        <w:t xml:space="preserve">فقد روی الحاکم فی المستدرک: 2/465 ، وصححه:عن ابن عمر رضی الله عنهما قال قال رسول الله(صلّی الله علیه و آله وسلّم ): أنا أول من تنشق الأرض عنه ، ثم أبو بکر ، ثم عمر ، ثم آتی أهل البقیع فیحشرون معی ، ثم أنتظر أهل مکة !!</w:t>
      </w:r>
    </w:p>
    <w:p>
      <w:pPr>
        <w:pStyle w:val="BookText"/>
      </w:pPr>
      <w:r>
        <w:rPr>
          <w:rFonts w:ascii="IRNazanin" w:hAnsi="IRNazanin" w:eastAsia="IRNazanin" w:cs="IRNazanin"/>
          <w:lang w:bidi="fa-IR"/>
          <w:color w:val="111111"/>
          <w:sz w:val="28"/>
          <w:szCs w:val="28"/>
          <w:rtl/>
        </w:rPr>
        <w:t xml:space="preserve">وتلا عبد الله بن عمر: یوم تشقق الأرض عنهم سراعاً ذلک حشر علینا یسیر !</w:t>
      </w:r>
    </w:p>
    <w:p>
      <w:pPr>
        <w:pStyle w:val="BookText"/>
      </w:pPr>
      <w:r>
        <w:rPr>
          <w:rFonts w:ascii="IRNazanin" w:hAnsi="IRNazanin" w:eastAsia="IRNazanin" w:cs="IRNazanin"/>
          <w:lang w:bidi="fa-IR"/>
          <w:color w:val="111111"/>
          <w:sz w:val="28"/>
          <w:szCs w:val="28"/>
          <w:rtl/>
        </w:rPr>
        <w:t xml:space="preserve">ورواه أیضاً فی: 3/68 ، وصححه .ورواه فی کنز العمال: 11/403</w:t>
      </w:r>
    </w:p>
    <w:p>
      <w:pPr>
        <w:pStyle w:val="BookText"/>
      </w:pPr>
      <w:r>
        <w:rPr>
          <w:rFonts w:ascii="IRNazanin" w:hAnsi="IRNazanin" w:eastAsia="IRNazanin" w:cs="IRNazanin"/>
          <w:lang w:bidi="fa-IR"/>
          <w:color w:val="111111"/>
          <w:sz w:val="28"/>
          <w:szCs w:val="28"/>
          <w:rtl/>
        </w:rPr>
        <w:t xml:space="preserve">وروی نحوه فی/426 و433 ( عن الترمذی، وحسنه ، وأبی عروبة فی الاوائل ، والطبرانی الکبیر ، وابن عساکر ، وأبی نعیم فی فضائل الصحابة ، عن ابن عمر.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وبآخر عن ابن عساکر ، عن أبی هریرة. انتهی .</w:t>
      </w:r>
    </w:p>
    <w:p>
      <w:pPr>
        <w:pStyle w:val="BookText"/>
      </w:pPr>
      <w:r>
        <w:rPr>
          <w:rFonts w:ascii="IRNazanin" w:hAnsi="IRNazanin" w:eastAsia="IRNazanin" w:cs="IRNazanin"/>
          <w:lang w:bidi="fa-IR"/>
          <w:color w:val="111111"/>
          <w:sz w:val="28"/>
          <w:szCs w:val="28"/>
          <w:rtl/>
        </w:rPr>
        <w:t xml:space="preserve">وتلاحظ فی هذه الأحادیث أنها تعطی الأولیة فی الحشر ودخول الجنة لأبی بکر وعمر ، ثم لأهل البقیع ، ثم للقرشیین فی مکة !</w:t>
      </w:r>
    </w:p>
    <w:p>
      <w:pPr>
        <w:pStyle w:val="BookText"/>
      </w:pPr>
      <w:r>
        <w:rPr>
          <w:rFonts w:ascii="IRNazanin" w:hAnsi="IRNazanin" w:eastAsia="IRNazanin" w:cs="IRNazanin"/>
          <w:lang w:bidi="fa-IR"/>
          <w:color w:val="111111"/>
          <w:sz w:val="28"/>
          <w:szCs w:val="28"/>
          <w:rtl/>
        </w:rPr>
        <w:t xml:space="preserve">کما یوجد عندهم حدیث آخر یمیلون إلی قبوله، رواه فی کنز العمال: 13/233 عن علی ! قال قال رسول الله (صلّی الله علیه و آله وسلّم ):</w:t>
      </w:r>
    </w:p>
    <w:p>
      <w:pPr>
        <w:pStyle w:val="BookText"/>
      </w:pPr>
      <w:r>
        <w:rPr>
          <w:rFonts w:ascii="IRNazanin" w:hAnsi="IRNazanin" w:eastAsia="IRNazanin" w:cs="IRNazanin"/>
          <w:lang w:bidi="fa-IR"/>
          <w:color w:val="111111"/>
          <w:sz w:val="28"/>
          <w:szCs w:val="28"/>
          <w:rtl/>
        </w:rPr>
        <w:t xml:space="preserve">أنا أول من تنشق الأرض عنه ولا فخر ، فیعطینی الله من الکرامة ما لم یعطنیمن قبل . ثم ینادی مناد: یا محمد قرب الخلفاء ، فأقول: ومن الخلفاء ؟!</w:t>
      </w:r>
    </w:p>
    <w:p>
      <w:pPr>
        <w:pStyle w:val="BookText"/>
      </w:pPr>
      <w:r>
        <w:rPr>
          <w:rFonts w:ascii="IRNazanin" w:hAnsi="IRNazanin" w:eastAsia="IRNazanin" w:cs="IRNazanin"/>
          <w:lang w:bidi="fa-IR"/>
          <w:color w:val="111111"/>
          <w:sz w:val="28"/>
          <w:szCs w:val="28"/>
          <w:rtl/>
        </w:rPr>
        <w:t xml:space="preserve">فیقول جل جلاله: عبد الله أبو بکر الصدیق ، فأول من تنشق الأرض عنه بعدی أبو بکر ، ویقف بین یدی الله فیحاسب حساباً یسیراً ، ویکسی حلتین خضراوین ، ثم یوقف أمام العرش . ثم ینادی مناد: أین عمر بن الخطاب ؟ فیجئ وأوداجه تشخب دماً فأقول:</w:t>
      </w:r>
    </w:p>
    <w:p>
      <w:pPr>
        <w:pStyle w:val="BookText"/>
      </w:pPr>
      <w:r>
        <w:rPr>
          <w:rFonts w:ascii="IRNazanin" w:hAnsi="IRNazanin" w:eastAsia="IRNazanin" w:cs="IRNazanin"/>
          <w:lang w:bidi="fa-IR"/>
          <w:color w:val="111111"/>
          <w:sz w:val="28"/>
          <w:szCs w:val="28"/>
          <w:rtl/>
        </w:rPr>
        <w:t xml:space="preserve">عمر ! من فعل هذا بک !؟ فیقول: مولی المغیرة بن شعبة ، فیوقف بین یدی الله فیحاسب حساباً یسیراً ، ثم یکسی حلتین خضراوین ، ثم یوقف أمام العرش . ثم یؤتی بعثمان بن عفان وأوداجه تشخب دماً ، فأقول: عثمان ! من فعل بک هذا !؟ فیقول: فلانٌ وفلان ، فیوقف بین یدی الله فیحاسب حساباً یسیراً ، ثم یکسی حلتین خضراوین ، ثم یوقف أمام العرش .</w:t>
      </w:r>
    </w:p>
    <w:p>
      <w:pPr>
        <w:pStyle w:val="BookText"/>
      </w:pPr>
      <w:r>
        <w:rPr>
          <w:rFonts w:ascii="IRNazanin" w:hAnsi="IRNazanin" w:eastAsia="IRNazanin" w:cs="IRNazanin"/>
          <w:lang w:bidi="fa-IR"/>
          <w:color w:val="111111"/>
          <w:sz w:val="28"/>
          <w:szCs w:val="28"/>
          <w:rtl/>
        </w:rPr>
        <w:t xml:space="preserve">ثم یؤتی بعلی وأوداجه تشخب دماً فأقول: علی ! من فعل بک هذا ؟!</w:t>
      </w:r>
    </w:p>
    <w:p>
      <w:pPr>
        <w:pStyle w:val="BookText"/>
      </w:pPr>
      <w:r>
        <w:rPr>
          <w:rFonts w:ascii="IRNazanin" w:hAnsi="IRNazanin" w:eastAsia="IRNazanin" w:cs="IRNazanin"/>
          <w:lang w:bidi="fa-IR"/>
          <w:color w:val="111111"/>
          <w:sz w:val="28"/>
          <w:szCs w:val="28"/>
          <w:rtl/>
        </w:rPr>
        <w:t xml:space="preserve">فیقول: عبد الرحمن بن ملجم ، فیوقف بین یدی الله فیحاسب حساباً یسیراً ، ثم یکسی حلتین خضراوین ، ثم یوقف أمام العرش مع أصحابه.</w:t>
      </w:r>
    </w:p>
    <w:p>
      <w:pPr>
        <w:pStyle w:val="BookText"/>
      </w:pPr>
      <w:r>
        <w:rPr>
          <w:rFonts w:ascii="IRNazanin" w:hAnsi="IRNazanin" w:eastAsia="IRNazanin" w:cs="IRNazanin"/>
          <w:lang w:bidi="fa-IR"/>
          <w:color w:val="111111"/>
          <w:sz w:val="28"/>
          <w:szCs w:val="28"/>
          <w:rtl/>
        </w:rPr>
        <w:t xml:space="preserve">الزوزنی ، وفیه علی بن صالح ، قال الذهبی: لا یعرف ، وله خبرٌ باطل ، وقال فی اللسان ذکره ابن حبان فی الثقات وقال: روی عنه أهل العراق ، مستقیم الحدیث. انتهی .</w:t>
      </w:r>
    </w:p>
    <w:p>
      <w:pPr>
        <w:pStyle w:val="BookText"/>
      </w:pPr>
      <w:r>
        <w:rPr>
          <w:rFonts w:ascii="IRNazanin" w:hAnsi="IRNazanin" w:eastAsia="IRNazanin" w:cs="IRNazanin"/>
          <w:lang w:bidi="fa-IR"/>
          <w:color w:val="111111"/>
          <w:sz w:val="28"/>
          <w:szCs w:val="28"/>
          <w:rtl/>
        </w:rPr>
        <w:t xml:space="preserve">وهکذا عالج رواة الخلافة أولیة علی التی رواها عن النبی(صلّی الله علیه و آله وسلّم ) ! فوضعوا حدیثاً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لسان علی نفسه ! یجعل الأولیة لخلفاء قریش بالترتیب، ویجعل علیاً الرابع !!</w:t>
      </w:r>
    </w:p>
    <w:p>
      <w:pPr>
        <w:pStyle w:val="BookText"/>
      </w:pPr>
      <w:r>
        <w:rPr>
          <w:rFonts w:ascii="IRNazanin" w:hAnsi="IRNazanin" w:eastAsia="IRNazanin" w:cs="IRNazanin"/>
          <w:lang w:bidi="fa-IR"/>
          <w:color w:val="111111"/>
          <w:sz w:val="28"/>
          <w:szCs w:val="28"/>
          <w:rtl/>
        </w:rPr>
        <w:t xml:space="preserve">وإذا کلمتهم فی السند تراهم یعرضون عن بحث أسانید الأحادیث التی فیها فضائل علی، ویعملون المستحیل لتصحیح الأحادیث التی فیها فضائل غیره ، ویمدح ابن حبان واضع الحدیث بأنه مستقیم الحدیث ، أی أن أحادیثه فی مدح الخلفاء والأمراء وعمالهم !</w:t>
      </w:r>
    </w:p>
    <w:p>
      <w:pPr>
        <w:pStyle w:val="BookText"/>
      </w:pPr>
      <w:r>
        <w:rPr>
          <w:rFonts w:ascii="IRNazanin" w:hAnsi="IRNazanin" w:eastAsia="IRNazanin" w:cs="IRNazanin"/>
          <w:lang w:bidi="fa-IR"/>
          <w:color w:val="111111"/>
          <w:sz w:val="28"/>
          <w:szCs w:val="28"/>
          <w:rtl/>
        </w:rPr>
        <w:t xml:space="preserve">وأما حدیث أن أول من یصافحه النبی یوم القیامة علی.. فقد وجدوا له معالجة أخری ، فإذا کان علی أول شخص یستقبله الرسول(صلّی الله علیه و آله وسلّم )ویصافحه یوم القیامة ، فإن عمر أول شخص یستقبله الله تعالی یوم القیامة ویصافحه !! ویرحب به ، ویدخله الجنة !!</w:t>
      </w:r>
    </w:p>
    <w:p>
      <w:pPr>
        <w:pStyle w:val="BookText"/>
      </w:pPr>
      <w:r>
        <w:rPr>
          <w:rFonts w:ascii="IRNazanin" w:hAnsi="IRNazanin" w:eastAsia="IRNazanin" w:cs="IRNazanin"/>
          <w:lang w:bidi="fa-IR"/>
          <w:color w:val="111111"/>
          <w:sz w:val="28"/>
          <w:szCs w:val="28"/>
          <w:rtl/>
        </w:rPr>
        <w:t xml:space="preserve">فقد روی ابن ماجة فی صحیحه: 1/39</w:t>
      </w:r>
    </w:p>
    <w:p>
      <w:pPr>
        <w:pStyle w:val="BookText"/>
      </w:pPr>
      <w:r>
        <w:rPr>
          <w:rFonts w:ascii="IRNazanin" w:hAnsi="IRNazanin" w:eastAsia="IRNazanin" w:cs="IRNazanin"/>
          <w:lang w:bidi="fa-IR"/>
          <w:color w:val="111111"/>
          <w:sz w:val="28"/>
          <w:szCs w:val="28"/>
          <w:rtl/>
        </w:rPr>
        <w:t xml:space="preserve">حدثنا إسماعیل بن محمد الطلحی ، أنبأنا داود بن عطاء المدینی ، عن صالح بن کیسان ، عن ابن شهاب ، عن سعید بن المسیب ، عن أبی بن کعب ، قال: قال رسول الله (صلّی الله علیه و آله وسلّم ): أول من یصافحه الحق عمر ، وأول من یسلم علیه ، وأول من یأخذ بیده فیدخله الجنة .</w:t>
      </w:r>
    </w:p>
    <w:p>
      <w:pPr>
        <w:pStyle w:val="BookText"/>
      </w:pPr>
      <w:r>
        <w:rPr>
          <w:rFonts w:ascii="IRNazanin" w:hAnsi="IRNazanin" w:eastAsia="IRNazanin" w:cs="IRNazanin"/>
          <w:lang w:bidi="fa-IR"/>
          <w:color w:val="111111"/>
          <w:sz w:val="28"/>
          <w:szCs w:val="28"/>
          <w:rtl/>
        </w:rPr>
        <w:t xml:space="preserve">ورواه فی کنز العمال: 1/578 - ه- ، ک - عن أبی. انتهی .</w:t>
      </w:r>
    </w:p>
    <w:p>
      <w:pPr>
        <w:pStyle w:val="BookText"/>
      </w:pPr>
      <w:r>
        <w:rPr>
          <w:rFonts w:ascii="IRNazanin" w:hAnsi="IRNazanin" w:eastAsia="IRNazanin" w:cs="IRNazanin"/>
          <w:lang w:bidi="fa-IR"/>
          <w:color w:val="111111"/>
          <w:sz w:val="28"/>
          <w:szCs w:val="28"/>
          <w:rtl/>
        </w:rPr>
        <w:t xml:space="preserve">وقد جاءت روایتهم فاقعةً إلی حد أن الذهبی الذی یحب التجسیم ویحب عمر ، لم یستطع الدفاع عنها !</w:t>
      </w:r>
    </w:p>
    <w:p>
      <w:pPr>
        <w:pStyle w:val="BookText"/>
      </w:pPr>
      <w:r>
        <w:rPr>
          <w:rFonts w:ascii="IRNazanin" w:hAnsi="IRNazanin" w:eastAsia="IRNazanin" w:cs="IRNazanin"/>
          <w:lang w:bidi="fa-IR"/>
          <w:color w:val="111111"/>
          <w:sz w:val="28"/>
          <w:szCs w:val="28"/>
          <w:rtl/>
        </w:rPr>
        <w:t xml:space="preserve">وکذلک الألبانی ، حیث ضعفها علی مضض فی ضعیفته برقم 22485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3" w:name="pg13552_142761"/>
    <w:bookmarkEnd w:id="73"/>
    <w:p>
      <w:pPr>
        <w:pStyle w:val="Heading3"/>
      </w:pPr>
      <w:bookmarkStart w:id="290" w:name="_Toc90"/>
      <w:r>
        <w:t>نتیجة کلیة</w:t>
      </w:r>
      <w:bookmarkEnd w:id="290"/>
    </w:p>
    <w:p>
      <w:pPr>
        <w:pStyle w:val="BookText"/>
      </w:pPr>
      <w:r>
        <w:rPr>
          <w:rFonts w:ascii="IRNazanin" w:hAnsi="IRNazanin" w:eastAsia="IRNazanin" w:cs="IRNazanin"/>
          <w:lang w:bidi="fa-IR"/>
          <w:color w:val="111111"/>
          <w:sz w:val="28"/>
          <w:szCs w:val="28"/>
          <w:rtl/>
        </w:rPr>
        <w:t xml:space="preserve">والنتیجة الأکیدة عند المتأمل فی هذه الأحادیث من مصادر الفریقین:</w:t>
      </w:r>
    </w:p>
    <w:p>
      <w:pPr>
        <w:pStyle w:val="BookText"/>
      </w:pPr>
      <w:r>
        <w:rPr>
          <w:rFonts w:ascii="IRNazanin" w:hAnsi="IRNazanin" w:eastAsia="IRNazanin" w:cs="IRNazanin"/>
          <w:lang w:bidi="fa-IR"/>
          <w:color w:val="111111"/>
          <w:sz w:val="28"/>
          <w:szCs w:val="28"/>
          <w:rtl/>
        </w:rPr>
        <w:t xml:space="preserve">أن علیاً وأهل بیت النبی(صلّی الله علیه و آله وسلّم )لهم دورٌ کبیر فی الشفاعة مع النبی یوم القیامة.. بل إن کل مؤمن مقبول له شفاعة یوم القیامة بحسبه ، ولما کان أهل بیت النبی (صلّی الله علیه و آله وسلّم )سادة المؤمنین ، فشفاعتهم أکبر وأعظم .</w:t>
      </w:r>
    </w:p>
    <w:p>
      <w:pPr>
        <w:pStyle w:val="BookText"/>
      </w:pPr>
      <w:r>
        <w:rPr>
          <w:rFonts w:ascii="IRNazanin" w:hAnsi="IRNazanin" w:eastAsia="IRNazanin" w:cs="IRNazanin"/>
          <w:lang w:bidi="fa-IR"/>
          <w:color w:val="111111"/>
          <w:sz w:val="28"/>
          <w:szCs w:val="28"/>
          <w:rtl/>
        </w:rPr>
        <w:t xml:space="preserve">أما الصحابة فتدل أحادیث القیامة علی أن أکثرهم یکونون مشغولین إلی آخر نفس فی معالجة مشکلتهم وتخلیص أنفسهم ! !</w:t>
      </w:r>
    </w:p>
    <w:p>
      <w:pPr>
        <w:pStyle w:val="Heading3"/>
      </w:pPr>
      <w:bookmarkStart w:id="291" w:name="_Toc91"/>
      <w:r>
        <w:t>أحادیث أن علیاً هو الساقی علی الحوض والذائد عنه</w:t>
      </w:r>
      <w:bookmarkEnd w:id="291"/>
    </w:p>
    <w:p>
      <w:pPr>
        <w:pStyle w:val="BookText"/>
      </w:pPr>
      <w:r>
        <w:rPr>
          <w:rFonts w:ascii="IRNazanin" w:hAnsi="IRNazanin" w:eastAsia="IRNazanin" w:cs="IRNazanin"/>
          <w:lang w:bidi="fa-IR"/>
          <w:color w:val="111111"/>
          <w:sz w:val="28"/>
          <w:szCs w:val="28"/>
          <w:rtl/>
        </w:rPr>
        <w:t xml:space="preserve">تقدم فی الفصل الخامس عشر تحت عنوان: علی میزان الإسلام والکفر ، حدیث الإمام الحسن السبط(علیه السّلام)، وقد صححه الحاکم وغیره، وفیه:</w:t>
      </w:r>
    </w:p>
    <w:p>
      <w:pPr>
        <w:pStyle w:val="BookText"/>
      </w:pPr>
      <w:r>
        <w:rPr>
          <w:rFonts w:ascii="IRNazanin" w:hAnsi="IRNazanin" w:eastAsia="IRNazanin" w:cs="IRNazanin"/>
          <w:lang w:bidi="fa-IR"/>
          <w:color w:val="111111"/>
          <w:sz w:val="28"/>
          <w:szCs w:val="28"/>
          <w:rtl/>
        </w:rPr>
        <w:t xml:space="preserve">( فقال له الحسن: أما والله لئن وردت علیه الحوض ، وما أراک ترده ، لتجدنه مشمر الإزار علی ساق، یذود عنه رایات المنافقین ذود غریبة الإبل! قول الصادق المصدوق ، وقد خاب من افتری ) .</w:t>
      </w:r>
    </w:p>
    <w:p>
      <w:pPr>
        <w:pStyle w:val="BookText"/>
      </w:pPr>
      <w:r>
        <w:rPr>
          <w:rFonts w:ascii="IRNazanin" w:hAnsi="IRNazanin" w:eastAsia="IRNazanin" w:cs="IRNazanin"/>
          <w:lang w:bidi="fa-IR"/>
          <w:color w:val="111111"/>
          <w:sz w:val="28"/>
          <w:szCs w:val="28"/>
          <w:rtl/>
        </w:rPr>
        <w:t xml:space="preserve">کما تقدمت بعض أحادیثه فی حمل لواء المحشر عن أحمد وغیره .</w:t>
      </w:r>
    </w:p>
    <w:p>
      <w:pPr>
        <w:pStyle w:val="BookText"/>
      </w:pPr>
      <w:r>
        <w:rPr>
          <w:rFonts w:ascii="IRNazanin" w:hAnsi="IRNazanin" w:eastAsia="IRNazanin" w:cs="IRNazanin"/>
          <w:lang w:bidi="fa-IR"/>
          <w:color w:val="111111"/>
          <w:sz w:val="28"/>
          <w:szCs w:val="28"/>
          <w:rtl/>
        </w:rPr>
        <w:t xml:space="preserve">وفی مناقب الصحابة لاحمد/667</w:t>
      </w:r>
    </w:p>
    <w:p>
      <w:pPr>
        <w:pStyle w:val="BookText"/>
      </w:pPr>
      <w:r>
        <w:rPr>
          <w:rFonts w:ascii="IRNazanin" w:hAnsi="IRNazanin" w:eastAsia="IRNazanin" w:cs="IRNazanin"/>
          <w:lang w:bidi="fa-IR"/>
          <w:color w:val="111111"/>
          <w:sz w:val="28"/>
          <w:szCs w:val="28"/>
          <w:rtl/>
        </w:rPr>
        <w:t xml:space="preserve">وفیما کتب إلینا ( عبد الله بن غنام ) یذکر أن عباد بن یعقوب حدثهم ، نا علی بن عابس ، عن عبد الله عن أبی حرب بن أبی الأسود الدئلی ، قال اشتکی أبو الأسود الفالج فنعت له ثعلب فطلبناها فی خرب البصرة ، فبینا أنا أطوف إذا أنا برجل یصلی فأشار إلی فأتیته فقال: من أنت ؟ فقلت أبو حرب بن أبی الأسود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أقرئ أباک السلام وقل له عبد الله بن فلان یقرأ علیک السلام ویقول لک: أشهد أنی سمعت علیاً یقول: لاذودن بیدی هاتین القصیرتین عن حوض رسول الله رایات الکفار والمنافقین ، کما تذاد غریبة الابل عن حیاضها. انتهی .</w:t>
      </w:r>
    </w:p>
    <w:p>
      <w:pPr>
        <w:pStyle w:val="BookText"/>
      </w:pPr>
      <w:r>
        <w:rPr>
          <w:rFonts w:ascii="IRNazanin" w:hAnsi="IRNazanin" w:eastAsia="IRNazanin" w:cs="IRNazanin"/>
          <w:lang w:bidi="fa-IR"/>
          <w:color w:val="111111"/>
          <w:sz w:val="28"/>
          <w:szCs w:val="28"/>
          <w:rtl/>
        </w:rPr>
        <w:t xml:space="preserve">وفی تاریخ المدینة لابن شبة: 1/37</w:t>
      </w:r>
    </w:p>
    <w:p>
      <w:pPr>
        <w:pStyle w:val="BookText"/>
      </w:pPr>
      <w:r>
        <w:rPr>
          <w:rFonts w:ascii="IRNazanin" w:hAnsi="IRNazanin" w:eastAsia="IRNazanin" w:cs="IRNazanin"/>
          <w:lang w:bidi="fa-IR"/>
          <w:color w:val="111111"/>
          <w:sz w:val="28"/>
          <w:szCs w:val="28"/>
          <w:rtl/>
        </w:rPr>
        <w:t xml:space="preserve">حدثنا محمد بن بکار قال ، حدثنا أبو معشر ، عن حرام بن عثمان ( عن أبی ) عتیق ، عن جابر بن عبدالله رضی الله عنهما قال: أخرج رسول الله(صلّی الله علیه و آله وسلّم )أناساً من المسجد وقال: لا ترقدوا فی مسجدی هذا. قال: فخرج الناس ، وخرج علی (رض) ، فقال: لعلی (رض) إرجع فقد أحل لک فیه ما أحل لی ، کأنی بک تذودهم علی الحوض ، وفی یدک عصا عوسج .</w:t>
      </w:r>
    </w:p>
    <w:p>
      <w:pPr>
        <w:pStyle w:val="BookText"/>
      </w:pPr>
      <w:r>
        <w:rPr>
          <w:rFonts w:ascii="IRNazanin" w:hAnsi="IRNazanin" w:eastAsia="IRNazanin" w:cs="IRNazanin"/>
          <w:lang w:bidi="fa-IR"/>
          <w:color w:val="111111"/>
          <w:sz w:val="28"/>
          <w:szCs w:val="28"/>
          <w:rtl/>
        </w:rPr>
        <w:t xml:space="preserve">وفی مجمع الزوائد: 9/173</w:t>
      </w:r>
    </w:p>
    <w:p>
      <w:pPr>
        <w:pStyle w:val="BookText"/>
      </w:pPr>
      <w:r>
        <w:rPr>
          <w:rFonts w:ascii="IRNazanin" w:hAnsi="IRNazanin" w:eastAsia="IRNazanin" w:cs="IRNazanin"/>
          <w:lang w:bidi="fa-IR"/>
          <w:color w:val="111111"/>
          <w:sz w:val="28"/>
          <w:szCs w:val="28"/>
          <w:rtl/>
        </w:rPr>
        <w:t xml:space="preserve">وعن أبی هریرة أن علی بن أبی طالب (رض) قال: یا رسول الله ، أیما أحب الیک أنا أم فاطمة ؟</w:t>
      </w:r>
    </w:p>
    <w:p>
      <w:pPr>
        <w:pStyle w:val="BookText"/>
      </w:pPr>
      <w:r>
        <w:rPr>
          <w:rFonts w:ascii="IRNazanin" w:hAnsi="IRNazanin" w:eastAsia="IRNazanin" w:cs="IRNazanin"/>
          <w:lang w:bidi="fa-IR"/>
          <w:color w:val="111111"/>
          <w:sz w:val="28"/>
          <w:szCs w:val="28"/>
          <w:rtl/>
        </w:rPr>
        <w:t xml:space="preserve">قال: فاطمة أحب إلیَّ منک ، وأنت أعز علیَّ منها. وکأنی بک وأنت علی حوضی تذود عنه الناس ، وإن علیه لأباریق مثل عدد نجوم السماء ، وإنی وأنت والحسن والحسین وفاطمة وعقیل وجعفر فی الجنة ، إخوانآ علی سرر متقابلین ، أنت معی وشیعتک فی الجنة. ثم قرأ رسول الله (صلّی الله علیه و آله وسلّم ): إخواناً علی سرر متقابلین ، لا ینظر أحد فی قفا صاحبه.</w:t>
      </w:r>
    </w:p>
    <w:p>
      <w:pPr>
        <w:pStyle w:val="BookText"/>
      </w:pPr>
      <w:r>
        <w:rPr>
          <w:rFonts w:ascii="IRNazanin" w:hAnsi="IRNazanin" w:eastAsia="IRNazanin" w:cs="IRNazanin"/>
          <w:lang w:bidi="fa-IR"/>
          <w:color w:val="111111"/>
          <w:sz w:val="28"/>
          <w:szCs w:val="28"/>
          <w:rtl/>
        </w:rPr>
        <w:t xml:space="preserve">رواه الطبرانی فی الأوسط ، وفیه سلمی بن عقبة ولم أعرفه ، وبقیة رجاله ثقات. ورواه فی تفسیر المیزان: 12/176 ، عن تفسیر البرهان عن الحافظ أبی نعیم عن رجاله عن أبی هریرة..</w:t>
      </w:r>
    </w:p>
    <w:p>
      <w:pPr>
        <w:pStyle w:val="BookText"/>
      </w:pPr>
      <w:r>
        <w:rPr>
          <w:rFonts w:ascii="IRNazanin" w:hAnsi="IRNazanin" w:eastAsia="IRNazanin" w:cs="IRNazanin"/>
          <w:lang w:bidi="fa-IR"/>
          <w:color w:val="111111"/>
          <w:sz w:val="28"/>
          <w:szCs w:val="28"/>
          <w:rtl/>
        </w:rPr>
        <w:t xml:space="preserve">وفی مجمع الزوائد: 9/135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سعید قال قال رسول الله (صلّی الله علیه و آله وسلّم ): یا علی معک یوم القیامة عصا من عصی الجنة تذود بها المنافقین عن حوضی. رواه الطبرانی فی الأوسط وفیه سلام بسلیمان المداینی وزید العمی ، وهما ضعیفان وقد وثقا ، وبقیة رجالهما ثقات .</w:t>
      </w:r>
    </w:p>
    <w:p>
      <w:pPr>
        <w:pStyle w:val="BookText"/>
      </w:pPr>
      <w:r>
        <w:rPr>
          <w:rFonts w:ascii="IRNazanin" w:hAnsi="IRNazanin" w:eastAsia="IRNazanin" w:cs="IRNazanin"/>
          <w:lang w:bidi="fa-IR"/>
          <w:color w:val="111111"/>
          <w:sz w:val="28"/>
          <w:szCs w:val="28"/>
          <w:rtl/>
        </w:rPr>
        <w:t xml:space="preserve">وعن عبد الله بن إجاره بن قیس قال: سمعت أمیر المؤمنین علی بن أبی طالب وهو علی المنبر یقول: أنا أذود عن حوض رسول الله(صلّی الله علیه و آله وسلّم )بیدی هاتین القصیرتین الکفار والمنافقین کما تذود السقاة غریبة الإبل عن حیاضهم. رواه الطبرانی فی الأوسط ، وفیه محمد ابن قدامة الجوهری ، وهو ضعیف .</w:t>
      </w:r>
    </w:p>
    <w:p>
      <w:pPr>
        <w:pStyle w:val="BookText"/>
      </w:pPr>
      <w:r>
        <w:rPr>
          <w:rFonts w:ascii="IRNazanin" w:hAnsi="IRNazanin" w:eastAsia="IRNazanin" w:cs="IRNazanin"/>
          <w:lang w:bidi="fa-IR"/>
          <w:color w:val="111111"/>
          <w:sz w:val="28"/>
          <w:szCs w:val="28"/>
          <w:rtl/>
        </w:rPr>
        <w:t xml:space="preserve">وعن علی بن أبی طالب قال قال لی رسول الله (صلّی الله علیه و آله وسلّم ): ألا ترضی یا علی إذا جمع الله النبیین فی صعید واحد ، حفاة عراة مشاة قد قطع أعناقهم العطش فکان أول من یُدعی ابراهیم فیکسی ثوبین أبیضین ، ثم یقوم عن یمین العرش ، ثم یفجر مثعب من الجنة إلی حوضی ، وحوضی أبعد مما بین بصری وصنعاء ، فیه عدد نجوم السماء قدحان من فضة ، فأشرب وأتوضأ وأکسی ثوبین أبیضین ، ثم أقوم عن یمین العرش، ثم تدعی فتشرب وتتوضأ وتکسی ثوبین أبیضین ، فتقوم معی، ولا أدعی إلی خیر إلا دعیت له.</w:t>
      </w:r>
    </w:p>
    <w:p>
      <w:pPr>
        <w:pStyle w:val="BookText"/>
      </w:pPr>
      <w:r>
        <w:rPr>
          <w:rFonts w:ascii="IRNazanin" w:hAnsi="IRNazanin" w:eastAsia="IRNazanin" w:cs="IRNazanin"/>
          <w:lang w:bidi="fa-IR"/>
          <w:color w:val="111111"/>
          <w:sz w:val="28"/>
          <w:szCs w:val="28"/>
          <w:rtl/>
        </w:rPr>
        <w:t xml:space="preserve">رواه الطبرانی فی الأوسط ، وفیه عمران بن میثم ، وهو کذاب .</w:t>
      </w:r>
    </w:p>
    <w:p>
      <w:pPr>
        <w:pStyle w:val="BookText"/>
      </w:pPr>
      <w:r>
        <w:rPr>
          <w:rFonts w:ascii="IRNazanin" w:hAnsi="IRNazanin" w:eastAsia="IRNazanin" w:cs="IRNazanin"/>
          <w:lang w:bidi="fa-IR"/>
          <w:color w:val="111111"/>
          <w:sz w:val="28"/>
          <w:szCs w:val="28"/>
          <w:rtl/>
        </w:rPr>
        <w:t xml:space="preserve">وفی مجمع الزوائد: 10/366</w:t>
      </w:r>
    </w:p>
    <w:p>
      <w:pPr>
        <w:pStyle w:val="BookText"/>
      </w:pPr>
      <w:r>
        <w:rPr>
          <w:rFonts w:ascii="IRNazanin" w:hAnsi="IRNazanin" w:eastAsia="IRNazanin" w:cs="IRNazanin"/>
          <w:lang w:bidi="fa-IR"/>
          <w:color w:val="111111"/>
          <w:sz w:val="28"/>
          <w:szCs w:val="28"/>
          <w:rtl/>
        </w:rPr>
        <w:t xml:space="preserve">وعن أبی هریرة وجابر بن عبد الله قالا: قال رسول الله (صلّی الله علیه و آله وسلّم ): علی بن أبی طالب صاحب حوضی یوم القیامة ، فیه أکوابٌ کعدد نجوم السماء ، وسعة حوضی ما بین الجابیة إلی صنعاء. رواه الطبرانی فی الأوسط ، وفیه ضعفاء وثقوا .</w:t>
      </w:r>
    </w:p>
    <w:p>
      <w:pPr>
        <w:pStyle w:val="BookText"/>
      </w:pPr>
      <w:r>
        <w:rPr>
          <w:rFonts w:ascii="IRNazanin" w:hAnsi="IRNazanin" w:eastAsia="IRNazanin" w:cs="IRNazanin"/>
          <w:lang w:bidi="fa-IR"/>
          <w:color w:val="111111"/>
          <w:sz w:val="28"/>
          <w:szCs w:val="28"/>
          <w:rtl/>
        </w:rPr>
        <w:t xml:space="preserve">وفی الغدیر:1/321: ( أخرج الطبرانی بإسناد رجاله ثقات عن أبی سعید الخدری قال: قال النبی (صلّی الله علیه و آله وسلّم ): یا علی معک یوم القیامة عصا من عصی الجنة ، تذود بها المنافقین عن الحوض. (الذخایر/91 ، الریاض: 2/211 ، مجمع الزوائد: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9/135 ، الصواعق/104. انتهی. وهو فی الطبرانی الصغیر: 2/89 ، وفردوس الأخبار: 5 /317/408 ، وفی طبعة أخری من الصواعق/174</w:t>
      </w:r>
    </w:p>
    <w:p>
      <w:pPr>
        <w:pStyle w:val="BookText"/>
      </w:pPr>
      <w:r>
        <w:rPr>
          <w:rFonts w:ascii="IRNazanin" w:hAnsi="IRNazanin" w:eastAsia="IRNazanin" w:cs="IRNazanin"/>
          <w:lang w:bidi="fa-IR"/>
          <w:color w:val="111111"/>
          <w:sz w:val="28"/>
          <w:szCs w:val="28"/>
          <w:rtl/>
        </w:rPr>
        <w:t xml:space="preserve">وفی تاریخ دمشق لابن عساکر: 1/265:</w:t>
      </w:r>
    </w:p>
    <w:p>
      <w:pPr>
        <w:pStyle w:val="BookText"/>
      </w:pPr>
      <w:r>
        <w:rPr>
          <w:rFonts w:ascii="IRNazanin" w:hAnsi="IRNazanin" w:eastAsia="IRNazanin" w:cs="IRNazanin"/>
          <w:lang w:bidi="fa-IR"/>
          <w:color w:val="111111"/>
          <w:sz w:val="28"/>
          <w:szCs w:val="28"/>
          <w:rtl/>
        </w:rPr>
        <w:t xml:space="preserve">أخبرنا أبو الحسن السلمی ، أنبأنا عبد العزیز التمیمی ، أنبأنا علی بن موسی ابن الحسین ، أنبأنا أبو سلیمان بن زیر ، أنبأنا محمد بن یوسف الهروی ، أنبأنا محمد بن النعمان بن بشیر ، أنبأنا أحمد بن الحسین بن جعفر الهاشمی اللهبی ، حدثنی عبد العزیز بن محمد ، عن حرام بن عثمان ، عن عبد الرحمن ومحمد ابنی جابر بن عبد الله عن أبیهما جابر بن عبد الله الأنصاری قال:</w:t>
      </w:r>
    </w:p>
    <w:p>
      <w:pPr>
        <w:pStyle w:val="BookText"/>
      </w:pPr>
      <w:r>
        <w:rPr>
          <w:rFonts w:ascii="IRNazanin" w:hAnsi="IRNazanin" w:eastAsia="IRNazanin" w:cs="IRNazanin"/>
          <w:lang w:bidi="fa-IR"/>
          <w:color w:val="111111"/>
          <w:sz w:val="28"/>
          <w:szCs w:val="28"/>
          <w:rtl/>
        </w:rPr>
        <w:t xml:space="preserve">جاءنا رسول الله(صلّی الله علیه و آله وسلّم )ونحن مضطجعون فی المسجد ، وفی یده عسیب رطب فضربنا ، وقال: أترقدون فی المسجد ، إنه لا یرقد فیه أحد.</w:t>
      </w:r>
    </w:p>
    <w:p>
      <w:pPr>
        <w:pStyle w:val="BookText"/>
      </w:pPr>
      <w:r>
        <w:rPr>
          <w:rFonts w:ascii="IRNazanin" w:hAnsi="IRNazanin" w:eastAsia="IRNazanin" w:cs="IRNazanin"/>
          <w:lang w:bidi="fa-IR"/>
          <w:color w:val="111111"/>
          <w:sz w:val="28"/>
          <w:szCs w:val="28"/>
          <w:rtl/>
        </w:rPr>
        <w:t xml:space="preserve">فأجفلنا وأجفل معنا علی بن أبی طالب ، فقال رسول الله (صلّی الله علیه و آله وسلّم ):یا علی إنه یحل لک فی المسجد ما یحل لی ، یاعلی ألا ترضی أن تکون منی بمنزلة هارون من موسی إلا النبوة .</w:t>
      </w:r>
    </w:p>
    <w:p>
      <w:pPr>
        <w:pStyle w:val="BookText"/>
      </w:pPr>
      <w:r>
        <w:rPr>
          <w:rFonts w:ascii="IRNazanin" w:hAnsi="IRNazanin" w:eastAsia="IRNazanin" w:cs="IRNazanin"/>
          <w:lang w:bidi="fa-IR"/>
          <w:color w:val="111111"/>
          <w:sz w:val="28"/>
          <w:szCs w:val="28"/>
          <w:rtl/>
        </w:rPr>
        <w:t xml:space="preserve">والذی نفسی بیده إنک لتذودن عن حوضی یوم القیامة رجالاً کما یذاد البعیر الضال عن الماء بعصی من عوسج ، کأنی أنظر مقامک من حوضی .</w:t>
      </w:r>
    </w:p>
    <w:p>
      <w:pPr>
        <w:pStyle w:val="BookText"/>
      </w:pPr>
      <w:r>
        <w:rPr>
          <w:rFonts w:ascii="IRNazanin" w:hAnsi="IRNazanin" w:eastAsia="IRNazanin" w:cs="IRNazanin"/>
          <w:lang w:bidi="fa-IR"/>
          <w:color w:val="111111"/>
          <w:sz w:val="28"/>
          <w:szCs w:val="28"/>
          <w:rtl/>
        </w:rPr>
        <w:t xml:space="preserve">قال ( و ) أخبرناه عالیا أبو المظفر بن القشیری وأبو القاسم الشحامی قالا: أنبأنا محمد بن عبد الرحمن ، أنبأنا أبو سعید محمد بن بشر ، أنبأنا محمد بن ادریس ، أنبأنا سوید بن سعد ، أنبأنا حفص بن میسرة ، عن حزام بن عثمان ، عن ابن جابر - أراه عن جابر - قال: جاء رسول الله(صلّی الله علیه و آله وسلّم )ونحن مضطجعون فی المسجد، فضربنا</w:t>
      </w:r>
    </w:p>
    <w:p>
      <w:pPr>
        <w:pStyle w:val="BookText"/>
      </w:pPr>
      <w:r>
        <w:rPr>
          <w:rFonts w:ascii="IRNazanin" w:hAnsi="IRNazanin" w:eastAsia="IRNazanin" w:cs="IRNazanin"/>
          <w:lang w:bidi="fa-IR"/>
          <w:color w:val="111111"/>
          <w:sz w:val="28"/>
          <w:szCs w:val="28"/>
          <w:rtl/>
        </w:rPr>
        <w:t xml:space="preserve">بعصف فی یده فقال: أترقدون فی المسجد إنه لا یرقد فیه .</w:t>
      </w:r>
    </w:p>
    <w:p>
      <w:pPr>
        <w:pStyle w:val="BookText"/>
      </w:pPr>
      <w:r>
        <w:rPr>
          <w:rFonts w:ascii="IRNazanin" w:hAnsi="IRNazanin" w:eastAsia="IRNazanin" w:cs="IRNazanin"/>
          <w:lang w:bidi="fa-IR"/>
          <w:color w:val="111111"/>
          <w:sz w:val="28"/>
          <w:szCs w:val="28"/>
          <w:rtl/>
        </w:rPr>
        <w:t xml:space="preserve">فأجفلنا فأجفل علی ، فقال رسول الله (صلّی الله علیه و آله وسلّم ): تعال یا علی إنه یحل لک فی المسجد ما یحل لی، أما ترضی أن تکون منی بمنزلة هارون من موسی إلا النبوة،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والذی نفسی بیده إنک لذواد عن حوضی یوم القیامة ، تذود کما یذاد البعیر الضال عن الماء بعصی لک من عوسج، کأنی أنظر إلی مقامک من حوضی. انتهی. ونقله عنه فی إحقاق الحق: 17/374 ، ورواه الخوارزمی فی مناقبه/65</w:t>
      </w:r>
    </w:p>
    <w:p>
      <w:pPr>
        <w:pStyle w:val="BookText"/>
      </w:pPr>
      <w:r>
        <w:rPr>
          <w:rFonts w:ascii="IRNazanin" w:hAnsi="IRNazanin" w:eastAsia="IRNazanin" w:cs="IRNazanin"/>
          <w:lang w:bidi="fa-IR"/>
          <w:color w:val="111111"/>
          <w:sz w:val="28"/>
          <w:szCs w:val="28"/>
          <w:rtl/>
        </w:rPr>
        <w:t xml:space="preserve">وفی الروض الأنف: 2/146:من طریق جابر بن عبد الله أن رسول الله (صلّی الله علیه و آله وسلّم ) قال لعلی: والذی نفسی بیده إنک لذائد عن حوضی یوم القیامة ، تذود عنه کفار الأمم کما تذاد الإبل الضالة عن الماء .</w:t>
      </w:r>
    </w:p>
    <w:p>
      <w:pPr>
        <w:pStyle w:val="BookText"/>
      </w:pPr>
      <w:r>
        <w:rPr>
          <w:rFonts w:ascii="IRNazanin" w:hAnsi="IRNazanin" w:eastAsia="IRNazanin" w:cs="IRNazanin"/>
          <w:lang w:bidi="fa-IR"/>
          <w:color w:val="111111"/>
          <w:sz w:val="28"/>
          <w:szCs w:val="28"/>
          <w:rtl/>
        </w:rPr>
        <w:t xml:space="preserve">وقال السهیلی: إلا أن هذا الحدیث یرویه حرام بن عثمان عن جابر عن النبی. وقد سئل مالک عنه فقال: لیس بثقة ، وأغلظ فیه الشافعی. انتهی .</w:t>
      </w:r>
    </w:p>
    <w:p>
      <w:pPr>
        <w:pStyle w:val="BookText"/>
      </w:pPr>
      <w:r>
        <w:rPr>
          <w:rFonts w:ascii="IRNazanin" w:hAnsi="IRNazanin" w:eastAsia="IRNazanin" w:cs="IRNazanin"/>
          <w:lang w:bidi="fa-IR"/>
          <w:color w:val="111111"/>
          <w:sz w:val="28"/>
          <w:szCs w:val="28"/>
          <w:rtl/>
        </w:rPr>
        <w:t xml:space="preserve">وکذلک ضعفه فی تهذیب التهذیب: 4/283 .</w:t>
      </w:r>
    </w:p>
    <w:p>
      <w:pPr>
        <w:pStyle w:val="BookText"/>
      </w:pPr>
      <w:r>
        <w:rPr>
          <w:rFonts w:ascii="IRNazanin" w:hAnsi="IRNazanin" w:eastAsia="IRNazanin" w:cs="IRNazanin"/>
          <w:lang w:bidi="fa-IR"/>
          <w:color w:val="111111"/>
          <w:sz w:val="28"/>
          <w:szCs w:val="28"/>
          <w:rtl/>
        </w:rPr>
        <w:t xml:space="preserve">ولا بد أن مالکاً سئل عنه ، بعد أن ندم علی تدوین حدیث الحوض فی موطئه!</w:t>
      </w:r>
    </w:p>
    <w:p>
      <w:pPr>
        <w:pStyle w:val="BookText"/>
      </w:pPr>
      <w:r>
        <w:rPr>
          <w:rFonts w:ascii="IRNazanin" w:hAnsi="IRNazanin" w:eastAsia="IRNazanin" w:cs="IRNazanin"/>
          <w:lang w:bidi="fa-IR"/>
          <w:color w:val="111111"/>
          <w:sz w:val="28"/>
          <w:szCs w:val="28"/>
          <w:rtl/>
        </w:rPr>
        <w:t xml:space="preserve">وسواء صح ما نقلوه عن الشافعی فی راوی الحدیث حرام بن عثمان أم لا ، فإن الذین ضعفوا هذا الحدیث قد تعصبوا ضد أهل البیت ، ودلسوا أیضاً !</w:t>
      </w:r>
    </w:p>
    <w:p>
      <w:pPr>
        <w:pStyle w:val="BookText"/>
      </w:pPr>
      <w:r>
        <w:rPr>
          <w:rFonts w:ascii="IRNazanin" w:hAnsi="IRNazanin" w:eastAsia="IRNazanin" w:cs="IRNazanin"/>
          <w:lang w:bidi="fa-IR"/>
          <w:color w:val="111111"/>
          <w:sz w:val="28"/>
          <w:szCs w:val="28"/>
          <w:rtl/>
        </w:rPr>
        <w:t xml:space="preserve">ذلک أن القاعدة عند العلماء: أنهم إذاضعفوا طریقاً لحدیث مروی من طرق أخری صحیحة ، أن ینبهوا إلی ذلک، ویذکروا أن له طرقاً أخری لیس فیها حرام! خاصة أنه حدیثٌ مشهورٌ من روایة أهل البیت واحتجاجاتهم من زمن علی والحسنین (علیهم السّلام)  ، وکذلک فی احتجاج شیعتهم ومحاوراتهم من القرن الأول نثراً وشعراً .</w:t>
      </w:r>
    </w:p>
    <w:p>
      <w:pPr>
        <w:pStyle w:val="BookText"/>
      </w:pPr>
      <w:r>
        <w:rPr>
          <w:rFonts w:ascii="IRNazanin" w:hAnsi="IRNazanin" w:eastAsia="IRNazanin" w:cs="IRNazanin"/>
          <w:lang w:bidi="fa-IR"/>
          <w:color w:val="111111"/>
          <w:sz w:val="28"/>
          <w:szCs w:val="28"/>
          <w:rtl/>
        </w:rPr>
        <w:t xml:space="preserve">وقد نقلته مصادر السنیین بأسانید صحیحة عن علی ، وعن الحسن السبط (علیهم السّلام) ، وقد تقدم فی الفصل الخامس عشر تحت عنوان: علی(علیه السّلام)میزان الإسلام والکفر والإیمان والنفاق ، فراجع .</w:t>
      </w:r>
    </w:p>
    <w:p>
      <w:pPr>
        <w:pStyle w:val="BookText"/>
      </w:pPr>
      <w:r>
        <w:rPr>
          <w:rFonts w:ascii="IRNazanin" w:hAnsi="IRNazanin" w:eastAsia="IRNazanin" w:cs="IRNazanin"/>
          <w:lang w:bidi="fa-IR"/>
          <w:color w:val="111111"/>
          <w:sz w:val="28"/>
          <w:szCs w:val="28"/>
          <w:rtl/>
        </w:rPr>
        <w:t xml:space="preserve">وکذا روته مصادرهم فیما روت من خطب الإمام الحسین(علیه السّلام)ومحاوراته لجیش یزید فی کربلاء..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ولذلک یعتبر علماء الجرح والتعدیل مثل هذا العمل تدلیساً ، یقصد منه إیهام القارئ بضعف متن هذا الحدیث وأسانیده الأخری !!</w:t>
      </w:r>
    </w:p>
    <w:p>
      <w:pPr>
        <w:pStyle w:val="BookText"/>
      </w:pPr>
      <w:r>
        <w:rPr>
          <w:rFonts w:ascii="IRNazanin" w:hAnsi="IRNazanin" w:eastAsia="IRNazanin" w:cs="IRNazanin"/>
          <w:lang w:bidi="fa-IR"/>
          <w:color w:val="111111"/>
          <w:sz w:val="28"/>
          <w:szCs w:val="28"/>
          <w:rtl/>
        </w:rPr>
        <w:t xml:space="preserve">وأخیراً ، فقد روت مصادر السنیین حدیثاً غیر مفهوم ، ورد فیه أن النبی(صلّی الله علیه و آله وسلّم ) یذود عن الحوض لأهل الیمن ! ففی المسند الجامع - تحقیق الدکتور عواد: 3/343 - ح 2062 - 48: عن ثوبان ، أن نبی الله(صلّی الله علیه و آله وسلّم )قال: إنی لبعقر حوضی أذود الناس لأهل الیمن أضرب بعصای حتی یرفض علیهم. فسئل عن عرضه ؟ فقال: من مقامی إلی عمان .</w:t>
      </w:r>
    </w:p>
    <w:p>
      <w:pPr>
        <w:pStyle w:val="BookText"/>
      </w:pPr>
      <w:r>
        <w:rPr>
          <w:rFonts w:ascii="IRNazanin" w:hAnsi="IRNazanin" w:eastAsia="IRNazanin" w:cs="IRNazanin"/>
          <w:lang w:bidi="fa-IR"/>
          <w:color w:val="111111"/>
          <w:sz w:val="28"/>
          <w:szCs w:val="28"/>
          <w:rtl/>
        </w:rPr>
        <w:t xml:space="preserve">وسئل عن شرابه ؟ فقال: أشد بیاضاً من اللبن ، وأحلی من العسل ، یغث فیه میزابان یحدانه من الجنة ، أحدهما من ذهب ، والآخر من ورق. انتهی .</w:t>
      </w:r>
    </w:p>
    <w:p>
      <w:pPr>
        <w:pStyle w:val="BookText"/>
      </w:pPr>
      <w:r>
        <w:rPr>
          <w:rFonts w:ascii="IRNazanin" w:hAnsi="IRNazanin" w:eastAsia="IRNazanin" w:cs="IRNazanin"/>
          <w:lang w:bidi="fa-IR"/>
          <w:color w:val="111111"/>
          <w:sz w:val="28"/>
          <w:szCs w:val="28"/>
          <w:rtl/>
        </w:rPr>
        <w:t xml:space="preserve">وقد وجدنا حدیثاً صححه فی مجمع الزوائد، وهو یعطی ضوءا علی هذا الحدیث المبهم ، ویدل علی أنه نصه کان یرتبط بأهل البیت (علیهم السّلام)  ، فصار لأهل الیمن !!</w:t>
      </w:r>
    </w:p>
    <w:p>
      <w:pPr>
        <w:pStyle w:val="BookText"/>
      </w:pPr>
      <w:r>
        <w:rPr>
          <w:rFonts w:ascii="IRNazanin" w:hAnsi="IRNazanin" w:eastAsia="IRNazanin" w:cs="IRNazanin"/>
          <w:lang w:bidi="fa-IR"/>
          <w:color w:val="111111"/>
          <w:sz w:val="28"/>
          <w:szCs w:val="28"/>
          <w:rtl/>
        </w:rPr>
        <w:t xml:space="preserve">قال فی مجمع الزوائد: 10/366: وعن ثوبان قال قال رسول الله (صلّی الله علیه و آله وسلّم ): حوضی أذود عنه الناس لأهل بیتی إنی لأضربهم بعصای هذه حتی ترفض .</w:t>
      </w:r>
    </w:p>
    <w:p>
      <w:pPr>
        <w:pStyle w:val="BookText"/>
      </w:pPr>
      <w:r>
        <w:rPr>
          <w:rFonts w:ascii="IRNazanin" w:hAnsi="IRNazanin" w:eastAsia="IRNazanin" w:cs="IRNazanin"/>
          <w:lang w:bidi="fa-IR"/>
          <w:color w:val="111111"/>
          <w:sz w:val="28"/>
          <w:szCs w:val="28"/>
          <w:rtl/>
        </w:rPr>
        <w:t xml:space="preserve">قلت: فذکر الحدیث وهو فی الصحیح غیر قوله ( لأهل بیتی ) .</w:t>
      </w:r>
    </w:p>
    <w:p>
      <w:pPr>
        <w:pStyle w:val="BookText"/>
      </w:pPr>
      <w:r>
        <w:rPr>
          <w:rFonts w:ascii="IRNazanin" w:hAnsi="IRNazanin" w:eastAsia="IRNazanin" w:cs="IRNazanin"/>
          <w:lang w:bidi="fa-IR"/>
          <w:color w:val="111111"/>
          <w:sz w:val="28"/>
          <w:szCs w:val="28"/>
          <w:rtl/>
        </w:rPr>
        <w:t xml:space="preserve">رواه البزار بإسنادین ، ورجال أحدهما رجال الصحیح. انتهی .</w:t>
      </w:r>
    </w:p>
    <w:p>
      <w:pPr>
        <w:pStyle w:val="BookText"/>
      </w:pPr>
      <w:r>
        <w:rPr>
          <w:rFonts w:ascii="IRNazanin" w:hAnsi="IRNazanin" w:eastAsia="IRNazanin" w:cs="IRNazanin"/>
          <w:lang w:bidi="fa-IR"/>
          <w:color w:val="111111"/>
          <w:sz w:val="28"/>
          <w:szCs w:val="28"/>
          <w:rtl/>
        </w:rPr>
        <w:t xml:space="preserve">ومعنی ذلک أن إحدی روایتی البزاز التی فیها ( لأهل بیتی ) صحیحة ، ولعل أصل الحدیث أذود عنه أنا وأهل بیتی ، أو أذود من خالف أهل بیتی..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4" w:name="pg13552_142767"/>
    <w:bookmarkEnd w:id="74"/>
    <w:p>
      <w:pPr>
        <w:pStyle w:val="Heading3"/>
      </w:pPr>
      <w:bookmarkStart w:id="292" w:name="_Toc92"/>
      <w:r>
        <w:t>من أحادیث الحوض فی مصادرنا:</w:t>
      </w:r>
      <w:bookmarkEnd w:id="292"/>
    </w:p>
    <w:p>
      <w:pPr>
        <w:pStyle w:val="BookText"/>
      </w:pPr>
      <w:r>
        <w:rPr>
          <w:rFonts w:ascii="IRNazanin" w:hAnsi="IRNazanin" w:eastAsia="IRNazanin" w:cs="IRNazanin"/>
          <w:lang w:bidi="fa-IR"/>
          <w:color w:val="111111"/>
          <w:sz w:val="28"/>
          <w:szCs w:val="28"/>
          <w:rtl/>
        </w:rPr>
        <w:t xml:space="preserve">أما مصادرنا فلا مشکلة لها مع أحادیث حوض الکوثر ولا مع غیرها ، لذلک تجد أحادیثه صحیحة ومتواترة فی مصادرنا ، وهی من حججنا علی إمامة أهل البیت النبوی الطاهرین (علیهم السّلام) ..</w:t>
      </w:r>
    </w:p>
    <w:p>
      <w:pPr>
        <w:pStyle w:val="BookText"/>
      </w:pPr>
      <w:r>
        <w:rPr>
          <w:rFonts w:ascii="IRNazanin" w:hAnsi="IRNazanin" w:eastAsia="IRNazanin" w:cs="IRNazanin"/>
          <w:lang w:bidi="fa-IR"/>
          <w:color w:val="111111"/>
          <w:sz w:val="28"/>
          <w:szCs w:val="28"/>
          <w:rtl/>
        </w:rPr>
        <w:t xml:space="preserve">قال الصدوق فی کتاب الإعتقادات/43</w:t>
      </w:r>
    </w:p>
    <w:p>
      <w:pPr>
        <w:pStyle w:val="BookText"/>
      </w:pPr>
      <w:r>
        <w:rPr>
          <w:rFonts w:ascii="IRNazanin" w:hAnsi="IRNazanin" w:eastAsia="IRNazanin" w:cs="IRNazanin"/>
          <w:lang w:bidi="fa-IR"/>
          <w:color w:val="111111"/>
          <w:sz w:val="28"/>
          <w:szCs w:val="28"/>
          <w:rtl/>
        </w:rPr>
        <w:t xml:space="preserve">إعتقادنا فی الحوض: أنه حق ، وأن عرضه مابین أیلة وصنعاء ، وهو للنبی(صلّی الله علیه و آله وسلّم ). الساقی علیه یوم القیامة أمیرالمؤمنین علی بن أبی طالب (علیهم السّلام)  ، یسقی منه أولیاءه ویذود عنه أعداءه ، ومن شرب منه شربة لم یظمأ بعدها أبدا.</w:t>
      </w:r>
    </w:p>
    <w:p>
      <w:pPr>
        <w:pStyle w:val="BookText"/>
      </w:pPr>
      <w:r>
        <w:rPr>
          <w:rFonts w:ascii="IRNazanin" w:hAnsi="IRNazanin" w:eastAsia="IRNazanin" w:cs="IRNazanin"/>
          <w:lang w:bidi="fa-IR"/>
          <w:color w:val="111111"/>
          <w:sz w:val="28"/>
          <w:szCs w:val="28"/>
          <w:rtl/>
        </w:rPr>
        <w:t xml:space="preserve">وقال النبی(صلّی الله علیه و آله وسلّم ): لیختلجن قوم من أصحابی دونی وأنا علی الحوض ، فیؤخذ بهم ذات الشمال ، فأنادی یاربی أصحابی أصحابی ، فیقال لی: إنک لاتدری ما أحدثوا بعدک !</w:t>
      </w:r>
    </w:p>
    <w:p>
      <w:pPr>
        <w:pStyle w:val="BookText"/>
      </w:pPr>
      <w:r>
        <w:rPr>
          <w:rFonts w:ascii="IRNazanin" w:hAnsi="IRNazanin" w:eastAsia="IRNazanin" w:cs="IRNazanin"/>
          <w:lang w:bidi="fa-IR"/>
          <w:color w:val="111111"/>
          <w:sz w:val="28"/>
          <w:szCs w:val="28"/>
          <w:rtl/>
        </w:rPr>
        <w:t xml:space="preserve">وروی فی کتاب الخصال/624 ، عن علی(علیه السّلام):</w:t>
      </w:r>
    </w:p>
    <w:p>
      <w:pPr>
        <w:pStyle w:val="BookText"/>
      </w:pPr>
      <w:r>
        <w:rPr>
          <w:rFonts w:ascii="IRNazanin" w:hAnsi="IRNazanin" w:eastAsia="IRNazanin" w:cs="IRNazanin"/>
          <w:lang w:bidi="fa-IR"/>
          <w:color w:val="111111"/>
          <w:sz w:val="28"/>
          <w:szCs w:val="28"/>
          <w:rtl/>
        </w:rPr>
        <w:t xml:space="preserve">أنا مع رسول الله(صلّی الله علیه و آله وسلّم )، ومعی عترتی وسبطی علی الحوض ، فمن أرادنا فلیأخذ بقولنا ولیعمل عملنا، فإن لکل أهل بیت نجیب ولنا شفاعة، ولأهل مودتنا شفاعة، فتنافسوا فی لقائنا علی الحوض ، فإنا نذود عنه أعداءنا ونسقی منه أحباءنا وأولیاءنا ، ومن شرب منه شربةً لم یظمأ بعدها أبدا .</w:t>
      </w:r>
    </w:p>
    <w:p>
      <w:pPr>
        <w:pStyle w:val="BookText"/>
      </w:pPr>
      <w:r>
        <w:rPr>
          <w:rFonts w:ascii="IRNazanin" w:hAnsi="IRNazanin" w:eastAsia="IRNazanin" w:cs="IRNazanin"/>
          <w:lang w:bidi="fa-IR"/>
          <w:color w:val="111111"/>
          <w:sz w:val="28"/>
          <w:szCs w:val="28"/>
          <w:rtl/>
        </w:rPr>
        <w:t xml:space="preserve">حوضنا مترعٌ فیه مثعبان ینصبان من الجنة أحدهما من تسنیم ، والآخر من معین ، علی حافتیه الزعفران ، وحصاه اللؤلؤ والیاقوت ، وهو الکوثر .</w:t>
      </w:r>
    </w:p>
    <w:p>
      <w:pPr>
        <w:pStyle w:val="BookText"/>
      </w:pPr>
      <w:r>
        <w:rPr>
          <w:rFonts w:ascii="IRNazanin" w:hAnsi="IRNazanin" w:eastAsia="IRNazanin" w:cs="IRNazanin"/>
          <w:lang w:bidi="fa-IR"/>
          <w:color w:val="111111"/>
          <w:sz w:val="28"/>
          <w:szCs w:val="28"/>
          <w:rtl/>
        </w:rPr>
        <w:t xml:space="preserve">ورواه فی تفسیر فرات الکوفی/366 ، وتفسیر نور الثقلین: 5/511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تفسیر فرات /172 ، من روایة یخبر بها النبی ابنته الصدیقة فاطمة الزهراء (علیهاالسّلام)بما سیحدث لها ولاولادها من بعده ، ویعلمها الصبر علی أمر الله تعالی ، قال:</w:t>
      </w:r>
    </w:p>
    <w:p>
      <w:pPr>
        <w:pStyle w:val="BookText"/>
      </w:pPr>
      <w:r>
        <w:rPr>
          <w:rFonts w:ascii="IRNazanin" w:hAnsi="IRNazanin" w:eastAsia="IRNazanin" w:cs="IRNazanin"/>
          <w:lang w:bidi="fa-IR"/>
          <w:color w:val="111111"/>
          <w:sz w:val="28"/>
          <w:szCs w:val="28"/>
          <w:rtl/>
        </w:rPr>
        <w:t xml:space="preserve">یا فاطمة بنت محمد . . . أما ترضین أن یکون أبوک یأتونه یسألونه الشفاعة .</w:t>
      </w:r>
    </w:p>
    <w:p>
      <w:pPr>
        <w:pStyle w:val="BookText"/>
      </w:pPr>
      <w:r>
        <w:rPr>
          <w:rFonts w:ascii="IRNazanin" w:hAnsi="IRNazanin" w:eastAsia="IRNazanin" w:cs="IRNazanin"/>
          <w:lang w:bidi="fa-IR"/>
          <w:color w:val="111111"/>
          <w:sz w:val="28"/>
          <w:szCs w:val="28"/>
          <w:rtl/>
        </w:rPr>
        <w:t xml:space="preserve">أما ترضین أن یکون بعلک یذود الخلق یوم العطش عن الحوض فیسقی منه أولیاءه ، ویذود عنه أعداءه .</w:t>
      </w:r>
    </w:p>
    <w:p>
      <w:pPr>
        <w:pStyle w:val="BookText"/>
      </w:pPr>
      <w:r>
        <w:rPr>
          <w:rFonts w:ascii="IRNazanin" w:hAnsi="IRNazanin" w:eastAsia="IRNazanin" w:cs="IRNazanin"/>
          <w:lang w:bidi="fa-IR"/>
          <w:color w:val="111111"/>
          <w:sz w:val="28"/>
          <w:szCs w:val="28"/>
          <w:rtl/>
        </w:rPr>
        <w:t xml:space="preserve">أما ترضین أن یکون بعلک قسیم النار ، یأمر النار فتطیعه یخرج منها من یشاء ویترک من یشاء .</w:t>
      </w:r>
    </w:p>
    <w:p>
      <w:pPr>
        <w:pStyle w:val="BookText"/>
      </w:pPr>
      <w:r>
        <w:rPr>
          <w:rFonts w:ascii="IRNazanin" w:hAnsi="IRNazanin" w:eastAsia="IRNazanin" w:cs="IRNazanin"/>
          <w:lang w:bidi="fa-IR"/>
          <w:color w:val="111111"/>
          <w:sz w:val="28"/>
          <w:szCs w:val="28"/>
          <w:rtl/>
        </w:rPr>
        <w:t xml:space="preserve">أما ترضین أن تنظرین إلی الملائکة علی أرجاء السماء ینظرون إلیک والی ما تأمرین به ، وینظرون إلی بعلک قد حضر الخلائق وهو یخاصمهم عند الله !</w:t>
      </w:r>
    </w:p>
    <w:p>
      <w:pPr>
        <w:pStyle w:val="BookText"/>
      </w:pPr>
      <w:r>
        <w:rPr>
          <w:rFonts w:ascii="IRNazanin" w:hAnsi="IRNazanin" w:eastAsia="IRNazanin" w:cs="IRNazanin"/>
          <w:lang w:bidi="fa-IR"/>
          <w:color w:val="111111"/>
          <w:sz w:val="28"/>
          <w:szCs w:val="28"/>
          <w:rtl/>
        </w:rPr>
        <w:t xml:space="preserve">فما ترین الله صانع بقاتل ولدک وقاتلیک ؟ ! !</w:t>
      </w:r>
    </w:p>
    <w:p>
      <w:pPr>
        <w:pStyle w:val="BookText"/>
      </w:pPr>
      <w:r>
        <w:rPr>
          <w:rFonts w:ascii="IRNazanin" w:hAnsi="IRNazanin" w:eastAsia="IRNazanin" w:cs="IRNazanin"/>
          <w:lang w:bidi="fa-IR"/>
          <w:color w:val="111111"/>
          <w:sz w:val="28"/>
          <w:szCs w:val="28"/>
          <w:rtl/>
        </w:rPr>
        <w:t xml:space="preserve">وقد أوردنا فی معجم أحادیث الإمام المهدی: 3 /153</w:t>
      </w:r>
    </w:p>
    <w:p>
      <w:pPr>
        <w:pStyle w:val="BookText"/>
      </w:pPr>
      <w:r>
        <w:rPr>
          <w:rFonts w:ascii="IRNazanin" w:hAnsi="IRNazanin" w:eastAsia="IRNazanin" w:cs="IRNazanin"/>
          <w:lang w:bidi="fa-IR"/>
          <w:color w:val="111111"/>
          <w:sz w:val="28"/>
          <w:szCs w:val="28"/>
          <w:rtl/>
        </w:rPr>
        <w:t xml:space="preserve">عن تفسیر العیاشی: 1/14 ، والکافی: 1 /62:</w:t>
      </w:r>
    </w:p>
    <w:p>
      <w:pPr>
        <w:pStyle w:val="BookText"/>
      </w:pPr>
      <w:r>
        <w:rPr>
          <w:rFonts w:ascii="IRNazanin" w:hAnsi="IRNazanin" w:eastAsia="IRNazanin" w:cs="IRNazanin"/>
          <w:lang w:bidi="fa-IR"/>
          <w:color w:val="111111"/>
          <w:sz w:val="28"/>
          <w:szCs w:val="28"/>
          <w:rtl/>
        </w:rPr>
        <w:t xml:space="preserve">عن علی بن إبراهیم بن هاشم ، عن أبیه ، عن حماد بن عیسی ، عن إبراهیم بن عمر الیمانی، عن أبان بن أبی عیاش ، عن سلیم بن قیس الهلالی ، قال قلت لأمیر المؤمنین(علیه السّلام): إنی سمعت من سلمان والمقداد وأبی ذر شیئاً من تفسیر القرآن وأحادیث عن نبی الله(صلّی الله علیه و آله وسلّم )غیر ما فی أیدی الناس ، ثم سمعت منک تصدیق ما سمعت منهم ، ورأیت فی أیدی الناس أشیاء کثیرة من تفسیر القرآن ومن الأحادیث عن نبی الله(صلّی الله علیه و آله وسلّم )أنتم تخالفونهم فیها ، وتزعمون أن ذلک کله باطل ، أفتری الناس یکذبون علی رسول الله(صلّی الله علیه و آله وسلّم )متعمدین؟ ویفسرون القرآن بآرائهم ؟</w:t>
      </w:r>
    </w:p>
    <w:p>
      <w:pPr>
        <w:pStyle w:val="BookText"/>
      </w:pPr>
      <w:r>
        <w:rPr>
          <w:rFonts w:ascii="IRNazanin" w:hAnsi="IRNazanin" w:eastAsia="IRNazanin" w:cs="IRNazanin"/>
          <w:lang w:bidi="fa-IR"/>
          <w:color w:val="111111"/>
          <w:sz w:val="28"/>
          <w:szCs w:val="28"/>
          <w:rtl/>
        </w:rPr>
        <w:t xml:space="preserve">قال: فأقبل علیَّ فقال: قد سألت فافهم الجواب .</w:t>
      </w:r>
    </w:p>
    <w:p>
      <w:pPr>
        <w:pStyle w:val="BookText"/>
      </w:pPr>
      <w:r>
        <w:rPr>
          <w:rFonts w:ascii="Amiri" w:hAnsi="Amiri" w:eastAsia="Amiri" w:cs="Amiri"/>
          <w:lang w:bidi="ar-SA"/>
          <w:color w:val="111111"/>
          <w:sz w:val="28"/>
          <w:szCs w:val="28"/>
          <w:rtl/>
        </w:rPr>
        <w:t xml:space="preserve">إن فی أیدی الناس حقاً وباطلاً ، وصدقاً وکذباً ، وناسخاً ومنسوخاً ، وعاماً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وخاصاً ، ومحکماً ومتشابهاً ، وحفظاً ووهماً ، وقد کذب علی رسول الله(صلّی الله علیه و آله وسلّم ) علی عهده حتی قام خطیباً فقال: أیها الناس قد کثرت علی الکذابة ، فمن کذب علیَّ متعمداً فلیتبوء مقعده من النار ! ثم کذب علیه من بعده !</w:t>
      </w:r>
    </w:p>
    <w:p>
      <w:pPr>
        <w:pStyle w:val="BookText"/>
      </w:pPr>
      <w:r>
        <w:rPr>
          <w:rFonts w:ascii="IRNazanin" w:hAnsi="IRNazanin" w:eastAsia="IRNazanin" w:cs="IRNazanin"/>
          <w:lang w:bidi="fa-IR"/>
          <w:color w:val="111111"/>
          <w:sz w:val="28"/>
          <w:szCs w:val="28"/>
          <w:rtl/>
        </w:rPr>
        <w:t xml:space="preserve">وإنما أتاکم الحدیث من أربعة لیس لهم خامس:</w:t>
      </w:r>
    </w:p>
    <w:p>
      <w:pPr>
        <w:pStyle w:val="BookText"/>
      </w:pPr>
      <w:r>
        <w:rPr>
          <w:rFonts w:ascii="IRNazanin" w:hAnsi="IRNazanin" w:eastAsia="IRNazanin" w:cs="IRNazanin"/>
          <w:lang w:bidi="fa-IR"/>
          <w:color w:val="111111"/>
          <w:sz w:val="28"/>
          <w:szCs w:val="28"/>
          <w:rtl/>
        </w:rPr>
        <w:t xml:space="preserve">رجلٌ منافقٌ یظهر الإیمان ، متصنع بالإسلام لا یتأثم ولا یتحرج أن یکذب علی رسول الله(صلّی الله علیه و آله وسلّم )متعمداً ، فلو علم الناس أنه منافقٌ کذاب ، لم یقبلوا منه ولم یصدقوه ، ولکنهم قالوا هذا قد صحب رسول الله(صلّی الله علیه و آله وسلّم )ورآه وسمع منه ، وأخذوا عنه ، وهم لا یعرفون حاله ، وقد أخبره الله عن المنافقین بما أخبره ووصفهم بما وصفهم فقال عز وجل: وَإِذَا رَأَیْتَهُمْ تُعْجِبُکَ أَجْسَامُهُمْ ، وإن یقولوا تسمع لقولهم.</w:t>
      </w:r>
    </w:p>
    <w:p>
      <w:pPr>
        <w:pStyle w:val="BookText"/>
      </w:pPr>
      <w:r>
        <w:rPr>
          <w:rFonts w:ascii="IRNazanin" w:hAnsi="IRNazanin" w:eastAsia="IRNazanin" w:cs="IRNazanin"/>
          <w:lang w:bidi="fa-IR"/>
          <w:color w:val="111111"/>
          <w:sz w:val="28"/>
          <w:szCs w:val="28"/>
          <w:rtl/>
        </w:rPr>
        <w:t xml:space="preserve">ثم بقوا بعده فتقربوا إلی أئمة الضلالة والدعاة إلی النار بالزور والکذب والبهتان فولوهم الأعمال ، وحملوهم علی رقاب الناس ، وأکلوا بهم الدنیا !</w:t>
      </w:r>
    </w:p>
    <w:p>
      <w:pPr>
        <w:pStyle w:val="BookText"/>
      </w:pPr>
      <w:r>
        <w:rPr>
          <w:rFonts w:ascii="IRNazanin" w:hAnsi="IRNazanin" w:eastAsia="IRNazanin" w:cs="IRNazanin"/>
          <w:lang w:bidi="fa-IR"/>
          <w:color w:val="111111"/>
          <w:sz w:val="28"/>
          <w:szCs w:val="28"/>
          <w:rtl/>
        </w:rPr>
        <w:t xml:space="preserve">وإنما الناس مع الملوک والدنیا إلا من عصم الله ، فهذا أحد الأربعة .</w:t>
      </w:r>
    </w:p>
    <w:p>
      <w:pPr>
        <w:pStyle w:val="BookText"/>
      </w:pPr>
      <w:r>
        <w:rPr>
          <w:rFonts w:ascii="IRNazanin" w:hAnsi="IRNazanin" w:eastAsia="IRNazanin" w:cs="IRNazanin"/>
          <w:lang w:bidi="fa-IR"/>
          <w:color w:val="111111"/>
          <w:sz w:val="28"/>
          <w:szCs w:val="28"/>
          <w:rtl/>
        </w:rPr>
        <w:t xml:space="preserve">ورجلٌ سمع من رسول الله شیئاً لم یحمله علی وجهه ووهم فیه ، ولم یتعمد کذباً فهو فی یده ، یقول به ویعمل به ویرویه فیقول: أنا سمعته من رسول الله (صلّی الله علیه و آله وسلّم )فلو علم المسلمون أنه وهم لم یقبلوه ولو علم هو أنه وهم لرفضه .</w:t>
      </w:r>
    </w:p>
    <w:p>
      <w:pPr>
        <w:pStyle w:val="BookText"/>
      </w:pPr>
      <w:r>
        <w:rPr>
          <w:rFonts w:ascii="IRNazanin" w:hAnsi="IRNazanin" w:eastAsia="IRNazanin" w:cs="IRNazanin"/>
          <w:lang w:bidi="fa-IR"/>
          <w:color w:val="111111"/>
          <w:sz w:val="28"/>
          <w:szCs w:val="28"/>
          <w:rtl/>
        </w:rPr>
        <w:t xml:space="preserve">ورجلٌ ثالثٌ سمع من رسول الله(صلّی الله علیه و آله وسلّم ) شیئاً أمر به ثم نهی عنه وهو لا یعلم ، أو سمعه ینهی عن شئ ثم أمر به وهو لا یعلم ، فحفظ منسوخه ولم یحفظ الناسخ ، ولو علم أنه منسوخ لرفضه ، ولم علم المسلمون إذ سمعوه منه أنه منسوخ لرفضوه .</w:t>
      </w:r>
    </w:p>
    <w:p>
      <w:pPr>
        <w:pStyle w:val="BookText"/>
      </w:pPr>
      <w:r>
        <w:rPr>
          <w:rFonts w:ascii="IRNazanin" w:hAnsi="IRNazanin" w:eastAsia="IRNazanin" w:cs="IRNazanin"/>
          <w:lang w:bidi="fa-IR"/>
          <w:color w:val="111111"/>
          <w:sz w:val="28"/>
          <w:szCs w:val="28"/>
          <w:rtl/>
        </w:rPr>
        <w:t xml:space="preserve">وآخرُ رابعٌ لم یکذب علی رسول الله(صلّی الله علیه و آله وسلّم )، مبغض للکذب خوفاً من الله وتعظیماً لرسول الله(صلّی الله علیه و آله وسلّم ) ، لم ینسه ، بل حفظ ما سمع علی وجهه فجاء به کما سمع لم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یزد فیه ولم ینقص منه ، وعلم الناسخ من المنسوخ ، فعمل بالناسخ ورفض المنسوخ فإن أمر النبی(صلّی الله علیه و آله وسلّم )مثل القرآن ناسخ ومنسوخ ]وخاص وعام[ ومحکم ومتشابه قد کان یکون من رسول الله(صلّی الله علیه و آله وسلّم )الکلام له وجهان: کلامٌ عام وکلامٌ خاص ، مثل القرآن ، وقال الله عز وجل فی کتابه: وَمَا آتَاکُمُ الرَّسُولُ فَخُذُوهُ وَمَا نَهَاکُمْ عَنْهُ فَانْتَهُوا .</w:t>
      </w:r>
    </w:p>
    <w:p>
      <w:pPr>
        <w:pStyle w:val="BookText"/>
      </w:pPr>
      <w:r>
        <w:rPr>
          <w:rFonts w:ascii="IRNazanin" w:hAnsi="IRNazanin" w:eastAsia="IRNazanin" w:cs="IRNazanin"/>
          <w:lang w:bidi="fa-IR"/>
          <w:color w:val="111111"/>
          <w:sz w:val="28"/>
          <w:szCs w:val="28"/>
          <w:rtl/>
        </w:rPr>
        <w:t xml:space="preserve">فیشتبه علی من لم یعرف ولم یدر ما عنی الله به ورسوله(صلّی الله علیه و آله وسلّم ). ولیس کل أصحاب رسول الله(صلّی الله علیه و آله وسلّم )کان یسأله عن الشئ فیفهم ! وکان منهم من یسأله ولا یستفهمه حتی أن کانوا لیحبون أن یجیئ الأعرابی والطارئ فیسأل رسول الله (صلّی الله علیه و آله وسلّم )حتی یسمعوا .</w:t>
      </w:r>
    </w:p>
    <w:p>
      <w:pPr>
        <w:pStyle w:val="BookText"/>
      </w:pPr>
      <w:r>
        <w:rPr>
          <w:rFonts w:ascii="IRNazanin" w:hAnsi="IRNazanin" w:eastAsia="IRNazanin" w:cs="IRNazanin"/>
          <w:lang w:bidi="fa-IR"/>
          <w:color w:val="111111"/>
          <w:sz w:val="28"/>
          <w:szCs w:val="28"/>
          <w:rtl/>
        </w:rPr>
        <w:t xml:space="preserve">وقد کنت أدخل علی رسول الله(صلّی الله علیه و آله وسلّم )کل یوم دخلةً وکل لیلة دخلةً فیخلینی فیها أدور معه حیث دار ، وقد علم أصحاب رسول الله(صلّی الله علیه و آله وسلّم )أنه لم یصنع ذلک بأحد من الناس غیری ، فربما کان فی بیتی یأتینی رسول الله(صلّی الله علیه و آله وسلّم )أکثر ذلک فی بیتی ، وکنت إذا دخلت علیه بعض منازله أخلانی وأقام عنی نسائه ، فلا یبقی عنده غیری ، وإذا أتانی للخلوة معی فی منزلی لم تقم عنی فاطمة ، ولا أحدٌ من بنیَّ ، وکنت إذا سألته أجابنی ، وإذا سکت عنه وفنیت مسائلی ابتدأنی ، فما نزلت علی رسول الله(صلّی الله علیه و آله وسلّم )آیة من القرآن إلا أقرأنیها وأملاها علی فکتبتها بخطی ، وعلمنی تأویلها وتفسیرها وناسخها ومنسوخها ، ومحکمها ومتشابهها ، وخاصها وعامها ، ودعا الله أن یعطینی فهمها وحفظها ، فما نسیت آیةً من کتاب الله ولا علماً أملاه علی وکتبته، منذ دعا الله لی بما دعا ، وما ترک شیئاً علمه الله من حلال ولا حرام، ولا أمر ولا نهی کان أو یکون ولا کتاب منزل علی أحد قبله من طاعة أو معصیة إلا علمنیه وحفظته ، فلم أنس حرفاً واحداً ، ثم وضع یده علی صدری ودعا الله لی أن یملا قلبی علماً وفهماً وحکماً ونوراً ، فقلت: یا نبی الله بأبی أنت وأمی منذ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الله لی بما دعوت لم أنس شیئاً ولم یفتنی شئ لم أکتبه ، أفتتخوف علی النسیان فیما بعد؟</w:t>
      </w:r>
    </w:p>
    <w:p>
      <w:pPr>
        <w:pStyle w:val="BookText"/>
      </w:pPr>
      <w:r>
        <w:rPr>
          <w:rFonts w:ascii="IRNazanin" w:hAnsi="IRNazanin" w:eastAsia="IRNazanin" w:cs="IRNazanin"/>
          <w:lang w:bidi="fa-IR"/>
          <w:color w:val="111111"/>
          <w:sz w:val="28"/>
          <w:szCs w:val="28"/>
          <w:rtl/>
        </w:rPr>
        <w:t xml:space="preserve">فقال: لا ، لست أتخوف علیک النسیان والجهل. وقد أخبرنی ربی أنه قد استجاب لی فیک ، وفی شرکائک الذین یکونون من بعدک .</w:t>
      </w:r>
    </w:p>
    <w:p>
      <w:pPr>
        <w:pStyle w:val="BookText"/>
      </w:pPr>
      <w:r>
        <w:rPr>
          <w:rFonts w:ascii="IRNazanin" w:hAnsi="IRNazanin" w:eastAsia="IRNazanin" w:cs="IRNazanin"/>
          <w:lang w:bidi="fa-IR"/>
          <w:color w:val="111111"/>
          <w:sz w:val="28"/>
          <w:szCs w:val="28"/>
          <w:rtl/>
        </w:rPr>
        <w:t xml:space="preserve">فقلت: یا رسول الله ومن شرکائی من بعدی ؟</w:t>
      </w:r>
    </w:p>
    <w:p>
      <w:pPr>
        <w:pStyle w:val="BookText"/>
      </w:pPr>
      <w:r>
        <w:rPr>
          <w:rFonts w:ascii="IRNazanin" w:hAnsi="IRNazanin" w:eastAsia="IRNazanin" w:cs="IRNazanin"/>
          <w:lang w:bidi="fa-IR"/>
          <w:color w:val="111111"/>
          <w:sz w:val="28"/>
          <w:szCs w:val="28"/>
          <w:rtl/>
        </w:rPr>
        <w:t xml:space="preserve">قال: الذین قرنهم الله بنفسه وبی .</w:t>
      </w:r>
    </w:p>
    <w:p>
      <w:pPr>
        <w:pStyle w:val="BookText"/>
      </w:pPr>
      <w:r>
        <w:rPr>
          <w:rFonts w:ascii="IRNazanin" w:hAnsi="IRNazanin" w:eastAsia="IRNazanin" w:cs="IRNazanin"/>
          <w:lang w:bidi="fa-IR"/>
          <w:color w:val="111111"/>
          <w:sz w:val="28"/>
          <w:szCs w:val="28"/>
          <w:rtl/>
        </w:rPr>
        <w:t xml:space="preserve">فقال: الأوصیاء منی إلی أن یردوا علی الحوض ، کلهم هاد مهتد لا یضرهم من خذلهم ، هم مع القرآن والقرآن معهم ، لا یفارقهم ولا یفارقونه ، بهم تنصر أمتی وبهم یمطرون ، وبهم یدفع عنهم ، وبهم استجاب دعاءهم .</w:t>
      </w:r>
    </w:p>
    <w:p>
      <w:pPr>
        <w:pStyle w:val="BookText"/>
      </w:pPr>
      <w:r>
        <w:rPr>
          <w:rFonts w:ascii="IRNazanin" w:hAnsi="IRNazanin" w:eastAsia="IRNazanin" w:cs="IRNazanin"/>
          <w:lang w:bidi="fa-IR"/>
          <w:color w:val="111111"/>
          <w:sz w:val="28"/>
          <w:szCs w:val="28"/>
          <w:rtl/>
        </w:rPr>
        <w:t xml:space="preserve">فقلت: یا رسول الله سمهم لی فقال: ابنی هذا ، ووضع یده علی رأس الحسن ، ثم ابنی هذا ووضع یده علی رأس الحسین ، ثم ابنٌ له یقال له علی ، وسیولد فی حیاتک فاقرأه منی السلام ، ثم تکملة اثنی عشر من ولد محمد .</w:t>
      </w:r>
    </w:p>
    <w:p>
      <w:pPr>
        <w:pStyle w:val="BookText"/>
      </w:pPr>
      <w:r>
        <w:rPr>
          <w:rFonts w:ascii="IRNazanin" w:hAnsi="IRNazanin" w:eastAsia="IRNazanin" w:cs="IRNazanin"/>
          <w:lang w:bidi="fa-IR"/>
          <w:color w:val="111111"/>
          <w:sz w:val="28"/>
          <w:szCs w:val="28"/>
          <w:rtl/>
        </w:rPr>
        <w:t xml:space="preserve">فقلت له: بأبی أنت وأمی فسمهم لی ، فسماهم رجلاً رجلاً فیهم والله یا أخا بنی هلال مهدی أمة محمد(صلّی الله علیه و آله وسلّم )الذی یملأ الأرض قسطاً وعدلاً</w:t>
      </w:r>
    </w:p>
    <w:p>
      <w:pPr>
        <w:pStyle w:val="BookText"/>
      </w:pPr>
      <w:r>
        <w:rPr>
          <w:rFonts w:ascii="IRNazanin" w:hAnsi="IRNazanin" w:eastAsia="IRNazanin" w:cs="IRNazanin"/>
          <w:lang w:bidi="fa-IR"/>
          <w:color w:val="111111"/>
          <w:sz w:val="28"/>
          <w:szCs w:val="28"/>
          <w:rtl/>
        </w:rPr>
        <w:t xml:space="preserve">کما ملئت جوراً وظلماً ، والله إنی لاعرف من یبایعه بین الرکن والمقام ، وأعرف أسماء آبائهم وقبائلهم !! انتهی .</w:t>
      </w:r>
    </w:p>
    <w:p>
      <w:pPr>
        <w:pStyle w:val="BookText"/>
      </w:pPr>
      <w:r>
        <w:rPr>
          <w:rFonts w:ascii="IRNazanin" w:hAnsi="IRNazanin" w:eastAsia="IRNazanin" w:cs="IRNazanin"/>
          <w:lang w:bidi="fa-IR"/>
          <w:color w:val="111111"/>
          <w:sz w:val="28"/>
          <w:szCs w:val="28"/>
          <w:rtl/>
        </w:rPr>
        <w:t xml:space="preserve">ویوجد قسم منه فی نهج البلاغة-شرح صبحی الصالح ، خطبة 210 ، وشرح محمد عبده:/214. وروی ابن الجوزی قسماً منه فی تذکرة الخواص /143 ، مرسلاً عن کمیل بن زیاد. ورواه النعمانی/75 ، والطبری الشیعی فی المسترشد /29 ، والصدوق فی کمال الدین: 1 /284 ، والخصال: 1 /255 ، والحرانی فی تحف العقول/193 ، والطبرسی فی الاحتجاج: 1 /264 ، وابن میثم البحرانی فی شرح النهج: 4 /19 ، والعاملی فی إثبات الهداة:1 /664 ، والمجلسی فی البحار: 2 /228 ، و: 36/273 و 276 ، و: 9/98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5" w:name="pg13552_142772"/>
    <w:bookmarkEnd w:id="75"/>
    <w:p>
      <w:pPr>
        <w:pStyle w:val="Heading3"/>
      </w:pPr>
      <w:bookmarkStart w:id="293" w:name="_Toc93"/>
      <w:r>
        <w:t>أهل البیت(علیهم السّلام) وشیعتهم علی الحوض</w:t>
      </w:r>
      <w:bookmarkEnd w:id="293"/>
    </w:p>
    <w:p>
      <w:pPr>
        <w:pStyle w:val="BookText"/>
      </w:pPr>
      <w:r>
        <w:rPr>
          <w:rFonts w:ascii="IRNazanin" w:hAnsi="IRNazanin" w:eastAsia="IRNazanin" w:cs="IRNazanin"/>
          <w:lang w:bidi="fa-IR"/>
          <w:color w:val="111111"/>
          <w:sz w:val="28"/>
          <w:szCs w:val="28"/>
          <w:rtl/>
        </w:rPr>
        <w:t xml:space="preserve">فی مقاتل الطالبیین/ 43</w:t>
      </w:r>
    </w:p>
    <w:p>
      <w:pPr>
        <w:pStyle w:val="BookText"/>
      </w:pPr>
      <w:r>
        <w:rPr>
          <w:rFonts w:ascii="IRNazanin" w:hAnsi="IRNazanin" w:eastAsia="IRNazanin" w:cs="IRNazanin"/>
          <w:lang w:bidi="fa-IR"/>
          <w:color w:val="111111"/>
          <w:sz w:val="28"/>
          <w:szCs w:val="28"/>
          <w:rtl/>
        </w:rPr>
        <w:t xml:space="preserve">حدثنی محمد بن الحسین الأشنانی وعلی بن العباس المقانعی قالا: حدثنا عباد بن یعقوب قال: أخبرنا عمرو بن ثابت ، عن الحسن بن حکم ، عن عدی بن ثابت ، عن سفیان بن أبی لیلی ، وحدثنی محمد بن أحمد أبو عبید قال: حدثنا الفضل بن الحسن المصری قال: حدثنا محمد بن عمرویه قال: حدثنا مکی بن إبراهیم ، قال حدثنا السری بن إسماعیل ، عن الشعبی ، عن سفیان بن أبی لیلی دخل حدیث بعضهم فی حدیث بعض ، وأکثر اللفظ لابی عبیدة قال: أتیت الحسن بن علی حین بایع معاویة فوجدته بفناء داره وعنده رهط فقلت:</w:t>
      </w:r>
    </w:p>
    <w:p>
      <w:pPr>
        <w:pStyle w:val="BookText"/>
      </w:pPr>
      <w:r>
        <w:rPr>
          <w:rFonts w:ascii="IRNazanin" w:hAnsi="IRNazanin" w:eastAsia="IRNazanin" w:cs="IRNazanin"/>
          <w:lang w:bidi="fa-IR"/>
          <w:color w:val="111111"/>
          <w:sz w:val="28"/>
          <w:szCs w:val="28"/>
          <w:rtl/>
        </w:rPr>
        <w:t xml:space="preserve">السلام علیک یا مذل المؤمنین !</w:t>
      </w:r>
    </w:p>
    <w:p>
      <w:pPr>
        <w:pStyle w:val="BookText"/>
      </w:pPr>
      <w:r>
        <w:rPr>
          <w:rFonts w:ascii="IRNazanin" w:hAnsi="IRNazanin" w:eastAsia="IRNazanin" w:cs="IRNazanin"/>
          <w:lang w:bidi="fa-IR"/>
          <w:color w:val="111111"/>
          <w:sz w:val="28"/>
          <w:szCs w:val="28"/>
          <w:rtl/>
        </w:rPr>
        <w:t xml:space="preserve">فقال علیک السلام یا سفیان ، إنزل .</w:t>
      </w:r>
    </w:p>
    <w:p>
      <w:pPr>
        <w:pStyle w:val="BookText"/>
      </w:pPr>
      <w:r>
        <w:rPr>
          <w:rFonts w:ascii="IRNazanin" w:hAnsi="IRNazanin" w:eastAsia="IRNazanin" w:cs="IRNazanin"/>
          <w:lang w:bidi="fa-IR"/>
          <w:color w:val="111111"/>
          <w:sz w:val="28"/>
          <w:szCs w:val="28"/>
          <w:rtl/>
        </w:rPr>
        <w:t xml:space="preserve">فنزلت فعقلت راحلتی ثم أتیته فجلست إلیه ، فقال: کیف قلت یاسفیان ؟</w:t>
      </w:r>
    </w:p>
    <w:p>
      <w:pPr>
        <w:pStyle w:val="BookText"/>
      </w:pPr>
      <w:r>
        <w:rPr>
          <w:rFonts w:ascii="IRNazanin" w:hAnsi="IRNazanin" w:eastAsia="IRNazanin" w:cs="IRNazanin"/>
          <w:lang w:bidi="fa-IR"/>
          <w:color w:val="111111"/>
          <w:sz w:val="28"/>
          <w:szCs w:val="28"/>
          <w:rtl/>
        </w:rPr>
        <w:t xml:space="preserve">فقلت: السلام علیک یا مذل رقاب المؤمنین .</w:t>
      </w:r>
    </w:p>
    <w:p>
      <w:pPr>
        <w:pStyle w:val="BookText"/>
      </w:pPr>
      <w:r>
        <w:rPr>
          <w:rFonts w:ascii="IRNazanin" w:hAnsi="IRNazanin" w:eastAsia="IRNazanin" w:cs="IRNazanin"/>
          <w:lang w:bidi="fa-IR"/>
          <w:color w:val="111111"/>
          <w:sz w:val="28"/>
          <w:szCs w:val="28"/>
          <w:rtl/>
        </w:rPr>
        <w:t xml:space="preserve">فقال: ما جر هذا منک إلینا ؟</w:t>
      </w:r>
    </w:p>
    <w:p>
      <w:pPr>
        <w:pStyle w:val="BookText"/>
      </w:pPr>
      <w:r>
        <w:rPr>
          <w:rFonts w:ascii="IRNazanin" w:hAnsi="IRNazanin" w:eastAsia="IRNazanin" w:cs="IRNazanin"/>
          <w:lang w:bidi="fa-IR"/>
          <w:color w:val="111111"/>
          <w:sz w:val="28"/>
          <w:szCs w:val="28"/>
          <w:rtl/>
        </w:rPr>
        <w:t xml:space="preserve">فقلت: أنت والله-بأبی أنت وأمی - أذللت رقابنا حین أعطیت هذا الطاغیة البیعة وسلمت الأمر إلی اللعین بن اللعین بن آکلة الاکباد ، ومعک مائة ألف کلهم یموت دونک ، وقد جمع الله لک أمر الناس .</w:t>
      </w:r>
    </w:p>
    <w:p>
      <w:pPr>
        <w:pStyle w:val="BookText"/>
      </w:pPr>
      <w:r>
        <w:rPr>
          <w:rFonts w:ascii="IRNazanin" w:hAnsi="IRNazanin" w:eastAsia="IRNazanin" w:cs="IRNazanin"/>
          <w:lang w:bidi="fa-IR"/>
          <w:color w:val="111111"/>
          <w:sz w:val="28"/>
          <w:szCs w:val="28"/>
          <w:rtl/>
        </w:rPr>
        <w:t xml:space="preserve">فقال: یا سفیان ، إنا أهل بیت إذا علمنا الحق تمسکنا به ، وإنی سمعت علیاً یقول سمعت رسول الله(صلّی الله علیه و آله وسلّم )یقول: لا تذهب اللیالی والأیام حتی یجتمع أمر هذه الأمة علی رجل واسع السرم ضخم البلعوم یأکل ولا یشبع ، لا ینظر الله إلیه ولا یموت حتی لا یکون له فی السماء عاذرٌ ولا فی الأرض ناصر ، وإنه لمعاویة ، وإنی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عرفت أن الله بالغ أمره .</w:t>
      </w:r>
    </w:p>
    <w:p>
      <w:pPr>
        <w:pStyle w:val="BookText"/>
      </w:pPr>
      <w:r>
        <w:rPr>
          <w:rFonts w:ascii="IRNazanin" w:hAnsi="IRNazanin" w:eastAsia="IRNazanin" w:cs="IRNazanin"/>
          <w:lang w:bidi="fa-IR"/>
          <w:color w:val="111111"/>
          <w:sz w:val="28"/>
          <w:szCs w:val="28"/>
          <w:rtl/>
        </w:rPr>
        <w:t xml:space="preserve">ثم أذن المؤذن فقمنا علی حالب یحلب ناقة ، فتناول الاناء فشرب قائماً ثم سقانی ، فخرجنا نمشی إلی المسجد ، فقال لی: ما جاءنا بک یاسفیان ؟</w:t>
      </w:r>
    </w:p>
    <w:p>
      <w:pPr>
        <w:pStyle w:val="BookText"/>
      </w:pPr>
      <w:r>
        <w:rPr>
          <w:rFonts w:ascii="IRNazanin" w:hAnsi="IRNazanin" w:eastAsia="IRNazanin" w:cs="IRNazanin"/>
          <w:lang w:bidi="fa-IR"/>
          <w:color w:val="111111"/>
          <w:sz w:val="28"/>
          <w:szCs w:val="28"/>
          <w:rtl/>
        </w:rPr>
        <w:t xml:space="preserve">قلت: حبکم والذی بعث محمداً بالهدی ودین الحق .</w:t>
      </w:r>
    </w:p>
    <w:p>
      <w:pPr>
        <w:pStyle w:val="BookText"/>
      </w:pPr>
      <w:r>
        <w:rPr>
          <w:rFonts w:ascii="IRNazanin" w:hAnsi="IRNazanin" w:eastAsia="IRNazanin" w:cs="IRNazanin"/>
          <w:lang w:bidi="fa-IR"/>
          <w:color w:val="111111"/>
          <w:sz w:val="28"/>
          <w:szCs w:val="28"/>
          <w:rtl/>
        </w:rPr>
        <w:t xml:space="preserve">قال: فأبشر یا سفیان فإنی سمعت علیاً یقول: سمعت رسول الله(صلّی الله علیه و آله وسلّم )</w:t>
      </w:r>
    </w:p>
    <w:p>
      <w:pPr>
        <w:pStyle w:val="BookText"/>
      </w:pPr>
      <w:r>
        <w:rPr>
          <w:rFonts w:ascii="IRNazanin" w:hAnsi="IRNazanin" w:eastAsia="IRNazanin" w:cs="IRNazanin"/>
          <w:lang w:bidi="fa-IR"/>
          <w:color w:val="111111"/>
          <w:sz w:val="28"/>
          <w:szCs w:val="28"/>
          <w:rtl/>
        </w:rPr>
        <w:t xml:space="preserve">یقول: یرد علی الحوض أهل بیتی ومن أحبهم من أمتی کهاتین، یعنی السبابتین ، ولو شئت لقلت هاتین یعنی السبابة والوسطی ، إحداهما تفضل علی الأخری .</w:t>
      </w:r>
    </w:p>
    <w:p>
      <w:pPr>
        <w:pStyle w:val="BookText"/>
      </w:pPr>
      <w:r>
        <w:rPr>
          <w:rFonts w:ascii="IRNazanin" w:hAnsi="IRNazanin" w:eastAsia="IRNazanin" w:cs="IRNazanin"/>
          <w:lang w:bidi="fa-IR"/>
          <w:color w:val="111111"/>
          <w:sz w:val="28"/>
          <w:szCs w:val="28"/>
          <w:rtl/>
        </w:rPr>
        <w:t xml:space="preserve">أبشر یا سفیان فإن الدنیا تسع البر والفاجر ، حتی یبعث الله إمام الحق من آل محمد(صلّی الله علیه و آله وسلّم ) .</w:t>
      </w:r>
    </w:p>
    <w:p>
      <w:pPr>
        <w:pStyle w:val="BookText"/>
      </w:pPr>
      <w:r>
        <w:rPr>
          <w:rFonts w:ascii="IRNazanin" w:hAnsi="IRNazanin" w:eastAsia="IRNazanin" w:cs="IRNazanin"/>
          <w:lang w:bidi="fa-IR"/>
          <w:color w:val="111111"/>
          <w:sz w:val="28"/>
          <w:szCs w:val="28"/>
          <w:rtl/>
        </w:rPr>
        <w:t xml:space="preserve">هذا لفظ أبی عبید وقال ( وفی حدیث محمد بن الحسین وعلی بن العباس بعض هذا الکلام موقوفاً ، عن الحسن غیر مرفوع إلی النبی(صلّی الله علیه و آله وسلّم )، إلا فی ذکر معاویة فقط ).</w:t>
      </w:r>
    </w:p>
    <w:p>
      <w:pPr>
        <w:pStyle w:val="BookText"/>
      </w:pPr>
      <w:r>
        <w:rPr>
          <w:rFonts w:ascii="IRNazanin" w:hAnsi="IRNazanin" w:eastAsia="IRNazanin" w:cs="IRNazanin"/>
          <w:lang w:bidi="fa-IR"/>
          <w:color w:val="111111"/>
          <w:sz w:val="28"/>
          <w:szCs w:val="28"/>
          <w:rtl/>
        </w:rPr>
        <w:t xml:space="preserve">ورواه ابن طاووس فی الملاحم والفتن/109 ، ملخصاً عن الفتن للسلیلی ...</w:t>
      </w:r>
    </w:p>
    <w:p>
      <w:pPr>
        <w:pStyle w:val="BookText"/>
      </w:pPr>
      <w:r>
        <w:rPr>
          <w:rFonts w:ascii="IRNazanin" w:hAnsi="IRNazanin" w:eastAsia="IRNazanin" w:cs="IRNazanin"/>
          <w:lang w:bidi="fa-IR"/>
          <w:color w:val="111111"/>
          <w:sz w:val="28"/>
          <w:szCs w:val="28"/>
          <w:rtl/>
        </w:rPr>
        <w:t xml:space="preserve">ورواه ابن أبی الحدید: 16 /44 ، عن أبی الفرج بسندیه بتقدیم وتأخیر ، وفی سنده محمد بن أحمد بن عبید بدل محمد بن أحمد أبو عبید. والبصری بدل المصری. وابن عمرو بدل محمد بن عمرویه ، والأشناندانی بدل الأشنانی .</w:t>
      </w:r>
    </w:p>
    <w:p>
      <w:pPr>
        <w:pStyle w:val="BookText"/>
      </w:pPr>
      <w:r>
        <w:rPr>
          <w:rFonts w:ascii="IRNazanin" w:hAnsi="IRNazanin" w:eastAsia="IRNazanin" w:cs="IRNazanin"/>
          <w:lang w:bidi="fa-IR"/>
          <w:color w:val="111111"/>
          <w:sz w:val="28"/>
          <w:szCs w:val="28"/>
          <w:rtl/>
        </w:rPr>
        <w:t xml:space="preserve">ورواه فی البحار: 44 /59 ، وفی العوالم: 16 /178 ، عن ابن أبی الحدید بسندیه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6" w:name="pg13552_142774"/>
    <w:bookmarkEnd w:id="76"/>
    <w:p>
      <w:pPr>
        <w:pStyle w:val="Heading3"/>
      </w:pPr>
      <w:bookmarkStart w:id="294" w:name="_Toc94"/>
      <w:r>
        <w:t>شعر حوض الکوثر فی مصادر الحدیث والأدب</w:t>
      </w:r>
      <w:bookmarkEnd w:id="294"/>
    </w:p>
    <w:p>
      <w:pPr>
        <w:pStyle w:val="BookText"/>
      </w:pPr>
      <w:r>
        <w:rPr>
          <w:rFonts w:ascii="IRNazanin" w:hAnsi="IRNazanin" w:eastAsia="IRNazanin" w:cs="IRNazanin"/>
          <w:lang w:bidi="fa-IR"/>
          <w:color w:val="111111"/>
          <w:sz w:val="28"/>
          <w:szCs w:val="28"/>
          <w:rtl/>
        </w:rPr>
        <w:t xml:space="preserve">تعتبر مجموعة شعر الکوثر التی نقلتها مصادر الحدیث والادب ، من الأدلة العلمیة المهمة علی صحة أحادیث أن الساقی علی الحوض والذائد عنه هو علی (علیه السّلام). وأول شعر نقله الرواة من ذلک رجز أمیر المؤمنین فی حرب صفین:</w:t>
      </w:r>
    </w:p>
    <w:p>
      <w:pPr>
        <w:pStyle w:val="BookText"/>
      </w:pPr>
      <w:r>
        <w:rPr>
          <w:rFonts w:ascii="IRNazanin" w:hAnsi="IRNazanin" w:eastAsia="IRNazanin" w:cs="IRNazanin"/>
          <w:lang w:bidi="fa-IR"/>
          <w:color w:val="111111"/>
          <w:sz w:val="28"/>
          <w:szCs w:val="28"/>
          <w:rtl/>
        </w:rPr>
        <w:t xml:space="preserve">ففی مناقب آل أبی طالب: 1/219</w:t>
      </w:r>
    </w:p>
    <w:p>
      <w:pPr>
        <w:pStyle w:val="BookText"/>
      </w:pPr>
      <w:r>
        <w:rPr>
          <w:rFonts w:ascii="IRNazanin" w:hAnsi="IRNazanin" w:eastAsia="IRNazanin" w:cs="IRNazanin"/>
          <w:lang w:bidi="fa-IR"/>
          <w:color w:val="111111"/>
          <w:sz w:val="28"/>
          <w:szCs w:val="28"/>
          <w:rtl/>
        </w:rPr>
        <w:t xml:space="preserve">أنه(علیه السّلام)عندما دعی إلی المبارزة فی صفین قال مرتجزاً:</w:t>
      </w:r>
    </w:p>
    <w:p>
      <w:pPr>
        <w:pStyle w:val="BookText"/>
      </w:pPr>
      <w:r>
        <w:rPr>
          <w:rFonts w:ascii="Amiri" w:hAnsi="Amiri" w:eastAsia="Amiri" w:cs="Amiri"/>
          <w:lang w:bidi="ar-SA"/>
          <w:color w:val="111111"/>
          <w:sz w:val="28"/>
          <w:szCs w:val="28"/>
          <w:rtl/>
        </w:rPr>
        <w:t xml:space="preserve">أنا علیٌّ صاحب الصمصامه</w:t>
      </w:r>
    </w:p>
    <w:p>
      <w:pPr>
        <w:pStyle w:val="BookText"/>
      </w:pPr>
      <w:r>
        <w:rPr>
          <w:rFonts w:ascii="IRNazanin" w:hAnsi="IRNazanin" w:eastAsia="IRNazanin" w:cs="IRNazanin"/>
          <w:lang w:bidi="fa-IR"/>
          <w:color w:val="111111"/>
          <w:sz w:val="28"/>
          <w:szCs w:val="28"/>
          <w:rtl/>
        </w:rPr>
        <w:t xml:space="preserve">وصاحب الحوض لدی القیامة</w:t>
      </w:r>
    </w:p>
    <w:p>
      <w:pPr>
        <w:pStyle w:val="BookText"/>
      </w:pPr>
      <w:r>
        <w:rPr>
          <w:rFonts w:ascii="IRNazanin" w:hAnsi="IRNazanin" w:eastAsia="IRNazanin" w:cs="IRNazanin"/>
          <w:lang w:bidi="fa-IR"/>
          <w:color w:val="111111"/>
          <w:sz w:val="28"/>
          <w:szCs w:val="28"/>
          <w:rtl/>
        </w:rPr>
        <w:t xml:space="preserve">أخو نبی الله ذی العلامة قد</w:t>
      </w:r>
    </w:p>
    <w:p>
      <w:pPr>
        <w:pStyle w:val="BookText"/>
      </w:pPr>
      <w:r>
        <w:rPr>
          <w:rFonts w:ascii="IRNazanin" w:hAnsi="IRNazanin" w:eastAsia="IRNazanin" w:cs="IRNazanin"/>
          <w:lang w:bidi="fa-IR"/>
          <w:color w:val="111111"/>
          <w:sz w:val="28"/>
          <w:szCs w:val="28"/>
          <w:rtl/>
        </w:rPr>
        <w:t xml:space="preserve">قال إذ عممنی العمامة</w:t>
      </w:r>
    </w:p>
    <w:p>
      <w:pPr>
        <w:pStyle w:val="BookText"/>
      </w:pPr>
      <w:r>
        <w:rPr>
          <w:rFonts w:ascii="IRNazanin" w:hAnsi="IRNazanin" w:eastAsia="IRNazanin" w:cs="IRNazanin"/>
          <w:lang w:bidi="fa-IR"/>
          <w:color w:val="111111"/>
          <w:sz w:val="28"/>
          <w:szCs w:val="28"/>
          <w:rtl/>
        </w:rPr>
        <w:t xml:space="preserve">أنت أخی ومعدن الکرامه ومن له من بعدی الإمامه. انتهی .</w:t>
      </w:r>
    </w:p>
    <w:p>
      <w:pPr>
        <w:pStyle w:val="BookText"/>
      </w:pPr>
      <w:r>
        <w:rPr>
          <w:rFonts w:ascii="IRNazanin" w:hAnsi="IRNazanin" w:eastAsia="IRNazanin" w:cs="IRNazanin"/>
          <w:lang w:bidi="fa-IR"/>
          <w:color w:val="111111"/>
          <w:sz w:val="28"/>
          <w:szCs w:val="28"/>
          <w:rtl/>
        </w:rPr>
        <w:t xml:space="preserve">کما روت کتب التاریخ والحدیث والعقائد أبیاتاً للامام الحسین(علیه السّلام)، جاءت ضمن خطبته التاریخة فی کربلاء ، ذکر فیها الحوض.. کما فی الإحتجاج: 2 /26 وتفسیر نور الثقلین: 3/565 ، وغیرهما ، منها:</w:t>
      </w:r>
    </w:p>
    <w:p>
      <w:pPr>
        <w:pStyle w:val="BookText"/>
      </w:pPr>
      <w:r>
        <w:rPr>
          <w:rFonts w:ascii="IRNazanin" w:hAnsi="IRNazanin" w:eastAsia="IRNazanin" w:cs="IRNazanin"/>
          <w:lang w:bidi="fa-IR"/>
          <w:color w:val="111111"/>
          <w:sz w:val="28"/>
          <w:szCs w:val="28"/>
          <w:rtl/>
        </w:rPr>
        <w:t xml:space="preserve">أنا ابن أباة الضیم من آل هاشم</w:t>
      </w:r>
    </w:p>
    <w:p>
      <w:pPr>
        <w:pStyle w:val="BookText"/>
      </w:pPr>
      <w:r>
        <w:rPr>
          <w:rFonts w:ascii="IRNazanin" w:hAnsi="IRNazanin" w:eastAsia="IRNazanin" w:cs="IRNazanin"/>
          <w:lang w:bidi="fa-IR"/>
          <w:color w:val="111111"/>
          <w:sz w:val="28"/>
          <w:szCs w:val="28"/>
          <w:rtl/>
        </w:rPr>
        <w:t xml:space="preserve">کفانی بهذا مفخراً حین أفخر</w:t>
      </w:r>
    </w:p>
    <w:p>
      <w:pPr>
        <w:pStyle w:val="BookText"/>
      </w:pPr>
      <w:r>
        <w:rPr>
          <w:rFonts w:ascii="IRNazanin" w:hAnsi="IRNazanin" w:eastAsia="IRNazanin" w:cs="IRNazanin"/>
          <w:lang w:bidi="fa-IR"/>
          <w:color w:val="111111"/>
          <w:sz w:val="28"/>
          <w:szCs w:val="28"/>
          <w:rtl/>
        </w:rPr>
        <w:t xml:space="preserve">وجدی رسول الله أکرم من مشی</w:t>
      </w:r>
    </w:p>
    <w:p>
      <w:pPr>
        <w:pStyle w:val="BookText"/>
      </w:pPr>
      <w:r>
        <w:rPr>
          <w:rFonts w:ascii="IRNazanin" w:hAnsi="IRNazanin" w:eastAsia="IRNazanin" w:cs="IRNazanin"/>
          <w:lang w:bidi="fa-IR"/>
          <w:color w:val="111111"/>
          <w:sz w:val="28"/>
          <w:szCs w:val="28"/>
          <w:rtl/>
        </w:rPr>
        <w:t xml:space="preserve">ونحن سراج الله فی الخلق نزهر</w:t>
      </w:r>
    </w:p>
    <w:p>
      <w:pPr>
        <w:pStyle w:val="BookText"/>
      </w:pPr>
      <w:r>
        <w:rPr>
          <w:rFonts w:ascii="IRNazanin" w:hAnsi="IRNazanin" w:eastAsia="IRNazanin" w:cs="IRNazanin"/>
          <w:lang w:bidi="fa-IR"/>
          <w:color w:val="111111"/>
          <w:sz w:val="28"/>
          <w:szCs w:val="28"/>
          <w:rtl/>
        </w:rPr>
        <w:t xml:space="preserve">ونحن أمان الله للناس کلهم</w:t>
      </w:r>
    </w:p>
    <w:p>
      <w:pPr>
        <w:pStyle w:val="BookText"/>
      </w:pPr>
      <w:r>
        <w:rPr>
          <w:rFonts w:ascii="IRNazanin" w:hAnsi="IRNazanin" w:eastAsia="IRNazanin" w:cs="IRNazanin"/>
          <w:lang w:bidi="fa-IR"/>
          <w:color w:val="111111"/>
          <w:sz w:val="28"/>
          <w:szCs w:val="28"/>
          <w:rtl/>
        </w:rPr>
        <w:t xml:space="preserve">نطول  بهذا فی الأنام ونجهر</w:t>
      </w:r>
    </w:p>
    <w:p>
      <w:pPr>
        <w:pStyle w:val="BookText"/>
      </w:pPr>
      <w:r>
        <w:rPr>
          <w:rFonts w:ascii="IRNazanin" w:hAnsi="IRNazanin" w:eastAsia="IRNazanin" w:cs="IRNazanin"/>
          <w:lang w:bidi="fa-IR"/>
          <w:color w:val="111111"/>
          <w:sz w:val="28"/>
          <w:szCs w:val="28"/>
          <w:rtl/>
        </w:rPr>
        <w:t xml:space="preserve">ونحن ولاة الحوض نسقی محبنا</w:t>
      </w:r>
    </w:p>
    <w:p>
      <w:pPr>
        <w:pStyle w:val="BookText"/>
      </w:pPr>
      <w:r>
        <w:rPr>
          <w:rFonts w:ascii="IRNazanin" w:hAnsi="IRNazanin" w:eastAsia="IRNazanin" w:cs="IRNazanin"/>
          <w:lang w:bidi="fa-IR"/>
          <w:color w:val="111111"/>
          <w:sz w:val="28"/>
          <w:szCs w:val="28"/>
          <w:rtl/>
        </w:rPr>
        <w:t xml:space="preserve">بکأس  رسول الله ما لیس ینکر</w:t>
      </w:r>
    </w:p>
    <w:p>
      <w:pPr>
        <w:pStyle w:val="BookText"/>
      </w:pPr>
      <w:r>
        <w:rPr>
          <w:rFonts w:ascii="IRNazanin" w:hAnsi="IRNazanin" w:eastAsia="IRNazanin" w:cs="IRNazanin"/>
          <w:lang w:bidi="fa-IR"/>
          <w:color w:val="111111"/>
          <w:sz w:val="28"/>
          <w:szCs w:val="28"/>
          <w:rtl/>
        </w:rPr>
        <w:t xml:space="preserve">وشیعتنا فی الحشر أکرم شیعة</w:t>
      </w:r>
    </w:p>
    <w:p>
      <w:pPr>
        <w:pStyle w:val="BookText"/>
      </w:pPr>
      <w:r>
        <w:rPr>
          <w:rFonts w:ascii="IRNazanin" w:hAnsi="IRNazanin" w:eastAsia="IRNazanin" w:cs="IRNazanin"/>
          <w:lang w:bidi="fa-IR"/>
          <w:color w:val="111111"/>
          <w:sz w:val="28"/>
          <w:szCs w:val="28"/>
          <w:rtl/>
        </w:rPr>
        <w:t xml:space="preserve">ومبغضنا  یوم القیامة یخسر</w:t>
      </w:r>
    </w:p>
    <w:p>
      <w:pPr>
        <w:pStyle w:val="BookText"/>
      </w:pPr>
      <w:r>
        <w:rPr>
          <w:rFonts w:ascii="IRNazanin" w:hAnsi="IRNazanin" w:eastAsia="IRNazanin" w:cs="IRNazanin"/>
          <w:lang w:bidi="fa-IR"/>
          <w:color w:val="111111"/>
          <w:sz w:val="28"/>
          <w:szCs w:val="28"/>
          <w:rtl/>
        </w:rPr>
        <w:t xml:space="preserve">وفی بشارة المصطفی/112</w:t>
      </w:r>
    </w:p>
    <w:p>
      <w:pPr>
        <w:pStyle w:val="BookText"/>
      </w:pPr>
      <w:r>
        <w:rPr>
          <w:rFonts w:ascii="IRNazanin" w:hAnsi="IRNazanin" w:eastAsia="IRNazanin" w:cs="IRNazanin"/>
          <w:lang w:bidi="fa-IR"/>
          <w:color w:val="111111"/>
          <w:sz w:val="28"/>
          <w:szCs w:val="28"/>
          <w:rtl/>
        </w:rPr>
        <w:t xml:space="preserve">أبو عبد الله الحسین بن الحسن الحسینی الجرجانی القاضی ، قدم علینا من بغداد، قال: حدثنی الشریف أبو محمد الحسن بن أحمد المحمدی النقیب قال: حدثنا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7" w:name="pg13552_142775"/>
    <w:bookmarkEnd w:id="77"/>
    <w:p>
      <w:pPr>
        <w:pStyle w:val="BookText"/>
      </w:pPr>
      <w:r>
        <w:rPr>
          <w:rFonts w:ascii="IRNazanin" w:hAnsi="IRNazanin" w:eastAsia="IRNazanin" w:cs="IRNazanin"/>
          <w:lang w:bidi="fa-IR"/>
          <w:color w:val="111111"/>
          <w:sz w:val="28"/>
          <w:szCs w:val="28"/>
          <w:rtl/>
        </w:rPr>
        <w:t xml:space="preserve">أحمد بن محمد بن عباس الجوهری قال ، حدثنا أحمد بن زیاد الهمدانی قال: رأیت صبیاً صغیراً یکون سباعیاً أو ثمانیاً بالمدینة ، علی ساکنها أفضل السلام ، ینشد:</w:t>
      </w:r>
    </w:p>
    <w:p>
      <w:pPr>
        <w:pStyle w:val="BookText"/>
      </w:pPr>
      <w:r>
        <w:rPr>
          <w:rFonts w:ascii="IRNazanin" w:hAnsi="IRNazanin" w:eastAsia="IRNazanin" w:cs="IRNazanin"/>
          <w:lang w:bidi="fa-IR"/>
          <w:color w:val="111111"/>
          <w:sz w:val="28"/>
          <w:szCs w:val="28"/>
          <w:rtl/>
        </w:rPr>
        <w:t xml:space="preserve">لنحن علی الحوض ذواده</w:t>
      </w:r>
    </w:p>
    <w:p>
      <w:pPr>
        <w:pStyle w:val="BookText"/>
      </w:pPr>
      <w:r>
        <w:rPr>
          <w:rFonts w:ascii="IRNazanin" w:hAnsi="IRNazanin" w:eastAsia="IRNazanin" w:cs="IRNazanin"/>
          <w:lang w:bidi="fa-IR"/>
          <w:color w:val="111111"/>
          <w:sz w:val="28"/>
          <w:szCs w:val="28"/>
          <w:rtl/>
        </w:rPr>
        <w:t xml:space="preserve">نذود وتسعد وراده</w:t>
      </w:r>
    </w:p>
    <w:p>
      <w:pPr>
        <w:pStyle w:val="BookText"/>
      </w:pPr>
      <w:r>
        <w:rPr>
          <w:rFonts w:ascii="IRNazanin" w:hAnsi="IRNazanin" w:eastAsia="IRNazanin" w:cs="IRNazanin"/>
          <w:lang w:bidi="fa-IR"/>
          <w:color w:val="111111"/>
          <w:sz w:val="28"/>
          <w:szCs w:val="28"/>
          <w:rtl/>
        </w:rPr>
        <w:t xml:space="preserve">وما فاز من فاز إلا بنا</w:t>
      </w:r>
    </w:p>
    <w:p>
      <w:pPr>
        <w:pStyle w:val="BookText"/>
      </w:pPr>
      <w:r>
        <w:rPr>
          <w:rFonts w:ascii="IRNazanin" w:hAnsi="IRNazanin" w:eastAsia="IRNazanin" w:cs="IRNazanin"/>
          <w:lang w:bidi="fa-IR"/>
          <w:color w:val="111111"/>
          <w:sz w:val="28"/>
          <w:szCs w:val="28"/>
          <w:rtl/>
        </w:rPr>
        <w:t xml:space="preserve">وما خاب من حبنا زاده</w:t>
      </w:r>
    </w:p>
    <w:p>
      <w:pPr>
        <w:pStyle w:val="BookText"/>
      </w:pPr>
      <w:r>
        <w:rPr>
          <w:rFonts w:ascii="IRNazanin" w:hAnsi="IRNazanin" w:eastAsia="IRNazanin" w:cs="IRNazanin"/>
          <w:lang w:bidi="fa-IR"/>
          <w:color w:val="111111"/>
          <w:sz w:val="28"/>
          <w:szCs w:val="28"/>
          <w:rtl/>
        </w:rPr>
        <w:t xml:space="preserve">ومن سرنا نال منا السرور</w:t>
      </w:r>
    </w:p>
    <w:p>
      <w:pPr>
        <w:pStyle w:val="BookText"/>
      </w:pPr>
      <w:r>
        <w:rPr>
          <w:rFonts w:ascii="IRNazanin" w:hAnsi="IRNazanin" w:eastAsia="IRNazanin" w:cs="IRNazanin"/>
          <w:lang w:bidi="fa-IR"/>
          <w:color w:val="111111"/>
          <w:sz w:val="28"/>
          <w:szCs w:val="28"/>
          <w:rtl/>
        </w:rPr>
        <w:t xml:space="preserve">ومن  ساءنا ساء میلاده</w:t>
      </w:r>
    </w:p>
    <w:p>
      <w:pPr>
        <w:pStyle w:val="BookText"/>
      </w:pPr>
      <w:r>
        <w:rPr>
          <w:rFonts w:ascii="IRNazanin" w:hAnsi="IRNazanin" w:eastAsia="IRNazanin" w:cs="IRNazanin"/>
          <w:lang w:bidi="fa-IR"/>
          <w:color w:val="111111"/>
          <w:sz w:val="28"/>
          <w:szCs w:val="28"/>
          <w:rtl/>
        </w:rPr>
        <w:t xml:space="preserve">ومن کان ظالمنا حقنا</w:t>
      </w:r>
    </w:p>
    <w:p>
      <w:pPr>
        <w:pStyle w:val="BookText"/>
      </w:pPr>
      <w:r>
        <w:rPr>
          <w:rFonts w:ascii="IRNazanin" w:hAnsi="IRNazanin" w:eastAsia="IRNazanin" w:cs="IRNazanin"/>
          <w:lang w:bidi="fa-IR"/>
          <w:color w:val="111111"/>
          <w:sz w:val="28"/>
          <w:szCs w:val="28"/>
          <w:rtl/>
        </w:rPr>
        <w:t xml:space="preserve">فإن  القیامة میعاده</w:t>
      </w:r>
    </w:p>
    <w:p>
      <w:pPr>
        <w:pStyle w:val="BookText"/>
      </w:pPr>
      <w:r>
        <w:rPr>
          <w:rFonts w:ascii="IRNazanin" w:hAnsi="IRNazanin" w:eastAsia="IRNazanin" w:cs="IRNazanin"/>
          <w:lang w:bidi="fa-IR"/>
          <w:color w:val="111111"/>
          <w:sz w:val="28"/>
          <w:szCs w:val="28"/>
          <w:rtl/>
        </w:rPr>
        <w:t xml:space="preserve">فقلت یا فتی لمن هذه الأبیات ؟</w:t>
      </w:r>
    </w:p>
    <w:p>
      <w:pPr>
        <w:pStyle w:val="BookText"/>
      </w:pPr>
      <w:r>
        <w:rPr>
          <w:rFonts w:ascii="IRNazanin" w:hAnsi="IRNazanin" w:eastAsia="IRNazanin" w:cs="IRNazanin"/>
          <w:lang w:bidi="fa-IR"/>
          <w:color w:val="111111"/>
          <w:sz w:val="28"/>
          <w:szCs w:val="28"/>
          <w:rtl/>
        </w:rPr>
        <w:t xml:space="preserve">فقال: لمنشدها .</w:t>
      </w:r>
    </w:p>
    <w:p>
      <w:pPr>
        <w:pStyle w:val="BookText"/>
      </w:pPr>
      <w:r>
        <w:rPr>
          <w:rFonts w:ascii="IRNazanin" w:hAnsi="IRNazanin" w:eastAsia="IRNazanin" w:cs="IRNazanin"/>
          <w:lang w:bidi="fa-IR"/>
          <w:color w:val="111111"/>
          <w:sz w:val="28"/>
          <w:szCs w:val="28"/>
          <w:rtl/>
        </w:rPr>
        <w:t xml:space="preserve">فقلت: من الفتی ؟</w:t>
      </w:r>
    </w:p>
    <w:p>
      <w:pPr>
        <w:pStyle w:val="BookText"/>
      </w:pPr>
      <w:r>
        <w:rPr>
          <w:rFonts w:ascii="Amiri" w:hAnsi="Amiri" w:eastAsia="Amiri" w:cs="Amiri"/>
          <w:lang w:bidi="ar-SA"/>
          <w:color w:val="111111"/>
          <w:sz w:val="28"/>
          <w:szCs w:val="28"/>
          <w:rtl/>
        </w:rPr>
        <w:t xml:space="preserve">فقال علویٌّ فاطمیٌّ ، إیهاً عنک. انتهی .</w:t>
      </w:r>
    </w:p>
    <w:p>
      <w:pPr>
        <w:pStyle w:val="BookText"/>
      </w:pPr>
      <w:r>
        <w:rPr>
          <w:rFonts w:ascii="IRNazanin" w:hAnsi="IRNazanin" w:eastAsia="IRNazanin" w:cs="IRNazanin"/>
          <w:lang w:bidi="fa-IR"/>
          <w:color w:val="111111"/>
          <w:sz w:val="28"/>
          <w:szCs w:val="28"/>
          <w:rtl/>
        </w:rPr>
        <w:t xml:space="preserve">ونسب فی رشفة الصادی/192 ، هذه الأبیات إلی الإمام محمد الباقر(علیه السّلام) .</w:t>
      </w:r>
    </w:p>
    <w:p>
      <w:pPr>
        <w:pStyle w:val="BookText"/>
      </w:pPr>
      <w:r>
        <w:rPr>
          <w:rFonts w:ascii="IRNazanin" w:hAnsi="IRNazanin" w:eastAsia="IRNazanin" w:cs="IRNazanin"/>
          <w:lang w:bidi="fa-IR"/>
          <w:color w:val="111111"/>
          <w:sz w:val="28"/>
          <w:szCs w:val="28"/>
          <w:rtl/>
        </w:rPr>
        <w:t xml:space="preserve">وقد ترجم الأمینی فی الغدیر: 2 ، لعدد</w:t>
      </w:r>
    </w:p>
    <w:p>
      <w:pPr>
        <w:pStyle w:val="BookText"/>
      </w:pPr>
      <w:r>
        <w:rPr>
          <w:rFonts w:ascii="IRNazanin" w:hAnsi="IRNazanin" w:eastAsia="IRNazanin" w:cs="IRNazanin"/>
          <w:lang w:bidi="fa-IR"/>
          <w:color w:val="111111"/>
          <w:sz w:val="28"/>
          <w:szCs w:val="28"/>
          <w:rtl/>
        </w:rPr>
        <w:t xml:space="preserve">من شعراء الغدیر الذین ذکروا الحوض ، نذکر بعضهم:</w:t>
      </w:r>
    </w:p>
    <w:p>
      <w:pPr>
        <w:pStyle w:val="Heading3"/>
      </w:pPr>
      <w:bookmarkStart w:id="295" w:name="_Toc95"/>
      <w:r>
        <w:t>فمن أقدمهم سفیان بن مصعب العبدی الکوفی:</w:t>
      </w:r>
      <w:bookmarkEnd w:id="295"/>
    </w:p>
    <w:p>
      <w:pPr>
        <w:pStyle w:val="BookText"/>
      </w:pPr>
      <w:r>
        <w:rPr>
          <w:rFonts w:ascii="IRNazanin" w:hAnsi="IRNazanin" w:eastAsia="IRNazanin" w:cs="IRNazanin"/>
          <w:lang w:bidi="fa-IR"/>
          <w:color w:val="111111"/>
          <w:sz w:val="28"/>
          <w:szCs w:val="28"/>
          <w:rtl/>
        </w:rPr>
        <w:t xml:space="preserve">وهو من شعراء أهل البیت(علیهم السّلام) فی القرن الثانی ، وقد مدحه الإمام الصادق(علیه السّلام) واستنشده شعره فی رثاء الإمام الحسین(علیه السّلام) . . قال العبدی من قصیدة طویلة:</w:t>
      </w:r>
    </w:p>
    <w:p>
      <w:pPr>
        <w:pStyle w:val="BookText"/>
      </w:pPr>
      <w:r>
        <w:rPr>
          <w:rFonts w:ascii="IRNazanin" w:hAnsi="IRNazanin" w:eastAsia="IRNazanin" w:cs="IRNazanin"/>
          <w:lang w:bidi="fa-IR"/>
          <w:color w:val="111111"/>
          <w:sz w:val="28"/>
          <w:szCs w:val="28"/>
          <w:rtl/>
        </w:rPr>
        <w:t xml:space="preserve">هل فی سؤالک رسم المنزل الخرب</w:t>
      </w:r>
    </w:p>
    <w:p>
      <w:pPr>
        <w:pStyle w:val="BookText"/>
      </w:pPr>
      <w:r>
        <w:rPr>
          <w:rFonts w:ascii="IRNazanin" w:hAnsi="IRNazanin" w:eastAsia="IRNazanin" w:cs="IRNazanin"/>
          <w:lang w:bidi="fa-IR"/>
          <w:color w:val="111111"/>
          <w:sz w:val="28"/>
          <w:szCs w:val="28"/>
          <w:rtl/>
        </w:rPr>
        <w:t xml:space="preserve">برءٌ لقلبک من داء الهوی الوصب</w:t>
      </w:r>
    </w:p>
    <w:p>
      <w:pPr>
        <w:pStyle w:val="BookText"/>
      </w:pPr>
      <w:r>
        <w:rPr>
          <w:rFonts w:ascii="IRNazanin" w:hAnsi="IRNazanin" w:eastAsia="IRNazanin" w:cs="IRNazanin"/>
          <w:lang w:bidi="fa-IR"/>
          <w:color w:val="111111"/>
          <w:sz w:val="28"/>
          <w:szCs w:val="28"/>
          <w:rtl/>
        </w:rPr>
        <w:t xml:space="preserve">أم حره یوم وشک البین یبرده</w:t>
      </w:r>
    </w:p>
    <w:p>
      <w:pPr>
        <w:pStyle w:val="BookText"/>
      </w:pPr>
      <w:r>
        <w:rPr>
          <w:rFonts w:ascii="IRNazanin" w:hAnsi="IRNazanin" w:eastAsia="IRNazanin" w:cs="IRNazanin"/>
          <w:lang w:bidi="fa-IR"/>
          <w:color w:val="111111"/>
          <w:sz w:val="28"/>
          <w:szCs w:val="28"/>
          <w:rtl/>
        </w:rPr>
        <w:t xml:space="preserve">ما استحدثته النوی من دمعک السرب</w:t>
      </w:r>
    </w:p>
    <w:p>
      <w:pPr>
        <w:pStyle w:val="BookText"/>
      </w:pPr>
      <w:r>
        <w:rPr>
          <w:rFonts w:ascii="IRNazanin" w:hAnsi="IRNazanin" w:eastAsia="IRNazanin" w:cs="IRNazanin"/>
          <w:lang w:bidi="fa-IR"/>
          <w:color w:val="111111"/>
          <w:sz w:val="28"/>
          <w:szCs w:val="28"/>
          <w:rtl/>
        </w:rPr>
        <w:t xml:space="preserve">یا رائد الحی حسب الحی ما ضمنت</w:t>
      </w:r>
    </w:p>
    <w:p>
      <w:pPr>
        <w:pStyle w:val="BookText"/>
      </w:pPr>
      <w:r>
        <w:rPr>
          <w:rFonts w:ascii="IRNazanin" w:hAnsi="IRNazanin" w:eastAsia="IRNazanin" w:cs="IRNazanin"/>
          <w:lang w:bidi="fa-IR"/>
          <w:color w:val="111111"/>
          <w:sz w:val="28"/>
          <w:szCs w:val="28"/>
          <w:rtl/>
        </w:rPr>
        <w:t xml:space="preserve">له المدامع  من ماء ومن عشب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لهفی لما استودعت تلک القباب وما</w:t>
      </w:r>
    </w:p>
    <w:p>
      <w:pPr>
        <w:pStyle w:val="BookText"/>
      </w:pPr>
      <w:r>
        <w:rPr>
          <w:rFonts w:ascii="IRNazanin" w:hAnsi="IRNazanin" w:eastAsia="IRNazanin" w:cs="IRNazanin"/>
          <w:lang w:bidi="fa-IR"/>
          <w:color w:val="111111"/>
          <w:sz w:val="28"/>
          <w:szCs w:val="28"/>
          <w:rtl/>
        </w:rPr>
        <w:t xml:space="preserve">حجبن  من قضب عنا ومن کثب</w:t>
      </w:r>
    </w:p>
    <w:p>
      <w:pPr>
        <w:pStyle w:val="BookText"/>
      </w:pPr>
      <w:r>
        <w:rPr>
          <w:rFonts w:ascii="IRNazanin" w:hAnsi="IRNazanin" w:eastAsia="IRNazanin" w:cs="IRNazanin"/>
          <w:lang w:bidi="fa-IR"/>
          <w:color w:val="111111"/>
          <w:sz w:val="28"/>
          <w:szCs w:val="28"/>
          <w:rtl/>
        </w:rPr>
        <w:t xml:space="preserve">لاشرقن بدمعی إن نأت بهم</w:t>
      </w:r>
    </w:p>
    <w:p>
      <w:pPr>
        <w:pStyle w:val="BookText"/>
      </w:pPr>
      <w:r>
        <w:rPr>
          <w:rFonts w:ascii="IRNazanin" w:hAnsi="IRNazanin" w:eastAsia="IRNazanin" w:cs="IRNazanin"/>
          <w:lang w:bidi="fa-IR"/>
          <w:color w:val="111111"/>
          <w:sz w:val="28"/>
          <w:szCs w:val="28"/>
          <w:rtl/>
        </w:rPr>
        <w:t xml:space="preserve">دارٌ ولم أقض ما فی النفس من إرب</w:t>
      </w:r>
    </w:p>
    <w:p>
      <w:pPr>
        <w:pStyle w:val="BookText"/>
      </w:pPr>
      <w:r>
        <w:rPr>
          <w:rFonts w:ascii="IRNazanin" w:hAnsi="IRNazanin" w:eastAsia="IRNazanin" w:cs="IRNazanin"/>
          <w:lang w:bidi="fa-IR"/>
          <w:color w:val="111111"/>
          <w:sz w:val="28"/>
          <w:szCs w:val="28"/>
          <w:rtl/>
        </w:rPr>
        <w:t xml:space="preserve">ما هز عطفی من شوق إلی وطنی</w:t>
      </w:r>
    </w:p>
    <w:p>
      <w:pPr>
        <w:pStyle w:val="BookText"/>
      </w:pPr>
      <w:r>
        <w:rPr>
          <w:rFonts w:ascii="IRNazanin" w:hAnsi="IRNazanin" w:eastAsia="IRNazanin" w:cs="IRNazanin"/>
          <w:lang w:bidi="fa-IR"/>
          <w:color w:val="111111"/>
          <w:sz w:val="28"/>
          <w:szCs w:val="28"/>
          <w:rtl/>
        </w:rPr>
        <w:t xml:space="preserve">ولا اعترانی  من وجد ومن طرب</w:t>
      </w:r>
    </w:p>
    <w:p>
      <w:pPr>
        <w:pStyle w:val="BookText"/>
      </w:pPr>
      <w:r>
        <w:rPr>
          <w:rFonts w:ascii="IRNazanin" w:hAnsi="IRNazanin" w:eastAsia="IRNazanin" w:cs="IRNazanin"/>
          <w:lang w:bidi="fa-IR"/>
          <w:color w:val="111111"/>
          <w:sz w:val="28"/>
          <w:szCs w:val="28"/>
          <w:rtl/>
        </w:rPr>
        <w:t xml:space="preserve">مثل اشتیاقی من بعد ومنتزح</w:t>
      </w:r>
    </w:p>
    <w:p>
      <w:pPr>
        <w:pStyle w:val="BookText"/>
      </w:pPr>
      <w:r>
        <w:rPr>
          <w:rFonts w:ascii="IRNazanin" w:hAnsi="IRNazanin" w:eastAsia="IRNazanin" w:cs="IRNazanin"/>
          <w:lang w:bidi="fa-IR"/>
          <w:color w:val="111111"/>
          <w:sz w:val="28"/>
          <w:szCs w:val="28"/>
          <w:rtl/>
        </w:rPr>
        <w:t xml:space="preserve">الی  الغری وما فیه من الحسب</w:t>
      </w:r>
    </w:p>
    <w:p>
      <w:pPr>
        <w:pStyle w:val="BookText"/>
      </w:pPr>
      <w:r>
        <w:rPr>
          <w:rFonts w:ascii="IRNazanin" w:hAnsi="IRNazanin" w:eastAsia="IRNazanin" w:cs="IRNazanin"/>
          <w:lang w:bidi="fa-IR"/>
          <w:color w:val="111111"/>
          <w:sz w:val="28"/>
          <w:szCs w:val="28"/>
          <w:rtl/>
        </w:rPr>
        <w:t xml:space="preserve">یا راکباً جسرةً تطوی مناسمها</w:t>
      </w:r>
    </w:p>
    <w:p>
      <w:pPr>
        <w:pStyle w:val="BookText"/>
      </w:pPr>
      <w:r>
        <w:rPr>
          <w:rFonts w:ascii="IRNazanin" w:hAnsi="IRNazanin" w:eastAsia="IRNazanin" w:cs="IRNazanin"/>
          <w:lang w:bidi="fa-IR"/>
          <w:color w:val="111111"/>
          <w:sz w:val="28"/>
          <w:szCs w:val="28"/>
          <w:rtl/>
        </w:rPr>
        <w:t xml:space="preserve">ملاءة  البید بالتقریب والجنب</w:t>
      </w:r>
    </w:p>
    <w:p>
      <w:pPr>
        <w:pStyle w:val="BookText"/>
      </w:pPr>
      <w:r>
        <w:rPr>
          <w:rFonts w:ascii="IRNazanin" w:hAnsi="IRNazanin" w:eastAsia="IRNazanin" w:cs="IRNazanin"/>
          <w:lang w:bidi="fa-IR"/>
          <w:color w:val="111111"/>
          <w:sz w:val="28"/>
          <w:szCs w:val="28"/>
          <w:rtl/>
        </w:rPr>
        <w:t xml:space="preserve">تثنی الریاح إذا مرت بغایتها</w:t>
      </w:r>
    </w:p>
    <w:p>
      <w:pPr>
        <w:pStyle w:val="BookText"/>
      </w:pPr>
      <w:r>
        <w:rPr>
          <w:rFonts w:ascii="IRNazanin" w:hAnsi="IRNazanin" w:eastAsia="IRNazanin" w:cs="IRNazanin"/>
          <w:lang w:bidi="fa-IR"/>
          <w:color w:val="111111"/>
          <w:sz w:val="28"/>
          <w:szCs w:val="28"/>
          <w:rtl/>
        </w:rPr>
        <w:t xml:space="preserve">حسری الطلائح بالغیطان والخرب</w:t>
      </w:r>
    </w:p>
    <w:p>
      <w:pPr>
        <w:pStyle w:val="BookText"/>
      </w:pPr>
      <w:r>
        <w:rPr>
          <w:rFonts w:ascii="IRNazanin" w:hAnsi="IRNazanin" w:eastAsia="IRNazanin" w:cs="IRNazanin"/>
          <w:lang w:bidi="fa-IR"/>
          <w:color w:val="111111"/>
          <w:sz w:val="28"/>
          <w:szCs w:val="28"/>
          <w:rtl/>
        </w:rPr>
        <w:t xml:space="preserve">بلغ سلامی قبراً بالغری حوی</w:t>
      </w:r>
    </w:p>
    <w:p>
      <w:pPr>
        <w:pStyle w:val="BookText"/>
      </w:pPr>
      <w:r>
        <w:rPr>
          <w:rFonts w:ascii="IRNazanin" w:hAnsi="IRNazanin" w:eastAsia="IRNazanin" w:cs="IRNazanin"/>
          <w:lang w:bidi="fa-IR"/>
          <w:color w:val="111111"/>
          <w:sz w:val="28"/>
          <w:szCs w:val="28"/>
          <w:rtl/>
        </w:rPr>
        <w:t xml:space="preserve">أوفی  البریة من عجم ومن عرب</w:t>
      </w:r>
    </w:p>
    <w:p>
      <w:pPr>
        <w:pStyle w:val="BookText"/>
      </w:pPr>
      <w:r>
        <w:rPr>
          <w:rFonts w:ascii="IRNazanin" w:hAnsi="IRNazanin" w:eastAsia="IRNazanin" w:cs="IRNazanin"/>
          <w:lang w:bidi="fa-IR"/>
          <w:color w:val="111111"/>
          <w:sz w:val="28"/>
          <w:szCs w:val="28"/>
          <w:rtl/>
        </w:rPr>
        <w:t xml:space="preserve">یا صاحب الکوثر الرقراق زاخره</w:t>
      </w:r>
    </w:p>
    <w:p>
      <w:pPr>
        <w:pStyle w:val="BookText"/>
      </w:pPr>
      <w:r>
        <w:rPr>
          <w:rFonts w:ascii="IRNazanin" w:hAnsi="IRNazanin" w:eastAsia="IRNazanin" w:cs="IRNazanin"/>
          <w:lang w:bidi="fa-IR"/>
          <w:color w:val="111111"/>
          <w:sz w:val="28"/>
          <w:szCs w:val="28"/>
          <w:rtl/>
        </w:rPr>
        <w:t xml:space="preserve">ذود  النواصب عن سلساله العذب</w:t>
      </w:r>
    </w:p>
    <w:p>
      <w:pPr>
        <w:pStyle w:val="BookText"/>
      </w:pPr>
      <w:r>
        <w:rPr>
          <w:rFonts w:ascii="IRNazanin" w:hAnsi="IRNazanin" w:eastAsia="IRNazanin" w:cs="IRNazanin"/>
          <w:lang w:bidi="fa-IR"/>
          <w:color w:val="111111"/>
          <w:sz w:val="28"/>
          <w:szCs w:val="28"/>
          <w:rtl/>
        </w:rPr>
        <w:t xml:space="preserve">قارعت منهم کماة فی هواک</w:t>
      </w:r>
    </w:p>
    <w:p>
      <w:pPr>
        <w:pStyle w:val="BookText"/>
      </w:pPr>
      <w:r>
        <w:rPr>
          <w:rFonts w:ascii="IRNazanin" w:hAnsi="IRNazanin" w:eastAsia="IRNazanin" w:cs="IRNazanin"/>
          <w:lang w:bidi="fa-IR"/>
          <w:color w:val="111111"/>
          <w:sz w:val="28"/>
          <w:szCs w:val="28"/>
          <w:rtl/>
        </w:rPr>
        <w:t xml:space="preserve">بما جردت من خاطر أو مقول ذرب</w:t>
      </w:r>
    </w:p>
    <w:p>
      <w:pPr>
        <w:pStyle w:val="BookText"/>
      </w:pPr>
      <w:r>
        <w:rPr>
          <w:rFonts w:ascii="IRNazanin" w:hAnsi="IRNazanin" w:eastAsia="IRNazanin" w:cs="IRNazanin"/>
          <w:lang w:bidi="fa-IR"/>
          <w:color w:val="111111"/>
          <w:sz w:val="28"/>
          <w:szCs w:val="28"/>
          <w:rtl/>
        </w:rPr>
        <w:t xml:space="preserve">حتی لقد وسمت کلما جباهم</w:t>
      </w:r>
    </w:p>
    <w:p>
      <w:pPr>
        <w:pStyle w:val="BookText"/>
      </w:pPr>
      <w:r>
        <w:rPr>
          <w:rFonts w:ascii="IRNazanin" w:hAnsi="IRNazanin" w:eastAsia="IRNazanin" w:cs="IRNazanin"/>
          <w:lang w:bidi="fa-IR"/>
          <w:color w:val="111111"/>
          <w:sz w:val="28"/>
          <w:szCs w:val="28"/>
          <w:rtl/>
        </w:rPr>
        <w:t xml:space="preserve">خواطری  بمضاء الشعر والخطب</w:t>
      </w:r>
    </w:p>
    <w:p>
      <w:pPr>
        <w:pStyle w:val="BookText"/>
      </w:pPr>
      <w:r>
        <w:rPr>
          <w:rFonts w:ascii="IRNazanin" w:hAnsi="IRNazanin" w:eastAsia="IRNazanin" w:cs="IRNazanin"/>
          <w:lang w:bidi="fa-IR"/>
          <w:color w:val="111111"/>
          <w:sz w:val="28"/>
          <w:szCs w:val="28"/>
          <w:rtl/>
        </w:rPr>
        <w:t xml:space="preserve">وقال أیضاً فی مدح علی (علیه السّلام):</w:t>
      </w:r>
    </w:p>
    <w:p>
      <w:pPr>
        <w:pStyle w:val="BookText"/>
      </w:pPr>
      <w:r>
        <w:rPr>
          <w:rFonts w:ascii="IRNazanin" w:hAnsi="IRNazanin" w:eastAsia="IRNazanin" w:cs="IRNazanin"/>
          <w:lang w:bidi="fa-IR"/>
          <w:color w:val="111111"/>
          <w:sz w:val="28"/>
          <w:szCs w:val="28"/>
          <w:rtl/>
        </w:rPr>
        <w:t xml:space="preserve">أنت عین الاله والجنب من فرط فیه یصلی لظی مذموما</w:t>
      </w:r>
    </w:p>
    <w:p>
      <w:pPr>
        <w:pStyle w:val="BookText"/>
      </w:pPr>
      <w:r>
        <w:rPr>
          <w:rFonts w:ascii="IRNazanin" w:hAnsi="IRNazanin" w:eastAsia="IRNazanin" w:cs="IRNazanin"/>
          <w:lang w:bidi="fa-IR"/>
          <w:color w:val="111111"/>
          <w:sz w:val="28"/>
          <w:szCs w:val="28"/>
          <w:rtl/>
        </w:rPr>
        <w:t xml:space="preserve">أنت فلک النجاة فینا وما زلت صراطاً إلی الهدی مستقیما</w:t>
      </w:r>
    </w:p>
    <w:p>
      <w:pPr>
        <w:pStyle w:val="BookText"/>
      </w:pPr>
      <w:r>
        <w:rPr>
          <w:rFonts w:ascii="IRNazanin" w:hAnsi="IRNazanin" w:eastAsia="IRNazanin" w:cs="IRNazanin"/>
          <w:lang w:bidi="fa-IR"/>
          <w:color w:val="111111"/>
          <w:sz w:val="28"/>
          <w:szCs w:val="28"/>
          <w:rtl/>
        </w:rPr>
        <w:t xml:space="preserve">وعلیک الورود تسقی من الحو ض ومن شئت ینثنی محروما وإلیک الجواز تدخل من شئت جناناً ومن تشاء جحیما  وقال الأمینی فی الغدیر: 2/296</w:t>
      </w:r>
    </w:p>
    <w:p>
      <w:pPr>
        <w:pStyle w:val="BookText"/>
      </w:pPr>
      <w:r>
        <w:rPr>
          <w:rFonts w:ascii="IRNazanin" w:hAnsi="IRNazanin" w:eastAsia="IRNazanin" w:cs="IRNazanin"/>
          <w:lang w:bidi="fa-IR"/>
          <w:color w:val="111111"/>
          <w:sz w:val="28"/>
          <w:szCs w:val="28"/>
          <w:rtl/>
        </w:rPr>
        <w:t xml:space="preserve">فی مقتضب الاثر عن أحمد بن زیاد الهمدانی قال: حدثنی علی بن إبراهیم بن هاشم قال: حدثنی أبی عن الحسن بن علی سجاده ، عن أبان بن عمر ختن آل میثم قال: کنت عند أبی عبدالله(علیه السّلام)فدخل علیه سفیان بن مصعب العبدی قال: جعلنی الله فداک ما تقول فی قوله تعالی ذکره:</w:t>
      </w:r>
    </w:p>
    <w:p>
      <w:pPr>
        <w:pStyle w:val="BookText"/>
      </w:pPr>
      <w:r>
        <w:rPr>
          <w:rFonts w:ascii="IRNazanin" w:hAnsi="IRNazanin" w:eastAsia="IRNazanin" w:cs="IRNazanin"/>
          <w:lang w:bidi="fa-IR"/>
          <w:color w:val="111111"/>
          <w:sz w:val="28"/>
          <w:szCs w:val="28"/>
          <w:rtl/>
        </w:rPr>
        <w:t xml:space="preserve">وعلی الأعراف رجالٌ یعرفون کلاً بسیماهم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هم الأوصیاء من آل محمد الإثنی عشر، لایعرف الله إلا من عرفهم وعرفوه.</w:t>
      </w:r>
    </w:p>
    <w:p>
      <w:pPr>
        <w:pStyle w:val="BookText"/>
      </w:pPr>
      <w:r>
        <w:rPr>
          <w:rFonts w:ascii="IRNazanin" w:hAnsi="IRNazanin" w:eastAsia="IRNazanin" w:cs="IRNazanin"/>
          <w:lang w:bidi="fa-IR"/>
          <w:color w:val="111111"/>
          <w:sz w:val="28"/>
          <w:szCs w:val="28"/>
          <w:rtl/>
        </w:rPr>
        <w:t xml:space="preserve">قال: فما الأعراف جعلت فداک ؟</w:t>
      </w:r>
    </w:p>
    <w:p>
      <w:pPr>
        <w:pStyle w:val="BookText"/>
      </w:pPr>
      <w:r>
        <w:rPr>
          <w:rFonts w:ascii="IRNazanin" w:hAnsi="IRNazanin" w:eastAsia="IRNazanin" w:cs="IRNazanin"/>
          <w:lang w:bidi="fa-IR"/>
          <w:color w:val="111111"/>
          <w:sz w:val="28"/>
          <w:szCs w:val="28"/>
          <w:rtl/>
        </w:rPr>
        <w:t xml:space="preserve">قال: کثائب من مسک ، علیها رسول الله والأوصیاء یعرفون کلاً بسیماهم .</w:t>
      </w:r>
    </w:p>
    <w:p>
      <w:pPr>
        <w:pStyle w:val="BookText"/>
      </w:pPr>
      <w:r>
        <w:rPr>
          <w:rFonts w:ascii="IRNazanin" w:hAnsi="IRNazanin" w:eastAsia="IRNazanin" w:cs="IRNazanin"/>
          <w:lang w:bidi="fa-IR"/>
          <w:color w:val="111111"/>
          <w:sz w:val="28"/>
          <w:szCs w:val="28"/>
          <w:rtl/>
        </w:rPr>
        <w:t xml:space="preserve">فقال سفیان: أفلا أقول فی ذلک شیئاً ؟</w:t>
      </w:r>
    </w:p>
    <w:p>
      <w:pPr>
        <w:pStyle w:val="BookText"/>
      </w:pPr>
      <w:r>
        <w:rPr>
          <w:rFonts w:ascii="IRNazanin" w:hAnsi="IRNazanin" w:eastAsia="IRNazanin" w:cs="IRNazanin"/>
          <w:lang w:bidi="fa-IR"/>
          <w:color w:val="111111"/>
          <w:sz w:val="28"/>
          <w:szCs w:val="28"/>
          <w:rtl/>
        </w:rPr>
        <w:t xml:space="preserve">فقال من قصیدة:</w:t>
      </w:r>
    </w:p>
    <w:p>
      <w:pPr>
        <w:pStyle w:val="BookText"/>
      </w:pPr>
      <w:r>
        <w:rPr>
          <w:rFonts w:ascii="IRNazanin" w:hAnsi="IRNazanin" w:eastAsia="IRNazanin" w:cs="IRNazanin"/>
          <w:lang w:bidi="fa-IR"/>
          <w:color w:val="111111"/>
          <w:sz w:val="28"/>
          <w:szCs w:val="28"/>
          <w:rtl/>
        </w:rPr>
        <w:t xml:space="preserve">أیا ربعهم هل فیک لی الیوم مربع</w:t>
      </w:r>
    </w:p>
    <w:p>
      <w:pPr>
        <w:pStyle w:val="BookText"/>
      </w:pPr>
      <w:r>
        <w:rPr>
          <w:rFonts w:ascii="IRNazanin" w:hAnsi="IRNazanin" w:eastAsia="IRNazanin" w:cs="IRNazanin"/>
          <w:lang w:bidi="fa-IR"/>
          <w:color w:val="111111"/>
          <w:sz w:val="28"/>
          <w:szCs w:val="28"/>
          <w:rtl/>
        </w:rPr>
        <w:t xml:space="preserve">وهل للیال کن لی فیک مرجع</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وأنتم ولاة الحشر والنشر والجزا</w:t>
      </w:r>
    </w:p>
    <w:p>
      <w:pPr>
        <w:pStyle w:val="BookText"/>
      </w:pPr>
      <w:r>
        <w:rPr>
          <w:rFonts w:ascii="IRNazanin" w:hAnsi="IRNazanin" w:eastAsia="IRNazanin" w:cs="IRNazanin"/>
          <w:lang w:bidi="fa-IR"/>
          <w:color w:val="111111"/>
          <w:sz w:val="28"/>
          <w:szCs w:val="28"/>
          <w:rtl/>
        </w:rPr>
        <w:t xml:space="preserve">وأنتم  لیوم المفزع الهول مفزع</w:t>
      </w:r>
    </w:p>
    <w:p>
      <w:pPr>
        <w:pStyle w:val="BookText"/>
      </w:pPr>
      <w:r>
        <w:rPr>
          <w:rFonts w:ascii="IRNazanin" w:hAnsi="IRNazanin" w:eastAsia="IRNazanin" w:cs="IRNazanin"/>
          <w:lang w:bidi="fa-IR"/>
          <w:color w:val="111111"/>
          <w:sz w:val="28"/>
          <w:szCs w:val="28"/>
          <w:rtl/>
        </w:rPr>
        <w:t xml:space="preserve">وأنتم علی الاعراف وهی کثائب</w:t>
      </w:r>
    </w:p>
    <w:p>
      <w:pPr>
        <w:pStyle w:val="BookText"/>
      </w:pPr>
      <w:r>
        <w:rPr>
          <w:rFonts w:ascii="IRNazanin" w:hAnsi="IRNazanin" w:eastAsia="IRNazanin" w:cs="IRNazanin"/>
          <w:lang w:bidi="fa-IR"/>
          <w:color w:val="111111"/>
          <w:sz w:val="28"/>
          <w:szCs w:val="28"/>
          <w:rtl/>
        </w:rPr>
        <w:t xml:space="preserve">من المسک  ریاها بکم یتضوع</w:t>
      </w:r>
    </w:p>
    <w:p>
      <w:pPr>
        <w:pStyle w:val="BookText"/>
      </w:pPr>
      <w:r>
        <w:rPr>
          <w:rFonts w:ascii="IRNazanin" w:hAnsi="IRNazanin" w:eastAsia="IRNazanin" w:cs="IRNazanin"/>
          <w:lang w:bidi="fa-IR"/>
          <w:color w:val="111111"/>
          <w:sz w:val="28"/>
          <w:szCs w:val="28"/>
          <w:rtl/>
        </w:rPr>
        <w:t xml:space="preserve">ثمانیة بالعرش إذ یحملونه ومن بعدهم فی الأرض هادون أربع وروی أبو الفرج فی الاغانی 7/22، عن أبی داود المسترق سلیمان بن سفیان: أن السید والعبدی اجتمعا فأنشد السید:</w:t>
      </w:r>
    </w:p>
    <w:p>
      <w:pPr>
        <w:pStyle w:val="BookText"/>
      </w:pPr>
      <w:r>
        <w:rPr>
          <w:rFonts w:ascii="IRNazanin" w:hAnsi="IRNazanin" w:eastAsia="IRNazanin" w:cs="IRNazanin"/>
          <w:lang w:bidi="fa-IR"/>
          <w:color w:val="111111"/>
          <w:sz w:val="28"/>
          <w:szCs w:val="28"/>
          <w:rtl/>
        </w:rPr>
        <w:t xml:space="preserve">إنی أدین بما دان الوصی به</w:t>
      </w:r>
    </w:p>
    <w:p>
      <w:pPr>
        <w:pStyle w:val="BookText"/>
      </w:pPr>
      <w:r>
        <w:rPr>
          <w:rFonts w:ascii="IRNazanin" w:hAnsi="IRNazanin" w:eastAsia="IRNazanin" w:cs="IRNazanin"/>
          <w:lang w:bidi="fa-IR"/>
          <w:color w:val="111111"/>
          <w:sz w:val="28"/>
          <w:szCs w:val="28"/>
          <w:rtl/>
        </w:rPr>
        <w:t xml:space="preserve">یوم الخریبة من قتل المحلینا</w:t>
      </w:r>
    </w:p>
    <w:p>
      <w:pPr>
        <w:pStyle w:val="BookText"/>
      </w:pPr>
      <w:r>
        <w:rPr>
          <w:rFonts w:ascii="IRNazanin" w:hAnsi="IRNazanin" w:eastAsia="IRNazanin" w:cs="IRNazanin"/>
          <w:lang w:bidi="fa-IR"/>
          <w:color w:val="111111"/>
          <w:sz w:val="28"/>
          <w:szCs w:val="28"/>
          <w:rtl/>
        </w:rPr>
        <w:t xml:space="preserve">وبالذی دان یوم النهروان به</w:t>
      </w:r>
    </w:p>
    <w:p>
      <w:pPr>
        <w:pStyle w:val="BookText"/>
      </w:pPr>
      <w:r>
        <w:rPr>
          <w:rFonts w:ascii="IRNazanin" w:hAnsi="IRNazanin" w:eastAsia="IRNazanin" w:cs="IRNazanin"/>
          <w:lang w:bidi="fa-IR"/>
          <w:color w:val="111111"/>
          <w:sz w:val="28"/>
          <w:szCs w:val="28"/>
          <w:rtl/>
        </w:rPr>
        <w:t xml:space="preserve">وشارکت کفه کفی بصفینا</w:t>
      </w:r>
    </w:p>
    <w:p>
      <w:pPr>
        <w:pStyle w:val="BookText"/>
      </w:pPr>
      <w:r>
        <w:rPr>
          <w:rFonts w:ascii="IRNazanin" w:hAnsi="IRNazanin" w:eastAsia="IRNazanin" w:cs="IRNazanin"/>
          <w:lang w:bidi="fa-IR"/>
          <w:color w:val="111111"/>
          <w:sz w:val="28"/>
          <w:szCs w:val="28"/>
          <w:rtl/>
        </w:rPr>
        <w:t xml:space="preserve">فقال له العبدی: أخطأت ، لو شارکت کفک کفه کنت مثله ، ولکن قل: تابعت کفه کفی ، لتکون تابعاً لا شریکاً .</w:t>
      </w:r>
    </w:p>
    <w:p>
      <w:pPr>
        <w:pStyle w:val="BookText"/>
      </w:pPr>
      <w:r>
        <w:rPr>
          <w:rFonts w:ascii="IRNazanin" w:hAnsi="IRNazanin" w:eastAsia="IRNazanin" w:cs="IRNazanin"/>
          <w:lang w:bidi="fa-IR"/>
          <w:color w:val="111111"/>
          <w:sz w:val="28"/>
          <w:szCs w:val="28"/>
          <w:rtl/>
        </w:rPr>
        <w:t xml:space="preserve">فکان السید بعد ذلک یقول: أنا أشعر الناس إلا العبدی .</w:t>
      </w:r>
    </w:p>
    <w:p>
      <w:pPr>
        <w:pStyle w:val="BookText"/>
      </w:pPr>
      <w:r>
        <w:rPr>
          <w:rFonts w:ascii="IRNazanin" w:hAnsi="IRNazanin" w:eastAsia="IRNazanin" w:cs="IRNazanin"/>
          <w:lang w:bidi="fa-IR"/>
          <w:color w:val="111111"/>
          <w:sz w:val="28"/>
          <w:szCs w:val="28"/>
          <w:rtl/>
        </w:rPr>
        <w:t xml:space="preserve">ومن شعراء الکوثر السید الحمیری ، المتوفی 173:</w:t>
      </w:r>
    </w:p>
    <w:p>
      <w:pPr>
        <w:pStyle w:val="BookText"/>
      </w:pPr>
      <w:r>
        <w:rPr>
          <w:rFonts w:ascii="IRNazanin" w:hAnsi="IRNazanin" w:eastAsia="IRNazanin" w:cs="IRNazanin"/>
          <w:lang w:bidi="fa-IR"/>
          <w:color w:val="111111"/>
          <w:sz w:val="28"/>
          <w:szCs w:val="28"/>
          <w:rtl/>
        </w:rPr>
        <w:t xml:space="preserve">وهو اسماعیل بن محمد بن یزید بن وداع الحمیری ، الملقب بالسید .</w:t>
      </w:r>
    </w:p>
    <w:p>
      <w:pPr>
        <w:pStyle w:val="BookText"/>
      </w:pPr>
      <w:r>
        <w:rPr>
          <w:rFonts w:ascii="IRNazanin" w:hAnsi="IRNazanin" w:eastAsia="IRNazanin" w:cs="IRNazanin"/>
          <w:lang w:bidi="fa-IR"/>
          <w:color w:val="111111"/>
          <w:sz w:val="28"/>
          <w:szCs w:val="28"/>
          <w:rtl/>
        </w:rPr>
        <w:t xml:space="preserve">قال عنه المرزبانی: لم یسمع أن أحداً عمل شعراً جیداً وأکثر غیر السید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عن عبد الله بن إسحاق الهاشمی قال: جمعت للسید ألفی قصیدة وظننت أنه ما بقی علی شئ ، فکنت لا أزال أری من ینشدنی ما لیس عندی ، فکتبت حتی ضجرت ، ثم ترکت .</w:t>
      </w:r>
    </w:p>
    <w:p>
      <w:pPr>
        <w:pStyle w:val="BookText"/>
      </w:pPr>
      <w:r>
        <w:rPr>
          <w:rFonts w:ascii="IRNazanin" w:hAnsi="IRNazanin" w:eastAsia="IRNazanin" w:cs="IRNazanin"/>
          <w:lang w:bidi="fa-IR"/>
          <w:color w:val="111111"/>
          <w:sz w:val="28"/>
          <w:szCs w:val="28"/>
          <w:rtl/>
        </w:rPr>
        <w:t xml:space="preserve">وقال: سئل أبو عبیدة من أشعر المولدین ؟ قال: السید وبشار .</w:t>
      </w:r>
    </w:p>
    <w:p>
      <w:pPr>
        <w:pStyle w:val="BookText"/>
      </w:pPr>
      <w:r>
        <w:rPr>
          <w:rFonts w:ascii="IRNazanin" w:hAnsi="IRNazanin" w:eastAsia="IRNazanin" w:cs="IRNazanin"/>
          <w:lang w:bidi="fa-IR"/>
          <w:color w:val="111111"/>
          <w:sz w:val="28"/>
          <w:szCs w:val="28"/>
          <w:rtl/>
        </w:rPr>
        <w:t xml:space="preserve">ونقل عن الحسین بن الضحاک أنه قال: ذاکرنی مروان بن أبی حفصة أمر السید بعد موته ، وأنا أحفظ الناس بشعر بشار والسید ، فأنشدته قصیدته المذهبة التی أولها:</w:t>
      </w:r>
    </w:p>
    <w:p>
      <w:pPr>
        <w:pStyle w:val="BookText"/>
      </w:pPr>
      <w:r>
        <w:rPr>
          <w:rFonts w:ascii="IRNazanin" w:hAnsi="IRNazanin" w:eastAsia="IRNazanin" w:cs="IRNazanin"/>
          <w:lang w:bidi="fa-IR"/>
          <w:color w:val="111111"/>
          <w:sz w:val="28"/>
          <w:szCs w:val="28"/>
          <w:rtl/>
        </w:rPr>
        <w:t xml:space="preserve">أین التطرب بالولاء وبالهوی</w:t>
      </w:r>
    </w:p>
    <w:p>
      <w:pPr>
        <w:pStyle w:val="BookText"/>
      </w:pPr>
      <w:r>
        <w:rPr>
          <w:rFonts w:ascii="IRNazanin" w:hAnsi="IRNazanin" w:eastAsia="IRNazanin" w:cs="IRNazanin"/>
          <w:lang w:bidi="fa-IR"/>
          <w:color w:val="111111"/>
          <w:sz w:val="28"/>
          <w:szCs w:val="28"/>
          <w:rtl/>
        </w:rPr>
        <w:t xml:space="preserve">أالی الکواذب من بروق الخلب ؟ !</w:t>
      </w:r>
    </w:p>
    <w:p>
      <w:pPr>
        <w:pStyle w:val="BookText"/>
      </w:pPr>
      <w:r>
        <w:rPr>
          <w:rFonts w:ascii="IRNazanin" w:hAnsi="IRNazanin" w:eastAsia="IRNazanin" w:cs="IRNazanin"/>
          <w:lang w:bidi="fa-IR"/>
          <w:color w:val="111111"/>
          <w:sz w:val="28"/>
          <w:szCs w:val="28"/>
          <w:rtl/>
        </w:rPr>
        <w:t xml:space="preserve">أالی أمیة أم إلی شیع التی</w:t>
      </w:r>
    </w:p>
    <w:p>
      <w:pPr>
        <w:pStyle w:val="BookText"/>
      </w:pPr>
      <w:r>
        <w:rPr>
          <w:rFonts w:ascii="IRNazanin" w:hAnsi="IRNazanin" w:eastAsia="IRNazanin" w:cs="IRNazanin"/>
          <w:lang w:bidi="fa-IR"/>
          <w:color w:val="111111"/>
          <w:sz w:val="28"/>
          <w:szCs w:val="28"/>
          <w:rtl/>
        </w:rPr>
        <w:t xml:space="preserve">جاءت علی الجمل الخدب الشوقب</w:t>
      </w:r>
    </w:p>
    <w:p>
      <w:pPr>
        <w:pStyle w:val="BookText"/>
      </w:pPr>
      <w:r>
        <w:rPr>
          <w:rFonts w:ascii="IRNazanin" w:hAnsi="IRNazanin" w:eastAsia="IRNazanin" w:cs="IRNazanin"/>
          <w:lang w:bidi="fa-IR"/>
          <w:color w:val="111111"/>
          <w:sz w:val="28"/>
          <w:szCs w:val="28"/>
          <w:rtl/>
        </w:rPr>
        <w:t xml:space="preserve">حتی أتی علی آخرها ، فقال لی مروان:</w:t>
      </w:r>
    </w:p>
    <w:p>
      <w:pPr>
        <w:pStyle w:val="BookText"/>
      </w:pPr>
      <w:r>
        <w:rPr>
          <w:rFonts w:ascii="IRNazanin" w:hAnsi="IRNazanin" w:eastAsia="IRNazanin" w:cs="IRNazanin"/>
          <w:lang w:bidi="fa-IR"/>
          <w:color w:val="111111"/>
          <w:sz w:val="28"/>
          <w:szCs w:val="28"/>
          <w:rtl/>
        </w:rPr>
        <w:t xml:space="preserve">ما سمعت قط شعرا أکثر معانی وألخص منه ، وعدد ما فیه من الفصاحة. وکان یقول لکل بیت منها: سبحان الله ، ما أعجب هذا الکلام !</w:t>
      </w:r>
    </w:p>
    <w:p>
      <w:pPr>
        <w:pStyle w:val="BookText"/>
      </w:pPr>
      <w:r>
        <w:rPr>
          <w:rFonts w:ascii="IRNazanin" w:hAnsi="IRNazanin" w:eastAsia="IRNazanin" w:cs="IRNazanin"/>
          <w:lang w:bidi="fa-IR"/>
          <w:color w:val="111111"/>
          <w:sz w:val="28"/>
          <w:szCs w:val="28"/>
          <w:rtl/>
        </w:rPr>
        <w:t xml:space="preserve">وروی عن التوزی أنه قال: لو أن شعراً یستحق أن لاینشد إلا فی المساجد لحسنه لکان هذا ، ولو خطب به خاطب علی المنبر فی یوم الجمعة لاتی حسناً ، ولحاز أجراً .</w:t>
      </w:r>
    </w:p>
    <w:p>
      <w:pPr>
        <w:pStyle w:val="BookText"/>
      </w:pPr>
      <w:r>
        <w:rPr>
          <w:rFonts w:ascii="IRNazanin" w:hAnsi="IRNazanin" w:eastAsia="IRNazanin" w:cs="IRNazanin"/>
          <w:lang w:bidi="fa-IR"/>
          <w:color w:val="111111"/>
          <w:sz w:val="28"/>
          <w:szCs w:val="28"/>
          <w:rtl/>
        </w:rPr>
        <w:t xml:space="preserve">ووقف السید علی بشار وهو ینشد الشعر فأقبل علیه وقال:</w:t>
      </w:r>
    </w:p>
    <w:p>
      <w:pPr>
        <w:pStyle w:val="BookText"/>
      </w:pPr>
      <w:r>
        <w:rPr>
          <w:rFonts w:ascii="IRNazanin" w:hAnsi="IRNazanin" w:eastAsia="IRNazanin" w:cs="IRNazanin"/>
          <w:lang w:bidi="fa-IR"/>
          <w:color w:val="111111"/>
          <w:sz w:val="28"/>
          <w:szCs w:val="28"/>
          <w:rtl/>
        </w:rPr>
        <w:t xml:space="preserve">أیها المادح العباد لیعطی</w:t>
      </w:r>
    </w:p>
    <w:p>
      <w:pPr>
        <w:pStyle w:val="BookText"/>
      </w:pPr>
      <w:r>
        <w:rPr>
          <w:rFonts w:ascii="IRNazanin" w:hAnsi="IRNazanin" w:eastAsia="IRNazanin" w:cs="IRNazanin"/>
          <w:lang w:bidi="fa-IR"/>
          <w:color w:val="111111"/>
          <w:sz w:val="28"/>
          <w:szCs w:val="28"/>
          <w:rtl/>
        </w:rPr>
        <w:t xml:space="preserve">إن  لله ما بأیدی العباد</w:t>
      </w:r>
    </w:p>
    <w:p>
      <w:pPr>
        <w:pStyle w:val="BookText"/>
      </w:pPr>
      <w:r>
        <w:rPr>
          <w:rFonts w:ascii="IRNazanin" w:hAnsi="IRNazanin" w:eastAsia="IRNazanin" w:cs="IRNazanin"/>
          <w:lang w:bidi="fa-IR"/>
          <w:color w:val="111111"/>
          <w:sz w:val="28"/>
          <w:szCs w:val="28"/>
          <w:rtl/>
        </w:rPr>
        <w:t xml:space="preserve">فأسأل الله ما طلبت إلیهم</w:t>
      </w:r>
    </w:p>
    <w:p>
      <w:pPr>
        <w:pStyle w:val="BookText"/>
      </w:pPr>
      <w:r>
        <w:rPr>
          <w:rFonts w:ascii="IRNazanin" w:hAnsi="IRNazanin" w:eastAsia="IRNazanin" w:cs="IRNazanin"/>
          <w:lang w:bidi="fa-IR"/>
          <w:color w:val="111111"/>
          <w:sz w:val="28"/>
          <w:szCs w:val="28"/>
          <w:rtl/>
        </w:rPr>
        <w:t xml:space="preserve">وارج نفع المنزل العواد</w:t>
      </w:r>
    </w:p>
    <w:p>
      <w:pPr>
        <w:pStyle w:val="BookText"/>
      </w:pPr>
      <w:r>
        <w:rPr>
          <w:rFonts w:ascii="IRNazanin" w:hAnsi="IRNazanin" w:eastAsia="IRNazanin" w:cs="IRNazanin"/>
          <w:lang w:bidi="fa-IR"/>
          <w:color w:val="111111"/>
          <w:sz w:val="28"/>
          <w:szCs w:val="28"/>
          <w:rtl/>
        </w:rPr>
        <w:t xml:space="preserve">لا تقل فی الجواد ما لیس فیه</w:t>
      </w:r>
    </w:p>
    <w:p>
      <w:pPr>
        <w:pStyle w:val="BookText"/>
      </w:pPr>
      <w:r>
        <w:rPr>
          <w:rFonts w:ascii="IRNazanin" w:hAnsi="IRNazanin" w:eastAsia="IRNazanin" w:cs="IRNazanin"/>
          <w:lang w:bidi="fa-IR"/>
          <w:color w:val="111111"/>
          <w:sz w:val="28"/>
          <w:szCs w:val="28"/>
          <w:rtl/>
        </w:rPr>
        <w:t xml:space="preserve">وتسمی البخیل باسم الجواد</w:t>
      </w:r>
    </w:p>
    <w:p>
      <w:pPr>
        <w:pStyle w:val="BookText"/>
      </w:pPr>
      <w:r>
        <w:rPr>
          <w:rFonts w:ascii="IRNazanin" w:hAnsi="IRNazanin" w:eastAsia="IRNazanin" w:cs="IRNazanin"/>
          <w:lang w:bidi="fa-IR"/>
          <w:color w:val="111111"/>
          <w:sz w:val="28"/>
          <w:szCs w:val="28"/>
          <w:rtl/>
        </w:rPr>
        <w:t xml:space="preserve">قال بشار: من هذا ؟ فعرفه .</w:t>
      </w:r>
    </w:p>
    <w:p>
      <w:pPr>
        <w:pStyle w:val="BookText"/>
      </w:pPr>
      <w:r>
        <w:rPr>
          <w:rFonts w:ascii="IRNazanin" w:hAnsi="IRNazanin" w:eastAsia="IRNazanin" w:cs="IRNazanin"/>
          <w:lang w:bidi="fa-IR"/>
          <w:color w:val="111111"/>
          <w:sz w:val="28"/>
          <w:szCs w:val="28"/>
          <w:rtl/>
        </w:rPr>
        <w:t xml:space="preserve">ولعل أشهر قصائد السید الحمیری علی الإطلاق ، التی مطلعها:</w:t>
      </w:r>
    </w:p>
    <w:p>
      <w:pPr>
        <w:pStyle w:val="BookText"/>
      </w:pPr>
      <w:r>
        <w:rPr>
          <w:rFonts w:ascii="IRNazanin" w:hAnsi="IRNazanin" w:eastAsia="IRNazanin" w:cs="IRNazanin"/>
          <w:lang w:bidi="fa-IR"/>
          <w:color w:val="111111"/>
          <w:sz w:val="28"/>
          <w:szCs w:val="28"/>
          <w:rtl/>
        </w:rPr>
        <w:t xml:space="preserve">لام عمرو باللوی مربع</w:t>
      </w:r>
    </w:p>
    <w:p>
      <w:pPr>
        <w:pStyle w:val="BookText"/>
      </w:pPr>
      <w:r>
        <w:rPr>
          <w:rFonts w:ascii="Amiri" w:hAnsi="Amiri" w:eastAsia="Amiri" w:cs="Amiri"/>
          <w:lang w:bidi="ar-SA"/>
          <w:color w:val="111111"/>
          <w:sz w:val="28"/>
          <w:szCs w:val="28"/>
          <w:rtl/>
        </w:rPr>
        <w:t xml:space="preserve">طامسةٌ  أعلامها بلقع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تروع عنها الطیر وحشیة والوحش من خیفته تفزع</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IRNazanin" w:hAnsi="IRNazanin" w:eastAsia="IRNazanin" w:cs="IRNazanin"/>
          <w:lang w:bidi="fa-IR"/>
          <w:color w:val="111111"/>
          <w:sz w:val="28"/>
          <w:szCs w:val="28"/>
          <w:rtl/>
        </w:rPr>
        <w:t xml:space="preserve">غدا یلاقی المصطفی حیدرٌ</w:t>
      </w:r>
    </w:p>
    <w:p>
      <w:pPr>
        <w:pStyle w:val="BookText"/>
      </w:pPr>
      <w:r>
        <w:rPr>
          <w:rFonts w:ascii="IRNazanin" w:hAnsi="IRNazanin" w:eastAsia="IRNazanin" w:cs="IRNazanin"/>
          <w:lang w:bidi="fa-IR"/>
          <w:color w:val="111111"/>
          <w:sz w:val="28"/>
          <w:szCs w:val="28"/>
          <w:rtl/>
        </w:rPr>
        <w:t xml:space="preserve">ورایة  الحمد له ترفع</w:t>
      </w:r>
    </w:p>
    <w:p>
      <w:pPr>
        <w:pStyle w:val="BookText"/>
      </w:pPr>
      <w:r>
        <w:rPr>
          <w:rFonts w:ascii="IRNazanin" w:hAnsi="IRNazanin" w:eastAsia="IRNazanin" w:cs="IRNazanin"/>
          <w:lang w:bidi="fa-IR"/>
          <w:color w:val="111111"/>
          <w:sz w:val="28"/>
          <w:szCs w:val="28"/>
          <w:rtl/>
        </w:rPr>
        <w:t xml:space="preserve">مولی له الجنة مأمورةٌ</w:t>
      </w:r>
    </w:p>
    <w:p>
      <w:pPr>
        <w:pStyle w:val="BookText"/>
      </w:pPr>
      <w:r>
        <w:rPr>
          <w:rFonts w:ascii="IRNazanin" w:hAnsi="IRNazanin" w:eastAsia="IRNazanin" w:cs="IRNazanin"/>
          <w:lang w:bidi="fa-IR"/>
          <w:color w:val="111111"/>
          <w:sz w:val="28"/>
          <w:szCs w:val="28"/>
          <w:rtl/>
        </w:rPr>
        <w:t xml:space="preserve">والنار  من إجلاله تفزع</w:t>
      </w:r>
    </w:p>
    <w:p>
      <w:pPr>
        <w:pStyle w:val="BookText"/>
      </w:pPr>
      <w:r>
        <w:rPr>
          <w:rFonts w:ascii="IRNazanin" w:hAnsi="IRNazanin" w:eastAsia="IRNazanin" w:cs="IRNazanin"/>
          <w:lang w:bidi="fa-IR"/>
          <w:color w:val="111111"/>
          <w:sz w:val="28"/>
          <w:szCs w:val="28"/>
          <w:rtl/>
        </w:rPr>
        <w:t xml:space="preserve">إمام صدق وله شیعةٌ</w:t>
      </w:r>
    </w:p>
    <w:p>
      <w:pPr>
        <w:pStyle w:val="BookText"/>
      </w:pPr>
      <w:r>
        <w:rPr>
          <w:rFonts w:ascii="IRNazanin" w:hAnsi="IRNazanin" w:eastAsia="IRNazanin" w:cs="IRNazanin"/>
          <w:lang w:bidi="fa-IR"/>
          <w:color w:val="111111"/>
          <w:sz w:val="28"/>
          <w:szCs w:val="28"/>
          <w:rtl/>
        </w:rPr>
        <w:t xml:space="preserve">یرووا من الحوض ولم یمنعوا</w:t>
      </w:r>
    </w:p>
    <w:p>
      <w:pPr>
        <w:pStyle w:val="BookText"/>
      </w:pPr>
      <w:r>
        <w:rPr>
          <w:rFonts w:ascii="IRNazanin" w:hAnsi="IRNazanin" w:eastAsia="IRNazanin" w:cs="IRNazanin"/>
          <w:lang w:bidi="fa-IR"/>
          <w:color w:val="111111"/>
          <w:sz w:val="28"/>
          <w:szCs w:val="28"/>
          <w:rtl/>
        </w:rPr>
        <w:t xml:space="preserve">یذب عنه ابن أبی طالب</w:t>
      </w:r>
    </w:p>
    <w:p>
      <w:pPr>
        <w:pStyle w:val="BookText"/>
      </w:pPr>
      <w:r>
        <w:rPr>
          <w:rFonts w:ascii="Amiri" w:hAnsi="Amiri" w:eastAsia="Amiri" w:cs="Amiri"/>
          <w:lang w:bidi="ar-SA"/>
          <w:color w:val="111111"/>
          <w:sz w:val="28"/>
          <w:szCs w:val="28"/>
          <w:rtl/>
        </w:rPr>
        <w:t xml:space="preserve">ذَبَّک  جَرْبی إبلٍ تشرع</w:t>
      </w:r>
    </w:p>
    <w:p>
      <w:pPr>
        <w:pStyle w:val="BookText"/>
      </w:pPr>
      <w:r>
        <w:rPr>
          <w:rFonts w:ascii="IRNazanin" w:hAnsi="IRNazanin" w:eastAsia="IRNazanin" w:cs="IRNazanin"/>
          <w:lang w:bidi="fa-IR"/>
          <w:color w:val="111111"/>
          <w:sz w:val="28"/>
          <w:szCs w:val="28"/>
          <w:rtl/>
        </w:rPr>
        <w:t xml:space="preserve">إذا دنوا منه لکی یشربوا</w:t>
      </w:r>
    </w:p>
    <w:p>
      <w:pPr>
        <w:pStyle w:val="BookText"/>
      </w:pPr>
      <w:r>
        <w:rPr>
          <w:rFonts w:ascii="IRNazanin" w:hAnsi="IRNazanin" w:eastAsia="IRNazanin" w:cs="IRNazanin"/>
          <w:lang w:bidi="fa-IR"/>
          <w:color w:val="111111"/>
          <w:sz w:val="28"/>
          <w:szCs w:val="28"/>
          <w:rtl/>
        </w:rPr>
        <w:t xml:space="preserve">قیل  لهم تباً لکم فارجعوا</w:t>
      </w:r>
    </w:p>
    <w:p>
      <w:pPr>
        <w:pStyle w:val="BookText"/>
      </w:pPr>
      <w:r>
        <w:rPr>
          <w:rFonts w:ascii="IRNazanin" w:hAnsi="IRNazanin" w:eastAsia="IRNazanin" w:cs="IRNazanin"/>
          <w:lang w:bidi="fa-IR"/>
          <w:color w:val="111111"/>
          <w:sz w:val="28"/>
          <w:szCs w:val="28"/>
          <w:rtl/>
        </w:rPr>
        <w:t xml:space="preserve">هذا لمن والی بنی أحمد</w:t>
      </w:r>
    </w:p>
    <w:p>
      <w:pPr>
        <w:pStyle w:val="BookText"/>
      </w:pPr>
      <w:r>
        <w:rPr>
          <w:rFonts w:ascii="IRNazanin" w:hAnsi="IRNazanin" w:eastAsia="IRNazanin" w:cs="IRNazanin"/>
          <w:lang w:bidi="fa-IR"/>
          <w:color w:val="111111"/>
          <w:sz w:val="28"/>
          <w:szCs w:val="28"/>
          <w:rtl/>
        </w:rPr>
        <w:t xml:space="preserve">ولم یکن غیرهم یتبع</w:t>
      </w:r>
    </w:p>
    <w:p>
      <w:pPr>
        <w:pStyle w:val="BookText"/>
      </w:pPr>
      <w:r>
        <w:rPr>
          <w:rFonts w:ascii="IRNazanin" w:hAnsi="IRNazanin" w:eastAsia="IRNazanin" w:cs="IRNazanin"/>
          <w:lang w:bidi="fa-IR"/>
          <w:color w:val="111111"/>
          <w:sz w:val="28"/>
          <w:szCs w:val="28"/>
          <w:rtl/>
        </w:rPr>
        <w:t xml:space="preserve">بذاک جاء الوحی من ربنا</w:t>
      </w:r>
    </w:p>
    <w:p>
      <w:pPr>
        <w:pStyle w:val="BookText"/>
      </w:pPr>
      <w:r>
        <w:rPr>
          <w:rFonts w:ascii="IRNazanin" w:hAnsi="IRNazanin" w:eastAsia="IRNazanin" w:cs="IRNazanin"/>
          <w:lang w:bidi="fa-IR"/>
          <w:color w:val="111111"/>
          <w:sz w:val="28"/>
          <w:szCs w:val="28"/>
          <w:rtl/>
        </w:rPr>
        <w:t xml:space="preserve">یا  شیعة الحق فلا تجزعوا</w:t>
      </w:r>
    </w:p>
    <w:p>
      <w:pPr>
        <w:pStyle w:val="BookText"/>
      </w:pPr>
      <w:r>
        <w:rPr>
          <w:rFonts w:ascii="Amiri" w:hAnsi="Amiri" w:eastAsia="Amiri" w:cs="Amiri"/>
          <w:lang w:bidi="ar-SA"/>
          <w:color w:val="111111"/>
          <w:sz w:val="28"/>
          <w:szCs w:val="28"/>
          <w:rtl/>
        </w:rPr>
        <w:t xml:space="preserve">وله أیضاً:</w:t>
      </w:r>
    </w:p>
    <w:p>
      <w:pPr>
        <w:pStyle w:val="BookText"/>
      </w:pPr>
      <w:r>
        <w:rPr>
          <w:rFonts w:ascii="IRNazanin" w:hAnsi="IRNazanin" w:eastAsia="IRNazanin" w:cs="IRNazanin"/>
          <w:lang w:bidi="fa-IR"/>
          <w:color w:val="111111"/>
          <w:sz w:val="28"/>
          <w:szCs w:val="28"/>
          <w:rtl/>
        </w:rPr>
        <w:t xml:space="preserve">ولقد عجبت لقائل لی مرة</w:t>
      </w:r>
    </w:p>
    <w:p>
      <w:pPr>
        <w:pStyle w:val="BookText"/>
      </w:pPr>
      <w:r>
        <w:rPr>
          <w:rFonts w:ascii="Amiri" w:hAnsi="Amiri" w:eastAsia="Amiri" w:cs="Amiri"/>
          <w:lang w:bidi="ar-SA"/>
          <w:color w:val="111111"/>
          <w:sz w:val="28"/>
          <w:szCs w:val="28"/>
          <w:rtl/>
        </w:rPr>
        <w:t xml:space="preserve">علامة فهم من الفقهاء</w:t>
      </w:r>
    </w:p>
    <w:p>
      <w:pPr>
        <w:pStyle w:val="BookText"/>
      </w:pPr>
      <w:r>
        <w:rPr>
          <w:rFonts w:ascii="IRNazanin" w:hAnsi="IRNazanin" w:eastAsia="IRNazanin" w:cs="IRNazanin"/>
          <w:lang w:bidi="fa-IR"/>
          <w:color w:val="111111"/>
          <w:sz w:val="28"/>
          <w:szCs w:val="28"/>
          <w:rtl/>
        </w:rPr>
        <w:t xml:space="preserve">سماک قومک سیداً صدقوا  به</w:t>
      </w:r>
    </w:p>
    <w:p>
      <w:pPr>
        <w:pStyle w:val="BookText"/>
      </w:pPr>
      <w:r>
        <w:rPr>
          <w:rFonts w:ascii="IRNazanin" w:hAnsi="IRNazanin" w:eastAsia="IRNazanin" w:cs="IRNazanin"/>
          <w:lang w:bidi="fa-IR"/>
          <w:color w:val="111111"/>
          <w:sz w:val="28"/>
          <w:szCs w:val="28"/>
          <w:rtl/>
        </w:rPr>
        <w:t xml:space="preserve">أنت الموفق سید الشعراء</w:t>
      </w:r>
    </w:p>
    <w:p>
      <w:pPr>
        <w:pStyle w:val="BookText"/>
      </w:pPr>
      <w:r>
        <w:rPr>
          <w:rFonts w:ascii="IRNazanin" w:hAnsi="IRNazanin" w:eastAsia="IRNazanin" w:cs="IRNazanin"/>
          <w:lang w:bidi="fa-IR"/>
          <w:color w:val="111111"/>
          <w:sz w:val="28"/>
          <w:szCs w:val="28"/>
          <w:rtl/>
        </w:rPr>
        <w:t xml:space="preserve">ما أنت حین تخص آل محمد</w:t>
      </w:r>
    </w:p>
    <w:p>
      <w:pPr>
        <w:pStyle w:val="BookText"/>
      </w:pPr>
      <w:r>
        <w:rPr>
          <w:rFonts w:ascii="IRNazanin" w:hAnsi="IRNazanin" w:eastAsia="IRNazanin" w:cs="IRNazanin"/>
          <w:lang w:bidi="fa-IR"/>
          <w:color w:val="111111"/>
          <w:sz w:val="28"/>
          <w:szCs w:val="28"/>
          <w:rtl/>
        </w:rPr>
        <w:t xml:space="preserve">بالمدح  منک وشاعر بسواء</w:t>
      </w:r>
    </w:p>
    <w:p>
      <w:pPr>
        <w:pStyle w:val="BookText"/>
      </w:pPr>
      <w:r>
        <w:rPr>
          <w:rFonts w:ascii="IRNazanin" w:hAnsi="IRNazanin" w:eastAsia="IRNazanin" w:cs="IRNazanin"/>
          <w:lang w:bidi="fa-IR"/>
          <w:color w:val="111111"/>
          <w:sz w:val="28"/>
          <w:szCs w:val="28"/>
          <w:rtl/>
        </w:rPr>
        <w:t xml:space="preserve">مدح الملوک ذوی الغنی لعطائهم</w:t>
      </w:r>
    </w:p>
    <w:p>
      <w:pPr>
        <w:pStyle w:val="BookText"/>
      </w:pPr>
      <w:r>
        <w:rPr>
          <w:rFonts w:ascii="IRNazanin" w:hAnsi="IRNazanin" w:eastAsia="IRNazanin" w:cs="IRNazanin"/>
          <w:lang w:bidi="fa-IR"/>
          <w:color w:val="111111"/>
          <w:sz w:val="28"/>
          <w:szCs w:val="28"/>
          <w:rtl/>
        </w:rPr>
        <w:t xml:space="preserve">والمدح منک لهم بغیر عطاء</w:t>
      </w:r>
    </w:p>
    <w:p>
      <w:pPr>
        <w:pStyle w:val="BookText"/>
      </w:pPr>
      <w:r>
        <w:rPr>
          <w:rFonts w:ascii="IRNazanin" w:hAnsi="IRNazanin" w:eastAsia="IRNazanin" w:cs="IRNazanin"/>
          <w:lang w:bidi="fa-IR"/>
          <w:color w:val="111111"/>
          <w:sz w:val="28"/>
          <w:szCs w:val="28"/>
          <w:rtl/>
        </w:rPr>
        <w:t xml:space="preserve">فابشر فإنک فایزٌ فی  حبهم</w:t>
      </w:r>
    </w:p>
    <w:p>
      <w:pPr>
        <w:pStyle w:val="BookText"/>
      </w:pPr>
      <w:r>
        <w:rPr>
          <w:rFonts w:ascii="IRNazanin" w:hAnsi="IRNazanin" w:eastAsia="IRNazanin" w:cs="IRNazanin"/>
          <w:lang w:bidi="fa-IR"/>
          <w:color w:val="111111"/>
          <w:sz w:val="28"/>
          <w:szCs w:val="28"/>
          <w:rtl/>
        </w:rPr>
        <w:t xml:space="preserve">لو قد وردت علیهم بجزاء</w:t>
      </w:r>
    </w:p>
    <w:p>
      <w:pPr>
        <w:pStyle w:val="BookText"/>
      </w:pPr>
      <w:r>
        <w:rPr>
          <w:rFonts w:ascii="IRNazanin" w:hAnsi="IRNazanin" w:eastAsia="IRNazanin" w:cs="IRNazanin"/>
          <w:lang w:bidi="fa-IR"/>
          <w:color w:val="111111"/>
          <w:sz w:val="28"/>
          <w:szCs w:val="28"/>
          <w:rtl/>
        </w:rPr>
        <w:t xml:space="preserve">ما یعدل الدنیا جمیعاً کلها</w:t>
      </w:r>
    </w:p>
    <w:p>
      <w:pPr>
        <w:pStyle w:val="BookText"/>
      </w:pPr>
      <w:r>
        <w:rPr>
          <w:rFonts w:ascii="Amiri" w:hAnsi="Amiri" w:eastAsia="Amiri" w:cs="Amiri"/>
          <w:lang w:bidi="ar-SA"/>
          <w:color w:val="111111"/>
          <w:sz w:val="28"/>
          <w:szCs w:val="28"/>
          <w:rtl/>
        </w:rPr>
        <w:t xml:space="preserve">من حوض أحمد شربة من ماء</w:t>
      </w:r>
    </w:p>
    <w:p>
      <w:pPr>
        <w:pStyle w:val="BookText"/>
      </w:pPr>
      <w:r>
        <w:rPr>
          <w:rFonts w:ascii="Amiri" w:hAnsi="Amiri" w:eastAsia="Amiri" w:cs="Amiri"/>
          <w:lang w:bidi="ar-SA"/>
          <w:color w:val="111111"/>
          <w:sz w:val="28"/>
          <w:szCs w:val="28"/>
          <w:rtl/>
        </w:rPr>
        <w:t xml:space="preserve">وله أیضاً:</w:t>
      </w:r>
    </w:p>
    <w:p>
      <w:pPr>
        <w:pStyle w:val="BookText"/>
      </w:pPr>
      <w:r>
        <w:rPr>
          <w:rFonts w:ascii="IRNazanin" w:hAnsi="IRNazanin" w:eastAsia="IRNazanin" w:cs="IRNazanin"/>
          <w:lang w:bidi="fa-IR"/>
          <w:color w:val="111111"/>
          <w:sz w:val="28"/>
          <w:szCs w:val="28"/>
          <w:rtl/>
        </w:rPr>
        <w:t xml:space="preserve">أؤمل فی حبه شربةً</w:t>
      </w:r>
    </w:p>
    <w:p>
      <w:pPr>
        <w:pStyle w:val="BookText"/>
      </w:pPr>
      <w:r>
        <w:rPr>
          <w:rFonts w:ascii="IRNazanin" w:hAnsi="IRNazanin" w:eastAsia="IRNazanin" w:cs="IRNazanin"/>
          <w:lang w:bidi="fa-IR"/>
          <w:color w:val="111111"/>
          <w:sz w:val="28"/>
          <w:szCs w:val="28"/>
          <w:rtl/>
        </w:rPr>
        <w:t xml:space="preserve">من  الحوض تجمع أمناً وریا</w:t>
      </w:r>
    </w:p>
    <w:p>
      <w:pPr>
        <w:pStyle w:val="BookText"/>
      </w:pPr>
      <w:r>
        <w:rPr>
          <w:rFonts w:ascii="IRNazanin" w:hAnsi="IRNazanin" w:eastAsia="IRNazanin" w:cs="IRNazanin"/>
          <w:lang w:bidi="fa-IR"/>
          <w:color w:val="111111"/>
          <w:sz w:val="28"/>
          <w:szCs w:val="28"/>
          <w:rtl/>
        </w:rPr>
        <w:t xml:space="preserve">إذا ما وردنا غداً حوضه</w:t>
      </w:r>
    </w:p>
    <w:p>
      <w:pPr>
        <w:pStyle w:val="BookText"/>
      </w:pPr>
      <w:r>
        <w:rPr>
          <w:rFonts w:ascii="IRNazanin" w:hAnsi="IRNazanin" w:eastAsia="IRNazanin" w:cs="IRNazanin"/>
          <w:lang w:bidi="fa-IR"/>
          <w:color w:val="111111"/>
          <w:sz w:val="28"/>
          <w:szCs w:val="28"/>
          <w:rtl/>
        </w:rPr>
        <w:t xml:space="preserve">فأدنی  السعید وذاد الشقیا</w:t>
      </w:r>
    </w:p>
    <w:p>
      <w:pPr>
        <w:pStyle w:val="BookText"/>
      </w:pPr>
      <w:r>
        <w:rPr>
          <w:rFonts w:ascii="IRNazanin" w:hAnsi="IRNazanin" w:eastAsia="IRNazanin" w:cs="IRNazanin"/>
          <w:lang w:bidi="fa-IR"/>
          <w:color w:val="111111"/>
          <w:sz w:val="28"/>
          <w:szCs w:val="28"/>
          <w:rtl/>
        </w:rPr>
        <w:t xml:space="preserve">متی یدن مولاه منه یقل</w:t>
      </w:r>
    </w:p>
    <w:p>
      <w:pPr>
        <w:pStyle w:val="BookText"/>
      </w:pPr>
      <w:r>
        <w:rPr>
          <w:rFonts w:ascii="IRNazanin" w:hAnsi="IRNazanin" w:eastAsia="IRNazanin" w:cs="IRNazanin"/>
          <w:lang w:bidi="fa-IR"/>
          <w:color w:val="111111"/>
          <w:sz w:val="28"/>
          <w:szCs w:val="28"/>
          <w:rtl/>
        </w:rPr>
        <w:t xml:space="preserve">رد الحوض واشرب هنیئاً مریا</w:t>
      </w:r>
    </w:p>
    <w:p>
      <w:pPr>
        <w:pStyle w:val="BookText"/>
      </w:pPr>
      <w:r>
        <w:rPr>
          <w:rFonts w:ascii="IRNazanin" w:hAnsi="IRNazanin" w:eastAsia="IRNazanin" w:cs="IRNazanin"/>
          <w:lang w:bidi="fa-IR"/>
          <w:color w:val="111111"/>
          <w:sz w:val="28"/>
          <w:szCs w:val="28"/>
          <w:rtl/>
        </w:rPr>
        <w:t xml:space="preserve">وإن یدن منه عدو له</w:t>
      </w:r>
    </w:p>
    <w:p>
      <w:pPr>
        <w:pStyle w:val="BookText"/>
      </w:pPr>
      <w:r>
        <w:rPr>
          <w:rFonts w:ascii="IRNazanin" w:hAnsi="IRNazanin" w:eastAsia="IRNazanin" w:cs="IRNazanin"/>
          <w:lang w:bidi="fa-IR"/>
          <w:color w:val="111111"/>
          <w:sz w:val="28"/>
          <w:szCs w:val="28"/>
          <w:rtl/>
        </w:rPr>
        <w:t xml:space="preserve">یذده  علی مکاناً قصیا</w:t>
      </w:r>
    </w:p>
    <w:p>
      <w:pPr>
        <w:pStyle w:val="BookText"/>
      </w:pPr>
      <w:r>
        <w:rPr>
          <w:rFonts w:ascii="Amiri" w:hAnsi="Amiri" w:eastAsia="Amiri" w:cs="Amiri"/>
          <w:lang w:bidi="ar-SA"/>
          <w:color w:val="111111"/>
          <w:sz w:val="28"/>
          <w:szCs w:val="28"/>
          <w:rtl/>
        </w:rPr>
        <w:t xml:space="preserve">وله أیضاً: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فإنک تلقاه لدی الحوض قائماً مع المصطفی بالجسر جسر جهنم  یجیران من والاهما فی حیاته الی الروح والظل الظلیل المکرم وله قصیدة مطلعها:</w:t>
      </w:r>
    </w:p>
    <w:p>
      <w:pPr>
        <w:pStyle w:val="BookText"/>
      </w:pPr>
      <w:r>
        <w:rPr>
          <w:rFonts w:ascii="IRNazanin" w:hAnsi="IRNazanin" w:eastAsia="IRNazanin" w:cs="IRNazanin"/>
          <w:lang w:bidi="fa-IR"/>
          <w:color w:val="111111"/>
          <w:sz w:val="28"/>
          <w:szCs w:val="28"/>
          <w:rtl/>
        </w:rPr>
        <w:t xml:space="preserve">هلا وقفت علی المکان المعشب</w:t>
      </w:r>
    </w:p>
    <w:p>
      <w:pPr>
        <w:pStyle w:val="BookText"/>
      </w:pPr>
      <w:r>
        <w:rPr>
          <w:rFonts w:ascii="IRNazanin" w:hAnsi="IRNazanin" w:eastAsia="IRNazanin" w:cs="IRNazanin"/>
          <w:lang w:bidi="fa-IR"/>
          <w:color w:val="111111"/>
          <w:sz w:val="28"/>
          <w:szCs w:val="28"/>
          <w:rtl/>
        </w:rPr>
        <w:t xml:space="preserve">بین الطویلع فاللوی من کبکب</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IRNazanin" w:hAnsi="IRNazanin" w:eastAsia="IRNazanin" w:cs="IRNazanin"/>
          <w:lang w:bidi="fa-IR"/>
          <w:color w:val="111111"/>
          <w:sz w:val="28"/>
          <w:szCs w:val="28"/>
          <w:rtl/>
        </w:rPr>
        <w:t xml:space="preserve">إنا ندین بحب آل محمد</w:t>
      </w:r>
    </w:p>
    <w:p>
      <w:pPr>
        <w:pStyle w:val="BookText"/>
      </w:pPr>
      <w:r>
        <w:rPr>
          <w:rFonts w:ascii="IRNazanin" w:hAnsi="IRNazanin" w:eastAsia="IRNazanin" w:cs="IRNazanin"/>
          <w:lang w:bidi="fa-IR"/>
          <w:color w:val="111111"/>
          <w:sz w:val="28"/>
          <w:szCs w:val="28"/>
          <w:rtl/>
        </w:rPr>
        <w:t xml:space="preserve">دیناً ومن یحببهم یستوجب</w:t>
      </w:r>
    </w:p>
    <w:p>
      <w:pPr>
        <w:pStyle w:val="BookText"/>
      </w:pPr>
      <w:r>
        <w:rPr>
          <w:rFonts w:ascii="IRNazanin" w:hAnsi="IRNazanin" w:eastAsia="IRNazanin" w:cs="IRNazanin"/>
          <w:lang w:bidi="fa-IR"/>
          <w:color w:val="111111"/>
          <w:sz w:val="28"/>
          <w:szCs w:val="28"/>
          <w:rtl/>
        </w:rPr>
        <w:t xml:space="preserve">منا المودة والولاء ومن یرد</w:t>
      </w:r>
    </w:p>
    <w:p>
      <w:pPr>
        <w:pStyle w:val="BookText"/>
      </w:pPr>
      <w:r>
        <w:rPr>
          <w:rFonts w:ascii="IRNazanin" w:hAnsi="IRNazanin" w:eastAsia="IRNazanin" w:cs="IRNazanin"/>
          <w:lang w:bidi="fa-IR"/>
          <w:color w:val="111111"/>
          <w:sz w:val="28"/>
          <w:szCs w:val="28"/>
          <w:rtl/>
        </w:rPr>
        <w:t xml:space="preserve">بدلا بآل محمد لا یحبب</w:t>
      </w:r>
    </w:p>
    <w:p>
      <w:pPr>
        <w:pStyle w:val="BookText"/>
      </w:pPr>
      <w:r>
        <w:rPr>
          <w:rFonts w:ascii="IRNazanin" w:hAnsi="IRNazanin" w:eastAsia="IRNazanin" w:cs="IRNazanin"/>
          <w:lang w:bidi="fa-IR"/>
          <w:color w:val="111111"/>
          <w:sz w:val="28"/>
          <w:szCs w:val="28"/>
          <w:rtl/>
        </w:rPr>
        <w:t xml:space="preserve">ومتی یمت یرد الجحیم ولا یرد</w:t>
      </w:r>
    </w:p>
    <w:p>
      <w:pPr>
        <w:pStyle w:val="BookText"/>
      </w:pPr>
      <w:r>
        <w:rPr>
          <w:rFonts w:ascii="IRNazanin" w:hAnsi="IRNazanin" w:eastAsia="IRNazanin" w:cs="IRNazanin"/>
          <w:lang w:bidi="fa-IR"/>
          <w:color w:val="111111"/>
          <w:sz w:val="28"/>
          <w:szCs w:val="28"/>
          <w:rtl/>
        </w:rPr>
        <w:t xml:space="preserve">حوض الرسول وإن یرده یضرب</w:t>
      </w:r>
    </w:p>
    <w:p>
      <w:pPr>
        <w:pStyle w:val="BookText"/>
      </w:pPr>
      <w:r>
        <w:rPr>
          <w:rFonts w:ascii="IRNazanin" w:hAnsi="IRNazanin" w:eastAsia="IRNazanin" w:cs="IRNazanin"/>
          <w:lang w:bidi="fa-IR"/>
          <w:color w:val="111111"/>
          <w:sz w:val="28"/>
          <w:szCs w:val="28"/>
          <w:rtl/>
        </w:rPr>
        <w:t xml:space="preserve">ضرب المحاذر أن تعر رکابه بالسوط</w:t>
      </w:r>
    </w:p>
    <w:p>
      <w:pPr>
        <w:pStyle w:val="BookText"/>
      </w:pPr>
      <w:r>
        <w:rPr>
          <w:rFonts w:ascii="IRNazanin" w:hAnsi="IRNazanin" w:eastAsia="IRNazanin" w:cs="IRNazanin"/>
          <w:lang w:bidi="fa-IR"/>
          <w:color w:val="111111"/>
          <w:sz w:val="28"/>
          <w:szCs w:val="28"/>
          <w:rtl/>
        </w:rPr>
        <w:t xml:space="preserve">سالفة البعیر الأجرب</w:t>
      </w:r>
    </w:p>
    <w:p>
      <w:pPr>
        <w:pStyle w:val="BookText"/>
      </w:pPr>
      <w:r>
        <w:rPr>
          <w:rFonts w:ascii="IRNazanin" w:hAnsi="IRNazanin" w:eastAsia="IRNazanin" w:cs="IRNazanin"/>
          <w:lang w:bidi="fa-IR"/>
          <w:color w:val="111111"/>
          <w:sz w:val="28"/>
          <w:szCs w:val="28"/>
          <w:rtl/>
        </w:rPr>
        <w:t xml:space="preserve">وله القصیدة المذهبة ، ومنها:</w:t>
      </w:r>
    </w:p>
    <w:p>
      <w:pPr>
        <w:pStyle w:val="BookText"/>
      </w:pPr>
      <w:r>
        <w:rPr>
          <w:rFonts w:ascii="IRNazanin" w:hAnsi="IRNazanin" w:eastAsia="IRNazanin" w:cs="IRNazanin"/>
          <w:lang w:bidi="fa-IR"/>
          <w:color w:val="111111"/>
          <w:sz w:val="28"/>
          <w:szCs w:val="28"/>
          <w:rtl/>
        </w:rPr>
        <w:t xml:space="preserve">لمن طللٌ کالوشم لم یتکلم ونؤیٌ وآثار کترقیش معجم ؟</w:t>
      </w:r>
    </w:p>
    <w:p>
      <w:pPr>
        <w:pStyle w:val="BookText"/>
      </w:pPr>
      <w:r>
        <w:rPr>
          <w:rFonts w:ascii="IRNazanin" w:hAnsi="IRNazanin" w:eastAsia="IRNazanin" w:cs="IRNazanin"/>
          <w:lang w:bidi="fa-IR"/>
          <w:color w:val="111111"/>
          <w:sz w:val="28"/>
          <w:szCs w:val="28"/>
          <w:rtl/>
        </w:rPr>
        <w:t xml:space="preserve">ألا أیها العانی الذی لیس فی الأذی</w:t>
      </w:r>
    </w:p>
    <w:p>
      <w:pPr>
        <w:pStyle w:val="BookText"/>
      </w:pPr>
      <w:r>
        <w:rPr>
          <w:rFonts w:ascii="IRNazanin" w:hAnsi="IRNazanin" w:eastAsia="IRNazanin" w:cs="IRNazanin"/>
          <w:lang w:bidi="fa-IR"/>
          <w:color w:val="111111"/>
          <w:sz w:val="28"/>
          <w:szCs w:val="28"/>
          <w:rtl/>
        </w:rPr>
        <w:t xml:space="preserve">ولا اللوم عندی فی علی بمحجم</w:t>
      </w:r>
    </w:p>
    <w:p>
      <w:pPr>
        <w:pStyle w:val="BookText"/>
      </w:pPr>
      <w:r>
        <w:rPr>
          <w:rFonts w:ascii="IRNazanin" w:hAnsi="IRNazanin" w:eastAsia="IRNazanin" w:cs="IRNazanin"/>
          <w:lang w:bidi="fa-IR"/>
          <w:color w:val="111111"/>
          <w:sz w:val="28"/>
          <w:szCs w:val="28"/>
          <w:rtl/>
        </w:rPr>
        <w:t xml:space="preserve">ستأتیک منی فی علی مقالة</w:t>
      </w:r>
    </w:p>
    <w:p>
      <w:pPr>
        <w:pStyle w:val="BookText"/>
      </w:pPr>
      <w:r>
        <w:rPr>
          <w:rFonts w:ascii="IRNazanin" w:hAnsi="IRNazanin" w:eastAsia="IRNazanin" w:cs="IRNazanin"/>
          <w:lang w:bidi="fa-IR"/>
          <w:color w:val="111111"/>
          <w:sz w:val="28"/>
          <w:szCs w:val="28"/>
          <w:rtl/>
        </w:rPr>
        <w:t xml:space="preserve">تسوؤک فاستأخر لها أو تقدم</w:t>
      </w:r>
    </w:p>
    <w:p>
      <w:pPr>
        <w:pStyle w:val="BookText"/>
      </w:pPr>
      <w:r>
        <w:rPr>
          <w:rFonts w:ascii="IRNazanin" w:hAnsi="IRNazanin" w:eastAsia="IRNazanin" w:cs="IRNazanin"/>
          <w:lang w:bidi="fa-IR"/>
          <w:color w:val="111111"/>
          <w:sz w:val="28"/>
          <w:szCs w:val="28"/>
          <w:rtl/>
        </w:rPr>
        <w:t xml:space="preserve">علی له عندی علی من یعیبه</w:t>
      </w:r>
    </w:p>
    <w:p>
      <w:pPr>
        <w:pStyle w:val="BookText"/>
      </w:pPr>
      <w:r>
        <w:rPr>
          <w:rFonts w:ascii="IRNazanin" w:hAnsi="IRNazanin" w:eastAsia="IRNazanin" w:cs="IRNazanin"/>
          <w:lang w:bidi="fa-IR"/>
          <w:color w:val="111111"/>
          <w:sz w:val="28"/>
          <w:szCs w:val="28"/>
          <w:rtl/>
        </w:rPr>
        <w:t xml:space="preserve">من الناس نصر بالیدین وبالفم</w:t>
      </w:r>
    </w:p>
    <w:p>
      <w:pPr>
        <w:pStyle w:val="BookText"/>
      </w:pPr>
      <w:r>
        <w:rPr>
          <w:rFonts w:ascii="IRNazanin" w:hAnsi="IRNazanin" w:eastAsia="IRNazanin" w:cs="IRNazanin"/>
          <w:lang w:bidi="fa-IR"/>
          <w:color w:val="111111"/>
          <w:sz w:val="28"/>
          <w:szCs w:val="28"/>
          <w:rtl/>
        </w:rPr>
        <w:t xml:space="preserve">متی ما یرد عندی معادیه عیبه</w:t>
      </w:r>
    </w:p>
    <w:p>
      <w:pPr>
        <w:pStyle w:val="BookText"/>
      </w:pPr>
      <w:r>
        <w:rPr>
          <w:rFonts w:ascii="IRNazanin" w:hAnsi="IRNazanin" w:eastAsia="IRNazanin" w:cs="IRNazanin"/>
          <w:lang w:bidi="fa-IR"/>
          <w:color w:val="111111"/>
          <w:sz w:val="28"/>
          <w:szCs w:val="28"/>
          <w:rtl/>
        </w:rPr>
        <w:t xml:space="preserve">یجد ناصراً من دونه غیر مفحم</w:t>
      </w:r>
    </w:p>
    <w:p>
      <w:pPr>
        <w:pStyle w:val="BookText"/>
      </w:pPr>
      <w:r>
        <w:rPr>
          <w:rFonts w:ascii="IRNazanin" w:hAnsi="IRNazanin" w:eastAsia="IRNazanin" w:cs="IRNazanin"/>
          <w:lang w:bidi="fa-IR"/>
          <w:color w:val="111111"/>
          <w:sz w:val="28"/>
          <w:szCs w:val="28"/>
          <w:rtl/>
        </w:rPr>
        <w:t xml:space="preserve">علی أحب الناس إلا محمداً</w:t>
      </w:r>
    </w:p>
    <w:p>
      <w:pPr>
        <w:pStyle w:val="BookText"/>
      </w:pPr>
      <w:r>
        <w:rPr>
          <w:rFonts w:ascii="IRNazanin" w:hAnsi="IRNazanin" w:eastAsia="IRNazanin" w:cs="IRNazanin"/>
          <w:lang w:bidi="fa-IR"/>
          <w:color w:val="111111"/>
          <w:sz w:val="28"/>
          <w:szCs w:val="28"/>
          <w:rtl/>
        </w:rPr>
        <w:t xml:space="preserve">إلیَّ فدعنی من ملامک أولم</w:t>
      </w:r>
    </w:p>
    <w:p>
      <w:pPr>
        <w:pStyle w:val="BookText"/>
      </w:pPr>
      <w:r>
        <w:rPr>
          <w:rFonts w:ascii="IRNazanin" w:hAnsi="IRNazanin" w:eastAsia="IRNazanin" w:cs="IRNazanin"/>
          <w:lang w:bidi="fa-IR"/>
          <w:color w:val="111111"/>
          <w:sz w:val="28"/>
          <w:szCs w:val="28"/>
          <w:rtl/>
        </w:rPr>
        <w:t xml:space="preserve">علی وصی المصطفی وابن عمه</w:t>
      </w:r>
    </w:p>
    <w:p>
      <w:pPr>
        <w:pStyle w:val="BookText"/>
      </w:pPr>
      <w:r>
        <w:rPr>
          <w:rFonts w:ascii="IRNazanin" w:hAnsi="IRNazanin" w:eastAsia="IRNazanin" w:cs="IRNazanin"/>
          <w:lang w:bidi="fa-IR"/>
          <w:color w:val="111111"/>
          <w:sz w:val="28"/>
          <w:szCs w:val="28"/>
          <w:rtl/>
        </w:rPr>
        <w:t xml:space="preserve">وأول من صلی ووحد فاعلم</w:t>
      </w:r>
    </w:p>
    <w:p>
      <w:pPr>
        <w:pStyle w:val="BookText"/>
      </w:pPr>
      <w:r>
        <w:rPr>
          <w:rFonts w:ascii="IRNazanin" w:hAnsi="IRNazanin" w:eastAsia="IRNazanin" w:cs="IRNazanin"/>
          <w:lang w:bidi="fa-IR"/>
          <w:color w:val="111111"/>
          <w:sz w:val="28"/>
          <w:szCs w:val="28"/>
          <w:rtl/>
        </w:rPr>
        <w:t xml:space="preserve">علی هو الهادی الإمام الذی  به</w:t>
      </w:r>
    </w:p>
    <w:p>
      <w:pPr>
        <w:pStyle w:val="BookText"/>
      </w:pPr>
      <w:r>
        <w:rPr>
          <w:rFonts w:ascii="IRNazanin" w:hAnsi="IRNazanin" w:eastAsia="IRNazanin" w:cs="IRNazanin"/>
          <w:lang w:bidi="fa-IR"/>
          <w:color w:val="111111"/>
          <w:sz w:val="28"/>
          <w:szCs w:val="28"/>
          <w:rtl/>
        </w:rPr>
        <w:t xml:space="preserve">أنار لنا من دیننا کل مظلم</w:t>
      </w:r>
    </w:p>
    <w:p>
      <w:pPr>
        <w:pStyle w:val="BookText"/>
      </w:pPr>
      <w:r>
        <w:rPr>
          <w:rFonts w:ascii="IRNazanin" w:hAnsi="IRNazanin" w:eastAsia="IRNazanin" w:cs="IRNazanin"/>
          <w:lang w:bidi="fa-IR"/>
          <w:color w:val="111111"/>
          <w:sz w:val="28"/>
          <w:szCs w:val="28"/>
          <w:rtl/>
        </w:rPr>
        <w:t xml:space="preserve">علی ولی الحوض والذائد الذی</w:t>
      </w:r>
    </w:p>
    <w:p>
      <w:pPr>
        <w:pStyle w:val="BookText"/>
      </w:pPr>
      <w:r>
        <w:rPr>
          <w:rFonts w:ascii="IRNazanin" w:hAnsi="IRNazanin" w:eastAsia="IRNazanin" w:cs="IRNazanin"/>
          <w:lang w:bidi="fa-IR"/>
          <w:color w:val="111111"/>
          <w:sz w:val="28"/>
          <w:szCs w:val="28"/>
          <w:rtl/>
        </w:rPr>
        <w:t xml:space="preserve">یذبب عن أرجاءه کل مجرم</w:t>
      </w:r>
    </w:p>
    <w:p>
      <w:pPr>
        <w:pStyle w:val="BookText"/>
      </w:pPr>
      <w:r>
        <w:rPr>
          <w:rFonts w:ascii="IRNazanin" w:hAnsi="IRNazanin" w:eastAsia="IRNazanin" w:cs="IRNazanin"/>
          <w:lang w:bidi="fa-IR"/>
          <w:color w:val="111111"/>
          <w:sz w:val="28"/>
          <w:szCs w:val="28"/>
          <w:rtl/>
        </w:rPr>
        <w:t xml:space="preserve">علی قسیم النار من قوله لها :</w:t>
      </w:r>
    </w:p>
    <w:p>
      <w:pPr>
        <w:pStyle w:val="BookText"/>
      </w:pPr>
      <w:r>
        <w:rPr>
          <w:rFonts w:ascii="IRNazanin" w:hAnsi="IRNazanin" w:eastAsia="IRNazanin" w:cs="IRNazanin"/>
          <w:lang w:bidi="fa-IR"/>
          <w:color w:val="111111"/>
          <w:sz w:val="28"/>
          <w:szCs w:val="28"/>
          <w:rtl/>
        </w:rPr>
        <w:t xml:space="preserve">ذری ذا وهذا فاشربی منه واطعمی</w:t>
      </w:r>
    </w:p>
    <w:p>
      <w:pPr>
        <w:pStyle w:val="BookText"/>
      </w:pPr>
      <w:r>
        <w:rPr>
          <w:rFonts w:ascii="IRNazanin" w:hAnsi="IRNazanin" w:eastAsia="IRNazanin" w:cs="IRNazanin"/>
          <w:lang w:bidi="fa-IR"/>
          <w:color w:val="111111"/>
          <w:sz w:val="28"/>
          <w:szCs w:val="28"/>
          <w:rtl/>
        </w:rPr>
        <w:t xml:space="preserve">خذی بالشوی ممن یصیبک منهم</w:t>
      </w:r>
    </w:p>
    <w:p>
      <w:pPr>
        <w:pStyle w:val="BookText"/>
      </w:pPr>
      <w:r>
        <w:rPr>
          <w:rFonts w:ascii="IRNazanin" w:hAnsi="IRNazanin" w:eastAsia="IRNazanin" w:cs="IRNazanin"/>
          <w:lang w:bidi="fa-IR"/>
          <w:color w:val="111111"/>
          <w:sz w:val="28"/>
          <w:szCs w:val="28"/>
          <w:rtl/>
        </w:rPr>
        <w:t xml:space="preserve">ولا تقربی من کان حزبی</w:t>
      </w:r>
    </w:p>
    <w:p>
      <w:pPr>
        <w:pStyle w:val="BookText"/>
      </w:pPr>
      <w:r>
        <w:rPr>
          <w:rFonts w:ascii="IRNazanin" w:hAnsi="IRNazanin" w:eastAsia="IRNazanin" w:cs="IRNazanin"/>
          <w:lang w:bidi="fa-IR"/>
          <w:color w:val="111111"/>
          <w:sz w:val="28"/>
          <w:szCs w:val="28"/>
          <w:rtl/>
        </w:rPr>
        <w:t xml:space="preserve">فتظلمی علی غداً یدعا فیکسوه ربه</w:t>
      </w:r>
    </w:p>
    <w:p>
      <w:pPr>
        <w:pStyle w:val="BookText"/>
      </w:pPr>
      <w:r>
        <w:rPr>
          <w:rFonts w:ascii="IRNazanin" w:hAnsi="IRNazanin" w:eastAsia="IRNazanin" w:cs="IRNazanin"/>
          <w:lang w:bidi="fa-IR"/>
          <w:color w:val="111111"/>
          <w:sz w:val="28"/>
          <w:szCs w:val="28"/>
          <w:rtl/>
        </w:rPr>
        <w:t xml:space="preserve">ویدنیه حقاً من رفیق مکرم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کنت منه یوم یدنیه راغماً</w:t>
      </w:r>
    </w:p>
    <w:p>
      <w:pPr>
        <w:pStyle w:val="BookText"/>
      </w:pPr>
      <w:r>
        <w:rPr>
          <w:rFonts w:ascii="IRNazanin" w:hAnsi="IRNazanin" w:eastAsia="IRNazanin" w:cs="IRNazanin"/>
          <w:lang w:bidi="fa-IR"/>
          <w:color w:val="111111"/>
          <w:sz w:val="28"/>
          <w:szCs w:val="28"/>
          <w:rtl/>
        </w:rPr>
        <w:t xml:space="preserve">وتبدی الرضا عنه من الان فارغم</w:t>
      </w:r>
    </w:p>
    <w:p>
      <w:pPr>
        <w:pStyle w:val="BookText"/>
      </w:pPr>
      <w:r>
        <w:rPr>
          <w:rFonts w:ascii="IRNazanin" w:hAnsi="IRNazanin" w:eastAsia="IRNazanin" w:cs="IRNazanin"/>
          <w:lang w:bidi="fa-IR"/>
          <w:color w:val="111111"/>
          <w:sz w:val="28"/>
          <w:szCs w:val="28"/>
          <w:rtl/>
        </w:rPr>
        <w:t xml:space="preserve">فإنک تلقاه لدی الحوض قائماً</w:t>
      </w:r>
    </w:p>
    <w:p>
      <w:pPr>
        <w:pStyle w:val="BookText"/>
      </w:pPr>
      <w:r>
        <w:rPr>
          <w:rFonts w:ascii="IRNazanin" w:hAnsi="IRNazanin" w:eastAsia="IRNazanin" w:cs="IRNazanin"/>
          <w:lang w:bidi="fa-IR"/>
          <w:color w:val="111111"/>
          <w:sz w:val="28"/>
          <w:szCs w:val="28"/>
          <w:rtl/>
        </w:rPr>
        <w:t xml:space="preserve">مع المصطفی الهادی النبی المعظم</w:t>
      </w:r>
    </w:p>
    <w:p>
      <w:pPr>
        <w:pStyle w:val="BookText"/>
      </w:pPr>
      <w:r>
        <w:rPr>
          <w:rFonts w:ascii="IRNazanin" w:hAnsi="IRNazanin" w:eastAsia="IRNazanin" w:cs="IRNazanin"/>
          <w:lang w:bidi="fa-IR"/>
          <w:color w:val="111111"/>
          <w:sz w:val="28"/>
          <w:szCs w:val="28"/>
          <w:rtl/>
        </w:rPr>
        <w:t xml:space="preserve">یجیزان من والاهما فی حیاته</w:t>
      </w:r>
    </w:p>
    <w:p>
      <w:pPr>
        <w:pStyle w:val="BookText"/>
      </w:pPr>
      <w:r>
        <w:rPr>
          <w:rFonts w:ascii="IRNazanin" w:hAnsi="IRNazanin" w:eastAsia="IRNazanin" w:cs="IRNazanin"/>
          <w:lang w:bidi="fa-IR"/>
          <w:color w:val="111111"/>
          <w:sz w:val="28"/>
          <w:szCs w:val="28"/>
          <w:rtl/>
        </w:rPr>
        <w:t xml:space="preserve">الی الروح والظل الضلیل المکمم</w:t>
      </w:r>
    </w:p>
    <w:p>
      <w:pPr>
        <w:pStyle w:val="BookText"/>
      </w:pPr>
      <w:r>
        <w:rPr>
          <w:rFonts w:ascii="IRNazanin" w:hAnsi="IRNazanin" w:eastAsia="IRNazanin" w:cs="IRNazanin"/>
          <w:lang w:bidi="fa-IR"/>
          <w:color w:val="111111"/>
          <w:sz w:val="28"/>
          <w:szCs w:val="28"/>
          <w:rtl/>
        </w:rPr>
        <w:t xml:space="preserve">علی أمیر المؤمنین وحقه من الله مفروض علی کل مسلم</w:t>
      </w:r>
    </w:p>
    <w:p>
      <w:pPr>
        <w:pStyle w:val="BookText"/>
      </w:pPr>
      <w:r>
        <w:rPr>
          <w:rFonts w:ascii="IRNazanin" w:hAnsi="IRNazanin" w:eastAsia="IRNazanin" w:cs="IRNazanin"/>
          <w:lang w:bidi="fa-IR"/>
          <w:color w:val="111111"/>
          <w:sz w:val="28"/>
          <w:szCs w:val="28"/>
          <w:rtl/>
        </w:rPr>
        <w:t xml:space="preserve">لان رسول الله أوصی بحقه وأشرکه فی کل فئٍ ومغنم</w:t>
      </w:r>
    </w:p>
    <w:p>
      <w:pPr>
        <w:pStyle w:val="BookText"/>
      </w:pPr>
      <w:r>
        <w:rPr>
          <w:rFonts w:ascii="IRNazanin" w:hAnsi="IRNazanin" w:eastAsia="IRNazanin" w:cs="IRNazanin"/>
          <w:lang w:bidi="fa-IR"/>
          <w:color w:val="111111"/>
          <w:sz w:val="28"/>
          <w:szCs w:val="28"/>
          <w:rtl/>
        </w:rPr>
        <w:t xml:space="preserve">وله أیضاً فی تفسیر قوله تعالی ( وأنذر عشیرتک الاقربین ) :</w:t>
      </w:r>
    </w:p>
    <w:p>
      <w:pPr>
        <w:pStyle w:val="BookText"/>
      </w:pPr>
      <w:r>
        <w:rPr>
          <w:rFonts w:ascii="IRNazanin" w:hAnsi="IRNazanin" w:eastAsia="IRNazanin" w:cs="IRNazanin"/>
          <w:lang w:bidi="fa-IR"/>
          <w:color w:val="111111"/>
          <w:sz w:val="28"/>
          <w:szCs w:val="28"/>
          <w:rtl/>
        </w:rPr>
        <w:t xml:space="preserve">بأبی أنت وأمی</w:t>
      </w:r>
    </w:p>
    <w:p>
      <w:pPr>
        <w:pStyle w:val="BookText"/>
      </w:pPr>
      <w:r>
        <w:rPr>
          <w:rFonts w:ascii="IRNazanin" w:hAnsi="IRNazanin" w:eastAsia="IRNazanin" w:cs="IRNazanin"/>
          <w:lang w:bidi="fa-IR"/>
          <w:color w:val="111111"/>
          <w:sz w:val="28"/>
          <w:szCs w:val="28"/>
          <w:rtl/>
        </w:rPr>
        <w:t xml:space="preserve">یا أمیر المؤمنینا</w:t>
      </w:r>
    </w:p>
    <w:p>
      <w:pPr>
        <w:pStyle w:val="BookText"/>
      </w:pPr>
      <w:r>
        <w:rPr>
          <w:rFonts w:ascii="IRNazanin" w:hAnsi="IRNazanin" w:eastAsia="IRNazanin" w:cs="IRNazanin"/>
          <w:lang w:bidi="fa-IR"/>
          <w:color w:val="111111"/>
          <w:sz w:val="28"/>
          <w:szCs w:val="28"/>
          <w:rtl/>
        </w:rPr>
        <w:t xml:space="preserve">بأبی أنت وأمی</w:t>
      </w:r>
    </w:p>
    <w:p>
      <w:pPr>
        <w:pStyle w:val="BookText"/>
      </w:pPr>
      <w:r>
        <w:rPr>
          <w:rFonts w:ascii="IRNazanin" w:hAnsi="IRNazanin" w:eastAsia="IRNazanin" w:cs="IRNazanin"/>
          <w:lang w:bidi="fa-IR"/>
          <w:color w:val="111111"/>
          <w:sz w:val="28"/>
          <w:szCs w:val="28"/>
          <w:rtl/>
        </w:rPr>
        <w:t xml:space="preserve">وبرهطی أجمعینا</w:t>
      </w:r>
    </w:p>
    <w:p>
      <w:pPr>
        <w:pStyle w:val="BookText"/>
      </w:pPr>
      <w:r>
        <w:rPr>
          <w:rFonts w:ascii="IRNazanin" w:hAnsi="IRNazanin" w:eastAsia="IRNazanin" w:cs="IRNazanin"/>
          <w:lang w:bidi="fa-IR"/>
          <w:color w:val="111111"/>
          <w:sz w:val="28"/>
          <w:szCs w:val="28"/>
          <w:rtl/>
        </w:rPr>
        <w:t xml:space="preserve">وبأهلی وبمالی</w:t>
      </w:r>
    </w:p>
    <w:p>
      <w:pPr>
        <w:pStyle w:val="BookText"/>
      </w:pPr>
      <w:r>
        <w:rPr>
          <w:rFonts w:ascii="IRNazanin" w:hAnsi="IRNazanin" w:eastAsia="IRNazanin" w:cs="IRNazanin"/>
          <w:lang w:bidi="fa-IR"/>
          <w:color w:val="111111"/>
          <w:sz w:val="28"/>
          <w:szCs w:val="28"/>
          <w:rtl/>
        </w:rPr>
        <w:t xml:space="preserve">وبناتی والبنینا</w:t>
      </w:r>
    </w:p>
    <w:p>
      <w:pPr>
        <w:pStyle w:val="BookText"/>
      </w:pPr>
      <w:r>
        <w:rPr>
          <w:rFonts w:ascii="IRNazanin" w:hAnsi="IRNazanin" w:eastAsia="IRNazanin" w:cs="IRNazanin"/>
          <w:lang w:bidi="fa-IR"/>
          <w:color w:val="111111"/>
          <w:sz w:val="28"/>
          <w:szCs w:val="28"/>
          <w:rtl/>
        </w:rPr>
        <w:t xml:space="preserve">وفدتک النفس منی</w:t>
      </w:r>
    </w:p>
    <w:p>
      <w:pPr>
        <w:pStyle w:val="BookText"/>
      </w:pPr>
      <w:r>
        <w:rPr>
          <w:rFonts w:ascii="IRNazanin" w:hAnsi="IRNazanin" w:eastAsia="IRNazanin" w:cs="IRNazanin"/>
          <w:lang w:bidi="fa-IR"/>
          <w:color w:val="111111"/>
          <w:sz w:val="28"/>
          <w:szCs w:val="28"/>
          <w:rtl/>
        </w:rPr>
        <w:t xml:space="preserve">یا إمام المتقینا</w:t>
      </w:r>
    </w:p>
    <w:p>
      <w:pPr>
        <w:pStyle w:val="BookText"/>
      </w:pPr>
      <w:r>
        <w:rPr>
          <w:rFonts w:ascii="IRNazanin" w:hAnsi="IRNazanin" w:eastAsia="IRNazanin" w:cs="IRNazanin"/>
          <w:lang w:bidi="fa-IR"/>
          <w:color w:val="111111"/>
          <w:sz w:val="28"/>
          <w:szCs w:val="28"/>
          <w:rtl/>
        </w:rPr>
        <w:t xml:space="preserve">وأمین الله والوا</w:t>
      </w:r>
    </w:p>
    <w:p>
      <w:pPr>
        <w:pStyle w:val="BookText"/>
      </w:pPr>
      <w:r>
        <w:rPr>
          <w:rFonts w:ascii="IRNazanin" w:hAnsi="IRNazanin" w:eastAsia="IRNazanin" w:cs="IRNazanin"/>
          <w:lang w:bidi="fa-IR"/>
          <w:color w:val="111111"/>
          <w:sz w:val="28"/>
          <w:szCs w:val="28"/>
          <w:rtl/>
        </w:rPr>
        <w:t xml:space="preserve">رث علم الأولینا</w:t>
      </w:r>
    </w:p>
    <w:p>
      <w:pPr>
        <w:pStyle w:val="BookText"/>
      </w:pPr>
      <w:r>
        <w:rPr>
          <w:rFonts w:ascii="IRNazanin" w:hAnsi="IRNazanin" w:eastAsia="IRNazanin" w:cs="IRNazanin"/>
          <w:lang w:bidi="fa-IR"/>
          <w:color w:val="111111"/>
          <w:sz w:val="28"/>
          <w:szCs w:val="28"/>
          <w:rtl/>
        </w:rPr>
        <w:t xml:space="preserve">ووصی المصطفی</w:t>
      </w:r>
    </w:p>
    <w:p>
      <w:pPr>
        <w:pStyle w:val="BookText"/>
      </w:pPr>
      <w:r>
        <w:rPr>
          <w:rFonts w:ascii="IRNazanin" w:hAnsi="IRNazanin" w:eastAsia="IRNazanin" w:cs="IRNazanin"/>
          <w:lang w:bidi="fa-IR"/>
          <w:color w:val="111111"/>
          <w:sz w:val="28"/>
          <w:szCs w:val="28"/>
          <w:rtl/>
        </w:rPr>
        <w:t xml:space="preserve">أحمد خیر المرسلینا</w:t>
      </w:r>
    </w:p>
    <w:p>
      <w:pPr>
        <w:pStyle w:val="BookText"/>
      </w:pPr>
      <w:r>
        <w:rPr>
          <w:rFonts w:ascii="IRNazanin" w:hAnsi="IRNazanin" w:eastAsia="IRNazanin" w:cs="IRNazanin"/>
          <w:lang w:bidi="fa-IR"/>
          <w:color w:val="111111"/>
          <w:sz w:val="28"/>
          <w:szCs w:val="28"/>
          <w:rtl/>
        </w:rPr>
        <w:t xml:space="preserve">وولی الحوض والذا ئد</w:t>
      </w:r>
    </w:p>
    <w:p>
      <w:pPr>
        <w:pStyle w:val="BookText"/>
      </w:pPr>
      <w:r>
        <w:rPr>
          <w:rFonts w:ascii="IRNazanin" w:hAnsi="IRNazanin" w:eastAsia="IRNazanin" w:cs="IRNazanin"/>
          <w:lang w:bidi="fa-IR"/>
          <w:color w:val="111111"/>
          <w:sz w:val="28"/>
          <w:szCs w:val="28"/>
          <w:rtl/>
        </w:rPr>
        <w:t xml:space="preserve">عنه المحدثینا</w:t>
      </w:r>
    </w:p>
    <w:p>
      <w:pPr>
        <w:pStyle w:val="BookText"/>
      </w:pPr>
      <w:r>
        <w:rPr>
          <w:rFonts w:ascii="IRNazanin" w:hAnsi="IRNazanin" w:eastAsia="IRNazanin" w:cs="IRNazanin"/>
          <w:lang w:bidi="fa-IR"/>
          <w:color w:val="111111"/>
          <w:sz w:val="28"/>
          <w:szCs w:val="28"/>
          <w:rtl/>
        </w:rPr>
        <w:t xml:space="preserve">أنت أولی الناس بالناس</w:t>
      </w:r>
    </w:p>
    <w:p>
      <w:pPr>
        <w:pStyle w:val="BookText"/>
      </w:pPr>
      <w:r>
        <w:rPr>
          <w:rFonts w:ascii="IRNazanin" w:hAnsi="IRNazanin" w:eastAsia="IRNazanin" w:cs="IRNazanin"/>
          <w:lang w:bidi="fa-IR"/>
          <w:color w:val="111111"/>
          <w:sz w:val="28"/>
          <w:szCs w:val="28"/>
          <w:rtl/>
        </w:rPr>
        <w:t xml:space="preserve">وخیر الناس دینا</w:t>
      </w:r>
    </w:p>
    <w:p>
      <w:pPr>
        <w:pStyle w:val="BookText"/>
      </w:pPr>
      <w:r>
        <w:rPr>
          <w:rFonts w:ascii="IRNazanin" w:hAnsi="IRNazanin" w:eastAsia="IRNazanin" w:cs="IRNazanin"/>
          <w:lang w:bidi="fa-IR"/>
          <w:color w:val="111111"/>
          <w:sz w:val="28"/>
          <w:szCs w:val="28"/>
          <w:rtl/>
        </w:rPr>
        <w:t xml:space="preserve">کنت فی الدنیا أخاه</w:t>
      </w:r>
    </w:p>
    <w:p>
      <w:pPr>
        <w:pStyle w:val="BookText"/>
      </w:pPr>
      <w:r>
        <w:rPr>
          <w:rFonts w:ascii="IRNazanin" w:hAnsi="IRNazanin" w:eastAsia="IRNazanin" w:cs="IRNazanin"/>
          <w:lang w:bidi="fa-IR"/>
          <w:color w:val="111111"/>
          <w:sz w:val="28"/>
          <w:szCs w:val="28"/>
          <w:rtl/>
        </w:rPr>
        <w:t xml:space="preserve">یوم یدعو الاقربینا</w:t>
      </w:r>
    </w:p>
    <w:p>
      <w:pPr>
        <w:pStyle w:val="BookText"/>
      </w:pPr>
      <w:r>
        <w:rPr>
          <w:rFonts w:ascii="IRNazanin" w:hAnsi="IRNazanin" w:eastAsia="IRNazanin" w:cs="IRNazanin"/>
          <w:lang w:bidi="fa-IR"/>
          <w:color w:val="111111"/>
          <w:sz w:val="28"/>
          <w:szCs w:val="28"/>
          <w:rtl/>
        </w:rPr>
        <w:t xml:space="preserve">لیجیبوه إلی الله</w:t>
      </w:r>
    </w:p>
    <w:p>
      <w:pPr>
        <w:pStyle w:val="BookText"/>
      </w:pPr>
      <w:r>
        <w:rPr>
          <w:rFonts w:ascii="IRNazanin" w:hAnsi="IRNazanin" w:eastAsia="IRNazanin" w:cs="IRNazanin"/>
          <w:lang w:bidi="fa-IR"/>
          <w:color w:val="111111"/>
          <w:sz w:val="28"/>
          <w:szCs w:val="28"/>
          <w:rtl/>
        </w:rPr>
        <w:t xml:space="preserve">فکانوا أربعینا</w:t>
      </w:r>
    </w:p>
    <w:p>
      <w:pPr>
        <w:pStyle w:val="BookText"/>
      </w:pPr>
      <w:r>
        <w:rPr>
          <w:rFonts w:ascii="IRNazanin" w:hAnsi="IRNazanin" w:eastAsia="IRNazanin" w:cs="IRNazanin"/>
          <w:lang w:bidi="fa-IR"/>
          <w:color w:val="111111"/>
          <w:sz w:val="28"/>
          <w:szCs w:val="28"/>
          <w:rtl/>
        </w:rPr>
        <w:t xml:space="preserve">بین عم وابن عم</w:t>
      </w:r>
    </w:p>
    <w:p>
      <w:pPr>
        <w:pStyle w:val="BookText"/>
      </w:pPr>
      <w:r>
        <w:rPr>
          <w:rFonts w:ascii="IRNazanin" w:hAnsi="IRNazanin" w:eastAsia="IRNazanin" w:cs="IRNazanin"/>
          <w:lang w:bidi="fa-IR"/>
          <w:color w:val="111111"/>
          <w:sz w:val="28"/>
          <w:szCs w:val="28"/>
          <w:rtl/>
        </w:rPr>
        <w:t xml:space="preserve">حوله کانوا عرینا</w:t>
      </w:r>
    </w:p>
    <w:p>
      <w:pPr>
        <w:pStyle w:val="BookText"/>
      </w:pPr>
      <w:r>
        <w:rPr>
          <w:rFonts w:ascii="IRNazanin" w:hAnsi="IRNazanin" w:eastAsia="IRNazanin" w:cs="IRNazanin"/>
          <w:lang w:bidi="fa-IR"/>
          <w:color w:val="111111"/>
          <w:sz w:val="28"/>
          <w:szCs w:val="28"/>
          <w:rtl/>
        </w:rPr>
        <w:t xml:space="preserve">فورثت العلم منه</w:t>
      </w:r>
    </w:p>
    <w:p>
      <w:pPr>
        <w:pStyle w:val="BookText"/>
      </w:pPr>
      <w:r>
        <w:rPr>
          <w:rFonts w:ascii="IRNazanin" w:hAnsi="IRNazanin" w:eastAsia="IRNazanin" w:cs="IRNazanin"/>
          <w:lang w:bidi="fa-IR"/>
          <w:color w:val="111111"/>
          <w:sz w:val="28"/>
          <w:szCs w:val="28"/>
          <w:rtl/>
        </w:rPr>
        <w:t xml:space="preserve">والکتاب المستبینا</w:t>
      </w:r>
    </w:p>
    <w:p>
      <w:pPr>
        <w:pStyle w:val="BookText"/>
      </w:pPr>
      <w:r>
        <w:rPr>
          <w:rFonts w:ascii="Amiri" w:hAnsi="Amiri" w:eastAsia="Amiri" w:cs="Amiri"/>
          <w:lang w:bidi="ar-SA"/>
          <w:color w:val="111111"/>
          <w:sz w:val="28"/>
          <w:szCs w:val="28"/>
          <w:rtl/>
        </w:rPr>
        <w:t xml:space="preserve">طبت کهلاً وغلاماً</w:t>
      </w:r>
    </w:p>
    <w:p>
      <w:pPr>
        <w:pStyle w:val="BookText"/>
      </w:pPr>
      <w:r>
        <w:rPr>
          <w:rFonts w:ascii="IRNazanin" w:hAnsi="IRNazanin" w:eastAsia="IRNazanin" w:cs="IRNazanin"/>
          <w:lang w:bidi="fa-IR"/>
          <w:color w:val="111111"/>
          <w:sz w:val="28"/>
          <w:szCs w:val="28"/>
          <w:rtl/>
        </w:rPr>
        <w:t xml:space="preserve">ورضیعاً وجنینا</w:t>
      </w:r>
    </w:p>
    <w:p>
      <w:pPr>
        <w:pStyle w:val="BookText"/>
      </w:pPr>
      <w:r>
        <w:rPr>
          <w:rFonts w:ascii="IRNazanin" w:hAnsi="IRNazanin" w:eastAsia="IRNazanin" w:cs="IRNazanin"/>
          <w:lang w:bidi="fa-IR"/>
          <w:color w:val="111111"/>
          <w:sz w:val="28"/>
          <w:szCs w:val="28"/>
          <w:rtl/>
        </w:rPr>
        <w:t xml:space="preserve">ولدی المیثاق طیناً</w:t>
      </w:r>
    </w:p>
    <w:p>
      <w:pPr>
        <w:pStyle w:val="BookText"/>
      </w:pPr>
      <w:r>
        <w:rPr>
          <w:rFonts w:ascii="IRNazanin" w:hAnsi="IRNazanin" w:eastAsia="IRNazanin" w:cs="IRNazanin"/>
          <w:lang w:bidi="fa-IR"/>
          <w:color w:val="111111"/>
          <w:sz w:val="28"/>
          <w:szCs w:val="28"/>
          <w:rtl/>
        </w:rPr>
        <w:t xml:space="preserve">یوم کان الخلق طینا</w:t>
      </w:r>
    </w:p>
    <w:p>
      <w:pPr>
        <w:pStyle w:val="BookText"/>
      </w:pPr>
      <w:r>
        <w:rPr>
          <w:rFonts w:ascii="Amiri" w:hAnsi="Amiri" w:eastAsia="Amiri" w:cs="Amiri"/>
          <w:lang w:bidi="ar-SA"/>
          <w:color w:val="111111"/>
          <w:sz w:val="28"/>
          <w:szCs w:val="28"/>
          <w:rtl/>
        </w:rPr>
        <w:t xml:space="preserve">کنت مأموناً وجیهاً</w:t>
      </w:r>
    </w:p>
    <w:p>
      <w:pPr>
        <w:pStyle w:val="BookText"/>
      </w:pPr>
      <w:r>
        <w:rPr>
          <w:rFonts w:ascii="IRNazanin" w:hAnsi="IRNazanin" w:eastAsia="IRNazanin" w:cs="IRNazanin"/>
          <w:lang w:bidi="fa-IR"/>
          <w:color w:val="111111"/>
          <w:sz w:val="28"/>
          <w:szCs w:val="28"/>
          <w:rtl/>
        </w:rPr>
        <w:t xml:space="preserve">عند ذی العرش مکینا</w:t>
      </w:r>
    </w:p>
    <w:p>
      <w:pPr>
        <w:pStyle w:val="BookText"/>
      </w:pPr>
      <w:r>
        <w:rPr>
          <w:rFonts w:ascii="IRNazanin" w:hAnsi="IRNazanin" w:eastAsia="IRNazanin" w:cs="IRNazanin"/>
          <w:lang w:bidi="fa-IR"/>
          <w:color w:val="111111"/>
          <w:sz w:val="28"/>
          <w:szCs w:val="28"/>
          <w:rtl/>
        </w:rPr>
        <w:t xml:space="preserve">فی حجاب النور حیاً</w:t>
      </w:r>
    </w:p>
    <w:p>
      <w:pPr>
        <w:pStyle w:val="BookText"/>
      </w:pPr>
      <w:r>
        <w:rPr>
          <w:rFonts w:ascii="IRNazanin" w:hAnsi="IRNazanin" w:eastAsia="IRNazanin" w:cs="IRNazanin"/>
          <w:lang w:bidi="fa-IR"/>
          <w:color w:val="111111"/>
          <w:sz w:val="28"/>
          <w:szCs w:val="28"/>
          <w:rtl/>
        </w:rPr>
        <w:t xml:space="preserve">طیباً للطاهرینا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78" w:name="pg13552_142782"/>
    <w:bookmarkEnd w:id="78"/>
    <w:p>
      <w:pPr>
        <w:pStyle w:val="Heading3"/>
      </w:pPr>
      <w:bookmarkStart w:id="296" w:name="_Toc96"/>
      <w:r>
        <w:t>ومن شعراء الکوثر الصاحب بن عباد ، وله:</w:t>
      </w:r>
      <w:bookmarkEnd w:id="296"/>
    </w:p>
    <w:p>
      <w:pPr>
        <w:pStyle w:val="BookText"/>
      </w:pPr>
      <w:r>
        <w:rPr>
          <w:rFonts w:ascii="IRNazanin" w:hAnsi="IRNazanin" w:eastAsia="IRNazanin" w:cs="IRNazanin"/>
          <w:lang w:bidi="fa-IR"/>
          <w:color w:val="111111"/>
          <w:sz w:val="28"/>
          <w:szCs w:val="28"/>
          <w:rtl/>
        </w:rPr>
        <w:t xml:space="preserve">قالت فمن  بعده تُصفی الولاء له</w:t>
      </w:r>
    </w:p>
    <w:p>
      <w:pPr>
        <w:pStyle w:val="BookText"/>
      </w:pPr>
      <w:r>
        <w:rPr>
          <w:rFonts w:ascii="IRNazanin" w:hAnsi="IRNazanin" w:eastAsia="IRNazanin" w:cs="IRNazanin"/>
          <w:lang w:bidi="fa-IR"/>
          <w:color w:val="111111"/>
          <w:sz w:val="28"/>
          <w:szCs w:val="28"/>
          <w:rtl/>
        </w:rPr>
        <w:t xml:space="preserve">قلت الوصی  الذی أربی علی رجل</w:t>
      </w:r>
    </w:p>
    <w:p>
      <w:pPr>
        <w:pStyle w:val="BookText"/>
      </w:pPr>
      <w:r>
        <w:rPr>
          <w:rFonts w:ascii="IRNazanin" w:hAnsi="IRNazanin" w:eastAsia="IRNazanin" w:cs="IRNazanin"/>
          <w:lang w:bidi="fa-IR"/>
          <w:color w:val="111111"/>
          <w:sz w:val="28"/>
          <w:szCs w:val="28"/>
          <w:rtl/>
        </w:rPr>
        <w:t xml:space="preserve">قالت فمن  قاتل الأقوام إذ نکثوا</w:t>
      </w:r>
    </w:p>
    <w:p>
      <w:pPr>
        <w:pStyle w:val="BookText"/>
      </w:pPr>
      <w:r>
        <w:rPr>
          <w:rFonts w:ascii="IRNazanin" w:hAnsi="IRNazanin" w:eastAsia="IRNazanin" w:cs="IRNazanin"/>
          <w:lang w:bidi="fa-IR"/>
          <w:color w:val="111111"/>
          <w:sz w:val="28"/>
          <w:szCs w:val="28"/>
          <w:rtl/>
        </w:rPr>
        <w:t xml:space="preserve">فقلت  تفسیره فی وقعة الجمل</w:t>
      </w:r>
    </w:p>
    <w:p>
      <w:pPr>
        <w:pStyle w:val="BookText"/>
      </w:pPr>
      <w:r>
        <w:rPr>
          <w:rFonts w:ascii="IRNazanin" w:hAnsi="IRNazanin" w:eastAsia="IRNazanin" w:cs="IRNazanin"/>
          <w:lang w:bidi="fa-IR"/>
          <w:color w:val="111111"/>
          <w:sz w:val="28"/>
          <w:szCs w:val="28"/>
          <w:rtl/>
        </w:rPr>
        <w:t xml:space="preserve">قالت فمن  قاتل الأقوام إذ نکثوا</w:t>
      </w:r>
    </w:p>
    <w:p>
      <w:pPr>
        <w:pStyle w:val="BookText"/>
      </w:pPr>
      <w:r>
        <w:rPr>
          <w:rFonts w:ascii="IRNazanin" w:hAnsi="IRNazanin" w:eastAsia="IRNazanin" w:cs="IRNazanin"/>
          <w:lang w:bidi="fa-IR"/>
          <w:color w:val="111111"/>
          <w:sz w:val="28"/>
          <w:szCs w:val="28"/>
          <w:rtl/>
        </w:rPr>
        <w:t xml:space="preserve">فقلت  تفسیره فی وقعة الجمل</w:t>
      </w:r>
    </w:p>
    <w:p>
      <w:pPr>
        <w:pStyle w:val="BookText"/>
      </w:pPr>
      <w:r>
        <w:rPr>
          <w:rFonts w:ascii="IRNazanin" w:hAnsi="IRNazanin" w:eastAsia="IRNazanin" w:cs="IRNazanin"/>
          <w:lang w:bidi="fa-IR"/>
          <w:color w:val="111111"/>
          <w:sz w:val="28"/>
          <w:szCs w:val="28"/>
          <w:rtl/>
        </w:rPr>
        <w:t xml:space="preserve">قال فمن  حارب الارجاس إذ قسطوا</w:t>
      </w:r>
    </w:p>
    <w:p>
      <w:pPr>
        <w:pStyle w:val="BookText"/>
      </w:pPr>
      <w:r>
        <w:rPr>
          <w:rFonts w:ascii="IRNazanin" w:hAnsi="IRNazanin" w:eastAsia="IRNazanin" w:cs="IRNazanin"/>
          <w:lang w:bidi="fa-IR"/>
          <w:color w:val="111111"/>
          <w:sz w:val="28"/>
          <w:szCs w:val="28"/>
          <w:rtl/>
        </w:rPr>
        <w:t xml:space="preserve">فقلت صفین  تبدی صفحة العمل</w:t>
      </w:r>
    </w:p>
    <w:p>
      <w:pPr>
        <w:pStyle w:val="BookText"/>
      </w:pPr>
      <w:r>
        <w:rPr>
          <w:rFonts w:ascii="IRNazanin" w:hAnsi="IRNazanin" w:eastAsia="IRNazanin" w:cs="IRNazanin"/>
          <w:lang w:bidi="fa-IR"/>
          <w:color w:val="111111"/>
          <w:sz w:val="28"/>
          <w:szCs w:val="28"/>
          <w:rtl/>
        </w:rPr>
        <w:t xml:space="preserve">قالت فمن  قارع الانجاس إذ مرقوا</w:t>
      </w:r>
    </w:p>
    <w:p>
      <w:pPr>
        <w:pStyle w:val="BookText"/>
      </w:pPr>
      <w:r>
        <w:rPr>
          <w:rFonts w:ascii="IRNazanin" w:hAnsi="IRNazanin" w:eastAsia="IRNazanin" w:cs="IRNazanin"/>
          <w:lang w:bidi="fa-IR"/>
          <w:color w:val="111111"/>
          <w:sz w:val="28"/>
          <w:szCs w:val="28"/>
          <w:rtl/>
        </w:rPr>
        <w:t xml:space="preserve">فقلت  معناه یوم النهروان جلی</w:t>
      </w:r>
    </w:p>
    <w:p>
      <w:pPr>
        <w:pStyle w:val="BookText"/>
      </w:pPr>
      <w:r>
        <w:rPr>
          <w:rFonts w:ascii="IRNazanin" w:hAnsi="IRNazanin" w:eastAsia="IRNazanin" w:cs="IRNazanin"/>
          <w:lang w:bidi="fa-IR"/>
          <w:color w:val="111111"/>
          <w:sz w:val="28"/>
          <w:szCs w:val="28"/>
          <w:rtl/>
        </w:rPr>
        <w:t xml:space="preserve">قالت فمن  صاحب الحوض الشریف غدا</w:t>
      </w:r>
    </w:p>
    <w:p>
      <w:pPr>
        <w:pStyle w:val="BookText"/>
      </w:pPr>
      <w:r>
        <w:rPr>
          <w:rFonts w:ascii="IRNazanin" w:hAnsi="IRNazanin" w:eastAsia="IRNazanin" w:cs="IRNazanin"/>
          <w:lang w:bidi="fa-IR"/>
          <w:color w:val="111111"/>
          <w:sz w:val="28"/>
          <w:szCs w:val="28"/>
          <w:rtl/>
        </w:rPr>
        <w:t xml:space="preserve">فقلت من  بیته فی أشرف الحلل</w:t>
      </w:r>
    </w:p>
    <w:p>
      <w:pPr>
        <w:pStyle w:val="BookText"/>
      </w:pPr>
      <w:r>
        <w:rPr>
          <w:rFonts w:ascii="IRNazanin" w:hAnsi="IRNazanin" w:eastAsia="IRNazanin" w:cs="IRNazanin"/>
          <w:lang w:bidi="fa-IR"/>
          <w:color w:val="111111"/>
          <w:sz w:val="28"/>
          <w:szCs w:val="28"/>
          <w:rtl/>
        </w:rPr>
        <w:t xml:space="preserve">قالت فمن  ذا لواء الحمد یحمله</w:t>
      </w:r>
    </w:p>
    <w:p>
      <w:pPr>
        <w:pStyle w:val="BookText"/>
      </w:pPr>
      <w:r>
        <w:rPr>
          <w:rFonts w:ascii="IRNazanin" w:hAnsi="IRNazanin" w:eastAsia="IRNazanin" w:cs="IRNazanin"/>
          <w:lang w:bidi="fa-IR"/>
          <w:color w:val="111111"/>
          <w:sz w:val="28"/>
          <w:szCs w:val="28"/>
          <w:rtl/>
        </w:rPr>
        <w:t xml:space="preserve">فقلت من  لم یکن فی الروع بالوجل</w:t>
      </w:r>
    </w:p>
    <w:p>
      <w:pPr>
        <w:pStyle w:val="BookText"/>
      </w:pPr>
      <w:r>
        <w:rPr>
          <w:rFonts w:ascii="IRNazanin" w:hAnsi="IRNazanin" w:eastAsia="IRNazanin" w:cs="IRNazanin"/>
          <w:lang w:bidi="fa-IR"/>
          <w:color w:val="111111"/>
          <w:sz w:val="28"/>
          <w:szCs w:val="28"/>
          <w:rtl/>
        </w:rPr>
        <w:t xml:space="preserve">قالت أکل  الذی قد قلت فی رجل</w:t>
      </w:r>
    </w:p>
    <w:p>
      <w:pPr>
        <w:pStyle w:val="BookText"/>
      </w:pPr>
      <w:r>
        <w:rPr>
          <w:rFonts w:ascii="IRNazanin" w:hAnsi="IRNazanin" w:eastAsia="IRNazanin" w:cs="IRNazanin"/>
          <w:lang w:bidi="fa-IR"/>
          <w:color w:val="111111"/>
          <w:sz w:val="28"/>
          <w:szCs w:val="28"/>
          <w:rtl/>
        </w:rPr>
        <w:t xml:space="preserve">فقلت کل  الذی قد قلت فی رجل</w:t>
      </w:r>
    </w:p>
    <w:p>
      <w:pPr>
        <w:pStyle w:val="BookText"/>
      </w:pPr>
      <w:r>
        <w:rPr>
          <w:rFonts w:ascii="IRNazanin" w:hAnsi="IRNazanin" w:eastAsia="IRNazanin" w:cs="IRNazanin"/>
          <w:lang w:bidi="fa-IR"/>
          <w:color w:val="111111"/>
          <w:sz w:val="28"/>
          <w:szCs w:val="28"/>
          <w:rtl/>
        </w:rPr>
        <w:t xml:space="preserve">قالت فمن  هو هذا الفرد سم لنا</w:t>
      </w:r>
    </w:p>
    <w:p>
      <w:pPr>
        <w:pStyle w:val="BookText"/>
      </w:pPr>
      <w:r>
        <w:rPr>
          <w:rFonts w:ascii="IRNazanin" w:hAnsi="IRNazanin" w:eastAsia="IRNazanin" w:cs="IRNazanin"/>
          <w:lang w:bidi="fa-IR"/>
          <w:color w:val="111111"/>
          <w:sz w:val="28"/>
          <w:szCs w:val="28"/>
          <w:rtl/>
        </w:rPr>
        <w:t xml:space="preserve">فقلت ذاک  أمیر المؤمنین علی</w:t>
      </w:r>
    </w:p>
    <w:p>
      <w:pPr>
        <w:pStyle w:val="BookText"/>
      </w:pPr>
      <w:r>
        <w:rPr>
          <w:rFonts w:ascii="IRNazanin" w:hAnsi="IRNazanin" w:eastAsia="IRNazanin" w:cs="IRNazanin"/>
          <w:lang w:bidi="fa-IR"/>
          <w:color w:val="111111"/>
          <w:sz w:val="28"/>
          <w:szCs w:val="28"/>
          <w:rtl/>
        </w:rPr>
        <w:t xml:space="preserve">ومنهم الملک الصالح طلائع بن رزیک ، وله:</w:t>
      </w:r>
    </w:p>
    <w:p>
      <w:pPr>
        <w:pStyle w:val="BookText"/>
      </w:pPr>
      <w:r>
        <w:rPr>
          <w:rFonts w:ascii="IRNazanin" w:hAnsi="IRNazanin" w:eastAsia="IRNazanin" w:cs="IRNazanin"/>
          <w:lang w:bidi="fa-IR"/>
          <w:color w:val="111111"/>
          <w:sz w:val="28"/>
          <w:szCs w:val="28"/>
          <w:rtl/>
        </w:rPr>
        <w:t xml:space="preserve">أنا من  شیعة الإمام علی</w:t>
      </w:r>
    </w:p>
    <w:p>
      <w:pPr>
        <w:pStyle w:val="BookText"/>
      </w:pPr>
      <w:r>
        <w:rPr>
          <w:rFonts w:ascii="IRNazanin" w:hAnsi="IRNazanin" w:eastAsia="IRNazanin" w:cs="IRNazanin"/>
          <w:lang w:bidi="fa-IR"/>
          <w:color w:val="111111"/>
          <w:sz w:val="28"/>
          <w:szCs w:val="28"/>
          <w:rtl/>
        </w:rPr>
        <w:t xml:space="preserve">حرب أعدائه وسلم الولی</w:t>
      </w:r>
    </w:p>
    <w:p>
      <w:pPr>
        <w:pStyle w:val="BookText"/>
      </w:pPr>
      <w:r>
        <w:rPr>
          <w:rFonts w:ascii="IRNazanin" w:hAnsi="IRNazanin" w:eastAsia="IRNazanin" w:cs="IRNazanin"/>
          <w:lang w:bidi="fa-IR"/>
          <w:color w:val="111111"/>
          <w:sz w:val="28"/>
          <w:szCs w:val="28"/>
          <w:rtl/>
        </w:rPr>
        <w:t xml:space="preserve">أنا من  شیعة الإمام الذی ما</w:t>
      </w:r>
    </w:p>
    <w:p>
      <w:pPr>
        <w:pStyle w:val="BookText"/>
      </w:pPr>
      <w:r>
        <w:rPr>
          <w:rFonts w:ascii="IRNazanin" w:hAnsi="IRNazanin" w:eastAsia="IRNazanin" w:cs="IRNazanin"/>
          <w:lang w:bidi="fa-IR"/>
          <w:color w:val="111111"/>
          <w:sz w:val="28"/>
          <w:szCs w:val="28"/>
          <w:rtl/>
        </w:rPr>
        <w:t xml:space="preserve">مال فی عمره لفعل دنی</w:t>
      </w:r>
    </w:p>
    <w:p>
      <w:pPr>
        <w:pStyle w:val="BookText"/>
      </w:pPr>
      <w:r>
        <w:rPr>
          <w:rFonts w:ascii="IRNazanin" w:hAnsi="IRNazanin" w:eastAsia="IRNazanin" w:cs="IRNazanin"/>
          <w:lang w:bidi="fa-IR"/>
          <w:color w:val="111111"/>
          <w:sz w:val="28"/>
          <w:szCs w:val="28"/>
          <w:rtl/>
        </w:rPr>
        <w:t xml:space="preserve">أنا عبد لصاحب الحوض ساقی</w:t>
      </w:r>
    </w:p>
    <w:p>
      <w:pPr>
        <w:pStyle w:val="BookText"/>
      </w:pPr>
      <w:r>
        <w:rPr>
          <w:rFonts w:ascii="IRNazanin" w:hAnsi="IRNazanin" w:eastAsia="IRNazanin" w:cs="IRNazanin"/>
          <w:lang w:bidi="fa-IR"/>
          <w:color w:val="111111"/>
          <w:sz w:val="28"/>
          <w:szCs w:val="28"/>
          <w:rtl/>
        </w:rPr>
        <w:t xml:space="preserve">من توالی فیه بکأس روی</w:t>
      </w:r>
    </w:p>
    <w:p>
      <w:pPr>
        <w:pStyle w:val="BookText"/>
      </w:pPr>
      <w:r>
        <w:rPr>
          <w:rFonts w:ascii="IRNazanin" w:hAnsi="IRNazanin" w:eastAsia="IRNazanin" w:cs="IRNazanin"/>
          <w:lang w:bidi="fa-IR"/>
          <w:color w:val="111111"/>
          <w:sz w:val="28"/>
          <w:szCs w:val="28"/>
          <w:rtl/>
        </w:rPr>
        <w:t xml:space="preserve">أنا عبد لصاحب الحوض ساقی</w:t>
      </w:r>
    </w:p>
    <w:p>
      <w:pPr>
        <w:pStyle w:val="BookText"/>
      </w:pPr>
      <w:r>
        <w:rPr>
          <w:rFonts w:ascii="IRNazanin" w:hAnsi="IRNazanin" w:eastAsia="IRNazanin" w:cs="IRNazanin"/>
          <w:lang w:bidi="fa-IR"/>
          <w:color w:val="111111"/>
          <w:sz w:val="28"/>
          <w:szCs w:val="28"/>
          <w:rtl/>
        </w:rPr>
        <w:t xml:space="preserve">من توالی فیه بکأس روی</w:t>
      </w:r>
    </w:p>
    <w:p>
      <w:pPr>
        <w:pStyle w:val="BookText"/>
      </w:pPr>
      <w:r>
        <w:rPr>
          <w:rFonts w:ascii="IRNazanin" w:hAnsi="IRNazanin" w:eastAsia="IRNazanin" w:cs="IRNazanin"/>
          <w:lang w:bidi="fa-IR"/>
          <w:color w:val="111111"/>
          <w:sz w:val="28"/>
          <w:szCs w:val="28"/>
          <w:rtl/>
        </w:rPr>
        <w:t xml:space="preserve">أنا عبد لمن أبان لنا المشکل</w:t>
      </w:r>
    </w:p>
    <w:p>
      <w:pPr>
        <w:pStyle w:val="BookText"/>
      </w:pPr>
      <w:r>
        <w:rPr>
          <w:rFonts w:ascii="IRNazanin" w:hAnsi="IRNazanin" w:eastAsia="IRNazanin" w:cs="IRNazanin"/>
          <w:lang w:bidi="fa-IR"/>
          <w:color w:val="111111"/>
          <w:sz w:val="28"/>
          <w:szCs w:val="28"/>
          <w:rtl/>
        </w:rPr>
        <w:t xml:space="preserve">فارتاض کل  صعب أبی</w:t>
      </w:r>
    </w:p>
    <w:p>
      <w:pPr>
        <w:pStyle w:val="BookText"/>
      </w:pPr>
      <w:r>
        <w:rPr>
          <w:rFonts w:ascii="IRNazanin" w:hAnsi="IRNazanin" w:eastAsia="IRNazanin" w:cs="IRNazanin"/>
          <w:lang w:bidi="fa-IR"/>
          <w:color w:val="111111"/>
          <w:sz w:val="28"/>
          <w:szCs w:val="28"/>
          <w:rtl/>
        </w:rPr>
        <w:t xml:space="preserve">والذی  کبَّرت ملائکة الله له</w:t>
      </w:r>
    </w:p>
    <w:p>
      <w:pPr>
        <w:pStyle w:val="BookText"/>
      </w:pPr>
      <w:r>
        <w:rPr>
          <w:rFonts w:ascii="IRNazanin" w:hAnsi="IRNazanin" w:eastAsia="IRNazanin" w:cs="IRNazanin"/>
          <w:lang w:bidi="fa-IR"/>
          <w:color w:val="111111"/>
          <w:sz w:val="28"/>
          <w:szCs w:val="28"/>
          <w:rtl/>
        </w:rPr>
        <w:t xml:space="preserve">عند صرعة العامری</w:t>
      </w:r>
    </w:p>
    <w:p>
      <w:pPr>
        <w:pStyle w:val="BookText"/>
      </w:pPr>
      <w:r>
        <w:rPr>
          <w:rFonts w:ascii="IRNazanin" w:hAnsi="IRNazanin" w:eastAsia="IRNazanin" w:cs="IRNazanin"/>
          <w:lang w:bidi="fa-IR"/>
          <w:color w:val="111111"/>
          <w:sz w:val="28"/>
          <w:szCs w:val="28"/>
          <w:rtl/>
        </w:rPr>
        <w:t xml:space="preserve">الإمام  الذی تخیره الله</w:t>
      </w:r>
    </w:p>
    <w:p>
      <w:pPr>
        <w:pStyle w:val="BookText"/>
      </w:pPr>
      <w:r>
        <w:rPr>
          <w:rFonts w:ascii="IRNazanin" w:hAnsi="IRNazanin" w:eastAsia="IRNazanin" w:cs="IRNazanin"/>
          <w:lang w:bidi="fa-IR"/>
          <w:color w:val="111111"/>
          <w:sz w:val="28"/>
          <w:szCs w:val="28"/>
          <w:rtl/>
        </w:rPr>
        <w:t xml:space="preserve">بلا مریة أخاً للنبی</w:t>
      </w:r>
    </w:p>
    <w:p>
      <w:pPr>
        <w:pStyle w:val="BookText"/>
      </w:pPr>
      <w:r>
        <w:rPr>
          <w:rFonts w:ascii="IRNazanin" w:hAnsi="IRNazanin" w:eastAsia="IRNazanin" w:cs="IRNazanin"/>
          <w:lang w:bidi="fa-IR"/>
          <w:color w:val="111111"/>
          <w:sz w:val="28"/>
          <w:szCs w:val="28"/>
          <w:rtl/>
        </w:rPr>
        <w:t xml:space="preserve">قسماً ما وقاه بالنفس لما</w:t>
      </w:r>
    </w:p>
    <w:p>
      <w:pPr>
        <w:pStyle w:val="BookText"/>
      </w:pPr>
      <w:r>
        <w:rPr>
          <w:rFonts w:ascii="IRNazanin" w:hAnsi="IRNazanin" w:eastAsia="IRNazanin" w:cs="IRNazanin"/>
          <w:lang w:bidi="fa-IR"/>
          <w:color w:val="111111"/>
          <w:sz w:val="28"/>
          <w:szCs w:val="28"/>
          <w:rtl/>
        </w:rPr>
        <w:t xml:space="preserve">بات فی الفرش عنه غیر علی</w:t>
      </w:r>
    </w:p>
    <w:p>
      <w:pPr>
        <w:pStyle w:val="BookText"/>
      </w:pPr>
      <w:r>
        <w:rPr>
          <w:rFonts w:ascii="IRNazanin" w:hAnsi="IRNazanin" w:eastAsia="IRNazanin" w:cs="IRNazanin"/>
          <w:lang w:bidi="fa-IR"/>
          <w:color w:val="111111"/>
          <w:sz w:val="28"/>
          <w:szCs w:val="28"/>
          <w:rtl/>
        </w:rPr>
        <w:t xml:space="preserve">ولعمری إذ حل فی یوم خم</w:t>
      </w:r>
    </w:p>
    <w:p>
      <w:pPr>
        <w:pStyle w:val="BookText"/>
      </w:pPr>
      <w:r>
        <w:rPr>
          <w:rFonts w:ascii="IRNazanin" w:hAnsi="IRNazanin" w:eastAsia="IRNazanin" w:cs="IRNazanin"/>
          <w:lang w:bidi="fa-IR"/>
          <w:color w:val="111111"/>
          <w:sz w:val="28"/>
          <w:szCs w:val="28"/>
          <w:rtl/>
        </w:rPr>
        <w:t xml:space="preserve">لم یکن موصیاً لغیر الوصی</w:t>
      </w:r>
    </w:p>
    <w:p>
      <w:pPr>
        <w:pStyle w:val="BookText"/>
      </w:pPr>
      <w:r>
        <w:rPr>
          <w:rFonts w:ascii="IRNazanin" w:hAnsi="IRNazanin" w:eastAsia="IRNazanin" w:cs="IRNazanin"/>
          <w:lang w:bidi="fa-IR"/>
          <w:color w:val="111111"/>
          <w:sz w:val="28"/>
          <w:szCs w:val="28"/>
          <w:rtl/>
        </w:rPr>
        <w:t xml:space="preserve">ومنهم سعید بن أحمد النیلی المؤدب ، قال کما فی الغدیر: 4/ 395: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9" w:name="pg13552_142783"/>
    <w:bookmarkEnd w:id="79"/>
    <w:p>
      <w:pPr>
        <w:pStyle w:val="BookText"/>
      </w:pPr>
      <w:r>
        <w:rPr>
          <w:rFonts w:ascii="IRNazanin" w:hAnsi="IRNazanin" w:eastAsia="IRNazanin" w:cs="IRNazanin"/>
          <w:lang w:bidi="fa-IR"/>
          <w:color w:val="111111"/>
          <w:sz w:val="28"/>
          <w:szCs w:val="28"/>
          <w:rtl/>
        </w:rPr>
        <w:t xml:space="preserve">دع یا سعید هواک واستمسک بمن</w:t>
      </w:r>
    </w:p>
    <w:p>
      <w:pPr>
        <w:pStyle w:val="BookText"/>
      </w:pPr>
      <w:r>
        <w:rPr>
          <w:rFonts w:ascii="IRNazanin" w:hAnsi="IRNazanin" w:eastAsia="IRNazanin" w:cs="IRNazanin"/>
          <w:lang w:bidi="fa-IR"/>
          <w:color w:val="111111"/>
          <w:sz w:val="28"/>
          <w:szCs w:val="28"/>
          <w:rtl/>
        </w:rPr>
        <w:t xml:space="preserve">تسعد بهم وتزاح من آثامه</w:t>
      </w:r>
    </w:p>
    <w:p>
      <w:pPr>
        <w:pStyle w:val="BookText"/>
      </w:pPr>
      <w:r>
        <w:rPr>
          <w:rFonts w:ascii="IRNazanin" w:hAnsi="IRNazanin" w:eastAsia="IRNazanin" w:cs="IRNazanin"/>
          <w:lang w:bidi="fa-IR"/>
          <w:color w:val="111111"/>
          <w:sz w:val="28"/>
          <w:szCs w:val="28"/>
          <w:rtl/>
        </w:rPr>
        <w:t xml:space="preserve">بمحمد وبحیدر وبفاطم</w:t>
      </w:r>
    </w:p>
    <w:p>
      <w:pPr>
        <w:pStyle w:val="BookText"/>
      </w:pPr>
      <w:r>
        <w:rPr>
          <w:rFonts w:ascii="IRNazanin" w:hAnsi="IRNazanin" w:eastAsia="IRNazanin" w:cs="IRNazanin"/>
          <w:lang w:bidi="fa-IR"/>
          <w:color w:val="111111"/>
          <w:sz w:val="28"/>
          <w:szCs w:val="28"/>
          <w:rtl/>
        </w:rPr>
        <w:t xml:space="preserve">وبولدهم  عقد الولا بتمامه</w:t>
      </w:r>
    </w:p>
    <w:p>
      <w:pPr>
        <w:pStyle w:val="BookText"/>
      </w:pPr>
      <w:r>
        <w:rPr>
          <w:rFonts w:ascii="IRNazanin" w:hAnsi="IRNazanin" w:eastAsia="IRNazanin" w:cs="IRNazanin"/>
          <w:lang w:bidi="fa-IR"/>
          <w:color w:val="111111"/>
          <w:sz w:val="28"/>
          <w:szCs w:val="28"/>
          <w:rtl/>
        </w:rPr>
        <w:t xml:space="preserve">قوم یسر ولیهم فی بعثه</w:t>
      </w:r>
    </w:p>
    <w:p>
      <w:pPr>
        <w:pStyle w:val="BookText"/>
      </w:pPr>
      <w:r>
        <w:rPr>
          <w:rFonts w:ascii="IRNazanin" w:hAnsi="IRNazanin" w:eastAsia="IRNazanin" w:cs="IRNazanin"/>
          <w:lang w:bidi="fa-IR"/>
          <w:color w:val="111111"/>
          <w:sz w:val="28"/>
          <w:szCs w:val="28"/>
          <w:rtl/>
        </w:rPr>
        <w:t xml:space="preserve">ویعض  ظالمهم علی إبهامه</w:t>
      </w:r>
    </w:p>
    <w:p>
      <w:pPr>
        <w:pStyle w:val="BookText"/>
      </w:pPr>
      <w:r>
        <w:rPr>
          <w:rFonts w:ascii="IRNazanin" w:hAnsi="IRNazanin" w:eastAsia="IRNazanin" w:cs="IRNazanin"/>
          <w:lang w:bidi="fa-IR"/>
          <w:color w:val="111111"/>
          <w:sz w:val="28"/>
          <w:szCs w:val="28"/>
          <w:rtl/>
        </w:rPr>
        <w:t xml:space="preserve">ونری ولی  ولیهم وکتابه</w:t>
      </w:r>
    </w:p>
    <w:p>
      <w:pPr>
        <w:pStyle w:val="BookText"/>
      </w:pPr>
      <w:r>
        <w:rPr>
          <w:rFonts w:ascii="IRNazanin" w:hAnsi="IRNazanin" w:eastAsia="IRNazanin" w:cs="IRNazanin"/>
          <w:lang w:bidi="fa-IR"/>
          <w:color w:val="111111"/>
          <w:sz w:val="28"/>
          <w:szCs w:val="28"/>
          <w:rtl/>
        </w:rPr>
        <w:t xml:space="preserve">بیمینه  والنور من قدامه</w:t>
      </w:r>
    </w:p>
    <w:p>
      <w:pPr>
        <w:pStyle w:val="BookText"/>
      </w:pPr>
      <w:r>
        <w:rPr>
          <w:rFonts w:ascii="IRNazanin" w:hAnsi="IRNazanin" w:eastAsia="IRNazanin" w:cs="IRNazanin"/>
          <w:lang w:bidi="fa-IR"/>
          <w:color w:val="111111"/>
          <w:sz w:val="28"/>
          <w:szCs w:val="28"/>
          <w:rtl/>
        </w:rPr>
        <w:t xml:space="preserve">یسقیه من حوض  النبی محمد</w:t>
      </w:r>
    </w:p>
    <w:p>
      <w:pPr>
        <w:pStyle w:val="BookText"/>
      </w:pPr>
      <w:r>
        <w:rPr>
          <w:rFonts w:ascii="IRNazanin" w:hAnsi="IRNazanin" w:eastAsia="IRNazanin" w:cs="IRNazanin"/>
          <w:lang w:bidi="fa-IR"/>
          <w:color w:val="111111"/>
          <w:sz w:val="28"/>
          <w:szCs w:val="28"/>
          <w:rtl/>
        </w:rPr>
        <w:t xml:space="preserve">کأساً بها یشفی غلیل أوامه</w:t>
      </w:r>
    </w:p>
    <w:p>
      <w:pPr>
        <w:pStyle w:val="BookText"/>
      </w:pPr>
      <w:r>
        <w:rPr>
          <w:rFonts w:ascii="IRNazanin" w:hAnsi="IRNazanin" w:eastAsia="IRNazanin" w:cs="IRNazanin"/>
          <w:lang w:bidi="fa-IR"/>
          <w:color w:val="111111"/>
          <w:sz w:val="28"/>
          <w:szCs w:val="28"/>
          <w:rtl/>
        </w:rPr>
        <w:t xml:space="preserve">بیدی أمیر المؤمنین وحسب من</w:t>
      </w:r>
    </w:p>
    <w:p>
      <w:pPr>
        <w:pStyle w:val="BookText"/>
      </w:pPr>
      <w:r>
        <w:rPr>
          <w:rFonts w:ascii="IRNazanin" w:hAnsi="IRNazanin" w:eastAsia="IRNazanin" w:cs="IRNazanin"/>
          <w:lang w:bidi="fa-IR"/>
          <w:color w:val="111111"/>
          <w:sz w:val="28"/>
          <w:szCs w:val="28"/>
          <w:rtl/>
        </w:rPr>
        <w:t xml:space="preserve">یسقی  به کأساً بکف إمامه</w:t>
      </w:r>
    </w:p>
    <w:p>
      <w:pPr>
        <w:pStyle w:val="BookText"/>
      </w:pPr>
      <w:r>
        <w:rPr>
          <w:rFonts w:ascii="IRNazanin" w:hAnsi="IRNazanin" w:eastAsia="IRNazanin" w:cs="IRNazanin"/>
          <w:lang w:bidi="fa-IR"/>
          <w:color w:val="111111"/>
          <w:sz w:val="28"/>
          <w:szCs w:val="28"/>
          <w:rtl/>
        </w:rPr>
        <w:t xml:space="preserve">ذاک الذی  لولاه ما اتضحت لنا</w:t>
      </w:r>
    </w:p>
    <w:p>
      <w:pPr>
        <w:pStyle w:val="BookText"/>
      </w:pPr>
      <w:r>
        <w:rPr>
          <w:rFonts w:ascii="IRNazanin" w:hAnsi="IRNazanin" w:eastAsia="IRNazanin" w:cs="IRNazanin"/>
          <w:lang w:bidi="fa-IR"/>
          <w:color w:val="111111"/>
          <w:sz w:val="28"/>
          <w:szCs w:val="28"/>
          <w:rtl/>
        </w:rPr>
        <w:t xml:space="preserve">سبل  الهدی فی غوره وشامه</w:t>
      </w:r>
    </w:p>
    <w:p>
      <w:pPr>
        <w:pStyle w:val="BookText"/>
      </w:pPr>
      <w:r>
        <w:rPr>
          <w:rFonts w:ascii="IRNazanin" w:hAnsi="IRNazanin" w:eastAsia="IRNazanin" w:cs="IRNazanin"/>
          <w:lang w:bidi="fa-IR"/>
          <w:color w:val="111111"/>
          <w:sz w:val="28"/>
          <w:szCs w:val="28"/>
          <w:rtl/>
        </w:rPr>
        <w:t xml:space="preserve">عبد الاله وغیره  من جهله</w:t>
      </w:r>
    </w:p>
    <w:p>
      <w:pPr>
        <w:pStyle w:val="BookText"/>
      </w:pPr>
      <w:r>
        <w:rPr>
          <w:rFonts w:ascii="IRNazanin" w:hAnsi="IRNazanin" w:eastAsia="IRNazanin" w:cs="IRNazanin"/>
          <w:lang w:bidi="fa-IR"/>
          <w:color w:val="111111"/>
          <w:sz w:val="28"/>
          <w:szCs w:val="28"/>
          <w:rtl/>
        </w:rPr>
        <w:t xml:space="preserve">ما زال معتکفاً علی أصنامه</w:t>
      </w:r>
    </w:p>
    <w:p>
      <w:pPr>
        <w:pStyle w:val="BookText"/>
      </w:pPr>
      <w:r>
        <w:rPr>
          <w:rFonts w:ascii="IRNazanin" w:hAnsi="IRNazanin" w:eastAsia="IRNazanin" w:cs="IRNazanin"/>
          <w:lang w:bidi="fa-IR"/>
          <w:color w:val="111111"/>
          <w:sz w:val="28"/>
          <w:szCs w:val="28"/>
          <w:rtl/>
        </w:rPr>
        <w:t xml:space="preserve">ما آصفٌ یوماً  وشمعون الصفا</w:t>
      </w:r>
    </w:p>
    <w:p>
      <w:pPr>
        <w:pStyle w:val="BookText"/>
      </w:pPr>
      <w:r>
        <w:rPr>
          <w:rFonts w:ascii="IRNazanin" w:hAnsi="IRNazanin" w:eastAsia="IRNazanin" w:cs="IRNazanin"/>
          <w:lang w:bidi="fa-IR"/>
          <w:color w:val="111111"/>
          <w:sz w:val="28"/>
          <w:szCs w:val="28"/>
          <w:rtl/>
        </w:rPr>
        <w:t xml:space="preserve">مع  یوشع فی العلم مثل غلامه</w:t>
      </w:r>
    </w:p>
    <w:p>
      <w:pPr>
        <w:pStyle w:val="Heading3"/>
      </w:pPr>
      <w:bookmarkStart w:id="297" w:name="_Toc97"/>
      <w:r>
        <w:t>ومنهم ابن العرندس الحلی:</w:t>
      </w:r>
      <w:bookmarkEnd w:id="297"/>
    </w:p>
    <w:p>
      <w:pPr>
        <w:pStyle w:val="BookText"/>
      </w:pPr>
      <w:r>
        <w:rPr>
          <w:rFonts w:ascii="IRNazanin" w:hAnsi="IRNazanin" w:eastAsia="IRNazanin" w:cs="IRNazanin"/>
          <w:lang w:bidi="fa-IR"/>
          <w:color w:val="111111"/>
          <w:sz w:val="28"/>
          <w:szCs w:val="28"/>
          <w:rtl/>
        </w:rPr>
        <w:t xml:space="preserve">ذکره فی فی الغدیر: 7/14 ، ومن شعره:</w:t>
      </w:r>
    </w:p>
    <w:p>
      <w:pPr>
        <w:pStyle w:val="BookText"/>
      </w:pPr>
      <w:r>
        <w:rPr>
          <w:rFonts w:ascii="IRNazanin" w:hAnsi="IRNazanin" w:eastAsia="IRNazanin" w:cs="IRNazanin"/>
          <w:lang w:bidi="fa-IR"/>
          <w:color w:val="111111"/>
          <w:sz w:val="28"/>
          <w:szCs w:val="28"/>
          <w:rtl/>
        </w:rPr>
        <w:t xml:space="preserve">طوایا نظامی فی الزمان لها نشر</w:t>
      </w:r>
    </w:p>
    <w:p>
      <w:pPr>
        <w:pStyle w:val="BookText"/>
      </w:pPr>
      <w:r>
        <w:rPr>
          <w:rFonts w:ascii="IRNazanin" w:hAnsi="IRNazanin" w:eastAsia="IRNazanin" w:cs="IRNazanin"/>
          <w:lang w:bidi="fa-IR"/>
          <w:color w:val="111111"/>
          <w:sz w:val="28"/>
          <w:szCs w:val="28"/>
          <w:rtl/>
        </w:rPr>
        <w:t xml:space="preserve">یعطرها من طیب ذکراکم نشر</w:t>
      </w:r>
    </w:p>
    <w:p>
      <w:pPr>
        <w:pStyle w:val="BookText"/>
      </w:pPr>
      <w:r>
        <w:rPr>
          <w:rFonts w:ascii="IRNazanin" w:hAnsi="IRNazanin" w:eastAsia="IRNazanin" w:cs="IRNazanin"/>
          <w:lang w:bidi="fa-IR"/>
          <w:color w:val="111111"/>
          <w:sz w:val="28"/>
          <w:szCs w:val="28"/>
          <w:rtl/>
        </w:rPr>
        <w:t xml:space="preserve">قصائد ما خابت لهن مقاصدٌ</w:t>
      </w:r>
    </w:p>
    <w:p>
      <w:pPr>
        <w:pStyle w:val="BookText"/>
      </w:pPr>
      <w:r>
        <w:rPr>
          <w:rFonts w:ascii="IRNazanin" w:hAnsi="IRNazanin" w:eastAsia="IRNazanin" w:cs="IRNazanin"/>
          <w:lang w:bidi="fa-IR"/>
          <w:color w:val="111111"/>
          <w:sz w:val="28"/>
          <w:szCs w:val="28"/>
          <w:rtl/>
        </w:rPr>
        <w:t xml:space="preserve">بواطنها حمد ظواهرها شکر</w:t>
      </w:r>
    </w:p>
    <w:p>
      <w:pPr>
        <w:pStyle w:val="BookText"/>
      </w:pPr>
      <w:r>
        <w:rPr>
          <w:rFonts w:ascii="IRNazanin" w:hAnsi="IRNazanin" w:eastAsia="IRNazanin" w:cs="IRNazanin"/>
          <w:lang w:bidi="fa-IR"/>
          <w:color w:val="111111"/>
          <w:sz w:val="28"/>
          <w:szCs w:val="28"/>
          <w:rtl/>
        </w:rPr>
        <w:t xml:space="preserve">قصائد ما خابت لهن مقاصدٌ</w:t>
      </w:r>
    </w:p>
    <w:p>
      <w:pPr>
        <w:pStyle w:val="BookText"/>
      </w:pPr>
      <w:r>
        <w:rPr>
          <w:rFonts w:ascii="IRNazanin" w:hAnsi="IRNazanin" w:eastAsia="IRNazanin" w:cs="IRNazanin"/>
          <w:lang w:bidi="fa-IR"/>
          <w:color w:val="111111"/>
          <w:sz w:val="28"/>
          <w:szCs w:val="28"/>
          <w:rtl/>
        </w:rPr>
        <w:t xml:space="preserve">بواطنها حمد ظواهرها شکر</w:t>
      </w:r>
    </w:p>
    <w:p>
      <w:pPr>
        <w:pStyle w:val="BookText"/>
      </w:pPr>
      <w:r>
        <w:rPr>
          <w:rFonts w:ascii="IRNazanin" w:hAnsi="IRNazanin" w:eastAsia="IRNazanin" w:cs="IRNazanin"/>
          <w:lang w:bidi="fa-IR"/>
          <w:color w:val="111111"/>
          <w:sz w:val="28"/>
          <w:szCs w:val="28"/>
          <w:rtl/>
        </w:rPr>
        <w:t xml:space="preserve">مطالعها تحکی النجوم طوالعاً</w:t>
      </w:r>
    </w:p>
    <w:p>
      <w:pPr>
        <w:pStyle w:val="BookText"/>
      </w:pPr>
      <w:r>
        <w:rPr>
          <w:rFonts w:ascii="IRNazanin" w:hAnsi="IRNazanin" w:eastAsia="IRNazanin" w:cs="IRNazanin"/>
          <w:lang w:bidi="fa-IR"/>
          <w:color w:val="111111"/>
          <w:sz w:val="28"/>
          <w:szCs w:val="28"/>
          <w:rtl/>
        </w:rPr>
        <w:t xml:space="preserve">فأخلاقها زهرٌ وأنوارها زهر</w:t>
      </w:r>
    </w:p>
    <w:p>
      <w:pPr>
        <w:pStyle w:val="BookText"/>
      </w:pPr>
      <w:r>
        <w:rPr>
          <w:rFonts w:ascii="IRNazanin" w:hAnsi="IRNazanin" w:eastAsia="IRNazanin" w:cs="IRNazanin"/>
          <w:lang w:bidi="fa-IR"/>
          <w:color w:val="111111"/>
          <w:sz w:val="28"/>
          <w:szCs w:val="28"/>
          <w:rtl/>
        </w:rPr>
        <w:t xml:space="preserve">عرائس  تجلی حین تجلی قلوبنا</w:t>
      </w:r>
    </w:p>
    <w:p>
      <w:pPr>
        <w:pStyle w:val="BookText"/>
      </w:pPr>
      <w:r>
        <w:rPr>
          <w:rFonts w:ascii="IRNazanin" w:hAnsi="IRNazanin" w:eastAsia="IRNazanin" w:cs="IRNazanin"/>
          <w:lang w:bidi="fa-IR"/>
          <w:color w:val="111111"/>
          <w:sz w:val="28"/>
          <w:szCs w:val="28"/>
          <w:rtl/>
        </w:rPr>
        <w:t xml:space="preserve">أکالیلها در وتیجانها تبر</w:t>
      </w:r>
    </w:p>
    <w:p>
      <w:pPr>
        <w:pStyle w:val="BookText"/>
      </w:pPr>
      <w:r>
        <w:rPr>
          <w:rFonts w:ascii="IRNazanin" w:hAnsi="IRNazanin" w:eastAsia="IRNazanin" w:cs="IRNazanin"/>
          <w:lang w:bidi="fa-IR"/>
          <w:color w:val="111111"/>
          <w:sz w:val="28"/>
          <w:szCs w:val="28"/>
          <w:rtl/>
        </w:rPr>
        <w:t xml:space="preserve">حسان  لها حسان بالفضل شاهد</w:t>
      </w:r>
    </w:p>
    <w:p>
      <w:pPr>
        <w:pStyle w:val="BookText"/>
      </w:pPr>
      <w:r>
        <w:rPr>
          <w:rFonts w:ascii="IRNazanin" w:hAnsi="IRNazanin" w:eastAsia="IRNazanin" w:cs="IRNazanin"/>
          <w:lang w:bidi="fa-IR"/>
          <w:color w:val="111111"/>
          <w:sz w:val="28"/>
          <w:szCs w:val="28"/>
          <w:rtl/>
        </w:rPr>
        <w:t xml:space="preserve">علی  وجهها تبر یزان بها التبر</w:t>
      </w:r>
    </w:p>
    <w:p>
      <w:pPr>
        <w:pStyle w:val="BookText"/>
      </w:pPr>
      <w:r>
        <w:rPr>
          <w:rFonts w:ascii="IRNazanin" w:hAnsi="IRNazanin" w:eastAsia="IRNazanin" w:cs="IRNazanin"/>
          <w:lang w:bidi="fa-IR"/>
          <w:color w:val="111111"/>
          <w:sz w:val="28"/>
          <w:szCs w:val="28"/>
          <w:rtl/>
        </w:rPr>
        <w:t xml:space="preserve">فیا ساکنی أرض الطفوف علیکم</w:t>
      </w:r>
    </w:p>
    <w:p>
      <w:pPr>
        <w:pStyle w:val="BookText"/>
      </w:pPr>
      <w:r>
        <w:rPr>
          <w:rFonts w:ascii="IRNazanin" w:hAnsi="IRNazanin" w:eastAsia="IRNazanin" w:cs="IRNazanin"/>
          <w:lang w:bidi="fa-IR"/>
          <w:color w:val="111111"/>
          <w:sz w:val="28"/>
          <w:szCs w:val="28"/>
          <w:rtl/>
        </w:rPr>
        <w:t xml:space="preserve">سلام  محب ما له عنکم صبر</w:t>
      </w:r>
    </w:p>
    <w:p>
      <w:pPr>
        <w:pStyle w:val="BookText"/>
      </w:pPr>
      <w:r>
        <w:rPr>
          <w:rFonts w:ascii="IRNazanin" w:hAnsi="IRNazanin" w:eastAsia="IRNazanin" w:cs="IRNazanin"/>
          <w:lang w:bidi="fa-IR"/>
          <w:color w:val="111111"/>
          <w:sz w:val="28"/>
          <w:szCs w:val="28"/>
          <w:rtl/>
        </w:rPr>
        <w:t xml:space="preserve">نشرت  دواوین الثنا بعد طیها وفی</w:t>
      </w:r>
    </w:p>
    <w:p>
      <w:pPr>
        <w:pStyle w:val="BookText"/>
      </w:pPr>
      <w:r>
        <w:rPr>
          <w:rFonts w:ascii="IRNazanin" w:hAnsi="IRNazanin" w:eastAsia="IRNazanin" w:cs="IRNazanin"/>
          <w:lang w:bidi="fa-IR"/>
          <w:color w:val="111111"/>
          <w:sz w:val="28"/>
          <w:szCs w:val="28"/>
          <w:rtl/>
        </w:rPr>
        <w:t xml:space="preserve">کل  طرس من مدیحی لکم سطر</w:t>
      </w:r>
    </w:p>
    <w:p>
      <w:pPr>
        <w:pStyle w:val="BookText"/>
      </w:pPr>
      <w:r>
        <w:rPr>
          <w:rFonts w:ascii="IRNazanin" w:hAnsi="IRNazanin" w:eastAsia="IRNazanin" w:cs="IRNazanin"/>
          <w:lang w:bidi="fa-IR"/>
          <w:color w:val="111111"/>
          <w:sz w:val="28"/>
          <w:szCs w:val="28"/>
          <w:rtl/>
        </w:rPr>
        <w:t xml:space="preserve">فطابق  شعری فیکم دمع ناظری</w:t>
      </w:r>
    </w:p>
    <w:p>
      <w:pPr>
        <w:pStyle w:val="BookText"/>
      </w:pPr>
      <w:r>
        <w:rPr>
          <w:rFonts w:ascii="IRNazanin" w:hAnsi="IRNazanin" w:eastAsia="IRNazanin" w:cs="IRNazanin"/>
          <w:lang w:bidi="fa-IR"/>
          <w:color w:val="111111"/>
          <w:sz w:val="28"/>
          <w:szCs w:val="28"/>
          <w:rtl/>
        </w:rPr>
        <w:t xml:space="preserve">فمبیض  ذا نظم ومحمر ذا نثر</w:t>
      </w:r>
    </w:p>
    <w:p>
      <w:pPr>
        <w:pStyle w:val="BookText"/>
      </w:pPr>
      <w:r>
        <w:rPr>
          <w:rFonts w:ascii="IRNazanin" w:hAnsi="IRNazanin" w:eastAsia="IRNazanin" w:cs="IRNazanin"/>
          <w:lang w:bidi="fa-IR"/>
          <w:color w:val="111111"/>
          <w:sz w:val="28"/>
          <w:szCs w:val="28"/>
          <w:rtl/>
        </w:rPr>
        <w:t xml:space="preserve">وقفت  علی الدارالتی کنتم بها</w:t>
      </w:r>
    </w:p>
    <w:p>
      <w:pPr>
        <w:pStyle w:val="BookText"/>
      </w:pPr>
      <w:r>
        <w:rPr>
          <w:rFonts w:ascii="IRNazanin" w:hAnsi="IRNazanin" w:eastAsia="IRNazanin" w:cs="IRNazanin"/>
          <w:lang w:bidi="fa-IR"/>
          <w:color w:val="111111"/>
          <w:sz w:val="28"/>
          <w:szCs w:val="28"/>
          <w:rtl/>
        </w:rPr>
        <w:t xml:space="preserve">فمغناکم  من بعد معناکم فقر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درست منها الدروس وطالما</w:t>
      </w:r>
    </w:p>
    <w:p>
      <w:pPr>
        <w:pStyle w:val="BookText"/>
      </w:pPr>
      <w:r>
        <w:rPr>
          <w:rFonts w:ascii="IRNazanin" w:hAnsi="IRNazanin" w:eastAsia="IRNazanin" w:cs="IRNazanin"/>
          <w:lang w:bidi="fa-IR"/>
          <w:color w:val="111111"/>
          <w:sz w:val="28"/>
          <w:szCs w:val="28"/>
          <w:rtl/>
        </w:rPr>
        <w:t xml:space="preserve">بهادرس  العلم الإلهی والذکر</w:t>
      </w:r>
    </w:p>
    <w:p>
      <w:pPr>
        <w:pStyle w:val="BookText"/>
      </w:pPr>
      <w:r>
        <w:rPr>
          <w:rFonts w:ascii="IRNazanin" w:hAnsi="IRNazanin" w:eastAsia="IRNazanin" w:cs="IRNazanin"/>
          <w:lang w:bidi="fa-IR"/>
          <w:color w:val="111111"/>
          <w:sz w:val="28"/>
          <w:szCs w:val="28"/>
          <w:rtl/>
        </w:rPr>
        <w:t xml:space="preserve">وسالت  علیها من دموعی سحائب</w:t>
      </w:r>
    </w:p>
    <w:p>
      <w:pPr>
        <w:pStyle w:val="BookText"/>
      </w:pPr>
      <w:r>
        <w:rPr>
          <w:rFonts w:ascii="IRNazanin" w:hAnsi="IRNazanin" w:eastAsia="IRNazanin" w:cs="IRNazanin"/>
          <w:lang w:bidi="fa-IR"/>
          <w:color w:val="111111"/>
          <w:sz w:val="28"/>
          <w:szCs w:val="28"/>
          <w:rtl/>
        </w:rPr>
        <w:t xml:space="preserve">الی  أن تروی البان بالدمع والسدر</w:t>
      </w:r>
    </w:p>
    <w:p>
      <w:pPr>
        <w:pStyle w:val="BookText"/>
      </w:pPr>
      <w:r>
        <w:rPr>
          <w:rFonts w:ascii="IRNazanin" w:hAnsi="IRNazanin" w:eastAsia="IRNazanin" w:cs="IRNazanin"/>
          <w:lang w:bidi="fa-IR"/>
          <w:color w:val="111111"/>
          <w:sz w:val="28"/>
          <w:szCs w:val="28"/>
          <w:rtl/>
        </w:rPr>
        <w:t xml:space="preserve">وسالت  علیها من دموعی سحائب</w:t>
      </w:r>
    </w:p>
    <w:p>
      <w:pPr>
        <w:pStyle w:val="BookText"/>
      </w:pPr>
      <w:r>
        <w:rPr>
          <w:rFonts w:ascii="IRNazanin" w:hAnsi="IRNazanin" w:eastAsia="IRNazanin" w:cs="IRNazanin"/>
          <w:lang w:bidi="fa-IR"/>
          <w:color w:val="111111"/>
          <w:sz w:val="28"/>
          <w:szCs w:val="28"/>
          <w:rtl/>
        </w:rPr>
        <w:t xml:space="preserve">الی  أن تروی البان بالدمع والسدر</w:t>
      </w:r>
    </w:p>
    <w:p>
      <w:pPr>
        <w:pStyle w:val="BookText"/>
      </w:pPr>
      <w:r>
        <w:rPr>
          <w:rFonts w:ascii="IRNazanin" w:hAnsi="IRNazanin" w:eastAsia="IRNazanin" w:cs="IRNazanin"/>
          <w:lang w:bidi="fa-IR"/>
          <w:color w:val="111111"/>
          <w:sz w:val="28"/>
          <w:szCs w:val="28"/>
          <w:rtl/>
        </w:rPr>
        <w:t xml:space="preserve">فراق  فراق الروح لی بعد بعدکم</w:t>
      </w:r>
    </w:p>
    <w:p>
      <w:pPr>
        <w:pStyle w:val="BookText"/>
      </w:pPr>
      <w:r>
        <w:rPr>
          <w:rFonts w:ascii="IRNazanin" w:hAnsi="IRNazanin" w:eastAsia="IRNazanin" w:cs="IRNazanin"/>
          <w:lang w:bidi="fa-IR"/>
          <w:color w:val="111111"/>
          <w:sz w:val="28"/>
          <w:szCs w:val="28"/>
          <w:rtl/>
        </w:rPr>
        <w:t xml:space="preserve">ودار برسم الدار فی خاطری</w:t>
      </w:r>
    </w:p>
    <w:p>
      <w:pPr>
        <w:pStyle w:val="BookText"/>
      </w:pPr>
      <w:r>
        <w:rPr>
          <w:rFonts w:ascii="IRNazanin" w:hAnsi="IRNazanin" w:eastAsia="IRNazanin" w:cs="IRNazanin"/>
          <w:lang w:bidi="fa-IR"/>
          <w:color w:val="111111"/>
          <w:sz w:val="28"/>
          <w:szCs w:val="28"/>
          <w:rtl/>
        </w:rPr>
        <w:t xml:space="preserve">الفکر</w:t>
      </w:r>
    </w:p>
    <w:p>
      <w:pPr>
        <w:pStyle w:val="BookText"/>
      </w:pPr>
      <w:r>
        <w:rPr>
          <w:rFonts w:ascii="IRNazanin" w:hAnsi="IRNazanin" w:eastAsia="IRNazanin" w:cs="IRNazanin"/>
          <w:lang w:bidi="fa-IR"/>
          <w:color w:val="111111"/>
          <w:sz w:val="28"/>
          <w:szCs w:val="28"/>
          <w:rtl/>
        </w:rPr>
        <w:t xml:space="preserve">وقد أقلعت عنها السحاب ولم یجد</w:t>
      </w:r>
    </w:p>
    <w:p>
      <w:pPr>
        <w:pStyle w:val="BookText"/>
      </w:pPr>
      <w:r>
        <w:rPr>
          <w:rFonts w:ascii="IRNazanin" w:hAnsi="IRNazanin" w:eastAsia="IRNazanin" w:cs="IRNazanin"/>
          <w:lang w:bidi="fa-IR"/>
          <w:color w:val="111111"/>
          <w:sz w:val="28"/>
          <w:szCs w:val="28"/>
          <w:rtl/>
        </w:rPr>
        <w:t xml:space="preserve">ولا در من بعد الحسین لها در</w:t>
      </w:r>
    </w:p>
    <w:p>
      <w:pPr>
        <w:pStyle w:val="BookText"/>
      </w:pPr>
      <w:r>
        <w:rPr>
          <w:rFonts w:ascii="IRNazanin" w:hAnsi="IRNazanin" w:eastAsia="IRNazanin" w:cs="IRNazanin"/>
          <w:lang w:bidi="fa-IR"/>
          <w:color w:val="111111"/>
          <w:sz w:val="28"/>
          <w:szCs w:val="28"/>
          <w:rtl/>
        </w:rPr>
        <w:t xml:space="preserve">إمام  الهدی سبط النبوة والد</w:t>
      </w:r>
    </w:p>
    <w:p>
      <w:pPr>
        <w:pStyle w:val="BookText"/>
      </w:pPr>
      <w:r>
        <w:rPr>
          <w:rFonts w:ascii="IRNazanin" w:hAnsi="IRNazanin" w:eastAsia="IRNazanin" w:cs="IRNazanin"/>
          <w:lang w:bidi="fa-IR"/>
          <w:color w:val="111111"/>
          <w:sz w:val="28"/>
          <w:szCs w:val="28"/>
          <w:rtl/>
        </w:rPr>
        <w:t xml:space="preserve">الأئمة  رب النهی مولی له الأمر</w:t>
      </w:r>
    </w:p>
    <w:p>
      <w:pPr>
        <w:pStyle w:val="BookText"/>
      </w:pPr>
      <w:r>
        <w:rPr>
          <w:rFonts w:ascii="IRNazanin" w:hAnsi="IRNazanin" w:eastAsia="IRNazanin" w:cs="IRNazanin"/>
          <w:lang w:bidi="fa-IR"/>
          <w:color w:val="111111"/>
          <w:sz w:val="28"/>
          <w:szCs w:val="28"/>
          <w:rtl/>
        </w:rPr>
        <w:t xml:space="preserve">إمام  أبوه المرتضی علم الهدی</w:t>
      </w:r>
    </w:p>
    <w:p>
      <w:pPr>
        <w:pStyle w:val="BookText"/>
      </w:pPr>
      <w:r>
        <w:rPr>
          <w:rFonts w:ascii="IRNazanin" w:hAnsi="IRNazanin" w:eastAsia="IRNazanin" w:cs="IRNazanin"/>
          <w:lang w:bidi="fa-IR"/>
          <w:color w:val="111111"/>
          <w:sz w:val="28"/>
          <w:szCs w:val="28"/>
          <w:rtl/>
        </w:rPr>
        <w:t xml:space="preserve">وصی  رسول الله والصنو والصهر</w:t>
      </w:r>
    </w:p>
    <w:p>
      <w:pPr>
        <w:pStyle w:val="BookText"/>
      </w:pPr>
      <w:r>
        <w:rPr>
          <w:rFonts w:ascii="IRNazanin" w:hAnsi="IRNazanin" w:eastAsia="IRNazanin" w:cs="IRNazanin"/>
          <w:lang w:bidi="fa-IR"/>
          <w:color w:val="111111"/>
          <w:sz w:val="28"/>
          <w:szCs w:val="28"/>
          <w:rtl/>
        </w:rPr>
        <w:t xml:space="preserve">وفیه  رسول الله قال وقوله</w:t>
      </w:r>
    </w:p>
    <w:p>
      <w:pPr>
        <w:pStyle w:val="BookText"/>
      </w:pPr>
      <w:r>
        <w:rPr>
          <w:rFonts w:ascii="IRNazanin" w:hAnsi="IRNazanin" w:eastAsia="IRNazanin" w:cs="IRNazanin"/>
          <w:lang w:bidi="fa-IR"/>
          <w:color w:val="111111"/>
          <w:sz w:val="28"/>
          <w:szCs w:val="28"/>
          <w:rtl/>
        </w:rPr>
        <w:t xml:space="preserve">صحیحٌ  صریح لیس فی ذلک نکر</w:t>
      </w:r>
    </w:p>
    <w:p>
      <w:pPr>
        <w:pStyle w:val="BookText"/>
      </w:pPr>
      <w:r>
        <w:rPr>
          <w:rFonts w:ascii="IRNazanin" w:hAnsi="IRNazanin" w:eastAsia="IRNazanin" w:cs="IRNazanin"/>
          <w:lang w:bidi="fa-IR"/>
          <w:color w:val="111111"/>
          <w:sz w:val="28"/>
          <w:szCs w:val="28"/>
          <w:rtl/>
        </w:rPr>
        <w:t xml:space="preserve">حُبی  بثلاث ما أفاد بمثلها</w:t>
      </w:r>
    </w:p>
    <w:p>
      <w:pPr>
        <w:pStyle w:val="BookText"/>
      </w:pPr>
      <w:r>
        <w:rPr>
          <w:rFonts w:ascii="IRNazanin" w:hAnsi="IRNazanin" w:eastAsia="IRNazanin" w:cs="IRNazanin"/>
          <w:lang w:bidi="fa-IR"/>
          <w:color w:val="111111"/>
          <w:sz w:val="28"/>
          <w:szCs w:val="28"/>
          <w:rtl/>
        </w:rPr>
        <w:t xml:space="preserve">ولیٌّ  فمن زید هناک ومن عمرو</w:t>
      </w:r>
    </w:p>
    <w:p>
      <w:pPr>
        <w:pStyle w:val="BookText"/>
      </w:pPr>
      <w:r>
        <w:rPr>
          <w:rFonts w:ascii="IRNazanin" w:hAnsi="IRNazanin" w:eastAsia="IRNazanin" w:cs="IRNazanin"/>
          <w:lang w:bidi="fa-IR"/>
          <w:color w:val="111111"/>
          <w:sz w:val="28"/>
          <w:szCs w:val="28"/>
          <w:rtl/>
        </w:rPr>
        <w:t xml:space="preserve">له  تربةٌ فیها الشفاء وقبةٌ</w:t>
      </w:r>
    </w:p>
    <w:p>
      <w:pPr>
        <w:pStyle w:val="BookText"/>
      </w:pPr>
      <w:r>
        <w:rPr>
          <w:rFonts w:ascii="IRNazanin" w:hAnsi="IRNazanin" w:eastAsia="IRNazanin" w:cs="IRNazanin"/>
          <w:lang w:bidi="fa-IR"/>
          <w:color w:val="111111"/>
          <w:sz w:val="28"/>
          <w:szCs w:val="28"/>
          <w:rtl/>
        </w:rPr>
        <w:t xml:space="preserve">یجاب  بها الداعی إذا مسه الضر</w:t>
      </w:r>
    </w:p>
    <w:p>
      <w:pPr>
        <w:pStyle w:val="BookText"/>
      </w:pPr>
      <w:r>
        <w:rPr>
          <w:rFonts w:ascii="Amiri" w:hAnsi="Amiri" w:eastAsia="Amiri" w:cs="Amiri"/>
          <w:lang w:bidi="ar-SA"/>
          <w:color w:val="111111"/>
          <w:sz w:val="28"/>
          <w:szCs w:val="28"/>
          <w:rtl/>
        </w:rPr>
        <w:t xml:space="preserve">وذریةٌ  دریة منه تسعةٌ</w:t>
      </w:r>
    </w:p>
    <w:p>
      <w:pPr>
        <w:pStyle w:val="BookText"/>
      </w:pPr>
      <w:r>
        <w:rPr>
          <w:rFonts w:ascii="Amiri" w:hAnsi="Amiri" w:eastAsia="Amiri" w:cs="Amiri"/>
          <w:lang w:bidi="ar-SA"/>
          <w:color w:val="111111"/>
          <w:sz w:val="28"/>
          <w:szCs w:val="28"/>
          <w:rtl/>
        </w:rPr>
        <w:t xml:space="preserve">أئمة  حق لا ثمان ولا عشر</w:t>
      </w:r>
    </w:p>
    <w:p>
      <w:pPr>
        <w:pStyle w:val="BookText"/>
      </w:pPr>
      <w:r>
        <w:rPr>
          <w:rFonts w:ascii="IRNazanin" w:hAnsi="IRNazanin" w:eastAsia="IRNazanin" w:cs="IRNazanin"/>
          <w:lang w:bidi="fa-IR"/>
          <w:color w:val="111111"/>
          <w:sz w:val="28"/>
          <w:szCs w:val="28"/>
          <w:rtl/>
        </w:rPr>
        <w:t xml:space="preserve">أیقتل  ظمآنآ حسینٌ بکربلا</w:t>
      </w:r>
    </w:p>
    <w:p>
      <w:pPr>
        <w:pStyle w:val="BookText"/>
      </w:pPr>
      <w:r>
        <w:rPr>
          <w:rFonts w:ascii="IRNazanin" w:hAnsi="IRNazanin" w:eastAsia="IRNazanin" w:cs="IRNazanin"/>
          <w:lang w:bidi="fa-IR"/>
          <w:color w:val="111111"/>
          <w:sz w:val="28"/>
          <w:szCs w:val="28"/>
          <w:rtl/>
        </w:rPr>
        <w:t xml:space="preserve">وفی  کل عضو من أنامله بحر</w:t>
      </w:r>
    </w:p>
    <w:p>
      <w:pPr>
        <w:pStyle w:val="BookText"/>
      </w:pPr>
      <w:r>
        <w:rPr>
          <w:rFonts w:ascii="IRNazanin" w:hAnsi="IRNazanin" w:eastAsia="IRNazanin" w:cs="IRNazanin"/>
          <w:lang w:bidi="fa-IR"/>
          <w:color w:val="111111"/>
          <w:sz w:val="28"/>
          <w:szCs w:val="28"/>
          <w:rtl/>
        </w:rPr>
        <w:t xml:space="preserve">ووالده  الساقی علی الحوض فی غد</w:t>
      </w:r>
    </w:p>
    <w:p>
      <w:pPr>
        <w:pStyle w:val="BookText"/>
      </w:pPr>
      <w:r>
        <w:rPr>
          <w:rFonts w:ascii="Amiri" w:hAnsi="Amiri" w:eastAsia="Amiri" w:cs="Amiri"/>
          <w:lang w:bidi="ar-SA"/>
          <w:color w:val="111111"/>
          <w:sz w:val="28"/>
          <w:szCs w:val="28"/>
          <w:rtl/>
        </w:rPr>
        <w:t xml:space="preserve">وفاطمة  ماء الفرات لها مهر</w:t>
      </w:r>
    </w:p>
    <w:p>
      <w:pPr>
        <w:pStyle w:val="BookText"/>
      </w:pPr>
      <w:r>
        <w:rPr>
          <w:rFonts w:ascii="IRNazanin" w:hAnsi="IRNazanin" w:eastAsia="IRNazanin" w:cs="IRNazanin"/>
          <w:lang w:bidi="fa-IR"/>
          <w:color w:val="111111"/>
          <w:sz w:val="28"/>
          <w:szCs w:val="28"/>
          <w:rtl/>
        </w:rPr>
        <w:t xml:space="preserve">ووالده  الساقی علی الحوض فی غد</w:t>
      </w:r>
    </w:p>
    <w:p>
      <w:pPr>
        <w:pStyle w:val="BookText"/>
      </w:pPr>
      <w:r>
        <w:rPr>
          <w:rFonts w:ascii="Amiri" w:hAnsi="Amiri" w:eastAsia="Amiri" w:cs="Amiri"/>
          <w:lang w:bidi="ar-SA"/>
          <w:color w:val="111111"/>
          <w:sz w:val="28"/>
          <w:szCs w:val="28"/>
          <w:rtl/>
        </w:rPr>
        <w:t xml:space="preserve">وفاطمة  ماء الفرات لها مهر</w:t>
      </w:r>
    </w:p>
    <w:p>
      <w:pPr>
        <w:pStyle w:val="BookText"/>
      </w:pPr>
      <w:r>
        <w:rPr>
          <w:rFonts w:ascii="IRNazanin" w:hAnsi="IRNazanin" w:eastAsia="IRNazanin" w:cs="IRNazanin"/>
          <w:lang w:bidi="fa-IR"/>
          <w:color w:val="111111"/>
          <w:sz w:val="28"/>
          <w:szCs w:val="28"/>
          <w:rtl/>
        </w:rPr>
        <w:t xml:space="preserve">فیالک  مقتولاً بکته السما دماً</w:t>
      </w:r>
    </w:p>
    <w:p>
      <w:pPr>
        <w:pStyle w:val="BookText"/>
      </w:pPr>
      <w:r>
        <w:rPr>
          <w:rFonts w:ascii="IRNazanin" w:hAnsi="IRNazanin" w:eastAsia="IRNazanin" w:cs="IRNazanin"/>
          <w:lang w:bidi="fa-IR"/>
          <w:color w:val="111111"/>
          <w:sz w:val="28"/>
          <w:szCs w:val="28"/>
          <w:rtl/>
        </w:rPr>
        <w:t xml:space="preserve">فمغبر وجه الأرض بالدم محمر</w:t>
      </w:r>
    </w:p>
    <w:p>
      <w:pPr>
        <w:pStyle w:val="BookText"/>
      </w:pPr>
      <w:r>
        <w:rPr>
          <w:rFonts w:ascii="IRNazanin" w:hAnsi="IRNazanin" w:eastAsia="IRNazanin" w:cs="IRNazanin"/>
          <w:lang w:bidi="fa-IR"/>
          <w:color w:val="111111"/>
          <w:sz w:val="28"/>
          <w:szCs w:val="28"/>
          <w:rtl/>
        </w:rPr>
        <w:t xml:space="preserve">ملابسه  فی الحرب حمرٌ من الدما</w:t>
      </w:r>
    </w:p>
    <w:p>
      <w:pPr>
        <w:pStyle w:val="BookText"/>
      </w:pPr>
      <w:r>
        <w:rPr>
          <w:rFonts w:ascii="Amiri" w:hAnsi="Amiri" w:eastAsia="Amiri" w:cs="Amiri"/>
          <w:lang w:bidi="ar-SA"/>
          <w:color w:val="111111"/>
          <w:sz w:val="28"/>
          <w:szCs w:val="28"/>
          <w:rtl/>
        </w:rPr>
        <w:t xml:space="preserve">وهن  غداة الحشر من سندس</w:t>
      </w:r>
    </w:p>
    <w:p>
      <w:pPr>
        <w:pStyle w:val="BookText"/>
      </w:pPr>
      <w:r>
        <w:rPr>
          <w:rFonts w:ascii="IRNazanin" w:hAnsi="IRNazanin" w:eastAsia="IRNazanin" w:cs="IRNazanin"/>
          <w:lang w:bidi="fa-IR"/>
          <w:color w:val="111111"/>
          <w:sz w:val="28"/>
          <w:szCs w:val="28"/>
          <w:rtl/>
        </w:rPr>
        <w:t xml:space="preserve">خضر</w:t>
      </w:r>
    </w:p>
    <w:p>
      <w:pPr>
        <w:pStyle w:val="BookText"/>
      </w:pPr>
      <w:r>
        <w:rPr>
          <w:rFonts w:ascii="IRNazanin" w:hAnsi="IRNazanin" w:eastAsia="IRNazanin" w:cs="IRNazanin"/>
          <w:lang w:bidi="fa-IR"/>
          <w:color w:val="111111"/>
          <w:sz w:val="28"/>
          <w:szCs w:val="28"/>
          <w:rtl/>
        </w:rPr>
        <w:t xml:space="preserve">ولهفی  لزین العابدین وقد سری</w:t>
      </w:r>
    </w:p>
    <w:p>
      <w:pPr>
        <w:pStyle w:val="BookText"/>
      </w:pPr>
      <w:r>
        <w:rPr>
          <w:rFonts w:ascii="IRNazanin" w:hAnsi="IRNazanin" w:eastAsia="IRNazanin" w:cs="IRNazanin"/>
          <w:lang w:bidi="fa-IR"/>
          <w:color w:val="111111"/>
          <w:sz w:val="28"/>
          <w:szCs w:val="28"/>
          <w:rtl/>
        </w:rPr>
        <w:t xml:space="preserve">أسیراً علیلاً لا یفک له أسر</w:t>
      </w:r>
    </w:p>
    <w:p>
      <w:pPr>
        <w:pStyle w:val="BookText"/>
      </w:pPr>
      <w:r>
        <w:rPr>
          <w:rFonts w:ascii="IRNazanin" w:hAnsi="IRNazanin" w:eastAsia="IRNazanin" w:cs="IRNazanin"/>
          <w:lang w:bidi="fa-IR"/>
          <w:color w:val="111111"/>
          <w:sz w:val="28"/>
          <w:szCs w:val="28"/>
          <w:rtl/>
        </w:rPr>
        <w:t xml:space="preserve">وآل  رسول الله تسبی نسائهم</w:t>
      </w:r>
    </w:p>
    <w:p>
      <w:pPr>
        <w:pStyle w:val="BookText"/>
      </w:pPr>
      <w:r>
        <w:rPr>
          <w:rFonts w:ascii="IRNazanin" w:hAnsi="IRNazanin" w:eastAsia="IRNazanin" w:cs="IRNazanin"/>
          <w:lang w:bidi="fa-IR"/>
          <w:color w:val="111111"/>
          <w:sz w:val="28"/>
          <w:szCs w:val="28"/>
          <w:rtl/>
        </w:rPr>
        <w:t xml:space="preserve">ومن  حولهن الستر یهتک والخدر</w:t>
      </w:r>
    </w:p>
    <w:p>
      <w:pPr>
        <w:pStyle w:val="BookText"/>
      </w:pPr>
      <w:r>
        <w:rPr>
          <w:rFonts w:ascii="IRNazanin" w:hAnsi="IRNazanin" w:eastAsia="IRNazanin" w:cs="IRNazanin"/>
          <w:lang w:bidi="fa-IR"/>
          <w:color w:val="111111"/>
          <w:sz w:val="28"/>
          <w:szCs w:val="28"/>
          <w:rtl/>
        </w:rPr>
        <w:t xml:space="preserve">سبایا بأکوار المطایا حواسراً</w:t>
      </w:r>
    </w:p>
    <w:p>
      <w:pPr>
        <w:pStyle w:val="BookText"/>
      </w:pPr>
      <w:r>
        <w:rPr>
          <w:rFonts w:ascii="IRNazanin" w:hAnsi="IRNazanin" w:eastAsia="IRNazanin" w:cs="IRNazanin"/>
          <w:lang w:bidi="fa-IR"/>
          <w:color w:val="111111"/>
          <w:sz w:val="28"/>
          <w:szCs w:val="28"/>
          <w:rtl/>
        </w:rPr>
        <w:t xml:space="preserve">یلا حظهن العبد فی الناس والحر</w:t>
      </w:r>
    </w:p>
    <w:p>
      <w:pPr>
        <w:pStyle w:val="BookText"/>
      </w:pPr>
      <w:r>
        <w:rPr>
          <w:rFonts w:ascii="IRNazanin" w:hAnsi="IRNazanin" w:eastAsia="IRNazanin" w:cs="IRNazanin"/>
          <w:lang w:bidi="fa-IR"/>
          <w:color w:val="111111"/>
          <w:sz w:val="28"/>
          <w:szCs w:val="28"/>
          <w:rtl/>
        </w:rPr>
        <w:t xml:space="preserve">فویلُ  یزید من عذاب جهنم</w:t>
      </w:r>
    </w:p>
    <w:p>
      <w:pPr>
        <w:pStyle w:val="BookText"/>
      </w:pPr>
      <w:r>
        <w:rPr>
          <w:rFonts w:ascii="IRNazanin" w:hAnsi="IRNazanin" w:eastAsia="IRNazanin" w:cs="IRNazanin"/>
          <w:lang w:bidi="fa-IR"/>
          <w:color w:val="111111"/>
          <w:sz w:val="28"/>
          <w:szCs w:val="28"/>
          <w:rtl/>
        </w:rPr>
        <w:t xml:space="preserve">إذا أقبلت فی الحشر فاطمة الطهر</w:t>
      </w:r>
    </w:p>
    <w:p>
      <w:pPr>
        <w:pStyle w:val="BookText"/>
      </w:pPr>
      <w:r>
        <w:rPr>
          <w:rFonts w:ascii="IRNazanin" w:hAnsi="IRNazanin" w:eastAsia="IRNazanin" w:cs="IRNazanin"/>
          <w:lang w:bidi="fa-IR"/>
          <w:color w:val="111111"/>
          <w:sz w:val="28"/>
          <w:szCs w:val="28"/>
          <w:rtl/>
        </w:rPr>
        <w:t xml:space="preserve">تنادی  وأبصار الانام شواخصٌ</w:t>
      </w:r>
    </w:p>
    <w:p>
      <w:pPr>
        <w:pStyle w:val="BookText"/>
      </w:pPr>
      <w:r>
        <w:rPr>
          <w:rFonts w:ascii="IRNazanin" w:hAnsi="IRNazanin" w:eastAsia="IRNazanin" w:cs="IRNazanin"/>
          <w:lang w:bidi="fa-IR"/>
          <w:color w:val="111111"/>
          <w:sz w:val="28"/>
          <w:szCs w:val="28"/>
          <w:rtl/>
        </w:rPr>
        <w:t xml:space="preserve">وفی  کل قلب من مهابتها ذعر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0" w:name="pg13552_142785"/>
    <w:bookmarkEnd w:id="80"/>
    <w:p>
      <w:pPr>
        <w:pStyle w:val="BookText"/>
      </w:pPr>
      <w:r>
        <w:rPr>
          <w:rFonts w:ascii="IRNazanin" w:hAnsi="IRNazanin" w:eastAsia="IRNazanin" w:cs="IRNazanin"/>
          <w:lang w:bidi="fa-IR"/>
          <w:color w:val="111111"/>
          <w:sz w:val="28"/>
          <w:szCs w:val="28"/>
          <w:rtl/>
        </w:rPr>
        <w:t xml:space="preserve">وتشکو إلی الله العلی وصوتها</w:t>
      </w:r>
    </w:p>
    <w:p>
      <w:pPr>
        <w:pStyle w:val="BookText"/>
      </w:pPr>
      <w:r>
        <w:rPr>
          <w:rFonts w:ascii="IRNazanin" w:hAnsi="IRNazanin" w:eastAsia="IRNazanin" w:cs="IRNazanin"/>
          <w:lang w:bidi="fa-IR"/>
          <w:color w:val="111111"/>
          <w:sz w:val="28"/>
          <w:szCs w:val="28"/>
          <w:rtl/>
        </w:rPr>
        <w:t xml:space="preserve">علی  ومولانا علی لها ظهر</w:t>
      </w:r>
    </w:p>
    <w:p>
      <w:pPr>
        <w:pStyle w:val="BookText"/>
      </w:pPr>
      <w:r>
        <w:rPr>
          <w:rFonts w:ascii="IRNazanin" w:hAnsi="IRNazanin" w:eastAsia="IRNazanin" w:cs="IRNazanin"/>
          <w:lang w:bidi="fa-IR"/>
          <w:color w:val="111111"/>
          <w:sz w:val="28"/>
          <w:szCs w:val="28"/>
          <w:rtl/>
        </w:rPr>
        <w:t xml:space="preserve">فلا ینطق الطاغی یزید بما جنی</w:t>
      </w:r>
    </w:p>
    <w:p>
      <w:pPr>
        <w:pStyle w:val="BookText"/>
      </w:pPr>
      <w:r>
        <w:rPr>
          <w:rFonts w:ascii="IRNazanin" w:hAnsi="IRNazanin" w:eastAsia="IRNazanin" w:cs="IRNazanin"/>
          <w:lang w:bidi="fa-IR"/>
          <w:color w:val="111111"/>
          <w:sz w:val="28"/>
          <w:szCs w:val="28"/>
          <w:rtl/>
        </w:rPr>
        <w:t xml:space="preserve">وأنی  له عذر ومن شأنه الغدر</w:t>
      </w:r>
    </w:p>
    <w:p>
      <w:pPr>
        <w:pStyle w:val="BookText"/>
      </w:pPr>
      <w:r>
        <w:rPr>
          <w:rFonts w:ascii="IRNazanin" w:hAnsi="IRNazanin" w:eastAsia="IRNazanin" w:cs="IRNazanin"/>
          <w:lang w:bidi="fa-IR"/>
          <w:color w:val="111111"/>
          <w:sz w:val="28"/>
          <w:szCs w:val="28"/>
          <w:rtl/>
        </w:rPr>
        <w:t xml:space="preserve">فلا  ینطق الطاغی یزید بما جنی</w:t>
      </w:r>
    </w:p>
    <w:p>
      <w:pPr>
        <w:pStyle w:val="BookText"/>
      </w:pPr>
      <w:r>
        <w:rPr>
          <w:rFonts w:ascii="IRNazanin" w:hAnsi="IRNazanin" w:eastAsia="IRNazanin" w:cs="IRNazanin"/>
          <w:lang w:bidi="fa-IR"/>
          <w:color w:val="111111"/>
          <w:sz w:val="28"/>
          <w:szCs w:val="28"/>
          <w:rtl/>
        </w:rPr>
        <w:t xml:space="preserve">وأنی  له عذر ومن شأنه الغدر</w:t>
      </w:r>
    </w:p>
    <w:p>
      <w:pPr>
        <w:pStyle w:val="BookText"/>
      </w:pPr>
      <w:r>
        <w:rPr>
          <w:rFonts w:ascii="IRNazanin" w:hAnsi="IRNazanin" w:eastAsia="IRNazanin" w:cs="IRNazanin"/>
          <w:lang w:bidi="fa-IR"/>
          <w:color w:val="111111"/>
          <w:sz w:val="28"/>
          <w:szCs w:val="28"/>
          <w:rtl/>
        </w:rPr>
        <w:t xml:space="preserve">وفی مناقب آل ابی طالب: 3/28</w:t>
      </w:r>
    </w:p>
    <w:p>
      <w:pPr>
        <w:pStyle w:val="BookText"/>
      </w:pPr>
      <w:r>
        <w:rPr>
          <w:rFonts w:ascii="IRNazanin" w:hAnsi="IRNazanin" w:eastAsia="IRNazanin" w:cs="IRNazanin"/>
          <w:lang w:bidi="fa-IR"/>
          <w:color w:val="111111"/>
          <w:sz w:val="28"/>
          <w:szCs w:val="28"/>
          <w:rtl/>
        </w:rPr>
        <w:t xml:space="preserve">وقال ابن الحجاج:</w:t>
      </w:r>
    </w:p>
    <w:p>
      <w:pPr>
        <w:pStyle w:val="BookText"/>
      </w:pPr>
      <w:r>
        <w:rPr>
          <w:rFonts w:ascii="IRNazanin" w:hAnsi="IRNazanin" w:eastAsia="IRNazanin" w:cs="IRNazanin"/>
          <w:lang w:bidi="fa-IR"/>
          <w:color w:val="111111"/>
          <w:sz w:val="28"/>
          <w:szCs w:val="28"/>
          <w:rtl/>
        </w:rPr>
        <w:t xml:space="preserve">أنا مولی لمن لواء الحمد علی عاتقه یوم النشور .</w:t>
      </w:r>
    </w:p>
    <w:p>
      <w:pPr>
        <w:pStyle w:val="BookText"/>
      </w:pPr>
      <w:r>
        <w:rPr>
          <w:rFonts w:ascii="IRNazanin" w:hAnsi="IRNazanin" w:eastAsia="IRNazanin" w:cs="IRNazanin"/>
          <w:lang w:bidi="fa-IR"/>
          <w:color w:val="111111"/>
          <w:sz w:val="28"/>
          <w:szCs w:val="28"/>
          <w:rtl/>
        </w:rPr>
        <w:t xml:space="preserve">إلی آخر ما رووه من شعر حوض الکوثر ، وهو یؤکد أن أحادیث النبی(صلّی الله علیه و آله وسلّم )فی أن علیاً هو آمر السقایة علیه کانت من خصائصه المعروفة .</w:t>
      </w:r>
    </w:p>
    <w:p>
      <w:pPr>
        <w:pStyle w:val="Heading3"/>
      </w:pPr>
      <w:bookmarkStart w:id="298" w:name="_Toc98"/>
      <w:r>
        <w:t>علی(علیه السّلام)قسیم الله بین الجنة والنار</w:t>
      </w:r>
      <w:bookmarkEnd w:id="298"/>
    </w:p>
    <w:p>
      <w:pPr>
        <w:pStyle w:val="BookText"/>
      </w:pPr>
      <w:r>
        <w:rPr>
          <w:rFonts w:ascii="IRNazanin" w:hAnsi="IRNazanin" w:eastAsia="IRNazanin" w:cs="IRNazanin"/>
          <w:lang w:bidi="fa-IR"/>
          <w:color w:val="111111"/>
          <w:sz w:val="28"/>
          <w:szCs w:val="28"/>
          <w:rtl/>
        </w:rPr>
        <w:t xml:space="preserve">قال القاضی عیاض فی الشفا: 1/294</w:t>
      </w:r>
    </w:p>
    <w:p>
      <w:pPr>
        <w:pStyle w:val="BookText"/>
      </w:pPr>
      <w:r>
        <w:rPr>
          <w:rFonts w:ascii="IRNazanin" w:hAnsi="IRNazanin" w:eastAsia="IRNazanin" w:cs="IRNazanin"/>
          <w:lang w:bidi="fa-IR"/>
          <w:color w:val="111111"/>
          <w:sz w:val="28"/>
          <w:szCs w:val="28"/>
          <w:rtl/>
        </w:rPr>
        <w:t xml:space="preserve">( وأخبر النبی ) . . . وما ینال أهل بیته وتقتیلهم وتشریدهم ، وقتل علی ، وأن أشقاها الذی یخضب هذه من هذه ، أی لحیته من رأسه ، وأنه قسیم النار، یدخل أولیاؤه الجنة ، وأعداءه النار . . .</w:t>
      </w:r>
    </w:p>
    <w:p>
      <w:pPr>
        <w:pStyle w:val="BookText"/>
      </w:pPr>
      <w:r>
        <w:rPr>
          <w:rFonts w:ascii="IRNazanin" w:hAnsi="IRNazanin" w:eastAsia="IRNazanin" w:cs="IRNazanin"/>
          <w:lang w:bidi="fa-IR"/>
          <w:color w:val="111111"/>
          <w:sz w:val="28"/>
          <w:szCs w:val="28"/>
          <w:rtl/>
        </w:rPr>
        <w:t xml:space="preserve">وقال الکنجی الشافعی فی کفایة الطالب/72</w:t>
      </w:r>
    </w:p>
    <w:p>
      <w:pPr>
        <w:pStyle w:val="BookText"/>
      </w:pPr>
      <w:r>
        <w:rPr>
          <w:rFonts w:ascii="IRNazanin" w:hAnsi="IRNazanin" w:eastAsia="IRNazanin" w:cs="IRNazanin"/>
          <w:lang w:bidi="fa-IR"/>
          <w:color w:val="111111"/>
          <w:sz w:val="28"/>
          <w:szCs w:val="28"/>
          <w:rtl/>
        </w:rPr>
        <w:t xml:space="preserve">فإن قیل: هذا سندٌ ضعیف :</w:t>
      </w:r>
    </w:p>
    <w:p>
      <w:pPr>
        <w:pStyle w:val="BookText"/>
      </w:pPr>
      <w:r>
        <w:rPr>
          <w:rFonts w:ascii="IRNazanin" w:hAnsi="IRNazanin" w:eastAsia="IRNazanin" w:cs="IRNazanin"/>
          <w:lang w:bidi="fa-IR"/>
          <w:color w:val="111111"/>
          <w:sz w:val="28"/>
          <w:szCs w:val="28"/>
          <w:rtl/>
        </w:rPr>
        <w:t xml:space="preserve">قلت: قال محمد بن منصور الطوسی: کنا عند أحمد بن حنبل ، فقال له رجل:</w:t>
      </w:r>
    </w:p>
    <w:p>
      <w:pPr>
        <w:pStyle w:val="BookText"/>
      </w:pPr>
      <w:r>
        <w:rPr>
          <w:rFonts w:ascii="IRNazanin" w:hAnsi="IRNazanin" w:eastAsia="IRNazanin" w:cs="IRNazanin"/>
          <w:lang w:bidi="fa-IR"/>
          <w:color w:val="111111"/>
          <w:sz w:val="28"/>
          <w:szCs w:val="28"/>
          <w:rtl/>
        </w:rPr>
        <w:t xml:space="preserve">ما تقول فی هذا الحدیث الذی یروی أن علیاً قال: أنا قسیم النار ؟</w:t>
      </w:r>
    </w:p>
    <w:p>
      <w:pPr>
        <w:pStyle w:val="BookText"/>
      </w:pPr>
      <w:r>
        <w:rPr>
          <w:rFonts w:ascii="IRNazanin" w:hAnsi="IRNazanin" w:eastAsia="IRNazanin" w:cs="IRNazanin"/>
          <w:lang w:bidi="fa-IR"/>
          <w:color w:val="111111"/>
          <w:sz w:val="28"/>
          <w:szCs w:val="28"/>
          <w:rtl/>
        </w:rPr>
        <w:t xml:space="preserve">فقال أحمد: وما تنکرون من هذا الحدیث ؟! ألیس روینا أن النبی (صلّی الله علیه و آله وسلّم ) قال لعلی: لا یحبک إلا مؤمن ولا یبغضک إلا منافق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بلی .</w:t>
      </w:r>
    </w:p>
    <w:p>
      <w:pPr>
        <w:pStyle w:val="BookText"/>
      </w:pPr>
      <w:r>
        <w:rPr>
          <w:rFonts w:ascii="IRNazanin" w:hAnsi="IRNazanin" w:eastAsia="IRNazanin" w:cs="IRNazanin"/>
          <w:lang w:bidi="fa-IR"/>
          <w:color w:val="111111"/>
          <w:sz w:val="28"/>
          <w:szCs w:val="28"/>
          <w:rtl/>
        </w:rPr>
        <w:t xml:space="preserve">قال: فأین المنافق ؟</w:t>
      </w:r>
    </w:p>
    <w:p>
      <w:pPr>
        <w:pStyle w:val="BookText"/>
      </w:pPr>
      <w:r>
        <w:rPr>
          <w:rFonts w:ascii="IRNazanin" w:hAnsi="IRNazanin" w:eastAsia="IRNazanin" w:cs="IRNazanin"/>
          <w:lang w:bidi="fa-IR"/>
          <w:color w:val="111111"/>
          <w:sz w:val="28"/>
          <w:szCs w:val="28"/>
          <w:rtl/>
        </w:rPr>
        <w:t xml:space="preserve">قلنا: فی النار .</w:t>
      </w:r>
    </w:p>
    <w:p>
      <w:pPr>
        <w:pStyle w:val="BookText"/>
      </w:pPr>
      <w:r>
        <w:rPr>
          <w:rFonts w:ascii="IRNazanin" w:hAnsi="IRNazanin" w:eastAsia="IRNazanin" w:cs="IRNazanin"/>
          <w:lang w:bidi="fa-IR"/>
          <w:color w:val="111111"/>
          <w:sz w:val="28"/>
          <w:szCs w:val="28"/>
          <w:rtl/>
        </w:rPr>
        <w:t xml:space="preserve">قال: فعلی قسیم النار !!</w:t>
      </w:r>
    </w:p>
    <w:p>
      <w:pPr>
        <w:pStyle w:val="BookText"/>
      </w:pPr>
      <w:r>
        <w:rPr>
          <w:rFonts w:ascii="IRNazanin" w:hAnsi="IRNazanin" w:eastAsia="IRNazanin" w:cs="IRNazanin"/>
          <w:lang w:bidi="fa-IR"/>
          <w:color w:val="111111"/>
          <w:sz w:val="28"/>
          <w:szCs w:val="28"/>
          <w:rtl/>
        </w:rPr>
        <w:t xml:space="preserve">ونقل هذه الحکایة عن أحمد ، فی إحقاق الحق: 17/209 ، عن مجمع الاداب للبخاری الفوطی: 3 ق/1/594 ط. بغداد .</w:t>
      </w:r>
    </w:p>
    <w:p>
      <w:pPr>
        <w:pStyle w:val="BookText"/>
      </w:pPr>
      <w:r>
        <w:rPr>
          <w:rFonts w:ascii="IRNazanin" w:hAnsi="IRNazanin" w:eastAsia="IRNazanin" w:cs="IRNazanin"/>
          <w:lang w:bidi="fa-IR"/>
          <w:color w:val="111111"/>
          <w:sz w:val="28"/>
          <w:szCs w:val="28"/>
          <w:rtl/>
        </w:rPr>
        <w:t xml:space="preserve">ونقلها فی: 30/402 ، عن مختصر المحاسن المجتمعة فی فضائل الخلفاء الأربعة ، للصفوری/167 ط. دار ابن کثیر ، دمشق وبیروت ، تحقیق محمد خیر المقداد ونقلها فی: 4/259 ، عن طبقات الحنابلة لابی یعلی: 1/320 طبع القاهرة .</w:t>
      </w:r>
    </w:p>
    <w:p>
      <w:pPr>
        <w:pStyle w:val="BookText"/>
      </w:pPr>
      <w:r>
        <w:rPr>
          <w:rFonts w:ascii="IRNazanin" w:hAnsi="IRNazanin" w:eastAsia="IRNazanin" w:cs="IRNazanin"/>
          <w:lang w:bidi="fa-IR"/>
          <w:color w:val="111111"/>
          <w:sz w:val="28"/>
          <w:szCs w:val="28"/>
          <w:rtl/>
        </w:rPr>
        <w:t xml:space="preserve">وروی الحدیث فی صحیفة الإمام الرضا/115 ، من عدة مصادر ، بعدة أسانید، عن الإمام الرضا(علیه السّلام)عن آبائه ، عن النبی(صلّی الله علیه و آله وسلّم )قا: یا علی إنک قسیم النار والجنة، وإنک تقرع باب الجنة فتدخلها بلا حساب .</w:t>
      </w:r>
    </w:p>
    <w:p>
      <w:pPr>
        <w:pStyle w:val="BookText"/>
      </w:pPr>
      <w:r>
        <w:rPr>
          <w:rFonts w:ascii="IRNazanin" w:hAnsi="IRNazanin" w:eastAsia="IRNazanin" w:cs="IRNazanin"/>
          <w:lang w:bidi="fa-IR"/>
          <w:color w:val="111111"/>
          <w:sz w:val="28"/>
          <w:szCs w:val="28"/>
          <w:rtl/>
        </w:rPr>
        <w:t xml:space="preserve">وقال فی هامشه:</w:t>
      </w:r>
    </w:p>
    <w:p>
      <w:pPr>
        <w:pStyle w:val="BookText"/>
      </w:pPr>
      <w:r>
        <w:rPr>
          <w:rFonts w:ascii="IRNazanin" w:hAnsi="IRNazanin" w:eastAsia="IRNazanin" w:cs="IRNazanin"/>
          <w:lang w:bidi="fa-IR"/>
          <w:color w:val="111111"/>
          <w:sz w:val="28"/>
          <w:szCs w:val="28"/>
          <w:rtl/>
        </w:rPr>
        <w:t xml:space="preserve">أخرجه محب الدین الطبری فی الریاض النضرة: 2/160 وص 211. وذخائر العقبی: 61 .</w:t>
      </w:r>
    </w:p>
    <w:p>
      <w:pPr>
        <w:pStyle w:val="BookText"/>
      </w:pPr>
      <w:r>
        <w:rPr>
          <w:rFonts w:ascii="IRNazanin" w:hAnsi="IRNazanin" w:eastAsia="IRNazanin" w:cs="IRNazanin"/>
          <w:lang w:bidi="fa-IR"/>
          <w:color w:val="111111"/>
          <w:sz w:val="28"/>
          <w:szCs w:val="28"/>
          <w:rtl/>
        </w:rPr>
        <w:t xml:space="preserve">وابن المغازلی فی المناقب: 7 6 ح 97 ، عنه ابن طاووس فی الطرائف: 76 ح 100. وعنه البحار: 39/209 ح 31 .</w:t>
      </w:r>
    </w:p>
    <w:p>
      <w:pPr>
        <w:pStyle w:val="BookText"/>
      </w:pPr>
      <w:r>
        <w:rPr>
          <w:rFonts w:ascii="IRNazanin" w:hAnsi="IRNazanin" w:eastAsia="IRNazanin" w:cs="IRNazanin"/>
          <w:lang w:bidi="fa-IR"/>
          <w:color w:val="111111"/>
          <w:sz w:val="28"/>
          <w:szCs w:val="28"/>
          <w:rtl/>
        </w:rPr>
        <w:t xml:space="preserve">وأخرجه القندوزی فی ینابیع المودة: 84 من طریق ابن المغازلی ، عن ابن مسعود وفیه: وتدخلها أحباءک. وفی/303 وص 257 عن علی .</w:t>
      </w:r>
    </w:p>
    <w:p>
      <w:pPr>
        <w:pStyle w:val="BookText"/>
      </w:pPr>
      <w:r>
        <w:rPr>
          <w:rFonts w:ascii="IRNazanin" w:hAnsi="IRNazanin" w:eastAsia="IRNazanin" w:cs="IRNazanin"/>
          <w:lang w:bidi="fa-IR"/>
          <w:color w:val="111111"/>
          <w:sz w:val="28"/>
          <w:szCs w:val="28"/>
          <w:rtl/>
        </w:rPr>
        <w:t xml:space="preserve">ورواه الخوارزمی فی مناقبه: 209 .</w:t>
      </w:r>
    </w:p>
    <w:p>
      <w:pPr>
        <w:pStyle w:val="BookText"/>
      </w:pPr>
      <w:r>
        <w:rPr>
          <w:rFonts w:ascii="IRNazanin" w:hAnsi="IRNazanin" w:eastAsia="IRNazanin" w:cs="IRNazanin"/>
          <w:lang w:bidi="fa-IR"/>
          <w:color w:val="111111"/>
          <w:sz w:val="28"/>
          <w:szCs w:val="28"/>
          <w:rtl/>
        </w:rPr>
        <w:t xml:space="preserve">والحموینی فی فرائد السمطین: 1/142 ح 105</w:t>
      </w:r>
    </w:p>
    <w:p>
      <w:pPr>
        <w:pStyle w:val="BookText"/>
      </w:pPr>
      <w:r>
        <w:rPr>
          <w:rFonts w:ascii="IRNazanin" w:hAnsi="IRNazanin" w:eastAsia="IRNazanin" w:cs="IRNazanin"/>
          <w:lang w:bidi="fa-IR"/>
          <w:color w:val="111111"/>
          <w:sz w:val="28"/>
          <w:szCs w:val="28"/>
          <w:rtl/>
        </w:rPr>
        <w:t xml:space="preserve">وقال فی إحقاق الحق: 7/172</w:t>
      </w:r>
    </w:p>
    <w:p>
      <w:pPr>
        <w:pStyle w:val="BookText"/>
      </w:pPr>
      <w:r>
        <w:rPr>
          <w:rFonts w:ascii="IRNazanin" w:hAnsi="IRNazanin" w:eastAsia="IRNazanin" w:cs="IRNazanin"/>
          <w:lang w:bidi="fa-IR"/>
          <w:color w:val="111111"/>
          <w:sz w:val="28"/>
          <w:szCs w:val="28"/>
          <w:rtl/>
        </w:rPr>
        <w:t xml:space="preserve">حدیث حذیفة رواه القوم: منهم العلامة الأمر تسری فی أرجح المطالب/32 ط. لاهور ، روی من طریق الدیلمی وابن المغازلی والقاضی عیاض عن حذیفة قال: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علیه(صلّی الله علیه و آله وسلّم ): یا علی أنت قسیم النار والجنة ، وأنت تقرع باب الجنة وتدخلها أحباءک بغیر حساب .</w:t>
      </w:r>
    </w:p>
    <w:p>
      <w:pPr>
        <w:pStyle w:val="BookText"/>
      </w:pPr>
      <w:r>
        <w:rPr>
          <w:rFonts w:ascii="IRNazanin" w:hAnsi="IRNazanin" w:eastAsia="IRNazanin" w:cs="IRNazanin"/>
          <w:lang w:bidi="fa-IR"/>
          <w:color w:val="111111"/>
          <w:sz w:val="28"/>
          <w:szCs w:val="28"/>
          <w:rtl/>
        </w:rPr>
        <w:t xml:space="preserve">وفی الصواعق المحرقة لابن حجر/126</w:t>
      </w:r>
    </w:p>
    <w:p>
      <w:pPr>
        <w:pStyle w:val="BookText"/>
      </w:pPr>
      <w:r>
        <w:rPr>
          <w:rFonts w:ascii="IRNazanin" w:hAnsi="IRNazanin" w:eastAsia="IRNazanin" w:cs="IRNazanin"/>
          <w:lang w:bidi="fa-IR"/>
          <w:color w:val="111111"/>
          <w:sz w:val="28"/>
          <w:szCs w:val="28"/>
          <w:rtl/>
        </w:rPr>
        <w:t xml:space="preserve">عن علی الرضا أنه (صلّی الله علیه و آله وسلّم ) قال له: أنت قسیم الجنة والنار فی یوم القیامة ، تقول النار: هذا لی وهذا لک . .</w:t>
      </w:r>
    </w:p>
    <w:p>
      <w:pPr>
        <w:pStyle w:val="BookText"/>
      </w:pPr>
      <w:r>
        <w:rPr>
          <w:rFonts w:ascii="IRNazanin" w:hAnsi="IRNazanin" w:eastAsia="IRNazanin" w:cs="IRNazanin"/>
          <w:lang w:bidi="fa-IR"/>
          <w:color w:val="111111"/>
          <w:sz w:val="28"/>
          <w:szCs w:val="28"/>
          <w:rtl/>
        </w:rPr>
        <w:t xml:space="preserve">وفی فردوس الأخبار: 3/90 ، عن حذیفة: علی قسیم النار</w:t>
      </w:r>
    </w:p>
    <w:p>
      <w:pPr>
        <w:pStyle w:val="BookText"/>
      </w:pPr>
      <w:r>
        <w:rPr>
          <w:rFonts w:ascii="IRNazanin" w:hAnsi="IRNazanin" w:eastAsia="IRNazanin" w:cs="IRNazanin"/>
          <w:lang w:bidi="fa-IR"/>
          <w:color w:val="111111"/>
          <w:sz w:val="28"/>
          <w:szCs w:val="28"/>
          <w:rtl/>
        </w:rPr>
        <w:t xml:space="preserve">وفی بغیة الطلب لابن العدیم: 1/289</w:t>
      </w:r>
    </w:p>
    <w:p>
      <w:pPr>
        <w:pStyle w:val="BookText"/>
      </w:pPr>
      <w:r>
        <w:rPr>
          <w:rFonts w:ascii="IRNazanin" w:hAnsi="IRNazanin" w:eastAsia="IRNazanin" w:cs="IRNazanin"/>
          <w:lang w:bidi="fa-IR"/>
          <w:color w:val="111111"/>
          <w:sz w:val="28"/>
          <w:szCs w:val="28"/>
          <w:rtl/>
        </w:rPr>
        <w:t xml:space="preserve">قال الأعمش: وإنما یعنی بقوله أنا قسیم النار: أن من کان معی فهو علی الحق .</w:t>
      </w:r>
    </w:p>
    <w:p>
      <w:pPr>
        <w:pStyle w:val="BookText"/>
      </w:pPr>
      <w:r>
        <w:rPr>
          <w:rFonts w:ascii="IRNazanin" w:hAnsi="IRNazanin" w:eastAsia="IRNazanin" w:cs="IRNazanin"/>
          <w:lang w:bidi="fa-IR"/>
          <w:color w:val="111111"/>
          <w:sz w:val="28"/>
          <w:szCs w:val="28"/>
          <w:rtl/>
        </w:rPr>
        <w:t xml:space="preserve">ورواه فی إحقاق الحق: 20/251 ، عن مخطوطة کتاب ( آل محمد ) لحسام الدین المردی الحنفی صفحة 32 ، عن أبی سعید الخدری .</w:t>
      </w:r>
    </w:p>
    <w:p>
      <w:pPr>
        <w:pStyle w:val="BookText"/>
      </w:pPr>
      <w:r>
        <w:rPr>
          <w:rFonts w:ascii="IRNazanin" w:hAnsi="IRNazanin" w:eastAsia="IRNazanin" w:cs="IRNazanin"/>
          <w:lang w:bidi="fa-IR"/>
          <w:color w:val="111111"/>
          <w:sz w:val="28"/>
          <w:szCs w:val="28"/>
          <w:rtl/>
        </w:rPr>
        <w:t xml:space="preserve">وأورد فی إحقاق الحق: 4/259 ، و: 30/402 ، أسماء عدد من المؤلفین السنیین الذین رووا الحدیث أو ذکروه فی مؤلفاتهم ، منهم:</w:t>
      </w:r>
    </w:p>
    <w:p>
      <w:pPr>
        <w:pStyle w:val="BookText"/>
      </w:pPr>
      <w:r>
        <w:rPr>
          <w:rFonts w:ascii="IRNazanin" w:hAnsi="IRNazanin" w:eastAsia="IRNazanin" w:cs="IRNazanin"/>
          <w:lang w:bidi="fa-IR"/>
          <w:color w:val="111111"/>
          <w:sz w:val="28"/>
          <w:szCs w:val="28"/>
          <w:rtl/>
        </w:rPr>
        <w:t xml:space="preserve">أحمد بن أبی عبید العبدی الهروی فی کتابه الغریبین/307 فی مادة القاف مع السین مخطوط .</w:t>
      </w:r>
    </w:p>
    <w:p>
      <w:pPr>
        <w:pStyle w:val="BookText"/>
      </w:pPr>
      <w:r>
        <w:rPr>
          <w:rFonts w:ascii="IRNazanin" w:hAnsi="IRNazanin" w:eastAsia="IRNazanin" w:cs="IRNazanin"/>
          <w:lang w:bidi="fa-IR"/>
          <w:color w:val="111111"/>
          <w:sz w:val="28"/>
          <w:szCs w:val="28"/>
          <w:rtl/>
        </w:rPr>
        <w:t xml:space="preserve">وابن المغازلی فی کتابه مناقب أمیر المؤمنین-مخطوط ، قال: قال قال رسول الله (صلّی الله علیه و آله وسلّم )لعلی(علیه السّلام): إنک قسیم الجنة والنار ، وأنت تقرع باب الجنة وتدخلها بغیر حساب .</w:t>
      </w:r>
    </w:p>
    <w:p>
      <w:pPr>
        <w:pStyle w:val="BookText"/>
      </w:pPr>
      <w:r>
        <w:rPr>
          <w:rFonts w:ascii="IRNazanin" w:hAnsi="IRNazanin" w:eastAsia="IRNazanin" w:cs="IRNazanin"/>
          <w:lang w:bidi="fa-IR"/>
          <w:color w:val="111111"/>
          <w:sz w:val="28"/>
          <w:szCs w:val="28"/>
          <w:rtl/>
        </w:rPr>
        <w:t xml:space="preserve">والخوارزمی فی المناقب/234 ط. تبریز .</w:t>
      </w:r>
    </w:p>
    <w:p>
      <w:pPr>
        <w:pStyle w:val="BookText"/>
      </w:pPr>
      <w:r>
        <w:rPr>
          <w:rFonts w:ascii="IRNazanin" w:hAnsi="IRNazanin" w:eastAsia="IRNazanin" w:cs="IRNazanin"/>
          <w:lang w:bidi="fa-IR"/>
          <w:color w:val="111111"/>
          <w:sz w:val="28"/>
          <w:szCs w:val="28"/>
          <w:rtl/>
        </w:rPr>
        <w:t xml:space="preserve">وأبو یعلی الحنبلی فی طبقات الحنابلة: 1/320 ط. القاهرة ، ذکر حکایة أحمد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المتقدمة .</w:t>
      </w:r>
    </w:p>
    <w:p>
      <w:pPr>
        <w:pStyle w:val="BookText"/>
      </w:pPr>
      <w:r>
        <w:rPr>
          <w:rFonts w:ascii="IRNazanin" w:hAnsi="IRNazanin" w:eastAsia="IRNazanin" w:cs="IRNazanin"/>
          <w:lang w:bidi="fa-IR"/>
          <w:color w:val="111111"/>
          <w:sz w:val="28"/>
          <w:szCs w:val="28"/>
          <w:rtl/>
        </w:rPr>
        <w:t xml:space="preserve">وابن الأثیر فی نهایة اللغة: 3/284 ، قال: فی حدیث علی: أنا قسیم النار .</w:t>
      </w:r>
    </w:p>
    <w:p>
      <w:pPr>
        <w:pStyle w:val="BookText"/>
      </w:pPr>
      <w:r>
        <w:rPr>
          <w:rFonts w:ascii="IRNazanin" w:hAnsi="IRNazanin" w:eastAsia="IRNazanin" w:cs="IRNazanin"/>
          <w:lang w:bidi="fa-IR"/>
          <w:color w:val="111111"/>
          <w:sz w:val="28"/>
          <w:szCs w:val="28"/>
          <w:rtl/>
        </w:rPr>
        <w:t xml:space="preserve">والحموینی فی فرائد السمطین ، قال:</w:t>
      </w:r>
    </w:p>
    <w:p>
      <w:pPr>
        <w:pStyle w:val="BookText"/>
      </w:pPr>
      <w:r>
        <w:rPr>
          <w:rFonts w:ascii="IRNazanin" w:hAnsi="IRNazanin" w:eastAsia="IRNazanin" w:cs="IRNazanin"/>
          <w:lang w:bidi="fa-IR"/>
          <w:color w:val="111111"/>
          <w:sz w:val="28"/>
          <w:szCs w:val="28"/>
          <w:rtl/>
        </w:rPr>
        <w:t xml:space="preserve">أخبرنا الشیخ شرف الدین احمد بن عبد الله بن احمد بن محمد بن الحسن بن عساکر سماعاً علیه قال: أخبرتنا زینب بنت أبی القاسم عبد الرحمان الشعری الجرجانی إجازة ، أنا أبو القاسم عبد الله بن أحمد بن عامر الطائی ، نبأ أبی أحمد بن عامر بن سلیمان ، نبأ أبوالحسن علی بن موسی الرضا ، حدثنی أبی موسی بن جعفر بن محمد ، حدثنی أبی علی بن أبی طالب قال: قال النبی (صلّی الله علیه و آله وسلّم ): یا علی إنک قسیم النار ، وإنک تقرع باب الجنة فتدخلها بغیر حساب .</w:t>
      </w:r>
    </w:p>
    <w:p>
      <w:pPr>
        <w:pStyle w:val="BookText"/>
      </w:pPr>
      <w:r>
        <w:rPr>
          <w:rFonts w:ascii="IRNazanin" w:hAnsi="IRNazanin" w:eastAsia="IRNazanin" w:cs="IRNazanin"/>
          <w:lang w:bidi="fa-IR"/>
          <w:color w:val="111111"/>
          <w:sz w:val="28"/>
          <w:szCs w:val="28"/>
          <w:rtl/>
        </w:rPr>
        <w:t xml:space="preserve">وقال: أنبأنی أبو الفضل بن أبی العباس مودود بن محمود عبد الله بن محمود الحنفی(رحمه الله)قال أنا أبو جعفر عمر بن محمد بن معمر بن طرزة الدارمی قال: أنا أبو القاسم بن أبی عبد الرحمان بن أبی نصر المستملی الشحامی إجازة قال: أنبأ أبو بکر بن الحسین الحافظ قال: أنا أبو الحسین بن الفضل القطامی قال: أنا عبد الله بن جعفر قال: ثنا یعقوب: قال حدثنی یحیی بن عبد الحمید قال: ثنا علی بن معمر عن موسی بن طریف ، عن عبایة ، عن علی قال: أنا قسیم النار ، إذا کان یوم القیامة قلت هذا لک وهذا لی .</w:t>
      </w:r>
    </w:p>
    <w:p>
      <w:pPr>
        <w:pStyle w:val="BookText"/>
      </w:pPr>
      <w:r>
        <w:rPr>
          <w:rFonts w:ascii="IRNazanin" w:hAnsi="IRNazanin" w:eastAsia="IRNazanin" w:cs="IRNazanin"/>
          <w:lang w:bidi="fa-IR"/>
          <w:color w:val="111111"/>
          <w:sz w:val="28"/>
          <w:szCs w:val="28"/>
          <w:rtl/>
        </w:rPr>
        <w:t xml:space="preserve">وابن کثیر فی البدایة والنهایة/355: 7 ط. مصر، قال: لفظ عبد الله بن أحمد یعقوب بن سفیان: ثنا یحیی بن عبدالحمید ، ثنا علی بن مسهر ، عن الأعمش، عن موسی بن طریف ، عن عبایة ، عن علی قال: أنا قسیم النار ، إذا کان یوم القیامة ، قلت هذا لک ، وهذا لی .</w:t>
      </w:r>
    </w:p>
    <w:p>
      <w:pPr>
        <w:pStyle w:val="BookText"/>
      </w:pPr>
      <w:r>
        <w:rPr>
          <w:rFonts w:ascii="IRNazanin" w:hAnsi="IRNazanin" w:eastAsia="IRNazanin" w:cs="IRNazanin"/>
          <w:lang w:bidi="fa-IR"/>
          <w:color w:val="111111"/>
          <w:sz w:val="28"/>
          <w:szCs w:val="28"/>
          <w:rtl/>
        </w:rPr>
        <w:t xml:space="preserve">والعسقلانی فی لسان المیزان: 3/247 و 248 ط. حیدر آباد الدکن ، و: 6 ص113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والمتقی الهندی فی منتخب کنز العمال ( المطبوع بهامش المسند: 5/52 ط القدیم بمصر ) قال: عن علی قال: أنا قسیم النار .</w:t>
      </w:r>
    </w:p>
    <w:p>
      <w:pPr>
        <w:pStyle w:val="BookText"/>
      </w:pPr>
      <w:r>
        <w:rPr>
          <w:rFonts w:ascii="IRNazanin" w:hAnsi="IRNazanin" w:eastAsia="IRNazanin" w:cs="IRNazanin"/>
          <w:lang w:bidi="fa-IR"/>
          <w:color w:val="111111"/>
          <w:sz w:val="28"/>
          <w:szCs w:val="28"/>
          <w:rtl/>
        </w:rPr>
        <w:t xml:space="preserve">والصدیقی فی مجمع بحار الأنوار ( 3/144 ط نول کشور ) قال: وفی الحدیث: علیٌّ قسیم النار .</w:t>
      </w:r>
    </w:p>
    <w:p>
      <w:pPr>
        <w:pStyle w:val="BookText"/>
      </w:pPr>
      <w:r>
        <w:rPr>
          <w:rFonts w:ascii="IRNazanin" w:hAnsi="IRNazanin" w:eastAsia="IRNazanin" w:cs="IRNazanin"/>
          <w:lang w:bidi="fa-IR"/>
          <w:color w:val="111111"/>
          <w:sz w:val="28"/>
          <w:szCs w:val="28"/>
          <w:rtl/>
        </w:rPr>
        <w:t xml:space="preserve">والکشفی الترمذی فی المناقب المرتضویة/91 ط. بمبئی ، عن سنن الدارقطنی والصواعق المحرقة لابن حجر المکی .</w:t>
      </w:r>
    </w:p>
    <w:p>
      <w:pPr>
        <w:pStyle w:val="BookText"/>
      </w:pPr>
      <w:r>
        <w:rPr>
          <w:rFonts w:ascii="IRNazanin" w:hAnsi="IRNazanin" w:eastAsia="IRNazanin" w:cs="IRNazanin"/>
          <w:lang w:bidi="fa-IR"/>
          <w:color w:val="111111"/>
          <w:sz w:val="28"/>
          <w:szCs w:val="28"/>
          <w:rtl/>
        </w:rPr>
        <w:t xml:space="preserve">والمناوی فی کنوز الحقایق/98 ، ط. بولاق بمصر ، قال: قال رسول الله (صلّی الله علیه و آله وسلّم ): علی قسیم النار .</w:t>
      </w:r>
    </w:p>
    <w:p>
      <w:pPr>
        <w:pStyle w:val="BookText"/>
      </w:pPr>
      <w:r>
        <w:rPr>
          <w:rFonts w:ascii="IRNazanin" w:hAnsi="IRNazanin" w:eastAsia="IRNazanin" w:cs="IRNazanin"/>
          <w:lang w:bidi="fa-IR"/>
          <w:color w:val="111111"/>
          <w:sz w:val="28"/>
          <w:szCs w:val="28"/>
          <w:rtl/>
        </w:rPr>
        <w:t xml:space="preserve">والبدخشی فی مفتاح النجا/46 مخطوط ،قال: وأخرج الدارقطنی عن علی کرم الله وجهه قال: قال رسول الله (صلّی الله علیه و آله وسلّم ): یا علی أنت قسیم النار یوم القیامة .</w:t>
      </w:r>
    </w:p>
    <w:p>
      <w:pPr>
        <w:pStyle w:val="BookText"/>
      </w:pPr>
      <w:r>
        <w:rPr>
          <w:rFonts w:ascii="IRNazanin" w:hAnsi="IRNazanin" w:eastAsia="IRNazanin" w:cs="IRNazanin"/>
          <w:lang w:bidi="fa-IR"/>
          <w:color w:val="111111"/>
          <w:sz w:val="28"/>
          <w:szCs w:val="28"/>
          <w:rtl/>
        </w:rPr>
        <w:t xml:space="preserve">والزبیدی فی تاج العروس: 2/25 ط. القاهرة ، ذکر قول علی (رض): أنا قسیم النار .</w:t>
      </w:r>
    </w:p>
    <w:p>
      <w:pPr>
        <w:pStyle w:val="BookText"/>
      </w:pPr>
      <w:r>
        <w:rPr>
          <w:rFonts w:ascii="IRNazanin" w:hAnsi="IRNazanin" w:eastAsia="IRNazanin" w:cs="IRNazanin"/>
          <w:lang w:bidi="fa-IR"/>
          <w:color w:val="111111"/>
          <w:sz w:val="28"/>
          <w:szCs w:val="28"/>
          <w:rtl/>
        </w:rPr>
        <w:t xml:space="preserve">والقندوزی فی ینابیع المودة/84 ط إسلامبول ، قال:</w:t>
      </w:r>
    </w:p>
    <w:p>
      <w:pPr>
        <w:pStyle w:val="BookText"/>
      </w:pPr>
      <w:r>
        <w:rPr>
          <w:rFonts w:ascii="IRNazanin" w:hAnsi="IRNazanin" w:eastAsia="IRNazanin" w:cs="IRNazanin"/>
          <w:lang w:bidi="fa-IR"/>
          <w:color w:val="111111"/>
          <w:sz w:val="28"/>
          <w:szCs w:val="28"/>
          <w:rtl/>
        </w:rPr>
        <w:t xml:space="preserve">وفی جواهر العقدین: قد أخرج الدارقطنی ، عن أبی الطفیل عامر بن وائلة الکنانی أن علیاً قال حدیثاً طویلاً فی الشوری ، وفیه أنه قال لأهل الشوری: فأنشدکم بالله هل فیکم أحدٌ قال له رسول الله(صلّی الله علیه و آله وسلّم ): أنت قسیم النار والجنة غیری؟ قالوا: اللهم لا .</w:t>
      </w:r>
    </w:p>
    <w:p>
      <w:pPr>
        <w:pStyle w:val="BookText"/>
      </w:pPr>
      <w:r>
        <w:rPr>
          <w:rFonts w:ascii="IRNazanin" w:hAnsi="IRNazanin" w:eastAsia="IRNazanin" w:cs="IRNazanin"/>
          <w:lang w:bidi="fa-IR"/>
          <w:color w:val="111111"/>
          <w:sz w:val="28"/>
          <w:szCs w:val="28"/>
          <w:rtl/>
        </w:rPr>
        <w:t xml:space="preserve">وفی صفحة 85:</w:t>
      </w:r>
    </w:p>
    <w:p>
      <w:pPr>
        <w:pStyle w:val="BookText"/>
      </w:pPr>
      <w:r>
        <w:rPr>
          <w:rFonts w:ascii="IRNazanin" w:hAnsi="IRNazanin" w:eastAsia="IRNazanin" w:cs="IRNazanin"/>
          <w:lang w:bidi="fa-IR"/>
          <w:color w:val="111111"/>
          <w:sz w:val="28"/>
          <w:szCs w:val="28"/>
          <w:rtl/>
        </w:rPr>
        <w:t xml:space="preserve">وفی المناقب عن أبی الطفیل عامر بن واثلة ، وفیه ( یا علی لو أن رجلاً أحبک وأولادک فی الله ، لحشره الله معک ومع أولادک. وأنتم معی فی الدرجات العلی ، وأنت قسیم الجنة والنار ، تدخل محبیک الجنة ومبغضیک النار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والصفوری ، فی مختصر المحاسن المجتمعة فی فضائل الخلفاء الأربعة/167 ط . دار ابن کثیر ، دمشق وبیروت .</w:t>
      </w:r>
    </w:p>
    <w:p>
      <w:pPr>
        <w:pStyle w:val="BookText"/>
      </w:pPr>
      <w:r>
        <w:rPr>
          <w:rFonts w:ascii="IRNazanin" w:hAnsi="IRNazanin" w:eastAsia="IRNazanin" w:cs="IRNazanin"/>
          <w:lang w:bidi="fa-IR"/>
          <w:color w:val="111111"/>
          <w:sz w:val="28"/>
          <w:szCs w:val="28"/>
          <w:rtl/>
        </w:rPr>
        <w:t xml:space="preserve">والعدوی الحمراوی فی مشارق الأنوار/122 ط. مصر ، عن جواهر العقدین أن المأمون قال لعلی الرضا . . . انتهی .</w:t>
      </w:r>
    </w:p>
    <w:p>
      <w:pPr>
        <w:pStyle w:val="BookText"/>
      </w:pPr>
      <w:r>
        <w:rPr>
          <w:rFonts w:ascii="IRNazanin" w:hAnsi="IRNazanin" w:eastAsia="IRNazanin" w:cs="IRNazanin"/>
          <w:lang w:bidi="fa-IR"/>
          <w:color w:val="111111"/>
          <w:sz w:val="28"/>
          <w:szCs w:val="28"/>
          <w:rtl/>
        </w:rPr>
        <w:t xml:space="preserve">وقال فی هامش مناقب أمیر المؤمنین (علیه السّلام): 2/527</w:t>
      </w:r>
    </w:p>
    <w:p>
      <w:pPr>
        <w:pStyle w:val="BookText"/>
      </w:pPr>
      <w:r>
        <w:rPr>
          <w:rFonts w:ascii="IRNazanin" w:hAnsi="IRNazanin" w:eastAsia="IRNazanin" w:cs="IRNazanin"/>
          <w:lang w:bidi="fa-IR"/>
          <w:color w:val="111111"/>
          <w:sz w:val="28"/>
          <w:szCs w:val="28"/>
          <w:rtl/>
        </w:rPr>
        <w:t xml:space="preserve">وروی ابن قتیبة فی آخر غریب کلام أمیر المؤمنین(علیه السّلام)من کتاب غریب الحدیث: 2/150 ، ط 1 ، قال: وقول علی: أنا قسیم النار ، یرویه عبد الله بن داود ، عن الأعمش ، عن موسی بن طریف .</w:t>
      </w:r>
    </w:p>
    <w:p>
      <w:pPr>
        <w:pStyle w:val="BookText"/>
      </w:pPr>
      <w:r>
        <w:rPr>
          <w:rFonts w:ascii="IRNazanin" w:hAnsi="IRNazanin" w:eastAsia="IRNazanin" w:cs="IRNazanin"/>
          <w:lang w:bidi="fa-IR"/>
          <w:color w:val="111111"/>
          <w:sz w:val="28"/>
          <w:szCs w:val="28"/>
          <w:rtl/>
        </w:rPr>
        <w:t xml:space="preserve">قال ابن قتیبة: أراد علی أن الناس فریقان: فریق معی فهم علی هدی ، وفریق علیَّ فهم علی ضلال کالخوارج. فأنا قسیم النار ، معناه: نصف الناس فی الجنة معی ، ونصف فی النار. وقسیم: فی معنی مقاسم مثل جلیس وأکیل وشریب .</w:t>
      </w:r>
    </w:p>
    <w:p>
      <w:pPr>
        <w:pStyle w:val="BookText"/>
      </w:pPr>
      <w:r>
        <w:rPr>
          <w:rFonts w:ascii="IRNazanin" w:hAnsi="IRNazanin" w:eastAsia="IRNazanin" w:cs="IRNazanin"/>
          <w:lang w:bidi="fa-IR"/>
          <w:color w:val="111111"/>
          <w:sz w:val="28"/>
          <w:szCs w:val="28"/>
          <w:rtl/>
        </w:rPr>
        <w:t xml:space="preserve">ولیلاحظ مادة قسم من الغریبین والنهایة والفائق ولسان العرب .</w:t>
      </w:r>
    </w:p>
    <w:p>
      <w:pPr>
        <w:pStyle w:val="BookText"/>
      </w:pPr>
      <w:r>
        <w:rPr>
          <w:rFonts w:ascii="IRNazanin" w:hAnsi="IRNazanin" w:eastAsia="IRNazanin" w:cs="IRNazanin"/>
          <w:lang w:bidi="fa-IR"/>
          <w:color w:val="111111"/>
          <w:sz w:val="28"/>
          <w:szCs w:val="28"/>
          <w:rtl/>
        </w:rPr>
        <w:t xml:space="preserve">وروی المرشد بالله یحیی بن الحسن الشجری فی فضائل علی(علیه السّلام)کمافی ترتیب أمالیه/134 ، ط. مصر ، قال: أخبرنا أبو طاهر محمد بن علی بن محمد الواعظ المقرئ المعروف بابن العلاء بقراءتی علیه قال: أخبرنا أبو جعفر محمد بن أحمد بن محمد بن میثم قال: أخبرنا أبو أحمد القاسم بن جعفر بن محمد بن عبدالله بن محمد بن عمر بن علی بن أبی طالب قال: حدثنا أبی جعفر بن محمد عن أبیه محمد بن عبدالله ، عن أبیه محمد بن علی عن أبیه علی بن الحسین عن أبیه: الحسین بن علی(علیهماالسّلام) قال: قال لی أبی أمیر المؤمنین علی بن أبی طالب(علیه السّلام): أنا قسیم النار. فقال عمار بن یاسر: إنما عنی بذلک أن کل من معی فهو علی الحق ، وکل من مع معاویة علی الباطل ضالاً مضلاً . .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المرشد بالله یحیی بن الحسین الشجری: أخبرنا أبو الفضل عبید الله بن أحمد بن علی المقرئ ابن الکوفی بقراءتی علیه قال: أخبرنا أبو حفص عمر بن إبراهیم بن أحمد الکنانی المقرئ قال: حدثنا أبوالحسین عمر بن الحسن القاضی الأشنانی قال: حدثنا إسحاق بن الحسن الحربی قال: حدثنی محمد بن منصور الطوسی قال: کنا عند أحمد بن حنبل فقال له رجل: یا أبا عبدالله ما تقول فی هذا الحدیث الذی یروی أن علیاً(علیه السّلام)قال: أنا قسیم النار ؟</w:t>
      </w:r>
    </w:p>
    <w:p>
      <w:pPr>
        <w:pStyle w:val="BookText"/>
      </w:pPr>
      <w:r>
        <w:rPr>
          <w:rFonts w:ascii="IRNazanin" w:hAnsi="IRNazanin" w:eastAsia="IRNazanin" w:cs="IRNazanin"/>
          <w:lang w:bidi="fa-IR"/>
          <w:color w:val="111111"/>
          <w:sz w:val="28"/>
          <w:szCs w:val="28"/>
          <w:rtl/>
        </w:rPr>
        <w:t xml:space="preserve">فقال أحمد: وما تنکر من ذا ؟! ألیس روینا أن النبی(صلّی الله علیه و آله وسلّم )قال لعلی(علیه السّلام): لا یحبک إلا مؤمن ولا ببغضک إلا منافق ؟! . . . وانظر الحکایة 7 و 9 من خاتمة أربعین منتجب الدین. وهذا رواه أیضاً ابن القاضی أبی یعلی الحنفی فی کتاب طبقات الحنابلة: 1 ،/320. وقریباً منه رواه أیضاً ابن عساکر فی الحدیث: 775 من ترجمة علی من تاریخ دمشق: 2/253 ط 2 ، وفیما قبله وما بعده شواهد جمة للمقام .</w:t>
      </w:r>
    </w:p>
    <w:p>
      <w:pPr>
        <w:pStyle w:val="BookText"/>
      </w:pPr>
      <w:r>
        <w:rPr>
          <w:rFonts w:ascii="IRNazanin" w:hAnsi="IRNazanin" w:eastAsia="IRNazanin" w:cs="IRNazanin"/>
          <w:lang w:bidi="fa-IR"/>
          <w:color w:val="111111"/>
          <w:sz w:val="28"/>
          <w:szCs w:val="28"/>
          <w:rtl/>
        </w:rPr>
        <w:t xml:space="preserve">ونقل فی إحقاق الحق: 20/251</w:t>
      </w:r>
    </w:p>
    <w:p>
      <w:pPr>
        <w:pStyle w:val="BookText"/>
      </w:pPr>
      <w:r>
        <w:rPr>
          <w:rFonts w:ascii="IRNazanin" w:hAnsi="IRNazanin" w:eastAsia="IRNazanin" w:cs="IRNazanin"/>
          <w:lang w:bidi="fa-IR"/>
          <w:color w:val="111111"/>
          <w:sz w:val="28"/>
          <w:szCs w:val="28"/>
          <w:rtl/>
        </w:rPr>
        <w:t xml:space="preserve">عن کتاب ( آل محمد ) لحسام الدین المردی الحنفی صفحة 32 ، والنسخة مصورة من مکتبة العلامة المحقق السید الأشکوری ، قال:</w:t>
      </w:r>
    </w:p>
    <w:p>
      <w:pPr>
        <w:pStyle w:val="BookText"/>
      </w:pPr>
      <w:r>
        <w:rPr>
          <w:rFonts w:ascii="IRNazanin" w:hAnsi="IRNazanin" w:eastAsia="IRNazanin" w:cs="IRNazanin"/>
          <w:lang w:bidi="fa-IR"/>
          <w:color w:val="111111"/>
          <w:sz w:val="28"/>
          <w:szCs w:val="28"/>
          <w:rtl/>
        </w:rPr>
        <w:t xml:space="preserve">عن أبی سعید الخدری قال: قال رسول الله (صلّی الله علیه و آله وسلّم ):إذا سألتم الله عز وجل فاسألوه لی الوسیلة ، فسئل عنها فقال: درجة فی الجنة ، وهی ألف مرقاة ما بین المرقاء إلی المرقاة یسیر الفرس الجواد شهراً ، مرقاة زبرجد إلی مرقاة لؤلؤ ، إلی مرقاة یلنجوج ، إلی مرقاة نور ، وهکذا من أنواع الجواهر ، فهی فی بین النبیین کالقمر بین الکواکب ، فینادی المنادی: هذه درجة محمد خاتم الأنبیاء ، وأنا یومئذ متزی بریطة من نور علی رأسی تاج الرسالة واکلیل الکرامة، وعلی بن أبی طالب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أمامی وبیده لوائی وهو لواء الحمد مکتوب علیه لا اله إلا الله، محمد رسول الله ، علی ولی الله ، وأولیاء علی المفحلون الفائزون بالله .</w:t>
      </w:r>
    </w:p>
    <w:p>
      <w:pPr>
        <w:pStyle w:val="BookText"/>
      </w:pPr>
      <w:r>
        <w:rPr>
          <w:rFonts w:ascii="IRNazanin" w:hAnsi="IRNazanin" w:eastAsia="IRNazanin" w:cs="IRNazanin"/>
          <w:lang w:bidi="fa-IR"/>
          <w:color w:val="111111"/>
          <w:sz w:val="28"/>
          <w:szCs w:val="28"/>
          <w:rtl/>
        </w:rPr>
        <w:t xml:space="preserve">حتی أصعد أعلی منها وعلی أسفل منی بدرجة وبیده لوائی ، فلا یبقی یومئذ رسول ونبی ولا صدیق ولا شهید ولا مؤمن ، إلا رفعوا أعینهم ینظرون الینا ویقولون: طوبی لهذین العبدین ما أکرمهما علی الله ، فینادی المنادی یسمع نداءه جمیع جمیع الخلائق: هذا حبیب الله محمد ، وهذا ولی الله علی .</w:t>
      </w:r>
    </w:p>
    <w:p>
      <w:pPr>
        <w:pStyle w:val="BookText"/>
      </w:pPr>
      <w:r>
        <w:rPr>
          <w:rFonts w:ascii="IRNazanin" w:hAnsi="IRNazanin" w:eastAsia="IRNazanin" w:cs="IRNazanin"/>
          <w:lang w:bidi="fa-IR"/>
          <w:color w:val="111111"/>
          <w:sz w:val="28"/>
          <w:szCs w:val="28"/>
          <w:rtl/>
        </w:rPr>
        <w:t xml:space="preserve">فیأتی رضوان خازن الجنة فیقول: أمرنی ربی أن آتیک بمفاتیح الجنة فأدفعها إلیک یا رسول الله ، فأقبلها أنا فأدفعها إلی أخی علی .</w:t>
      </w:r>
    </w:p>
    <w:p>
      <w:pPr>
        <w:pStyle w:val="BookText"/>
      </w:pPr>
      <w:r>
        <w:rPr>
          <w:rFonts w:ascii="IRNazanin" w:hAnsi="IRNazanin" w:eastAsia="IRNazanin" w:cs="IRNazanin"/>
          <w:lang w:bidi="fa-IR"/>
          <w:color w:val="111111"/>
          <w:sz w:val="28"/>
          <w:szCs w:val="28"/>
          <w:rtl/>
        </w:rPr>
        <w:t xml:space="preserve">ثم یأتی مالک خازن النار فیقول: أمرنی ربی ان آتیک بمقالید النار فأدفعهما الیک یا رسول الله ، فأقبلها أنا فأدفعهما إلی أخی علی .</w:t>
      </w:r>
    </w:p>
    <w:p>
      <w:pPr>
        <w:pStyle w:val="BookText"/>
      </w:pPr>
      <w:r>
        <w:rPr>
          <w:rFonts w:ascii="IRNazanin" w:hAnsi="IRNazanin" w:eastAsia="IRNazanin" w:cs="IRNazanin"/>
          <w:lang w:bidi="fa-IR"/>
          <w:color w:val="111111"/>
          <w:sz w:val="28"/>
          <w:szCs w:val="28"/>
          <w:rtl/>
        </w:rPr>
        <w:t xml:space="preserve">فیقف علی علی غمرة جنهم ویأخذ زمامها بیده وقد علا زفیرها واشتد حرها ، فتنادی جهنم: یا علی ذرنی فقد أطفأ نورک لهبی ، فیقول لها علی: ذری هذا ولیی ، وخذی هذا عدوی ، فلجهنم یومئذ أشد مطاوعة لعلی فیما یأمرها به من رق أحدکم لصاحبه ، ولذلک کان علی قسیم النار والجنة. انتهی .</w:t>
      </w:r>
    </w:p>
    <w:p>
      <w:pPr>
        <w:pStyle w:val="BookText"/>
      </w:pPr>
      <w:r>
        <w:rPr>
          <w:rFonts w:ascii="IRNazanin" w:hAnsi="IRNazanin" w:eastAsia="IRNazanin" w:cs="IRNazanin"/>
          <w:lang w:bidi="fa-IR"/>
          <w:color w:val="111111"/>
          <w:sz w:val="28"/>
          <w:szCs w:val="28"/>
          <w:rtl/>
        </w:rPr>
        <w:t xml:space="preserve">وقد قوی ابن أبی الحدید المعتزلی حدیث قسیم الجنة والنار فی شرح نهج البلاغة:10 جزء 19/139 ، وفی: 5 جزء 9/165: وقال ( وهو ما یطابق الأخبار ) .</w:t>
      </w:r>
    </w:p>
    <w:p>
      <w:pPr>
        <w:pStyle w:val="BookText"/>
      </w:pPr>
      <w:r>
        <w:rPr>
          <w:rFonts w:ascii="IRNazanin" w:hAnsi="IRNazanin" w:eastAsia="IRNazanin" w:cs="IRNazanin"/>
          <w:lang w:bidi="fa-IR"/>
          <w:color w:val="111111"/>
          <w:sz w:val="28"/>
          <w:szCs w:val="28"/>
          <w:rtl/>
        </w:rPr>
        <w:t xml:space="preserve">وأخیراً: فإن مما یؤید صحة حدیث ( علی قسیم النار والجنة ) أن مخالفیه وضعوا حدیثاً بأن أبا بکر قسیم الجنة والنار ، وقد شهد محبو أبی بکر بأنه موضوع ، فلابد أن یکون الدافع لوضعه أن یقابلوا به حدیثاً معروفاً یحتج به الشیعة . .</w:t>
      </w:r>
    </w:p>
    <w:p>
      <w:pPr>
        <w:pStyle w:val="BookText"/>
      </w:pPr>
      <w:r>
        <w:rPr>
          <w:rFonts w:ascii="IRNazanin" w:hAnsi="IRNazanin" w:eastAsia="IRNazanin" w:cs="IRNazanin"/>
          <w:lang w:bidi="fa-IR"/>
          <w:color w:val="111111"/>
          <w:sz w:val="28"/>
          <w:szCs w:val="28"/>
          <w:rtl/>
        </w:rPr>
        <w:t xml:space="preserve">قال ابن حبان فی المجروحین: 1/145</w:t>
      </w:r>
    </w:p>
    <w:p>
      <w:pPr>
        <w:pStyle w:val="BookText"/>
      </w:pPr>
      <w:r>
        <w:rPr>
          <w:rFonts w:ascii="IRNazanin" w:hAnsi="IRNazanin" w:eastAsia="IRNazanin" w:cs="IRNazanin"/>
          <w:lang w:bidi="fa-IR"/>
          <w:color w:val="111111"/>
          <w:sz w:val="28"/>
          <w:szCs w:val="28"/>
          <w:rtl/>
        </w:rPr>
        <w:t xml:space="preserve">أحمد بن الحسن بن القاسم شیخ کوفی: یضع الحدیث علی الثقات.. روی عن ابن عباس قال قال رسول الله (صلّی الله علیه و آله وسلّم ): إذا کان یوم القیامة نادی مناد من تحت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1" w:name="pg13552_142793"/>
    <w:bookmarkEnd w:id="81"/>
    <w:p>
      <w:pPr>
        <w:pStyle w:val="BookText"/>
      </w:pPr>
      <w:r>
        <w:rPr>
          <w:rFonts w:ascii="IRNazanin" w:hAnsi="IRNazanin" w:eastAsia="IRNazanin" w:cs="IRNazanin"/>
          <w:lang w:bidi="fa-IR"/>
          <w:color w:val="111111"/>
          <w:sz w:val="28"/>
          <w:szCs w:val="28"/>
          <w:rtl/>
        </w:rPr>
        <w:t xml:space="preserve">العرش: ألا هاتوا أصحاب محمد (صلّی الله علیه و آله وسلّم ) فیؤتی بأبی بکر الصدیق وعمر بن الخطاب وعثمان بن عفان وعلی بن أبی طالب (رض) قال فیقال لأبی بکر: قف علی باب الجنه فأدخل من شئت برحمة الله ، وادرأ من شئت بعلم الله.. إلخ.</w:t>
      </w:r>
    </w:p>
    <w:p>
      <w:pPr>
        <w:pStyle w:val="BookText"/>
      </w:pPr>
      <w:r>
        <w:rPr>
          <w:rFonts w:ascii="IRNazanin" w:hAnsi="IRNazanin" w:eastAsia="IRNazanin" w:cs="IRNazanin"/>
          <w:lang w:bidi="fa-IR"/>
          <w:color w:val="111111"/>
          <w:sz w:val="28"/>
          <w:szCs w:val="28"/>
          <w:rtl/>
        </w:rPr>
        <w:t xml:space="preserve">ثم قال ابن حبان: الحدیث موضوع لا أصل له. انتهی .</w:t>
      </w:r>
    </w:p>
    <w:p>
      <w:pPr>
        <w:pStyle w:val="Heading3"/>
      </w:pPr>
      <w:bookmarkStart w:id="299" w:name="_Toc99"/>
      <w:r>
        <w:t>حدیث: قسیم النار والجنة ، فی مصادرنا</w:t>
      </w:r>
      <w:bookmarkEnd w:id="299"/>
    </w:p>
    <w:p>
      <w:pPr>
        <w:pStyle w:val="BookText"/>
      </w:pPr>
      <w:r>
        <w:rPr>
          <w:rFonts w:ascii="IRNazanin" w:hAnsi="IRNazanin" w:eastAsia="IRNazanin" w:cs="IRNazanin"/>
          <w:lang w:bidi="fa-IR"/>
          <w:color w:val="111111"/>
          <w:sz w:val="28"/>
          <w:szCs w:val="28"/>
          <w:rtl/>
        </w:rPr>
        <w:t xml:space="preserve">التعبیر الأصلی فی مصادرنا عن هذه الصفة لعلی(علیه السّلام)أنه ( قسیم الله بین الجنة والنار ) ، وقد ورد هذا التعبیر فی الکافی 1/196 ، عن الإمام الصادق(علیه السّلام)، قال:</w:t>
      </w:r>
    </w:p>
    <w:p>
      <w:pPr>
        <w:pStyle w:val="BookText"/>
      </w:pPr>
      <w:r>
        <w:rPr>
          <w:rFonts w:ascii="IRNazanin" w:hAnsi="IRNazanin" w:eastAsia="IRNazanin" w:cs="IRNazanin"/>
          <w:lang w:bidi="fa-IR"/>
          <w:color w:val="111111"/>
          <w:sz w:val="28"/>
          <w:szCs w:val="28"/>
          <w:rtl/>
        </w:rPr>
        <w:t xml:space="preserve">وکان أمیر المؤمنین صلوات الله علیه کثیرا ما یقول: أنا قسیم الله بین الجنة والنار، وأنا الفاروق الأکبر وأنا صاحب العصا والمیسم . . . الخ.</w:t>
      </w:r>
    </w:p>
    <w:p>
      <w:pPr>
        <w:pStyle w:val="BookText"/>
      </w:pPr>
      <w:r>
        <w:rPr>
          <w:rFonts w:ascii="IRNazanin" w:hAnsi="IRNazanin" w:eastAsia="IRNazanin" w:cs="IRNazanin"/>
          <w:lang w:bidi="fa-IR"/>
          <w:color w:val="111111"/>
          <w:sz w:val="28"/>
          <w:szCs w:val="28"/>
          <w:rtl/>
        </w:rPr>
        <w:t xml:space="preserve">وفی الکافی: 1/98</w:t>
      </w:r>
    </w:p>
    <w:p>
      <w:pPr>
        <w:pStyle w:val="BookText"/>
      </w:pPr>
      <w:r>
        <w:rPr>
          <w:rFonts w:ascii="IRNazanin" w:hAnsi="IRNazanin" w:eastAsia="IRNazanin" w:cs="IRNazanin"/>
          <w:lang w:bidi="fa-IR"/>
          <w:color w:val="111111"/>
          <w:sz w:val="28"/>
          <w:szCs w:val="28"/>
          <w:rtl/>
        </w:rPr>
        <w:t xml:space="preserve">وقال أمیر المؤمنین(علیه السّلام): أنا قسیم الله بن الجنة والنار ، لا یدخلها داخلٌ إلا علی حد قسمی ، وأنا الفاروق الأکبر ، وأنا الإمام لمن بعدی ، والمؤدی عمن کان قبلی ، لا یتقدمنی أحدٌ إلا أحمد(صلّی الله علیه و آله وسلّم ). انتهی .</w:t>
      </w:r>
    </w:p>
    <w:p>
      <w:pPr>
        <w:pStyle w:val="BookText"/>
      </w:pPr>
      <w:r>
        <w:rPr>
          <w:rFonts w:ascii="IRNazanin" w:hAnsi="IRNazanin" w:eastAsia="IRNazanin" w:cs="IRNazanin"/>
          <w:lang w:bidi="fa-IR"/>
          <w:color w:val="111111"/>
          <w:sz w:val="28"/>
          <w:szCs w:val="28"/>
          <w:rtl/>
        </w:rPr>
        <w:t xml:space="preserve">ونحوه فی علل الشرائع: 1/164 ، وفی بصائر الدرجات/414</w:t>
      </w:r>
    </w:p>
    <w:p>
      <w:pPr>
        <w:pStyle w:val="BookText"/>
      </w:pPr>
      <w:r>
        <w:rPr>
          <w:rFonts w:ascii="IRNazanin" w:hAnsi="IRNazanin" w:eastAsia="IRNazanin" w:cs="IRNazanin"/>
          <w:lang w:bidi="fa-IR"/>
          <w:color w:val="111111"/>
          <w:sz w:val="28"/>
          <w:szCs w:val="28"/>
          <w:rtl/>
        </w:rPr>
        <w:t xml:space="preserve">وقد جعله الصدوق عنواناً فی علل الشرائع: 1/161 ، فقال:</w:t>
      </w:r>
    </w:p>
    <w:p>
      <w:pPr>
        <w:pStyle w:val="BookText"/>
      </w:pPr>
      <w:r>
        <w:rPr>
          <w:rFonts w:ascii="IRNazanin" w:hAnsi="IRNazanin" w:eastAsia="IRNazanin" w:cs="IRNazanin"/>
          <w:lang w:bidi="fa-IR"/>
          <w:color w:val="111111"/>
          <w:sz w:val="28"/>
          <w:szCs w:val="28"/>
          <w:rtl/>
        </w:rPr>
        <w:t xml:space="preserve">قسیم الله بین الجنة والنار:</w:t>
      </w:r>
    </w:p>
    <w:p>
      <w:pPr>
        <w:pStyle w:val="BookText"/>
      </w:pPr>
      <w:r>
        <w:rPr>
          <w:rFonts w:ascii="IRNazanin" w:hAnsi="IRNazanin" w:eastAsia="IRNazanin" w:cs="IRNazanin"/>
          <w:lang w:bidi="fa-IR"/>
          <w:color w:val="111111"/>
          <w:sz w:val="28"/>
          <w:szCs w:val="28"/>
          <w:rtl/>
        </w:rPr>
        <w:t xml:space="preserve">حدثنا أحمد بن الحسن القطان قال: حدثنا أحمد بن یحیی بن زکریا أبو العباس القطان قال: حدثنا محمد بن إسماعیل البرمکی قال: حدثنا عبد الله بن داهر قال: حدثنا أبی ، عن محمد بن سنان ، عن المفضل بن عمر قال: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لأبی عبد الله جعفر بن محمد الصادق: لم صار أمیر المؤمنین علی بن أبی طالب قسیم الجنة والنار ؟</w:t>
      </w:r>
    </w:p>
    <w:p>
      <w:pPr>
        <w:pStyle w:val="BookText"/>
      </w:pPr>
      <w:r>
        <w:rPr>
          <w:rFonts w:ascii="IRNazanin" w:hAnsi="IRNazanin" w:eastAsia="IRNazanin" w:cs="IRNazanin"/>
          <w:lang w:bidi="fa-IR"/>
          <w:color w:val="111111"/>
          <w:sz w:val="28"/>
          <w:szCs w:val="28"/>
          <w:rtl/>
        </w:rPr>
        <w:t xml:space="preserve">قال: لأن حبه إیمان وبغضه کفر ، وإنما خلقت الجنة لأهل الإیمان ، وخلقت النار لأهل الکفر ، فهو(علیه السّلام)قسیم الجنة والنار ، لهذه العلة فالجنة لا یدخلها إلا أهل محبته ، والنار لا یدخلها إلا أهل بغضه .</w:t>
      </w:r>
    </w:p>
    <w:p>
      <w:pPr>
        <w:pStyle w:val="BookText"/>
      </w:pPr>
      <w:r>
        <w:rPr>
          <w:rFonts w:ascii="IRNazanin" w:hAnsi="IRNazanin" w:eastAsia="IRNazanin" w:cs="IRNazanin"/>
          <w:lang w:bidi="fa-IR"/>
          <w:color w:val="111111"/>
          <w:sz w:val="28"/>
          <w:szCs w:val="28"/>
          <w:rtl/>
        </w:rPr>
        <w:t xml:space="preserve">قال المفضل: فقلت یابن رسول الله فالأنبیاء والاوصیاء (علیهم السّلام)  کانوا یحبونه وأعداؤهم کانوا یبغضونه ؟</w:t>
      </w:r>
    </w:p>
    <w:p>
      <w:pPr>
        <w:pStyle w:val="BookText"/>
      </w:pPr>
      <w:r>
        <w:rPr>
          <w:rFonts w:ascii="IRNazanin" w:hAnsi="IRNazanin" w:eastAsia="IRNazanin" w:cs="IRNazanin"/>
          <w:lang w:bidi="fa-IR"/>
          <w:color w:val="111111"/>
          <w:sz w:val="28"/>
          <w:szCs w:val="28"/>
          <w:rtl/>
        </w:rPr>
        <w:t xml:space="preserve">قال: نعم .</w:t>
      </w:r>
    </w:p>
    <w:p>
      <w:pPr>
        <w:pStyle w:val="BookText"/>
      </w:pPr>
      <w:r>
        <w:rPr>
          <w:rFonts w:ascii="IRNazanin" w:hAnsi="IRNazanin" w:eastAsia="IRNazanin" w:cs="IRNazanin"/>
          <w:lang w:bidi="fa-IR"/>
          <w:color w:val="111111"/>
          <w:sz w:val="28"/>
          <w:szCs w:val="28"/>
          <w:rtl/>
        </w:rPr>
        <w:t xml:space="preserve">قلت: فکیف ذلک ؟</w:t>
      </w:r>
    </w:p>
    <w:p>
      <w:pPr>
        <w:pStyle w:val="BookText"/>
      </w:pPr>
      <w:r>
        <w:rPr>
          <w:rFonts w:ascii="IRNazanin" w:hAnsi="IRNazanin" w:eastAsia="IRNazanin" w:cs="IRNazanin"/>
          <w:lang w:bidi="fa-IR"/>
          <w:color w:val="111111"/>
          <w:sz w:val="28"/>
          <w:szCs w:val="28"/>
          <w:rtl/>
        </w:rPr>
        <w:t xml:space="preserve">قال: أما علمت أن النبی(صلّی الله علیه و آله وسلّم )قال یوم خیبر: لأعطین الرایة غداً رجلاً یحب الله ورسوله ویحبه الله ورسوله ، ما یرجع حتی یفتح الله علی یدیه ، فدفع الرایة إلی علی ففتح الله تعالی علی یدیه .</w:t>
      </w:r>
    </w:p>
    <w:p>
      <w:pPr>
        <w:pStyle w:val="BookText"/>
      </w:pPr>
      <w:r>
        <w:rPr>
          <w:rFonts w:ascii="IRNazanin" w:hAnsi="IRNazanin" w:eastAsia="IRNazanin" w:cs="IRNazanin"/>
          <w:lang w:bidi="fa-IR"/>
          <w:color w:val="111111"/>
          <w:sz w:val="28"/>
          <w:szCs w:val="28"/>
          <w:rtl/>
        </w:rPr>
        <w:t xml:space="preserve">قلت: بلی .</w:t>
      </w:r>
    </w:p>
    <w:p>
      <w:pPr>
        <w:pStyle w:val="BookText"/>
      </w:pPr>
      <w:r>
        <w:rPr>
          <w:rFonts w:ascii="IRNazanin" w:hAnsi="IRNazanin" w:eastAsia="IRNazanin" w:cs="IRNazanin"/>
          <w:lang w:bidi="fa-IR"/>
          <w:color w:val="111111"/>
          <w:sz w:val="28"/>
          <w:szCs w:val="28"/>
          <w:rtl/>
        </w:rPr>
        <w:t xml:space="preserve">قال: أما علمت أن رسول الله(صلّی الله علیه و آله وسلّم )لما أتی بالطائر المشوی قال: اللهم إئتنی بأحب خلقک الیک وإلیَّ ، یأکل معی من هذاالطائر ، وعنی به علیاً ؟</w:t>
      </w:r>
    </w:p>
    <w:p>
      <w:pPr>
        <w:pStyle w:val="BookText"/>
      </w:pPr>
      <w:r>
        <w:rPr>
          <w:rFonts w:ascii="IRNazanin" w:hAnsi="IRNazanin" w:eastAsia="IRNazanin" w:cs="IRNazanin"/>
          <w:lang w:bidi="fa-IR"/>
          <w:color w:val="111111"/>
          <w:sz w:val="28"/>
          <w:szCs w:val="28"/>
          <w:rtl/>
        </w:rPr>
        <w:t xml:space="preserve">قلت: بلی .</w:t>
      </w:r>
    </w:p>
    <w:p>
      <w:pPr>
        <w:pStyle w:val="BookText"/>
      </w:pPr>
      <w:r>
        <w:rPr>
          <w:rFonts w:ascii="IRNazanin" w:hAnsi="IRNazanin" w:eastAsia="IRNazanin" w:cs="IRNazanin"/>
          <w:lang w:bidi="fa-IR"/>
          <w:color w:val="111111"/>
          <w:sz w:val="28"/>
          <w:szCs w:val="28"/>
          <w:rtl/>
        </w:rPr>
        <w:t xml:space="preserve">قال: فهل یجوز أن لا یحب أنبیاء الله ورسله وأوصیاؤهم(علیهم السّلام)  رجلاً یحبه الله ورسوله ، ویحب الله ورسوله .</w:t>
      </w:r>
    </w:p>
    <w:p>
      <w:pPr>
        <w:pStyle w:val="BookText"/>
      </w:pPr>
      <w:r>
        <w:rPr>
          <w:rFonts w:ascii="IRNazanin" w:hAnsi="IRNazanin" w:eastAsia="IRNazanin" w:cs="IRNazanin"/>
          <w:lang w:bidi="fa-IR"/>
          <w:color w:val="111111"/>
          <w:sz w:val="28"/>
          <w:szCs w:val="28"/>
          <w:rtl/>
        </w:rPr>
        <w:t xml:space="preserve">فقلت له: لا .</w:t>
      </w:r>
    </w:p>
    <w:p>
      <w:pPr>
        <w:pStyle w:val="BookText"/>
      </w:pPr>
      <w:r>
        <w:rPr>
          <w:rFonts w:ascii="IRNazanin" w:hAnsi="IRNazanin" w:eastAsia="IRNazanin" w:cs="IRNazanin"/>
          <w:lang w:bidi="fa-IR"/>
          <w:color w:val="111111"/>
          <w:sz w:val="28"/>
          <w:szCs w:val="28"/>
          <w:rtl/>
        </w:rPr>
        <w:t xml:space="preserve">قال: فهل یجوز أن یکون المؤمنون من أممهم لایحبون حبیب الله وحبیب رسوله وأنبیائه (علیهم السّلام)  ؟</w:t>
      </w:r>
    </w:p>
    <w:p>
      <w:pPr>
        <w:pStyle w:val="BookText"/>
      </w:pPr>
      <w:r>
        <w:rPr>
          <w:rFonts w:ascii="IRNazanin" w:hAnsi="IRNazanin" w:eastAsia="IRNazanin" w:cs="IRNazanin"/>
          <w:lang w:bidi="fa-IR"/>
          <w:color w:val="111111"/>
          <w:sz w:val="28"/>
          <w:szCs w:val="28"/>
          <w:rtl/>
        </w:rPr>
        <w:t xml:space="preserve">قلت: لا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فقد ثبت أن أعدائهم والمخالفین لهم کانوا لهم ولجمیع أهل محبتهم مبغضین .</w:t>
      </w:r>
    </w:p>
    <w:p>
      <w:pPr>
        <w:pStyle w:val="BookText"/>
      </w:pPr>
      <w:r>
        <w:rPr>
          <w:rFonts w:ascii="IRNazanin" w:hAnsi="IRNazanin" w:eastAsia="IRNazanin" w:cs="IRNazanin"/>
          <w:lang w:bidi="fa-IR"/>
          <w:color w:val="111111"/>
          <w:sz w:val="28"/>
          <w:szCs w:val="28"/>
          <w:rtl/>
        </w:rPr>
        <w:t xml:space="preserve">قلت: نعم .</w:t>
      </w:r>
    </w:p>
    <w:p>
      <w:pPr>
        <w:pStyle w:val="BookText"/>
      </w:pPr>
      <w:r>
        <w:rPr>
          <w:rFonts w:ascii="IRNazanin" w:hAnsi="IRNazanin" w:eastAsia="IRNazanin" w:cs="IRNazanin"/>
          <w:lang w:bidi="fa-IR"/>
          <w:color w:val="111111"/>
          <w:sz w:val="28"/>
          <w:szCs w:val="28"/>
          <w:rtl/>
        </w:rPr>
        <w:t xml:space="preserve">قال: فلا یدخل الجنة إلا من أحبه من الأولین والآخرین ، ولا یدخل النار إلا من أبغضه من الأولین والآخرین ، فهو إذن قسیم الجنة والنار .</w:t>
      </w:r>
    </w:p>
    <w:p>
      <w:pPr>
        <w:pStyle w:val="BookText"/>
      </w:pPr>
      <w:r>
        <w:rPr>
          <w:rFonts w:ascii="IRNazanin" w:hAnsi="IRNazanin" w:eastAsia="IRNazanin" w:cs="IRNazanin"/>
          <w:lang w:bidi="fa-IR"/>
          <w:color w:val="111111"/>
          <w:sz w:val="28"/>
          <w:szCs w:val="28"/>
          <w:rtl/>
        </w:rPr>
        <w:t xml:space="preserve">قال المفضل بن عمر: فقلت له یابن رسول الله فرجت عنی فرج الله عنک ، فزدنی مما علمک الله .</w:t>
      </w:r>
    </w:p>
    <w:p>
      <w:pPr>
        <w:pStyle w:val="BookText"/>
      </w:pPr>
      <w:r>
        <w:rPr>
          <w:rFonts w:ascii="IRNazanin" w:hAnsi="IRNazanin" w:eastAsia="IRNazanin" w:cs="IRNazanin"/>
          <w:lang w:bidi="fa-IR"/>
          <w:color w:val="111111"/>
          <w:sz w:val="28"/>
          <w:szCs w:val="28"/>
          <w:rtl/>
        </w:rPr>
        <w:t xml:space="preserve">قال: سل یا مفضل .</w:t>
      </w:r>
    </w:p>
    <w:p>
      <w:pPr>
        <w:pStyle w:val="BookText"/>
      </w:pPr>
      <w:r>
        <w:rPr>
          <w:rFonts w:ascii="IRNazanin" w:hAnsi="IRNazanin" w:eastAsia="IRNazanin" w:cs="IRNazanin"/>
          <w:lang w:bidi="fa-IR"/>
          <w:color w:val="111111"/>
          <w:sz w:val="28"/>
          <w:szCs w:val="28"/>
          <w:rtl/>
        </w:rPr>
        <w:t xml:space="preserve">فقلت له: یابن رسول الله فعلی بن أبی طالب(علیه السّلام)یدخل محبه الجنةومبغضه النار؟ أو رضوان ومالک ؟</w:t>
      </w:r>
    </w:p>
    <w:p>
      <w:pPr>
        <w:pStyle w:val="BookText"/>
      </w:pPr>
      <w:r>
        <w:rPr>
          <w:rFonts w:ascii="IRNazanin" w:hAnsi="IRNazanin" w:eastAsia="IRNazanin" w:cs="IRNazanin"/>
          <w:lang w:bidi="fa-IR"/>
          <w:color w:val="111111"/>
          <w:sz w:val="28"/>
          <w:szCs w:val="28"/>
          <w:rtl/>
        </w:rPr>
        <w:t xml:space="preserve">فقال: یا مفضل أما علمت أن الله تبارک وتعالی بعث رسول(صلّی الله علیه و آله وسلّم )وهو روح إلی الأنبیاء (علیهم السّلام)  ، وهم أرواح قبل خلق الخلق بألفی عام ؟</w:t>
      </w:r>
    </w:p>
    <w:p>
      <w:pPr>
        <w:pStyle w:val="BookText"/>
      </w:pPr>
      <w:r>
        <w:rPr>
          <w:rFonts w:ascii="IRNazanin" w:hAnsi="IRNazanin" w:eastAsia="IRNazanin" w:cs="IRNazanin"/>
          <w:lang w:bidi="fa-IR"/>
          <w:color w:val="111111"/>
          <w:sz w:val="28"/>
          <w:szCs w:val="28"/>
          <w:rtl/>
        </w:rPr>
        <w:t xml:space="preserve">قال: أما علمت أنه دعاهم إلی توحید الله وطاعته واتباع أمره ، ووعدهم الجنة علی ذلک ، وأوعد من خالف ما أجابوا إلیه وأنکره النار ؟</w:t>
      </w:r>
    </w:p>
    <w:p>
      <w:pPr>
        <w:pStyle w:val="BookText"/>
      </w:pPr>
      <w:r>
        <w:rPr>
          <w:rFonts w:ascii="IRNazanin" w:hAnsi="IRNazanin" w:eastAsia="IRNazanin" w:cs="IRNazanin"/>
          <w:lang w:bidi="fa-IR"/>
          <w:color w:val="111111"/>
          <w:sz w:val="28"/>
          <w:szCs w:val="28"/>
          <w:rtl/>
        </w:rPr>
        <w:t xml:space="preserve">قلت: بلی .</w:t>
      </w:r>
    </w:p>
    <w:p>
      <w:pPr>
        <w:pStyle w:val="BookText"/>
      </w:pPr>
      <w:r>
        <w:rPr>
          <w:rFonts w:ascii="IRNazanin" w:hAnsi="IRNazanin" w:eastAsia="IRNazanin" w:cs="IRNazanin"/>
          <w:lang w:bidi="fa-IR"/>
          <w:color w:val="111111"/>
          <w:sz w:val="28"/>
          <w:szCs w:val="28"/>
          <w:rtl/>
        </w:rPr>
        <w:t xml:space="preserve">قال: أفلیس النبی(صلّی الله علیه و آله وسلّم )ضامناً لما وعد وأوعد عن ربه عز وجل ؟</w:t>
      </w:r>
    </w:p>
    <w:p>
      <w:pPr>
        <w:pStyle w:val="BookText"/>
      </w:pPr>
      <w:r>
        <w:rPr>
          <w:rFonts w:ascii="IRNazanin" w:hAnsi="IRNazanin" w:eastAsia="IRNazanin" w:cs="IRNazanin"/>
          <w:lang w:bidi="fa-IR"/>
          <w:color w:val="111111"/>
          <w:sz w:val="28"/>
          <w:szCs w:val="28"/>
          <w:rtl/>
        </w:rPr>
        <w:t xml:space="preserve">قلت: بلی .</w:t>
      </w:r>
    </w:p>
    <w:p>
      <w:pPr>
        <w:pStyle w:val="BookText"/>
      </w:pPr>
      <w:r>
        <w:rPr>
          <w:rFonts w:ascii="IRNazanin" w:hAnsi="IRNazanin" w:eastAsia="IRNazanin" w:cs="IRNazanin"/>
          <w:lang w:bidi="fa-IR"/>
          <w:color w:val="111111"/>
          <w:sz w:val="28"/>
          <w:szCs w:val="28"/>
          <w:rtl/>
        </w:rPr>
        <w:t xml:space="preserve">قال: أولیس علی بن أبی طالب خلیفته وإمام أمته ؟</w:t>
      </w:r>
    </w:p>
    <w:p>
      <w:pPr>
        <w:pStyle w:val="BookText"/>
      </w:pPr>
      <w:r>
        <w:rPr>
          <w:rFonts w:ascii="IRNazanin" w:hAnsi="IRNazanin" w:eastAsia="IRNazanin" w:cs="IRNazanin"/>
          <w:lang w:bidi="fa-IR"/>
          <w:color w:val="111111"/>
          <w:sz w:val="28"/>
          <w:szCs w:val="28"/>
          <w:rtl/>
        </w:rPr>
        <w:t xml:space="preserve">قلت: بلی .</w:t>
      </w:r>
    </w:p>
    <w:p>
      <w:pPr>
        <w:pStyle w:val="BookText"/>
      </w:pPr>
      <w:r>
        <w:rPr>
          <w:rFonts w:ascii="IRNazanin" w:hAnsi="IRNazanin" w:eastAsia="IRNazanin" w:cs="IRNazanin"/>
          <w:lang w:bidi="fa-IR"/>
          <w:color w:val="111111"/>
          <w:sz w:val="28"/>
          <w:szCs w:val="28"/>
          <w:rtl/>
        </w:rPr>
        <w:t xml:space="preserve">قال: أو لیس رضوان ومالک من جملة الملائکة والمستغفرین لشیعته الناجین بمحبته ؟</w:t>
      </w:r>
    </w:p>
    <w:p>
      <w:pPr>
        <w:pStyle w:val="BookText"/>
      </w:pPr>
      <w:r>
        <w:rPr>
          <w:rFonts w:ascii="IRNazanin" w:hAnsi="IRNazanin" w:eastAsia="IRNazanin" w:cs="IRNazanin"/>
          <w:lang w:bidi="fa-IR"/>
          <w:color w:val="111111"/>
          <w:sz w:val="28"/>
          <w:szCs w:val="28"/>
          <w:rtl/>
        </w:rPr>
        <w:t xml:space="preserve">قلت: بلی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فعلی ابن أبی طالب إذن قسیم الجنة والنار عن رسول الله(صلّی الله علیه و آله وسلّم )، ورضوان ومالک صادران عن أمره ، بأمر الله تبارک وتعالی .</w:t>
      </w:r>
    </w:p>
    <w:p>
      <w:pPr>
        <w:pStyle w:val="BookText"/>
      </w:pPr>
      <w:r>
        <w:rPr>
          <w:rFonts w:ascii="IRNazanin" w:hAnsi="IRNazanin" w:eastAsia="IRNazanin" w:cs="IRNazanin"/>
          <w:lang w:bidi="fa-IR"/>
          <w:color w:val="111111"/>
          <w:sz w:val="28"/>
          <w:szCs w:val="28"/>
          <w:rtl/>
        </w:rPr>
        <w:t xml:space="preserve">یا مفضل خذ هذا ، فإنه من مخزون العلم ومکنونه ، لا تخرجه إلا إلی أهله .</w:t>
      </w:r>
    </w:p>
    <w:p>
      <w:pPr>
        <w:pStyle w:val="BookText"/>
      </w:pPr>
      <w:r>
        <w:rPr>
          <w:rFonts w:ascii="IRNazanin" w:hAnsi="IRNazanin" w:eastAsia="IRNazanin" w:cs="IRNazanin"/>
          <w:lang w:bidi="fa-IR"/>
          <w:color w:val="111111"/>
          <w:sz w:val="28"/>
          <w:szCs w:val="28"/>
          <w:rtl/>
        </w:rPr>
        <w:t xml:space="preserve">وفی کفایة الأثر/151</w:t>
      </w:r>
    </w:p>
    <w:p>
      <w:pPr>
        <w:pStyle w:val="BookText"/>
      </w:pPr>
      <w:r>
        <w:rPr>
          <w:rFonts w:ascii="IRNazanin" w:hAnsi="IRNazanin" w:eastAsia="IRNazanin" w:cs="IRNazanin"/>
          <w:lang w:bidi="fa-IR"/>
          <w:color w:val="111111"/>
          <w:sz w:val="28"/>
          <w:szCs w:val="28"/>
          <w:rtl/>
        </w:rPr>
        <w:t xml:space="preserve">أخبرنا القاضی المعافا بن زکریا ، قال حدثنا علی بن عتبة ، قال حدثنی الحسین بن علوان ، عن أبی علی الخراسانی ، عن معروف بن خربوذ ، عن أبی الطفیل ، عن علی(علیه السّلام)قال قال رسول الله(صلّی الله علیه و آله وسلّم ):</w:t>
      </w:r>
    </w:p>
    <w:p>
      <w:pPr>
        <w:pStyle w:val="BookText"/>
      </w:pPr>
      <w:r>
        <w:rPr>
          <w:rFonts w:ascii="IRNazanin" w:hAnsi="IRNazanin" w:eastAsia="IRNazanin" w:cs="IRNazanin"/>
          <w:lang w:bidi="fa-IR"/>
          <w:color w:val="111111"/>
          <w:sz w:val="28"/>
          <w:szCs w:val="28"/>
          <w:rtl/>
        </w:rPr>
        <w:t xml:space="preserve">أنت الوصی علی الأموات من أهل بیتی، والخلیفة علی الأحیاء من أمتی ، حربک حربی وسلمک سلمی ، أنت الإمام أبو الأئمة الأحد عشر من صلبک ، أئمة مطهرون معصومون ، ومنهم المهدی الذی یملا الدنیا قسطاً وعدلاً ، فالویل لمبغضکم .</w:t>
      </w:r>
    </w:p>
    <w:p>
      <w:pPr>
        <w:pStyle w:val="BookText"/>
      </w:pPr>
      <w:r>
        <w:rPr>
          <w:rFonts w:ascii="IRNazanin" w:hAnsi="IRNazanin" w:eastAsia="IRNazanin" w:cs="IRNazanin"/>
          <w:lang w:bidi="fa-IR"/>
          <w:color w:val="111111"/>
          <w:sz w:val="28"/>
          <w:szCs w:val="28"/>
          <w:rtl/>
        </w:rPr>
        <w:t xml:space="preserve">یا علی لو أن رجلاً أحب فی الله حجراً لحشره الله معه ، وإن محبیک وشیعتک ومحبی أولادک الأئمة بعدک یحشرون معک ، وأنت معی فی الدرجات العلی ، وأنت قسیم الجنة والنار ، تدخل محبیک الجنة ومبغضیک النار .</w:t>
      </w:r>
    </w:p>
    <w:p>
      <w:pPr>
        <w:pStyle w:val="BookText"/>
      </w:pPr>
      <w:r>
        <w:rPr>
          <w:rFonts w:ascii="IRNazanin" w:hAnsi="IRNazanin" w:eastAsia="IRNazanin" w:cs="IRNazanin"/>
          <w:lang w:bidi="fa-IR"/>
          <w:color w:val="111111"/>
          <w:sz w:val="28"/>
          <w:szCs w:val="28"/>
          <w:rtl/>
        </w:rPr>
        <w:t xml:space="preserve">وفی مناقب آل أبی طالب: 2/9</w:t>
      </w:r>
    </w:p>
    <w:p>
      <w:pPr>
        <w:pStyle w:val="BookText"/>
      </w:pPr>
      <w:r>
        <w:rPr>
          <w:rFonts w:ascii="IRNazanin" w:hAnsi="IRNazanin" w:eastAsia="IRNazanin" w:cs="IRNazanin"/>
          <w:lang w:bidi="fa-IR"/>
          <w:color w:val="111111"/>
          <w:sz w:val="28"/>
          <w:szCs w:val="28"/>
          <w:rtl/>
        </w:rPr>
        <w:t xml:space="preserve">قال الزمخشری فی الفایق: معنی قول علی أنا قسیم النار ، أی مقاسمها ومساهمها یعنی أن القوم علی شطرین مهتدون وضالون ، فکأنه قاسم النار إیاهم فشطر لها وشطر معه فی الجنة .</w:t>
      </w:r>
    </w:p>
    <w:p>
      <w:pPr>
        <w:pStyle w:val="BookText"/>
      </w:pPr>
      <w:r>
        <w:rPr>
          <w:rFonts w:ascii="IRNazanin" w:hAnsi="IRNazanin" w:eastAsia="IRNazanin" w:cs="IRNazanin"/>
          <w:lang w:bidi="fa-IR"/>
          <w:color w:val="111111"/>
          <w:sz w:val="28"/>
          <w:szCs w:val="28"/>
          <w:rtl/>
        </w:rPr>
        <w:t xml:space="preserve">ولقد صنف محمد بن سعید کتاب: من روی فی علی أنه قسیم النار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2" w:name="pg13552_142797"/>
    <w:bookmarkEnd w:id="82"/>
    <w:p>
      <w:pPr>
        <w:pStyle w:val="BookText"/>
      </w:pPr>
      <w:r>
        <w:rPr>
          <w:rFonts w:ascii="IRNazanin" w:hAnsi="IRNazanin" w:eastAsia="IRNazanin" w:cs="IRNazanin"/>
          <w:lang w:bidi="fa-IR"/>
          <w:color w:val="111111"/>
          <w:sz w:val="28"/>
          <w:szCs w:val="28"/>
          <w:rtl/>
        </w:rPr>
        <w:t xml:space="preserve">وفی إحقاق الحق: 17/164</w:t>
      </w:r>
    </w:p>
    <w:p>
      <w:pPr>
        <w:pStyle w:val="BookText"/>
      </w:pPr>
      <w:r>
        <w:rPr>
          <w:rFonts w:ascii="IRNazanin" w:hAnsi="IRNazanin" w:eastAsia="IRNazanin" w:cs="IRNazanin"/>
          <w:lang w:bidi="fa-IR"/>
          <w:color w:val="111111"/>
          <w:sz w:val="28"/>
          <w:szCs w:val="28"/>
          <w:rtl/>
        </w:rPr>
        <w:t xml:space="preserve">عن العدوی الحمراوی فی مشارق الأنوار/122 ط. مصر ، عن جواهر العقدین أن المأمون قال لعلی الرضا: بأی وجه جدک علی بن أبی طالب قسیم الجنة والنار ؟</w:t>
      </w:r>
    </w:p>
    <w:p>
      <w:pPr>
        <w:pStyle w:val="BookText"/>
      </w:pPr>
      <w:r>
        <w:rPr>
          <w:rFonts w:ascii="IRNazanin" w:hAnsi="IRNazanin" w:eastAsia="IRNazanin" w:cs="IRNazanin"/>
          <w:lang w:bidi="fa-IR"/>
          <w:color w:val="111111"/>
          <w:sz w:val="28"/>
          <w:szCs w:val="28"/>
          <w:rtl/>
        </w:rPr>
        <w:t xml:space="preserve">فقال: یا أمیر المؤمنین ألم ترو عن أبیک ، عن آبائه، عن عبد الله بن عباس أنه قال سمعت رسول الله(صلّی الله علیه و آله وسلّم )یقول: حب علی إیمان وبغضه کفر .</w:t>
      </w:r>
    </w:p>
    <w:p>
      <w:pPr>
        <w:pStyle w:val="BookText"/>
      </w:pPr>
      <w:r>
        <w:rPr>
          <w:rFonts w:ascii="IRNazanin" w:hAnsi="IRNazanin" w:eastAsia="IRNazanin" w:cs="IRNazanin"/>
          <w:lang w:bidi="fa-IR"/>
          <w:color w:val="111111"/>
          <w:sz w:val="28"/>
          <w:szCs w:val="28"/>
          <w:rtl/>
        </w:rPr>
        <w:t xml:space="preserve">فقال: بلی .</w:t>
      </w:r>
    </w:p>
    <w:p>
      <w:pPr>
        <w:pStyle w:val="BookText"/>
      </w:pPr>
      <w:r>
        <w:rPr>
          <w:rFonts w:ascii="IRNazanin" w:hAnsi="IRNazanin" w:eastAsia="IRNazanin" w:cs="IRNazanin"/>
          <w:lang w:bidi="fa-IR"/>
          <w:color w:val="111111"/>
          <w:sz w:val="28"/>
          <w:szCs w:val="28"/>
          <w:rtl/>
        </w:rPr>
        <w:t xml:space="preserve">قال الرضا: فقسمة الجنة والنار إذاً کان علی حبه وبغضه .</w:t>
      </w:r>
    </w:p>
    <w:p>
      <w:pPr>
        <w:pStyle w:val="BookText"/>
      </w:pPr>
      <w:r>
        <w:rPr>
          <w:rFonts w:ascii="IRNazanin" w:hAnsi="IRNazanin" w:eastAsia="IRNazanin" w:cs="IRNazanin"/>
          <w:lang w:bidi="fa-IR"/>
          <w:color w:val="111111"/>
          <w:sz w:val="28"/>
          <w:szCs w:val="28"/>
          <w:rtl/>
        </w:rPr>
        <w:t xml:space="preserve">فقال المأمون: لا أبقانی بعدک یا أبا الحسن ، أشهد أنک وارث علم رسول الله (صلّی الله علیه و آله وسلّم ).</w:t>
      </w:r>
    </w:p>
    <w:p>
      <w:pPr>
        <w:pStyle w:val="BookText"/>
      </w:pPr>
      <w:r>
        <w:rPr>
          <w:rFonts w:ascii="IRNazanin" w:hAnsi="IRNazanin" w:eastAsia="IRNazanin" w:cs="IRNazanin"/>
          <w:lang w:bidi="fa-IR"/>
          <w:color w:val="111111"/>
          <w:sz w:val="28"/>
          <w:szCs w:val="28"/>
          <w:rtl/>
        </w:rPr>
        <w:t xml:space="preserve">قال أبو الصلت عبد السلام بن صالح الهروی: فلما رجع الرضا إلی بیته قلت له: یا بن رسول الله ما أحسن ما أجبت به أمیر المؤمنین .</w:t>
      </w:r>
    </w:p>
    <w:p>
      <w:pPr>
        <w:pStyle w:val="BookText"/>
      </w:pPr>
      <w:r>
        <w:rPr>
          <w:rFonts w:ascii="IRNazanin" w:hAnsi="IRNazanin" w:eastAsia="IRNazanin" w:cs="IRNazanin"/>
          <w:lang w:bidi="fa-IR"/>
          <w:color w:val="111111"/>
          <w:sz w:val="28"/>
          <w:szCs w:val="28"/>
          <w:rtl/>
        </w:rPr>
        <w:t xml:space="preserve">فقال: یا أبا الصلت ما أجبته إلا من حیث هو ، ولقد سمعت أبی یحدث عن أبیه ، عن علی (رض) ، قال: قال لی رسول الله (صلّی الله علیه و آله وسلّم ): أنت قسیم الجنة والنار ، فیوم القیامة ، تقول للنار هذا لی ، وهذا لک. انتهی .</w:t>
      </w:r>
    </w:p>
    <w:p>
      <w:pPr>
        <w:pStyle w:val="BookText"/>
      </w:pPr>
      <w:r>
        <w:rPr>
          <w:rFonts w:ascii="IRNazanin" w:hAnsi="IRNazanin" w:eastAsia="IRNazanin" w:cs="IRNazanin"/>
          <w:lang w:bidi="fa-IR"/>
          <w:color w:val="111111"/>
          <w:sz w:val="28"/>
          <w:szCs w:val="28"/>
          <w:rtl/>
        </w:rPr>
        <w:t xml:space="preserve">وراجع أیضاً: بصائر الدرجات/414 ، والخصال/96 ، والاحتجاج: 1/189 و406 ، وإعلام الوری /187 ، ومناقب آل ابی طالب: 2/6 ، ومناقب أمیر المؤمنین(علیه السّلام): 2/ 462 ، والأربعین حدیثآ للمنتجب الرازی/87</w:t>
      </w:r>
    </w:p>
    <w:p>
      <w:pPr>
        <w:pStyle w:val="Heading3"/>
      </w:pPr>
      <w:bookmarkStart w:id="300" w:name="_Toc100"/>
      <w:r>
        <w:t>حدیث قسیم الجنة والنار فی الشعر</w:t>
      </w:r>
      <w:bookmarkEnd w:id="300"/>
    </w:p>
    <w:p>
      <w:pPr>
        <w:pStyle w:val="BookText"/>
      </w:pPr>
      <w:r>
        <w:rPr>
          <w:rFonts w:ascii="IRNazanin" w:hAnsi="IRNazanin" w:eastAsia="IRNazanin" w:cs="IRNazanin"/>
          <w:lang w:bidi="fa-IR"/>
          <w:color w:val="111111"/>
          <w:sz w:val="28"/>
          <w:szCs w:val="28"/>
          <w:rtl/>
        </w:rPr>
        <w:t xml:space="preserve">فی مناقب آل أبی طالب: 2/9</w:t>
      </w:r>
    </w:p>
    <w:p>
      <w:pPr>
        <w:pStyle w:val="BookText"/>
      </w:pPr>
      <w:r>
        <w:rPr>
          <w:rFonts w:ascii="IRNazanin" w:hAnsi="IRNazanin" w:eastAsia="IRNazanin" w:cs="IRNazanin"/>
          <w:lang w:bidi="fa-IR"/>
          <w:color w:val="111111"/>
          <w:sz w:val="28"/>
          <w:szCs w:val="28"/>
          <w:rtl/>
        </w:rPr>
        <w:t xml:space="preserve">قال السید ( الحمیری ):</w:t>
      </w:r>
    </w:p>
    <w:p>
      <w:pPr>
        <w:pStyle w:val="BookText"/>
      </w:pPr>
      <w:r>
        <w:rPr>
          <w:rFonts w:ascii="IRNazanin" w:hAnsi="IRNazanin" w:eastAsia="IRNazanin" w:cs="IRNazanin"/>
          <w:lang w:bidi="fa-IR"/>
          <w:color w:val="111111"/>
          <w:sz w:val="28"/>
          <w:szCs w:val="28"/>
          <w:rtl/>
        </w:rPr>
        <w:t xml:space="preserve">ذاک قسیم النار من قیله</w:t>
      </w:r>
    </w:p>
    <w:p>
      <w:pPr>
        <w:pStyle w:val="BookText"/>
      </w:pPr>
      <w:r>
        <w:rPr>
          <w:rFonts w:ascii="IRNazanin" w:hAnsi="IRNazanin" w:eastAsia="IRNazanin" w:cs="IRNazanin"/>
          <w:lang w:bidi="fa-IR"/>
          <w:color w:val="111111"/>
          <w:sz w:val="28"/>
          <w:szCs w:val="28"/>
          <w:rtl/>
        </w:rPr>
        <w:t xml:space="preserve">خذی عدوی وذری ناصری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ذاک علی بن أبی طالب</w:t>
      </w:r>
    </w:p>
    <w:p>
      <w:pPr>
        <w:pStyle w:val="BookText"/>
      </w:pPr>
      <w:r>
        <w:rPr>
          <w:rFonts w:ascii="IRNazanin" w:hAnsi="IRNazanin" w:eastAsia="IRNazanin" w:cs="IRNazanin"/>
          <w:lang w:bidi="fa-IR"/>
          <w:color w:val="111111"/>
          <w:sz w:val="28"/>
          <w:szCs w:val="28"/>
          <w:rtl/>
        </w:rPr>
        <w:t xml:space="preserve">صهر النبی المصطفی الطاهر</w:t>
      </w:r>
    </w:p>
    <w:p>
      <w:pPr>
        <w:pStyle w:val="BookText"/>
      </w:pPr>
      <w:r>
        <w:rPr>
          <w:rFonts w:ascii="Amiri" w:hAnsi="Amiri" w:eastAsia="Amiri" w:cs="Amiri"/>
          <w:lang w:bidi="ar-SA"/>
          <w:color w:val="111111"/>
          <w:sz w:val="28"/>
          <w:szCs w:val="28"/>
          <w:rtl/>
        </w:rPr>
        <w:t xml:space="preserve">وله أیضاً:</w:t>
      </w:r>
    </w:p>
    <w:p>
      <w:pPr>
        <w:pStyle w:val="BookText"/>
      </w:pPr>
      <w:r>
        <w:rPr>
          <w:rFonts w:ascii="IRNazanin" w:hAnsi="IRNazanin" w:eastAsia="IRNazanin" w:cs="IRNazanin"/>
          <w:lang w:bidi="fa-IR"/>
          <w:color w:val="111111"/>
          <w:sz w:val="28"/>
          <w:szCs w:val="28"/>
          <w:rtl/>
        </w:rPr>
        <w:t xml:space="preserve">علی قسیم النار من قیله ذری</w:t>
      </w:r>
    </w:p>
    <w:p>
      <w:pPr>
        <w:pStyle w:val="BookText"/>
      </w:pPr>
      <w:r>
        <w:rPr>
          <w:rFonts w:ascii="IRNazanin" w:hAnsi="IRNazanin" w:eastAsia="IRNazanin" w:cs="IRNazanin"/>
          <w:lang w:bidi="fa-IR"/>
          <w:color w:val="111111"/>
          <w:sz w:val="28"/>
          <w:szCs w:val="28"/>
          <w:rtl/>
        </w:rPr>
        <w:t xml:space="preserve">ذا وهذا فاشربی منه  واطعمی</w:t>
      </w:r>
    </w:p>
    <w:p>
      <w:pPr>
        <w:pStyle w:val="BookText"/>
      </w:pPr>
      <w:r>
        <w:rPr>
          <w:rFonts w:ascii="IRNazanin" w:hAnsi="IRNazanin" w:eastAsia="IRNazanin" w:cs="IRNazanin"/>
          <w:lang w:bidi="fa-IR"/>
          <w:color w:val="111111"/>
          <w:sz w:val="28"/>
          <w:szCs w:val="28"/>
          <w:rtl/>
        </w:rPr>
        <w:t xml:space="preserve">خذی بالشوی ممن یصیبک منهم</w:t>
      </w:r>
    </w:p>
    <w:p>
      <w:pPr>
        <w:pStyle w:val="BookText"/>
      </w:pPr>
      <w:r>
        <w:rPr>
          <w:rFonts w:ascii="IRNazanin" w:hAnsi="IRNazanin" w:eastAsia="IRNazanin" w:cs="IRNazanin"/>
          <w:lang w:bidi="fa-IR"/>
          <w:color w:val="111111"/>
          <w:sz w:val="28"/>
          <w:szCs w:val="28"/>
          <w:rtl/>
        </w:rPr>
        <w:t xml:space="preserve">ولا تقربی من کان حزبی فتظلمی</w:t>
      </w:r>
    </w:p>
    <w:p>
      <w:pPr>
        <w:pStyle w:val="BookText"/>
      </w:pPr>
      <w:r>
        <w:rPr>
          <w:rFonts w:ascii="Amiri" w:hAnsi="Amiri" w:eastAsia="Amiri" w:cs="Amiri"/>
          <w:lang w:bidi="ar-SA"/>
          <w:color w:val="111111"/>
          <w:sz w:val="28"/>
          <w:szCs w:val="28"/>
          <w:rtl/>
        </w:rPr>
        <w:t xml:space="preserve">وله أیضاً:</w:t>
      </w:r>
    </w:p>
    <w:p>
      <w:pPr>
        <w:pStyle w:val="BookText"/>
      </w:pPr>
      <w:r>
        <w:rPr>
          <w:rFonts w:ascii="IRNazanin" w:hAnsi="IRNazanin" w:eastAsia="IRNazanin" w:cs="IRNazanin"/>
          <w:lang w:bidi="fa-IR"/>
          <w:color w:val="111111"/>
          <w:sz w:val="28"/>
          <w:szCs w:val="28"/>
          <w:rtl/>
        </w:rPr>
        <w:t xml:space="preserve">قسیم النار هذا لک وذا</w:t>
      </w:r>
    </w:p>
    <w:p>
      <w:pPr>
        <w:pStyle w:val="BookText"/>
      </w:pPr>
      <w:r>
        <w:rPr>
          <w:rFonts w:ascii="IRNazanin" w:hAnsi="IRNazanin" w:eastAsia="IRNazanin" w:cs="IRNazanin"/>
          <w:lang w:bidi="fa-IR"/>
          <w:color w:val="111111"/>
          <w:sz w:val="28"/>
          <w:szCs w:val="28"/>
          <w:rtl/>
        </w:rPr>
        <w:t xml:space="preserve">لی ذریه إنه لی ذو وداد</w:t>
      </w:r>
    </w:p>
    <w:p>
      <w:pPr>
        <w:pStyle w:val="BookText"/>
      </w:pPr>
      <w:r>
        <w:rPr>
          <w:rFonts w:ascii="IRNazanin" w:hAnsi="IRNazanin" w:eastAsia="IRNazanin" w:cs="IRNazanin"/>
          <w:lang w:bidi="fa-IR"/>
          <w:color w:val="111111"/>
          <w:sz w:val="28"/>
          <w:szCs w:val="28"/>
          <w:rtl/>
        </w:rPr>
        <w:t xml:space="preserve">یقاسمها فینصفها فترضی</w:t>
      </w:r>
    </w:p>
    <w:p>
      <w:pPr>
        <w:pStyle w:val="BookText"/>
      </w:pPr>
      <w:r>
        <w:rPr>
          <w:rFonts w:ascii="IRNazanin" w:hAnsi="IRNazanin" w:eastAsia="IRNazanin" w:cs="IRNazanin"/>
          <w:lang w:bidi="fa-IR"/>
          <w:color w:val="111111"/>
          <w:sz w:val="28"/>
          <w:szCs w:val="28"/>
          <w:rtl/>
        </w:rPr>
        <w:t xml:space="preserve">مقاسمة المعادل غیر عاد</w:t>
      </w:r>
    </w:p>
    <w:p>
      <w:pPr>
        <w:pStyle w:val="BookText"/>
      </w:pPr>
      <w:r>
        <w:rPr>
          <w:rFonts w:ascii="IRNazanin" w:hAnsi="IRNazanin" w:eastAsia="IRNazanin" w:cs="IRNazanin"/>
          <w:lang w:bidi="fa-IR"/>
          <w:color w:val="111111"/>
          <w:sz w:val="28"/>
          <w:szCs w:val="28"/>
          <w:rtl/>
        </w:rPr>
        <w:t xml:space="preserve">کما انتقد الدراهم صیرفی</w:t>
      </w:r>
    </w:p>
    <w:p>
      <w:pPr>
        <w:pStyle w:val="BookText"/>
      </w:pPr>
      <w:r>
        <w:rPr>
          <w:rFonts w:ascii="IRNazanin" w:hAnsi="IRNazanin" w:eastAsia="IRNazanin" w:cs="IRNazanin"/>
          <w:lang w:bidi="fa-IR"/>
          <w:color w:val="111111"/>
          <w:sz w:val="28"/>
          <w:szCs w:val="28"/>
          <w:rtl/>
        </w:rPr>
        <w:t xml:space="preserve">ینقی الزایفات من الجیاد</w:t>
      </w:r>
    </w:p>
    <w:p>
      <w:pPr>
        <w:pStyle w:val="BookText"/>
      </w:pPr>
      <w:r>
        <w:rPr>
          <w:rFonts w:ascii="IRNazanin" w:hAnsi="IRNazanin" w:eastAsia="IRNazanin" w:cs="IRNazanin"/>
          <w:lang w:bidi="fa-IR"/>
          <w:color w:val="111111"/>
          <w:sz w:val="28"/>
          <w:szCs w:val="28"/>
          <w:rtl/>
        </w:rPr>
        <w:t xml:space="preserve">وقال العونی:</w:t>
      </w:r>
    </w:p>
    <w:p>
      <w:pPr>
        <w:pStyle w:val="BookText"/>
      </w:pPr>
      <w:r>
        <w:rPr>
          <w:rFonts w:ascii="IRNazanin" w:hAnsi="IRNazanin" w:eastAsia="IRNazanin" w:cs="IRNazanin"/>
          <w:lang w:bidi="fa-IR"/>
          <w:color w:val="111111"/>
          <w:sz w:val="28"/>
          <w:szCs w:val="28"/>
          <w:rtl/>
        </w:rPr>
        <w:t xml:space="preserve">یسوق الظالمین إلی جحیم</w:t>
      </w:r>
    </w:p>
    <w:p>
      <w:pPr>
        <w:pStyle w:val="BookText"/>
      </w:pPr>
      <w:r>
        <w:rPr>
          <w:rFonts w:ascii="IRNazanin" w:hAnsi="IRNazanin" w:eastAsia="IRNazanin" w:cs="IRNazanin"/>
          <w:lang w:bidi="fa-IR"/>
          <w:color w:val="111111"/>
          <w:sz w:val="28"/>
          <w:szCs w:val="28"/>
          <w:rtl/>
        </w:rPr>
        <w:t xml:space="preserve">فویلٌ للظلوم الناصبی</w:t>
      </w:r>
    </w:p>
    <w:p>
      <w:pPr>
        <w:pStyle w:val="BookText"/>
      </w:pPr>
      <w:r>
        <w:rPr>
          <w:rFonts w:ascii="IRNazanin" w:hAnsi="IRNazanin" w:eastAsia="IRNazanin" w:cs="IRNazanin"/>
          <w:lang w:bidi="fa-IR"/>
          <w:color w:val="111111"/>
          <w:sz w:val="28"/>
          <w:szCs w:val="28"/>
          <w:rtl/>
        </w:rPr>
        <w:t xml:space="preserve">یقول لها خذی هذا فهذا</w:t>
      </w:r>
    </w:p>
    <w:p>
      <w:pPr>
        <w:pStyle w:val="BookText"/>
      </w:pPr>
      <w:r>
        <w:rPr>
          <w:rFonts w:ascii="IRNazanin" w:hAnsi="IRNazanin" w:eastAsia="IRNazanin" w:cs="IRNazanin"/>
          <w:lang w:bidi="fa-IR"/>
          <w:color w:val="111111"/>
          <w:sz w:val="28"/>
          <w:szCs w:val="28"/>
          <w:rtl/>
        </w:rPr>
        <w:t xml:space="preserve">عدوی فی البلاء علی الشقی</w:t>
      </w:r>
    </w:p>
    <w:p>
      <w:pPr>
        <w:pStyle w:val="BookText"/>
      </w:pPr>
      <w:r>
        <w:rPr>
          <w:rFonts w:ascii="IRNazanin" w:hAnsi="IRNazanin" w:eastAsia="IRNazanin" w:cs="IRNazanin"/>
          <w:lang w:bidi="fa-IR"/>
          <w:color w:val="111111"/>
          <w:sz w:val="28"/>
          <w:szCs w:val="28"/>
          <w:rtl/>
        </w:rPr>
        <w:t xml:space="preserve">وخلی من یوالینی فهذا</w:t>
      </w:r>
    </w:p>
    <w:p>
      <w:pPr>
        <w:pStyle w:val="BookText"/>
      </w:pPr>
      <w:r>
        <w:rPr>
          <w:rFonts w:ascii="IRNazanin" w:hAnsi="IRNazanin" w:eastAsia="IRNazanin" w:cs="IRNazanin"/>
          <w:lang w:bidi="fa-IR"/>
          <w:color w:val="111111"/>
          <w:sz w:val="28"/>
          <w:szCs w:val="28"/>
          <w:rtl/>
        </w:rPr>
        <w:t xml:space="preserve">رفیقی فی الجنان وذا ولیی</w:t>
      </w:r>
    </w:p>
    <w:p>
      <w:pPr>
        <w:pStyle w:val="BookText"/>
      </w:pPr>
      <w:r>
        <w:rPr>
          <w:rFonts w:ascii="IRNazanin" w:hAnsi="IRNazanin" w:eastAsia="IRNazanin" w:cs="IRNazanin"/>
          <w:lang w:bidi="fa-IR"/>
          <w:color w:val="111111"/>
          <w:sz w:val="28"/>
          <w:szCs w:val="28"/>
          <w:rtl/>
        </w:rPr>
        <w:t xml:space="preserve">وقال غیره:</w:t>
      </w:r>
    </w:p>
    <w:p>
      <w:pPr>
        <w:pStyle w:val="BookText"/>
      </w:pPr>
      <w:r>
        <w:rPr>
          <w:rFonts w:ascii="IRNazanin" w:hAnsi="IRNazanin" w:eastAsia="IRNazanin" w:cs="IRNazanin"/>
          <w:lang w:bidi="fa-IR"/>
          <w:color w:val="111111"/>
          <w:sz w:val="28"/>
          <w:szCs w:val="28"/>
          <w:rtl/>
        </w:rPr>
        <w:t xml:space="preserve">وإنی لارجو یاإلهی سلامةً</w:t>
      </w:r>
    </w:p>
    <w:p>
      <w:pPr>
        <w:pStyle w:val="BookText"/>
      </w:pPr>
      <w:r>
        <w:rPr>
          <w:rFonts w:ascii="IRNazanin" w:hAnsi="IRNazanin" w:eastAsia="IRNazanin" w:cs="IRNazanin"/>
          <w:lang w:bidi="fa-IR"/>
          <w:color w:val="111111"/>
          <w:sz w:val="28"/>
          <w:szCs w:val="28"/>
          <w:rtl/>
        </w:rPr>
        <w:t xml:space="preserve">بعفوک من نار تلظی همومها</w:t>
      </w:r>
    </w:p>
    <w:p>
      <w:pPr>
        <w:pStyle w:val="BookText"/>
      </w:pPr>
      <w:r>
        <w:rPr>
          <w:rFonts w:ascii="IRNazanin" w:hAnsi="IRNazanin" w:eastAsia="IRNazanin" w:cs="IRNazanin"/>
          <w:lang w:bidi="fa-IR"/>
          <w:color w:val="111111"/>
          <w:sz w:val="28"/>
          <w:szCs w:val="28"/>
          <w:rtl/>
        </w:rPr>
        <w:t xml:space="preserve">أبا حسن لو کان حبک مدخلی جهنم کان الفوز عندی جحیمها</w:t>
      </w:r>
    </w:p>
    <w:p>
      <w:pPr>
        <w:pStyle w:val="BookText"/>
      </w:pPr>
      <w:r>
        <w:rPr>
          <w:rFonts w:ascii="IRNazanin" w:hAnsi="IRNazanin" w:eastAsia="IRNazanin" w:cs="IRNazanin"/>
          <w:lang w:bidi="fa-IR"/>
          <w:color w:val="111111"/>
          <w:sz w:val="28"/>
          <w:szCs w:val="28"/>
          <w:rtl/>
        </w:rPr>
        <w:t xml:space="preserve">وکیف یخاف النار من هو موقنٌ بأن أمیر المؤمنین قسیمها</w:t>
      </w:r>
    </w:p>
    <w:p>
      <w:pPr>
        <w:pStyle w:val="BookText"/>
      </w:pPr>
      <w:r>
        <w:rPr>
          <w:rFonts w:ascii="IRNazanin" w:hAnsi="IRNazanin" w:eastAsia="IRNazanin" w:cs="IRNazanin"/>
          <w:lang w:bidi="fa-IR"/>
          <w:color w:val="111111"/>
          <w:sz w:val="28"/>
          <w:szCs w:val="28"/>
          <w:rtl/>
        </w:rPr>
        <w:t xml:space="preserve">وقال الزاهی:</w:t>
      </w:r>
    </w:p>
    <w:p>
      <w:pPr>
        <w:pStyle w:val="BookText"/>
      </w:pPr>
      <w:r>
        <w:rPr>
          <w:rFonts w:ascii="IRNazanin" w:hAnsi="IRNazanin" w:eastAsia="IRNazanin" w:cs="IRNazanin"/>
          <w:lang w:bidi="fa-IR"/>
          <w:color w:val="111111"/>
          <w:sz w:val="28"/>
          <w:szCs w:val="28"/>
          <w:rtl/>
        </w:rPr>
        <w:t xml:space="preserve">یا سیدی یابن أبی طالب</w:t>
      </w:r>
    </w:p>
    <w:p>
      <w:pPr>
        <w:pStyle w:val="BookText"/>
      </w:pPr>
      <w:r>
        <w:rPr>
          <w:rFonts w:ascii="IRNazanin" w:hAnsi="IRNazanin" w:eastAsia="IRNazanin" w:cs="IRNazanin"/>
          <w:lang w:bidi="fa-IR"/>
          <w:color w:val="111111"/>
          <w:sz w:val="28"/>
          <w:szCs w:val="28"/>
          <w:rtl/>
        </w:rPr>
        <w:t xml:space="preserve">یا عصمة المعتف والجار</w:t>
      </w:r>
    </w:p>
    <w:p>
      <w:pPr>
        <w:pStyle w:val="BookText"/>
      </w:pPr>
      <w:r>
        <w:rPr>
          <w:rFonts w:ascii="IRNazanin" w:hAnsi="IRNazanin" w:eastAsia="IRNazanin" w:cs="IRNazanin"/>
          <w:lang w:bidi="fa-IR"/>
          <w:color w:val="111111"/>
          <w:sz w:val="28"/>
          <w:szCs w:val="28"/>
          <w:rtl/>
        </w:rPr>
        <w:t xml:space="preserve">لا تجعلن النار لی مسکناً</w:t>
      </w:r>
    </w:p>
    <w:p>
      <w:pPr>
        <w:pStyle w:val="BookText"/>
      </w:pPr>
      <w:r>
        <w:rPr>
          <w:rFonts w:ascii="IRNazanin" w:hAnsi="IRNazanin" w:eastAsia="IRNazanin" w:cs="IRNazanin"/>
          <w:lang w:bidi="fa-IR"/>
          <w:color w:val="111111"/>
          <w:sz w:val="28"/>
          <w:szCs w:val="28"/>
          <w:rtl/>
        </w:rPr>
        <w:t xml:space="preserve">یا قاسم الجنة والنار</w:t>
      </w:r>
    </w:p>
    <w:p>
      <w:pPr>
        <w:pStyle w:val="BookText"/>
      </w:pPr>
      <w:r>
        <w:rPr>
          <w:rFonts w:ascii="IRNazanin" w:hAnsi="IRNazanin" w:eastAsia="IRNazanin" w:cs="IRNazanin"/>
          <w:lang w:bidi="fa-IR"/>
          <w:color w:val="111111"/>
          <w:sz w:val="28"/>
          <w:szCs w:val="28"/>
          <w:rtl/>
        </w:rPr>
        <w:t xml:space="preserve">وقال غیره:</w:t>
      </w:r>
    </w:p>
    <w:p>
      <w:pPr>
        <w:pStyle w:val="BookText"/>
      </w:pPr>
      <w:r>
        <w:rPr>
          <w:rFonts w:ascii="IRNazanin" w:hAnsi="IRNazanin" w:eastAsia="IRNazanin" w:cs="IRNazanin"/>
          <w:lang w:bidi="fa-IR"/>
          <w:color w:val="111111"/>
          <w:sz w:val="28"/>
          <w:szCs w:val="28"/>
          <w:rtl/>
        </w:rPr>
        <w:t xml:space="preserve">علی حبه جنة</w:t>
      </w:r>
    </w:p>
    <w:p>
      <w:pPr>
        <w:pStyle w:val="BookText"/>
      </w:pPr>
      <w:r>
        <w:rPr>
          <w:rFonts w:ascii="IRNazanin" w:hAnsi="IRNazanin" w:eastAsia="IRNazanin" w:cs="IRNazanin"/>
          <w:lang w:bidi="fa-IR"/>
          <w:color w:val="111111"/>
          <w:sz w:val="28"/>
          <w:szCs w:val="28"/>
          <w:rtl/>
        </w:rPr>
        <w:t xml:space="preserve">قسیم النار والجنة</w:t>
      </w:r>
    </w:p>
    <w:p>
      <w:pPr>
        <w:pStyle w:val="BookText"/>
      </w:pPr>
      <w:r>
        <w:rPr>
          <w:rFonts w:ascii="IRNazanin" w:hAnsi="IRNazanin" w:eastAsia="IRNazanin" w:cs="IRNazanin"/>
          <w:lang w:bidi="fa-IR"/>
          <w:color w:val="111111"/>
          <w:sz w:val="28"/>
          <w:szCs w:val="28"/>
          <w:rtl/>
        </w:rPr>
        <w:t xml:space="preserve">وصی المصطفی حقاً</w:t>
      </w:r>
    </w:p>
    <w:p>
      <w:pPr>
        <w:pStyle w:val="BookText"/>
      </w:pPr>
      <w:r>
        <w:rPr>
          <w:rFonts w:ascii="Amiri" w:hAnsi="Amiri" w:eastAsia="Amiri" w:cs="Amiri"/>
          <w:lang w:bidi="ar-SA"/>
          <w:color w:val="111111"/>
          <w:sz w:val="28"/>
          <w:szCs w:val="28"/>
          <w:rtl/>
        </w:rPr>
        <w:t xml:space="preserve">إمام الانس والجنة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3" w:name="pg13552_142799"/>
    <w:bookmarkEnd w:id="83"/>
    <w:p>
      <w:pPr>
        <w:pStyle w:val="BookText"/>
      </w:pPr>
      <w:r>
        <w:rPr>
          <w:rFonts w:ascii="IRNazanin" w:hAnsi="IRNazanin" w:eastAsia="IRNazanin" w:cs="IRNazanin"/>
          <w:lang w:bidi="fa-IR"/>
          <w:color w:val="111111"/>
          <w:sz w:val="28"/>
          <w:szCs w:val="28"/>
          <w:rtl/>
        </w:rPr>
        <w:t xml:space="preserve">وفی مناقب آل ابی طالب: 3/28</w:t>
      </w:r>
    </w:p>
    <w:p>
      <w:pPr>
        <w:pStyle w:val="BookText"/>
      </w:pPr>
      <w:r>
        <w:rPr>
          <w:rFonts w:ascii="IRNazanin" w:hAnsi="IRNazanin" w:eastAsia="IRNazanin" w:cs="IRNazanin"/>
          <w:lang w:bidi="fa-IR"/>
          <w:color w:val="111111"/>
          <w:sz w:val="28"/>
          <w:szCs w:val="28"/>
          <w:rtl/>
        </w:rPr>
        <w:t xml:space="preserve">وقال الناشئ:</w:t>
      </w:r>
    </w:p>
    <w:p>
      <w:pPr>
        <w:pStyle w:val="BookText"/>
      </w:pPr>
      <w:r>
        <w:rPr>
          <w:rFonts w:ascii="IRNazanin" w:hAnsi="IRNazanin" w:eastAsia="IRNazanin" w:cs="IRNazanin"/>
          <w:lang w:bidi="fa-IR"/>
          <w:color w:val="111111"/>
          <w:sz w:val="28"/>
          <w:szCs w:val="28"/>
          <w:rtl/>
        </w:rPr>
        <w:t xml:space="preserve">فما لابن أبی طالب</w:t>
      </w:r>
    </w:p>
    <w:p>
      <w:pPr>
        <w:pStyle w:val="BookText"/>
      </w:pPr>
      <w:r>
        <w:rPr>
          <w:rFonts w:ascii="IRNazanin" w:hAnsi="IRNazanin" w:eastAsia="IRNazanin" w:cs="IRNazanin"/>
          <w:lang w:bidi="fa-IR"/>
          <w:color w:val="111111"/>
          <w:sz w:val="28"/>
          <w:szCs w:val="28"/>
          <w:rtl/>
        </w:rPr>
        <w:t xml:space="preserve">المفضال من ند</w:t>
      </w:r>
    </w:p>
    <w:p>
      <w:pPr>
        <w:pStyle w:val="BookText"/>
      </w:pPr>
      <w:r>
        <w:rPr>
          <w:rFonts w:ascii="IRNazanin" w:hAnsi="IRNazanin" w:eastAsia="IRNazanin" w:cs="IRNazanin"/>
          <w:lang w:bidi="fa-IR"/>
          <w:color w:val="111111"/>
          <w:sz w:val="28"/>
          <w:szCs w:val="28"/>
          <w:rtl/>
        </w:rPr>
        <w:t xml:space="preserve">هو الحامل فی الحشر</w:t>
      </w:r>
    </w:p>
    <w:p>
      <w:pPr>
        <w:pStyle w:val="BookText"/>
      </w:pPr>
      <w:r>
        <w:rPr>
          <w:rFonts w:ascii="IRNazanin" w:hAnsi="IRNazanin" w:eastAsia="IRNazanin" w:cs="IRNazanin"/>
          <w:lang w:bidi="fa-IR"/>
          <w:color w:val="111111"/>
          <w:sz w:val="28"/>
          <w:szCs w:val="28"/>
          <w:rtl/>
        </w:rPr>
        <w:t xml:space="preserve">بکفیه لوا الحمد</w:t>
      </w:r>
    </w:p>
    <w:p>
      <w:pPr>
        <w:pStyle w:val="BookText"/>
      </w:pPr>
      <w:r>
        <w:rPr>
          <w:rFonts w:ascii="IRNazanin" w:hAnsi="IRNazanin" w:eastAsia="IRNazanin" w:cs="IRNazanin"/>
          <w:lang w:bidi="fa-IR"/>
          <w:color w:val="111111"/>
          <w:sz w:val="28"/>
          <w:szCs w:val="28"/>
          <w:rtl/>
        </w:rPr>
        <w:t xml:space="preserve">قسیم النار والجنة</w:t>
      </w:r>
    </w:p>
    <w:p>
      <w:pPr>
        <w:pStyle w:val="BookText"/>
      </w:pPr>
      <w:r>
        <w:rPr>
          <w:rFonts w:ascii="IRNazanin" w:hAnsi="IRNazanin" w:eastAsia="IRNazanin" w:cs="IRNazanin"/>
          <w:lang w:bidi="fa-IR"/>
          <w:color w:val="111111"/>
          <w:sz w:val="28"/>
          <w:szCs w:val="28"/>
          <w:rtl/>
        </w:rPr>
        <w:t xml:space="preserve">بین الند والضد</w:t>
      </w:r>
    </w:p>
    <w:p>
      <w:pPr>
        <w:pStyle w:val="BookText"/>
      </w:pPr>
      <w:r>
        <w:rPr>
          <w:rFonts w:ascii="IRNazanin" w:hAnsi="IRNazanin" w:eastAsia="IRNazanin" w:cs="IRNazanin"/>
          <w:lang w:bidi="fa-IR"/>
          <w:color w:val="111111"/>
          <w:sz w:val="28"/>
          <w:szCs w:val="28"/>
          <w:rtl/>
        </w:rPr>
        <w:t xml:space="preserve">وفی دیوان دعبل الخراعی/126</w:t>
      </w:r>
    </w:p>
    <w:p>
      <w:pPr>
        <w:pStyle w:val="BookText"/>
      </w:pPr>
      <w:r>
        <w:rPr>
          <w:rFonts w:ascii="IRNazanin" w:hAnsi="IRNazanin" w:eastAsia="IRNazanin" w:cs="IRNazanin"/>
          <w:lang w:bidi="fa-IR"/>
          <w:color w:val="111111"/>
          <w:sz w:val="28"/>
          <w:szCs w:val="28"/>
          <w:rtl/>
        </w:rPr>
        <w:t xml:space="preserve">قسیم الجحیم فهذا له</w:t>
      </w:r>
    </w:p>
    <w:p>
      <w:pPr>
        <w:pStyle w:val="BookText"/>
      </w:pPr>
      <w:r>
        <w:rPr>
          <w:rFonts w:ascii="IRNazanin" w:hAnsi="IRNazanin" w:eastAsia="IRNazanin" w:cs="IRNazanin"/>
          <w:lang w:bidi="fa-IR"/>
          <w:color w:val="111111"/>
          <w:sz w:val="28"/>
          <w:szCs w:val="28"/>
          <w:rtl/>
        </w:rPr>
        <w:t xml:space="preserve">وهذا لها باعتدال القسیم</w:t>
      </w:r>
    </w:p>
    <w:p>
      <w:pPr>
        <w:pStyle w:val="BookText"/>
      </w:pPr>
      <w:r>
        <w:rPr>
          <w:rFonts w:ascii="IRNazanin" w:hAnsi="IRNazanin" w:eastAsia="IRNazanin" w:cs="IRNazanin"/>
          <w:lang w:bidi="fa-IR"/>
          <w:color w:val="111111"/>
          <w:sz w:val="28"/>
          <w:szCs w:val="28"/>
          <w:rtl/>
        </w:rPr>
        <w:t xml:space="preserve">یذود عن الحوض أعداءه</w:t>
      </w:r>
    </w:p>
    <w:p>
      <w:pPr>
        <w:pStyle w:val="BookText"/>
      </w:pPr>
      <w:r>
        <w:rPr>
          <w:rFonts w:ascii="IRNazanin" w:hAnsi="IRNazanin" w:eastAsia="IRNazanin" w:cs="IRNazanin"/>
          <w:lang w:bidi="fa-IR"/>
          <w:color w:val="111111"/>
          <w:sz w:val="28"/>
          <w:szCs w:val="28"/>
          <w:rtl/>
        </w:rPr>
        <w:t xml:space="preserve">فکم من لعین طرید وکم</w:t>
      </w:r>
    </w:p>
    <w:p>
      <w:pPr>
        <w:pStyle w:val="BookText"/>
      </w:pPr>
      <w:r>
        <w:rPr>
          <w:rFonts w:ascii="IRNazanin" w:hAnsi="IRNazanin" w:eastAsia="IRNazanin" w:cs="IRNazanin"/>
          <w:lang w:bidi="fa-IR"/>
          <w:color w:val="111111"/>
          <w:sz w:val="28"/>
          <w:szCs w:val="28"/>
          <w:rtl/>
        </w:rPr>
        <w:t xml:space="preserve">فمن ناکثین ومن قاسطین</w:t>
      </w:r>
    </w:p>
    <w:p>
      <w:pPr>
        <w:pStyle w:val="BookText"/>
      </w:pPr>
      <w:r>
        <w:rPr>
          <w:rFonts w:ascii="IRNazanin" w:hAnsi="IRNazanin" w:eastAsia="IRNazanin" w:cs="IRNazanin"/>
          <w:lang w:bidi="fa-IR"/>
          <w:color w:val="111111"/>
          <w:sz w:val="28"/>
          <w:szCs w:val="28"/>
          <w:rtl/>
        </w:rPr>
        <w:t xml:space="preserve">ومن مارقین ومن مجترم</w:t>
      </w:r>
    </w:p>
    <w:p>
      <w:pPr>
        <w:pStyle w:val="Heading3"/>
      </w:pPr>
      <w:bookmarkStart w:id="301" w:name="_Toc101"/>
      <w:r>
        <w:t>علی أول الواردین علی النبی عند حوض الکوثر</w:t>
      </w:r>
      <w:bookmarkEnd w:id="301"/>
    </w:p>
    <w:p>
      <w:pPr>
        <w:pStyle w:val="BookText"/>
      </w:pPr>
      <w:r>
        <w:rPr>
          <w:rFonts w:ascii="IRNazanin" w:hAnsi="IRNazanin" w:eastAsia="IRNazanin" w:cs="IRNazanin"/>
          <w:lang w:bidi="fa-IR"/>
          <w:color w:val="111111"/>
          <w:sz w:val="28"/>
          <w:szCs w:val="28"/>
          <w:rtl/>
        </w:rPr>
        <w:t xml:space="preserve">وردت أحادیث تنص علی أن علیاً(علیه السّلام)أول وارد علی رسول الله علی حوضه یوم القیامة، وقد تعرض لها الأمینی(رحمه الله)فی الغدیر: 3/220 ، وما بعدها ، ونکتفی بذکر نماذج منها ، قال:</w:t>
      </w:r>
    </w:p>
    <w:p>
      <w:pPr>
        <w:pStyle w:val="BookText"/>
      </w:pPr>
      <w:r>
        <w:rPr>
          <w:rFonts w:ascii="IRNazanin" w:hAnsi="IRNazanin" w:eastAsia="IRNazanin" w:cs="IRNazanin"/>
          <w:lang w:bidi="fa-IR"/>
          <w:color w:val="111111"/>
          <w:sz w:val="28"/>
          <w:szCs w:val="28"/>
          <w:rtl/>
        </w:rPr>
        <w:t xml:space="preserve">قال(صلّی الله علیه و آله وسلّم ): أولکم وارداً وروداً علیَّ الحوض: أولکم إسلاماً ، علی بن أبی طالب. أخرجه الحاکم فی المستدرک 3/136 ، وصححه ، والخطیب البغدادی فی تاریخه: 2/81 ،ویوجد فی الإستیعاب 2/457 ، وشرح ابن أبی الحدید 3/258 وفی لفظ: أول هذه الأمة وروداً علی الحوض أولها إسلاماً علی بن أبی طالب 2 - السیرة الحلبیة 1/285 - سیرة زینی دحلان 1/188 ، هامش الحلبیة .</w:t>
      </w:r>
    </w:p>
    <w:p>
      <w:pPr>
        <w:pStyle w:val="BookText"/>
      </w:pPr>
      <w:r>
        <w:rPr>
          <w:rFonts w:ascii="IRNazanin" w:hAnsi="IRNazanin" w:eastAsia="IRNazanin" w:cs="IRNazanin"/>
          <w:lang w:bidi="fa-IR"/>
          <w:color w:val="111111"/>
          <w:sz w:val="28"/>
          <w:szCs w:val="28"/>
          <w:rtl/>
        </w:rPr>
        <w:t xml:space="preserve">وفی لفظ: أول الناس وروداً علیَّ الحوض أولهم إسلاماً علی بن أبی طالب - مناقب الفقیه ابن المغازلی ، مناقب الخوارزمی. انتهی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مناقب أمیر المؤمنین (علیه السّلام): 1/280</w:t>
      </w:r>
    </w:p>
    <w:p>
      <w:pPr>
        <w:pStyle w:val="BookText"/>
      </w:pPr>
      <w:r>
        <w:rPr>
          <w:rFonts w:ascii="IRNazanin" w:hAnsi="IRNazanin" w:eastAsia="IRNazanin" w:cs="IRNazanin"/>
          <w:lang w:bidi="fa-IR"/>
          <w:color w:val="111111"/>
          <w:sz w:val="28"/>
          <w:szCs w:val="28"/>
          <w:rtl/>
        </w:rPr>
        <w:t xml:space="preserve">محمد بن سلیمان ، عن محمد بن منصور ، عن الحکم بن سلیمان ، عن أبی زکریا السمسار ، عن محمد بن عبید الله بن علی ، عن أبیه عن جده ، عن أبی ذر قال: سمعت رسول الله(صلّی الله علیه و آله وسلّم )یقول: أولکم وروداً علی الحوض أولکم إسلاماً علی بن أبی طالب. انتهی .</w:t>
      </w:r>
    </w:p>
    <w:p>
      <w:pPr>
        <w:pStyle w:val="BookText"/>
      </w:pPr>
      <w:r>
        <w:rPr>
          <w:rFonts w:ascii="IRNazanin" w:hAnsi="IRNazanin" w:eastAsia="IRNazanin" w:cs="IRNazanin"/>
          <w:lang w:bidi="fa-IR"/>
          <w:color w:val="111111"/>
          <w:sz w:val="28"/>
          <w:szCs w:val="28"/>
          <w:rtl/>
        </w:rPr>
        <w:t xml:space="preserve">ورواه فی کنز العمال: 11/616 ، وقال عنه ( ک. ولم یصححه ، والخطیب-عن سلیمان ). انتهی .</w:t>
      </w:r>
    </w:p>
    <w:p>
      <w:pPr>
        <w:pStyle w:val="BookText"/>
      </w:pPr>
      <w:r>
        <w:rPr>
          <w:rFonts w:ascii="IRNazanin" w:hAnsi="IRNazanin" w:eastAsia="IRNazanin" w:cs="IRNazanin"/>
          <w:lang w:bidi="fa-IR"/>
          <w:color w:val="111111"/>
          <w:sz w:val="28"/>
          <w:szCs w:val="28"/>
          <w:rtl/>
        </w:rPr>
        <w:t xml:space="preserve">ولیس من عادة العمال عندما ینقل حدیثاً أن یقول ( رواه فلانٌ ولم یصححه ) ولکنهم یستعملون هذا التعبیر للتبرؤ من تبنی الحدیث .</w:t>
      </w:r>
    </w:p>
    <w:p>
      <w:pPr>
        <w:pStyle w:val="BookText"/>
      </w:pPr>
      <w:r>
        <w:rPr>
          <w:rFonts w:ascii="IRNazanin" w:hAnsi="IRNazanin" w:eastAsia="IRNazanin" w:cs="IRNazanin"/>
          <w:lang w:bidi="fa-IR"/>
          <w:color w:val="111111"/>
          <w:sz w:val="28"/>
          <w:szCs w:val="28"/>
          <w:rtl/>
        </w:rPr>
        <w:t xml:space="preserve">وبذلک أراد صاحب کنز العمال أن یبعد عن نفسه تهمة التشیع! لأن هذا الحدیث یجعل علیاً أول من أسلم ولیس أبا بکر ! وأول من یرد المحشر والحوض، ولیس عمر !</w:t>
      </w:r>
    </w:p>
    <w:p>
      <w:pPr>
        <w:pStyle w:val="BookText"/>
      </w:pPr>
      <w:r>
        <w:rPr>
          <w:rFonts w:ascii="IRNazanin" w:hAnsi="IRNazanin" w:eastAsia="IRNazanin" w:cs="IRNazanin"/>
          <w:lang w:bidi="fa-IR"/>
          <w:color w:val="111111"/>
          <w:sz w:val="28"/>
          <w:szCs w:val="28"/>
          <w:rtl/>
        </w:rPr>
        <w:t xml:space="preserve">وفی مجمع الزوائد: 9/102</w:t>
      </w:r>
    </w:p>
    <w:p>
      <w:pPr>
        <w:pStyle w:val="BookText"/>
      </w:pPr>
      <w:r>
        <w:rPr>
          <w:rFonts w:ascii="IRNazanin" w:hAnsi="IRNazanin" w:eastAsia="IRNazanin" w:cs="IRNazanin"/>
          <w:lang w:bidi="fa-IR"/>
          <w:color w:val="111111"/>
          <w:sz w:val="28"/>
          <w:szCs w:val="28"/>
          <w:rtl/>
        </w:rPr>
        <w:t xml:space="preserve">وعن سلمان قال أول هذه الأمة وروداً علی نبیها(صلّی الله علیه و آله وسلّم )أولها اسلاماً علی بن أبی طالب (رض). رواه الطبرانی ورجاله ثقات.</w:t>
      </w:r>
    </w:p>
    <w:p>
      <w:pPr>
        <w:pStyle w:val="BookText"/>
      </w:pPr>
      <w:r>
        <w:rPr>
          <w:rFonts w:ascii="IRNazanin" w:hAnsi="IRNazanin" w:eastAsia="IRNazanin" w:cs="IRNazanin"/>
          <w:lang w:bidi="fa-IR"/>
          <w:color w:val="111111"/>
          <w:sz w:val="28"/>
          <w:szCs w:val="28"/>
          <w:rtl/>
        </w:rPr>
        <w:t xml:space="preserve">وعن ابن عباس قال: أول من أسلم علی (رض). رواه الطبرانی ، وفیه عثمان الجزری ولم أعرفه ، وبقیة رجاله رجال الصحیح .</w:t>
      </w:r>
    </w:p>
    <w:p>
      <w:pPr>
        <w:pStyle w:val="BookText"/>
      </w:pPr>
      <w:r>
        <w:rPr>
          <w:rFonts w:ascii="IRNazanin" w:hAnsi="IRNazanin" w:eastAsia="IRNazanin" w:cs="IRNazanin"/>
          <w:lang w:bidi="fa-IR"/>
          <w:color w:val="111111"/>
          <w:sz w:val="28"/>
          <w:szCs w:val="28"/>
          <w:rtl/>
        </w:rPr>
        <w:t xml:space="preserve">وفی کنز العمال: 11/601</w:t>
      </w:r>
    </w:p>
    <w:p>
      <w:pPr>
        <w:pStyle w:val="BookText"/>
      </w:pPr>
      <w:r>
        <w:rPr>
          <w:rFonts w:ascii="IRNazanin" w:hAnsi="IRNazanin" w:eastAsia="IRNazanin" w:cs="IRNazanin"/>
          <w:lang w:bidi="fa-IR"/>
          <w:color w:val="111111"/>
          <w:sz w:val="28"/>
          <w:szCs w:val="28"/>
          <w:rtl/>
        </w:rPr>
        <w:t xml:space="preserve">السبَّق ثلاثة: فالسابق إلی موسی یوشع بن نون ، والسابق إلی عیسی صاحب یس والسابق إلی محمد علی بن أبی طالب ( طب ، وابن مردویه ، عن ابن عباس ) .</w:t>
      </w:r>
    </w:p>
    <w:p>
      <w:pPr>
        <w:pStyle w:val="BookText"/>
      </w:pPr>
      <w:r>
        <w:rPr>
          <w:rFonts w:ascii="IRNazanin" w:hAnsi="IRNazanin" w:eastAsia="IRNazanin" w:cs="IRNazanin"/>
          <w:lang w:bidi="fa-IR"/>
          <w:color w:val="111111"/>
          <w:sz w:val="28"/>
          <w:szCs w:val="28"/>
          <w:rtl/>
        </w:rPr>
        <w:t xml:space="preserve">الصدیقون ثلاثة: حزقیل مؤمن آل فرعون ، وحبیب النجار صاحب آل یس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4" w:name="pg13552_142801"/>
    <w:bookmarkEnd w:id="84"/>
    <w:p>
      <w:pPr>
        <w:pStyle w:val="BookText"/>
      </w:pPr>
      <w:r>
        <w:rPr>
          <w:rFonts w:ascii="IRNazanin" w:hAnsi="IRNazanin" w:eastAsia="IRNazanin" w:cs="IRNazanin"/>
          <w:lang w:bidi="fa-IR"/>
          <w:color w:val="111111"/>
          <w:sz w:val="28"/>
          <w:szCs w:val="28"/>
          <w:rtl/>
        </w:rPr>
        <w:t xml:space="preserve">وعلی بن أبی طالب. ( ابن النجار ، عن ابن عباس ) .</w:t>
      </w:r>
    </w:p>
    <w:p>
      <w:pPr>
        <w:pStyle w:val="BookText"/>
      </w:pPr>
      <w:r>
        <w:rPr>
          <w:rFonts w:ascii="IRNazanin" w:hAnsi="IRNazanin" w:eastAsia="IRNazanin" w:cs="IRNazanin"/>
          <w:lang w:bidi="fa-IR"/>
          <w:color w:val="111111"/>
          <w:sz w:val="28"/>
          <w:szCs w:val="28"/>
          <w:rtl/>
        </w:rPr>
        <w:t xml:space="preserve">وفی مجمع الزوائد: 9/102</w:t>
      </w:r>
    </w:p>
    <w:p>
      <w:pPr>
        <w:pStyle w:val="BookText"/>
      </w:pPr>
      <w:r>
        <w:rPr>
          <w:rFonts w:ascii="IRNazanin" w:hAnsi="IRNazanin" w:eastAsia="IRNazanin" w:cs="IRNazanin"/>
          <w:lang w:bidi="fa-IR"/>
          <w:color w:val="111111"/>
          <w:sz w:val="28"/>
          <w:szCs w:val="28"/>
          <w:rtl/>
        </w:rPr>
        <w:t xml:space="preserve">عن ابن عباس عن النبی(صلّی الله علیه و آله وسلّم )قال: السبَّق ثلاثة ، السابق إلی موسی یوشع بن نون ، والسابق إلی عیسی صاحب یاسین ، والسابق إلی محمد(صلّی الله علیه و آله وسلّم )علی بن أبی طالب (رض) .</w:t>
      </w:r>
    </w:p>
    <w:p>
      <w:pPr>
        <w:pStyle w:val="BookText"/>
      </w:pPr>
      <w:r>
        <w:rPr>
          <w:rFonts w:ascii="IRNazanin" w:hAnsi="IRNazanin" w:eastAsia="IRNazanin" w:cs="IRNazanin"/>
          <w:lang w:bidi="fa-IR"/>
          <w:color w:val="111111"/>
          <w:sz w:val="28"/>
          <w:szCs w:val="28"/>
          <w:rtl/>
        </w:rPr>
        <w:t xml:space="preserve">رواه الطبرانی وفیه حسین بن حسن الاشقر ، وثقه ابن حبان وضعفه الجمهور ، وبقیة رجاله حدیثهم حسن أو صحیح .</w:t>
      </w:r>
    </w:p>
    <w:p>
      <w:pPr>
        <w:pStyle w:val="Heading3"/>
      </w:pPr>
      <w:bookmarkStart w:id="302" w:name="_Toc102"/>
      <w:r>
        <w:t>لا یعبر إنسان الصراط إلا بجواز من علی(علیه السّلام)</w:t>
      </w:r>
      <w:bookmarkEnd w:id="302"/>
    </w:p>
    <w:p>
      <w:pPr>
        <w:pStyle w:val="BookText"/>
      </w:pPr>
      <w:r>
        <w:rPr>
          <w:rFonts w:ascii="IRNazanin" w:hAnsi="IRNazanin" w:eastAsia="IRNazanin" w:cs="IRNazanin"/>
          <w:lang w:bidi="fa-IR"/>
          <w:color w:val="111111"/>
          <w:sz w:val="28"/>
          <w:szCs w:val="28"/>
          <w:rtl/>
        </w:rPr>
        <w:t xml:space="preserve">فی تاریخ بغداد: 10/357</w:t>
      </w:r>
    </w:p>
    <w:p>
      <w:pPr>
        <w:pStyle w:val="BookText"/>
      </w:pPr>
      <w:r>
        <w:rPr>
          <w:rFonts w:ascii="IRNazanin" w:hAnsi="IRNazanin" w:eastAsia="IRNazanin" w:cs="IRNazanin"/>
          <w:lang w:bidi="fa-IR"/>
          <w:color w:val="111111"/>
          <w:sz w:val="28"/>
          <w:szCs w:val="28"/>
          <w:rtl/>
        </w:rPr>
        <w:t xml:space="preserve">عن أنس بن مالک قال: سمعت رسول الله(صلّی الله علیه و آله وسلّم )یقول: إن علی الصراط لعقبة لا یجوزها أحدٌ إلا بجواز من علی بن أبی طالب .</w:t>
      </w:r>
    </w:p>
    <w:p>
      <w:pPr>
        <w:pStyle w:val="BookText"/>
      </w:pPr>
      <w:r>
        <w:rPr>
          <w:rFonts w:ascii="IRNazanin" w:hAnsi="IRNazanin" w:eastAsia="IRNazanin" w:cs="IRNazanin"/>
          <w:lang w:bidi="fa-IR"/>
          <w:color w:val="111111"/>
          <w:sz w:val="28"/>
          <w:szCs w:val="28"/>
          <w:rtl/>
        </w:rPr>
        <w:t xml:space="preserve">وفی تاریخ بغداد: 3/161</w:t>
      </w:r>
    </w:p>
    <w:p>
      <w:pPr>
        <w:pStyle w:val="BookText"/>
      </w:pPr>
      <w:r>
        <w:rPr>
          <w:rFonts w:ascii="IRNazanin" w:hAnsi="IRNazanin" w:eastAsia="IRNazanin" w:cs="IRNazanin"/>
          <w:lang w:bidi="fa-IR"/>
          <w:color w:val="111111"/>
          <w:sz w:val="28"/>
          <w:szCs w:val="28"/>
          <w:rtl/>
        </w:rPr>
        <w:t xml:space="preserve">وفی حدیث ابن عباس قال: قلت للنبی (صلّی الله علیه و آله وسلّم ): یارسول الله للنار جواز ؟</w:t>
      </w:r>
    </w:p>
    <w:p>
      <w:pPr>
        <w:pStyle w:val="BookText"/>
      </w:pPr>
      <w:r>
        <w:rPr>
          <w:rFonts w:ascii="IRNazanin" w:hAnsi="IRNazanin" w:eastAsia="IRNazanin" w:cs="IRNazanin"/>
          <w:lang w:bidi="fa-IR"/>
          <w:color w:val="111111"/>
          <w:sz w:val="28"/>
          <w:szCs w:val="28"/>
          <w:rtl/>
        </w:rPr>
        <w:t xml:space="preserve">قال: نعم .</w:t>
      </w:r>
    </w:p>
    <w:p>
      <w:pPr>
        <w:pStyle w:val="BookText"/>
      </w:pPr>
      <w:r>
        <w:rPr>
          <w:rFonts w:ascii="IRNazanin" w:hAnsi="IRNazanin" w:eastAsia="IRNazanin" w:cs="IRNazanin"/>
          <w:lang w:bidi="fa-IR"/>
          <w:color w:val="111111"/>
          <w:sz w:val="28"/>
          <w:szCs w:val="28"/>
          <w:rtl/>
        </w:rPr>
        <w:t xml:space="preserve">قلت: وما هو ؟</w:t>
      </w:r>
    </w:p>
    <w:p>
      <w:pPr>
        <w:pStyle w:val="BookText"/>
      </w:pPr>
      <w:r>
        <w:rPr>
          <w:rFonts w:ascii="IRNazanin" w:hAnsi="IRNazanin" w:eastAsia="IRNazanin" w:cs="IRNazanin"/>
          <w:lang w:bidi="fa-IR"/>
          <w:color w:val="111111"/>
          <w:sz w:val="28"/>
          <w:szCs w:val="28"/>
          <w:rtl/>
        </w:rPr>
        <w:t xml:space="preserve">قال: حب علی بن أبی طالب .</w:t>
      </w:r>
    </w:p>
    <w:p>
      <w:pPr>
        <w:pStyle w:val="BookText"/>
      </w:pPr>
      <w:r>
        <w:rPr>
          <w:rFonts w:ascii="IRNazanin" w:hAnsi="IRNazanin" w:eastAsia="IRNazanin" w:cs="IRNazanin"/>
          <w:lang w:bidi="fa-IR"/>
          <w:color w:val="111111"/>
          <w:sz w:val="28"/>
          <w:szCs w:val="28"/>
          <w:rtl/>
        </w:rPr>
        <w:t xml:space="preserve">وفی الصواعق المحرقة لابن حجر/195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5" w:name="pg13552_142802"/>
    <w:bookmarkEnd w:id="85"/>
    <w:p>
      <w:pPr>
        <w:pStyle w:val="BookText"/>
      </w:pPr>
      <w:r>
        <w:rPr>
          <w:rFonts w:ascii="IRNazanin" w:hAnsi="IRNazanin" w:eastAsia="IRNazanin" w:cs="IRNazanin"/>
          <w:lang w:bidi="fa-IR"/>
          <w:color w:val="111111"/>
          <w:sz w:val="28"/>
          <w:szCs w:val="28"/>
          <w:rtl/>
        </w:rPr>
        <w:t xml:space="preserve">عن أبی بکر بن أبی قحافة سمعت رسول الله(صلّی الله علیه و آله وسلّم )یقول: لا یجوز أحد الصراط إلا من کتب له علی الجواز .</w:t>
      </w:r>
    </w:p>
    <w:p>
      <w:pPr>
        <w:pStyle w:val="Heading3"/>
      </w:pPr>
      <w:bookmarkStart w:id="303" w:name="_Toc103"/>
      <w:r>
        <w:t>عنوان صحیفة المؤمن یوم القیامة حب علی(علیه السّلام)</w:t>
      </w:r>
      <w:bookmarkEnd w:id="303"/>
    </w:p>
    <w:p>
      <w:pPr>
        <w:pStyle w:val="BookText"/>
      </w:pPr>
      <w:r>
        <w:rPr>
          <w:rFonts w:ascii="IRNazanin" w:hAnsi="IRNazanin" w:eastAsia="IRNazanin" w:cs="IRNazanin"/>
          <w:lang w:bidi="fa-IR"/>
          <w:color w:val="111111"/>
          <w:sz w:val="28"/>
          <w:szCs w:val="28"/>
          <w:rtl/>
        </w:rPr>
        <w:t xml:space="preserve">فی تاریخ بغداد: 4/410</w:t>
      </w:r>
    </w:p>
    <w:p>
      <w:pPr>
        <w:pStyle w:val="BookText"/>
      </w:pPr>
      <w:r>
        <w:rPr>
          <w:rFonts w:ascii="IRNazanin" w:hAnsi="IRNazanin" w:eastAsia="IRNazanin" w:cs="IRNazanin"/>
          <w:lang w:bidi="fa-IR"/>
          <w:color w:val="111111"/>
          <w:sz w:val="28"/>
          <w:szCs w:val="28"/>
          <w:rtl/>
        </w:rPr>
        <w:t xml:space="preserve">عن أنس قال: والله الذی لا إله إلا هو لسمعت رسول الله(صلّی الله علیه و آله وسلّم )یقول: عنوان صحیفة المؤمن حب علی بن أبی طالب .</w:t>
      </w:r>
    </w:p>
    <w:p>
      <w:pPr>
        <w:pStyle w:val="BookText"/>
      </w:pPr>
      <w:r>
        <w:rPr>
          <w:rFonts w:ascii="IRNazanin" w:hAnsi="IRNazanin" w:eastAsia="IRNazanin" w:cs="IRNazanin"/>
          <w:lang w:bidi="fa-IR"/>
          <w:color w:val="111111"/>
          <w:sz w:val="28"/>
          <w:szCs w:val="28"/>
          <w:rtl/>
        </w:rPr>
        <w:t xml:space="preserve">وفی المعجم الکبیر للطبرانی: 11/83</w:t>
      </w:r>
    </w:p>
    <w:p>
      <w:pPr>
        <w:pStyle w:val="BookText"/>
      </w:pPr>
      <w:r>
        <w:rPr>
          <w:rFonts w:ascii="IRNazanin" w:hAnsi="IRNazanin" w:eastAsia="IRNazanin" w:cs="IRNazanin"/>
          <w:lang w:bidi="fa-IR"/>
          <w:color w:val="111111"/>
          <w:sz w:val="28"/>
          <w:szCs w:val="28"/>
          <w:rtl/>
        </w:rPr>
        <w:t xml:space="preserve">عن ابن عباس قال قال رسول الله (صلّی الله علیه و آله وسلّم ): لا تزول قدماً عبد یوم القیامة حتی یسأل . . . وعن حبنا أهل البیت .</w:t>
      </w:r>
    </w:p>
    <w:p>
      <w:pPr>
        <w:pStyle w:val="BookText"/>
      </w:pPr>
      <w:r>
        <w:rPr>
          <w:rFonts w:ascii="IRNazanin" w:hAnsi="IRNazanin" w:eastAsia="IRNazanin" w:cs="IRNazanin"/>
          <w:lang w:bidi="fa-IR"/>
          <w:color w:val="111111"/>
          <w:sz w:val="28"/>
          <w:szCs w:val="28"/>
          <w:rtl/>
        </w:rPr>
        <w:t xml:space="preserve">وفی الفضائل/114</w:t>
      </w:r>
    </w:p>
    <w:p>
      <w:pPr>
        <w:pStyle w:val="BookText"/>
      </w:pPr>
      <w:r>
        <w:rPr>
          <w:rFonts w:ascii="IRNazanin" w:hAnsi="IRNazanin" w:eastAsia="IRNazanin" w:cs="IRNazanin"/>
          <w:lang w:bidi="fa-IR"/>
          <w:color w:val="111111"/>
          <w:sz w:val="28"/>
          <w:szCs w:val="28"/>
          <w:rtl/>
        </w:rPr>
        <w:t xml:space="preserve">وروی أنس بن مالک قال سمعت أذنای أن رسول الله (صلّی الله علیه و آله وسلّم ) یقول فی علی بن أبی طالب(علیه السّلام): عنوان صحیفة المؤمن یوم القیامة حب علی .</w:t>
      </w:r>
    </w:p>
    <w:p>
      <w:pPr>
        <w:pStyle w:val="Heading3"/>
      </w:pPr>
      <w:bookmarkStart w:id="304" w:name="_Toc104"/>
      <w:r>
        <w:t>من هو المخاطب بقوله تعالی: ألقیا فی جهنم کل کفار عنید</w:t>
      </w:r>
      <w:bookmarkEnd w:id="304"/>
    </w:p>
    <w:p>
      <w:pPr>
        <w:pStyle w:val="BookText"/>
      </w:pPr>
      <w:r>
        <w:rPr>
          <w:rFonts w:ascii="IRNazanin" w:hAnsi="IRNazanin" w:eastAsia="IRNazanin" w:cs="IRNazanin"/>
          <w:lang w:bidi="fa-IR"/>
          <w:color w:val="111111"/>
          <w:sz w:val="28"/>
          <w:szCs w:val="28"/>
          <w:rtl/>
        </w:rPr>
        <w:t xml:space="preserve">قال الله تعالی:</w:t>
      </w:r>
    </w:p>
    <w:p>
      <w:pPr>
        <w:pStyle w:val="BookText"/>
      </w:pPr>
      <w:r>
        <w:rPr>
          <w:rFonts w:ascii="Amiri" w:hAnsi="Amiri" w:eastAsia="Amiri" w:cs="Amiri"/>
          <w:lang w:bidi="ar-SA"/>
          <w:color w:val="111111"/>
          <w:sz w:val="28"/>
          <w:szCs w:val="28"/>
          <w:rtl/>
        </w:rPr>
        <w:t xml:space="preserve">وَنُفِخَ فِی الصُّورِ ذَلِکَ یَوْمُ الْوَعِیدِ وَجَاءَتْ کُلُّ نَفْسٍ مَعَهَا سَائِقٌ وَشَهِیدٌ لَقَدْ کُنْتَ فِی غَفْلَةٍ مِنْ هَذَا فَکَشَفْنَا عَنْکَ غِطَاءَکَ فَبَصَرُکَ الْیَوْمَ حَدِیدٌ وَقَالَ قَرِینُهُ هَذَا مَا لَدَیَّ عَتِیدٌ أَلْقِیَا فِی جَهَنَّمَ کُلَّ کَفَّارٍ عَنِیدٍ مَنَّاعٍ لِلْخَیْرِ مُعْتَدٍ مُرِیبٍ أَلَّذِی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مَعَ اللهِ إِلَهًا آخَرَ فَأَلْقِیَاهُ فِی الْعَذَابِ الشَّدِیدِ قَالَ قَرِینُهُ رَبَّنَا مَا أَطْغَیْتُهُ وَلَکِنْ کَانَ فِی ضَلالٍ بَعِیدٍ قَالَ لا تَخْتَصِمُوا لَدَیَّ وَقَدْ قَدَّمْتُ إِلَیْکُمْ بِالْوَعِیدِ مَا یُبَدَّلُ الْقَوْلُ لَدَیَّ وَمَا أَنَا بِظَلامٍ لِلْعَبِیدِ . ق 20 - 29</w:t>
      </w:r>
    </w:p>
    <w:p>
      <w:pPr>
        <w:pStyle w:val="BookText"/>
      </w:pPr>
      <w:r>
        <w:rPr>
          <w:rFonts w:ascii="IRNazanin" w:hAnsi="IRNazanin" w:eastAsia="IRNazanin" w:cs="IRNazanin"/>
          <w:lang w:bidi="fa-IR"/>
          <w:color w:val="111111"/>
          <w:sz w:val="28"/>
          <w:szCs w:val="28"/>
          <w:rtl/>
        </w:rPr>
        <w:t xml:space="preserve">والسؤال هنا: من هما المخاطبان بقوله تعالی ( ألقیا ) المأموران بإلقاء الکفارین العنیدین فی جهنم ؟</w:t>
      </w:r>
    </w:p>
    <w:p>
      <w:pPr>
        <w:pStyle w:val="BookText"/>
      </w:pPr>
      <w:r>
        <w:rPr>
          <w:rFonts w:ascii="IRNazanin" w:hAnsi="IRNazanin" w:eastAsia="IRNazanin" w:cs="IRNazanin"/>
          <w:lang w:bidi="fa-IR"/>
          <w:color w:val="111111"/>
          <w:sz w:val="28"/>
          <w:szCs w:val="28"/>
          <w:rtl/>
        </w:rPr>
        <w:t xml:space="preserve">وقد أجاب أکثر المفسرین بأن المأمور بذلک هو القرین وهو واحدٌ !</w:t>
      </w:r>
    </w:p>
    <w:p>
      <w:pPr>
        <w:pStyle w:val="BookText"/>
      </w:pPr>
      <w:r>
        <w:rPr>
          <w:rFonts w:ascii="IRNazanin" w:hAnsi="IRNazanin" w:eastAsia="IRNazanin" w:cs="IRNazanin"/>
          <w:lang w:bidi="fa-IR"/>
          <w:color w:val="111111"/>
          <w:sz w:val="28"/>
          <w:szCs w:val="28"/>
          <w:rtl/>
        </w:rPr>
        <w:t xml:space="preserve">لکن الأمر جاء بصیغة المثنی للتأکید !!!</w:t>
      </w:r>
    </w:p>
    <w:p>
      <w:pPr>
        <w:pStyle w:val="BookText"/>
      </w:pPr>
      <w:r>
        <w:rPr>
          <w:rFonts w:ascii="IRNazanin" w:hAnsi="IRNazanin" w:eastAsia="IRNazanin" w:cs="IRNazanin"/>
          <w:lang w:bidi="fa-IR"/>
          <w:color w:val="111111"/>
          <w:sz w:val="28"/>
          <w:szCs w:val="28"/>
          <w:rtl/>
        </w:rPr>
        <w:t xml:space="preserve">قال الطبری فی تفسیره: 27 /103 ( فأخرج الأمر للقرین وهو بلفظ واحد مخرج الإثنین ، وفی ذلک وجهان من التأویل: أحدهما أن یکون القرین بمعنی الإثنین . . . والثانی أن یکون کما قال بعض أهل العربیة وهو أن العرب تأمر الواحد والجماعة بما تأمر به الإثنین. انتهی .</w:t>
      </w:r>
    </w:p>
    <w:p>
      <w:pPr>
        <w:pStyle w:val="BookText"/>
      </w:pPr>
      <w:r>
        <w:rPr>
          <w:rFonts w:ascii="IRNazanin" w:hAnsi="IRNazanin" w:eastAsia="IRNazanin" w:cs="IRNazanin"/>
          <w:lang w:bidi="fa-IR"/>
          <w:color w:val="111111"/>
          <w:sz w:val="28"/>
          <w:szCs w:val="28"/>
          <w:rtl/>
        </w:rPr>
        <w:t xml:space="preserve">وقال الراازی فی تفسیره: 27/165</w:t>
      </w:r>
    </w:p>
    <w:p>
      <w:pPr>
        <w:pStyle w:val="BookText"/>
      </w:pPr>
      <w:r>
        <w:rPr>
          <w:rFonts w:ascii="Amiri" w:hAnsi="Amiri" w:eastAsia="Amiri" w:cs="Amiri"/>
          <w:lang w:bidi="ar-SA"/>
          <w:color w:val="111111"/>
          <w:sz w:val="28"/>
          <w:szCs w:val="28"/>
          <w:rtl/>
        </w:rPr>
        <w:t xml:space="preserve">ثم یقال للسائق أو للشهید: أَلْقِیَا فِی جَهَنَّمَ کُلَّ کَفَّارٍ عَنِیدٍ فیکون هو أمراً لواحد ، وفیه وجهان: أحدهما أنه ثنی تکرار الأمر کما یقال ألق ألق ، وثانیهما عادة العرب ذلک. انتهی .</w:t>
      </w:r>
    </w:p>
    <w:p>
      <w:pPr>
        <w:pStyle w:val="BookText"/>
      </w:pPr>
      <w:r>
        <w:rPr>
          <w:rFonts w:ascii="IRNazanin" w:hAnsi="IRNazanin" w:eastAsia="IRNazanin" w:cs="IRNazanin"/>
          <w:lang w:bidi="fa-IR"/>
          <w:color w:val="111111"/>
          <w:sz w:val="28"/>
          <w:szCs w:val="28"/>
          <w:rtl/>
        </w:rPr>
        <w:t xml:space="preserve">وذکر شبیهاً به بعض مفسرینا ، کما فی التبیان: 9/366 ، وإملاء ما من به الرحمن: 2 /242 !ولکن لا یمکن قبول هذا الرأی:</w:t>
      </w:r>
    </w:p>
    <w:p>
      <w:pPr>
        <w:pStyle w:val="BookText"/>
      </w:pPr>
      <w:r>
        <w:rPr>
          <w:rFonts w:ascii="IRNazanin" w:hAnsi="IRNazanin" w:eastAsia="IRNazanin" w:cs="IRNazanin"/>
          <w:lang w:bidi="fa-IR"/>
          <w:color w:val="111111"/>
          <w:sz w:val="28"/>
          <w:szCs w:val="28"/>
          <w:rtl/>
        </w:rPr>
        <w:t xml:space="preserve">أولاً ، لأنه یخالف مصداقیة النص القرآنی الدقیقة دائماً ، خاصة أنه تعالی کرر التثنیة فقال (فألقیاه فی العذاب الشدید). فما ذکره الطبری والرازی وغیرهما ، مضافاً إلی تهافته ، لا یمکن قبوله .</w:t>
      </w:r>
    </w:p>
    <w:p>
      <w:pPr>
        <w:pStyle w:val="BookText"/>
      </w:pPr>
      <w:r>
        <w:rPr>
          <w:rFonts w:ascii="IRNazanin" w:hAnsi="IRNazanin" w:eastAsia="IRNazanin" w:cs="IRNazanin"/>
          <w:lang w:bidi="fa-IR"/>
          <w:color w:val="111111"/>
          <w:sz w:val="28"/>
          <w:szCs w:val="28"/>
          <w:rtl/>
        </w:rPr>
        <w:t xml:space="preserve">وثانیاً: أن الظاهر من الآیات أن القرین ملقی فی جهنم أیضاً ، وأن تخاصمه مع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صاحبه داخل جهنم، فکیف یکون مقرباً عند الله تعالی ، ومأموراً بإلقاء الکفارین فیها ؟!</w:t>
      </w:r>
    </w:p>
    <w:p>
      <w:pPr>
        <w:pStyle w:val="BookText"/>
      </w:pPr>
      <w:r>
        <w:rPr>
          <w:rFonts w:ascii="IRNazanin" w:hAnsi="IRNazanin" w:eastAsia="IRNazanin" w:cs="IRNazanin"/>
          <w:lang w:bidi="fa-IR"/>
          <w:color w:val="111111"/>
          <w:sz w:val="28"/>
          <w:szCs w:val="28"/>
          <w:rtl/>
        </w:rPr>
        <w:t xml:space="preserve">فلم یبق وجه للتثنیة إلا أن یکون المخاطبان هما السائق والشهید .</w:t>
      </w:r>
    </w:p>
    <w:p>
      <w:pPr>
        <w:pStyle w:val="BookText"/>
      </w:pPr>
      <w:r>
        <w:rPr>
          <w:rFonts w:ascii="IRNazanin" w:hAnsi="IRNazanin" w:eastAsia="IRNazanin" w:cs="IRNazanin"/>
          <w:lang w:bidi="fa-IR"/>
          <w:color w:val="111111"/>
          <w:sz w:val="28"/>
          <w:szCs w:val="28"/>
          <w:rtl/>
        </w:rPr>
        <w:t xml:space="preserve">ولکن یرد علیه: أن الالقاء فی النار عملٌ آخر غیر السوق للمحشر والشهادة فی الحساب. وأن المشهد فی الآیات لشخصین: شخص کفار عنید مناع للخیر ، وقرینه قرین السوء . . الخ. وهی تتناسب مع أمر اثنین بإلقائهما فی جهنم !</w:t>
      </w:r>
    </w:p>
    <w:p>
      <w:pPr>
        <w:pStyle w:val="BookText"/>
      </w:pPr>
      <w:r>
        <w:rPr>
          <w:rFonts w:ascii="IRNazanin" w:hAnsi="IRNazanin" w:eastAsia="IRNazanin" w:cs="IRNazanin"/>
          <w:lang w:bidi="fa-IR"/>
          <w:color w:val="111111"/>
          <w:sz w:val="28"/>
          <w:szCs w:val="28"/>
          <w:rtl/>
        </w:rPr>
        <w:t xml:space="preserve">وهذا یقوی ما ورد فی مصادرنا وبعض المصادر السنیة من أن المأمورین فی الآیة هما محمد(صلّی الله علیه و آله وسلّم )وعلی(علیه السّلام).</w:t>
      </w:r>
    </w:p>
    <w:p>
      <w:pPr>
        <w:pStyle w:val="BookText"/>
      </w:pPr>
      <w:r>
        <w:rPr>
          <w:rFonts w:ascii="IRNazanin" w:hAnsi="IRNazanin" w:eastAsia="IRNazanin" w:cs="IRNazanin"/>
          <w:lang w:bidi="fa-IR"/>
          <w:color w:val="111111"/>
          <w:sz w:val="28"/>
          <w:szCs w:val="28"/>
          <w:rtl/>
        </w:rPr>
        <w:t xml:space="preserve">وقال فی هامش مناقب أمیر المؤمنین(علیه السّلام): 2/527</w:t>
      </w:r>
    </w:p>
    <w:p>
      <w:pPr>
        <w:pStyle w:val="BookText"/>
      </w:pPr>
      <w:r>
        <w:rPr>
          <w:rFonts w:ascii="IRNazanin" w:hAnsi="IRNazanin" w:eastAsia="IRNazanin" w:cs="IRNazanin"/>
          <w:lang w:bidi="fa-IR"/>
          <w:color w:val="111111"/>
          <w:sz w:val="28"/>
          <w:szCs w:val="28"/>
          <w:rtl/>
        </w:rPr>
        <w:t xml:space="preserve">فی مناقب علی المطبوع فی خاتمة مناقب ابن المغازلی/427 ط 1 ، قال: حدثناأبو الأغر أحمد بن جعفر الملطی قدم علینا فی سنة سبع وعشرین وثلاث مائة قال: حدثنا محمد بن اللیث الجوهری قال: حدثنا محمد بن الطفیل قال: حدثنا شریک بن عبدالله قال: کنت عند الأعمش وهو علیل فدخل علیه أبو حنیفة وابن شبرمة وابن أبی لیلی فقالوا: یا أبا محمد إنک فی آخر أیام الدنیا وأول أیام الآخرة ، وقد کنت تحدث فی علی بن أبی طالب بأحادیث فتب إلی الله منها ! !</w:t>
      </w:r>
    </w:p>
    <w:p>
      <w:pPr>
        <w:pStyle w:val="BookText"/>
      </w:pPr>
      <w:r>
        <w:rPr>
          <w:rFonts w:ascii="IRNazanin" w:hAnsi="IRNazanin" w:eastAsia="IRNazanin" w:cs="IRNazanin"/>
          <w:lang w:bidi="fa-IR"/>
          <w:color w:val="111111"/>
          <w:sz w:val="28"/>
          <w:szCs w:val="28"/>
          <w:rtl/>
        </w:rPr>
        <w:t xml:space="preserve">فقال الأعمش: أسندونی أسندونی. فأسند فقال:</w:t>
      </w:r>
    </w:p>
    <w:p>
      <w:pPr>
        <w:pStyle w:val="BookText"/>
      </w:pPr>
      <w:r>
        <w:rPr>
          <w:rFonts w:ascii="IRNazanin" w:hAnsi="IRNazanin" w:eastAsia="IRNazanin" w:cs="IRNazanin"/>
          <w:lang w:bidi="fa-IR"/>
          <w:color w:val="111111"/>
          <w:sz w:val="28"/>
          <w:szCs w:val="28"/>
          <w:rtl/>
        </w:rPr>
        <w:t xml:space="preserve">حدثنا أبو المتوکل الناجی عن أبی سعید الخدری قال: قال رسول الله(صلّی الله علیه و آله وسلّم ): إذا کان یوم القیامة قال الله تبارک وتعالی لی ولعلی:</w:t>
      </w:r>
    </w:p>
    <w:p>
      <w:pPr>
        <w:pStyle w:val="BookText"/>
      </w:pPr>
      <w:r>
        <w:rPr>
          <w:rFonts w:ascii="Amiri" w:hAnsi="Amiri" w:eastAsia="Amiri" w:cs="Amiri"/>
          <w:lang w:bidi="ar-SA"/>
          <w:color w:val="111111"/>
          <w:sz w:val="28"/>
          <w:szCs w:val="28"/>
          <w:rtl/>
        </w:rPr>
        <w:t xml:space="preserve">ألقیا فی النار من أبغضکما ، وأدخلا فی الجنة من أحبکما ، فذلک قوله تعالی: أَلْقِیَا فِی جَهَنَّمَ کُلَّ کَفَّارٍ عَنِیدٍ. فقال أبو حنیفة للقوم: قوموا لا یجئ بشئ أشد من هذا.</w:t>
      </w:r>
    </w:p>
    <w:p>
      <w:pPr>
        <w:pStyle w:val="BookText"/>
      </w:pPr>
      <w:r>
        <w:rPr>
          <w:rFonts w:ascii="IRNazanin" w:hAnsi="IRNazanin" w:eastAsia="IRNazanin" w:cs="IRNazanin"/>
          <w:lang w:bidi="fa-IR"/>
          <w:color w:val="111111"/>
          <w:sz w:val="28"/>
          <w:szCs w:val="28"/>
          <w:rtl/>
        </w:rPr>
        <w:t xml:space="preserve">ورواه الحافظ الحسکانی فی تفسیر الآیة ( 23 ) من سورة ( ق ) من شواهد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التنزیل بسنده عن الکلابی، وبسند آخر، ثم قال: ورواه أیضاً الحمانی عن شریک: حدثنیه أبو الحسن المصباحی ، حدثنا أبو القاسم علی بن أحمد بن واصل ، حدثنا عبد الله بن محمد بن عثمان ، حدثنا یعقوب بن إسحاق من ولد عباد بن العوام ، حدثنا یحیی بن عبدالحمید ، عن شریک ، عن الأعمش قال: حدثنا أبو المتوکل الناجی: عن أبی سعید الخدری قال: قال رسول الله(صلّی الله علیه و آله وسلّم ): إذا کان یوم القیامة قال الله تعالی لمحمد وعلی: أدخلا الجنة من أحبکما ، وأدخلا النار من أبغضکما ، فیجلس علی علی شفیر جهنم فیقول لها: هذا لی وهذا لک ! وهو قوله: أَلْقِیَا فِی جَهَنَّمَ کُلَّ کَفَّارٍ عَنِیدٍ . ثم رواه بأسانید أخر . . .</w:t>
      </w:r>
    </w:p>
    <w:p>
      <w:pPr>
        <w:pStyle w:val="BookText"/>
      </w:pPr>
      <w:r>
        <w:rPr>
          <w:rFonts w:ascii="IRNazanin" w:hAnsi="IRNazanin" w:eastAsia="IRNazanin" w:cs="IRNazanin"/>
          <w:lang w:bidi="fa-IR"/>
          <w:color w:val="111111"/>
          <w:sz w:val="28"/>
          <w:szCs w:val="28"/>
          <w:rtl/>
        </w:rPr>
        <w:t xml:space="preserve">ورواه أیضاً الطوسی فی الحدیث: 9 - 11 من أمالیه: 1/296 ط 3 ، قال: قال أبومحمد الفحام: حدثنی أبوالطیب محمد بن الفرحان الدوری قال: حدثنا محمد بن علی بن فرات الدهان ، قال: حدثنا سفیان بن وکیع ، عن أبیه عن الأعمش: عن أبی سعید الخدری قال: قال رسول الله(صلّی الله علیه و آله وسلّم )یقول الله تعالی یوم القیامة لی ولعلی بن أبی طالب: أدخلا الجنة من أحبکما وأدخلا النار من أبغضکما. وذلک قوله تعالی: أَلْقِیَا فِی جَهَنَّمَ کُلَّ کَفَّارٍ عَنِیدٍ .</w:t>
      </w:r>
    </w:p>
    <w:p>
      <w:pPr>
        <w:pStyle w:val="BookText"/>
      </w:pPr>
      <w:r>
        <w:rPr>
          <w:rFonts w:ascii="IRNazanin" w:hAnsi="IRNazanin" w:eastAsia="IRNazanin" w:cs="IRNazanin"/>
          <w:lang w:bidi="fa-IR"/>
          <w:color w:val="111111"/>
          <w:sz w:val="28"/>
          <w:szCs w:val="28"/>
          <w:rtl/>
        </w:rPr>
        <w:t xml:space="preserve">وقریباً منه رواه بسند آخر فی الحدیث ( 32 ) من المجلس 13 ، من: 1/378 ورواه أیضاً بسنده عن أبی المفضل الشیبانی فی الحدیث: ( 7 ) من المجلس: (12 ) من أمالیه: 2/639 ط. بیروت ، قال: قال أبوالمفضل: حدثنا إبراهیم بن حفص بن عمر العسکری بالمصیصة قال: حدثنا عبید بن الهیثم بن عبید الله الأنماطی البغدادی بحلب قال: حدثنی الحسن بن سعید النخعی ابن عم لشریک ، قال: حدثنی شریک بن عبدالله القاضی قال: حضرت الأعمش فی علتة التی قبض فیها ، فبینا أنا عنده إذ دخل علیه ابن شبرمة وابن أبی لیلی وأبوحنیفة فسألوه عن حاله فذکر ضعفا شدیداً ، وذکر ما یتخوف من خطیئاته وأدرکته ذمة فبکی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فأقبل علیه أبو حنیفة فقال: یا أبا محمد اتق الله وانظر لنفسک ، فإنک فی آخر یوم من أیام الدنیا وأول یوم من أیام الآخرة ، وقد کنت تحدث فی علی بن أبی طالب بأحادیث لو رجعت عنها کان خیراً لک .</w:t>
      </w:r>
    </w:p>
    <w:p>
      <w:pPr>
        <w:pStyle w:val="BookText"/>
      </w:pPr>
      <w:r>
        <w:rPr>
          <w:rFonts w:ascii="IRNazanin" w:hAnsi="IRNazanin" w:eastAsia="IRNazanin" w:cs="IRNazanin"/>
          <w:lang w:bidi="fa-IR"/>
          <w:color w:val="111111"/>
          <w:sz w:val="28"/>
          <w:szCs w:val="28"/>
          <w:rtl/>
        </w:rPr>
        <w:t xml:space="preserve">قال الأعمش: مثل ماذا یا نعمان ؟</w:t>
      </w:r>
    </w:p>
    <w:p>
      <w:pPr>
        <w:pStyle w:val="BookText"/>
      </w:pPr>
      <w:r>
        <w:rPr>
          <w:rFonts w:ascii="IRNazanin" w:hAnsi="IRNazanin" w:eastAsia="IRNazanin" w:cs="IRNazanin"/>
          <w:lang w:bidi="fa-IR"/>
          <w:color w:val="111111"/>
          <w:sz w:val="28"/>
          <w:szCs w:val="28"/>
          <w:rtl/>
        </w:rPr>
        <w:t xml:space="preserve">قال: مثل حدیث عبایة: أنا قسیم النار !</w:t>
      </w:r>
    </w:p>
    <w:p>
      <w:pPr>
        <w:pStyle w:val="BookText"/>
      </w:pPr>
      <w:r>
        <w:rPr>
          <w:rFonts w:ascii="IRNazanin" w:hAnsi="IRNazanin" w:eastAsia="IRNazanin" w:cs="IRNazanin"/>
          <w:lang w:bidi="fa-IR"/>
          <w:color w:val="111111"/>
          <w:sz w:val="28"/>
          <w:szCs w:val="28"/>
          <w:rtl/>
        </w:rPr>
        <w:t xml:space="preserve">قال: أو لمثلی تقول هذا یا یهودی ؟!</w:t>
      </w:r>
    </w:p>
    <w:p>
      <w:pPr>
        <w:pStyle w:val="BookText"/>
      </w:pPr>
      <w:r>
        <w:rPr>
          <w:rFonts w:ascii="IRNazanin" w:hAnsi="IRNazanin" w:eastAsia="IRNazanin" w:cs="IRNazanin"/>
          <w:lang w:bidi="fa-IR"/>
          <w:color w:val="111111"/>
          <w:sz w:val="28"/>
          <w:szCs w:val="28"/>
          <w:rtl/>
        </w:rPr>
        <w:t xml:space="preserve">أقعدونی سندونی أقعدونی! حدثنی - والذی مصیری إلیه - موسی بن طریف ولم أر أسدیاً کان خیراً منه ، قال: سمعت عبایة بن ربعی إمام الحی قال: سمعت علیاً أمیر المؤمنین(علیه السّلام)یقول: أنا قسیم النار ، أقول هذا ولیی دعیه وهذا عدوی خذیه.</w:t>
      </w:r>
    </w:p>
    <w:p>
      <w:pPr>
        <w:pStyle w:val="BookText"/>
      </w:pPr>
      <w:r>
        <w:rPr>
          <w:rFonts w:ascii="IRNazanin" w:hAnsi="IRNazanin" w:eastAsia="IRNazanin" w:cs="IRNazanin"/>
          <w:lang w:bidi="fa-IR"/>
          <w:color w:val="111111"/>
          <w:sz w:val="28"/>
          <w:szCs w:val="28"/>
          <w:rtl/>
        </w:rPr>
        <w:t xml:space="preserve">وحدثنی أبو المتوکل الناجی علی بن داوود . . . عن أبی سعید الخدری (رض) قال: قال رسول الله(صلّی الله علیه و آله وسلّم ): إذا کان یوم القیامة یأمر الله عز وجل فأقعد أنا وعلی علی الصراط ، ویقال لنا: أدخلا الجنة من آمن بی وأحبکما ، وأدخلا النار من کفر بی وأبغضکما .</w:t>
      </w:r>
    </w:p>
    <w:p>
      <w:pPr>
        <w:pStyle w:val="BookText"/>
      </w:pPr>
      <w:r>
        <w:rPr>
          <w:rFonts w:ascii="Amiri" w:hAnsi="Amiri" w:eastAsia="Amiri" w:cs="Amiri"/>
          <w:lang w:bidi="ar-SA"/>
          <w:color w:val="111111"/>
          <w:sz w:val="28"/>
          <w:szCs w:val="28"/>
          <w:rtl/>
        </w:rPr>
        <w:t xml:space="preserve">ثم قال أبو سعید: قال رسول الله(صلّی الله علیه و آله وسلّم ): ما آمن بالله من لم یؤمن بی ، ولم یؤمن بی من لم یتول - أو قال: لم یحب - علیاً ، وتلا: أَلْقِیَا فِی جَهَنَّمَ کُلَّ کَفَّارٍ عَنِیدٍ. قال: فجعل أبو حنیفة إزاره علی رأسه وقال: قوموا بنا لا یجیبنا أبو محمد بأطم من هذا .</w:t>
      </w:r>
    </w:p>
    <w:p>
      <w:pPr>
        <w:pStyle w:val="BookText"/>
      </w:pPr>
      <w:r>
        <w:rPr>
          <w:rFonts w:ascii="IRNazanin" w:hAnsi="IRNazanin" w:eastAsia="IRNazanin" w:cs="IRNazanin"/>
          <w:lang w:bidi="fa-IR"/>
          <w:color w:val="111111"/>
          <w:sz w:val="28"/>
          <w:szCs w:val="28"/>
          <w:rtl/>
        </w:rPr>
        <w:t xml:space="preserve">قال الحسن بن سعید: قال لی شریک بن عبدا الله: فما أمسی یعنی الأعمش حتی فارق الدنیا(رحمه الله).</w:t>
      </w:r>
    </w:p>
    <w:p>
      <w:pPr>
        <w:pStyle w:val="BookText"/>
      </w:pPr>
      <w:r>
        <w:rPr>
          <w:rFonts w:ascii="IRNazanin" w:hAnsi="IRNazanin" w:eastAsia="IRNazanin" w:cs="IRNazanin"/>
          <w:lang w:bidi="fa-IR"/>
          <w:color w:val="111111"/>
          <w:sz w:val="28"/>
          <w:szCs w:val="28"/>
          <w:rtl/>
        </w:rPr>
        <w:t xml:space="preserve">وقریبا منه رواه أیضاً الشیخ السدید السعید المفید أبوسعید محمد بن أحمد بن الحسین الخزاعی جد الشیخ أبی الفتوح الرازی فی الحدیث ( 14 ) من أربعینه قال: وعن محمد بن تمیم الواسطی ، عن الحمانی عن شریک قال: کنت عند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الأعمش فی مرصه...</w:t>
      </w:r>
    </w:p>
    <w:p>
      <w:pPr>
        <w:pStyle w:val="BookText"/>
      </w:pPr>
      <w:r>
        <w:rPr>
          <w:rFonts w:ascii="IRNazanin" w:hAnsi="IRNazanin" w:eastAsia="IRNazanin" w:cs="IRNazanin"/>
          <w:lang w:bidi="fa-IR"/>
          <w:color w:val="111111"/>
          <w:sz w:val="28"/>
          <w:szCs w:val="28"/>
          <w:rtl/>
        </w:rPr>
        <w:t xml:space="preserve">ورواه أیضاً فی الحدیث العاشر منه بسند آخر وزیادة ، ومثله رواه ابن المغازلی فی الحدیث ( 97 ) من مناقب علی/67.</w:t>
      </w:r>
    </w:p>
    <w:p>
      <w:pPr>
        <w:pStyle w:val="BookText"/>
      </w:pPr>
      <w:r>
        <w:rPr>
          <w:rFonts w:ascii="IRNazanin" w:hAnsi="IRNazanin" w:eastAsia="IRNazanin" w:cs="IRNazanin"/>
          <w:lang w:bidi="fa-IR"/>
          <w:color w:val="111111"/>
          <w:sz w:val="28"/>
          <w:szCs w:val="28"/>
          <w:rtl/>
        </w:rPr>
        <w:t xml:space="preserve">انتهی .</w:t>
      </w:r>
    </w:p>
    <w:p>
      <w:pPr>
        <w:pStyle w:val="BookText"/>
      </w:pPr>
      <w:r>
        <w:rPr>
          <w:rFonts w:ascii="IRNazanin" w:hAnsi="IRNazanin" w:eastAsia="IRNazanin" w:cs="IRNazanin"/>
          <w:lang w:bidi="fa-IR"/>
          <w:color w:val="111111"/>
          <w:sz w:val="28"/>
          <w:szCs w:val="28"/>
          <w:rtl/>
        </w:rPr>
        <w:t xml:space="preserve">وروی فرات هذا المعنی فی تفسیره بعدة طرق ، قال فی/439:</w:t>
      </w:r>
    </w:p>
    <w:p>
      <w:pPr>
        <w:pStyle w:val="BookText"/>
      </w:pPr>
      <w:r>
        <w:rPr>
          <w:rFonts w:ascii="IRNazanin" w:hAnsi="IRNazanin" w:eastAsia="IRNazanin" w:cs="IRNazanin"/>
          <w:lang w:bidi="fa-IR"/>
          <w:color w:val="111111"/>
          <w:sz w:val="28"/>
          <w:szCs w:val="28"/>
          <w:rtl/>
        </w:rPr>
        <w:t xml:space="preserve">حدثنی علی بن محمد الزهری معنعناً عن صباح المزنی قال: کنا نأتی الحسن بن صالح وکان یقرأ القرآن ، فإذا فرغ من القرآن سأله أصحاب المسائل حتی إذا فرغوا قام إلیه شابٌ فقال له: قول الله تعالی فی کتابه: أَلْقِیَا فِی جَهَنَّمَ کُلَّ کَفَّارٍ عَنِیدٍ ؟ فنکت نکتة فی الأرض طویلاً ، ثم قال: عن العنید تسألنی؟ قال: لا ، أسألک عن ( ألقیا ) قال: فمکث الحسن ساعة ینکت فی الأرض ثم قال: إذا کان یوم القیامة یقوم رسول الله(صلّی الله علیه و آله وسلّم )وأمیر المؤمنین علی بن أبی طالب علی شفیر جهنم ، فلا یمر به أحدٌ من شیعته إلا قال: هذا لی وهذا لک ).</w:t>
      </w:r>
    </w:p>
    <w:p>
      <w:pPr>
        <w:pStyle w:val="BookText"/>
      </w:pPr>
      <w:r>
        <w:rPr>
          <w:rFonts w:ascii="IRNazanin" w:hAnsi="IRNazanin" w:eastAsia="IRNazanin" w:cs="IRNazanin"/>
          <w:lang w:bidi="fa-IR"/>
          <w:color w:val="111111"/>
          <w:sz w:val="28"/>
          <w:szCs w:val="28"/>
          <w:rtl/>
        </w:rPr>
        <w:t xml:space="preserve">ورواه فی تفسیر القمی: 2/324 ، بسنده عن فرات .</w:t>
      </w:r>
    </w:p>
    <w:p>
      <w:pPr>
        <w:pStyle w:val="BookText"/>
      </w:pPr>
      <w:r>
        <w:rPr>
          <w:rFonts w:ascii="IRNazanin" w:hAnsi="IRNazanin" w:eastAsia="IRNazanin" w:cs="IRNazanin"/>
          <w:lang w:bidi="fa-IR"/>
          <w:color w:val="111111"/>
          <w:sz w:val="28"/>
          <w:szCs w:val="28"/>
          <w:rtl/>
        </w:rPr>
        <w:t xml:space="preserve">وفی تفسیر فرات/437</w:t>
      </w:r>
    </w:p>
    <w:p>
      <w:pPr>
        <w:pStyle w:val="BookText"/>
      </w:pPr>
      <w:r>
        <w:rPr>
          <w:rFonts w:ascii="IRNazanin" w:hAnsi="IRNazanin" w:eastAsia="IRNazanin" w:cs="IRNazanin"/>
          <w:lang w:bidi="fa-IR"/>
          <w:color w:val="111111"/>
          <w:sz w:val="28"/>
          <w:szCs w:val="28"/>
          <w:rtl/>
        </w:rPr>
        <w:t xml:space="preserve">عن جعفر عن أبیه عن آبائه (علیهم السّلام)  قال قال النبی(صلّی الله علیه و آله وسلّم ): إن الله تبارک وتعالی إذا جمع الناس یوم القیامة وعدنی المقام المحمود وهو واف لی به ، إذا کان یوم القیامة نصب لی منبر له ألف درجة ، لا کمراقیکم ، فأصعد حتی أعلو فوقه فیأتینی جبرئیل بلواء الحمد فیضعه فی یدی ویقول: یا محمد هذا المقام المحمود الذی وعدک الله تعالی، فأقول لعلی: إصعد ، فیکون أسفل منی بدرجة، فأضع لواء الحمد فی یده .</w:t>
      </w:r>
    </w:p>
    <w:p>
      <w:pPr>
        <w:pStyle w:val="BookText"/>
      </w:pPr>
      <w:r>
        <w:rPr>
          <w:rFonts w:ascii="IRNazanin" w:hAnsi="IRNazanin" w:eastAsia="IRNazanin" w:cs="IRNazanin"/>
          <w:lang w:bidi="fa-IR"/>
          <w:color w:val="111111"/>
          <w:sz w:val="28"/>
          <w:szCs w:val="28"/>
          <w:rtl/>
        </w:rPr>
        <w:t xml:space="preserve">ثم یأتی رضوان بمفاتیح الجنة فیقول: یا محمد هذا المقام المحمود الذی وعدک الله تعالی ، فیضعها فی یدی فأضعها فی حجر علی بن أبی طالب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یأتی مالک خازن النار فیقول: یا محمد هذا المقام المحمود الذی وعدک الله تعالی ، هذه مفاتیح النار، أدخل عدوک وعدو ذریتک وعدو أمتک النار ، فآخذها وأضعها فی حجر علی بن أبی طالب .</w:t>
      </w:r>
    </w:p>
    <w:p>
      <w:pPr>
        <w:pStyle w:val="BookText"/>
      </w:pPr>
      <w:r>
        <w:rPr>
          <w:rFonts w:ascii="IRNazanin" w:hAnsi="IRNazanin" w:eastAsia="IRNazanin" w:cs="IRNazanin"/>
          <w:lang w:bidi="fa-IR"/>
          <w:color w:val="111111"/>
          <w:sz w:val="28"/>
          <w:szCs w:val="28"/>
          <w:rtl/>
        </w:rPr>
        <w:t xml:space="preserve">فالنار والجنة یومئذ أسمع لی ولعلی من العروس لزوجها ، فهو قول الله تبارک وتعالی فی کتابه: أَلْقِیَا فِی جَهَنَّمَ کُلَّ کَفَّارٍ عَنِیدٍ. ألق یا محمد ویا علی عدوکما فی النار ثم أقوم فأثنی علی الله ثناء لم یثن علیه أحد قبلی ، ثم أثنی علی الملائکة المقربین ، ثم أثنی علی الأنبیاء والمرسلین ، ثم أثنی علی الأمم الصالحین ، ثم أجلس فیثنی الله علیَّ ، ویثنی علیَّ ملائکته ، ویثنی علیَّ أنبیاؤه ورسله ، وتثنی علیَّ الأمم الصالحة .</w:t>
      </w:r>
    </w:p>
    <w:p>
      <w:pPr>
        <w:pStyle w:val="BookText"/>
      </w:pPr>
      <w:r>
        <w:rPr>
          <w:rFonts w:ascii="IRNazanin" w:hAnsi="IRNazanin" w:eastAsia="IRNazanin" w:cs="IRNazanin"/>
          <w:lang w:bidi="fa-IR"/>
          <w:color w:val="111111"/>
          <w:sz w:val="28"/>
          <w:szCs w:val="28"/>
          <w:rtl/>
        </w:rPr>
        <w:t xml:space="preserve">ثم ینادی مناد من بطنان العرش: یا معشر الخلائق غضوا أبصارکم حتی تمر بنت حبیب الله إلی قصرها ، فتمر فاطمة بنتی علیها ریطتان خضراوان حولها سبعون ألف حوراء ، فإذا بلغت إلی باب قصرها وجدت الحسن قائماً والحسین نائماً مقطوع الرأس فتقول للحسن: من هذا ؟ فیقول هذا أخی ، إن أمة أبیک قتلوه وقطعوا رأسه ، فیأتیها النداء من عند الله: یا بنت حبیبی إنی إنما أریتک ما فعلت به أمة أبیک لأنی ادخرت لک عندی تعزیة بمصیبتک فیه إنی جعلت لتعزیتک بمصیبتک فیه أنی لا أنظر فی محاسبة العباد حتی تدخلی الجنة أنت وذریتک وشیعتک ، ومن أولاکم معروفاً ممن لیس هو من شیعتک ، قبل أن أنظر فی محاسبة العباد !</w:t>
      </w:r>
    </w:p>
    <w:p>
      <w:pPr>
        <w:pStyle w:val="BookText"/>
      </w:pPr>
      <w:r>
        <w:rPr>
          <w:rFonts w:ascii="IRNazanin" w:hAnsi="IRNazanin" w:eastAsia="IRNazanin" w:cs="IRNazanin"/>
          <w:lang w:bidi="fa-IR"/>
          <w:color w:val="111111"/>
          <w:sz w:val="28"/>
          <w:szCs w:val="28"/>
          <w:rtl/>
        </w:rPr>
        <w:t xml:space="preserve">فتدخل فاطمة ابنتی الجنة وذریتها وشیعتها ومن أولاها معروفاً ممن لیس هو من شیعتها ، فهو قول الله تعالی فی کتابه: لا یحزنهم الفزع الأکبر . . .</w:t>
      </w:r>
    </w:p>
    <w:p>
      <w:pPr>
        <w:pStyle w:val="BookText"/>
      </w:pPr>
      <w:r>
        <w:rPr>
          <w:rFonts w:ascii="IRNazanin" w:hAnsi="IRNazanin" w:eastAsia="IRNazanin" w:cs="IRNazanin"/>
          <w:lang w:bidi="fa-IR"/>
          <w:color w:val="111111"/>
          <w:sz w:val="28"/>
          <w:szCs w:val="28"/>
          <w:rtl/>
        </w:rPr>
        <w:t xml:space="preserve">وفی تفسیر فرات الکوفی/438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جعفر بن محمد (علیهماالسّلام) قال: إذا کان یوم القیامة نصب منبر یعلو المنابر فیتطاول الخلائق لذلک المنبر ، إذ طلع رجل علیه حلتان خضراوان ، متزر بواحدة مترد بأخری ، فیمر بالملائکة فیقولون هذا منا ، فیجوزهم ، ثم یمر بالشهداء فیقولون هذا منا ، فیجوزهم ، ویمر بالنبیین فیقولون هذا منا ، فیجوزهم حتی یصعد المنبر .</w:t>
      </w:r>
    </w:p>
    <w:p>
      <w:pPr>
        <w:pStyle w:val="BookText"/>
      </w:pPr>
      <w:r>
        <w:rPr>
          <w:rFonts w:ascii="IRNazanin" w:hAnsi="IRNazanin" w:eastAsia="IRNazanin" w:cs="IRNazanin"/>
          <w:lang w:bidi="fa-IR"/>
          <w:color w:val="111111"/>
          <w:sz w:val="28"/>
          <w:szCs w:val="28"/>
          <w:rtl/>
        </w:rPr>
        <w:t xml:space="preserve">ثم یجئ رجل آخر علیه حلتان خضراوان متزر بواحدة مترد بأخری فیمر بالشهداء فیقولون هذا منا ، فیجوزهم ثم یمر بالنبیین فیقولون هذا منا ، فیجوزهم ویمر بالملائکة فیقولون هذا منا ، فیجوزهم حتی یصعد المنبر .</w:t>
      </w:r>
    </w:p>
    <w:p>
      <w:pPr>
        <w:pStyle w:val="BookText"/>
      </w:pPr>
      <w:r>
        <w:rPr>
          <w:rFonts w:ascii="IRNazanin" w:hAnsi="IRNazanin" w:eastAsia="IRNazanin" w:cs="IRNazanin"/>
          <w:lang w:bidi="fa-IR"/>
          <w:color w:val="111111"/>
          <w:sz w:val="28"/>
          <w:szCs w:val="28"/>
          <w:rtl/>
        </w:rPr>
        <w:t xml:space="preserve">ثم یغیبان ما شاء الله ، ثم یطلعان فیعرفان: محمد(صلّی الله علیه و آله وسلّم )وعلی .</w:t>
      </w:r>
    </w:p>
    <w:p>
      <w:pPr>
        <w:pStyle w:val="BookText"/>
      </w:pPr>
      <w:r>
        <w:rPr>
          <w:rFonts w:ascii="Amiri" w:hAnsi="Amiri" w:eastAsia="Amiri" w:cs="Amiri"/>
          <w:lang w:bidi="ar-SA"/>
          <w:color w:val="111111"/>
          <w:sz w:val="28"/>
          <w:szCs w:val="28"/>
          <w:rtl/>
        </w:rPr>
        <w:t xml:space="preserve">وعن یسار النبی ملکٌ وعن یمینه ملکٌ ، فیقول الملک الذی عن یمینه: یا معشر الخلائق أنا رضوان خازن الجنان ، أمرنی الله بطاعته ، وطاعة محمد ، وطاعة علی بن أبی طالب. وهو قول الله تعالی: أَلْقِیَا فِی جَهَنَّمَ کُلَّ کَفَّارٍ عَنِیدٍ، یامحمد ویا علی.</w:t>
      </w:r>
    </w:p>
    <w:p>
      <w:pPr>
        <w:pStyle w:val="BookText"/>
      </w:pPr>
      <w:r>
        <w:rPr>
          <w:rFonts w:ascii="IRNazanin" w:hAnsi="IRNazanin" w:eastAsia="IRNazanin" w:cs="IRNazanin"/>
          <w:lang w:bidi="fa-IR"/>
          <w:color w:val="111111"/>
          <w:sz w:val="28"/>
          <w:szCs w:val="28"/>
          <w:rtl/>
        </w:rPr>
        <w:t xml:space="preserve">ویقول الملک الذی عن یساره: یا معشر الخلائق أنا خازن جهنم ، أمرنی الله بطاعته ، وطاعة محمد ، وعلی !</w:t>
      </w:r>
    </w:p>
    <w:p>
      <w:pPr>
        <w:pStyle w:val="BookText"/>
      </w:pPr>
      <w:r>
        <w:rPr>
          <w:rFonts w:ascii="IRNazanin" w:hAnsi="IRNazanin" w:eastAsia="IRNazanin" w:cs="IRNazanin"/>
          <w:lang w:bidi="fa-IR"/>
          <w:color w:val="111111"/>
          <w:sz w:val="28"/>
          <w:szCs w:val="28"/>
          <w:rtl/>
        </w:rPr>
        <w:t xml:space="preserve">وفی تأویل الآیات لشرف الدین: 2/609</w:t>
      </w:r>
    </w:p>
    <w:p>
      <w:pPr>
        <w:pStyle w:val="BookText"/>
      </w:pPr>
      <w:r>
        <w:rPr>
          <w:rFonts w:ascii="Amiri" w:hAnsi="Amiri" w:eastAsia="Amiri" w:cs="Amiri"/>
          <w:lang w:bidi="ar-SA"/>
          <w:color w:val="111111"/>
          <w:sz w:val="28"/>
          <w:szCs w:val="28"/>
          <w:rtl/>
        </w:rPr>
        <w:t xml:space="preserve">تأویله: ما رواه الحسن بن أبی الحسن الدیلمی بإسناده ، عن رجاله ، عن جابر بن یزید ، عن أبی عبدالله(علیه السّلام)فی قوله عز وجل: وَجَاءَتْ کُلُّ نَفْسٍ مَعَهَا سَائِقٌ وَشَهِیدٌ.</w:t>
      </w:r>
    </w:p>
    <w:p>
      <w:pPr>
        <w:pStyle w:val="BookText"/>
      </w:pPr>
      <w:r>
        <w:rPr>
          <w:rFonts w:ascii="Amiri" w:hAnsi="Amiri" w:eastAsia="Amiri" w:cs="Amiri"/>
          <w:lang w:bidi="ar-SA"/>
          <w:color w:val="111111"/>
          <w:sz w:val="28"/>
          <w:szCs w:val="28"/>
          <w:rtl/>
        </w:rPr>
        <w:t xml:space="preserve">قال: السائق: أمیر المؤمنین(علیه السّلام)، والشهید: رسول الله(صلّی الله علیه و آله وسلّم ). ویؤید هذا التأویل: قوله تعالی لهما: أَلْقِیَا فِی جَهَنَّمَ کُلَّ کَفَّارٍ عَنِیدٍ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ذلک ما ذکره أبو علی الطبرسی قال: روی أبو القاسم الحسکانی بإسناده عن الأعمش قال: حدثنا أبو المتوکل الناجی، عن أبی سعید الخدری قال: قال رسول الله(صلّی الله علیه و آله وسلّم ): إذا کان یوم القیامة یقول الله لی ولعلی: ألقیا فی النار من أبغضکما وأدخلا الجنة من أحبکما ، وذلک قوله تعالی: أَلْقِیَا فِی جَهَنَّمَ کُلَّ کَفَّارٍ عَنِیدٍ .</w:t>
      </w:r>
    </w:p>
    <w:p>
      <w:pPr>
        <w:pStyle w:val="BookText"/>
      </w:pPr>
      <w:r>
        <w:rPr>
          <w:rFonts w:ascii="IRNazanin" w:hAnsi="IRNazanin" w:eastAsia="IRNazanin" w:cs="IRNazanin"/>
          <w:lang w:bidi="fa-IR"/>
          <w:color w:val="111111"/>
          <w:sz w:val="28"/>
          <w:szCs w:val="28"/>
          <w:rtl/>
        </w:rPr>
        <w:t xml:space="preserve">وذکر الشیخ فی أمالیه . . . إلی آخر ما تقدم .</w:t>
      </w:r>
    </w:p>
    <w:p>
      <w:pPr>
        <w:pStyle w:val="BookText"/>
      </w:pPr>
      <w:r>
        <w:rPr>
          <w:rFonts w:ascii="Amiri" w:hAnsi="Amiri" w:eastAsia="Amiri" w:cs="Amiri"/>
          <w:lang w:bidi="ar-SA"/>
          <w:color w:val="111111"/>
          <w:sz w:val="28"/>
          <w:szCs w:val="28"/>
          <w:rtl/>
        </w:rPr>
        <w:t xml:space="preserve">ویؤیده: ما روی بحذف الإسناد عن محمد بن حمران قال: سألت أبا عبدالله(علیه السّلام) عن قوله عز وجل: أَلْقِیَا فِی جَهَنَّمَ کُلَّ کَفَّارٍ عَنِیدٍ ؟ فقال:</w:t>
      </w:r>
    </w:p>
    <w:p>
      <w:pPr>
        <w:pStyle w:val="BookText"/>
      </w:pPr>
      <w:r>
        <w:rPr>
          <w:rFonts w:ascii="IRNazanin" w:hAnsi="IRNazanin" w:eastAsia="IRNazanin" w:cs="IRNazanin"/>
          <w:lang w:bidi="fa-IR"/>
          <w:color w:val="111111"/>
          <w:sz w:val="28"/>
          <w:szCs w:val="28"/>
          <w:rtl/>
        </w:rPr>
        <w:t xml:space="preserve">إذا کان یوم القیامة وقف محمد وعلی صلوات الله علیهما وآلهما علی الصراط ، فلا یجوز علیه إلا من کان معه براءة .</w:t>
      </w:r>
    </w:p>
    <w:p>
      <w:pPr>
        <w:pStyle w:val="BookText"/>
      </w:pPr>
      <w:r>
        <w:rPr>
          <w:rFonts w:ascii="IRNazanin" w:hAnsi="IRNazanin" w:eastAsia="IRNazanin" w:cs="IRNazanin"/>
          <w:lang w:bidi="fa-IR"/>
          <w:color w:val="111111"/>
          <w:sz w:val="28"/>
          <w:szCs w:val="28"/>
          <w:rtl/>
        </w:rPr>
        <w:t xml:space="preserve">قلت: وما براءة ؟ قال: ولایة علی بن أبی طالب والأئمة من ولده (علیهم السّلام)  .</w:t>
      </w:r>
    </w:p>
    <w:p>
      <w:pPr>
        <w:pStyle w:val="BookText"/>
      </w:pPr>
      <w:r>
        <w:rPr>
          <w:rFonts w:ascii="IRNazanin" w:hAnsi="IRNazanin" w:eastAsia="IRNazanin" w:cs="IRNazanin"/>
          <w:lang w:bidi="fa-IR"/>
          <w:color w:val="111111"/>
          <w:sz w:val="28"/>
          <w:szCs w:val="28"/>
          <w:rtl/>
        </w:rPr>
        <w:t xml:space="preserve">وینادی مناد: یا محمد یا علی: القیا فی جهنم کل کفار بنبوتک عنید لعلی بن ابی طالب وولده (علیهم السّلام)  .</w:t>
      </w:r>
    </w:p>
    <w:p>
      <w:pPr>
        <w:pStyle w:val="BookText"/>
      </w:pPr>
      <w:r>
        <w:rPr>
          <w:rFonts w:ascii="IRNazanin" w:hAnsi="IRNazanin" w:eastAsia="IRNazanin" w:cs="IRNazanin"/>
          <w:lang w:bidi="fa-IR"/>
          <w:color w:val="111111"/>
          <w:sz w:val="28"/>
          <w:szCs w:val="28"/>
          <w:rtl/>
        </w:rPr>
        <w:t xml:space="preserve">وذکر فی هامشه من مصادره: تفسیر البرهان: 4 /222 ح 2 ، عن الحسن بن أبی الحسن الدیلمی. وشواهد التنزیل: 2/190 ح 896 ومجمع البیان 9/147 ، وعنه البحار: 36/75 ونور الثقلین: 5/113 ح 35 عنه البرهان: 4/227 ح 4 والبحار: 7/338 ح 26 و: 39/253 ح 23 و: 68/117 ح 43 ، عن أمالی الطوسی: 1/378. انتهی .</w:t>
      </w:r>
    </w:p>
    <w:p>
      <w:pPr>
        <w:pStyle w:val="BookText"/>
      </w:pPr>
      <w:r>
        <w:rPr>
          <w:rFonts w:ascii="IRNazanin" w:hAnsi="IRNazanin" w:eastAsia="IRNazanin" w:cs="IRNazanin"/>
          <w:lang w:bidi="fa-IR"/>
          <w:color w:val="111111"/>
          <w:sz w:val="28"/>
          <w:szCs w:val="28"/>
          <w:rtl/>
        </w:rPr>
        <w:t xml:space="preserve">وفی شواهد التنزیل للحسکانی: 2/265</w:t>
      </w:r>
    </w:p>
    <w:p>
      <w:pPr>
        <w:pStyle w:val="BookText"/>
      </w:pPr>
      <w:r>
        <w:rPr>
          <w:rFonts w:ascii="IRNazanin" w:hAnsi="IRNazanin" w:eastAsia="IRNazanin" w:cs="IRNazanin"/>
          <w:lang w:bidi="fa-IR"/>
          <w:color w:val="111111"/>
          <w:sz w:val="28"/>
          <w:szCs w:val="28"/>
          <w:rtl/>
        </w:rPr>
        <w:t xml:space="preserve">عن علی (علیه السّلام) فی قوله تعالی (أَلْقِیَا فِی جَهَنَّمَ . . . ) قال قال لی رسول الله(صلّی الله علیه و آله وسلّم ): إن الله تبارک وتعالی إذا جمع الناس یوم القیامة فی صعید واحد ، کنت أنا وأنت یومئذ عن یمین العرش ، فیقول لی ولک: قوما فألقیا من أبغضکما وخالفکما فی النار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6" w:name="pg13552_142811"/>
    <w:bookmarkEnd w:id="86"/>
    <w:p>
      <w:pPr>
        <w:pStyle w:val="Heading3"/>
      </w:pPr>
      <w:bookmarkStart w:id="305" w:name="_Toc105"/>
      <w:r>
        <w:t>شفاعة علی والأئمة من ذریته(علیهم السّلام)</w:t>
      </w:r>
      <w:bookmarkEnd w:id="305"/>
    </w:p>
    <w:p>
      <w:pPr>
        <w:pStyle w:val="BookText"/>
      </w:pPr>
      <w:r>
        <w:rPr>
          <w:rFonts w:ascii="IRNazanin" w:hAnsi="IRNazanin" w:eastAsia="IRNazanin" w:cs="IRNazanin"/>
          <w:lang w:bidi="fa-IR"/>
          <w:color w:val="111111"/>
          <w:sz w:val="28"/>
          <w:szCs w:val="28"/>
          <w:rtl/>
        </w:rPr>
        <w:t xml:space="preserve">فی کنز العمال: 13/156</w:t>
      </w:r>
    </w:p>
    <w:p>
      <w:pPr>
        <w:pStyle w:val="BookText"/>
      </w:pPr>
      <w:r>
        <w:rPr>
          <w:rFonts w:ascii="IRNazanin" w:hAnsi="IRNazanin" w:eastAsia="IRNazanin" w:cs="IRNazanin"/>
          <w:lang w:bidi="fa-IR"/>
          <w:color w:val="111111"/>
          <w:sz w:val="28"/>
          <w:szCs w:val="28"/>
          <w:rtl/>
        </w:rPr>
        <w:t xml:space="preserve">عن علی قال: قال رسول الله(صلّی الله علیه و آله وسلّم ): إن أول خلق الله یکسی یوم القیامة أبی إبراهیم فیکسی ثوبین أبیضین ثم یقام عن یمین العرش ، ثم أدعی فأکسی ثوبین أخضرین ثم أقام عن یسار العرش ، ثم تدعی أنت یا علی فتکسی ثوبین أخضرین ثم تقام عن یمینی، أفما ترضی أن تدعی إذا دعیت وتکسی إذا کسیت وأن تشفع إذا شفعت. الدارقطنی فی العلل، وأورده ابن الجوزی فی الموضوعات وقال: تفرد به میسرة بن حبیب النهدی والحکم بن ظهیر عنه ، والحکم کذاب .</w:t>
      </w:r>
    </w:p>
    <w:p>
      <w:pPr>
        <w:pStyle w:val="BookText"/>
      </w:pPr>
      <w:r>
        <w:rPr>
          <w:rFonts w:ascii="IRNazanin" w:hAnsi="IRNazanin" w:eastAsia="IRNazanin" w:cs="IRNazanin"/>
          <w:lang w:bidi="fa-IR"/>
          <w:color w:val="111111"/>
          <w:sz w:val="28"/>
          <w:szCs w:val="28"/>
          <w:rtl/>
        </w:rPr>
        <w:t xml:space="preserve">قلت: الحکم روی له الترمذی ، وقال فیه البخاری: منکر الحدیث ، وروی عنه القدماء سفیان الثوری ومالک ، وک فصحح له ، وقد تابع میسرة عن المنهال عمران بن میثم ، وهو الحدیث الذی قبله. انتهی .</w:t>
      </w:r>
    </w:p>
    <w:p>
      <w:pPr>
        <w:pStyle w:val="BookText"/>
      </w:pPr>
      <w:r>
        <w:rPr>
          <w:rFonts w:ascii="IRNazanin" w:hAnsi="IRNazanin" w:eastAsia="IRNazanin" w:cs="IRNazanin"/>
          <w:lang w:bidi="fa-IR"/>
          <w:color w:val="111111"/>
          <w:sz w:val="28"/>
          <w:szCs w:val="28"/>
          <w:rtl/>
        </w:rPr>
        <w:t xml:space="preserve">ویلاحظ أن المتقی الهندی رد علی ابن الجوزی ! ووثق الراویین اللذین تعلل بهما ابن الجوزی لتضعیف الحدیث ، ثم ذکر له متابعا وبذلک یقول لابن الجوزی: إذا أصریت علی تضعیفه فهو حسن أو صحیح بمتابعه !</w:t>
      </w:r>
    </w:p>
    <w:p>
      <w:pPr>
        <w:pStyle w:val="BookText"/>
      </w:pPr>
      <w:r>
        <w:rPr>
          <w:rFonts w:ascii="IRNazanin" w:hAnsi="IRNazanin" w:eastAsia="IRNazanin" w:cs="IRNazanin"/>
          <w:lang w:bidi="fa-IR"/>
          <w:color w:val="111111"/>
          <w:sz w:val="28"/>
          <w:szCs w:val="28"/>
          <w:rtl/>
        </w:rPr>
        <w:t xml:space="preserve">ویقصد بالحدیث الذی قبله رقم 36481 ، وهو من مسند علی قال:</w:t>
      </w:r>
    </w:p>
    <w:p>
      <w:pPr>
        <w:pStyle w:val="BookText"/>
      </w:pPr>
      <w:r>
        <w:rPr>
          <w:rFonts w:ascii="IRNazanin" w:hAnsi="IRNazanin" w:eastAsia="IRNazanin" w:cs="IRNazanin"/>
          <w:lang w:bidi="fa-IR"/>
          <w:color w:val="111111"/>
          <w:sz w:val="28"/>
          <w:szCs w:val="28"/>
          <w:rtl/>
        </w:rPr>
        <w:t xml:space="preserve">قال لی رسول الله (صلّی الله علیه و آله وسلّم ): ألا ترضی یا علی إذا جمع الله الناس فی صعید واحد حفاة عراة مشاة قد قطع أعناقهم العطش ، فکان أول من یدعی إبراهیم فیکسی ثوبین أبیضین ثم یقوم عن یمین العرش ، ثم یفجر لی مثعب من الجنة إلی حوضی ، وحوضی أعرض مما بین بصری وصنعاء فیه عدد نجوم السماء قدحان من فضة ، فأشرب وأتوضأ وأکسی ثوبین أبیضین ، ثم أقوم عن یمین العرش ، ثم تدعی فتشرب وتتوضأ وتکسی ثوبین أبیضین ، فتقوم معی ، ولا أدعی لخیر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دعیت إلیه ؟ قلت: بلی .</w:t>
      </w:r>
    </w:p>
    <w:p>
      <w:pPr>
        <w:pStyle w:val="BookText"/>
      </w:pPr>
      <w:r>
        <w:rPr>
          <w:rFonts w:ascii="IRNazanin" w:hAnsi="IRNazanin" w:eastAsia="IRNazanin" w:cs="IRNazanin"/>
          <w:lang w:bidi="fa-IR"/>
          <w:color w:val="111111"/>
          <w:sz w:val="28"/>
          <w:szCs w:val="28"/>
          <w:rtl/>
        </w:rPr>
        <w:t xml:space="preserve">( ابن شاهین فی السنة ، طس وأبو نعیم فی فضائل الصحابة ، أبو الحسن المیثمی: هذا حدیث لا یصح وآفته عمران بن میثم ، وقال عق: عمران بن میثم من کبار الرافضة یروی أحادیث سوء کذب ) انتهی .</w:t>
      </w:r>
    </w:p>
    <w:p>
      <w:pPr>
        <w:pStyle w:val="BookText"/>
      </w:pPr>
      <w:r>
        <w:rPr>
          <w:rFonts w:ascii="IRNazanin" w:hAnsi="IRNazanin" w:eastAsia="IRNazanin" w:cs="IRNazanin"/>
          <w:lang w:bidi="fa-IR"/>
          <w:color w:val="111111"/>
          <w:sz w:val="28"/>
          <w:szCs w:val="28"/>
          <w:rtl/>
        </w:rPr>
        <w:t xml:space="preserve">ویدل جعل المتقی الهندی لهذا الحدیث متابعا ومؤیدا للحدیث السابق ، یدل علی أنه لم یتأثر بما قالوه عن عمران بن میثم ، أو أن المؤید عنده یتسع لیشمل محتمل الصحة بمطلق الإحتمال .</w:t>
      </w:r>
    </w:p>
    <w:p>
      <w:pPr>
        <w:pStyle w:val="BookText"/>
      </w:pPr>
      <w:r>
        <w:rPr>
          <w:rFonts w:ascii="IRNazanin" w:hAnsi="IRNazanin" w:eastAsia="IRNazanin" w:cs="IRNazanin"/>
          <w:lang w:bidi="fa-IR"/>
          <w:color w:val="111111"/>
          <w:sz w:val="28"/>
          <w:szCs w:val="28"/>
          <w:rtl/>
        </w:rPr>
        <w:t xml:space="preserve">وفی شرح الأخبار: 2/201 ، من حدیث عن ابن عباس مع الشامی الناصبی:</w:t>
      </w:r>
    </w:p>
    <w:p>
      <w:pPr>
        <w:pStyle w:val="BookText"/>
      </w:pPr>
      <w:r>
        <w:rPr>
          <w:rFonts w:ascii="IRNazanin" w:hAnsi="IRNazanin" w:eastAsia="IRNazanin" w:cs="IRNazanin"/>
          <w:lang w:bidi="fa-IR"/>
          <w:color w:val="111111"/>
          <w:sz w:val="28"/>
          <w:szCs w:val="28"/>
          <w:rtl/>
        </w:rPr>
        <w:t xml:space="preserve">فقال لها رسول الله(صلّی الله علیه و آله وسلّم ): یا أم سلمة ، اسمعی واحفظی واشهدی ، هذا أخی فی الدنیا ، وقرینی فی الآخرة .</w:t>
      </w:r>
    </w:p>
    <w:p>
      <w:pPr>
        <w:pStyle w:val="BookText"/>
      </w:pPr>
      <w:r>
        <w:rPr>
          <w:rFonts w:ascii="IRNazanin" w:hAnsi="IRNazanin" w:eastAsia="IRNazanin" w:cs="IRNazanin"/>
          <w:lang w:bidi="fa-IR"/>
          <w:color w:val="111111"/>
          <w:sz w:val="28"/>
          <w:szCs w:val="28"/>
          <w:rtl/>
        </w:rPr>
        <w:t xml:space="preserve">یا أم سلمة ، اسمعی واحفظی واشهدی ، هذا علی عیبة علمی ، والباب الذی أوتی من قبله ، والوصی علی الأحیاء من أهل بیتی ، وهو معی فی السنام الأعلی، صاحب لوائی ، والذائد عن حوضی ، وصاحب شفاعتی .</w:t>
      </w:r>
    </w:p>
    <w:p>
      <w:pPr>
        <w:pStyle w:val="BookText"/>
      </w:pPr>
      <w:r>
        <w:rPr>
          <w:rFonts w:ascii="IRNazanin" w:hAnsi="IRNazanin" w:eastAsia="IRNazanin" w:cs="IRNazanin"/>
          <w:lang w:bidi="fa-IR"/>
          <w:color w:val="111111"/>
          <w:sz w:val="28"/>
          <w:szCs w:val="28"/>
          <w:rtl/>
        </w:rPr>
        <w:t xml:space="preserve">یا أم سلمة ، إسمعی واحفظی واشهدی ، إن الله عز وجل دافع إلی یوم القیامة لواءین: لواء الحمد ولواء الشفاعة ، ولواء الشفاعة بیدی ، ولواء الحمد بید علی ، وهو واقفٌ علی حوضی ، لا یسقی من حوضی من شتمه أو شتم أهل بیته ، ولا من قتله ولا من قتل أهل بیته .</w:t>
      </w:r>
    </w:p>
    <w:p>
      <w:pPr>
        <w:pStyle w:val="BookText"/>
      </w:pPr>
      <w:r>
        <w:rPr>
          <w:rFonts w:ascii="IRNazanin" w:hAnsi="IRNazanin" w:eastAsia="IRNazanin" w:cs="IRNazanin"/>
          <w:lang w:bidi="fa-IR"/>
          <w:color w:val="111111"/>
          <w:sz w:val="28"/>
          <w:szCs w:val="28"/>
          <w:rtl/>
        </w:rPr>
        <w:t xml:space="preserve">فقال له الشامی: حسبک یابن عباس رحمک الله ، فرجت عنی کربتی وأحییتنی وأحییت معی خلقاً ، فأحیاک الله الحیاة الطیبة فی الدنیا والآخرة. أشهد الله وأشهدک ومن حضر أن علیاً مولای ومولی کل مسلم .</w:t>
      </w:r>
    </w:p>
    <w:p>
      <w:pPr>
        <w:pStyle w:val="BookText"/>
      </w:pPr>
      <w:r>
        <w:rPr>
          <w:rFonts w:ascii="IRNazanin" w:hAnsi="IRNazanin" w:eastAsia="IRNazanin" w:cs="IRNazanin"/>
          <w:lang w:bidi="fa-IR"/>
          <w:color w:val="111111"/>
          <w:sz w:val="28"/>
          <w:szCs w:val="28"/>
          <w:rtl/>
        </w:rPr>
        <w:t xml:space="preserve">ثم انصرف إلی الشام فأعلم الذین أرسلوه بما کان من ابن عباس ، فرجع معه خلق من أهل الشام عن سب علی(علیه السّلام).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تفسیر فرات الکوفی/116</w:t>
      </w:r>
    </w:p>
    <w:p>
      <w:pPr>
        <w:pStyle w:val="BookText"/>
      </w:pPr>
      <w:r>
        <w:rPr>
          <w:rFonts w:ascii="IRNazanin" w:hAnsi="IRNazanin" w:eastAsia="IRNazanin" w:cs="IRNazanin"/>
          <w:lang w:bidi="fa-IR"/>
          <w:color w:val="111111"/>
          <w:sz w:val="28"/>
          <w:szCs w:val="28"/>
          <w:rtl/>
        </w:rPr>
        <w:t xml:space="preserve">عن جعفر بن محمد ، عن أبیه (علیهما السلام) قال: قال رسول الله(صلّی الله علیه و آله وسلّم ):</w:t>
      </w:r>
    </w:p>
    <w:p>
      <w:pPr>
        <w:pStyle w:val="BookText"/>
      </w:pPr>
      <w:r>
        <w:rPr>
          <w:rFonts w:ascii="Amiri" w:hAnsi="Amiri" w:eastAsia="Amiri" w:cs="Amiri"/>
          <w:lang w:bidi="ar-SA"/>
          <w:color w:val="111111"/>
          <w:sz w:val="28"/>
          <w:szCs w:val="28"/>
          <w:rtl/>
        </w:rPr>
        <w:t xml:space="preserve">یا علی ، إن فیک مثل من عیسی بن مریم قال الله تعالی: وَإِنْ مِنْ أَهْلِ الْکِتَابِ إِلا لَیُؤْمِنَنَّ بِهِ قَبْلَ مَوْتِهِ وَیَوْمَ الْقِیَامَةِ یَکُونُ عَلَیْهِمْ شَهِیدًا .</w:t>
      </w:r>
    </w:p>
    <w:p>
      <w:pPr>
        <w:pStyle w:val="BookText"/>
      </w:pPr>
      <w:r>
        <w:rPr>
          <w:rFonts w:ascii="IRNazanin" w:hAnsi="IRNazanin" w:eastAsia="IRNazanin" w:cs="IRNazanin"/>
          <w:lang w:bidi="fa-IR"/>
          <w:color w:val="111111"/>
          <w:sz w:val="28"/>
          <w:szCs w:val="28"/>
          <w:rtl/>
        </w:rPr>
        <w:t xml:space="preserve">یا علی ، إنه لا یموت رجل یفتری علی عیسی حتی یؤمن به قبل موته ، ویقول فیه الحق حیث لا ینفعه ذلک شیئاً ، وإنک علی مثله لا یموت عدوک حتی یراک عند الموت فتکون علیه غیظاً وحزناً حتی یقر بالحق من أمرک ، ویقول فیک الحق ویقر بولایتک حیث لا ینفعه ذلک شیئاً ، وأما ولیک فإنه یراک عند الموت ، فتکون له شفیعاًومبشراً وقرة عین .</w:t>
      </w:r>
    </w:p>
    <w:p>
      <w:pPr>
        <w:pStyle w:val="BookText"/>
      </w:pPr>
      <w:r>
        <w:rPr>
          <w:rFonts w:ascii="IRNazanin" w:hAnsi="IRNazanin" w:eastAsia="IRNazanin" w:cs="IRNazanin"/>
          <w:lang w:bidi="fa-IR"/>
          <w:color w:val="111111"/>
          <w:sz w:val="28"/>
          <w:szCs w:val="28"/>
          <w:rtl/>
        </w:rPr>
        <w:t xml:space="preserve">وفی بشارة المصطفی/125</w:t>
      </w:r>
    </w:p>
    <w:p>
      <w:pPr>
        <w:pStyle w:val="BookText"/>
      </w:pPr>
      <w:r>
        <w:rPr>
          <w:rFonts w:ascii="IRNazanin" w:hAnsi="IRNazanin" w:eastAsia="IRNazanin" w:cs="IRNazanin"/>
          <w:lang w:bidi="fa-IR"/>
          <w:color w:val="111111"/>
          <w:sz w:val="28"/>
          <w:szCs w:val="28"/>
          <w:rtl/>
        </w:rPr>
        <w:t xml:space="preserve">أخبرنا الشیخ الرئیس أبو محمد الحسن بن الحسین بن بابویه فی خانقانه بالری ، فی شهر ربیع الأول سنة عشرة وخمسمائة ، وأخبرنا الشیخ أبو علی الحسن بن محمد وأبو عبد الله محمد بن شهریار الخازن ، بمشهد مولانا أمیر المؤمنین علی بن أبی طالب ، قال حدثنا الشیخ السعید أبو جعفر محمد بن الحسن بن محمد الطوسی(رحمه الله)قال حدثنا الشیخ المفید محمد بن محمد ، قال حدثنی أبوبکر محمد بن عمر الجعابی ، قال حدثنا أبو العباس أحمد بن محمد بن سعید ، قال حدثنا أبو حاتم ، قال حدثنا محمد بن الفرات ، قال حدثنا حنان بن سدیر ، عن أبی جعفر محمد بن علی الباقر(علیه السّلام)قال: ما ثبت الله تعالی حب علی فی قلب أحد فزلت له قدم إلا ثبت الله له قدما أخری .</w:t>
      </w:r>
    </w:p>
    <w:p>
      <w:pPr>
        <w:pStyle w:val="BookText"/>
      </w:pPr>
      <w:r>
        <w:rPr>
          <w:rFonts w:ascii="IRNazanin" w:hAnsi="IRNazanin" w:eastAsia="IRNazanin" w:cs="IRNazanin"/>
          <w:lang w:bidi="fa-IR"/>
          <w:color w:val="111111"/>
          <w:sz w:val="28"/>
          <w:szCs w:val="28"/>
          <w:rtl/>
        </w:rPr>
        <w:t xml:space="preserve">أخبرنا والدی أبو القاسم علی بن محمد بن علی الفقیه(رحمه الله)وعمار بن یاسر وولده أبو القاسم سعد بن عمار رحمهم الله جمیعاً عن إبراهیم بن نصر الجرجانی ، عن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الزاهد محمد بن حمزة الحسینی رحمهم الله ، عن أبی عبد الله الحسین بن علی بن بابویه رحمهم الله ، قال حدثنا أبو الحسن علی بن عیسی المجاور فی مسجد الکوفة ، قال حدثنا اسماعیل بن رزین بن أخی دعبل الخزاعی ، عن أبیه ، قال حدثنی علی بن موسی الرضا ، قال حدثنی أبی موسی بن جعفر ، عن أبیه جعفر بن محمد ، عن أبیه محمد بن علی ، قال حدثنی أبی الحسین بن علی قال: قال رسول الله(صلّی الله علیه و آله وسلّم ): یا علی ، أنت المظلوم بعدی فویلٌ لمن قاتلک ، وطوبی لمن قاتل معک .</w:t>
      </w:r>
    </w:p>
    <w:p>
      <w:pPr>
        <w:pStyle w:val="BookText"/>
      </w:pPr>
      <w:r>
        <w:rPr>
          <w:rFonts w:ascii="IRNazanin" w:hAnsi="IRNazanin" w:eastAsia="IRNazanin" w:cs="IRNazanin"/>
          <w:lang w:bidi="fa-IR"/>
          <w:color w:val="111111"/>
          <w:sz w:val="28"/>
          <w:szCs w:val="28"/>
          <w:rtl/>
        </w:rPr>
        <w:t xml:space="preserve">یا علی أنت الذی تنطق بکلامی ، وتتکلم بلسانی بعدی ، فویلٌ لمن رد علیک وطوبی لمن قبل کلامک .</w:t>
      </w:r>
    </w:p>
    <w:p>
      <w:pPr>
        <w:pStyle w:val="BookText"/>
      </w:pPr>
      <w:r>
        <w:rPr>
          <w:rFonts w:ascii="IRNazanin" w:hAnsi="IRNazanin" w:eastAsia="IRNazanin" w:cs="IRNazanin"/>
          <w:lang w:bidi="fa-IR"/>
          <w:color w:val="111111"/>
          <w:sz w:val="28"/>
          <w:szCs w:val="28"/>
          <w:rtl/>
        </w:rPr>
        <w:t xml:space="preserve">یا علی ، أنت سید هذه الأمة بعدی ، وأنت إمامها وخلیفتی علیها ، ومن فارقک فارقنی یوم القیامة ، ومن کان معک کان معی یوم القیامة .</w:t>
      </w:r>
    </w:p>
    <w:p>
      <w:pPr>
        <w:pStyle w:val="BookText"/>
      </w:pPr>
      <w:r>
        <w:rPr>
          <w:rFonts w:ascii="IRNazanin" w:hAnsi="IRNazanin" w:eastAsia="IRNazanin" w:cs="IRNazanin"/>
          <w:lang w:bidi="fa-IR"/>
          <w:color w:val="111111"/>
          <w:sz w:val="28"/>
          <w:szCs w:val="28"/>
          <w:rtl/>
        </w:rPr>
        <w:t xml:space="preserve">یا علی ، أنت أول من آمن بی وصدقنی ، وأول من أعاننی علی أمری وجاهد معی عدوی وأنت أول من صلی معی والناس یومئذ فی غفلة الجهالة .</w:t>
      </w:r>
    </w:p>
    <w:p>
      <w:pPr>
        <w:pStyle w:val="BookText"/>
      </w:pPr>
      <w:r>
        <w:rPr>
          <w:rFonts w:ascii="IRNazanin" w:hAnsi="IRNazanin" w:eastAsia="IRNazanin" w:cs="IRNazanin"/>
          <w:lang w:bidi="fa-IR"/>
          <w:color w:val="111111"/>
          <w:sz w:val="28"/>
          <w:szCs w:val="28"/>
          <w:rtl/>
        </w:rPr>
        <w:t xml:space="preserve">یا علی ، أنت أول من تنشق عنه الأرض معی ، وأنت أول من یبعث معی ، وأنت أول من یجوز الصراط معی ، وإن ربی جل جلاله أقسم بعزته لا یجوز عقبة الصراط إلا من کان له براءة بولایتک وولایة الأئمة من ولدک .</w:t>
      </w:r>
    </w:p>
    <w:p>
      <w:pPr>
        <w:pStyle w:val="BookText"/>
      </w:pPr>
      <w:r>
        <w:rPr>
          <w:rFonts w:ascii="IRNazanin" w:hAnsi="IRNazanin" w:eastAsia="IRNazanin" w:cs="IRNazanin"/>
          <w:lang w:bidi="fa-IR"/>
          <w:color w:val="111111"/>
          <w:sz w:val="28"/>
          <w:szCs w:val="28"/>
          <w:rtl/>
        </w:rPr>
        <w:t xml:space="preserve">وأنت أول من یرد حوضی ، تسقی منه أولیاءک وتذود عنه أعداءک .</w:t>
      </w:r>
    </w:p>
    <w:p>
      <w:pPr>
        <w:pStyle w:val="BookText"/>
      </w:pPr>
      <w:r>
        <w:rPr>
          <w:rFonts w:ascii="IRNazanin" w:hAnsi="IRNazanin" w:eastAsia="IRNazanin" w:cs="IRNazanin"/>
          <w:lang w:bidi="fa-IR"/>
          <w:color w:val="111111"/>
          <w:sz w:val="28"/>
          <w:szCs w:val="28"/>
          <w:rtl/>
        </w:rPr>
        <w:t xml:space="preserve">وأنت صاحبی إذا قمت المقام المحمود ، تشفع لمحبنا فیهم .</w:t>
      </w:r>
    </w:p>
    <w:p>
      <w:pPr>
        <w:pStyle w:val="BookText"/>
      </w:pPr>
      <w:r>
        <w:rPr>
          <w:rFonts w:ascii="IRNazanin" w:hAnsi="IRNazanin" w:eastAsia="IRNazanin" w:cs="IRNazanin"/>
          <w:lang w:bidi="fa-IR"/>
          <w:color w:val="111111"/>
          <w:sz w:val="28"/>
          <w:szCs w:val="28"/>
          <w:rtl/>
        </w:rPr>
        <w:t xml:space="preserve">وأنت أول من یدخل الجنة وبیدک لوائی لواء الحمد ، وهو سبعون شقة الشقة منه أوسع من الشمس والقمر .</w:t>
      </w:r>
    </w:p>
    <w:p>
      <w:pPr>
        <w:pStyle w:val="BookText"/>
      </w:pPr>
      <w:r>
        <w:rPr>
          <w:rFonts w:ascii="IRNazanin" w:hAnsi="IRNazanin" w:eastAsia="IRNazanin" w:cs="IRNazanin"/>
          <w:lang w:bidi="fa-IR"/>
          <w:color w:val="111111"/>
          <w:sz w:val="28"/>
          <w:szCs w:val="28"/>
          <w:rtl/>
        </w:rPr>
        <w:t xml:space="preserve">وأنت صاحب شجرة طوبی فی الجنة ، أصلها فی دارک ، وأغصانها فی دور شیعتک ومحبیک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7" w:name="pg13552_142815"/>
    <w:bookmarkEnd w:id="87"/>
    <w:p>
      <w:pPr>
        <w:pStyle w:val="Heading3"/>
      </w:pPr>
      <w:bookmarkStart w:id="306" w:name="_Toc106"/>
      <w:r>
        <w:t>أحادیث فی شفاعة الأئمة من أهل بیت النبی(صلّی الله علیه و آله وسلّم )</w:t>
      </w:r>
      <w:bookmarkEnd w:id="306"/>
    </w:p>
    <w:p>
      <w:pPr>
        <w:pStyle w:val="BookText"/>
      </w:pPr>
      <w:r>
        <w:rPr>
          <w:rFonts w:ascii="IRNazanin" w:hAnsi="IRNazanin" w:eastAsia="IRNazanin" w:cs="IRNazanin"/>
          <w:lang w:bidi="fa-IR"/>
          <w:color w:val="111111"/>
          <w:sz w:val="28"/>
          <w:szCs w:val="28"/>
          <w:rtl/>
        </w:rPr>
        <w:t xml:space="preserve">فی المحاسن 1/183</w:t>
      </w:r>
    </w:p>
    <w:p>
      <w:pPr>
        <w:pStyle w:val="BookText"/>
      </w:pPr>
      <w:r>
        <w:rPr>
          <w:rFonts w:ascii="Amiri" w:hAnsi="Amiri" w:eastAsia="Amiri" w:cs="Amiri"/>
          <w:lang w:bidi="ar-SA"/>
          <w:color w:val="111111"/>
          <w:sz w:val="28"/>
          <w:szCs w:val="28"/>
          <w:rtl/>
        </w:rPr>
        <w:t xml:space="preserve">عن معاویة بن وهب قال: سألت أبا عبد الله(علیه السّلام)عن قول الله تبارک وتعالی: لا یَتَکَلَّمُونَ إِلا مَنْ أَذِنَ لَهُ الرَّحْمَنُ وَ قَالَ صَوَابًا .</w:t>
      </w:r>
    </w:p>
    <w:p>
      <w:pPr>
        <w:pStyle w:val="BookText"/>
      </w:pPr>
      <w:r>
        <w:rPr>
          <w:rFonts w:ascii="IRNazanin" w:hAnsi="IRNazanin" w:eastAsia="IRNazanin" w:cs="IRNazanin"/>
          <w:lang w:bidi="fa-IR"/>
          <w:color w:val="111111"/>
          <w:sz w:val="28"/>
          <w:szCs w:val="28"/>
          <w:rtl/>
        </w:rPr>
        <w:t xml:space="preserve">قال: نحن والله المأذون لهم فی ذلک الیوم ، والقائلون صواباً .</w:t>
      </w:r>
    </w:p>
    <w:p>
      <w:pPr>
        <w:pStyle w:val="BookText"/>
      </w:pPr>
      <w:r>
        <w:rPr>
          <w:rFonts w:ascii="IRNazanin" w:hAnsi="IRNazanin" w:eastAsia="IRNazanin" w:cs="IRNazanin"/>
          <w:lang w:bidi="fa-IR"/>
          <w:color w:val="111111"/>
          <w:sz w:val="28"/>
          <w:szCs w:val="28"/>
          <w:rtl/>
        </w:rPr>
        <w:t xml:space="preserve">قلت: جعلت فداک ، وما تقولون إذا تکلمتم ؟</w:t>
      </w:r>
    </w:p>
    <w:p>
      <w:pPr>
        <w:pStyle w:val="BookText"/>
      </w:pPr>
      <w:r>
        <w:rPr>
          <w:rFonts w:ascii="IRNazanin" w:hAnsi="IRNazanin" w:eastAsia="IRNazanin" w:cs="IRNazanin"/>
          <w:lang w:bidi="fa-IR"/>
          <w:color w:val="111111"/>
          <w:sz w:val="28"/>
          <w:szCs w:val="28"/>
          <w:rtl/>
        </w:rPr>
        <w:t xml:space="preserve">قال: نمجد ربنا ونصلی علی نبینا ، ونشفع لشیعتنا ، فلا یردنا ربنا .</w:t>
      </w:r>
    </w:p>
    <w:p>
      <w:pPr>
        <w:pStyle w:val="BookText"/>
      </w:pPr>
      <w:r>
        <w:rPr>
          <w:rFonts w:ascii="IRNazanin" w:hAnsi="IRNazanin" w:eastAsia="IRNazanin" w:cs="IRNazanin"/>
          <w:lang w:bidi="fa-IR"/>
          <w:color w:val="111111"/>
          <w:sz w:val="28"/>
          <w:szCs w:val="28"/>
          <w:rtl/>
        </w:rPr>
        <w:t xml:space="preserve">وبإسناده قال: قلت لابی عبد الله(علیه السّلام): قوله: من ذا الذی یشفع عنده إلا بإذنه ، یعلم ما بین أیدیهم وما خلفهم. من هم ؟</w:t>
      </w:r>
    </w:p>
    <w:p>
      <w:pPr>
        <w:pStyle w:val="BookText"/>
      </w:pPr>
      <w:r>
        <w:rPr>
          <w:rFonts w:ascii="IRNazanin" w:hAnsi="IRNazanin" w:eastAsia="IRNazanin" w:cs="IRNazanin"/>
          <w:lang w:bidi="fa-IR"/>
          <w:color w:val="111111"/>
          <w:sz w:val="28"/>
          <w:szCs w:val="28"/>
          <w:rtl/>
        </w:rPr>
        <w:t xml:space="preserve">قال: نحن أولئک الشافعون .</w:t>
      </w:r>
    </w:p>
    <w:p>
      <w:pPr>
        <w:pStyle w:val="BookText"/>
      </w:pPr>
      <w:r>
        <w:rPr>
          <w:rFonts w:ascii="IRNazanin" w:hAnsi="IRNazanin" w:eastAsia="IRNazanin" w:cs="IRNazanin"/>
          <w:lang w:bidi="fa-IR"/>
          <w:color w:val="111111"/>
          <w:sz w:val="28"/>
          <w:szCs w:val="28"/>
          <w:rtl/>
        </w:rPr>
        <w:t xml:space="preserve">وروی الاخیر فی تفسیر العیاشی: 1/136 ، وفی تفسیر نور الثقلین: 1/258 ورواه فی البحار:8/41 ، عن المحاسن .</w:t>
      </w:r>
    </w:p>
    <w:p>
      <w:pPr>
        <w:pStyle w:val="BookText"/>
      </w:pPr>
      <w:r>
        <w:rPr>
          <w:rFonts w:ascii="IRNazanin" w:hAnsi="IRNazanin" w:eastAsia="IRNazanin" w:cs="IRNazanin"/>
          <w:lang w:bidi="fa-IR"/>
          <w:color w:val="111111"/>
          <w:sz w:val="28"/>
          <w:szCs w:val="28"/>
          <w:rtl/>
        </w:rPr>
        <w:t xml:space="preserve">وفی بحار الأنوار: 7/335</w:t>
      </w:r>
    </w:p>
    <w:p>
      <w:pPr>
        <w:pStyle w:val="BookText"/>
      </w:pPr>
      <w:r>
        <w:rPr>
          <w:rFonts w:ascii="IRNazanin" w:hAnsi="IRNazanin" w:eastAsia="IRNazanin" w:cs="IRNazanin"/>
          <w:lang w:bidi="fa-IR"/>
          <w:color w:val="111111"/>
          <w:sz w:val="28"/>
          <w:szCs w:val="28"/>
          <w:rtl/>
        </w:rPr>
        <w:t xml:space="preserve">جاء فی روایات أصحابنا رضی الله عنهم مرفوعاً إلی النبی(صلّی الله علیه و آله وسلّم )أنه قال: إنی أشفع یوم القیامة فأشفع ، ویشفع علی فیشفع ،ویشفع أهل بیتی فیشفعون ، وإن أدنی المؤمنین شفاعة لیشفع فی أربعین من إخوانه ، کل قد استوجبوا النار .</w:t>
      </w:r>
    </w:p>
    <w:p>
      <w:pPr>
        <w:pStyle w:val="BookText"/>
      </w:pPr>
      <w:r>
        <w:rPr>
          <w:rFonts w:ascii="IRNazanin" w:hAnsi="IRNazanin" w:eastAsia="IRNazanin" w:cs="IRNazanin"/>
          <w:lang w:bidi="fa-IR"/>
          <w:color w:val="111111"/>
          <w:sz w:val="28"/>
          <w:szCs w:val="28"/>
          <w:rtl/>
        </w:rPr>
        <w:t xml:space="preserve">وفی بصائر الدرجات/496</w:t>
      </w:r>
    </w:p>
    <w:p>
      <w:pPr>
        <w:pStyle w:val="BookText"/>
      </w:pPr>
      <w:r>
        <w:rPr>
          <w:rFonts w:ascii="Amiri" w:hAnsi="Amiri" w:eastAsia="Amiri" w:cs="Amiri"/>
          <w:lang w:bidi="ar-SA"/>
          <w:color w:val="111111"/>
          <w:sz w:val="28"/>
          <w:szCs w:val="28"/>
          <w:rtl/>
        </w:rPr>
        <w:t xml:space="preserve">حدثنا أحمد بن محمد ، عن الحسن بن محبوب ، عن أبی أیوب ، عن برید العجلی قال: سألت أبا جعفر(علیه السّلام)عن قول الله: وَعَلَی الْأَعْرَافِ رِجَالٌ یَعْرِفُونَ کُلًّا بِسِیمَاهُمْ ؟ قال: أنزلت فی هذه الأمة ، والرجال هم الأئمة من آل محمد .</w:t>
      </w:r>
    </w:p>
    <w:p>
      <w:pPr>
        <w:pStyle w:val="BookText"/>
      </w:pPr>
      <w:r>
        <w:rPr>
          <w:rFonts w:ascii="IRNazanin" w:hAnsi="IRNazanin" w:eastAsia="IRNazanin" w:cs="IRNazanin"/>
          <w:lang w:bidi="fa-IR"/>
          <w:color w:val="111111"/>
          <w:sz w:val="28"/>
          <w:szCs w:val="28"/>
          <w:rtl/>
        </w:rPr>
        <w:t xml:space="preserve">قلت: فالأعراف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صراط بین الجنة والنار ، فمن شفع له الأئمة منا من المؤمنین المذنبین نجا ، ومن لم یشفعوا له هوی .</w:t>
      </w:r>
    </w:p>
    <w:p>
      <w:pPr>
        <w:pStyle w:val="BookText"/>
      </w:pPr>
      <w:r>
        <w:rPr>
          <w:rFonts w:ascii="IRNazanin" w:hAnsi="IRNazanin" w:eastAsia="IRNazanin" w:cs="IRNazanin"/>
          <w:lang w:bidi="fa-IR"/>
          <w:color w:val="111111"/>
          <w:sz w:val="28"/>
          <w:szCs w:val="28"/>
          <w:rtl/>
        </w:rPr>
        <w:t xml:space="preserve">وفی کفایة الاثر/194</w:t>
      </w:r>
    </w:p>
    <w:p>
      <w:pPr>
        <w:pStyle w:val="BookText"/>
      </w:pPr>
      <w:r>
        <w:rPr>
          <w:rFonts w:ascii="IRNazanin" w:hAnsi="IRNazanin" w:eastAsia="IRNazanin" w:cs="IRNazanin"/>
          <w:lang w:bidi="fa-IR"/>
          <w:color w:val="111111"/>
          <w:sz w:val="28"/>
          <w:szCs w:val="28"/>
          <w:rtl/>
        </w:rPr>
        <w:t xml:space="preserve">حدثنی علی بن الحسن ، قال حدثنی هارون بن موسی ، قال حدثنی أبوعبد الله الحسین بن أحمد بن شیبان القزوینی ، قال حدثنا أبوعمر أحمد بن علی الفیدی ، قال حدثنا سعد بن مسروق ، قال حدثنا عبد الکریم بن هلال المکی ، عن أبی الطفیل ، عن أبی ذر (رض) ، قال سمعت فاطمة(علیهاالسّلام)تقول: سألت أبی(علیه السّلام)عن قول الله تبارک وتعالی: وَعَلَی الْأَعْرَافِ رِجَالٌ یَعْرِفُونَ کُلاًّ بِسِیمَاهُمْ ، قال: هم الأئمة بعدی علی وسبطای وتسعة من صلب الحسین ، هم رجال الأعراف ، لا یدخل الجنة إلا من یعرفهم ویعرفونه ولا یدخل النار إلا من أنکرهم وینکرونه ، لا یعرف الله إلا بسبیل معرفتهم .</w:t>
      </w:r>
    </w:p>
    <w:p>
      <w:pPr>
        <w:pStyle w:val="BookText"/>
      </w:pPr>
      <w:r>
        <w:rPr>
          <w:rFonts w:ascii="IRNazanin" w:hAnsi="IRNazanin" w:eastAsia="IRNazanin" w:cs="IRNazanin"/>
          <w:lang w:bidi="fa-IR"/>
          <w:color w:val="111111"/>
          <w:sz w:val="28"/>
          <w:szCs w:val="28"/>
          <w:rtl/>
        </w:rPr>
        <w:t xml:space="preserve">وفی تأویل الآیات: 1/55</w:t>
      </w:r>
    </w:p>
    <w:p>
      <w:pPr>
        <w:pStyle w:val="BookText"/>
      </w:pPr>
      <w:r>
        <w:rPr>
          <w:rFonts w:ascii="Amiri" w:hAnsi="Amiri" w:eastAsia="Amiri" w:cs="Amiri"/>
          <w:lang w:bidi="ar-SA"/>
          <w:color w:val="111111"/>
          <w:sz w:val="28"/>
          <w:szCs w:val="28"/>
          <w:rtl/>
        </w:rPr>
        <w:t xml:space="preserve">وقوله تعالی: وَاتَّقُوا یَوْمًا لا تَجْزِی نَفْسٌ عَنْ نَفْسٍ شَیْئًا وَلا یُقْبَلُ مِنْهَا شَفَاعَةٌ وَ لا یُؤْخَذُ مِنْهَا عَدْلٌ وَ لا هُمْ یُنصَرُونَ .</w:t>
      </w:r>
    </w:p>
    <w:p>
      <w:pPr>
        <w:pStyle w:val="BookText"/>
      </w:pPr>
      <w:r>
        <w:rPr>
          <w:rFonts w:ascii="Amiri" w:hAnsi="Amiri" w:eastAsia="Amiri" w:cs="Amiri"/>
          <w:lang w:bidi="ar-SA"/>
          <w:color w:val="111111"/>
          <w:sz w:val="28"/>
          <w:szCs w:val="28"/>
          <w:rtl/>
        </w:rPr>
        <w:t xml:space="preserve">قال الإمام (علیه السّلام): قال الله عز وجل: وَاتَّقُوا یَوْمًا لا تَجْزِی نَفْسٌ عَنْ نَفْسٍ شَیْئًا :</w:t>
      </w:r>
    </w:p>
    <w:p>
      <w:pPr>
        <w:pStyle w:val="BookText"/>
      </w:pPr>
      <w:r>
        <w:rPr>
          <w:rFonts w:ascii="IRNazanin" w:hAnsi="IRNazanin" w:eastAsia="IRNazanin" w:cs="IRNazanin"/>
          <w:lang w:bidi="fa-IR"/>
          <w:color w:val="111111"/>
          <w:sz w:val="28"/>
          <w:szCs w:val="28"/>
          <w:rtl/>
        </w:rPr>
        <w:t xml:space="preserve">أی لا تدفع عنها عذابا قد استحقته عند النزع .</w:t>
      </w:r>
    </w:p>
    <w:p>
      <w:pPr>
        <w:pStyle w:val="BookText"/>
      </w:pPr>
      <w:r>
        <w:rPr>
          <w:rFonts w:ascii="IRNazanin" w:hAnsi="IRNazanin" w:eastAsia="IRNazanin" w:cs="IRNazanin"/>
          <w:lang w:bidi="fa-IR"/>
          <w:color w:val="111111"/>
          <w:sz w:val="28"/>
          <w:szCs w:val="28"/>
          <w:rtl/>
        </w:rPr>
        <w:t xml:space="preserve">ولا یقبل منها شفاعة: من یشفع لها بتأخیر الموت عنها .</w:t>
      </w:r>
    </w:p>
    <w:p>
      <w:pPr>
        <w:pStyle w:val="BookText"/>
      </w:pPr>
      <w:r>
        <w:rPr>
          <w:rFonts w:ascii="IRNazanin" w:hAnsi="IRNazanin" w:eastAsia="IRNazanin" w:cs="IRNazanin"/>
          <w:lang w:bidi="fa-IR"/>
          <w:color w:val="111111"/>
          <w:sz w:val="28"/>
          <w:szCs w:val="28"/>
          <w:rtl/>
        </w:rPr>
        <w:t xml:space="preserve">ولا یؤخذ منها عدل: أی ولا یقبل منها فداء مکانه ، یموت الفداء ویترک هو .</w:t>
      </w:r>
    </w:p>
    <w:p>
      <w:pPr>
        <w:pStyle w:val="BookText"/>
      </w:pPr>
      <w:r>
        <w:rPr>
          <w:rFonts w:ascii="IRNazanin" w:hAnsi="IRNazanin" w:eastAsia="IRNazanin" w:cs="IRNazanin"/>
          <w:lang w:bidi="fa-IR"/>
          <w:color w:val="111111"/>
          <w:sz w:val="28"/>
          <w:szCs w:val="28"/>
          <w:rtl/>
        </w:rPr>
        <w:t xml:space="preserve">قال الصادق(علیه السّلام): وهذا الیوم یوم الموت فإن الشفاعة والفداء لا تغنی منه ، فأما یوم القیامة فإنا وأهلنا نجزی عن شیعتنا کل جزاء ، لیکونن علی الأعراف بین الجنة والنار محمد وعلی وفاطمة والحسن والحسین ، والطیبون من آلهم ، فنری بعض شیعتنا فی تلک العرصات، فمن کان منهم مقصراً فی بعض شدائدها فنبعث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خیار شیعتنا کسلمان والمقداد وأبی ذر وعمار ونظائرهم فی العصر الذی یلیهم ، ثم فی کل عصر إلی یوم القیامة . . فینقضون علیهم کالبزاة والصقور یتناولونهم ، کما تتناول الصقور صیودها ، ثم یزفون إلی الجنة زفاً .</w:t>
      </w:r>
    </w:p>
    <w:p>
      <w:pPr>
        <w:pStyle w:val="BookText"/>
      </w:pPr>
      <w:r>
        <w:rPr>
          <w:rFonts w:ascii="IRNazanin" w:hAnsi="IRNazanin" w:eastAsia="IRNazanin" w:cs="IRNazanin"/>
          <w:lang w:bidi="fa-IR"/>
          <w:color w:val="111111"/>
          <w:sz w:val="28"/>
          <w:szCs w:val="28"/>
          <w:rtl/>
        </w:rPr>
        <w:t xml:space="preserve">وإنا لنبعث علی آخرین من محبینا من خیار شیعتنا کالحمام فیلتقطونهم من العرصات ، کما یلتقط الطیر الحب ، وینقلونهم إلی الجنان بحضرتنا. انتهی .</w:t>
      </w:r>
    </w:p>
    <w:p>
      <w:pPr>
        <w:pStyle w:val="BookText"/>
      </w:pPr>
      <w:r>
        <w:rPr>
          <w:rFonts w:ascii="IRNazanin" w:hAnsi="IRNazanin" w:eastAsia="IRNazanin" w:cs="IRNazanin"/>
          <w:lang w:bidi="fa-IR"/>
          <w:color w:val="111111"/>
          <w:sz w:val="28"/>
          <w:szCs w:val="28"/>
          <w:rtl/>
        </w:rPr>
        <w:t xml:space="preserve">وقد یسأل: کیف یکون أصحاب الاعراف هم النبی والأئمة(صلّی الله علیه و آله وسلّم )، مع أنه تعالی قال عنهم ( لم یدخلوها وهم یطمعون ) !</w:t>
      </w:r>
    </w:p>
    <w:p>
      <w:pPr>
        <w:pStyle w:val="BookText"/>
      </w:pPr>
      <w:r>
        <w:rPr>
          <w:rFonts w:ascii="IRNazanin" w:hAnsi="IRNazanin" w:eastAsia="IRNazanin" w:cs="IRNazanin"/>
          <w:lang w:bidi="fa-IR"/>
          <w:color w:val="111111"/>
          <w:sz w:val="28"/>
          <w:szCs w:val="28"/>
          <w:rtl/>
        </w:rPr>
        <w:t xml:space="preserve">والجواب: أن ضمیر ( لم یدخلوها ) لا یعود علیهم ، بل علی أصحاب الحجاب الذین یعرفونهم بسیماهم ، فراجع الآیات 44 ، وما بعدها من سورة الأعراف، وما ورد فی تفسیرها .</w:t>
      </w:r>
    </w:p>
    <w:p>
      <w:pPr>
        <w:pStyle w:val="BookText"/>
      </w:pPr>
      <w:r>
        <w:rPr>
          <w:rFonts w:ascii="IRNazanin" w:hAnsi="IRNazanin" w:eastAsia="IRNazanin" w:cs="IRNazanin"/>
          <w:lang w:bidi="fa-IR"/>
          <w:color w:val="111111"/>
          <w:sz w:val="28"/>
          <w:szCs w:val="28"/>
          <w:rtl/>
        </w:rPr>
        <w:t xml:space="preserve">وفی تفسیر فرات الکوفی/116</w:t>
      </w:r>
    </w:p>
    <w:p>
      <w:pPr>
        <w:pStyle w:val="BookText"/>
      </w:pPr>
      <w:r>
        <w:rPr>
          <w:rFonts w:ascii="Amiri" w:hAnsi="Amiri" w:eastAsia="Amiri" w:cs="Amiri"/>
          <w:lang w:bidi="ar-SA"/>
          <w:color w:val="111111"/>
          <w:sz w:val="28"/>
          <w:szCs w:val="28"/>
          <w:rtl/>
        </w:rPr>
        <w:t xml:space="preserve">عن أبی جعفر(علیه السّلام) قال: نزلت هذه الآیة فینا وفی شیعتنا: فَمَا لَنَا مِنْ شَافِعِینَ . وَلا صَدِیقٍ حَمِیمٍ، وذلک حین باها الله بفضلنا وبفضل شیعتنا حتی إنا لنشفع ویشفعون.</w:t>
      </w:r>
    </w:p>
    <w:p>
      <w:pPr>
        <w:pStyle w:val="BookText"/>
      </w:pPr>
      <w:r>
        <w:rPr>
          <w:rFonts w:ascii="Amiri" w:hAnsi="Amiri" w:eastAsia="Amiri" w:cs="Amiri"/>
          <w:lang w:bidi="ar-SA"/>
          <w:color w:val="111111"/>
          <w:sz w:val="28"/>
          <w:szCs w:val="28"/>
          <w:rtl/>
        </w:rPr>
        <w:t xml:space="preserve">قال: فلما رأی ذلک من لیس منهم قالوا فَمَا لَنَا مِنْ شَافِعِینَ . وَلا صَدِیقٍ حَمِیمٍ . .</w:t>
      </w:r>
    </w:p>
    <w:p>
      <w:pPr>
        <w:pStyle w:val="BookText"/>
      </w:pPr>
      <w:r>
        <w:rPr>
          <w:rFonts w:ascii="IRNazanin" w:hAnsi="IRNazanin" w:eastAsia="IRNazanin" w:cs="IRNazanin"/>
          <w:lang w:bidi="fa-IR"/>
          <w:color w:val="111111"/>
          <w:sz w:val="28"/>
          <w:szCs w:val="28"/>
          <w:rtl/>
        </w:rPr>
        <w:t xml:space="preserve">وفی المحاسن: 1/184</w:t>
      </w:r>
    </w:p>
    <w:p>
      <w:pPr>
        <w:pStyle w:val="BookText"/>
      </w:pPr>
      <w:r>
        <w:rPr>
          <w:rFonts w:ascii="Amiri" w:hAnsi="Amiri" w:eastAsia="Amiri" w:cs="Amiri"/>
          <w:lang w:bidi="ar-SA"/>
          <w:color w:val="111111"/>
          <w:sz w:val="28"/>
          <w:szCs w:val="28"/>
          <w:rtl/>
        </w:rPr>
        <w:t xml:space="preserve">عن عمر بن عبد العزیز ، عن مفضل أو غیره ، عن أبی عبد الله(علیه السّلام)فی قول الله: فَمَا لَنَا مِنْ شَافِعِینَ . وَلا صَدِیقٍ حَمِیمٍ ؟</w:t>
      </w:r>
    </w:p>
    <w:p>
      <w:pPr>
        <w:pStyle w:val="BookText"/>
      </w:pPr>
      <w:r>
        <w:rPr>
          <w:rFonts w:ascii="IRNazanin" w:hAnsi="IRNazanin" w:eastAsia="IRNazanin" w:cs="IRNazanin"/>
          <w:lang w:bidi="fa-IR"/>
          <w:color w:val="111111"/>
          <w:sz w:val="28"/>
          <w:szCs w:val="28"/>
          <w:rtl/>
        </w:rPr>
        <w:t xml:space="preserve">قال: الشافعون الأئمة ، والصدیق من المؤمنین .</w:t>
      </w:r>
    </w:p>
    <w:p>
      <w:pPr>
        <w:pStyle w:val="BookText"/>
      </w:pPr>
      <w:r>
        <w:rPr>
          <w:rFonts w:ascii="IRNazanin" w:hAnsi="IRNazanin" w:eastAsia="IRNazanin" w:cs="IRNazanin"/>
          <w:lang w:bidi="fa-IR"/>
          <w:color w:val="111111"/>
          <w:sz w:val="28"/>
          <w:szCs w:val="28"/>
          <w:rtl/>
        </w:rPr>
        <w:t xml:space="preserve">ورواه فی تفسیر نور الثقلین: 4/61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الکافی: 8/101</w:t>
      </w:r>
    </w:p>
    <w:p>
      <w:pPr>
        <w:pStyle w:val="BookText"/>
      </w:pPr>
      <w:r>
        <w:rPr>
          <w:rFonts w:ascii="IRNazanin" w:hAnsi="IRNazanin" w:eastAsia="IRNazanin" w:cs="IRNazanin"/>
          <w:lang w:bidi="fa-IR"/>
          <w:color w:val="111111"/>
          <w:sz w:val="28"/>
          <w:szCs w:val="28"/>
          <w:rtl/>
        </w:rPr>
        <w:t xml:space="preserve">محمد بن یحیی ، عن ابن عیسی ، عن ابن فضال ، عن علی بن عقبة ، عن عمر بن أبان ، عن عبد الحمید الوابشئ ، عن أبی جعفر(علیه السّلام)قال: قلت له: إن لنا جاراً ینتهک المحارم کلها حتی إنه لیترک الصلاة فضلاً عن غیرها:</w:t>
      </w:r>
    </w:p>
    <w:p>
      <w:pPr>
        <w:pStyle w:val="BookText"/>
      </w:pPr>
      <w:r>
        <w:rPr>
          <w:rFonts w:ascii="IRNazanin" w:hAnsi="IRNazanin" w:eastAsia="IRNazanin" w:cs="IRNazanin"/>
          <w:lang w:bidi="fa-IR"/>
          <w:color w:val="111111"/>
          <w:sz w:val="28"/>
          <w:szCs w:val="28"/>
          <w:rtl/>
        </w:rPr>
        <w:t xml:space="preserve">فقال: سبحان الله !! وأعظم ذلک !</w:t>
      </w:r>
    </w:p>
    <w:p>
      <w:pPr>
        <w:pStyle w:val="BookText"/>
      </w:pPr>
      <w:r>
        <w:rPr>
          <w:rFonts w:ascii="IRNazanin" w:hAnsi="IRNazanin" w:eastAsia="IRNazanin" w:cs="IRNazanin"/>
          <w:lang w:bidi="fa-IR"/>
          <w:color w:val="111111"/>
          <w:sz w:val="28"/>
          <w:szCs w:val="28"/>
          <w:rtl/>
        </w:rPr>
        <w:t xml:space="preserve">ألا أخبرکم بمن هو شرٌّ منه ؟</w:t>
      </w:r>
    </w:p>
    <w:p>
      <w:pPr>
        <w:pStyle w:val="BookText"/>
      </w:pPr>
      <w:r>
        <w:rPr>
          <w:rFonts w:ascii="IRNazanin" w:hAnsi="IRNazanin" w:eastAsia="IRNazanin" w:cs="IRNazanin"/>
          <w:lang w:bidi="fa-IR"/>
          <w:color w:val="111111"/>
          <w:sz w:val="28"/>
          <w:szCs w:val="28"/>
          <w:rtl/>
        </w:rPr>
        <w:t xml:space="preserve">قلت: بلی .</w:t>
      </w:r>
    </w:p>
    <w:p>
      <w:pPr>
        <w:pStyle w:val="BookText"/>
      </w:pPr>
      <w:r>
        <w:rPr>
          <w:rFonts w:ascii="IRNazanin" w:hAnsi="IRNazanin" w:eastAsia="IRNazanin" w:cs="IRNazanin"/>
          <w:lang w:bidi="fa-IR"/>
          <w:color w:val="111111"/>
          <w:sz w:val="28"/>
          <w:szCs w:val="28"/>
          <w:rtl/>
        </w:rPr>
        <w:t xml:space="preserve">قال: الناصب لنا شرٌ منه، أما إنه لیس من عبد یذکر عنده أهل البیت فیرق لذکرنا إلا مسحت الملائکة ظهره وغفر له ذنوبه کلها إلا أن یجئ بذنب یخرجه من الإیمان ، وإن الشفاعة لمقبولة وما تقبل فی ناصب ، وإن المؤمن لیشفع لجاره وماله حسنة ، فیقول: یارب جاری کان یکف عنی الأذی فیشفع فیه ، فیقول الله تبارک وتعالی:</w:t>
      </w:r>
    </w:p>
    <w:p>
      <w:pPr>
        <w:pStyle w:val="BookText"/>
      </w:pPr>
      <w:r>
        <w:rPr>
          <w:rFonts w:ascii="IRNazanin" w:hAnsi="IRNazanin" w:eastAsia="IRNazanin" w:cs="IRNazanin"/>
          <w:lang w:bidi="fa-IR"/>
          <w:color w:val="111111"/>
          <w:sz w:val="28"/>
          <w:szCs w:val="28"/>
          <w:rtl/>
        </w:rPr>
        <w:t xml:space="preserve">أنا ربک وأنا أحق من کافی عنک ، فیدخله الجنة وماله من حسنة !</w:t>
      </w:r>
    </w:p>
    <w:p>
      <w:pPr>
        <w:pStyle w:val="BookText"/>
      </w:pPr>
      <w:r>
        <w:rPr>
          <w:rFonts w:ascii="Amiri" w:hAnsi="Amiri" w:eastAsia="Amiri" w:cs="Amiri"/>
          <w:lang w:bidi="ar-SA"/>
          <w:color w:val="111111"/>
          <w:sz w:val="28"/>
          <w:szCs w:val="28"/>
          <w:rtl/>
        </w:rPr>
        <w:t xml:space="preserve">وإن أدنی المؤمنین شفاعة لیشفع لثلاثین إنساناً فعند ذلک یقول أهل النار: فَمَا لَنَا مِنْ شَافِعِینَ . وَلا صَدِیقٍ حَمِیمٍ . .</w:t>
      </w:r>
    </w:p>
    <w:p>
      <w:pPr>
        <w:pStyle w:val="BookText"/>
      </w:pPr>
      <w:r>
        <w:rPr>
          <w:rFonts w:ascii="IRNazanin" w:hAnsi="IRNazanin" w:eastAsia="IRNazanin" w:cs="IRNazanin"/>
          <w:lang w:bidi="fa-IR"/>
          <w:color w:val="111111"/>
          <w:sz w:val="28"/>
          <w:szCs w:val="28"/>
          <w:rtl/>
        </w:rPr>
        <w:t xml:space="preserve">وفی تفسیر نور الثقلین: 4/60</w:t>
      </w:r>
    </w:p>
    <w:p>
      <w:pPr>
        <w:pStyle w:val="BookText"/>
      </w:pPr>
      <w:r>
        <w:rPr>
          <w:rFonts w:ascii="Amiri" w:hAnsi="Amiri" w:eastAsia="Amiri" w:cs="Amiri"/>
          <w:lang w:bidi="ar-SA"/>
          <w:color w:val="111111"/>
          <w:sz w:val="28"/>
          <w:szCs w:val="28"/>
          <w:rtl/>
        </w:rPr>
        <w:t xml:space="preserve">عن تفسیر علی بن ابراهیم: حدثنی أبی ، عن الحسن بن محبوب، عن أبی أسامة، عن أبی عبد الله وأبی جعفر (علیهماالسّلام) أنهما قالا: والله لنشفعن فی المذنبین من شیعتنا حتی یقول أعداؤنا إذا رأوا ذلک: فَمَا لَنَا مِنْ شَافِعِینَ . وَلا صَدِیقٍ حَمِیمٍ . فَلَوْ أَنَّ لَنَا کَرَّةً فَنَکُونَ مِنَ أَلْمُؤْمِنِینَ .</w:t>
      </w:r>
    </w:p>
    <w:p>
      <w:pPr>
        <w:pStyle w:val="BookText"/>
      </w:pPr>
      <w:r>
        <w:rPr>
          <w:rFonts w:ascii="IRNazanin" w:hAnsi="IRNazanin" w:eastAsia="IRNazanin" w:cs="IRNazanin"/>
          <w:lang w:bidi="fa-IR"/>
          <w:color w:val="111111"/>
          <w:sz w:val="28"/>
          <w:szCs w:val="28"/>
          <w:rtl/>
        </w:rPr>
        <w:t xml:space="preserve">قال: من المهتدین ، قال: لأن الإیمان قد لزمهم بالإقرار .</w:t>
      </w:r>
    </w:p>
    <w:p>
      <w:pPr>
        <w:pStyle w:val="BookText"/>
      </w:pPr>
      <w:r>
        <w:rPr>
          <w:rFonts w:ascii="IRNazanin" w:hAnsi="IRNazanin" w:eastAsia="IRNazanin" w:cs="IRNazanin"/>
          <w:lang w:bidi="fa-IR"/>
          <w:color w:val="111111"/>
          <w:sz w:val="28"/>
          <w:szCs w:val="28"/>
          <w:rtl/>
        </w:rPr>
        <w:t xml:space="preserve">ورواه فی بحار الأنوار: 8/36 ، وقال: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أی لیس المراد بالإیمان هنا الإسلام ، بل الاهتداء إلی الأئمة (علیهم السّلام)  وولایتهم أو لیس المراد الإیمان الظاهری .</w:t>
      </w:r>
    </w:p>
    <w:p>
      <w:pPr>
        <w:pStyle w:val="BookText"/>
      </w:pPr>
      <w:r>
        <w:rPr>
          <w:rFonts w:ascii="IRNazanin" w:hAnsi="IRNazanin" w:eastAsia="IRNazanin" w:cs="IRNazanin"/>
          <w:lang w:bidi="fa-IR"/>
          <w:color w:val="111111"/>
          <w:sz w:val="28"/>
          <w:szCs w:val="28"/>
          <w:rtl/>
        </w:rPr>
        <w:t xml:space="preserve">وفی المحاسن: 1/61</w:t>
      </w:r>
    </w:p>
    <w:p>
      <w:pPr>
        <w:pStyle w:val="BookText"/>
      </w:pPr>
      <w:r>
        <w:rPr>
          <w:rFonts w:ascii="IRNazanin" w:hAnsi="IRNazanin" w:eastAsia="IRNazanin" w:cs="IRNazanin"/>
          <w:lang w:bidi="fa-IR"/>
          <w:color w:val="111111"/>
          <w:sz w:val="28"/>
          <w:szCs w:val="28"/>
          <w:rtl/>
        </w:rPr>
        <w:t xml:space="preserve">عن لیث بن أبی سلیمان ، عن ابن أبی لیلی ، عن الحسن بن علی (علیهماالسّلام) ، قال: قال رسول الله(صلّی الله علیه و آله وسلّم ): الزموا مودتنا أهل البیت فإنه من لقی الله وهو یودنا أهل البیت دخل الجنة بشفاعتنا ، والذی نفسی بیده لا ینتفع عبد بعمله إلا بمعرفة حقنا. انتهی.</w:t>
      </w:r>
    </w:p>
    <w:p>
      <w:pPr>
        <w:pStyle w:val="BookText"/>
      </w:pPr>
      <w:r>
        <w:rPr>
          <w:rFonts w:ascii="IRNazanin" w:hAnsi="IRNazanin" w:eastAsia="IRNazanin" w:cs="IRNazanin"/>
          <w:lang w:bidi="fa-IR"/>
          <w:color w:val="111111"/>
          <w:sz w:val="28"/>
          <w:szCs w:val="28"/>
          <w:rtl/>
        </w:rPr>
        <w:t xml:space="preserve">ورواه فی شرح الأخبار 3/487 ، وقد تقدمت روایته عن الطبرانی ومجمع الزوائد ، وأن ولایتهم (علیهم السّلام)  شرط لقبول الأعمال .</w:t>
      </w:r>
    </w:p>
    <w:p>
      <w:pPr>
        <w:pStyle w:val="BookText"/>
      </w:pPr>
      <w:r>
        <w:rPr>
          <w:rFonts w:ascii="IRNazanin" w:hAnsi="IRNazanin" w:eastAsia="IRNazanin" w:cs="IRNazanin"/>
          <w:lang w:bidi="fa-IR"/>
          <w:color w:val="111111"/>
          <w:sz w:val="28"/>
          <w:szCs w:val="28"/>
          <w:rtl/>
        </w:rPr>
        <w:t xml:space="preserve">وفی تأویل الآیات: 2/349</w:t>
      </w:r>
    </w:p>
    <w:p>
      <w:pPr>
        <w:pStyle w:val="BookText"/>
      </w:pPr>
      <w:r>
        <w:rPr>
          <w:rFonts w:ascii="Amiri" w:hAnsi="Amiri" w:eastAsia="Amiri" w:cs="Amiri"/>
          <w:lang w:bidi="ar-SA"/>
          <w:color w:val="111111"/>
          <w:sz w:val="28"/>
          <w:szCs w:val="28"/>
          <w:rtl/>
        </w:rPr>
        <w:t xml:space="preserve">وروی عن الصادق(علیه السّلام)فی قوله (إِنَّ إِلَیْنَا إِیَابَهُمْ ثُمَّ إِنَّ عَلَیْنَا حِسَابَهُمْ ) قال(علیه السّلام): إذا حشر الله الناس فی صعید واحد أجل الله أشیاعنا أن یناقشهم فی الحساب ، فنقول: إلهنا هؤلاء شیعتنا ، فیقول الله تعالی: قد جعلت أمرهم إلیکم ، وقد شفعتکم فیهم وغفرت لمسیئهم ، أدخلوهم الجنة بغیر حساب. انتهی .</w:t>
      </w:r>
    </w:p>
    <w:p>
      <w:pPr>
        <w:pStyle w:val="BookText"/>
      </w:pPr>
      <w:r>
        <w:rPr>
          <w:rFonts w:ascii="IRNazanin" w:hAnsi="IRNazanin" w:eastAsia="IRNazanin" w:cs="IRNazanin"/>
          <w:lang w:bidi="fa-IR"/>
          <w:color w:val="111111"/>
          <w:sz w:val="28"/>
          <w:szCs w:val="28"/>
          <w:rtl/>
        </w:rPr>
        <w:t xml:space="preserve">ولا بد أن یکون المقصود بهؤلاء: النوع المقبول من شیعتهم وأولیائهم(علیهم السّلام)  .</w:t>
      </w:r>
    </w:p>
    <w:p>
      <w:pPr>
        <w:pStyle w:val="BookText"/>
      </w:pPr>
      <w:r>
        <w:rPr>
          <w:rFonts w:ascii="IRNazanin" w:hAnsi="IRNazanin" w:eastAsia="IRNazanin" w:cs="IRNazanin"/>
          <w:lang w:bidi="fa-IR"/>
          <w:color w:val="111111"/>
          <w:sz w:val="28"/>
          <w:szCs w:val="28"/>
          <w:rtl/>
        </w:rPr>
        <w:t xml:space="preserve">وفی أمالی المفید/48</w:t>
      </w:r>
    </w:p>
    <w:p>
      <w:pPr>
        <w:pStyle w:val="BookText"/>
      </w:pPr>
      <w:r>
        <w:rPr>
          <w:rFonts w:ascii="IRNazanin" w:hAnsi="IRNazanin" w:eastAsia="IRNazanin" w:cs="IRNazanin"/>
          <w:lang w:bidi="fa-IR"/>
          <w:color w:val="111111"/>
          <w:sz w:val="28"/>
          <w:szCs w:val="28"/>
          <w:rtl/>
        </w:rPr>
        <w:t xml:space="preserve">قال ، أخبرنی أبو حفص عمر بن محمد قال: حدثنا أبو عبد الله جعفر بن محمد قال: حدثنا عیسی بن مهران قال: حدثنا مخول قال: حدثنا الربیع بن المنذر ، عن أبیه قال: سمعت الحسن بن علی (علیهماالسّلام) یقول: إن</w:t>
      </w:r>
    </w:p>
    <w:p>
      <w:pPr>
        <w:pStyle w:val="BookText"/>
      </w:pPr>
      <w:r>
        <w:rPr>
          <w:rFonts w:ascii="IRNazanin" w:hAnsi="IRNazanin" w:eastAsia="IRNazanin" w:cs="IRNazanin"/>
          <w:lang w:bidi="fa-IR"/>
          <w:color w:val="111111"/>
          <w:sz w:val="28"/>
          <w:szCs w:val="28"/>
          <w:rtl/>
        </w:rPr>
        <w:t xml:space="preserve">أبا بکر وعمر عمدا إلی هذا الأمر وهو لنا کله فأخذاه دوننا ، وجعلا لنا فیه سهماً کسهم الجدة ، أما والله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8" w:name="pg13552_142820"/>
    <w:bookmarkEnd w:id="88"/>
    <w:p>
      <w:pPr>
        <w:pStyle w:val="BookText"/>
      </w:pPr>
      <w:r>
        <w:rPr>
          <w:rFonts w:ascii="IRNazanin" w:hAnsi="IRNazanin" w:eastAsia="IRNazanin" w:cs="IRNazanin"/>
          <w:lang w:bidi="fa-IR"/>
          <w:color w:val="111111"/>
          <w:sz w:val="28"/>
          <w:szCs w:val="28"/>
          <w:rtl/>
        </w:rPr>
        <w:t xml:space="preserve">لتهمنهما أنفسهما یوم یطلب الناس فیه شفاعتنا .</w:t>
      </w:r>
    </w:p>
    <w:p>
      <w:pPr>
        <w:pStyle w:val="BookText"/>
      </w:pPr>
      <w:r>
        <w:rPr>
          <w:rFonts w:ascii="IRNazanin" w:hAnsi="IRNazanin" w:eastAsia="IRNazanin" w:cs="IRNazanin"/>
          <w:lang w:bidi="fa-IR"/>
          <w:color w:val="111111"/>
          <w:sz w:val="28"/>
          <w:szCs w:val="28"/>
          <w:rtl/>
        </w:rPr>
        <w:t xml:space="preserve">وفی بحار الأنوار: 8/36</w:t>
      </w:r>
    </w:p>
    <w:p>
      <w:pPr>
        <w:pStyle w:val="BookText"/>
      </w:pPr>
      <w:r>
        <w:rPr>
          <w:rFonts w:ascii="IRNazanin" w:hAnsi="IRNazanin" w:eastAsia="IRNazanin" w:cs="IRNazanin"/>
          <w:lang w:bidi="fa-IR"/>
          <w:color w:val="111111"/>
          <w:sz w:val="28"/>
          <w:szCs w:val="28"/>
          <w:rtl/>
        </w:rPr>
        <w:t xml:space="preserve">وعن الحسن عن رسول الله(صلّی الله علیه و آله وسلّم )قال: یقول: الرجل من أهل الجنة یوم القیامة: أی رب عبدک فلانٌ سقانی شربة من ماء فی الدنیا فشفعنی فیه ، فیقول: إذهب فأخرجة من النار ، فیذهب فیتجسس فی النار حتی یخرجه منها .</w:t>
      </w:r>
    </w:p>
    <w:p>
      <w:pPr>
        <w:pStyle w:val="BookText"/>
      </w:pPr>
      <w:r>
        <w:rPr>
          <w:rFonts w:ascii="IRNazanin" w:hAnsi="IRNazanin" w:eastAsia="IRNazanin" w:cs="IRNazanin"/>
          <w:lang w:bidi="fa-IR"/>
          <w:color w:val="111111"/>
          <w:sz w:val="28"/>
          <w:szCs w:val="28"/>
          <w:rtl/>
        </w:rPr>
        <w:t xml:space="preserve">علل الشرائع: أبی عن محمد العطار ، عن جعفر بن محمد بن مالک ، عن أحمد بن مدین ، عن محمد بن عمار ، عن أبیه ، عن أبی بصیر ، عن أبی عبد الله(علیه السّلام) قال: شیعتنا من نور الله خلقوا وإلیه یعودون ، والله إنکم لملحقون بنا یوم القیامة ، وإنا لنشفع فنشفع ، ووالله إنکم لتشفعون فتشفعون ، وما من رجل منکم إلا وسترفع له نارٌ عن شماله وجنةٌ عن یمینه فیدخل أحباءه الجنة ، وأعداءه النار</w:t>
      </w:r>
    </w:p>
    <w:p>
      <w:pPr>
        <w:pStyle w:val="BookText"/>
      </w:pPr>
      <w:r>
        <w:rPr>
          <w:rFonts w:ascii="IRNazanin" w:hAnsi="IRNazanin" w:eastAsia="IRNazanin" w:cs="IRNazanin"/>
          <w:lang w:bidi="fa-IR"/>
          <w:color w:val="111111"/>
          <w:sz w:val="28"/>
          <w:szCs w:val="28"/>
          <w:rtl/>
        </w:rPr>
        <w:t xml:space="preserve">وفی بصائر الدرجات/62</w:t>
      </w:r>
    </w:p>
    <w:p>
      <w:pPr>
        <w:pStyle w:val="BookText"/>
      </w:pPr>
      <w:r>
        <w:rPr>
          <w:rFonts w:ascii="IRNazanin" w:hAnsi="IRNazanin" w:eastAsia="IRNazanin" w:cs="IRNazanin"/>
          <w:lang w:bidi="fa-IR"/>
          <w:color w:val="111111"/>
          <w:sz w:val="28"/>
          <w:szCs w:val="28"/>
          <w:rtl/>
        </w:rPr>
        <w:t xml:space="preserve">حدثنا عباد بن سلیمان عن ابیه قال قال أبو عبد الله (علیه السّلام): إن الله تبارک و تعالی انتجبنا لنفسه ، فجعلنا صفوته من خلقه ، وأمناؤه علی وحیه ، وخزانه فی أرضه ، وموضع سره ، وعیبة علمه ، ثم أعطانا الشفاعة ، فنحن أذنه السامعة ، وعینه الناظرة ولسانه الناطق بإذنه ، وأمناؤه علی ما أنزل من عذر ونذر وحجة .</w:t>
      </w:r>
    </w:p>
    <w:p>
      <w:pPr>
        <w:pStyle w:val="Heading3"/>
      </w:pPr>
      <w:bookmarkStart w:id="307" w:name="_Toc107"/>
      <w:r>
        <w:t>أحادیث فی شفاعة فاطمة الزهراء(علیهاالسّلام)</w:t>
      </w:r>
      <w:bookmarkEnd w:id="307"/>
    </w:p>
    <w:p>
      <w:pPr>
        <w:pStyle w:val="BookText"/>
      </w:pPr>
      <w:r>
        <w:rPr>
          <w:rFonts w:ascii="IRNazanin" w:hAnsi="IRNazanin" w:eastAsia="IRNazanin" w:cs="IRNazanin"/>
          <w:lang w:bidi="fa-IR"/>
          <w:color w:val="111111"/>
          <w:sz w:val="28"/>
          <w:szCs w:val="28"/>
          <w:rtl/>
        </w:rPr>
        <w:t xml:space="preserve">فی مسائل علی بن جعفر/345</w:t>
      </w:r>
    </w:p>
    <w:p>
      <w:pPr>
        <w:pStyle w:val="BookText"/>
      </w:pPr>
      <w:r>
        <w:rPr>
          <w:rFonts w:ascii="IRNazanin" w:hAnsi="IRNazanin" w:eastAsia="IRNazanin" w:cs="IRNazanin"/>
          <w:lang w:bidi="fa-IR"/>
          <w:color w:val="111111"/>
          <w:sz w:val="28"/>
          <w:szCs w:val="28"/>
          <w:rtl/>
        </w:rPr>
        <w:t xml:space="preserve">أخبرنی أبو عبد الله محمد بن أحمد الصفوانی قال: حدثنا أبو أحمد عبد العزیز بن یحیی الجلودی قال: حدثنا محمد بن سهل قال: حدثنا علی بن الحسن بن علی بن عمر بن علی بن الحسین قال: حدثنی علی بن جعفر بن محمد ، عن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أخیه موسی بن جعفر ، عن أبیه جعفر بن محمد ، عن</w:t>
      </w:r>
    </w:p>
    <w:p>
      <w:pPr>
        <w:pStyle w:val="BookText"/>
      </w:pPr>
      <w:r>
        <w:rPr>
          <w:rFonts w:ascii="IRNazanin" w:hAnsi="IRNazanin" w:eastAsia="IRNazanin" w:cs="IRNazanin"/>
          <w:lang w:bidi="fa-IR"/>
          <w:color w:val="111111"/>
          <w:sz w:val="28"/>
          <w:szCs w:val="28"/>
          <w:rtl/>
        </w:rPr>
        <w:t xml:space="preserve">أبیه ، عن جده علی بن الحسین ، عن أبیه الحسین بن علی ، عن جده علی بن أبی طالب ، عن النبی (صلّی الله علیه و آله وسلّم )قال:</w:t>
      </w:r>
    </w:p>
    <w:p>
      <w:pPr>
        <w:pStyle w:val="BookText"/>
      </w:pPr>
      <w:r>
        <w:rPr>
          <w:rFonts w:ascii="IRNazanin" w:hAnsi="IRNazanin" w:eastAsia="IRNazanin" w:cs="IRNazanin"/>
          <w:lang w:bidi="fa-IR"/>
          <w:color w:val="111111"/>
          <w:sz w:val="28"/>
          <w:szCs w:val="28"/>
          <w:rtl/>
        </w:rPr>
        <w:t xml:space="preserve">إذا کان یوم القیامة نادی مناد: یا معشر الخلائق غضوا أبصارکم ونکسوا رؤوسکم حتی تمر فاطمة بنت محمد ، فتکون أول من یکسی ، وتستقبلها من الفردوس إثنا عشر ألف حوراء ، وخمسون ألف ملک ، علی نجائب من الیاقوت، أجنحتها وأزمتها اللؤلؤ الرطب ، رکبها من زبرجد ، علیها رحل من الدر ، علی کل رحل نمرقة من سندس حتی یجوزوا بها الصراط ، ویأتوا بها الفردوس ، فیتباشر بمجیئها أهل الجنان. فتجلس علی کرسی من نور ویجلسون حولها، وهی جنة الفردوس التی سقفها عرش الرحمان ، وفیها قصران ، قصر أبیض وقصر أصفر من لؤلؤة علی عرق واحد ، فی القصر الأبیض سبعون ألف دار ، مساکن محمد وآل محمد .</w:t>
      </w:r>
    </w:p>
    <w:p>
      <w:pPr>
        <w:pStyle w:val="BookText"/>
      </w:pPr>
      <w:r>
        <w:rPr>
          <w:rFonts w:ascii="IRNazanin" w:hAnsi="IRNazanin" w:eastAsia="IRNazanin" w:cs="IRNazanin"/>
          <w:lang w:bidi="fa-IR"/>
          <w:color w:val="111111"/>
          <w:sz w:val="28"/>
          <w:szCs w:val="28"/>
          <w:rtl/>
        </w:rPr>
        <w:t xml:space="preserve">وفی القصر الأصفر سبعون ألف دار ، مساکن إبراهیم وآل إبراهیم .</w:t>
      </w:r>
    </w:p>
    <w:p>
      <w:pPr>
        <w:pStyle w:val="BookText"/>
      </w:pPr>
      <w:r>
        <w:rPr>
          <w:rFonts w:ascii="IRNazanin" w:hAnsi="IRNazanin" w:eastAsia="IRNazanin" w:cs="IRNazanin"/>
          <w:lang w:bidi="fa-IR"/>
          <w:color w:val="111111"/>
          <w:sz w:val="28"/>
          <w:szCs w:val="28"/>
          <w:rtl/>
        </w:rPr>
        <w:t xml:space="preserve">ثم یبعث الله ملکاً لها لم یبعث لأحد قبلها ولا یبعث لاحد بعدها، فیقول: إن ربک یقرأ علیک السلام ویقول: سلینی. فتقول: هو السلام ، ومنه السلام ، قد أتم علی نعمته ، وهنأنی کرامته ، وأباحنی جنته ، وفضلنی علی سائر خلقه ، أسأله ولدی وذریتی ، ومن ودهم بعدی وحفظهم فی. فیوحی الله إلی ذلک الملک من غیر أن یزول من مکانه ، أخبرها أنی قد شفعتها فی ولدها وذریتها ومن ودهم فیها وحفظهم بعدها ، فتقول: الحمد لله الذی أذهب عنی الحزن ، وأقر عینی ، فیقر الله بذلک عین محمد(صلّی الله علیه و آله وسلّم ) .</w:t>
      </w:r>
    </w:p>
    <w:p>
      <w:pPr>
        <w:pStyle w:val="BookText"/>
      </w:pPr>
      <w:r>
        <w:rPr>
          <w:rFonts w:ascii="Amiri" w:hAnsi="Amiri" w:eastAsia="Amiri" w:cs="Amiri"/>
          <w:lang w:bidi="ar-SA"/>
          <w:color w:val="111111"/>
          <w:sz w:val="28"/>
          <w:szCs w:val="28"/>
          <w:rtl/>
        </w:rPr>
        <w:t xml:space="preserve">ورواه فی تأویل الآیات: 2/ 179 ، عن الإمام الصادق(علیه السّلام)، وقال فی آخره: کان أبی إذا ذکر هذاالحدیث تلا هذه الآیة: وَالَّذِینَ آمَنُوا وَاتَّبَعَتْهُمْ ذُرِّیَّتُهُمْ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بِإِیمَانٍ أَلْحَقْنَا بِهِمْ ذُرِّیَّتَهُمْ وَمَا أَلَتْنَاهُمْ مِنْ عَمَلِهِمْ مِنْ شَئْ کُلُّ امْرِئٍ بِمَا کَسَبَ رَهِینٌ .</w:t>
      </w:r>
    </w:p>
    <w:p>
      <w:pPr>
        <w:pStyle w:val="BookText"/>
      </w:pPr>
      <w:r>
        <w:rPr>
          <w:rFonts w:ascii="IRNazanin" w:hAnsi="IRNazanin" w:eastAsia="IRNazanin" w:cs="IRNazanin"/>
          <w:lang w:bidi="fa-IR"/>
          <w:color w:val="111111"/>
          <w:sz w:val="28"/>
          <w:szCs w:val="28"/>
          <w:rtl/>
        </w:rPr>
        <w:t xml:space="preserve">وفی علل الشرائع: 1/179</w:t>
      </w:r>
    </w:p>
    <w:p>
      <w:pPr>
        <w:pStyle w:val="BookText"/>
      </w:pPr>
      <w:r>
        <w:rPr>
          <w:rFonts w:ascii="IRNazanin" w:hAnsi="IRNazanin" w:eastAsia="IRNazanin" w:cs="IRNazanin"/>
          <w:lang w:bidi="fa-IR"/>
          <w:color w:val="111111"/>
          <w:sz w:val="28"/>
          <w:szCs w:val="28"/>
          <w:rtl/>
        </w:rPr>
        <w:t xml:space="preserve">حدثنا محمد بن موسی بن المتوکل(رحمه الله)قال: حدثنا سعد بن عبد الله عن أحمد بن محمد بن عیسی ، عن محمد بن سنان ، عن عبد الله بن مسکان ، عن محمد بن مسلم الثقفی قال: سمعت أبا جعفر(علیه السّلام)یقول: لفاطمة(علیهاالسّلام)وقفةٌ علی باب جهنم ، فإذا کان یوم القیامة کتب بین عینی کل رجل مؤمن أو کافر ، فیؤمر بمحب قد کثرت ذنوبه إلی النار ، فتقرأ فاطمة بین عینیه محباً فتقول: إلهی وسیدی سمیتنی فاطمة وفطمت بی من تولانی وتولی ذریتی من النار ، ووعدک الحق وأنت لا تخلف المیعاد. فیقول الله عز وجل: صدقت یا فاطمة إنی سمیتک فاطمة وفطمت بک من أحبک وتولاک وأحب ذریتک وتولاهم من النار ، ووعدی الحق ، وأنا لا أخلف المیعاد ، وإنما أمرت بعبدی هذا إلی النار لتشفعی فیه فأشفعک ، ولیتبین لملائکتی وأنبیائی ورسلی وأهل الموقف موقفک منی ، ومکانتک عندی ، فمن قرأت بین عینیه مؤمناً فخذی بیده وأدخلیه الجنة. انتهی .</w:t>
      </w:r>
    </w:p>
    <w:p>
      <w:pPr>
        <w:pStyle w:val="BookText"/>
      </w:pPr>
      <w:r>
        <w:rPr>
          <w:rFonts w:ascii="IRNazanin" w:hAnsi="IRNazanin" w:eastAsia="IRNazanin" w:cs="IRNazanin"/>
          <w:lang w:bidi="fa-IR"/>
          <w:color w:val="111111"/>
          <w:sz w:val="28"/>
          <w:szCs w:val="28"/>
          <w:rtl/>
        </w:rPr>
        <w:t xml:space="preserve">ورواه فی البحار: 8/51</w:t>
      </w:r>
    </w:p>
    <w:p>
      <w:pPr>
        <w:pStyle w:val="BookText"/>
      </w:pPr>
      <w:r>
        <w:rPr>
          <w:rFonts w:ascii="IRNazanin" w:hAnsi="IRNazanin" w:eastAsia="IRNazanin" w:cs="IRNazanin"/>
          <w:lang w:bidi="fa-IR"/>
          <w:color w:val="111111"/>
          <w:sz w:val="28"/>
          <w:szCs w:val="28"/>
          <w:rtl/>
        </w:rPr>
        <w:t xml:space="preserve">وفی تفسیر فرات/116</w:t>
      </w:r>
    </w:p>
    <w:p>
      <w:pPr>
        <w:pStyle w:val="BookText"/>
      </w:pPr>
      <w:r>
        <w:rPr>
          <w:rFonts w:ascii="IRNazanin" w:hAnsi="IRNazanin" w:eastAsia="IRNazanin" w:cs="IRNazanin"/>
          <w:lang w:bidi="fa-IR"/>
          <w:color w:val="111111"/>
          <w:sz w:val="28"/>
          <w:szCs w:val="28"/>
          <w:rtl/>
        </w:rPr>
        <w:t xml:space="preserve">عن أبی عبد الله جعفر بن محمد (علیهما السلام)قال: قال جابر لابی جعفر(علیه السّلام): جعلت فداک یا بن رسول الله حدثنی بحدیث فی فضل جدتک فاطمة(علیهاالسّلام)إذا أنا حدثت به الشیعة فرحوا بذلک .</w:t>
      </w:r>
    </w:p>
    <w:p>
      <w:pPr>
        <w:pStyle w:val="BookText"/>
      </w:pPr>
      <w:r>
        <w:rPr>
          <w:rFonts w:ascii="IRNazanin" w:hAnsi="IRNazanin" w:eastAsia="IRNazanin" w:cs="IRNazanin"/>
          <w:lang w:bidi="fa-IR"/>
          <w:color w:val="111111"/>
          <w:sz w:val="28"/>
          <w:szCs w:val="28"/>
          <w:rtl/>
        </w:rPr>
        <w:t xml:space="preserve">قال أبو جعفر: حدثنی أبی ، عن جدی عن رسول الله(صلّی الله علیه و آله وسلّم )قال: إذا کان یوم القیامة نصب للأنبیاء والرسل منابر من نور ، فیکون منبری أعلی منابرهم یوم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القیامة ، ثم یقول الله: یا محمد أخطب ، فأخطب بخطبة لم یسمع أحد من الأنبیاء والرسل بمثلها .</w:t>
      </w:r>
    </w:p>
    <w:p>
      <w:pPr>
        <w:pStyle w:val="BookText"/>
      </w:pPr>
      <w:r>
        <w:rPr>
          <w:rFonts w:ascii="IRNazanin" w:hAnsi="IRNazanin" w:eastAsia="IRNazanin" w:cs="IRNazanin"/>
          <w:lang w:bidi="fa-IR"/>
          <w:color w:val="111111"/>
          <w:sz w:val="28"/>
          <w:szCs w:val="28"/>
          <w:rtl/>
        </w:rPr>
        <w:t xml:space="preserve">ثم ینصب للأوصیاء منابر من نور ، وینصب لوصیی علی بن أبی طالب فی أوساطهم منبر من نور، فیکون منبره أعلی منابرهم ، ثم یقول الله: یا علی أخطب، فیخطب بخطبة لم یسمع أحد من الأوصیاء بمثلها .</w:t>
      </w:r>
    </w:p>
    <w:p>
      <w:pPr>
        <w:pStyle w:val="BookText"/>
      </w:pPr>
      <w:r>
        <w:rPr>
          <w:rFonts w:ascii="IRNazanin" w:hAnsi="IRNazanin" w:eastAsia="IRNazanin" w:cs="IRNazanin"/>
          <w:lang w:bidi="fa-IR"/>
          <w:color w:val="111111"/>
          <w:sz w:val="28"/>
          <w:szCs w:val="28"/>
          <w:rtl/>
        </w:rPr>
        <w:t xml:space="preserve">ثم ینصب لأولاد الأنبیاء والمرسلین منابر من نور ، فیکون لإبنی وسبطی وریحانتی أیام حیاتی منبران من نور ، ثم یقال لهما: أخطبا ، فیخطبان بخطبتین لم یسمع أحد من أولاد الأنبیاء والمرسلین بمثلهما .</w:t>
      </w:r>
    </w:p>
    <w:p>
      <w:pPr>
        <w:pStyle w:val="BookText"/>
      </w:pPr>
      <w:r>
        <w:rPr>
          <w:rFonts w:ascii="IRNazanin" w:hAnsi="IRNazanin" w:eastAsia="IRNazanin" w:cs="IRNazanin"/>
          <w:lang w:bidi="fa-IR"/>
          <w:color w:val="111111"/>
          <w:sz w:val="28"/>
          <w:szCs w:val="28"/>
          <w:rtl/>
        </w:rPr>
        <w:t xml:space="preserve">ثم ینادی المنادی وهو جبرئیل(علیه السّلام):</w:t>
      </w:r>
    </w:p>
    <w:p>
      <w:pPr>
        <w:pStyle w:val="BookText"/>
      </w:pPr>
      <w:r>
        <w:rPr>
          <w:rFonts w:ascii="IRNazanin" w:hAnsi="IRNazanin" w:eastAsia="IRNazanin" w:cs="IRNazanin"/>
          <w:lang w:bidi="fa-IR"/>
          <w:color w:val="111111"/>
          <w:sz w:val="28"/>
          <w:szCs w:val="28"/>
          <w:rtl/>
        </w:rPr>
        <w:t xml:space="preserve">أین فاطمة بنت محمد ؟</w:t>
      </w:r>
    </w:p>
    <w:p>
      <w:pPr>
        <w:pStyle w:val="BookText"/>
      </w:pPr>
      <w:r>
        <w:rPr>
          <w:rFonts w:ascii="IRNazanin" w:hAnsi="IRNazanin" w:eastAsia="IRNazanin" w:cs="IRNazanin"/>
          <w:lang w:bidi="fa-IR"/>
          <w:color w:val="111111"/>
          <w:sz w:val="28"/>
          <w:szCs w:val="28"/>
          <w:rtl/>
        </w:rPr>
        <w:t xml:space="preserve">أین خدیجة بنت خویلد ؟</w:t>
      </w:r>
    </w:p>
    <w:p>
      <w:pPr>
        <w:pStyle w:val="BookText"/>
      </w:pPr>
      <w:r>
        <w:rPr>
          <w:rFonts w:ascii="IRNazanin" w:hAnsi="IRNazanin" w:eastAsia="IRNazanin" w:cs="IRNazanin"/>
          <w:lang w:bidi="fa-IR"/>
          <w:color w:val="111111"/>
          <w:sz w:val="28"/>
          <w:szCs w:val="28"/>
          <w:rtl/>
        </w:rPr>
        <w:t xml:space="preserve">أین مریم بنت عمران ؟</w:t>
      </w:r>
    </w:p>
    <w:p>
      <w:pPr>
        <w:pStyle w:val="BookText"/>
      </w:pPr>
      <w:r>
        <w:rPr>
          <w:rFonts w:ascii="IRNazanin" w:hAnsi="IRNazanin" w:eastAsia="IRNazanin" w:cs="IRNazanin"/>
          <w:lang w:bidi="fa-IR"/>
          <w:color w:val="111111"/>
          <w:sz w:val="28"/>
          <w:szCs w:val="28"/>
          <w:rtl/>
        </w:rPr>
        <w:t xml:space="preserve">أین آسیة بنت مزاحم ؟</w:t>
      </w:r>
    </w:p>
    <w:p>
      <w:pPr>
        <w:pStyle w:val="BookText"/>
      </w:pPr>
      <w:r>
        <w:rPr>
          <w:rFonts w:ascii="IRNazanin" w:hAnsi="IRNazanin" w:eastAsia="IRNazanin" w:cs="IRNazanin"/>
          <w:lang w:bidi="fa-IR"/>
          <w:color w:val="111111"/>
          <w:sz w:val="28"/>
          <w:szCs w:val="28"/>
          <w:rtl/>
        </w:rPr>
        <w:t xml:space="preserve">أین أم کلثوم أم یحیی بن زکریا ؟</w:t>
      </w:r>
    </w:p>
    <w:p>
      <w:pPr>
        <w:pStyle w:val="BookText"/>
      </w:pPr>
      <w:r>
        <w:rPr>
          <w:rFonts w:ascii="IRNazanin" w:hAnsi="IRNazanin" w:eastAsia="IRNazanin" w:cs="IRNazanin"/>
          <w:lang w:bidi="fa-IR"/>
          <w:color w:val="111111"/>
          <w:sz w:val="28"/>
          <w:szCs w:val="28"/>
          <w:rtl/>
        </w:rPr>
        <w:t xml:space="preserve">فیقمن ، فیقول الله تبارک وتعالی: یا أهل الجمع لمن الکرم الیوم ؟</w:t>
      </w:r>
    </w:p>
    <w:p>
      <w:pPr>
        <w:pStyle w:val="BookText"/>
      </w:pPr>
      <w:r>
        <w:rPr>
          <w:rFonts w:ascii="IRNazanin" w:hAnsi="IRNazanin" w:eastAsia="IRNazanin" w:cs="IRNazanin"/>
          <w:lang w:bidi="fa-IR"/>
          <w:color w:val="111111"/>
          <w:sz w:val="28"/>
          <w:szCs w:val="28"/>
          <w:rtl/>
        </w:rPr>
        <w:t xml:space="preserve">فیقول محمد وعلی والحسن والحسین وفاطمة: لله الواحد القهار .</w:t>
      </w:r>
    </w:p>
    <w:p>
      <w:pPr>
        <w:pStyle w:val="BookText"/>
      </w:pPr>
      <w:r>
        <w:rPr>
          <w:rFonts w:ascii="IRNazanin" w:hAnsi="IRNazanin" w:eastAsia="IRNazanin" w:cs="IRNazanin"/>
          <w:lang w:bidi="fa-IR"/>
          <w:color w:val="111111"/>
          <w:sz w:val="28"/>
          <w:szCs w:val="28"/>
          <w:rtl/>
        </w:rPr>
        <w:t xml:space="preserve">فیقول الله جل جلاله: یا أهل الجمع إنی قد جعلت الکرم لمحمد وعلی والحسن والحسین وفاطمة. یا أهل الجمع طأطئوا الرؤوس وغضوا الأبصار ، فإن هذه فاطمة تسیر إلی الجنة .</w:t>
      </w:r>
    </w:p>
    <w:p>
      <w:pPr>
        <w:pStyle w:val="BookText"/>
      </w:pPr>
      <w:r>
        <w:rPr>
          <w:rFonts w:ascii="IRNazanin" w:hAnsi="IRNazanin" w:eastAsia="IRNazanin" w:cs="IRNazanin"/>
          <w:lang w:bidi="fa-IR"/>
          <w:color w:val="111111"/>
          <w:sz w:val="28"/>
          <w:szCs w:val="28"/>
          <w:rtl/>
        </w:rPr>
        <w:t xml:space="preserve">فیأتیها جبرئیل بناقة من نوق الجنة مدبجة الجنبین ، خطامها من اللؤلؤ المحقق الرطب ، علیها رحلٌ من المرجان، فتناخ بین یدیها فترکبها فیبعث إلیها مائة ألف ملک فیصیروا علی یمینها ، ویبعث إلیها مائة ألف ملک یحملونها علی أجنحتهم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یصیروها علی باب الجنة ، فإذا صارت عند باب الجنة تلتفت فیقول الله: یا بنت حبیبی ما التفاتک وقد أمرت بک إلی جنتی ؟</w:t>
      </w:r>
    </w:p>
    <w:p>
      <w:pPr>
        <w:pStyle w:val="BookText"/>
      </w:pPr>
      <w:r>
        <w:rPr>
          <w:rFonts w:ascii="IRNazanin" w:hAnsi="IRNazanin" w:eastAsia="IRNazanin" w:cs="IRNazanin"/>
          <w:lang w:bidi="fa-IR"/>
          <w:color w:val="111111"/>
          <w:sz w:val="28"/>
          <w:szCs w:val="28"/>
          <w:rtl/>
        </w:rPr>
        <w:t xml:space="preserve">فتقول: یا رب أحببت أن یعرف قدری فی مثل هذا الیوم. فیقول الله تعالی یا بنت حبیبی ارجعی فانظری من کان فی قلبه حبٌّ لک أو لاحد من ذریتک خذی فأدخلیه الجنة .</w:t>
      </w:r>
    </w:p>
    <w:p>
      <w:pPr>
        <w:pStyle w:val="BookText"/>
      </w:pPr>
      <w:r>
        <w:rPr>
          <w:rFonts w:ascii="IRNazanin" w:hAnsi="IRNazanin" w:eastAsia="IRNazanin" w:cs="IRNazanin"/>
          <w:lang w:bidi="fa-IR"/>
          <w:color w:val="111111"/>
          <w:sz w:val="28"/>
          <w:szCs w:val="28"/>
          <w:rtl/>
        </w:rPr>
        <w:t xml:space="preserve">قال أبو جعفر: والله یا جابر إنها ذلک الیوم لتلتقط شیعتها ومحبیها کما یلتقط الطیر الحب الجید من الحب الردی ، فإذا صار شیعتها معها عند باب الجنة، یلقی الله فی قلوبهم أن یلتفتوا فإذا التفتوا یقول الله: یا أحبائی ما التفاتکم وقد شفعت فیکم فاطمة بنت حبیبی ؟</w:t>
      </w:r>
    </w:p>
    <w:p>
      <w:pPr>
        <w:pStyle w:val="BookText"/>
      </w:pPr>
      <w:r>
        <w:rPr>
          <w:rFonts w:ascii="IRNazanin" w:hAnsi="IRNazanin" w:eastAsia="IRNazanin" w:cs="IRNazanin"/>
          <w:lang w:bidi="fa-IR"/>
          <w:color w:val="111111"/>
          <w:sz w:val="28"/>
          <w:szCs w:val="28"/>
          <w:rtl/>
        </w:rPr>
        <w:t xml:space="preserve">فیقولون: یا رب أحببنا أن یعرف قدرنا فی مثل هذا الیوم ، فیقول الله:</w:t>
      </w:r>
    </w:p>
    <w:p>
      <w:pPr>
        <w:pStyle w:val="BookText"/>
      </w:pPr>
      <w:r>
        <w:rPr>
          <w:rFonts w:ascii="IRNazanin" w:hAnsi="IRNazanin" w:eastAsia="IRNazanin" w:cs="IRNazanin"/>
          <w:lang w:bidi="fa-IR"/>
          <w:color w:val="111111"/>
          <w:sz w:val="28"/>
          <w:szCs w:val="28"/>
          <w:rtl/>
        </w:rPr>
        <w:t xml:space="preserve">یا أحبائی إرجعوا وانظروا من أحبکم لحب فاطمة ، أنظروا من أطعمکم لحب فاطمة، أنظروا من کساکم لحب فاطمة، أنظروا من سقاکم شربة فی حب فاطمة، أنظروا من رد عنکم غیبة فی حب فاطمة.. خذوا بیده وأدخلوه الجنة .</w:t>
      </w:r>
    </w:p>
    <w:p>
      <w:pPr>
        <w:pStyle w:val="BookText"/>
      </w:pPr>
      <w:r>
        <w:rPr>
          <w:rFonts w:ascii="IRNazanin" w:hAnsi="IRNazanin" w:eastAsia="IRNazanin" w:cs="IRNazanin"/>
          <w:lang w:bidi="fa-IR"/>
          <w:color w:val="111111"/>
          <w:sz w:val="28"/>
          <w:szCs w:val="28"/>
          <w:rtl/>
        </w:rPr>
        <w:t xml:space="preserve">قال أبو جعفر: والله لا یبقی فی الناس إلا شاکٌّ أو کافرٌ أو منافق .</w:t>
      </w:r>
    </w:p>
    <w:p>
      <w:pPr>
        <w:pStyle w:val="BookText"/>
      </w:pPr>
      <w:r>
        <w:rPr>
          <w:rFonts w:ascii="IRNazanin" w:hAnsi="IRNazanin" w:eastAsia="IRNazanin" w:cs="IRNazanin"/>
          <w:lang w:bidi="fa-IR"/>
          <w:color w:val="111111"/>
          <w:sz w:val="28"/>
          <w:szCs w:val="28"/>
          <w:rtl/>
        </w:rPr>
        <w:t xml:space="preserve">فإذا صاروا بین الطبقات نادوا کما قال الله تعالی: فما لنا من شافعین ولا صدیق حمیم. فیقولون: فلو أن لناکرة فنکون من المؤمنین .</w:t>
      </w:r>
    </w:p>
    <w:p>
      <w:pPr>
        <w:pStyle w:val="BookText"/>
      </w:pPr>
      <w:r>
        <w:rPr>
          <w:rFonts w:ascii="IRNazanin" w:hAnsi="IRNazanin" w:eastAsia="IRNazanin" w:cs="IRNazanin"/>
          <w:lang w:bidi="fa-IR"/>
          <w:color w:val="111111"/>
          <w:sz w:val="28"/>
          <w:szCs w:val="28"/>
          <w:rtl/>
        </w:rPr>
        <w:t xml:space="preserve">قال أبو جعفر: هیهات هیهات ، منعوا ماطلبوا ( ولو ردوا لعادوا لما نهوا عنه وإنهم لکاذبون ) .</w:t>
      </w:r>
    </w:p>
    <w:p>
      <w:pPr>
        <w:pStyle w:val="BookText"/>
      </w:pPr>
      <w:r>
        <w:rPr>
          <w:rFonts w:ascii="IRNazanin" w:hAnsi="IRNazanin" w:eastAsia="IRNazanin" w:cs="IRNazanin"/>
          <w:lang w:bidi="fa-IR"/>
          <w:color w:val="111111"/>
          <w:sz w:val="28"/>
          <w:szCs w:val="28"/>
          <w:rtl/>
        </w:rPr>
        <w:t xml:space="preserve">وفی مناقب أمیر المؤمنین لمحمد بن سلیمان: 2/589</w:t>
      </w:r>
    </w:p>
    <w:p>
      <w:pPr>
        <w:pStyle w:val="BookText"/>
      </w:pPr>
      <w:r>
        <w:rPr>
          <w:rFonts w:ascii="IRNazanin" w:hAnsi="IRNazanin" w:eastAsia="IRNazanin" w:cs="IRNazanin"/>
          <w:lang w:bidi="fa-IR"/>
          <w:color w:val="111111"/>
          <w:sz w:val="28"/>
          <w:szCs w:val="28"/>
          <w:rtl/>
        </w:rPr>
        <w:t xml:space="preserve">حدثنا أبو أحمد قال: أخبرنا عبدالله بن عبد الصمد ، عن عبد الله بن سوار ، عن عباس بن خلیفة، عن سلیمان الأعمش قال قال: بعث أبو جعفر أمیر المؤمنین إلی فأتانی رسوله فی جوف اللیل فبقیت متفکراً فیما بینی وبین نفسی ، فقلت عسی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یکون بعث إلی أبو جعفر فی هذه الساعة لیسألنی عن فضائل علی فلعلی إن صدقته صلبنی .</w:t>
      </w:r>
    </w:p>
    <w:p>
      <w:pPr>
        <w:pStyle w:val="BookText"/>
      </w:pPr>
      <w:r>
        <w:rPr>
          <w:rFonts w:ascii="IRNazanin" w:hAnsi="IRNazanin" w:eastAsia="IRNazanin" w:cs="IRNazanin"/>
          <w:lang w:bidi="fa-IR"/>
          <w:color w:val="111111"/>
          <w:sz w:val="28"/>
          <w:szCs w:val="28"/>
          <w:rtl/>
        </w:rPr>
        <w:t xml:space="preserve">قال: فکتبت وصیتی ولبست کفنی ودخلت علیه ، فإذا عنده عمرو بن عبید فحمدت الله علی ذلک ، فقال لی أبو جعفر یا سلیمان أدن منی ، قال فدنوت منه فاشتم رائحة الحنوط ، فقال لی: والله یا سلیمان لتصدقنی أو لأصلبنک !</w:t>
      </w:r>
    </w:p>
    <w:p>
      <w:pPr>
        <w:pStyle w:val="BookText"/>
      </w:pPr>
      <w:r>
        <w:rPr>
          <w:rFonts w:ascii="IRNazanin" w:hAnsi="IRNazanin" w:eastAsia="IRNazanin" w:cs="IRNazanin"/>
          <w:lang w:bidi="fa-IR"/>
          <w:color w:val="111111"/>
          <w:sz w:val="28"/>
          <w:szCs w:val="28"/>
          <w:rtl/>
        </w:rPr>
        <w:t xml:space="preserve">قال قلت: حاجتک یا أمیر المؤمنین .</w:t>
      </w:r>
    </w:p>
    <w:p>
      <w:pPr>
        <w:pStyle w:val="BookText"/>
      </w:pPr>
      <w:r>
        <w:rPr>
          <w:rFonts w:ascii="IRNazanin" w:hAnsi="IRNazanin" w:eastAsia="IRNazanin" w:cs="IRNazanin"/>
          <w:lang w:bidi="fa-IR"/>
          <w:color w:val="111111"/>
          <w:sz w:val="28"/>
          <w:szCs w:val="28"/>
          <w:rtl/>
        </w:rPr>
        <w:t xml:space="preserve">قال: ما لی أراک محنطاً ؟</w:t>
      </w:r>
    </w:p>
    <w:p>
      <w:pPr>
        <w:pStyle w:val="BookText"/>
      </w:pPr>
      <w:r>
        <w:rPr>
          <w:rFonts w:ascii="IRNazanin" w:hAnsi="IRNazanin" w:eastAsia="IRNazanin" w:cs="IRNazanin"/>
          <w:lang w:bidi="fa-IR"/>
          <w:color w:val="111111"/>
          <w:sz w:val="28"/>
          <w:szCs w:val="28"/>
          <w:rtl/>
        </w:rPr>
        <w:t xml:space="preserve">قال قلت: أتانی رسولک أن أجب ، فبقیت متفکراً فیما بینی وبین نفسی ، فقلت:</w:t>
      </w:r>
    </w:p>
    <w:p>
      <w:pPr>
        <w:pStyle w:val="BookText"/>
      </w:pPr>
      <w:r>
        <w:rPr>
          <w:rFonts w:ascii="IRNazanin" w:hAnsi="IRNazanin" w:eastAsia="IRNazanin" w:cs="IRNazanin"/>
          <w:lang w:bidi="fa-IR"/>
          <w:color w:val="111111"/>
          <w:sz w:val="28"/>
          <w:szCs w:val="28"/>
          <w:rtl/>
        </w:rPr>
        <w:t xml:space="preserve">عسی أن یکون بعث إلی أبو جعفر فی هذه الساعة یسألنی عن فضائل علی ، فلعلی إن صدقته صلبنی !!</w:t>
      </w:r>
    </w:p>
    <w:p>
      <w:pPr>
        <w:pStyle w:val="BookText"/>
      </w:pPr>
      <w:r>
        <w:rPr>
          <w:rFonts w:ascii="IRNazanin" w:hAnsi="IRNazanin" w:eastAsia="IRNazanin" w:cs="IRNazanin"/>
          <w:lang w:bidi="fa-IR"/>
          <w:color w:val="111111"/>
          <w:sz w:val="28"/>
          <w:szCs w:val="28"/>
          <w:rtl/>
        </w:rPr>
        <w:t xml:space="preserve">قال فاستوی جالساً وقال: لا حول ولا قوة إلا بالله العلی العظیم ، فقال: یا سلیمان أسألک بالله کم من حدیث ترویه فی فضائل علی ؟</w:t>
      </w:r>
    </w:p>
    <w:p>
      <w:pPr>
        <w:pStyle w:val="BookText"/>
      </w:pPr>
      <w:r>
        <w:rPr>
          <w:rFonts w:ascii="IRNazanin" w:hAnsi="IRNazanin" w:eastAsia="IRNazanin" w:cs="IRNazanin"/>
          <w:lang w:bidi="fa-IR"/>
          <w:color w:val="111111"/>
          <w:sz w:val="28"/>
          <w:szCs w:val="28"/>
          <w:rtl/>
        </w:rPr>
        <w:t xml:space="preserve">قلت: ألفی حدیث أو یزید .</w:t>
      </w:r>
    </w:p>
    <w:p>
      <w:pPr>
        <w:pStyle w:val="BookText"/>
      </w:pPr>
      <w:r>
        <w:rPr>
          <w:rFonts w:ascii="IRNazanin" w:hAnsi="IRNazanin" w:eastAsia="IRNazanin" w:cs="IRNazanin"/>
          <w:lang w:bidi="fa-IR"/>
          <w:color w:val="111111"/>
          <w:sz w:val="28"/>
          <w:szCs w:val="28"/>
          <w:rtl/>
        </w:rPr>
        <w:t xml:space="preserve">قال لی: والله لأحدثنک حدیثین ینسیان کل حدیث ترویه فی فضل علی !</w:t>
      </w:r>
    </w:p>
    <w:p>
      <w:pPr>
        <w:pStyle w:val="BookText"/>
      </w:pPr>
      <w:r>
        <w:rPr>
          <w:rFonts w:ascii="IRNazanin" w:hAnsi="IRNazanin" w:eastAsia="IRNazanin" w:cs="IRNazanin"/>
          <w:lang w:bidi="fa-IR"/>
          <w:color w:val="111111"/>
          <w:sz w:val="28"/>
          <w:szCs w:val="28"/>
          <w:rtl/>
        </w:rPr>
        <w:t xml:space="preserve">قال: قلت حدثنی .</w:t>
      </w:r>
    </w:p>
    <w:p>
      <w:pPr>
        <w:pStyle w:val="BookText"/>
      </w:pPr>
      <w:r>
        <w:rPr>
          <w:rFonts w:ascii="IRNazanin" w:hAnsi="IRNazanin" w:eastAsia="IRNazanin" w:cs="IRNazanin"/>
          <w:lang w:bidi="fa-IR"/>
          <w:color w:val="111111"/>
          <w:sz w:val="28"/>
          <w:szCs w:val="28"/>
          <w:rtl/>
        </w:rPr>
        <w:t xml:space="preserve">قال: نعم ، أیام کنت هارباً من بنی مروان أدور البلاد وأتقرب إلی الناس بحب علی وفضله وکانوا یطعمونی ، حتی وردت بلاد الشام وأنا فی کساء خلق ما علی غیره ، قال: فنودی للصلاة وسمعت الإقامة ، فدخلت المسجد وفی نفسی أن أکلم الناس لیطعمونی ، فلما سلم الإمام إذا رجل عن یمینی معه صبیان فقلت: من الصبیان من الشیخ ؟</w:t>
      </w:r>
    </w:p>
    <w:p>
      <w:pPr>
        <w:pStyle w:val="BookText"/>
      </w:pPr>
      <w:r>
        <w:rPr>
          <w:rFonts w:ascii="IRNazanin" w:hAnsi="IRNazanin" w:eastAsia="IRNazanin" w:cs="IRNazanin"/>
          <w:lang w:bidi="fa-IR"/>
          <w:color w:val="111111"/>
          <w:sz w:val="28"/>
          <w:szCs w:val="28"/>
          <w:rtl/>
        </w:rPr>
        <w:t xml:space="preserve">قال: أنا جدهما ولیس فی هذه المدینة رجل یحب علیاً غیری ، ولذلک سمیت أحدهما حسناً والآخر حسیناً ، قال: فقمت إلیه فقال: یا شیخ ما تشاء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قلت: هل لک فی حدیث أقر به عینک ؟</w:t>
      </w:r>
    </w:p>
    <w:p>
      <w:pPr>
        <w:pStyle w:val="BookText"/>
      </w:pPr>
      <w:r>
        <w:rPr>
          <w:rFonts w:ascii="IRNazanin" w:hAnsi="IRNazanin" w:eastAsia="IRNazanin" w:cs="IRNazanin"/>
          <w:lang w:bidi="fa-IR"/>
          <w:color w:val="111111"/>
          <w:sz w:val="28"/>
          <w:szCs w:val="28"/>
          <w:rtl/>
        </w:rPr>
        <w:t xml:space="preserve">قال: إن أقررت عینی أقررت عینک .</w:t>
      </w:r>
    </w:p>
    <w:p>
      <w:pPr>
        <w:pStyle w:val="BookText"/>
      </w:pPr>
      <w:r>
        <w:rPr>
          <w:rFonts w:ascii="IRNazanin" w:hAnsi="IRNazanin" w:eastAsia="IRNazanin" w:cs="IRNazanin"/>
          <w:lang w:bidi="fa-IR"/>
          <w:color w:val="111111"/>
          <w:sz w:val="28"/>
          <w:szCs w:val="28"/>
          <w:rtl/>
        </w:rPr>
        <w:t xml:space="preserve">قال قلت: حدثنی أبی عن جدی قال: کنا مع رسول الله(صلّی الله علیه و آله وسلّم )ذات یوم قعدوا إذ أقبلت فاطمة وهی تبکی بکاء شدیداً فقال لها النبی(صلّی الله علیه و آله وسلّم ): ما یبکیک ؟</w:t>
      </w:r>
    </w:p>
    <w:p>
      <w:pPr>
        <w:pStyle w:val="BookText"/>
      </w:pPr>
      <w:r>
        <w:rPr>
          <w:rFonts w:ascii="IRNazanin" w:hAnsi="IRNazanin" w:eastAsia="IRNazanin" w:cs="IRNazanin"/>
          <w:lang w:bidi="fa-IR"/>
          <w:color w:val="111111"/>
          <w:sz w:val="28"/>
          <w:szCs w:val="28"/>
          <w:rtl/>
        </w:rPr>
        <w:t xml:space="preserve">قالت: یا أبتاه خرج الحسن والحسین ولا أدری أین أقاما البارحة ؟</w:t>
      </w:r>
    </w:p>
    <w:p>
      <w:pPr>
        <w:pStyle w:val="BookText"/>
      </w:pPr>
      <w:r>
        <w:rPr>
          <w:rFonts w:ascii="IRNazanin" w:hAnsi="IRNazanin" w:eastAsia="IRNazanin" w:cs="IRNazanin"/>
          <w:lang w:bidi="fa-IR"/>
          <w:color w:val="111111"/>
          <w:sz w:val="28"/>
          <w:szCs w:val="28"/>
          <w:rtl/>
        </w:rPr>
        <w:t xml:space="preserve">فقال لها النبی(صلّی الله علیه و آله وسلّم ): یا فاطمة لا تبکی فو الله إن الذی خلقهما هو ألطف بهما منک ، ثم</w:t>
      </w:r>
    </w:p>
    <w:p>
      <w:pPr>
        <w:pStyle w:val="BookText"/>
      </w:pPr>
      <w:r>
        <w:rPr>
          <w:rFonts w:ascii="IRNazanin" w:hAnsi="IRNazanin" w:eastAsia="IRNazanin" w:cs="IRNazanin"/>
          <w:lang w:bidi="fa-IR"/>
          <w:color w:val="111111"/>
          <w:sz w:val="28"/>
          <w:szCs w:val="28"/>
          <w:rtl/>
        </w:rPr>
        <w:t xml:space="preserve">رفع طرفه إلی السماء ، ثم قال: اللهم إن کانا أخذا براً أو رکبا بحراً فاحفظهما وسلمهما .</w:t>
      </w:r>
    </w:p>
    <w:p>
      <w:pPr>
        <w:pStyle w:val="BookText"/>
      </w:pPr>
      <w:r>
        <w:rPr>
          <w:rFonts w:ascii="IRNazanin" w:hAnsi="IRNazanin" w:eastAsia="IRNazanin" w:cs="IRNazanin"/>
          <w:lang w:bidi="fa-IR"/>
          <w:color w:val="111111"/>
          <w:sz w:val="28"/>
          <w:szCs w:val="28"/>
          <w:rtl/>
        </w:rPr>
        <w:t xml:space="preserve">فإذا بجبرئیل قد هبط علی النبی(صلّی الله علیه و آله وسلّم )فقال: یا محمد إن الله یقرئک السلام ویقول: إنک لا تحزن لهما ولا تغتم لهما ، فإنهما فاضلان فی الدنیا فاضلان فی الآخرة ، وأبواهما خیر منهما ، وهما نائمان بحضیرة بنی النجار ، قد وکل الله بهما ملکاً یحفظهما .</w:t>
      </w:r>
    </w:p>
    <w:p>
      <w:pPr>
        <w:pStyle w:val="BookText"/>
      </w:pPr>
      <w:r>
        <w:rPr>
          <w:rFonts w:ascii="IRNazanin" w:hAnsi="IRNazanin" w:eastAsia="IRNazanin" w:cs="IRNazanin"/>
          <w:lang w:bidi="fa-IR"/>
          <w:color w:val="111111"/>
          <w:sz w:val="28"/>
          <w:szCs w:val="28"/>
          <w:rtl/>
        </w:rPr>
        <w:t xml:space="preserve">فقام رسول الله(صلّی الله علیه و آله وسلّم )فرحاً مع أصحابه حتی أتی حضیرة بنی النجار ، فإذا الحسن معانق الحسین ، وإذا ذلک الملک الموکل بهما باسط أحد جناحیه تحتهما والآخر قد جللهما به ، فانکب علیهما النبی(صلّی الله علیه و آله وسلّم )فقبلهما ، حتی انتبها من نومهما فحملهما النبی(صلّی الله علیه و آله وسلّم ) ، وهو یقول:والله لابینن فیکما کما بین فیکما الله .</w:t>
      </w:r>
    </w:p>
    <w:p>
      <w:pPr>
        <w:pStyle w:val="BookText"/>
      </w:pPr>
      <w:r>
        <w:rPr>
          <w:rFonts w:ascii="IRNazanin" w:hAnsi="IRNazanin" w:eastAsia="IRNazanin" w:cs="IRNazanin"/>
          <w:lang w:bidi="fa-IR"/>
          <w:color w:val="111111"/>
          <w:sz w:val="28"/>
          <w:szCs w:val="28"/>
          <w:rtl/>
        </w:rPr>
        <w:t xml:space="preserve">فقال له أبو بکر: یا رسول الله ناولنی أحد الصبیین أخفف عنک .</w:t>
      </w:r>
    </w:p>
    <w:p>
      <w:pPr>
        <w:pStyle w:val="BookText"/>
      </w:pPr>
      <w:r>
        <w:rPr>
          <w:rFonts w:ascii="IRNazanin" w:hAnsi="IRNazanin" w:eastAsia="IRNazanin" w:cs="IRNazanin"/>
          <w:lang w:bidi="fa-IR"/>
          <w:color w:val="111111"/>
          <w:sz w:val="28"/>
          <w:szCs w:val="28"/>
          <w:rtl/>
        </w:rPr>
        <w:t xml:space="preserve">فقال النبی: یا أبا بکر نعم الحامل حاملهما ونعم المحمولان هما ، وأبوهما خیرٌ منهما .</w:t>
      </w:r>
    </w:p>
    <w:p>
      <w:pPr>
        <w:pStyle w:val="BookText"/>
      </w:pPr>
      <w:r>
        <w:rPr>
          <w:rFonts w:ascii="IRNazanin" w:hAnsi="IRNazanin" w:eastAsia="IRNazanin" w:cs="IRNazanin"/>
          <w:lang w:bidi="fa-IR"/>
          <w:color w:val="111111"/>
          <w:sz w:val="28"/>
          <w:szCs w:val="28"/>
          <w:rtl/>
        </w:rPr>
        <w:t xml:space="preserve">فقال عمر: یا رسول الله ناولنی أحد الصبیین أخفف عنک.</w:t>
      </w:r>
    </w:p>
    <w:p>
      <w:pPr>
        <w:pStyle w:val="BookText"/>
      </w:pPr>
      <w:r>
        <w:rPr>
          <w:rFonts w:ascii="IRNazanin" w:hAnsi="IRNazanin" w:eastAsia="IRNazanin" w:cs="IRNazanin"/>
          <w:lang w:bidi="fa-IR"/>
          <w:color w:val="111111"/>
          <w:sz w:val="28"/>
          <w:szCs w:val="28"/>
          <w:rtl/>
        </w:rPr>
        <w:t xml:space="preserve">فقال: یا عمر نعم الحامل حاملهما ، ونعم الراکبان هما ، وأبوهما خیرٌ منهما .</w:t>
      </w:r>
    </w:p>
    <w:p>
      <w:pPr>
        <w:pStyle w:val="BookText"/>
      </w:pPr>
      <w:r>
        <w:rPr>
          <w:rFonts w:ascii="IRNazanin" w:hAnsi="IRNazanin" w:eastAsia="IRNazanin" w:cs="IRNazanin"/>
          <w:lang w:bidi="fa-IR"/>
          <w:color w:val="111111"/>
          <w:sz w:val="28"/>
          <w:szCs w:val="28"/>
          <w:rtl/>
        </w:rPr>
        <w:t xml:space="preserve">فأتی بهما النبی(صلّی الله علیه و آله وسلّم )إلی المسجد فقال: یا بلال هلم إلی الناس فنادی منادی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فی المدینة ، فاجتمع الناس إلی رسول الله ، فقام علی قدمیه فقال:</w:t>
      </w:r>
    </w:p>
    <w:p>
      <w:pPr>
        <w:pStyle w:val="BookText"/>
      </w:pPr>
      <w:r>
        <w:rPr>
          <w:rFonts w:ascii="IRNazanin" w:hAnsi="IRNazanin" w:eastAsia="IRNazanin" w:cs="IRNazanin"/>
          <w:lang w:bidi="fa-IR"/>
          <w:color w:val="111111"/>
          <w:sz w:val="28"/>
          <w:szCs w:val="28"/>
          <w:rtl/>
        </w:rPr>
        <w:t xml:space="preserve">یا معشر الناس ، ألا أدلکم علی خیر الناس جداً وجدة ؟ قالوا: بلی یا رسول الله .</w:t>
      </w:r>
    </w:p>
    <w:p>
      <w:pPr>
        <w:pStyle w:val="BookText"/>
      </w:pPr>
      <w:r>
        <w:rPr>
          <w:rFonts w:ascii="IRNazanin" w:hAnsi="IRNazanin" w:eastAsia="IRNazanin" w:cs="IRNazanin"/>
          <w:lang w:bidi="fa-IR"/>
          <w:color w:val="111111"/>
          <w:sz w:val="28"/>
          <w:szCs w:val="28"/>
          <w:rtl/>
        </w:rPr>
        <w:t xml:space="preserve">قال: الحسن والحسین جدهما رسول الله ، وجدتهما خدیجة ابنة خویلد سیدة نساء أهل الجنة .</w:t>
      </w:r>
    </w:p>
    <w:p>
      <w:pPr>
        <w:pStyle w:val="BookText"/>
      </w:pPr>
      <w:r>
        <w:rPr>
          <w:rFonts w:ascii="IRNazanin" w:hAnsi="IRNazanin" w:eastAsia="IRNazanin" w:cs="IRNazanin"/>
          <w:lang w:bidi="fa-IR"/>
          <w:color w:val="111111"/>
          <w:sz w:val="28"/>
          <w:szCs w:val="28"/>
          <w:rtl/>
        </w:rPr>
        <w:t xml:space="preserve">ثم قال: أیها الناس ، ألا أدلکم علی خیر الناس أباً وأماً ؟</w:t>
      </w:r>
    </w:p>
    <w:p>
      <w:pPr>
        <w:pStyle w:val="BookText"/>
      </w:pPr>
      <w:r>
        <w:rPr>
          <w:rFonts w:ascii="IRNazanin" w:hAnsi="IRNazanin" w:eastAsia="IRNazanin" w:cs="IRNazanin"/>
          <w:lang w:bidi="fa-IR"/>
          <w:color w:val="111111"/>
          <w:sz w:val="28"/>
          <w:szCs w:val="28"/>
          <w:rtl/>
        </w:rPr>
        <w:t xml:space="preserve">قالوا: بلی یا رسول الله .</w:t>
      </w:r>
    </w:p>
    <w:p>
      <w:pPr>
        <w:pStyle w:val="BookText"/>
      </w:pPr>
      <w:r>
        <w:rPr>
          <w:rFonts w:ascii="IRNazanin" w:hAnsi="IRNazanin" w:eastAsia="IRNazanin" w:cs="IRNazanin"/>
          <w:lang w:bidi="fa-IR"/>
          <w:color w:val="111111"/>
          <w:sz w:val="28"/>
          <w:szCs w:val="28"/>
          <w:rtl/>
        </w:rPr>
        <w:t xml:space="preserve">قال: علیکم بالحسن والحسین ، أبوهما شاب یحب الله ورسوله ، ویحبه الله ورسوله ، وأمهما فاطمة ابنة رسول الله .</w:t>
      </w:r>
    </w:p>
    <w:p>
      <w:pPr>
        <w:pStyle w:val="BookText"/>
      </w:pPr>
      <w:r>
        <w:rPr>
          <w:rFonts w:ascii="IRNazanin" w:hAnsi="IRNazanin" w:eastAsia="IRNazanin" w:cs="IRNazanin"/>
          <w:lang w:bidi="fa-IR"/>
          <w:color w:val="111111"/>
          <w:sz w:val="28"/>
          <w:szCs w:val="28"/>
          <w:rtl/>
        </w:rPr>
        <w:t xml:space="preserve">یا معشر الناس ، ألا أدلکم علی خیر الناس عماً وعمة ؟</w:t>
      </w:r>
    </w:p>
    <w:p>
      <w:pPr>
        <w:pStyle w:val="BookText"/>
      </w:pPr>
      <w:r>
        <w:rPr>
          <w:rFonts w:ascii="IRNazanin" w:hAnsi="IRNazanin" w:eastAsia="IRNazanin" w:cs="IRNazanin"/>
          <w:lang w:bidi="fa-IR"/>
          <w:color w:val="111111"/>
          <w:sz w:val="28"/>
          <w:szCs w:val="28"/>
          <w:rtl/>
        </w:rPr>
        <w:t xml:space="preserve">قالوا: بلی یا رسول الله .</w:t>
      </w:r>
    </w:p>
    <w:p>
      <w:pPr>
        <w:pStyle w:val="BookText"/>
      </w:pPr>
      <w:r>
        <w:rPr>
          <w:rFonts w:ascii="IRNazanin" w:hAnsi="IRNazanin" w:eastAsia="IRNazanin" w:cs="IRNazanin"/>
          <w:lang w:bidi="fa-IR"/>
          <w:color w:val="111111"/>
          <w:sz w:val="28"/>
          <w:szCs w:val="28"/>
          <w:rtl/>
        </w:rPr>
        <w:t xml:space="preserve">قال: علیکم بالحسن والحسین ، عمهما جعفر بن أبی طالب ذو الجناحین الطیار فی الجنة مع الملائکة ، وعمتهما أم هانئ بنت أبی طالب .</w:t>
      </w:r>
    </w:p>
    <w:p>
      <w:pPr>
        <w:pStyle w:val="BookText"/>
      </w:pPr>
      <w:r>
        <w:rPr>
          <w:rFonts w:ascii="IRNazanin" w:hAnsi="IRNazanin" w:eastAsia="IRNazanin" w:cs="IRNazanin"/>
          <w:lang w:bidi="fa-IR"/>
          <w:color w:val="111111"/>
          <w:sz w:val="28"/>
          <w:szCs w:val="28"/>
          <w:rtl/>
        </w:rPr>
        <w:t xml:space="preserve">ثم قال: یا معشر الناس ، ألا أدلکم علی خیر الناس خالاً وخالة ؟</w:t>
      </w:r>
    </w:p>
    <w:p>
      <w:pPr>
        <w:pStyle w:val="BookText"/>
      </w:pPr>
      <w:r>
        <w:rPr>
          <w:rFonts w:ascii="IRNazanin" w:hAnsi="IRNazanin" w:eastAsia="IRNazanin" w:cs="IRNazanin"/>
          <w:lang w:bidi="fa-IR"/>
          <w:color w:val="111111"/>
          <w:sz w:val="28"/>
          <w:szCs w:val="28"/>
          <w:rtl/>
        </w:rPr>
        <w:t xml:space="preserve">قالوا: بلی یا رسول الله .</w:t>
      </w:r>
    </w:p>
    <w:p>
      <w:pPr>
        <w:pStyle w:val="BookText"/>
      </w:pPr>
      <w:r>
        <w:rPr>
          <w:rFonts w:ascii="IRNazanin" w:hAnsi="IRNazanin" w:eastAsia="IRNazanin" w:cs="IRNazanin"/>
          <w:lang w:bidi="fa-IR"/>
          <w:color w:val="111111"/>
          <w:sz w:val="28"/>
          <w:szCs w:val="28"/>
          <w:rtl/>
        </w:rPr>
        <w:t xml:space="preserve">قال: علیکم بالحسن والحسین ، فخالهما القاسم بن رسول الله ، وخالتهما زینب ابنة رسول الله .</w:t>
      </w:r>
    </w:p>
    <w:p>
      <w:pPr>
        <w:pStyle w:val="BookText"/>
      </w:pPr>
      <w:r>
        <w:rPr>
          <w:rFonts w:ascii="IRNazanin" w:hAnsi="IRNazanin" w:eastAsia="IRNazanin" w:cs="IRNazanin"/>
          <w:lang w:bidi="fa-IR"/>
          <w:color w:val="111111"/>
          <w:sz w:val="28"/>
          <w:szCs w:val="28"/>
          <w:rtl/>
        </w:rPr>
        <w:t xml:space="preserve">ثم قال: إن الحسن والحسین فی الجنة ، وأباهما فی الجنة ، وأمهما فی الجنة وعمهما فی الجنة ، وعمتهما فی الجنة ،وخالهما فی الجنة ، وخالتهما فی الجنة .</w:t>
      </w:r>
    </w:p>
    <w:p>
      <w:pPr>
        <w:pStyle w:val="BookText"/>
      </w:pPr>
      <w:r>
        <w:rPr>
          <w:rFonts w:ascii="IRNazanin" w:hAnsi="IRNazanin" w:eastAsia="IRNazanin" w:cs="IRNazanin"/>
          <w:lang w:bidi="fa-IR"/>
          <w:color w:val="111111"/>
          <w:sz w:val="28"/>
          <w:szCs w:val="28"/>
          <w:rtl/>
        </w:rPr>
        <w:t xml:space="preserve">اللهم إنک تعلم أنه من یحبهما أنه معهما. اللهم إنک تعلم أنه من یبغضهما أنه فی النار. فلما قلت ذلک للشیخ ، قال: من أنت یا فتی ؟ قلت: من أهل الکوفة.</w:t>
      </w:r>
    </w:p>
    <w:p>
      <w:pPr>
        <w:pStyle w:val="BookText"/>
      </w:pPr>
      <w:r>
        <w:rPr>
          <w:rFonts w:ascii="IRNazanin" w:hAnsi="IRNazanin" w:eastAsia="IRNazanin" w:cs="IRNazanin"/>
          <w:lang w:bidi="fa-IR"/>
          <w:color w:val="111111"/>
          <w:sz w:val="28"/>
          <w:szCs w:val="28"/>
          <w:rtl/>
        </w:rPr>
        <w:t xml:space="preserve">قال: عربیٌّ أم مولی ؟ قلت: عربی. قال: أنت تحدث بهذا الحدیث ، وأنت فی هذا الکساء ؟!قال: فکسانی حلة وحملنی علی بغلته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فبعتهما فی ذلک الزمان بمائة دینار .</w:t>
      </w:r>
    </w:p>
    <w:p>
      <w:pPr>
        <w:pStyle w:val="BookText"/>
      </w:pPr>
      <w:r>
        <w:rPr>
          <w:rFonts w:ascii="IRNazanin" w:hAnsi="IRNazanin" w:eastAsia="IRNazanin" w:cs="IRNazanin"/>
          <w:lang w:bidi="fa-IR"/>
          <w:color w:val="111111"/>
          <w:sz w:val="28"/>
          <w:szCs w:val="28"/>
          <w:rtl/>
        </w:rPr>
        <w:t xml:space="preserve">ثم قال: یا فتی أقررت عینی ، والله لارشدنک إلی شاب یقر عینک .</w:t>
      </w:r>
    </w:p>
    <w:p>
      <w:pPr>
        <w:pStyle w:val="BookText"/>
      </w:pPr>
      <w:r>
        <w:rPr>
          <w:rFonts w:ascii="IRNazanin" w:hAnsi="IRNazanin" w:eastAsia="IRNazanin" w:cs="IRNazanin"/>
          <w:lang w:bidi="fa-IR"/>
          <w:color w:val="111111"/>
          <w:sz w:val="28"/>
          <w:szCs w:val="28"/>
          <w:rtl/>
        </w:rPr>
        <w:t xml:space="preserve">قال: قلت نعم أرشدنی .</w:t>
      </w:r>
    </w:p>
    <w:p>
      <w:pPr>
        <w:pStyle w:val="BookText"/>
      </w:pPr>
      <w:r>
        <w:rPr>
          <w:rFonts w:ascii="IRNazanin" w:hAnsi="IRNazanin" w:eastAsia="IRNazanin" w:cs="IRNazanin"/>
          <w:lang w:bidi="fa-IR"/>
          <w:color w:val="111111"/>
          <w:sz w:val="28"/>
          <w:szCs w:val="28"/>
          <w:rtl/>
        </w:rPr>
        <w:t xml:space="preserve">قال: فقال نعم ههنا رجلان أحدهما إمام والآخر مؤذن ، فأما الإمام فهو یحب علیاً منذ خرج من بطن أمه ، وأما الآخر فقد کان یبغض علیاً وهو الیوم یحب علیاً .</w:t>
      </w:r>
    </w:p>
    <w:p>
      <w:pPr>
        <w:pStyle w:val="BookText"/>
      </w:pPr>
      <w:r>
        <w:rPr>
          <w:rFonts w:ascii="IRNazanin" w:hAnsi="IRNazanin" w:eastAsia="IRNazanin" w:cs="IRNazanin"/>
          <w:lang w:bidi="fa-IR"/>
          <w:color w:val="111111"/>
          <w:sz w:val="28"/>
          <w:szCs w:val="28"/>
          <w:rtl/>
        </w:rPr>
        <w:t xml:space="preserve">قال: فأخذ بیدی وأتی بی باب الإمام ، فإذا شابٌ صبیح الوجه قد خرج علی فعرف الحلة وعرف البلغة وقال: والله یا أخی ما کساک فلان حلته ، ولا حملک علی بغلته ، إلا أنک تحب الله ورسوله وتحب علیاً ، فحدثنی فی علی .</w:t>
      </w:r>
    </w:p>
    <w:p>
      <w:pPr>
        <w:pStyle w:val="BookText"/>
      </w:pPr>
      <w:r>
        <w:rPr>
          <w:rFonts w:ascii="IRNazanin" w:hAnsi="IRNazanin" w:eastAsia="IRNazanin" w:cs="IRNazanin"/>
          <w:lang w:bidi="fa-IR"/>
          <w:color w:val="111111"/>
          <w:sz w:val="28"/>
          <w:szCs w:val="28"/>
          <w:rtl/>
        </w:rPr>
        <w:t xml:space="preserve">فقلت: نعم حدثنی والدی عن أبیه عن جده قال:</w:t>
      </w:r>
    </w:p>
    <w:p>
      <w:pPr>
        <w:pStyle w:val="BookText"/>
      </w:pPr>
      <w:r>
        <w:rPr>
          <w:rFonts w:ascii="IRNazanin" w:hAnsi="IRNazanin" w:eastAsia="IRNazanin" w:cs="IRNazanin"/>
          <w:lang w:bidi="fa-IR"/>
          <w:color w:val="111111"/>
          <w:sz w:val="28"/>
          <w:szCs w:val="28"/>
          <w:rtl/>
        </w:rPr>
        <w:t xml:space="preserve">کنا مع رسول الله(صلّی الله علیه و آله وسلّم )ذات یوم إذ أقبلت فاطمة وهی حاملة الحسن والحسین علی کتفیها وهی تبکی بکاء شدیداً ، فقال لها رسول الله(صلّی الله علیه و آله وسلّم ): یا فاطمة ما یبکیک ؟</w:t>
      </w:r>
    </w:p>
    <w:p>
      <w:pPr>
        <w:pStyle w:val="BookText"/>
      </w:pPr>
      <w:r>
        <w:rPr>
          <w:rFonts w:ascii="IRNazanin" w:hAnsi="IRNazanin" w:eastAsia="IRNazanin" w:cs="IRNazanin"/>
          <w:lang w:bidi="fa-IR"/>
          <w:color w:val="111111"/>
          <w:sz w:val="28"/>
          <w:szCs w:val="28"/>
          <w:rtl/>
        </w:rPr>
        <w:t xml:space="preserve">قالت: یا رسول الله عیرتنی نساء قریش أن أباک زوجک معدماً لا مال له !</w:t>
      </w:r>
    </w:p>
    <w:p>
      <w:pPr>
        <w:pStyle w:val="BookText"/>
      </w:pPr>
      <w:r>
        <w:rPr>
          <w:rFonts w:ascii="IRNazanin" w:hAnsi="IRNazanin" w:eastAsia="IRNazanin" w:cs="IRNazanin"/>
          <w:lang w:bidi="fa-IR"/>
          <w:color w:val="111111"/>
          <w:sz w:val="28"/>
          <w:szCs w:val="28"/>
          <w:rtl/>
        </w:rPr>
        <w:t xml:space="preserve">فقال لها رسول الله: یا فاطمة لا تبکی ، فو الله ما زوجتک حتی زوجک الله وشهد علی ذلک جبرئیل وإسرافیل. ثم اختار من أهل الدنیا فاختار من الخلق أباک فبعثه نبیا ، ثم اختار من أهل الدنیا فاختار من الخلق علیاً فجعله وصیاً .</w:t>
      </w:r>
    </w:p>
    <w:p>
      <w:pPr>
        <w:pStyle w:val="BookText"/>
      </w:pPr>
      <w:r>
        <w:rPr>
          <w:rFonts w:ascii="IRNazanin" w:hAnsi="IRNazanin" w:eastAsia="IRNazanin" w:cs="IRNazanin"/>
          <w:lang w:bidi="fa-IR"/>
          <w:color w:val="111111"/>
          <w:sz w:val="28"/>
          <w:szCs w:val="28"/>
          <w:rtl/>
        </w:rPr>
        <w:t xml:space="preserve">یا فاطمة لا تبکی ، فإنی زوجتک أشجع الناس قلباً ، وأعلم الناس علماً ، وأسمح الناس کفاً ، وأقدم الناس إسلاماً .</w:t>
      </w:r>
    </w:p>
    <w:p>
      <w:pPr>
        <w:pStyle w:val="BookText"/>
      </w:pPr>
      <w:r>
        <w:rPr>
          <w:rFonts w:ascii="IRNazanin" w:hAnsi="IRNazanin" w:eastAsia="IRNazanin" w:cs="IRNazanin"/>
          <w:lang w:bidi="fa-IR"/>
          <w:color w:val="111111"/>
          <w:sz w:val="28"/>
          <w:szCs w:val="28"/>
          <w:rtl/>
        </w:rPr>
        <w:t xml:space="preserve">یا فاطمة لا تبکی ، ابناه سیدا شباب أهل الجنة ، کان اسمهما مکتوبک فی التوراة شبراً وشبیراً ومشبراً .</w:t>
      </w:r>
    </w:p>
    <w:p>
      <w:pPr>
        <w:pStyle w:val="BookText"/>
      </w:pPr>
      <w:r>
        <w:rPr>
          <w:rFonts w:ascii="IRNazanin" w:hAnsi="IRNazanin" w:eastAsia="IRNazanin" w:cs="IRNazanin"/>
          <w:lang w:bidi="fa-IR"/>
          <w:color w:val="111111"/>
          <w:sz w:val="28"/>
          <w:szCs w:val="28"/>
          <w:rtl/>
        </w:rPr>
        <w:t xml:space="preserve">( وفی مناقب الخوارزمی: ثم إن الله عز وجل أطلع إلی أهل الأرض فاختار من الخلائق أباک فبعثه نبیاً ، ثم أطلع إلی الأرض ثانیة فاختار من الخلائق علیاً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فزوجک الله إیاه واتخذته وصیاً ، فعلی منی وأنا منه ، فعلی أشجع الناس قلبآ وأعلم الناس علماً وأحلم الناس حلماً وأقدم الناس سلماً وأسمحهم کفاً وأحسنهم خلقاً.</w:t>
      </w:r>
    </w:p>
    <w:p>
      <w:pPr>
        <w:pStyle w:val="BookText"/>
      </w:pPr>
      <w:r>
        <w:rPr>
          <w:rFonts w:ascii="IRNazanin" w:hAnsi="IRNazanin" w:eastAsia="IRNazanin" w:cs="IRNazanin"/>
          <w:lang w:bidi="fa-IR"/>
          <w:color w:val="111111"/>
          <w:sz w:val="28"/>
          <w:szCs w:val="28"/>
          <w:rtl/>
        </w:rPr>
        <w:t xml:space="preserve">یا فاطمة ، إنی آخذ لواء الحمد ومفاتیح الجنة بیدی ، ثم أدفعها إلی علی ، فیکون آدم ومن ولده تحت لوائه .</w:t>
      </w:r>
    </w:p>
    <w:p>
      <w:pPr>
        <w:pStyle w:val="BookText"/>
      </w:pPr>
      <w:r>
        <w:rPr>
          <w:rFonts w:ascii="IRNazanin" w:hAnsi="IRNazanin" w:eastAsia="IRNazanin" w:cs="IRNazanin"/>
          <w:lang w:bidi="fa-IR"/>
          <w:color w:val="111111"/>
          <w:sz w:val="28"/>
          <w:szCs w:val="28"/>
          <w:rtl/>
        </w:rPr>
        <w:t xml:space="preserve">یا فاطمة ، إنی مقیم غداً علیاً علی حوضی ، یسقی من عرف من أمتی ، والحسن والحسین ابناه سیدا شباب أهل الجنة من الأولین والآخرین ، وقد سبق اسمهما فی توراة موسی ، وکان اسمهما فی التوراة شبراً وشبیراً ، سماهما الله الحسن والحسین لکرامة محمد علی الله ولکرامتهما علیه ) .</w:t>
      </w:r>
    </w:p>
    <w:p>
      <w:pPr>
        <w:pStyle w:val="BookText"/>
      </w:pPr>
      <w:r>
        <w:rPr>
          <w:rFonts w:ascii="IRNazanin" w:hAnsi="IRNazanin" w:eastAsia="IRNazanin" w:cs="IRNazanin"/>
          <w:lang w:bidi="fa-IR"/>
          <w:color w:val="111111"/>
          <w:sz w:val="28"/>
          <w:szCs w:val="28"/>
          <w:rtl/>
        </w:rPr>
        <w:t xml:space="preserve">یا فاطمة ، ألا ترین أنی إذا دعیت إلی رب العالمین دعی علی معی ، وإذا شفعنی الله فی المقام المحمود شفع علی معی .</w:t>
      </w:r>
    </w:p>
    <w:p>
      <w:pPr>
        <w:pStyle w:val="BookText"/>
      </w:pPr>
      <w:r>
        <w:rPr>
          <w:rFonts w:ascii="IRNazanin" w:hAnsi="IRNazanin" w:eastAsia="IRNazanin" w:cs="IRNazanin"/>
          <w:lang w:bidi="fa-IR"/>
          <w:color w:val="111111"/>
          <w:sz w:val="28"/>
          <w:szCs w:val="28"/>
          <w:rtl/>
        </w:rPr>
        <w:t xml:space="preserve">یا فاطمة إذا کان یوم القیامة کسی أبوک حلتین ، وعلی حلتین ، وینادی المنادی فی ذلک الیوم: یا محمد نعم الجد جدک إبراهیم ، ونعم الأخ أخوک علی .</w:t>
      </w:r>
    </w:p>
    <w:p>
      <w:pPr>
        <w:pStyle w:val="BookText"/>
      </w:pPr>
      <w:r>
        <w:rPr>
          <w:rFonts w:ascii="IRNazanin" w:hAnsi="IRNazanin" w:eastAsia="IRNazanin" w:cs="IRNazanin"/>
          <w:lang w:bidi="fa-IR"/>
          <w:color w:val="111111"/>
          <w:sz w:val="28"/>
          <w:szCs w:val="28"/>
          <w:rtl/>
        </w:rPr>
        <w:t xml:space="preserve">یا فاطمة لا تبکی ، علی وشیعته غداً هم الفائزون فی الجنة  وقال فی هامشه:</w:t>
      </w:r>
    </w:p>
    <w:p>
      <w:pPr>
        <w:pStyle w:val="BookText"/>
      </w:pPr>
      <w:r>
        <w:rPr>
          <w:rFonts w:ascii="IRNazanin" w:hAnsi="IRNazanin" w:eastAsia="IRNazanin" w:cs="IRNazanin"/>
          <w:lang w:bidi="fa-IR"/>
          <w:color w:val="111111"/>
          <w:sz w:val="28"/>
          <w:szCs w:val="28"/>
          <w:rtl/>
        </w:rPr>
        <w:t xml:space="preserve">1100 - والحدیث رواه الخوارزمی فی أول الفصل ( 19 ) من کتابه مناقب علی (علیه السّلام)بسند آخر عن الأعمش ، وبزیادات فی متن الحدیث .</w:t>
      </w:r>
    </w:p>
    <w:p>
      <w:pPr>
        <w:pStyle w:val="BookText"/>
      </w:pPr>
      <w:r>
        <w:rPr>
          <w:rFonts w:ascii="IRNazanin" w:hAnsi="IRNazanin" w:eastAsia="IRNazanin" w:cs="IRNazanin"/>
          <w:lang w:bidi="fa-IR"/>
          <w:color w:val="111111"/>
          <w:sz w:val="28"/>
          <w:szCs w:val="28"/>
          <w:rtl/>
        </w:rPr>
        <w:t xml:space="preserve">وقد رواه بعدة أسانید ابن المغازلی الشافعی فی الحدیث ( 188 ) من کتابه مناقب علی(علیه السّلام)صفحة 143 ، قال: أخبرنا أبو طالب محمد بن أحمد بن عثمان بن الفرج بن الأزهر الصیرفی البغدادی(رحمه الله)قدم علینا واسطاً ، حدثنا أبو بکر محمد بن الحسبن سلیمان ، حدثنا عبد الله بن محمد بن عبدالله العکبری ، حدثنا أبو القاسم عبد الله بن عتاب العبدی ، حدثنا عمر بن شبة بن عبیدة النمیری قال: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حدثنی المدائنی قال: وجه المنصور إلی الأعمش یدعوه . . .</w:t>
      </w:r>
    </w:p>
    <w:p>
      <w:pPr>
        <w:pStyle w:val="BookText"/>
      </w:pPr>
      <w:r>
        <w:rPr>
          <w:rFonts w:ascii="IRNazanin" w:hAnsi="IRNazanin" w:eastAsia="IRNazanin" w:cs="IRNazanin"/>
          <w:lang w:bidi="fa-IR"/>
          <w:color w:val="111111"/>
          <w:sz w:val="28"/>
          <w:szCs w:val="28"/>
          <w:rtl/>
        </w:rPr>
        <w:t xml:space="preserve">قال: وحدثنا محمد بن الحسن ، حدثنا عبد الله بن محمد بن عبدالله العکبری ، حدثنا عبدالله بن عتاب بن محمد ، حدثنا الحسن بن عرفة ، حدثنا أبو معاویة قال: حدثنا الأعمش قال: أرسل إلی المنصور . . .</w:t>
      </w:r>
    </w:p>
    <w:p>
      <w:pPr>
        <w:pStyle w:val="BookText"/>
      </w:pPr>
      <w:r>
        <w:rPr>
          <w:rFonts w:ascii="IRNazanin" w:hAnsi="IRNazanin" w:eastAsia="IRNazanin" w:cs="IRNazanin"/>
          <w:lang w:bidi="fa-IR"/>
          <w:color w:val="111111"/>
          <w:sz w:val="28"/>
          <w:szCs w:val="28"/>
          <w:rtl/>
        </w:rPr>
        <w:t xml:space="preserve">وحدثنا محمد بن الحسن ، حدثنا عبد الله بن محمد بن عبد الله العکبری ، حدثنا عبد الله بن عتاب بن محمد العبدی ، حدثنا أحمد بن علی العمی ، حدثنا إبراهیم بن الحکم قال: حدثنی سلیمان بن سالم قال: حدثنی الاعمش قال: بعث إلی أبو جعفر المنصور . .</w:t>
      </w:r>
    </w:p>
    <w:p>
      <w:pPr>
        <w:pStyle w:val="BookText"/>
      </w:pPr>
      <w:r>
        <w:rPr>
          <w:rFonts w:ascii="IRNazanin" w:hAnsi="IRNazanin" w:eastAsia="IRNazanin" w:cs="IRNazanin"/>
          <w:lang w:bidi="fa-IR"/>
          <w:color w:val="111111"/>
          <w:sz w:val="28"/>
          <w:szCs w:val="28"/>
          <w:rtl/>
        </w:rPr>
        <w:t xml:space="preserve">أقول: ورواه أیضاً شیخ الشیعة وصدوق الشریعة محمد بن علی بن الحسین بأسانید أربعة فی المجلس ( 67 ) من أمالیه/352 ، قال:</w:t>
      </w:r>
    </w:p>
    <w:p>
      <w:pPr>
        <w:pStyle w:val="BookText"/>
      </w:pPr>
      <w:r>
        <w:rPr>
          <w:rFonts w:ascii="IRNazanin" w:hAnsi="IRNazanin" w:eastAsia="IRNazanin" w:cs="IRNazanin"/>
          <w:lang w:bidi="fa-IR"/>
          <w:color w:val="111111"/>
          <w:sz w:val="28"/>
          <w:szCs w:val="28"/>
          <w:rtl/>
        </w:rPr>
        <w:t xml:space="preserve">وأخبرنا سلیمان بن أحمد بن أیوب اللخمی فیما کتب إلینا من إصبهان قال: حدثنا أحمد بن القاسم بن مساور الجوهری سنة ست وثمانین ومائتین قال: حدثنا الولید بن الفضل العنزی قال: حدثنا مندل بن علی العنزی عن الأعمش.</w:t>
      </w:r>
    </w:p>
    <w:p>
      <w:pPr>
        <w:pStyle w:val="BookText"/>
      </w:pPr>
      <w:r>
        <w:rPr>
          <w:rFonts w:ascii="IRNazanin" w:hAnsi="IRNazanin" w:eastAsia="IRNazanin" w:cs="IRNazanin"/>
          <w:lang w:bidi="fa-IR"/>
          <w:color w:val="111111"/>
          <w:sz w:val="28"/>
          <w:szCs w:val="28"/>
          <w:rtl/>
        </w:rPr>
        <w:t xml:space="preserve">أقول: وهذا هو السند الثالث من أسانید الشیخ الصدوق ، ومن أحب أن یطلع علی جمیع أسانیده ، ولفظ الحدیث فلیراجع الأمالی فإنه منشور کثیر الوجود ، وإنما أخترنا هذا السند لاجل وقوع الحافظ الطبرانی فیه وعلو مقامه فی الحفظ غیر خفی .</w:t>
      </w:r>
    </w:p>
    <w:p>
      <w:pPr>
        <w:pStyle w:val="BookText"/>
      </w:pPr>
      <w:r>
        <w:rPr>
          <w:rFonts w:ascii="IRNazanin" w:hAnsi="IRNazanin" w:eastAsia="IRNazanin" w:cs="IRNazanin"/>
          <w:lang w:bidi="fa-IR"/>
          <w:color w:val="111111"/>
          <w:sz w:val="28"/>
          <w:szCs w:val="28"/>
          <w:rtl/>
        </w:rPr>
        <w:t xml:space="preserve">ورواه أبو القاسم الطبری فی بشارة المصطفی/114</w:t>
      </w:r>
    </w:p>
    <w:p>
      <w:pPr>
        <w:pStyle w:val="BookText"/>
      </w:pPr>
      <w:r>
        <w:rPr>
          <w:rFonts w:ascii="IRNazanin" w:hAnsi="IRNazanin" w:eastAsia="IRNazanin" w:cs="IRNazanin"/>
          <w:lang w:bidi="fa-IR"/>
          <w:color w:val="111111"/>
          <w:sz w:val="28"/>
          <w:szCs w:val="28"/>
          <w:rtl/>
        </w:rPr>
        <w:t xml:space="preserve">والمحب الطبری ملخصاً فی ذخائر العقبی/130</w:t>
      </w:r>
    </w:p>
    <w:p>
      <w:pPr>
        <w:pStyle w:val="BookText"/>
      </w:pPr>
      <w:r>
        <w:rPr>
          <w:rFonts w:ascii="IRNazanin" w:hAnsi="IRNazanin" w:eastAsia="IRNazanin" w:cs="IRNazanin"/>
          <w:lang w:bidi="fa-IR"/>
          <w:color w:val="111111"/>
          <w:sz w:val="28"/>
          <w:szCs w:val="28"/>
          <w:rtl/>
        </w:rPr>
        <w:t xml:space="preserve">والحموینی فی فرائد السمطین 2/90 ح 406</w:t>
      </w:r>
    </w:p>
    <w:p>
      <w:pPr>
        <w:pStyle w:val="BookText"/>
      </w:pPr>
      <w:r>
        <w:rPr>
          <w:rFonts w:ascii="IRNazanin" w:hAnsi="IRNazanin" w:eastAsia="IRNazanin" w:cs="IRNazanin"/>
          <w:lang w:bidi="fa-IR"/>
          <w:color w:val="111111"/>
          <w:sz w:val="28"/>
          <w:szCs w:val="28"/>
          <w:rtl/>
        </w:rPr>
        <w:t xml:space="preserve">والخزاعی أبو بکر فی أربعینه ح 25</w:t>
      </w:r>
    </w:p>
    <w:p>
      <w:pPr>
        <w:pStyle w:val="BookText"/>
      </w:pPr>
      <w:r>
        <w:rPr>
          <w:rFonts w:ascii="IRNazanin" w:hAnsi="IRNazanin" w:eastAsia="IRNazanin" w:cs="IRNazanin"/>
          <w:lang w:bidi="fa-IR"/>
          <w:color w:val="111111"/>
          <w:sz w:val="28"/>
          <w:szCs w:val="28"/>
          <w:rtl/>
        </w:rPr>
        <w:t xml:space="preserve">ولاحظ البحار: 37/88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9" w:name="pg13552_142831"/>
    <w:bookmarkEnd w:id="89"/>
    <w:p>
      <w:pPr>
        <w:pStyle w:val="Heading3"/>
      </w:pPr>
      <w:bookmarkStart w:id="308" w:name="_Toc108"/>
      <w:r>
        <w:t>نماذج من أحادیث شفاعة النبی وآله(صلّی الله علیه و آله وسلّم )لزوار مشاهدهم المشرفة</w:t>
      </w:r>
      <w:bookmarkEnd w:id="308"/>
    </w:p>
    <w:p>
      <w:pPr>
        <w:pStyle w:val="BookText"/>
      </w:pPr>
      <w:r>
        <w:rPr>
          <w:rFonts w:ascii="IRNazanin" w:hAnsi="IRNazanin" w:eastAsia="IRNazanin" w:cs="IRNazanin"/>
          <w:lang w:bidi="fa-IR"/>
          <w:color w:val="111111"/>
          <w:sz w:val="28"/>
          <w:szCs w:val="28"/>
          <w:rtl/>
        </w:rPr>
        <w:t xml:space="preserve">من الثابت فی سیرة المؤمنین فی کل الأدیان ، من عهد أبینا آدم(علیه السّلام)إلی ظهور الإسلام ، احترام قبور أنبیائهم وأوصیائهم وأولیائهم ، وتشییدها وزیارتها .</w:t>
      </w:r>
    </w:p>
    <w:p>
      <w:pPr>
        <w:pStyle w:val="BookText"/>
      </w:pPr>
      <w:r>
        <w:rPr>
          <w:rFonts w:ascii="IRNazanin" w:hAnsi="IRNazanin" w:eastAsia="IRNazanin" w:cs="IRNazanin"/>
          <w:lang w:bidi="fa-IR"/>
          <w:color w:val="111111"/>
          <w:sz w:val="28"/>
          <w:szCs w:val="28"/>
          <w:rtl/>
        </w:rPr>
        <w:t xml:space="preserve">بل إن ذلک سیرة عقلائیة عند کل الأمم والشعوب ، فتراهم یحترمون قبور موتاهم ، خاصة المهمین العزیزین عندهم .</w:t>
      </w:r>
    </w:p>
    <w:p>
      <w:pPr>
        <w:pStyle w:val="BookText"/>
      </w:pPr>
      <w:r>
        <w:rPr>
          <w:rFonts w:ascii="IRNazanin" w:hAnsi="IRNazanin" w:eastAsia="IRNazanin" w:cs="IRNazanin"/>
          <w:lang w:bidi="fa-IR"/>
          <w:color w:val="111111"/>
          <w:sz w:val="28"/>
          <w:szCs w:val="28"/>
          <w:rtl/>
        </w:rPr>
        <w:t xml:space="preserve">وکان ذلک من عادات العرب أیضاً ، وکانت الإستجارة بالقبر العزیز علی القبیلة وسیلة مهمة للعفو عمن استجار به أو تحقیق طلبه .</w:t>
      </w:r>
    </w:p>
    <w:p>
      <w:pPr>
        <w:pStyle w:val="BookText"/>
      </w:pPr>
      <w:r>
        <w:rPr>
          <w:rFonts w:ascii="IRNazanin" w:hAnsi="IRNazanin" w:eastAsia="IRNazanin" w:cs="IRNazanin"/>
          <w:lang w:bidi="fa-IR"/>
          <w:color w:val="111111"/>
          <w:sz w:val="28"/>
          <w:szCs w:val="28"/>
          <w:rtl/>
        </w:rPr>
        <w:t xml:space="preserve">ولکن فی أیام وفاة النبی‘والإختلاف الذی وقع بین صحابته وأهل بیته علی خلافته ، ادعی بعض الصحابة أنه(صلّی الله علیه و آله وسلّم )أوصی أن لا یبنی علی قبره ، ولا یصلی عند قبره ، ولا یجتمع المسلمون عند قبره . . الخ .</w:t>
      </w:r>
    </w:p>
    <w:p>
      <w:pPr>
        <w:pStyle w:val="BookText"/>
      </w:pPr>
      <w:r>
        <w:rPr>
          <w:rFonts w:ascii="IRNazanin" w:hAnsi="IRNazanin" w:eastAsia="IRNazanin" w:cs="IRNazanin"/>
          <w:lang w:bidi="fa-IR"/>
          <w:color w:val="111111"/>
          <w:sz w:val="28"/>
          <w:szCs w:val="28"/>
          <w:rtl/>
        </w:rPr>
        <w:t xml:space="preserve">وقد اهتمت دولة الخلافة بترویج هذه الأحادیث ، وتشددت فی تنفیذها .</w:t>
      </w:r>
    </w:p>
    <w:p>
      <w:pPr>
        <w:pStyle w:val="BookText"/>
      </w:pPr>
      <w:r>
        <w:rPr>
          <w:rFonts w:ascii="IRNazanin" w:hAnsi="IRNazanin" w:eastAsia="IRNazanin" w:cs="IRNazanin"/>
          <w:lang w:bidi="fa-IR"/>
          <w:color w:val="111111"/>
          <w:sz w:val="28"/>
          <w:szCs w:val="28"/>
          <w:rtl/>
        </w:rPr>
        <w:t xml:space="preserve">ونحن نعتقد أنها أحادیث غیر صحیحة ، وأن الدافع لوضعها کان خوف أهل الخلافة الجدیدة من أن تستجیر المعارضة خاصة أهل بیت النبی بقبره(صلّی الله علیه و آله وسلّم ) ویعلنوا مرابطتهم عنده ، ومطالبتهم بإرجاع الخلافة إلیهم !!</w:t>
      </w:r>
    </w:p>
    <w:p>
      <w:pPr>
        <w:pStyle w:val="BookText"/>
      </w:pPr>
      <w:r>
        <w:rPr>
          <w:rFonts w:ascii="IRNazanin" w:hAnsi="IRNazanin" w:eastAsia="IRNazanin" w:cs="IRNazanin"/>
          <w:lang w:bidi="fa-IR"/>
          <w:color w:val="111111"/>
          <w:sz w:val="28"/>
          <w:szCs w:val="28"/>
          <w:rtl/>
        </w:rPr>
        <w:t xml:space="preserve">وغرضنا هنا أن نلفت إلی أن تأکید الأئمة من أهل البیت(علیهم السّلام) علی زیارة قبر النبی (صلّی الله علیه و آله وسلّم )وقبورهم الشریفة ، کان استمراراً لسنة</w:t>
      </w:r>
    </w:p>
    <w:p>
      <w:pPr>
        <w:pStyle w:val="BookText"/>
      </w:pPr>
      <w:r>
        <w:rPr>
          <w:rFonts w:ascii="IRNazanin" w:hAnsi="IRNazanin" w:eastAsia="IRNazanin" w:cs="IRNazanin"/>
          <w:lang w:bidi="fa-IR"/>
          <w:color w:val="111111"/>
          <w:sz w:val="28"/>
          <w:szCs w:val="28"/>
          <w:rtl/>
        </w:rPr>
        <w:t xml:space="preserve">الله تعالی فی الأنبیاء والأوصیاء السابقین ، کما کان رداً لمقولة السلطة التی عملت لتکریسها علی أنها جزءٌ من الدین !</w:t>
      </w:r>
    </w:p>
    <w:p>
      <w:pPr>
        <w:pStyle w:val="BookText"/>
      </w:pPr>
      <w:r>
        <w:rPr>
          <w:rFonts w:ascii="IRNazanin" w:hAnsi="IRNazanin" w:eastAsia="IRNazanin" w:cs="IRNazanin"/>
          <w:lang w:bidi="fa-IR"/>
          <w:color w:val="111111"/>
          <w:sz w:val="28"/>
          <w:szCs w:val="28"/>
          <w:rtl/>
        </w:rPr>
        <w:t xml:space="preserve">وفیما یلی نماذج من الأحادیث الشریفة ، اقتصرنا منها علی ما تضمن شمول شفاعة النبی وأهل بیته الطاهرین(صلّی الله علیه و آله وسلّم )لمن زار قبورهم الطاهرة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علل الشرائع: 2/460:</w:t>
      </w:r>
    </w:p>
    <w:p>
      <w:pPr>
        <w:pStyle w:val="BookText"/>
      </w:pPr>
      <w:r>
        <w:rPr>
          <w:rFonts w:ascii="IRNazanin" w:hAnsi="IRNazanin" w:eastAsia="IRNazanin" w:cs="IRNazanin"/>
          <w:lang w:bidi="fa-IR"/>
          <w:color w:val="111111"/>
          <w:sz w:val="28"/>
          <w:szCs w:val="28"/>
          <w:rtl/>
        </w:rPr>
        <w:t xml:space="preserve">حدثنا أبی (رض) قال: حدثنا سعد بن عبد الله ، عن عباد بن سلیمان ، عن محمد بن سلیمان الدیلمی ، عن ابراهیم بن أبی حجر الأسلمی ، عن أبی عبدالله(علیه السّلام)قال قال رسول الله(صلّی الله علیه و آله وسلّم ): من أتی مکة حاجاً ولم یزرنی إلی المدینة جفانی ، ومن جفانی جفوته یوم القیامة ، ومن جاءنی زائراً وجبت له شفاعتی ، ومن وجبت له شفاعتی وجبت له الجنة .</w:t>
      </w:r>
    </w:p>
    <w:p>
      <w:pPr>
        <w:pStyle w:val="BookText"/>
      </w:pPr>
      <w:r>
        <w:rPr>
          <w:rFonts w:ascii="IRNazanin" w:hAnsi="IRNazanin" w:eastAsia="IRNazanin" w:cs="IRNazanin"/>
          <w:lang w:bidi="fa-IR"/>
          <w:color w:val="111111"/>
          <w:sz w:val="28"/>
          <w:szCs w:val="28"/>
          <w:rtl/>
        </w:rPr>
        <w:t xml:space="preserve">قال مصنف هذا الکتاب: العلة فی زیارة النبی(صلّی الله علیه و آله وسلّم )أن من حج ولم یزره فقد جفاه ، وزیارة الأئمة تجری مجری زیارته ، بما قد روی عن الصادق ، وذکرهم فی هذا الباب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الکافی: 4/567:</w:t>
      </w:r>
    </w:p>
    <w:p>
      <w:pPr>
        <w:pStyle w:val="BookText"/>
      </w:pPr>
      <w:r>
        <w:rPr>
          <w:rFonts w:ascii="IRNazanin" w:hAnsi="IRNazanin" w:eastAsia="IRNazanin" w:cs="IRNazanin"/>
          <w:lang w:bidi="fa-IR"/>
          <w:color w:val="111111"/>
          <w:sz w:val="28"/>
          <w:szCs w:val="28"/>
          <w:rtl/>
        </w:rPr>
        <w:t xml:space="preserve">أبو علی الأشعری ، عن عبد الله بن موسی ، عن الحسن بن علی الوشاء قال: سمعت الرضا(علیه السّلام)یقول: إن لکل إمام عهداً فی عنق أولیائه وشیعته ، وإن من تمام الوفاء بالعهد وحسن الأداء: زیارة قبورهم ، فمن زارهم رغبة فی زیارتهم وتصدیقاً بما رغبوا فیه ، کان أئمتهم شفعاءهم یوم القیامة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علل الشرائع: 2/459 ، وتهذیب الأحکام: 6/ 78 و93 ، والفقیه: 2 /577 ، والمقنعة/474</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0" w:name="pg13552_142833"/>
    <w:bookmarkEnd w:id="90"/>
    <w:p>
      <w:pPr>
        <w:pStyle w:val="Heading3"/>
      </w:pPr>
      <w:bookmarkStart w:id="309" w:name="_Toc109"/>
      <w:r>
        <w:t>الشفاعة لمن زار قبر أمیر المؤمنین(علیه السّلام)</w:t>
      </w:r>
      <w:bookmarkEnd w:id="3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تهذیب الأحکام: 6/107:</w:t>
      </w:r>
    </w:p>
    <w:p>
      <w:pPr>
        <w:pStyle w:val="BookText"/>
      </w:pPr>
      <w:r>
        <w:rPr>
          <w:rFonts w:ascii="IRNazanin" w:hAnsi="IRNazanin" w:eastAsia="IRNazanin" w:cs="IRNazanin"/>
          <w:lang w:bidi="fa-IR"/>
          <w:color w:val="111111"/>
          <w:sz w:val="28"/>
          <w:szCs w:val="28"/>
          <w:rtl/>
        </w:rPr>
        <w:t xml:space="preserve">وعنه عن محمد بن علی بن الفضل قال: أخبرنی الحسین بن محمد بن الفرزدق قال: حدثنا علی بن موسی بن الأحول قال: حدثنا محمد بن أبی السری إملاءً قال: حدثنی عبد الله بن محمد البلوی قال: حدثنا عمارة بن زید عن أبی عامر الساجی واعظ أهل الحجاز قال: أتیت أبا عبد الله جعفر بن محمد(علیه السّلام)فقلت له: یابن رسول الله ، ما لمن زار قبره ؟ یعنی أمیر المؤمنین ، وعمر تربته ؟</w:t>
      </w:r>
    </w:p>
    <w:p>
      <w:pPr>
        <w:pStyle w:val="BookText"/>
      </w:pPr>
      <w:r>
        <w:rPr>
          <w:rFonts w:ascii="IRNazanin" w:hAnsi="IRNazanin" w:eastAsia="IRNazanin" w:cs="IRNazanin"/>
          <w:lang w:bidi="fa-IR"/>
          <w:color w:val="111111"/>
          <w:sz w:val="28"/>
          <w:szCs w:val="28"/>
          <w:rtl/>
        </w:rPr>
        <w:t xml:space="preserve">قال: یا أبا عامر ، حدثنی أبی ، عن أبیه ، عن جده الحسین بن علی ، عن علی ، أن النبی(صلّی الله علیه و آله وسلّم )قال له: والله لتقتلن بأرض العراق وتدفن بها .</w:t>
      </w:r>
    </w:p>
    <w:p>
      <w:pPr>
        <w:pStyle w:val="BookText"/>
      </w:pPr>
      <w:r>
        <w:rPr>
          <w:rFonts w:ascii="IRNazanin" w:hAnsi="IRNazanin" w:eastAsia="IRNazanin" w:cs="IRNazanin"/>
          <w:lang w:bidi="fa-IR"/>
          <w:color w:val="111111"/>
          <w:sz w:val="28"/>
          <w:szCs w:val="28"/>
          <w:rtl/>
        </w:rPr>
        <w:t xml:space="preserve">قلت: یا رسول الله ما لمن زار قبورنا وعمرها وتعاهدها ؟</w:t>
      </w:r>
    </w:p>
    <w:p>
      <w:pPr>
        <w:pStyle w:val="BookText"/>
      </w:pPr>
      <w:r>
        <w:rPr>
          <w:rFonts w:ascii="IRNazanin" w:hAnsi="IRNazanin" w:eastAsia="IRNazanin" w:cs="IRNazanin"/>
          <w:lang w:bidi="fa-IR"/>
          <w:color w:val="111111"/>
          <w:sz w:val="28"/>
          <w:szCs w:val="28"/>
          <w:rtl/>
        </w:rPr>
        <w:t xml:space="preserve">فقال لی: یا أبا الحسن ، إن الله جعل قبرک وقبر ولدک بقاعاً من بقاع الجنة ، وعرصة من عرصاتها ، وإن الله جعل قلوب نجباء من خلقه وصفوته من عباده تحن الیکم ، وتحتمل المذلة والأذی فیکم ، فیعمرون قبورکم ویکثرون زیارتها تقرباً منهم إلی الله ، مودة منهم لرسوله. أولئک یا علی المخصوصون بشفاعتی والواردون حوضی ، وهم زواری غداً فی الجنة .</w:t>
      </w:r>
    </w:p>
    <w:p>
      <w:pPr>
        <w:pStyle w:val="BookText"/>
      </w:pPr>
      <w:r>
        <w:rPr>
          <w:rFonts w:ascii="IRNazanin" w:hAnsi="IRNazanin" w:eastAsia="IRNazanin" w:cs="IRNazanin"/>
          <w:lang w:bidi="fa-IR"/>
          <w:color w:val="111111"/>
          <w:sz w:val="28"/>
          <w:szCs w:val="28"/>
          <w:rtl/>
        </w:rPr>
        <w:t xml:space="preserve">یا علی ، من عمر قبورکم وتعاهدها فکأنما أعان سلیمان بن داود علی بناء بیت المقدس.</w:t>
      </w:r>
    </w:p>
    <w:p>
      <w:pPr>
        <w:pStyle w:val="BookText"/>
      </w:pPr>
      <w:r>
        <w:rPr>
          <w:rFonts w:ascii="IRNazanin" w:hAnsi="IRNazanin" w:eastAsia="IRNazanin" w:cs="IRNazanin"/>
          <w:lang w:bidi="fa-IR"/>
          <w:color w:val="111111"/>
          <w:sz w:val="28"/>
          <w:szCs w:val="28"/>
          <w:rtl/>
        </w:rPr>
        <w:t xml:space="preserve">ومن زار قبورکم عدل ذلک له ثواب سبعین حجة بعد حجة الإسلام ، وخرج من ذنوبه حتی یرجع من زیارتکم کیوم ولدته أمه ، فأبشر وبشر أولیاءک ومحبیک من النعیم وقرة العین بما لا عینٌ رأت، ولا أذن سمعت ، ولا خطر علی قلب بشر.</w:t>
      </w:r>
    </w:p>
    <w:p>
      <w:pPr>
        <w:pStyle w:val="BookText"/>
      </w:pPr>
      <w:r>
        <w:rPr>
          <w:rFonts w:ascii="IRNazanin" w:hAnsi="IRNazanin" w:eastAsia="IRNazanin" w:cs="IRNazanin"/>
          <w:lang w:bidi="fa-IR"/>
          <w:color w:val="111111"/>
          <w:sz w:val="28"/>
          <w:szCs w:val="28"/>
          <w:rtl/>
        </w:rPr>
        <w:t xml:space="preserve">ولکن حثالةً من الناس یعیرون زوار قبورکم بزیارتکم ، کما تعیر الزانیة بزناها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أولئک شرار أمتی ، لا نالتهم شفاعتی ولا یردون حوضی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علل الشرائع: 2/585:</w:t>
      </w:r>
    </w:p>
    <w:p>
      <w:pPr>
        <w:pStyle w:val="BookText"/>
      </w:pPr>
      <w:r>
        <w:rPr>
          <w:rFonts w:ascii="IRNazanin" w:hAnsi="IRNazanin" w:eastAsia="IRNazanin" w:cs="IRNazanin"/>
          <w:lang w:bidi="fa-IR"/>
          <w:color w:val="111111"/>
          <w:sz w:val="28"/>
          <w:szCs w:val="28"/>
          <w:rtl/>
        </w:rPr>
        <w:t xml:space="preserve">حدثنا محمد بن علی ماجیلویه(رحمه الله)قال: حدثنا علی بن ابراهیم عن عثمان بن عیسی عن أبی الجارود رفعه فیما یروی إلی علی صلوات الله علیه قال: إن ابراهیم صلی الله علیه مر ببانقیا فکان یزلزل بها ، فبات بها فأصبح القوم ولم یزلزل بهم، فقالوا ما هذا ولیس حدث ؟!</w:t>
      </w:r>
    </w:p>
    <w:p>
      <w:pPr>
        <w:pStyle w:val="BookText"/>
      </w:pPr>
      <w:r>
        <w:rPr>
          <w:rFonts w:ascii="IRNazanin" w:hAnsi="IRNazanin" w:eastAsia="IRNazanin" w:cs="IRNazanin"/>
          <w:lang w:bidi="fa-IR"/>
          <w:color w:val="111111"/>
          <w:sz w:val="28"/>
          <w:szCs w:val="28"/>
          <w:rtl/>
        </w:rPr>
        <w:t xml:space="preserve">قالوا: نزل هاهنا شیخٌ ومعه غلامٌ له .</w:t>
      </w:r>
    </w:p>
    <w:p>
      <w:pPr>
        <w:pStyle w:val="BookText"/>
      </w:pPr>
      <w:r>
        <w:rPr>
          <w:rFonts w:ascii="IRNazanin" w:hAnsi="IRNazanin" w:eastAsia="IRNazanin" w:cs="IRNazanin"/>
          <w:lang w:bidi="fa-IR"/>
          <w:color w:val="111111"/>
          <w:sz w:val="28"/>
          <w:szCs w:val="28"/>
          <w:rtl/>
        </w:rPr>
        <w:t xml:space="preserve">قال فأتوه فقالوا له: یا هذا إنه کان یزلزل بنا کل لیلة ، ولم یزلزل بنا هذه اللیلة فبت عندنا، فبات فلم یزلزل بهم ، فقالوا: أقم عندنا ونحن نجری علیک ماأحببت.</w:t>
      </w:r>
    </w:p>
    <w:p>
      <w:pPr>
        <w:pStyle w:val="BookText"/>
      </w:pPr>
      <w:r>
        <w:rPr>
          <w:rFonts w:ascii="IRNazanin" w:hAnsi="IRNazanin" w:eastAsia="IRNazanin" w:cs="IRNazanin"/>
          <w:lang w:bidi="fa-IR"/>
          <w:color w:val="111111"/>
          <w:sz w:val="28"/>
          <w:szCs w:val="28"/>
          <w:rtl/>
        </w:rPr>
        <w:t xml:space="preserve">قال: لا ، ولکن تبیعونی هذاالظهر ، ولا یزلزل بکم .</w:t>
      </w:r>
    </w:p>
    <w:p>
      <w:pPr>
        <w:pStyle w:val="BookText"/>
      </w:pPr>
      <w:r>
        <w:rPr>
          <w:rFonts w:ascii="IRNazanin" w:hAnsi="IRNazanin" w:eastAsia="IRNazanin" w:cs="IRNazanin"/>
          <w:lang w:bidi="fa-IR"/>
          <w:color w:val="111111"/>
          <w:sz w:val="28"/>
          <w:szCs w:val="28"/>
          <w:rtl/>
        </w:rPr>
        <w:t xml:space="preserve">فقالوا: فهو لک .</w:t>
      </w:r>
    </w:p>
    <w:p>
      <w:pPr>
        <w:pStyle w:val="BookText"/>
      </w:pPr>
      <w:r>
        <w:rPr>
          <w:rFonts w:ascii="IRNazanin" w:hAnsi="IRNazanin" w:eastAsia="IRNazanin" w:cs="IRNazanin"/>
          <w:lang w:bidi="fa-IR"/>
          <w:color w:val="111111"/>
          <w:sz w:val="28"/>
          <w:szCs w:val="28"/>
          <w:rtl/>
        </w:rPr>
        <w:t xml:space="preserve">قال: لا آخذه إلا بالشراء ، فقالوا: فخذه ما شئت فاشتراه بسبع نعاج وأربعة أحمرة فلذلک سمی بانقیا ، لأن النعاج بالنبطیة نقیا .</w:t>
      </w:r>
    </w:p>
    <w:p>
      <w:pPr>
        <w:pStyle w:val="BookText"/>
      </w:pPr>
      <w:r>
        <w:rPr>
          <w:rFonts w:ascii="IRNazanin" w:hAnsi="IRNazanin" w:eastAsia="IRNazanin" w:cs="IRNazanin"/>
          <w:lang w:bidi="fa-IR"/>
          <w:color w:val="111111"/>
          <w:sz w:val="28"/>
          <w:szCs w:val="28"/>
          <w:rtl/>
        </w:rPr>
        <w:t xml:space="preserve">قال: فقال له غلامه یا خلیل الرحمن ما تصنع بهذا الظهر لیس فیه زرع ولاضرع؟!</w:t>
      </w:r>
    </w:p>
    <w:p>
      <w:pPr>
        <w:pStyle w:val="BookText"/>
      </w:pPr>
      <w:r>
        <w:rPr>
          <w:rFonts w:ascii="IRNazanin" w:hAnsi="IRNazanin" w:eastAsia="IRNazanin" w:cs="IRNazanin"/>
          <w:lang w:bidi="fa-IR"/>
          <w:color w:val="111111"/>
          <w:sz w:val="28"/>
          <w:szCs w:val="28"/>
          <w:rtl/>
        </w:rPr>
        <w:t xml:space="preserve">فقال له: أسکت ، فإن الله تعالی یحشر من هذا الظهر سبعین ألفاً یدخلون الجنة بغیر حساب ، یشفع الرجل منهم لکذا وکذا. انتهی .</w:t>
      </w:r>
    </w:p>
    <w:p>
      <w:pPr>
        <w:pStyle w:val="BookText"/>
      </w:pPr>
      <w:r>
        <w:rPr>
          <w:rFonts w:ascii="IRNazanin" w:hAnsi="IRNazanin" w:eastAsia="IRNazanin" w:cs="IRNazanin"/>
          <w:lang w:bidi="fa-IR"/>
          <w:color w:val="111111"/>
          <w:sz w:val="28"/>
          <w:szCs w:val="28"/>
          <w:rtl/>
        </w:rPr>
        <w:t xml:space="preserve">وبانقیا کما ذکره اللغویون هی أول العراق من جهة الحجاز ، وهی منطقة النجف وأبی صخیر الفعلیة ، وقد تشمل کربلاء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1" w:name="pg13552_142835"/>
    <w:bookmarkEnd w:id="91"/>
    <w:p>
      <w:pPr>
        <w:pStyle w:val="Heading3"/>
      </w:pPr>
      <w:bookmarkStart w:id="310" w:name="_Toc110"/>
      <w:r>
        <w:t>الشفاعة لمن زار قبر الإمام الحسین(علیه السّلام)</w:t>
      </w:r>
      <w:bookmarkEnd w:id="310"/>
    </w:p>
    <w:p>
      <w:pPr>
        <w:pStyle w:val="BookText"/>
      </w:pPr>
      <w:r>
        <w:rPr>
          <w:rFonts w:ascii="IRNazanin" w:hAnsi="IRNazanin" w:eastAsia="IRNazanin" w:cs="IRNazanin"/>
          <w:lang w:bidi="fa-IR"/>
          <w:color w:val="111111"/>
          <w:sz w:val="28"/>
          <w:szCs w:val="28"/>
          <w:rtl/>
        </w:rPr>
        <w:t xml:space="preserve">فی الکافی: 4/582:</w:t>
      </w:r>
    </w:p>
    <w:p>
      <w:pPr>
        <w:pStyle w:val="BookText"/>
      </w:pPr>
      <w:r>
        <w:rPr>
          <w:rFonts w:ascii="IRNazanin" w:hAnsi="IRNazanin" w:eastAsia="IRNazanin" w:cs="IRNazanin"/>
          <w:lang w:bidi="fa-IR"/>
          <w:color w:val="111111"/>
          <w:sz w:val="28"/>
          <w:szCs w:val="28"/>
          <w:rtl/>
        </w:rPr>
        <w:t xml:space="preserve">محمد بن یحیی ، وغیره ، عن محمد بن أحمد ، ومحمد بن الحسین جمیعاً ، عن موسی بن عمر ، عن غسان البصری ، عن معاویة بن وهب ، وعلی بن ابراهیم ، عن أبیه ، عن بعض أصحابنا ، عن ابراهیم بن عقبة ، عن معاویة بن وهب قال: استأذنت علی أبی عبد الله(علیه السّلام)فقیل لی: أدخل فدخلت فوجدته فی مصلاه فی بیته فجلست حتی قضی صلاته ، فسمعته وهو یناجی ربه ویقول: یا من خصنا بالکرامة وخصنا بالوصیة ، ووعدنا الشفاعة ، وأعطانا علم ما مضی وما بقی ، وجعل أفئدة من الناس تهوی الینا ، اغفر لی ولإخوانی ، ولزوار قبر أبی الحسین(علیه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تهذیب الأحکام: 6/108:</w:t>
      </w:r>
    </w:p>
    <w:p>
      <w:pPr>
        <w:pStyle w:val="BookText"/>
      </w:pPr>
      <w:r>
        <w:rPr>
          <w:rFonts w:ascii="IRNazanin" w:hAnsi="IRNazanin" w:eastAsia="IRNazanin" w:cs="IRNazanin"/>
          <w:lang w:bidi="fa-IR"/>
          <w:color w:val="111111"/>
          <w:sz w:val="28"/>
          <w:szCs w:val="28"/>
          <w:rtl/>
        </w:rPr>
        <w:t xml:space="preserve">أحمد بن محمد الکوفی قال: أخبرنی المنذر بن محمد عن جعفر بن سلیمان عن عبد الله بن الفضل الهاشمی قال: کنت عند أبی عبد الله الصادق جعفر بن محمد (صلّی الله علیه و آله وسلّم )، فدخل رجل من أهل طوس فقال: یا بن رسول الله ما لمن زار قبر أبی عبد الله الحسین بن علی (علیهماالسّلام) ؟ فقال له: یا طوسی من زار قبر أبی عبد الله الحسین بن علی (علیهماالسّلام) وهو یعلم أنه إمام من قبل الله عز وجل مفترض الطاعة علی العباد، غفر الله له ما تقدم من ذنبه وما تأخر وقبل شفاعته فی خمسین مذنباً ، ولم یسأل الله عز وجل حاجة عند قبره إلا قضاها</w:t>
      </w:r>
    </w:p>
    <w:p>
      <w:pPr>
        <w:pStyle w:val="BookText"/>
      </w:pPr>
      <w:r>
        <w:rPr>
          <w:rFonts w:ascii="IRNazanin" w:hAnsi="IRNazanin" w:eastAsia="IRNazanin" w:cs="IRNazanin"/>
          <w:lang w:bidi="fa-IR"/>
          <w:color w:val="111111"/>
          <w:sz w:val="28"/>
          <w:szCs w:val="28"/>
          <w:rtl/>
        </w:rPr>
        <w:t xml:space="preserve">له .</w:t>
      </w:r>
    </w:p>
    <w:p>
      <w:pPr>
        <w:pStyle w:val="BookText"/>
      </w:pPr>
      <w:r>
        <w:rPr>
          <w:rFonts w:ascii="IRNazanin" w:hAnsi="IRNazanin" w:eastAsia="IRNazanin" w:cs="IRNazanin"/>
          <w:lang w:bidi="fa-IR"/>
          <w:color w:val="111111"/>
          <w:sz w:val="28"/>
          <w:szCs w:val="28"/>
          <w:rtl/>
        </w:rPr>
        <w:t xml:space="preserve">قال: فدخل موسی بن جعفر وهو صبی فأجلسه علی فخذه ، وأقبل یقبل ما بین عینیه ، ثم التفت الی وقال: یا طوسی إنه الإمام والخلیفة والحجة بعدی ، سیخرج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92" w:name="pg13552_142836"/>
    <w:bookmarkEnd w:id="92"/>
    <w:p>
      <w:pPr>
        <w:pStyle w:val="BookText"/>
      </w:pPr>
      <w:r>
        <w:rPr>
          <w:rFonts w:ascii="IRNazanin" w:hAnsi="IRNazanin" w:eastAsia="IRNazanin" w:cs="IRNazanin"/>
          <w:lang w:bidi="fa-IR"/>
          <w:color w:val="111111"/>
          <w:sz w:val="28"/>
          <w:szCs w:val="28"/>
          <w:rtl/>
        </w:rPr>
        <w:t xml:space="preserve">من صلبه رجلٌ یکون رضاً لله عز وجل فی سمائه ولعباده فی أرضه ، یقتل فی أرضکم بالسم ظلماً وعدواناً، ویدفن بها غریباً ، ألا فمن زاره فی غربته وهو یعلم أنه امام بعد أبیه مفترض الطاعة من الله عز وجل ، کان کمن زار رسول الله(صلّی الله علیه و آله وسلّم ).</w:t>
      </w:r>
    </w:p>
    <w:p>
      <w:pPr>
        <w:pStyle w:val="Heading3"/>
      </w:pPr>
      <w:bookmarkStart w:id="311" w:name="_Toc111"/>
      <w:r>
        <w:t>الشفاعة لمن زار قبر الإمام الرضا(علیه السّلام)</w:t>
      </w:r>
      <w:bookmarkEnd w:id="3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من لا یحضره الفقیه: 2/584</w:t>
      </w:r>
    </w:p>
    <w:p>
      <w:pPr>
        <w:pStyle w:val="BookText"/>
      </w:pPr>
      <w:r>
        <w:rPr>
          <w:rFonts w:ascii="IRNazanin" w:hAnsi="IRNazanin" w:eastAsia="IRNazanin" w:cs="IRNazanin"/>
          <w:lang w:bidi="fa-IR"/>
          <w:color w:val="111111"/>
          <w:sz w:val="28"/>
          <w:szCs w:val="28"/>
          <w:rtl/>
        </w:rPr>
        <w:t xml:space="preserve">وروی الحسن بن علی بن فضال ، عن أبی الحسن علی بن موسی الرضا(صلّی الله علیه و آله وسلّم ) ، أنه قال له رجلٌ من أهل خراسان: یا ابن رسول الله رأیت رسول الله(صلّی الله علیه و آله وسلّم )فی المنام کأنه یقول لی: کیف أنتم إذا دفن فی أرضکم بضعتی ، واستحفظتم ودیعتی ، وغیب فی ثراکم نجمی ؟</w:t>
      </w:r>
    </w:p>
    <w:p>
      <w:pPr>
        <w:pStyle w:val="BookText"/>
      </w:pPr>
      <w:r>
        <w:rPr>
          <w:rFonts w:ascii="IRNazanin" w:hAnsi="IRNazanin" w:eastAsia="IRNazanin" w:cs="IRNazanin"/>
          <w:lang w:bidi="fa-IR"/>
          <w:color w:val="111111"/>
          <w:sz w:val="28"/>
          <w:szCs w:val="28"/>
          <w:rtl/>
        </w:rPr>
        <w:t xml:space="preserve">فقال له الرضا(علیه السّلام): أنا المدفون فی أرضکم ، أنا بضعة من نبیکم ، وأنا الودیعة والنجم ، ألا فمن زارنی وهو یعرف ما أوجب الله عز وجل من حقی وطاعتی فأنا وآبائی شفعاؤه یوم القیامة ، ومن کنا شفعاؤه نجی ولو کان علیه مثل وزر الثقلین الجن والانس ، ولقد حدثنی أبی عن جدی عن أبیه(علیه السّلام)أن رسول الله(صلّی الله علیه و آله وسلّم )قال: من رآنی فی منامه فقد رآنی ، لأن الشیطان لا یتمثل فی صورتی ، ولا فی صورة أحد من أوصیائی ، ولا فی صورة واحد من شیعتهم ، وإن الرؤیا الصادقة جزءٌ من سبعین جزء من النبوة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من لا یحضره الفقیه: 2/583</w:t>
      </w:r>
    </w:p>
    <w:p>
      <w:pPr>
        <w:pStyle w:val="BookText"/>
      </w:pPr>
      <w:r>
        <w:rPr>
          <w:rFonts w:ascii="IRNazanin" w:hAnsi="IRNazanin" w:eastAsia="IRNazanin" w:cs="IRNazanin"/>
          <w:lang w:bidi="fa-IR"/>
          <w:color w:val="111111"/>
          <w:sz w:val="28"/>
          <w:szCs w:val="28"/>
          <w:rtl/>
        </w:rPr>
        <w:t xml:space="preserve">وروی البزنطی عن الرضا(علیه السّلام) قال: ما زارنی أحد من أولیائی عارفاً بحقی ، إلا شفعت فیه یوم القیامة. ورواه فی وسائل الشیعة: 10/ 434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3" w:name="pg13552_142837"/>
    <w:bookmarkEnd w:id="9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تهذیب الأحکام: 6/108:</w:t>
      </w:r>
    </w:p>
    <w:p>
      <w:pPr>
        <w:pStyle w:val="BookText"/>
      </w:pPr>
      <w:r>
        <w:rPr>
          <w:rFonts w:ascii="IRNazanin" w:hAnsi="IRNazanin" w:eastAsia="IRNazanin" w:cs="IRNazanin"/>
          <w:lang w:bidi="fa-IR"/>
          <w:color w:val="111111"/>
          <w:sz w:val="28"/>
          <w:szCs w:val="28"/>
          <w:rtl/>
        </w:rPr>
        <w:t xml:space="preserve">أحمد بن محمد بن سعید الهمدانی قال: أخبرنا علی بن الحسن بن علی بن فضال عن أبیه ، عن أبی الحسن علی بن موسی الرضا أنه قال: إن بخراسان لبقعة یأتی علیها زمانٌ تصیر مختلف الملائکة ، فلا یزال فوجٌ ینزل من السماء وفوجٌ یصعد إلی أن ینفخ فی الصور ، فقیل له: یا بن رسول الله ، وأیة بقعة هذه ؟</w:t>
      </w:r>
    </w:p>
    <w:p>
      <w:pPr>
        <w:pStyle w:val="BookText"/>
      </w:pPr>
      <w:r>
        <w:rPr>
          <w:rFonts w:ascii="IRNazanin" w:hAnsi="IRNazanin" w:eastAsia="IRNazanin" w:cs="IRNazanin"/>
          <w:lang w:bidi="fa-IR"/>
          <w:color w:val="111111"/>
          <w:sz w:val="28"/>
          <w:szCs w:val="28"/>
          <w:rtl/>
        </w:rPr>
        <w:t xml:space="preserve">قال: هی أرض طوس ، وهی والله روضة من ریاض الجنة. من زارنی فی تلک البقعة کان کمن زار رسول الله(صلّی الله علیه و آله وسلّم )، وکتب الله له ثواب ألف حجة مبرورة وألف عمرة مقبولة ، وکنت أنا وآبائی شفعاءه یوم القیامة .</w:t>
      </w:r>
    </w:p>
    <w:p>
      <w:pPr>
        <w:pStyle w:val="BookText"/>
      </w:pPr>
      <w:r>
        <w:rPr>
          <w:rFonts w:ascii="IRNazanin" w:hAnsi="IRNazanin" w:eastAsia="IRNazanin" w:cs="IRNazanin"/>
          <w:lang w:bidi="fa-IR"/>
          <w:color w:val="111111"/>
          <w:sz w:val="28"/>
          <w:szCs w:val="28"/>
          <w:rtl/>
        </w:rPr>
        <w:t xml:space="preserve">ورواه فی من لایحضره الفقیه: 2/585 ، وفی وسائل الشیعة: 10/445</w:t>
      </w:r>
    </w:p>
    <w:p>
      <w:pPr>
        <w:pStyle w:val="Heading3"/>
      </w:pPr>
      <w:bookmarkStart w:id="312" w:name="_Toc112"/>
      <w:r>
        <w:t>ختام فی بعض قواعد الشفاعة وأحکامهانصیحة المسلم بأن لا یحتاج إلی الشفاعة</w:t>
      </w:r>
      <w:bookmarkEnd w:id="312"/>
    </w:p>
    <w:p>
      <w:pPr>
        <w:pStyle w:val="BookText"/>
      </w:pPr>
      <w:r>
        <w:rPr>
          <w:rFonts w:ascii="IRNazanin" w:hAnsi="IRNazanin" w:eastAsia="IRNazanin" w:cs="IRNazanin"/>
          <w:lang w:bidi="fa-IR"/>
          <w:color w:val="111111"/>
          <w:sz w:val="28"/>
          <w:szCs w:val="28"/>
          <w:rtl/>
        </w:rPr>
        <w:t xml:space="preserve">وردت أحادیث تنصح المسلم بأن یکون تقیاً فی سلوکه ، ویتوب إلی ربه من سیآته فی الدنیا ، حتی یکون من أهل الجنة ، ولا یحتاج إلی شفاعة لغفران ذنوبه یوم القیامة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نهج البلاغة: 4/87:</w:t>
      </w:r>
    </w:p>
    <w:p>
      <w:pPr>
        <w:pStyle w:val="BookText"/>
      </w:pPr>
      <w:r>
        <w:rPr>
          <w:rFonts w:ascii="IRNazanin" w:hAnsi="IRNazanin" w:eastAsia="IRNazanin" w:cs="IRNazanin"/>
          <w:lang w:bidi="fa-IR"/>
          <w:color w:val="111111"/>
          <w:sz w:val="28"/>
          <w:szCs w:val="28"/>
          <w:rtl/>
        </w:rPr>
        <w:t xml:space="preserve">371 - وقال (علیه السّلام): لاشرف أعلی من الإسلام ، ولا عز أعز من التقوی ، ولا معقل أحصن من الورع ، ولا شفیع أنجح من التوبة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من لا یحضره الفقیه: 3/574:</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94" w:name="pg13552_142838"/>
    <w:bookmarkEnd w:id="94"/>
    <w:p>
      <w:pPr>
        <w:pStyle w:val="BookText"/>
      </w:pPr>
      <w:r>
        <w:rPr>
          <w:rFonts w:ascii="Amiri" w:hAnsi="Amiri" w:eastAsia="Amiri" w:cs="Amiri"/>
          <w:lang w:bidi="ar-SA"/>
          <w:color w:val="111111"/>
          <w:sz w:val="28"/>
          <w:szCs w:val="28"/>
          <w:rtl/>
        </w:rPr>
        <w:t xml:space="preserve">وقال الصادق(علیه السّلام): شفاعتنا لأهل الکبائر من شیعتنا ، وأما التائبون فإن الله عز وجل یقول: مَا عَلَی الْمُحْسِنِینَ مِنْ سَبِیلٍ .</w:t>
      </w:r>
    </w:p>
    <w:p>
      <w:pPr>
        <w:pStyle w:val="Heading3"/>
      </w:pPr>
      <w:bookmarkStart w:id="313" w:name="_Toc113"/>
      <w:r>
        <w:t>النهی عن الإتکال علی الشفاعة</w:t>
      </w:r>
      <w:bookmarkEnd w:id="3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الکافی: 8/405:</w:t>
      </w:r>
    </w:p>
    <w:p>
      <w:pPr>
        <w:pStyle w:val="BookText"/>
      </w:pPr>
      <w:r>
        <w:rPr>
          <w:rFonts w:ascii="IRNazanin" w:hAnsi="IRNazanin" w:eastAsia="IRNazanin" w:cs="IRNazanin"/>
          <w:lang w:bidi="fa-IR"/>
          <w:color w:val="111111"/>
          <w:sz w:val="28"/>
          <w:szCs w:val="28"/>
          <w:rtl/>
        </w:rPr>
        <w:t xml:space="preserve">وإیاکم ومعاصی الله أن ترکبوها ، فإنه من انتهک معاصی الله فرکبها فقد أبلغ فی الإساءة إلی نفسه ، ولیس بین الإحسان والإساءة منزلة ، فلأهل الإحسان عند ربهم الجنة ، ولأهل الإساءة عند ربهم النار ، فاعلموا بطاعة الله واجتنبوا معاصیه ، واعلموا أنه لیس یغنی عنکم من الله أحد من خلقه شیئاً ، لا ملکٌ مقرب ولا نبیٌّ مرسل ، ولا من دون ذلک ، فمن سره أن تنفعه شفاعة الشافعین عند الله ، فلیطلب إلی الله أن یرضی عنه .</w:t>
      </w:r>
    </w:p>
    <w:p>
      <w:pPr>
        <w:pStyle w:val="BookText"/>
      </w:pPr>
      <w:r>
        <w:rPr>
          <w:rFonts w:ascii="IRNazanin" w:hAnsi="IRNazanin" w:eastAsia="IRNazanin" w:cs="IRNazanin"/>
          <w:lang w:bidi="fa-IR"/>
          <w:color w:val="111111"/>
          <w:sz w:val="28"/>
          <w:szCs w:val="28"/>
          <w:rtl/>
        </w:rPr>
        <w:t xml:space="preserve">واعلموا أن أحداً من خلق الله لم یصب رضا الله إلا بطاعته ، وطاعة رسوله ، وطاعة ولاة أمره من آله ، ولم ینکر لهم فضلاً ، عظم ولا صغر .</w:t>
      </w:r>
    </w:p>
    <w:p>
      <w:pPr>
        <w:pStyle w:val="BookText"/>
      </w:pPr>
      <w:r>
        <w:rPr>
          <w:rFonts w:ascii="IRNazanin" w:hAnsi="IRNazanin" w:eastAsia="IRNazanin" w:cs="IRNazanin"/>
          <w:lang w:bidi="fa-IR"/>
          <w:color w:val="111111"/>
          <w:sz w:val="28"/>
          <w:szCs w:val="28"/>
          <w:rtl/>
        </w:rPr>
        <w:t xml:space="preserve">وفی الکافی: 6/400:</w:t>
      </w:r>
    </w:p>
    <w:p>
      <w:pPr>
        <w:pStyle w:val="BookText"/>
      </w:pPr>
      <w:r>
        <w:rPr>
          <w:rFonts w:ascii="IRNazanin" w:hAnsi="IRNazanin" w:eastAsia="IRNazanin" w:cs="IRNazanin"/>
          <w:lang w:bidi="fa-IR"/>
          <w:color w:val="111111"/>
          <w:sz w:val="28"/>
          <w:szCs w:val="28"/>
          <w:rtl/>
        </w:rPr>
        <w:t xml:space="preserve">علی بن ابراهیم، عن أبیه ، عن ابن أبی عمیر ، عن الحسن العطار ، عن أبی بصیر، عن أبی عبد الله(علیه السّلام)قال: قال رسول الله(صلّی الله علیه و آله وسلّم ): لا ینال شفاعتی من استخف بصلاته ، ولا یرد علیَّ الحوض ، لا والله ! لا ینال شفاعتی من شرب المسکر، ولا یرد علیَّ الحوض ، لا والله !</w:t>
      </w:r>
    </w:p>
    <w:p>
      <w:pPr>
        <w:pStyle w:val="BookText"/>
      </w:pPr>
      <w:r>
        <w:rPr>
          <w:rFonts w:ascii="IRNazanin" w:hAnsi="IRNazanin" w:eastAsia="IRNazanin" w:cs="IRNazanin"/>
          <w:lang w:bidi="fa-IR"/>
          <w:color w:val="111111"/>
          <w:sz w:val="28"/>
          <w:szCs w:val="28"/>
          <w:rtl/>
        </w:rPr>
        <w:t xml:space="preserve">أحمد بن محمد ، عن محمد بن اسماعیل ، عن ابن مسکان ، عن أبی بصیر ، عن أبی الحسن(علیه السّلام)قال: إنه لما احتضر أبی (علیه السّلام) قال لی: یا بنی إنه لا ینال شفاعتنا من استخف بالصلاة ، ولا یرد علینا الحوض من أدمن هذه الأشربة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یا أبَه ، وأی الأشربة ؟</w:t>
      </w:r>
    </w:p>
    <w:p>
      <w:pPr>
        <w:pStyle w:val="BookText"/>
      </w:pPr>
      <w:r>
        <w:rPr>
          <w:rFonts w:ascii="IRNazanin" w:hAnsi="IRNazanin" w:eastAsia="IRNazanin" w:cs="IRNazanin"/>
          <w:lang w:bidi="fa-IR"/>
          <w:color w:val="111111"/>
          <w:sz w:val="28"/>
          <w:szCs w:val="28"/>
          <w:rtl/>
        </w:rPr>
        <w:t xml:space="preserve">فقال: کل مسکر. ورواهما فی تهذیب الأحکام: 9/106</w:t>
      </w:r>
    </w:p>
    <w:p>
      <w:pPr>
        <w:pStyle w:val="BookText"/>
      </w:pPr>
      <w:r>
        <w:rPr>
          <w:rFonts w:ascii="IRNazanin" w:hAnsi="IRNazanin" w:eastAsia="IRNazanin" w:cs="IRNazanin"/>
          <w:lang w:bidi="fa-IR"/>
          <w:color w:val="111111"/>
          <w:sz w:val="28"/>
          <w:szCs w:val="28"/>
          <w:rtl/>
        </w:rPr>
        <w:t xml:space="preserve">وفی علل الشرائع: 2/356:</w:t>
      </w:r>
    </w:p>
    <w:p>
      <w:pPr>
        <w:pStyle w:val="BookText"/>
      </w:pPr>
      <w:r>
        <w:rPr>
          <w:rFonts w:ascii="IRNazanin" w:hAnsi="IRNazanin" w:eastAsia="IRNazanin" w:cs="IRNazanin"/>
          <w:lang w:bidi="fa-IR"/>
          <w:color w:val="111111"/>
          <w:sz w:val="28"/>
          <w:szCs w:val="28"/>
          <w:rtl/>
        </w:rPr>
        <w:t xml:space="preserve">أبی(رحمه الله)قال: حدثنا سعد بن عبد الله ، عن أحمد</w:t>
      </w:r>
    </w:p>
    <w:p>
      <w:pPr>
        <w:pStyle w:val="BookText"/>
      </w:pPr>
      <w:r>
        <w:rPr>
          <w:rFonts w:ascii="IRNazanin" w:hAnsi="IRNazanin" w:eastAsia="IRNazanin" w:cs="IRNazanin"/>
          <w:lang w:bidi="fa-IR"/>
          <w:color w:val="111111"/>
          <w:sz w:val="28"/>
          <w:szCs w:val="28"/>
          <w:rtl/>
        </w:rPr>
        <w:t xml:space="preserve">بن محمد بن عیسی، عن علی بن حدید وعبد الرحمان بن أبی نجران ، عن حماد بن عیسی الجهنی ، عن حریز بن عبد الله السجستانی ، عن زرارة ، عن أبی جعفر(علیه السّلام)قال:</w:t>
      </w:r>
    </w:p>
    <w:p>
      <w:pPr>
        <w:pStyle w:val="BookText"/>
      </w:pPr>
      <w:r>
        <w:rPr>
          <w:rFonts w:ascii="IRNazanin" w:hAnsi="IRNazanin" w:eastAsia="IRNazanin" w:cs="IRNazanin"/>
          <w:lang w:bidi="fa-IR"/>
          <w:color w:val="111111"/>
          <w:sz w:val="28"/>
          <w:szCs w:val="28"/>
          <w:rtl/>
        </w:rPr>
        <w:t xml:space="preserve">لا تستخقن بالبول ولا تتهاون به ، ولا بصلاتک ، فإن رسول الله(صلّی الله علیه و آله وسلّم )قال عند موته: لیس منی من استخف بصلاته ، لا یرد علی الحوض ، لا والله ، لیس منی من شرب مسکراً لا یرد علی الحوض ، لا والله. ورواه فی المحاسن: 1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الکافی: 5/469:</w:t>
      </w:r>
    </w:p>
    <w:p>
      <w:pPr>
        <w:pStyle w:val="BookText"/>
      </w:pPr>
      <w:r>
        <w:rPr>
          <w:rFonts w:ascii="IRNazanin" w:hAnsi="IRNazanin" w:eastAsia="IRNazanin" w:cs="IRNazanin"/>
          <w:lang w:bidi="fa-IR"/>
          <w:color w:val="111111"/>
          <w:sz w:val="28"/>
          <w:szCs w:val="28"/>
          <w:rtl/>
        </w:rPr>
        <w:t xml:space="preserve">محمد بن یحیی ، عن محمد بن الحسین ، عن محمد بن اسماعیل، عن صالح بن عقبة ، عن أبی شبل قال قلت لابی عبدالله (علیه السّلام): رجلٌ مسلم ابتلی ففجر بجاریة أخیه فما توبته ؟</w:t>
      </w:r>
    </w:p>
    <w:p>
      <w:pPr>
        <w:pStyle w:val="BookText"/>
      </w:pPr>
      <w:r>
        <w:rPr>
          <w:rFonts w:ascii="IRNazanin" w:hAnsi="IRNazanin" w:eastAsia="IRNazanin" w:cs="IRNazanin"/>
          <w:lang w:bidi="fa-IR"/>
          <w:color w:val="111111"/>
          <w:sz w:val="28"/>
          <w:szCs w:val="28"/>
          <w:rtl/>
        </w:rPr>
        <w:t xml:space="preserve">قال: یأتیه فیخبره ویسأله أن یجعله من ذلک فی حل ، ولا یعود .</w:t>
      </w:r>
    </w:p>
    <w:p>
      <w:pPr>
        <w:pStyle w:val="BookText"/>
      </w:pPr>
      <w:r>
        <w:rPr>
          <w:rFonts w:ascii="IRNazanin" w:hAnsi="IRNazanin" w:eastAsia="IRNazanin" w:cs="IRNazanin"/>
          <w:lang w:bidi="fa-IR"/>
          <w:color w:val="111111"/>
          <w:sz w:val="28"/>
          <w:szCs w:val="28"/>
          <w:rtl/>
        </w:rPr>
        <w:t xml:space="preserve">قال: قلت: فإن لم یجعله من ذلک فی حل ؟</w:t>
      </w:r>
    </w:p>
    <w:p>
      <w:pPr>
        <w:pStyle w:val="BookText"/>
      </w:pPr>
      <w:r>
        <w:rPr>
          <w:rFonts w:ascii="IRNazanin" w:hAnsi="IRNazanin" w:eastAsia="IRNazanin" w:cs="IRNazanin"/>
          <w:lang w:bidi="fa-IR"/>
          <w:color w:val="111111"/>
          <w:sz w:val="28"/>
          <w:szCs w:val="28"/>
          <w:rtl/>
        </w:rPr>
        <w:t xml:space="preserve">قال: قد لقی الله عز وجل وهو زان خائن .</w:t>
      </w:r>
    </w:p>
    <w:p>
      <w:pPr>
        <w:pStyle w:val="BookText"/>
      </w:pPr>
      <w:r>
        <w:rPr>
          <w:rFonts w:ascii="IRNazanin" w:hAnsi="IRNazanin" w:eastAsia="IRNazanin" w:cs="IRNazanin"/>
          <w:lang w:bidi="fa-IR"/>
          <w:color w:val="111111"/>
          <w:sz w:val="28"/>
          <w:szCs w:val="28"/>
          <w:rtl/>
        </w:rPr>
        <w:t xml:space="preserve">قال: قلت: فالنار مصیره ؟</w:t>
      </w:r>
    </w:p>
    <w:p>
      <w:pPr>
        <w:pStyle w:val="BookText"/>
      </w:pPr>
      <w:r>
        <w:rPr>
          <w:rFonts w:ascii="IRNazanin" w:hAnsi="IRNazanin" w:eastAsia="IRNazanin" w:cs="IRNazanin"/>
          <w:lang w:bidi="fa-IR"/>
          <w:color w:val="111111"/>
          <w:sz w:val="28"/>
          <w:szCs w:val="28"/>
          <w:rtl/>
        </w:rPr>
        <w:t xml:space="preserve">قال: شفاعة محمد(صلّی الله علیه و آله وسلّم ) وشفاعتنا تحیط بذنوبکم یا معشر الشیعة ، فلا تعودون وتتکلون علی شفاعتنا ، فوالله ما ینال شفاعتنا إذا رکب هذا حتی یصیبه ألم العذاب ویری هول جهنم. ورواه فی الفقیه: 4/39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الصحیفة السجادیة: 1 /324:</w:t>
      </w:r>
    </w:p>
    <w:p>
      <w:pPr>
        <w:pStyle w:val="BookText"/>
      </w:pPr>
      <w:r>
        <w:rPr>
          <w:rFonts w:ascii="IRNazanin" w:hAnsi="IRNazanin" w:eastAsia="IRNazanin" w:cs="IRNazanin"/>
          <w:lang w:bidi="fa-IR"/>
          <w:color w:val="111111"/>
          <w:sz w:val="28"/>
          <w:szCs w:val="28"/>
          <w:rtl/>
        </w:rPr>
        <w:t xml:space="preserve">وسألتک مسألة الحقیر الذلیل، البائس الفقیر ، الخائف المستجیر ، ومع ذلک خیفةً وتضرعاً وتعوذاً وتلوذاً، لا مستطیلاً بتکبر المتکبرین ، ولا متعالیاً بدالة المطیعین ، ولا مستطیلاً بشفاعة الشافعین ، وأنا بعد أقل الاقلین وأذل الأذلین ، ومثل الذرة...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مستدرک الوسائل: 11/174: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جامع الأخبار: عن أمیر المؤمنین(علیه السّلام)أنه قال: المؤمن یکون صادقاً فی الدنیا ، واعی القلب ، حافظ الحدود ، وعاء العلم ، کامل العقل ، مأوی الکرم ، سلیم القلب ، ثابت الحلم ، عاطف الیقین ، باذل المال ، مفتوح الباب للإحسان، لطیف اللسان ، کثیر التبسم ، دائم الحزن ، کثیر التفکر ، قلیل النوم ، قلیل الضحک ، طیب الطبع ، ممیت الطمع ، قاتل الهوی ، زاهداً فی الدنیا ، راغباً فی الآخرة ، یحب الضیف ، ویکرم الیتیم ، ویلطف الصغیر ، ویرفق الکبیر ، ویعطی السائل ، ویعود المریض ، ویشیع الجنائز ، ویعرف حرمة القرآن ، ویناجی الرب ، ویبکی علی الذنوب ، آمراً بالمعروف ، ناهیاً عن المنکر، أکله بالجوع ، وشربه بالعطش، وحرکته بالأدب ، وکلامه بالنصیحة ، وموعظته بالرفق ، ولا یخاف إلا الله ، ولایرجو إلا ایاه ، ولا یشغل إلا بالثناء والحمد ، ولایتهاون ، ولا یتکبر ، ولا یفتخر بمال الدنیا، مشغولٌ بعیوب نفسه ، فارغٌ عن عیوب غیره ، الصلاة قرة عینه، والصیام حرفته وهمته ، والصدق عادته ، والشکر مرکبه ، والعقل قائده ، والتقوی زاده ، والدنیا حانوته ، والصبر منزله ، واللیل والنهار رأس ماله ، والجنة مأواه ، والقرآن حدیثه ، ومحمد(صلّی الله علیه و آله وسلّم )شفیعه ، والله جل ذکره مؤنسه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5" w:name="pg13552_142841"/>
    <w:bookmarkEnd w:id="95"/>
    <w:p>
      <w:pPr>
        <w:pStyle w:val="Heading3"/>
      </w:pPr>
      <w:bookmarkStart w:id="314" w:name="_Toc114"/>
      <w:r>
        <w:t>أمل العاصین بشفاعة النبی وآله(صلّی الله علیه و آله وسلّم )</w:t>
      </w:r>
      <w:bookmarkEnd w:id="3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الصحیفة السجادیة: 1 /350</w:t>
      </w:r>
    </w:p>
    <w:p>
      <w:pPr>
        <w:pStyle w:val="BookText"/>
      </w:pPr>
      <w:r>
        <w:rPr>
          <w:rFonts w:ascii="IRNazanin" w:hAnsi="IRNazanin" w:eastAsia="IRNazanin" w:cs="IRNazanin"/>
          <w:lang w:bidi="fa-IR"/>
          <w:color w:val="111111"/>
          <w:sz w:val="28"/>
          <w:szCs w:val="28"/>
          <w:rtl/>
        </w:rPr>
        <w:t xml:space="preserve">اللهم فصل علی محمد وآل محمد ، ولا تخیب الیوم ذلک من رجائی ، ویا من لا یحفیه سائل ولا ینقصه نائل ، فانی لم آتک ثقة منی بعمل صالح قدمته ، ولا شفاعة مخلوق رجوته ، إلا شفاعة محمد وأهل بیته ، علیه وعلیهم سلامک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الإعتقادات للصدوق/47:</w:t>
      </w:r>
    </w:p>
    <w:p>
      <w:pPr>
        <w:pStyle w:val="BookText"/>
      </w:pPr>
      <w:r>
        <w:rPr>
          <w:rFonts w:ascii="IRNazanin" w:hAnsi="IRNazanin" w:eastAsia="IRNazanin" w:cs="IRNazanin"/>
          <w:lang w:bidi="fa-IR"/>
          <w:color w:val="111111"/>
          <w:sz w:val="28"/>
          <w:szCs w:val="28"/>
          <w:rtl/>
        </w:rPr>
        <w:t xml:space="preserve">قال النبی(صلّی الله علیه و آله وسلّم ): لا یدخل رجل الجنة بعمله ، إلا برحمة الله عز وجل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بحار الأنوار: 8/362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العیون: فیما کتب الرضا(علیه السّلام)للمأمون من محض الإسلام: إن الله لا یدخل النار مؤمنا وقد وعده الجنة ، ولا یخرج من النار کافراً وقد أوعده النار والخلود فیها ، ومذنبو أهل التوحید یدخلون النار ویخرجون منها ، والشفاعة جائزةٌ لهم .</w:t>
      </w:r>
    </w:p>
    <w:p>
      <w:pPr>
        <w:pStyle w:val="BookText"/>
      </w:pPr>
      <w:r>
        <w:rPr>
          <w:rFonts w:ascii="IRNazanin" w:hAnsi="IRNazanin" w:eastAsia="IRNazanin" w:cs="IRNazanin"/>
          <w:lang w:bidi="fa-IR"/>
          <w:color w:val="111111"/>
          <w:sz w:val="28"/>
          <w:szCs w:val="28"/>
          <w:rtl/>
        </w:rPr>
        <w:t xml:space="preserve">وهو فی عیون أخبار الرضا 7: 268 ، وفی الخصال: 2/154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تأویل الآیات: 2/68:</w:t>
      </w:r>
    </w:p>
    <w:p>
      <w:pPr>
        <w:pStyle w:val="BookText"/>
      </w:pPr>
      <w:r>
        <w:rPr>
          <w:rFonts w:ascii="IRNazanin" w:hAnsi="IRNazanin" w:eastAsia="IRNazanin" w:cs="IRNazanin"/>
          <w:lang w:bidi="fa-IR"/>
          <w:color w:val="111111"/>
          <w:sz w:val="28"/>
          <w:szCs w:val="28"/>
          <w:rtl/>
        </w:rPr>
        <w:t xml:space="preserve">الشیخ(رحمه الله)فی أمالیه ، عن أبی محمد الفحام ، عن المنصوری ، عن عم أبیه قال: دخل سماعة بن مهران علی الصادق(علیه السّلام)فقال له: یا سماعة من شر الناس عند الناس ؟</w:t>
      </w:r>
    </w:p>
    <w:p>
      <w:pPr>
        <w:pStyle w:val="BookText"/>
      </w:pPr>
      <w:r>
        <w:rPr>
          <w:rFonts w:ascii="IRNazanin" w:hAnsi="IRNazanin" w:eastAsia="IRNazanin" w:cs="IRNazanin"/>
          <w:lang w:bidi="fa-IR"/>
          <w:color w:val="111111"/>
          <w:sz w:val="28"/>
          <w:szCs w:val="28"/>
          <w:rtl/>
        </w:rPr>
        <w:t xml:space="preserve">قال: نحن یا بن رسول الله !</w:t>
      </w:r>
    </w:p>
    <w:p>
      <w:pPr>
        <w:pStyle w:val="BookText"/>
      </w:pPr>
      <w:r>
        <w:rPr>
          <w:rFonts w:ascii="IRNazanin" w:hAnsi="IRNazanin" w:eastAsia="IRNazanin" w:cs="IRNazanin"/>
          <w:lang w:bidi="fa-IR"/>
          <w:color w:val="111111"/>
          <w:sz w:val="28"/>
          <w:szCs w:val="28"/>
          <w:rtl/>
        </w:rPr>
        <w:t xml:space="preserve">قال: فغضب حتی احمرت وجنتاه ، ثم استوی جالساً وکان متکئاً ، فقال: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سماعة من شر الناس عند الناس ؟</w:t>
      </w:r>
    </w:p>
    <w:p>
      <w:pPr>
        <w:pStyle w:val="BookText"/>
      </w:pPr>
      <w:r>
        <w:rPr>
          <w:rFonts w:ascii="IRNazanin" w:hAnsi="IRNazanin" w:eastAsia="IRNazanin" w:cs="IRNazanin"/>
          <w:lang w:bidi="fa-IR"/>
          <w:color w:val="111111"/>
          <w:sz w:val="28"/>
          <w:szCs w:val="28"/>
          <w:rtl/>
        </w:rPr>
        <w:t xml:space="preserve">فقلت: والله ما کذبتک یابن رسول الله ، نحن شر الناس عند الناس ، لأنهم سمونا کفاراً ورافضة .</w:t>
      </w:r>
    </w:p>
    <w:p>
      <w:pPr>
        <w:pStyle w:val="BookText"/>
      </w:pPr>
      <w:r>
        <w:rPr>
          <w:rFonts w:ascii="IRNazanin" w:hAnsi="IRNazanin" w:eastAsia="IRNazanin" w:cs="IRNazanin"/>
          <w:lang w:bidi="fa-IR"/>
          <w:color w:val="111111"/>
          <w:sz w:val="28"/>
          <w:szCs w:val="28"/>
          <w:rtl/>
        </w:rPr>
        <w:t xml:space="preserve">فنظر الی ثم قال: کیف بکم إذا سیق بکم إلی الجنة ، وسیق بهم إلی النار فینظرون إلیکم فیقولون: ما لنا لا نری رجالاً کنا نعدهم من الأشرار ؟</w:t>
      </w:r>
    </w:p>
    <w:p>
      <w:pPr>
        <w:pStyle w:val="BookText"/>
      </w:pPr>
      <w:r>
        <w:rPr>
          <w:rFonts w:ascii="IRNazanin" w:hAnsi="IRNazanin" w:eastAsia="IRNazanin" w:cs="IRNazanin"/>
          <w:lang w:bidi="fa-IR"/>
          <w:color w:val="111111"/>
          <w:sz w:val="28"/>
          <w:szCs w:val="28"/>
          <w:rtl/>
        </w:rPr>
        <w:t xml:space="preserve">یا سماعة بن مهران ، إنه من أساء منکم إساءة مشینا إلی الله تعالی یوم القیامة بأقدامنا فنشفع فیه فنخلصه ، والله لا یدخل النار منکم عشرة رجال ، والله لا یدخل النار منکم خمسة رجال ، والله لا یدخل النار منکم ثلاثة رجال ، والله لا یدخل النار منکم رجل واحد ، فتنافسوا فی الدرجات ، وأکمدوا أعداءکم بالورع. انتهی .</w:t>
      </w:r>
    </w:p>
    <w:p>
      <w:pPr>
        <w:pStyle w:val="BookText"/>
      </w:pPr>
      <w:r>
        <w:rPr>
          <w:rFonts w:ascii="IRNazanin" w:hAnsi="IRNazanin" w:eastAsia="IRNazanin" w:cs="IRNazanin"/>
          <w:lang w:bidi="fa-IR"/>
          <w:color w:val="111111"/>
          <w:sz w:val="28"/>
          <w:szCs w:val="28"/>
          <w:rtl/>
        </w:rPr>
        <w:t xml:space="preserve">ولا بد أن یکون مقصود الإمام الباقر(علیه السّلام)محبی أهل البیت المؤمنین المقبولین عند الله تعالی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تأویل الآیات: 2/155:</w:t>
      </w:r>
    </w:p>
    <w:p>
      <w:pPr>
        <w:pStyle w:val="BookText"/>
      </w:pPr>
      <w:r>
        <w:rPr>
          <w:rFonts w:ascii="IRNazanin" w:hAnsi="IRNazanin" w:eastAsia="IRNazanin" w:cs="IRNazanin"/>
          <w:lang w:bidi="fa-IR"/>
          <w:color w:val="111111"/>
          <w:sz w:val="28"/>
          <w:szCs w:val="28"/>
          <w:rtl/>
        </w:rPr>
        <w:t xml:space="preserve">وروی الشیخ أبو جعفر الطوسی قدس الله روحه عن رجاله ، عن زید بن یونس الشحام ، عن أبی الحسن موسی بن جعفر(علیه السّلام)قال: قلت لابی الحسن(علیه السّلام): الرجل من موالیکم عاقٌ یشرب الخمر ، ویرتکب الموبق من الذنب نتبرأ منه ؟</w:t>
      </w:r>
    </w:p>
    <w:p>
      <w:pPr>
        <w:pStyle w:val="BookText"/>
      </w:pPr>
      <w:r>
        <w:rPr>
          <w:rFonts w:ascii="IRNazanin" w:hAnsi="IRNazanin" w:eastAsia="IRNazanin" w:cs="IRNazanin"/>
          <w:lang w:bidi="fa-IR"/>
          <w:color w:val="111111"/>
          <w:sz w:val="28"/>
          <w:szCs w:val="28"/>
          <w:rtl/>
        </w:rPr>
        <w:t xml:space="preserve">فقال: تبرؤوا من فعله ، ولا تتبرؤوا من خیره ، وابغضوا عمله .</w:t>
      </w:r>
    </w:p>
    <w:p>
      <w:pPr>
        <w:pStyle w:val="BookText"/>
      </w:pPr>
      <w:r>
        <w:rPr>
          <w:rFonts w:ascii="IRNazanin" w:hAnsi="IRNazanin" w:eastAsia="IRNazanin" w:cs="IRNazanin"/>
          <w:lang w:bidi="fa-IR"/>
          <w:color w:val="111111"/>
          <w:sz w:val="28"/>
          <w:szCs w:val="28"/>
          <w:rtl/>
        </w:rPr>
        <w:t xml:space="preserve">فقلت: یتسع لنا أن نقول: فاسقٌ فاجر ؟</w:t>
      </w:r>
    </w:p>
    <w:p>
      <w:pPr>
        <w:pStyle w:val="BookText"/>
      </w:pPr>
      <w:r>
        <w:rPr>
          <w:rFonts w:ascii="IRNazanin" w:hAnsi="IRNazanin" w:eastAsia="IRNazanin" w:cs="IRNazanin"/>
          <w:lang w:bidi="fa-IR"/>
          <w:color w:val="111111"/>
          <w:sz w:val="28"/>
          <w:szCs w:val="28"/>
          <w:rtl/>
        </w:rPr>
        <w:t xml:space="preserve">فقال: لا ، الفاسق الفاجر الکافر الجاحد لنا ولأولیائنا، أبی الله أن یکون ولینا فاسقاً فاجراً وإن عمل ما عمل ، ولکنکم قولوا: فاسق العمل فاجر العمل مؤمن النفس ، خبیث الفعل طیب الروح والبدن.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والله لا یخرج ولینا من الدنیا إلا والله ورسوله ونحن عنه راضون ، یحشره الله علی ما فیه من الذنوب ، مبیضاً وجهه ، مستورة عورته ، آمنة روعته ، لا خوف علیه ولا حزن. وذلک أنه لا یخرج من الدنیا حتی یصفی من الذنوب ، إما بمصیبة فی مال أو نفس أو ولد أو مرض ، وأدنی ما یصنع بولینا أن یریه الله رؤیا مهولة فیصبح حزیناً لما رآه ، فیکون ذلک کفارةً له. أو خوفاً یرد علیه من أهل دولة الباطل ، أو یشدد علیه عند الموت ، فیلقی الله عز وجل طاهراً من الذنوب ، آمنة روعتة بمحمد وأمیر المؤمنین ، صلوات الله علیهما .</w:t>
      </w:r>
    </w:p>
    <w:p>
      <w:pPr>
        <w:pStyle w:val="BookText"/>
      </w:pPr>
      <w:r>
        <w:rPr>
          <w:rFonts w:ascii="IRNazanin" w:hAnsi="IRNazanin" w:eastAsia="IRNazanin" w:cs="IRNazanin"/>
          <w:lang w:bidi="fa-IR"/>
          <w:color w:val="111111"/>
          <w:sz w:val="28"/>
          <w:szCs w:val="28"/>
          <w:rtl/>
        </w:rPr>
        <w:t xml:space="preserve">ثم یکون أمامه أحد الأمرین: رحمة الله الواسعة التی هی أوسع من أهل الأرض جمیعاً ، أو شفاعة محمد وأمیر المؤمنین صلوات الله علیهما ، إن أخطأته رحمة الله أدرکته شفاعة نبیه وأمیر المؤمنین ، فعندها تصیبه رحمة الله الواسعة ، وکان أحق بها وأهلها ، وله إحسانها وفضلها.</w:t>
      </w:r>
    </w:p>
    <w:p>
      <w:pPr>
        <w:pStyle w:val="BookText"/>
      </w:pPr>
      <w:r>
        <w:rPr>
          <w:rFonts w:ascii="IRNazanin" w:hAnsi="IRNazanin" w:eastAsia="IRNazanin" w:cs="IRNazanin"/>
          <w:lang w:bidi="fa-IR"/>
          <w:color w:val="111111"/>
          <w:sz w:val="28"/>
          <w:szCs w:val="28"/>
          <w:rtl/>
        </w:rPr>
        <w:t xml:space="preserve">انتهی .ورواه فی أصل زید الزراد/51</w:t>
      </w:r>
    </w:p>
    <w:p>
      <w:pPr>
        <w:pStyle w:val="BookText"/>
      </w:pPr>
      <w:r>
        <w:rPr>
          <w:rFonts w:ascii="IRNazanin" w:hAnsi="IRNazanin" w:eastAsia="IRNazanin" w:cs="IRNazanin"/>
          <w:lang w:bidi="fa-IR"/>
          <w:color w:val="111111"/>
          <w:sz w:val="28"/>
          <w:szCs w:val="28"/>
          <w:rtl/>
        </w:rPr>
        <w:t xml:space="preserve">ولا بد أن یکون المقصود بولیهم المؤمن المقبول عند الله تعالی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بحار الأنوار: 8/362:</w:t>
      </w:r>
    </w:p>
    <w:p>
      <w:pPr>
        <w:pStyle w:val="BookText"/>
      </w:pPr>
      <w:r>
        <w:rPr>
          <w:rFonts w:ascii="IRNazanin" w:hAnsi="IRNazanin" w:eastAsia="IRNazanin" w:cs="IRNazanin"/>
          <w:lang w:bidi="fa-IR"/>
          <w:color w:val="111111"/>
          <w:sz w:val="28"/>
          <w:szCs w:val="28"/>
          <w:rtl/>
        </w:rPr>
        <w:t xml:space="preserve">تذییل: اعلم أن الذی یقتضیه الجمع بین الآیات والأخبار أن الکافر المنکر لضروری من ضروریات دین الإسلام مخلدٌ فی النار ، لا یخفف عنه العذاب إلا المستضعف الناقص فی عقله ، أو الذی لم یتم علیه الحجة ، ولم یقصر فی الفحص والنظر ، فإنه یحتمل أن یکون من المرجون لأمر الله، کما سیأتی تحقیقه فی کتاب الإیمان والکفر . وأما غیر الشیعة الإمامیة من المخالفین وسائر فرق الشیعة ممن لم ینکر شیئاً من ضروریات دین الإسلام فهم فرقتان :</w:t>
      </w:r>
    </w:p>
    <w:p>
      <w:pPr>
        <w:pStyle w:val="BookText"/>
      </w:pPr>
      <w:r>
        <w:rPr>
          <w:rFonts w:ascii="IRNazanin" w:hAnsi="IRNazanin" w:eastAsia="IRNazanin" w:cs="IRNazanin"/>
          <w:lang w:bidi="fa-IR"/>
          <w:color w:val="111111"/>
          <w:sz w:val="28"/>
          <w:szCs w:val="28"/>
          <w:rtl/>
        </w:rPr>
        <w:t xml:space="preserve">إحداهما ، المتعصبون المعاندون منهم ممن قد تمت علیهم الحجة فهم فی النار خالدون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96" w:name="pg13552_142844"/>
    <w:bookmarkEnd w:id="96"/>
    <w:p>
      <w:pPr>
        <w:pStyle w:val="BookText"/>
      </w:pPr>
      <w:r>
        <w:rPr>
          <w:rFonts w:ascii="IRNazanin" w:hAnsi="IRNazanin" w:eastAsia="IRNazanin" w:cs="IRNazanin"/>
          <w:lang w:bidi="fa-IR"/>
          <w:color w:val="111111"/>
          <w:sz w:val="28"/>
          <w:szCs w:val="28"/>
          <w:rtl/>
        </w:rPr>
        <w:t xml:space="preserve">والأخری ، المستضعفون منهم وهم الضعفاء العقول مثل النساء العاجزات والبله وأمثالهم ، ومن لم یتم علیه الحجة ممن یموت فی زمان الفترة ، أو کان فی موضع لم یأت إلیه خبر الحجة ، فهم المرجون لأمر الله ، إما یعذبهم وإما یتوب علیهم ، فیرجی لهم النجاة من النار .</w:t>
      </w:r>
    </w:p>
    <w:p>
      <w:pPr>
        <w:pStyle w:val="BookText"/>
      </w:pPr>
      <w:r>
        <w:rPr>
          <w:rFonts w:ascii="IRNazanin" w:hAnsi="IRNazanin" w:eastAsia="IRNazanin" w:cs="IRNazanin"/>
          <w:lang w:bidi="fa-IR"/>
          <w:color w:val="111111"/>
          <w:sz w:val="28"/>
          <w:szCs w:val="28"/>
          <w:rtl/>
        </w:rPr>
        <w:t xml:space="preserve">وأما أصحاب الکبائر من الإمامیة فلا خلاف بین الإمامیة فی أنهم لا یخلدون فی النار ، وأما أنهم هل یدخلون النار أم لا ؟ فالأخبار مختلفة فیهم اختلافاً کثیراً .</w:t>
      </w:r>
    </w:p>
    <w:p>
      <w:pPr>
        <w:pStyle w:val="BookText"/>
      </w:pPr>
      <w:r>
        <w:rPr>
          <w:rFonts w:ascii="IRNazanin" w:hAnsi="IRNazanin" w:eastAsia="IRNazanin" w:cs="IRNazanin"/>
          <w:lang w:bidi="fa-IR"/>
          <w:color w:val="111111"/>
          <w:sz w:val="28"/>
          <w:szCs w:val="28"/>
          <w:rtl/>
        </w:rPr>
        <w:t xml:space="preserve">ومقتضی الجمع بینها أنه یحتمل دخولهم النار ، وأنهم غیر داخلین فی الأخبار التی وردت أن الشیعة والمؤمن لا یدخل النار ، لأنه قد ورد فی أخبار أخر أن الشیعة من شایع علیاً فی أعماله ، وأن الإیمان مرکبٌ من القول والعمل .</w:t>
      </w:r>
    </w:p>
    <w:p>
      <w:pPr>
        <w:pStyle w:val="BookText"/>
      </w:pPr>
      <w:r>
        <w:rPr>
          <w:rFonts w:ascii="IRNazanin" w:hAnsi="IRNazanin" w:eastAsia="IRNazanin" w:cs="IRNazanin"/>
          <w:lang w:bidi="fa-IR"/>
          <w:color w:val="111111"/>
          <w:sz w:val="28"/>
          <w:szCs w:val="28"/>
          <w:rtl/>
        </w:rPr>
        <w:t xml:space="preserve">لکن الأخبار الکثیرة دلت علی أن الشفاعة تلحقهم قبل دخول النار ، وفی هذا التبهیم حکم لا یخفی بعضها علی أولی الأبصار .</w:t>
      </w:r>
    </w:p>
    <w:p>
      <w:pPr>
        <w:pStyle w:val="Heading3"/>
      </w:pPr>
      <w:bookmarkStart w:id="315" w:name="_Toc115"/>
      <w:r>
        <w:t>الأولی بشفاعة النبی وآله(صلّی الله علیه و آله وسلّم )</w:t>
      </w:r>
      <w:bookmarkEnd w:id="3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مستدرک الوسائل: 8/442:</w:t>
      </w:r>
    </w:p>
    <w:p>
      <w:pPr>
        <w:pStyle w:val="BookText"/>
      </w:pPr>
      <w:r>
        <w:rPr>
          <w:rFonts w:ascii="IRNazanin" w:hAnsi="IRNazanin" w:eastAsia="IRNazanin" w:cs="IRNazanin"/>
          <w:lang w:bidi="fa-IR"/>
          <w:color w:val="111111"/>
          <w:sz w:val="28"/>
          <w:szCs w:val="28"/>
          <w:rtl/>
        </w:rPr>
        <w:t xml:space="preserve">وبهذا الإسناد: عن علی بن أبی طالب قال: قیل یا رسول الله ما أفضل حال أعطی للرجل ؟</w:t>
      </w:r>
    </w:p>
    <w:p>
      <w:pPr>
        <w:pStyle w:val="BookText"/>
      </w:pPr>
      <w:r>
        <w:rPr>
          <w:rFonts w:ascii="IRNazanin" w:hAnsi="IRNazanin" w:eastAsia="IRNazanin" w:cs="IRNazanin"/>
          <w:lang w:bidi="fa-IR"/>
          <w:color w:val="111111"/>
          <w:sz w:val="28"/>
          <w:szCs w:val="28"/>
          <w:rtl/>
        </w:rPr>
        <w:t xml:space="preserve">قال: الخلق الحسن ، إن أدناکم منی وأوجبکم علیَّ شفاعة: أصدقکم حدیثاً ، وأعظمکم أمانة ، وأحسنکم خلقاً ، وأقربکم من الناس .</w:t>
      </w:r>
    </w:p>
    <w:p>
      <w:pPr>
        <w:pStyle w:val="BookText"/>
      </w:pPr>
      <w:r>
        <w:rPr>
          <w:rFonts w:ascii="IRNazanin" w:hAnsi="IRNazanin" w:eastAsia="IRNazanin" w:cs="IRNazanin"/>
          <w:lang w:bidi="fa-IR"/>
          <w:color w:val="111111"/>
          <w:sz w:val="28"/>
          <w:szCs w:val="28"/>
          <w:rtl/>
        </w:rPr>
        <w:t xml:space="preserve">ورواه فی صفحة 454 ، وفی 11/171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تفسیر نور الثقلین: 1/77:</w:t>
      </w:r>
    </w:p>
    <w:p>
      <w:pPr>
        <w:pStyle w:val="BookText"/>
      </w:pPr>
      <w:r>
        <w:rPr>
          <w:rFonts w:ascii="IRNazanin" w:hAnsi="IRNazanin" w:eastAsia="IRNazanin" w:cs="IRNazanin"/>
          <w:lang w:bidi="fa-IR"/>
          <w:color w:val="111111"/>
          <w:sz w:val="28"/>
          <w:szCs w:val="28"/>
          <w:rtl/>
        </w:rPr>
        <w:t xml:space="preserve">فی کتاب الخصال عن أبی عبد الله(علیه السّلام)قال: ثلاثٌ من کن فیه استکمل خصال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الإیمان: من صبر علی الظلم وکظم غیظه ، واحتسب وعفی وغفر ، کان ممن یدخله الله تعالی الجنة بغیر حساب ، ویشفعه فی مثل ربیعة ومضر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المقنعة/267:</w:t>
      </w:r>
    </w:p>
    <w:p>
      <w:pPr>
        <w:pStyle w:val="BookText"/>
      </w:pPr>
      <w:r>
        <w:rPr>
          <w:rFonts w:ascii="IRNazanin" w:hAnsi="IRNazanin" w:eastAsia="IRNazanin" w:cs="IRNazanin"/>
          <w:lang w:bidi="fa-IR"/>
          <w:color w:val="111111"/>
          <w:sz w:val="28"/>
          <w:szCs w:val="28"/>
          <w:rtl/>
        </w:rPr>
        <w:t xml:space="preserve">وقال(صلّی الله علیه و آله وسلّم ): إنی شافع یوم القیامة لأربعة أصناف ولو جاؤوا بذنوب أهل الدنیا: رجلٌ نصر ذریتی ، ورجلٌ بذل ماله لذریتی عند الضیق ، ورجلٌ أحب ذریتی بالقلب واللسان ، ورجلٌ سعی فی حوائج ذریتی إذا طردوا وشردوا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فردوس الأخبار للدیلمی: 5/107 ح 7327</w:t>
      </w:r>
    </w:p>
    <w:p>
      <w:pPr>
        <w:pStyle w:val="BookText"/>
      </w:pPr>
      <w:r>
        <w:rPr>
          <w:rFonts w:ascii="IRNazanin" w:hAnsi="IRNazanin" w:eastAsia="IRNazanin" w:cs="IRNazanin"/>
          <w:lang w:bidi="fa-IR"/>
          <w:color w:val="111111"/>
          <w:sz w:val="28"/>
          <w:szCs w:val="28"/>
          <w:rtl/>
        </w:rPr>
        <w:t xml:space="preserve">أنس بن مالک: وعدنی ربی عز وجل فی أهل بیتی: من أقر منهم بالتوحید ولی بالبلاغ ، أن لا یعذبهم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فردوس الأخبار: 1/54 ح 28:</w:t>
      </w:r>
    </w:p>
    <w:p>
      <w:pPr>
        <w:pStyle w:val="BookText"/>
      </w:pPr>
      <w:r>
        <w:rPr>
          <w:rFonts w:ascii="IRNazanin" w:hAnsi="IRNazanin" w:eastAsia="IRNazanin" w:cs="IRNazanin"/>
          <w:lang w:bidi="fa-IR"/>
          <w:color w:val="111111"/>
          <w:sz w:val="28"/>
          <w:szCs w:val="28"/>
          <w:rtl/>
        </w:rPr>
        <w:t xml:space="preserve">عبد الله بن عمر: أول من أشفع له یوم القیامة من أمتی أهل بیتی ثم الأقرب فالأقرب ثم الأنصار . ثم من آمن بی واتبعنی من الیمن ، ثم سائر العرب والأعاجم . ومن أشفع له أولاً أفضل .</w:t>
      </w:r>
    </w:p>
    <w:p>
      <w:pPr>
        <w:pStyle w:val="BookText"/>
      </w:pPr>
      <w:r>
        <w:rPr>
          <w:rFonts w:ascii="IRNazanin" w:hAnsi="IRNazanin" w:eastAsia="IRNazanin" w:cs="IRNazanin"/>
          <w:lang w:bidi="fa-IR"/>
          <w:color w:val="111111"/>
          <w:sz w:val="28"/>
          <w:szCs w:val="28"/>
          <w:rtl/>
        </w:rPr>
        <w:t xml:space="preserve">وفی الطبرانی الکبیر: 12/421</w:t>
      </w:r>
    </w:p>
    <w:p>
      <w:pPr>
        <w:pStyle w:val="BookText"/>
      </w:pPr>
      <w:r>
        <w:rPr>
          <w:rFonts w:ascii="IRNazanin" w:hAnsi="IRNazanin" w:eastAsia="IRNazanin" w:cs="IRNazanin"/>
          <w:lang w:bidi="fa-IR"/>
          <w:color w:val="111111"/>
          <w:sz w:val="28"/>
          <w:szCs w:val="28"/>
          <w:rtl/>
        </w:rPr>
        <w:t xml:space="preserve">عن ابن عمر قال: قال رسول الله (صلّی الله علیه و آله وسلّم ): أول من أشفع له یوم القیامة أهل بیتی ، ثم الأقرب فالأقرب من قریش، ثم الأنصار ثم من أمن بی واتبعنی من الیمن ، ثم سائر العرب ، ثم الأعاجم ، وأول من أشفع له أولوا الفضل .</w:t>
      </w:r>
    </w:p>
    <w:p>
      <w:pPr>
        <w:pStyle w:val="BookText"/>
      </w:pPr>
      <w:r>
        <w:rPr>
          <w:rFonts w:ascii="IRNazanin" w:hAnsi="IRNazanin" w:eastAsia="IRNazanin" w:cs="IRNazanin"/>
          <w:lang w:bidi="fa-IR"/>
          <w:color w:val="111111"/>
          <w:sz w:val="28"/>
          <w:szCs w:val="28"/>
          <w:rtl/>
        </w:rPr>
        <w:t xml:space="preserve">ورواه الهیثمی فی مجمع الزوائد: 10/381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مجمع الزوائد ج10/380:</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7" w:name="pg13552_142846"/>
    <w:bookmarkEnd w:id="97"/>
    <w:p>
      <w:pPr>
        <w:pStyle w:val="BookText"/>
      </w:pPr>
      <w:r>
        <w:rPr>
          <w:rFonts w:ascii="IRNazanin" w:hAnsi="IRNazanin" w:eastAsia="IRNazanin" w:cs="IRNazanin"/>
          <w:lang w:bidi="fa-IR"/>
          <w:color w:val="111111"/>
          <w:sz w:val="28"/>
          <w:szCs w:val="28"/>
          <w:rtl/>
        </w:rPr>
        <w:t xml:space="preserve">باب فی أول من یشفع لهم: عن ابن عمر قال قال رسول الله (صلّی الله علیه و آله وسلّم ): أول من أشفع له من أمتی أهل بیتی ، ثم الأقرب فالأقرب من قریش والأنصار ، ثم آمن بی واتبعنی من أهل الیمن ، ثم من سائر العرب ، ثم الأعاجم . وأول من أشفع له أولو الفضل. رواه الطبرانی ، وفیه من لم أعرفهم .</w:t>
      </w:r>
    </w:p>
    <w:p>
      <w:pPr>
        <w:pStyle w:val="Heading3"/>
      </w:pPr>
      <w:bookmarkStart w:id="316" w:name="_Toc116"/>
      <w:r>
        <w:t>الدعاء للنبی(صلّی الله علیه و آله وسلّم )باعطائه الشفاعة</w:t>
      </w:r>
      <w:bookmarkEnd w:id="3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الکافی: 3/187:</w:t>
      </w:r>
    </w:p>
    <w:p>
      <w:pPr>
        <w:pStyle w:val="BookText"/>
      </w:pPr>
      <w:r>
        <w:rPr>
          <w:rFonts w:ascii="IRNazanin" w:hAnsi="IRNazanin" w:eastAsia="IRNazanin" w:cs="IRNazanin"/>
          <w:lang w:bidi="fa-IR"/>
          <w:color w:val="111111"/>
          <w:sz w:val="28"/>
          <w:szCs w:val="28"/>
          <w:rtl/>
        </w:rPr>
        <w:t xml:space="preserve">علی بن ابراهیم ، عن أبیه ، عن عبدالله بن المغیرة ، عن رجل ، عن سلیمان بن خالد ، عن أبی عبد الله(علیه السّلام)قال: تقول: أشهد أن لا اله إلا الله ، وأشهد أن محمداً رسول الله ، اللهم صل علی محمد عبدک ورسولک ، اللهم صل علی محمد وآل محمد ، وتقبل شفاعته ، وبیض وجهه ، وأکثر تبعه .</w:t>
      </w:r>
    </w:p>
    <w:p>
      <w:pPr>
        <w:pStyle w:val="BookText"/>
      </w:pPr>
      <w:r>
        <w:rPr>
          <w:rFonts w:ascii="IRNazanin" w:hAnsi="IRNazanin" w:eastAsia="IRNazanin" w:cs="IRNazanin"/>
          <w:lang w:bidi="fa-IR"/>
          <w:color w:val="111111"/>
          <w:sz w:val="28"/>
          <w:szCs w:val="28"/>
          <w:rtl/>
        </w:rPr>
        <w:t xml:space="preserve">وفی الصحیفة السجادیة 1/291:</w:t>
      </w:r>
    </w:p>
    <w:p>
      <w:pPr>
        <w:pStyle w:val="BookText"/>
      </w:pPr>
      <w:r>
        <w:rPr>
          <w:rFonts w:ascii="IRNazanin" w:hAnsi="IRNazanin" w:eastAsia="IRNazanin" w:cs="IRNazanin"/>
          <w:lang w:bidi="fa-IR"/>
          <w:color w:val="111111"/>
          <w:sz w:val="28"/>
          <w:szCs w:val="28"/>
          <w:rtl/>
        </w:rPr>
        <w:t xml:space="preserve">اللهم اجعل محمداً أول شافع وأول مشفع ، وأول قائل ، وأنجح سائل.</w:t>
      </w:r>
    </w:p>
    <w:p>
      <w:pPr>
        <w:pStyle w:val="BookText"/>
      </w:pPr>
      <w:r>
        <w:rPr>
          <w:rFonts w:ascii="IRNazanin" w:hAnsi="IRNazanin" w:eastAsia="IRNazanin" w:cs="IRNazanin"/>
          <w:lang w:bidi="fa-IR"/>
          <w:color w:val="111111"/>
          <w:sz w:val="28"/>
          <w:szCs w:val="28"/>
          <w:rtl/>
        </w:rPr>
        <w:t xml:space="preserve">اللهم صل علی محمد وآل محمد سید المرسلین وإمام المتقین وأفضل العالمین وخیر الناطقین ، وقائد الغر المحجلین ، ورسول رب العالمین.</w:t>
      </w:r>
    </w:p>
    <w:p>
      <w:pPr>
        <w:pStyle w:val="BookText"/>
      </w:pPr>
      <w:r>
        <w:rPr>
          <w:rFonts w:ascii="IRNazanin" w:hAnsi="IRNazanin" w:eastAsia="IRNazanin" w:cs="IRNazanin"/>
          <w:lang w:bidi="fa-IR"/>
          <w:color w:val="111111"/>
          <w:sz w:val="28"/>
          <w:szCs w:val="28"/>
          <w:rtl/>
        </w:rPr>
        <w:t xml:space="preserve">اللهم أحسن عنا جزاءه ، وعظم حباءه وأکرم مثواه وتقبل شفاعته فی أمته وفی من سواهم من الأمم ، واجعلنا ممن تشفعه فیه ، واجعلنا برحمتک ممن یرد حوضه یوم القیامة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تهذیب الأحکام: 6/100:</w:t>
      </w:r>
    </w:p>
    <w:p>
      <w:pPr>
        <w:pStyle w:val="BookText"/>
      </w:pPr>
      <w:r>
        <w:rPr>
          <w:rFonts w:ascii="IRNazanin" w:hAnsi="IRNazanin" w:eastAsia="IRNazanin" w:cs="IRNazanin"/>
          <w:lang w:bidi="fa-IR"/>
          <w:color w:val="111111"/>
          <w:sz w:val="28"/>
          <w:szCs w:val="28"/>
          <w:rtl/>
        </w:rPr>
        <w:t xml:space="preserve">وبموالاتکم تقبل الطاعة المفترضة ، ولکم المودة الواجبة والدرجات الرفیعة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8" w:name="pg13552_142847"/>
    <w:bookmarkEnd w:id="98"/>
    <w:p>
      <w:pPr>
        <w:pStyle w:val="BookText"/>
      </w:pPr>
      <w:r>
        <w:rPr>
          <w:rFonts w:ascii="IRNazanin" w:hAnsi="IRNazanin" w:eastAsia="IRNazanin" w:cs="IRNazanin"/>
          <w:lang w:bidi="fa-IR"/>
          <w:color w:val="111111"/>
          <w:sz w:val="28"/>
          <w:szCs w:val="28"/>
          <w:rtl/>
        </w:rPr>
        <w:t xml:space="preserve">والمکان المحمود والمقام المعلوم عند الله عز وجل ، والجاه العظیم ، والشأن الکبیر والشفاعة المقبولة .</w:t>
      </w:r>
    </w:p>
    <w:p>
      <w:pPr>
        <w:pStyle w:val="BookText"/>
      </w:pPr>
      <w:r>
        <w:rPr>
          <w:rFonts w:ascii="IRNazanin" w:hAnsi="IRNazanin" w:eastAsia="IRNazanin" w:cs="IRNazanin"/>
          <w:lang w:bidi="fa-IR"/>
          <w:color w:val="111111"/>
          <w:sz w:val="28"/>
          <w:szCs w:val="28"/>
          <w:rtl/>
        </w:rPr>
        <w:t xml:space="preserve">ربنا آمنا بما أنزلت واتبعنا الرسول فاکتبنا مع الشاهدین ، ربنا لا تزغ قلوبنا بعد اذ هدیتنا وهب لنا من لدنک رحمة إنک انت الوهاب، سبحان ربنا إن کان وعد ربنا لمفعولا.</w:t>
      </w:r>
    </w:p>
    <w:p>
      <w:pPr>
        <w:pStyle w:val="BookText"/>
      </w:pPr>
      <w:r>
        <w:rPr>
          <w:rFonts w:ascii="IRNazanin" w:hAnsi="IRNazanin" w:eastAsia="IRNazanin" w:cs="IRNazanin"/>
          <w:lang w:bidi="fa-IR"/>
          <w:color w:val="111111"/>
          <w:sz w:val="28"/>
          <w:szCs w:val="28"/>
          <w:rtl/>
        </w:rPr>
        <w:t xml:space="preserve">یا ولی الله إن بینی وبین الله عز وجل ذنوباً لا یأتی علیها إلا رضاکم ، فبحق من ائتمنکم علی سره ، واسترعاکم أمر خلقه ، وقرن طاعتکم بطاعته ، لما استوهبتم ذنوبی ، وکنتم شفعائی ، فإنی لکم مطیع .</w:t>
      </w:r>
    </w:p>
    <w:p>
      <w:pPr>
        <w:pStyle w:val="BookText"/>
      </w:pPr>
      <w:r>
        <w:rPr>
          <w:rFonts w:ascii="IRNazanin" w:hAnsi="IRNazanin" w:eastAsia="IRNazanin" w:cs="IRNazanin"/>
          <w:lang w:bidi="fa-IR"/>
          <w:color w:val="111111"/>
          <w:sz w:val="28"/>
          <w:szCs w:val="28"/>
          <w:rtl/>
        </w:rPr>
        <w:t xml:space="preserve">من أطاعکم فقد أطاع الله ، ومن عصاکم فقد عصی الله ، ومن أحبکم فقد أحب الله ، ومن أبغضکم فقد أبغض الله .</w:t>
      </w:r>
    </w:p>
    <w:p>
      <w:pPr>
        <w:pStyle w:val="BookText"/>
      </w:pPr>
      <w:r>
        <w:rPr>
          <w:rFonts w:ascii="IRNazanin" w:hAnsi="IRNazanin" w:eastAsia="IRNazanin" w:cs="IRNazanin"/>
          <w:lang w:bidi="fa-IR"/>
          <w:color w:val="111111"/>
          <w:sz w:val="28"/>
          <w:szCs w:val="28"/>
          <w:rtl/>
        </w:rPr>
        <w:t xml:space="preserve">اللهم إنی لو وجدت شفعاء أقرب الیک من محمد وأهل بیته الأخیار الأئمة الأبرار لجعلتهم شفعائی ، فبحقهم الذی أوجبت لهم علیک ، أسألک أن تدخلنی فی جملة العارفین بهم وبحقهم ، وفی زمرة المرحومین بشفاعتهم ، إنک أرحم الراحمین .</w:t>
      </w:r>
    </w:p>
    <w:p>
      <w:pPr>
        <w:pStyle w:val="Heading3"/>
      </w:pPr>
      <w:bookmarkStart w:id="317" w:name="_Toc117"/>
      <w:r>
        <w:t>الدعاء بطلب الشفاعة لوالدیه وأقاربه</w:t>
      </w:r>
      <w:bookmarkEnd w:id="3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الصحیفة السجادیة 1/347:</w:t>
      </w:r>
    </w:p>
    <w:p>
      <w:pPr>
        <w:pStyle w:val="BookText"/>
      </w:pPr>
      <w:r>
        <w:rPr>
          <w:rFonts w:ascii="IRNazanin" w:hAnsi="IRNazanin" w:eastAsia="IRNazanin" w:cs="IRNazanin"/>
          <w:lang w:bidi="fa-IR"/>
          <w:color w:val="111111"/>
          <w:sz w:val="28"/>
          <w:szCs w:val="28"/>
          <w:rtl/>
        </w:rPr>
        <w:t xml:space="preserve">اللهم رب هذه الأمکنة الشریفة ، ورب کل حرم ومشعر عظمت قدره وشرفته . . . واغفر لی ولوالدی ولمن ولدنی من المسلمین ، وارحمهما کما ربیانی صغیراً ، واجزهما عنی خیر الجزاء ، وعرفهما بدعائی لهما ما یقر أعینهما ، فإنهما قد سبقانی إلی الغایة ، وخلفتنی بعدهما ، فشفعنی فی نفسی وفیهما ، وفی جمیع أسلافی من المؤمنین والمؤمنات ، فی هذا الیوم یا أرحم الراحمین. انتهی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99" w:name="pg13552_142849"/>
    <w:bookmarkEnd w:id="99"/>
    <w:p>
      <w:pPr>
        <w:pStyle w:val="Heading2"/>
      </w:pPr>
      <w:bookmarkStart w:id="318" w:name="_Toc118"/>
      <w:r>
        <w:t>الفصل الأول : مسائل حول التوسل</w:t>
      </w:r>
      <w:bookmarkEnd w:id="318"/>
    </w:p>
    <w:p>
      <w:pPr>
        <w:pStyle w:val="Heading3"/>
      </w:pPr>
      <w:bookmarkStart w:id="319" w:name="_Toc119"/>
      <w:r>
        <w:t>اشارة</w:t>
      </w:r>
      <w:bookmarkEnd w:id="319"/>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0" w:name="pg13552_142851"/>
    <w:bookmarkEnd w:id="100"/>
    <w:p>
      <w:pPr>
        <w:pStyle w:val="Heading3"/>
      </w:pPr>
      <w:bookmarkStart w:id="320" w:name="_Toc120"/>
      <w:r>
        <w:t>المسألة الأولی: مفردات التوسل</w:t>
      </w:r>
      <w:bookmarkEnd w:id="320"/>
    </w:p>
    <w:p>
      <w:pPr>
        <w:pStyle w:val="Heading4"/>
      </w:pPr>
      <w:bookmarkStart w:id="321" w:name="_Toc121"/>
      <w:r>
        <w:t>اشارة</w:t>
      </w:r>
      <w:bookmarkEnd w:id="321"/>
    </w:p>
    <w:p>
      <w:pPr>
        <w:pStyle w:val="BookText"/>
      </w:pPr>
      <w:r>
        <w:rPr>
          <w:rFonts w:ascii="IRNazanin" w:hAnsi="IRNazanin" w:eastAsia="IRNazanin" w:cs="IRNazanin"/>
          <w:lang w:bidi="fa-IR"/>
          <w:color w:val="111111"/>
          <w:sz w:val="28"/>
          <w:szCs w:val="28"/>
          <w:rtl/>
        </w:rPr>
        <w:t xml:space="preserve">وقع خلط فی مسائل هذا الباب ومعانی مفرداته ، فکان لا بد من تمییزها .</w:t>
      </w:r>
    </w:p>
    <w:p>
      <w:pPr>
        <w:pStyle w:val="BookText"/>
      </w:pPr>
      <w:r>
        <w:rPr>
          <w:rFonts w:ascii="IRNazanin" w:hAnsi="IRNazanin" w:eastAsia="IRNazanin" w:cs="IRNazanin"/>
          <w:lang w:bidi="fa-IR"/>
          <w:color w:val="111111"/>
          <w:sz w:val="28"/>
          <w:szCs w:val="28"/>
          <w:rtl/>
        </w:rPr>
        <w:t xml:space="preserve">وأهم المفردات المستعملة فی التوسط بین الإنسان وربه عز وجل ، هی:</w:t>
      </w:r>
    </w:p>
    <w:p>
      <w:pPr>
        <w:pStyle w:val="BookText"/>
      </w:pPr>
      <w:r>
        <w:rPr>
          <w:rFonts w:ascii="IRNazanin" w:hAnsi="IRNazanin" w:eastAsia="IRNazanin" w:cs="IRNazanin"/>
          <w:lang w:bidi="fa-IR"/>
          <w:color w:val="111111"/>
          <w:sz w:val="28"/>
          <w:szCs w:val="28"/>
          <w:rtl/>
        </w:rPr>
        <w:t xml:space="preserve">الدعاء ، النداء ، التوسل ، التذرع ، الإستشفاع ، الإستعانة ، الإستغاثة ، السؤال به ، التوجه به. ویتصل بها: التضرع ، والابتهال ، والتبرک . .</w:t>
      </w:r>
    </w:p>
    <w:p>
      <w:pPr>
        <w:pStyle w:val="BookText"/>
      </w:pPr>
      <w:r>
        <w:rPr>
          <w:rFonts w:ascii="IRNazanin" w:hAnsi="IRNazanin" w:eastAsia="IRNazanin" w:cs="IRNazanin"/>
          <w:lang w:bidi="fa-IR"/>
          <w:color w:val="111111"/>
          <w:sz w:val="28"/>
          <w:szCs w:val="28"/>
          <w:rtl/>
        </w:rPr>
        <w:t xml:space="preserve">وقد استعمل الإسلام کلمات : الشفاعة والتوسل والإستشفاع والتوجه إلی الله تعالی ، بعمل ، أو شخص ، أو سؤاله بکرامته علیه ، أو حقه ، أو جاهه عنده.. الخ. بنفس معناها اللغوی ، وهو التوسط إلی الله تعالی بعمل أو بشخص ، أو طلب التوسط من ذلک الشخص إلی الله تعالی .</w:t>
      </w:r>
    </w:p>
    <w:p>
      <w:pPr>
        <w:pStyle w:val="BookText"/>
      </w:pPr>
      <w:r>
        <w:rPr>
          <w:rFonts w:ascii="IRNazanin" w:hAnsi="IRNazanin" w:eastAsia="IRNazanin" w:cs="IRNazanin"/>
          <w:lang w:bidi="fa-IR"/>
          <w:color w:val="111111"/>
          <w:sz w:val="28"/>
          <w:szCs w:val="28"/>
          <w:rtl/>
        </w:rPr>
        <w:t xml:space="preserve">ویتخیل بعضهم أن توسیط شخص إلی شخص أو إلی الله تعالی، یتضمن إشراکه فی مقام المتوسط إلیه ، وهو خطأٌ لأن التوسیط یدل علی أن للواسطة وجاهةً ما ، یؤمل بها أن یقبل المتوسط إلیه شفاعته .</w:t>
      </w:r>
    </w:p>
    <w:p>
      <w:pPr>
        <w:pStyle w:val="BookText"/>
      </w:pPr>
      <w:r>
        <w:rPr>
          <w:rFonts w:ascii="IRNazanin" w:hAnsi="IRNazanin" w:eastAsia="IRNazanin" w:cs="IRNazanin"/>
          <w:lang w:bidi="fa-IR"/>
          <w:color w:val="111111"/>
          <w:sz w:val="28"/>
          <w:szCs w:val="28"/>
          <w:rtl/>
        </w:rPr>
        <w:t xml:space="preserve">فمعنی الشراکة فی الألوهیة معنی آخر لا یأتی من التوسیط ، بل قد یکون من عقیدة المتوسط ونیته ، وقد لا یکون أصلاً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وسوف تعرف بطلان دعوی ابن تیمیة وأتباعه تحریم بعض أنواع التوسیط بحجة أنه یتضمن شرکاً بالله تعالی ، وأن الشرک لا یأتی من التوسیط بل من خارجه .</w:t>
      </w:r>
    </w:p>
    <w:p>
      <w:pPr>
        <w:pStyle w:val="BookText"/>
      </w:pPr>
      <w:r>
        <w:rPr>
          <w:rFonts w:ascii="IRNazanin" w:hAnsi="IRNazanin" w:eastAsia="IRNazanin" w:cs="IRNazanin"/>
          <w:lang w:bidi="fa-IR"/>
          <w:color w:val="111111"/>
          <w:sz w:val="28"/>
          <w:szCs w:val="28"/>
          <w:rtl/>
        </w:rPr>
        <w:t xml:space="preserve">ویبدو أن أقوی معانی التوسیط: سؤال الله تعالی بشخص ، أو بعمل.. ویأتی بعده فی المرتبة: التوسل والتوجه به إلی الله تعالی .</w:t>
      </w:r>
    </w:p>
    <w:p>
      <w:pPr>
        <w:pStyle w:val="BookText"/>
      </w:pPr>
      <w:r>
        <w:rPr>
          <w:rFonts w:ascii="IRNazanin" w:hAnsi="IRNazanin" w:eastAsia="IRNazanin" w:cs="IRNazanin"/>
          <w:lang w:bidi="fa-IR"/>
          <w:color w:val="111111"/>
          <w:sz w:val="28"/>
          <w:szCs w:val="28"/>
          <w:rtl/>
        </w:rPr>
        <w:t xml:space="preserve">ففی روضة الواعظین للنیسابوری/327 ، أن أبا بصیر سأل الإمام الصادق(علیه السّلام): ما کان دعاء یوسف فی الجب ، فإنا قد اختلفنا فیه ؟</w:t>
      </w:r>
    </w:p>
    <w:p>
      <w:pPr>
        <w:pStyle w:val="BookText"/>
      </w:pPr>
      <w:r>
        <w:rPr>
          <w:rFonts w:ascii="IRNazanin" w:hAnsi="IRNazanin" w:eastAsia="IRNazanin" w:cs="IRNazanin"/>
          <w:lang w:bidi="fa-IR"/>
          <w:color w:val="111111"/>
          <w:sz w:val="28"/>
          <w:szCs w:val="28"/>
          <w:rtl/>
        </w:rPr>
        <w:t xml:space="preserve">قال: إن یوسف لما صار فی الجب وآیس من الحیاة قال: اللهم إن کانت الخطایا والذنوب قد أخلقت وجهی عندک فلن ترفع لی الیک صوتاً ، ولن تستجیب لی دعوة فإنی أسألک بحق الشیخ یعقوب ، فارحم ضعفه واجمع بینی وبینه ، فقد علمت رقته علیَّ وشوقی إلیه. قال: ثم بکی أبو عبد الله(علیه السّلام)ثم قال: وأنا أقول:</w:t>
      </w:r>
    </w:p>
    <w:p>
      <w:pPr>
        <w:pStyle w:val="BookText"/>
      </w:pPr>
      <w:r>
        <w:rPr>
          <w:rFonts w:ascii="IRNazanin" w:hAnsi="IRNazanin" w:eastAsia="IRNazanin" w:cs="IRNazanin"/>
          <w:lang w:bidi="fa-IR"/>
          <w:color w:val="111111"/>
          <w:sz w:val="28"/>
          <w:szCs w:val="28"/>
          <w:rtl/>
        </w:rPr>
        <w:t xml:space="preserve">اللهم إن کانت الخطایا والذنوب قد أخلقت وجهی عندک فلن ترفع لی الیک صوتا ولن تستجیب دعوة ، فإنی أسألک بک فلیس کمثلک شئ ، وأتوجه الیک بمحمد نبیک نبی الرحمة ، یا الله یا الله یا الله .</w:t>
      </w:r>
    </w:p>
    <w:p>
      <w:pPr>
        <w:pStyle w:val="BookText"/>
      </w:pPr>
      <w:r>
        <w:rPr>
          <w:rFonts w:ascii="IRNazanin" w:hAnsi="IRNazanin" w:eastAsia="IRNazanin" w:cs="IRNazanin"/>
          <w:lang w:bidi="fa-IR"/>
          <w:color w:val="111111"/>
          <w:sz w:val="28"/>
          <w:szCs w:val="28"/>
          <w:rtl/>
        </w:rPr>
        <w:t xml:space="preserve">قال ثم قال أبو عبد الله(علیه السّلام): قولوا هذا وأکثروا منه ، کثیراً ما أقوله عند الکرب العظام. انتهی .</w:t>
      </w:r>
    </w:p>
    <w:p>
      <w:pPr>
        <w:pStyle w:val="BookText"/>
      </w:pPr>
      <w:r>
        <w:rPr>
          <w:rFonts w:ascii="IRNazanin" w:hAnsi="IRNazanin" w:eastAsia="IRNazanin" w:cs="IRNazanin"/>
          <w:lang w:bidi="fa-IR"/>
          <w:color w:val="111111"/>
          <w:sz w:val="28"/>
          <w:szCs w:val="28"/>
          <w:rtl/>
        </w:rPr>
        <w:t xml:space="preserve">ونلاحظ أن الإمام الصادق(علیه السّلام)أجری تعدیلاً علی دعاء نبی الله یوسف(علیه السّلام)، وجعل السؤال فجعله بالله تعالی وحده ، وجعل التوجه إلیه بنبیه محمد(صلّی الله علیه و آله وسلّم ) .</w:t>
      </w:r>
    </w:p>
    <w:p>
      <w:pPr>
        <w:pStyle w:val="BookText"/>
      </w:pPr>
      <w:r>
        <w:rPr>
          <w:rFonts w:ascii="IRNazanin" w:hAnsi="IRNazanin" w:eastAsia="IRNazanin" w:cs="IRNazanin"/>
          <w:lang w:bidi="fa-IR"/>
          <w:color w:val="111111"/>
          <w:sz w:val="28"/>
          <w:szCs w:val="28"/>
          <w:rtl/>
        </w:rPr>
        <w:t xml:space="preserve">وهو یدل علی أن سؤال الله تعالی بالشئ أعظم من التوجه إلیه به .</w:t>
      </w:r>
    </w:p>
    <w:p>
      <w:pPr>
        <w:pStyle w:val="BookText"/>
      </w:pPr>
      <w:r>
        <w:rPr>
          <w:rFonts w:ascii="IRNazanin" w:hAnsi="IRNazanin" w:eastAsia="IRNazanin" w:cs="IRNazanin"/>
          <w:lang w:bidi="fa-IR"/>
          <w:color w:val="111111"/>
          <w:sz w:val="28"/>
          <w:szCs w:val="28"/>
          <w:rtl/>
        </w:rPr>
        <w:t xml:space="preserve">فالتوجه هو أن یقدم السائل شخصاً له وجهةٌ عند المسؤول .</w:t>
      </w:r>
    </w:p>
    <w:p>
      <w:pPr>
        <w:pStyle w:val="BookText"/>
      </w:pPr>
      <w:r>
        <w:rPr>
          <w:rFonts w:ascii="IRNazanin" w:hAnsi="IRNazanin" w:eastAsia="IRNazanin" w:cs="IRNazanin"/>
          <w:lang w:bidi="fa-IR"/>
          <w:color w:val="111111"/>
          <w:sz w:val="28"/>
          <w:szCs w:val="28"/>
          <w:rtl/>
        </w:rPr>
        <w:t xml:space="preserve">والسؤال به یشبه المطالبة بحق للمسؤول به علی المسؤول .</w:t>
      </w:r>
    </w:p>
    <w:p>
      <w:pPr>
        <w:pStyle w:val="BookText"/>
      </w:pPr>
      <w:r>
        <w:rPr>
          <w:rFonts w:ascii="IRNazanin" w:hAnsi="IRNazanin" w:eastAsia="IRNazanin" w:cs="IRNazanin"/>
          <w:lang w:bidi="fa-IR"/>
          <w:color w:val="111111"/>
          <w:sz w:val="28"/>
          <w:szCs w:val="28"/>
          <w:rtl/>
        </w:rPr>
        <w:t xml:space="preserve">والإستشفاع قریبٌ من التوجه ، وهو توسیط من له حق الوساطة .</w:t>
      </w:r>
    </w:p>
    <w:p>
      <w:pPr>
        <w:pStyle w:val="BookText"/>
      </w:pPr>
      <w:r>
        <w:rPr>
          <w:rFonts w:ascii="IRNazanin" w:hAnsi="IRNazanin" w:eastAsia="IRNazanin" w:cs="IRNazanin"/>
          <w:lang w:bidi="fa-IR"/>
          <w:color w:val="111111"/>
          <w:sz w:val="28"/>
          <w:szCs w:val="28"/>
          <w:rtl/>
        </w:rPr>
        <w:t xml:space="preserve">ولا یبعد أن یکون التوسل أعم منها جمیعاً ، لأنه توسیط من له وجهة عند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1" w:name="pg13552_142853"/>
    <w:bookmarkEnd w:id="101"/>
    <w:p>
      <w:pPr>
        <w:pStyle w:val="BookText"/>
      </w:pPr>
      <w:r>
        <w:rPr>
          <w:rFonts w:ascii="Amiri" w:hAnsi="Amiri" w:eastAsia="Amiri" w:cs="Amiri"/>
          <w:lang w:bidi="ar-SA"/>
          <w:color w:val="111111"/>
          <w:sz w:val="28"/>
          <w:szCs w:val="28"/>
          <w:rtl/>
        </w:rPr>
        <w:t xml:space="preserve">المسؤول ، أو له حق عنده ، أو له حق شفاعة ووساطة . .</w:t>
      </w:r>
    </w:p>
    <w:p>
      <w:pPr>
        <w:pStyle w:val="BookText"/>
      </w:pPr>
      <w:r>
        <w:rPr>
          <w:rFonts w:ascii="IRNazanin" w:hAnsi="IRNazanin" w:eastAsia="IRNazanin" w:cs="IRNazanin"/>
          <w:lang w:bidi="fa-IR"/>
          <w:color w:val="111111"/>
          <w:sz w:val="28"/>
          <w:szCs w:val="28"/>
          <w:rtl/>
        </w:rPr>
        <w:t xml:space="preserve">وقد یکون التوسل غیر ناظر إلی حق المسؤول به نهائیاً بل ناظرٌ إلی مسیس حاجة السائل المتوسل ، فیکون التوسل من هذه الناحیة علی نحو القضیة المهملة .</w:t>
      </w:r>
    </w:p>
    <w:p>
      <w:pPr>
        <w:pStyle w:val="BookText"/>
      </w:pPr>
      <w:r>
        <w:rPr>
          <w:rFonts w:ascii="IRNazanin" w:hAnsi="IRNazanin" w:eastAsia="IRNazanin" w:cs="IRNazanin"/>
          <w:lang w:bidi="fa-IR"/>
          <w:color w:val="111111"/>
          <w:sz w:val="28"/>
          <w:szCs w:val="28"/>
          <w:rtl/>
        </w:rPr>
        <w:t xml:space="preserve">والذی أعتقده أن هذه التعبیرات الأربع ( التوجه بشخص أو شئ ، والتوسل به ، والإستشفاع به ، والسؤال به ) غیر مترادفة ، ویتضح ذلک من استعمالات القرآن والنبی وآله لها ، وهم أفصح من نطق بالضاد ، وأعلم الناس بالله تعالی</w:t>
      </w:r>
    </w:p>
    <w:p>
      <w:pPr>
        <w:pStyle w:val="BookText"/>
      </w:pPr>
      <w:r>
        <w:rPr>
          <w:rFonts w:ascii="IRNazanin" w:hAnsi="IRNazanin" w:eastAsia="IRNazanin" w:cs="IRNazanin"/>
          <w:lang w:bidi="fa-IR"/>
          <w:color w:val="111111"/>
          <w:sz w:val="28"/>
          <w:szCs w:val="28"/>
          <w:rtl/>
        </w:rPr>
        <w:t xml:space="preserve">وأدب سؤاله. وأن مانراه من من ترادفها فهو بالنظرة الأولی .</w:t>
      </w:r>
    </w:p>
    <w:p>
      <w:pPr>
        <w:pStyle w:val="BookText"/>
      </w:pPr>
      <w:r>
        <w:rPr>
          <w:rFonts w:ascii="IRNazanin" w:hAnsi="IRNazanin" w:eastAsia="IRNazanin" w:cs="IRNazanin"/>
          <w:lang w:bidi="fa-IR"/>
          <w:color w:val="111111"/>
          <w:sz w:val="28"/>
          <w:szCs w:val="28"/>
          <w:rtl/>
        </w:rPr>
        <w:t xml:space="preserve">ویحتمل فی بعضها أن المعصومین (علیهم السّلام) أقروا ترادفها تخفیفاً علی الأمة ، أو أن الراوی اشتبه فی نقلها لترادفها فی ذهنه .</w:t>
      </w:r>
    </w:p>
    <w:p>
      <w:pPr>
        <w:pStyle w:val="BookText"/>
      </w:pPr>
      <w:r>
        <w:rPr>
          <w:rFonts w:ascii="IRNazanin" w:hAnsi="IRNazanin" w:eastAsia="IRNazanin" w:cs="IRNazanin"/>
          <w:lang w:bidi="fa-IR"/>
          <w:color w:val="111111"/>
          <w:sz w:val="28"/>
          <w:szCs w:val="28"/>
          <w:rtl/>
        </w:rPr>
        <w:t xml:space="preserve">ویؤید ذلک أن الإمام الصادق(علیه السّلام)قال ( وأنا أقول . . وفی روایة ولکنی أقول ) وهو بذلک لا خطئ یوسف(علیه السّلام)بسؤاله بأبیه یعقوب ، ولکنه ارتقی فی أدب الدعاء فسأل الله تعالی به وحده ، مشیراً بذلک إلی أن حق یعقوب وحق جمیع الرسل والعباد إنما هو تفضل من الله تعالی ولیس ذاتیاً ، فالتوجه بمقام الجاه الذی أعطاهم الله أنسب .</w:t>
      </w:r>
    </w:p>
    <w:p>
      <w:pPr>
        <w:pStyle w:val="BookText"/>
      </w:pPr>
      <w:r>
        <w:rPr>
          <w:rFonts w:ascii="IRNazanin" w:hAnsi="IRNazanin" w:eastAsia="IRNazanin" w:cs="IRNazanin"/>
          <w:lang w:bidi="fa-IR"/>
          <w:color w:val="111111"/>
          <w:sz w:val="28"/>
          <w:szCs w:val="28"/>
          <w:rtl/>
        </w:rPr>
        <w:t xml:space="preserve">وفی هذا الموضوع بحوثٌ مفیدة لطیفة، یحسن لمن أرادها أن یتأمل فی نصوص أدعیة الصحیفة السجادیة ، ففیها أنواع المعرفة بالله تعالی ، وأدب سؤاله ودعائه ، وفیها خصائص الکلمات العربیة ، التی لیس فیها مترادفٌ بالمعنی الدقیق !</w:t>
      </w:r>
    </w:p>
    <w:p>
      <w:pPr>
        <w:pStyle w:val="Heading4"/>
      </w:pPr>
      <w:bookmarkStart w:id="322" w:name="_Toc122"/>
      <w:r>
        <w:t>الدعاء والنداء</w:t>
      </w:r>
      <w:bookmarkEnd w:id="322"/>
    </w:p>
    <w:p>
      <w:pPr>
        <w:pStyle w:val="BookText"/>
      </w:pPr>
      <w:r>
        <w:rPr>
          <w:rFonts w:ascii="IRNazanin" w:hAnsi="IRNazanin" w:eastAsia="IRNazanin" w:cs="IRNazanin"/>
          <w:lang w:bidi="fa-IR"/>
          <w:color w:val="111111"/>
          <w:sz w:val="28"/>
          <w:szCs w:val="28"/>
          <w:rtl/>
        </w:rPr>
        <w:t xml:space="preserve">توسع العرب فی مادة ( دَعَوَ ) واستعملوا مشتقاتها فی معان کثیرة ، مثل نداء الشخص لأی غرض حتی مجازاً، ودعائه إلی طعام.. ومن ذلک الدعاء إلی عبادة الله تعالی ، أو غیره ، کما قال تعالی ( ولا تدع من دون الله ما لا ینفعک ولا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02" w:name="pg13552_142854"/>
    <w:bookmarkEnd w:id="102"/>
    <w:p>
      <w:pPr>
        <w:pStyle w:val="BookText"/>
      </w:pPr>
      <w:r>
        <w:rPr>
          <w:rFonts w:ascii="IRNazanin" w:hAnsi="IRNazanin" w:eastAsia="IRNazanin" w:cs="IRNazanin"/>
          <w:lang w:bidi="fa-IR"/>
          <w:color w:val="111111"/>
          <w:sz w:val="28"/>
          <w:szCs w:val="28"/>
          <w:rtl/>
        </w:rPr>
        <w:t xml:space="preserve">یضرک ) !</w:t>
      </w:r>
    </w:p>
    <w:p>
      <w:pPr>
        <w:pStyle w:val="BookText"/>
      </w:pPr>
      <w:r>
        <w:rPr>
          <w:rFonts w:ascii="IRNazanin" w:hAnsi="IRNazanin" w:eastAsia="IRNazanin" w:cs="IRNazanin"/>
          <w:lang w:bidi="fa-IR"/>
          <w:color w:val="111111"/>
          <w:sz w:val="28"/>
          <w:szCs w:val="28"/>
          <w:rtl/>
        </w:rPr>
        <w:t xml:space="preserve">قال الخلیل فی العین: 2/221:</w:t>
      </w:r>
    </w:p>
    <w:p>
      <w:pPr>
        <w:pStyle w:val="BookText"/>
      </w:pPr>
      <w:r>
        <w:rPr>
          <w:rFonts w:ascii="IRNazanin" w:hAnsi="IRNazanin" w:eastAsia="IRNazanin" w:cs="IRNazanin"/>
          <w:lang w:bidi="fa-IR"/>
          <w:color w:val="111111"/>
          <w:sz w:val="28"/>
          <w:szCs w:val="28"/>
          <w:rtl/>
        </w:rPr>
        <w:t xml:space="preserve">( وفلانٌ فی مدعاة إذا دعی إلی الطعام. وتقول دعا دعاء ، وفلان داعی قوم وداعیة قوم: یدعو إلی بیعتهم دعوة . والجمیع: دعاة ). انتهی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الراغب فی المفردات/169:</w:t>
      </w:r>
    </w:p>
    <w:p>
      <w:pPr>
        <w:pStyle w:val="BookText"/>
      </w:pPr>
      <w:r>
        <w:rPr>
          <w:rFonts w:ascii="IRNazanin" w:hAnsi="IRNazanin" w:eastAsia="IRNazanin" w:cs="IRNazanin"/>
          <w:lang w:bidi="fa-IR"/>
          <w:color w:val="111111"/>
          <w:sz w:val="28"/>
          <w:szCs w:val="28"/>
          <w:rtl/>
        </w:rPr>
        <w:t xml:space="preserve">الدعاء کالنداء ، إلا أن النداء قد یقال بیا أو أیا ونحو ذلک ، من غیر أن یضم إلیه الإسم ، والدعاء لا یکاد یقال إلا إذا کان معه الإسم نحو یا فلان . . . ودعوته إذا سألته وإذا استغثته ، قال تعالی ( قالوا ادع لنا ربک ) أی سله .</w:t>
      </w:r>
    </w:p>
    <w:p>
      <w:pPr>
        <w:pStyle w:val="BookText"/>
      </w:pPr>
      <w:r>
        <w:rPr>
          <w:rFonts w:ascii="IRNazanin" w:hAnsi="IRNazanin" w:eastAsia="IRNazanin" w:cs="IRNazanin"/>
          <w:lang w:bidi="fa-IR"/>
          <w:color w:val="111111"/>
          <w:sz w:val="28"/>
          <w:szCs w:val="28"/>
          <w:rtl/>
        </w:rPr>
        <w:t xml:space="preserve">وقال ( قل أرأیتم أن أتاکم عذاب الله أ وأتتکم الصاعة أغیر الله تدعون ان کنتم صادقین بل ایاه تدعون ) تنبیها أنکم إذا أصابتکم شدة لم تفزعوا إلا إلیه .</w:t>
      </w:r>
    </w:p>
    <w:p>
      <w:pPr>
        <w:pStyle w:val="BookText"/>
      </w:pPr>
      <w:r>
        <w:rPr>
          <w:rFonts w:ascii="IRNazanin" w:hAnsi="IRNazanin" w:eastAsia="IRNazanin" w:cs="IRNazanin"/>
          <w:lang w:bidi="fa-IR"/>
          <w:color w:val="111111"/>
          <w:sz w:val="28"/>
          <w:szCs w:val="28"/>
          <w:rtl/>
        </w:rPr>
        <w:t xml:space="preserve">وادعوه خوفاً وطمعاً . وادعوا شهداءکم من دون الله ان کنتم صادقین . وإذا مس الإنسان ضر دعا ربه منیباً إلیه. وإذا مس الإنسان الضر دعانا لجنبه .</w:t>
      </w:r>
    </w:p>
    <w:p>
      <w:pPr>
        <w:pStyle w:val="BookText"/>
      </w:pPr>
      <w:r>
        <w:rPr>
          <w:rFonts w:ascii="IRNazanin" w:hAnsi="IRNazanin" w:eastAsia="IRNazanin" w:cs="IRNazanin"/>
          <w:lang w:bidi="fa-IR"/>
          <w:color w:val="111111"/>
          <w:sz w:val="28"/>
          <w:szCs w:val="28"/>
          <w:rtl/>
        </w:rPr>
        <w:t xml:space="preserve">ولا تدع من دون الله ما لا ینفعک ولا یضرک. انتهی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الفروق اللغویة لأبی هلال/534:</w:t>
      </w:r>
    </w:p>
    <w:p>
      <w:pPr>
        <w:pStyle w:val="BookText"/>
      </w:pPr>
      <w:r>
        <w:rPr>
          <w:rFonts w:ascii="IRNazanin" w:hAnsi="IRNazanin" w:eastAsia="IRNazanin" w:cs="IRNazanin"/>
          <w:lang w:bidi="fa-IR"/>
          <w:color w:val="111111"/>
          <w:sz w:val="28"/>
          <w:szCs w:val="28"/>
          <w:rtl/>
        </w:rPr>
        <w:t xml:space="preserve">الفرق بین النداء والدعاء: أن النداء هو رفع الصوت بماله معنی ، والعربی یقول لصاحبه ناد معی لیکون ذلک أندی لصوتنا ، أی أبعد له.</w:t>
      </w:r>
    </w:p>
    <w:p>
      <w:pPr>
        <w:pStyle w:val="BookText"/>
      </w:pPr>
      <w:r>
        <w:rPr>
          <w:rFonts w:ascii="IRNazanin" w:hAnsi="IRNazanin" w:eastAsia="IRNazanin" w:cs="IRNazanin"/>
          <w:lang w:bidi="fa-IR"/>
          <w:color w:val="111111"/>
          <w:sz w:val="28"/>
          <w:szCs w:val="28"/>
          <w:rtl/>
        </w:rPr>
        <w:t xml:space="preserve">والدعاء یکون برفع الصوت وخفضه ، یقال دعوته من بعید ودعوت الله فی نفسی ، ولا یقال نادیته فی نفسی. انتهی.</w:t>
      </w:r>
    </w:p>
    <w:p>
      <w:pPr>
        <w:pStyle w:val="Heading4"/>
      </w:pPr>
      <w:bookmarkStart w:id="323" w:name="_Toc123"/>
      <w:r>
        <w:t>والنتیجة</w:t>
      </w:r>
      <w:bookmarkEnd w:id="323"/>
    </w:p>
    <w:p>
      <w:pPr>
        <w:pStyle w:val="BookText"/>
      </w:pPr>
      <w:r>
        <w:rPr>
          <w:rFonts w:ascii="IRNazanin" w:hAnsi="IRNazanin" w:eastAsia="IRNazanin" w:cs="IRNazanin"/>
          <w:lang w:bidi="fa-IR"/>
          <w:color w:val="111111"/>
          <w:sz w:val="28"/>
          <w:szCs w:val="28"/>
          <w:rtl/>
        </w:rPr>
        <w:t xml:space="preserve">أن النداء الذی هو أحد معانی الدعاء ، یشمل النداء لأی غرض کان ، ویشمل النداء الحقیقی والمجازی . . وعلیه فلا یصح زعمهم أن قول القائل ( یا محمد یا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03" w:name="pg13552_142855"/>
    <w:bookmarkEnd w:id="103"/>
    <w:p>
      <w:pPr>
        <w:pStyle w:val="BookText"/>
      </w:pPr>
      <w:r>
        <w:rPr>
          <w:rFonts w:ascii="IRNazanin" w:hAnsi="IRNazanin" w:eastAsia="IRNazanin" w:cs="IRNazanin"/>
          <w:lang w:bidi="fa-IR"/>
          <w:color w:val="111111"/>
          <w:sz w:val="28"/>
          <w:szCs w:val="28"/>
          <w:rtl/>
        </w:rPr>
        <w:t xml:space="preserve">علی یا فاطمة ) هو حرامٌ وشرک ، لأنه دعاء لغیر الله تعالی وعبادة له !</w:t>
      </w:r>
    </w:p>
    <w:p>
      <w:pPr>
        <w:pStyle w:val="BookText"/>
      </w:pPr>
      <w:r>
        <w:rPr>
          <w:rFonts w:ascii="IRNazanin" w:hAnsi="IRNazanin" w:eastAsia="IRNazanin" w:cs="IRNazanin"/>
          <w:lang w:bidi="fa-IR"/>
          <w:color w:val="111111"/>
          <w:sz w:val="28"/>
          <w:szCs w:val="28"/>
          <w:rtl/>
        </w:rPr>
        <w:t xml:space="preserve">فإن ذلک یتبع عقیدة المنادی ونیته ، فإن کانت نیته عبادتهم والعیاذ بالله ، فهو شرک أو کفر ! أما إذا کان غرضه التوسل بهم إلی الله تعالی ، کما هو عقیدة الشیعة وعامة المتوسلین المستغیثین من المسلمین ، والمتبادر إلی أذهان عوامهم فضلاً عن علمائهم ، فهو عبادةٌ لله تعالی وتوسلٌ إلیه بالنبی وآله ، الذین شرع التوسل بهم ، صلوات الله علیهم .</w:t>
      </w:r>
    </w:p>
    <w:p>
      <w:pPr>
        <w:pStyle w:val="BookText"/>
      </w:pPr>
      <w:r>
        <w:rPr>
          <w:rFonts w:ascii="IRNazanin" w:hAnsi="IRNazanin" w:eastAsia="IRNazanin" w:cs="IRNazanin"/>
          <w:lang w:bidi="fa-IR"/>
          <w:color w:val="111111"/>
          <w:sz w:val="28"/>
          <w:szCs w:val="28"/>
          <w:rtl/>
        </w:rPr>
        <w:t xml:space="preserve">وسیأتی أن الإستعانة والإستغاثة کالتوسل والإستشفاع وبقیة ألفاظ التوسیط ، معنیً وحکماً .</w:t>
      </w:r>
    </w:p>
    <w:p>
      <w:pPr>
        <w:pStyle w:val="Heading3"/>
      </w:pPr>
      <w:bookmarkStart w:id="324" w:name="_Toc124"/>
      <w:r>
        <w:t>المسألة الثانیة: التوسل فی الأدیان السابقة</w:t>
      </w:r>
      <w:bookmarkEnd w:id="324"/>
    </w:p>
    <w:p>
      <w:pPr>
        <w:pStyle w:val="BookText"/>
      </w:pPr>
      <w:r>
        <w:rPr>
          <w:rFonts w:ascii="IRNazanin" w:hAnsi="IRNazanin" w:eastAsia="IRNazanin" w:cs="IRNazanin"/>
          <w:lang w:bidi="fa-IR"/>
          <w:color w:val="111111"/>
          <w:sz w:val="28"/>
          <w:szCs w:val="28"/>
          <w:rtl/>
        </w:rPr>
        <w:t xml:space="preserve">هل کان مبدأ التوسل والإستشفاع إلی الله تعالی بالأعمال والاشخاص موجوداً فی الدین الإلهی قبل الإسلام ؟</w:t>
      </w:r>
    </w:p>
    <w:p>
      <w:pPr>
        <w:pStyle w:val="BookText"/>
      </w:pPr>
      <w:r>
        <w:rPr>
          <w:rFonts w:ascii="IRNazanin" w:hAnsi="IRNazanin" w:eastAsia="IRNazanin" w:cs="IRNazanin"/>
          <w:lang w:bidi="fa-IR"/>
          <w:color w:val="111111"/>
          <w:sz w:val="28"/>
          <w:szCs w:val="28"/>
          <w:rtl/>
        </w:rPr>
        <w:t xml:space="preserve">والجواب بالإیجاب ، لأن قوله تعالی فی آخر سورة نزلت من القرآن:</w:t>
      </w:r>
    </w:p>
    <w:p>
      <w:pPr>
        <w:pStyle w:val="BookText"/>
      </w:pPr>
      <w:r>
        <w:rPr>
          <w:rFonts w:ascii="Amiri" w:hAnsi="Amiri" w:eastAsia="Amiri" w:cs="Amiri"/>
          <w:lang w:bidi="ar-SA"/>
          <w:color w:val="111111"/>
          <w:sz w:val="28"/>
          <w:szCs w:val="28"/>
          <w:rtl/>
        </w:rPr>
        <w:t xml:space="preserve">یَا أَیُّهَا الَّذِینَ آمَنُوا اتَّقُوا اللهَ وَابْتَغُوا إِلَیْهِ الْوَسِیلَةَ وَجَاهِدُوا فِی سَبِیلِهِ لَعَلَّکُمْ تُفْلِحُونَ . المائدة : 35</w:t>
      </w:r>
    </w:p>
    <w:p>
      <w:pPr>
        <w:pStyle w:val="BookText"/>
      </w:pPr>
      <w:r>
        <w:rPr>
          <w:rFonts w:ascii="IRNazanin" w:hAnsi="IRNazanin" w:eastAsia="IRNazanin" w:cs="IRNazanin"/>
          <w:lang w:bidi="fa-IR"/>
          <w:color w:val="111111"/>
          <w:sz w:val="28"/>
          <w:szCs w:val="28"/>
          <w:rtl/>
        </w:rPr>
        <w:t xml:space="preserve">لیس دعوةً إلی سنة جدیدة ، بل إلی سنته سبحانه فی الأدیان السابقة .</w:t>
      </w:r>
    </w:p>
    <w:p>
      <w:pPr>
        <w:pStyle w:val="BookText"/>
      </w:pPr>
      <w:r>
        <w:rPr>
          <w:rFonts w:ascii="IRNazanin" w:hAnsi="IRNazanin" w:eastAsia="IRNazanin" w:cs="IRNazanin"/>
          <w:lang w:bidi="fa-IR"/>
          <w:color w:val="111111"/>
          <w:sz w:val="28"/>
          <w:szCs w:val="28"/>
          <w:rtl/>
        </w:rPr>
        <w:t xml:space="preserve">ولذلک أبقی الوسیلة مطلقةً ولم یبینها ، لأنها معهودةٌ فی أذهان المتدینی بأنها التوسل إلی الله تعالی بالأعمال الصالحة وبرسله وأوصیائهم ، وبذلک تکون الآیة إذناً للمسلمین بأن یتوسلوا إلیه بأعمالهم وبنبیه وأوصیائه ، کما کانت السنة فی الأدیان السابقة .</w:t>
      </w:r>
    </w:p>
    <w:p>
      <w:pPr>
        <w:pStyle w:val="BookText"/>
      </w:pPr>
      <w:r>
        <w:rPr>
          <w:rFonts w:ascii="IRNazanin" w:hAnsi="IRNazanin" w:eastAsia="IRNazanin" w:cs="IRNazanin"/>
          <w:lang w:bidi="fa-IR"/>
          <w:color w:val="111111"/>
          <w:sz w:val="28"/>
          <w:szCs w:val="28"/>
          <w:rtl/>
        </w:rPr>
        <w:t xml:space="preserve">فإن قلت: مادام الإسلام جاء بمبدأ الواسطة بین الله وعباده ، وأمر به ، فلماذا کل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04" w:name="pg13552_142856"/>
    <w:bookmarkEnd w:id="104"/>
    <w:p>
      <w:pPr>
        <w:pStyle w:val="BookText"/>
      </w:pPr>
      <w:r>
        <w:rPr>
          <w:rFonts w:ascii="IRNazanin" w:hAnsi="IRNazanin" w:eastAsia="IRNazanin" w:cs="IRNazanin"/>
          <w:lang w:bidi="fa-IR"/>
          <w:color w:val="111111"/>
          <w:sz w:val="28"/>
          <w:szCs w:val="28"/>
          <w:rtl/>
        </w:rPr>
        <w:t xml:space="preserve">هذا الإنکار فی القرآن والحدیث علی المشرکین الذین اتخذوا آلهتهم ومعبودیهم وسائط بینهم وبین الله تعالی ؟ وماذا یصیر الفرق بینهم وبین المؤمنین ؟!</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IRNazanin" w:hAnsi="IRNazanin" w:eastAsia="IRNazanin" w:cs="IRNazanin"/>
          <w:lang w:bidi="fa-IR"/>
          <w:color w:val="111111"/>
          <w:sz w:val="28"/>
          <w:szCs w:val="28"/>
          <w:rtl/>
        </w:rPr>
        <w:t xml:space="preserve">أن الفرق بین المؤمنین والمشرکین فی کل الأدیان: أن المشرکین جعلوا لله شرکاء وشفعاء لم یأذن بهم ، فأشرکوهم معه بأنواع من التشریک الذی زعموه .</w:t>
      </w:r>
    </w:p>
    <w:p>
      <w:pPr>
        <w:pStyle w:val="BookText"/>
      </w:pPr>
      <w:r>
        <w:rPr>
          <w:rFonts w:ascii="IRNazanin" w:hAnsi="IRNazanin" w:eastAsia="IRNazanin" w:cs="IRNazanin"/>
          <w:lang w:bidi="fa-IR"/>
          <w:color w:val="111111"/>
          <w:sz w:val="28"/>
          <w:szCs w:val="28"/>
          <w:rtl/>
        </w:rPr>
        <w:t xml:space="preserve">أما المؤمنون فوحدوا الله وأطاعوه ، وهو الذی أمرهم باتخاذ الوسیلة الیه والتوجه الیه بهم وتقدیمهم بین یدی دعائهم وأعمالهم.. فالأنبیاء والأوصیاء وسیلةٌ مشروعةٌ وشفعاء بإذنه .</w:t>
      </w:r>
    </w:p>
    <w:p>
      <w:pPr>
        <w:pStyle w:val="BookText"/>
      </w:pPr>
      <w:r>
        <w:rPr>
          <w:rFonts w:ascii="IRNazanin" w:hAnsi="IRNazanin" w:eastAsia="IRNazanin" w:cs="IRNazanin"/>
          <w:lang w:bidi="fa-IR"/>
          <w:color w:val="111111"/>
          <w:sz w:val="28"/>
          <w:szCs w:val="28"/>
          <w:rtl/>
        </w:rPr>
        <w:t xml:space="preserve">وبذلک یکون الحد الفاصل بین الشرک والتوحید فی نوع الواسطة لا فی أصلها: فالواسطة التی أذن بها الله الواحد الأحد سبحانه لا تنافی التوحید بل تؤکده..</w:t>
      </w:r>
    </w:p>
    <w:p>
      <w:pPr>
        <w:pStyle w:val="BookText"/>
      </w:pPr>
      <w:r>
        <w:rPr>
          <w:rFonts w:ascii="IRNazanin" w:hAnsi="IRNazanin" w:eastAsia="IRNazanin" w:cs="IRNazanin"/>
          <w:lang w:bidi="fa-IR"/>
          <w:color w:val="111111"/>
          <w:sz w:val="28"/>
          <w:szCs w:val="28"/>
          <w:rtl/>
        </w:rPr>
        <w:t xml:space="preserve">والواسطة التی لم یأذن بها شرکٌ یخرج صاحبه عن التوحید .</w:t>
      </w:r>
    </w:p>
    <w:p>
      <w:pPr>
        <w:pStyle w:val="BookText"/>
      </w:pPr>
      <w:r>
        <w:rPr>
          <w:rFonts w:ascii="IRNazanin" w:hAnsi="IRNazanin" w:eastAsia="IRNazanin" w:cs="IRNazanin"/>
          <w:lang w:bidi="fa-IR"/>
          <w:color w:val="111111"/>
          <w:sz w:val="28"/>
          <w:szCs w:val="28"/>
          <w:rtl/>
        </w:rPr>
        <w:t xml:space="preserve">والله تعالی یستحیل أن یأذن باتخاذ وسیلة الیه ممن یزعم أن له شراکة معه ! ولذا لا یدعی المتوسلون بالرسل والأوصیاء(علیهم السّلام) أن لهم شراکةً مع الله تعالی ولو بقدر ذرة ! بل هم عبادٌ مکرمون ، شاء الله تعالی أن یجعلهم وسائط لعطائه .</w:t>
      </w:r>
    </w:p>
    <w:p>
      <w:pPr>
        <w:pStyle w:val="Heading3"/>
      </w:pPr>
      <w:bookmarkStart w:id="325" w:name="_Toc125"/>
      <w:r>
        <w:t>المسألة الثالثة: الفرق بین التوسل وأنواع الشرک</w:t>
      </w:r>
      <w:bookmarkEnd w:id="325"/>
    </w:p>
    <w:p>
      <w:pPr>
        <w:pStyle w:val="Heading4"/>
      </w:pPr>
      <w:bookmarkStart w:id="326" w:name="_Toc126"/>
      <w:r>
        <w:t>اشارة</w:t>
      </w:r>
      <w:bookmarkEnd w:id="326"/>
    </w:p>
    <w:p>
      <w:pPr>
        <w:pStyle w:val="BookText"/>
      </w:pPr>
      <w:r>
        <w:rPr>
          <w:rFonts w:ascii="IRNazanin" w:hAnsi="IRNazanin" w:eastAsia="IRNazanin" w:cs="IRNazanin"/>
          <w:lang w:bidi="fa-IR"/>
          <w:color w:val="111111"/>
          <w:sz w:val="28"/>
          <w:szCs w:val="28"/>
          <w:rtl/>
        </w:rPr>
        <w:t xml:space="preserve">تضمنت آیات القرآن الکریم کل المفاهیم اللازمة للبشر ، فی تحدید ما هو من دون الله فی العبادة والإطاعة ، وما هو من الله. وفیما یلی أهم عناوینها: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5" w:name="pg13552_142857"/>
    <w:bookmarkEnd w:id="105"/>
    <w:p>
      <w:pPr>
        <w:pStyle w:val="Heading4"/>
      </w:pPr>
      <w:bookmarkStart w:id="327" w:name="_Toc127"/>
      <w:r>
        <w:t>1 - الذین هم من دون الله</w:t>
      </w:r>
      <w:bookmarkEnd w:id="327"/>
    </w:p>
    <w:p>
      <w:pPr>
        <w:pStyle w:val="BookText"/>
      </w:pPr>
      <w:r>
        <w:rPr>
          <w:rFonts w:ascii="Amiri" w:hAnsi="Amiri" w:eastAsia="Amiri" w:cs="Amiri"/>
          <w:lang w:bidi="ar-SA"/>
          <w:color w:val="111111"/>
          <w:sz w:val="28"/>
          <w:szCs w:val="28"/>
          <w:rtl/>
        </w:rPr>
        <w:t xml:space="preserve">هَذَا خَلْقُ اللهِ فَأَرُونِی مَاذَا خَلَقَ الَّذِینَ مِنْ دُونِهِ بَلِ الظَّالِمُونَ فِی ضَلالٍ مُبِینٍ . لقمان : 11</w:t>
      </w:r>
    </w:p>
    <w:p>
      <w:pPr>
        <w:pStyle w:val="BookText"/>
      </w:pPr>
      <w:r>
        <w:rPr>
          <w:rFonts w:ascii="Amiri" w:hAnsi="Amiri" w:eastAsia="Amiri" w:cs="Amiri"/>
          <w:lang w:bidi="ar-SA"/>
          <w:color w:val="111111"/>
          <w:sz w:val="28"/>
          <w:szCs w:val="28"/>
          <w:rtl/>
        </w:rPr>
        <w:t xml:space="preserve">أَلَیْسَ اللهُ بِکَافٍ عَبْدَهُ وَیُخَوِّفُونَکَ بِالَّذِینَ مِنْ دُونِهِ وَمَنْ یُضْلِلِ اللَّهُ فَمَا لَهُ مِنْ هَادٍ . الزمر : 36</w:t>
      </w:r>
    </w:p>
    <w:p>
      <w:pPr>
        <w:pStyle w:val="Heading4"/>
      </w:pPr>
      <w:bookmarkStart w:id="328" w:name="_Toc128"/>
      <w:r>
        <w:t>2 - الآلهة من دون الله</w:t>
      </w:r>
      <w:bookmarkEnd w:id="328"/>
    </w:p>
    <w:p>
      <w:pPr>
        <w:pStyle w:val="BookText"/>
      </w:pPr>
      <w:r>
        <w:rPr>
          <w:rFonts w:ascii="IRNazanin" w:hAnsi="IRNazanin" w:eastAsia="IRNazanin" w:cs="IRNazanin"/>
          <w:lang w:bidi="fa-IR"/>
          <w:color w:val="111111"/>
          <w:sz w:val="28"/>
          <w:szCs w:val="28"/>
          <w:rtl/>
        </w:rPr>
        <w:t xml:space="preserve">قال تعالی عن الأصنام المعبودة عند قوم عاد:</w:t>
      </w:r>
    </w:p>
    <w:p>
      <w:pPr>
        <w:pStyle w:val="BookText"/>
      </w:pPr>
      <w:r>
        <w:rPr>
          <w:rFonts w:ascii="Amiri" w:hAnsi="Amiri" w:eastAsia="Amiri" w:cs="Amiri"/>
          <w:lang w:bidi="ar-SA"/>
          <w:color w:val="111111"/>
          <w:sz w:val="28"/>
          <w:szCs w:val="28"/>
          <w:rtl/>
        </w:rPr>
        <w:t xml:space="preserve">قَالُوا یَا هُودُ مَا جِئْتَنَا بِبَیِّنَةٍ وَ مَا نَحْنُ بِتَارِکِی آلِهَتِنَا عَنْ قَوْلِکَ وَمَا نَحْنُ لَکَ بِمُؤْمِنِینَ . إِنْ نَقُولُ إِلا اعْتَرَاکَ بَعْضُ آلِهَتِنَا بِسُوءٍ قَالَ إِنِّی أُشْهِدُ اللهَ وَاشْهَدُوا أَنِّی بَرِیءٌ مِمَّا تُشْرِکُونَ . مِنْ دُونِهِ فَکِیدُونِی جَمِیعًا ثُمَّ لا تُنْظِرُونِ . إِنِّی تَوَکَّلْتُ عَلَی اللهِ رَبِّی وَرَبِّکُمْ مَا مِنْ دَابَّةٍ إِلا هُوَ آخِذٌ بِنَاصِیَتِهَا إِنَّ رَبِّی عَلَی صِرَاطٍ مُسْتَقِیمٍ . هود : 53 - 56</w:t>
      </w:r>
    </w:p>
    <w:p>
      <w:pPr>
        <w:pStyle w:val="BookText"/>
      </w:pPr>
      <w:r>
        <w:rPr>
          <w:rFonts w:ascii="IRNazanin" w:hAnsi="IRNazanin" w:eastAsia="IRNazanin" w:cs="IRNazanin"/>
          <w:lang w:bidi="fa-IR"/>
          <w:color w:val="111111"/>
          <w:sz w:val="28"/>
          <w:szCs w:val="28"/>
          <w:rtl/>
        </w:rPr>
        <w:t xml:space="preserve">وقال تعقیباً علی إهلاک حضارت عاد وثمود ومصر:</w:t>
      </w:r>
    </w:p>
    <w:p>
      <w:pPr>
        <w:pStyle w:val="BookText"/>
      </w:pPr>
      <w:r>
        <w:rPr>
          <w:rFonts w:ascii="Amiri" w:hAnsi="Amiri" w:eastAsia="Amiri" w:cs="Amiri"/>
          <w:lang w:bidi="ar-SA"/>
          <w:color w:val="111111"/>
          <w:sz w:val="28"/>
          <w:szCs w:val="28"/>
          <w:rtl/>
        </w:rPr>
        <w:t xml:space="preserve">وَمَا ظَلَمْنَاهُمْ وَلَکِنْ ظَلَمُوا أَنْفُسَهُمْ فَمَا أَغْنَتْ عَنْهُمْ آلِهَتُهُمُ الَّتِی یَدْعُونَ مِنْ دُونِ اللهِ مِنْ شَئٍْ لَمَّا جَاءَ أَمْرُ رَبِّکَ وَمَا زَادُوهُمْ غَیْرَ تَتْبِیبٍ . هود : 101</w:t>
      </w:r>
    </w:p>
    <w:p>
      <w:pPr>
        <w:pStyle w:val="BookText"/>
      </w:pPr>
      <w:r>
        <w:rPr>
          <w:rFonts w:ascii="IRNazanin" w:hAnsi="IRNazanin" w:eastAsia="IRNazanin" w:cs="IRNazanin"/>
          <w:lang w:bidi="fa-IR"/>
          <w:color w:val="111111"/>
          <w:sz w:val="28"/>
          <w:szCs w:val="28"/>
          <w:rtl/>
        </w:rPr>
        <w:t xml:space="preserve">وقال عن آلهة البابلیین:</w:t>
      </w:r>
    </w:p>
    <w:p>
      <w:pPr>
        <w:pStyle w:val="BookText"/>
      </w:pPr>
      <w:r>
        <w:rPr>
          <w:rFonts w:ascii="Amiri" w:hAnsi="Amiri" w:eastAsia="Amiri" w:cs="Amiri"/>
          <w:lang w:bidi="ar-SA"/>
          <w:color w:val="111111"/>
          <w:sz w:val="28"/>
          <w:szCs w:val="28"/>
          <w:rtl/>
        </w:rPr>
        <w:t xml:space="preserve">قَالُوا مَنْ فَعَلَ هَذَا بِآلِهَتِنَا إِنَّهُ لَمِنَ الظَّالِمِینَ. قَالُوا سَمِعْنَا فَتًی یَذْکُرُهُمْ یُقَالُ لَهُ إِبْرَاهِیمُ. قَالُوا فَأْتُوا بِهِ عَلَی أَعْیُنِ النَّاسِ لَعَلَّهُمْ یَشْهَدُونَ . قَالُوا أَأَنْتَ فَعَلْتَ هَذَا بِألِهَتِنَا یَا إِبْرَاهِیمُ . قَالَ بَلْ فَعَلَهُ کَبِیرُهُمْ هَذَا فَاسْأَلُوهُمْ إِنْ کَانُوا یَنْطِقُونَ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فَرَجَعُوا إِلَی أَنْفُسِهِمْ فَقَالُوا إِنَّکُمْ أَنْتُمُ الظَّالِمُونَ. ثُمَّ نُکِسُوا عَلَی رُؤُوسِهِمْ لَقَدْ عَلِمْتَ مَا هَؤُلاءِ یَنْطِقُونَ . قَالَ أَفَتَعْبُدُونَ مِنْ دُونِ اللهِ مَا لا یَنْفَعُکُمْ شَیْئًا وَلا یَضُرُّکُمْ . أُفٍّ لَکُمْ وَلِمَا تَعْبُدُونَ مِنْ دُونِ اللهِ أَفَلا تَعْقِلُونَ . قَالُوا حَرِّقُوهُ وَانْصُرُوا آلِهَتَکُمْ إِنْ کُنْتُمْ فَاعِلِینَ . قُلْنَا یَا نَارُ کُونِی بَرْدًا وَسَلامًا عَلَی إِبْرَاهِیمَ . الأنبیاء : 59 - 69</w:t>
      </w:r>
    </w:p>
    <w:p>
      <w:pPr>
        <w:pStyle w:val="BookText"/>
      </w:pPr>
      <w:r>
        <w:rPr>
          <w:rFonts w:ascii="Amiri" w:hAnsi="Amiri" w:eastAsia="Amiri" w:cs="Amiri"/>
          <w:lang w:bidi="ar-SA"/>
          <w:color w:val="111111"/>
          <w:sz w:val="28"/>
          <w:szCs w:val="28"/>
          <w:rtl/>
        </w:rPr>
        <w:t xml:space="preserve">وقال عن آلهة الرومان:</w:t>
      </w:r>
    </w:p>
    <w:p>
      <w:pPr>
        <w:pStyle w:val="BookText"/>
      </w:pPr>
      <w:r>
        <w:rPr>
          <w:rFonts w:ascii="Amiri" w:hAnsi="Amiri" w:eastAsia="Amiri" w:cs="Amiri"/>
          <w:lang w:bidi="ar-SA"/>
          <w:color w:val="111111"/>
          <w:sz w:val="28"/>
          <w:szCs w:val="28"/>
          <w:rtl/>
        </w:rPr>
        <w:t xml:space="preserve">وَرَبَطْنَا عَلَی قُلُوبِهِمْ إِذْ قَامُوا فَقَالُوا رَبُّنَا رَبُّ السَّمَوَاتِ وَالأَرْضِ لَنْ نَدْعُوَاْ مِنْ دُونِهِ إِلَهًا لَقَدْ قُلْنَا إِذًا شَطَطًا . هَؤُلاءِ قَوْمُنَا اتَّخَذُوا مِنْ دُونِهِ آلِهَةً لَوْلا یَأْتُونَ عَلَیْهِمْ بِسُلْطَانٍ بَیِّنٍ فَمَنْ أَظْلَمُ مِمَّنِ افْتَرَی عَلَی اللهِ کَذِبًا . وَإِذِ اعْتَزَلْتُمُوهُمْ وَمَا یَعْبُدُونَ إِلا اللهَ فَاوُواْ إِلَی الْکَهْفِ یَنْشُرْ لَکُمْ رَبُّکُمْ مِنْ رَحْمَتِهِ وَ یُهَیِّئْ لَکُمْ مِنْ أَمْرِکُمْ مِرْفَقًا . الکهف : 14 - 16</w:t>
      </w:r>
    </w:p>
    <w:p>
      <w:pPr>
        <w:pStyle w:val="BookText"/>
      </w:pPr>
      <w:r>
        <w:rPr>
          <w:rFonts w:ascii="Amiri" w:hAnsi="Amiri" w:eastAsia="Amiri" w:cs="Amiri"/>
          <w:lang w:bidi="ar-SA"/>
          <w:color w:val="111111"/>
          <w:sz w:val="28"/>
          <w:szCs w:val="28"/>
          <w:rtl/>
        </w:rPr>
        <w:t xml:space="preserve">وَجَاءَ مِنْ أَقْصَی الْمَدِینَةِ رَجُلٌ یَسْعَی قَالَ یَا قَوْمِ اتَّبِعُوا الْمُرْسَلِینَ . اتَّبِعُوا مَنْ لا یَسْأَلُکُمْ أَجْرًا وَ هُمْ مُهْتَدُونَ . وَمَا لِیَ لا أَعْبُدُ الَّذِی فَطَرَنِی وَإِلَیْهِ تُرْجَعُونَ . أَأَتَّخِذُ مِنْ دُونِهِ آلِهَةً إِنْ یُرِدْنِ الرَّحْمَنُ بِضُرٍّ لا تُغْنِ عَنِّی شَفَاعَتُهُمْ شَیْئًا وَلا یُنْقِذُونَ . إِنِّی إِذًا لَفِی ضَلالٍ مُبِینٍ . یس : 20 - 24</w:t>
      </w:r>
    </w:p>
    <w:p>
      <w:pPr>
        <w:pStyle w:val="BookText"/>
      </w:pPr>
      <w:r>
        <w:rPr>
          <w:rFonts w:ascii="IRNazanin" w:hAnsi="IRNazanin" w:eastAsia="IRNazanin" w:cs="IRNazanin"/>
          <w:lang w:bidi="fa-IR"/>
          <w:color w:val="111111"/>
          <w:sz w:val="28"/>
          <w:szCs w:val="28"/>
          <w:rtl/>
        </w:rPr>
        <w:t xml:space="preserve">وقال عن تألیه النصاری لعیسی ومریم:</w:t>
      </w:r>
    </w:p>
    <w:p>
      <w:pPr>
        <w:pStyle w:val="BookText"/>
      </w:pPr>
      <w:r>
        <w:rPr>
          <w:rFonts w:ascii="Amiri" w:hAnsi="Amiri" w:eastAsia="Amiri" w:cs="Amiri"/>
          <w:lang w:bidi="ar-SA"/>
          <w:color w:val="111111"/>
          <w:sz w:val="28"/>
          <w:szCs w:val="28"/>
          <w:rtl/>
        </w:rPr>
        <w:t xml:space="preserve">وَإِذْ قَالَ اللهُ یَا عِیسَی ابْنَ مَرْیَمَ آنْتَ قُلْتَ لِلنَّاسِ</w:t>
      </w:r>
    </w:p>
    <w:p>
      <w:pPr>
        <w:pStyle w:val="BookText"/>
      </w:pPr>
      <w:r>
        <w:rPr>
          <w:rFonts w:ascii="Amiri" w:hAnsi="Amiri" w:eastAsia="Amiri" w:cs="Amiri"/>
          <w:lang w:bidi="ar-SA"/>
          <w:color w:val="111111"/>
          <w:sz w:val="28"/>
          <w:szCs w:val="28"/>
          <w:rtl/>
        </w:rPr>
        <w:t xml:space="preserve">اتَّخِذُونِی وَأُمِّیَ إِلَهَیْنِ مِنْ دُونِ اللهِ قَالَ سُبْحَانَکَ مَا یَکُونُ لِی أَنْ أَقُولَ مَا لَیْسَ لِی بِحَقٍّ إِنْ کُنْتُ قُلْتُهُ فَقَدْ عَلِمْتَهُ تَعْلَمُ مَا فِی نَفْسِی وَلا أَعْلَمُ مَا فِی نَفْسِکَ إِنَّکَ أَنْتَ عَلامُ الْغُیُوبِ . . . المائدة : 116 - 120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عن آلهة أمم مختلفة:</w:t>
      </w:r>
    </w:p>
    <w:p>
      <w:pPr>
        <w:pStyle w:val="BookText"/>
      </w:pPr>
      <w:r>
        <w:rPr>
          <w:rFonts w:ascii="Amiri" w:hAnsi="Amiri" w:eastAsia="Amiri" w:cs="Amiri"/>
          <w:lang w:bidi="ar-SA"/>
          <w:color w:val="111111"/>
          <w:sz w:val="28"/>
          <w:szCs w:val="28"/>
          <w:rtl/>
        </w:rPr>
        <w:t xml:space="preserve">وَاتَّخَذُوا مِنْ دُونِهِ آلِهَةً لا یَخْلُقُونَ شَیْئًا وَهُمْ یُخْلَقُونَ وَلا یَمْلِکُونَ لأَنْفُسِهِمْ ضَرًّا وَلا نَفْعًا وَلا یَمْلِکُونَ مَوْتًا وَلا حَیَاةً وَلا نُشُورًا . الفرقان : 3</w:t>
      </w:r>
    </w:p>
    <w:p>
      <w:pPr>
        <w:pStyle w:val="BookText"/>
      </w:pPr>
      <w:r>
        <w:rPr>
          <w:rFonts w:ascii="IRNazanin" w:hAnsi="IRNazanin" w:eastAsia="IRNazanin" w:cs="IRNazanin"/>
          <w:lang w:bidi="fa-IR"/>
          <w:color w:val="111111"/>
          <w:sz w:val="28"/>
          <w:szCs w:val="28"/>
          <w:rtl/>
        </w:rPr>
        <w:t xml:space="preserve">وقال عن ( الالهة ) الذین رضوا بأن یعبدهم الناس:</w:t>
      </w:r>
    </w:p>
    <w:p>
      <w:pPr>
        <w:pStyle w:val="BookText"/>
      </w:pPr>
      <w:r>
        <w:rPr>
          <w:rFonts w:ascii="Amiri" w:hAnsi="Amiri" w:eastAsia="Amiri" w:cs="Amiri"/>
          <w:lang w:bidi="ar-SA"/>
          <w:color w:val="111111"/>
          <w:sz w:val="28"/>
          <w:szCs w:val="28"/>
          <w:rtl/>
        </w:rPr>
        <w:t xml:space="preserve">وَاقْتَرَبَ الْوَعْدُ الْحَقُّ فَإِذَا هِیَ شَاخِصَةٌ أَبْصَارُ الَّذِینَ کَفَرُوا یَا وَیْلَنَا قَدْ کُنَّا فِی غَفْلَةٍ مِنْ هَذَا بَلْ کُنَّا ظَالِمِینَ . إِنَّکُمْ وَ مَا تَعْبُدُونَ مِنْ دُونِ اللهِ حَصَبُ جَهَنَّمَ أَنْتُمْ لَهَا وَارِدُونَ . لَوْ کَانَ هَؤُلاءِ آلِهَةً مَا وَرَدُوهَا وَ کُلٌّ فِیهَا خَالِدُونَ . الأنبیاء : 96 - 99</w:t>
      </w:r>
    </w:p>
    <w:p>
      <w:pPr>
        <w:pStyle w:val="BookText"/>
      </w:pPr>
      <w:r>
        <w:rPr>
          <w:rFonts w:ascii="Amiri" w:hAnsi="Amiri" w:eastAsia="Amiri" w:cs="Amiri"/>
          <w:lang w:bidi="ar-SA"/>
          <w:color w:val="111111"/>
          <w:sz w:val="28"/>
          <w:szCs w:val="28"/>
          <w:rtl/>
        </w:rPr>
        <w:t xml:space="preserve">لَهُمْ فِیهَا مَا یَشَاؤُونَ خَالِدِینَ کَانَ عَلَی رَبِّکَ وَعْداً مَسْئُولاً. وَیَوْمَ یَحْشُرُهُمْ وَمَا یَعْبُدُونَ مِنْ دُونِ اللهِ فَیَقُولُ أَأَنْتُمْ أَضْلَلْتُمْ عِبَادِی هَؤُلاءِ أَمْ هُمْ ضَلُّوا السَّبِیلَ . الفرقان : 16 - 17</w:t>
      </w:r>
    </w:p>
    <w:p>
      <w:pPr>
        <w:pStyle w:val="BookText"/>
      </w:pPr>
      <w:r>
        <w:rPr>
          <w:rFonts w:ascii="Amiri" w:hAnsi="Amiri" w:eastAsia="Amiri" w:cs="Amiri"/>
          <w:lang w:bidi="ar-SA"/>
          <w:color w:val="111111"/>
          <w:sz w:val="28"/>
          <w:szCs w:val="28"/>
          <w:rtl/>
        </w:rPr>
        <w:t xml:space="preserve">هَذَا یَوْمُ الْفَصْلِ الَّذِی کُنْتُمْ بِهِ تُکَذِّبُونَ . احْشُرُوا الَّذِینَ ظَلَمُوا وَأَزْوَاجَهُمْ وَمَا کَانُوا یَعْبُدُونَ . مِنْ دُونِ اللهِ فَاهْدُوهُمْ إِلَی صِرَاطِ الْجَحِیمِ . وَقِفُوهُمْ إِنَّهُمْ مَسْئُولُونَ . مَا لَکُمْ لا تَنَاصَرُونَ . بَلْ هُمُ الْیَوْمَ مُسْتَسْلِمُونَ . وَأَقْبَلَ بَعْضُهُمْ عَلَی بَعْضٍ یَتَسَاءَلُونَ . قَالُوا إِنَّکُمْ کُنْتُمْ تَأْتُونَنَا عَنِ الْیَمِینِ . قَالُوا بَلْ لَمْ تَکُونُوا مُؤْمِنِینَ . وَمَا کَانَ لَنَا عَلَیْکُمْ مِنْ سُلْطَانٍ بَلْ</w:t>
      </w:r>
    </w:p>
    <w:p>
      <w:pPr>
        <w:pStyle w:val="BookText"/>
      </w:pPr>
      <w:r>
        <w:rPr>
          <w:rFonts w:ascii="Amiri" w:hAnsi="Amiri" w:eastAsia="Amiri" w:cs="Amiri"/>
          <w:lang w:bidi="ar-SA"/>
          <w:color w:val="111111"/>
          <w:sz w:val="28"/>
          <w:szCs w:val="28"/>
          <w:rtl/>
        </w:rPr>
        <w:t xml:space="preserve">کُنْتُمْ قَوْمًا طَاغِینَ . فَحَقَّ عَلَیْنَا قَوْلُ رَبِّنَا إِنَّا لَذَائِقُونَ . فَأَغْوَیْنَاکُمْ إِنَّا کُنَّا غَاوِینَ . فَإِنَّهُمْ یَوْمَئِذٍ فِی الْعَذَابِ مُشْتَرِکُونَ . الصافات : 21 - 33</w:t>
      </w:r>
    </w:p>
    <w:p>
      <w:pPr>
        <w:pStyle w:val="BookText"/>
      </w:pPr>
      <w:r>
        <w:rPr>
          <w:rFonts w:ascii="IRNazanin" w:hAnsi="IRNazanin" w:eastAsia="IRNazanin" w:cs="IRNazanin"/>
          <w:lang w:bidi="fa-IR"/>
          <w:color w:val="111111"/>
          <w:sz w:val="28"/>
          <w:szCs w:val="28"/>
          <w:rtl/>
        </w:rPr>
        <w:t xml:space="preserve">وقال عن آلهة بعض مشرکی العرب:</w:t>
      </w:r>
    </w:p>
    <w:p>
      <w:pPr>
        <w:pStyle w:val="BookText"/>
      </w:pPr>
      <w:r>
        <w:rPr>
          <w:rFonts w:ascii="Amiri" w:hAnsi="Amiri" w:eastAsia="Amiri" w:cs="Amiri"/>
          <w:lang w:bidi="ar-SA"/>
          <w:color w:val="111111"/>
          <w:sz w:val="28"/>
          <w:szCs w:val="28"/>
          <w:rtl/>
        </w:rPr>
        <w:t xml:space="preserve">وَاتَّخَذُوا مِنْ دُونِ اللهِ آلِهَةً لِیَکُونُوا لَهُمْ عِزًّا . کَلا سَیَکْفُرُونَ بِعِبَادَتِهِمْ وَیَکُونُونَ عَلَیْهِمْ ضِدًّا . مریم : 18 - 82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وَاتَّخَذُوا مِنْ دُونِ اللهِ آلِهَةً لَعَلَّهُمْ یُنْصَرُونَ . لا یَسْتَطِیعُونَ نَصْرَهُمْ وَهُمْ لَهُمْ جُنْدٌ مُحْضَرُونَ . فَلا یَحْزُنْکَ قَوْلُهُمْ إِنَّا نَعْلَمُ مَا یُسِرُّونَ وَمَا یُعْلِنُونَ . یس : 74 - 76</w:t>
      </w:r>
    </w:p>
    <w:p>
      <w:pPr>
        <w:pStyle w:val="BookText"/>
      </w:pPr>
      <w:r>
        <w:rPr>
          <w:rFonts w:ascii="IRNazanin" w:hAnsi="IRNazanin" w:eastAsia="IRNazanin" w:cs="IRNazanin"/>
          <w:lang w:bidi="fa-IR"/>
          <w:color w:val="111111"/>
          <w:sz w:val="28"/>
          <w:szCs w:val="28"/>
          <w:rtl/>
        </w:rPr>
        <w:t xml:space="preserve">وقال عن آلهة مکذبی الرسل من الأمم السابقة والعرب:</w:t>
      </w:r>
    </w:p>
    <w:p>
      <w:pPr>
        <w:pStyle w:val="BookText"/>
      </w:pPr>
      <w:r>
        <w:rPr>
          <w:rFonts w:ascii="Amiri" w:hAnsi="Amiri" w:eastAsia="Amiri" w:cs="Amiri"/>
          <w:lang w:bidi="ar-SA"/>
          <w:color w:val="111111"/>
          <w:sz w:val="28"/>
          <w:szCs w:val="28"/>
          <w:rtl/>
        </w:rPr>
        <w:t xml:space="preserve">أَمِ اتَّخَذُوا مِنْ دُونِهِ آلِهَةً قُلْ هَاتُوا بُرْهَانَکُمْ هَذَا ذِکْرُ مَنْ مَعِیَ وَذِکْرُ مَنْ قَبْلِی بَلْ أَکْثَرُهُمْ لا یَعْلَمُونَ الْحَقَّ فَهُمْ مُعْرِضُونَ . الأنبیاء : 24</w:t>
      </w:r>
    </w:p>
    <w:p>
      <w:pPr>
        <w:pStyle w:val="BookText"/>
      </w:pPr>
      <w:r>
        <w:rPr>
          <w:rFonts w:ascii="IRNazanin" w:hAnsi="IRNazanin" w:eastAsia="IRNazanin" w:cs="IRNazanin"/>
          <w:lang w:bidi="fa-IR"/>
          <w:color w:val="111111"/>
          <w:sz w:val="28"/>
          <w:szCs w:val="28"/>
          <w:rtl/>
        </w:rPr>
        <w:t xml:space="preserve">وقال عن تألیه الملائکة والأنبیاء:</w:t>
      </w:r>
    </w:p>
    <w:p>
      <w:pPr>
        <w:pStyle w:val="BookText"/>
      </w:pPr>
      <w:r>
        <w:rPr>
          <w:rFonts w:ascii="Amiri" w:hAnsi="Amiri" w:eastAsia="Amiri" w:cs="Amiri"/>
          <w:lang w:bidi="ar-SA"/>
          <w:color w:val="111111"/>
          <w:sz w:val="28"/>
          <w:szCs w:val="28"/>
          <w:rtl/>
        </w:rPr>
        <w:t xml:space="preserve">وَمَنْ یَقُلْ مِنْهُمْ إِنِّی إِلَهٌ مِنْ دُونِهِ فَذَلِکَ نَجْزِیهِ جَهَنَّمَ کَذَلِکَ نَجْزِی الظَّالِمِینَ . الأنبیاء : 29</w:t>
      </w:r>
    </w:p>
    <w:p>
      <w:pPr>
        <w:pStyle w:val="BookText"/>
      </w:pPr>
      <w:r>
        <w:rPr>
          <w:rFonts w:ascii="IRNazanin" w:hAnsi="IRNazanin" w:eastAsia="IRNazanin" w:cs="IRNazanin"/>
          <w:lang w:bidi="fa-IR"/>
          <w:color w:val="111111"/>
          <w:sz w:val="28"/>
          <w:szCs w:val="28"/>
          <w:rtl/>
        </w:rPr>
        <w:t xml:space="preserve">وقال عن قوم سبأ:</w:t>
      </w:r>
    </w:p>
    <w:p>
      <w:pPr>
        <w:pStyle w:val="BookText"/>
      </w:pPr>
      <w:r>
        <w:rPr>
          <w:rFonts w:ascii="Amiri" w:hAnsi="Amiri" w:eastAsia="Amiri" w:cs="Amiri"/>
          <w:lang w:bidi="ar-SA"/>
          <w:color w:val="111111"/>
          <w:sz w:val="28"/>
          <w:szCs w:val="28"/>
          <w:rtl/>
        </w:rPr>
        <w:t xml:space="preserve">إِنِّی وَجَدْتُ امْرَأَةً تَمْلِکُهُمْ وَأُوتِیَتْ مِنْ کُلِّ شَئٍْ وَلَهَا عَرْشٌ عَظِیمٌ . وَجَدْتُهَا وَقَوْمَهَا یَسْجُدُونَ لِلشَّمْسِ مِنْ دُونِ اللهِ وَ زَیَّنَ لَهُمُ الشَّیْطَانُ أَعْمَالَهُمْ فَصَدَّهُمْ عَنِ السَّبِیلِ فَهُمْ لا یَهْتَدُونَ . أَلا یَسْجُدُوا للهِ الَّذِی یُخْرِجُ الْخَبْءَ فِی السَّمَوَاتِ وَالأَرْضِ وَیَعْلَمُ مَا تُخْفُونَ وَمَا تُعْلِنُونَ . اللهُ لا إِلَهَ إِلا هُوَ رَبُّ الْعَرْشِ الْعَظِیمِ . النمل : 23 - 26</w:t>
      </w:r>
    </w:p>
    <w:p>
      <w:pPr>
        <w:pStyle w:val="BookText"/>
      </w:pPr>
      <w:r>
        <w:rPr>
          <w:rFonts w:ascii="Amiri" w:hAnsi="Amiri" w:eastAsia="Amiri" w:cs="Amiri"/>
          <w:lang w:bidi="ar-SA"/>
          <w:color w:val="111111"/>
          <w:sz w:val="28"/>
          <w:szCs w:val="28"/>
          <w:rtl/>
        </w:rPr>
        <w:t xml:space="preserve">وَصَدَّهَا مَا کَانَتْ تَعْبُدُ مِنْ دُونِ اللهِ إِنَّهَا کَانَتْ مِنْ قَوْمٍ کَافِرِینَ. قِیلَ لَهَا ادْخُلِی الصَّرْحَ فَلَمَّا رَأَتْهُ حَسِبَتْهُ لُجَّةً وَکَشَفَتْ عَنْ سَاقَیْهَا قَالَ إِنَّهُ صَرْحٌ مُمَرَّدٌ مِنْ قَوَارِیرَ قَالَتْ رَبِّ إِنِّی ظَلَمْتُ نَفْسِی وَ أَسْلَمْتُ مَعَ سُلَیْمَانَ للهِ رَبِّ الْعَالَمِینَ . النمل : 43 - 44</w:t>
      </w:r>
    </w:p>
    <w:p>
      <w:pPr>
        <w:pStyle w:val="BookText"/>
      </w:pPr>
      <w:r>
        <w:rPr>
          <w:rFonts w:ascii="IRNazanin" w:hAnsi="IRNazanin" w:eastAsia="IRNazanin" w:cs="IRNazanin"/>
          <w:lang w:bidi="fa-IR"/>
          <w:color w:val="111111"/>
          <w:sz w:val="28"/>
          <w:szCs w:val="28"/>
          <w:rtl/>
        </w:rPr>
        <w:t xml:space="preserve">وقال عن آلهة الحضارات التی فی الجزیرة العربیة وحولها:</w:t>
      </w:r>
    </w:p>
    <w:p>
      <w:pPr>
        <w:pStyle w:val="BookText"/>
      </w:pPr>
      <w:r>
        <w:rPr>
          <w:rFonts w:ascii="Amiri" w:hAnsi="Amiri" w:eastAsia="Amiri" w:cs="Amiri"/>
          <w:lang w:bidi="ar-SA"/>
          <w:color w:val="111111"/>
          <w:sz w:val="28"/>
          <w:szCs w:val="28"/>
          <w:rtl/>
        </w:rPr>
        <w:t xml:space="preserve">وَلَقَدْ أَهْلَکْنَا مَا حَوْلَکُمْ مِنَ الْقُرَی وَصَرَّفْنَا الأیَاتِ لَعَلَّهُمْ یَرْجِعُونَ. فَلَوْلا نَصَرَهُمُ الَّذِینَ اتَّخَذَوُا مِنْ دُونِ اللهِ قُرْبَانًا آلِهَةً بَلْ ضَلُّوا عَنْهُمْ وَذَلِکَ إِفْکُهُمْ وَمَا کَانُوا یَفْتَرُونَ . الأحقاف : 27 - 28</w:t>
      </w:r>
    </w:p>
    <w:p>
      <w:pPr>
        <w:pStyle w:val="BookText"/>
      </w:pPr>
      <w:r>
        <w:rPr>
          <w:rFonts w:ascii="IRNazanin" w:hAnsi="IRNazanin" w:eastAsia="IRNazanin" w:cs="IRNazanin"/>
          <w:lang w:bidi="fa-IR"/>
          <w:color w:val="111111"/>
          <w:sz w:val="28"/>
          <w:szCs w:val="28"/>
          <w:rtl/>
        </w:rPr>
        <w:t xml:space="preserve">وقال عن عباد الرحمن الموحدین: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6" w:name="pg13552_142861"/>
    <w:bookmarkEnd w:id="106"/>
    <w:p>
      <w:pPr>
        <w:pStyle w:val="BookText"/>
      </w:pPr>
      <w:r>
        <w:rPr>
          <w:rFonts w:ascii="Amiri" w:hAnsi="Amiri" w:eastAsia="Amiri" w:cs="Amiri"/>
          <w:lang w:bidi="ar-SA"/>
          <w:color w:val="111111"/>
          <w:sz w:val="28"/>
          <w:szCs w:val="28"/>
          <w:rtl/>
        </w:rPr>
        <w:t xml:space="preserve">وَعِبَادُ الرَّحْمَنِ الَّذِینَ یَمْشُونَ عَلَی الْأَرْضِ هَوْنًا وَ إِذَا خَاطَبَهُمُ الْجَاهِلُونَ قَالُوا سَلامًا . . . . وَالَّذِینَ لا یَدْعُونَ مَعَ اللهِ إِلَهًا آخَرَ وَلا یَقْتُلُونَ النَّفْسَ الَّتِی حَرَّمَ اللهُ إِلا بِالْحَقِّ وَلا یَزْنُونَ وَمَنْ یَفْعَلْ ذَلِکَ یَلْقَ أَثَامًا . الفرقان : 63 ، 68</w:t>
      </w:r>
    </w:p>
    <w:p>
      <w:pPr>
        <w:pStyle w:val="Heading4"/>
      </w:pPr>
      <w:bookmarkStart w:id="329" w:name="_Toc129"/>
      <w:r>
        <w:t>3 - المعبودون من دون الله</w:t>
      </w:r>
      <w:bookmarkEnd w:id="329"/>
    </w:p>
    <w:p>
      <w:pPr>
        <w:pStyle w:val="BookText"/>
      </w:pPr>
      <w:r>
        <w:rPr>
          <w:rFonts w:ascii="IRNazanin" w:hAnsi="IRNazanin" w:eastAsia="IRNazanin" w:cs="IRNazanin"/>
          <w:lang w:bidi="fa-IR"/>
          <w:color w:val="111111"/>
          <w:sz w:val="28"/>
          <w:szCs w:val="28"/>
          <w:rtl/>
        </w:rPr>
        <w:t xml:space="preserve">قال تعالی عن المعبودین من دون الله عند أمم مختلفة:</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وَلَکِنْ أَعْبُدُ اللهَ الَّذِی یَتَوَفَّاکُمْ وَأُمِرْتُ أَنْ أَکُونَ مِنَ الْمُؤْمِنِینَ . وَأَنْ أَقِمْ وَجْهَکَ لِلدِّینِ حَنِیفًا وَلا تَکُونَنَّ مِنَ الْمُشْرِکِینَ . وَلا تَدْعُ مِنْ دُونِ اللهِ مَا لا یَنْفَعُکَ وَلا یَضُرُّکَ فَإِنْ فَعَلْتَ فَإِنَّکَ إِذًا مِنَ الظَّالِمِینَ . یونس : 104 - 106</w:t>
      </w:r>
    </w:p>
    <w:p>
      <w:pPr>
        <w:pStyle w:val="BookText"/>
      </w:pPr>
      <w:r>
        <w:rPr>
          <w:rFonts w:ascii="Amiri" w:hAnsi="Amiri" w:eastAsia="Amiri" w:cs="Amiri"/>
          <w:lang w:bidi="ar-SA"/>
          <w:color w:val="111111"/>
          <w:sz w:val="28"/>
          <w:szCs w:val="28"/>
          <w:rtl/>
        </w:rPr>
        <w:t xml:space="preserve">وَیَعْبُدُونَ مِنْ دُونِ اللهِ مَا لَمْ یُنَزِّلْ بِهِ سُلْطَانًا وَمَا لَیْسَ لَهُمْ بِهِ عِلْمٌ وَمَا لِلظَّالِمِینَ مِنْ نَصِیرٍ . الحج : 71</w:t>
      </w:r>
    </w:p>
    <w:p>
      <w:pPr>
        <w:pStyle w:val="BookText"/>
      </w:pPr>
      <w:r>
        <w:rPr>
          <w:rFonts w:ascii="Amiri" w:hAnsi="Amiri" w:eastAsia="Amiri" w:cs="Amiri"/>
          <w:lang w:bidi="ar-SA"/>
          <w:color w:val="111111"/>
          <w:sz w:val="28"/>
          <w:szCs w:val="28"/>
          <w:rtl/>
        </w:rPr>
        <w:t xml:space="preserve">وَیَعْبُدُونَ مِنْ دُونِ اللهِ مَا لا یَنْفَعُهُمْ وَلا یَضُرُّهُمْ وَکَانَ الْکَافِرُ عَلَی رَبِّهِ ظَهِیرًا . الفرقان :55</w:t>
      </w:r>
    </w:p>
    <w:p>
      <w:pPr>
        <w:pStyle w:val="BookText"/>
      </w:pPr>
      <w:r>
        <w:rPr>
          <w:rFonts w:ascii="IRNazanin" w:hAnsi="IRNazanin" w:eastAsia="IRNazanin" w:cs="IRNazanin"/>
          <w:lang w:bidi="fa-IR"/>
          <w:color w:val="111111"/>
          <w:sz w:val="28"/>
          <w:szCs w:val="28"/>
          <w:rtl/>
        </w:rPr>
        <w:t xml:space="preserve">وقال عن عبادة الناس غیر الملموسة للحکام الطواغیت:</w:t>
      </w:r>
    </w:p>
    <w:p>
      <w:pPr>
        <w:pStyle w:val="BookText"/>
      </w:pPr>
      <w:r>
        <w:rPr>
          <w:rFonts w:ascii="Amiri" w:hAnsi="Amiri" w:eastAsia="Amiri" w:cs="Amiri"/>
          <w:lang w:bidi="ar-SA"/>
          <w:color w:val="111111"/>
          <w:sz w:val="28"/>
          <w:szCs w:val="28"/>
          <w:rtl/>
        </w:rPr>
        <w:t xml:space="preserve">وَقَالَ الَّذِینَ أَشْرَکُوا لَوْ شَاءَ اللهُ مَا عَبَدْنَا مِنْ دُونِهِ مِنْ شَئٍْ نَحْنُ وَلا آبَاؤُنَا وَلا حَرَّمْنَا مِنْ دُونِهِ مِنْ شَئٍْ کَذَلِکَ فَعَلَ الَّذِینَ مِنْ قَبْلِهِمْ فَهَلْ عَلَی الرُّسُلِ إِلا الْبَلاغُ الْمُبِینُ . وَلَقَدْ بَعَثْنَا فِی کُلِّ أُمَّةٍ رَسُولاً أَنِ اعْبُدُوا اللهَ وَاجْتَنِبُوا الطَّاغُوتَ فَمِنْهُمْ مَنْ هَدَی اللهُ وَمِنْهُمْ مَنْ حَقَّتْ عَلَیْهِ الضَّلالَةُ فَسِیرُوا فِی الأَرْضِ فَانْظُرُوا کَیْفَ کَانَ عَاقِبَةُ الْمُکَذِّبِینَ . النحل : 35 - 36</w:t>
      </w:r>
    </w:p>
    <w:p>
      <w:pPr>
        <w:pStyle w:val="BookText"/>
      </w:pPr>
      <w:r>
        <w:rPr>
          <w:rFonts w:ascii="IRNazanin" w:hAnsi="IRNazanin" w:eastAsia="IRNazanin" w:cs="IRNazanin"/>
          <w:lang w:bidi="fa-IR"/>
          <w:color w:val="111111"/>
          <w:sz w:val="28"/>
          <w:szCs w:val="28"/>
          <w:rtl/>
        </w:rPr>
        <w:t xml:space="preserve">وقال عن معبودات البابلیین:</w:t>
      </w:r>
    </w:p>
    <w:p>
      <w:pPr>
        <w:pStyle w:val="BookText"/>
      </w:pPr>
      <w:r>
        <w:rPr>
          <w:rFonts w:ascii="Amiri" w:hAnsi="Amiri" w:eastAsia="Amiri" w:cs="Amiri"/>
          <w:lang w:bidi="ar-SA"/>
          <w:color w:val="111111"/>
          <w:sz w:val="28"/>
          <w:szCs w:val="28"/>
          <w:rtl/>
        </w:rPr>
        <w:t xml:space="preserve">قَالَ أَفَتَعْبُدُونَ مِنْ دُونِ اللهِ مَا لا یَنْفَعُکُمْ شَیْئًا وَلا یَضُرُّکُمْ . أُفٍّ لَکُمْ وَلِمَا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تَعْبُدُونَ مِنْ دُونِ اللهِ أَفَلا تَعْقِلُونَ . قَالُوا حَرِّقُوهُ وَانْصُرُوا آلِهَتَکُمْ إِنْ کُنْتُمْ فَاعِلِینَ . قُلْنَا یَا نَارُ کُونِی بَرْدًا وَسَلامًا عَلَی إِبْرَاهِیمَ . الأنبیاء : 66 - 69</w:t>
      </w:r>
    </w:p>
    <w:p>
      <w:pPr>
        <w:pStyle w:val="BookText"/>
      </w:pPr>
      <w:r>
        <w:rPr>
          <w:rFonts w:ascii="Amiri" w:hAnsi="Amiri" w:eastAsia="Amiri" w:cs="Amiri"/>
          <w:lang w:bidi="ar-SA"/>
          <w:color w:val="111111"/>
          <w:sz w:val="28"/>
          <w:szCs w:val="28"/>
          <w:rtl/>
        </w:rPr>
        <w:t xml:space="preserve">وَأَتْلُ عَلَیْهِمْ نَبَأَ إِبْرَاهِیمَ . إِذْ قَالَ لأَبِیهِ وَقَوْمِهِ مَا تَعْبُدُونَ . قَالُوا نَعْبُدُ أَصْنَامًا فَنَظَلُّ لَهَا عَاکِفِینَ . قَالَ هَلْ یَسْمَعُونَکُمْ إِذْ تَدْعُونَ . أَوْ یَنْفَعُونَکُمْ أَوْ یَضُرُّونَ . قَالُوا بَلْ وَجَدْنَا آبَاءَنَا کَذَلِکَ یَفْعَلُونَ . قَالَ أَفَرَأَیْتُمْ مَا کُنْتُمْ تَعْبُدُونَ . أَنْتُمْ وَ آبَاؤُکُمُ أَلأَقْدَمُونَ . فَإِنَّهُمْ عَدُوٌّ لِی إِلا رَبَّ أَلْعَالَمِینَ . الشعراء : 69 - 77</w:t>
      </w:r>
    </w:p>
    <w:p>
      <w:pPr>
        <w:pStyle w:val="BookText"/>
      </w:pPr>
      <w:r>
        <w:rPr>
          <w:rFonts w:ascii="Amiri" w:hAnsi="Amiri" w:eastAsia="Amiri" w:cs="Amiri"/>
          <w:lang w:bidi="ar-SA"/>
          <w:color w:val="111111"/>
          <w:sz w:val="28"/>
          <w:szCs w:val="28"/>
          <w:rtl/>
        </w:rPr>
        <w:t xml:space="preserve">وَأُزْلِفَتِ أَلْجَنَّةُ لِلْمُتَّقِینَ . وَبُرِّزَتِ أَلْجَحِیمُ لِلْغَاوِینَ . وَقِیلَ لَهُمْ أَیْنَ مَا کُنْتُمْ تَعْبُدُونَ . مِنْ دُونِ أَللهِ هَلْ یَنْصُرُونَکُمْ أَوْ یَنْتَصِرُونَ . فَکُبْکِبُوا فِیهَا هُمْ وَأَلْغَاوُونَ . وَجُنُودُ إِبْلِیسَ أَجْمَعُونَ . قَالُوا وَهُمْ فِیهَا یَخْتَصِمُونَ . تَأَللهِ إِنْ کُنَّا لَفِی ضَلالٍ مُبِینٍ . إِذْ نُسَوِّیکُمْ بِرَبِّ أَلْعَالَمِینَ . وَمَا أَضَلَّنَا إِلا أَلْمُجْرِمُونَ . الشعراء : 90 - 99</w:t>
      </w:r>
    </w:p>
    <w:p>
      <w:pPr>
        <w:pStyle w:val="BookText"/>
      </w:pPr>
      <w:r>
        <w:rPr>
          <w:rFonts w:ascii="Amiri" w:hAnsi="Amiri" w:eastAsia="Amiri" w:cs="Amiri"/>
          <w:lang w:bidi="ar-SA"/>
          <w:color w:val="111111"/>
          <w:sz w:val="28"/>
          <w:szCs w:val="28"/>
          <w:rtl/>
        </w:rPr>
        <w:t xml:space="preserve">وَإِبْرَاهِیمَ إِذْ قَالَ لِقَوْمِهِ اعْبُدُوا اللهَ وَاتَّقُوهُ ذَلِکُمْ خَیْرٌ لَکُمْ إِنْ کُنْتُمْ تَعْلَمُونَ. إِنَّمَا تَعْبُدُونَ مِنْ دُونِ اللهِ أَوْثَانًا وَتَخْلُقُونَ إِفْکًا إِنَّ الَّذِینَ تَعْبُدُونَ مِنْ دُونِ اللهِ لا یَمْلِکُونَ لَکُمْ رِزْقًا فَابْتَغُوا عِنْدَ اللهِ الرِّزْقَ وَاعْبُدُوهُ وَاشْکُرُوا لَهُ إِلَیْهِ تُرْجَعُونَ . العنکبوت : 16 - 17</w:t>
      </w:r>
    </w:p>
    <w:p>
      <w:pPr>
        <w:pStyle w:val="BookText"/>
      </w:pPr>
      <w:r>
        <w:rPr>
          <w:rFonts w:ascii="Amiri" w:hAnsi="Amiri" w:eastAsia="Amiri" w:cs="Amiri"/>
          <w:lang w:bidi="ar-SA"/>
          <w:color w:val="111111"/>
          <w:sz w:val="28"/>
          <w:szCs w:val="28"/>
          <w:rtl/>
        </w:rPr>
        <w:t xml:space="preserve">وَإِنَّ مِنْ شِیعَتِهِ لابْرَاهِیمَ . إِذْ جَاءَ رَبَّهُ بِقَلْبٍ سَلِیمٍ . إِذْ قَالَ لأَبِیهِ وَقَوْمِهِ مَاذَا تَعْبُدُونَ . أَئِفْکًا آلِهَةً دُونَ اللهِ تُرِیدُونَ . فَمَا ظَنُّکُمْ بِرَبِّ الْعَالَمِینَ . فَنَظَرَ نَظْرَةً فِی النُّجُومِ . فَقَالَ إِنِّی سَقِیمٌ . فَتَوَلَّوْا عَنْهُ مُدْبِرِینَ . فَرَاغَ إِلَی آلِهَتِهِمْ فَقَالَ أَلا تَأْکُلُونَ . مَا لَکُمْ لا تَنْطِقُونَ. فَرَاغَ عَلَیْهِمْ ضَرْبًا بِالْیَمِینِ. فَأَقْبَلُوا إِلَیْهِ یَزِفُّونَ . قَالَ أَتَعْبُدُونَ مَا تَنْحِتُونَ . وَاللهُ خَلَقَکُمْ وَمَا تَعْمَلُونَ . الصافات : 83 - 96</w:t>
      </w:r>
    </w:p>
    <w:p>
      <w:pPr>
        <w:pStyle w:val="BookText"/>
      </w:pPr>
      <w:r>
        <w:rPr>
          <w:rFonts w:ascii="Amiri" w:hAnsi="Amiri" w:eastAsia="Amiri" w:cs="Amiri"/>
          <w:lang w:bidi="ar-SA"/>
          <w:color w:val="111111"/>
          <w:sz w:val="28"/>
          <w:szCs w:val="28"/>
          <w:rtl/>
        </w:rPr>
        <w:t xml:space="preserve">فَمَا کَانَ جَوَابَ قَوْمِهِ إِلا أَنْ قَالُوا اقْتُلُوهُ أَوْ حَرِّقُوهُ فَأَنْجَاهُ اللهُ مِنَ النَّارِ إِنَّ فِی ذَلِکَ لآیَاتٍ لِقَوْمٍ یُؤْمِنُونَ . وَقَالَ إِنَّمَا اتَّخَذْتُمْ مِنْ دُونِ اللهِ أَوْثَانًا مَوَدَّةَ بَیْنِکُمْ فِی الْحَیَاةِ الدُّنْیَا ثُمَّ یَوْمَ الْقِیَامَةِ یَکْفُرُ بَعْضُکُمْ بِبَعْضٍ وَیَلْعَنُ بَعْضُکُمْ بَعْضًا وَمَأْوَاکُمُ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وَمَا لَکُمْ مِنْ نَاصِرِینَ . العنکبوت : 24 - 25</w:t>
      </w:r>
    </w:p>
    <w:p>
      <w:pPr>
        <w:pStyle w:val="BookText"/>
      </w:pPr>
      <w:r>
        <w:rPr>
          <w:rFonts w:ascii="Amiri" w:hAnsi="Amiri" w:eastAsia="Amiri" w:cs="Amiri"/>
          <w:lang w:bidi="ar-SA"/>
          <w:color w:val="111111"/>
          <w:sz w:val="28"/>
          <w:szCs w:val="28"/>
          <w:rtl/>
        </w:rPr>
        <w:t xml:space="preserve">فَلَمَّا اعْتَزَلَهُمْ وَمَا یَعْبُدُونَ مِنْ دُونِ اللهِ وَهَبْنَا لَهُ إِسْحَاقَ وَیَعْقُوبَ وَکُلاًّ جَعَلْنَا نَبِیًّا . مریم : 49</w:t>
      </w:r>
    </w:p>
    <w:p>
      <w:pPr>
        <w:pStyle w:val="BookText"/>
      </w:pPr>
      <w:r>
        <w:rPr>
          <w:rFonts w:ascii="Amiri" w:hAnsi="Amiri" w:eastAsia="Amiri" w:cs="Amiri"/>
          <w:lang w:bidi="ar-SA"/>
          <w:color w:val="111111"/>
          <w:sz w:val="28"/>
          <w:szCs w:val="28"/>
          <w:rtl/>
        </w:rPr>
        <w:t xml:space="preserve">قَدْ کَانَتْ لَکُمْ أُسْوَةٌ حَسَنَةٌ فِی إِبْرَاهِیمَ وَالَّذِینَ مَعَهُ إِذْ قَالُوا لِقَوْمِهِمْ إِنَّا بُرَآءُ مِنْکُمْ وَمِمَّا تَعْبُدُونَ مِنْ دُونِ اللهِ کَفَرْنَا بِکُمْ وَبَدَا بَیْنَنَا وَبَیْنَکُمُ الْعَدَاوَةُ وَالْبَغْضَاءُ أَبَدًا حَتَّی تُؤْمِنُوا بِاللهِ وَحْدَهُ إِلا قَوْلَ إِبْرَاهِیمَ لأَبِیهِ لاسْتَغْفِرَنَّ لَکَ وَمَا أَمْلِکُ لَکَ مِنَ اللهِ مِنْ شَئْ رَبَّنَا عَلَیْکَ تَوَکَّلْنَا وَإِلَیْکَ أَنَبْنَا وَإِلَیْکَ الْمَصِیرُ . الممتحنة : 4</w:t>
      </w:r>
    </w:p>
    <w:p>
      <w:pPr>
        <w:pStyle w:val="BookText"/>
      </w:pPr>
      <w:r>
        <w:rPr>
          <w:rFonts w:ascii="IRNazanin" w:hAnsi="IRNazanin" w:eastAsia="IRNazanin" w:cs="IRNazanin"/>
          <w:lang w:bidi="fa-IR"/>
          <w:color w:val="111111"/>
          <w:sz w:val="28"/>
          <w:szCs w:val="28"/>
          <w:rtl/>
        </w:rPr>
        <w:t xml:space="preserve">وقد تقدمت الآیات 97 - 99 من سورة الأنبیاء ، والفرقان - 17 ، عن ( الآلهة ) الذین رضوا بأن یعبدهم الناس .</w:t>
      </w:r>
    </w:p>
    <w:p>
      <w:pPr>
        <w:pStyle w:val="BookText"/>
      </w:pPr>
      <w:r>
        <w:rPr>
          <w:rFonts w:ascii="IRNazanin" w:hAnsi="IRNazanin" w:eastAsia="IRNazanin" w:cs="IRNazanin"/>
          <w:lang w:bidi="fa-IR"/>
          <w:color w:val="111111"/>
          <w:sz w:val="28"/>
          <w:szCs w:val="28"/>
          <w:rtl/>
        </w:rPr>
        <w:t xml:space="preserve">وقال تعالی عن عبادة النصاری للمسیح ومریم:</w:t>
      </w:r>
    </w:p>
    <w:p>
      <w:pPr>
        <w:pStyle w:val="BookText"/>
      </w:pPr>
      <w:r>
        <w:rPr>
          <w:rFonts w:ascii="Amiri" w:hAnsi="Amiri" w:eastAsia="Amiri" w:cs="Amiri"/>
          <w:lang w:bidi="ar-SA"/>
          <w:color w:val="111111"/>
          <w:sz w:val="28"/>
          <w:szCs w:val="28"/>
          <w:rtl/>
        </w:rPr>
        <w:t xml:space="preserve">مَا الْمَسِیحُ ابْنُ مَرْیَمَ إِلا رَسُولٌ قَدْ خَلَتْ مِنْ قَبْلِهِ الرُّسُلُ وَأُمُّهُ صِدِّیقَةٌ کَانَا یَاکُلانِ الطَّعَامَ انْظُرْ کَیْفَ نُبَیِّنُ لَهُمُ الأیَاتِ ثُمَّ انْظُرْ أَنَّی یُؤْفَکُونَ .</w:t>
      </w:r>
    </w:p>
    <w:p>
      <w:pPr>
        <w:pStyle w:val="BookText"/>
      </w:pPr>
      <w:r>
        <w:rPr>
          <w:rFonts w:ascii="Amiri" w:hAnsi="Amiri" w:eastAsia="Amiri" w:cs="Amiri"/>
          <w:lang w:bidi="ar-SA"/>
          <w:color w:val="111111"/>
          <w:sz w:val="28"/>
          <w:szCs w:val="28"/>
          <w:rtl/>
        </w:rPr>
        <w:t xml:space="preserve">قُلْ أَتَعْبُدُونَ مِنْ دُونِ اللهِ مَا لا یَمْلِکُ لَکُمْ ضَرًّا وَلا نَفْعًا وَاللهُ هُوَ السَّمِیعُ الْعَلِیمُ . مائدة : 75 - 76</w:t>
      </w:r>
    </w:p>
    <w:p>
      <w:pPr>
        <w:pStyle w:val="BookText"/>
      </w:pPr>
      <w:r>
        <w:rPr>
          <w:rFonts w:ascii="Amiri" w:hAnsi="Amiri" w:eastAsia="Amiri" w:cs="Amiri"/>
          <w:lang w:bidi="ar-SA"/>
          <w:color w:val="111111"/>
          <w:sz w:val="28"/>
          <w:szCs w:val="28"/>
          <w:rtl/>
        </w:rPr>
        <w:t xml:space="preserve">وقال عن عبادة العرب وأمثالهم للاصنام:</w:t>
      </w:r>
    </w:p>
    <w:p>
      <w:pPr>
        <w:pStyle w:val="BookText"/>
      </w:pPr>
      <w:r>
        <w:rPr>
          <w:rFonts w:ascii="Amiri" w:hAnsi="Amiri" w:eastAsia="Amiri" w:cs="Amiri"/>
          <w:lang w:bidi="ar-SA"/>
          <w:color w:val="111111"/>
          <w:sz w:val="28"/>
          <w:szCs w:val="28"/>
          <w:rtl/>
        </w:rPr>
        <w:t xml:space="preserve">إِنَّا أَنْزَلْنَا إِلَیْکَ الْکِتَابَ بِالْحَقِّ فَاعْبُدِ اللهَ مُخْلِصًا لَهُ الدِّینَ .</w:t>
      </w:r>
    </w:p>
    <w:p>
      <w:pPr>
        <w:pStyle w:val="BookText"/>
      </w:pPr>
      <w:r>
        <w:rPr>
          <w:rFonts w:ascii="Amiri" w:hAnsi="Amiri" w:eastAsia="Amiri" w:cs="Amiri"/>
          <w:lang w:bidi="ar-SA"/>
          <w:color w:val="111111"/>
          <w:sz w:val="28"/>
          <w:szCs w:val="28"/>
          <w:rtl/>
        </w:rPr>
        <w:t xml:space="preserve">أَلا للهِ الدِّینُ الْخَالِصُ وَالَّذِینَ اتَّخَذُوا مِنْ دُونِهِ أَوْلِیَاءَ مَا نَعْبُدُهُمْ إِلا لِیُقَرِّبُونَا إِلَی اللهِ زُلْفَی إِنَّ اللهَ یَحْکُمُ بَیْنَهُمْ فِی مَا هُمْ فِیهِ یَخْتَلِفُونَ إِنَّ اللهَ لا یَهْدِی مَنْ هُوَ کَاذِبٌ کَفَّارٌ . الزمر : 2 - 3</w:t>
      </w:r>
    </w:p>
    <w:p>
      <w:pPr>
        <w:pStyle w:val="BookText"/>
      </w:pPr>
      <w:r>
        <w:rPr>
          <w:rFonts w:ascii="Amiri" w:hAnsi="Amiri" w:eastAsia="Amiri" w:cs="Amiri"/>
          <w:lang w:bidi="ar-SA"/>
          <w:color w:val="111111"/>
          <w:sz w:val="28"/>
          <w:szCs w:val="28"/>
          <w:rtl/>
        </w:rPr>
        <w:t xml:space="preserve">وَیَعْبُدُونَ مِنْ دُونِ اللهِ مَا لایَمْلِکُ لَهُمْ رِزْقًا مِنَ السَّمَوَاتِ وَالأَرْضِ شَیْئًا وَلا یَسْتَطِیعُونَ.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تَضْرِبُوا للهِ الأَمْثَالَ إِنَّ اللهَ یَعْلَمُ وَأَنْتُمْ لا تَعْلَمُونَ .</w:t>
      </w:r>
    </w:p>
    <w:p>
      <w:pPr>
        <w:pStyle w:val="BookText"/>
      </w:pPr>
      <w:r>
        <w:rPr>
          <w:rFonts w:ascii="Amiri" w:hAnsi="Amiri" w:eastAsia="Amiri" w:cs="Amiri"/>
          <w:lang w:bidi="ar-SA"/>
          <w:color w:val="111111"/>
          <w:sz w:val="28"/>
          <w:szCs w:val="28"/>
          <w:rtl/>
        </w:rPr>
        <w:t xml:space="preserve">ضَرَبَ اللهُ مَثَلاً عَبْدًا مَمْلُوکًا لا یَقْدِرُ عَلَی شَئٍْ وَمَنْ رَزَقْنَاهُ مِنَّا رِزْقًا حَسَنًا فَهُوَ یُنْفِقُ مِنْهُ سِرًّا وَجَهْرًا هَلْ یَسْتَوُونَ الْحَمْدُ للهِ بَلْ أَکْثَرُهُمْ لا یَعْلَمُونَ .</w:t>
      </w:r>
    </w:p>
    <w:p>
      <w:pPr>
        <w:pStyle w:val="BookText"/>
      </w:pPr>
      <w:r>
        <w:rPr>
          <w:rFonts w:ascii="Amiri" w:hAnsi="Amiri" w:eastAsia="Amiri" w:cs="Amiri"/>
          <w:lang w:bidi="ar-SA"/>
          <w:color w:val="111111"/>
          <w:sz w:val="28"/>
          <w:szCs w:val="28"/>
          <w:rtl/>
        </w:rPr>
        <w:t xml:space="preserve">وَضَرَبَ اللهُ مَثَلاً رَجُلَیْنِ أَحَدُهُمَا أَبْکَمُ لا یَقْدِرُ عَلَی شَئٍْ وَهُوَ کَلٌّ عَلَی مَوْلاهُ أَیْنَمَا یُوَجِّهْهُ لا یَأْتِ بِخَیْرٍ هَلْ یَسْتَوِی هُوَ وَمَنْ یَأْمُرُ بِالْعَدْلِ وَهُوَ عَلَی صِرَاطٍ مُسْتَقِیمٍ . النحل : 73 - 76</w:t>
      </w:r>
    </w:p>
    <w:p>
      <w:pPr>
        <w:pStyle w:val="BookText"/>
      </w:pPr>
      <w:r>
        <w:rPr>
          <w:rFonts w:ascii="IRNazanin" w:hAnsi="IRNazanin" w:eastAsia="IRNazanin" w:cs="IRNazanin"/>
          <w:lang w:bidi="fa-IR"/>
          <w:color w:val="111111"/>
          <w:sz w:val="28"/>
          <w:szCs w:val="28"/>
          <w:rtl/>
        </w:rPr>
        <w:t xml:space="preserve">وقال مقارنا بین عبادة الرسول (صلّی الله علیه و آله وسلّم ) وعبادة مکذبیه:</w:t>
      </w:r>
    </w:p>
    <w:p>
      <w:pPr>
        <w:pStyle w:val="BookText"/>
      </w:pPr>
      <w:r>
        <w:rPr>
          <w:rFonts w:ascii="Amiri" w:hAnsi="Amiri" w:eastAsia="Amiri" w:cs="Amiri"/>
          <w:lang w:bidi="ar-SA"/>
          <w:color w:val="111111"/>
          <w:sz w:val="28"/>
          <w:szCs w:val="28"/>
          <w:rtl/>
        </w:rPr>
        <w:t xml:space="preserve">قُلْ إِنِّی أُمِرْتُ أَنْ أَعْبُدَ اللهَ مُخْلِصًا لَهُ الدِّینَ . وَأُمِرْتُ لأَنْ أَکُونَ أَوَّلَ الْمُسْلِمِینَ .</w:t>
      </w:r>
    </w:p>
    <w:p>
      <w:pPr>
        <w:pStyle w:val="BookText"/>
      </w:pPr>
      <w:r>
        <w:rPr>
          <w:rFonts w:ascii="Amiri" w:hAnsi="Amiri" w:eastAsia="Amiri" w:cs="Amiri"/>
          <w:lang w:bidi="ar-SA"/>
          <w:color w:val="111111"/>
          <w:sz w:val="28"/>
          <w:szCs w:val="28"/>
          <w:rtl/>
        </w:rPr>
        <w:t xml:space="preserve">قُلْ إِنِّی أَخَافُ إِنْ عَصَیْتُ رَبِّی عَذَابَ یَوْمٍ عَظِیمٍ . قُلِ اللهَ أَعْبُدُ مُخْلِصًا لَهُ دِینِی . فَاعْبُدُوا مَا شِئْتُمْ مِنْ دُونِهِ قُلْ إِنَّ الْخَاسِرِینَ الَّذِینَ خَسِرُوا أَنْفُسَهُمْ وَأَهْلِیهِمْ یَوْمَ الْقِیَامَةِ أَلا ذَلِکَ هُوَ الْخُسْرَانُ الْمُبِینُ . الزمر : 11 - 15</w:t>
      </w:r>
    </w:p>
    <w:p>
      <w:pPr>
        <w:pStyle w:val="BookText"/>
      </w:pPr>
      <w:r>
        <w:rPr>
          <w:rFonts w:ascii="IRNazanin" w:hAnsi="IRNazanin" w:eastAsia="IRNazanin" w:cs="IRNazanin"/>
          <w:lang w:bidi="fa-IR"/>
          <w:color w:val="111111"/>
          <w:sz w:val="28"/>
          <w:szCs w:val="28"/>
          <w:rtl/>
        </w:rPr>
        <w:t xml:space="preserve">وقال عن تخویف المشرکین للنبی بمعبوداهم:</w:t>
      </w:r>
    </w:p>
    <w:p>
      <w:pPr>
        <w:pStyle w:val="BookText"/>
      </w:pPr>
      <w:r>
        <w:rPr>
          <w:rFonts w:ascii="Amiri" w:hAnsi="Amiri" w:eastAsia="Amiri" w:cs="Amiri"/>
          <w:lang w:bidi="ar-SA"/>
          <w:color w:val="111111"/>
          <w:sz w:val="28"/>
          <w:szCs w:val="28"/>
          <w:rtl/>
        </w:rPr>
        <w:t xml:space="preserve">أَلَیْسَ اللهُ بِکَافٍ عَبْدَهُ وَیُخَوِّفُونَکَ بِالَّذِینَ مِنْ دُونِهِ وَمَنْ یُضْلِلِ اللهُ فَمَا لَهُ مِنْ هَادٍ . وَمَنْ یَهْدِ اللهُ فَمَا لَهُ مِنْ مُضِلٍّ أَلَیْسَ اللهُ بِعَزِیزٍ ذِی انْتِقَامٍ .</w:t>
      </w:r>
    </w:p>
    <w:p>
      <w:pPr>
        <w:pStyle w:val="BookText"/>
      </w:pPr>
      <w:r>
        <w:rPr>
          <w:rFonts w:ascii="Amiri" w:hAnsi="Amiri" w:eastAsia="Amiri" w:cs="Amiri"/>
          <w:lang w:bidi="ar-SA"/>
          <w:color w:val="111111"/>
          <w:sz w:val="28"/>
          <w:szCs w:val="28"/>
          <w:rtl/>
        </w:rPr>
        <w:t xml:space="preserve">وَلَئِنْ سَأَلْتَهُمْ مَنْ خَلَقَ السَّمَوَاتِ وَالأَرْضَ لَیَقُولُنَّ اللهُ قُلْ أَفَرَأَیْتُمْ مَا تَدْعُونَ مِنْ دُونِ اللهِ إِنْ أَرَادَنِیَ اللهُ بِضُرٍّ هَلْ هُنَّ کَاشِفَاتُ ضُرِّهِ أَوْ أَرَادَنِی بِرَحْمَةٍ هَلْ هُنَّ مُمْسِکَاتُ رَحْمَتِهِ قُلْ حَسْبِیَ اللهُ عَلَیْهِ یَتَوَکَّلُ الْمُتَوَکِّلُونَ . الزمر : 36 – 38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07" w:name="pg13552_142865"/>
    <w:bookmarkEnd w:id="107"/>
    <w:p>
      <w:pPr>
        <w:pStyle w:val="Heading4"/>
      </w:pPr>
      <w:bookmarkStart w:id="330" w:name="_Toc130"/>
      <w:r>
        <w:t>4 - الأنداد من دون الله</w:t>
      </w:r>
      <w:bookmarkEnd w:id="330"/>
    </w:p>
    <w:p>
      <w:pPr>
        <w:pStyle w:val="BookText"/>
      </w:pPr>
      <w:r>
        <w:rPr>
          <w:rFonts w:ascii="IRNazanin" w:hAnsi="IRNazanin" w:eastAsia="IRNazanin" w:cs="IRNazanin"/>
          <w:lang w:bidi="fa-IR"/>
          <w:color w:val="111111"/>
          <w:sz w:val="28"/>
          <w:szCs w:val="28"/>
          <w:rtl/>
        </w:rPr>
        <w:t xml:space="preserve">قال تعالی عن الرؤساء المطاعین من دون الله ( الانداد ):</w:t>
      </w:r>
    </w:p>
    <w:p>
      <w:pPr>
        <w:pStyle w:val="BookText"/>
      </w:pPr>
      <w:r>
        <w:rPr>
          <w:rFonts w:ascii="Amiri" w:hAnsi="Amiri" w:eastAsia="Amiri" w:cs="Amiri"/>
          <w:lang w:bidi="ar-SA"/>
          <w:color w:val="111111"/>
          <w:sz w:val="28"/>
          <w:szCs w:val="28"/>
          <w:rtl/>
        </w:rPr>
        <w:t xml:space="preserve">وَمِنَ النَّاسِ مَنْ یَتَّخِذُ مِنْ دُونِ اللهِ أَنْدَادًا یُحِبُّونَهُمْ کَحُبِّ اللهِ وَالَّذِینَ آمَنُوا أَشَدُّ حُبًّا للهِ وَلَوْ یَرَی الَّذِینَ ظَلَمُوا إِذْ یَرَوْنَ الْعَذَابَ أَنَّ الْقُوَّةَ للهِ جَمِیعًا وَأَنَّ اللهَ شَدِیدُ الْعَذَابِ .</w:t>
      </w:r>
    </w:p>
    <w:p>
      <w:pPr>
        <w:pStyle w:val="BookText"/>
      </w:pPr>
      <w:r>
        <w:rPr>
          <w:rFonts w:ascii="Amiri" w:hAnsi="Amiri" w:eastAsia="Amiri" w:cs="Amiri"/>
          <w:lang w:bidi="ar-SA"/>
          <w:color w:val="111111"/>
          <w:sz w:val="28"/>
          <w:szCs w:val="28"/>
          <w:rtl/>
        </w:rPr>
        <w:t xml:space="preserve">إِذْ تَبَرَّأَ الَّذِینَ اتُّبِعُوا مِنَ الَّذِینَ اتَّبَعُوا وَرَأَوُا الْعَذَابَ وَتَقَطَّعَتْ بِهِمُ الأَسْبَابُ . البقرة 165 - 166</w:t>
      </w:r>
    </w:p>
    <w:p>
      <w:pPr>
        <w:pStyle w:val="BookText"/>
      </w:pPr>
      <w:r>
        <w:rPr>
          <w:rFonts w:ascii="Amiri" w:hAnsi="Amiri" w:eastAsia="Amiri" w:cs="Amiri"/>
          <w:lang w:bidi="ar-SA"/>
          <w:color w:val="111111"/>
          <w:sz w:val="28"/>
          <w:szCs w:val="28"/>
          <w:rtl/>
        </w:rPr>
        <w:t xml:space="preserve">وَإِذَا مَسَّ الإنْسَانَ ضُرٌّ دَعَا رَبَّهُ مُنِیبًا إِلَیْهِ ثُمَّ إِذَا خَوَّلَهُ نِعْمَةً مِنْهُ نَسِیَ مَا کَانَ یَدْعُواْ إِلَیْهِ مِنْ قَبْلُ وَجَعَلَ للهِ أَنْدَادًا لِیُضِلَّ عَنْ سَبِیلِهِ قُلْ تَمَتَّعْ بِکُفْرِکَ قَلِیلاً إِنَّکَ مِنْ أَصْحَابِ النَّارِ . الزمر : 8</w:t>
      </w:r>
    </w:p>
    <w:p>
      <w:pPr>
        <w:pStyle w:val="Heading4"/>
      </w:pPr>
      <w:bookmarkStart w:id="331" w:name="_Toc131"/>
      <w:r>
        <w:t>5 - الشرکاء من دون الله</w:t>
      </w:r>
      <w:bookmarkEnd w:id="331"/>
    </w:p>
    <w:p>
      <w:pPr>
        <w:pStyle w:val="BookText"/>
      </w:pPr>
      <w:r>
        <w:rPr>
          <w:rFonts w:ascii="IRNazanin" w:hAnsi="IRNazanin" w:eastAsia="IRNazanin" w:cs="IRNazanin"/>
          <w:lang w:bidi="fa-IR"/>
          <w:color w:val="111111"/>
          <w:sz w:val="28"/>
          <w:szCs w:val="28"/>
          <w:rtl/>
        </w:rPr>
        <w:t xml:space="preserve">قال تعالی عن الأصنام:</w:t>
      </w:r>
    </w:p>
    <w:p>
      <w:pPr>
        <w:pStyle w:val="BookText"/>
      </w:pPr>
      <w:r>
        <w:rPr>
          <w:rFonts w:ascii="Amiri" w:hAnsi="Amiri" w:eastAsia="Amiri" w:cs="Amiri"/>
          <w:lang w:bidi="ar-SA"/>
          <w:color w:val="111111"/>
          <w:sz w:val="28"/>
          <w:szCs w:val="28"/>
          <w:rtl/>
        </w:rPr>
        <w:t xml:space="preserve">هُوَ الَّذِی خَلَقَکُمْ مِنْ نَفْسٍ وَاحِدَةٍ وَجَعَلَ مِنْهَا زَوْجَهَا لِیَسْکُنَ إِلَیْهَا فَلَمَّا تَغَشَّاهَا حَمَلَتْ حَمْلاً خَفِیفًا فَمَرَّتْ بِهِ فَلَمَّا أَثْقَلَتْ دَعَوَا اللهَ رَبَّهُمَا لَئِنْ آتَیْتَنَا صَالِحًا لَنَکُونَنَّ مِنَ الشَّاکِرِینَ .</w:t>
      </w:r>
    </w:p>
    <w:p>
      <w:pPr>
        <w:pStyle w:val="BookText"/>
      </w:pPr>
      <w:r>
        <w:rPr>
          <w:rFonts w:ascii="Amiri" w:hAnsi="Amiri" w:eastAsia="Amiri" w:cs="Amiri"/>
          <w:lang w:bidi="ar-SA"/>
          <w:color w:val="111111"/>
          <w:sz w:val="28"/>
          <w:szCs w:val="28"/>
          <w:rtl/>
        </w:rPr>
        <w:t xml:space="preserve">فَلَمَّا آتَاهُمَا صَالِحًا جَعَلا لَهُ شُرَکَاءَ فِی مَا آتَاهُمَا فَتَعَالَی اللهُ عَمَّا یُشْرِکُونَ .</w:t>
      </w:r>
    </w:p>
    <w:p>
      <w:pPr>
        <w:pStyle w:val="BookText"/>
      </w:pPr>
      <w:r>
        <w:rPr>
          <w:rFonts w:ascii="Amiri" w:hAnsi="Amiri" w:eastAsia="Amiri" w:cs="Amiri"/>
          <w:lang w:bidi="ar-SA"/>
          <w:color w:val="111111"/>
          <w:sz w:val="28"/>
          <w:szCs w:val="28"/>
          <w:rtl/>
        </w:rPr>
        <w:t xml:space="preserve">أَیُشْرِکُونَ مَا لا یَخْلُقُ شَیْئًا وَهُمْ یُخْلَقُونَ .</w:t>
      </w:r>
    </w:p>
    <w:p>
      <w:pPr>
        <w:pStyle w:val="BookText"/>
      </w:pPr>
      <w:r>
        <w:rPr>
          <w:rFonts w:ascii="Amiri" w:hAnsi="Amiri" w:eastAsia="Amiri" w:cs="Amiri"/>
          <w:lang w:bidi="ar-SA"/>
          <w:color w:val="111111"/>
          <w:sz w:val="28"/>
          <w:szCs w:val="28"/>
          <w:rtl/>
        </w:rPr>
        <w:t xml:space="preserve">وَلا یَسْتَطِیعُونَ لَهُمْ نَصْرًا وَلا أَنْفُسَهُمْ یَنْصُرُونَ .</w:t>
      </w:r>
    </w:p>
    <w:p>
      <w:pPr>
        <w:pStyle w:val="BookText"/>
      </w:pPr>
      <w:r>
        <w:rPr>
          <w:rFonts w:ascii="Amiri" w:hAnsi="Amiri" w:eastAsia="Amiri" w:cs="Amiri"/>
          <w:lang w:bidi="ar-SA"/>
          <w:color w:val="111111"/>
          <w:sz w:val="28"/>
          <w:szCs w:val="28"/>
          <w:rtl/>
        </w:rPr>
        <w:t xml:space="preserve">وَإِنْ تَدْعُوهُمْ إِلَی الْهُدَی لا یَتَّبِعُوکُمْ سَوَاءٌ عَلَیْکُمْ أَدَعَوْتُمُوهُمْ أَمْ أَنْتُمْ صَامِتُونَ .</w:t>
      </w:r>
    </w:p>
    <w:p>
      <w:pPr>
        <w:pStyle w:val="BookText"/>
      </w:pPr>
      <w:r>
        <w:rPr>
          <w:rFonts w:ascii="Amiri" w:hAnsi="Amiri" w:eastAsia="Amiri" w:cs="Amiri"/>
          <w:lang w:bidi="ar-SA"/>
          <w:color w:val="111111"/>
          <w:sz w:val="28"/>
          <w:szCs w:val="28"/>
          <w:rtl/>
        </w:rPr>
        <w:t xml:space="preserve">إِنَّ الَّذِینَ تَدْعُونَ مِنْ دُونِ اللهِ عِبَادٌ أَمْثَالُکُمْ فَادْعُوهُمْ فَلْیَسْتَجِیبُوالَکُمْ إِنْ کُنْتُمْ صَادِقِینَ.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8" w:name="pg13552_142866"/>
    <w:bookmarkEnd w:id="108"/>
    <w:p>
      <w:pPr>
        <w:pStyle w:val="BookText"/>
      </w:pPr>
      <w:r>
        <w:rPr>
          <w:rFonts w:ascii="Amiri" w:hAnsi="Amiri" w:eastAsia="Amiri" w:cs="Amiri"/>
          <w:lang w:bidi="ar-SA"/>
          <w:color w:val="111111"/>
          <w:sz w:val="28"/>
          <w:szCs w:val="28"/>
          <w:rtl/>
        </w:rPr>
        <w:t xml:space="preserve">أَلَهُمْ أَرْجُلٌ یَمْشُونَ بِهَا أَمْ لَهُمْ أَیْدٍ یَبْطِشُونَ بِهَا أَمْ لَهُمْ أَعْیُنٌ یُبْصِرُونَ بِهَا أَمْ لَهُمْ آذَانٌ یَسْمَعُونَ بِهَا قُلِ ادْعُوا شُرَکَاءَکُمْ ثُمَّ کِیدُونِ فَلا تُنْظِرُونِ . الأعراف : 189 - 195</w:t>
      </w:r>
    </w:p>
    <w:p>
      <w:pPr>
        <w:pStyle w:val="BookText"/>
      </w:pPr>
      <w:r>
        <w:rPr>
          <w:rFonts w:ascii="Amiri" w:hAnsi="Amiri" w:eastAsia="Amiri" w:cs="Amiri"/>
          <w:lang w:bidi="ar-SA"/>
          <w:color w:val="111111"/>
          <w:sz w:val="28"/>
          <w:szCs w:val="28"/>
          <w:rtl/>
        </w:rPr>
        <w:t xml:space="preserve">وَاتَّبَعْتُ مِلَّةَ آبَائِی إِبْرَاهِیمَ وَإِسْحَاقَ وَیَعْقُوبَ مَا کَانَ لَنَا أَنْ نُشْرِکَ بِاللهِ مِنْ شَئٍْ ذَلِکَ مِنْ فَضْلِ اللهِ عَلَیْنَا وَعَلَی النَّاسِ وَلَکِنَّ أَکْثَرَ النَّاسِ لا یَشْکُرُونَ .</w:t>
      </w:r>
    </w:p>
    <w:p>
      <w:pPr>
        <w:pStyle w:val="BookText"/>
      </w:pPr>
      <w:r>
        <w:rPr>
          <w:rFonts w:ascii="Amiri" w:hAnsi="Amiri" w:eastAsia="Amiri" w:cs="Amiri"/>
          <w:lang w:bidi="ar-SA"/>
          <w:color w:val="111111"/>
          <w:sz w:val="28"/>
          <w:szCs w:val="28"/>
          <w:rtl/>
        </w:rPr>
        <w:t xml:space="preserve">یَا صَاحِبَیِ السِّجْنِ أَأَرْبَابٌ مُتَفَرِّقُونَ خَیْرٌ أَمِ اللهُ الْوَاحِدُ الْقَهَّارُ .</w:t>
      </w:r>
    </w:p>
    <w:p>
      <w:pPr>
        <w:pStyle w:val="BookText"/>
      </w:pPr>
      <w:r>
        <w:rPr>
          <w:rFonts w:ascii="Amiri" w:hAnsi="Amiri" w:eastAsia="Amiri" w:cs="Amiri"/>
          <w:lang w:bidi="ar-SA"/>
          <w:color w:val="111111"/>
          <w:sz w:val="28"/>
          <w:szCs w:val="28"/>
          <w:rtl/>
        </w:rPr>
        <w:t xml:space="preserve">مَا تَعْبُدُونَ مِنْ دُونِهِ إِلا أَسْمَاءً سَمَّیْتُمُوهَا أَنْتُمْ وَآبَاؤُکُمْ مَا أَنْزَلَ اللهُ بِهَا مِنْ سُلْطَانٍ إِنِ الْحُکْمُ إِلا للهِ أَمَرَ أَلا تَعْبُدُوا إِلا إِیَّاهُ ذَلِکَ الدِّینُ الْقَیِّمُ وَلَکِنَّ أَکْثَرَ النَّاسِ لا یَعْلَمُونَ . یوسف : 38 - 40</w:t>
      </w:r>
    </w:p>
    <w:p>
      <w:pPr>
        <w:pStyle w:val="BookText"/>
      </w:pPr>
      <w:r>
        <w:rPr>
          <w:rFonts w:ascii="Amiri" w:hAnsi="Amiri" w:eastAsia="Amiri" w:cs="Amiri"/>
          <w:lang w:bidi="ar-SA"/>
          <w:color w:val="111111"/>
          <w:sz w:val="28"/>
          <w:szCs w:val="28"/>
          <w:rtl/>
        </w:rPr>
        <w:t xml:space="preserve">ثُمَّ قِیلَ لَهُمْ أَیْنَ مَا کُنْتُمْ تُشْرِکُونَ . مِنْ دُونِ اللهِ قَالُوا ضَلُّوا عَنَّا بَلْ لَمْ نَکُنْ نَدْعُوا مِنْ قَبْلُ شَیْئًا کَذَلِکَ یُضِلُّ اللهُ الْکَافِرِینَ . غافر : 70 - 74</w:t>
      </w:r>
    </w:p>
    <w:p>
      <w:pPr>
        <w:pStyle w:val="Heading4"/>
      </w:pPr>
      <w:bookmarkStart w:id="332" w:name="_Toc132"/>
      <w:r>
        <w:t>6 - المزعومون من دون الله</w:t>
      </w:r>
      <w:bookmarkEnd w:id="332"/>
    </w:p>
    <w:p>
      <w:pPr>
        <w:pStyle w:val="BookText"/>
      </w:pPr>
      <w:r>
        <w:rPr>
          <w:rFonts w:ascii="Amiri" w:hAnsi="Amiri" w:eastAsia="Amiri" w:cs="Amiri"/>
          <w:lang w:bidi="ar-SA"/>
          <w:color w:val="111111"/>
          <w:sz w:val="28"/>
          <w:szCs w:val="28"/>
          <w:rtl/>
        </w:rPr>
        <w:t xml:space="preserve">قُلِ ادْعُوا الَّذِینَ زَعَمْتُمْ مِنْ دُونِهِ فَلا یَمْلِکُونَ کَشْفَ الضُّرِّ عَنْکُمْ وَلا تَحْوِیلاً .</w:t>
      </w:r>
    </w:p>
    <w:p>
      <w:pPr>
        <w:pStyle w:val="BookText"/>
      </w:pPr>
      <w:r>
        <w:rPr>
          <w:rFonts w:ascii="Amiri" w:hAnsi="Amiri" w:eastAsia="Amiri" w:cs="Amiri"/>
          <w:lang w:bidi="ar-SA"/>
          <w:color w:val="111111"/>
          <w:sz w:val="28"/>
          <w:szCs w:val="28"/>
          <w:rtl/>
        </w:rPr>
        <w:t xml:space="preserve">أُولَئِکَ الَّذِینَ یَدْعُونَ یَبْتَغُونَ إِلَی رَبِّهِمُ الْوَسِیلَةَ أَیُّهُمْ أَقْرَبُ وَیَرْجُونَ رَحْمَتَهُ وَیَخَافُونَ عَذَابَهُ إِنَّ عَذَابَ رَبِّکَ کَانَ مَحْذُورًا .</w:t>
      </w:r>
    </w:p>
    <w:p>
      <w:pPr>
        <w:pStyle w:val="BookText"/>
      </w:pPr>
      <w:r>
        <w:rPr>
          <w:rFonts w:ascii="Amiri" w:hAnsi="Amiri" w:eastAsia="Amiri" w:cs="Amiri"/>
          <w:lang w:bidi="ar-SA"/>
          <w:color w:val="111111"/>
          <w:sz w:val="28"/>
          <w:szCs w:val="28"/>
          <w:rtl/>
        </w:rPr>
        <w:t xml:space="preserve">وَإِنْ مِنْ قَرْیَةٍ إِلا نَحْنُ مُهْلِکُوهَا قَبْلَ یَوْمِ الْقِیَامَةِ أَوْ مُعَذِّبُوهَا عَذَابًا شَدِیدًا کَانَ ذَلِکَ فِی الْکِتَابِ مَسْطُورًا . الإسراء : 56 - 58</w:t>
      </w:r>
    </w:p>
    <w:p>
      <w:pPr>
        <w:pStyle w:val="BookText"/>
      </w:pPr>
      <w:r>
        <w:rPr>
          <w:rFonts w:ascii="Amiri" w:hAnsi="Amiri" w:eastAsia="Amiri" w:cs="Amiri"/>
          <w:lang w:bidi="ar-SA"/>
          <w:color w:val="111111"/>
          <w:sz w:val="28"/>
          <w:szCs w:val="28"/>
          <w:rtl/>
        </w:rPr>
        <w:t xml:space="preserve">قُلِ ادْعُوا الَّذِینَ زَعَمْتُمْ مِنْ دُونِ اللهِ لا یَمْلِکُونَ مِثْقَالَ ذَرَّةٍ فِی السَّمَوَاتِ وَلا فِی الأَرْضِ وَمَا لَهُمْ فِیهِمَا مِنْ شِرْکٍ وَمَا لَهُ مِنْهُمْ مِنْ ظَهِیرٍ . سبأ : 22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9" w:name="pg13552_142867"/>
    <w:bookmarkEnd w:id="109"/>
    <w:p>
      <w:pPr>
        <w:pStyle w:val="Heading4"/>
      </w:pPr>
      <w:bookmarkStart w:id="333" w:name="_Toc133"/>
      <w:r>
        <w:t>7 - المدعوون من دون الله</w:t>
      </w:r>
      <w:bookmarkEnd w:id="333"/>
    </w:p>
    <w:p>
      <w:pPr>
        <w:pStyle w:val="Heading5"/>
      </w:pPr>
      <w:bookmarkStart w:id="334" w:name="_Toc134"/>
      <w:r>
        <w:t>اشارة</w:t>
      </w:r>
      <w:bookmarkEnd w:id="334"/>
    </w:p>
    <w:p>
      <w:pPr>
        <w:pStyle w:val="BookText"/>
      </w:pPr>
      <w:r>
        <w:rPr>
          <w:rFonts w:ascii="Amiri" w:hAnsi="Amiri" w:eastAsia="Amiri" w:cs="Amiri"/>
          <w:lang w:bidi="ar-SA"/>
          <w:color w:val="111111"/>
          <w:sz w:val="28"/>
          <w:szCs w:val="28"/>
          <w:rtl/>
        </w:rPr>
        <w:t xml:space="preserve">إِنْ یَدْعُونَ مِنْ دُونِهِ إِلا إِنَاثًا وَإِنْ یَدْعُونَ إِلا شَیْطَانًا مَرِیدًا . لَعَنَهُ اللهُ وَقَالَ لاتَّخِذَنَّ مِنْ عِبَادِکَ نَصِیبًا مَفْرُوضًا . وَلاضِلَّنَّهُمْ وَلامَنِّیَنَّهُمْ وَلامُرَنَّهُمْ فَلَیُبَتِّکُنَّ آذَانَ الأَنْعَامِ وَلامُرَنَّهُمْ فَلَیُغَیِّرُنَّ خَلْقَ اللهِ وَمَنْ یَتَّخِذِ الشَّیْطَانَ وَلِیًّا مِنْ دُونِ اللهِ فَقَدْ خَسِرَ خُسْرَانًا مُبِینًا . یَعِدُهُمْ وَیُمَنِّیهِمْ وَمَا یَعِدُهُمُ الشَّیْطَانُ إِلا غُرُورًا . النساء : 117 - 120</w:t>
      </w:r>
    </w:p>
    <w:p>
      <w:pPr>
        <w:pStyle w:val="BookText"/>
      </w:pPr>
      <w:r>
        <w:rPr>
          <w:rFonts w:ascii="Amiri" w:hAnsi="Amiri" w:eastAsia="Amiri" w:cs="Amiri"/>
          <w:lang w:bidi="ar-SA"/>
          <w:color w:val="111111"/>
          <w:sz w:val="28"/>
          <w:szCs w:val="28"/>
          <w:rtl/>
        </w:rPr>
        <w:t xml:space="preserve">قُلْ أَنَدْعُوا مِنْ دُونِ اللهِ مَا لا یَنْفَعُنَا وَلا یَضُرُّنَا وَنُرَدُّ عَلَی أَعْقَابِنَا بَعْدَ إِذْ هَدَانَا اللهُ کَالَّذِی اسْتَهْوَتْهُ الشَّیَاطِینُ فِی الأَرْضِ حَیْرَانَ لَهُ أَصْحَابٌ یَدْعُونَهُ إِلَی الْهُدَی ائْتِنَا قُلْ إِنَّ هُدَی اللهِ هُوَ الْهُدَی وَأُمِرْنَا لِنُسْلِمَ لِرَبِّ الْعَالَمِینَ . الأنعام : 71</w:t>
      </w:r>
    </w:p>
    <w:p>
      <w:pPr>
        <w:pStyle w:val="BookText"/>
      </w:pPr>
      <w:r>
        <w:rPr>
          <w:rFonts w:ascii="Amiri" w:hAnsi="Amiri" w:eastAsia="Amiri" w:cs="Amiri"/>
          <w:lang w:bidi="ar-SA"/>
          <w:color w:val="111111"/>
          <w:sz w:val="28"/>
          <w:szCs w:val="28"/>
          <w:rtl/>
        </w:rPr>
        <w:t xml:space="preserve">وَلا تَسُبُّوا الَّذِینَ یَدْعُونَ مِنْ دُونِ اللهِ فَیَسُبُّوا اللَّهَ عَدْوًا بِغَیْرِ عِلْمٍ کَذَلِکَ زَیَّنَّا لِکُلِّ أُمَّةٍ عَمَلَهُمْ ثُمَّ إِلَی رَبِّهِمْ مَرْجِعُهُمْ فَیُنَبِّئُهُمْ بِمَا کَانُوا یَعْمَلُونَ . الأنعام : 108</w:t>
      </w:r>
    </w:p>
    <w:p>
      <w:pPr>
        <w:pStyle w:val="BookText"/>
      </w:pPr>
      <w:r>
        <w:rPr>
          <w:rFonts w:ascii="Amiri" w:hAnsi="Amiri" w:eastAsia="Amiri" w:cs="Amiri"/>
          <w:lang w:bidi="ar-SA"/>
          <w:color w:val="111111"/>
          <w:sz w:val="28"/>
          <w:szCs w:val="28"/>
          <w:rtl/>
        </w:rPr>
        <w:t xml:space="preserve">فَمَنْ أَظْلَمُ مِمَّنِ افْتَرَی عَلَی اللهِ کَذِبًا أَوْ کَذَّبَ بِآیَاتِهِ أُولَئِکَ یَنَالُهُمْ نَصِیبُهُمْ مِنَ الْکِتَابِ حَتَّی إِذَا جَاءَتْهُمْ رُسُلُنَا یَتَوَفَّوْنَهُمْ قَالُوا أَیْنَ مَا کُنْتُمْ تَدْعُونَ مِنْ دُونِ اللهِ قَالُوا ضَلُّوا عَنَّا وَشَهِدُوا عَلَی أَنْفُسِهِمْ أَنَّهُمْ کَانُوا کَافِرِینَ . الأعراف : 37</w:t>
      </w:r>
    </w:p>
    <w:p>
      <w:pPr>
        <w:pStyle w:val="BookText"/>
      </w:pPr>
      <w:r>
        <w:rPr>
          <w:rFonts w:ascii="Amiri" w:hAnsi="Amiri" w:eastAsia="Amiri" w:cs="Amiri"/>
          <w:lang w:bidi="ar-SA"/>
          <w:color w:val="111111"/>
          <w:sz w:val="28"/>
          <w:szCs w:val="28"/>
          <w:rtl/>
        </w:rPr>
        <w:t xml:space="preserve">لَهُ دَعْوَةُ الْحَقِّ وَالَّذِینَ یَدْعُونَ مِنْ دُونِهِ لا یَسْتَجِیبُونَ لَهُمْ بِشَئْ إِلا کَبَاسِطِ کَفَّیْهِ إِلَی الْمَاءِ لِیَبْلُغَ فَاهُ وَمَا هُوَ بِبَالِغِهِ وَ مَا دُعَاءُ الْکَافِرِینَ إِلا فِی ضَلالٍ . الرعد : 14</w:t>
      </w:r>
    </w:p>
    <w:p>
      <w:pPr>
        <w:pStyle w:val="BookText"/>
      </w:pPr>
      <w:r>
        <w:rPr>
          <w:rFonts w:ascii="Amiri" w:hAnsi="Amiri" w:eastAsia="Amiri" w:cs="Amiri"/>
          <w:lang w:bidi="ar-SA"/>
          <w:color w:val="111111"/>
          <w:sz w:val="28"/>
          <w:szCs w:val="28"/>
          <w:rtl/>
        </w:rPr>
        <w:t xml:space="preserve">أَلا إِنَّ للهِ مَنْ فِی السَّمَوَاتِ وَمَنْ فِی الأَرْضِ وَمَا یَتَّبِعُ الَّذِینَ یَدْعُونَ مِنْ دُونِ اللهِ شُرَکَاءَ إِنْ یَتَّبِعُونَ إِلا الظَّنَّ وَإِنْ هُمْ إِلا یَخْرُصُونَ . یونس : 66</w:t>
      </w:r>
    </w:p>
    <w:p>
      <w:pPr>
        <w:pStyle w:val="BookText"/>
      </w:pPr>
      <w:r>
        <w:rPr>
          <w:rFonts w:ascii="Amiri" w:hAnsi="Amiri" w:eastAsia="Amiri" w:cs="Amiri"/>
          <w:lang w:bidi="ar-SA"/>
          <w:color w:val="111111"/>
          <w:sz w:val="28"/>
          <w:szCs w:val="28"/>
          <w:rtl/>
        </w:rPr>
        <w:t xml:space="preserve">وَالَّذِینَ یَدْعُونَ مِنْ دُونِ اللهِ لا یَخْلُقُونَ شَیْئًا وَهُمْ یُخْلَقُونَ . أَمْوَاتٌ غَیْرُ أَحْیَاءٍ وَمَا یَشْعُرُونَ أَیَّانَ یُبْعَثُونَ .</w:t>
      </w:r>
    </w:p>
    <w:p>
      <w:pPr>
        <w:pStyle w:val="BookText"/>
      </w:pPr>
      <w:r>
        <w:rPr>
          <w:rFonts w:ascii="Amiri" w:hAnsi="Amiri" w:eastAsia="Amiri" w:cs="Amiri"/>
          <w:lang w:bidi="ar-SA"/>
          <w:color w:val="111111"/>
          <w:sz w:val="28"/>
          <w:szCs w:val="28"/>
          <w:rtl/>
        </w:rPr>
        <w:t xml:space="preserve">إِلَهُکُمْ إِلَهٌ وَاحِدٌ فَالَّذِینَ لا یُؤْمِنُونَ بِالأخِرَةِ قُلُوبُهُمْ مُنْکِرَةٌ وَهُمْ مُسْتَکْبِرُونَ . لا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جَرَمَ أَنَّ اللهَ یَعْلَمُ مَا یُسِرُّونَ وَمَا یُعْلِنُونَ إِنَّهُ لا یُحِبُّ الْمُسْتَکْبِرِینَ . النحل : 20 - 23</w:t>
      </w:r>
    </w:p>
    <w:p>
      <w:pPr>
        <w:pStyle w:val="BookText"/>
      </w:pPr>
      <w:r>
        <w:rPr>
          <w:rFonts w:ascii="Amiri" w:hAnsi="Amiri" w:eastAsia="Amiri" w:cs="Amiri"/>
          <w:lang w:bidi="ar-SA"/>
          <w:color w:val="111111"/>
          <w:sz w:val="28"/>
          <w:szCs w:val="28"/>
          <w:rtl/>
        </w:rPr>
        <w:t xml:space="preserve">وَإِذَا مَسَّکُمُ الضُّرُّ فِی الْبَحْرِ ضَلَّ مَنْ تَدْعُونَ إِلا إِیَّاهُ فَلَمَّا نَجَّاکُمْ إِلَی الْبَرِّ أَعْرَضْتُمْ وَکَانَ الإنْسَانُ کَفُورًا . الإسراء : 67</w:t>
      </w:r>
    </w:p>
    <w:p>
      <w:pPr>
        <w:pStyle w:val="BookText"/>
      </w:pPr>
      <w:r>
        <w:rPr>
          <w:rFonts w:ascii="Amiri" w:hAnsi="Amiri" w:eastAsia="Amiri" w:cs="Amiri"/>
          <w:lang w:bidi="ar-SA"/>
          <w:color w:val="111111"/>
          <w:sz w:val="28"/>
          <w:szCs w:val="28"/>
          <w:rtl/>
        </w:rPr>
        <w:t xml:space="preserve">قُلْ أَرَأَیْتَکُمْ إِنْ أَتَاکُمْ عَذَابُ اللهِ أَوْ أَتَتْکُمُ السَّاعَةُ أَغَیْرَ اللهِ تَدْعُونَ إِنْ کُنْتُمْ صَادِقِینَ . بَلْ إِیَّاهُ تَدْعُونَ فَیَکْشِفُ مَا تَدْعُونَ إِلَیْهِ إِنْ شَاءَ وَتَنْسَوْنَ مَا تُشْرِکُونَ .</w:t>
      </w:r>
    </w:p>
    <w:p>
      <w:pPr>
        <w:pStyle w:val="BookText"/>
      </w:pPr>
      <w:r>
        <w:rPr>
          <w:rFonts w:ascii="Amiri" w:hAnsi="Amiri" w:eastAsia="Amiri" w:cs="Amiri"/>
          <w:lang w:bidi="ar-SA"/>
          <w:color w:val="111111"/>
          <w:sz w:val="28"/>
          <w:szCs w:val="28"/>
          <w:rtl/>
        </w:rPr>
        <w:t xml:space="preserve">وَلَقَدْ أَرْسَلْنَا إِلَی أُمَمٍ مِنْ قَبْلِکَ فَأَخَذْنَاهُمْ بِالْبَأْسَاءِ وَالضَّرَّاءِ لَعَلَّهُمْ یَتَضَرَّعُونَ . الأنعام : 40 - 42</w:t>
      </w:r>
    </w:p>
    <w:p>
      <w:pPr>
        <w:pStyle w:val="BookText"/>
      </w:pPr>
      <w:r>
        <w:rPr>
          <w:rFonts w:ascii="Amiri" w:hAnsi="Amiri" w:eastAsia="Amiri" w:cs="Amiri"/>
          <w:lang w:bidi="ar-SA"/>
          <w:color w:val="111111"/>
          <w:sz w:val="28"/>
          <w:szCs w:val="28"/>
          <w:rtl/>
        </w:rPr>
        <w:t xml:space="preserve">قَالَ أَرَاغِبٌ أَنْتَ عَنْ آلِهَتِی یَا إِبْرَاهِیمُ لَئِنْ لَمْ تَنْتَهِ لأرْجُمَنَّکَ وَاهْجُرْنِی مَلِیًّا . قَالَ سَلامٌ عَلَیْکَ سَأَسْتَغْفِرُ لَکَ رَبِّی إِنَّهُ کَانَ بِی حَفِیًّا . وَأَعْتَزِلُکُمْ وَمَا تَدْعُونَ مِنْ دُونِ اللهِ وَأَدْعُواْ رَبِّی عَسَی أَلا أَکُونَ بِدُعَاءِ رَبِّی شَقِیًّا . مریم : 46 - 48</w:t>
      </w:r>
    </w:p>
    <w:p>
      <w:pPr>
        <w:pStyle w:val="BookText"/>
      </w:pPr>
      <w:r>
        <w:rPr>
          <w:rFonts w:ascii="Amiri" w:hAnsi="Amiri" w:eastAsia="Amiri" w:cs="Amiri"/>
          <w:lang w:bidi="ar-SA"/>
          <w:color w:val="111111"/>
          <w:sz w:val="28"/>
          <w:szCs w:val="28"/>
          <w:rtl/>
        </w:rPr>
        <w:t xml:space="preserve">وَلا یَمْلِکُ الَّذِینَ یَدْعُونَ مِنْ دُونِهِ الشَّفَاعَةَ إِلا مَنْ شَهِدَ بِالْحَقِّ وَ هُمْ یَعْلَمُونَ . وَلَئِنْ سَأَلْتَهُمْ مَنْ خَلَقَهُمْ لَیَقُولُنَّ اللهُ فَأَنَّی یُؤْفَکُونَ . الزخرف : 86 - 87</w:t>
      </w:r>
    </w:p>
    <w:p>
      <w:pPr>
        <w:pStyle w:val="BookText"/>
      </w:pPr>
      <w:r>
        <w:rPr>
          <w:rFonts w:ascii="Amiri" w:hAnsi="Amiri" w:eastAsia="Amiri" w:cs="Amiri"/>
          <w:lang w:bidi="ar-SA"/>
          <w:color w:val="111111"/>
          <w:sz w:val="28"/>
          <w:szCs w:val="28"/>
          <w:rtl/>
        </w:rPr>
        <w:t xml:space="preserve">وَمِنَ النَّاسِ مَنْ یَعْبُدُ اللهَ عَلَی حَرْفٍ فَإِنْ أَصَابَهُ خَیْرٌ اطْمَأَنَّ بِهِ وَإِنْ أَصَابَتْهُ فِتْنَةٌ انْقَلَبَ عَلَی وَجْهِهِ خَسِرَ الدُّنْیَا وَالأخِرَةَ ذَلِکَ هُوَ الْخُسْرَانُ الْمُبِینُ . یَدْعُواْ مِنْ دُونِ اللهِ مَا لا یَضُرُّهُ وَمَا لا یَنْفَعُهُ ذَلِکَ هُوَ الضَّلالُ الْبَعِیدُ . یَدْعُواْ لَمَنْ ضَرُّهُ أَقْرَبُ مِنْ نَفْعِهِ لَبِئْسَ الْمَوْلَی وَ لَبِئْسَ الْعَشِیرُ . الحج : 11 - 13</w:t>
      </w:r>
    </w:p>
    <w:p>
      <w:pPr>
        <w:pStyle w:val="BookText"/>
      </w:pPr>
      <w:r>
        <w:rPr>
          <w:rFonts w:ascii="Amiri" w:hAnsi="Amiri" w:eastAsia="Amiri" w:cs="Amiri"/>
          <w:lang w:bidi="ar-SA"/>
          <w:color w:val="111111"/>
          <w:sz w:val="28"/>
          <w:szCs w:val="28"/>
          <w:rtl/>
        </w:rPr>
        <w:t xml:space="preserve">ذَلِکَ بِأَنَّ اللهَ هُوَ الْحَقُّ وَأَنَّ مَا یَدْعُونَ مِنْ دُونِهِ هُوَ الْبَاطِلُ وَأَنَّ اللهَ هُوَ الْعَلِیُّ الْکَبِیرُ . الحج : 62</w:t>
      </w:r>
    </w:p>
    <w:p>
      <w:pPr>
        <w:pStyle w:val="BookText"/>
      </w:pPr>
      <w:r>
        <w:rPr>
          <w:rFonts w:ascii="Amiri" w:hAnsi="Amiri" w:eastAsia="Amiri" w:cs="Amiri"/>
          <w:lang w:bidi="ar-SA"/>
          <w:color w:val="111111"/>
          <w:sz w:val="28"/>
          <w:szCs w:val="28"/>
          <w:rtl/>
        </w:rPr>
        <w:t xml:space="preserve">یَا أَیُّهَا النَّاسُ ضُرِبَ مَثَلٌ فَاسْتَمِعُوا لَهُ إِنَّ الَّذِینَ تَدْعُونَ مِنْ دُونِ اللهِ لَنْ یَخْلُقُوا ذُبَابًا وَلَوِ اجْتَمَعُوا لَهُ وَإِنْ یَسْلُبْهُمُ الذُّبَابُ شَیْئًا لا یَسْتَنْقِذُوهُ مِنْهُ ضَعُفَ الطَّالِبُ وَالْمَطْلُوبُ . مَا قَدَرُوا اللهَ حَقَّ قَدْرِهِ إِنَّ اللهَ لَقَوِیٌّ عَزِیزٌ . الحج : 73 - 74</w:t>
      </w:r>
    </w:p>
    <w:p>
      <w:pPr>
        <w:pStyle w:val="BookText"/>
      </w:pPr>
      <w:r>
        <w:rPr>
          <w:rFonts w:ascii="Amiri" w:hAnsi="Amiri" w:eastAsia="Amiri" w:cs="Amiri"/>
          <w:lang w:bidi="ar-SA"/>
          <w:color w:val="111111"/>
          <w:sz w:val="28"/>
          <w:szCs w:val="28"/>
          <w:rtl/>
        </w:rPr>
        <w:t xml:space="preserve">ذَلِکَ بِأَنَّ اللهَ هُوَ الْحَقُّ وَأَنَّ مَا یَدْعُونَ مِنْ دُونِهِ الْبَاطِلُ وَأَنَّ اللهَ هُوَ الْعَلِیُّ الْکَبِیرُ . لقمان : 30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یُولِجُ اللَّیْلَ فِی النَّهَارِ وَیُولِجُ النَّهَارَ فِی اللَّیْلِ وَسَخَّرَ الشَّمْسَ وَالْقَمَرَ کُلٌّ یَجْرِی لأَجَلٍ مُسَمًّی ذَلِکُمُ اللهُ رَبُّکُمْ لَهُ الْمُلْکُ وَالَّذِینَ تَدْعُونَ مِنْ دُونِهِ مَا یَمْلِکُونَ مِنْ قِطْمِیرٍ .</w:t>
      </w:r>
    </w:p>
    <w:p>
      <w:pPr>
        <w:pStyle w:val="BookText"/>
      </w:pPr>
      <w:r>
        <w:rPr>
          <w:rFonts w:ascii="Amiri" w:hAnsi="Amiri" w:eastAsia="Amiri" w:cs="Amiri"/>
          <w:lang w:bidi="ar-SA"/>
          <w:color w:val="111111"/>
          <w:sz w:val="28"/>
          <w:szCs w:val="28"/>
          <w:rtl/>
        </w:rPr>
        <w:t xml:space="preserve">إِنْ تَدْعُوهُمْ لا یَسْمَعُوا دُعَاءَکُمْ وَلَوْ سَمِعُوا مَا اسْتَجَابُوا لَکُمْ وَیَوْمَ الْقِیَامَةِ یَکْفُرُونَ بِشِرْکِکُمْ وَلا یُنَبِّئُکَ مِثْلُ خَبِیرٍ . فاطر : 13 - 14</w:t>
      </w:r>
    </w:p>
    <w:p>
      <w:pPr>
        <w:pStyle w:val="BookText"/>
      </w:pPr>
      <w:r>
        <w:rPr>
          <w:rFonts w:ascii="Amiri" w:hAnsi="Amiri" w:eastAsia="Amiri" w:cs="Amiri"/>
          <w:lang w:bidi="ar-SA"/>
          <w:color w:val="111111"/>
          <w:sz w:val="28"/>
          <w:szCs w:val="28"/>
          <w:rtl/>
        </w:rPr>
        <w:t xml:space="preserve">قُلْ أَرَأَیْتُمْ شُرَکَاءَکُمُ الَّذِینَ تَدْعُونَ مِنْ دُونِ اللهِ أَرُونِی مَإِذَا خَلَقُوا مِنَ الأَرْضِ أَمْ لَهُمْ شِرْکٌ فِی السَّمَوَاتِ أَمْ آتَیْنَاهُمْ کِتَابًا فَهُمْ عَلَی بَیِّنَةٍ مِنْهُ بَلْ إِنْ یَعِدُ الظَّالِمُونَ بَعْضُهُمْ بَعْضًا إِلا غُرُورًا . فاطر : 40</w:t>
      </w:r>
    </w:p>
    <w:p>
      <w:pPr>
        <w:pStyle w:val="BookText"/>
      </w:pPr>
      <w:r>
        <w:rPr>
          <w:rFonts w:ascii="Amiri" w:hAnsi="Amiri" w:eastAsia="Amiri" w:cs="Amiri"/>
          <w:lang w:bidi="ar-SA"/>
          <w:color w:val="111111"/>
          <w:sz w:val="28"/>
          <w:szCs w:val="28"/>
          <w:rtl/>
        </w:rPr>
        <w:t xml:space="preserve">وَضَلَّ عَنْهُمْ مَا کَانُوا یَدْعُونَ مِنْ قَبْلُ وَ ظَنُّوا مَا لَهُمْ مِنْ مَحِیصٍ . فصلت : 48</w:t>
      </w:r>
    </w:p>
    <w:p>
      <w:pPr>
        <w:pStyle w:val="BookText"/>
      </w:pPr>
      <w:r>
        <w:rPr>
          <w:rFonts w:ascii="Amiri" w:hAnsi="Amiri" w:eastAsia="Amiri" w:cs="Amiri"/>
          <w:lang w:bidi="ar-SA"/>
          <w:color w:val="111111"/>
          <w:sz w:val="28"/>
          <w:szCs w:val="28"/>
          <w:rtl/>
        </w:rPr>
        <w:t xml:space="preserve">قُلْ أَرَأَیْتُمْ مَا تَدْعُونَ مِنْ دُونِ اللهِ أَرُونِی مَاذَا خَلَقُوا مِنَ الأَرْضِ أَمْ لَهُمْ شِرْکٌ فِی السَّمَوَاتِ ائْتُونِی بِکِتَابٍ مِنْ قَبْلِ هَذَا أَوْ أَثَارَةٍ مِنْ عِلْمٍ إِنْ کُنْتُمْ صَادِقِینَ . وَمَنْ أَضَلُّ مِمَّنْ یَدْعُواْ مِنْ دُونِ اللهِ مَنْ لا یَسْتَجِیبُ لَهُ إِلَی یَوْمِ الْقِیَامَةِ وَهُمْ</w:t>
      </w:r>
    </w:p>
    <w:p>
      <w:pPr>
        <w:pStyle w:val="BookText"/>
      </w:pPr>
      <w:r>
        <w:rPr>
          <w:rFonts w:ascii="Amiri" w:hAnsi="Amiri" w:eastAsia="Amiri" w:cs="Amiri"/>
          <w:lang w:bidi="ar-SA"/>
          <w:color w:val="111111"/>
          <w:sz w:val="28"/>
          <w:szCs w:val="28"/>
          <w:rtl/>
        </w:rPr>
        <w:t xml:space="preserve">عَنْ دُعَائِهِمْ غَافِلُونَ . وَإِذَا حُشِرَ النَّاسُ کَانُوا لَهُمْ أَعْدَاءً وَکَانُوا بِعِبَادَتِهِمْ کَافِرِینَ . الأحقاف : 4 - 6</w:t>
      </w:r>
    </w:p>
    <w:p>
      <w:pPr>
        <w:pStyle w:val="BookText"/>
      </w:pPr>
      <w:r>
        <w:rPr>
          <w:rFonts w:ascii="Amiri" w:hAnsi="Amiri" w:eastAsia="Amiri" w:cs="Amiri"/>
          <w:lang w:bidi="ar-SA"/>
          <w:color w:val="111111"/>
          <w:sz w:val="28"/>
          <w:szCs w:val="28"/>
          <w:rtl/>
        </w:rPr>
        <w:t xml:space="preserve">وَلَئِنْ سَأَلْتَهُمْ مَنْ خَلَقَ السَّمَوَاتِ وَالأَرْضَ لَیَقُولُنَّ اللهُ قُلْ أَفَرَأَیْتُمْ مَا تَدْعُونَ مِنْ دُونِ اللهِ إِنْ أَرَادَنِیَ اللهُ بِضُرٍّ هَلْ هُنَّ کَاشِفَاتُ ضُرِّهِ أَوْ أَرَادَنِی بِرَحْمَةٍ هَلْ هُنَّ مُمْسِکَاتُ رَحْمَتِهِ قُلْ حَسْبِیَ اللهُ عَلَیْهِ یَتَوَکَّلُ الْمُتَوَکِّلُونَ . الزمر : 38</w:t>
      </w:r>
    </w:p>
    <w:p>
      <w:pPr>
        <w:pStyle w:val="BookText"/>
      </w:pPr>
      <w:r>
        <w:rPr>
          <w:rFonts w:ascii="Amiri" w:hAnsi="Amiri" w:eastAsia="Amiri" w:cs="Amiri"/>
          <w:lang w:bidi="ar-SA"/>
          <w:color w:val="111111"/>
          <w:sz w:val="28"/>
          <w:szCs w:val="28"/>
          <w:rtl/>
        </w:rPr>
        <w:t xml:space="preserve">وَاللهُ یَقْضِی بِالْحَقِّ وَالَّذِینَ یَدْعُونَ مِنْ دُونِهِ لا یَقْضُونَ بِشَئٍْ إِنَّ اللهَ هُوَ السَّمِیعُ الْبَصِیرُ . غافر : 20</w:t>
      </w:r>
    </w:p>
    <w:p>
      <w:pPr>
        <w:pStyle w:val="BookText"/>
      </w:pPr>
      <w:r>
        <w:rPr>
          <w:rFonts w:ascii="Amiri" w:hAnsi="Amiri" w:eastAsia="Amiri" w:cs="Amiri"/>
          <w:lang w:bidi="ar-SA"/>
          <w:color w:val="111111"/>
          <w:sz w:val="28"/>
          <w:szCs w:val="28"/>
          <w:rtl/>
        </w:rPr>
        <w:t xml:space="preserve">هُوَ الْحَیُّ لا إِلَهَ إِلا هُوَ فَادْعُوهُ مُخْلِصِینَ لَهُ الدِّینَ الْحَمْدُ للهِ رَبِّ الْعَالَمِینَ . قُلْ إِنِّی نُهِیتُ أَنْ أَعْبُدَ الَّذِینَ تَدْعُونَ مِنْ دُونِ اللهِ لَمَّا جَاءَنِیَ الْبَیِّنَاتُ مِنْ رَبِّی وَأُمِرْتُ أَنْ أُسْلِمَ لِرَبِّ الْعَالَمِینَ . غافر : 65 - 66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10" w:name="pg13552_142870"/>
    <w:bookmarkEnd w:id="110"/>
    <w:p>
      <w:pPr>
        <w:pStyle w:val="BookText"/>
      </w:pPr>
      <w:r>
        <w:rPr>
          <w:rFonts w:ascii="IRNazanin" w:hAnsi="IRNazanin" w:eastAsia="IRNazanin" w:cs="IRNazanin"/>
          <w:lang w:bidi="fa-IR"/>
          <w:color w:val="111111"/>
          <w:sz w:val="28"/>
          <w:szCs w:val="28"/>
          <w:rtl/>
        </w:rPr>
        <w:t xml:space="preserve">وقال تعالی عن اهلاک الحضارات الظالمة:</w:t>
      </w:r>
    </w:p>
    <w:p>
      <w:pPr>
        <w:pStyle w:val="BookText"/>
      </w:pPr>
      <w:r>
        <w:rPr>
          <w:rFonts w:ascii="Amiri" w:hAnsi="Amiri" w:eastAsia="Amiri" w:cs="Amiri"/>
          <w:lang w:bidi="ar-SA"/>
          <w:color w:val="111111"/>
          <w:sz w:val="28"/>
          <w:szCs w:val="28"/>
          <w:rtl/>
        </w:rPr>
        <w:t xml:space="preserve">فَکُلاًّ أَخَذْنَا بِذَنْبِهِ فَمِنْهُمْ مَنْ أَرْسَلْنَا عَلَیْهِ حَاصِبًا وَمِنْهُمْ مَنْ أَخَذَتْهُ الصَّیْحَةُ وَمِنْهُمْ مَنْ خَسَفْنَا بِهِ الأَرْضَ وَمِنْهُمْ مَنْ أَغْرَقْنَا وَمَا کَانَ اللهُ لِیَظْلِمَهُمْ وَلَکِنْ کَانُوا أَنْفُسَهُمْ یَظْلِمُونَ. مَثَلُ الَّذِینَ اتَّخَذُوا مِنْ دُونِ اللهِ أَوْلِیَاءَ کَمَثَلِ الْعَنْکَبُوتِ اتَّخَذَتْ بَیْتًا وَإِنَّ أَوْهَنَ الْبُیُوتِ لَبَیْتُ الْعَنْکَبُوتِ لَوْ کَانُوا یَعْلَمُونَ . إِنَّ اللهَ یَعْلَمُ مَا یَدْعُونَ مِنْ دُونِهِ مِنْ شَئٍْ وَهُوَ الْعَزِیزُ الْحَکِیمُ . وَتِلْکَ الأَمْثَالُ نَضْرِبُهَا لِلنَّاسِ وَمَا یَعْقِلُهَا إِلا الْعَالِمُونَ . العنکبوت 40 - 43</w:t>
      </w:r>
    </w:p>
    <w:p>
      <w:pPr>
        <w:pStyle w:val="Heading5"/>
      </w:pPr>
      <w:bookmarkStart w:id="335" w:name="_Toc135"/>
      <w:r>
        <w:t>الرسول(صلّی الله علیه و آله وسلّم )داعی الله</w:t>
      </w:r>
      <w:bookmarkEnd w:id="335"/>
    </w:p>
    <w:p>
      <w:pPr>
        <w:pStyle w:val="BookText"/>
      </w:pPr>
      <w:r>
        <w:rPr>
          <w:rFonts w:ascii="Amiri" w:hAnsi="Amiri" w:eastAsia="Amiri" w:cs="Amiri"/>
          <w:lang w:bidi="ar-SA"/>
          <w:color w:val="111111"/>
          <w:sz w:val="28"/>
          <w:szCs w:val="28"/>
          <w:rtl/>
        </w:rPr>
        <w:t xml:space="preserve">وَإِذْ صَرَفْنَا إِلَیْکَ نَفَرًا مِنَ الْجِنِّ یَسْتَمِعُونَ الْقُرْآنَ فَلَمَّا حَضَرُوهُ قَالُوا أَنْصِتُوا فَلَمَّا قُضِیَ وَلَّوْا إِلَی قَوْمِهِمْ مُنْذِرِینَ . قَالُوا یَا قَوْمَنَا إِنَّا سَمِعْنَا کِتَابًا أُنْزِلَ مِنْ بَعْدِ مُوسَی مُصَدِّقًا لِمَا بَیْنَ یَدَیْهِ یَهْدِی إِلَی الْحَقِّ وَإِلَی طَرِیقٍ مُسْتَقِیمٍ . یَا قَوْمَنَا أَجِیبُوا دَاعِیَ اللهِ وَآمِنُوا بِهِ یَغْفِرْ لَکُمْ مِنْ ذُنُوبِکُمْ وَیُجِرْکُمْ مِنْ عَذَابٍ أَلِیمٍ . وَمَنْ لا یُجِبْ دَاعِیَ اللهِ فَلَیْسَ بِمُعْجِزٍ فِی الأَرْضِ وَلَیْسَ لَهُ مِنْ دُونِهِ أَوْلِیَاءُ أُولَئِکَ فِی ضَلالٍ مُبِینٍ . الأحقاف : 29 - 32</w:t>
      </w:r>
    </w:p>
    <w:p>
      <w:pPr>
        <w:pStyle w:val="BookText"/>
      </w:pPr>
      <w:r>
        <w:rPr>
          <w:rFonts w:ascii="Amiri" w:hAnsi="Amiri" w:eastAsia="Amiri" w:cs="Amiri"/>
          <w:lang w:bidi="ar-SA"/>
          <w:color w:val="111111"/>
          <w:sz w:val="28"/>
          <w:szCs w:val="28"/>
          <w:rtl/>
        </w:rPr>
        <w:t xml:space="preserve">قُلْ إِنَّمَا أَدْعُواْ رَبِّی وَلا أُشْرِکُ بِهِ أَحَدًا . قُلْ إِنِّی لا أَمْلِکُ لَکُمْ ضَرًّا وَلا رَشَدًا . الجن : 20 - 21</w:t>
      </w:r>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وَمَا أَنَا مِنَ الْمُهْتَدِینَ . قُلْ إِنِّی عَلَی بَیِّنَةٍ مِنْ رَبِّی وَکَذَّبْتُمْ بِهِ مَا عِنْدِی مَا تَسْتَعْجِلُونَ بِهِ إِنِ الْحُکْمُ إِلا للهِ یَقُصُّ الْحَقَّ وَهُوَ خَیْرُ الْفَاصِلِینَ . الأنعام : 56 - 57</w:t>
      </w:r>
    </w:p>
    <w:p>
      <w:pPr>
        <w:pStyle w:val="BookText"/>
      </w:pPr>
      <w:r>
        <w:rPr>
          <w:rFonts w:ascii="Amiri" w:hAnsi="Amiri" w:eastAsia="Amiri" w:cs="Amiri"/>
          <w:lang w:bidi="ar-SA"/>
          <w:color w:val="111111"/>
          <w:sz w:val="28"/>
          <w:szCs w:val="28"/>
          <w:rtl/>
        </w:rPr>
        <w:t xml:space="preserve">إِنَّ وَلِیِّیَ اللهُ الَّذِی نَزَّلَ الْکِتَابَ وَهُوَ یَتَوَلَّی الصَّالِحِینَ . وَالَّذِینَ تَدْعُونَ مِنْ دُونِهِ لا یَسْتَطِیعُونَ نَصْرَکُمْ وَلا أَنْفُسَهُمْ یَنْصُرُونَ . وَإِنْ تَدْعُوهُمْ إِلَی الْهُدَی لا یَسْمَعُوا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1" w:name="pg13552_142871"/>
    <w:bookmarkEnd w:id="111"/>
    <w:p>
      <w:pPr>
        <w:pStyle w:val="BookText"/>
      </w:pPr>
      <w:r>
        <w:rPr>
          <w:rFonts w:ascii="Amiri" w:hAnsi="Amiri" w:eastAsia="Amiri" w:cs="Amiri"/>
          <w:lang w:bidi="ar-SA"/>
          <w:color w:val="111111"/>
          <w:sz w:val="28"/>
          <w:szCs w:val="28"/>
          <w:rtl/>
        </w:rPr>
        <w:t xml:space="preserve">وَتَرَاهُمْ یَنْظُرُونَ إِلَیْکَ وَهُمْ لا یُبْصِرُونَ . خُذِ الْعَفْوَ وَامُرْ بِالْعُرْفِ وَأَعْرِضْ عَنِ الْجَاهِلِینَ . الأعراف : 196 - 199</w:t>
      </w:r>
    </w:p>
    <w:p>
      <w:pPr>
        <w:pStyle w:val="Heading5"/>
      </w:pPr>
      <w:bookmarkStart w:id="336" w:name="_Toc136"/>
      <w:r>
        <w:t>المؤمنون یدعون الله تعالی وحده</w:t>
      </w:r>
      <w:bookmarkEnd w:id="336"/>
    </w:p>
    <w:p>
      <w:pPr>
        <w:pStyle w:val="BookText"/>
      </w:pPr>
      <w:r>
        <w:rPr>
          <w:rFonts w:ascii="Amiri" w:hAnsi="Amiri" w:eastAsia="Amiri" w:cs="Amiri"/>
          <w:lang w:bidi="ar-SA"/>
          <w:color w:val="111111"/>
          <w:sz w:val="28"/>
          <w:szCs w:val="28"/>
          <w:rtl/>
        </w:rPr>
        <w:t xml:space="preserve">وَأَنْذِرْ بِهِ الَّذِینَ یَخَافُونَ أَنْ یُحْشَرُوا إِلَی رَبِّهِمْ لَیْسَ لَهُمْ مِنْ دُونِهِ وَلِیٌّ وَلا شَفِیعٌ لَعَلَّهُمْ یَتَّقُونَ . وَلا تَطْرُدِ الَّذِینَ یَدْعُونَ رَبَّهُمْ بِالْغَدَاةِ وَالْعَشِیِّ یُرِیدُونَ وَجْهَهُ مَا عَلَیْکَ مِنْ حِسَابِهِمْ مِنْ شَئْ وَمَا مِنْ حِسَابِکَ عَلَیْهِمْ مِنْ شَئْ فَتَطْرُدَهُمْ</w:t>
      </w:r>
    </w:p>
    <w:p>
      <w:pPr>
        <w:pStyle w:val="BookText"/>
      </w:pPr>
      <w:r>
        <w:rPr>
          <w:rFonts w:ascii="Amiri" w:hAnsi="Amiri" w:eastAsia="Amiri" w:cs="Amiri"/>
          <w:lang w:bidi="ar-SA"/>
          <w:color w:val="111111"/>
          <w:sz w:val="28"/>
          <w:szCs w:val="28"/>
          <w:rtl/>
        </w:rPr>
        <w:t xml:space="preserve">فَتَکُونَ مِنَ الظَّالِمِینَ. الأنعام : 51 - 52</w:t>
      </w:r>
    </w:p>
    <w:p>
      <w:pPr>
        <w:pStyle w:val="BookText"/>
      </w:pPr>
      <w:r>
        <w:rPr>
          <w:rFonts w:ascii="Amiri" w:hAnsi="Amiri" w:eastAsia="Amiri" w:cs="Amiri"/>
          <w:lang w:bidi="ar-SA"/>
          <w:color w:val="111111"/>
          <w:sz w:val="28"/>
          <w:szCs w:val="28"/>
          <w:rtl/>
        </w:rPr>
        <w:t xml:space="preserve">وَاصْبِرْ نَفْسَکَ مَعَ الَّذِینَ یَدْعُونَ رَبَّهُمْ بِالْغَدَاةِ وَالْعَشِیِّ یُرِیدُونَ وَجْهَهُ وَلا تَعْدُ عَیْنَاکَ عَنْهُمْ تُرِیدُ زِینَةَ الْحَیَاةِ الدُّنْیَا وَلا تُطِعْ مَنْ أَغْفَلْنَا قَلْبَهُ عَنْ ذِکْرِنَا وَاتَّبَعَ هَوَاهُ وَکَانَ أَمْرُهُ فُرُطًا . الکهف : 28</w:t>
      </w:r>
    </w:p>
    <w:p>
      <w:pPr>
        <w:pStyle w:val="Heading5"/>
      </w:pPr>
      <w:bookmarkStart w:id="337" w:name="_Toc137"/>
      <w:r>
        <w:t>الأولیاء الشیاطین</w:t>
      </w:r>
      <w:bookmarkEnd w:id="337"/>
    </w:p>
    <w:p>
      <w:pPr>
        <w:pStyle w:val="BookText"/>
      </w:pPr>
      <w:r>
        <w:rPr>
          <w:rFonts w:ascii="Amiri" w:hAnsi="Amiri" w:eastAsia="Amiri" w:cs="Amiri"/>
          <w:lang w:bidi="ar-SA"/>
          <w:color w:val="111111"/>
          <w:sz w:val="28"/>
          <w:szCs w:val="28"/>
          <w:rtl/>
        </w:rPr>
        <w:t xml:space="preserve">قُلْ أَمَرَ رَبِّی بِالْقِسْطِ وَأَقِیمُوا وُجُوهَکُمْ عِنْدَ کُلِّ مَسْجِدٍ وَادْعُوهُ مُخْلِصِینَ لَهُ الدِّینَ کَمَا بَدَأَکُمْ تَعُودُونَ . فَرِیقًا هَدَی وَفَرِیقًا حَقَّ عَلَیْهِمُ الضَّلالَةُ إِنَّهُمُ اتَّخَذُوا الشَّیَاطِینَ أَوْلِیَاءَ مِنْ دُونِ اللهِ وَیَحْسَبُونَ أَنَّهُمْ مُهْتَدُونَ . الأعراف : 29 – 30</w:t>
      </w:r>
    </w:p>
    <w:p>
      <w:pPr>
        <w:pStyle w:val="Heading4"/>
      </w:pPr>
      <w:bookmarkStart w:id="338" w:name="_Toc138"/>
      <w:r>
        <w:t>8 - الشفعاء من دون الله والشفعاء من الله</w:t>
      </w:r>
      <w:bookmarkEnd w:id="338"/>
    </w:p>
    <w:p>
      <w:pPr>
        <w:pStyle w:val="BookText"/>
      </w:pPr>
      <w:r>
        <w:rPr>
          <w:rFonts w:ascii="Amiri" w:hAnsi="Amiri" w:eastAsia="Amiri" w:cs="Amiri"/>
          <w:lang w:bidi="ar-SA"/>
          <w:color w:val="111111"/>
          <w:sz w:val="28"/>
          <w:szCs w:val="28"/>
          <w:rtl/>
        </w:rPr>
        <w:t xml:space="preserve">وَذَرِ الَّذِینَ اتَّخَذُوا دِینَهُمْ لَعِبًا وَلَهْوًا وَغَرَّتْهُمُ الْحَیَاةُ الدُّنْیَا وَذَکِّرْ بِهِ أَنْ تُبْسَلَ نَفْسٌ بِمَا کَسَبَتْ لَیْسَ لَهَا مِنْ دُونِ اللهِ وَلِیٌّ وَلا شَفِیعٌ وَإِنْ تَعْدِلْ کُلَّ عَدْلٍ لا یُؤْخَذْ مِنْهَا أُولَئِکَ الَّذِینَ أُبْسِلُوا بِمَا کَسَبُوا لَهُمْ شَرَابٌ مِنْ حَمِیمٍ وَعَذَابٌ أَلِیمٌ بِمَا کَانُوا یَکْفُرُونَ . قُلْ أَنَدْعُوا مِنْ دُونِ اللهِ مَا لا یَنْفَعُنَا وَلا یَضُرُّنَا وَنُرَدُّ عَلَی أَعْقَابِنَا بَعْدَ إِذْ هَدَانَا اللهُ کَالَّذِی اسْتَهْوَتْهُ الشَّیَاطِینُ فِی الأَرْضِ حَیْرَانَ لَهُ أَصْحَابٌ یَدْعُونَهُ إِلَی الْهُدَی ائْتِنَا قُلْ إِنَّ هُدَی اللهِ هُوَ الْهُدَی وَأُمِرْنَا لِنُسْلِمَ لِرَبِّ الْعَالَمِینَ . الأنعام : 70 - 71</w:t>
      </w:r>
    </w:p>
    <w:p>
      <w:pPr>
        <w:pStyle w:val="BookText"/>
      </w:pPr>
      <w:r>
        <w:rPr>
          <w:rFonts w:ascii="Amiri" w:hAnsi="Amiri" w:eastAsia="Amiri" w:cs="Amiri"/>
          <w:lang w:bidi="ar-SA"/>
          <w:color w:val="111111"/>
          <w:sz w:val="28"/>
          <w:szCs w:val="28"/>
          <w:rtl/>
        </w:rPr>
        <w:t xml:space="preserve">وَیَعْبُدُونَ مِنْ دُونِ اللهِ مَا لا یَضُرُّهُمْ وَلا یَنْفَعُهُمْ وَیَقُولُونَ هَؤُلاءِ شُفَعَاؤُنَا عِنْدَ اللهِ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12" w:name="pg13552_142872"/>
    <w:bookmarkEnd w:id="112"/>
    <w:p>
      <w:pPr>
        <w:pStyle w:val="BookText"/>
      </w:pPr>
      <w:r>
        <w:rPr>
          <w:rFonts w:ascii="Amiri" w:hAnsi="Amiri" w:eastAsia="Amiri" w:cs="Amiri"/>
          <w:lang w:bidi="ar-SA"/>
          <w:color w:val="111111"/>
          <w:sz w:val="28"/>
          <w:szCs w:val="28"/>
          <w:rtl/>
        </w:rPr>
        <w:t xml:space="preserve">قُلْ أَتُنَبِّئُونَ اللهَ بِمَا لا یَعْلَمُ فِی السَّمَوَاتِ وَلا فِی الأَرْضِ سُبْحَانَهُ وَتَعَالَی عَمَّا یُشْرِکُونَ . یونس : 18</w:t>
      </w:r>
    </w:p>
    <w:p>
      <w:pPr>
        <w:pStyle w:val="BookText"/>
      </w:pPr>
      <w:r>
        <w:rPr>
          <w:rFonts w:ascii="Amiri" w:hAnsi="Amiri" w:eastAsia="Amiri" w:cs="Amiri"/>
          <w:lang w:bidi="ar-SA"/>
          <w:color w:val="111111"/>
          <w:sz w:val="28"/>
          <w:szCs w:val="28"/>
          <w:rtl/>
        </w:rPr>
        <w:t xml:space="preserve">اللهُ الَّذِی خَلَقَ السَّمَوَاتِ وَالأَرْضَ وَمَا بَیْنَهُمَا فِی سِتَّةِ أَیَّامٍ ثُمَّ اسْتَوَی عَلَی الْعَرْشِ مَا لَکُمْ مِنْ دُونِهِ مِنْ وَلِیٍّ وَلا شَفِیعٍ أَفَلا تَتَذَکَّرُونَ . یُدَبِّرُ الأَمْرَ مِنَ السَّمَاءِ إِلَی الأَرْضِ ثُمَّ یَعْرُجُ إِلَیْهِ فِی یَوْمٍ کَانَ مِقْدَارُهُ أَلْفَ سَنَةٍ مِمَّا تَعُدُّونَ . السجدة : 4 - 5</w:t>
      </w:r>
    </w:p>
    <w:p>
      <w:pPr>
        <w:pStyle w:val="BookText"/>
      </w:pPr>
      <w:r>
        <w:rPr>
          <w:rFonts w:ascii="Amiri" w:hAnsi="Amiri" w:eastAsia="Amiri" w:cs="Amiri"/>
          <w:lang w:bidi="ar-SA"/>
          <w:color w:val="111111"/>
          <w:sz w:val="28"/>
          <w:szCs w:val="28"/>
          <w:rtl/>
        </w:rPr>
        <w:t xml:space="preserve">أَمِ اتَّخَذُوا مِنْ دُونِ اللهِ شُفَعَاءَ قُلْ أَوَلَوْ کَانُوا لا یَمْلِکُونَ شَیْئًا وَلا یَعْقِلُونَ . قُلْ للهِ الشَّفَاعَةُ جَمِیعًا لَهُ مُلْکُ السَّمَوَاتِ وَالأَرْضِ ثُمَّ إِلَیْهِ تُرْجَعُونَ . وَإِذَا ذُکِرَ اللهُ وَحْدَهُ اشْمَأَزَّتْ قُلُوبُ الَّذِینَ لا یُؤْمِنُونَ بِالأخِرَةِ وَإِذَا ذُکِرَ الَّذِینَ مِنْ دُونِهِ إِذَا هُمْ یَسْتَبْشِرُونَ. قُلِ اللَّهُمَّ فَاطِرَ السَّمَوَاتِ وَالأَرْضِ عَالِمَ الْغَیْبِ وَالشَّهَادَةِ أَنْتَ تَحْکُمُ بَیْنَ عِبَادِکَ فِی مَا کَانُوا فِیهِ یَخْتَلِفُونَ .الزمر : 43 - 46</w:t>
      </w:r>
    </w:p>
    <w:p>
      <w:pPr>
        <w:pStyle w:val="Heading4"/>
      </w:pPr>
      <w:bookmarkStart w:id="339" w:name="_Toc139"/>
      <w:r>
        <w:t>9 - الأرباب من دون الله</w:t>
      </w:r>
      <w:bookmarkEnd w:id="339"/>
    </w:p>
    <w:p>
      <w:pPr>
        <w:pStyle w:val="BookText"/>
      </w:pPr>
      <w:r>
        <w:rPr>
          <w:rFonts w:ascii="IRNazanin" w:hAnsi="IRNazanin" w:eastAsia="IRNazanin" w:cs="IRNazanin"/>
          <w:lang w:bidi="fa-IR"/>
          <w:color w:val="111111"/>
          <w:sz w:val="28"/>
          <w:szCs w:val="28"/>
          <w:rtl/>
        </w:rPr>
        <w:t xml:space="preserve">قال الله تعالی عن ربوبیة الحکام والأحبار عند أهل الکتاب:</w:t>
      </w:r>
    </w:p>
    <w:p>
      <w:pPr>
        <w:pStyle w:val="BookText"/>
      </w:pPr>
      <w:r>
        <w:rPr>
          <w:rFonts w:ascii="Amiri" w:hAnsi="Amiri" w:eastAsia="Amiri" w:cs="Amiri"/>
          <w:lang w:bidi="ar-SA"/>
          <w:color w:val="111111"/>
          <w:sz w:val="28"/>
          <w:szCs w:val="28"/>
          <w:rtl/>
        </w:rPr>
        <w:t xml:space="preserve">قُلْ یَا أَهْلَ الْکِتَابِ تَعَالَوْا إِلَی کَلِمَةٍ سَوَاءٍ بَیْنَنَا وَبَیْنَکُمْ أَلا نَعْبُدَ إِلا اللهَ وَلا نُشْرِکَ بِهِ شَیْئًا وَلا یَتَّخِذَ بَعْضُنَا بَعْضًا أَرْبَابًا مِنْ دُونِ اللهِ فَإِنْ تَوَلَّوْا فَقُولُوا اشْهَدُوا بِأَنَّا مُسْلِمُونَ . آل عمران : 64</w:t>
      </w:r>
    </w:p>
    <w:p>
      <w:pPr>
        <w:pStyle w:val="BookText"/>
      </w:pPr>
      <w:r>
        <w:rPr>
          <w:rFonts w:ascii="Amiri" w:hAnsi="Amiri" w:eastAsia="Amiri" w:cs="Amiri"/>
          <w:lang w:bidi="ar-SA"/>
          <w:color w:val="111111"/>
          <w:sz w:val="28"/>
          <w:szCs w:val="28"/>
          <w:rtl/>
        </w:rPr>
        <w:t xml:space="preserve">إِتَّخَذُوا أَحْبَارَهُمْ وَرُهْبَانَهُمْ أَرْبَابًا مِنْ دُونِ اللهِ وَالْمَسِیحَ ابْنَ مَرْیَمَ وَمَا أُمِرُوا إِلا لِیَعْبُدُوا إِلَهًا وَاحِدًا لا إِلَهَ إِلا هُوَ سُبْحَانَهُ عَمَّا یُشْرِکُونَ . التوبة : 31</w:t>
      </w:r>
    </w:p>
    <w:p>
      <w:pPr>
        <w:pStyle w:val="BookText"/>
      </w:pPr>
      <w:r>
        <w:rPr>
          <w:rFonts w:ascii="IRNazanin" w:hAnsi="IRNazanin" w:eastAsia="IRNazanin" w:cs="IRNazanin"/>
          <w:lang w:bidi="fa-IR"/>
          <w:color w:val="111111"/>
          <w:sz w:val="28"/>
          <w:szCs w:val="28"/>
          <w:rtl/>
        </w:rPr>
        <w:t xml:space="preserve">وقال تعالی عن المسیح والأنبیاء:</w:t>
      </w:r>
    </w:p>
    <w:p>
      <w:pPr>
        <w:pStyle w:val="BookText"/>
      </w:pPr>
      <w:r>
        <w:rPr>
          <w:rFonts w:ascii="Amiri" w:hAnsi="Amiri" w:eastAsia="Amiri" w:cs="Amiri"/>
          <w:lang w:bidi="ar-SA"/>
          <w:color w:val="111111"/>
          <w:sz w:val="28"/>
          <w:szCs w:val="28"/>
          <w:rtl/>
        </w:rPr>
        <w:t xml:space="preserve">مَا کَانَ لِبَشَرٍ أَنْ یُؤْتِیَهُ اللهُ الْکِتَابَ وَالْحُکْمَ وَالنُّبُوَّةَ ثُمَّ یَقُولَ لِلنَّاسِ کُونُوا عِبَادًا لِی مِنْ دُونِ اللهِ وَلَکِنْ کُونُوا رَبَّانِیِّینَ بِمَا کُنْتُمْ تُعَلِّمُونَ الْکِتَابَ وَبِمَا کُنْتُمْ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13" w:name="pg13552_142873"/>
    <w:bookmarkEnd w:id="113"/>
    <w:p>
      <w:pPr>
        <w:pStyle w:val="BookText"/>
      </w:pPr>
      <w:r>
        <w:rPr>
          <w:rFonts w:ascii="Amiri" w:hAnsi="Amiri" w:eastAsia="Amiri" w:cs="Amiri"/>
          <w:lang w:bidi="ar-SA"/>
          <w:color w:val="111111"/>
          <w:sz w:val="28"/>
          <w:szCs w:val="28"/>
          <w:rtl/>
        </w:rPr>
        <w:t xml:space="preserve">تَدْرُسُونَ . وَلا یَامُرَکُمْ أَنْ تَتَّخِذُوا الْمَلائِکَةَ وَالنَّبِیِّینَ أَرْبَابًا أَیَامُرُکُمْ بِالْکُفْرِ بَعْدَ إِذْ أَنْتُمْ مُسْلِمُونَ . آل عمران : 79 - 80</w:t>
      </w:r>
    </w:p>
    <w:p>
      <w:pPr>
        <w:pStyle w:val="BookText"/>
      </w:pPr>
      <w:r>
        <w:rPr>
          <w:rFonts w:ascii="IRNazanin" w:hAnsi="IRNazanin" w:eastAsia="IRNazanin" w:cs="IRNazanin"/>
          <w:lang w:bidi="fa-IR"/>
          <w:color w:val="111111"/>
          <w:sz w:val="28"/>
          <w:szCs w:val="28"/>
          <w:rtl/>
        </w:rPr>
        <w:t xml:space="preserve">وقال عن أرباب الفراعنة وأتباعهم فی مصر:</w:t>
      </w:r>
    </w:p>
    <w:p>
      <w:pPr>
        <w:pStyle w:val="BookText"/>
      </w:pPr>
      <w:r>
        <w:rPr>
          <w:rFonts w:ascii="Amiri" w:hAnsi="Amiri" w:eastAsia="Amiri" w:cs="Amiri"/>
          <w:lang w:bidi="ar-SA"/>
          <w:color w:val="111111"/>
          <w:sz w:val="28"/>
          <w:szCs w:val="28"/>
          <w:rtl/>
        </w:rPr>
        <w:t xml:space="preserve">وَاتَّبَعْتُ مِلَّةَ آبَائِی إِبْرَاهِیمَ وَإِسْحَاقَ وَیَعْقُوبَ مَا کَانَ لَنَا أَنْ نُشْرِکَ بِاللهِ مِنْ شَئْ ذَلِکَ مِنْ فَضْلِ اللهِ عَلَیْنَا وَعَلَی النَّاسِ وَلَکِنَّ أَکْثَرَ النَّاسِ لا یَشْکُرُونَ . یَا صَاحِبَیِ السِّجْنِ أَأَرْبَابٌ مُتَفَرِّقُونَ خَیْرٌ أَمِ اللهُ الْوَاحِدُ الْقَهَّارُ . مَا تَعْبُدُونَ مِنْ دُونِهِ إِلا أَسْمَاءً سَمَّیْتُمُوهَا أَنْتُمْ وَآبَاؤُکُمْ مَا أَنْزَلَ اللهُ بِهَا مِنْ سُلْطَانٍ إِنِ الْحُکْمُ إِلا للهِ أَمَرَ أَلا تَعْبُدُوا إِلا إِیَّاهُ ذَلِکَ الدِّینُ الْقَیِّمُ وَلَکِنَّ أَکْثَرَ النَّاسِ لا یَعْلَمُونَ . یوسف : 38 - 40</w:t>
      </w:r>
    </w:p>
    <w:p>
      <w:pPr>
        <w:pStyle w:val="BookText"/>
      </w:pPr>
      <w:r>
        <w:rPr>
          <w:rFonts w:ascii="IRNazanin" w:hAnsi="IRNazanin" w:eastAsia="IRNazanin" w:cs="IRNazanin"/>
          <w:lang w:bidi="fa-IR"/>
          <w:color w:val="111111"/>
          <w:sz w:val="28"/>
          <w:szCs w:val="28"/>
          <w:rtl/>
        </w:rPr>
        <w:t xml:space="preserve">هذا وقد تقدم تصنیف آیات الشفاعة فی المجلد الثالث .</w:t>
      </w:r>
    </w:p>
    <w:p>
      <w:pPr>
        <w:pStyle w:val="Heading4"/>
      </w:pPr>
      <w:bookmarkStart w:id="340" w:name="_Toc140"/>
      <w:r>
        <w:t>10-الشهداء من دون الله والاشهاد من الله</w:t>
      </w:r>
      <w:bookmarkEnd w:id="340"/>
    </w:p>
    <w:p>
      <w:pPr>
        <w:pStyle w:val="BookText"/>
      </w:pPr>
      <w:r>
        <w:rPr>
          <w:rFonts w:ascii="Amiri" w:hAnsi="Amiri" w:eastAsia="Amiri" w:cs="Amiri"/>
          <w:lang w:bidi="ar-SA"/>
          <w:color w:val="111111"/>
          <w:sz w:val="28"/>
          <w:szCs w:val="28"/>
          <w:rtl/>
        </w:rPr>
        <w:t xml:space="preserve">وَإِن کُنتُمْ فِی رَیْبٍ مِّمَّا نَزَّلْنَا عَلَی عَبْدِنَا فَاتُوا بِسُورَةٍ مِّن مِّثْلِهِ وَادْعُوا شُهَدَاءَکُم مِّنْ دُونِ اللَّهِ إِنْ کُنتُمْ صَادِقِینَ . البقرة : 23</w:t>
      </w:r>
    </w:p>
    <w:p>
      <w:pPr>
        <w:pStyle w:val="BookText"/>
      </w:pPr>
      <w:r>
        <w:rPr>
          <w:rFonts w:ascii="Amiri" w:hAnsi="Amiri" w:eastAsia="Amiri" w:cs="Amiri"/>
          <w:lang w:bidi="ar-SA"/>
          <w:color w:val="111111"/>
          <w:sz w:val="28"/>
          <w:szCs w:val="28"/>
          <w:rtl/>
        </w:rPr>
        <w:t xml:space="preserve">وَمَنْ أَظْلَمُ مِمَّنِ افْتَرَی عَلَی اللهِ کَذِبًا أُولَئِکَ یُعْرَضُونَ عَلَی رَبِّهِمْ وَیَقُولُ الأَشْهَادُ هَؤُلاءِ الَّذِینَ کَذَبُوا عَلَی رَبِّهِمْ أَلا لَعْنَةُ اللهِ عَلَی الظَّالِمِینَ . الَّذِینَ یَصُدُّونَ عَنْ سَبِیلِ اللهِ وَیَبْغُونَهَا عِوَجًا وَهُمْ بِالأخِرَةِ هُمْ کَافِرُونَ . هود : 18 - 19</w:t>
      </w:r>
    </w:p>
    <w:p>
      <w:pPr>
        <w:pStyle w:val="Heading4"/>
      </w:pPr>
      <w:bookmarkStart w:id="341" w:name="_Toc141"/>
      <w:r>
        <w:t>11 - الصدق عن الله والإفتراء من دون الله</w:t>
      </w:r>
      <w:bookmarkEnd w:id="341"/>
    </w:p>
    <w:p>
      <w:pPr>
        <w:pStyle w:val="BookText"/>
      </w:pPr>
      <w:r>
        <w:rPr>
          <w:rFonts w:ascii="Amiri" w:hAnsi="Amiri" w:eastAsia="Amiri" w:cs="Amiri"/>
          <w:lang w:bidi="ar-SA"/>
          <w:color w:val="111111"/>
          <w:sz w:val="28"/>
          <w:szCs w:val="28"/>
          <w:rtl/>
        </w:rPr>
        <w:t xml:space="preserve">وَمَا یَتَّبِعُ أَکْثَرُهُمْ إِلا ظَنًّا إِنَّ الظَّنَّ لا یُغْنِی مِنَ الْحَقِّ شَیْئًا إِنَّ اللهَ عَلِیمٌ بِمَا یَفْعَلُونَ . وَمَا کَانَ هَذَا الْقُرْآنُ أَنْ یُفْتَرَی مِنْ دُونِ اللهِ وَلَکِنْ تَصْدِیقَ الَّذِی بَیْنَ یَدَیْهِ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14" w:name="pg13552_142874"/>
    <w:bookmarkEnd w:id="114"/>
    <w:p>
      <w:pPr>
        <w:pStyle w:val="BookText"/>
      </w:pPr>
      <w:r>
        <w:rPr>
          <w:rFonts w:ascii="Amiri" w:hAnsi="Amiri" w:eastAsia="Amiri" w:cs="Amiri"/>
          <w:lang w:bidi="ar-SA"/>
          <w:color w:val="111111"/>
          <w:sz w:val="28"/>
          <w:szCs w:val="28"/>
          <w:rtl/>
        </w:rPr>
        <w:t xml:space="preserve">وَتَفْصِیلَ الْکِتَابِ لا رَیْبَ فِیهِ مِنْ رَبِّ الْعَالَمِینَ . أَمْ یَقُولُونَ افْتَرَاهُ قُلْ فَأْتُوا بِسُورَةٍ مِثْلِهِ وَادْعُوا مَنِ اسْتَطَعْتُمْ مِنْ دُونِ اللهِ إِنْ کُنْتُمْ صَادِقِینَ . بَلْ کَذَّبُوا بِمَا لَمْ یُحِیطُوا بِعِلْمِهِ وَلَمَّا یَأْتِهِمْ تَأْوِیلُهُ کَذَلِکَ کَذَّبَ الَّذِینَ مِنْ قَبْلِهِمْ فَانْظُرْ کَیْفَ کَانَ عَاقِبَةُ الظَّالِمِینَ . یونس : 36 - 39</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 وَادْعُوا مَنِ اسْتَطَعْتُمْ مِنْ دُونِ اللهِ إِنْ کُنْتُمْ صَادِقِینَ . فَإِنْ لَمْ یَسْتَجِیبُوا لَکُمْ فَاعْلَمُوا أَنَّمَا أُنْزِلَ بِعِلْمِ اللهِ وَأَنْ لا إِلَهَ إِلا هُوَ فَهَلْ أَنْتُمْ مُسْلِمُونَ . هود : 13 - 14</w:t>
      </w:r>
    </w:p>
    <w:p>
      <w:pPr>
        <w:pStyle w:val="Heading4"/>
      </w:pPr>
      <w:bookmarkStart w:id="342" w:name="_Toc142"/>
      <w:r>
        <w:t>12 - العاصم من الله والعاصم من دون الله</w:t>
      </w:r>
      <w:bookmarkEnd w:id="342"/>
    </w:p>
    <w:p>
      <w:pPr>
        <w:pStyle w:val="BookText"/>
      </w:pPr>
      <w:r>
        <w:rPr>
          <w:rFonts w:ascii="Amiri" w:hAnsi="Amiri" w:eastAsia="Amiri" w:cs="Amiri"/>
          <w:lang w:bidi="ar-SA"/>
          <w:color w:val="111111"/>
          <w:sz w:val="28"/>
          <w:szCs w:val="28"/>
          <w:rtl/>
        </w:rPr>
        <w:t xml:space="preserve">قُلْ لَنْ یَنْفَعَکُمُ الْفِرَارُ إِنْ فَرَرْتُمْ مِنَ الْمَوْتِ أَوِ الْقَتْلِ وَإِذًا لا تُمَتَعُّونَ إِلا قَلِیلاً .</w:t>
      </w:r>
    </w:p>
    <w:p>
      <w:pPr>
        <w:pStyle w:val="BookText"/>
      </w:pPr>
      <w:r>
        <w:rPr>
          <w:rFonts w:ascii="Amiri" w:hAnsi="Amiri" w:eastAsia="Amiri" w:cs="Amiri"/>
          <w:lang w:bidi="ar-SA"/>
          <w:color w:val="111111"/>
          <w:sz w:val="28"/>
          <w:szCs w:val="28"/>
          <w:rtl/>
        </w:rPr>
        <w:t xml:space="preserve">قُلْ مَنْ ذَا الَّذِی یَعْصِمُکُمْ مِنَ اللهِ إِنْ أَرَادَ بِکُمْ سُوءً أَوْ أَرَادَ بِکُمْ رَحْمَةً وَلا یَجِدُونَ لَهُمْ مِنْ دُونِ اللهِ وَلِیًّا وَلا نَصِیرًا . الأحزاب : 16 - 17</w:t>
      </w:r>
    </w:p>
    <w:p>
      <w:pPr>
        <w:pStyle w:val="Heading4"/>
      </w:pPr>
      <w:bookmarkStart w:id="343" w:name="_Toc143"/>
      <w:r>
        <w:t>13-الولیجة من دون الله:</w:t>
      </w:r>
      <w:bookmarkEnd w:id="343"/>
    </w:p>
    <w:p>
      <w:pPr>
        <w:pStyle w:val="BookText"/>
      </w:pPr>
      <w:r>
        <w:rPr>
          <w:rFonts w:ascii="Amiri" w:hAnsi="Amiri" w:eastAsia="Amiri" w:cs="Amiri"/>
          <w:lang w:bidi="ar-SA"/>
          <w:color w:val="111111"/>
          <w:sz w:val="28"/>
          <w:szCs w:val="28"/>
          <w:rtl/>
        </w:rPr>
        <w:t xml:space="preserve">أَمْ حَسِبْتُمْ أَنْ تُتْرَکُوا وَلَمَّا یَعْلَمِ اللهُ الَّذِینَ جَاهَدُوا مِنْکُمْ وَلَمْ یَتَّخِذُوا مِنْ دُونِ اللهِ وَلا رَسُولِهِ وَلا الْمُؤْمِنِینَ وَلِیجَةً وَاللهُ خَبِیرٌ بِمَا تَعْمَلُونَ . التوبة : 16</w:t>
      </w:r>
    </w:p>
    <w:p>
      <w:pPr>
        <w:pStyle w:val="Heading4"/>
      </w:pPr>
      <w:bookmarkStart w:id="344" w:name="_Toc144"/>
      <w:r>
        <w:t>14 - الأولیاء من دون الله:</w:t>
      </w:r>
      <w:bookmarkEnd w:id="344"/>
    </w:p>
    <w:p>
      <w:pPr>
        <w:pStyle w:val="Heading5"/>
      </w:pPr>
      <w:bookmarkStart w:id="345" w:name="_Toc145"/>
      <w:r>
        <w:t>اشارة</w:t>
      </w:r>
      <w:bookmarkEnd w:id="345"/>
    </w:p>
    <w:p>
      <w:pPr>
        <w:pStyle w:val="BookText"/>
      </w:pPr>
      <w:r>
        <w:rPr>
          <w:rFonts w:ascii="IRNazanin" w:hAnsi="IRNazanin" w:eastAsia="IRNazanin" w:cs="IRNazanin"/>
          <w:lang w:bidi="fa-IR"/>
          <w:color w:val="111111"/>
          <w:sz w:val="28"/>
          <w:szCs w:val="28"/>
          <w:rtl/>
        </w:rPr>
        <w:t xml:space="preserve">وهذا الموضوع أوسع المواضیع فی مصطلح (من دون الله القرآنی ) لأن الأولیاء من دونه فی المجتمعات البشریة والسلوک الإنسانی متنوعون. قال الله تعالی:</w:t>
      </w:r>
    </w:p>
    <w:p>
      <w:pPr>
        <w:pStyle w:val="BookText"/>
      </w:pPr>
      <w:r>
        <w:rPr>
          <w:rFonts w:ascii="Amiri" w:hAnsi="Amiri" w:eastAsia="Amiri" w:cs="Amiri"/>
          <w:lang w:bidi="ar-SA"/>
          <w:color w:val="111111"/>
          <w:sz w:val="28"/>
          <w:szCs w:val="28"/>
          <w:rtl/>
        </w:rPr>
        <w:t xml:space="preserve">أَلَمْ تَعْلَمْ أَنَّ اللهَ لَهُ مُلْکُ السَّمَوَاتِ وَالأَرْضِ وَمَا لَکُمْ مِنْ دُونِ اللهِ مِنْ وَلِیٍّ وَلا نَصِیرٍ . البقرة : 107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5" w:name="pg13552_142875"/>
    <w:bookmarkEnd w:id="115"/>
    <w:p>
      <w:pPr>
        <w:pStyle w:val="Heading5"/>
      </w:pPr>
      <w:bookmarkStart w:id="346" w:name="_Toc146"/>
      <w:r>
        <w:t>الأولیاءالشیاطین</w:t>
      </w:r>
      <w:bookmarkEnd w:id="346"/>
    </w:p>
    <w:p>
      <w:pPr>
        <w:pStyle w:val="BookText"/>
      </w:pPr>
      <w:r>
        <w:rPr>
          <w:rFonts w:ascii="Amiri" w:hAnsi="Amiri" w:eastAsia="Amiri" w:cs="Amiri"/>
          <w:lang w:bidi="ar-SA"/>
          <w:color w:val="111111"/>
          <w:sz w:val="28"/>
          <w:szCs w:val="28"/>
          <w:rtl/>
        </w:rPr>
        <w:t xml:space="preserve">قُلْ أَمَرَ رَبِّی بِالْقِسْطِ وَأَقِیمُوا وُجُوهَکُمْ عِنْدَ کُلِّ مَسْجِدٍ وَادْعُوهُ مُخْلِصِینَ لَهُ الدِّینَ کَمَا بَدَأَکُمْ تَعُودُونَ .«فَرِیقًا هَدَی وَفَرِیقًا حَقَّ عَلَیْهِمُ الضَّلَالَةُ إِنَّهُمُ اتَّخَذُوا الشَّیَاطِینَ أَوْلِیَاءَ مِنْ دُونِ اللَّهِ وَیَحْسَبُونَ أَنَّهُمْ مُهْتَدُونَ .الأعراف : 29-30.</w:t>
      </w:r>
    </w:p>
    <w:p>
      <w:pPr>
        <w:pStyle w:val="Heading5"/>
      </w:pPr>
      <w:bookmarkStart w:id="347" w:name="_Toc147"/>
      <w:r>
        <w:t>التأثر بأفکار الناس یجعلهم أولیاء من دون الله</w:t>
      </w:r>
      <w:bookmarkEnd w:id="347"/>
    </w:p>
    <w:p>
      <w:pPr>
        <w:pStyle w:val="BookText"/>
      </w:pPr>
      <w:r>
        <w:rPr>
          <w:rFonts w:ascii="Amiri" w:hAnsi="Amiri" w:eastAsia="Amiri" w:cs="Amiri"/>
          <w:lang w:bidi="ar-SA"/>
          <w:color w:val="111111"/>
          <w:sz w:val="28"/>
          <w:szCs w:val="28"/>
          <w:rtl/>
        </w:rPr>
        <w:t xml:space="preserve">فَاسْتَقِمْ کَمَا أُمِرْتَ وَ مَنْ تَابَ مَعَکَ وَ لا تَطْغَوْا إِنَّهُ بِمَا تَعْمَلُونَ بَصِیرٌ . وَ لا تَرْکَنُوا إِلَی الَّذِینَ ظَلَمُوا فَتَمَسَّکُمُ النَّارُ وَ مَا لَکُمْ مِنْ دُونِ اللَّهِ مِنْ أَوْلِیَاءَ ثُمَّ لا تُنْصَرُونَ . وَ أَقِمِ الصَّلَوةَ طَرَفَیِ النَّهَارِ وَزُلَفًا مِنَ اللَّیْلِ إِنَّ الْحَسَنَاتِ یُذْهِبْنَ السَّیِّئَاتِ ذَلِکَ ذِکْرَی لِلذَّاکِرِینَ . وَاصْبِرْ فَإِنَّ اللهَ لا یُضِیعُ أَجْرَ الْمُحْسِنِینَ . هود : 112 - 115</w:t>
      </w:r>
    </w:p>
    <w:p>
      <w:pPr>
        <w:pStyle w:val="BookText"/>
      </w:pPr>
      <w:r>
        <w:rPr>
          <w:rFonts w:ascii="Amiri" w:hAnsi="Amiri" w:eastAsia="Amiri" w:cs="Amiri"/>
          <w:lang w:bidi="ar-SA"/>
          <w:color w:val="111111"/>
          <w:sz w:val="28"/>
          <w:szCs w:val="28"/>
          <w:rtl/>
        </w:rPr>
        <w:t xml:space="preserve">إِتَّبِعُوا مَا أُنْزِلَ إِلَیْکُمْ مِنْ رَبِّکُمْ وَلا تَتَّبِعُوا مِنْ دُونِهِ أَوْلِیَاءَ قَلِیلاً مَا تَذَکَّرُونَ. الأعراف : 3</w:t>
      </w:r>
    </w:p>
    <w:p>
      <w:pPr>
        <w:pStyle w:val="BookText"/>
      </w:pPr>
      <w:r>
        <w:rPr>
          <w:rFonts w:ascii="Amiri" w:hAnsi="Amiri" w:eastAsia="Amiri" w:cs="Amiri"/>
          <w:lang w:bidi="ar-SA"/>
          <w:color w:val="111111"/>
          <w:sz w:val="28"/>
          <w:szCs w:val="28"/>
          <w:rtl/>
        </w:rPr>
        <w:t xml:space="preserve">لَهُ مُعَقِّبَاتٌ مِنْ بَیْنِ یَدَیْهِ وَمِنْ خَلْفِهِ یَحْفَظُونَهُ مِنْ أَمْرِ اللهِ إِنَّ اللهَ لا یُغَیِّرُ مَا بِقَوْمٍ حَتَّی یُغَیِّرُوا مَا بِأَنْفُسِهِمْ وَإِذَا أَرَادَ اللهُ بِقَوْمٍ سُوءً فَلا مَرَدَّ لَهُ وَمَا لَهُمْ مِنْ دُونِهِ مِنْ وَالٍ . الرعد : 11</w:t>
      </w:r>
    </w:p>
    <w:p>
      <w:pPr>
        <w:pStyle w:val="BookText"/>
      </w:pPr>
      <w:r>
        <w:rPr>
          <w:rFonts w:ascii="Amiri" w:hAnsi="Amiri" w:eastAsia="Amiri" w:cs="Amiri"/>
          <w:lang w:bidi="ar-SA"/>
          <w:color w:val="111111"/>
          <w:sz w:val="28"/>
          <w:szCs w:val="28"/>
          <w:rtl/>
        </w:rPr>
        <w:t xml:space="preserve">وَلَبِثُوا فِی کَهْفِهِمْ ثَلاثَ مِائَةٍ سِنِینَ وَازْدَادُوا تِسْعًا . قُلِ اللهُ أَعْلَمُ بِمَا لَبِثُوا لَهُ غَیْبُ السَّمَوَاتِ وَالأَرْضِ أَبْصِرْ بِهِ وَأَسْمِعْ مَا لَهُمْ مِنْ دُونِهِ مِنْ وَلِیٍّ وَلا یُشْرِکُ فِی حُکْمِهِ أَحَدًا . وَاتْلُ مَا أُوحِیَ إِلَیْکَ مِنْ کِتَابِ رَبِّکَ لا مُبَدِّلَ لِکَلِمَاتِهِ وَلَنْ تَجِدَ مِنْ دُونِهِ مُلْتَحَدًا . الکهف : 25 - 27</w:t>
      </w:r>
    </w:p>
    <w:p>
      <w:pPr>
        <w:pStyle w:val="BookText"/>
      </w:pPr>
      <w:r>
        <w:rPr>
          <w:rFonts w:ascii="Amiri" w:hAnsi="Amiri" w:eastAsia="Amiri" w:cs="Amiri"/>
          <w:lang w:bidi="ar-SA"/>
          <w:color w:val="111111"/>
          <w:sz w:val="28"/>
          <w:szCs w:val="28"/>
          <w:rtl/>
        </w:rPr>
        <w:t xml:space="preserve">وَقَالَ الَّذِینَ أُوتُوا الْعِلْمَ وَیْلَکُمْ ثَوَابُ اللهِ خَیْرٌ لِمَنْ آمَنَ وَعَمِلَ صَالِحًا وَلا یُلَقَّاهَا إِلا الصَّابِرُونَ . فَخَسَفْنَا بِهِ وَبِدَارِهِ الأَرْضَ فَمَا کَانَ لَهُ مِنْ فِئَةٍ یَنْصُرُونَهُ مِنْ دُونِ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16" w:name="pg13552_142876"/>
    <w:bookmarkEnd w:id="116"/>
    <w:p>
      <w:pPr>
        <w:pStyle w:val="BookText"/>
      </w:pPr>
      <w:r>
        <w:rPr>
          <w:rFonts w:ascii="Amiri" w:hAnsi="Amiri" w:eastAsia="Amiri" w:cs="Amiri"/>
          <w:lang w:bidi="ar-SA"/>
          <w:color w:val="111111"/>
          <w:sz w:val="28"/>
          <w:szCs w:val="28"/>
          <w:rtl/>
        </w:rPr>
        <w:t xml:space="preserve">اللهِ وَمَا کَانَ مِنَ الْمُنْتَصِرِینَ . القصص : 80 - 81</w:t>
      </w:r>
    </w:p>
    <w:p>
      <w:pPr>
        <w:pStyle w:val="BookText"/>
      </w:pPr>
      <w:r>
        <w:rPr>
          <w:rFonts w:ascii="Amiri" w:hAnsi="Amiri" w:eastAsia="Amiri" w:cs="Amiri"/>
          <w:lang w:bidi="ar-SA"/>
          <w:color w:val="111111"/>
          <w:sz w:val="28"/>
          <w:szCs w:val="28"/>
          <w:rtl/>
        </w:rPr>
        <w:t xml:space="preserve">قُلْ مَنْ رَبُّ السَّمَوَاتِ وَالأَرْضِ قُلِ اللهُ قُلْ أَفَاتَّخَذْتُمْ مِنْ دُونِهِ أَوْلِیَاءَ لا یَمْلِکُونَ لأَنْفُسِهِمْ نَفْعًا وَلا ضَرًّا قُلْ هَلْ یَسْتَوِی الأَعْمَی وَالْبَصِیرُ أَمْ هَلْ تَسْتَوِی الظُّلُمَاتُ وَالنُّورُ أَمْ جَعَلُوا للهِ شُرَکَاءَ خَلَقُوا کَخَلْقِهِ فَتَشَابَهَ الْخَلْقُ عَلَیْهِمْ قُلِ اللهُ خَالِقُ کُلِّ شَئْ وَهُوَ الْوَاحِدُ الْقَهَّارُ . الرعد : 16</w:t>
      </w:r>
    </w:p>
    <w:p>
      <w:pPr>
        <w:pStyle w:val="Heading5"/>
      </w:pPr>
      <w:bookmarkStart w:id="348" w:name="_Toc148"/>
      <w:r>
        <w:t>انکشاف عدم فائدة الأولیاء من دون الله فی الآخرة</w:t>
      </w:r>
      <w:bookmarkEnd w:id="348"/>
    </w:p>
    <w:p>
      <w:pPr>
        <w:pStyle w:val="BookText"/>
      </w:pPr>
      <w:r>
        <w:rPr>
          <w:rFonts w:ascii="Amiri" w:hAnsi="Amiri" w:eastAsia="Amiri" w:cs="Amiri"/>
          <w:lang w:bidi="ar-SA"/>
          <w:color w:val="111111"/>
          <w:sz w:val="28"/>
          <w:szCs w:val="28"/>
          <w:rtl/>
        </w:rPr>
        <w:t xml:space="preserve">وَتَرَاهُمْ یُعْرَضُونَ عَلَیْهَا خَاشِعِینَ مِنَ الذُّلِّ یَنْظُرُونَ مِنْ طَرْفٍ خَفِیٍّ وَقَالَ الَّذِینَ آمَنُوا إِنَّ الْخَاسِرِینَ الَّذِینَ خَسِرُوا أَنْفُسَهُمْ وَأَهْلِیهِمْ یَوْمَ الْقِیَامَةِ أَلا إِنَّ الظَّالِمِینَ فِی عَذَابٍ مُقِیمٍ . وَمَا کَانَ لَهُمْ مِنْ أَوْلِیَاءَ یَنْصُرُونَهُمْ مِنْ دُونِ اللهِ وَمَنْ یُضْلِلِ اللهُ فَمَا لَهُ مِنْ سَبِیلٍ. اسْتَجِیبُوا لِرَبِّکُمْ مِنْ قَبْلِ أَنْ یَأْتِیَ یَوْمٌ لا مَرَدَّ لَهُ مِنَ اللهِ مَا لَکُمْ مِنْ مَلْجَأٍ یَوْمَئِذٍ وَمَا لَکُمْ مِنْ نَکِیرٍ . الشوری : 45 - 47</w:t>
      </w:r>
    </w:p>
    <w:p>
      <w:pPr>
        <w:pStyle w:val="BookText"/>
      </w:pPr>
      <w:r>
        <w:rPr>
          <w:rFonts w:ascii="Amiri" w:hAnsi="Amiri" w:eastAsia="Amiri" w:cs="Amiri"/>
          <w:lang w:bidi="ar-SA"/>
          <w:color w:val="111111"/>
          <w:sz w:val="28"/>
          <w:szCs w:val="28"/>
          <w:rtl/>
        </w:rPr>
        <w:t xml:space="preserve">وَمَکَرُوا مَکْرًا کُبَّارًا . وَقَالُوا لا تَذَرُنَّ آلِهَتَکُمْ وَلا تَذَرُنَّ وَدًّا وَلا سُوَاعًا وَلا یَغُوثَ وَیَعُوقَ وَنَسْرًا . وَقَدْ أَضَلُّوا کَثِیرًا وَلا تَزِدِ الظَّالِمِینَ إِلا ضَلالاً . مِمَّا خَطِیئَاتِهِمْ أُغْرِقُوا فَأُدْخِلُوا نَارًا فَلَمْ یَجِدُوا لَهُمْ مِنْ دُونِ اللهِ أَنْصَارًا . نوح : 22 - 25</w:t>
      </w:r>
    </w:p>
    <w:p>
      <w:pPr>
        <w:pStyle w:val="BookText"/>
      </w:pPr>
      <w:r>
        <w:rPr>
          <w:rFonts w:ascii="Amiri" w:hAnsi="Amiri" w:eastAsia="Amiri" w:cs="Amiri"/>
          <w:lang w:bidi="ar-SA"/>
          <w:color w:val="111111"/>
          <w:sz w:val="28"/>
          <w:szCs w:val="28"/>
          <w:rtl/>
        </w:rPr>
        <w:t xml:space="preserve">إِنَّا أَنْزَلْنَا إِلَیْکَ الْکِتَابَ بِالْحَقِّ فَاعْبُدِ اللهَ مُخْلِصًا لَهُ الدِّینَ . أَلا للهِ الدِّینُ الْخَالِصُ وَالَّذِینَ اتَّخَذُوا مِنْ دُونِهِ أَوْلِیَاءَ مَا نَعْبُدُهُمْ إِلا لِیُقَرِّبُونَا إِلَی اللهِ زُلْفَی إِنَّ اللهَ یَحْکُمُ بَیْنَهُمْ فِی مَا هُمْ فِیهِ یَخْتَلِفُونَ إِنَّ اللهَ لا یَهْدِی مَنْ هُوَ کَاذِبٌ کَفَّارٌ . الزمر : 2 - 3</w:t>
      </w:r>
    </w:p>
    <w:p>
      <w:pPr>
        <w:pStyle w:val="BookText"/>
      </w:pPr>
      <w:r>
        <w:rPr>
          <w:rFonts w:ascii="Amiri" w:hAnsi="Amiri" w:eastAsia="Amiri" w:cs="Amiri"/>
          <w:lang w:bidi="ar-SA"/>
          <w:color w:val="111111"/>
          <w:sz w:val="28"/>
          <w:szCs w:val="28"/>
          <w:rtl/>
        </w:rPr>
        <w:t xml:space="preserve">وَ الَّذِینَ اتَّخَذُوا مِنْ دُونِهِ أَوْلِیَاءَ اللَّهُ حَفِیظٌ عَلَیْهِمْ وَ مَا أَنْتَ عَلَیْهِمْ بِوَکِیلٍ .</w:t>
      </w:r>
    </w:p>
    <w:p>
      <w:pPr>
        <w:pStyle w:val="BookText"/>
      </w:pPr>
      <w:r>
        <w:rPr>
          <w:rFonts w:ascii="Amiri" w:hAnsi="Amiri" w:eastAsia="Amiri" w:cs="Amiri"/>
          <w:lang w:bidi="ar-SA"/>
          <w:color w:val="111111"/>
          <w:sz w:val="28"/>
          <w:szCs w:val="28"/>
          <w:rtl/>
        </w:rPr>
        <w:t xml:space="preserve">وَکَذَلِکَ أَوْحَیْنَا إِلَیْکَ قُرْآنًا عَرَبِیًّا لِتُنْذِرَ أُمَّ الْقُرَی وَمَنْ حَوْلَهَا وَتُنْذِرَ یَوْمَ الْجَمْعِ لا رَیْبَ فِیهِ فَرِیقٌ فِی الْجَنَّةِ وَفَرِیقٌ فِی السَّعِیرِ . وَلَوْ شَاءَ اللهُ لَجَعَلَهُمْ أُمَّةً وَاحِدَةً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وَلَکِنْ یُدْخِلُ مَنْ یَشَاءُ فِی رَحْمَتِهِ وَالظَّالِمُونَ مَا لَهُمْ مِنْ وَلِیٍّ وَلا نَصِیرٍ . أَمِ اتَّخَذَوُا مِنْ دُونِهِ أَوْلِیَاءَ فَاللهُ هُوَ الْوَلِیُّ وَهُوَ یُحْیِی الْمَوْتَی وَهُوَ عَلَی کُلِّ شَئٍْ قَدِیرٌ . الشوری : 6 - 9</w:t>
      </w:r>
    </w:p>
    <w:p>
      <w:pPr>
        <w:pStyle w:val="BookText"/>
      </w:pPr>
      <w:r>
        <w:rPr>
          <w:rFonts w:ascii="Amiri" w:hAnsi="Amiri" w:eastAsia="Amiri" w:cs="Amiri"/>
          <w:lang w:bidi="ar-SA"/>
          <w:color w:val="111111"/>
          <w:sz w:val="28"/>
          <w:szCs w:val="28"/>
          <w:rtl/>
        </w:rPr>
        <w:t xml:space="preserve">تِلْکَ آیَاتُ اللهِ نَتْلُوهَا عَلَیْکَ بِالْحَقِّ فَبِأَیِّ حَدِیثٍ بَعْدَ اللهِ وَآیَاتِهِ یُؤْمِنُونَ . وَیْلٌ لِکُلِّ أَفَّاکٍ أَثِیمٍ . یَسْمَعُ آیَاتِ اللهِ تُتْلَی عَلَیْهِ ثُمَّ یُصِرُّ مُسْتَکْبِرًا کَأَنْ لَمْ یَسْمَعْهَا فَبَشِّرْهُ بِعَذَابٍ أَلِیمٍ . وَإِذَا عَلِمَ مِنْ آیَاتِنَا شَیْئًا اتخَّذَهَأَ هُزُوًا أُولَئِکَ لَهُمْ عَذَابٌ مُهِینٌ . مِنْ وَرَائِهِمْ جَهَنَّمُ وَلا یُغْنِی عَنْهُمْ مَا کَسَبُوا شَیْئًا وَلا مَا اتَّخَذُوا مِنْ دُونِ اللهِ أَوْلِیَاءَ وَلَهُمْ عَذَابٌ عَظِیمٌ . الجاثیة : 6 - 10</w:t>
      </w:r>
    </w:p>
    <w:p>
      <w:pPr>
        <w:pStyle w:val="BookText"/>
      </w:pPr>
      <w:r>
        <w:rPr>
          <w:rFonts w:ascii="Amiri" w:hAnsi="Amiri" w:eastAsia="Amiri" w:cs="Amiri"/>
          <w:lang w:bidi="ar-SA"/>
          <w:color w:val="111111"/>
          <w:sz w:val="28"/>
          <w:szCs w:val="28"/>
          <w:rtl/>
        </w:rPr>
        <w:t xml:space="preserve">لَهُ مُعَقِّبَاتٌ مِنْ بَیْنِ یَدَیْهِ وَمِنْ خَلْفِهِ یَحْفَظُونَهُ مِنْ أَمْرِ اللهِ إِنَّ اللهَ لا یُغَیِّرُ مَا بِقَوْمٍ حَتَّی یُغَیِّرُوا مَا بِأَنْفُسِهِمْ وَإِذَا أَرَادَ اللهُ بِقَوْمٍ سُوءً فَلا مَرَدَّ لَهُ وَمَا لَهُمْ مِنْ دُونِهِ مِنْ وَالٍ . الرعد : 11</w:t>
      </w:r>
    </w:p>
    <w:p>
      <w:pPr>
        <w:pStyle w:val="BookText"/>
      </w:pPr>
      <w:r>
        <w:rPr>
          <w:rFonts w:ascii="Amiri" w:hAnsi="Amiri" w:eastAsia="Amiri" w:cs="Amiri"/>
          <w:lang w:bidi="ar-SA"/>
          <w:color w:val="111111"/>
          <w:sz w:val="28"/>
          <w:szCs w:val="28"/>
          <w:rtl/>
        </w:rPr>
        <w:t xml:space="preserve">وَإِنْ تُکَذِّبُوا فَقَدْ کَذَّبَ أُمَمٌ مِنْ قَبْلِکُمْ وَمَا عَلَی الرَّسُولِ إِلا الْبَلاغُ الْمُبِینُ . أَوَ لَمْ یَرَوْا کَیْفَ یُبْدِیءُ اللهُ الْخَلْقَ ثُمَّ یُعِیدُهُ إِنَّ ذَلِکَ عَلَی اللَّهِ یَسِیرٌ . قُلْ سِیرُوا فِی الأَرْضِ فَانْظُرُوا کَیْفَ بَدَأَ الْخَلْقَ ثُمَّ اللَّهُ یُنْشِئُ النَّشْأَةَ الأخِرَةَ إِنَّ اللهَ عَلَی کُلِّ شَئٍْ قَدِیرٌ . یُعَذِّبُ مَنْ یَشَاءُ وَیَرْحَمُ مَنْ یَشَاءُ وَإِلَیْهِ تُقْلَبُونَ . وَمَا أَنْتُمْ بِمُعْجِزِینَ فِی الأَرْضِ وَلا فِی السَّمَاءِ وَمَا لَکُمْ مِنْ دُونِ اللهِ مِنْ وَلِیٍّ وَلا نَصِیرٍ . وَالَّذِینَ کَفَرُوا بِآیَاتِ اللهِ وَلِقَائِهِ أُولَئِکَ یَئِسُوا مِنْ رَحْمَتِی وَأُولَئِکَ لَهُمْ عَذَابٌ أَلِیمٌ . العنکبوت : 18 - 23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مَنَعَ النَّاسَ أَنْ یُؤْمِنُوا إِذْ جَاءَهُمُ الْهُدَی إِلا أَنْ قَالُوا أَبَعَثَ اللَّهُ بَشَرًا رَسُولاً . قُلْ لَوْ کَانَ فِی الأَرْضِ مَلائِکَةٌ یَمْشُونَ مُطْمَئِنِّینَ لَنَزَّلْنَا عَلَیْهِمْ مِنَ السَّمَاءِ مَلَکًا رَسُولاً . قُلْ کَفَی بِاللهِ شَهِیدًا بَیْنِی وَبَیْنَکُمْ إِنَّهُ کَانَ بِعِبَادِهِ خَبِیرًا بَصِیرًا . وَمَنْ یَهْدِ اللهُ فَهُوَ الْمُهْتَدِ وَمَنْ یُضْلِلْ فَلَنْ تَجِدَ لَهُمْ أَوْلِیَاءَ مِنْ دُونِهِ وَنَحْشُرُهُمْ یَوْمَ الْقِیَامَةِ</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7" w:name="pg13552_142878"/>
    <w:bookmarkEnd w:id="117"/>
    <w:p>
      <w:pPr>
        <w:pStyle w:val="BookText"/>
      </w:pPr>
      <w:r>
        <w:rPr>
          <w:rFonts w:ascii="Amiri" w:hAnsi="Amiri" w:eastAsia="Amiri" w:cs="Amiri"/>
          <w:lang w:bidi="ar-SA"/>
          <w:color w:val="111111"/>
          <w:sz w:val="28"/>
          <w:szCs w:val="28"/>
          <w:rtl/>
        </w:rPr>
        <w:t xml:space="preserve">عَلَی وُجُوهِهِمْ عُمْیًا وَبُکْمًا وَصُمًّا مَأوَاهُمْ جَهَنَّمُ کُلَّمَا خَبَتْ زِدْنَاهُمْ سَعِیرًا . الإسراء : 94 - 97</w:t>
      </w:r>
    </w:p>
    <w:p>
      <w:pPr>
        <w:pStyle w:val="BookText"/>
      </w:pPr>
      <w:r>
        <w:rPr>
          <w:rFonts w:ascii="Amiri" w:hAnsi="Amiri" w:eastAsia="Amiri" w:cs="Amiri"/>
          <w:lang w:bidi="ar-SA"/>
          <w:color w:val="111111"/>
          <w:sz w:val="28"/>
          <w:szCs w:val="28"/>
          <w:rtl/>
        </w:rPr>
        <w:t xml:space="preserve">أَوْ یُصْبِحَ مَاؤُهَا غَوْرًا فَلَنْ تَسْتَطِیعَ لَهُ طَلَبًا . وَأُحِیطَ بِثَمَرِهِ فَأَصْبَحَ یُقَلِّبُ کَفَّیْهِ عَلَی مَا أَنْفَقَ فِیهَا وَهِیَ خَاوِیَةٌ عَلَی عُرُوشِهَا وَیَقُولُ یَا لَیْتَنِی لَمْ أُشْرِکْ بِرَبِّی أَحَدًا . وَلَمْ تَکُنْ لَهُ فِئَةٌ یَنْصُرُونَهُ مِنْ دُونِ اللهِ وَمَا کَانَ مُنْتَصِرًا . هُنَالِکَ الْوَلایَةُ للهِ الْحَقِّ هُوَ خَیْرٌ ثَوَابًا وَخَیْرٌ عُقْبًا . الکهف : 41 - 44</w:t>
      </w:r>
    </w:p>
    <w:p>
      <w:pPr>
        <w:pStyle w:val="BookText"/>
      </w:pPr>
      <w:r>
        <w:rPr>
          <w:rFonts w:ascii="Amiri" w:hAnsi="Amiri" w:eastAsia="Amiri" w:cs="Amiri"/>
          <w:lang w:bidi="ar-SA"/>
          <w:color w:val="111111"/>
          <w:sz w:val="28"/>
          <w:szCs w:val="28"/>
          <w:rtl/>
        </w:rPr>
        <w:t xml:space="preserve">قَالُوا سُبْحَانَکَ مَا کَانَ یَنْبَغِی لَنَا أَنْ نَتَّخِذَ مِنْ دُونِکَ مِنْ أَوْلِیَاءَ وَلَکِنْ مَتَّعْتَهُمْ وَآبَاءَهُمْ حَتَّی نَسُواْ الذِّکْرَ وَکَانُوا قَوْمًا بُورًا . فَقَدْ کَذَّبُوکُمْ بِمَا تَقُولُونَ فَمَا تَسْتَطِیعُونَ صَرْفًا وَلا نَصْرًا وَمَنْ یَظْلِمْ مِنْکُمْ نُذِقْهُ عَذَابًا کَبِیرًا . وَمَا أَرْسَلْنَا قَبْلَکَ مِنَ الْمُرْسَلِینَ إِلا إِنَّهُمْ لَیَأْکُلُونَ الطَّعَامَ وَیَمْشُونَ فِی الأَسْوَاقِ وَجَعَلْنَا بَعْضَکُمْ لِبَعْضٍ فِتْنَةً أَتَصْبِرُونَ وَکَانَ رَبُّکَ بَصِیرًا . الفرقان : 18 - 20</w:t>
      </w:r>
    </w:p>
    <w:p>
      <w:pPr>
        <w:pStyle w:val="Heading5"/>
      </w:pPr>
      <w:bookmarkStart w:id="349" w:name="_Toc149"/>
      <w:r>
        <w:t>لا وجود حقیقیا لولی من دون الله</w:t>
      </w:r>
      <w:bookmarkEnd w:id="3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لَهُ مُلْکُ السَّمَوَاتِ وَالأَرْضِ یُحْیِی وَیُمِیتُ وَمَا لَکُمْ مِنْ دُونِ اللهِ مِنْ وَلِیٍّ وَلا نَصِیرٍ . لَقَدْ تَابَ اللهُ عَلَی النَّبِیِّ وَالْمُهَاجِرِینَ وَالأَنْصَارِ الَّذِینَ اتَّبَعُوهُ فِی سَاعَةِ الْعُسْرَةِ مِنْ بَعْدِ مَا کَادَ یَزِیغُ قُلُوبُ فَرِیقٍ مِنْهُمْ ثُمَّ تَابَ عَلَیْهِمْ إِنَّهُ بِهِمْ رَءُوفٌ رَحِیمٌ . التوبة : 116 - 117</w:t>
      </w:r>
    </w:p>
    <w:p>
      <w:pPr>
        <w:pStyle w:val="BookText"/>
      </w:pPr>
      <w:r>
        <w:rPr>
          <w:rFonts w:ascii="Amiri" w:hAnsi="Amiri" w:eastAsia="Amiri" w:cs="Amiri"/>
          <w:lang w:bidi="ar-SA"/>
          <w:color w:val="111111"/>
          <w:sz w:val="28"/>
          <w:szCs w:val="28"/>
          <w:rtl/>
        </w:rPr>
        <w:t xml:space="preserve">وَمِنْ آیَاتِهِ خَلْقُ السَّمَوَاتِ وَالأَرْضِ وَمَا بَثَّ فِیهِمَا مِنْ دَابَّةٍ وَهُوَ عَلَی جَمْعِهِمْ إِذَا یَشَاءُ قَدِیرٌ. وَمَا أَصَابَکُمْ مِنْ مُصِیبَةٍ فَبِمَا کَسَبَتْ أَیْدِیکُمْ وَیَعْفُواْ عَنْ کَثِیرٍ . وَمَا أَنْتُمْ بِمُعْجِزِینَ فِی الأَرْضِ وَمَا لَکُمْ مِنْ دُونِ اللهِ مِنْ وَلِیٍّ وَلا نَصِیرٍ . الشوری : 29 - 31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18" w:name="pg13552_142879"/>
    <w:bookmarkEnd w:id="118"/>
    <w:p>
      <w:pPr>
        <w:pStyle w:val="Heading5"/>
      </w:pPr>
      <w:bookmarkStart w:id="350" w:name="_Toc150"/>
      <w:r>
        <w:t>نتیجة</w:t>
      </w:r>
      <w:bookmarkEnd w:id="350"/>
    </w:p>
    <w:p>
      <w:pPr>
        <w:pStyle w:val="BookText"/>
      </w:pPr>
      <w:r>
        <w:rPr>
          <w:rFonts w:ascii="IRNazanin" w:hAnsi="IRNazanin" w:eastAsia="IRNazanin" w:cs="IRNazanin"/>
          <w:lang w:bidi="fa-IR"/>
          <w:color w:val="111111"/>
          <w:sz w:val="28"/>
          <w:szCs w:val="28"/>
          <w:rtl/>
        </w:rPr>
        <w:t xml:space="preserve">من الآیات المتقدمة ، یتضح أن سبب الکفر والشرک والضلال ، ثلاثةُ أمور:</w:t>
      </w:r>
    </w:p>
    <w:p>
      <w:pPr>
        <w:pStyle w:val="BookText"/>
      </w:pPr>
      <w:r>
        <w:rPr>
          <w:rFonts w:ascii="IRNazanin" w:hAnsi="IRNazanin" w:eastAsia="IRNazanin" w:cs="IRNazanin"/>
          <w:lang w:bidi="fa-IR"/>
          <w:color w:val="111111"/>
          <w:sz w:val="28"/>
          <w:szCs w:val="28"/>
          <w:rtl/>
        </w:rPr>
        <w:t xml:space="preserve">الأول: زعم الألوهیة لأحد غیر الله تعالی .</w:t>
      </w:r>
    </w:p>
    <w:p>
      <w:pPr>
        <w:pStyle w:val="BookText"/>
      </w:pPr>
      <w:r>
        <w:rPr>
          <w:rFonts w:ascii="IRNazanin" w:hAnsi="IRNazanin" w:eastAsia="IRNazanin" w:cs="IRNazanin"/>
          <w:lang w:bidi="fa-IR"/>
          <w:color w:val="111111"/>
          <w:sz w:val="28"/>
          <w:szCs w:val="28"/>
          <w:rtl/>
        </w:rPr>
        <w:t xml:space="preserve">والثانی: زعم الشراکة فی الألوهیة أو فی التصرف فی الخلق لأحد مع الله تعالی .</w:t>
      </w:r>
    </w:p>
    <w:p>
      <w:pPr>
        <w:pStyle w:val="BookText"/>
      </w:pPr>
      <w:r>
        <w:rPr>
          <w:rFonts w:ascii="IRNazanin" w:hAnsi="IRNazanin" w:eastAsia="IRNazanin" w:cs="IRNazanin"/>
          <w:lang w:bidi="fa-IR"/>
          <w:color w:val="111111"/>
          <w:sz w:val="28"/>
          <w:szCs w:val="28"/>
          <w:rtl/>
        </w:rPr>
        <w:t xml:space="preserve">والثالث: زعم حق الوسیلة والوساطة لأحد أو شئ لم یأذن به الله تعالی .</w:t>
      </w:r>
    </w:p>
    <w:p>
      <w:pPr>
        <w:pStyle w:val="BookText"/>
      </w:pPr>
      <w:r>
        <w:rPr>
          <w:rFonts w:ascii="IRNazanin" w:hAnsi="IRNazanin" w:eastAsia="IRNazanin" w:cs="IRNazanin"/>
          <w:lang w:bidi="fa-IR"/>
          <w:color w:val="111111"/>
          <w:sz w:val="28"/>
          <w:szCs w:val="28"/>
          <w:rtl/>
        </w:rPr>
        <w:t xml:space="preserve">أما التوسل إلی الله بمن أذن بالتوسل به ، وبدون ادعاء شراکة له مع الله تعالی.. فهو خارجٌ عن هذه الحالات المذمومة کلها ، ولا یدخل فی شیء من الکفر والشرک والضلال ، بل هو إطاعة لله ، لأنه اتخاذ وسیلة بأمره ، ولیس من دونه .</w:t>
      </w:r>
    </w:p>
    <w:p>
      <w:pPr>
        <w:pStyle w:val="BookText"/>
      </w:pPr>
      <w:r>
        <w:rPr>
          <w:rFonts w:ascii="IRNazanin" w:hAnsi="IRNazanin" w:eastAsia="IRNazanin" w:cs="IRNazanin"/>
          <w:lang w:bidi="fa-IR"/>
          <w:color w:val="111111"/>
          <w:sz w:val="28"/>
          <w:szCs w:val="28"/>
          <w:rtl/>
        </w:rPr>
        <w:t xml:space="preserve">فالمیزان فی المسألة هو: أن اتخاذ الوسیلة والشفعاء من دون الله تعالی شرک وکفر ، واتخاذهم من عنده بإذنه وأمره ، إیمان وتقوی.</w:t>
      </w:r>
    </w:p>
    <w:p>
      <w:pPr>
        <w:pStyle w:val="BookText"/>
      </w:pPr>
      <w:r>
        <w:rPr>
          <w:rFonts w:ascii="IRNazanin" w:hAnsi="IRNazanin" w:eastAsia="IRNazanin" w:cs="IRNazanin"/>
          <w:lang w:bidi="fa-IR"/>
          <w:color w:val="111111"/>
          <w:sz w:val="28"/>
          <w:szCs w:val="28"/>
          <w:rtl/>
        </w:rPr>
        <w:t xml:space="preserve">وشتان بین الأمرین !! فهما وإن تشابها فی الظاهر لکن الفرق بینهما هو المسافة بین الکفر والضلال ، والهدی والرشاد .</w:t>
      </w:r>
    </w:p>
    <w:p>
      <w:pPr>
        <w:pStyle w:val="BookText"/>
      </w:pPr>
      <w:r>
        <w:rPr>
          <w:rFonts w:ascii="IRNazanin" w:hAnsi="IRNazanin" w:eastAsia="IRNazanin" w:cs="IRNazanin"/>
          <w:lang w:bidi="fa-IR"/>
          <w:color w:val="111111"/>
          <w:sz w:val="28"/>
          <w:szCs w:val="28"/>
          <w:rtl/>
        </w:rPr>
        <w:t xml:space="preserve">وبذلک تعرف وهن تشبث به ابن تیمیة وأتباعه فحکموا علی أکثر المسلمین بالکفر بسببه !! واستحلوا بذلک دماءهم وأموالهم !!</w:t>
      </w:r>
    </w:p>
    <w:p>
      <w:pPr>
        <w:pStyle w:val="Heading3"/>
      </w:pPr>
      <w:bookmarkStart w:id="351" w:name="_Toc151"/>
      <w:r>
        <w:t>المسألة الرابعة: شبهة علی أصل التوسل</w:t>
      </w:r>
      <w:bookmarkEnd w:id="351"/>
    </w:p>
    <w:p>
      <w:pPr>
        <w:pStyle w:val="Heading4"/>
      </w:pPr>
      <w:bookmarkStart w:id="352" w:name="_Toc152"/>
      <w:r>
        <w:t>اشارة</w:t>
      </w:r>
      <w:bookmarkEnd w:id="352"/>
    </w:p>
    <w:p>
      <w:pPr>
        <w:pStyle w:val="BookText"/>
      </w:pPr>
      <w:r>
        <w:rPr>
          <w:rFonts w:ascii="IRNazanin" w:hAnsi="IRNazanin" w:eastAsia="IRNazanin" w:cs="IRNazanin"/>
          <w:lang w:bidi="fa-IR"/>
          <w:color w:val="111111"/>
          <w:sz w:val="28"/>
          <w:szCs w:val="28"/>
          <w:rtl/>
        </w:rPr>
        <w:t xml:space="preserve">أثار بعضهم اشکالاً علی مبدأ التوسل ، شبیهاً بما مر فی الشفاعة..</w:t>
      </w:r>
    </w:p>
    <w:p>
      <w:pPr>
        <w:pStyle w:val="BookText"/>
      </w:pPr>
      <w:r>
        <w:rPr>
          <w:rFonts w:ascii="IRNazanin" w:hAnsi="IRNazanin" w:eastAsia="IRNazanin" w:cs="IRNazanin"/>
          <w:lang w:bidi="fa-IR"/>
          <w:color w:val="111111"/>
          <w:sz w:val="28"/>
          <w:szCs w:val="28"/>
          <w:rtl/>
        </w:rPr>
        <w:t xml:space="preserve">والسبب فی ذلک أنهم رأوا الشفاعات والوساطات والمحسوبیات السیئة عند الرؤساء والمسؤولین فی دار الدنیا ، وما فیها من محاباة وإعطاء بغیر حق ، ولا جهد من المشفوع لهم ، أو المتوسط لهم .</w:t>
      </w:r>
    </w:p>
    <w:p>
      <w:pPr>
        <w:pStyle w:val="BookText"/>
      </w:pPr>
      <w:r>
        <w:rPr>
          <w:rFonts w:ascii="IRNazanin" w:hAnsi="IRNazanin" w:eastAsia="IRNazanin" w:cs="IRNazanin"/>
          <w:lang w:bidi="fa-IR"/>
          <w:color w:val="111111"/>
          <w:sz w:val="28"/>
          <w:szCs w:val="28"/>
          <w:rtl/>
        </w:rPr>
        <w:t xml:space="preserve">وبما أن الله تعالی یستحیل علیه أن یحابی کما یحابی حکام الدنیا ، وإنما یعطی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جنته وثوابه بالإیمان والعمل الصالح.. فلذا صعب علی هؤلاء قبول الشفاعة والوساطة والوسیلة إلی الله تعالی !</w:t>
      </w:r>
    </w:p>
    <w:p>
      <w:pPr>
        <w:pStyle w:val="BookText"/>
      </w:pPr>
      <w:r>
        <w:rPr>
          <w:rFonts w:ascii="IRNazanin" w:hAnsi="IRNazanin" w:eastAsia="IRNazanin" w:cs="IRNazanin"/>
          <w:lang w:bidi="fa-IR"/>
          <w:color w:val="111111"/>
          <w:sz w:val="28"/>
          <w:szCs w:val="28"/>
          <w:rtl/>
        </w:rPr>
        <w:t xml:space="preserve">ولکنه فات هؤلاء أنه لا استحقاق فی الأصل لمخلوق علی الله تعالی ، وأن المنشأ الحقوقی الوحید لحق المخلوق علی ربه هو وعده سبحانه إیاه بالعطاء ، فهو حقٌّ مکتسبٌ بالوعد لأن الله تعالی رحیمٌ صادق ، ولیس حقاً أصلیاً للعبد !</w:t>
      </w:r>
    </w:p>
    <w:p>
      <w:pPr>
        <w:pStyle w:val="BookText"/>
      </w:pPr>
      <w:r>
        <w:rPr>
          <w:rFonts w:ascii="IRNazanin" w:hAnsi="IRNazanin" w:eastAsia="IRNazanin" w:cs="IRNazanin"/>
          <w:lang w:bidi="fa-IR"/>
          <w:color w:val="111111"/>
          <w:sz w:val="28"/>
          <w:szCs w:val="28"/>
          <w:rtl/>
        </w:rPr>
        <w:t xml:space="preserve">وفاتهم أیضاً ، أن الإستشفاع والتوسل إلیه تعالی عملٌ صالح ، لأنه تعالی أمرنا أن نبتغی إلیه الوسیلة .</w:t>
      </w:r>
    </w:p>
    <w:p>
      <w:pPr>
        <w:pStyle w:val="BookText"/>
      </w:pPr>
      <w:r>
        <w:rPr>
          <w:rFonts w:ascii="IRNazanin" w:hAnsi="IRNazanin" w:eastAsia="IRNazanin" w:cs="IRNazanin"/>
          <w:lang w:bidi="fa-IR"/>
          <w:color w:val="111111"/>
          <w:sz w:val="28"/>
          <w:szCs w:val="28"/>
          <w:rtl/>
        </w:rPr>
        <w:t xml:space="preserve">فاتهم أن الحکمة من جعله تعالی الأنبیاء والأوصیاء الوسیلة إلیه تعالی:</w:t>
      </w:r>
    </w:p>
    <w:p>
      <w:pPr>
        <w:pStyle w:val="BookText"/>
      </w:pPr>
      <w:r>
        <w:rPr>
          <w:rFonts w:ascii="IRNazanin" w:hAnsi="IRNazanin" w:eastAsia="IRNazanin" w:cs="IRNazanin"/>
          <w:lang w:bidi="fa-IR"/>
          <w:color w:val="111111"/>
          <w:sz w:val="28"/>
          <w:szCs w:val="28"/>
          <w:rtl/>
        </w:rPr>
        <w:t xml:space="preserve">أولاً: أن یعالج مشکلة التکبر فی البشر ، لأن البشر لا یمکنهم الإنتصار علی تکبرهم والخضوع لعبودیة الله تعالی ، إلا إذا انتصروا علی ذاتیتهم فی مقابل الأنبیاء والأوصیاء ، واعترفوا لهم بالفضل والمکانة الممیزة والإختیار الإلهی ، وأنهم المبلغون عن الله تعالی . . فهذا الإعتراف مطلوب لأنه مقدمة علمیة وعملیة للإیمان بالله تعالی وممارسة العبودیة له .</w:t>
      </w:r>
    </w:p>
    <w:p>
      <w:pPr>
        <w:pStyle w:val="BookText"/>
      </w:pPr>
      <w:r>
        <w:rPr>
          <w:rFonts w:ascii="Amiri" w:hAnsi="Amiri" w:eastAsia="Amiri" w:cs="Amiri"/>
          <w:lang w:bidi="ar-SA"/>
          <w:color w:val="111111"/>
          <w:sz w:val="28"/>
          <w:szCs w:val="28"/>
          <w:rtl/>
        </w:rPr>
        <w:t xml:space="preserve">فبدون الخضوع للأنبیاء والأوصیاء لا یتحقق خضوع حقیقی لله تعالی ، ولا إیمان حقیقی به !! وهذا هو المقصود بقوله تعالی ( وَمَا یُؤْمِنُ أَکْثَرُهُمْ بِاللهِ إِلا وَهُمْ مُشْرِکُونَ . ) !!</w:t>
      </w:r>
    </w:p>
    <w:p>
      <w:pPr>
        <w:pStyle w:val="BookText"/>
      </w:pPr>
      <w:r>
        <w:rPr>
          <w:rFonts w:ascii="IRNazanin" w:hAnsi="IRNazanin" w:eastAsia="IRNazanin" w:cs="IRNazanin"/>
          <w:lang w:bidi="fa-IR"/>
          <w:color w:val="111111"/>
          <w:sz w:val="28"/>
          <w:szCs w:val="28"/>
          <w:rtl/>
        </w:rPr>
        <w:t xml:space="preserve">لقد کان من الممکن أن یقول الله تعالی للناس: آمنوا بی ولا شغل لکم برسلی وأولیائی ، فإنما هم مبلغون لما أرسلتهم به ، وإنما ( الرسول طارش ) کما قال بعض الوهابیین ! ولکن ذلک لا یعالج مشکلة الإنسان فی التکبر علی عباد الله !!</w:t>
      </w:r>
    </w:p>
    <w:p>
      <w:pPr>
        <w:pStyle w:val="BookText"/>
      </w:pPr>
      <w:r>
        <w:rPr>
          <w:rFonts w:ascii="IRNazanin" w:hAnsi="IRNazanin" w:eastAsia="IRNazanin" w:cs="IRNazanin"/>
          <w:lang w:bidi="fa-IR"/>
          <w:color w:val="111111"/>
          <w:sz w:val="28"/>
          <w:szCs w:val="28"/>
          <w:rtl/>
        </w:rPr>
        <w:t xml:space="preserve">وإذا لم تنحل مشکلته هذه ، لم تنحل مشکلته فی التکبر علی ربه وادعاءاته الفارغة بقربه منه وتکریمه له !!</w:t>
      </w:r>
    </w:p>
    <w:p>
      <w:pPr>
        <w:pStyle w:val="BookText"/>
      </w:pPr>
      <w:r>
        <w:rPr>
          <w:rFonts w:ascii="IRNazanin" w:hAnsi="IRNazanin" w:eastAsia="IRNazanin" w:cs="IRNazanin"/>
          <w:lang w:bidi="fa-IR"/>
          <w:color w:val="111111"/>
          <w:sz w:val="28"/>
          <w:szCs w:val="28"/>
          <w:rtl/>
        </w:rPr>
        <w:t xml:space="preserve">فالخضوع العملی للمخلوقین الربانیین الممتازین ، هو الطریق الطبیعی الوحید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19" w:name="pg13552_142881"/>
    <w:bookmarkEnd w:id="119"/>
    <w:p>
      <w:pPr>
        <w:pStyle w:val="BookText"/>
      </w:pPr>
      <w:r>
        <w:rPr>
          <w:rFonts w:ascii="IRNazanin" w:hAnsi="IRNazanin" w:eastAsia="IRNazanin" w:cs="IRNazanin"/>
          <w:lang w:bidi="fa-IR"/>
          <w:color w:val="111111"/>
          <w:sz w:val="28"/>
          <w:szCs w:val="28"/>
          <w:rtl/>
        </w:rPr>
        <w:t xml:space="preserve">للخضوع للخالق سبحانه .</w:t>
      </w:r>
    </w:p>
    <w:p>
      <w:pPr>
        <w:pStyle w:val="BookText"/>
      </w:pPr>
      <w:r>
        <w:rPr>
          <w:rFonts w:ascii="IRNazanin" w:hAnsi="IRNazanin" w:eastAsia="IRNazanin" w:cs="IRNazanin"/>
          <w:lang w:bidi="fa-IR"/>
          <w:color w:val="111111"/>
          <w:sz w:val="28"/>
          <w:szCs w:val="28"/>
          <w:rtl/>
        </w:rPr>
        <w:t xml:space="preserve">وهما نوعان مختلفان من الخضوع ، لأن حق الخضوع لله ذاتی ، ولأولیائه تبعی جعلی.. بل هما فی الحقیقة نوعٌ واحد ، لأن الخضوع للأولیاء بأمر الله تعالی إنما هو خضوعٌ لله تعالی .</w:t>
      </w:r>
    </w:p>
    <w:p>
      <w:pPr>
        <w:pStyle w:val="BookText"/>
      </w:pPr>
      <w:r>
        <w:rPr>
          <w:rFonts w:ascii="IRNazanin" w:hAnsi="IRNazanin" w:eastAsia="IRNazanin" w:cs="IRNazanin"/>
          <w:lang w:bidi="fa-IR"/>
          <w:color w:val="111111"/>
          <w:sz w:val="28"/>
          <w:szCs w:val="28"/>
          <w:rtl/>
        </w:rPr>
        <w:t xml:space="preserve">وثانیاً: أن جعل الأنبیاء والأوصیاء وسیلة إلی تعالی ضرورة ذهنیة للبشر.. ذلک أن الفاصلة بین ذهن الإنسان المحدود المیال إلی المادیة والمحدودیة ، وبین التوحید المطلق المطلوب والضروری ، فاصلةٌ کبیرة ، فهی تحتاج إلی نموذج ذهنی حاضر من نوع الإنسان ، یمارس التوحید أمامه ویکون قدوةً له. وبدون هذا النموذج القدوة ، یبقی الإنسان فی معرض الجنوح فی تصوره للتوحید وممارسته ، والجنوح فی هذا الموضوع الخطیر ، أخطر أنواع جنوح الضلال !!</w:t>
      </w:r>
    </w:p>
    <w:p>
      <w:pPr>
        <w:pStyle w:val="BookText"/>
      </w:pPr>
      <w:r>
        <w:rPr>
          <w:rFonts w:ascii="IRNazanin" w:hAnsi="IRNazanin" w:eastAsia="IRNazanin" w:cs="IRNazanin"/>
          <w:lang w:bidi="fa-IR"/>
          <w:color w:val="111111"/>
          <w:sz w:val="28"/>
          <w:szCs w:val="28"/>
          <w:rtl/>
        </w:rPr>
        <w:t xml:space="preserve">وهذا هو السبب فی اعتقادی فی أن الله تعالی جعل أنبیاءه وأوصیاءهم حججاً علی العباد، وهو السبب فی أنه جعلهم من نوع الناس أنفسهم ولیس من نوع آخر کالملائکة مثلاً .</w:t>
      </w:r>
    </w:p>
    <w:p>
      <w:pPr>
        <w:pStyle w:val="Heading4"/>
      </w:pPr>
      <w:bookmarkStart w:id="353" w:name="_Toc153"/>
      <w:r>
        <w:t>والنتیجة:</w:t>
      </w:r>
      <w:bookmarkEnd w:id="353"/>
    </w:p>
    <w:p>
      <w:pPr>
        <w:pStyle w:val="BookText"/>
      </w:pPr>
      <w:r>
        <w:rPr>
          <w:rFonts w:ascii="IRNazanin" w:hAnsi="IRNazanin" w:eastAsia="IRNazanin" w:cs="IRNazanin"/>
          <w:lang w:bidi="fa-IR"/>
          <w:color w:val="111111"/>
          <w:sz w:val="28"/>
          <w:szCs w:val="28"/>
          <w:rtl/>
        </w:rPr>
        <w:t xml:space="preserve">أن وجود الوسیلة بین العباد والله تعالی لو کان أمره یرجع الینا لصح لنا أن نقول یاربنا نرید أن تجعل کل أنواع ارتباطنا بک مباشراً ، فلا تجعل بیننا وبینک واسطةً فی شئ ! کما یمیل إلیه أهل الإشکال علی الشفاعة والتوسل !</w:t>
      </w:r>
    </w:p>
    <w:p>
      <w:pPr>
        <w:pStyle w:val="BookText"/>
      </w:pPr>
      <w:r>
        <w:rPr>
          <w:rFonts w:ascii="IRNazanin" w:hAnsi="IRNazanin" w:eastAsia="IRNazanin" w:cs="IRNazanin"/>
          <w:lang w:bidi="fa-IR"/>
          <w:color w:val="111111"/>
          <w:sz w:val="28"/>
          <w:szCs w:val="28"/>
          <w:rtl/>
        </w:rPr>
        <w:t xml:space="preserve">ولکن الأمر له سبحانه ، فالأفضل أن یکون منطقنا سلیما فنقول:</w:t>
      </w:r>
    </w:p>
    <w:p>
      <w:pPr>
        <w:pStyle w:val="BookText"/>
      </w:pPr>
      <w:r>
        <w:rPr>
          <w:rFonts w:ascii="IRNazanin" w:hAnsi="IRNazanin" w:eastAsia="IRNazanin" w:cs="IRNazanin"/>
          <w:lang w:bidi="fa-IR"/>
          <w:color w:val="111111"/>
          <w:sz w:val="28"/>
          <w:szCs w:val="28"/>
          <w:rtl/>
        </w:rPr>
        <w:t xml:space="preserve">اللهم لا نقترح علیک ، فأنت أعلم بما یصلحنا ، وإن أردت أن تجعل أنبیاءک وأوصیاءک واسطةً بیننا وبینک ، وحججاً</w:t>
      </w:r>
    </w:p>
    <w:p>
      <w:pPr>
        <w:pStyle w:val="BookText"/>
      </w:pPr>
      <w:r>
        <w:rPr>
          <w:rFonts w:ascii="IRNazanin" w:hAnsi="IRNazanin" w:eastAsia="IRNazanin" w:cs="IRNazanin"/>
          <w:lang w:bidi="fa-IR"/>
          <w:color w:val="111111"/>
          <w:sz w:val="28"/>
          <w:szCs w:val="28"/>
          <w:rtl/>
        </w:rPr>
        <w:t xml:space="preserve">علینا عندک ، فنحن مطیعون لک ولهم ، ولا اعتراض عندنا..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20" w:name="pg13552_142882"/>
    <w:bookmarkEnd w:id="120"/>
    <w:p>
      <w:pPr>
        <w:pStyle w:val="BookText"/>
      </w:pPr>
      <w:r>
        <w:rPr>
          <w:rFonts w:ascii="IRNazanin" w:hAnsi="IRNazanin" w:eastAsia="IRNazanin" w:cs="IRNazanin"/>
          <w:lang w:bidi="fa-IR"/>
          <w:color w:val="111111"/>
          <w:sz w:val="28"/>
          <w:szCs w:val="28"/>
          <w:rtl/>
        </w:rPr>
        <w:t xml:space="preserve">وهذا هو التسلیم المطلق لإرادته تعالی الذی عبر عنه بقوله لرسوله(صلّی الله علیه و آله وسلّم )فی سورة الزخرف : 81 - 82: قل إن کان لله ولد فأنا أول العابدین .</w:t>
      </w:r>
    </w:p>
    <w:p>
      <w:pPr>
        <w:pStyle w:val="BookText"/>
      </w:pPr>
      <w:r>
        <w:rPr>
          <w:rFonts w:ascii="IRNazanin" w:hAnsi="IRNazanin" w:eastAsia="IRNazanin" w:cs="IRNazanin"/>
          <w:lang w:bidi="fa-IR"/>
          <w:color w:val="111111"/>
          <w:sz w:val="28"/>
          <w:szCs w:val="28"/>
          <w:rtl/>
        </w:rPr>
        <w:t xml:space="preserve">ومعناه: أیها الرسول وحد لله تعالی توحیداً بلا شرط ، واقبل معه کل شرط حتی لو اتخذ ولداً وأمرک بعبادته !</w:t>
      </w:r>
    </w:p>
    <w:p>
      <w:pPr>
        <w:pStyle w:val="BookText"/>
      </w:pPr>
      <w:r>
        <w:rPr>
          <w:rFonts w:ascii="IRNazanin" w:hAnsi="IRNazanin" w:eastAsia="IRNazanin" w:cs="IRNazanin"/>
          <w:lang w:bidi="fa-IR"/>
          <w:color w:val="111111"/>
          <w:sz w:val="28"/>
          <w:szCs w:val="28"/>
          <w:rtl/>
        </w:rPr>
        <w:t xml:space="preserve">ثم بین تعالی أن الواقع أنه لم یتخذ ولن یتخذ ولداً فقال:</w:t>
      </w:r>
    </w:p>
    <w:p>
      <w:pPr>
        <w:pStyle w:val="BookText"/>
      </w:pPr>
      <w:r>
        <w:rPr>
          <w:rFonts w:ascii="IRNazanin" w:hAnsi="IRNazanin" w:eastAsia="IRNazanin" w:cs="IRNazanin"/>
          <w:lang w:bidi="fa-IR"/>
          <w:color w:val="111111"/>
          <w:sz w:val="28"/>
          <w:szCs w:val="28"/>
          <w:rtl/>
        </w:rPr>
        <w:t xml:space="preserve">سبحان الله رب السماوات والأرض ، رب العرش ، عما یصفون .</w:t>
      </w:r>
    </w:p>
    <w:p>
      <w:pPr>
        <w:pStyle w:val="Heading3"/>
      </w:pPr>
      <w:bookmarkStart w:id="354" w:name="_Toc154"/>
      <w:r>
        <w:t>المسألة الخامسة: مسألة التوسل دقیقة وحساسة</w:t>
      </w:r>
      <w:bookmarkEnd w:id="354"/>
    </w:p>
    <w:p>
      <w:pPr>
        <w:pStyle w:val="Heading4"/>
      </w:pPr>
      <w:bookmarkStart w:id="355" w:name="_Toc155"/>
      <w:r>
        <w:t>اشارة</w:t>
      </w:r>
      <w:bookmarkEnd w:id="355"/>
    </w:p>
    <w:p>
      <w:pPr>
        <w:pStyle w:val="BookText"/>
      </w:pPr>
      <w:r>
        <w:rPr>
          <w:rFonts w:ascii="IRNazanin" w:hAnsi="IRNazanin" w:eastAsia="IRNazanin" w:cs="IRNazanin"/>
          <w:lang w:bidi="fa-IR"/>
          <w:color w:val="111111"/>
          <w:sz w:val="28"/>
          <w:szCs w:val="28"/>
          <w:rtl/>
        </w:rPr>
        <w:t xml:space="preserve">فهی مسألة ذات حدین ، لابد فیها التوازن والحذر من الإفراط والتفریط !</w:t>
      </w:r>
    </w:p>
    <w:p>
      <w:pPr>
        <w:pStyle w:val="BookText"/>
      </w:pPr>
      <w:r>
        <w:rPr>
          <w:rFonts w:ascii="IRNazanin" w:hAnsi="IRNazanin" w:eastAsia="IRNazanin" w:cs="IRNazanin"/>
          <w:lang w:bidi="fa-IR"/>
          <w:color w:val="111111"/>
          <w:sz w:val="28"/>
          <w:szCs w:val="28"/>
          <w:rtl/>
        </w:rPr>
        <w:t xml:space="preserve">فلا هؤلاء الوسائط یملکون شیئاً مع الله تعالی .. لأنهم مخلوقون فقراء إلیه تعالی .</w:t>
      </w:r>
    </w:p>
    <w:p>
      <w:pPr>
        <w:pStyle w:val="BookText"/>
      </w:pPr>
      <w:r>
        <w:rPr>
          <w:rFonts w:ascii="IRNazanin" w:hAnsi="IRNazanin" w:eastAsia="IRNazanin" w:cs="IRNazanin"/>
          <w:lang w:bidi="fa-IR"/>
          <w:color w:val="111111"/>
          <w:sz w:val="28"/>
          <w:szCs w:val="28"/>
          <w:rtl/>
        </w:rPr>
        <w:t xml:space="preserve">کما أنه لا غنی للناس عن وساطتهم إلی الله . . لأنهم عباده المکرمون الذین أمر بالتوجه الیه بهم .</w:t>
      </w:r>
    </w:p>
    <w:p>
      <w:pPr>
        <w:pStyle w:val="BookText"/>
      </w:pPr>
      <w:r>
        <w:rPr>
          <w:rFonts w:ascii="IRNazanin" w:hAnsi="IRNazanin" w:eastAsia="IRNazanin" w:cs="IRNazanin"/>
          <w:lang w:bidi="fa-IR"/>
          <w:color w:val="111111"/>
          <w:sz w:val="28"/>
          <w:szCs w:val="28"/>
          <w:rtl/>
        </w:rPr>
        <w:t xml:space="preserve">والتعادل المطلوب فیها تعادل فکری وعملی . . لأن الحرکة الإنحرافیة ، ذهنیة أو عملیة ، قد توجب الضلال !!</w:t>
      </w:r>
    </w:p>
    <w:p>
      <w:pPr>
        <w:pStyle w:val="BookText"/>
      </w:pPr>
      <w:r>
        <w:rPr>
          <w:rFonts w:ascii="IRNazanin" w:hAnsi="IRNazanin" w:eastAsia="IRNazanin" w:cs="IRNazanin"/>
          <w:lang w:bidi="fa-IR"/>
          <w:color w:val="111111"/>
          <w:sz w:val="28"/>
          <w:szCs w:val="28"/>
          <w:rtl/>
        </w:rPr>
        <w:t xml:space="preserve">فالذین ینقصون من دور أنبیاء الله وأوصیائه ومقامهم عند الله تعالی ، بحجة توحیده وإبعاد الشرکاء عن ساحته المقدسة ، یقعون فی الضلال والبعد عن الطریق الذی عینه الله لتوحیده وطاعته..وهو طلعتهم ، والتوجه الیه بهم !</w:t>
      </w:r>
    </w:p>
    <w:p>
      <w:pPr>
        <w:pStyle w:val="BookText"/>
      </w:pPr>
      <w:r>
        <w:rPr>
          <w:rFonts w:ascii="IRNazanin" w:hAnsi="IRNazanin" w:eastAsia="IRNazanin" w:cs="IRNazanin"/>
          <w:lang w:bidi="fa-IR"/>
          <w:color w:val="111111"/>
          <w:sz w:val="28"/>
          <w:szCs w:val="28"/>
          <w:rtl/>
        </w:rPr>
        <w:t xml:space="preserve">والذین یزیدون علی دورهم المحدد من الله تعالی، ویجعلون لهم معه شراکةً فی ملکه أو حکمه أو عبادته ، ولو ذرةً واحدة ، بحجة أنه جعلهم وسیلةً إلیه.. یقعون فی الضلال والبعد عن الطریق الذی عینه الله تعالی ، والذی هو التوحید المطلق !</w:t>
      </w:r>
    </w:p>
    <w:p>
      <w:pPr>
        <w:pStyle w:val="BookText"/>
      </w:pPr>
      <w:r>
        <w:rPr>
          <w:rFonts w:ascii="IRNazanin" w:hAnsi="IRNazanin" w:eastAsia="IRNazanin" w:cs="IRNazanin"/>
          <w:lang w:bidi="fa-IR"/>
          <w:color w:val="111111"/>
          <w:sz w:val="28"/>
          <w:szCs w:val="28"/>
          <w:rtl/>
        </w:rPr>
        <w:t xml:space="preserve">وبسبب هذه الدقة فی العقیدة الإسلامیة فی الأنبیاء والاوصیاء نری أن الآیات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والأحادیث الشریفة أکدت علی الجانبین معاً !</w:t>
      </w:r>
    </w:p>
    <w:p>
      <w:pPr>
        <w:pStyle w:val="BookText"/>
      </w:pPr>
      <w:r>
        <w:rPr>
          <w:rFonts w:ascii="IRNazanin" w:hAnsi="IRNazanin" w:eastAsia="IRNazanin" w:cs="IRNazanin"/>
          <w:lang w:bidi="fa-IR"/>
          <w:color w:val="111111"/>
          <w:sz w:val="28"/>
          <w:szCs w:val="28"/>
          <w:rtl/>
        </w:rPr>
        <w:t xml:space="preserve">1 - فهی تؤکد من ناحیة علی أن طاعته تعالی إنما تکون بطاعتهم وابتغاء الوسیلة إلیه عن طریقهم .</w:t>
      </w:r>
    </w:p>
    <w:p>
      <w:pPr>
        <w:pStyle w:val="BookText"/>
      </w:pPr>
      <w:r>
        <w:rPr>
          <w:rFonts w:ascii="IRNazanin" w:hAnsi="IRNazanin" w:eastAsia="IRNazanin" w:cs="IRNazanin"/>
          <w:lang w:bidi="fa-IR"/>
          <w:color w:val="111111"/>
          <w:sz w:val="28"/>
          <w:szCs w:val="28"/>
          <w:rtl/>
        </w:rPr>
        <w:t xml:space="preserve">2 - ومن ناحیة أخری تؤکد علی بشریتهم ، وأن الذین جعلوهم آلهة أو شرکاء لله قد ضلوا وکفروا .</w:t>
      </w:r>
    </w:p>
    <w:p>
      <w:pPr>
        <w:pStyle w:val="BookText"/>
      </w:pPr>
      <w:r>
        <w:rPr>
          <w:rFonts w:ascii="IRNazanin" w:hAnsi="IRNazanin" w:eastAsia="IRNazanin" w:cs="IRNazanin"/>
          <w:lang w:bidi="fa-IR"/>
          <w:color w:val="111111"/>
          <w:sz w:val="28"/>
          <w:szCs w:val="28"/>
          <w:rtl/>
        </w:rPr>
        <w:t xml:space="preserve">وفیما یلی نورد بعض الآیات فی إطاعة الرسول(صلّی الله علیه و آله وسلّم )، ونلاحظ أن الله جعل طاعة الرسول إیماناً ومعصیته کفراً ! وهو مقام مافوقه مقام لمخلوق أن یجعل الله طاعته طاعته ، ومعصیته معصیته !!</w:t>
      </w:r>
    </w:p>
    <w:p>
      <w:pPr>
        <w:pStyle w:val="BookText"/>
      </w:pPr>
      <w:r>
        <w:rPr>
          <w:rFonts w:ascii="IRNazanin" w:hAnsi="IRNazanin" w:eastAsia="IRNazanin" w:cs="IRNazanin"/>
          <w:lang w:bidi="fa-IR"/>
          <w:color w:val="111111"/>
          <w:sz w:val="28"/>
          <w:szCs w:val="28"/>
          <w:rtl/>
        </w:rPr>
        <w:t xml:space="preserve">قال سبحانه:</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 آل عمران : 32</w:t>
      </w:r>
    </w:p>
    <w:p>
      <w:pPr>
        <w:pStyle w:val="BookText"/>
      </w:pPr>
      <w:r>
        <w:rPr>
          <w:rFonts w:ascii="Amiri" w:hAnsi="Amiri" w:eastAsia="Amiri" w:cs="Amiri"/>
          <w:lang w:bidi="ar-SA"/>
          <w:color w:val="111111"/>
          <w:sz w:val="28"/>
          <w:szCs w:val="28"/>
          <w:rtl/>
        </w:rPr>
        <w:t xml:space="preserve">مَنْ یُطِعِ الرَّسُولَ فَقَدْ أَطَاعَ اللهَ وَمَنْ تَوَلَّی فَمَا أَرْسَلْنَاکَ عَلَیْهِمْ حَفِیظًا . النساء : 80</w:t>
      </w:r>
    </w:p>
    <w:p>
      <w:pPr>
        <w:pStyle w:val="BookText"/>
      </w:pPr>
      <w:r>
        <w:rPr>
          <w:rFonts w:ascii="Amiri" w:hAnsi="Amiri" w:eastAsia="Amiri" w:cs="Amiri"/>
          <w:lang w:bidi="ar-SA"/>
          <w:color w:val="111111"/>
          <w:sz w:val="28"/>
          <w:szCs w:val="28"/>
          <w:rtl/>
        </w:rPr>
        <w:t xml:space="preserve">وَیَقُولُونَ طَاعَةٌ فَإِذَا بَرَزُوا مِنْ عِنْدِکَ بَیَّتَ طَائِفَةٌ مِنْهُمْ غَیْرَ الَّذِی تَقُولُ وَاللهُ یَکْتُبُ مَا یُبَیِّتُونَ فَأَعْرِضْ عَنْهُمْ وَتَوَکَّلْ عَلَی اللهِ وَکَفَی بِاللهِ وَکِیلًا . النساء :" 81</w:t>
      </w:r>
    </w:p>
    <w:p>
      <w:pPr>
        <w:pStyle w:val="BookText"/>
      </w:pPr>
      <w:r>
        <w:rPr>
          <w:rFonts w:ascii="Amiri" w:hAnsi="Amiri" w:eastAsia="Amiri" w:cs="Amiri"/>
          <w:lang w:bidi="ar-SA"/>
          <w:color w:val="111111"/>
          <w:sz w:val="28"/>
          <w:szCs w:val="28"/>
          <w:rtl/>
        </w:rPr>
        <w:t xml:space="preserve">یَا أَیُّهَا الَّذِینَ آمَنُوا أَطِیعُوا اللهَ وَرَسُولَهُ وَلا تَوَلَّوْا عَنْهُ وَأَنْتُمْ تَسْمَعُونَ . وَلا تَکُونُوا کَالَّذِینَ قَالُوا سَمِعْنَا وَهُمْ لا یَسْمَعُونَ . إِنَّ شَرَّ الدَّوَابِّ عِنْدَ اللهِ الصُّمُّ الْبُکْمُ الَّذِینَ لا یَعْقِلُونَ. وَ لَوْ عَلِمَ اللهُ فِیهِمْ خَیْرًا لاسْمَعَهُمْ وَلَوْ أَسْمَعَهُمْ لَتَوَلَّوْا وَهُمْ مُعْرِضُونَ . الانفال : 20 - 23</w:t>
      </w:r>
    </w:p>
    <w:p>
      <w:pPr>
        <w:pStyle w:val="BookText"/>
      </w:pPr>
      <w:r>
        <w:rPr>
          <w:rFonts w:ascii="Amiri" w:hAnsi="Amiri" w:eastAsia="Amiri" w:cs="Amiri"/>
          <w:lang w:bidi="ar-SA"/>
          <w:color w:val="111111"/>
          <w:sz w:val="28"/>
          <w:szCs w:val="28"/>
          <w:rtl/>
        </w:rPr>
        <w:t xml:space="preserve">وَمَنْ یُطِعِ اللهَ وَالرَّسُولَ فَأُولَئِکَ مَعَ الَّذِینَ أَنْعَمَ اللهُ عَلَیْهِمْ مِنَ النَّبِیِّینَ وَالصِّدِّیقِینَ وَالشُّهَدَاءِ وَالصَّالِحِینَ وَحَسُنَ أُولَئِکَ رَفِیقًا . ذَلِکَ الْفَضْلُ مِنَ اللهِ وَکَفَی بِاللهِ عَلِیمًا . النساء: 69 - 70</w:t>
      </w:r>
    </w:p>
    <w:p>
      <w:pPr>
        <w:pStyle w:val="BookText"/>
      </w:pPr>
      <w:r>
        <w:rPr>
          <w:rFonts w:ascii="Amiri" w:hAnsi="Amiri" w:eastAsia="Amiri" w:cs="Amiri"/>
          <w:lang w:bidi="ar-SA"/>
          <w:color w:val="111111"/>
          <w:sz w:val="28"/>
          <w:szCs w:val="28"/>
          <w:rtl/>
        </w:rPr>
        <w:t xml:space="preserve">وَمَنْ یُطِعِ اللهَ وَرَسُولَهُ وَیَخْشَ اللهَ وَیَتَّقْهِ فَأُولَئِکَ هُمُ الْفَائِزُونَ. وَأَقْسَمُوا بِاللهِ جَهْدَ أَیْمَانِهِمْ لَئِنْ أَمَرْتَهُمْ لَیَخْرُجُنَّ قُلْ لا تُقْسِمُوا طَاعَةٌ مَعْرُوفَةٌ إِنَّ اللهَ خَبِیرٌ بِمَا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تَعْمَلُونَ . النور : 52 - 53</w:t>
      </w:r>
    </w:p>
    <w:p>
      <w:pPr>
        <w:pStyle w:val="BookText"/>
      </w:pPr>
      <w:r>
        <w:rPr>
          <w:rFonts w:ascii="Amiri" w:hAnsi="Amiri" w:eastAsia="Amiri" w:cs="Amiri"/>
          <w:lang w:bidi="ar-SA"/>
          <w:color w:val="111111"/>
          <w:sz w:val="28"/>
          <w:szCs w:val="28"/>
          <w:rtl/>
        </w:rPr>
        <w:t xml:space="preserve">قُلْ أَطِیعُوا اللهَ وَأَطِیعُوا الرَّسُولَ فَإِنْ تَوَلَّوْا فَإِنَّمَا عَلَیْهِ مَا حُمِّلَ وَعَلَیْکُمْ مَا حُمِّلْتُمْ وَإِنْ تُطِیعُوهُ تَهْتَدُوا وَمَا عَلَی الرَّسُولِ إِلا الْبَلاغُ الْمُبِینُ . النور : 54</w:t>
      </w:r>
    </w:p>
    <w:p>
      <w:pPr>
        <w:pStyle w:val="BookText"/>
      </w:pPr>
      <w:r>
        <w:rPr>
          <w:rFonts w:ascii="Amiri" w:hAnsi="Amiri" w:eastAsia="Amiri" w:cs="Amiri"/>
          <w:lang w:bidi="ar-SA"/>
          <w:color w:val="111111"/>
          <w:sz w:val="28"/>
          <w:szCs w:val="28"/>
          <w:rtl/>
        </w:rPr>
        <w:t xml:space="preserve">یَا أَیُّهَا الَّذِینَ آمَنُوا اتَّقُوا اللهَ وَقُولُوا قَوْلاً سَدِیدًا . یُصْلِحْ لَکُمْ أَعْمَالَکُمْ وَیَغْفِرْ لَکُمْ ذُنُوبَکُمْ وَمَنْ یُطِعِ اللهَ وَرَسُولَهُ فَقَدْ فَازَ فَوْزًا عَظِیمًا . الأحزاب : 70 - 71</w:t>
      </w:r>
    </w:p>
    <w:p>
      <w:pPr>
        <w:pStyle w:val="BookText"/>
      </w:pPr>
      <w:r>
        <w:rPr>
          <w:rFonts w:ascii="Amiri" w:hAnsi="Amiri" w:eastAsia="Amiri" w:cs="Amiri"/>
          <w:lang w:bidi="ar-SA"/>
          <w:color w:val="111111"/>
          <w:sz w:val="28"/>
          <w:szCs w:val="28"/>
          <w:rtl/>
        </w:rPr>
        <w:t xml:space="preserve">یَا أَیُّهَا الَّذِینَ آمَنُوا أَطِیعُوا اللهَ وَأَطِیعُوا الرَّسُولَ وَلا تُبْطِلُوا أَعْمَالَکُمْ . محمد : 33</w:t>
      </w:r>
    </w:p>
    <w:p>
      <w:pPr>
        <w:pStyle w:val="BookText"/>
      </w:pPr>
      <w:r>
        <w:rPr>
          <w:rFonts w:ascii="Amiri" w:hAnsi="Amiri" w:eastAsia="Amiri" w:cs="Amiri"/>
          <w:lang w:bidi="ar-SA"/>
          <w:color w:val="111111"/>
          <w:sz w:val="28"/>
          <w:szCs w:val="28"/>
          <w:rtl/>
        </w:rPr>
        <w:t xml:space="preserve">وَمَنْ یُطِعِ اللهَ وَرَسُولَهُ یُدْخِلْهُ جَنَّاتٍ تَجْرِی مِنْ تَحْتِهَا الأَنْهَارُ وَمَنْ یَتَوَلَّ یُعَذِّبْهُ عَذَابًا أَلِیمًا . الفتح : 17</w:t>
      </w:r>
    </w:p>
    <w:p>
      <w:pPr>
        <w:pStyle w:val="BookText"/>
      </w:pPr>
      <w:r>
        <w:rPr>
          <w:rFonts w:ascii="Amiri" w:hAnsi="Amiri" w:eastAsia="Amiri" w:cs="Amiri"/>
          <w:lang w:bidi="ar-SA"/>
          <w:color w:val="111111"/>
          <w:sz w:val="28"/>
          <w:szCs w:val="28"/>
          <w:rtl/>
        </w:rPr>
        <w:t xml:space="preserve">تِلْکَ حُدُودُ اللهِ وَمَنْ یُطِعِ اللهَ وَرَسُولَهُ یُدْخِلْهُ جَنَّاتٍ تَجْرِی مِنْ تَحْتِهَا الأَنْهَارُ خَالِدِینَ فِیهَا وَذَلِکَ الْفَوْزُ الْعَظِیمُ . وَمَنْ یَعْصِ اللهَ وَرَسُولَهُ وَیَتَعَدَّ حُدُودَهُ یُدْخِلْهُ نَارًا خَالِدًا فِیهَا وَلَهُ عَذَابٌ مُهِینٌ . النساء : 13 - 14</w:t>
      </w:r>
    </w:p>
    <w:p>
      <w:pPr>
        <w:pStyle w:val="BookText"/>
      </w:pPr>
      <w:r>
        <w:rPr>
          <w:rFonts w:ascii="IRNazanin" w:hAnsi="IRNazanin" w:eastAsia="IRNazanin" w:cs="IRNazanin"/>
          <w:lang w:bidi="fa-IR"/>
          <w:color w:val="111111"/>
          <w:sz w:val="28"/>
          <w:szCs w:val="28"/>
          <w:rtl/>
        </w:rPr>
        <w:t xml:space="preserve">ونلاحظ هنا أن نفس فریضة الإطاعة التی فرضها الله لرسوله ، فرضها لأولی الأمر من بعده ! صلی الله علی رسوله وآله ، قال تعالی:</w:t>
      </w:r>
    </w:p>
    <w:p>
      <w:pPr>
        <w:pStyle w:val="BookText"/>
      </w:pPr>
      <w:r>
        <w:rPr>
          <w:rFonts w:ascii="Amiri" w:hAnsi="Amiri" w:eastAsia="Amiri" w:cs="Amiri"/>
          <w:lang w:bidi="ar-SA"/>
          <w:color w:val="111111"/>
          <w:sz w:val="28"/>
          <w:szCs w:val="28"/>
          <w:rtl/>
        </w:rPr>
        <w:t xml:space="preserve">یَا أَیُّهَا الَّذِینَ آمَنُوا أَطِیعُوا اللهَ وَأَطِیعُوا الرَّسُولَ وَأُولِی الأَمْرِ مِنْکُمْ فَإِنْ تَنَازَعْتُمْ فِی شَئٍْ فَرُدُّوهُ إِلَی اللهِ وَالرَّسُولِ إِنْ کُنْتُمْ تُؤْمِنُونَ بِاللهِ وَالْیَوْمِ الآخِرِ ذَلِکَ خَیْرٌ وَأَحْسَنُ تَاوِیلًا . النساء : 59</w:t>
      </w:r>
    </w:p>
    <w:p>
      <w:pPr>
        <w:pStyle w:val="BookText"/>
      </w:pPr>
      <w:r>
        <w:rPr>
          <w:rFonts w:ascii="Amiri" w:hAnsi="Amiri" w:eastAsia="Amiri" w:cs="Amiri"/>
          <w:lang w:bidi="ar-SA"/>
          <w:color w:val="111111"/>
          <w:sz w:val="28"/>
          <w:szCs w:val="28"/>
          <w:rtl/>
        </w:rPr>
        <w:t xml:space="preserve">وَإِذَا جَاءَهُمْ أَمْرٌ مِنَ الأَمْنِ أَوِ الْخَوْفِ أَذَاعُوا بِهِ وَلَوْ رَدُّوهُ إِلَی الرَّسُولِ وَإِلَی أُولِی الأَمْرِ مِنْهُمْ لَعَلِمَهُ الَّذِینَ یَسْتَنْبِطُونَهُ مِنْهُمْ وَلَوْلا فَضْلُ اللهِ عَلَیْکُمْ وَرَحْمَتُهُ لاتَّبَعْتُمُ الشَّیْطَانَ إِلا قَلِیلاً . النساء : 83</w:t>
      </w:r>
    </w:p>
    <w:p>
      <w:pPr>
        <w:pStyle w:val="BookText"/>
      </w:pPr>
      <w:r>
        <w:rPr>
          <w:rFonts w:ascii="IRNazanin" w:hAnsi="IRNazanin" w:eastAsia="IRNazanin" w:cs="IRNazanin"/>
          <w:lang w:bidi="fa-IR"/>
          <w:color w:val="111111"/>
          <w:sz w:val="28"/>
          <w:szCs w:val="28"/>
          <w:rtl/>
        </w:rPr>
        <w:t xml:space="preserve">ومن الجهة الأخری قال تعالی فی الذین ألَّهوا الأنبیاء والأولیاء أو جعلوهم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1" w:name="pg13552_142885"/>
    <w:bookmarkEnd w:id="121"/>
    <w:p>
      <w:pPr>
        <w:pStyle w:val="BookText"/>
      </w:pPr>
      <w:r>
        <w:rPr>
          <w:rFonts w:ascii="IRNazanin" w:hAnsi="IRNazanin" w:eastAsia="IRNazanin" w:cs="IRNazanin"/>
          <w:lang w:bidi="fa-IR"/>
          <w:color w:val="111111"/>
          <w:sz w:val="28"/>
          <w:szCs w:val="28"/>
          <w:rtl/>
        </w:rPr>
        <w:t xml:space="preserve">شرکاء لله سبحانه:</w:t>
      </w:r>
    </w:p>
    <w:p>
      <w:pPr>
        <w:pStyle w:val="BookText"/>
      </w:pPr>
      <w:r>
        <w:rPr>
          <w:rFonts w:ascii="Amiri" w:hAnsi="Amiri" w:eastAsia="Amiri" w:cs="Amiri"/>
          <w:lang w:bidi="ar-SA"/>
          <w:color w:val="111111"/>
          <w:sz w:val="28"/>
          <w:szCs w:val="28"/>
          <w:rtl/>
        </w:rPr>
        <w:t xml:space="preserve">وَمَا أَرْسَلْنَا مِنْ قَبْلِکَ مِنْ رَسُولٍ إِلا نُوحِی إِلَیْهِ أَنَّهُ لا إِلَهَ إِلا أَنَا فَاعْبُدُونِ . وَقَالُوا اتَّخَذَ الرَّحْمَنُ وَلَدًا سُبْحَانَهُ بَلْ عِبَادٌ مُکْرَمُونَ . لا یَسْبِقُونَهُ بِالْقَوْلِ وَهُمْ بِأَمْرِهِ یَعْمَلُونَ . یَعْلَمُ مَا بَیْنَ أَیْدِیهِمْ وَمَا خَلْفَهُمْ وَلا یَشْفَعُونَ إِلا لِمَنِ ارْتَضَی وَهُمْ مِنْ خَشْیَتِهِ مُشْفِقُونَ . وَمَنْ یَقُلْ مِنْهُمْ إِنِّی إِلَهٌ مِنْ دُونِهِ فَذَلِکَ نَجْزِیهِ جَهَنَّمَ کَذَلِکَ نَجْزِی الظَّالِمِینَ . الأنبیاء: 25 - 29</w:t>
      </w:r>
    </w:p>
    <w:p>
      <w:pPr>
        <w:pStyle w:val="BookText"/>
      </w:pPr>
      <w:r>
        <w:rPr>
          <w:rFonts w:ascii="Amiri" w:hAnsi="Amiri" w:eastAsia="Amiri" w:cs="Amiri"/>
          <w:lang w:bidi="ar-SA"/>
          <w:color w:val="111111"/>
          <w:sz w:val="28"/>
          <w:szCs w:val="28"/>
          <w:rtl/>
        </w:rPr>
        <w:t xml:space="preserve">إِنَّا أَنْزَلْنَا إِلَیْکَ الْکِتَابَ بِالْحَقِّ فَاعْبُدِ اللهَ مُخْلِصًا لَهُ الدِّینَ . أَلا للهِ الدِّینُ الْخَالِصُ وَالَّذِینَ اتَّخَذُوا مِنْ دُونِهِ أَوْلِیَاءَ مَا نَعْبُدُهُمْ إِلا لِیُقَرِّبُونَا إِلَی اللهِ زُلْفَی إِنَّ اللهَ یَحْکُمُ بَیْنَهُمْ فِی مَا هُمْ فِیهِ یَخْتَلِفُونَ إِنَّ اللهَ لا یَهْدِی مَنْ هُوَ کَاذِبٌ کَفَّارٌ . لَوْ أَرَادَ اللهُ أَنْ یَتَّخِذَ وَلَدًا لاصْطَفَی مِمَّا یَخْلُقُ مَا یَشَاءُ سُبْحَانَهُ هُوَ اللهُ الْوَاحِدُ الْقَهَّارُ . الزمر : 2 - 4</w:t>
      </w:r>
    </w:p>
    <w:p>
      <w:pPr>
        <w:pStyle w:val="Heading4"/>
      </w:pPr>
      <w:bookmarkStart w:id="356" w:name="_Toc156"/>
      <w:r>
        <w:t>تأکید الأئمة علی المحافظة علی التوحید فی التوسل</w:t>
      </w:r>
      <w:bookmarkEnd w:id="356"/>
    </w:p>
    <w:p>
      <w:pPr>
        <w:pStyle w:val="BookText"/>
      </w:pPr>
      <w:r>
        <w:rPr>
          <w:rFonts w:ascii="IRNazanin" w:hAnsi="IRNazanin" w:eastAsia="IRNazanin" w:cs="IRNazanin"/>
          <w:lang w:bidi="fa-IR"/>
          <w:color w:val="111111"/>
          <w:sz w:val="28"/>
          <w:szCs w:val="28"/>
          <w:rtl/>
        </w:rPr>
        <w:t xml:space="preserve">وذلک فی نصوص کثیرة ، ومنها نصوص الأدعیة والتوسلات التی علمها الأئمة الطاهرون (علیهم السّلام)  لشیعتهم ، کما لاحظت فیما أوردناه منها.. وهذا نموذجٌ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بحار الأنوار: 98/168:</w:t>
      </w:r>
    </w:p>
    <w:p>
      <w:pPr>
        <w:pStyle w:val="BookText"/>
      </w:pPr>
      <w:r>
        <w:rPr>
          <w:rFonts w:ascii="IRNazanin" w:hAnsi="IRNazanin" w:eastAsia="IRNazanin" w:cs="IRNazanin"/>
          <w:lang w:bidi="fa-IR"/>
          <w:color w:val="111111"/>
          <w:sz w:val="28"/>
          <w:szCs w:val="28"/>
          <w:rtl/>
        </w:rPr>
        <w:t xml:space="preserve">عن أبی عبد الله(علیه السّلام)قال: إذا أتیت القبر بدأت فأثنیت علی الله عز وجل، وصلیت علی النبی(صلّی الله علیه و آله وسلّم )، واجتهدت فی ذلک إن شاء الله ، ثم تقول: سلامُ الله وسلام ملائکته فیما تروح وتغدو . .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22" w:name="pg13552_142886"/>
    <w:bookmarkEnd w:id="122"/>
    <w:p>
      <w:pPr>
        <w:pStyle w:val="Heading3"/>
      </w:pPr>
      <w:bookmarkStart w:id="357" w:name="_Toc157"/>
      <w:r>
        <w:t>المسألة السادسة: من هم المتوسل بهم عند المسلمین</w:t>
      </w:r>
      <w:bookmarkEnd w:id="357"/>
    </w:p>
    <w:p>
      <w:pPr>
        <w:pStyle w:val="Heading4"/>
      </w:pPr>
      <w:bookmarkStart w:id="358" w:name="_Toc158"/>
      <w:r>
        <w:t>اشارة</w:t>
      </w:r>
      <w:bookmarkEnd w:id="358"/>
    </w:p>
    <w:p>
      <w:pPr>
        <w:pStyle w:val="BookText"/>
      </w:pPr>
      <w:r>
        <w:rPr>
          <w:rFonts w:ascii="IRNazanin" w:hAnsi="IRNazanin" w:eastAsia="IRNazanin" w:cs="IRNazanin"/>
          <w:lang w:bidi="fa-IR"/>
          <w:color w:val="111111"/>
          <w:sz w:val="28"/>
          <w:szCs w:val="28"/>
          <w:rtl/>
        </w:rPr>
        <w:t xml:space="preserve">یکاد یکون التوسل والإستشفاع فی مذهب أهل البیت (علیهم السّلام)  ، محصوراً روایةً وعملاً بمحمد وآله المعصومین صلی الله علیه وعلیهم .</w:t>
      </w:r>
    </w:p>
    <w:p>
      <w:pPr>
        <w:pStyle w:val="BookText"/>
      </w:pPr>
      <w:r>
        <w:rPr>
          <w:rFonts w:ascii="IRNazanin" w:hAnsi="IRNazanin" w:eastAsia="IRNazanin" w:cs="IRNazanin"/>
          <w:lang w:bidi="fa-IR"/>
          <w:color w:val="111111"/>
          <w:sz w:val="28"/>
          <w:szCs w:val="28"/>
          <w:rtl/>
        </w:rPr>
        <w:t xml:space="preserve">ولم أجد فی سیرة أئمتنا (علیهم السّلام)  ، ولا فی سلوک المتشرعین من أصحابهم وشیعتهم ذکراً للتوسل بأحد غیر المعصومین (علیهم السّلام)  ! وإن وجد فهو توسلٌ بهم تبعاً للمعصومین أو فی موارد خاصة .</w:t>
      </w:r>
    </w:p>
    <w:p>
      <w:pPr>
        <w:pStyle w:val="BookText"/>
      </w:pPr>
      <w:r>
        <w:rPr>
          <w:rFonts w:ascii="IRNazanin" w:hAnsi="IRNazanin" w:eastAsia="IRNazanin" w:cs="IRNazanin"/>
          <w:lang w:bidi="fa-IR"/>
          <w:color w:val="111111"/>
          <w:sz w:val="28"/>
          <w:szCs w:val="28"/>
          <w:rtl/>
        </w:rPr>
        <w:t xml:space="preserve">نعم ورد فی عدد من الأدعیة عن أهل البیت (علیهم السّلام)  تعلیم التوسل بالملائکة المقربین والأنبیاء السابقین ، وکتب الله المنزلة ، وعباده الصالحین ، والأعمال الصالحة..</w:t>
      </w:r>
    </w:p>
    <w:p>
      <w:pPr>
        <w:pStyle w:val="BookText"/>
      </w:pPr>
      <w:r>
        <w:rPr>
          <w:rFonts w:ascii="IRNazanin" w:hAnsi="IRNazanin" w:eastAsia="IRNazanin" w:cs="IRNazanin"/>
          <w:lang w:bidi="fa-IR"/>
          <w:color w:val="111111"/>
          <w:sz w:val="28"/>
          <w:szCs w:val="28"/>
          <w:rtl/>
        </w:rPr>
        <w:t xml:space="preserve">ففی مصباح المتهجد/358:</w:t>
      </w:r>
    </w:p>
    <w:p>
      <w:pPr>
        <w:pStyle w:val="BookText"/>
      </w:pPr>
      <w:r>
        <w:rPr>
          <w:rFonts w:ascii="IRNazanin" w:hAnsi="IRNazanin" w:eastAsia="IRNazanin" w:cs="IRNazanin"/>
          <w:lang w:bidi="fa-IR"/>
          <w:color w:val="111111"/>
          <w:sz w:val="28"/>
          <w:szCs w:val="28"/>
          <w:rtl/>
        </w:rPr>
        <w:t xml:space="preserve">اللهم إنی أتقرب الیک بجودک وکرمک ، وأتشفع الیک بمحمد عبدک ورسولک ، وأتوسل الیک بملائکتک المقربین ، وأنبیائک المرسلین ، أن تقیلنی عثرتی ، وتستر علی ذنوبی ، وتغفرها لی ، وتقلبنی بقضاء حاجتی ، ولا تعذبنی بقبیح کان منی .</w:t>
      </w:r>
    </w:p>
    <w:p>
      <w:pPr>
        <w:pStyle w:val="BookText"/>
      </w:pPr>
      <w:r>
        <w:rPr>
          <w:rFonts w:ascii="IRNazanin" w:hAnsi="IRNazanin" w:eastAsia="IRNazanin" w:cs="IRNazanin"/>
          <w:lang w:bidi="fa-IR"/>
          <w:color w:val="111111"/>
          <w:sz w:val="28"/>
          <w:szCs w:val="28"/>
          <w:rtl/>
        </w:rPr>
        <w:t xml:space="preserve">یا أهل التقوی وأهل المغفرة ، یا بر یاکریم ، أنت أبر بی من أبی وأمی ، ومن نفسی ، ومن الناس أجمعین ، بی الیک فاقة وفقر ، وأنت غنی عنی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مصباح المتهجد /302</w:t>
      </w:r>
    </w:p>
    <w:p>
      <w:pPr>
        <w:pStyle w:val="BookText"/>
      </w:pPr>
      <w:r>
        <w:rPr>
          <w:rFonts w:ascii="IRNazanin" w:hAnsi="IRNazanin" w:eastAsia="IRNazanin" w:cs="IRNazanin"/>
          <w:lang w:bidi="fa-IR"/>
          <w:color w:val="111111"/>
          <w:sz w:val="28"/>
          <w:szCs w:val="28"/>
          <w:rtl/>
        </w:rPr>
        <w:t xml:space="preserve">روی ابراهیم بن عمر الصنعانی ، عن أبی عبد الله(علیه السّلام)قال: للأمر المخوف العظیم تصلی رکعتین ، وهی التی کانت الزهراء(علیهاالسّلام)تصلیها ، تقرأ فی الأولی الحمد ، وقل هو الله أحد خمسین مرة ، وفی الثانیة مثل ذلک ، فإذا سلمت صلیت علی النبی(صلّی الله علیه و آله وسلّم )، ثم ترفع یدیک وتقول: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23" w:name="pg13552_142887"/>
    <w:bookmarkEnd w:id="123"/>
    <w:p>
      <w:pPr>
        <w:pStyle w:val="BookText"/>
      </w:pPr>
      <w:r>
        <w:rPr>
          <w:rFonts w:ascii="IRNazanin" w:hAnsi="IRNazanin" w:eastAsia="IRNazanin" w:cs="IRNazanin"/>
          <w:lang w:bidi="fa-IR"/>
          <w:color w:val="111111"/>
          <w:sz w:val="28"/>
          <w:szCs w:val="28"/>
          <w:rtl/>
        </w:rPr>
        <w:t xml:space="preserve">اللهم انی أتوجه بهم الیک وأتوسل الیک بحقهم العظیم الذی لا یعلم کنهه سواک وبحق من حقه عندک عظیم ، وبأسمائک الحسنی وکلماتک التامات ، التی أمرتنی أن أدعوک بها .</w:t>
      </w:r>
    </w:p>
    <w:p>
      <w:pPr>
        <w:pStyle w:val="BookText"/>
      </w:pPr>
      <w:r>
        <w:rPr>
          <w:rFonts w:ascii="IRNazanin" w:hAnsi="IRNazanin" w:eastAsia="IRNazanin" w:cs="IRNazanin"/>
          <w:lang w:bidi="fa-IR"/>
          <w:color w:val="111111"/>
          <w:sz w:val="28"/>
          <w:szCs w:val="28"/>
          <w:rtl/>
        </w:rPr>
        <w:t xml:space="preserve">وأسألک باسمک العظیم الذی أمرت ابرهیم(علیه السّلام)أن یدعو به الطیر فأجابته .</w:t>
      </w:r>
    </w:p>
    <w:p>
      <w:pPr>
        <w:pStyle w:val="BookText"/>
      </w:pPr>
      <w:r>
        <w:rPr>
          <w:rFonts w:ascii="IRNazanin" w:hAnsi="IRNazanin" w:eastAsia="IRNazanin" w:cs="IRNazanin"/>
          <w:lang w:bidi="fa-IR"/>
          <w:color w:val="111111"/>
          <w:sz w:val="28"/>
          <w:szCs w:val="28"/>
          <w:rtl/>
        </w:rPr>
        <w:t xml:space="preserve">وباسمک العظیم الذی قلت للنار کونی برداً وسلاماً علی ابرهیم فکانت .</w:t>
      </w:r>
    </w:p>
    <w:p>
      <w:pPr>
        <w:pStyle w:val="BookText"/>
      </w:pPr>
      <w:r>
        <w:rPr>
          <w:rFonts w:ascii="IRNazanin" w:hAnsi="IRNazanin" w:eastAsia="IRNazanin" w:cs="IRNazanin"/>
          <w:lang w:bidi="fa-IR"/>
          <w:color w:val="111111"/>
          <w:sz w:val="28"/>
          <w:szCs w:val="28"/>
          <w:rtl/>
        </w:rPr>
        <w:t xml:space="preserve">وبأحب أسمائک إلیک ، وأشرفها عندک ، وأعظمها لدیک ، وأسرعها إجابة ، وأنجحها طلبة ، وبما أنت أهله ومستحقه ومستوجبه . . .</w:t>
      </w:r>
    </w:p>
    <w:p>
      <w:pPr>
        <w:pStyle w:val="BookText"/>
      </w:pPr>
      <w:r>
        <w:rPr>
          <w:rFonts w:ascii="IRNazanin" w:hAnsi="IRNazanin" w:eastAsia="IRNazanin" w:cs="IRNazanin"/>
          <w:lang w:bidi="fa-IR"/>
          <w:color w:val="111111"/>
          <w:sz w:val="28"/>
          <w:szCs w:val="28"/>
          <w:rtl/>
        </w:rPr>
        <w:t xml:space="preserve">وأسألک بکتبک التی أنزلتها علی أنبیائک ورسلک صلواتک علیهم أجمعین من التوراة والإنجیل والقرآن العظیم ، من أولها إلی آخرها ، فإن فیها اسمک الأعظم. وبما فیها من أسمائک العظمی أتقرب الیک .</w:t>
      </w:r>
    </w:p>
    <w:p>
      <w:pPr>
        <w:pStyle w:val="Heading4"/>
      </w:pPr>
      <w:bookmarkStart w:id="359" w:name="_Toc159"/>
      <w:r>
        <w:t>التوسل بغیر المعصومین عند السنیین</w:t>
      </w:r>
      <w:bookmarkEnd w:id="359"/>
    </w:p>
    <w:p>
      <w:pPr>
        <w:pStyle w:val="BookText"/>
      </w:pPr>
      <w:r>
        <w:rPr>
          <w:rFonts w:ascii="IRNazanin" w:hAnsi="IRNazanin" w:eastAsia="IRNazanin" w:cs="IRNazanin"/>
          <w:lang w:bidi="fa-IR"/>
          <w:color w:val="111111"/>
          <w:sz w:val="28"/>
          <w:szCs w:val="28"/>
          <w:rtl/>
        </w:rPr>
        <w:t xml:space="preserve">سیرة أئمة المذاهب السنیة وسلوک أتباعهم حافلةٌ بالتوسل بمن یعتقدون صلاحه من شیوخ العلم والتصوف .</w:t>
      </w:r>
    </w:p>
    <w:p>
      <w:pPr>
        <w:pStyle w:val="BookText"/>
      </w:pPr>
      <w:r>
        <w:rPr>
          <w:rFonts w:ascii="IRNazanin" w:hAnsi="IRNazanin" w:eastAsia="IRNazanin" w:cs="IRNazanin"/>
          <w:lang w:bidi="fa-IR"/>
          <w:color w:val="111111"/>
          <w:sz w:val="28"/>
          <w:szCs w:val="28"/>
          <w:rtl/>
        </w:rPr>
        <w:t xml:space="preserve">وحتی الحنابلة الذین یدعی ابن تیمیة الإنتساب إلیهم ویشن باسمهم حملة ضد التوسل والإستشفاع ویکفر بهم المسلمین . . یعتقدون بالتوسل !!</w:t>
      </w:r>
    </w:p>
    <w:p>
      <w:pPr>
        <w:pStyle w:val="BookText"/>
      </w:pPr>
      <w:r>
        <w:rPr>
          <w:rFonts w:ascii="IRNazanin" w:hAnsi="IRNazanin" w:eastAsia="IRNazanin" w:cs="IRNazanin"/>
          <w:lang w:bidi="fa-IR"/>
          <w:color w:val="111111"/>
          <w:sz w:val="28"/>
          <w:szCs w:val="28"/>
          <w:rtl/>
        </w:rPr>
        <w:t xml:space="preserve">فقد ثبت عن إمامهم أحمد وکبار متقدمیهم ومتأخریهم ، أنهم کانوا یزورون القبور ویتوسلون إلی الله تعالی بأصحابها !!</w:t>
      </w:r>
    </w:p>
    <w:p>
      <w:pPr>
        <w:pStyle w:val="BookText"/>
      </w:pPr>
      <w:r>
        <w:rPr>
          <w:rFonts w:ascii="IRNazanin" w:hAnsi="IRNazanin" w:eastAsia="IRNazanin" w:cs="IRNazanin"/>
          <w:lang w:bidi="fa-IR"/>
          <w:color w:val="111111"/>
          <w:sz w:val="28"/>
          <w:szCs w:val="28"/>
          <w:rtl/>
        </w:rPr>
        <w:t xml:space="preserve">وقد بنوا علی قبر أحمد بن حنبل مسجداً وقبة ! وجعلوه مزاراً یصلون عنده ویتمسحون به ویتوسلون به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وفیات الأعیان لابن خلکان: 1/64:</w:t>
      </w:r>
    </w:p>
    <w:p>
      <w:pPr>
        <w:pStyle w:val="BookText"/>
      </w:pPr>
      <w:r>
        <w:rPr>
          <w:rFonts w:ascii="IRNazanin" w:hAnsi="IRNazanin" w:eastAsia="IRNazanin" w:cs="IRNazanin"/>
          <w:lang w:bidi="fa-IR"/>
          <w:color w:val="111111"/>
          <w:sz w:val="28"/>
          <w:szCs w:val="28"/>
          <w:rtl/>
        </w:rPr>
        <w:t xml:space="preserve">أحمد بن حنبل . . . توفی ضحوة الجمعه لثنتی عشرة لیلة خلت من شهر ربیع الأول.. ودفن بمقبرة باب حرب ، وباب حرب منسوب إلی حرب بن عبد الله أحد أصحاب أبی جعفر المنصور ، والی حرب هذا تنسب المحلة المعروفة بالحربیة ، وقبر أحمد بن حنبل مشهور بها یزار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مناقب الإمام أحمد لابن الجوزی/454:</w:t>
      </w:r>
    </w:p>
    <w:p>
      <w:pPr>
        <w:pStyle w:val="BookText"/>
      </w:pPr>
      <w:r>
        <w:rPr>
          <w:rFonts w:ascii="IRNazanin" w:hAnsi="IRNazanin" w:eastAsia="IRNazanin" w:cs="IRNazanin"/>
          <w:lang w:bidi="fa-IR"/>
          <w:color w:val="111111"/>
          <w:sz w:val="28"/>
          <w:szCs w:val="28"/>
          <w:rtl/>
        </w:rPr>
        <w:t xml:space="preserve">حدثنی أبو بکر بن مکارم بن أبی یعلی الحربی وکان شیخاً صالحاً قال: کان قد جاء فی بعض السنین مطرٌ کثیر جداً قبل دخول رمضان بأیام ، فنمت لیلة فی رمضان</w:t>
      </w:r>
    </w:p>
    <w:p>
      <w:pPr>
        <w:pStyle w:val="BookText"/>
      </w:pPr>
      <w:r>
        <w:rPr>
          <w:rFonts w:ascii="IRNazanin" w:hAnsi="IRNazanin" w:eastAsia="IRNazanin" w:cs="IRNazanin"/>
          <w:lang w:bidi="fa-IR"/>
          <w:color w:val="111111"/>
          <w:sz w:val="28"/>
          <w:szCs w:val="28"/>
          <w:rtl/>
        </w:rPr>
        <w:t xml:space="preserve">فأریت فی منامی کأنی قد جئت علی عادتی إلی قبر الإمام أحمد بن حنبل أزور ، فرأیت قبره قد التصق بالأرض حتی بقی بینه وبین الأرض مقدار ساف أو سافین ، فقلت: إنما تم هذا علی قبر الإمام أحمد من کثرة الغیث !</w:t>
      </w:r>
    </w:p>
    <w:p>
      <w:pPr>
        <w:pStyle w:val="BookText"/>
      </w:pPr>
      <w:r>
        <w:rPr>
          <w:rFonts w:ascii="IRNazanin" w:hAnsi="IRNazanin" w:eastAsia="IRNazanin" w:cs="IRNazanin"/>
          <w:lang w:bidi="fa-IR"/>
          <w:color w:val="111111"/>
          <w:sz w:val="28"/>
          <w:szCs w:val="28"/>
          <w:rtl/>
        </w:rPr>
        <w:t xml:space="preserve">فسمعته من القبر وهو یقول: لا ، بل هذا من هیبة الحق عز وجل ، لأنه عز وجل قد زارنی !! فسألته عن سر زیارته إیای فی کل عام فقال عز وجل: یا أحمد ، لأنک نصر ت کلامی فهو ینشر ویتلی فی المحاریب .فأقبلت علی لحده أقبله ثم قلت: یا سیدی ما السر فی أنه لا یقبل قبر إلا قبرک ؟ فقال لی: یا بنی ، لیس هذا کرامة لی ، ولکن هذا کرامة لرسول الله(صلّی الله علیه و آله وسلّم )! لأن معی شعرات من شعره !!</w:t>
      </w:r>
    </w:p>
    <w:p>
      <w:pPr>
        <w:pStyle w:val="BookText"/>
      </w:pPr>
      <w:r>
        <w:rPr>
          <w:rFonts w:ascii="IRNazanin" w:hAnsi="IRNazanin" w:eastAsia="IRNazanin" w:cs="IRNazanin"/>
          <w:lang w:bidi="fa-IR"/>
          <w:color w:val="111111"/>
          <w:sz w:val="28"/>
          <w:szCs w:val="28"/>
          <w:rtl/>
        </w:rPr>
        <w:t xml:space="preserve">ألا ومن یحبنی یزورنی فی شهر رمضان ! قال ذلک مرتین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طبقات الحنابلة لأبی یعلی: 2/186:</w:t>
      </w:r>
    </w:p>
    <w:p>
      <w:pPr>
        <w:pStyle w:val="BookText"/>
      </w:pPr>
      <w:r>
        <w:rPr>
          <w:rFonts w:ascii="IRNazanin" w:hAnsi="IRNazanin" w:eastAsia="IRNazanin" w:cs="IRNazanin"/>
          <w:lang w:bidi="fa-IR"/>
          <w:color w:val="111111"/>
          <w:sz w:val="28"/>
          <w:szCs w:val="28"/>
          <w:rtl/>
        </w:rPr>
        <w:t xml:space="preserve">سمعت رزق الله یقول: زرت قبر الإمام أحمد صحبة القاضی الشریف أبو علی فرأیته یقبل رجل القبر ! فقلت له: فی هذا أثر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لی: أحمد فی نفسی شئ عظیم ، وما أظن أن الله تعالی یؤاخذنی بهذا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تاریخ بغداد للخطیب: 4/423:</w:t>
      </w:r>
    </w:p>
    <w:p>
      <w:pPr>
        <w:pStyle w:val="BookText"/>
      </w:pPr>
      <w:r>
        <w:rPr>
          <w:rFonts w:ascii="IRNazanin" w:hAnsi="IRNazanin" w:eastAsia="IRNazanin" w:cs="IRNazanin"/>
          <w:lang w:bidi="fa-IR"/>
          <w:color w:val="111111"/>
          <w:sz w:val="28"/>
          <w:szCs w:val="28"/>
          <w:rtl/>
        </w:rPr>
        <w:t xml:space="preserve">عن أبی الفرج الهندبانی یقول: کنت أزور قبر أحمد بن حنبل فترکته مدة ، فرأیت فی المنام قائلاث یقول لی: لم ترکت زیارة إمام السنة !!</w:t>
      </w:r>
    </w:p>
    <w:p>
      <w:pPr>
        <w:pStyle w:val="BookText"/>
      </w:pPr>
      <w:r>
        <w:rPr>
          <w:rFonts w:ascii="IRNazanin" w:hAnsi="IRNazanin" w:eastAsia="IRNazanin" w:cs="IRNazanin"/>
          <w:lang w:bidi="fa-IR"/>
          <w:color w:val="111111"/>
          <w:sz w:val="28"/>
          <w:szCs w:val="28"/>
          <w:rtl/>
        </w:rPr>
        <w:t xml:space="preserve">ورواه ابن الجوزی فی مناقب الإمام أحمد/481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رحلة ابن بطوطه: 1/220:</w:t>
      </w:r>
    </w:p>
    <w:p>
      <w:pPr>
        <w:pStyle w:val="BookText"/>
      </w:pPr>
      <w:r>
        <w:rPr>
          <w:rFonts w:ascii="IRNazanin" w:hAnsi="IRNazanin" w:eastAsia="IRNazanin" w:cs="IRNazanin"/>
          <w:lang w:bidi="fa-IR"/>
          <w:color w:val="111111"/>
          <w:sz w:val="28"/>
          <w:szCs w:val="28"/>
          <w:rtl/>
        </w:rPr>
        <w:t xml:space="preserve">قبور الخلفاء ببغداد وقبور بعض العلماء والصالحین بها . . . وبقرب الرصافه قبر الإمام أبی حنیفة ، وعلیه قبة عظیمه وزاویة فیها الطعام للوارد والصادر ، ولیس بمدینة بغداد الیوم زاویة یطعم الطعام فیها ماعدا هذه الزاویة .</w:t>
      </w:r>
    </w:p>
    <w:p>
      <w:pPr>
        <w:pStyle w:val="BookText"/>
      </w:pPr>
      <w:r>
        <w:rPr>
          <w:rFonts w:ascii="IRNazanin" w:hAnsi="IRNazanin" w:eastAsia="IRNazanin" w:cs="IRNazanin"/>
          <w:lang w:bidi="fa-IR"/>
          <w:color w:val="111111"/>
          <w:sz w:val="28"/>
          <w:szCs w:val="28"/>
          <w:rtl/>
        </w:rPr>
        <w:t xml:space="preserve">وبالقرب منها قبر الإمام أبی عبد الله أحمد بن حنبل ، ولا قبة علیه . . ویذکر أنها بنیت علی قبره مراراً فتهدمت بقدرة الله تعالی .</w:t>
      </w:r>
    </w:p>
    <w:p>
      <w:pPr>
        <w:pStyle w:val="BookText"/>
      </w:pPr>
      <w:r>
        <w:rPr>
          <w:rFonts w:ascii="IRNazanin" w:hAnsi="IRNazanin" w:eastAsia="IRNazanin" w:cs="IRNazanin"/>
          <w:lang w:bidi="fa-IR"/>
          <w:color w:val="111111"/>
          <w:sz w:val="28"/>
          <w:szCs w:val="28"/>
          <w:rtl/>
        </w:rPr>
        <w:t xml:space="preserve">وقبره عند أهل بغداد معظم ، وأکثرهم علی مذهبه ، وبالقرب منه قبر أبی بکر الشبلی من أئمة المتصوفة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تاریخ الإسلام للذهبی: 38/23:</w:t>
      </w:r>
    </w:p>
    <w:p>
      <w:pPr>
        <w:pStyle w:val="BookText"/>
      </w:pPr>
      <w:r>
        <w:rPr>
          <w:rFonts w:ascii="IRNazanin" w:hAnsi="IRNazanin" w:eastAsia="IRNazanin" w:cs="IRNazanin"/>
          <w:lang w:bidi="fa-IR"/>
          <w:color w:val="111111"/>
          <w:sz w:val="28"/>
          <w:szCs w:val="28"/>
          <w:rtl/>
        </w:rPr>
        <w:t xml:space="preserve">فی عام 554 غرقت مقبرة الإمام أحمد وخرجت الموتی علی وجه الماء وکانت آیة عجیبة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عمدة القاری للعینی: 5 جزء 9/241:</w:t>
      </w:r>
    </w:p>
    <w:p>
      <w:pPr>
        <w:pStyle w:val="BookText"/>
      </w:pPr>
      <w:r>
        <w:rPr>
          <w:rFonts w:ascii="IRNazanin" w:hAnsi="IRNazanin" w:eastAsia="IRNazanin" w:cs="IRNazanin"/>
          <w:lang w:bidi="fa-IR"/>
          <w:color w:val="111111"/>
          <w:sz w:val="28"/>
          <w:szCs w:val="28"/>
          <w:rtl/>
        </w:rPr>
        <w:t xml:space="preserve">سعید العلائی قال: رأیت فی کلام أحمد بن حنبل.. أن الإمام أحمد سئل عن تقبیل قبر النبی (صلّی الله علیه و آله وسلّم ) وتقبیل منبره ، فقال: لا بأس بذلک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فأریناه للشیخ تقی الدین بن تیمیة ، فصار یتعجب من ذلک ویقول: عجبت ! أحمد عندی جلیل ، یقول هذا الکلام !</w:t>
      </w:r>
    </w:p>
    <w:p>
      <w:pPr>
        <w:pStyle w:val="BookText"/>
      </w:pPr>
      <w:r>
        <w:rPr>
          <w:rFonts w:ascii="IRNazanin" w:hAnsi="IRNazanin" w:eastAsia="IRNazanin" w:cs="IRNazanin"/>
          <w:lang w:bidi="fa-IR"/>
          <w:color w:val="111111"/>
          <w:sz w:val="28"/>
          <w:szCs w:val="28"/>
          <w:rtl/>
        </w:rPr>
        <w:t xml:space="preserve">وأی عجب.. وقد روینا عن الإمام أحمد أنه غسل قمیصاً للشافعی وشرب الماء الذی غسله به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تاریخ الإسلام للذهبی: 14/335:</w:t>
      </w:r>
    </w:p>
    <w:p>
      <w:pPr>
        <w:pStyle w:val="BookText"/>
      </w:pPr>
      <w:r>
        <w:rPr>
          <w:rFonts w:ascii="IRNazanin" w:hAnsi="IRNazanin" w:eastAsia="IRNazanin" w:cs="IRNazanin"/>
          <w:lang w:bidi="fa-IR"/>
          <w:color w:val="111111"/>
          <w:sz w:val="28"/>
          <w:szCs w:val="28"/>
          <w:rtl/>
        </w:rPr>
        <w:t xml:space="preserve">وقال ابن خزیمه: هل کان ابن حنبل إلا غلاماً من غلمان الشافعی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الإعتصام للشاطبی: 1/226:</w:t>
      </w:r>
    </w:p>
    <w:p>
      <w:pPr>
        <w:pStyle w:val="BookText"/>
      </w:pPr>
      <w:r>
        <w:rPr>
          <w:rFonts w:ascii="IRNazanin" w:hAnsi="IRNazanin" w:eastAsia="IRNazanin" w:cs="IRNazanin"/>
          <w:lang w:bidi="fa-IR"/>
          <w:color w:val="111111"/>
          <w:sz w:val="28"/>
          <w:szCs w:val="28"/>
          <w:rtl/>
        </w:rPr>
        <w:t xml:space="preserve">والجواب عن هذا ( قول أحمد بن حنبل ) أنه کلام مجتهد یحتمل اجتهاده الخطأ والصواب . . وقد کان ( ابن حنبل ) یمیل إلی نفی القیاس ، ولذلک قال: مازلنا نلعن أهل الرأی ویلعنوننا ، حتی جاء الشافعی فخرج بیننا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الغدیر للأمینی: 5/194:</w:t>
      </w:r>
    </w:p>
    <w:p>
      <w:pPr>
        <w:pStyle w:val="BookText"/>
      </w:pPr>
      <w:r>
        <w:rPr>
          <w:rFonts w:ascii="IRNazanin" w:hAnsi="IRNazanin" w:eastAsia="IRNazanin" w:cs="IRNazanin"/>
          <w:lang w:bidi="fa-IR"/>
          <w:color w:val="111111"/>
          <w:sz w:val="28"/>
          <w:szCs w:val="28"/>
          <w:rtl/>
        </w:rPr>
        <w:t xml:space="preserve">قال ابن حجر فی ( الخیرات الحسان ) فی مناقب الإمام أبی حنیفة فی الفصل الخامس والعشرین: إن الإمام الشافعی أیام کان هو ببغداد کان یتوسل بالإمام أبی حنیفة ویجئ إلی ضریحه یزوره فیسلم علیه ، ثم یتوسل إلی الله تعالی به فی قضاء حاجاته ،وقال: قد ثبت أن الإمام أحمد توسل بالإمام الشافعی حتی تعجب ابنه عبد الله بن الإمام أحمد ، فقال له أبوه: إن الشافعی کالشمس للناس وکالعافیة للبدن. ولما بلغ الإمام الشافعی: أن أهل المغرب یتوسلون بالإمام مالک لم ینکر علیهم .</w:t>
      </w:r>
    </w:p>
    <w:p>
      <w:pPr>
        <w:pStyle w:val="BookText"/>
      </w:pPr>
      <w:r>
        <w:rPr>
          <w:rFonts w:ascii="IRNazanin" w:hAnsi="IRNazanin" w:eastAsia="IRNazanin" w:cs="IRNazanin"/>
          <w:lang w:bidi="fa-IR"/>
          <w:color w:val="111111"/>
          <w:sz w:val="28"/>
          <w:szCs w:val="28"/>
          <w:rtl/>
        </w:rPr>
        <w:t xml:space="preserve">وفی الغدیر: 5/198: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ابن الجوری ) فی المنتظم: 10/283:</w:t>
      </w:r>
    </w:p>
    <w:p>
      <w:pPr>
        <w:pStyle w:val="BookText"/>
      </w:pPr>
      <w:r>
        <w:rPr>
          <w:rFonts w:ascii="IRNazanin" w:hAnsi="IRNazanin" w:eastAsia="IRNazanin" w:cs="IRNazanin"/>
          <w:lang w:bidi="fa-IR"/>
          <w:color w:val="111111"/>
          <w:sz w:val="28"/>
          <w:szCs w:val="28"/>
          <w:rtl/>
        </w:rPr>
        <w:t xml:space="preserve">وفی أوائل جمادی الآخرة سنة 574 تقدم أمیر المؤمنین بعمل لوح ینصب علی قبر الإمام أحمد بن حنبل ، فعمل ونقضت السترة جمیعها وبنیت بآجر مقطوع جدیدة ، وبنی له جانبان ، ووقع اللوح الجدید وفی رأسه مکتوب: هذا ما أمر بعمله سیدنا ومولانا المستضی بأمر الله أمیر المؤمنین .</w:t>
      </w:r>
    </w:p>
    <w:p>
      <w:pPr>
        <w:pStyle w:val="BookText"/>
      </w:pPr>
      <w:r>
        <w:rPr>
          <w:rFonts w:ascii="IRNazanin" w:hAnsi="IRNazanin" w:eastAsia="IRNazanin" w:cs="IRNazanin"/>
          <w:lang w:bidi="fa-IR"/>
          <w:color w:val="111111"/>
          <w:sz w:val="28"/>
          <w:szCs w:val="28"/>
          <w:rtl/>
        </w:rPr>
        <w:t xml:space="preserve">وفی وسطه: هذا قبر تاج السنة وحید الأمة العالی الهمة العالم العابد الفقیه الزاهد الإمام أبی عبد الله أحمد بن محمد بن حنبل الشیبانی(رحمه الله). وقد کتب تاریخ وفاته وآیة الکرسی حول ذلک .</w:t>
      </w:r>
    </w:p>
    <w:p>
      <w:pPr>
        <w:pStyle w:val="BookText"/>
      </w:pPr>
      <w:r>
        <w:rPr>
          <w:rFonts w:ascii="IRNazanin" w:hAnsi="IRNazanin" w:eastAsia="IRNazanin" w:cs="IRNazanin"/>
          <w:lang w:bidi="fa-IR"/>
          <w:color w:val="111111"/>
          <w:sz w:val="28"/>
          <w:szCs w:val="28"/>
          <w:rtl/>
        </w:rPr>
        <w:t xml:space="preserve">ووعدت بالجلوس فی جامع المنصور، فتکلمت یوم الاثنین سادس عشر جمادی الأولی ، فبات فی الجامع خلق کثیر وختمت ختمات ، واجتمع للمجلس بکرة ما حزر بمائة ألف ، وتاب خلق کثیر وقطعت شعور ، ثم نزلت فمضیت إلی زیارة قبر أحمد ، فتبعنی من حزر بخمسة آلاف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الغدیر للأمینی: 5/199:</w:t>
      </w:r>
    </w:p>
    <w:p>
      <w:pPr>
        <w:pStyle w:val="BookText"/>
      </w:pPr>
      <w:r>
        <w:rPr>
          <w:rFonts w:ascii="IRNazanin" w:hAnsi="IRNazanin" w:eastAsia="IRNazanin" w:cs="IRNazanin"/>
          <w:lang w:bidi="fa-IR"/>
          <w:color w:val="111111"/>
          <w:sz w:val="28"/>
          <w:szCs w:val="28"/>
          <w:rtl/>
        </w:rPr>
        <w:t xml:space="preserve">الحافظ ابن عساکر فی تاریخه: 2/46:</w:t>
      </w:r>
    </w:p>
    <w:p>
      <w:pPr>
        <w:pStyle w:val="BookText"/>
      </w:pPr>
      <w:r>
        <w:rPr>
          <w:rFonts w:ascii="IRNazanin" w:hAnsi="IRNazanin" w:eastAsia="IRNazanin" w:cs="IRNazanin"/>
          <w:lang w:bidi="fa-IR"/>
          <w:color w:val="111111"/>
          <w:sz w:val="28"/>
          <w:szCs w:val="28"/>
          <w:rtl/>
        </w:rPr>
        <w:t xml:space="preserve">عن أبی بکر بن أنزویه قال: رأیت رسول الله(صلّی الله علیه و آله وسلّم )فی المنام ومعه أحمد بن حنبل فقلت: یا رسول الله من هذا ؟</w:t>
      </w:r>
    </w:p>
    <w:p>
      <w:pPr>
        <w:pStyle w:val="BookText"/>
      </w:pPr>
      <w:r>
        <w:rPr>
          <w:rFonts w:ascii="IRNazanin" w:hAnsi="IRNazanin" w:eastAsia="IRNazanin" w:cs="IRNazanin"/>
          <w:lang w:bidi="fa-IR"/>
          <w:color w:val="111111"/>
          <w:sz w:val="28"/>
          <w:szCs w:val="28"/>
          <w:rtl/>
        </w:rPr>
        <w:t xml:space="preserve">فقال: هذا أحمد ولی الله وولی رسول الله علی الحقیقة ، وأنفق علی الحدیث ألف دینار .</w:t>
      </w:r>
    </w:p>
    <w:p>
      <w:pPr>
        <w:pStyle w:val="BookText"/>
      </w:pPr>
      <w:r>
        <w:rPr>
          <w:rFonts w:ascii="IRNazanin" w:hAnsi="IRNazanin" w:eastAsia="IRNazanin" w:cs="IRNazanin"/>
          <w:lang w:bidi="fa-IR"/>
          <w:color w:val="111111"/>
          <w:sz w:val="28"/>
          <w:szCs w:val="28"/>
          <w:rtl/>
        </w:rPr>
        <w:t xml:space="preserve">ثم قال: من یزوره غفر الله له ، ومن یبغض أحمد فقد أبغضنی ، ومن أبغضنی فقد أبغض الله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24" w:name="pg13552_142892"/>
    <w:bookmarkEnd w:id="124"/>
    <w:p>
      <w:pPr>
        <w:pStyle w:val="BookText"/>
      </w:pPr>
      <w:r>
        <w:rPr>
          <w:rFonts w:ascii="IRNazanin" w:hAnsi="IRNazanin" w:eastAsia="IRNazanin" w:cs="IRNazanin"/>
          <w:lang w:bidi="fa-IR"/>
          <w:color w:val="111111"/>
          <w:sz w:val="28"/>
          <w:szCs w:val="28"/>
          <w:rtl/>
        </w:rPr>
        <w:t xml:space="preserve">وفی النهایة لابن کثیر: 12/323</w:t>
      </w:r>
    </w:p>
    <w:p>
      <w:pPr>
        <w:pStyle w:val="BookText"/>
      </w:pPr>
      <w:r>
        <w:rPr>
          <w:rFonts w:ascii="IRNazanin" w:hAnsi="IRNazanin" w:eastAsia="IRNazanin" w:cs="IRNazanin"/>
          <w:lang w:bidi="fa-IR"/>
          <w:color w:val="111111"/>
          <w:sz w:val="28"/>
          <w:szCs w:val="28"/>
          <w:rtl/>
        </w:rPr>
        <w:t xml:space="preserve">وفی صفر سنة 542 رأی رجل فی المنام قائلاً یقول له: من زار أحمد بن حنبل غفر له. قال: فلم یبق خاصٌ ولا عامٌ إلا زاره وعقدت یومئذ ثم مجلساً ، فاجتمع فیه ألوفٌ من الناس !!</w:t>
      </w:r>
    </w:p>
    <w:p>
      <w:pPr>
        <w:pStyle w:val="Heading4"/>
      </w:pPr>
      <w:bookmarkStart w:id="360" w:name="_Toc160"/>
      <w:r>
        <w:t>التوسل الواسع فی صلاة الإستسقاء</w:t>
      </w:r>
      <w:bookmarkEnd w:id="360"/>
    </w:p>
    <w:p>
      <w:pPr>
        <w:pStyle w:val="BookText"/>
      </w:pPr>
      <w:r>
        <w:rPr>
          <w:rFonts w:ascii="IRNazanin" w:hAnsi="IRNazanin" w:eastAsia="IRNazanin" w:cs="IRNazanin"/>
          <w:lang w:bidi="fa-IR"/>
          <w:color w:val="111111"/>
          <w:sz w:val="28"/>
          <w:szCs w:val="28"/>
          <w:rtl/>
        </w:rPr>
        <w:t xml:space="preserve">ورد عندنا وعندهم الحث علی التوسل فی صلاة الإستسقاء بالأخیار والضعفاء والمرضی ، ومن ذلک: ما قاله النووی فی المجموع: 5/66:</w:t>
      </w:r>
    </w:p>
    <w:p>
      <w:pPr>
        <w:pStyle w:val="BookText"/>
      </w:pPr>
      <w:r>
        <w:rPr>
          <w:rFonts w:ascii="IRNazanin" w:hAnsi="IRNazanin" w:eastAsia="IRNazanin" w:cs="IRNazanin"/>
          <w:lang w:bidi="fa-IR"/>
          <w:color w:val="111111"/>
          <w:sz w:val="28"/>
          <w:szCs w:val="28"/>
          <w:rtl/>
        </w:rPr>
        <w:t xml:space="preserve">قال فی الأم : ولا آمر بإخراج البهائم. وقال أبو اسحق: استحب إخراج البهائم ،لعل الله تعالی یرحمها ، لما روی أن سلیمان(صلّی الله علیه و آله وسلّم )خرج لیستسقی فرأی نملة تستسقی ، فقال ارجعوا فإن الله تعالی سقاکم بغیرکم .</w:t>
      </w:r>
    </w:p>
    <w:p>
      <w:pPr>
        <w:pStyle w:val="BookText"/>
      </w:pPr>
      <w:r>
        <w:rPr>
          <w:rFonts w:ascii="IRNazanin" w:hAnsi="IRNazanin" w:eastAsia="IRNazanin" w:cs="IRNazanin"/>
          <w:lang w:bidi="fa-IR"/>
          <w:color w:val="111111"/>
          <w:sz w:val="28"/>
          <w:szCs w:val="28"/>
          <w:rtl/>
        </w:rPr>
        <w:t xml:space="preserve">ویکره إخراج الکفار للاستسقاء لأنهم أعداء الله فلا یجوز أن یتوسل بهم إلیه ، فإن حضروا وتمیزوا لم یمنعوا ، لأنهم جاؤوا فی طلب الرزق .</w:t>
      </w:r>
    </w:p>
    <w:p>
      <w:pPr>
        <w:pStyle w:val="BookText"/>
      </w:pPr>
      <w:r>
        <w:rPr>
          <w:rFonts w:ascii="IRNazanin" w:hAnsi="IRNazanin" w:eastAsia="IRNazanin" w:cs="IRNazanin"/>
          <w:lang w:bidi="fa-IR"/>
          <w:color w:val="111111"/>
          <w:sz w:val="28"/>
          <w:szCs w:val="28"/>
          <w:rtl/>
        </w:rPr>
        <w:t xml:space="preserve">وقال فی: 5/70:</w:t>
      </w:r>
    </w:p>
    <w:p>
      <w:pPr>
        <w:pStyle w:val="BookText"/>
      </w:pPr>
      <w:r>
        <w:rPr>
          <w:rFonts w:ascii="IRNazanin" w:hAnsi="IRNazanin" w:eastAsia="IRNazanin" w:cs="IRNazanin"/>
          <w:lang w:bidi="fa-IR"/>
          <w:color w:val="111111"/>
          <w:sz w:val="28"/>
          <w:szCs w:val="28"/>
          <w:rtl/>
        </w:rPr>
        <w:t xml:space="preserve">یستحب أن یستسقی بالخیار من أقارب رسول الله(صلّی الله علیه و آله وسلّم )، وبأهل الصلاح من غیرهم ، وبالشیوخ والضعفاء والصبیان والعجائز وغیر ذوات الهیئات من النساء ، ودلیله ما ذکره المصنف .</w:t>
      </w:r>
    </w:p>
    <w:p>
      <w:pPr>
        <w:pStyle w:val="BookText"/>
      </w:pPr>
      <w:r>
        <w:rPr>
          <w:rFonts w:ascii="IRNazanin" w:hAnsi="IRNazanin" w:eastAsia="IRNazanin" w:cs="IRNazanin"/>
          <w:lang w:bidi="fa-IR"/>
          <w:color w:val="111111"/>
          <w:sz w:val="28"/>
          <w:szCs w:val="28"/>
          <w:rtl/>
        </w:rPr>
        <w:t xml:space="preserve">وأیضاً ففی الصحیح أن رسول الله(صلّی الله علیه و آله وسلّم )قال: وهل تنصرون وترزقون إلا بضعفائکم ؟</w:t>
      </w:r>
    </w:p>
    <w:p>
      <w:pPr>
        <w:pStyle w:val="BookText"/>
      </w:pPr>
      <w:r>
        <w:rPr>
          <w:rFonts w:ascii="IRNazanin" w:hAnsi="IRNazanin" w:eastAsia="IRNazanin" w:cs="IRNazanin"/>
          <w:lang w:bidi="fa-IR"/>
          <w:color w:val="111111"/>
          <w:sz w:val="28"/>
          <w:szCs w:val="28"/>
          <w:rtl/>
        </w:rPr>
        <w:t xml:space="preserve">قال القاضی حسین والرویانی والرافعی وآخرون من أصحابنا: ویستحب أن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25" w:name="pg13552_142893"/>
    <w:bookmarkEnd w:id="125"/>
    <w:p>
      <w:pPr>
        <w:pStyle w:val="BookText"/>
      </w:pPr>
      <w:r>
        <w:rPr>
          <w:rFonts w:ascii="IRNazanin" w:hAnsi="IRNazanin" w:eastAsia="IRNazanin" w:cs="IRNazanin"/>
          <w:lang w:bidi="fa-IR"/>
          <w:color w:val="111111"/>
          <w:sz w:val="28"/>
          <w:szCs w:val="28"/>
          <w:rtl/>
        </w:rPr>
        <w:t xml:space="preserve">یذکر کل واحد من القوم فی نفسه ما فعله من الطاعة الجلیلة ، ویتشفع به ویتوسل .</w:t>
      </w:r>
    </w:p>
    <w:p>
      <w:pPr>
        <w:pStyle w:val="BookText"/>
      </w:pPr>
      <w:r>
        <w:rPr>
          <w:rFonts w:ascii="IRNazanin" w:hAnsi="IRNazanin" w:eastAsia="IRNazanin" w:cs="IRNazanin"/>
          <w:lang w:bidi="fa-IR"/>
          <w:color w:val="111111"/>
          <w:sz w:val="28"/>
          <w:szCs w:val="28"/>
          <w:rtl/>
        </w:rPr>
        <w:t xml:space="preserve">واستدلوا بحدیث ابن عمر فی الصحیحین عن رسول الله(صلّی الله علیه و آله وسلّم )فی قصة أصحاب الغار الثلاثة الذین أووا إلی غار فأطبقت علیهم صخرة ، فتوسل کل واحد بصالح عمله ، فأزال الله عنهم بسؤال کل واحد ثلثاً من الصخرة وخرجوا یمشون. انتهی .</w:t>
      </w:r>
    </w:p>
    <w:p>
      <w:pPr>
        <w:pStyle w:val="BookText"/>
      </w:pPr>
      <w:r>
        <w:rPr>
          <w:rFonts w:ascii="IRNazanin" w:hAnsi="IRNazanin" w:eastAsia="IRNazanin" w:cs="IRNazanin"/>
          <w:lang w:bidi="fa-IR"/>
          <w:color w:val="111111"/>
          <w:sz w:val="28"/>
          <w:szCs w:val="28"/>
          <w:rtl/>
        </w:rPr>
        <w:t xml:space="preserve">فهذه فتاوی من فقهاء المذاهب الأربعة ،تنص علی التوسل بالصالحین والضعفاء والمرضی والأعمال والحیوانات ، وتنص علی أنه توسل واستشفاع ، وهو أوسع من التوسل المتبادر إلی أذهاننا بالنبی وأهل بیته صلی الله علیه وعلیهم .</w:t>
      </w:r>
    </w:p>
    <w:p>
      <w:pPr>
        <w:pStyle w:val="Heading3"/>
      </w:pPr>
      <w:bookmarkStart w:id="361" w:name="_Toc161"/>
      <w:r>
        <w:t>المسألة السابعة: التوسل العملی بالأعمال الصالحة</w:t>
      </w:r>
      <w:bookmarkEnd w:id="361"/>
    </w:p>
    <w:p>
      <w:pPr>
        <w:pStyle w:val="BookText"/>
      </w:pPr>
      <w:r>
        <w:rPr>
          <w:rFonts w:ascii="IRNazanin" w:hAnsi="IRNazanin" w:eastAsia="IRNazanin" w:cs="IRNazanin"/>
          <w:lang w:bidi="fa-IR"/>
          <w:color w:val="111111"/>
          <w:sz w:val="28"/>
          <w:szCs w:val="28"/>
          <w:rtl/>
        </w:rPr>
        <w:t xml:space="preserve">فی بحار الأنوار: 74/398:</w:t>
      </w:r>
    </w:p>
    <w:p>
      <w:pPr>
        <w:pStyle w:val="BookText"/>
      </w:pPr>
      <w:r>
        <w:rPr>
          <w:rFonts w:ascii="IRNazanin" w:hAnsi="IRNazanin" w:eastAsia="IRNazanin" w:cs="IRNazanin"/>
          <w:lang w:bidi="fa-IR"/>
          <w:color w:val="111111"/>
          <w:sz w:val="28"/>
          <w:szCs w:val="28"/>
          <w:rtl/>
        </w:rPr>
        <w:t xml:space="preserve">عن أمالی المفید ، عن أحمد بن الولید ، عن أبیه ، عن الصفار ، عن ابن عیسی ، عن ابن محبوب ، عن علی بن أبی حمزة ، عن أبی بصیر ، عن أبی جعفر محمد بن علی بن الحسین (علیهم السلام) قال: قال أمیر المؤمنین(علیه السّلام):</w:t>
      </w:r>
    </w:p>
    <w:p>
      <w:pPr>
        <w:pStyle w:val="BookText"/>
      </w:pPr>
      <w:r>
        <w:rPr>
          <w:rFonts w:ascii="IRNazanin" w:hAnsi="IRNazanin" w:eastAsia="IRNazanin" w:cs="IRNazanin"/>
          <w:lang w:bidi="fa-IR"/>
          <w:color w:val="111111"/>
          <w:sz w:val="28"/>
          <w:szCs w:val="28"/>
          <w:rtl/>
        </w:rPr>
        <w:t xml:space="preserve">أفضل ما توسل به المتوسلون الإیمان بالله ، ورسوله ، والجهاد فی سبیل الله ، وکلمة الإخلاص فإنها الفطرة ، وإقام الصلاة فانها الملة ، وإیتاء الزکاة فإنها من فرائض الله ، وصیام شهر رمضان فإنه جنة من عذاب الله ، وحج البیت فإنه میقات للدین ومدحضة للذنب ، وصلة الرحم فإنها مثراة للمال ومنسأة للأجل ، والصدقة فی السر فإنها تذهب الخطیئة وتطفئ غضب الرب ، وصنایع المعروف فإنها تدفع میتة السوء ، وتقی مصارع الهوان. ومثله فی: 93/177</w:t>
      </w:r>
    </w:p>
    <w:p>
      <w:pPr>
        <w:pStyle w:val="BookText"/>
      </w:pPr>
      <w:r>
        <w:rPr>
          <w:rFonts w:ascii="IRNazanin" w:hAnsi="IRNazanin" w:eastAsia="IRNazanin" w:cs="IRNazanin"/>
          <w:lang w:bidi="fa-IR"/>
          <w:color w:val="111111"/>
          <w:sz w:val="28"/>
          <w:szCs w:val="28"/>
          <w:rtl/>
        </w:rPr>
        <w:t xml:space="preserve">ونحوه فی: 74/289 ، عن تحف العقول ، قال: خطبته(علیه السّلام)المعروفة بالدیباج:</w:t>
      </w:r>
    </w:p>
    <w:p>
      <w:pPr>
        <w:pStyle w:val="BookText"/>
      </w:pPr>
      <w:r>
        <w:rPr>
          <w:rFonts w:ascii="IRNazanin" w:hAnsi="IRNazanin" w:eastAsia="IRNazanin" w:cs="IRNazanin"/>
          <w:lang w:bidi="fa-IR"/>
          <w:color w:val="111111"/>
          <w:sz w:val="28"/>
          <w:szCs w:val="28"/>
          <w:rtl/>
        </w:rPr>
        <w:t xml:space="preserve">الحمد لله فاطر الخلق ، وخالق الإصباح ،ومنشر الموتی ، وباعث من فی القبور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وأشهد أن لا اله إلا الله وحده لا شریک له ، وأن محمداً عبده ورسوله(صلّی الله علیه و آله وسلّم )عباد الله ، إن أفضل ماتوسل به المتوسلون إلی الله جل ذکره: الإیمان بالله وبرسله وما جاءت به من عند الله... الحدیث ، کما تقدم بتفاوت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71/410 ، عن علل الشرائع عن أبی ، عن سعد ، عن ابراهیم بن مهزیار ، عن أخیه علی ، عن حماد عن ابراهیم بن عمر ، رفعه إلی أمیر المؤمنین (علیه السّلام)قال: ان أفضل ما توسل به المتوسلون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62/386 ، عن أمالی المفید ، عن الإمام الصادق(علیه السّلام)، بتفاوت وزیادة فی آخره ، قال ( ألا فاصدقوا فإن الله مع من صدق ، وجانبوا الکذب فإن الکذب مجانب الإیمان ، ألا وإن الصادق علی شفا منجاة وکرامة ، ألا وإن الکاذب علی شفاه مخزاة وهلکة ، ألا وقولوا خیراً تعرفوا به ، واعملوا به تکونوا من أهله ، وأدوا الأمانة إلی من ائتمنکم ، وصلوا من قطعکم ، وعودوا بالفضل علیهم. انتهی .</w:t>
      </w:r>
    </w:p>
    <w:p>
      <w:pPr>
        <w:pStyle w:val="BookText"/>
      </w:pPr>
      <w:r>
        <w:rPr>
          <w:rFonts w:ascii="IRNazanin" w:hAnsi="IRNazanin" w:eastAsia="IRNazanin" w:cs="IRNazanin"/>
          <w:lang w:bidi="fa-IR"/>
          <w:color w:val="111111"/>
          <w:sz w:val="28"/>
          <w:szCs w:val="28"/>
          <w:rtl/>
        </w:rPr>
        <w:t xml:space="preserve">ولکن التوسل بالأعمال الصالحة لا ینفی التوسل بالنبی وآله(صلّی الله علیه و آله وسلّم )، فقد ثبت أنه لا یقبل عملٌ لمسلم إلا بولایتهم ، وأنه لا یرفع دعاء إلا بالصلاة علیهم ، وهو التوسل بهم ! وقد روی ذلک عندنا فی مصادر الجمیع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26" w:name="pg13552_142895"/>
    <w:bookmarkEnd w:id="126"/>
    <w:p>
      <w:pPr>
        <w:pStyle w:val="Heading2"/>
      </w:pPr>
      <w:bookmarkStart w:id="362" w:name="_Toc162"/>
      <w:r>
        <w:t>الفصل الثانی : التوسل إلی الله فی مصادر السنیین</w:t>
      </w:r>
      <w:bookmarkEnd w:id="362"/>
    </w:p>
    <w:p>
      <w:pPr>
        <w:pStyle w:val="Heading3"/>
      </w:pPr>
      <w:bookmarkStart w:id="363" w:name="_Toc163"/>
      <w:r>
        <w:t>اشارة</w:t>
      </w:r>
      <w:bookmarkEnd w:id="363"/>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27" w:name="pg13552_142897"/>
    <w:bookmarkEnd w:id="127"/>
    <w:p>
      <w:pPr>
        <w:pStyle w:val="Heading3"/>
      </w:pPr>
      <w:bookmarkStart w:id="364" w:name="_Toc164"/>
      <w:r>
        <w:t>1 - تعلیم النبی(صلّی الله علیه و آله وسلّم ) التوسل به إلی الله تعالی</w:t>
      </w:r>
      <w:bookmarkEnd w:id="364"/>
    </w:p>
    <w:p>
      <w:pPr>
        <w:pStyle w:val="BookText"/>
      </w:pPr>
      <w:r>
        <w:rPr>
          <w:rFonts w:ascii="IRNazanin" w:hAnsi="IRNazanin" w:eastAsia="IRNazanin" w:cs="IRNazanin"/>
          <w:lang w:bidi="fa-IR"/>
          <w:color w:val="111111"/>
          <w:sz w:val="28"/>
          <w:szCs w:val="28"/>
          <w:rtl/>
        </w:rPr>
        <w:t xml:space="preserve">روی الترمذی: 5/229 برقم 3649:</w:t>
      </w:r>
    </w:p>
    <w:p>
      <w:pPr>
        <w:pStyle w:val="BookText"/>
      </w:pPr>
      <w:r>
        <w:rPr>
          <w:rFonts w:ascii="IRNazanin" w:hAnsi="IRNazanin" w:eastAsia="IRNazanin" w:cs="IRNazanin"/>
          <w:lang w:bidi="fa-IR"/>
          <w:color w:val="111111"/>
          <w:sz w:val="28"/>
          <w:szCs w:val="28"/>
          <w:rtl/>
        </w:rPr>
        <w:t xml:space="preserve">حدثنا محمود بن غیلان ، أخبرنا عثمان بن عمر ، أخبرنا شعبة ، عن أبی جعفر ، عن عمارة بن خزیمة بن ثابت ، عن عثمان بن حنیف: أن رجلاً ضریر البصر أتی النبی(صلّی الله علیه و آله وسلّم )فقال: أدع الله أن یعافینی .</w:t>
      </w:r>
    </w:p>
    <w:p>
      <w:pPr>
        <w:pStyle w:val="BookText"/>
      </w:pPr>
      <w:r>
        <w:rPr>
          <w:rFonts w:ascii="IRNazanin" w:hAnsi="IRNazanin" w:eastAsia="IRNazanin" w:cs="IRNazanin"/>
          <w:lang w:bidi="fa-IR"/>
          <w:color w:val="111111"/>
          <w:sz w:val="28"/>
          <w:szCs w:val="28"/>
          <w:rtl/>
        </w:rPr>
        <w:t xml:space="preserve">قال: إن شئت دعوت ، وإن شئت صبرت فهو خیر لک.</w:t>
      </w:r>
    </w:p>
    <w:p>
      <w:pPr>
        <w:pStyle w:val="BookText"/>
      </w:pPr>
      <w:r>
        <w:rPr>
          <w:rFonts w:ascii="IRNazanin" w:hAnsi="IRNazanin" w:eastAsia="IRNazanin" w:cs="IRNazanin"/>
          <w:lang w:bidi="fa-IR"/>
          <w:color w:val="111111"/>
          <w:sz w:val="28"/>
          <w:szCs w:val="28"/>
          <w:rtl/>
        </w:rPr>
        <w:t xml:space="preserve">قال: فادعه. قال: فأمره أن یتوضأ فیحسن وضوءه ویدعوه بهذا الدعاء: اللهم إنی أسألک وأتوجه الیک بنبیک محمد نبی الرحمة. یا محمد إنی توجهت بک إلی ربی فی حاجتی هذه لتقضی لی ، اللهم فشفعه فی .</w:t>
      </w:r>
    </w:p>
    <w:p>
      <w:pPr>
        <w:pStyle w:val="BookText"/>
      </w:pPr>
      <w:r>
        <w:rPr>
          <w:rFonts w:ascii="IRNazanin" w:hAnsi="IRNazanin" w:eastAsia="IRNazanin" w:cs="IRNazanin"/>
          <w:lang w:bidi="fa-IR"/>
          <w:color w:val="111111"/>
          <w:sz w:val="28"/>
          <w:szCs w:val="28"/>
          <w:rtl/>
        </w:rPr>
        <w:t xml:space="preserve">هذا حدیث حسن صحیح غریب ، لا نعرفه إلا من هذا الوجه من حدیث أبی جعفر ، وهو غیر الخطمی. انتهی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ابن ماجة فی: 1/441، وقال: قال</w:t>
      </w:r>
    </w:p>
    <w:p>
      <w:pPr>
        <w:pStyle w:val="BookText"/>
      </w:pPr>
      <w:r>
        <w:rPr>
          <w:rFonts w:ascii="IRNazanin" w:hAnsi="IRNazanin" w:eastAsia="IRNazanin" w:cs="IRNazanin"/>
          <w:lang w:bidi="fa-IR"/>
          <w:color w:val="111111"/>
          <w:sz w:val="28"/>
          <w:szCs w:val="28"/>
          <w:rtl/>
        </w:rPr>
        <w:t xml:space="preserve">أبو اسحاق هذا حدیث صحیح. انتهی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أحمد: 4/138 ، بروایتین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الحاکم فی المستدرک: 1/313 ، وقال: هذا حدیث صحیح علی شرط الشیخین ولم یخرجاه. انتهی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1/519 ، بسندین آخرین ، وقال بعدهما: هذا حدیث صحیح الإسناد ولم یخرجاه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1/526 ، وقال: تابعه شبیب بن سعید الحبطی عن روح بن القاسم زیادات فی المتن والإسناد والقول . . .</w:t>
      </w:r>
    </w:p>
    <w:p>
      <w:pPr>
        <w:pStyle w:val="BookText"/>
      </w:pPr>
      <w:r>
        <w:rPr>
          <w:rFonts w:ascii="IRNazanin" w:hAnsi="IRNazanin" w:eastAsia="IRNazanin" w:cs="IRNazanin"/>
          <w:lang w:bidi="fa-IR"/>
          <w:color w:val="111111"/>
          <w:sz w:val="28"/>
          <w:szCs w:val="28"/>
          <w:rtl/>
        </w:rPr>
        <w:t xml:space="preserve">وقال أیضاً: هذا حدیث صحیح علی شرط البخاری ولم یخرجاه ، وإنما قدمت حدیث عون بن عمارة لأن من رسمنا أن نقدم العالی من الأسانید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الطبرانی فی کتاب الدعاء/320 ، وما بعدها بعدة طرق ، وکذا فی المعجم الکبیر: 9/ 31 ، والصغیر: 1/183 ، وصححه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مجمع الزوائد: 2/279 ، وقال:</w:t>
      </w:r>
    </w:p>
    <w:p>
      <w:pPr>
        <w:pStyle w:val="BookText"/>
      </w:pPr>
      <w:r>
        <w:rPr>
          <w:rFonts w:ascii="IRNazanin" w:hAnsi="IRNazanin" w:eastAsia="IRNazanin" w:cs="IRNazanin"/>
          <w:lang w:bidi="fa-IR"/>
          <w:color w:val="111111"/>
          <w:sz w:val="28"/>
          <w:szCs w:val="28"/>
          <w:rtl/>
        </w:rPr>
        <w:t xml:space="preserve">قلت: روی الترمذی وابن ماجه طرفا من آخره خالیا عن القصة ، وقد قال الطبرانی عقبه: والحدیث صحیح ، بعد ذکر طرقه التی روی بها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کنز العمال: 2/181 ، و6/521 ( ت ، ه ، ک ، عن عثمان بن حنیف ). ( حم ت: حسن صحیح غریب هک وابن السنی عن عثمان بن حنیف ) ورواه ابن خزیمة فی صحیحه: 2/225 وروی الطبرانی تطبیق عثمان بن حنیف للحدیث بعد وفاة النبی(صلّی الله علیه و آله وسلّم ) کما سیأتی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السنن الکبری للنسائی: 6/168</w:t>
      </w:r>
    </w:p>
    <w:p>
      <w:pPr>
        <w:pStyle w:val="BookText"/>
      </w:pPr>
      <w:r>
        <w:rPr>
          <w:rFonts w:ascii="IRNazanin" w:hAnsi="IRNazanin" w:eastAsia="IRNazanin" w:cs="IRNazanin"/>
          <w:lang w:bidi="fa-IR"/>
          <w:color w:val="111111"/>
          <w:sz w:val="28"/>
          <w:szCs w:val="28"/>
          <w:rtl/>
        </w:rPr>
        <w:t xml:space="preserve">أخبرنا محمد بن معمر قال ، حدثنا حبان قال ، حدثنا حماد قال ، أخبرنا جعفر عن عمارة بن خزیمة ، عن عثمان بن حنیف أن رجلاً أعمی أتی النبی (صلّی الله علیه و آله وسلّم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8" w:name="pg13552_142899"/>
    <w:bookmarkEnd w:id="128"/>
    <w:p>
      <w:pPr>
        <w:pStyle w:val="BookText"/>
      </w:pPr>
      <w:r>
        <w:rPr>
          <w:rFonts w:ascii="IRNazanin" w:hAnsi="IRNazanin" w:eastAsia="IRNazanin" w:cs="IRNazanin"/>
          <w:lang w:bidi="fa-IR"/>
          <w:color w:val="111111"/>
          <w:sz w:val="28"/>
          <w:szCs w:val="28"/>
          <w:rtl/>
        </w:rPr>
        <w:t xml:space="preserve">فقال: یا رسول الله إنی رجل أعمی ، فادع الله أن یشفینی ، قال بل أدعک ، قال: أدع الله لی مرتین أو ثلاثاً .</w:t>
      </w:r>
    </w:p>
    <w:p>
      <w:pPr>
        <w:pStyle w:val="BookText"/>
      </w:pPr>
      <w:r>
        <w:rPr>
          <w:rFonts w:ascii="IRNazanin" w:hAnsi="IRNazanin" w:eastAsia="IRNazanin" w:cs="IRNazanin"/>
          <w:lang w:bidi="fa-IR"/>
          <w:color w:val="111111"/>
          <w:sz w:val="28"/>
          <w:szCs w:val="28"/>
          <w:rtl/>
        </w:rPr>
        <w:t xml:space="preserve">قال: توضأ ثم صل رکعتین ثم قل: اللهم إنی أسألک وأتوجه الیک بنبیی محمد نبی الرحمة ، یا محمد إنی أتوجه بک إلی الله أن یقضی حاجتی ، أو حاجتی إلی فلان ، أو حاجتی فی کذا وکذا. اللهم شفع فیَّ نبیی وشفعنی فی نفسی. انتهی .</w:t>
      </w:r>
    </w:p>
    <w:p>
      <w:pPr>
        <w:pStyle w:val="BookText"/>
      </w:pPr>
      <w:r>
        <w:rPr>
          <w:rFonts w:ascii="IRNazanin" w:hAnsi="IRNazanin" w:eastAsia="IRNazanin" w:cs="IRNazanin"/>
          <w:lang w:bidi="fa-IR"/>
          <w:color w:val="111111"/>
          <w:sz w:val="28"/>
          <w:szCs w:val="28"/>
          <w:rtl/>
        </w:rPr>
        <w:t xml:space="preserve">ثم رواه النسائی بروایتین أخریتین .</w:t>
      </w:r>
    </w:p>
    <w:p>
      <w:pPr>
        <w:pStyle w:val="Heading3"/>
      </w:pPr>
      <w:bookmarkStart w:id="365" w:name="_Toc165"/>
      <w:r>
        <w:t>2 - توسل عمر بن الخطاب بالعباس عم النبی(صلّی الله علیه و آله وسلّم )</w:t>
      </w:r>
      <w:bookmarkEnd w:id="3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فی المستدرک: 3/334</w:t>
      </w:r>
    </w:p>
    <w:p>
      <w:pPr>
        <w:pStyle w:val="BookText"/>
      </w:pPr>
      <w:r>
        <w:rPr>
          <w:rFonts w:ascii="IRNazanin" w:hAnsi="IRNazanin" w:eastAsia="IRNazanin" w:cs="IRNazanin"/>
          <w:lang w:bidi="fa-IR"/>
          <w:color w:val="111111"/>
          <w:sz w:val="28"/>
          <w:szCs w:val="28"/>
          <w:rtl/>
        </w:rPr>
        <w:t xml:space="preserve">أخبرنا أبو زکریا یحیی بن محمد العنبری ، ثنا الحسن بن علی بن نصر ، ثنا الزبیر بن بکار ، حدثنی ساعدة بن عبید الله المزنی ، عن داود بن عطاء المدنی ، عن زید بن أسلم ، عن ابن عمر أنه قال: استسقی عمر بن الخطاب عام الرمادة بالعباس ابن عبد المطلب فقال: اللهم هذا عم نبیک العباس نتوجه الیک به فاسقنا ، فما برحوا حتی سقاهم الله. قال فخطب عمر الناس فقال:</w:t>
      </w:r>
    </w:p>
    <w:p>
      <w:pPr>
        <w:pStyle w:val="BookText"/>
      </w:pPr>
      <w:r>
        <w:rPr>
          <w:rFonts w:ascii="IRNazanin" w:hAnsi="IRNazanin" w:eastAsia="IRNazanin" w:cs="IRNazanin"/>
          <w:lang w:bidi="fa-IR"/>
          <w:color w:val="111111"/>
          <w:sz w:val="28"/>
          <w:szCs w:val="28"/>
          <w:rtl/>
        </w:rPr>
        <w:t xml:space="preserve">أیها الناس إن رسول الله کان یری للعباس مایری الولد لوالده ، یعظمه ویفخمه ویبر قسمه ، فاقتدوا أیها الناس برسول الله فی عمه العباس ، واتخذوه وسیلة إلی الله عز وجل فیما نزل بکم ! انتهی. وروته عامة مصادرهم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9" w:name="pg13552_142900"/>
    <w:bookmarkEnd w:id="129"/>
    <w:p>
      <w:pPr>
        <w:pStyle w:val="Heading3"/>
      </w:pPr>
      <w:bookmarkStart w:id="366" w:name="_Toc166"/>
      <w:r>
        <w:t>3 - توسل الناس فی المحشر واستشفاعهم بالنبی(صلّی الله علیه و آله وسلّم )</w:t>
      </w:r>
      <w:bookmarkEnd w:id="3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ذلک البخاری فی عدة مواضع ، فی صحیحه: 5/147</w:t>
      </w:r>
    </w:p>
    <w:p>
      <w:pPr>
        <w:pStyle w:val="BookText"/>
      </w:pPr>
      <w:r>
        <w:rPr>
          <w:rFonts w:ascii="IRNazanin" w:hAnsi="IRNazanin" w:eastAsia="IRNazanin" w:cs="IRNazanin"/>
          <w:lang w:bidi="fa-IR"/>
          <w:color w:val="111111"/>
          <w:sz w:val="28"/>
          <w:szCs w:val="28"/>
          <w:rtl/>
        </w:rPr>
        <w:t xml:space="preserve">عن أنس (رض) عن النبی(صلّی الله علیه و آله وسلّم )قال:</w:t>
      </w:r>
    </w:p>
    <w:p>
      <w:pPr>
        <w:pStyle w:val="BookText"/>
      </w:pPr>
      <w:r>
        <w:rPr>
          <w:rFonts w:ascii="IRNazanin" w:hAnsi="IRNazanin" w:eastAsia="IRNazanin" w:cs="IRNazanin"/>
          <w:lang w:bidi="fa-IR"/>
          <w:color w:val="111111"/>
          <w:sz w:val="28"/>
          <w:szCs w:val="28"/>
          <w:rtl/>
        </w:rPr>
        <w:t xml:space="preserve">یجتمع المؤمنون یوم القیامة فیقولون لو استشفعنا إلی ربنا فیأتون آدم فیقولون أنت أبو الناس خلقک الله بیده وأسجد لک ملائکته وعلمک أسماء کل شئ ، فاشفع لنا عند ربک حتی یریحنا من مکاننا هذا. فیقول: لست هناکم ، ویذکر ذنبه فیستحی ائتوا نوحاً فإنه أول رسول بعثه الله إلی أهل الأرض ، فیأتونه فیقول لست هناکم . . . ائتوا ابراهیم . . . ائتوا موسی . . . ائتوا عیسی . . . ائتوا محمداً عبداً غفر الله له ماتقدم من ذنبه وما تأخر ، فیأتونی فأنطلق حتی أستأذن...الخ.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ونحوه بتفاوت فی: 7 /203 ، و: 8/172 و 183 ، وروته عامة مصادرهم .</w:t>
      </w:r>
    </w:p>
    <w:p>
      <w:pPr>
        <w:pStyle w:val="Heading3"/>
      </w:pPr>
      <w:bookmarkStart w:id="367" w:name="_Toc167"/>
      <w:r>
        <w:t>4 - ما ورد عندهم من الدعاء للنبی(صلّی الله علیه و آله وسلّم ) بالوسیلة</w:t>
      </w:r>
      <w:bookmarkEnd w:id="367"/>
    </w:p>
    <w:p>
      <w:pPr>
        <w:pStyle w:val="Heading4"/>
      </w:pPr>
      <w:bookmarkStart w:id="368" w:name="_Toc168"/>
      <w:r>
        <w:t>اشارة</w:t>
      </w:r>
      <w:bookmarkEnd w:id="3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البخاری فی صحیحه: 1/152:</w:t>
      </w:r>
    </w:p>
    <w:p>
      <w:pPr>
        <w:pStyle w:val="BookText"/>
      </w:pPr>
      <w:r>
        <w:rPr>
          <w:rFonts w:ascii="IRNazanin" w:hAnsi="IRNazanin" w:eastAsia="IRNazanin" w:cs="IRNazanin"/>
          <w:lang w:bidi="fa-IR"/>
          <w:color w:val="111111"/>
          <w:sz w:val="28"/>
          <w:szCs w:val="28"/>
          <w:rtl/>
        </w:rPr>
        <w:t xml:space="preserve">عن جابر بن عبد الله أن رسول الله(صلّی الله علیه و آله وسلّم )قال: من قال حین یسمع النداء: اللهم رب هذه الدعوة التامة والصلاة القائمة آت محمداً الوسیلة والفضیلة وابعثه مقاماً محموداً الذی وعدته.. حلَّت له شفاعتی یوم القیامة .</w:t>
      </w:r>
    </w:p>
    <w:p>
      <w:pPr>
        <w:pStyle w:val="BookText"/>
      </w:pPr>
      <w:r>
        <w:rPr>
          <w:rFonts w:ascii="IRNazanin" w:hAnsi="IRNazanin" w:eastAsia="IRNazanin" w:cs="IRNazanin"/>
          <w:lang w:bidi="fa-IR"/>
          <w:color w:val="111111"/>
          <w:sz w:val="28"/>
          <w:szCs w:val="28"/>
          <w:rtl/>
        </w:rPr>
        <w:t xml:space="preserve">ورواه البخاری فی: 5/228 ، وابن ماجة: 1/239 ، وأبو داود: 1/ 129 ، والنسائی: 2/27 ، والترمذی: 1/ 136 ، والبیهقی فی السنن: 1/410 ، والهیثمی فی الزوائد: 1/333 و: 10/112 ، وفی کنز العمال: 2/80 و: 7/698 و703... وغیرها .</w:t>
      </w:r>
    </w:p>
    <w:p>
      <w:pPr>
        <w:pStyle w:val="BookText"/>
      </w:pPr>
      <w:r>
        <w:rPr>
          <w:rFonts w:ascii="IRNazanin" w:hAnsi="IRNazanin" w:eastAsia="IRNazanin" w:cs="IRNazanin"/>
          <w:lang w:bidi="fa-IR"/>
          <w:color w:val="111111"/>
          <w:sz w:val="28"/>
          <w:szCs w:val="28"/>
          <w:rtl/>
        </w:rPr>
        <w:t xml:space="preserve">هذه هی صیغة البخاری ، التی لم یرو فی صحیحه غیرها ، وهی ترید الإیحاء بأن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الدعاء بالوسیلة دعاءٌ مستقل یستحب أن یدعو به المسلمون عند سماع الأذان ، ولا علاقة لها بصیغة الصلاة علی النبی ، ولا علاقة لها بآله !!</w:t>
      </w:r>
    </w:p>
    <w:p>
      <w:pPr>
        <w:pStyle w:val="BookText"/>
      </w:pPr>
      <w:r>
        <w:rPr>
          <w:rFonts w:ascii="IRNazanin" w:hAnsi="IRNazanin" w:eastAsia="IRNazanin" w:cs="IRNazanin"/>
          <w:lang w:bidi="fa-IR"/>
          <w:color w:val="111111"/>
          <w:sz w:val="28"/>
          <w:szCs w:val="28"/>
          <w:rtl/>
        </w:rPr>
        <w:t xml:space="preserve">وقد تبع البخاری محدثون آخرون کما رأیت ، ثم تبعهم الفقهاء فأفتوا بهذا الدعاء فصار سنةً للسنیین فی عملهم ومساجدهم !</w:t>
      </w:r>
    </w:p>
    <w:p>
      <w:pPr>
        <w:pStyle w:val="BookText"/>
      </w:pPr>
      <w:r>
        <w:rPr>
          <w:rFonts w:ascii="IRNazanin" w:hAnsi="IRNazanin" w:eastAsia="IRNazanin" w:cs="IRNazanin"/>
          <w:lang w:bidi="fa-IR"/>
          <w:color w:val="111111"/>
          <w:sz w:val="28"/>
          <w:szCs w:val="28"/>
          <w:rtl/>
        </w:rPr>
        <w:t xml:space="preserve">ولکن وردت لهذا الدعاء صیغةٌ أخری صحیحةٌ عندهم أیضاً ، تقول إن هذا الدعاء جزءٌ من صیغة الصلاة علی النبی التی علمها للمسلمین ، وأمرهم أن یصلوا علی آله معه ، وأن یختموها بالدعاء له بالوسیلة !!</w:t>
      </w:r>
    </w:p>
    <w:p>
      <w:pPr>
        <w:pStyle w:val="BookText"/>
      </w:pPr>
      <w:r>
        <w:rPr>
          <w:rFonts w:ascii="IRNazanin" w:hAnsi="IRNazanin" w:eastAsia="IRNazanin" w:cs="IRNazanin"/>
          <w:lang w:bidi="fa-IR"/>
          <w:color w:val="111111"/>
          <w:sz w:val="28"/>
          <w:szCs w:val="28"/>
          <w:rtl/>
        </w:rPr>
        <w:t xml:space="preserve">وفی بعضها أن الدعاء بالوسیلة مقدمةٌ للصلاة علیه وآله !</w:t>
      </w:r>
    </w:p>
    <w:p>
      <w:pPr>
        <w:pStyle w:val="BookText"/>
      </w:pPr>
      <w:r>
        <w:rPr>
          <w:rFonts w:ascii="IRNazanin" w:hAnsi="IRNazanin" w:eastAsia="IRNazanin" w:cs="IRNazanin"/>
          <w:lang w:bidi="fa-IR"/>
          <w:color w:val="111111"/>
          <w:sz w:val="28"/>
          <w:szCs w:val="28"/>
          <w:rtl/>
        </w:rPr>
        <w:t xml:space="preserve">فلماذا صار دعاء الوسیلة عندهم دعاءً مستقلاً للرسول وحده ، بدون آله !!</w:t>
      </w:r>
    </w:p>
    <w:p>
      <w:pPr>
        <w:pStyle w:val="BookText"/>
      </w:pPr>
      <w:r>
        <w:rPr>
          <w:rFonts w:ascii="IRNazanin" w:hAnsi="IRNazanin" w:eastAsia="IRNazanin" w:cs="IRNazanin"/>
          <w:lang w:bidi="fa-IR"/>
          <w:color w:val="111111"/>
          <w:sz w:val="28"/>
          <w:szCs w:val="28"/>
          <w:rtl/>
        </w:rPr>
        <w:t xml:space="preserve">السبب عندهم: أن الصلاة علی آل النبی معه والدعاء لهم معه ، أمرٌ ثقیلٌ علی الخلافة القرشیة ، التی فرضت علیهم العزل السیاسی والإجتماعی والإقتصادی ، لذلک اختار الرواة بدله الدعاء للنبی بالوسیلة ، وجعلوه أمراً مستقلاً خاصاً بالنبی دون آله ، مماشاةً للخلافة القرشیة !!</w:t>
      </w:r>
    </w:p>
    <w:p>
      <w:pPr>
        <w:pStyle w:val="BookText"/>
      </w:pPr>
      <w:r>
        <w:rPr>
          <w:rFonts w:ascii="IRNazanin" w:hAnsi="IRNazanin" w:eastAsia="IRNazanin" w:cs="IRNazanin"/>
          <w:lang w:bidi="fa-IR"/>
          <w:color w:val="111111"/>
          <w:sz w:val="28"/>
          <w:szCs w:val="28"/>
          <w:rtl/>
        </w:rPr>
        <w:t xml:space="preserve">والطریف أنهم رروه عن جابر بن عبد الله الأنصاری(رحمه الله)، المعروف بأحادیثه القویة فی وجوب ولایة أهل البیت (علیهم السّلام)  ، حتی أنهم رووا عنه أنه کان فی زمن معاویة یتوکأ علی عصاه ویدور فی سکک المدینة ویبلغ المسلمین ما قاله النبی(صلّی الله علیه و آله وسلّم ) فی من أبغض علیا وأهل البیت النبوی الطاهرین !</w:t>
      </w:r>
    </w:p>
    <w:p>
      <w:pPr>
        <w:pStyle w:val="BookText"/>
      </w:pPr>
      <w:r>
        <w:rPr>
          <w:rFonts w:ascii="IRNazanin" w:hAnsi="IRNazanin" w:eastAsia="IRNazanin" w:cs="IRNazanin"/>
          <w:lang w:bidi="fa-IR"/>
          <w:color w:val="111111"/>
          <w:sz w:val="28"/>
          <w:szCs w:val="28"/>
          <w:rtl/>
        </w:rPr>
        <w:t xml:space="preserve">ویلاحظ أن الذی رواه عن جابر عند البخاری هو محمد بن المنکدر ، المبغض لأهل البیت (علیهم السلام) !!</w:t>
      </w:r>
    </w:p>
    <w:p>
      <w:pPr>
        <w:pStyle w:val="BookText"/>
      </w:pPr>
      <w:r>
        <w:rPr>
          <w:rFonts w:ascii="IRNazanin" w:hAnsi="IRNazanin" w:eastAsia="IRNazanin" w:cs="IRNazanin"/>
          <w:lang w:bidi="fa-IR"/>
          <w:color w:val="111111"/>
          <w:sz w:val="28"/>
          <w:szCs w:val="28"/>
          <w:rtl/>
        </w:rPr>
        <w:t xml:space="preserve">ولک أن تقارن بین روایة البخاری ، وبین روایة مسلم وغیره لهذا الدعاء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مسلم فی صحیحه: 2/4:</w:t>
      </w:r>
    </w:p>
    <w:p>
      <w:pPr>
        <w:pStyle w:val="BookText"/>
      </w:pPr>
      <w:r>
        <w:rPr>
          <w:rFonts w:ascii="IRNazanin" w:hAnsi="IRNazanin" w:eastAsia="IRNazanin" w:cs="IRNazanin"/>
          <w:lang w:bidi="fa-IR"/>
          <w:color w:val="111111"/>
          <w:sz w:val="28"/>
          <w:szCs w:val="28"/>
          <w:rtl/>
        </w:rPr>
        <w:t xml:space="preserve">عن عبد الله بن عمرو بن العاص أنه سمع النبی(صلّی الله علیه و آله وسلّم )یقول: إذا سمعتم المؤذن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فقولوا مثل ما یقول ، ثم صلوا علیَّ فإنه من صلی علیَّ صلاةً صلی الله علیه بها عشراً ، ثم سلوا الله لی الوسیلة ، فإنها منزلةٌ فی الجنة لا تنبغی إلا لعبد من عباد الله ، وأرجو أن أکون أنا هو ، فمن سأل لی الوسیلة حلت</w:t>
      </w:r>
    </w:p>
    <w:p>
      <w:pPr>
        <w:pStyle w:val="BookText"/>
      </w:pPr>
      <w:r>
        <w:rPr>
          <w:rFonts w:ascii="Amiri" w:hAnsi="Amiri" w:eastAsia="Amiri" w:cs="Amiri"/>
          <w:lang w:bidi="ar-SA"/>
          <w:color w:val="111111"/>
          <w:sz w:val="28"/>
          <w:szCs w:val="28"/>
          <w:rtl/>
        </w:rPr>
        <w:t xml:space="preserve">له الشفاعة !</w:t>
      </w:r>
    </w:p>
    <w:p>
      <w:pPr>
        <w:pStyle w:val="BookText"/>
      </w:pPr>
      <w:r>
        <w:rPr>
          <w:rFonts w:ascii="IRNazanin" w:hAnsi="IRNazanin" w:eastAsia="IRNazanin" w:cs="IRNazanin"/>
          <w:lang w:bidi="fa-IR"/>
          <w:color w:val="111111"/>
          <w:sz w:val="28"/>
          <w:szCs w:val="28"/>
          <w:rtl/>
        </w:rPr>
        <w:t xml:space="preserve">ورواه النسائی: 2/25 ، وأبو داود: 1/128 ، والترمذی: 5/247 ، والبیهقی فی سننه: 1/409 ، والهیثمی فی مجمع الزوائد: 1/332 .</w:t>
      </w:r>
    </w:p>
    <w:p>
      <w:pPr>
        <w:pStyle w:val="BookText"/>
      </w:pPr>
      <w:r>
        <w:rPr>
          <w:rFonts w:ascii="IRNazanin" w:hAnsi="IRNazanin" w:eastAsia="IRNazanin" w:cs="IRNazanin"/>
          <w:lang w:bidi="fa-IR"/>
          <w:color w:val="111111"/>
          <w:sz w:val="28"/>
          <w:szCs w:val="28"/>
          <w:rtl/>
        </w:rPr>
        <w:t xml:space="preserve">ورواه أحمد: 2/167 ، ونحوه فی: 2/265 ، وقال ( من صلی علیَّ لیس لیس فی البخاری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وأفتی به النووی فی المجموع: 3/116</w:t>
      </w:r>
    </w:p>
    <w:p>
      <w:pPr>
        <w:pStyle w:val="BookText"/>
      </w:pPr>
      <w:r>
        <w:rPr>
          <w:rFonts w:ascii="IRNazanin" w:hAnsi="IRNazanin" w:eastAsia="IRNazanin" w:cs="IRNazanin"/>
          <w:lang w:bidi="fa-IR"/>
          <w:color w:val="111111"/>
          <w:sz w:val="28"/>
          <w:szCs w:val="28"/>
          <w:rtl/>
        </w:rPr>
        <w:t xml:space="preserve">وقدمه فی تلخیص الحبیر: 3 /203 ، علی روایة البخاری فقال:</w:t>
      </w:r>
    </w:p>
    <w:p>
      <w:pPr>
        <w:pStyle w:val="BookText"/>
      </w:pPr>
      <w:r>
        <w:rPr>
          <w:rFonts w:ascii="IRNazanin" w:hAnsi="IRNazanin" w:eastAsia="IRNazanin" w:cs="IRNazanin"/>
          <w:lang w:bidi="fa-IR"/>
          <w:color w:val="111111"/>
          <w:sz w:val="28"/>
          <w:szCs w:val="28"/>
          <w:rtl/>
        </w:rPr>
        <w:t xml:space="preserve">( قوله ) من المحبوبات أن یصلی المؤذن وسامعه علی النبی(صلّی الله علیه و آله وسلّم )بعد الأذان ویقول: اللهم رب هذه الدعوة التامة والصلاة لقائمة آت محمداً الوسیلة والفضیلة والدرجة الرفیعة وابعثه المقام المحمود الذی وعدته. أخرجه مسلم وغیره من حدیث عبد الله بن عمرو أنه سمع النبی(صلّی الله علیه و آله وسلّم )یقول: إذا سمعتم المؤذن فقولوا مثل ما یقول ، ثم صلوا علیَّ ، الحدیث .</w:t>
      </w:r>
    </w:p>
    <w:p>
      <w:pPr>
        <w:pStyle w:val="BookText"/>
      </w:pPr>
      <w:r>
        <w:rPr>
          <w:rFonts w:ascii="IRNazanin" w:hAnsi="IRNazanin" w:eastAsia="IRNazanin" w:cs="IRNazanin"/>
          <w:lang w:bidi="fa-IR"/>
          <w:color w:val="111111"/>
          <w:sz w:val="28"/>
          <w:szCs w:val="28"/>
          <w:rtl/>
        </w:rPr>
        <w:t xml:space="preserve">وأخرج البخاری وأصحاب السنن من حدیث جابر مرفوعاً من قال حین یسمع النداء اللهم رب هذه الدعوة التامة.. الحدیث ، لکن لیس فیه والدرجة الرفیعة. انتهی.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السیوطی فی الدر المنثور: 5/219:</w:t>
      </w:r>
    </w:p>
    <w:p>
      <w:pPr>
        <w:pStyle w:val="BookText"/>
      </w:pPr>
      <w:r>
        <w:rPr>
          <w:rFonts w:ascii="IRNazanin" w:hAnsi="IRNazanin" w:eastAsia="IRNazanin" w:cs="IRNazanin"/>
          <w:lang w:bidi="fa-IR"/>
          <w:color w:val="111111"/>
          <w:sz w:val="28"/>
          <w:szCs w:val="28"/>
          <w:rtl/>
        </w:rPr>
        <w:t xml:space="preserve">وأخرج ابن مردویه عن ابن مسعود (رض) قال: قلنا یا رسول الله قد عرفنا کیف السلام علیک ، فکیف نصلی علیک ؟</w:t>
      </w:r>
    </w:p>
    <w:p>
      <w:pPr>
        <w:pStyle w:val="BookText"/>
      </w:pPr>
      <w:r>
        <w:rPr>
          <w:rFonts w:ascii="IRNazanin" w:hAnsi="IRNazanin" w:eastAsia="IRNazanin" w:cs="IRNazanin"/>
          <w:lang w:bidi="fa-IR"/>
          <w:color w:val="111111"/>
          <w:sz w:val="28"/>
          <w:szCs w:val="28"/>
          <w:rtl/>
        </w:rPr>
        <w:t xml:space="preserve">قال قولوا: اللهم صل علی محمد ، وأبلغه درجة الوسیلة من الجنة. اللهم اجعل فی المصطفین محبته ، وفی المقربین مودته ، وفی علیین ذکره وداره ، والسلام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30" w:name="pg13552_142903"/>
    <w:bookmarkEnd w:id="130"/>
    <w:p>
      <w:pPr>
        <w:pStyle w:val="BookText"/>
      </w:pPr>
      <w:r>
        <w:rPr>
          <w:rFonts w:ascii="IRNazanin" w:hAnsi="IRNazanin" w:eastAsia="IRNazanin" w:cs="IRNazanin"/>
          <w:lang w:bidi="fa-IR"/>
          <w:color w:val="111111"/>
          <w:sz w:val="28"/>
          <w:szCs w:val="28"/>
          <w:rtl/>
        </w:rPr>
        <w:t xml:space="preserve">علیک ورحمة الله وبرکاته .</w:t>
      </w:r>
    </w:p>
    <w:p>
      <w:pPr>
        <w:pStyle w:val="BookText"/>
      </w:pPr>
      <w:r>
        <w:rPr>
          <w:rFonts w:ascii="IRNazanin" w:hAnsi="IRNazanin" w:eastAsia="IRNazanin" w:cs="IRNazanin"/>
          <w:lang w:bidi="fa-IR"/>
          <w:color w:val="111111"/>
          <w:sz w:val="28"/>
          <w:szCs w:val="28"/>
          <w:rtl/>
        </w:rPr>
        <w:t xml:space="preserve">اللهم صل علی محمد وعلی آل محمد کما صلیت علی ابراهیم وعلی آل ابراهیم ، إنک حمید مجید ، وبارک علی محمد وعلی آل محمد. انتهی .</w:t>
      </w:r>
    </w:p>
    <w:p>
      <w:pPr>
        <w:pStyle w:val="BookText"/>
      </w:pPr>
      <w:r>
        <w:rPr>
          <w:rFonts w:ascii="IRNazanin" w:hAnsi="IRNazanin" w:eastAsia="IRNazanin" w:cs="IRNazanin"/>
          <w:lang w:bidi="fa-IR"/>
          <w:color w:val="111111"/>
          <w:sz w:val="28"/>
          <w:szCs w:val="28"/>
          <w:rtl/>
        </w:rPr>
        <w:t xml:space="preserve">فقد نصت هذه الأحادیث الصحیحة عندهم علی أن الدعاء له(صلّی الله علیه و آله وسلّم ) بالوسیلة إنما هو جزءٌ من صیغة الصلاة الشرعیة علیه ، صلی الله علیه وعلیهم ، فهل یعقل أن یکون أمر باصافة آله معه فی الصلاة علیه ، ثم أفرد نفسه عنهم فی الدعاء !!</w:t>
      </w:r>
    </w:p>
    <w:p>
      <w:pPr>
        <w:pStyle w:val="BookText"/>
      </w:pPr>
      <w:r>
        <w:rPr>
          <w:rFonts w:ascii="IRNazanin" w:hAnsi="IRNazanin" w:eastAsia="IRNazanin" w:cs="IRNazanin"/>
          <w:lang w:bidi="fa-IR"/>
          <w:color w:val="111111"/>
          <w:sz w:val="28"/>
          <w:szCs w:val="28"/>
          <w:rtl/>
        </w:rPr>
        <w:t xml:space="preserve">وبذلک یترجح أن یکون أصل النص النبوی لهذا الدعاء ما روته مصادرنا ، وفیه ذکر أهل بیته معه ، کما سیأتی .</w:t>
      </w:r>
    </w:p>
    <w:p>
      <w:pPr>
        <w:pStyle w:val="Heading4"/>
      </w:pPr>
      <w:bookmarkStart w:id="369" w:name="_Toc169"/>
      <w:r>
        <w:t>ماهی الوسیلة التی ورد الدعاء بها للنبی(صلّی الله علیه و آله وسلّم ) ؟</w:t>
      </w:r>
      <w:bookmarkEnd w:id="369"/>
    </w:p>
    <w:p>
      <w:pPr>
        <w:pStyle w:val="BookText"/>
      </w:pPr>
      <w:r>
        <w:rPr>
          <w:rFonts w:ascii="IRNazanin" w:hAnsi="IRNazanin" w:eastAsia="IRNazanin" w:cs="IRNazanin"/>
          <w:lang w:bidi="fa-IR"/>
          <w:color w:val="111111"/>
          <w:sz w:val="28"/>
          <w:szCs w:val="28"/>
          <w:rtl/>
        </w:rPr>
        <w:t xml:space="preserve">ذکرت بعض المصادر السنیة أنها درجةٌ ومنزلةٌ فی الجنة ، تکون لشخص واحد من الخلق ، ولذا طلب من المسلمین أن یدعوا له لیکون هو ذلک الشخص .</w:t>
      </w:r>
    </w:p>
    <w:p>
      <w:pPr>
        <w:pStyle w:val="BookText"/>
      </w:pPr>
      <w:r>
        <w:rPr>
          <w:rFonts w:ascii="IRNazanin" w:hAnsi="IRNazanin" w:eastAsia="IRNazanin" w:cs="IRNazanin"/>
          <w:lang w:bidi="fa-IR"/>
          <w:color w:val="111111"/>
          <w:sz w:val="28"/>
          <w:szCs w:val="28"/>
          <w:rtl/>
        </w:rPr>
        <w:t xml:space="preserve">ولکن ذلک یشبه کلام التوراة ، فکأن درجة الوسیلة موضوع قرعة أو مسابقة بین الأنبیاء ولم یعلم صاحبها بعد ! فالرسول لله(صلّی الله علیه و آله وسلّم ) یرجو أمته أن یدعوا له أن تکون 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مسلم فی صحیحه: 2/4:</w:t>
      </w:r>
    </w:p>
    <w:p>
      <w:pPr>
        <w:pStyle w:val="BookText"/>
      </w:pPr>
      <w:r>
        <w:rPr>
          <w:rFonts w:ascii="IRNazanin" w:hAnsi="IRNazanin" w:eastAsia="IRNazanin" w:cs="IRNazanin"/>
          <w:lang w:bidi="fa-IR"/>
          <w:color w:val="111111"/>
          <w:sz w:val="28"/>
          <w:szCs w:val="28"/>
          <w:rtl/>
        </w:rPr>
        <w:t xml:space="preserve">عن عبد الله بن عمرو بن العاص أنه سمع النبی(صلّی الله علیه و آله وسلّم )یقول:إذا سمعتم المؤذن فقولوا مثل ما یقول ، ثم صلوا علی فانه من صلی علی صلاة صلی الله علیه بها عشرآ ، ثم سلوا الله لی الوسیلة ، فإنها منزلة فی الجنة لاتنبغی إلا لعبد من عباد الله ، وأرجو أن أکون أنا هو ، فمن سأل لی الوسیلة حلت له الشفاعة ! انتهی .</w:t>
      </w:r>
    </w:p>
    <w:p>
      <w:pPr>
        <w:pStyle w:val="BookText"/>
      </w:pPr>
      <w:r>
        <w:rPr>
          <w:rFonts w:ascii="IRNazanin" w:hAnsi="IRNazanin" w:eastAsia="IRNazanin" w:cs="IRNazanin"/>
          <w:lang w:bidi="fa-IR"/>
          <w:color w:val="111111"/>
          <w:sz w:val="28"/>
          <w:szCs w:val="28"/>
          <w:rtl/>
        </w:rPr>
        <w:t xml:space="preserve">ورواه أبو داود: 1/ 128 ، والترمذی: 5 /247 ، والبیهقی فی السنن: 1/409 وأحمد: 2/167 و 168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31" w:name="pg13552_142904"/>
    <w:bookmarkEnd w:id="131"/>
    <w:p>
      <w:pPr>
        <w:pStyle w:val="BookText"/>
      </w:pPr>
      <w:r>
        <w:rPr>
          <w:rFonts w:ascii="IRNazanin" w:hAnsi="IRNazanin" w:eastAsia="IRNazanin" w:cs="IRNazanin"/>
          <w:lang w:bidi="fa-IR"/>
          <w:color w:val="111111"/>
          <w:sz w:val="28"/>
          <w:szCs w:val="28"/>
          <w:rtl/>
        </w:rPr>
        <w:t xml:space="preserve">وفی: 2/265 و365 ، عن أبی هریرة ، والترمذی: 5/46 2 ، عن کعب عن أبی هریرة. وفی مجمع الزوائد: 1/332 ، عن أبی سعید الخدری ، وأبی هریرة ، وفی کنز العمال: 2/ 79 و134 و: 7/698 و700 و:14/ 400 و: 1/489 و494 و497 ، وفردوس الأخبار: 5/147</w:t>
      </w:r>
    </w:p>
    <w:p>
      <w:pPr>
        <w:pStyle w:val="BookText"/>
      </w:pPr>
      <w:r>
        <w:rPr>
          <w:rFonts w:ascii="IRNazanin" w:hAnsi="IRNazanin" w:eastAsia="IRNazanin" w:cs="IRNazanin"/>
          <w:lang w:bidi="fa-IR"/>
          <w:color w:val="111111"/>
          <w:sz w:val="28"/>
          <w:szCs w:val="28"/>
          <w:rtl/>
        </w:rPr>
        <w:t xml:space="preserve">بینما روت أحادیث أهل البیت (علیهم السّلام)  أن أمر الوسیلة مفروغٌ عنه ، وهی أعلی مساکن الفردوس ، وأنها للنبی وآله ، إلی جانب مساکن ابراهیم وآله صلی الله علیهم. ووافقتهابعض مصادر السنیین:</w:t>
      </w:r>
    </w:p>
    <w:p>
      <w:pPr>
        <w:pStyle w:val="BookText"/>
      </w:pPr>
      <w:r>
        <w:rPr>
          <w:rFonts w:ascii="IRNazanin" w:hAnsi="IRNazanin" w:eastAsia="IRNazanin" w:cs="IRNazanin"/>
          <w:lang w:bidi="fa-IR"/>
          <w:color w:val="111111"/>
          <w:sz w:val="28"/>
          <w:szCs w:val="28"/>
          <w:rtl/>
        </w:rPr>
        <w:t xml:space="preserve">فقد روی ابن مردویه کما فی کنز العمال: 12/ 103 و: 13/639: عن النبی (صلّی الله علیه و آله وسلّم )قال: فی الجنة درجة تدعی الوسیلة ، فإذا سألتم الله فسلوا لی الوسیلة .</w:t>
      </w:r>
    </w:p>
    <w:p>
      <w:pPr>
        <w:pStyle w:val="BookText"/>
      </w:pPr>
      <w:r>
        <w:rPr>
          <w:rFonts w:ascii="IRNazanin" w:hAnsi="IRNazanin" w:eastAsia="IRNazanin" w:cs="IRNazanin"/>
          <w:lang w:bidi="fa-IR"/>
          <w:color w:val="111111"/>
          <w:sz w:val="28"/>
          <w:szCs w:val="28"/>
          <w:rtl/>
        </w:rPr>
        <w:t xml:space="preserve">قالوا: یا رسول الله ، من یسکن معک فیها ؟</w:t>
      </w:r>
    </w:p>
    <w:p>
      <w:pPr>
        <w:pStyle w:val="BookText"/>
      </w:pPr>
      <w:r>
        <w:rPr>
          <w:rFonts w:ascii="IRNazanin" w:hAnsi="IRNazanin" w:eastAsia="IRNazanin" w:cs="IRNazanin"/>
          <w:lang w:bidi="fa-IR"/>
          <w:color w:val="111111"/>
          <w:sz w:val="28"/>
          <w:szCs w:val="28"/>
          <w:rtl/>
        </w:rPr>
        <w:t xml:space="preserve">قال: علی وفاطمة والحسن والحسین. انتهی .</w:t>
      </w:r>
    </w:p>
    <w:p>
      <w:pPr>
        <w:pStyle w:val="BookText"/>
      </w:pPr>
      <w:r>
        <w:rPr>
          <w:rFonts w:ascii="IRNazanin" w:hAnsi="IRNazanin" w:eastAsia="IRNazanin" w:cs="IRNazanin"/>
          <w:lang w:bidi="fa-IR"/>
          <w:color w:val="111111"/>
          <w:sz w:val="28"/>
          <w:szCs w:val="28"/>
          <w:rtl/>
        </w:rPr>
        <w:t xml:space="preserve">وهذه هی الصیغة المعقولة لحدیث الوسیلة والدعاء بها للنبی(صلّی الله علیه و آله وسلّم ).. ولکن ذلک لیس فی مصلحة الخلافة القرشیة !! ولذا ترکوا هذه الصیغة ورووا غیرها !!</w:t>
      </w:r>
    </w:p>
    <w:p>
      <w:pPr>
        <w:pStyle w:val="Heading4"/>
      </w:pPr>
      <w:bookmarkStart w:id="370" w:name="_Toc170"/>
      <w:r>
        <w:t>أحادیث تفسر الوسیلة فی مصادرنا</w:t>
      </w:r>
      <w:bookmarkEnd w:id="3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فی معانی الأخبار/116:</w:t>
      </w:r>
    </w:p>
    <w:p>
      <w:pPr>
        <w:pStyle w:val="BookText"/>
      </w:pPr>
      <w:r>
        <w:rPr>
          <w:rFonts w:ascii="IRNazanin" w:hAnsi="IRNazanin" w:eastAsia="IRNazanin" w:cs="IRNazanin"/>
          <w:lang w:bidi="fa-IR"/>
          <w:color w:val="111111"/>
          <w:sz w:val="28"/>
          <w:szCs w:val="28"/>
          <w:rtl/>
        </w:rPr>
        <w:t xml:space="preserve">116 - حدثنا أبی (رض) قال: حدثنا سعد بن عبدالله قال: حدثنا أحمد ابن محمد بن عیسی قال: حدثنا العباس بن معروف ، عن عبدالله بن المغیرة قال: حدثنا أبوحفص العبدی قال: حدثنا أبو هارون العبدی ، عن أبی سعید الخدری قال: قال رسول الله(صلّی الله علیه و آله وسلّم ): إذا سألتم الله لی فسلوه الوسیلة. فسألنا النبی(صلّی الله علیه و آله وسلّم )عن الوسیلة ؟ فقال: هی درجتی فی الجنة ، وهی ألف مرقاة ، ما بین المرقاة إلی المرقاة حضر الفرس الجواد شهراً ، وهی ما بین مرقاة جوهر إلی مرقاة زبرجد ، إلی مرقاة یاقوت ، إلی مرقاة ذهب ، إلی مرقاة فضة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فیؤتی بها یوم القیامة حتی تنصب مع درجة النبیین ، فهی فی درجة النبیین کالقمر بین الکواکب ، فلا یبقی یومئذ نبی ولا صدیق ولا شهید إلا قال طوبی لمن کانت هذه الدرجة درجته. فیأتی النداء من عند الله عز وجل یسمع النبیین وجمیع الخلق: هذه درجة محمد .</w:t>
      </w:r>
    </w:p>
    <w:p>
      <w:pPr>
        <w:pStyle w:val="BookText"/>
      </w:pPr>
      <w:r>
        <w:rPr>
          <w:rFonts w:ascii="IRNazanin" w:hAnsi="IRNazanin" w:eastAsia="IRNazanin" w:cs="IRNazanin"/>
          <w:lang w:bidi="fa-IR"/>
          <w:color w:val="111111"/>
          <w:sz w:val="28"/>
          <w:szCs w:val="28"/>
          <w:rtl/>
        </w:rPr>
        <w:t xml:space="preserve">فأقبل أنا یومئذ متزراً بریطة من نور ،علی تاج الملک ، واکلیل الکرامة ، وعلی ابن أبی طالب أمامی ، وبیده لوائی وهو لواء الحمد ، مکتوب علیه (لا اله إلا الله، المفلحون هم الفائزون بالله ). فإذا مررنا بالنبیین قالوا: هذان ملکان مقربان لم نعرفهما ولم نرهما. وإذا مررنا بالملائکة قالوا: نبیین مرسلین ، حتی أعلو الدرجة وعلی یتبعنی ، حتی إذا صرت فی أعلی درجة منها وعلی أسفل منی بدرجة ، فلا یبقی یومئذ نبی ولا صدیق ولا شهید إلا قال: طوبی لهذین العبدین ما أکرمهما علی الله تعالی !</w:t>
      </w:r>
    </w:p>
    <w:p>
      <w:pPr>
        <w:pStyle w:val="BookText"/>
      </w:pPr>
      <w:r>
        <w:rPr>
          <w:rFonts w:ascii="IRNazanin" w:hAnsi="IRNazanin" w:eastAsia="IRNazanin" w:cs="IRNazanin"/>
          <w:lang w:bidi="fa-IR"/>
          <w:color w:val="111111"/>
          <w:sz w:val="28"/>
          <w:szCs w:val="28"/>
          <w:rtl/>
        </w:rPr>
        <w:t xml:space="preserve">فیأتی النداء من قبل الله عز وجل یسمع النبیین والصدیقین والشهداء والمؤمنین: هذا حبیبی محمد وهذا ولیی علی ، طوبی لمن أحبه ، وویل لمن أبغضه وکذب علیه. فلا یبقی یومئذ أحدٌ أحبک یا علی إلا استروح إلی هذا الکلام ، وابیاضَّ وجهه وفرح قلبه، ولا یبقی أحدٌ ممن عاداک أو نصب لک حرباً أوجحد لک حقاً، إلا اسود وجهه واضطربت قدماه .</w:t>
      </w:r>
    </w:p>
    <w:p>
      <w:pPr>
        <w:pStyle w:val="BookText"/>
      </w:pPr>
      <w:r>
        <w:rPr>
          <w:rFonts w:ascii="IRNazanin" w:hAnsi="IRNazanin" w:eastAsia="IRNazanin" w:cs="IRNazanin"/>
          <w:lang w:bidi="fa-IR"/>
          <w:color w:val="111111"/>
          <w:sz w:val="28"/>
          <w:szCs w:val="28"/>
          <w:rtl/>
        </w:rPr>
        <w:t xml:space="preserve">فبینا أنا کذلک إذا ملکان قد أقبلا الی ، أما أحدهما فرضوان خازن الجنة ، وأما الآخر فمالک خازن النار ، فیدنو رضوان فیقول: السلام علیک یا أحمد .</w:t>
      </w:r>
    </w:p>
    <w:p>
      <w:pPr>
        <w:pStyle w:val="BookText"/>
      </w:pPr>
      <w:r>
        <w:rPr>
          <w:rFonts w:ascii="IRNazanin" w:hAnsi="IRNazanin" w:eastAsia="IRNazanin" w:cs="IRNazanin"/>
          <w:lang w:bidi="fa-IR"/>
          <w:color w:val="111111"/>
          <w:sz w:val="28"/>
          <w:szCs w:val="28"/>
          <w:rtl/>
        </w:rPr>
        <w:t xml:space="preserve">فأقول: السلام علیک أیها الملک ، من أنت ؟ فما أحسن وجهک الطیب وأطیب ریحک !</w:t>
      </w:r>
    </w:p>
    <w:p>
      <w:pPr>
        <w:pStyle w:val="BookText"/>
      </w:pPr>
      <w:r>
        <w:rPr>
          <w:rFonts w:ascii="IRNazanin" w:hAnsi="IRNazanin" w:eastAsia="IRNazanin" w:cs="IRNazanin"/>
          <w:lang w:bidi="fa-IR"/>
          <w:color w:val="111111"/>
          <w:sz w:val="28"/>
          <w:szCs w:val="28"/>
          <w:rtl/>
        </w:rPr>
        <w:t xml:space="preserve">فیقول: أنا رضوان خازن الجنة ، وهذه مفاتیح الجنة بعث بها الیک رب العزة فخذها یا أحمد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فأقول: قد قبلت ذلک من ربی ، فله الحمد علی ما فضلنی به ، ادفعها إلی أخی علی بن أبی طالب ، فیدفع إلی علی .</w:t>
      </w:r>
    </w:p>
    <w:p>
      <w:pPr>
        <w:pStyle w:val="BookText"/>
      </w:pPr>
      <w:r>
        <w:rPr>
          <w:rFonts w:ascii="IRNazanin" w:hAnsi="IRNazanin" w:eastAsia="IRNazanin" w:cs="IRNazanin"/>
          <w:lang w:bidi="fa-IR"/>
          <w:color w:val="111111"/>
          <w:sz w:val="28"/>
          <w:szCs w:val="28"/>
          <w:rtl/>
        </w:rPr>
        <w:t xml:space="preserve">ثم یرجع رضوان فیدنو مالک فیقول: السلام علیک یا أحمد .</w:t>
      </w:r>
    </w:p>
    <w:p>
      <w:pPr>
        <w:pStyle w:val="BookText"/>
      </w:pPr>
      <w:r>
        <w:rPr>
          <w:rFonts w:ascii="IRNazanin" w:hAnsi="IRNazanin" w:eastAsia="IRNazanin" w:cs="IRNazanin"/>
          <w:lang w:bidi="fa-IR"/>
          <w:color w:val="111111"/>
          <w:sz w:val="28"/>
          <w:szCs w:val="28"/>
          <w:rtl/>
        </w:rPr>
        <w:t xml:space="preserve">فأقول: علیک السلام أیها الملک ، فما أقبح وجهک وأنکر رؤیتک ، من أنت ؟! فیقول: أنا مالک خازن النار ، وهذه مقالید النار بعث بها الیک رب العزة فخذها یا أحمد .</w:t>
      </w:r>
    </w:p>
    <w:p>
      <w:pPr>
        <w:pStyle w:val="BookText"/>
      </w:pPr>
      <w:r>
        <w:rPr>
          <w:rFonts w:ascii="IRNazanin" w:hAnsi="IRNazanin" w:eastAsia="IRNazanin" w:cs="IRNazanin"/>
          <w:lang w:bidi="fa-IR"/>
          <w:color w:val="111111"/>
          <w:sz w:val="28"/>
          <w:szCs w:val="28"/>
          <w:rtl/>
        </w:rPr>
        <w:t xml:space="preserve">فأقول: قد قبلت ذلک من ربی ، فله الحمد علی ما فضلنی به ، ادفعها إلی أخی علی بن أبی طالب ، فیدفعها إلیه ثم یرجع مالک .</w:t>
      </w:r>
    </w:p>
    <w:p>
      <w:pPr>
        <w:pStyle w:val="BookText"/>
      </w:pPr>
      <w:r>
        <w:rPr>
          <w:rFonts w:ascii="IRNazanin" w:hAnsi="IRNazanin" w:eastAsia="IRNazanin" w:cs="IRNazanin"/>
          <w:lang w:bidi="fa-IR"/>
          <w:color w:val="111111"/>
          <w:sz w:val="28"/>
          <w:szCs w:val="28"/>
          <w:rtl/>
        </w:rPr>
        <w:t xml:space="preserve">فیقبل علی ومعه مفاتیح الجنة ومقالید النار ، حتی یقف بحجزة جهنم وقد تطایر شررها وعلا زفیرها واشتد حرها ، وعلی آخذٌ بزمامها فتقول له جهنم: جزنی یا علی فقد أطفأ نورک لهبی ، فیقول لها علی: قری یا جهنم: خذی هذا واترکی هذا ! خذی عدوی واترکی ولیی .</w:t>
      </w:r>
    </w:p>
    <w:p>
      <w:pPr>
        <w:pStyle w:val="BookText"/>
      </w:pPr>
      <w:r>
        <w:rPr>
          <w:rFonts w:ascii="IRNazanin" w:hAnsi="IRNazanin" w:eastAsia="IRNazanin" w:cs="IRNazanin"/>
          <w:lang w:bidi="fa-IR"/>
          <w:color w:val="111111"/>
          <w:sz w:val="28"/>
          <w:szCs w:val="28"/>
          <w:rtl/>
        </w:rPr>
        <w:t xml:space="preserve">فَلَجهنم یومئذ أشد مطاوعة لعلی من غلام أحدکم لصاحبه ، فإن شاء یذهبها یمنة ، وإن شاء یذهبها یسرة ، ولجهنم یومئذ أشد مطاوعة لعلی فیما یأمرها به من جمیع الخلائق. انتهی .</w:t>
      </w:r>
    </w:p>
    <w:p>
      <w:pPr>
        <w:pStyle w:val="BookText"/>
      </w:pPr>
      <w:r>
        <w:rPr>
          <w:rFonts w:ascii="IRNazanin" w:hAnsi="IRNazanin" w:eastAsia="IRNazanin" w:cs="IRNazanin"/>
          <w:lang w:bidi="fa-IR"/>
          <w:color w:val="111111"/>
          <w:sz w:val="28"/>
          <w:szCs w:val="28"/>
          <w:rtl/>
        </w:rPr>
        <w:t xml:space="preserve">ورواه فی روضة الواعظین/113 ، وبشارة المصطفی/21 ، وتفسیر القمی: 2/324 ، وفی آخره ( وذلک أن علیاً یومئذ قسیم الجنة والنار ) وفی بصائر الدرجات/416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32" w:name="pg13552_142907"/>
    <w:bookmarkEnd w:id="132"/>
    <w:p>
      <w:pPr>
        <w:pStyle w:val="Heading4"/>
      </w:pPr>
      <w:bookmarkStart w:id="371" w:name="_Toc171"/>
      <w:r>
        <w:t>خطبة الوسیلة من کتاب الکافی</w:t>
      </w:r>
      <w:bookmarkEnd w:id="371"/>
    </w:p>
    <w:p>
      <w:pPr>
        <w:pStyle w:val="BookText"/>
      </w:pPr>
      <w:r>
        <w:rPr>
          <w:rFonts w:ascii="IRNazanin" w:hAnsi="IRNazanin" w:eastAsia="IRNazanin" w:cs="IRNazanin"/>
          <w:lang w:bidi="fa-IR"/>
          <w:color w:val="111111"/>
          <w:sz w:val="28"/>
          <w:szCs w:val="28"/>
          <w:rtl/>
        </w:rPr>
        <w:t xml:space="preserve">روی الکلینی(رحمه الله)خطبة عظیمة خطبها أمیر المؤمنین(علیه السّلام)، تسمی خطبة الوسیلة ، تتضمن تفصیلاث عن درچة الوسیلة فی الجنة لمحمد وآله صلی الله علیه وعلیهم. ونظراً لاهمیتها وفوائدها أوردنا منها أکثر من محل الشاهد .</w:t>
      </w:r>
    </w:p>
    <w:p>
      <w:pPr>
        <w:pStyle w:val="BookText"/>
      </w:pPr>
      <w:r>
        <w:rPr>
          <w:rFonts w:ascii="IRNazanin" w:hAnsi="IRNazanin" w:eastAsia="IRNazanin" w:cs="IRNazanin"/>
          <w:lang w:bidi="fa-IR"/>
          <w:color w:val="111111"/>
          <w:sz w:val="28"/>
          <w:szCs w:val="28"/>
          <w:rtl/>
        </w:rPr>
        <w:t xml:space="preserve">قال(رحمه الله)فی الکافی: 8/18:</w:t>
      </w:r>
    </w:p>
    <w:p>
      <w:pPr>
        <w:pStyle w:val="BookText"/>
      </w:pPr>
      <w:r>
        <w:rPr>
          <w:rFonts w:ascii="IRNazanin" w:hAnsi="IRNazanin" w:eastAsia="IRNazanin" w:cs="IRNazanin"/>
          <w:lang w:bidi="fa-IR"/>
          <w:color w:val="111111"/>
          <w:sz w:val="28"/>
          <w:szCs w:val="28"/>
          <w:rtl/>
        </w:rPr>
        <w:t xml:space="preserve">خطبة لامیر المؤمنین (علیه السّلام) ، وهی خطبة الوسیلة:</w:t>
      </w:r>
    </w:p>
    <w:p>
      <w:pPr>
        <w:pStyle w:val="BookText"/>
      </w:pPr>
      <w:r>
        <w:rPr>
          <w:rFonts w:ascii="IRNazanin" w:hAnsi="IRNazanin" w:eastAsia="IRNazanin" w:cs="IRNazanin"/>
          <w:lang w:bidi="fa-IR"/>
          <w:color w:val="111111"/>
          <w:sz w:val="28"/>
          <w:szCs w:val="28"/>
          <w:rtl/>
        </w:rPr>
        <w:t xml:space="preserve">محمد بن علی بن معمر ، عن محمد بن علی بن عکایة التمیمی ، عن الحسین بن النضر الفهری ، عن أبی عمرو الأوزاعی ، عن عمرو بن شمر ، عن جابر بن یزید قال: دخلت علی أبی جعفر فقلت: یا بن رسول الله قد أرمضنی اختلاف الشیعة فی مذاهبها !</w:t>
      </w:r>
    </w:p>
    <w:p>
      <w:pPr>
        <w:pStyle w:val="BookText"/>
      </w:pPr>
      <w:r>
        <w:rPr>
          <w:rFonts w:ascii="IRNazanin" w:hAnsi="IRNazanin" w:eastAsia="IRNazanin" w:cs="IRNazanin"/>
          <w:lang w:bidi="fa-IR"/>
          <w:color w:val="111111"/>
          <w:sz w:val="28"/>
          <w:szCs w:val="28"/>
          <w:rtl/>
        </w:rPr>
        <w:t xml:space="preserve">فقال: یا جابر ألم أقفک علی معنی اختلافهم من أین اختلفوا ، ومن أی جهة تفرقوا ؟ قلت: بلی یا ابن رسول الله .</w:t>
      </w:r>
    </w:p>
    <w:p>
      <w:pPr>
        <w:pStyle w:val="BookText"/>
      </w:pPr>
      <w:r>
        <w:rPr>
          <w:rFonts w:ascii="IRNazanin" w:hAnsi="IRNazanin" w:eastAsia="IRNazanin" w:cs="IRNazanin"/>
          <w:lang w:bidi="fa-IR"/>
          <w:color w:val="111111"/>
          <w:sz w:val="28"/>
          <w:szCs w:val="28"/>
          <w:rtl/>
        </w:rPr>
        <w:t xml:space="preserve">قال: فلا تختلف إذا اختلفوا یا جابر ، إن الجاحد لصاحب الزمان کالجاحد لرسول الله(صلّی الله علیه و آله وسلّم ) فی أیامه ، یا جابر إسمع وع .</w:t>
      </w:r>
    </w:p>
    <w:p>
      <w:pPr>
        <w:pStyle w:val="BookText"/>
      </w:pPr>
      <w:r>
        <w:rPr>
          <w:rFonts w:ascii="IRNazanin" w:hAnsi="IRNazanin" w:eastAsia="IRNazanin" w:cs="IRNazanin"/>
          <w:lang w:bidi="fa-IR"/>
          <w:color w:val="111111"/>
          <w:sz w:val="28"/>
          <w:szCs w:val="28"/>
          <w:rtl/>
        </w:rPr>
        <w:t xml:space="preserve">قلت: إذا شئت .</w:t>
      </w:r>
    </w:p>
    <w:p>
      <w:pPr>
        <w:pStyle w:val="BookText"/>
      </w:pPr>
      <w:r>
        <w:rPr>
          <w:rFonts w:ascii="IRNazanin" w:hAnsi="IRNazanin" w:eastAsia="IRNazanin" w:cs="IRNazanin"/>
          <w:lang w:bidi="fa-IR"/>
          <w:color w:val="111111"/>
          <w:sz w:val="28"/>
          <w:szCs w:val="28"/>
          <w:rtl/>
        </w:rPr>
        <w:t xml:space="preserve">قال: اسمع وع وبلغ حیث انتهت بک راحلتک : إن أمیر المؤمنین خطب الناس بالمدینة بعد سبعة أیام من وفاة رسول الله(صلّی الله علیه و آله وسلّم )، وذلک حین فرغ من جمع القرآن وتألیفه فقال:</w:t>
      </w:r>
    </w:p>
    <w:p>
      <w:pPr>
        <w:pStyle w:val="BookText"/>
      </w:pPr>
      <w:r>
        <w:rPr>
          <w:rFonts w:ascii="IRNazanin" w:hAnsi="IRNazanin" w:eastAsia="IRNazanin" w:cs="IRNazanin"/>
          <w:lang w:bidi="fa-IR"/>
          <w:color w:val="111111"/>
          <w:sz w:val="28"/>
          <w:szCs w:val="28"/>
          <w:rtl/>
        </w:rPr>
        <w:t xml:space="preserve">الحمد لله الذی منع الأوهام أن تنال إلاوجوده ، وحجب العقول أن تتخیل ذاته ، لإمتناعها من الشبة والتشاکل ، بل هو الذی لا یتفاوت فی ذاته ، ولا یتبعض بتجزئة العدد فی کماله ، فارق الأشیاء لا علی اختلاف الاماکن ، ویکون فیها لا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وجه الممازجة ، وعلمها لا بأداة ، لا یکون العلم إلا بها ، ولیس بینه وبین معلومه علمٌ غیره به کان عالماً بمعلومه .</w:t>
      </w:r>
    </w:p>
    <w:p>
      <w:pPr>
        <w:pStyle w:val="BookText"/>
      </w:pPr>
      <w:r>
        <w:rPr>
          <w:rFonts w:ascii="IRNazanin" w:hAnsi="IRNazanin" w:eastAsia="IRNazanin" w:cs="IRNazanin"/>
          <w:lang w:bidi="fa-IR"/>
          <w:color w:val="111111"/>
          <w:sz w:val="28"/>
          <w:szCs w:val="28"/>
          <w:rtl/>
        </w:rPr>
        <w:t xml:space="preserve">إن قیل کانَ ، فعلی تأویل أزلیة الوجود ، وإن قیل لم یزل ، فعلی تأویل نفی العدم .</w:t>
      </w:r>
    </w:p>
    <w:p>
      <w:pPr>
        <w:pStyle w:val="BookText"/>
      </w:pPr>
      <w:r>
        <w:rPr>
          <w:rFonts w:ascii="IRNazanin" w:hAnsi="IRNazanin" w:eastAsia="IRNazanin" w:cs="IRNazanin"/>
          <w:lang w:bidi="fa-IR"/>
          <w:color w:val="111111"/>
          <w:sz w:val="28"/>
          <w:szCs w:val="28"/>
          <w:rtl/>
        </w:rPr>
        <w:t xml:space="preserve">فسبحانه وتعالی عن قول من عبد سواه ، واتخذ إلها غیره علواً کبیرا .</w:t>
      </w:r>
    </w:p>
    <w:p>
      <w:pPr>
        <w:pStyle w:val="BookText"/>
      </w:pPr>
      <w:r>
        <w:rPr>
          <w:rFonts w:ascii="IRNazanin" w:hAnsi="IRNazanin" w:eastAsia="IRNazanin" w:cs="IRNazanin"/>
          <w:lang w:bidi="fa-IR"/>
          <w:color w:val="111111"/>
          <w:sz w:val="28"/>
          <w:szCs w:val="28"/>
          <w:rtl/>
        </w:rPr>
        <w:t xml:space="preserve">نحمده بالحمد الذی ارتضاه من خلقه ، وأوجب قبوله علی نفسه ، وأشهد أن لا إله إلا الله وحده لا شریک له ، وأشهد أن محمداً عبده ورسوله ، شهادتان ترفعان القول وتضاعفان العمل ، خف میزان ترفعان منه ، وثقل میزان توضعان فیه ، وبهما الفوز بالجنة والنجاة من النار ، والجواز علی الصراط ، وبالشهادة تدخلون الجنة وبالصلاة تنالون الرحمة .</w:t>
      </w:r>
    </w:p>
    <w:p>
      <w:pPr>
        <w:pStyle w:val="BookText"/>
      </w:pPr>
      <w:r>
        <w:rPr>
          <w:rFonts w:ascii="IRNazanin" w:hAnsi="IRNazanin" w:eastAsia="IRNazanin" w:cs="IRNazanin"/>
          <w:lang w:bidi="fa-IR"/>
          <w:color w:val="111111"/>
          <w:sz w:val="28"/>
          <w:szCs w:val="28"/>
          <w:rtl/>
        </w:rPr>
        <w:t xml:space="preserve">أکثروا من الصلاة علی نبیکم: إن الله وملائکته یصلون علی النبی یا أیها الذین آمنوا صلوا علیه وسلموا تسلیما.</w:t>
      </w:r>
    </w:p>
    <w:p>
      <w:pPr>
        <w:pStyle w:val="BookText"/>
      </w:pPr>
      <w:r>
        <w:rPr>
          <w:rFonts w:ascii="IRNazanin" w:hAnsi="IRNazanin" w:eastAsia="IRNazanin" w:cs="IRNazanin"/>
          <w:lang w:bidi="fa-IR"/>
          <w:color w:val="111111"/>
          <w:sz w:val="28"/>
          <w:szCs w:val="28"/>
          <w:rtl/>
        </w:rPr>
        <w:t xml:space="preserve">أیها الناس: إنه لا شرف أعلی من الإسلام ، ولا کرم أعز من التقوی ، ولا معقل أحرز من الورع ، ولا شفیع أنجع من التوبة ، ولا لباس أجمل من العافیة ، ولا وقایة أمنع من السلامة ، ولا مال أذهب بالفاقة من الرضی بالقناعة ، ولا کنز أغنی من القنوع ومن أقتصر علی بلغة الکفاف فقد انتظم الراحة ، وتبوء خفض الدعة .</w:t>
      </w:r>
    </w:p>
    <w:p>
      <w:pPr>
        <w:pStyle w:val="BookText"/>
      </w:pPr>
      <w:r>
        <w:rPr>
          <w:rFonts w:ascii="IRNazanin" w:hAnsi="IRNazanin" w:eastAsia="IRNazanin" w:cs="IRNazanin"/>
          <w:lang w:bidi="fa-IR"/>
          <w:color w:val="111111"/>
          <w:sz w:val="28"/>
          <w:szCs w:val="28"/>
          <w:rtl/>
        </w:rPr>
        <w:t xml:space="preserve">والرغبة مفتاح التعب ، والإحتکار مطیة النصب ، والحسد آفة الدین ، والحرص داع إلی التقحم فی الذنوب ، وهو داع للحرمان ، والبغی سائق إلی الحین ، والشره جامع لمساوی العیوب .</w:t>
      </w:r>
    </w:p>
    <w:p>
      <w:pPr>
        <w:pStyle w:val="BookText"/>
      </w:pPr>
      <w:r>
        <w:rPr>
          <w:rFonts w:ascii="IRNazanin" w:hAnsi="IRNazanin" w:eastAsia="IRNazanin" w:cs="IRNazanin"/>
          <w:lang w:bidi="fa-IR"/>
          <w:color w:val="111111"/>
          <w:sz w:val="28"/>
          <w:szCs w:val="28"/>
          <w:rtl/>
        </w:rPr>
        <w:t xml:space="preserve">رب طمع خائب وأمل کاذب ، ورجاء یؤدی إلی الحرمان ، وتجارة تؤول إلی الخسران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ومن تورط فی الأمور غیر ناظر فی العواقب، فقد تعرض لمفضحات النوائب، وبئست القلادة قلادة الذنب للمؤمن .</w:t>
      </w:r>
    </w:p>
    <w:p>
      <w:pPr>
        <w:pStyle w:val="BookText"/>
      </w:pPr>
      <w:r>
        <w:rPr>
          <w:rFonts w:ascii="IRNazanin" w:hAnsi="IRNazanin" w:eastAsia="IRNazanin" w:cs="IRNazanin"/>
          <w:lang w:bidi="fa-IR"/>
          <w:color w:val="111111"/>
          <w:sz w:val="28"/>
          <w:szCs w:val="28"/>
          <w:rtl/>
        </w:rPr>
        <w:t xml:space="preserve">أیها الناس: إنه لا کنز أنفع من العلم ، ولا عز أرفع من الحلم ، ولا حسب أبلغ من الادب ، ولا نصب أوضع من الغضب ، ولا جمال أزین من العقل ، ولا سوءة أسوأ من الکذ ب ، ولا حافظ أحفظ من الصمت ، ولا غائب أقرب من الموت .</w:t>
      </w:r>
    </w:p>
    <w:p>
      <w:pPr>
        <w:pStyle w:val="BookText"/>
      </w:pPr>
      <w:r>
        <w:rPr>
          <w:rFonts w:ascii="IRNazanin" w:hAnsi="IRNazanin" w:eastAsia="IRNazanin" w:cs="IRNazanin"/>
          <w:lang w:bidi="fa-IR"/>
          <w:color w:val="111111"/>
          <w:sz w:val="28"/>
          <w:szCs w:val="28"/>
          <w:rtl/>
        </w:rPr>
        <w:t xml:space="preserve">أیها الناس: إنه من نظر فی عیب نفسه اشتغل عن عیب غیره ، ومن رضی برزق الله لم یأسف علی ما فی ید غیره ، ومن سل سیف البغی قتل به ، ومن حفر لأخیه بئراً وقع فیها ، ومن هتک حجاب غیره انکشفت عورات بیته ، ومن نسی زلته استعظم زلل غیره ، ومن أعجب برأیه ضل ، ومن استغنی بعقله زل ، ومن تکبر علی الناس ذل ، ومن سفه علی الناس شتم ، ومن خالط الأنذال حقر ، ومن حمل ما لا یطیق عجز .</w:t>
      </w:r>
    </w:p>
    <w:p>
      <w:pPr>
        <w:pStyle w:val="BookText"/>
      </w:pPr>
      <w:r>
        <w:rPr>
          <w:rFonts w:ascii="IRNazanin" w:hAnsi="IRNazanin" w:eastAsia="IRNazanin" w:cs="IRNazanin"/>
          <w:lang w:bidi="fa-IR"/>
          <w:color w:val="111111"/>
          <w:sz w:val="28"/>
          <w:szCs w:val="28"/>
          <w:rtl/>
        </w:rPr>
        <w:t xml:space="preserve">أیها الناس: إنه لا مال أعود من العقل ، ولا فقر أشد من الجهل ، ولا واعظ أبلغ من النصح ، ولا عقل کالتدبیر ، ولا عبادة کالتفکر ، ولا مظاهرة أوثق من المشاورة ، ولا وحشة أشد من العجب ، ولا ورع کالکف عن المحارم ، ولا حلم کالصبر والصمت .</w:t>
      </w:r>
    </w:p>
    <w:p>
      <w:pPr>
        <w:pStyle w:val="BookText"/>
      </w:pPr>
      <w:r>
        <w:rPr>
          <w:rFonts w:ascii="IRNazanin" w:hAnsi="IRNazanin" w:eastAsia="IRNazanin" w:cs="IRNazanin"/>
          <w:lang w:bidi="fa-IR"/>
          <w:color w:val="111111"/>
          <w:sz w:val="28"/>
          <w:szCs w:val="28"/>
          <w:rtl/>
        </w:rPr>
        <w:t xml:space="preserve">أیها الناس: فی الإنسان عشر خصال یظهرها لسانه: شاهدٌ یخبر عن الضمیر ، حاکمٌ یفصل بین الخطاب ، وناطقٌ یرد به الجواب ، وشافعٌ یدرک به الحاجة ، وواصفٌ یعرف به الأشیاء ، وأمیرٌ یأمر بالحسن ، وواعظٌ ینهی عن القبیح ، ومعزٌ تسکن به الأحزان ، وحاضرٌ تجلی به الضغائن ، ومونقٌ تلتذ به الاسماع .</w:t>
      </w:r>
    </w:p>
    <w:p>
      <w:pPr>
        <w:pStyle w:val="BookText"/>
      </w:pPr>
      <w:r>
        <w:rPr>
          <w:rFonts w:ascii="IRNazanin" w:hAnsi="IRNazanin" w:eastAsia="IRNazanin" w:cs="IRNazanin"/>
          <w:lang w:bidi="fa-IR"/>
          <w:color w:val="111111"/>
          <w:sz w:val="28"/>
          <w:szCs w:val="28"/>
          <w:rtl/>
        </w:rPr>
        <w:t xml:space="preserve">أیها الناس: إنه لا خیر فی الصمت عن الحکم ، کما أنه لا خیر فی القول بالجهل. واعلموا أیها الناس إنه من لم یملک لسانه یندم ، ومن لا یعلم یجهل ، ومن لا یتحلم لا یحلم ، ومن لا یرتدع لا یعقل ، ومن لا یعقل یهن ، ومن یهن لا یوقر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 لا یوقر یتوبخ ، ومن یکتسب مالاً من غیر حقه یصرفه فی غیر أجره ، ومن لا یدع وهو محمود یدع وهو مذموم ،ومن لم یعط قاعداً منع قائماً ، ومن یطلب العز بغیر حق یذل ، ومن یغلب بالجور یغلب ، ومن عاند الحق لزمه الوهن ، ومن تفقه وقر ، ومن تکبر حقر ، ومن لا یحسن لا یحمد .</w:t>
      </w:r>
    </w:p>
    <w:p>
      <w:pPr>
        <w:pStyle w:val="BookText"/>
      </w:pPr>
      <w:r>
        <w:rPr>
          <w:rFonts w:ascii="IRNazanin" w:hAnsi="IRNazanin" w:eastAsia="IRNazanin" w:cs="IRNazanin"/>
          <w:lang w:bidi="fa-IR"/>
          <w:color w:val="111111"/>
          <w:sz w:val="28"/>
          <w:szCs w:val="28"/>
          <w:rtl/>
        </w:rPr>
        <w:t xml:space="preserve">أیها الناس: إن المنیة قبل الدینة ، والتجلد قبل التبلد ، والحساب قبل العقاب والقبر خیر من الفقر ، وغض البصر خیر من کثیر من النظر ، والدهر یومٌ لک ویوم علیک ، فإذا کان لک فلا تبطر ، وإذا کان علیک فاصبر ، فبکلیهما تمتحن .</w:t>
      </w:r>
    </w:p>
    <w:p>
      <w:pPr>
        <w:pStyle w:val="BookText"/>
      </w:pPr>
      <w:r>
        <w:rPr>
          <w:rFonts w:ascii="IRNazanin" w:hAnsi="IRNazanin" w:eastAsia="IRNazanin" w:cs="IRNazanin"/>
          <w:lang w:bidi="fa-IR"/>
          <w:color w:val="111111"/>
          <w:sz w:val="28"/>
          <w:szCs w:val="28"/>
          <w:rtl/>
        </w:rPr>
        <w:t xml:space="preserve">أیها الناس: أعجب ما فی الإنسان قلبه ، وله موادُّ من الحکمة ، وأضدادٌ من خلافها ، فإن سنح له الرجاء أذله الطمع ، وإن هاج به الطمع أهلکه الحرص ، وإن ملکه الیأس قتله الأسف ، وإن عرض له الغضب اشتد به الغیظ ، وإن أسعد بالرضی نسی التحفظ ، وإن ناله الخوف شغله الحذر ، وإن اتسع له الأمن استلبته الغرة ، وان جددت له نعمة أخذته العزة ، وإن أفاد ما لا أطغاه الغنی ، وإن عضته فاقة شغله البلاء وإن أصابته مصیبة فضحه الجزع ، وإن أجهده الجوع قعد به الضعف ، وإن أفرط فی الشبع کظته البطنة.. فکل تقصیر به مضر ، وکل إفراط له مفسد .</w:t>
      </w:r>
    </w:p>
    <w:p>
      <w:pPr>
        <w:pStyle w:val="BookText"/>
      </w:pPr>
      <w:r>
        <w:rPr>
          <w:rFonts w:ascii="IRNazanin" w:hAnsi="IRNazanin" w:eastAsia="IRNazanin" w:cs="IRNazanin"/>
          <w:lang w:bidi="fa-IR"/>
          <w:color w:val="111111"/>
          <w:sz w:val="28"/>
          <w:szCs w:val="28"/>
          <w:rtl/>
        </w:rPr>
        <w:t xml:space="preserve">أیها الناس: إنه من فل ذل ، ومن جاد ساد ، ومن کثر ماله رأس ، ومن کثر حلمه نبل ، ومن أفکر فی ذات الله تزندق ، ومن أکثر من شئ عرف به ، ومن کثر مزاحه استخف به ، ومن کثر ضحکه ذهبت هیبته، فسد حسب من لیس له أدب، إن أفضل الفعال صیانة العرض بالمال ، لیس من جالس الجاهل بذی معقول ، من جالس الجاهل فلیستعد لقیل وقال ، لن ینجو من الموت غنی بماله ولا فقیر لإقلاله .</w:t>
      </w:r>
    </w:p>
    <w:p>
      <w:pPr>
        <w:pStyle w:val="BookText"/>
      </w:pPr>
      <w:r>
        <w:rPr>
          <w:rFonts w:ascii="IRNazanin" w:hAnsi="IRNazanin" w:eastAsia="IRNazanin" w:cs="IRNazanin"/>
          <w:lang w:bidi="fa-IR"/>
          <w:color w:val="111111"/>
          <w:sz w:val="28"/>
          <w:szCs w:val="28"/>
          <w:rtl/>
        </w:rPr>
        <w:t xml:space="preserve">أیها الناس: لو أن الموت یشتری لاشتراه من أهل الدنیا الکریم الابلج ، واللئیم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الملهوج .</w:t>
      </w:r>
    </w:p>
    <w:p>
      <w:pPr>
        <w:pStyle w:val="BookText"/>
      </w:pPr>
      <w:r>
        <w:rPr>
          <w:rFonts w:ascii="IRNazanin" w:hAnsi="IRNazanin" w:eastAsia="IRNazanin" w:cs="IRNazanin"/>
          <w:lang w:bidi="fa-IR"/>
          <w:color w:val="111111"/>
          <w:sz w:val="28"/>
          <w:szCs w:val="28"/>
          <w:rtl/>
        </w:rPr>
        <w:t xml:space="preserve">أیها الناس: إن للقلوب شواهد تجری الأنفس عن مدرجة أهل التفریط وفطنة الفهم. للمواعظ ما یدعو النفس إلی الحذر من الخطر ، وللقلوب خواطر للهوی ، والعقول تزجر وتنهی ، وفی التجارب علم مستأنف ، والإعتبار یقود إلی الرشاد ، وکفاک أدباً لنفسک ما تکرهه لغیرک، وعلیک لأخیک المؤمن مثل الذی لک علیه، لقد خاطر من استغنی برأیه ، والتدبر قبل العمل ، فإنه یؤمنک من الندم ، ومن استقبل وجوه الآراء عرف مواقع الخطأ ، ومن أمسک عن الفضول عدلت رأیه العقول ، ومن حصن شهوته فقد صان قدره ، ومن أمسک لسانه أمنه قومه ونال حاجته ، وفی تقلب الأحوال علم جواهر الرجال ، والأیام توضح لک السرائر الکامنة ، ولیس فی البرق الخاطف مستمتع لمن یخوض فی الظلمة ،ومن عرف بالحکمة لحظته العیون بالوقار والهیبة ، وأشرف الغنی ترک المنی ، والصبر جنة من الفاقة ، والحرص علامة الفقر ، والبخل جلباب المسکنة ، والمودة قرابة مستفادة ، ووصول معدم خیر من جاف مکثر ، والموعظة کهف لمن وعاها ، ومن أطلق طرفه کثر أسفه ، وقد أوجب الدهر شکره علی من نال سؤله ، وقل ما ینصفک اللسان فی نشر قبیح أو إحسان ، ومن ضاق خلقه مله أهله ، ومن نال استطال، وقل ما تصدقک الامنیة ، والتواضع یکسوک المهابة ، وفی سعة الأخلاق کنوز الأرزاق .</w:t>
      </w:r>
    </w:p>
    <w:p>
      <w:pPr>
        <w:pStyle w:val="BookText"/>
      </w:pPr>
      <w:r>
        <w:rPr>
          <w:rFonts w:ascii="IRNazanin" w:hAnsi="IRNazanin" w:eastAsia="IRNazanin" w:cs="IRNazanin"/>
          <w:lang w:bidi="fa-IR"/>
          <w:color w:val="111111"/>
          <w:sz w:val="28"/>
          <w:szCs w:val="28"/>
          <w:rtl/>
        </w:rPr>
        <w:t xml:space="preserve">کم من عاکف علی ذنبه فی آخر أیام عمره ، ومن کساه الحیاء ثوبه خفی علی الناس عیبه، وانح القصد من القول فإن من تحری القصد خفت علیه المؤن ، وفی خلاف النفس رشدک ، من عرف الأیام لم یغفل عن الإستعداد .</w:t>
      </w:r>
    </w:p>
    <w:p>
      <w:pPr>
        <w:pStyle w:val="BookText"/>
      </w:pPr>
      <w:r>
        <w:rPr>
          <w:rFonts w:ascii="IRNazanin" w:hAnsi="IRNazanin" w:eastAsia="IRNazanin" w:cs="IRNazanin"/>
          <w:lang w:bidi="fa-IR"/>
          <w:color w:val="111111"/>
          <w:sz w:val="28"/>
          <w:szCs w:val="28"/>
          <w:rtl/>
        </w:rPr>
        <w:t xml:space="preserve">ألا وإن مع کل جرعة شرقاً وإن فی کل أکلة غصصاً ، لا تنال نعمة إلا بزوال أخری ولکل ذی رمق قوت ، ولکل حبة آکل ، وأنت قوت الموت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أعلموا أیها الناس أنه من مشی علی وجه الأرض فإنه یصیر إلی بطنها ، واللیل والنهار یتنازعان فی هدم الأعمار .</w:t>
      </w:r>
    </w:p>
    <w:p>
      <w:pPr>
        <w:pStyle w:val="BookText"/>
      </w:pPr>
      <w:r>
        <w:rPr>
          <w:rFonts w:ascii="IRNazanin" w:hAnsi="IRNazanin" w:eastAsia="IRNazanin" w:cs="IRNazanin"/>
          <w:lang w:bidi="fa-IR"/>
          <w:color w:val="111111"/>
          <w:sz w:val="28"/>
          <w:szCs w:val="28"/>
          <w:rtl/>
        </w:rPr>
        <w:t xml:space="preserve">یا أیها الناس: کفر النعمة لؤم ، وصحبة الجاهل شؤم ، إن من الکرم لین الکلام ومن العبادة إظهار اللسان وإفشاء السلام. إیاک والخدیعة فإنها من خلق اللئیم ، لیس کل طالب یصیب ، ولا کل غائب یؤوب . لا ترغب فیمن زهد فیک. رب بعید هو أقرب من قریب. سل عن الرفیق قبل الطریق ، وعن الجار قبل الدار.</w:t>
      </w:r>
    </w:p>
    <w:p>
      <w:pPr>
        <w:pStyle w:val="BookText"/>
      </w:pPr>
      <w:r>
        <w:rPr>
          <w:rFonts w:ascii="IRNazanin" w:hAnsi="IRNazanin" w:eastAsia="IRNazanin" w:cs="IRNazanin"/>
          <w:lang w:bidi="fa-IR"/>
          <w:color w:val="111111"/>
          <w:sz w:val="28"/>
          <w:szCs w:val="28"/>
          <w:rtl/>
        </w:rPr>
        <w:t xml:space="preserve">ألا ومن أسرع فی المسیر أدرکه المقیل. أستر عورة أخیک کما تعلمها فیک. اغتفر زلة صدیقک لیوم یرکبک عدوک .</w:t>
      </w:r>
    </w:p>
    <w:p>
      <w:pPr>
        <w:pStyle w:val="BookText"/>
      </w:pPr>
      <w:r>
        <w:rPr>
          <w:rFonts w:ascii="IRNazanin" w:hAnsi="IRNazanin" w:eastAsia="IRNazanin" w:cs="IRNazanin"/>
          <w:lang w:bidi="fa-IR"/>
          <w:color w:val="111111"/>
          <w:sz w:val="28"/>
          <w:szCs w:val="28"/>
          <w:rtl/>
        </w:rPr>
        <w:t xml:space="preserve">من غضب علی من لا یقدر علی ضره ، طال حزنه وعذب نفسه. من خاف ربه کف ظلمه ، ومن لم یزغ فی کلامه أظهر فخره ، ومن لم یعرف الخیر من الشر فهو بمنزلة البهیمة .</w:t>
      </w:r>
    </w:p>
    <w:p>
      <w:pPr>
        <w:pStyle w:val="BookText"/>
      </w:pPr>
      <w:r>
        <w:rPr>
          <w:rFonts w:ascii="IRNazanin" w:hAnsi="IRNazanin" w:eastAsia="IRNazanin" w:cs="IRNazanin"/>
          <w:lang w:bidi="fa-IR"/>
          <w:color w:val="111111"/>
          <w:sz w:val="28"/>
          <w:szCs w:val="28"/>
          <w:rtl/>
        </w:rPr>
        <w:t xml:space="preserve">إن من الفساد إضاعة الزاد. ما أصغر المصیبة مع عظم الفاقة غداً هیهات هیهات. وما تناکرتم إلا لما فیکم من المعاصی والذنوب ، فما أقرب الراحة من التعب والبؤس من النعیم ، وما شرٌ بشر بعده الجنة ، وما خیرٌ بخیر بعده النار. کل نعیم دون الجنة محقور ، وکل بلاء دون النار عافیة ، وعند تصحیح الضمائر تبدو الکبائر .</w:t>
      </w:r>
    </w:p>
    <w:p>
      <w:pPr>
        <w:pStyle w:val="BookText"/>
      </w:pPr>
      <w:r>
        <w:rPr>
          <w:rFonts w:ascii="IRNazanin" w:hAnsi="IRNazanin" w:eastAsia="IRNazanin" w:cs="IRNazanin"/>
          <w:lang w:bidi="fa-IR"/>
          <w:color w:val="111111"/>
          <w:sz w:val="28"/>
          <w:szCs w:val="28"/>
          <w:rtl/>
        </w:rPr>
        <w:t xml:space="preserve">تصفیة العمل أشد من العمل ، وتخلیص النیة من الفساد أشد علی العاملین من طول الجهاد. هیهات لو لا التقی لکنت أدهی العرب .</w:t>
      </w:r>
    </w:p>
    <w:p>
      <w:pPr>
        <w:pStyle w:val="BookText"/>
      </w:pPr>
      <w:r>
        <w:rPr>
          <w:rFonts w:ascii="IRNazanin" w:hAnsi="IRNazanin" w:eastAsia="IRNazanin" w:cs="IRNazanin"/>
          <w:lang w:bidi="fa-IR"/>
          <w:color w:val="111111"/>
          <w:sz w:val="28"/>
          <w:szCs w:val="28"/>
          <w:rtl/>
        </w:rPr>
        <w:t xml:space="preserve">أیها الناس: إن الله تعالی وعد نبیه محمداً(صلّی الله علیه و آله وسلّم )الوسیلة ووعده الحق ، ولن یخلف الله وعده .</w:t>
      </w:r>
    </w:p>
    <w:p>
      <w:pPr>
        <w:pStyle w:val="BookText"/>
      </w:pPr>
      <w:r>
        <w:rPr>
          <w:rFonts w:ascii="IRNazanin" w:hAnsi="IRNazanin" w:eastAsia="IRNazanin" w:cs="IRNazanin"/>
          <w:lang w:bidi="fa-IR"/>
          <w:color w:val="111111"/>
          <w:sz w:val="28"/>
          <w:szCs w:val="28"/>
          <w:rtl/>
        </w:rPr>
        <w:t xml:space="preserve">ألا وإن الوسیلة علی درج الجنة وذروةُ ذوائب الزلفة ، ونهایة غایة الأمنیة ، لها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مرقاة ، ما بین المرقاة إلی المرقاة حضر الفرس الجواد مائة عام. وما بین مرقاة درة إلی مرقاة جوهرة ، إلی مرقاة زبرجدة ، إلی مرقاة لؤلؤة ، إلی مرقاة یاقوته ، إلی مرقاة زمردة ، إلی مرقاة مرجانة ، إلی مرقاة کافور ، إلی مرقاة عنبر ، إلی مرقاة یلنجوج ، إلی مرقاة ذهب ، إلی مرقاة غمام ، إلی مرقاة هواء ، إلی مرقاة نور !!</w:t>
      </w:r>
    </w:p>
    <w:p>
      <w:pPr>
        <w:pStyle w:val="BookText"/>
      </w:pPr>
      <w:r>
        <w:rPr>
          <w:rFonts w:ascii="IRNazanin" w:hAnsi="IRNazanin" w:eastAsia="IRNazanin" w:cs="IRNazanin"/>
          <w:lang w:bidi="fa-IR"/>
          <w:color w:val="111111"/>
          <w:sz w:val="28"/>
          <w:szCs w:val="28"/>
          <w:rtl/>
        </w:rPr>
        <w:t xml:space="preserve">قد أنافت علی کل الجنان ، ورسول الله(صلّی الله علیه و آله وسلّم )یومئذ قاعدٌ علیها ، مرتد بریطتین ، ریطة من رحمة الله وریطة من نور الله ، علیه تاج النبوة واکلیل الرسالة ، قد أشرق بنوره الموقف ، وأنا یومئذ علی الدرجة الرفیعة وهی دون درجته ، وعلیَّ ریطتان ، ریطة من أرجوان النور ، وریطة من کافور .</w:t>
      </w:r>
    </w:p>
    <w:p>
      <w:pPr>
        <w:pStyle w:val="BookText"/>
      </w:pPr>
      <w:r>
        <w:rPr>
          <w:rFonts w:ascii="IRNazanin" w:hAnsi="IRNazanin" w:eastAsia="IRNazanin" w:cs="IRNazanin"/>
          <w:lang w:bidi="fa-IR"/>
          <w:color w:val="111111"/>
          <w:sz w:val="28"/>
          <w:szCs w:val="28"/>
          <w:rtl/>
        </w:rPr>
        <w:t xml:space="preserve">والرسل والأنبیاء ، قد وقفوا علی المراقی ، وأعلام الأزمنة وحجج الدهور ، عن أیماننا وقد تجللهم حلل النور والکرامة ، لا یرانا ملکٌ مقربٌ ولا نبی مرسل إلا بهت بأنوارنا وعجب من ضیائنا وجلالتنا .</w:t>
      </w:r>
    </w:p>
    <w:p>
      <w:pPr>
        <w:pStyle w:val="BookText"/>
      </w:pPr>
      <w:r>
        <w:rPr>
          <w:rFonts w:ascii="IRNazanin" w:hAnsi="IRNazanin" w:eastAsia="IRNazanin" w:cs="IRNazanin"/>
          <w:lang w:bidi="fa-IR"/>
          <w:color w:val="111111"/>
          <w:sz w:val="28"/>
          <w:szCs w:val="28"/>
          <w:rtl/>
        </w:rPr>
        <w:t xml:space="preserve">وعن یمین الوسیلة عن یمین الرسول(صلّی الله علیه و آله وسلّم )غمامةٌ بسطة البصر ، یأتی منها النداء:</w:t>
      </w:r>
    </w:p>
    <w:p>
      <w:pPr>
        <w:pStyle w:val="BookText"/>
      </w:pPr>
      <w:r>
        <w:rPr>
          <w:rFonts w:ascii="IRNazanin" w:hAnsi="IRNazanin" w:eastAsia="IRNazanin" w:cs="IRNazanin"/>
          <w:lang w:bidi="fa-IR"/>
          <w:color w:val="111111"/>
          <w:sz w:val="28"/>
          <w:szCs w:val="28"/>
          <w:rtl/>
        </w:rPr>
        <w:t xml:space="preserve">یا أهل الموقف طوبی لمن أحب الوصی وآمن بالنبی الاٌمی العربی ، ومن کفر فالنار موعده !</w:t>
      </w:r>
    </w:p>
    <w:p>
      <w:pPr>
        <w:pStyle w:val="BookText"/>
      </w:pPr>
      <w:r>
        <w:rPr>
          <w:rFonts w:ascii="IRNazanin" w:hAnsi="IRNazanin" w:eastAsia="IRNazanin" w:cs="IRNazanin"/>
          <w:lang w:bidi="fa-IR"/>
          <w:color w:val="111111"/>
          <w:sz w:val="28"/>
          <w:szCs w:val="28"/>
          <w:rtl/>
        </w:rPr>
        <w:t xml:space="preserve">وعن یسار الوسیلة عن یسار الرسول(صلّی الله علیه و آله وسلّم )ظلةٌ یأتی منها النداء:</w:t>
      </w:r>
    </w:p>
    <w:p>
      <w:pPr>
        <w:pStyle w:val="BookText"/>
      </w:pPr>
      <w:r>
        <w:rPr>
          <w:rFonts w:ascii="IRNazanin" w:hAnsi="IRNazanin" w:eastAsia="IRNazanin" w:cs="IRNazanin"/>
          <w:lang w:bidi="fa-IR"/>
          <w:color w:val="111111"/>
          <w:sz w:val="28"/>
          <w:szCs w:val="28"/>
          <w:rtl/>
        </w:rPr>
        <w:t xml:space="preserve">یا أهل الموفق طوبی لمن أحب الوصی وآمن بالنبی الامی ، والذی له الملک الأعلی لا فاز أحد ولا نال الروح والجنة إلا من لقی خالقه بالإخلاص لهما والإقتداء بنجومهما . فأیقنوا یا أهل ولایة الله ببیاض وجوهکم، وشرف مقعدکم، وکرم مآبکم وبفوزکم الیوم علی سرر متقابلین. ویا أهل الإنحراف والصدود عن الله عز ذکره ورسوله وصراطه وأعلام الأزمنة ، أیقنوا بسواد وجوهکم وغضب ربکم جزاءً بما کنتم تعملون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من رسول خلفَ ولا نبی مضی إلا وقد کان مخبراً أمته بالمرسل الوارد من بعده ، ومبشراً برسول الله(صلّی الله علیه و آله وسلّم )، وموصیاً قومه باتباعه ومحله عند قومه ، لیعرفوه بصفته ولیتبعوه علی شریعته ، ولئلا یضلوا فیه من بعده ، فیکون من هلک أو ضل بعد وقوع الأعذار والإنذار عن بینة وتعیین حجة ، فکانت الأمم فی رجاء من الرسل وورود من الأنبیاء .</w:t>
      </w:r>
    </w:p>
    <w:p>
      <w:pPr>
        <w:pStyle w:val="BookText"/>
      </w:pPr>
      <w:r>
        <w:rPr>
          <w:rFonts w:ascii="IRNazanin" w:hAnsi="IRNazanin" w:eastAsia="IRNazanin" w:cs="IRNazanin"/>
          <w:lang w:bidi="fa-IR"/>
          <w:color w:val="111111"/>
          <w:sz w:val="28"/>
          <w:szCs w:val="28"/>
          <w:rtl/>
        </w:rPr>
        <w:t xml:space="preserve">ولئن أصیبت بفقد نبی بعد نبی ، علی عظم مصائبهم وفجائعها بهم فقد کانت علی سعة من الامل ، ولا مصیبة عظمت ولا رزیة جلت کالمصیبة برسول الله (صلّی الله علیه و آله وسلّم )، لأن الله ختم به الأنذار والأعذار ، وقطع به الإحتجاج والعذر بینه وبین خلقه ، وجعله بابه الذی بینه وبین عباده ، ومهیمنه الذی لا یقبل إلا به ، ولا قربة إلیه إلا بطاعته ، وقال: فی محکم کتابه: من یطع الرسول فقد أطاع الله ومن تولی فما أرسلناک علیهم حفیظا. فقرن طاعته بطاعته ، ومعصیته بمعصیته ، فکان ذلک دلیلاً علی ما فوض إلیه ، وشاهداً له علی من اتبعه وعصاه ، وبین ذلک فی غیر موضع من الکتاب العظیم فقال تبارک وتعالی فی التحریض علی اتباعه ، والترغیب فی تصدیقه والقبول لدعوته: قل إن کنتم تحبون الله فاتبعونی یحببکم الله ویغفر لکم ذنوبکم. فاتباعه(صلّی الله علیه و آله وسلّم )محبة الله ، ورضاه غفران الذنوب ، وکمال الفوز ، ووجوب الجنة .</w:t>
      </w:r>
    </w:p>
    <w:p>
      <w:pPr>
        <w:pStyle w:val="BookText"/>
      </w:pPr>
      <w:r>
        <w:rPr>
          <w:rFonts w:ascii="IRNazanin" w:hAnsi="IRNazanin" w:eastAsia="IRNazanin" w:cs="IRNazanin"/>
          <w:lang w:bidi="fa-IR"/>
          <w:color w:val="111111"/>
          <w:sz w:val="28"/>
          <w:szCs w:val="28"/>
          <w:rtl/>
        </w:rPr>
        <w:t xml:space="preserve">وفی التولی عنه والإعراض محادة الله وغضبه وسخطه ، والبعد منه مسکن النار وذلک قوله: ومن یکفر به من الأحزاب فالنار موعده ، یعنی الجحود به والعصیان له. فإن الله تبارک اسمه امتحن بی عباده ، وقتل بیدی أضداده ، وأفنی بسیفی جحاده ، وجعلنی زلفة للمؤمنین ، وحیاض موت علی الجبارین ، وسیفه علی المجرمین ، وشد بی أزر رسوله ، وأکرمنی بنصره ، وشرفنی بعلمه ، وحبانی بأحکامه ،واختصنی بوصیته ، واصطفانی بخلافته فی أمته ، فقال(صلّی الله علیه و آله وسلّم )وقد حشده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المهاجرون والأنصار وانغصت بهم المحافل: أیها الناس إن علیاً منی کهارون من موسی إلا أنه لا نبی بعدی، فعقل المؤمنون عن الله نطق الرسول ، إذ عرفونی أنی لست بأخیه لأبیه وأمه ، کما کان هارون أخا موسی لأبیه وأمه ، ولا کنت نبیاً فاقتضی نبوة ، ولکن کان ذلک منه استخلافاً لی ، کما استخلف موسی هارون ، حیثث یقول: أخلفنی فی قومی وأصلح ، ولا تتبع سبیل المفسدین ، وقوله(صلّی الله علیه و آله وسلّم ) حین تکلمت طائفة فقالت: نحن موالی رسول الله ، فخرج رسول الله إلی حجة الوادع ، ثم صار إلی غدیر خم فأمر فأصلح له شبه المنبر ، ثم علاه وأخذ بعضدی حتی رئی بیاض إبطیه رافعاً صوته قائلاً فی محفله: من کنت مولاه فعلی مولاه ، اللهم وال من والاه وعاد من عاداه .</w:t>
      </w:r>
    </w:p>
    <w:p>
      <w:pPr>
        <w:pStyle w:val="BookText"/>
      </w:pPr>
      <w:r>
        <w:rPr>
          <w:rFonts w:ascii="Amiri" w:hAnsi="Amiri" w:eastAsia="Amiri" w:cs="Amiri"/>
          <w:lang w:bidi="ar-SA"/>
          <w:color w:val="111111"/>
          <w:sz w:val="28"/>
          <w:szCs w:val="28"/>
          <w:rtl/>
        </w:rPr>
        <w:t xml:space="preserve">فکانت علی ولایتی ولایة الله ، وعلی عداوتی عداوة الله. وأنزل الله عز وجل فی ذلک الیوم: الْیَوْمَ أَکْمَلْتُ لَکُمْ دِینَکُمْ وَ أَتْمَمْتُ عَلَیْکُمْ نِعْمَتِی وَرَضِیتُ لَکُمُ الإسلام دِینًا. فکانت ولایتی کمال الدین ورضا الرب جل ذکره ، وأنزل الله تبارک وتعالی اختصاصاً لی وتکرماً نحلنیه ، وإعظاماً وتفضیلاً من رسول الله(صلّی الله علیه و آله وسلّم ) منحنیه ، وهو قوله تعالی: ثُمَّ رُدُّوا إِلَی اللهِ مَوْلاهُمُ الْحَقِّ أَلا لَهُ الْحُکْمُ وَهُوَ أَسْرَعُ الْحَاسِبِینَ . فی مناقب لو ذکرتها لعظم بها الارتفاع</w:t>
      </w:r>
    </w:p>
    <w:p>
      <w:pPr>
        <w:pStyle w:val="BookText"/>
      </w:pPr>
      <w:r>
        <w:rPr>
          <w:rFonts w:ascii="IRNazanin" w:hAnsi="IRNazanin" w:eastAsia="IRNazanin" w:cs="IRNazanin"/>
          <w:lang w:bidi="fa-IR"/>
          <w:color w:val="111111"/>
          <w:sz w:val="28"/>
          <w:szCs w:val="28"/>
          <w:rtl/>
        </w:rPr>
        <w:t xml:space="preserve">فطال لها الإستماع.</w:t>
      </w:r>
    </w:p>
    <w:p>
      <w:pPr>
        <w:pStyle w:val="BookText"/>
      </w:pPr>
      <w:r>
        <w:rPr>
          <w:rFonts w:ascii="IRNazanin" w:hAnsi="IRNazanin" w:eastAsia="IRNazanin" w:cs="IRNazanin"/>
          <w:lang w:bidi="fa-IR"/>
          <w:color w:val="111111"/>
          <w:sz w:val="28"/>
          <w:szCs w:val="28"/>
          <w:rtl/>
        </w:rPr>
        <w:t xml:space="preserve">ولئن تقمصها دونی . . .</w:t>
      </w:r>
    </w:p>
    <w:p>
      <w:pPr>
        <w:pStyle w:val="BookText"/>
      </w:pPr>
      <w:r>
        <w:rPr>
          <w:rFonts w:ascii="IRNazanin" w:hAnsi="IRNazanin" w:eastAsia="IRNazanin" w:cs="IRNazanin"/>
          <w:lang w:bidi="fa-IR"/>
          <w:color w:val="111111"/>
          <w:sz w:val="28"/>
          <w:szCs w:val="28"/>
          <w:rtl/>
        </w:rPr>
        <w:t xml:space="preserve">إن القوم لم یزالوا عباد أصنام وسدنة أوثان ، یقیمون لها المناسک ، وینصبون لها العتائر ، ویتخذون لها القربان ، ویجعلون لها البحیرة والوصیلة والسائبة والحام ، ویستقسمون بالأزلام ، عامهین عن الله عز ذکره ، حائرین عن الرشاد ، مهطعین إلی البعاد ، وقد استحوذ علیهم الشیطان ، وغمرتهم سوداء الجاهلیة ، ورضعوها جهالة وانفطموها ضلالة ، فأخرجنا الله الیهم رحمة وأطلعنا علیهم رأفة ، وأسفر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عن الحجب نوراً لمن اقتبسه ، وفضلاً لمن اتبعه ، وتأییداً لمن صدقه ، فتبوؤوا العز بعد الذلة ، والکثرة بعد القلة ، وهابتهم القلوب والأبصار ، وأذعنت لهم الجبابرة وطوائفها وصاروا أهل نعمة مذکورة ، وکرامة میسورة ، وأمن بعد خوف ، وجمع بعد کوف ، وأضاءت بنا مفاخر معد بن عدنان ، وأولجناهم باب الهدی، وأدخلناهم دار السلام وأشملناهم ثوب الإیمان ، وفلجوا بنا فی العالمین، وأبدت لهم أیام الرسول آثار الصالحین ، من حام مجاهد ، ومصل قانت ، ومعتکف زاهد ، یظهرون الأمانة ، ویأتون المثابة .</w:t>
      </w:r>
    </w:p>
    <w:p>
      <w:pPr>
        <w:pStyle w:val="BookText"/>
      </w:pPr>
      <w:r>
        <w:rPr>
          <w:rFonts w:ascii="IRNazanin" w:hAnsi="IRNazanin" w:eastAsia="IRNazanin" w:cs="IRNazanin"/>
          <w:lang w:bidi="fa-IR"/>
          <w:color w:val="111111"/>
          <w:sz w:val="28"/>
          <w:szCs w:val="28"/>
          <w:rtl/>
        </w:rPr>
        <w:t xml:space="preserve">حتی إذا دعا الله عز وجل نبیه ورفعه إلیه ، لم یک ذلک بعده إلا کلمحة من خفقة أو ومیض من برقة، إلی أن رجعوا علی الاعقاب ، وانتکصوا علی الأدبار، وطلبوا بالأوتار، وأظهروا الکتائب ، وردموا الباب، وفلوا الدیار ، وغیروا آثار رسول الله، ورغبوا عن أحکامه ، وبعدوا من أنواره ، واستبدلوا بسمتخلفه بدیلا ، اتخذوه وکانوا ظالمین ، وزعموا أن من اختاروا من آل أبی قحافة أولی بمقام رسول الله ممن اختار رسول الله لمقامه ، وأن مهاجر آل أبی قحافة خیرٌ من المهاجری والأنصاری الربانی ناموس هاشم بن عبد مناف .</w:t>
      </w:r>
    </w:p>
    <w:p>
      <w:pPr>
        <w:pStyle w:val="BookText"/>
      </w:pPr>
      <w:r>
        <w:rPr>
          <w:rFonts w:ascii="IRNazanin" w:hAnsi="IRNazanin" w:eastAsia="IRNazanin" w:cs="IRNazanin"/>
          <w:lang w:bidi="fa-IR"/>
          <w:color w:val="111111"/>
          <w:sz w:val="28"/>
          <w:szCs w:val="28"/>
          <w:rtl/>
        </w:rPr>
        <w:t xml:space="preserve">ألا وإن أول شهادة زور وقعت فی الإسلام شهادتهم أن صاحبهم مستخلف رسول الله(صلّی الله علیه و آله وسلّم )، فلما کان من أمر سعد بن عبادة ما کان ، رجعوا عن ذلک وقالوا: إن رسول الله(صلّی الله علیه و آله وسلّم )مضی ولم یستخلف ، فکان رسول الله الطیب المبارک أول مشهود علیه بالزور فی الإسلام ، وعن قلیل یجدون غب ما أسسه الأولون .</w:t>
      </w:r>
    </w:p>
    <w:p>
      <w:pPr>
        <w:pStyle w:val="BookText"/>
      </w:pPr>
      <w:r>
        <w:rPr>
          <w:rFonts w:ascii="IRNazanin" w:hAnsi="IRNazanin" w:eastAsia="IRNazanin" w:cs="IRNazanin"/>
          <w:lang w:bidi="fa-IR"/>
          <w:color w:val="111111"/>
          <w:sz w:val="28"/>
          <w:szCs w:val="28"/>
          <w:rtl/>
        </w:rPr>
        <w:t xml:space="preserve">ولئن کانوا فی مندوحة من المهل ، وشفاء من الاجل وسعة من المنقلب ، واستدراج من الغرور ، وسکون من الحال ، وإدراک من الأمل ، فقد أمهل الله عز وجل شداد بن عاد ، وثمود بن عبود ، وبلعم بن باعور ، وأسبغ علیهم نعمه ظاهرة وباطنة ، وأمدهم بالأموال والأعمار ، وأتتهم الأرض</w:t>
      </w:r>
    </w:p>
    <w:p>
      <w:pPr>
        <w:pStyle w:val="BookText"/>
      </w:pPr>
      <w:r>
        <w:rPr>
          <w:rFonts w:ascii="IRNazanin" w:hAnsi="IRNazanin" w:eastAsia="IRNazanin" w:cs="IRNazanin"/>
          <w:lang w:bidi="fa-IR"/>
          <w:color w:val="111111"/>
          <w:sz w:val="28"/>
          <w:szCs w:val="28"/>
          <w:rtl/>
        </w:rPr>
        <w:t xml:space="preserve">ببرکاتها لیذکروا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آلاء الله ، ولیعرفوا الإهابة له ، والإنابة إلیه ، ولینتهوا عن الإستکبار ، فلما بلغوا المدة ، واستتموا الأکلة أخذهم الله عز وجل واصطلمهم ، فمنهم من حصب ، ومنهم من أخذته الصیحة ، ومنهم من أحرقته الظلة ، ومنهم من أودته الرجفة ، ومنهم من أردته الخسفة: وما کان الله لیظلمهم ولکن کانوا أنفسهم یظلمون .</w:t>
      </w:r>
    </w:p>
    <w:p>
      <w:pPr>
        <w:pStyle w:val="BookText"/>
      </w:pPr>
      <w:r>
        <w:rPr>
          <w:rFonts w:ascii="IRNazanin" w:hAnsi="IRNazanin" w:eastAsia="IRNazanin" w:cs="IRNazanin"/>
          <w:lang w:bidi="fa-IR"/>
          <w:color w:val="111111"/>
          <w:sz w:val="28"/>
          <w:szCs w:val="28"/>
          <w:rtl/>
        </w:rPr>
        <w:t xml:space="preserve">ألا وإن لکل أجل کتاباً ، فاذا بلغ الکتاب أجله لو کشف لک عما هوی إلیه الظالمون ، وآل إلیه الأخسرون ، لهربت إلی الله عز وجل مما هم علیه مقیمون ، وإلیه صائرون .</w:t>
      </w:r>
    </w:p>
    <w:p>
      <w:pPr>
        <w:pStyle w:val="BookText"/>
      </w:pPr>
      <w:r>
        <w:rPr>
          <w:rFonts w:ascii="IRNazanin" w:hAnsi="IRNazanin" w:eastAsia="IRNazanin" w:cs="IRNazanin"/>
          <w:lang w:bidi="fa-IR"/>
          <w:color w:val="111111"/>
          <w:sz w:val="28"/>
          <w:szCs w:val="28"/>
          <w:rtl/>
        </w:rPr>
        <w:t xml:space="preserve">ألا وإنی فیکم أیها الناس کهارون فی آل فرعون، وکباب حطة فی بنی اسرائیل، وکسفینة نوح فی قوم نوح. إنی النبأ العظیم ، والصدیق الأکبر ، وعن قلیل ستعلمون ما توعدون ، وهل هی إلا کلعقة الأکل ومذقة الشارب ، وخفقة الوسنان ، ثم تلزمهم المعرات ، خزیاً فی الدنیا ، ویوم القیامة یردون إلی أشد العذاب ، وما الله بغافل عما یعملون.</w:t>
      </w:r>
    </w:p>
    <w:p>
      <w:pPr>
        <w:pStyle w:val="BookText"/>
      </w:pPr>
      <w:r>
        <w:rPr>
          <w:rFonts w:ascii="IRNazanin" w:hAnsi="IRNazanin" w:eastAsia="IRNazanin" w:cs="IRNazanin"/>
          <w:lang w:bidi="fa-IR"/>
          <w:color w:val="111111"/>
          <w:sz w:val="28"/>
          <w:szCs w:val="28"/>
          <w:rtl/>
        </w:rPr>
        <w:t xml:space="preserve">فما جزاء من تنکب محجته ، وأنکر حجته ، وخالف هداته ، وحاد عن نوره ، واقتحم فی ظلمه ، واستبدل بالماء السراب ، وبالنعیم العذاب ، وبالفوز الشقاء ، وبالسراء الضراء ، وبالسعة الضنک ، إلاجزاء اقترافه وسوء خلافه ، فلیوقنوا بالوعد علی حقیقته ، ولیستیقنوا بما یوعدون : یوم تأتی الصیحة بالحق ذلک یوم الخروج. إنا نحن نحیی ونمیت والینا المصیر . یوم تشقق الأرض عنهم سراعاً . . . الی آخر السورة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33" w:name="pg13552_142918"/>
    <w:bookmarkEnd w:id="133"/>
    <w:p>
      <w:pPr>
        <w:pStyle w:val="Heading4"/>
      </w:pPr>
      <w:bookmarkStart w:id="372" w:name="_Toc172"/>
      <w:r>
        <w:t>العلاقة بین التوسل والإستشفاع وبین درجة الوسیلة فی الجنة</w:t>
      </w:r>
      <w:bookmarkEnd w:id="372"/>
    </w:p>
    <w:p>
      <w:pPr>
        <w:pStyle w:val="BookText"/>
      </w:pPr>
      <w:r>
        <w:rPr>
          <w:rFonts w:ascii="IRNazanin" w:hAnsi="IRNazanin" w:eastAsia="IRNazanin" w:cs="IRNazanin"/>
          <w:lang w:bidi="fa-IR"/>
          <w:color w:val="111111"/>
          <w:sz w:val="28"/>
          <w:szCs w:val="28"/>
          <w:rtl/>
        </w:rPr>
        <w:t xml:space="preserve">لا بد أن یکون اسم ( الوسیلة ) لتلک المنطقة والدرجة العالیة من الجنة ، بسبب أنها مسکن أقرب المخلوقات وسیلةً إلی الله تعالی .</w:t>
      </w:r>
    </w:p>
    <w:p>
      <w:pPr>
        <w:pStyle w:val="BookText"/>
      </w:pPr>
      <w:r>
        <w:rPr>
          <w:rFonts w:ascii="IRNazanin" w:hAnsi="IRNazanin" w:eastAsia="IRNazanin" w:cs="IRNazanin"/>
          <w:lang w:bidi="fa-IR"/>
          <w:color w:val="111111"/>
          <w:sz w:val="28"/>
          <w:szCs w:val="28"/>
          <w:rtl/>
        </w:rPr>
        <w:t xml:space="preserve">وبذلک تکون الشفاعة التی یعطاها النبی(صلّی الله علیه و آله وسلّم )، نوعاً من الوسیلة ، التی استحقها لأنه أقرب الناس إلی الله(صلّی الله علیه و آله وسلّم )، واستحق معها مسکن الفردوس والوسیلة ، أعلی مراتب الجنة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34" w:name="pg13552_142919"/>
    <w:bookmarkEnd w:id="134"/>
    <w:p>
      <w:pPr>
        <w:pStyle w:val="Heading2"/>
      </w:pPr>
      <w:bookmarkStart w:id="373" w:name="_Toc173"/>
      <w:r>
        <w:t>الفصل الثالث :التوسل إلی الله فی مصادرنا</w:t>
      </w:r>
      <w:bookmarkEnd w:id="373"/>
    </w:p>
    <w:p>
      <w:pPr>
        <w:pStyle w:val="Heading3"/>
      </w:pPr>
      <w:bookmarkStart w:id="374" w:name="_Toc174"/>
      <w:r>
        <w:t>اشارة</w:t>
      </w:r>
      <w:bookmarkEnd w:id="374"/>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35" w:name="pg13552_142921"/>
    <w:bookmarkEnd w:id="135"/>
    <w:p>
      <w:pPr>
        <w:pStyle w:val="Heading3"/>
      </w:pPr>
      <w:bookmarkStart w:id="375" w:name="_Toc175"/>
      <w:r>
        <w:t>1 - التوسل إلی الله بالأعمال الصالحة</w:t>
      </w:r>
      <w:bookmarkEnd w:id="375"/>
    </w:p>
    <w:p>
      <w:pPr>
        <w:pStyle w:val="BookText"/>
      </w:pPr>
      <w:r>
        <w:rPr>
          <w:rFonts w:ascii="IRNazanin" w:hAnsi="IRNazanin" w:eastAsia="IRNazanin" w:cs="IRNazanin"/>
          <w:lang w:bidi="fa-IR"/>
          <w:color w:val="111111"/>
          <w:sz w:val="28"/>
          <w:szCs w:val="28"/>
          <w:rtl/>
        </w:rPr>
        <w:t xml:space="preserve">تقدم فی المسألة السابعة: التوسل العملی إلی الله تعالی بالأعمال الصالحة وقول أمیر المؤمنین(علیه السّلام): أفضل ما توسل به المتوسلون الإیمان بالله، ورسوله ، والجهاد فی سبیل الله ، وکلمة الإخلاص فانها الفطرة ، وأقام الصلاة فانها الملة ، وإیتاء الزکاة فإنها من فرائض الله ، وصیام شهر رمضان فانه جنة من عذاب الله ، وحج البیت فانه میقات للدین ومدحضة للذنب ، وصلة الرحم فانها مثراة للمال ، ومنسأة للأجل ، والصدقة فی السر فانها تذهب الخطیئة وتطفئ غضب الرب ، وصنایع المعروف فانها تدفع میتة السوء ، وتقی مصارع الهوان. انتهی .</w:t>
      </w:r>
    </w:p>
    <w:p>
      <w:pPr>
        <w:pStyle w:val="BookText"/>
      </w:pPr>
      <w:r>
        <w:rPr>
          <w:rFonts w:ascii="IRNazanin" w:hAnsi="IRNazanin" w:eastAsia="IRNazanin" w:cs="IRNazanin"/>
          <w:lang w:bidi="fa-IR"/>
          <w:color w:val="111111"/>
          <w:sz w:val="28"/>
          <w:szCs w:val="28"/>
          <w:rtl/>
        </w:rPr>
        <w:t xml:space="preserve">وذکرنا هناک أن التوسل بالأعمال الصالحة لاینافی التوسل إلیه بدعائه بأسمائه وصفاته ، وبمن أمر بالتوسل بهم من أنبیائه وأوصیائه.. لأن ذلک من الأعمال الصالحة أیضاً .</w:t>
      </w:r>
    </w:p>
    <w:p>
      <w:pPr>
        <w:pStyle w:val="Heading3"/>
      </w:pPr>
      <w:bookmarkStart w:id="376" w:name="_Toc176"/>
      <w:r>
        <w:t>2 - التوسل إلی الله بذاته وصفاته عزوجل</w:t>
      </w:r>
      <w:bookmarkEnd w:id="3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الکافی: 4/74:</w:t>
      </w:r>
    </w:p>
    <w:p>
      <w:pPr>
        <w:pStyle w:val="BookText"/>
      </w:pPr>
      <w:r>
        <w:rPr>
          <w:rFonts w:ascii="IRNazanin" w:hAnsi="IRNazanin" w:eastAsia="IRNazanin" w:cs="IRNazanin"/>
          <w:lang w:bidi="fa-IR"/>
          <w:color w:val="111111"/>
          <w:sz w:val="28"/>
          <w:szCs w:val="28"/>
          <w:rtl/>
        </w:rPr>
        <w:t xml:space="preserve">علی ، عن أبیه ، عن اسماعیل بن مرار ، عن یونس ، عن ابراهیم ، عن محمد بن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والحسین بن محمد ، عن أحمد بن اسحاق ، عن سعدان ، عن أبی بصیر قال: کان أبو عبد الله (علیه السّلام) یدعو بهذا الدعاء فی شهر رمضان:</w:t>
      </w:r>
    </w:p>
    <w:p>
      <w:pPr>
        <w:pStyle w:val="BookText"/>
      </w:pPr>
      <w:r>
        <w:rPr>
          <w:rFonts w:ascii="IRNazanin" w:hAnsi="IRNazanin" w:eastAsia="IRNazanin" w:cs="IRNazanin"/>
          <w:lang w:bidi="fa-IR"/>
          <w:color w:val="111111"/>
          <w:sz w:val="28"/>
          <w:szCs w:val="28"/>
          <w:rtl/>
        </w:rPr>
        <w:t xml:space="preserve">اللهم انی بک أتوسل ومنک أطلب حاجتی. من طلب حاجته إلی الناس ، فانی لا أطلب حاجتی إلا منک ، وحدک لا شریک لک .</w:t>
      </w:r>
    </w:p>
    <w:p>
      <w:pPr>
        <w:pStyle w:val="BookText"/>
      </w:pPr>
      <w:r>
        <w:rPr>
          <w:rFonts w:ascii="IRNazanin" w:hAnsi="IRNazanin" w:eastAsia="IRNazanin" w:cs="IRNazanin"/>
          <w:lang w:bidi="fa-IR"/>
          <w:color w:val="111111"/>
          <w:sz w:val="28"/>
          <w:szCs w:val="28"/>
          <w:rtl/>
        </w:rPr>
        <w:t xml:space="preserve">وأسألک بفضلک ورضوانک أن تصلی علی محمد وأهل بیته وأن تجعل لی فی عامی هذا إلی بیتک الحرام سبیلا ، حجة مبرورة متقبلة زاکیة خالصة لک ، تقر بها عینی وترفع بها درجتی ، وترزقنی أن أغض بصری ، وأن أحفظ فرجی ، وأن أکف بها عن جمیع محارمک ، حتی لا یکون شئ آثر عندی من طاعتک وخشیتک ، والعمل بما أحببت والترک لما کرهت ونهیت عنه .</w:t>
      </w:r>
    </w:p>
    <w:p>
      <w:pPr>
        <w:pStyle w:val="BookText"/>
      </w:pPr>
      <w:r>
        <w:rPr>
          <w:rFonts w:ascii="IRNazanin" w:hAnsi="IRNazanin" w:eastAsia="IRNazanin" w:cs="IRNazanin"/>
          <w:lang w:bidi="fa-IR"/>
          <w:color w:val="111111"/>
          <w:sz w:val="28"/>
          <w:szCs w:val="28"/>
          <w:rtl/>
        </w:rPr>
        <w:t xml:space="preserve">واجعل ذلک فی یسر ویسار وعافیة ، وأوزعنی شکر ما أنعمت به علی .</w:t>
      </w:r>
    </w:p>
    <w:p>
      <w:pPr>
        <w:pStyle w:val="BookText"/>
      </w:pPr>
      <w:r>
        <w:rPr>
          <w:rFonts w:ascii="IRNazanin" w:hAnsi="IRNazanin" w:eastAsia="IRNazanin" w:cs="IRNazanin"/>
          <w:lang w:bidi="fa-IR"/>
          <w:color w:val="111111"/>
          <w:sz w:val="28"/>
          <w:szCs w:val="28"/>
          <w:rtl/>
        </w:rPr>
        <w:t xml:space="preserve">وأسألک أن تجعل وفاتی قتلاً فی سبیلک تحت رایة نبیک مع أولیائک .</w:t>
      </w:r>
    </w:p>
    <w:p>
      <w:pPr>
        <w:pStyle w:val="BookText"/>
      </w:pPr>
      <w:r>
        <w:rPr>
          <w:rFonts w:ascii="IRNazanin" w:hAnsi="IRNazanin" w:eastAsia="IRNazanin" w:cs="IRNazanin"/>
          <w:lang w:bidi="fa-IR"/>
          <w:color w:val="111111"/>
          <w:sz w:val="28"/>
          <w:szCs w:val="28"/>
          <w:rtl/>
        </w:rPr>
        <w:t xml:space="preserve">وأسألک أن تقتل بی أعدائک وأعداء رسولک .</w:t>
      </w:r>
    </w:p>
    <w:p>
      <w:pPr>
        <w:pStyle w:val="BookText"/>
      </w:pPr>
      <w:r>
        <w:rPr>
          <w:rFonts w:ascii="IRNazanin" w:hAnsi="IRNazanin" w:eastAsia="IRNazanin" w:cs="IRNazanin"/>
          <w:lang w:bidi="fa-IR"/>
          <w:color w:val="111111"/>
          <w:sz w:val="28"/>
          <w:szCs w:val="28"/>
          <w:rtl/>
        </w:rPr>
        <w:t xml:space="preserve">وأسألک أن تکرمنی بهوان من شئت من خلقک ولا تهنی بکرامة أحد من أولیائک .</w:t>
      </w:r>
    </w:p>
    <w:p>
      <w:pPr>
        <w:pStyle w:val="BookText"/>
      </w:pPr>
      <w:r>
        <w:rPr>
          <w:rFonts w:ascii="IRNazanin" w:hAnsi="IRNazanin" w:eastAsia="IRNazanin" w:cs="IRNazanin"/>
          <w:lang w:bidi="fa-IR"/>
          <w:color w:val="111111"/>
          <w:sz w:val="28"/>
          <w:szCs w:val="28"/>
          <w:rtl/>
        </w:rPr>
        <w:t xml:space="preserve">اللهم اجعل لی مع الرسول سبیلاً . حسبی الله ، ما شاء 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الصحیفة السجادیة: 1/ 408:</w:t>
      </w:r>
    </w:p>
    <w:p>
      <w:pPr>
        <w:pStyle w:val="BookText"/>
      </w:pPr>
      <w:r>
        <w:rPr>
          <w:rFonts w:ascii="IRNazanin" w:hAnsi="IRNazanin" w:eastAsia="IRNazanin" w:cs="IRNazanin"/>
          <w:lang w:bidi="fa-IR"/>
          <w:color w:val="111111"/>
          <w:sz w:val="28"/>
          <w:szCs w:val="28"/>
          <w:rtl/>
        </w:rPr>
        <w:t xml:space="preserve">الهی استشفعت بک الیک ، واستجرت بک منک ، أتیتک طامعا فی احسانک ، راغبا فی امتنانک ، مستسقیا وابل طولک ، مستمطرا غمام فضلک ، طالبا مرضاتک ، قاصدا جنابک ، واردا شریعة رفدک ، ملتمسا سنی الخیرات من عندک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الصحیفة السجادیة: 1/ 151:</w:t>
      </w:r>
    </w:p>
    <w:p>
      <w:pPr>
        <w:pStyle w:val="BookText"/>
      </w:pPr>
      <w:r>
        <w:rPr>
          <w:rFonts w:ascii="IRNazanin" w:hAnsi="IRNazanin" w:eastAsia="IRNazanin" w:cs="IRNazanin"/>
          <w:lang w:bidi="fa-IR"/>
          <w:color w:val="111111"/>
          <w:sz w:val="28"/>
          <w:szCs w:val="28"/>
          <w:rtl/>
        </w:rPr>
        <w:t xml:space="preserve">دعاؤه(علیه السّلام)فی ذکر التوبة وطلبها: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36" w:name="pg13552_142923"/>
    <w:bookmarkEnd w:id="136"/>
    <w:p>
      <w:pPr>
        <w:pStyle w:val="BookText"/>
      </w:pPr>
      <w:r>
        <w:rPr>
          <w:rFonts w:ascii="IRNazanin" w:hAnsi="IRNazanin" w:eastAsia="IRNazanin" w:cs="IRNazanin"/>
          <w:lang w:bidi="fa-IR"/>
          <w:color w:val="111111"/>
          <w:sz w:val="28"/>
          <w:szCs w:val="28"/>
          <w:rtl/>
        </w:rPr>
        <w:t xml:space="preserve">اللهم صل علی محمد وآله ، وشفع فی خطایای کرمک ، وعد علی سیئاتی بعفوک ، ولا تجزنی جزائی من عقوبتک ، وابسط علی طولک ، وجللنی بسترک ، وافعل بی فعل عزیز تضرع إلیه عبد ذلیل فرحمه، أو غنی تعرض له عبد فقیر فنعشه.</w:t>
      </w:r>
    </w:p>
    <w:p>
      <w:pPr>
        <w:pStyle w:val="BookText"/>
      </w:pPr>
      <w:r>
        <w:rPr>
          <w:rFonts w:ascii="IRNazanin" w:hAnsi="IRNazanin" w:eastAsia="IRNazanin" w:cs="IRNazanin"/>
          <w:lang w:bidi="fa-IR"/>
          <w:color w:val="111111"/>
          <w:sz w:val="28"/>
          <w:szCs w:val="28"/>
          <w:rtl/>
        </w:rPr>
        <w:t xml:space="preserve">اللهم لا خفیر لی منک فلیخفرنی عزک ، ولا شفیع لی فلیشفع لی فضلک ، وقد أوجلتنی خطایای فلیؤمنی عفوک..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الصحیفة السجادیة: 1/ 402:</w:t>
      </w:r>
    </w:p>
    <w:p>
      <w:pPr>
        <w:pStyle w:val="BookText"/>
      </w:pPr>
      <w:r>
        <w:rPr>
          <w:rFonts w:ascii="IRNazanin" w:hAnsi="IRNazanin" w:eastAsia="IRNazanin" w:cs="IRNazanin"/>
          <w:lang w:bidi="fa-IR"/>
          <w:color w:val="111111"/>
          <w:sz w:val="28"/>
          <w:szCs w:val="28"/>
          <w:rtl/>
        </w:rPr>
        <w:t xml:space="preserve">یا مجیب المضطر ، یا کاشف الضر ، یا عظیم البر ، یا علیما بما فی السر ، یا جمیل الستر استشفعت بجودک وکرمک الیک، وتوسلت بحنانک وترحمک لدیک فاستجب دعائی ، ولاتخیب فیک رجائی ، وتقبل توبتی ، وکفر خطیئتی بمنک ورحمتک یا أرحم الراحمین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الصحیفة السجادیة: 1/441:</w:t>
      </w:r>
    </w:p>
    <w:p>
      <w:pPr>
        <w:pStyle w:val="BookText"/>
      </w:pPr>
      <w:r>
        <w:rPr>
          <w:rFonts w:ascii="IRNazanin" w:hAnsi="IRNazanin" w:eastAsia="IRNazanin" w:cs="IRNazanin"/>
          <w:lang w:bidi="fa-IR"/>
          <w:color w:val="111111"/>
          <w:sz w:val="28"/>
          <w:szCs w:val="28"/>
          <w:rtl/>
        </w:rPr>
        <w:t xml:space="preserve">یا من لا ینقص ملکوته عصیان المتمردین ، ولا یزید جبروته ایمان الموحدین ، إلیک أستشفع بقدیم کرمک ، أن لا تسلبنی مامنحتنی من جسیم نعمک .</w:t>
      </w:r>
    </w:p>
    <w:p>
      <w:pPr>
        <w:pStyle w:val="Heading3"/>
      </w:pPr>
      <w:bookmarkStart w:id="377" w:name="_Toc177"/>
      <w:r>
        <w:t>3 - الإستشفاع إلی الله تعالی بحبه ومعرفته</w:t>
      </w:r>
      <w:bookmarkEnd w:id="3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الصحیفة السجادیة: 1/ 216</w:t>
      </w:r>
    </w:p>
    <w:p>
      <w:pPr>
        <w:pStyle w:val="BookText"/>
      </w:pPr>
      <w:r>
        <w:rPr>
          <w:rFonts w:ascii="IRNazanin" w:hAnsi="IRNazanin" w:eastAsia="IRNazanin" w:cs="IRNazanin"/>
          <w:lang w:bidi="fa-IR"/>
          <w:color w:val="111111"/>
          <w:sz w:val="28"/>
          <w:szCs w:val="28"/>
          <w:rtl/>
        </w:rPr>
        <w:t xml:space="preserve">فیا من ربانی فی الدنیا باحسانه وتفضله ونعمه ، وأشار لی فی الآخرة إلی عفوه وکرمه. معرفتی یا م ولأی دلتنی علیک ، وحبی لک شفیعی الیک ، وأنا واثق من دلیلی بدلالتک ، وساکن من شفیعی إلی شفاعتک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37" w:name="pg13552_142924"/>
    <w:bookmarkEnd w:id="13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الصحیفة السجادیة: 1/249:</w:t>
      </w:r>
    </w:p>
    <w:p>
      <w:pPr>
        <w:pStyle w:val="BookText"/>
      </w:pPr>
      <w:r>
        <w:rPr>
          <w:rFonts w:ascii="IRNazanin" w:hAnsi="IRNazanin" w:eastAsia="IRNazanin" w:cs="IRNazanin"/>
          <w:lang w:bidi="fa-IR"/>
          <w:color w:val="111111"/>
          <w:sz w:val="28"/>
          <w:szCs w:val="28"/>
          <w:rtl/>
        </w:rPr>
        <w:t xml:space="preserve">یاذا المن ولا یمن علیک ، یا ذا الطول ، ویا ذا الجلال والاکرام ، لا إله إلا أنت ظهر اللاجین ، وجار المستجیرین ، وأمان الخائفین ، الیک فررت بنفسی یا ملجأ الخائفین، لا أجد شافعاً إلیک إلا معرفتی بأنک أفضل من قصد إلیه المقصرون ، وآمل من لجأ إلیه الخائفون .</w:t>
      </w:r>
    </w:p>
    <w:p>
      <w:pPr>
        <w:pStyle w:val="Heading3"/>
      </w:pPr>
      <w:bookmarkStart w:id="378" w:name="_Toc178"/>
      <w:r>
        <w:t>4 - افتتاح الصلاة بالتوجه إلی الله بالنبی وآله (صلّی الله علیه و آله وسلّم )</w:t>
      </w:r>
      <w:bookmarkEnd w:id="378"/>
    </w:p>
    <w:p>
      <w:pPr>
        <w:pStyle w:val="Heading4"/>
      </w:pPr>
      <w:bookmarkStart w:id="379" w:name="_Toc179"/>
      <w:r>
        <w:t>اشارة</w:t>
      </w:r>
      <w:bookmarkEnd w:id="3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الکافی: 2/544: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یحیی ، عن أحمد بن محمد بن عیسی ، عن علی بن النعمان ، عن بعض أصحابه ، عن أبی عبدالله(علیه السّلام)قال: کان أمیر المؤمنین(علیه السّلام)یقول: من قال هذا القول کان مع محمد وآل محمد إذا قام قبل أن یستفتح الصلاة:</w:t>
      </w:r>
    </w:p>
    <w:p>
      <w:pPr>
        <w:pStyle w:val="BookText"/>
      </w:pPr>
      <w:r>
        <w:rPr>
          <w:rFonts w:ascii="IRNazanin" w:hAnsi="IRNazanin" w:eastAsia="IRNazanin" w:cs="IRNazanin"/>
          <w:lang w:bidi="fa-IR"/>
          <w:color w:val="111111"/>
          <w:sz w:val="28"/>
          <w:szCs w:val="28"/>
          <w:rtl/>
        </w:rPr>
        <w:t xml:space="preserve">اللهم إنی أتوجه الیک بمحمد وآل محمد ، وأقدمهم بین یدی صلاتی ، وأتقرب بهم إلیک ، فاجعلنی بهم وجیها فی الدنیا والآخرة ومن المقربین .</w:t>
      </w:r>
    </w:p>
    <w:p>
      <w:pPr>
        <w:pStyle w:val="BookText"/>
      </w:pPr>
      <w:r>
        <w:rPr>
          <w:rFonts w:ascii="IRNazanin" w:hAnsi="IRNazanin" w:eastAsia="IRNazanin" w:cs="IRNazanin"/>
          <w:lang w:bidi="fa-IR"/>
          <w:color w:val="111111"/>
          <w:sz w:val="28"/>
          <w:szCs w:val="28"/>
          <w:rtl/>
        </w:rPr>
        <w:t xml:space="preserve">مننت علی بمعرفتهم فاختم لی بطاعتهم ومعرفتهم وولایتهم ، فانها السعادة ، واختم لی بها ، فانک علی کل شئ قدیر .</w:t>
      </w:r>
    </w:p>
    <w:p>
      <w:pPr>
        <w:pStyle w:val="BookText"/>
      </w:pPr>
      <w:r>
        <w:rPr>
          <w:rFonts w:ascii="IRNazanin" w:hAnsi="IRNazanin" w:eastAsia="IRNazanin" w:cs="IRNazanin"/>
          <w:lang w:bidi="fa-IR"/>
          <w:color w:val="111111"/>
          <w:sz w:val="28"/>
          <w:szCs w:val="28"/>
          <w:rtl/>
        </w:rPr>
        <w:t xml:space="preserve">ثم تصلی فاذا انصرفت قلت:</w:t>
      </w:r>
    </w:p>
    <w:p>
      <w:pPr>
        <w:pStyle w:val="BookText"/>
      </w:pPr>
      <w:r>
        <w:rPr>
          <w:rFonts w:ascii="IRNazanin" w:hAnsi="IRNazanin" w:eastAsia="IRNazanin" w:cs="IRNazanin"/>
          <w:lang w:bidi="fa-IR"/>
          <w:color w:val="111111"/>
          <w:sz w:val="28"/>
          <w:szCs w:val="28"/>
          <w:rtl/>
        </w:rPr>
        <w:t xml:space="preserve">اللهم اجعلنی مع محمد وآل محمد فی کل عافیة وبلاء ، واجعلنی مع محمد وآل محمد فی کل مثوی ومنقلب ، اللهم اجعل محیای محیاهم ، ومماتی مماتهم، واجعلنی معهم فی المواطن کلها ، ولا تفرق بینی وبینهم ، إنک علی کل شئ قدیر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عدة من أصحابنا ، عن أحمد بن محمد بن خالد ، عن بعض أصحابنا رفعه قال: تقول قبل دخولک فی الصلاة: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انی أقدم محمدا نبیک(صلّی الله علیه و آله وسلّم )بین یدی حاجتی ، وأتوجه به الیک فی طلبتی ، فاجعلنی بهم وجیها فی الدنیا والآخره ومن المقربین .</w:t>
      </w:r>
    </w:p>
    <w:p>
      <w:pPr>
        <w:pStyle w:val="BookText"/>
      </w:pPr>
      <w:r>
        <w:rPr>
          <w:rFonts w:ascii="IRNazanin" w:hAnsi="IRNazanin" w:eastAsia="IRNazanin" w:cs="IRNazanin"/>
          <w:lang w:bidi="fa-IR"/>
          <w:color w:val="111111"/>
          <w:sz w:val="28"/>
          <w:szCs w:val="28"/>
          <w:rtl/>
        </w:rPr>
        <w:t xml:space="preserve">اللهم اجعل صلاتی بهم متقبلة ، وذنبی بهم مغفورا ، ودعائی بهم مستجابا ، یا أرحم الراحمین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الکافی: 3/309:</w:t>
      </w:r>
    </w:p>
    <w:p>
      <w:pPr>
        <w:pStyle w:val="BookText"/>
      </w:pPr>
      <w:r>
        <w:rPr>
          <w:rFonts w:ascii="IRNazanin" w:hAnsi="IRNazanin" w:eastAsia="IRNazanin" w:cs="IRNazanin"/>
          <w:lang w:bidi="fa-IR"/>
          <w:color w:val="111111"/>
          <w:sz w:val="28"/>
          <w:szCs w:val="28"/>
          <w:rtl/>
        </w:rPr>
        <w:t xml:space="preserve">وعنه ، عن أبیه ، عن الحسین بن سعید ، عن فضالة ، عن أبان ، ومعاویة بن وهب قالا: قال أبو عبد الله(علیه السّلام): إذا قمت إلی الصلاة فقل:</w:t>
      </w:r>
    </w:p>
    <w:p>
      <w:pPr>
        <w:pStyle w:val="BookText"/>
      </w:pPr>
      <w:r>
        <w:rPr>
          <w:rFonts w:ascii="IRNazanin" w:hAnsi="IRNazanin" w:eastAsia="IRNazanin" w:cs="IRNazanin"/>
          <w:lang w:bidi="fa-IR"/>
          <w:color w:val="111111"/>
          <w:sz w:val="28"/>
          <w:szCs w:val="28"/>
          <w:rtl/>
        </w:rPr>
        <w:t xml:space="preserve">اللهم انی أقدم الیک محمدا(صلّی الله علیه و آله وسلّم )بین یدی حاجتی وأتوجه به الیک ، فاجعلنی به وجیها عند ک فی الدنیا والآخرة ومن المقربین .</w:t>
      </w:r>
    </w:p>
    <w:p>
      <w:pPr>
        <w:pStyle w:val="BookText"/>
      </w:pPr>
      <w:r>
        <w:rPr>
          <w:rFonts w:ascii="IRNazanin" w:hAnsi="IRNazanin" w:eastAsia="IRNazanin" w:cs="IRNazanin"/>
          <w:lang w:bidi="fa-IR"/>
          <w:color w:val="111111"/>
          <w:sz w:val="28"/>
          <w:szCs w:val="28"/>
          <w:rtl/>
        </w:rPr>
        <w:t xml:space="preserve">اجعل صلاتی به مقبولة ، وذنبی به مغفورا ، ودعائی به مستجابا. انک أنت الغفور الرحیم . . . ورواه فی تهذیب الأحکام: 2 /287 ، وفی الفقیه: 1/302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الفقیه: 1 /483: القول عند القیام إلی صلاة اللیل:</w:t>
      </w:r>
    </w:p>
    <w:p>
      <w:pPr>
        <w:pStyle w:val="BookText"/>
      </w:pPr>
      <w:r>
        <w:rPr>
          <w:rFonts w:ascii="IRNazanin" w:hAnsi="IRNazanin" w:eastAsia="IRNazanin" w:cs="IRNazanin"/>
          <w:lang w:bidi="fa-IR"/>
          <w:color w:val="111111"/>
          <w:sz w:val="28"/>
          <w:szCs w:val="28"/>
          <w:rtl/>
        </w:rPr>
        <w:t xml:space="preserve">قال الصادق(علیه السّلام): إذا أردت أن تقوم إلی صلاة اللیل فقل: اللهم انی أتوجه الیک بنبیک نبی الرحمة وآله وأقدمهم بین یدی حوائجی ، فاجعلنی بهم وجیها فی الدنیا والآخرة ومن المقربین ، اللهم ارحمنی بهم ولا تعذبنی بهم ، واهدنی بهم ولا تضلنی بهم ، وارزقنی بهم ولا تحرمنی بهم ، واقض لی حوائجی للدنیا والآخرة ، انک علی کل شئ قدیر ، وبکل شئ علیم .</w:t>
      </w:r>
    </w:p>
    <w:p>
      <w:pPr>
        <w:pStyle w:val="BookText"/>
      </w:pPr>
      <w:r>
        <w:rPr>
          <w:rFonts w:ascii="IRNazanin" w:hAnsi="IRNazanin" w:eastAsia="IRNazanin" w:cs="IRNazanin"/>
          <w:lang w:bidi="fa-IR"/>
          <w:color w:val="111111"/>
          <w:sz w:val="28"/>
          <w:szCs w:val="28"/>
          <w:rtl/>
        </w:rPr>
        <w:t xml:space="preserve">باب الصلوات التی جرت السنة بالتوجه فیهن:</w:t>
      </w:r>
    </w:p>
    <w:p>
      <w:pPr>
        <w:pStyle w:val="BookText"/>
      </w:pPr>
      <w:r>
        <w:rPr>
          <w:rFonts w:ascii="IRNazanin" w:hAnsi="IRNazanin" w:eastAsia="IRNazanin" w:cs="IRNazanin"/>
          <w:lang w:bidi="fa-IR"/>
          <w:color w:val="111111"/>
          <w:sz w:val="28"/>
          <w:szCs w:val="28"/>
          <w:rtl/>
        </w:rPr>
        <w:t xml:space="preserve">من السنة التوجه فی ست صلوات وهی أول رکعة من صلاة اللیل ، والمفردة من الوتروأول رکعة من رکعتی الزوال ، وأول رکعة من رکعتی الإحرام ، وأول رکعة من نوافل المغرب ، وأول رکعة من الفریضة. کذلک ذکره أبی (رض) فی رسالته الی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38" w:name="pg13552_142926"/>
    <w:bookmarkEnd w:id="138"/>
    <w:p>
      <w:pPr>
        <w:pStyle w:val="BookText"/>
      </w:pPr>
      <w:r>
        <w:rPr>
          <w:rFonts w:ascii="IRNazanin" w:hAnsi="IRNazanin" w:eastAsia="IRNazanin" w:cs="IRNazanin"/>
          <w:lang w:bidi="fa-IR"/>
          <w:color w:val="111111"/>
          <w:sz w:val="28"/>
          <w:szCs w:val="28"/>
          <w:rtl/>
        </w:rPr>
        <w:t xml:space="preserve">وفی الصحیفة السجادیة: 2/258:</w:t>
      </w:r>
    </w:p>
    <w:p>
      <w:pPr>
        <w:pStyle w:val="BookText"/>
      </w:pPr>
      <w:r>
        <w:rPr>
          <w:rFonts w:ascii="IRNazanin" w:hAnsi="IRNazanin" w:eastAsia="IRNazanin" w:cs="IRNazanin"/>
          <w:lang w:bidi="fa-IR"/>
          <w:color w:val="111111"/>
          <w:sz w:val="28"/>
          <w:szCs w:val="28"/>
          <w:rtl/>
        </w:rPr>
        <w:t xml:space="preserve">أسألک یا سیدی ، ولیس مثلک شئ بکل دعوة دعاک بها نبی مرسل ، أو ملک مقرب ، أو مؤمن امتحنت قلبه بالإیمان ، واستجبت دعوته ، وأتوجه إلیک بنبیک محمد نبی الرحمة ، وأقدمه بین یدی حوائجی .</w:t>
      </w:r>
    </w:p>
    <w:p>
      <w:pPr>
        <w:pStyle w:val="BookText"/>
      </w:pPr>
      <w:r>
        <w:rPr>
          <w:rFonts w:ascii="IRNazanin" w:hAnsi="IRNazanin" w:eastAsia="IRNazanin" w:cs="IRNazanin"/>
          <w:lang w:bidi="fa-IR"/>
          <w:color w:val="111111"/>
          <w:sz w:val="28"/>
          <w:szCs w:val="28"/>
          <w:rtl/>
        </w:rPr>
        <w:t xml:space="preserve">یا رسول الله بأبی أنت وأمی وأهل بیتک الطیبین ، إنی أتوجه بک إلی ربک ، وأقدمک بین یدی حوائجی .</w:t>
      </w:r>
    </w:p>
    <w:p>
      <w:pPr>
        <w:pStyle w:val="BookText"/>
      </w:pPr>
      <w:r>
        <w:rPr>
          <w:rFonts w:ascii="IRNazanin" w:hAnsi="IRNazanin" w:eastAsia="IRNazanin" w:cs="IRNazanin"/>
          <w:lang w:bidi="fa-IR"/>
          <w:color w:val="111111"/>
          <w:sz w:val="28"/>
          <w:szCs w:val="28"/>
          <w:rtl/>
        </w:rPr>
        <w:t xml:space="preserve">وفی الصحیفة السجادیة: 2/344:</w:t>
      </w:r>
    </w:p>
    <w:p>
      <w:pPr>
        <w:pStyle w:val="BookText"/>
      </w:pPr>
      <w:r>
        <w:rPr>
          <w:rFonts w:ascii="IRNazanin" w:hAnsi="IRNazanin" w:eastAsia="IRNazanin" w:cs="IRNazanin"/>
          <w:lang w:bidi="fa-IR"/>
          <w:color w:val="111111"/>
          <w:sz w:val="28"/>
          <w:szCs w:val="28"/>
          <w:rtl/>
        </w:rPr>
        <w:t xml:space="preserve">أسألک بحق نبیک محمد(صلّی الله علیه و آله وسلّم )، وأتوسل الیک بالأئمة (علیهم السّلام)  الذین اخترتهم لسرک ، وأطلعتهم علی خفیک ، واخترتهم بعلمک ، وطهرتهم وأخلصتهم واصطفیتهم وأصفیتهم ، وجعلتهم هداة مهدیین ، وائتمنتهم علی وحیک ، وعصمتهم عن معاصیک ، ورضیتهم لخلقک ، وخصصتهم بعلمک ، واجتبیتهم وحبوتهم ، وجعلتهم حججا علی خلقک ، وأمرت بطاعتهم علی من برأت .</w:t>
      </w:r>
    </w:p>
    <w:p>
      <w:pPr>
        <w:pStyle w:val="BookText"/>
      </w:pPr>
      <w:r>
        <w:rPr>
          <w:rFonts w:ascii="IRNazanin" w:hAnsi="IRNazanin" w:eastAsia="IRNazanin" w:cs="IRNazanin"/>
          <w:lang w:bidi="fa-IR"/>
          <w:color w:val="111111"/>
          <w:sz w:val="28"/>
          <w:szCs w:val="28"/>
          <w:rtl/>
        </w:rPr>
        <w:t xml:space="preserve">وأتوسل الیک فی موقفی الیوم أن تجعلنی من خیار وفدک .</w:t>
      </w:r>
    </w:p>
    <w:p>
      <w:pPr>
        <w:pStyle w:val="Heading4"/>
      </w:pPr>
      <w:bookmarkStart w:id="380" w:name="_Toc180"/>
      <w:r>
        <w:t>دلالة استحباب التوسل عند الأذان وافتتاح الصلاة</w:t>
      </w:r>
      <w:bookmarkEnd w:id="380"/>
    </w:p>
    <w:p>
      <w:pPr>
        <w:pStyle w:val="BookText"/>
      </w:pPr>
      <w:r>
        <w:rPr>
          <w:rFonts w:ascii="IRNazanin" w:hAnsi="IRNazanin" w:eastAsia="IRNazanin" w:cs="IRNazanin"/>
          <w:lang w:bidi="fa-IR"/>
          <w:color w:val="111111"/>
          <w:sz w:val="28"/>
          <w:szCs w:val="28"/>
          <w:rtl/>
        </w:rPr>
        <w:t xml:space="preserve">من الأمور التی تهز الإنسان وهو یبحث فی آیات التوسل وأحادیثه: أن الله تعالی أنزل آیته الکبری الأمرة بالتوسل فی آخر سورة من قرآنه ( المائدة ) بعبارة موجزة مقتضبة (یَا أَیُّهَا الَّذِینَ آمَنُوا اتَّقُوا اللهَ وَابْتَغُوا إِلَیْهِ الْوَسِیلَةَ . . . ) ولکن بصیغة قویة أمر فیها المسلمین بالارتفاع بایمانهم إلی نوع راق من السلوک الإیمانی یتمیز بالتعامل الیومی مع النبی وأهل بیته(صلّی الله علیه و آله وسلّم )علی أنهم وسیلة المسلم إلی ربه تعالی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39" w:name="pg13552_142927"/>
    <w:bookmarkEnd w:id="139"/>
    <w:p>
      <w:pPr>
        <w:pStyle w:val="BookText"/>
      </w:pPr>
      <w:r>
        <w:rPr>
          <w:rFonts w:ascii="IRNazanin" w:hAnsi="IRNazanin" w:eastAsia="IRNazanin" w:cs="IRNazanin"/>
          <w:lang w:bidi="fa-IR"/>
          <w:color w:val="111111"/>
          <w:sz w:val="28"/>
          <w:szCs w:val="28"/>
          <w:rtl/>
        </w:rPr>
        <w:t xml:space="preserve">ثم بین الرسول للمسلمین کیفیة هذا التعامل الذی أراده الله تعالی بأن یصلوا علیه عندما یذکر اسمه.. وعندما یسمعون الأذان بالتوحید والنبوة.. وعندما یقفون بین یدی ربهم فی افتتاح صلاتهم . . وفی ختام صلاتهم ، وعندما تمسهم شدة أو حاجة !! وهذا یعنی أن یعایش المسلم یومیا وفی أقدس لحظات حیاته وأهمها ، التوجه إلی الله تعالی بالنبی وآله والتوسل بهم إلیه ، لانهم الواسطة التی اختارها الله ورضیها وأمر أن یتوسط إلیه بها !!</w:t>
      </w:r>
    </w:p>
    <w:p>
      <w:pPr>
        <w:pStyle w:val="BookText"/>
      </w:pPr>
      <w:r>
        <w:rPr>
          <w:rFonts w:ascii="IRNazanin" w:hAnsi="IRNazanin" w:eastAsia="IRNazanin" w:cs="IRNazanin"/>
          <w:lang w:bidi="fa-IR"/>
          <w:color w:val="111111"/>
          <w:sz w:val="28"/>
          <w:szCs w:val="28"/>
          <w:rtl/>
        </w:rPr>
        <w:t xml:space="preserve">وهی حقیقة کبیرة یفهم منها المسلم أبعاد النبوة وأعماق الولایة ، لمحمد وآله الطیبین الطاهرین.. فقد جذر الله تعالی مقامهم فی الکون والحیاة ، حتی قرنه بألوهیته فلم یقبل مدخلا إلیه إلا به.. وهو مقام عظیم ، وشرف محلق ، ماعلیه من مزید !!</w:t>
      </w:r>
    </w:p>
    <w:p>
      <w:pPr>
        <w:pStyle w:val="Heading3"/>
      </w:pPr>
      <w:bookmarkStart w:id="381" w:name="_Toc181"/>
      <w:r>
        <w:t>5 - التوجه بالنبی وآله لدفع شر السلطان</w:t>
      </w:r>
      <w:bookmarkEnd w:id="3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الکافی: 2/558:</w:t>
      </w:r>
    </w:p>
    <w:p>
      <w:pPr>
        <w:pStyle w:val="BookText"/>
      </w:pPr>
      <w:r>
        <w:rPr>
          <w:rFonts w:ascii="IRNazanin" w:hAnsi="IRNazanin" w:eastAsia="IRNazanin" w:cs="IRNazanin"/>
          <w:lang w:bidi="fa-IR"/>
          <w:color w:val="111111"/>
          <w:sz w:val="28"/>
          <w:szCs w:val="28"/>
          <w:rtl/>
        </w:rPr>
        <w:t xml:space="preserve">وقال أبو عبد الله(علیه السّلام): من دخل علی سلطان یهابه فلیقل: بالله أستفتح ، وبالله أستنجح ، وبمحمد(صلّی الله علیه و آله وسلّم )أتوجه ، اللهم ذلل لی صعوبته ، وسهل لی حزونته ، فانک تمحوما تشاء وتثبت ، وعندک أم الکتاب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ونحوه فی الصحیفة السجادیة: 2 /65</w:t>
      </w:r>
    </w:p>
    <w:p>
      <w:pPr>
        <w:pStyle w:val="Heading3"/>
      </w:pPr>
      <w:bookmarkStart w:id="382" w:name="_Toc182"/>
      <w:r>
        <w:t>6 - التوجه إلی الله بالنبی وآله عند الحاجة والشدة</w:t>
      </w:r>
      <w:bookmarkEnd w:id="3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الکافی:2/552:</w:t>
      </w:r>
    </w:p>
    <w:p>
      <w:pPr>
        <w:pStyle w:val="BookText"/>
      </w:pPr>
      <w:r>
        <w:rPr>
          <w:rFonts w:ascii="IRNazanin" w:hAnsi="IRNazanin" w:eastAsia="IRNazanin" w:cs="IRNazanin"/>
          <w:lang w:bidi="fa-IR"/>
          <w:color w:val="111111"/>
          <w:sz w:val="28"/>
          <w:szCs w:val="28"/>
          <w:rtl/>
        </w:rPr>
        <w:t xml:space="preserve">محمد بن یحیی ، عن أحمد بن محمد بن عیسی ، عن أحمد بن محمد بن أبی داود عن أبی حمزة ، عن أبی جعفر(علیه السّلام)قال: جاء رجل إلی النبی(صلّی الله علیه و آله وسلّم )فقال: یا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انی ذو عیال وعلیَّ دین ، وقد اشتدت حالی ، فعلمنی دعاء أدعو الله عز وجل به لیرزقنی ما أقضی به دینی ، وأستعین به علی عیالی .</w:t>
      </w:r>
    </w:p>
    <w:p>
      <w:pPr>
        <w:pStyle w:val="BookText"/>
      </w:pPr>
      <w:r>
        <w:rPr>
          <w:rFonts w:ascii="IRNazanin" w:hAnsi="IRNazanin" w:eastAsia="IRNazanin" w:cs="IRNazanin"/>
          <w:lang w:bidi="fa-IR"/>
          <w:color w:val="111111"/>
          <w:sz w:val="28"/>
          <w:szCs w:val="28"/>
          <w:rtl/>
        </w:rPr>
        <w:t xml:space="preserve">فقال رسول الله(صلّی الله علیه و آله وسلّم ): یا عبد الله توضأ وأسبغ وضوءک ، ثم صل رکعتین تتم الرکوع والسجود ، ثم قل: یا ماجد یا واحد یا کریم یا دائم ، أتوجه الیک بمحمد نبیک نبی الرحمة . یا محمد یا رسول الله انی أتوجه بک إلی الله ربک وربی ورب کل شئ أن یصلی علی محمد وأهل بیته .</w:t>
      </w:r>
    </w:p>
    <w:p>
      <w:pPr>
        <w:pStyle w:val="BookText"/>
      </w:pPr>
      <w:r>
        <w:rPr>
          <w:rFonts w:ascii="IRNazanin" w:hAnsi="IRNazanin" w:eastAsia="IRNazanin" w:cs="IRNazanin"/>
          <w:lang w:bidi="fa-IR"/>
          <w:color w:val="111111"/>
          <w:sz w:val="28"/>
          <w:szCs w:val="28"/>
          <w:rtl/>
        </w:rPr>
        <w:t xml:space="preserve">وأسألک نفحة کریمة من نفحاتک وفتحا یسیرا ورزقا واسعا ألم به شعثی، وأقضی به دینی ، وأستعین به علی عیالی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الکافی:3/473، بسنده عن عدة من أصحابنا ، عن أحمد بن محمد بن عیسی ، عن أحمد بن أبی داود ، عن أبی حمزة ، عن أبی جعفر (علیه السّلام) . . .</w:t>
      </w:r>
    </w:p>
    <w:p>
      <w:pPr>
        <w:pStyle w:val="BookText"/>
      </w:pPr>
      <w:r>
        <w:rPr>
          <w:rFonts w:ascii="IRNazanin" w:hAnsi="IRNazanin" w:eastAsia="IRNazanin" w:cs="IRNazanin"/>
          <w:lang w:bidi="fa-IR"/>
          <w:color w:val="111111"/>
          <w:sz w:val="28"/>
          <w:szCs w:val="28"/>
          <w:rtl/>
        </w:rPr>
        <w:t xml:space="preserve">وروی نحوه فی التهذیب: 3 /311:</w:t>
      </w:r>
    </w:p>
    <w:p>
      <w:pPr>
        <w:pStyle w:val="BookText"/>
      </w:pPr>
      <w:r>
        <w:rPr>
          <w:rFonts w:ascii="IRNazanin" w:hAnsi="IRNazanin" w:eastAsia="IRNazanin" w:cs="IRNazanin"/>
          <w:lang w:bidi="fa-IR"/>
          <w:color w:val="111111"/>
          <w:sz w:val="28"/>
          <w:szCs w:val="28"/>
          <w:rtl/>
        </w:rPr>
        <w:t xml:space="preserve">أحمد بن محمد عن احمد بن ابی داود عن ابن ابی حمزة عن ابی جعفر(علیه السّلام)قال: جاء رجل إلی الرضا(علیه السّلام)فقال له: یابن رسول الله انی ذو عیال وعلی دین ، وقد اشتدت حالی ، فعلمنی دعاءا إذا دعوت الله عز وجل به رزقنی الله فقال: یا عبدالله توضأ واسبغ وضوءک ثم صل رکعتین تتم الرکوع والسجود فیهما ، ثم قل... وذکره .</w:t>
      </w:r>
    </w:p>
    <w:p>
      <w:pPr>
        <w:pStyle w:val="BookText"/>
      </w:pPr>
      <w:r>
        <w:rPr>
          <w:rFonts w:ascii="IRNazanin" w:hAnsi="IRNazanin" w:eastAsia="IRNazanin" w:cs="IRNazanin"/>
          <w:lang w:bidi="fa-IR"/>
          <w:color w:val="111111"/>
          <w:sz w:val="28"/>
          <w:szCs w:val="28"/>
          <w:rtl/>
        </w:rPr>
        <w:t xml:space="preserve">وفی الکافی: 2/582: علی بن ابراهیم، عن أبیه ، عن ابن أبی عمیر ، عن معاویة بن عمار قال: قال أبو عبد الله(علیه السّلام)ابتداء منه: یا معاویة أما علمت أن رجلا أتی أمیر المؤمنین صلوات الله علیه فشکی الأبطاء علیه فی الجواب فی دعائه فقال له:</w:t>
      </w:r>
    </w:p>
    <w:p>
      <w:pPr>
        <w:pStyle w:val="BookText"/>
      </w:pPr>
      <w:r>
        <w:rPr>
          <w:rFonts w:ascii="IRNazanin" w:hAnsi="IRNazanin" w:eastAsia="IRNazanin" w:cs="IRNazanin"/>
          <w:lang w:bidi="fa-IR"/>
          <w:color w:val="111111"/>
          <w:sz w:val="28"/>
          <w:szCs w:val="28"/>
          <w:rtl/>
        </w:rPr>
        <w:t xml:space="preserve">أین أنت عن الدعاء السریع الاجابة ؟</w:t>
      </w:r>
    </w:p>
    <w:p>
      <w:pPr>
        <w:pStyle w:val="BookText"/>
      </w:pPr>
      <w:r>
        <w:rPr>
          <w:rFonts w:ascii="IRNazanin" w:hAnsi="IRNazanin" w:eastAsia="IRNazanin" w:cs="IRNazanin"/>
          <w:lang w:bidi="fa-IR"/>
          <w:color w:val="111111"/>
          <w:sz w:val="28"/>
          <w:szCs w:val="28"/>
          <w:rtl/>
        </w:rPr>
        <w:t xml:space="preserve">فقال له الرجل: ما هو ؟</w:t>
      </w:r>
    </w:p>
    <w:p>
      <w:pPr>
        <w:pStyle w:val="BookText"/>
      </w:pPr>
      <w:r>
        <w:rPr>
          <w:rFonts w:ascii="IRNazanin" w:hAnsi="IRNazanin" w:eastAsia="IRNazanin" w:cs="IRNazanin"/>
          <w:lang w:bidi="fa-IR"/>
          <w:color w:val="111111"/>
          <w:sz w:val="28"/>
          <w:szCs w:val="28"/>
          <w:rtl/>
        </w:rPr>
        <w:t xml:space="preserve">قال قل: اللهم انی أسألک باسمک العظیم الأعظم الأجل الأکرم ، المخزون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المکنون النور الحق البرهان المبین ، الذی هو نور مع نور ، ونور من نور ، ونور فی نور ، ونورعلی نور ، ونور فوق کل نور ،ونور یضئ به کل ظلمة ، ویکسر به کل شدة ، وکل شیطان مرید ، وکل جبار عنید ، لا تقربه أرض ، ولا تقوم به سماء ، ویأمن به کل خائف ، ویبطل به سحر کل ساحر ، وبغی کل باغ ، وحسد کل حاسد، ویتصدع لعظمته البر والبحر، ویستقل به الفلک حین یتکلم به الملک، فلا یکون للموج علیه سبیل. وهو اسمک الأعظم الأعظم الأجل الأجل النور الأکبر الذی سمیت به نفسک ، واستویت به علی عرشک ، وأتوجه الیک بمحمد وأهل بیته ، أسألک بک وبهم ، أن تصلی علی محمد وآل محمد ، وأن تفعل بی کذا وکذا .</w:t>
      </w:r>
    </w:p>
    <w:p>
      <w:pPr>
        <w:pStyle w:val="BookText"/>
      </w:pPr>
      <w:r>
        <w:rPr>
          <w:rFonts w:ascii="IRNazanin" w:hAnsi="IRNazanin" w:eastAsia="IRNazanin" w:cs="IRNazanin"/>
          <w:lang w:bidi="fa-IR"/>
          <w:color w:val="111111"/>
          <w:sz w:val="28"/>
          <w:szCs w:val="28"/>
          <w:rtl/>
        </w:rPr>
        <w:t xml:space="preserve">وفی الکافی: 3/476</w:t>
      </w:r>
    </w:p>
    <w:p>
      <w:pPr>
        <w:pStyle w:val="BookText"/>
      </w:pPr>
      <w:r>
        <w:rPr>
          <w:rFonts w:ascii="IRNazanin" w:hAnsi="IRNazanin" w:eastAsia="IRNazanin" w:cs="IRNazanin"/>
          <w:lang w:bidi="fa-IR"/>
          <w:color w:val="111111"/>
          <w:sz w:val="28"/>
          <w:szCs w:val="28"/>
          <w:rtl/>
        </w:rPr>
        <w:t xml:space="preserve">علی بن ابراهیم ، عن أحمد بن محمد بن أبی عبد الله ، عن زیاد القندی ، عن عبد الرحیم القصیر قال: دخلت علی أبی عبدالله(علیه السّلام)فقلت جعلت فداک إنی اخترعت دعاء ، قال: دعنی من اختراعک ! إذا نزل بک أمر فافزع إلی رسول الله ، وصل رکعتین تهدیهما إلی رسول الله(صلّی الله علیه و آله وسلّم ). قلت: کیف أصنع ؟ قال: تغتسل وتصلی رکعتین تستفتح بهما افتتاح الفریضة ، وتشهد تشهد الفریضة ، فاذا فرغت من التشهد وسلمت قلت:</w:t>
      </w:r>
    </w:p>
    <w:p>
      <w:pPr>
        <w:pStyle w:val="BookText"/>
      </w:pPr>
      <w:r>
        <w:rPr>
          <w:rFonts w:ascii="IRNazanin" w:hAnsi="IRNazanin" w:eastAsia="IRNazanin" w:cs="IRNazanin"/>
          <w:lang w:bidi="fa-IR"/>
          <w:color w:val="111111"/>
          <w:sz w:val="28"/>
          <w:szCs w:val="28"/>
          <w:rtl/>
        </w:rPr>
        <w:t xml:space="preserve">اللهم أنت السلام ، ومنک السلام ، وإلیک یرجع السلام ، اللهم صل علی محمد وآل محمد ، وبلغ روح محمد منی السلام ، وأرواح الأئمة الصادقین سلامی ، واردد علی منهم السلام ، والسلام علیهم ورحمة الله وبرکاته .</w:t>
      </w:r>
    </w:p>
    <w:p>
      <w:pPr>
        <w:pStyle w:val="BookText"/>
      </w:pPr>
      <w:r>
        <w:rPr>
          <w:rFonts w:ascii="IRNazanin" w:hAnsi="IRNazanin" w:eastAsia="IRNazanin" w:cs="IRNazanin"/>
          <w:lang w:bidi="fa-IR"/>
          <w:color w:val="111111"/>
          <w:sz w:val="28"/>
          <w:szCs w:val="28"/>
          <w:rtl/>
        </w:rPr>
        <w:t xml:space="preserve">اللهم إن هاتین الرکعتین هدیة منی إلی رسول الله(صلّی الله علیه و آله وسلّم )، فأثبنی علیهما ما أملت ورجوت ، فیک وفی رسولک ، یا ولی المؤمنین .</w:t>
      </w:r>
    </w:p>
    <w:p>
      <w:pPr>
        <w:pStyle w:val="BookText"/>
      </w:pPr>
      <w:r>
        <w:rPr>
          <w:rFonts w:ascii="IRNazanin" w:hAnsi="IRNazanin" w:eastAsia="IRNazanin" w:cs="IRNazanin"/>
          <w:lang w:bidi="fa-IR"/>
          <w:color w:val="111111"/>
          <w:sz w:val="28"/>
          <w:szCs w:val="28"/>
          <w:rtl/>
        </w:rPr>
        <w:t xml:space="preserve">ثم تخر ساجدا وتقول: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حی یا قیوم ، یاحی لا یموت ، یاحی لا إله إلا أنت ، یاذا الجلال والإکرام ، یاأرحم الراحمین. أربعین مرة .</w:t>
      </w:r>
    </w:p>
    <w:p>
      <w:pPr>
        <w:pStyle w:val="BookText"/>
      </w:pPr>
      <w:r>
        <w:rPr>
          <w:rFonts w:ascii="IRNazanin" w:hAnsi="IRNazanin" w:eastAsia="IRNazanin" w:cs="IRNazanin"/>
          <w:lang w:bidi="fa-IR"/>
          <w:color w:val="111111"/>
          <w:sz w:val="28"/>
          <w:szCs w:val="28"/>
          <w:rtl/>
        </w:rPr>
        <w:t xml:space="preserve">ثم ضع خدک الأیمن فتقولها أربعین مرة .</w:t>
      </w:r>
    </w:p>
    <w:p>
      <w:pPr>
        <w:pStyle w:val="BookText"/>
      </w:pPr>
      <w:r>
        <w:rPr>
          <w:rFonts w:ascii="IRNazanin" w:hAnsi="IRNazanin" w:eastAsia="IRNazanin" w:cs="IRNazanin"/>
          <w:lang w:bidi="fa-IR"/>
          <w:color w:val="111111"/>
          <w:sz w:val="28"/>
          <w:szCs w:val="28"/>
          <w:rtl/>
        </w:rPr>
        <w:t xml:space="preserve">ثم ضع خدک الأیسر فتقولها أربعین مرة .</w:t>
      </w:r>
    </w:p>
    <w:p>
      <w:pPr>
        <w:pStyle w:val="BookText"/>
      </w:pPr>
      <w:r>
        <w:rPr>
          <w:rFonts w:ascii="IRNazanin" w:hAnsi="IRNazanin" w:eastAsia="IRNazanin" w:cs="IRNazanin"/>
          <w:lang w:bidi="fa-IR"/>
          <w:color w:val="111111"/>
          <w:sz w:val="28"/>
          <w:szCs w:val="28"/>
          <w:rtl/>
        </w:rPr>
        <w:t xml:space="preserve">ثم ترفع رأسک وتمد یدک وتقول أربعین مرة .</w:t>
      </w:r>
    </w:p>
    <w:p>
      <w:pPr>
        <w:pStyle w:val="BookText"/>
      </w:pPr>
      <w:r>
        <w:rPr>
          <w:rFonts w:ascii="IRNazanin" w:hAnsi="IRNazanin" w:eastAsia="IRNazanin" w:cs="IRNazanin"/>
          <w:lang w:bidi="fa-IR"/>
          <w:color w:val="111111"/>
          <w:sz w:val="28"/>
          <w:szCs w:val="28"/>
          <w:rtl/>
        </w:rPr>
        <w:t xml:space="preserve">ثم ترد یدک إلی رقبتک وتلوذ بسبابتک وتقول ذلک أربعین مرة .</w:t>
      </w:r>
    </w:p>
    <w:p>
      <w:pPr>
        <w:pStyle w:val="BookText"/>
      </w:pPr>
      <w:r>
        <w:rPr>
          <w:rFonts w:ascii="IRNazanin" w:hAnsi="IRNazanin" w:eastAsia="IRNazanin" w:cs="IRNazanin"/>
          <w:lang w:bidi="fa-IR"/>
          <w:color w:val="111111"/>
          <w:sz w:val="28"/>
          <w:szCs w:val="28"/>
          <w:rtl/>
        </w:rPr>
        <w:t xml:space="preserve">ثم خذ لحیتک بیدک الیسری وابک أو تباک وقل:</w:t>
      </w:r>
    </w:p>
    <w:p>
      <w:pPr>
        <w:pStyle w:val="BookText"/>
      </w:pPr>
      <w:r>
        <w:rPr>
          <w:rFonts w:ascii="IRNazanin" w:hAnsi="IRNazanin" w:eastAsia="IRNazanin" w:cs="IRNazanin"/>
          <w:lang w:bidi="fa-IR"/>
          <w:color w:val="111111"/>
          <w:sz w:val="28"/>
          <w:szCs w:val="28"/>
          <w:rtl/>
        </w:rPr>
        <w:t xml:space="preserve">یا محمد یا رسول الله أشکو إلی الله والیک حاجتی ، والی أهل بیتک الراشدین حاجتی ، وبکم أتوجه إلی الله فی حاجتی .</w:t>
      </w:r>
    </w:p>
    <w:p>
      <w:pPr>
        <w:pStyle w:val="BookText"/>
      </w:pPr>
      <w:r>
        <w:rPr>
          <w:rFonts w:ascii="IRNazanin" w:hAnsi="IRNazanin" w:eastAsia="IRNazanin" w:cs="IRNazanin"/>
          <w:lang w:bidi="fa-IR"/>
          <w:color w:val="111111"/>
          <w:sz w:val="28"/>
          <w:szCs w:val="28"/>
          <w:rtl/>
        </w:rPr>
        <w:t xml:space="preserve">ثم تسجد وتقول: یا الله یا الله - حتی ینقطع نفسک - صل علی محمد وآل محمد وافعل بی کذا وکذا .</w:t>
      </w:r>
    </w:p>
    <w:p>
      <w:pPr>
        <w:pStyle w:val="BookText"/>
      </w:pPr>
      <w:r>
        <w:rPr>
          <w:rFonts w:ascii="IRNazanin" w:hAnsi="IRNazanin" w:eastAsia="IRNazanin" w:cs="IRNazanin"/>
          <w:lang w:bidi="fa-IR"/>
          <w:color w:val="111111"/>
          <w:sz w:val="28"/>
          <w:szCs w:val="28"/>
          <w:rtl/>
        </w:rPr>
        <w:t xml:space="preserve">قال أبو عبد الله(علیه السّلام): فأنا الضامن علی الله عزوجل أن لا یبرح حتی تقضی حاجته. ورواه فی الفقیه:1/556</w:t>
      </w:r>
    </w:p>
    <w:p>
      <w:pPr>
        <w:pStyle w:val="BookText"/>
      </w:pPr>
      <w:r>
        <w:rPr>
          <w:rFonts w:ascii="IRNazanin" w:hAnsi="IRNazanin" w:eastAsia="IRNazanin" w:cs="IRNazanin"/>
          <w:lang w:bidi="fa-IR"/>
          <w:color w:val="111111"/>
          <w:sz w:val="28"/>
          <w:szCs w:val="28"/>
          <w:rtl/>
        </w:rPr>
        <w:t xml:space="preserve">وفی الکافی: 3/478</w:t>
      </w:r>
    </w:p>
    <w:p>
      <w:pPr>
        <w:pStyle w:val="BookText"/>
      </w:pPr>
      <w:r>
        <w:rPr>
          <w:rFonts w:ascii="IRNazanin" w:hAnsi="IRNazanin" w:eastAsia="IRNazanin" w:cs="IRNazanin"/>
          <w:lang w:bidi="fa-IR"/>
          <w:color w:val="111111"/>
          <w:sz w:val="28"/>
          <w:szCs w:val="28"/>
          <w:rtl/>
        </w:rPr>
        <w:t xml:space="preserve">وبهذا الاسناد، عن أبی اسماعیل السراج، عن ابن مسکان ، عن شرحبیل الکندی، عن أبی جعفر(علیه السّلام)قال: إذا أردت أمرا تسأله ربک ، فتوضأ وأحسن الوضوء ثم صل رکعتین ، وعظم الله وصل علی النبی(صلّی الله علیه و آله وسلّم )، وقل بعد التسلیم:</w:t>
      </w:r>
    </w:p>
    <w:p>
      <w:pPr>
        <w:pStyle w:val="BookText"/>
      </w:pPr>
      <w:r>
        <w:rPr>
          <w:rFonts w:ascii="IRNazanin" w:hAnsi="IRNazanin" w:eastAsia="IRNazanin" w:cs="IRNazanin"/>
          <w:lang w:bidi="fa-IR"/>
          <w:color w:val="111111"/>
          <w:sz w:val="28"/>
          <w:szCs w:val="28"/>
          <w:rtl/>
        </w:rPr>
        <w:t xml:space="preserve">اللهم إنی أسألک بأنک ملک ، وأنک علی کل شئ قدیر مقتدر، وبأنک ما تشاء من أمر یکون .</w:t>
      </w:r>
    </w:p>
    <w:p>
      <w:pPr>
        <w:pStyle w:val="BookText"/>
      </w:pPr>
      <w:r>
        <w:rPr>
          <w:rFonts w:ascii="IRNazanin" w:hAnsi="IRNazanin" w:eastAsia="IRNazanin" w:cs="IRNazanin"/>
          <w:lang w:bidi="fa-IR"/>
          <w:color w:val="111111"/>
          <w:sz w:val="28"/>
          <w:szCs w:val="28"/>
          <w:rtl/>
        </w:rPr>
        <w:t xml:space="preserve">اللهم إنی أتوجه الیک بنبیک محمد نبی الرحمة .</w:t>
      </w:r>
    </w:p>
    <w:p>
      <w:pPr>
        <w:pStyle w:val="BookText"/>
      </w:pPr>
      <w:r>
        <w:rPr>
          <w:rFonts w:ascii="IRNazanin" w:hAnsi="IRNazanin" w:eastAsia="IRNazanin" w:cs="IRNazanin"/>
          <w:lang w:bidi="fa-IR"/>
          <w:color w:val="111111"/>
          <w:sz w:val="28"/>
          <w:szCs w:val="28"/>
          <w:rtl/>
        </w:rPr>
        <w:t xml:space="preserve">یا محمد یا رسول الله إنی أتوجه بک إلی الله ربک وربی ، لینجح لی طلبتی .</w:t>
      </w:r>
    </w:p>
    <w:p>
      <w:pPr>
        <w:pStyle w:val="BookText"/>
      </w:pPr>
      <w:r>
        <w:rPr>
          <w:rFonts w:ascii="IRNazanin" w:hAnsi="IRNazanin" w:eastAsia="IRNazanin" w:cs="IRNazanin"/>
          <w:lang w:bidi="fa-IR"/>
          <w:color w:val="111111"/>
          <w:sz w:val="28"/>
          <w:szCs w:val="28"/>
          <w:rtl/>
        </w:rPr>
        <w:t xml:space="preserve">اللهم بنبیک أنجح لی طلبتی بمحمد. ثم سل حاجتک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فی تهذیب الأحکام: 3/313</w:t>
      </w:r>
    </w:p>
    <w:p>
      <w:pPr>
        <w:pStyle w:val="BookText"/>
      </w:pPr>
      <w:r>
        <w:rPr>
          <w:rFonts w:ascii="IRNazanin" w:hAnsi="IRNazanin" w:eastAsia="IRNazanin" w:cs="IRNazanin"/>
          <w:lang w:bidi="fa-IR"/>
          <w:color w:val="111111"/>
          <w:sz w:val="28"/>
          <w:szCs w:val="28"/>
          <w:rtl/>
        </w:rPr>
        <w:t xml:space="preserve">وفی الفقیه: 1 /556</w:t>
      </w:r>
    </w:p>
    <w:p>
      <w:pPr>
        <w:pStyle w:val="BookText"/>
      </w:pPr>
      <w:r>
        <w:rPr>
          <w:rFonts w:ascii="IRNazanin" w:hAnsi="IRNazanin" w:eastAsia="IRNazanin" w:cs="IRNazanin"/>
          <w:lang w:bidi="fa-IR"/>
          <w:color w:val="111111"/>
          <w:sz w:val="28"/>
          <w:szCs w:val="28"/>
          <w:rtl/>
        </w:rPr>
        <w:t xml:space="preserve">روی موسی بن القاسم البجلی ، عن صفوان بن یحیی ، ومحمد بن سهل عن أشیاخهما عن أبی عبدالله(علیه السّلام)قال:</w:t>
      </w:r>
    </w:p>
    <w:p>
      <w:pPr>
        <w:pStyle w:val="BookText"/>
      </w:pPr>
      <w:r>
        <w:rPr>
          <w:rFonts w:ascii="IRNazanin" w:hAnsi="IRNazanin" w:eastAsia="IRNazanin" w:cs="IRNazanin"/>
          <w:lang w:bidi="fa-IR"/>
          <w:color w:val="111111"/>
          <w:sz w:val="28"/>
          <w:szCs w:val="28"/>
          <w:rtl/>
        </w:rPr>
        <w:t xml:space="preserve">إذا حضرت لک حاجة مهمة إلی الله عز وجل فصم ثلاثة أیام متوالیة: الأربعاء والخمیس والجمعة ، فاذا کان یوم الجمعة ان شاء الله تعالی فاغتسل والبس ثوبا جدیداً ، ثم اصعد إلی أعلی بیت فی دارک وصل فیه رکعتین ، وارفع یدیک إلی السماء ثم قل:</w:t>
      </w:r>
    </w:p>
    <w:p>
      <w:pPr>
        <w:pStyle w:val="BookText"/>
      </w:pPr>
      <w:r>
        <w:rPr>
          <w:rFonts w:ascii="IRNazanin" w:hAnsi="IRNazanin" w:eastAsia="IRNazanin" w:cs="IRNazanin"/>
          <w:lang w:bidi="fa-IR"/>
          <w:color w:val="111111"/>
          <w:sz w:val="28"/>
          <w:szCs w:val="28"/>
          <w:rtl/>
        </w:rPr>
        <w:t xml:space="preserve">اللهم إنی حللت بساحتک لمعرفتی بوحدانیتک وصمدانیتک ، وإنه لا قادر علی حاجتی غیرک ، وقد علمت یارب أنه کلما تظاهرت نعمتک علی اشتدت فاقتی إلیک،</w:t>
      </w:r>
    </w:p>
    <w:p>
      <w:pPr>
        <w:pStyle w:val="BookText"/>
      </w:pPr>
      <w:r>
        <w:rPr>
          <w:rFonts w:ascii="IRNazanin" w:hAnsi="IRNazanin" w:eastAsia="IRNazanin" w:cs="IRNazanin"/>
          <w:lang w:bidi="fa-IR"/>
          <w:color w:val="111111"/>
          <w:sz w:val="28"/>
          <w:szCs w:val="28"/>
          <w:rtl/>
        </w:rPr>
        <w:t xml:space="preserve">وقد طرقنی هم کذا وکذا وأنت بکشفه عالم غیر معلم، واسع غیر متکلف فأسألک باسمک الذی وضعته علی الجبال فنسفت، ووضعته علی السماء فانشقت، وعلی النجوم فانتثرت ، وعلی الأرض فسطحت ، وأسألک بالحق الذی جعلته عند محمد والائمة(علیهم السّلام) وتسمیهم إلی آخرهم ، أن تصلی علی محمد وأهل بیته ، وأن تقضی حاجتی ، وأن تیسر لی عسیرها ، وتکفینی مهمها ، فإن فعلت فلک الحمد ، وإن لم تفعل فلک الحمد ، غیر جائر فی حکمک، ولا متهم فی قضائک ، ولا حائف فی عدلک .</w:t>
      </w:r>
    </w:p>
    <w:p>
      <w:pPr>
        <w:pStyle w:val="BookText"/>
      </w:pPr>
      <w:r>
        <w:rPr>
          <w:rFonts w:ascii="IRNazanin" w:hAnsi="IRNazanin" w:eastAsia="IRNazanin" w:cs="IRNazanin"/>
          <w:lang w:bidi="fa-IR"/>
          <w:color w:val="111111"/>
          <w:sz w:val="28"/>
          <w:szCs w:val="28"/>
          <w:rtl/>
        </w:rPr>
        <w:t xml:space="preserve">وتلصق خدک بالأرض وتقول:</w:t>
      </w:r>
    </w:p>
    <w:p>
      <w:pPr>
        <w:pStyle w:val="BookText"/>
      </w:pPr>
      <w:r>
        <w:rPr>
          <w:rFonts w:ascii="IRNazanin" w:hAnsi="IRNazanin" w:eastAsia="IRNazanin" w:cs="IRNazanin"/>
          <w:lang w:bidi="fa-IR"/>
          <w:color w:val="111111"/>
          <w:sz w:val="28"/>
          <w:szCs w:val="28"/>
          <w:rtl/>
        </w:rPr>
        <w:t xml:space="preserve">اللهم أن یونس بن متی عبدک دعاک فی بطن الحوت وهو عبدک فاستجبت له ، وأنا عبدک أدعوک فاستجب لی .</w:t>
      </w:r>
    </w:p>
    <w:p>
      <w:pPr>
        <w:pStyle w:val="BookText"/>
      </w:pPr>
      <w:r>
        <w:rPr>
          <w:rFonts w:ascii="IRNazanin" w:hAnsi="IRNazanin" w:eastAsia="IRNazanin" w:cs="IRNazanin"/>
          <w:lang w:bidi="fa-IR"/>
          <w:color w:val="111111"/>
          <w:sz w:val="28"/>
          <w:szCs w:val="28"/>
          <w:rtl/>
        </w:rPr>
        <w:t xml:space="preserve">ثم قال أبو عبد الله(علیه السّلام): لربما کانت الحاجة لی فأدعو بهذا الدعاء فأرجع وقد قضیت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صلاة أخری للحاجة: روی سماعة عن أبی عبد الله(علیه السّلام)أنه قال: ان أحدکم إذا مرض دعا الطبیب وأعطاه، وإذا کانت له حاجة إلی سلطان، رشا البواب وأعطاه!</w:t>
      </w:r>
    </w:p>
    <w:p>
      <w:pPr>
        <w:pStyle w:val="BookText"/>
      </w:pPr>
      <w:r>
        <w:rPr>
          <w:rFonts w:ascii="IRNazanin" w:hAnsi="IRNazanin" w:eastAsia="IRNazanin" w:cs="IRNazanin"/>
          <w:lang w:bidi="fa-IR"/>
          <w:color w:val="111111"/>
          <w:sz w:val="28"/>
          <w:szCs w:val="28"/>
          <w:rtl/>
        </w:rPr>
        <w:t xml:space="preserve">ولو أن أحدکم إذا فدحه أمر فزع إلی الله تعالی ، فتطهر وتصدق بصدقة قلت أو کثرت ثم دخل المسجد فصلی رکعتین فحمد الله وأثنی علیه ، وصلی علی النبی وأهل بیته ، ثم قال: اللهم إن عافیتنی من مرضی ، أو رددتنی من سفری ، أو عافیتنی مماأخاف من کذا وکذا. إلا آتاه الله ذلک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الصحیفة السجادیة: 1/293:</w:t>
      </w:r>
    </w:p>
    <w:p>
      <w:pPr>
        <w:pStyle w:val="BookText"/>
      </w:pPr>
      <w:r>
        <w:rPr>
          <w:rFonts w:ascii="IRNazanin" w:hAnsi="IRNazanin" w:eastAsia="IRNazanin" w:cs="IRNazanin"/>
          <w:lang w:bidi="fa-IR"/>
          <w:color w:val="111111"/>
          <w:sz w:val="28"/>
          <w:szCs w:val="28"/>
          <w:rtl/>
        </w:rPr>
        <w:t xml:space="preserve">اللهم فانی أتقرب الیک بالمحمدیة الرفیعة ، والعلویة البیضاء ، وأتوجه إلیک بهما أن تعیذنی من شر کذا وکذا ، فإن ذلک لا یضیق علیک فی وجدک ، ولا یتکأدک فی قدرتک وأنت علی کل شئ قدیر . . .</w:t>
      </w:r>
    </w:p>
    <w:p>
      <w:pPr>
        <w:pStyle w:val="BookText"/>
      </w:pPr>
      <w:r>
        <w:rPr>
          <w:rFonts w:ascii="IRNazanin" w:hAnsi="IRNazanin" w:eastAsia="IRNazanin" w:cs="IRNazanin"/>
          <w:lang w:bidi="fa-IR"/>
          <w:color w:val="111111"/>
          <w:sz w:val="28"/>
          <w:szCs w:val="28"/>
          <w:rtl/>
        </w:rPr>
        <w:t xml:space="preserve">وفی الصحیفة السجادیة: 2/ 258:</w:t>
      </w:r>
    </w:p>
    <w:p>
      <w:pPr>
        <w:pStyle w:val="BookText"/>
      </w:pPr>
      <w:r>
        <w:rPr>
          <w:rFonts w:ascii="IRNazanin" w:hAnsi="IRNazanin" w:eastAsia="IRNazanin" w:cs="IRNazanin"/>
          <w:lang w:bidi="fa-IR"/>
          <w:color w:val="111111"/>
          <w:sz w:val="28"/>
          <w:szCs w:val="28"/>
          <w:rtl/>
        </w:rPr>
        <w:t xml:space="preserve">أسألک یا سیدی ولیس مثلک شئ بکل دعوة دعاک بها نبی مرسل ، أو ملک مقرب ، أو مؤمن امتحنت قلبه بالإیمان ، واستجبت دعوته ، وأتوجه الیک بنبیک محمد نبی الرحمة ، وأقدمه بین یدی حوائجی .</w:t>
      </w:r>
    </w:p>
    <w:p>
      <w:pPr>
        <w:pStyle w:val="BookText"/>
      </w:pPr>
      <w:r>
        <w:rPr>
          <w:rFonts w:ascii="IRNazanin" w:hAnsi="IRNazanin" w:eastAsia="IRNazanin" w:cs="IRNazanin"/>
          <w:lang w:bidi="fa-IR"/>
          <w:color w:val="111111"/>
          <w:sz w:val="28"/>
          <w:szCs w:val="28"/>
          <w:rtl/>
        </w:rPr>
        <w:t xml:space="preserve">یا رسول الله بأبی أنت وأمی وأهل بیتک الطیبین ، انی أتوجه بک إلی ربک ، وأقدمک بین یدی حوائجی .</w:t>
      </w:r>
    </w:p>
    <w:p>
      <w:pPr>
        <w:pStyle w:val="BookText"/>
      </w:pPr>
      <w:r>
        <w:rPr>
          <w:rFonts w:ascii="IRNazanin" w:hAnsi="IRNazanin" w:eastAsia="IRNazanin" w:cs="IRNazanin"/>
          <w:lang w:bidi="fa-IR"/>
          <w:color w:val="111111"/>
          <w:sz w:val="28"/>
          <w:szCs w:val="28"/>
          <w:rtl/>
        </w:rPr>
        <w:t xml:space="preserve">یا رباه یا الله ، یا رباه یا الله ، انی أسألک بک فلیس کمثلک شئ ، وأتوجه الیک بمحمد نبی الرحمة وبعترته الطیبین ، وأقدمهم بین یدی حوائجی أن تعتقنی من النار ، وتکفینی وجمیع المؤمنین والمؤمنات کل ما أهمنا من أمر الدنیا والآخرة . . انتهی .</w:t>
      </w:r>
    </w:p>
    <w:p>
      <w:pPr>
        <w:pStyle w:val="BookText"/>
      </w:pPr>
      <w:r>
        <w:rPr>
          <w:rFonts w:ascii="IRNazanin" w:hAnsi="IRNazanin" w:eastAsia="IRNazanin" w:cs="IRNazanin"/>
          <w:lang w:bidi="fa-IR"/>
          <w:color w:val="111111"/>
          <w:sz w:val="28"/>
          <w:szCs w:val="28"/>
          <w:rtl/>
        </w:rPr>
        <w:t xml:space="preserve">والأحادیث فی هذا الباب کثیرة، وفیها صحاح متواترة ، تجدها فی أبواب افتتاح الصلاة من الفقه ، وأبواب صلاة الحاجة ، وفی کتب المزار والأدعیة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40" w:name="pg13552_142933"/>
    <w:bookmarkEnd w:id="140"/>
    <w:p>
      <w:pPr>
        <w:pStyle w:val="Heading3"/>
      </w:pPr>
      <w:bookmarkStart w:id="383" w:name="_Toc183"/>
      <w:r>
        <w:t>7 - الاستشفاع بالنبی والأئمة عندزیارة قبورهم الشریفة</w:t>
      </w:r>
      <w:bookmarkEnd w:id="383"/>
    </w:p>
    <w:p>
      <w:pPr>
        <w:pStyle w:val="BookText"/>
      </w:pPr>
      <w:r>
        <w:rPr>
          <w:rFonts w:ascii="Amiri" w:hAnsi="Amiri" w:eastAsia="Amiri" w:cs="Amiri"/>
          <w:lang w:bidi="ar-SA"/>
          <w:color w:val="111111"/>
          <w:sz w:val="28"/>
          <w:szCs w:val="28"/>
          <w:rtl/>
        </w:rPr>
        <w:t xml:space="preserve">ستأتی أحادیث الاستشفاع والتوسل بالنبی(صلّی الله علیه و آله وسلّم )فی تفسیر قوله تعالی ( وَلَوْ أَنَّهُمْ إِذْ ظَّلَمُوا أَنْفُسَهُمْ جَاءُوکَ فَاسْتَغْفَرُوا اللهَ . . .) .</w:t>
      </w:r>
    </w:p>
    <w:p>
      <w:pPr>
        <w:pStyle w:val="BookText"/>
      </w:pPr>
      <w:r>
        <w:rPr>
          <w:rFonts w:ascii="IRNazanin" w:hAnsi="IRNazanin" w:eastAsia="IRNazanin" w:cs="IRNazanin"/>
          <w:lang w:bidi="fa-IR"/>
          <w:color w:val="111111"/>
          <w:sz w:val="28"/>
          <w:szCs w:val="28"/>
          <w:rtl/>
        </w:rPr>
        <w:t xml:space="preserve">وفی المقنعة/463:</w:t>
      </w:r>
    </w:p>
    <w:p>
      <w:pPr>
        <w:pStyle w:val="BookText"/>
      </w:pPr>
      <w:r>
        <w:rPr>
          <w:rFonts w:ascii="IRNazanin" w:hAnsi="IRNazanin" w:eastAsia="IRNazanin" w:cs="IRNazanin"/>
          <w:lang w:bidi="fa-IR"/>
          <w:color w:val="111111"/>
          <w:sz w:val="28"/>
          <w:szCs w:val="28"/>
          <w:rtl/>
        </w:rPr>
        <w:t xml:space="preserve">وتحول إلی عند الرأس فقف علیه ، وقل:</w:t>
      </w:r>
    </w:p>
    <w:p>
      <w:pPr>
        <w:pStyle w:val="BookText"/>
      </w:pPr>
      <w:r>
        <w:rPr>
          <w:rFonts w:ascii="IRNazanin" w:hAnsi="IRNazanin" w:eastAsia="IRNazanin" w:cs="IRNazanin"/>
          <w:lang w:bidi="fa-IR"/>
          <w:color w:val="111111"/>
          <w:sz w:val="28"/>
          <w:szCs w:val="28"/>
          <w:rtl/>
        </w:rPr>
        <w:t xml:space="preserve">السلام علیک یا وصی الأوصیاء ، ووارث علم الأنبیاء ، أشهد لک یا ولی الله بالبلاغ والاداء .</w:t>
      </w:r>
    </w:p>
    <w:p>
      <w:pPr>
        <w:pStyle w:val="BookText"/>
      </w:pPr>
      <w:r>
        <w:rPr>
          <w:rFonts w:ascii="IRNazanin" w:hAnsi="IRNazanin" w:eastAsia="IRNazanin" w:cs="IRNazanin"/>
          <w:lang w:bidi="fa-IR"/>
          <w:color w:val="111111"/>
          <w:sz w:val="28"/>
          <w:szCs w:val="28"/>
          <w:rtl/>
        </w:rPr>
        <w:t xml:space="preserve">أتیتک بأبی أنت وأمی زائراً عارفاً بحقک ، مستبصراً بشأنک ، موالیاً لأولیائک ، معادیاً لأعدائک ، متقربا إلی الله بزیارتک فی خلاص نفسی ، وفکاک رقبتی من النار ، وقضاء حوائجی للآخرة والدنیا ، فاشفع لی عند ربک ، صلوات الله علیک ورحمة الله وبرکاته .</w:t>
      </w:r>
    </w:p>
    <w:p>
      <w:pPr>
        <w:pStyle w:val="BookText"/>
      </w:pPr>
      <w:r>
        <w:rPr>
          <w:rFonts w:ascii="IRNazanin" w:hAnsi="IRNazanin" w:eastAsia="IRNazanin" w:cs="IRNazanin"/>
          <w:lang w:bidi="fa-IR"/>
          <w:color w:val="111111"/>
          <w:sz w:val="28"/>
          <w:szCs w:val="28"/>
          <w:rtl/>
        </w:rPr>
        <w:t xml:space="preserve">وفی الکافی: 4/569: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عدة من أصحابنا ، عن سهل بن زیاد ، عن محمدبن أورمة ، عمن حدثه ، عن الصادق وأبی الحسن الثالث (علیهماالسّلام) ، قال یقول:</w:t>
      </w:r>
    </w:p>
    <w:p>
      <w:pPr>
        <w:pStyle w:val="BookText"/>
      </w:pPr>
      <w:r>
        <w:rPr>
          <w:rFonts w:ascii="IRNazanin" w:hAnsi="IRNazanin" w:eastAsia="IRNazanin" w:cs="IRNazanin"/>
          <w:lang w:bidi="fa-IR"/>
          <w:color w:val="111111"/>
          <w:sz w:val="28"/>
          <w:szCs w:val="28"/>
          <w:rtl/>
        </w:rPr>
        <w:t xml:space="preserve">السلام علیک یا ولی الله أنت أول مظلوم ، وأول من غصب حقه ، صبرت واحتسبت ، حتی أتاک الیقین ، فأشهد أنک لقیت الله وأنت شهید ، عذب الله قاتلک بأنواع العذاب ، وجدد علیه العذاب .</w:t>
      </w:r>
    </w:p>
    <w:p>
      <w:pPr>
        <w:pStyle w:val="BookText"/>
      </w:pPr>
      <w:r>
        <w:rPr>
          <w:rFonts w:ascii="IRNazanin" w:hAnsi="IRNazanin" w:eastAsia="IRNazanin" w:cs="IRNazanin"/>
          <w:lang w:bidi="fa-IR"/>
          <w:color w:val="111111"/>
          <w:sz w:val="28"/>
          <w:szCs w:val="28"/>
          <w:rtl/>
        </w:rPr>
        <w:t xml:space="preserve">جئتک عارفاً بحقک مستبصراً بشأنک ،معادیاً لأعدائک ومن ظلمک ، ألقی علی ذلک ربی ان شاء الله .</w:t>
      </w:r>
    </w:p>
    <w:p>
      <w:pPr>
        <w:pStyle w:val="BookText"/>
      </w:pPr>
      <w:r>
        <w:rPr>
          <w:rFonts w:ascii="IRNazanin" w:hAnsi="IRNazanin" w:eastAsia="IRNazanin" w:cs="IRNazanin"/>
          <w:lang w:bidi="fa-IR"/>
          <w:color w:val="111111"/>
          <w:sz w:val="28"/>
          <w:szCs w:val="28"/>
          <w:rtl/>
        </w:rPr>
        <w:t xml:space="preserve">یا ولی الله : ان لی ذنوبا کثیرة ، فاشفع لی إلی ربک ، فإن لک عند الله مقاماً محموداً معلوماً ، وان لک عند الله جاها وشفاعة ، وقد قال تعالی: ولا یشفعون إلا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لمن ارتضی. ورواه فی تهذیب الأحکام: 6/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مصباح المتهجد/694:</w:t>
      </w:r>
    </w:p>
    <w:p>
      <w:pPr>
        <w:pStyle w:val="BookText"/>
      </w:pPr>
      <w:r>
        <w:rPr>
          <w:rFonts w:ascii="IRNazanin" w:hAnsi="IRNazanin" w:eastAsia="IRNazanin" w:cs="IRNazanin"/>
          <w:lang w:bidi="fa-IR"/>
          <w:color w:val="111111"/>
          <w:sz w:val="28"/>
          <w:szCs w:val="28"/>
          <w:rtl/>
        </w:rPr>
        <w:t xml:space="preserve">اللهم لا قوة لی علی سخطک ولا صبر لی علی عذابک ولا غنی لی عن رحمتک تجد من تعذب غیری ولا أجد من یرحمنی غیرک ولا قوة لی علی البلاء ولا طاقة لی علی الجهد ، أسألک بحق محمد نبیک(صلّی الله علیه و آله وسلّم )، وأتوسل الیک بالأئمة الذین اخترتهم لسرک وأطلعتهم علی خفیک وأخبرتهم بعلمک وطهرتهم وخلصتهم واصطفیتهم وأصفیتهم وجعلتهم هداة مهدیین وائتمنتهم علی وحیک وعصمتهم عن معاصیک ورضیتهم لخلقک وخصصتهم بعلمک واجتبیتهم وحبوتهم وجعلتهم حججا علی خلقک وأمرت بطاعتهم ولم ترخص لأحد فی معصیتهم وفرضت طاعتهم علی من برأت ، وأتوسل الیک فی موقفی الیوم أن تجعلنی من خیار وفدک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بحار الأنوار: 99/ 169:</w:t>
      </w:r>
    </w:p>
    <w:p>
      <w:pPr>
        <w:pStyle w:val="BookText"/>
      </w:pPr>
      <w:r>
        <w:rPr>
          <w:rFonts w:ascii="IRNazanin" w:hAnsi="IRNazanin" w:eastAsia="IRNazanin" w:cs="IRNazanin"/>
          <w:lang w:bidi="fa-IR"/>
          <w:color w:val="111111"/>
          <w:sz w:val="28"/>
          <w:szCs w:val="28"/>
          <w:rtl/>
        </w:rPr>
        <w:t xml:space="preserve">ثم قال السید(رحمه الله)، دعاء یدعی به عقیب الزیارة لسائر الأئمة (علیهم السّلام) : اللهم إنی زرت هذا الإمام مقراً بإمامته ، معتقداً لفرض طاعته ، فقصدت مشهده بذنوبی وعیوبی ، وموبقات آثامی ، وکثرة سیئاتی وخطایای ، وما تعرفه منی ، مستجیرا بعفوک ، مستعیذاً بحلمک ، راجیاً رحمتک ، لاجیاً إلی رکنک ، عائذاً برأفتک ، مستشفعاً بولیک وابن أولیائک ، وصفیک وابن أصفیائک ، وأمینک وابن أمنائک ، وخلیفتک وابن خلفائک ، الذین جعلتهم الوسیلة إلی رحمتک ورضوانک ، والذریعة إلی رأفتک وغفرانک .</w:t>
      </w:r>
    </w:p>
    <w:p>
      <w:pPr>
        <w:pStyle w:val="BookText"/>
      </w:pPr>
      <w:r>
        <w:rPr>
          <w:rFonts w:ascii="IRNazanin" w:hAnsi="IRNazanin" w:eastAsia="IRNazanin" w:cs="IRNazanin"/>
          <w:lang w:bidi="fa-IR"/>
          <w:color w:val="111111"/>
          <w:sz w:val="28"/>
          <w:szCs w:val="28"/>
          <w:rtl/>
        </w:rPr>
        <w:t xml:space="preserve">وفی بحار الأنوار: 24/2</w:t>
      </w:r>
    </w:p>
    <w:p>
      <w:pPr>
        <w:pStyle w:val="BookText"/>
      </w:pPr>
      <w:r>
        <w:rPr>
          <w:rFonts w:ascii="IRNazanin" w:hAnsi="IRNazanin" w:eastAsia="IRNazanin" w:cs="IRNazanin"/>
          <w:lang w:bidi="fa-IR"/>
          <w:color w:val="111111"/>
          <w:sz w:val="28"/>
          <w:szCs w:val="28"/>
          <w:rtl/>
        </w:rPr>
        <w:t xml:space="preserve">319 - کنز: روی شیخ الطائفة(رحمه الله)بإسناده إلی الفضل بن شاذان رفعه إلی أبی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جعفر(علیه السّلام)قال: ان الله عز وجل یقول: ماتوجه إلیَّ أحد من خلقی أحب الیَّ من داع دعانی یسأل بحق محمد وأهل بیته ، وإن الکلمات التی تلقاها آدم من ربه قال:( اللهم أنت ولیی فی نعمتی ، والقادر علی طلبتی ، وقد تعلم حاجتی ، فأسألک بحق محمد وآل محمد إلا ما رحمتنی وغفرت زلتی ) فأوحی الله إلیه: یا آدم أنا ولی نعمتک ، والقادر علی طلبتک ، وقد علمت حاجتک ، فکیف سألتنی بحق هؤلاء ؟ فقال: یارب انک لما نفخت فی الروح رفعت رأسی إلی عرشک ، فإذا حوله مکتوب: لا اله إلا الله محمد رسول الله ، فعلمت أنه أکرم خلقک علیک ، ثم عرضت علیَّ الأسماء ، فکان ممن مربی من أصحاب الیمین آل محمد وأشیاعهم ، فعلمت أنهم أقرب خلقک الیک ، قال: صدقت یاآدم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41" w:name="pg13552_142937"/>
    <w:bookmarkEnd w:id="141"/>
    <w:p>
      <w:pPr>
        <w:pStyle w:val="Heading2"/>
      </w:pPr>
      <w:bookmarkStart w:id="384" w:name="_Toc184"/>
      <w:r>
        <w:t>الفصل الرابع :تفسیر الآیات الثلاث فی التوسل</w:t>
      </w:r>
      <w:bookmarkEnd w:id="384"/>
    </w:p>
    <w:p>
      <w:pPr>
        <w:pStyle w:val="Heading3"/>
      </w:pPr>
      <w:bookmarkStart w:id="385" w:name="_Toc185"/>
      <w:r>
        <w:t>اشارة</w:t>
      </w:r>
      <w:bookmarkEnd w:id="385"/>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42" w:name="pg13552_142939"/>
    <w:bookmarkEnd w:id="142"/>
    <w:p>
      <w:pPr>
        <w:pStyle w:val="Heading3"/>
      </w:pPr>
      <w:bookmarkStart w:id="386" w:name="_Toc186"/>
      <w:r>
        <w:t>الآیة الأولی :</w:t>
      </w:r>
      <w:bookmarkEnd w:id="386"/>
    </w:p>
    <w:p>
      <w:pPr>
        <w:pStyle w:val="Heading4"/>
      </w:pPr>
      <w:bookmarkStart w:id="387" w:name="_Toc187"/>
      <w:r>
        <w:t>اشارة</w:t>
      </w:r>
      <w:bookmarkEnd w:id="387"/>
    </w:p>
    <w:p>
      <w:pPr>
        <w:pStyle w:val="BookText"/>
      </w:pPr>
      <w:r>
        <w:rPr>
          <w:rFonts w:ascii="Amiri" w:hAnsi="Amiri" w:eastAsia="Amiri" w:cs="Amiri"/>
          <w:lang w:bidi="ar-SA"/>
          <w:color w:val="111111"/>
          <w:sz w:val="28"/>
          <w:szCs w:val="28"/>
          <w:rtl/>
        </w:rPr>
        <w:t xml:space="preserve">قال الله تعالی: یَا أَیُّهَا الَّذِینَ آمَنُوا اتَّقُوا اللهَ وَابْتَغُوا إِلَیْهِ الْوَسِیلَةَ وَجَاهِدُوا فِی سَبِیلِهِ لَعَلَّکُمْ تُفْلِحُونَ . المائدة : 35</w:t>
      </w:r>
    </w:p>
    <w:p>
      <w:pPr>
        <w:pStyle w:val="BookText"/>
      </w:pPr>
      <w:r>
        <w:rPr>
          <w:rFonts w:ascii="IRNazanin" w:hAnsi="IRNazanin" w:eastAsia="IRNazanin" w:cs="IRNazanin"/>
          <w:lang w:bidi="fa-IR"/>
          <w:color w:val="111111"/>
          <w:sz w:val="28"/>
          <w:szCs w:val="28"/>
          <w:rtl/>
        </w:rPr>
        <w:t xml:space="preserve">فقد أمرت هذه الآیة الکریمة باتخاذ ( وسیلة ) إلی الله تعالی ، ولکنها لم تبین ما هی ، وهذا یعنی أن الله تعالی ترک بیانها للرسول(صلّی الله علیه و آله وسلّم ) .</w:t>
      </w:r>
    </w:p>
    <w:p>
      <w:pPr>
        <w:pStyle w:val="Heading4"/>
      </w:pPr>
      <w:bookmarkStart w:id="388" w:name="_Toc188"/>
      <w:r>
        <w:t>عمل المفسرین السنیین لإبعاد الوسیلة عن النبی !</w:t>
      </w:r>
      <w:bookmarkEnd w:id="388"/>
    </w:p>
    <w:p>
      <w:pPr>
        <w:pStyle w:val="BookText"/>
      </w:pPr>
      <w:r>
        <w:rPr>
          <w:rFonts w:ascii="IRNazanin" w:hAnsi="IRNazanin" w:eastAsia="IRNazanin" w:cs="IRNazanin"/>
          <w:lang w:bidi="fa-IR"/>
          <w:color w:val="111111"/>
          <w:sz w:val="28"/>
          <w:szCs w:val="28"/>
          <w:rtl/>
        </w:rPr>
        <w:t xml:space="preserve">یلاحظ الباحث أن الرواة والمفسرین السنیین سعوا حثیثا لابعاد ( الوسیلة المأمور بها فی القرآن ) عن النبی(صلّی الله علیه و آله وسلّم ) !!</w:t>
      </w:r>
    </w:p>
    <w:p>
      <w:pPr>
        <w:pStyle w:val="BookText"/>
      </w:pPr>
      <w:r>
        <w:rPr>
          <w:rFonts w:ascii="IRNazanin" w:hAnsi="IRNazanin" w:eastAsia="IRNazanin" w:cs="IRNazanin"/>
          <w:lang w:bidi="fa-IR"/>
          <w:color w:val="111111"/>
          <w:sz w:val="28"/>
          <w:szCs w:val="28"/>
          <w:rtl/>
        </w:rPr>
        <w:t xml:space="preserve">فمن ناحیة ، لم یرووا شیئا فی تفسیرها عن النبی وآله ، بل تبرعوا بالبیان من عندهم وفسروها بالقربة ، وغایة ما رووا فی روای مقطوعة عن حذیفة تقول أن الوسیلة هی القربة ! کما فی مستدرک الحاکم: 2/312 !</w:t>
      </w:r>
    </w:p>
    <w:p>
      <w:pPr>
        <w:pStyle w:val="BookText"/>
      </w:pPr>
      <w:r>
        <w:rPr>
          <w:rFonts w:ascii="IRNazanin" w:hAnsi="IRNazanin" w:eastAsia="IRNazanin" w:cs="IRNazanin"/>
          <w:lang w:bidi="fa-IR"/>
          <w:color w:val="111111"/>
          <w:sz w:val="28"/>
          <w:szCs w:val="28"/>
          <w:rtl/>
        </w:rPr>
        <w:t xml:space="preserve">مع أنه لا یعقل أن یکون الأمر الإلهی نزل إلی الأمة بأن یبتغوا إلی ربهم الوسیلة ، ولم یبینها لهم الرسول الذی أرسله الله لیبین للناس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تفسیرهم لها بالقربة فهو تفسیر الماء بالماء ! لأن القربة کلمة مجملة تحتاج إلی تفسیر کالوسیلة !!</w:t>
      </w:r>
    </w:p>
    <w:p>
      <w:pPr>
        <w:pStyle w:val="BookText"/>
      </w:pPr>
      <w:r>
        <w:rPr>
          <w:rFonts w:ascii="IRNazanin" w:hAnsi="IRNazanin" w:eastAsia="IRNazanin" w:cs="IRNazanin"/>
          <w:lang w:bidi="fa-IR"/>
          <w:color w:val="111111"/>
          <w:sz w:val="28"/>
          <w:szCs w:val="28"/>
          <w:rtl/>
        </w:rPr>
        <w:t xml:space="preserve">فهل تختص بالأعمال الصالحة ، أم تشمل ابتغاء التوسل بالأنبیاء والأوصیاء والأولیاء . . الخ .</w:t>
      </w:r>
    </w:p>
    <w:p>
      <w:pPr>
        <w:pStyle w:val="BookText"/>
      </w:pPr>
      <w:r>
        <w:rPr>
          <w:rFonts w:ascii="IRNazanin" w:hAnsi="IRNazanin" w:eastAsia="IRNazanin" w:cs="IRNazanin"/>
          <w:lang w:bidi="fa-IR"/>
          <w:color w:val="111111"/>
          <w:sz w:val="28"/>
          <w:szCs w:val="28"/>
          <w:rtl/>
        </w:rPr>
        <w:t xml:space="preserve">قال السیوطی فی الدر المنثور: 2/280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عبد بن حمید والفریابی وابن جریر وابن المنذر وابن أبی حاتم فی قوله:</w:t>
      </w:r>
    </w:p>
    <w:p>
      <w:pPr>
        <w:pStyle w:val="BookText"/>
      </w:pPr>
      <w:r>
        <w:rPr>
          <w:rFonts w:ascii="IRNazanin" w:hAnsi="IRNazanin" w:eastAsia="IRNazanin" w:cs="IRNazanin"/>
          <w:lang w:bidi="fa-IR"/>
          <w:color w:val="111111"/>
          <w:sz w:val="28"/>
          <w:szCs w:val="28"/>
          <w:rtl/>
        </w:rPr>
        <w:t xml:space="preserve">وابتغوا إلیه الوسیلة ، قال: القربة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الحاکم وصححه عن حذیفة فی قوله وابتغوا إلیه الوسیلة قال: القربة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عبد ابن حمید وابن جریر وابن المنذر عن قتادة فی قوله: وابتغوا إلیه الوسیله قال تقربوا إلی الله بطاعته والعمل بما یرضیه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عبد بن حمید عن أبی وائل قال: الوسیلة فی الإیمان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الطستی وابن الأنباری فی الوقف والابتداء عن ابن عباس أن نافع بن الأزرق قال له: أخبرنی عن قوله عز وجل: وَابْتَغُوا إِلَیْهِ الْوَسِیلَةَ ، قال: الحاجة. قال وهل تعرف العرب ذلک ؟</w:t>
      </w:r>
    </w:p>
    <w:p>
      <w:pPr>
        <w:pStyle w:val="BookText"/>
      </w:pPr>
      <w:r>
        <w:rPr>
          <w:rFonts w:ascii="IRNazanin" w:hAnsi="IRNazanin" w:eastAsia="IRNazanin" w:cs="IRNazanin"/>
          <w:lang w:bidi="fa-IR"/>
          <w:color w:val="111111"/>
          <w:sz w:val="28"/>
          <w:szCs w:val="28"/>
          <w:rtl/>
        </w:rPr>
        <w:t xml:space="preserve">قال: نعم ، أما سمعت عنترة وهو یقول:</w:t>
      </w:r>
    </w:p>
    <w:p>
      <w:pPr>
        <w:pStyle w:val="BookText"/>
      </w:pPr>
      <w:r>
        <w:rPr>
          <w:rFonts w:ascii="IRNazanin" w:hAnsi="IRNazanin" w:eastAsia="IRNazanin" w:cs="IRNazanin"/>
          <w:lang w:bidi="fa-IR"/>
          <w:color w:val="111111"/>
          <w:sz w:val="28"/>
          <w:szCs w:val="28"/>
          <w:rtl/>
        </w:rPr>
        <w:t xml:space="preserve">إن الرجال لهم الیک وسیلة</w:t>
      </w:r>
    </w:p>
    <w:p>
      <w:pPr>
        <w:pStyle w:val="BookText"/>
      </w:pPr>
      <w:r>
        <w:rPr>
          <w:rFonts w:ascii="IRNazanin" w:hAnsi="IRNazanin" w:eastAsia="IRNazanin" w:cs="IRNazanin"/>
          <w:lang w:bidi="fa-IR"/>
          <w:color w:val="111111"/>
          <w:sz w:val="28"/>
          <w:szCs w:val="28"/>
          <w:rtl/>
        </w:rPr>
        <w:t xml:space="preserve">أن یاخذوک تکحلی وتخضبی. انتهی .</w:t>
      </w:r>
    </w:p>
    <w:p>
      <w:pPr>
        <w:pStyle w:val="BookText"/>
      </w:pPr>
      <w:r>
        <w:rPr>
          <w:rFonts w:ascii="IRNazanin" w:hAnsi="IRNazanin" w:eastAsia="IRNazanin" w:cs="IRNazanin"/>
          <w:lang w:bidi="fa-IR"/>
          <w:color w:val="111111"/>
          <w:sz w:val="28"/>
          <w:szCs w:val="28"/>
          <w:rtl/>
        </w:rPr>
        <w:t xml:space="preserve">وتفسیر ابن عباس للوسیلة بالحاجة ان صح عنه فلا یصح ، لأن مقصود عنترة أن یقول لتلک المرأة: ان الرجال سیجدون وسیلة لأخذک ولو بالخطیفة فاستعدی ! علی أنه لا یبعد أن یکون معنی الحاجة فی زمن ابن عباس هو المعنی الذی یستعمله أهل مصر الیوم ، وهو عام یشمل الوسیلة .</w:t>
      </w:r>
    </w:p>
    <w:p>
      <w:pPr>
        <w:pStyle w:val="BookText"/>
      </w:pPr>
      <w:r>
        <w:rPr>
          <w:rFonts w:ascii="IRNazanin" w:hAnsi="IRNazanin" w:eastAsia="IRNazanin" w:cs="IRNazanin"/>
          <w:lang w:bidi="fa-IR"/>
          <w:color w:val="111111"/>
          <w:sz w:val="28"/>
          <w:szCs w:val="28"/>
          <w:rtl/>
        </w:rPr>
        <w:t xml:space="preserve">وفی حلیة الأولیاء: 4/105</w:t>
      </w:r>
    </w:p>
    <w:p>
      <w:pPr>
        <w:pStyle w:val="BookText"/>
      </w:pPr>
      <w:r>
        <w:rPr>
          <w:rFonts w:ascii="IRNazanin" w:hAnsi="IRNazanin" w:eastAsia="IRNazanin" w:cs="IRNazanin"/>
          <w:lang w:bidi="fa-IR"/>
          <w:color w:val="111111"/>
          <w:sz w:val="28"/>
          <w:szCs w:val="28"/>
          <w:rtl/>
        </w:rPr>
        <w:t xml:space="preserve">عن منصور عن أبی وائل فی قوله تعالی وابتغوا إلیه الوسیلة ، قال: القربة فی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الأعمال. انتهی .</w:t>
      </w:r>
    </w:p>
    <w:p>
      <w:pPr>
        <w:pStyle w:val="BookText"/>
      </w:pPr>
      <w:r>
        <w:rPr>
          <w:rFonts w:ascii="IRNazanin" w:hAnsi="IRNazanin" w:eastAsia="IRNazanin" w:cs="IRNazanin"/>
          <w:lang w:bidi="fa-IR"/>
          <w:color w:val="111111"/>
          <w:sz w:val="28"/>
          <w:szCs w:val="28"/>
          <w:rtl/>
        </w:rPr>
        <w:t xml:space="preserve">وهکذا ساروا علی ما أسسه المفسرون الأمویون من تفسیر الآیة بالقربة وابعادها عن النبی وآله(صلّی الله علیه و آله وسلّم )، الذین هم الوسیلة التی أمر الله بها فی کتابه !</w:t>
      </w:r>
    </w:p>
    <w:p>
      <w:pPr>
        <w:pStyle w:val="BookText"/>
      </w:pPr>
      <w:r>
        <w:rPr>
          <w:rFonts w:ascii="IRNazanin" w:hAnsi="IRNazanin" w:eastAsia="IRNazanin" w:cs="IRNazanin"/>
          <w:lang w:bidi="fa-IR"/>
          <w:color w:val="111111"/>
          <w:sz w:val="28"/>
          <w:szCs w:val="28"/>
          <w:rtl/>
        </w:rPr>
        <w:t xml:space="preserve">ولم یکتفوا بتفسیر الوسیلة المطلقة بالقربة المطلقة ، حتی ضیقوا مفهوم القربة وأبعدوه عن کثیر من التقربات المرتبطة بشخص النبی(صلّی الله علیه و آله وسلّم )، وقبورهم الشریفة !!</w:t>
      </w:r>
    </w:p>
    <w:p>
      <w:pPr>
        <w:pStyle w:val="BookText"/>
      </w:pPr>
      <w:r>
        <w:rPr>
          <w:rFonts w:ascii="IRNazanin" w:hAnsi="IRNazanin" w:eastAsia="IRNazanin" w:cs="IRNazanin"/>
          <w:lang w:bidi="fa-IR"/>
          <w:color w:val="111111"/>
          <w:sz w:val="28"/>
          <w:szCs w:val="28"/>
          <w:rtl/>
        </w:rPr>
        <w:t xml:space="preserve">وسوف تری أن الإتجاه الأموی أخذ شکلا حادا علی ید ابن تیمیة واتباعه !</w:t>
      </w:r>
    </w:p>
    <w:p>
      <w:pPr>
        <w:pStyle w:val="BookText"/>
      </w:pPr>
      <w:r>
        <w:rPr>
          <w:rFonts w:ascii="IRNazanin" w:hAnsi="IRNazanin" w:eastAsia="IRNazanin" w:cs="IRNazanin"/>
          <w:lang w:bidi="fa-IR"/>
          <w:color w:val="111111"/>
          <w:sz w:val="28"/>
          <w:szCs w:val="28"/>
          <w:rtl/>
        </w:rPr>
        <w:t xml:space="preserve">وبذلک اتجه السؤال بالتهمة الیهم بأنهم راعوا سیاسة الخلافة القرشیة فی تقلیلها من حاجة المسلمین إلی النبی(صلّی الله علیه و آله وسلّم )حتی فی ایمانهم ، وخاصة فی الأمور التی لابد أن تکون ممتدة بعده بأهل بیته الطاهرین .</w:t>
      </w:r>
    </w:p>
    <w:p>
      <w:pPr>
        <w:pStyle w:val="BookText"/>
      </w:pPr>
      <w:r>
        <w:rPr>
          <w:rFonts w:ascii="IRNazanin" w:hAnsi="IRNazanin" w:eastAsia="IRNazanin" w:cs="IRNazanin"/>
          <w:lang w:bidi="fa-IR"/>
          <w:color w:val="111111"/>
          <w:sz w:val="28"/>
          <w:szCs w:val="28"/>
          <w:rtl/>
        </w:rPr>
        <w:t xml:space="preserve">وفی اعتقادی أن ذلک یرجع إلی یوم أعلنت الخلافة القرشیة الأحکام العرفیة فی کل مایتعلق بالقبر النبوی ، لأنها خشیت أن یستجیر به أهل بیته ویطالبوا بالخلافة! فقد منعت التجمع عنده والصلاة والتوسل والتبرک . . وأکثر مظاهر الإحترام الطبیعیة التی تقوم بها الأمم تجاه قبر نبیها !!</w:t>
      </w:r>
    </w:p>
    <w:p>
      <w:pPr>
        <w:pStyle w:val="BookText"/>
      </w:pPr>
      <w:r>
        <w:rPr>
          <w:rFonts w:ascii="IRNazanin" w:hAnsi="IRNazanin" w:eastAsia="IRNazanin" w:cs="IRNazanin"/>
          <w:lang w:bidi="fa-IR"/>
          <w:color w:val="111111"/>
          <w:sz w:val="28"/>
          <w:szCs w:val="28"/>
          <w:rtl/>
        </w:rPr>
        <w:t xml:space="preserve">فصار ذلک فقها وعقیدة ، وقامت الخلافة الأمویة بترکیزه وتبریره . . ولم یخرج عنه إلا المتصوفة ، ولکنهم حاولوا أن یفسروا الوسیلة إلی الله تعالی بمشایخ طرقهم !!</w:t>
      </w:r>
    </w:p>
    <w:p>
      <w:pPr>
        <w:pStyle w:val="BookText"/>
      </w:pPr>
      <w:r>
        <w:rPr>
          <w:rFonts w:ascii="IRNazanin" w:hAnsi="IRNazanin" w:eastAsia="IRNazanin" w:cs="IRNazanin"/>
          <w:lang w:bidi="fa-IR"/>
          <w:color w:val="111111"/>
          <w:sz w:val="28"/>
          <w:szCs w:val="28"/>
          <w:rtl/>
        </w:rPr>
        <w:t xml:space="preserve">وقد حاول الفخر الرازی أن یستدل علی إبعاد الوسیلة عن الواسطة فی تلقی الدین والسلوک الدینی ، فقال فی تفسیره: 6 جزء 11/220:</w:t>
      </w:r>
    </w:p>
    <w:p>
      <w:pPr>
        <w:pStyle w:val="BookText"/>
      </w:pPr>
      <w:r>
        <w:rPr>
          <w:rFonts w:ascii="IRNazanin" w:hAnsi="IRNazanin" w:eastAsia="IRNazanin" w:cs="IRNazanin"/>
          <w:lang w:bidi="fa-IR"/>
          <w:color w:val="111111"/>
          <w:sz w:val="28"/>
          <w:szCs w:val="28"/>
          <w:rtl/>
        </w:rPr>
        <w:t xml:space="preserve">المسألة الثالثة ، الوسیلة: فعیلة ، من وسل أی تقرب إلیه ، قال لبید الشاعر:</w:t>
      </w:r>
    </w:p>
    <w:p>
      <w:pPr>
        <w:pStyle w:val="BookText"/>
      </w:pPr>
      <w:r>
        <w:rPr>
          <w:rFonts w:ascii="IRNazanin" w:hAnsi="IRNazanin" w:eastAsia="IRNazanin" w:cs="IRNazanin"/>
          <w:lang w:bidi="fa-IR"/>
          <w:color w:val="111111"/>
          <w:sz w:val="28"/>
          <w:szCs w:val="28"/>
          <w:rtl/>
        </w:rPr>
        <w:t xml:space="preserve">أری الناس لا یدرون ماقدر أمرهم إلا کل ذی لب إلی الله واسل أی متوسل ، فالوسیلة هی التی یتوسل بها إلی المقصود .</w:t>
      </w:r>
    </w:p>
    <w:p>
      <w:pPr>
        <w:pStyle w:val="BookText"/>
      </w:pPr>
      <w:r>
        <w:rPr>
          <w:rFonts w:ascii="IRNazanin" w:hAnsi="IRNazanin" w:eastAsia="IRNazanin" w:cs="IRNazanin"/>
          <w:lang w:bidi="fa-IR"/>
          <w:color w:val="111111"/>
          <w:sz w:val="28"/>
          <w:szCs w:val="28"/>
          <w:rtl/>
        </w:rPr>
        <w:t xml:space="preserve">قالت التعلیمیه: دلت الآیه علی أنه لا سبیل إلی الله تعالی إلا بمعلم معرفته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ومرشد یرشدنا إلی العلم به ، وذلک لأنه طلب الوسیلة إلیه مطلقاُ ، والإیمان به من أعظم المطالب وأشرف المقاصد ، فلا بد فیه من الوسیلة .</w:t>
      </w:r>
    </w:p>
    <w:p>
      <w:pPr>
        <w:pStyle w:val="BookText"/>
      </w:pPr>
      <w:r>
        <w:rPr>
          <w:rFonts w:ascii="IRNazanin" w:hAnsi="IRNazanin" w:eastAsia="IRNazanin" w:cs="IRNazanin"/>
          <w:lang w:bidi="fa-IR"/>
          <w:color w:val="111111"/>
          <w:sz w:val="28"/>
          <w:szCs w:val="28"/>
          <w:rtl/>
        </w:rPr>
        <w:t xml:space="preserve">وجوابنا: أنه تعالی أمر بابتغاء الوسیلة إلیه بعد الإیمان به ، والإیمان به عبارة عن المعرفة به ، فکان هذا أمرا بابتغاء الوسیلة إلیه بعد الإیمان به ومعرفته ، فیمتنع أن یکون هذا أمرا بطلب الوسیلة إلیه فی معرفته !</w:t>
      </w:r>
    </w:p>
    <w:p>
      <w:pPr>
        <w:pStyle w:val="BookText"/>
      </w:pPr>
      <w:r>
        <w:rPr>
          <w:rFonts w:ascii="IRNazanin" w:hAnsi="IRNazanin" w:eastAsia="IRNazanin" w:cs="IRNazanin"/>
          <w:lang w:bidi="fa-IR"/>
          <w:color w:val="111111"/>
          <w:sz w:val="28"/>
          <w:szCs w:val="28"/>
          <w:rtl/>
        </w:rPr>
        <w:t xml:space="preserve">فکان المراد طلب الوسیلة إلیه فی تحصیل مرضاته ، وذلک بالعبادات والطاعات. انتهی کلام الرازی .</w:t>
      </w:r>
    </w:p>
    <w:p>
      <w:pPr>
        <w:pStyle w:val="BookText"/>
      </w:pPr>
      <w:r>
        <w:rPr>
          <w:rFonts w:ascii="IRNazanin" w:hAnsi="IRNazanin" w:eastAsia="IRNazanin" w:cs="IRNazanin"/>
          <w:lang w:bidi="fa-IR"/>
          <w:color w:val="111111"/>
          <w:sz w:val="28"/>
          <w:szCs w:val="28"/>
          <w:rtl/>
        </w:rPr>
        <w:t xml:space="preserve">وغرضه أن یقول ان الآیة تخاطب المؤمنین بعد ایمانهم بأن یتوسلوا بالطاعات ، ولا تطلب من الناس أن یتوسلوا بشخص إلی الإیمان .</w:t>
      </w:r>
    </w:p>
    <w:p>
      <w:pPr>
        <w:pStyle w:val="BookText"/>
      </w:pPr>
      <w:r>
        <w:rPr>
          <w:rFonts w:ascii="Amiri" w:hAnsi="Amiri" w:eastAsia="Amiri" w:cs="Amiri"/>
          <w:lang w:bidi="ar-SA"/>
          <w:color w:val="111111"/>
          <w:sz w:val="28"/>
          <w:szCs w:val="28"/>
          <w:rtl/>
        </w:rPr>
        <w:t xml:space="preserve">ولکنه نسی قوله تعالی (یَا أَیُّهَا الَّذِینَ آمَنُوا آمِنُوا بِاللهِ وَرَسُولِهِ ) النساء : 136</w:t>
      </w:r>
    </w:p>
    <w:p>
      <w:pPr>
        <w:pStyle w:val="BookText"/>
      </w:pPr>
      <w:r>
        <w:rPr>
          <w:rFonts w:ascii="IRNazanin" w:hAnsi="IRNazanin" w:eastAsia="IRNazanin" w:cs="IRNazanin"/>
          <w:lang w:bidi="fa-IR"/>
          <w:color w:val="111111"/>
          <w:sz w:val="28"/>
          <w:szCs w:val="28"/>
          <w:rtl/>
        </w:rPr>
        <w:t xml:space="preserve">فقد طلب الله من المؤمنین أن یؤمنوا بالله ورسوله ! ونسی قوله تعالی ( قالت الأعراب آمنا قل لم تؤمنوا ) الحجرات - 14</w:t>
      </w:r>
    </w:p>
    <w:p>
      <w:pPr>
        <w:pStyle w:val="BookText"/>
      </w:pPr>
      <w:r>
        <w:rPr>
          <w:rFonts w:ascii="IRNazanin" w:hAnsi="IRNazanin" w:eastAsia="IRNazanin" w:cs="IRNazanin"/>
          <w:lang w:bidi="fa-IR"/>
          <w:color w:val="111111"/>
          <w:sz w:val="28"/>
          <w:szCs w:val="28"/>
          <w:rtl/>
        </w:rPr>
        <w:t xml:space="preserve">فلا مانع أن یخاطب الله تعالی المؤمنین بعد إیمانهم أن یبتغوا إلیه الوسیلة عن طریق رسوله ؟!</w:t>
      </w:r>
    </w:p>
    <w:p>
      <w:pPr>
        <w:pStyle w:val="BookText"/>
      </w:pPr>
      <w:r>
        <w:rPr>
          <w:rFonts w:ascii="IRNazanin" w:hAnsi="IRNazanin" w:eastAsia="IRNazanin" w:cs="IRNazanin"/>
          <w:lang w:bidi="fa-IR"/>
          <w:color w:val="111111"/>
          <w:sz w:val="28"/>
          <w:szCs w:val="28"/>
          <w:rtl/>
        </w:rPr>
        <w:t xml:space="preserve">بل حتی لو سلمنا أن الآیة ناظرة إلی مرحلة مابعد ایمانهم ، فأی مانع فی أن یطلب الله تعالی منهم أن یرتقوا بایمانهم إلی درجة أعلی فیجعلوا الرسول قدوتهم ووسیلتهم إلی ربهم ؟!!</w:t>
      </w:r>
    </w:p>
    <w:p>
      <w:pPr>
        <w:pStyle w:val="BookText"/>
      </w:pPr>
      <w:r>
        <w:rPr>
          <w:rFonts w:ascii="IRNazanin" w:hAnsi="IRNazanin" w:eastAsia="IRNazanin" w:cs="IRNazanin"/>
          <w:lang w:bidi="fa-IR"/>
          <w:color w:val="111111"/>
          <w:sz w:val="28"/>
          <w:szCs w:val="28"/>
          <w:rtl/>
        </w:rPr>
        <w:t xml:space="preserve">ولکن غرض الرازی أن یحصر الوسیلة المأمور بها بالأعمال ، ویبعدها عن شخص النبیی وآله(صلّی الله علیه و آله وسلّم )! کما أن غرض التعلیمیة الذین ذکرهم الرازی أن یبعدوها عن الرسول وآله صلوات الله علیهم ، ویثبتوا بها حاجة المسلم فی الإیمان والتدین إلی شیخ طریقة یکون هو وسیلته إلی ربه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المفسرون الشیعة فقد تأثر بعضهم بالجو العام للتفسیر السنی ، ففسروا الوسیلة مثلهم بالقربة بلا تعیین ، بینما فسرها بعضهم بما ورد عن أهل البیت (علیهم السّلام)  ، من أن الوسیلة هو النبی أو وصیه من بعده..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الطوسی فی تفسیر التبیان: 3/509</w:t>
      </w:r>
    </w:p>
    <w:p>
      <w:pPr>
        <w:pStyle w:val="BookText"/>
      </w:pPr>
      <w:r>
        <w:rPr>
          <w:rFonts w:ascii="IRNazanin" w:hAnsi="IRNazanin" w:eastAsia="IRNazanin" w:cs="IRNazanin"/>
          <w:lang w:bidi="fa-IR"/>
          <w:color w:val="111111"/>
          <w:sz w:val="28"/>
          <w:szCs w:val="28"/>
          <w:rtl/>
        </w:rPr>
        <w:t xml:space="preserve">خاطب الله فی هذه الآیة المؤمنین وأمرهم أن یتقوه ، ومعناه أن یتقوا معاصیه ویجتنبوها ، ویبتغوا إلیه معناه یطلبون إلیه ، الوسیلة وهی القربة فی قول الحسن ومجاهد وقتادة وعطاء والسدی وابن زید وعبد الله بن کثیر وأبی وابل . وهی علی وزن فعیلة ، من قولهم: توسلت الیک ، أی تقربت. قال عنترة ابن شداد:</w:t>
      </w:r>
    </w:p>
    <w:p>
      <w:pPr>
        <w:pStyle w:val="BookText"/>
      </w:pPr>
      <w:r>
        <w:rPr>
          <w:rFonts w:ascii="IRNazanin" w:hAnsi="IRNazanin" w:eastAsia="IRNazanin" w:cs="IRNazanin"/>
          <w:lang w:bidi="fa-IR"/>
          <w:color w:val="111111"/>
          <w:sz w:val="28"/>
          <w:szCs w:val="28"/>
          <w:rtl/>
        </w:rPr>
        <w:t xml:space="preserve">إن الرجال لهم الیک وسیلة</w:t>
      </w:r>
    </w:p>
    <w:p>
      <w:pPr>
        <w:pStyle w:val="BookText"/>
      </w:pPr>
      <w:r>
        <w:rPr>
          <w:rFonts w:ascii="IRNazanin" w:hAnsi="IRNazanin" w:eastAsia="IRNazanin" w:cs="IRNazanin"/>
          <w:lang w:bidi="fa-IR"/>
          <w:color w:val="111111"/>
          <w:sz w:val="28"/>
          <w:szCs w:val="28"/>
          <w:rtl/>
        </w:rPr>
        <w:t xml:space="preserve">أن یأخذوک فلجلجی وتخضبی</w:t>
      </w:r>
    </w:p>
    <w:p>
      <w:pPr>
        <w:pStyle w:val="BookText"/>
      </w:pPr>
      <w:r>
        <w:rPr>
          <w:rFonts w:ascii="IRNazanin" w:hAnsi="IRNazanin" w:eastAsia="IRNazanin" w:cs="IRNazanin"/>
          <w:lang w:bidi="fa-IR"/>
          <w:color w:val="111111"/>
          <w:sz w:val="28"/>
          <w:szCs w:val="28"/>
          <w:rtl/>
        </w:rPr>
        <w:t xml:space="preserve">وقال الآخر:</w:t>
      </w:r>
    </w:p>
    <w:p>
      <w:pPr>
        <w:pStyle w:val="BookText"/>
      </w:pPr>
      <w:r>
        <w:rPr>
          <w:rFonts w:ascii="IRNazanin" w:hAnsi="IRNazanin" w:eastAsia="IRNazanin" w:cs="IRNazanin"/>
          <w:lang w:bidi="fa-IR"/>
          <w:color w:val="111111"/>
          <w:sz w:val="28"/>
          <w:szCs w:val="28"/>
          <w:rtl/>
        </w:rPr>
        <w:t xml:space="preserve">إذا غفل الواشون عدنا لوصلنا</w:t>
      </w:r>
    </w:p>
    <w:p>
      <w:pPr>
        <w:pStyle w:val="BookText"/>
      </w:pPr>
      <w:r>
        <w:rPr>
          <w:rFonts w:ascii="IRNazanin" w:hAnsi="IRNazanin" w:eastAsia="IRNazanin" w:cs="IRNazanin"/>
          <w:lang w:bidi="fa-IR"/>
          <w:color w:val="111111"/>
          <w:sz w:val="28"/>
          <w:szCs w:val="28"/>
          <w:rtl/>
        </w:rPr>
        <w:t xml:space="preserve">وعاد التصافی بیننا والوسائل</w:t>
      </w:r>
    </w:p>
    <w:p>
      <w:pPr>
        <w:pStyle w:val="BookText"/>
      </w:pPr>
      <w:r>
        <w:rPr>
          <w:rFonts w:ascii="IRNazanin" w:hAnsi="IRNazanin" w:eastAsia="IRNazanin" w:cs="IRNazanin"/>
          <w:lang w:bidi="fa-IR"/>
          <w:color w:val="111111"/>
          <w:sz w:val="28"/>
          <w:szCs w:val="28"/>
          <w:rtl/>
        </w:rPr>
        <w:t xml:space="preserve">یقال: منه سلت أسال ، أی طلبت ، وهما یتساولان ، أی یطلب کل واحد منهما من صاحبه. والأصل الطلب والوسیلة التی ینبغی أن یطلب مثلها. انتهی .</w:t>
      </w:r>
    </w:p>
    <w:p>
      <w:pPr>
        <w:pStyle w:val="BookText"/>
      </w:pPr>
      <w:r>
        <w:rPr>
          <w:rFonts w:ascii="IRNazanin" w:hAnsi="IRNazanin" w:eastAsia="IRNazanin" w:cs="IRNazanin"/>
          <w:lang w:bidi="fa-IR"/>
          <w:color w:val="111111"/>
          <w:sz w:val="28"/>
          <w:szCs w:val="28"/>
          <w:rtl/>
        </w:rPr>
        <w:t xml:space="preserve">والظاهر أن منهج الشیخ الطوسی(رحمه الله)فی تفسیر التبیان أن یکتب ما یتحمله القارئ السنی .</w:t>
      </w:r>
    </w:p>
    <w:p>
      <w:pPr>
        <w:pStyle w:val="BookText"/>
      </w:pPr>
      <w:r>
        <w:rPr>
          <w:rFonts w:ascii="IRNazanin" w:hAnsi="IRNazanin" w:eastAsia="IRNazanin" w:cs="IRNazanin"/>
          <w:lang w:bidi="fa-IR"/>
          <w:color w:val="111111"/>
          <w:sz w:val="28"/>
          <w:szCs w:val="28"/>
          <w:rtl/>
        </w:rPr>
        <w:t xml:space="preserve">وکذا فعل المقداد السیوری فی فقه القرآن: 1/369</w:t>
      </w:r>
    </w:p>
    <w:p>
      <w:pPr>
        <w:pStyle w:val="BookText"/>
      </w:pPr>
      <w:r>
        <w:rPr>
          <w:rFonts w:ascii="IRNazanin" w:hAnsi="IRNazanin" w:eastAsia="IRNazanin" w:cs="IRNazanin"/>
          <w:lang w:bidi="fa-IR"/>
          <w:color w:val="111111"/>
          <w:sz w:val="28"/>
          <w:szCs w:val="28"/>
          <w:rtl/>
        </w:rPr>
        <w:t xml:space="preserve">والبلاغی فی إملاء ما منَّ به الرحمن:1/214</w:t>
      </w:r>
    </w:p>
    <w:p>
      <w:pPr>
        <w:pStyle w:val="BookText"/>
      </w:pPr>
      <w:r>
        <w:rPr>
          <w:rFonts w:ascii="IRNazanin" w:hAnsi="IRNazanin" w:eastAsia="IRNazanin" w:cs="IRNazanin"/>
          <w:lang w:bidi="fa-IR"/>
          <w:color w:val="111111"/>
          <w:sz w:val="28"/>
          <w:szCs w:val="28"/>
          <w:rtl/>
        </w:rPr>
        <w:t xml:space="preserve">أما التفاسیر الروائیة عن أهل البیت (علیهم السّلام) ، فقد فسرت الوسیلة التی أمر الله تعالی بها بالنبی والأئمة من بعده صلی الله علیه وعلیهم .</w:t>
      </w:r>
    </w:p>
    <w:p>
      <w:pPr>
        <w:pStyle w:val="BookText"/>
      </w:pPr>
      <w:r>
        <w:rPr>
          <w:rFonts w:ascii="IRNazanin" w:hAnsi="IRNazanin" w:eastAsia="IRNazanin" w:cs="IRNazanin"/>
          <w:lang w:bidi="fa-IR"/>
          <w:color w:val="111111"/>
          <w:sz w:val="28"/>
          <w:szCs w:val="28"/>
          <w:rtl/>
        </w:rPr>
        <w:t xml:space="preserve">ففی تفسیر القمی: 1/168</w:t>
      </w:r>
    </w:p>
    <w:p>
      <w:pPr>
        <w:pStyle w:val="BookText"/>
      </w:pPr>
      <w:r>
        <w:rPr>
          <w:rFonts w:ascii="Amiri" w:hAnsi="Amiri" w:eastAsia="Amiri" w:cs="Amiri"/>
          <w:lang w:bidi="ar-SA"/>
          <w:color w:val="111111"/>
          <w:sz w:val="28"/>
          <w:szCs w:val="28"/>
          <w:rtl/>
        </w:rPr>
        <w:t xml:space="preserve">وقوله (اتَّقُوا اللهَ وَابْتَغُوا إِلَیْهِ الْوَسِیلَةَ ) فقال: تقربوا إلیه بالإمام. انتهی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43" w:name="pg13552_142944"/>
    <w:bookmarkEnd w:id="143"/>
    <w:p>
      <w:pPr>
        <w:pStyle w:val="BookText"/>
      </w:pPr>
      <w:r>
        <w:rPr>
          <w:rFonts w:ascii="IRNazanin" w:hAnsi="IRNazanin" w:eastAsia="IRNazanin" w:cs="IRNazanin"/>
          <w:lang w:bidi="fa-IR"/>
          <w:color w:val="111111"/>
          <w:sz w:val="28"/>
          <w:szCs w:val="28"/>
          <w:rtl/>
        </w:rPr>
        <w:t xml:space="preserve">والمتأمل فی الآیة یلاحظ أنها: أمر الهی نزل فی آخر سورة من القرآن ، بعنصر جدید کلف الله به المسلمین هو ( البحث . . عن . . الوسیلة ) !</w:t>
      </w:r>
    </w:p>
    <w:p>
      <w:pPr>
        <w:pStyle w:val="BookText"/>
      </w:pPr>
      <w:r>
        <w:rPr>
          <w:rFonts w:ascii="IRNazanin" w:hAnsi="IRNazanin" w:eastAsia="IRNazanin" w:cs="IRNazanin"/>
          <w:lang w:bidi="fa-IR"/>
          <w:color w:val="111111"/>
          <w:sz w:val="28"/>
          <w:szCs w:val="28"/>
          <w:rtl/>
        </w:rPr>
        <w:t xml:space="preserve">وهو أمر مجمل ، والمصدر الوحید لبیانه هو الرسول(صلّی الله علیه و آله وسلّم ) .</w:t>
      </w:r>
    </w:p>
    <w:p>
      <w:pPr>
        <w:pStyle w:val="BookText"/>
      </w:pPr>
      <w:r>
        <w:rPr>
          <w:rFonts w:ascii="IRNazanin" w:hAnsi="IRNazanin" w:eastAsia="IRNazanin" w:cs="IRNazanin"/>
          <w:lang w:bidi="fa-IR"/>
          <w:color w:val="111111"/>
          <w:sz w:val="28"/>
          <w:szCs w:val="28"/>
          <w:rtl/>
        </w:rPr>
        <w:t xml:space="preserve">أما نحن فنروی أنه بین الوسیلة بأنها هو وأهل بیته ، فالأمة مکلفة أن تتعبد لله تعالی بمعرفتهم فی کل عصر وإطاعتهم . .</w:t>
      </w:r>
    </w:p>
    <w:p>
      <w:pPr>
        <w:pStyle w:val="BookText"/>
      </w:pPr>
      <w:r>
        <w:rPr>
          <w:rFonts w:ascii="IRNazanin" w:hAnsi="IRNazanin" w:eastAsia="IRNazanin" w:cs="IRNazanin"/>
          <w:lang w:bidi="fa-IR"/>
          <w:color w:val="111111"/>
          <w:sz w:val="28"/>
          <w:szCs w:val="28"/>
          <w:rtl/>
        </w:rPr>
        <w:t xml:space="preserve">بینما لم یرو السنییون بیانها ، ورووا عن غیر النبی تفسیرها بالقربة ، وهو لا یصح لأنه أولا تفسیر مجمل مثلها ! ولانه ثانیا یلغی العنصر الجدید الذی نزلت به الآیة، ویجعل معناها تأکیداً لمثل قوله تعالی (أَطِیعُوا اللهَ وَرَسُولَهُ ) ، وبذلک لا یبقی معنی لإستعمال مصطلح الوسیلة وابتغائها ، ولا لنزول الآیة !!</w:t>
      </w:r>
    </w:p>
    <w:p>
      <w:pPr>
        <w:pStyle w:val="Heading3"/>
      </w:pPr>
      <w:bookmarkStart w:id="389" w:name="_Toc189"/>
      <w:r>
        <w:t>الآیة الثانیة</w:t>
      </w:r>
      <w:bookmarkEnd w:id="389"/>
    </w:p>
    <w:p>
      <w:pPr>
        <w:pStyle w:val="Heading4"/>
      </w:pPr>
      <w:bookmarkStart w:id="390" w:name="_Toc190"/>
      <w:r>
        <w:t>اشارة</w:t>
      </w:r>
      <w:bookmarkEnd w:id="390"/>
    </w:p>
    <w:p>
      <w:pPr>
        <w:pStyle w:val="BookText"/>
      </w:pPr>
      <w:r>
        <w:rPr>
          <w:rFonts w:ascii="Amiri" w:hAnsi="Amiri" w:eastAsia="Amiri" w:cs="Amiri"/>
          <w:lang w:bidi="ar-SA"/>
          <w:color w:val="111111"/>
          <w:sz w:val="28"/>
          <w:szCs w:val="28"/>
          <w:rtl/>
        </w:rPr>
        <w:t xml:space="preserve">قال الله تعالی: وَلَوْ أَنَّهُمْ إِذْ ظَّلَمُوا أَنْفُسَهُمْ جَاءُوکَ فَاسْتَغْفَرُوا اللهَ وَاسْتَغْفَرَ لَهُمُ الرَّسُولُ لَوَجَدُوا اللهَ تَوَّابًا رَحِیمًا . النساء : 64</w:t>
      </w:r>
    </w:p>
    <w:p>
      <w:pPr>
        <w:pStyle w:val="BookText"/>
      </w:pPr>
      <w:r>
        <w:rPr>
          <w:rFonts w:ascii="IRNazanin" w:hAnsi="IRNazanin" w:eastAsia="IRNazanin" w:cs="IRNazanin"/>
          <w:lang w:bidi="fa-IR"/>
          <w:color w:val="111111"/>
          <w:sz w:val="28"/>
          <w:szCs w:val="28"/>
          <w:rtl/>
        </w:rPr>
        <w:t xml:space="preserve">ورد تفسیر المجئ إلی الرسول فیها عن أهل البیت (علیهم السّلام)  ، أنه یشمل المجئ إلی الرسول(صلّی الله علیه و آله وسلّم )فی حیاته ، والمجئ إلی قبره الشریف بعد وفاته. وقد وافقتهم علی ذلک روایات عدیدة من مصادر السنیین .</w:t>
      </w:r>
    </w:p>
    <w:p>
      <w:pPr>
        <w:pStyle w:val="BookText"/>
      </w:pPr>
      <w:r>
        <w:rPr>
          <w:rFonts w:ascii="IRNazanin" w:hAnsi="IRNazanin" w:eastAsia="IRNazanin" w:cs="IRNazanin"/>
          <w:lang w:bidi="fa-IR"/>
          <w:color w:val="111111"/>
          <w:sz w:val="28"/>
          <w:szCs w:val="28"/>
          <w:rtl/>
        </w:rPr>
        <w:t xml:space="preserve">ففی الکافی: 4 /550:</w:t>
      </w:r>
    </w:p>
    <w:p>
      <w:pPr>
        <w:pStyle w:val="BookText"/>
      </w:pPr>
      <w:r>
        <w:rPr>
          <w:rFonts w:ascii="IRNazanin" w:hAnsi="IRNazanin" w:eastAsia="IRNazanin" w:cs="IRNazanin"/>
          <w:lang w:bidi="fa-IR"/>
          <w:color w:val="111111"/>
          <w:sz w:val="28"/>
          <w:szCs w:val="28"/>
          <w:rtl/>
        </w:rPr>
        <w:t xml:space="preserve">عن معاویة بن عمار ، عن أبی عبدالله(علیه السّلام)قال: إذا دخلت المدینة فاغتسل قبل أن تدخلها أو حین تدخلها ثم تأتی قبر النبی(صلّی الله علیه و آله وسلّم )ثم تقوم فتسلم علی رسول الله (صلّی الله علیه و آله وسلّم )ثم تقوم عند الاسطوانة المقدمة من جانب القبر الأیمن عند رأس القبر عند زاویة القبر وأنت مستقبل القبلة ومنکبک الأیسر إلی جانب القبر ومنکبک الأیمن مما یلی المنبر ، فانه موضع رأس رسول الله(صلّی الله علیه و آله وسلّم )وتقول: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أشهد أن لا إله إلا الله وحده لاشریک له وأشهد أن محمداً عبده ورسوله ، وأشهد أنک رسول الله ، وأشهد أنک محمد بن عبدالله ، وأشهد أنک قد بلغت رسالات ربک ونصحت لأمتک ، وجاهدت فی سبیل الله ، وعبدت الله مخلصاً حتی أتاک الیقین وأدیت الذی علیک من الحق وأنک قد رؤفت بالمؤمنین وغلظت علی الکافرین فبلغ الله بک أفضل شرف محل المکرمین ، الحمدالله الذی استنقذنا بک من الشرک والضلالة ، اللهم فاجعل صلواتک وصلوات ملائکتک المقربین وعبادک الصالحین وأنبیائک المرسلین وأهل السماوات والأرضین ومن سبح لک یا رب العالمین من الأولین والآخرین علی محمد عبدک ورسولک ونبیک وأمینک ونجیک وحبیبک وصفیک وخاصتک وصفوتک وخیرتک من خلقک ، اللهم أعطه الدرجة والوسیلة من الجنة وابعثه مقاماً محموداً یغبطه به الأولون والآخرون .</w:t>
      </w:r>
    </w:p>
    <w:p>
      <w:pPr>
        <w:pStyle w:val="BookText"/>
      </w:pPr>
      <w:r>
        <w:rPr>
          <w:rFonts w:ascii="IRNazanin" w:hAnsi="IRNazanin" w:eastAsia="IRNazanin" w:cs="IRNazanin"/>
          <w:lang w:bidi="fa-IR"/>
          <w:color w:val="111111"/>
          <w:sz w:val="28"/>
          <w:szCs w:val="28"/>
          <w:rtl/>
        </w:rPr>
        <w:t xml:space="preserve">اللهم إنک قلت: ولو أنهم إذ ظلموا أنفسهم جاؤک فاستغفروا الله واستغفر لهم الرسول لوجدوا الله تواباً رحیماً .</w:t>
      </w:r>
    </w:p>
    <w:p>
      <w:pPr>
        <w:pStyle w:val="BookText"/>
      </w:pPr>
      <w:r>
        <w:rPr>
          <w:rFonts w:ascii="IRNazanin" w:hAnsi="IRNazanin" w:eastAsia="IRNazanin" w:cs="IRNazanin"/>
          <w:lang w:bidi="fa-IR"/>
          <w:color w:val="111111"/>
          <w:sz w:val="28"/>
          <w:szCs w:val="28"/>
          <w:rtl/>
        </w:rPr>
        <w:t xml:space="preserve">وإنی أتیت نبیک مستغفراً تائباً من ذنوبی وإنی أتوجه بک إلی الله ربی وربک لیغفرلی ذنوبی .</w:t>
      </w:r>
    </w:p>
    <w:p>
      <w:pPr>
        <w:pStyle w:val="BookText"/>
      </w:pPr>
      <w:r>
        <w:rPr>
          <w:rFonts w:ascii="IRNazanin" w:hAnsi="IRNazanin" w:eastAsia="IRNazanin" w:cs="IRNazanin"/>
          <w:lang w:bidi="fa-IR"/>
          <w:color w:val="111111"/>
          <w:sz w:val="28"/>
          <w:szCs w:val="28"/>
          <w:rtl/>
        </w:rPr>
        <w:t xml:space="preserve">وإن کانت لک حاجة فاجعل قبر النبی(صلّی الله علیه و آله وسلّم )خلف کتفیک واستقبل القبلة وارفع یدیک واسأل حاجتک فإنک أحری ان تقضی ان شاء 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تهذیب الأحکام: 6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ونحوه فی من لا یحضره الفقیه: 2/567 ، وفیه:</w:t>
      </w:r>
    </w:p>
    <w:p>
      <w:pPr>
        <w:pStyle w:val="BookText"/>
      </w:pPr>
      <w:r>
        <w:rPr>
          <w:rFonts w:ascii="Amiri" w:hAnsi="Amiri" w:eastAsia="Amiri" w:cs="Amiri"/>
          <w:lang w:bidi="ar-SA"/>
          <w:color w:val="111111"/>
          <w:sz w:val="28"/>
          <w:szCs w:val="28"/>
          <w:rtl/>
        </w:rPr>
        <w:t xml:space="preserve">اللهم وأعطه الدرجة والوسیلة من الجنة وابعثه مقاما محموداً یغبطه به الأولون والآخرون ، اللهم إنک قلت وقولک الحق: وَلَوْ أَنَّهُمْ إِذْ ظَّلَمُوا أَنْفُسَهُمْ جَاءُوکَ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فَاسْتَغْفَرُوا اللهَ وَاسْتَغْفَرَ لَهُمُ الرَّسُولُ لَوَجَدُوا اللهَ تَوَّابًا رَحِیمًا .</w:t>
      </w:r>
    </w:p>
    <w:p>
      <w:pPr>
        <w:pStyle w:val="BookText"/>
      </w:pPr>
      <w:r>
        <w:rPr>
          <w:rFonts w:ascii="IRNazanin" w:hAnsi="IRNazanin" w:eastAsia="IRNazanin" w:cs="IRNazanin"/>
          <w:lang w:bidi="fa-IR"/>
          <w:color w:val="111111"/>
          <w:sz w:val="28"/>
          <w:szCs w:val="28"/>
          <w:rtl/>
        </w:rPr>
        <w:t xml:space="preserve">وإنی أتیت نبیک مستغفراً تائباً من ذنوبی، یا رسول الله انی أتوجه بک إلی الله ربی وربک لیغفر لی ذنوبی. انتهی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الدر المنثور: 1/238: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البیهقی عن أبی حرب الهلالی قال حج أعرابی فلما جاء إلی باب مسجد رسول الله(صلّی الله علیه و آله وسلّم )أناخ راحلته فعقلها ثم دخل المسجد حتی أتی القبر ووقف بحذاء وجه رسول الله(صلّی الله علیه و آله وسلّم )فقال:</w:t>
      </w:r>
    </w:p>
    <w:p>
      <w:pPr>
        <w:pStyle w:val="BookText"/>
      </w:pPr>
      <w:r>
        <w:rPr>
          <w:rFonts w:ascii="Amiri" w:hAnsi="Amiri" w:eastAsia="Amiri" w:cs="Amiri"/>
          <w:lang w:bidi="ar-SA"/>
          <w:color w:val="111111"/>
          <w:sz w:val="28"/>
          <w:szCs w:val="28"/>
          <w:rtl/>
        </w:rPr>
        <w:t xml:space="preserve">بأبی أنت وأمی یا رسول الله ، جئتک مثقلاً بالذنوب والخطایا ، مستشفعاً بک علی ربک ، لأنه قال فی محکم کتابه: وَلَوْ أَنَّهُمْ إِذْ ظَّلَمُوا أَنْفُسَهُمْ جَاءُوکَ فَاسْتَغْفَرُوا اللهَ وَاسْتَغْفَرَ لَهُمُ الرَّسُولُ لَوَجَدُوا اللهَ تَوَّابًا رَحِیمًا .</w:t>
      </w:r>
    </w:p>
    <w:p>
      <w:pPr>
        <w:pStyle w:val="BookText"/>
      </w:pPr>
      <w:r>
        <w:rPr>
          <w:rFonts w:ascii="IRNazanin" w:hAnsi="IRNazanin" w:eastAsia="IRNazanin" w:cs="IRNazanin"/>
          <w:lang w:bidi="fa-IR"/>
          <w:color w:val="111111"/>
          <w:sz w:val="28"/>
          <w:szCs w:val="28"/>
          <w:rtl/>
        </w:rPr>
        <w:t xml:space="preserve">وقد جئتک بأبی أنت وأمی مثقلاً بالذنوب والخطایا ، أستشفع بک علی ربک أن یغفر لی ذنوبی ، وأن یشفع فی .</w:t>
      </w:r>
    </w:p>
    <w:p>
      <w:pPr>
        <w:pStyle w:val="BookText"/>
      </w:pPr>
      <w:r>
        <w:rPr>
          <w:rFonts w:ascii="IRNazanin" w:hAnsi="IRNazanin" w:eastAsia="IRNazanin" w:cs="IRNazanin"/>
          <w:lang w:bidi="fa-IR"/>
          <w:color w:val="111111"/>
          <w:sz w:val="28"/>
          <w:szCs w:val="28"/>
          <w:rtl/>
        </w:rPr>
        <w:t xml:space="preserve">ثم أقبل فی عرض الناس وهو یقول:</w:t>
      </w:r>
    </w:p>
    <w:p>
      <w:pPr>
        <w:pStyle w:val="BookText"/>
      </w:pPr>
      <w:r>
        <w:rPr>
          <w:rFonts w:ascii="IRNazanin" w:hAnsi="IRNazanin" w:eastAsia="IRNazanin" w:cs="IRNazanin"/>
          <w:lang w:bidi="fa-IR"/>
          <w:color w:val="111111"/>
          <w:sz w:val="28"/>
          <w:szCs w:val="28"/>
          <w:rtl/>
        </w:rPr>
        <w:t xml:space="preserve">یا خیر من دفنت فی الترب أعظمه</w:t>
      </w:r>
    </w:p>
    <w:p>
      <w:pPr>
        <w:pStyle w:val="BookText"/>
      </w:pPr>
      <w:r>
        <w:rPr>
          <w:rFonts w:ascii="IRNazanin" w:hAnsi="IRNazanin" w:eastAsia="IRNazanin" w:cs="IRNazanin"/>
          <w:lang w:bidi="fa-IR"/>
          <w:color w:val="111111"/>
          <w:sz w:val="28"/>
          <w:szCs w:val="28"/>
          <w:rtl/>
        </w:rPr>
        <w:t xml:space="preserve">فطاب من طیبهن القاع والأکم</w:t>
      </w:r>
    </w:p>
    <w:p>
      <w:pPr>
        <w:pStyle w:val="BookText"/>
      </w:pPr>
      <w:r>
        <w:rPr>
          <w:rFonts w:ascii="IRNazanin" w:hAnsi="IRNazanin" w:eastAsia="IRNazanin" w:cs="IRNazanin"/>
          <w:lang w:bidi="fa-IR"/>
          <w:color w:val="111111"/>
          <w:sz w:val="28"/>
          <w:szCs w:val="28"/>
          <w:rtl/>
        </w:rPr>
        <w:t xml:space="preserve">نفسی الفداء لقبر أنت  ساکنه</w:t>
      </w:r>
    </w:p>
    <w:p>
      <w:pPr>
        <w:pStyle w:val="BookText"/>
      </w:pPr>
      <w:r>
        <w:rPr>
          <w:rFonts w:ascii="IRNazanin" w:hAnsi="IRNazanin" w:eastAsia="IRNazanin" w:cs="IRNazanin"/>
          <w:lang w:bidi="fa-IR"/>
          <w:color w:val="111111"/>
          <w:sz w:val="28"/>
          <w:szCs w:val="28"/>
          <w:rtl/>
        </w:rPr>
        <w:t xml:space="preserve">فیه العفاف وفیه الجود والکرم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کنز العمال: 4/258 ، وقال فی</w:t>
      </w:r>
    </w:p>
    <w:p>
      <w:pPr>
        <w:pStyle w:val="BookText"/>
      </w:pPr>
      <w:r>
        <w:rPr>
          <w:rFonts w:ascii="IRNazanin" w:hAnsi="IRNazanin" w:eastAsia="IRNazanin" w:cs="IRNazanin"/>
          <w:lang w:bidi="fa-IR"/>
          <w:color w:val="111111"/>
          <w:sz w:val="28"/>
          <w:szCs w:val="28"/>
          <w:rtl/>
        </w:rPr>
        <w:t xml:space="preserve">هامشه: وذکر ابن کثیر فی تفسیره: 2/329</w:t>
      </w:r>
    </w:p>
    <w:p>
      <w:pPr>
        <w:pStyle w:val="BookText"/>
      </w:pPr>
      <w:r>
        <w:rPr>
          <w:rFonts w:ascii="IRNazanin" w:hAnsi="IRNazanin" w:eastAsia="IRNazanin" w:cs="IRNazanin"/>
          <w:lang w:bidi="fa-IR"/>
          <w:color w:val="111111"/>
          <w:sz w:val="28"/>
          <w:szCs w:val="28"/>
          <w:rtl/>
        </w:rPr>
        <w:t xml:space="preserve">وقصة هذا الأعرابی تدل علی أن العربی الصافی الفطرة یفهم أن قوله تعالی (جاؤوک ) یشمل المجئ إلی الرسول فی حیاته ، والی قبره بعد وفاته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الشرنبلانی فی نور الإیضاح/156</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لمسلمین ثم یعود ویقف عند رأس سیدنا النبی(صلّی الله علیه و آله وسلّم )الشریف مستقبله کالأول ویقول اللهم إنک قلت وقولک الحق وَلَوْ أَنَّهُمْ إِذْ ظَّلَمُوا أَنْفُسَهُمْ جَاءُوکَ فَاسْتَغْفَرُوا اللهَ وَاسْتَغْفَرَ لَهُمُ الرَّسُولُ لَوَجَدُوا اللهَ تَوَّابًا رَحِیمًا . وقد جئناک سامعین قولک طائعین أمرک مستشفعین بنبیک الیک اللهم ربنا اغفر لنا ولاباءنا ) وأمهاتنا وإخواننا الذین سبقونا بالإیمان ولا تجعل فی قلوبنا غلا للذین آمنوا ربا انک رؤوف رحیم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الدر المنثور: 2/219:</w:t>
      </w:r>
    </w:p>
    <w:p>
      <w:pPr>
        <w:pStyle w:val="BookText"/>
      </w:pPr>
      <w:r>
        <w:rPr>
          <w:rFonts w:ascii="Amiri" w:hAnsi="Amiri" w:eastAsia="Amiri" w:cs="Amiri"/>
          <w:lang w:bidi="ar-SA"/>
          <w:color w:val="111111"/>
          <w:sz w:val="28"/>
          <w:szCs w:val="28"/>
          <w:rtl/>
        </w:rPr>
        <w:t xml:space="preserve">وأخرج عبد بن حمید عن ابن مسعود قال: من قرأ هاتین الآیتین من سورة النساء ثم استغفر غفر له: وَمَنْ یَعْمَلْ سُوءً أَوْ یَظْلِمْ نَفْسَهُ ثُمَّ یَسْتَغْفِرِ اللهَ یَجِدِ اللهَ غَفُورًا رَحِیمًا .</w:t>
      </w:r>
    </w:p>
    <w:p>
      <w:pPr>
        <w:pStyle w:val="BookText"/>
      </w:pPr>
      <w:r>
        <w:rPr>
          <w:rFonts w:ascii="Amiri" w:hAnsi="Amiri" w:eastAsia="Amiri" w:cs="Amiri"/>
          <w:lang w:bidi="ar-SA"/>
          <w:color w:val="111111"/>
          <w:sz w:val="28"/>
          <w:szCs w:val="28"/>
          <w:rtl/>
        </w:rPr>
        <w:t xml:space="preserve">وَلَوْ أَنَّهُمْ إِذْ ظَّلَمُوا أَنْفُسَهُمْ جَاءُوکَ فَاسْتَغْفَرُوا اللهَ وَاسْتَغْفَرَ لَهُمُ الرَّسُولُ . . الآیة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الدر المنثور: 2 /170: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هناد عن ابن مسعود قال: أربع آیات فی کتاب الله عز وجل أحب إلی من حمرالنعم وسودها:</w:t>
      </w:r>
    </w:p>
    <w:p>
      <w:pPr>
        <w:pStyle w:val="BookText"/>
      </w:pPr>
      <w:r>
        <w:rPr>
          <w:rFonts w:ascii="Amiri" w:hAnsi="Amiri" w:eastAsia="Amiri" w:cs="Amiri"/>
          <w:lang w:bidi="ar-SA"/>
          <w:color w:val="111111"/>
          <w:sz w:val="28"/>
          <w:szCs w:val="28"/>
          <w:rtl/>
        </w:rPr>
        <w:t xml:space="preserve">فی سورة النساء قوله: إِنَّ اللهَ لا یَظْلِمُ مِثْقَالَ ذَرَّةٍ . . الآیة .</w:t>
      </w:r>
    </w:p>
    <w:p>
      <w:pPr>
        <w:pStyle w:val="BookText"/>
      </w:pPr>
      <w:r>
        <w:rPr>
          <w:rFonts w:ascii="Amiri" w:hAnsi="Amiri" w:eastAsia="Amiri" w:cs="Amiri"/>
          <w:lang w:bidi="ar-SA"/>
          <w:color w:val="111111"/>
          <w:sz w:val="28"/>
          <w:szCs w:val="28"/>
          <w:rtl/>
        </w:rPr>
        <w:t xml:space="preserve">وقوله: إِنَّ اللهَ لا یَغْفِرُ أَنْ یُشْرَکَ بِهِ . . الآیة .</w:t>
      </w:r>
    </w:p>
    <w:p>
      <w:pPr>
        <w:pStyle w:val="BookText"/>
      </w:pPr>
      <w:r>
        <w:rPr>
          <w:rFonts w:ascii="Amiri" w:hAnsi="Amiri" w:eastAsia="Amiri" w:cs="Amiri"/>
          <w:lang w:bidi="ar-SA"/>
          <w:color w:val="111111"/>
          <w:sz w:val="28"/>
          <w:szCs w:val="28"/>
          <w:rtl/>
        </w:rPr>
        <w:t xml:space="preserve">وقوله: وَلَوْ أَنَّهُمْ إِذْ ظَّلَمُوا أَنْفُسَهُمْ جَاءُوکَ . . الآیة .</w:t>
      </w:r>
    </w:p>
    <w:p>
      <w:pPr>
        <w:pStyle w:val="BookText"/>
      </w:pPr>
      <w:r>
        <w:rPr>
          <w:rFonts w:ascii="Amiri" w:hAnsi="Amiri" w:eastAsia="Amiri" w:cs="Amiri"/>
          <w:lang w:bidi="ar-SA"/>
          <w:color w:val="111111"/>
          <w:sz w:val="28"/>
          <w:szCs w:val="28"/>
          <w:rtl/>
        </w:rPr>
        <w:t xml:space="preserve">وقوله: وَمَنْ یَعْمَلْ سُوءً أَوْ یَظْلِمْ نَفْسَهُ . . الآیة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الدر المنثور: 2 /180:</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44" w:name="pg13552_142948"/>
    <w:bookmarkEnd w:id="144"/>
    <w:p>
      <w:pPr>
        <w:pStyle w:val="BookText"/>
      </w:pPr>
      <w:r>
        <w:rPr>
          <w:rFonts w:ascii="IRNazanin" w:hAnsi="IRNazanin" w:eastAsia="IRNazanin" w:cs="IRNazanin"/>
          <w:lang w:bidi="fa-IR"/>
          <w:color w:val="111111"/>
          <w:sz w:val="28"/>
          <w:szCs w:val="28"/>
          <w:rtl/>
        </w:rPr>
        <w:t xml:space="preserve">وأخرج ابن المنذر وابن أبی حاتم عن سعید بن جبیر قال:</w:t>
      </w:r>
    </w:p>
    <w:p>
      <w:pPr>
        <w:pStyle w:val="BookText"/>
      </w:pPr>
      <w:r>
        <w:rPr>
          <w:rFonts w:ascii="IRNazanin" w:hAnsi="IRNazanin" w:eastAsia="IRNazanin" w:cs="IRNazanin"/>
          <w:lang w:bidi="fa-IR"/>
          <w:color w:val="111111"/>
          <w:sz w:val="28"/>
          <w:szCs w:val="28"/>
          <w:rtl/>
        </w:rPr>
        <w:t xml:space="preserve">الإستغفار علی نحوین ، أحدهما فی القول والآخر فی العمل .</w:t>
      </w:r>
    </w:p>
    <w:p>
      <w:pPr>
        <w:pStyle w:val="BookText"/>
      </w:pPr>
      <w:r>
        <w:rPr>
          <w:rFonts w:ascii="IRNazanin" w:hAnsi="IRNazanin" w:eastAsia="IRNazanin" w:cs="IRNazanin"/>
          <w:lang w:bidi="fa-IR"/>
          <w:color w:val="111111"/>
          <w:sz w:val="28"/>
          <w:szCs w:val="28"/>
          <w:rtl/>
        </w:rPr>
        <w:t xml:space="preserve">فأما استغفار القول فإن الله یقول: ولو أنهم اذ ظلموا أنفسهم جاؤوک فاستغفروا الله واستغفر لهم الرسول .</w:t>
      </w:r>
    </w:p>
    <w:p>
      <w:pPr>
        <w:pStyle w:val="BookText"/>
      </w:pPr>
      <w:r>
        <w:rPr>
          <w:rFonts w:ascii="IRNazanin" w:hAnsi="IRNazanin" w:eastAsia="IRNazanin" w:cs="IRNazanin"/>
          <w:lang w:bidi="fa-IR"/>
          <w:color w:val="111111"/>
          <w:sz w:val="28"/>
          <w:szCs w:val="28"/>
          <w:rtl/>
        </w:rPr>
        <w:t xml:space="preserve">وأما استغفار العمل فإن الله یقول وما کان الله معذبهم وهم یستغفرون ، فعنی بذلک أن یعملوا عمل الغفران. انتهی .</w:t>
      </w:r>
    </w:p>
    <w:p>
      <w:pPr>
        <w:pStyle w:val="Heading4"/>
      </w:pPr>
      <w:bookmarkStart w:id="391" w:name="_Toc191"/>
      <w:r>
        <w:t>جاؤوک ، تشمل المجئ إلی قبر النبی والمجئ إلی وصیه</w:t>
      </w:r>
      <w:bookmarkEnd w:id="391"/>
    </w:p>
    <w:p>
      <w:pPr>
        <w:pStyle w:val="BookText"/>
      </w:pPr>
      <w:r>
        <w:rPr>
          <w:rFonts w:ascii="IRNazanin" w:hAnsi="IRNazanin" w:eastAsia="IRNazanin" w:cs="IRNazanin"/>
          <w:lang w:bidi="fa-IR"/>
          <w:color w:val="111111"/>
          <w:sz w:val="28"/>
          <w:szCs w:val="28"/>
          <w:rtl/>
        </w:rPr>
        <w:t xml:space="preserve">فی القرآن الکریم والأحادیث الشریفة خطابات وأحکام خاصة بالنبی(صلّی الله علیه و آله وسلّم ) ، فما حکمها بعد وفاته ؟</w:t>
      </w:r>
    </w:p>
    <w:p>
      <w:pPr>
        <w:pStyle w:val="BookText"/>
      </w:pPr>
      <w:r>
        <w:rPr>
          <w:rFonts w:ascii="IRNazanin" w:hAnsi="IRNazanin" w:eastAsia="IRNazanin" w:cs="IRNazanin"/>
          <w:lang w:bidi="fa-IR"/>
          <w:color w:val="111111"/>
          <w:sz w:val="28"/>
          <w:szCs w:val="28"/>
          <w:rtl/>
        </w:rPr>
        <w:t xml:space="preserve">قالت مذاهب الخلافة القرشیة: منها ماهو من شأن النبوة وقد انتهی بوفاة النبی ، والباقی صار المخاطب به الخلیفة الذی حل محل النبی(صلّی الله علیه و آله وسلّم )! وبدأت الخلافة بتنفیذ ذلک فی الخمس والأمور المالیة فقالت صار أمرها إلی الخلیفة . . . الخ.</w:t>
      </w:r>
    </w:p>
    <w:p>
      <w:pPr>
        <w:pStyle w:val="BookText"/>
      </w:pPr>
      <w:r>
        <w:rPr>
          <w:rFonts w:ascii="IRNazanin" w:hAnsi="IRNazanin" w:eastAsia="IRNazanin" w:cs="IRNazanin"/>
          <w:lang w:bidi="fa-IR"/>
          <w:color w:val="111111"/>
          <w:sz w:val="28"/>
          <w:szCs w:val="28"/>
          <w:rtl/>
        </w:rPr>
        <w:t xml:space="preserve">ولکن هذه الخطابات والأحکام أوسع وأعمق من أن ینهض بها أمثال الخلفاء الذین حکموا بعد النبی(صلّی الله علیه و آله وسلّم ).. وللبحث فی هذا الموضوع مکان آخر ، ویدخل منه فی بحثنا فتح باب الغفران الإلهی بالمجئ إلی النبی(صلّی الله علیه و آله وسلّم )، فهل هو حکم مستمر بعده فی وصیه أم لا ؟</w:t>
      </w:r>
    </w:p>
    <w:p>
      <w:pPr>
        <w:pStyle w:val="BookText"/>
      </w:pPr>
      <w:r>
        <w:rPr>
          <w:rFonts w:ascii="IRNazanin" w:hAnsi="IRNazanin" w:eastAsia="IRNazanin" w:cs="IRNazanin"/>
          <w:lang w:bidi="fa-IR"/>
          <w:color w:val="111111"/>
          <w:sz w:val="28"/>
          <w:szCs w:val="28"/>
          <w:rtl/>
        </w:rPr>
        <w:t xml:space="preserve">دلت أحادیثنا الصحیحة علی أن هذا المقام الربانی ثابت للوصی(علیه السّلام)، وهو الذی یساعد علیه إستمرار الإسلام ، ووراثة الکتاب الإلهی ، ونصوص وصیة النبی لعترته الطاهرین ، صلی الله علیه وعلیهم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الکافی: 1/391: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ابراهیم ، عن أبیه ، عن ابن أبی عمیر ، عن ابن اذینة ، عن زرارة أو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برید ، عن أبی جعفر(علیه السّلام)قال: قال: لقد خاطب الله أمیر المؤمنین(علیه السّلام)فی کتابه قال: قلت: فی أی موضع ؟ قال: فی قوله: وَلَوْ أَنَّهُمْ إِذْ ظَّلَمُوا أَنْفُسَهُمْ جَاءُوکَ فَاسْتَغْفَرُوا اللَّهَ وَ اسْتَغْفَرَ لَهُمُ الرَّسُولُ لَوَجَدُوا اللَّهَ تَوَّابًا رَحِیمًا . فَلا وَ رَبِّکَ لا یُؤْمِنُونَ حَتَّی یُحَکِّمُوکَ فِیمَا شَجَرَ بَیْنَهُمْ ، فیما تعاقدوا علیه لئن أمات الله محمدا ألا یردوا هذا الأمر فی بنی هاشم ، ثم لا یجدوا فی أنفسه حرجا مما قضیت ، علیهم من القتل أو العفو، ویسلموا تسلیما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الکافی: 8 /334:</w:t>
      </w:r>
    </w:p>
    <w:p>
      <w:pPr>
        <w:pStyle w:val="BookText"/>
      </w:pPr>
      <w:r>
        <w:rPr>
          <w:rFonts w:ascii="Amiri" w:hAnsi="Amiri" w:eastAsia="Amiri" w:cs="Amiri"/>
          <w:lang w:bidi="ar-SA"/>
          <w:color w:val="111111"/>
          <w:sz w:val="28"/>
          <w:szCs w:val="28"/>
          <w:rtl/>
        </w:rPr>
        <w:t xml:space="preserve">علی بن ابراهیم ، عن أبیه ومحمد بن اسماعیل ، وغیره ، عن منصور بن یونس عن ابن اذینة ، عن عبدالله بن النجاشئ قال: سمعت أبا عبد الله(علیه السّلام)یقول فی قول الله عزوجل: أُولَئِکَ الَّذِینَ یَعْلَمُ اللهُ مَا فِی قُلُوبِهِمْ فَأَعْرِضْ عَنْهُمْ وَعِظْهُمْ وَقُلْ لَهُمْ فِی أَنْفُسِهِمْ قَوْلاً بَلِیغًا . یعنی والله فلانا وفلانا .</w:t>
      </w:r>
    </w:p>
    <w:p>
      <w:pPr>
        <w:pStyle w:val="BookText"/>
      </w:pPr>
      <w:r>
        <w:rPr>
          <w:rFonts w:ascii="Amiri" w:hAnsi="Amiri" w:eastAsia="Amiri" w:cs="Amiri"/>
          <w:lang w:bidi="ar-SA"/>
          <w:color w:val="111111"/>
          <w:sz w:val="28"/>
          <w:szCs w:val="28"/>
          <w:rtl/>
        </w:rPr>
        <w:t xml:space="preserve">وَمَا أَرْسَلْنَا مِنْ رَسُولٍ إِلا لِیُطَاعَ بِإِذْنِ اللهِ وَلَوْ أَنَّهُمْ إِذْ ظَّلَمُوا أَنْفُسَهُمْ جَاءُوکَ فَاسْتَغْفَرُوا اللهَ وَاسْتَغْفَرَ لَهُمُ الرَّسُولُ لَوَجَدُوا اللهَ تَوَّابًا رَحِیمًا .</w:t>
      </w:r>
    </w:p>
    <w:p>
      <w:pPr>
        <w:pStyle w:val="BookText"/>
      </w:pPr>
      <w:r>
        <w:rPr>
          <w:rFonts w:ascii="IRNazanin" w:hAnsi="IRNazanin" w:eastAsia="IRNazanin" w:cs="IRNazanin"/>
          <w:lang w:bidi="fa-IR"/>
          <w:color w:val="111111"/>
          <w:sz w:val="28"/>
          <w:szCs w:val="28"/>
          <w:rtl/>
        </w:rPr>
        <w:t xml:space="preserve">یعنی والله النبی(صلّی الله علیه و آله وسلّم )وعلیاً مما صنعوا أی لو جاؤوک بها یا علی فا ستغفروا الله مما صنعوا ، واستغفر لهم الرسول لوجدوا الله توابا رحیما .</w:t>
      </w:r>
    </w:p>
    <w:p>
      <w:pPr>
        <w:pStyle w:val="BookText"/>
      </w:pPr>
      <w:r>
        <w:rPr>
          <w:rFonts w:ascii="Amiri" w:hAnsi="Amiri" w:eastAsia="Amiri" w:cs="Amiri"/>
          <w:lang w:bidi="ar-SA"/>
          <w:color w:val="111111"/>
          <w:sz w:val="28"/>
          <w:szCs w:val="28"/>
          <w:rtl/>
        </w:rPr>
        <w:t xml:space="preserve">فَلا وَرَبِّکَ لا یُؤْمِنُونَ حَتَّی یُحَکِّمُوکَ فِیمَا شَجَرَ بَیْنَهُمْ. فقال أبوعبد الله: هو والله علی بعینه ، ثم لا یجدوا فی أنفسهم حرجا مما قضیت ، علی لسانک یا رسول الله یعنی به من ولایة علی ، ویسلموا تسلیما ، لعلی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تفسیر القمی: 1/ 142:</w:t>
      </w:r>
    </w:p>
    <w:p>
      <w:pPr>
        <w:pStyle w:val="BookText"/>
      </w:pPr>
      <w:r>
        <w:rPr>
          <w:rFonts w:ascii="Amiri" w:hAnsi="Amiri" w:eastAsia="Amiri" w:cs="Amiri"/>
          <w:lang w:bidi="ar-SA"/>
          <w:color w:val="111111"/>
          <w:sz w:val="28"/>
          <w:szCs w:val="28"/>
          <w:rtl/>
        </w:rPr>
        <w:t xml:space="preserve">وقوله: وَلَوْ أَنَّهُمْ إِذْ ظَّلَمُوا أَنْفُسَهُمْ جَاءُوکَ فَاسْتَغْفَرُوا اللهَ ، فانه حدثنی أبی ، عن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45" w:name="pg13552_142950"/>
    <w:bookmarkEnd w:id="145"/>
    <w:p>
      <w:pPr>
        <w:pStyle w:val="BookText"/>
      </w:pPr>
      <w:r>
        <w:rPr>
          <w:rFonts w:ascii="Amiri" w:hAnsi="Amiri" w:eastAsia="Amiri" w:cs="Amiri"/>
          <w:lang w:bidi="ar-SA"/>
          <w:color w:val="111111"/>
          <w:sz w:val="28"/>
          <w:szCs w:val="28"/>
          <w:rtl/>
        </w:rPr>
        <w:t xml:space="preserve">ابن أبی عمیر ، عن ابن أذینة ، عن زرارة ، عن أبی جعفر(علیه السّلام)قال: وَلَوْ أَنَّهُمْ إِذْ ظَّلَمُوا أَنْفُسَهُمْ جَاءُوکَ فَاسْتَغْفَرُوا اللهَ وَاسْتَغْفَرَ لَهُمُ الرَّسُولُ لَوَجَدُوا اللهَ تَوَّابًا رَحِیمًا . هکذا نزلت .</w:t>
      </w:r>
    </w:p>
    <w:p>
      <w:pPr>
        <w:pStyle w:val="BookText"/>
      </w:pPr>
      <w:r>
        <w:rPr>
          <w:rFonts w:ascii="Amiri" w:hAnsi="Amiri" w:eastAsia="Amiri" w:cs="Amiri"/>
          <w:lang w:bidi="ar-SA"/>
          <w:color w:val="111111"/>
          <w:sz w:val="28"/>
          <w:szCs w:val="28"/>
          <w:rtl/>
        </w:rPr>
        <w:t xml:space="preserve">ثم قال: فَلا وَ رَبِّکَ لا یُؤْمِنُونَ حَتَّی یُحَکِّمُوکَ ، یا علی ، فیما شجر بینهم ، یعنی فیما تعاهدوا وتعاقدوا علیه من خلافک بینهم وغصبک. ثم لا یجدوا فی أنفسهم حرجاً مما قضیت، علیهم یا محمد علی لسانک من ولایته، ویسلموا تسلیما، لعلی(علیه السّلام). انتهی .</w:t>
      </w:r>
    </w:p>
    <w:p>
      <w:pPr>
        <w:pStyle w:val="BookText"/>
      </w:pPr>
      <w:r>
        <w:rPr>
          <w:rFonts w:ascii="IRNazanin" w:hAnsi="IRNazanin" w:eastAsia="IRNazanin" w:cs="IRNazanin"/>
          <w:lang w:bidi="fa-IR"/>
          <w:color w:val="111111"/>
          <w:sz w:val="28"/>
          <w:szCs w:val="28"/>
          <w:rtl/>
        </w:rPr>
        <w:t xml:space="preserve">ومعنی قول الإمام الباقر(علیه السّلام)( هکذا نزلت ) أی هذا هو المعنی المقصود فیها الذی أنزله الله تعالی .</w:t>
      </w:r>
    </w:p>
    <w:p>
      <w:pPr>
        <w:pStyle w:val="BookText"/>
      </w:pPr>
      <w:r>
        <w:rPr>
          <w:rFonts w:ascii="IRNazanin" w:hAnsi="IRNazanin" w:eastAsia="IRNazanin" w:cs="IRNazanin"/>
          <w:lang w:bidi="fa-IR"/>
          <w:color w:val="111111"/>
          <w:sz w:val="28"/>
          <w:szCs w:val="28"/>
          <w:rtl/>
        </w:rPr>
        <w:t xml:space="preserve">وقد یکون الول بتعمیم الخطاب للوصی ثقیلاً علی بعضهم ، ولکنه لا بد منه إذا أرنا أن لا نعطل معنی الآیات والأحادیث والأحکام المتعلقة بالنبی(صلّی الله علیه و آله وسلّم )! مع ما یستلزمه تعطیلها من نقصان الدین بعد کماله وتمامه !!</w:t>
      </w:r>
    </w:p>
    <w:p>
      <w:pPr>
        <w:pStyle w:val="Heading3"/>
      </w:pPr>
      <w:bookmarkStart w:id="392" w:name="_Toc192"/>
      <w:r>
        <w:t>الآیة الثالثة:</w:t>
      </w:r>
      <w:bookmarkEnd w:id="392"/>
    </w:p>
    <w:p>
      <w:pPr>
        <w:pStyle w:val="Heading4"/>
      </w:pPr>
      <w:bookmarkStart w:id="393" w:name="_Toc193"/>
      <w:r>
        <w:t>اشارة</w:t>
      </w:r>
      <w:bookmarkEnd w:id="393"/>
    </w:p>
    <w:p>
      <w:pPr>
        <w:pStyle w:val="BookText"/>
      </w:pPr>
      <w:r>
        <w:rPr>
          <w:rFonts w:ascii="Amiri" w:hAnsi="Amiri" w:eastAsia="Amiri" w:cs="Amiri"/>
          <w:lang w:bidi="ar-SA"/>
          <w:color w:val="111111"/>
          <w:sz w:val="28"/>
          <w:szCs w:val="28"/>
          <w:rtl/>
        </w:rPr>
        <w:t xml:space="preserve">قال الله تعالی: وَ رَبُّکَ أَعْلَمُ بِمَنْ فِی السَّمَوَاتِ وَ الْأَرْضِ وَ لَقَدْ فَضَّلْنَا بَعْضَ النَّبِیِّینَ عَلَی بَعْضٍ وَ آتَیْنَا دَاوُدَ زَبُورًا .</w:t>
      </w:r>
    </w:p>
    <w:p>
      <w:pPr>
        <w:pStyle w:val="BookText"/>
      </w:pPr>
      <w:r>
        <w:rPr>
          <w:rFonts w:ascii="Amiri" w:hAnsi="Amiri" w:eastAsia="Amiri" w:cs="Amiri"/>
          <w:lang w:bidi="ar-SA"/>
          <w:color w:val="111111"/>
          <w:sz w:val="28"/>
          <w:szCs w:val="28"/>
          <w:rtl/>
        </w:rPr>
        <w:t xml:space="preserve">قُلِ ادْعُوا الَّذِینَ زَعَمْتُمْ مِنْ دُونِهِ فَلا یَمْلِکُونَ کَشْفَ الضُّرِّ عَنْکُمْ وَ لا تَحْوِیلاً .</w:t>
      </w:r>
    </w:p>
    <w:p>
      <w:pPr>
        <w:pStyle w:val="BookText"/>
      </w:pPr>
      <w:r>
        <w:rPr>
          <w:rFonts w:ascii="Amiri" w:hAnsi="Amiri" w:eastAsia="Amiri" w:cs="Amiri"/>
          <w:lang w:bidi="ar-SA"/>
          <w:color w:val="111111"/>
          <w:sz w:val="28"/>
          <w:szCs w:val="28"/>
          <w:rtl/>
        </w:rPr>
        <w:t xml:space="preserve">أُولَئِکَ الَّذِینَ یَدْعُونَ یَبْتَغُونَ إِلَی رَبِّهِمُ الْوَسِیلَةَ أَیُّهُمْ أَقْرَبُ وَیَرْجُونَ رَحْمَتَهُ وَیَخَافُونَ عَذَابَهُ إِنَّ عَذَابَ رَبِّکَ کَانَ مَحْذُورًا . الإسراء : 55 - 57</w:t>
      </w:r>
    </w:p>
    <w:p>
      <w:pPr>
        <w:pStyle w:val="BookText"/>
      </w:pPr>
      <w:r>
        <w:rPr>
          <w:rFonts w:ascii="Amiri" w:hAnsi="Amiri" w:eastAsia="Amiri" w:cs="Amiri"/>
          <w:lang w:bidi="ar-SA"/>
          <w:color w:val="111111"/>
          <w:sz w:val="28"/>
          <w:szCs w:val="28"/>
          <w:rtl/>
        </w:rPr>
        <w:t xml:space="preserve">وهذه الآیة تدل علی مشروعیة التوسل إلی الله تعالی بالأشخاص الأقرب إلیه ، فمن المتفق علیه بین المفسرین أن قوله تعالی (یَبْتَغُونَ إِلَی رَبِّهِمُ الْوَسِیلَةَ أَیُّهُمْ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46" w:name="pg13552_142951"/>
    <w:bookmarkEnd w:id="146"/>
    <w:p>
      <w:pPr>
        <w:pStyle w:val="BookText"/>
      </w:pPr>
      <w:r>
        <w:rPr>
          <w:rFonts w:ascii="IRNazanin" w:hAnsi="IRNazanin" w:eastAsia="IRNazanin" w:cs="IRNazanin"/>
          <w:lang w:bidi="fa-IR"/>
          <w:color w:val="111111"/>
          <w:sz w:val="28"/>
          <w:szCs w:val="28"/>
          <w:rtl/>
        </w:rPr>
        <w:t xml:space="preserve">أَقْرَبُ ) مدح لهؤلاء المؤمنین بأنهم یطلبون التوسل إلی الله تعالی . . وإن اختلفوا فی تعیین هؤلاء المتوسلین ، والمتوسل بهم. کما سیأتی .</w:t>
      </w:r>
    </w:p>
    <w:p>
      <w:pPr>
        <w:pStyle w:val="Heading4"/>
      </w:pPr>
      <w:bookmarkStart w:id="394" w:name="_Toc194"/>
      <w:r>
        <w:t>تفسیرنا للآیتین الکریمتین</w:t>
      </w:r>
      <w:bookmarkEnd w:id="394"/>
    </w:p>
    <w:p>
      <w:pPr>
        <w:pStyle w:val="BookText"/>
      </w:pPr>
      <w:r>
        <w:rPr>
          <w:rFonts w:ascii="IRNazanin" w:hAnsi="IRNazanin" w:eastAsia="IRNazanin" w:cs="IRNazanin"/>
          <w:lang w:bidi="fa-IR"/>
          <w:color w:val="111111"/>
          <w:sz w:val="28"/>
          <w:szCs w:val="28"/>
          <w:rtl/>
        </w:rPr>
        <w:t xml:space="preserve">معنی الآیات:</w:t>
      </w:r>
    </w:p>
    <w:p>
      <w:pPr>
        <w:pStyle w:val="BookText"/>
      </w:pPr>
      <w:r>
        <w:rPr>
          <w:rFonts w:ascii="IRNazanin" w:hAnsi="IRNazanin" w:eastAsia="IRNazanin" w:cs="IRNazanin"/>
          <w:lang w:bidi="fa-IR"/>
          <w:color w:val="111111"/>
          <w:sz w:val="28"/>
          <w:szCs w:val="28"/>
          <w:rtl/>
        </w:rPr>
        <w:t xml:space="preserve">قل لهم فلیدعوا الذین یزعمون لکشف الضر عنهم ، فلا مجیب !! لأنهم فی الحقیقة لا یدعون شیئا !</w:t>
      </w:r>
    </w:p>
    <w:p>
      <w:pPr>
        <w:pStyle w:val="BookText"/>
      </w:pPr>
      <w:r>
        <w:rPr>
          <w:rFonts w:ascii="IRNazanin" w:hAnsi="IRNazanin" w:eastAsia="IRNazanin" w:cs="IRNazanin"/>
          <w:lang w:bidi="fa-IR"/>
          <w:color w:val="111111"/>
          <w:sz w:val="28"/>
          <w:szCs w:val="28"/>
          <w:rtl/>
        </w:rPr>
        <w:t xml:space="preserve">ولکن المؤمنین هم الذین یدعون من هو أهل لکشف الضر سبحانه ، فتراهم یبتغون إلیه الوسیلة ، ویبحثون عن أقرب عباده إلیه وسیلة فیتوسلون به إلیه ، فیستجیب دعاءهم. ف- ( أولئک ) فی مطلع الآیة الثانیة إستئناف ، والمقصود بهم المؤمنون عبر التاریخ ، وقد مدحهم الله تعالی بدعائهم ربهم الحق ، وبتوسلهم بمن هو أقرب منهم إلیه . . وذلک فی مقابل المشرکین الذین یدعون هباء ! ویتوسلون بما لم یأذن به الله !!</w:t>
      </w:r>
    </w:p>
    <w:p>
      <w:pPr>
        <w:pStyle w:val="BookText"/>
      </w:pPr>
      <w:r>
        <w:rPr>
          <w:rFonts w:ascii="IRNazanin" w:hAnsi="IRNazanin" w:eastAsia="IRNazanin" w:cs="IRNazanin"/>
          <w:lang w:bidi="fa-IR"/>
          <w:color w:val="111111"/>
          <w:sz w:val="28"/>
          <w:szCs w:val="28"/>
          <w:rtl/>
        </w:rPr>
        <w:t xml:space="preserve">أما المفسرون السنیون فقد أرجعوا الضمیر فی أولئک إلی المعبودین المزعومین من دون الله. وبعضهم کالجبائی</w:t>
      </w:r>
    </w:p>
    <w:p>
      <w:pPr>
        <w:pStyle w:val="BookText"/>
      </w:pPr>
      <w:r>
        <w:rPr>
          <w:rFonts w:ascii="IRNazanin" w:hAnsi="IRNazanin" w:eastAsia="IRNazanin" w:cs="IRNazanin"/>
          <w:lang w:bidi="fa-IR"/>
          <w:color w:val="111111"/>
          <w:sz w:val="28"/>
          <w:szCs w:val="28"/>
          <w:rtl/>
        </w:rPr>
        <w:t xml:space="preserve">أرجعه إلی الأنبیاء ، ولکنه وافقهم علی أن (أیهم أقرب ) صفة للمتوسلین ، لا للمتوسل بهم ، کما سیأتی .</w:t>
      </w:r>
    </w:p>
    <w:p>
      <w:pPr>
        <w:pStyle w:val="BookText"/>
      </w:pPr>
      <w:r>
        <w:rPr>
          <w:rFonts w:ascii="IRNazanin" w:hAnsi="IRNazanin" w:eastAsia="IRNazanin" w:cs="IRNazanin"/>
          <w:lang w:bidi="fa-IR"/>
          <w:color w:val="111111"/>
          <w:sz w:val="28"/>
          <w:szCs w:val="28"/>
          <w:rtl/>
        </w:rPr>
        <w:t xml:space="preserve">وأما المفسرون الشیعة غیر المحدثین ، فقد راعوا التفسیر السنی ، ولم یخرجوا عنه إلا قلیلاً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الطوسی فی تفسیر التبیان: 6/490:</w:t>
      </w:r>
    </w:p>
    <w:p>
      <w:pPr>
        <w:pStyle w:val="BookText"/>
      </w:pPr>
      <w:r>
        <w:rPr>
          <w:rFonts w:ascii="Amiri" w:hAnsi="Amiri" w:eastAsia="Amiri" w:cs="Amiri"/>
          <w:lang w:bidi="ar-SA"/>
          <w:color w:val="111111"/>
          <w:sz w:val="28"/>
          <w:szCs w:val="28"/>
          <w:rtl/>
        </w:rPr>
        <w:t xml:space="preserve">ثم قال لنبیه: قُلِ ادْعُوا الَّذِینَ زَعَمْتُمْ مِنْ دُونِهِ ، یعنی الذین زعمتم أنهم أرباب وآلهة من دون الله ، ادعوهم إذا نزل بکم ضرر ، فانظروا هل یقدرون علی دفع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أم لا .</w:t>
      </w:r>
    </w:p>
    <w:p>
      <w:pPr>
        <w:pStyle w:val="BookText"/>
      </w:pPr>
      <w:r>
        <w:rPr>
          <w:rFonts w:ascii="IRNazanin" w:hAnsi="IRNazanin" w:eastAsia="IRNazanin" w:cs="IRNazanin"/>
          <w:lang w:bidi="fa-IR"/>
          <w:color w:val="111111"/>
          <w:sz w:val="28"/>
          <w:szCs w:val="28"/>
          <w:rtl/>
        </w:rPr>
        <w:t xml:space="preserve">وقال ابن عباس والحسن: الذین من دونه ، الملائکة والمسیح وعزیر .</w:t>
      </w:r>
    </w:p>
    <w:p>
      <w:pPr>
        <w:pStyle w:val="BookText"/>
      </w:pPr>
      <w:r>
        <w:rPr>
          <w:rFonts w:ascii="IRNazanin" w:hAnsi="IRNazanin" w:eastAsia="IRNazanin" w:cs="IRNazanin"/>
          <w:lang w:bidi="fa-IR"/>
          <w:color w:val="111111"/>
          <w:sz w:val="28"/>
          <w:szCs w:val="28"/>
          <w:rtl/>
        </w:rPr>
        <w:t xml:space="preserve">وقال ابن مسعود: أراد به ماکانوا یعبدون من الجن: وقد أسلم أولئک النفر من الجن ، لأن جماعة من العرب کانوا یعبدون الجن ، فأسلم الجن وبقی الکفار علی عبادتهم .</w:t>
      </w:r>
    </w:p>
    <w:p>
      <w:pPr>
        <w:pStyle w:val="BookText"/>
      </w:pPr>
      <w:r>
        <w:rPr>
          <w:rFonts w:ascii="IRNazanin" w:hAnsi="IRNazanin" w:eastAsia="IRNazanin" w:cs="IRNazanin"/>
          <w:lang w:bidi="fa-IR"/>
          <w:color w:val="111111"/>
          <w:sz w:val="28"/>
          <w:szCs w:val="28"/>
          <w:rtl/>
        </w:rPr>
        <w:t xml:space="preserve">وقال أبو علی: رجع إلی ذکر الأنبیاء فی الآیة الأولی، والتقدیر ان الأنبیاء یدعون إلی الله یطلبون بذلک الزلفة لدیه ویتوسلون به إلیه والی رضوانه وثوابه ، أیهم کان أفضل عند الله ، وأشد تقربا إلیه بالأعمال .</w:t>
      </w:r>
    </w:p>
    <w:p>
      <w:pPr>
        <w:pStyle w:val="BookText"/>
      </w:pPr>
      <w:r>
        <w:rPr>
          <w:rFonts w:ascii="IRNazanin" w:hAnsi="IRNazanin" w:eastAsia="IRNazanin" w:cs="IRNazanin"/>
          <w:lang w:bidi="fa-IR"/>
          <w:color w:val="111111"/>
          <w:sz w:val="28"/>
          <w:szCs w:val="28"/>
          <w:rtl/>
        </w:rPr>
        <w:t xml:space="preserve">ثم قال: فلا یملکون ، یعنی الذین تدعون من دون الله ، کشف الضر ، والبلاء عنکم ، ولا تحویله إلی سواکم .</w:t>
      </w:r>
    </w:p>
    <w:p>
      <w:pPr>
        <w:pStyle w:val="BookText"/>
      </w:pPr>
      <w:r>
        <w:rPr>
          <w:rFonts w:ascii="IRNazanin" w:hAnsi="IRNazanin" w:eastAsia="IRNazanin" w:cs="IRNazanin"/>
          <w:lang w:bidi="fa-IR"/>
          <w:color w:val="111111"/>
          <w:sz w:val="28"/>
          <w:szCs w:val="28"/>
          <w:rtl/>
        </w:rPr>
        <w:t xml:space="preserve">ثم قال: أولئک الذین یدعون یبتغون إلی ربهم الوسیلة أیهم أقرب..الآیة قوله: أولئک: رفع بالإبتداء ، والذین ، صفة لهم ، ویبتغون إلی ربهم خبر الإبتداء. والمعنی الجماعة الذین یدعون یبتغون إلی ربهم .</w:t>
      </w:r>
    </w:p>
    <w:p>
      <w:pPr>
        <w:pStyle w:val="BookText"/>
      </w:pPr>
      <w:r>
        <w:rPr>
          <w:rFonts w:ascii="IRNazanin" w:hAnsi="IRNazanin" w:eastAsia="IRNazanin" w:cs="IRNazanin"/>
          <w:lang w:bidi="fa-IR"/>
          <w:color w:val="111111"/>
          <w:sz w:val="28"/>
          <w:szCs w:val="28"/>
          <w:rtl/>
        </w:rPr>
        <w:t xml:space="preserve">أیهم رفع بالإبتداء ، وأقرب خبره. والمعنی یطلبون الوسیلة ینظرون أیهم اقرب فیتوسلون به ، ذکره الزجاج .</w:t>
      </w:r>
    </w:p>
    <w:p>
      <w:pPr>
        <w:pStyle w:val="BookText"/>
      </w:pPr>
      <w:r>
        <w:rPr>
          <w:rFonts w:ascii="IRNazanin" w:hAnsi="IRNazanin" w:eastAsia="IRNazanin" w:cs="IRNazanin"/>
          <w:lang w:bidi="fa-IR"/>
          <w:color w:val="111111"/>
          <w:sz w:val="28"/>
          <w:szCs w:val="28"/>
          <w:rtl/>
        </w:rPr>
        <w:t xml:space="preserve">وقال قوم: الوسیلة هی القریة والزلفة .</w:t>
      </w:r>
    </w:p>
    <w:p>
      <w:pPr>
        <w:pStyle w:val="BookText"/>
      </w:pPr>
      <w:r>
        <w:rPr>
          <w:rFonts w:ascii="IRNazanin" w:hAnsi="IRNazanin" w:eastAsia="IRNazanin" w:cs="IRNazanin"/>
          <w:lang w:bidi="fa-IR"/>
          <w:color w:val="111111"/>
          <w:sz w:val="28"/>
          <w:szCs w:val="28"/>
          <w:rtl/>
        </w:rPr>
        <w:t xml:space="preserve">وقال الزجاج: الوسیلة والسؤال والسؤل والطلبة واحد ، والمعنی ان هؤلاء المشرکین یدعون هؤلاء الذین اعتقدوا فیهم أنهم أرباب ویبتغی المدعوون أرباباً إلی ربهم القربة والزلفة لأنهم أهل ایمان به .</w:t>
      </w:r>
    </w:p>
    <w:p>
      <w:pPr>
        <w:pStyle w:val="BookText"/>
      </w:pPr>
      <w:r>
        <w:rPr>
          <w:rFonts w:ascii="IRNazanin" w:hAnsi="IRNazanin" w:eastAsia="IRNazanin" w:cs="IRNazanin"/>
          <w:lang w:bidi="fa-IR"/>
          <w:color w:val="111111"/>
          <w:sz w:val="28"/>
          <w:szCs w:val="28"/>
          <w:rtl/>
        </w:rPr>
        <w:t xml:space="preserve">والمشرکون بالله یعبدونهم من دون الله ، أیهم أقرب عند الله بصالح أعماله واجتهاده فی عبادته ، فهم یرجون بأفعالهم رحمته ویخافون عذابه بخلافهم إیاه. إِنَّ عَذَابَ رَبِّکَ کَانَ مَحْذُورًا . أی متقی. انتهی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اقتصر الشیخ الطوسی علی ذکر أقوال السنیین ، کما رأیت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الطبرسی فی مجمع البیان: 6/422 ، فقد مال إلی قول أبی علی الجبائی ، فقال: ثم قال سبحانه لنبیه (صلّی الله علیه و آله وسلّم ):</w:t>
      </w:r>
    </w:p>
    <w:p>
      <w:pPr>
        <w:pStyle w:val="BookText"/>
      </w:pPr>
      <w:r>
        <w:rPr>
          <w:rFonts w:ascii="IRNazanin" w:hAnsi="IRNazanin" w:eastAsia="IRNazanin" w:cs="IRNazanin"/>
          <w:lang w:bidi="fa-IR"/>
          <w:color w:val="111111"/>
          <w:sz w:val="28"/>
          <w:szCs w:val="28"/>
          <w:rtl/>
        </w:rPr>
        <w:t xml:space="preserve">قل یا محمد لهؤلاء المشرکین الذین یعبدون غیر الله: أدعوا الذین زعمتم من دونه أنهم آلهة عند ضر ینزل بکم لیکشفوا ذلک عنکم أو یحولوا تلک الحالة الی حالة أخری .</w:t>
      </w:r>
    </w:p>
    <w:p>
      <w:pPr>
        <w:pStyle w:val="BookText"/>
      </w:pPr>
      <w:r>
        <w:rPr>
          <w:rFonts w:ascii="IRNazanin" w:hAnsi="IRNazanin" w:eastAsia="IRNazanin" w:cs="IRNazanin"/>
          <w:lang w:bidi="fa-IR"/>
          <w:color w:val="111111"/>
          <w:sz w:val="28"/>
          <w:szCs w:val="28"/>
          <w:rtl/>
        </w:rPr>
        <w:t xml:space="preserve">فلا یملکون کشف الضر عنکم ولا تحویلا ، للحالة التی تکرهونها إلی حالة تحبونها یعنی تحویل حال القحط إلی الخصب والفقر إلی الغنی والمرض إلی الصحة.</w:t>
      </w:r>
    </w:p>
    <w:p>
      <w:pPr>
        <w:pStyle w:val="BookText"/>
      </w:pPr>
      <w:r>
        <w:rPr>
          <w:rFonts w:ascii="IRNazanin" w:hAnsi="IRNazanin" w:eastAsia="IRNazanin" w:cs="IRNazanin"/>
          <w:lang w:bidi="fa-IR"/>
          <w:color w:val="111111"/>
          <w:sz w:val="28"/>
          <w:szCs w:val="28"/>
          <w:rtl/>
        </w:rPr>
        <w:t xml:space="preserve">وقیل معناه لا یملکون تحویل الضر عنکم إلی غیرکم ، بین سبحانه أن من کان بهذه الصفة فانه لایصلح للإلهیة ، ولا یستحق العبادة .</w:t>
      </w:r>
    </w:p>
    <w:p>
      <w:pPr>
        <w:pStyle w:val="BookText"/>
      </w:pPr>
      <w:r>
        <w:rPr>
          <w:rFonts w:ascii="IRNazanin" w:hAnsi="IRNazanin" w:eastAsia="IRNazanin" w:cs="IRNazanin"/>
          <w:lang w:bidi="fa-IR"/>
          <w:color w:val="111111"/>
          <w:sz w:val="28"/>
          <w:szCs w:val="28"/>
          <w:rtl/>
        </w:rPr>
        <w:t xml:space="preserve">والمراد بالذین من دونه الملائکة والمسیح وعزیر عن ابن عباس والحسن ، وقیل هم الجن لأن قوماً من العرب کانوا یعبدون الجن عن ابن مسعود ، قال وأسلم أولئک النفر من الجن وبقی الکفار علی عبادتهم .</w:t>
      </w:r>
    </w:p>
    <w:p>
      <w:pPr>
        <w:pStyle w:val="BookText"/>
      </w:pPr>
      <w:r>
        <w:rPr>
          <w:rFonts w:ascii="Amiri" w:hAnsi="Amiri" w:eastAsia="Amiri" w:cs="Amiri"/>
          <w:lang w:bidi="ar-SA"/>
          <w:color w:val="111111"/>
          <w:sz w:val="28"/>
          <w:szCs w:val="28"/>
          <w:rtl/>
        </w:rPr>
        <w:t xml:space="preserve">قال الجبائی: ثم رجع سبحانه إلی ذکر الأنبیاء فی الآیة الأولی فقال: أُولَئِکَ الَّذِینَ یَدْعُونَ یَبْتَغُونَ إِلَی رَبِّهِمُ الْوَسِیلَةَ ، ومعناه أولئک الذین یدعون إلی الله تعالی ویطلبون القربة إلیه بفعل الطاعات .</w:t>
      </w:r>
    </w:p>
    <w:p>
      <w:pPr>
        <w:pStyle w:val="BookText"/>
      </w:pPr>
      <w:r>
        <w:rPr>
          <w:rFonts w:ascii="IRNazanin" w:hAnsi="IRNazanin" w:eastAsia="IRNazanin" w:cs="IRNazanin"/>
          <w:lang w:bidi="fa-IR"/>
          <w:color w:val="111111"/>
          <w:sz w:val="28"/>
          <w:szCs w:val="28"/>
          <w:rtl/>
        </w:rPr>
        <w:t xml:space="preserve">أیهم أقرب ، أی لیظهر أیهم الأفضل والأقرب منزلة منه. وتأویله أن الأنبیاء مع علو رتبهم وشرف منزلتهم إذا لم یعبدوا غیر الله فأنتم أولی أن لا تعبدوا غیر الله. وإنما ذکر ذلک حثاً علی الإقتداء بهم .</w:t>
      </w:r>
    </w:p>
    <w:p>
      <w:pPr>
        <w:pStyle w:val="BookText"/>
      </w:pPr>
      <w:r>
        <w:rPr>
          <w:rFonts w:ascii="IRNazanin" w:hAnsi="IRNazanin" w:eastAsia="IRNazanin" w:cs="IRNazanin"/>
          <w:lang w:bidi="fa-IR"/>
          <w:color w:val="111111"/>
          <w:sz w:val="28"/>
          <w:szCs w:val="28"/>
          <w:rtl/>
        </w:rPr>
        <w:t xml:space="preserve">وقیل ان معناه أولئک الذین یدعون ویعبدونهم ویعتقدون أنهم آلهة من المسیح والملائکة یبتغون الوسیلة والقربة إلی الله تعالی بعبادتهم ، ویجتهد کل منهم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لیکون أقرب من رحمته ، أو یطلب کل منهم أن یعلم أیهم أقرب إلی رحمته أو إلی الاجابة ، ویرجون رحمته ویخافون عذابه ، أی وهم مع ذلک یستغفرون لأنفسهم فیرجون رحمته أن أطاعوه ویخافون عذابه ان عصوا ، ویعملون عمل العبید. انتهی .</w:t>
      </w:r>
    </w:p>
    <w:p>
      <w:pPr>
        <w:pStyle w:val="BookText"/>
      </w:pPr>
      <w:r>
        <w:rPr>
          <w:rFonts w:ascii="IRNazanin" w:hAnsi="IRNazanin" w:eastAsia="IRNazanin" w:cs="IRNazanin"/>
          <w:lang w:bidi="fa-IR"/>
          <w:color w:val="111111"/>
          <w:sz w:val="28"/>
          <w:szCs w:val="28"/>
          <w:rtl/>
        </w:rPr>
        <w:t xml:space="preserve">ومع أنه(رحمه الله)مال إلی تفسیر الجبائی ، ولکنه لم یخرج عن التفسیر الأساسی للمفسرین السنیین ، ولم یبحث النسبة بین الآیة وبین أحادیث أهل البیت(علیهم السّلام)  الصحیحة التی تنص علی أن الذین جعلهم الله تعالی وسیلة للناس والأنبیاء هم محمد وآله صلی الله علیهم .</w:t>
      </w:r>
    </w:p>
    <w:p>
      <w:pPr>
        <w:pStyle w:val="BookText"/>
      </w:pPr>
      <w:r>
        <w:rPr>
          <w:rFonts w:ascii="IRNazanin" w:hAnsi="IRNazanin" w:eastAsia="IRNazanin" w:cs="IRNazanin"/>
          <w:lang w:bidi="fa-IR"/>
          <w:color w:val="111111"/>
          <w:sz w:val="28"/>
          <w:szCs w:val="28"/>
          <w:rtl/>
        </w:rPr>
        <w:t xml:space="preserve">وأما الطباطبائی فقد ذکر أقوال المفسرین السنیین فی الآیة ، ولم یجزم بشئ منها! قال فی تفسیر المیزان: 13/130:</w:t>
      </w:r>
    </w:p>
    <w:p>
      <w:pPr>
        <w:pStyle w:val="BookText"/>
      </w:pPr>
      <w:r>
        <w:rPr>
          <w:rFonts w:ascii="Amiri" w:hAnsi="Amiri" w:eastAsia="Amiri" w:cs="Amiri"/>
          <w:lang w:bidi="ar-SA"/>
          <w:color w:val="111111"/>
          <w:sz w:val="28"/>
          <w:szCs w:val="28"/>
          <w:rtl/>
        </w:rPr>
        <w:t xml:space="preserve">قوله تعالی: أُولَئِکَ الَّذِینَ یَدْعُونَ یَبْتَغُونَ إِلَی رَبِّهِمُ الْوَسِیلَةَ أَیُّهُمْ أَقْرَبُ ، إلی آخر الآیة .أولئک مبتدأ ، والذین صفة له ، ویدعون صلته ضمیره عائد إلی المشرکین. ویبتغون خبر أولئک ، وضمیره وسائر ضمائر الجمع إلی آخر الآیة راجعة إلی أولئک .</w:t>
      </w:r>
    </w:p>
    <w:p>
      <w:pPr>
        <w:pStyle w:val="BookText"/>
      </w:pPr>
      <w:r>
        <w:rPr>
          <w:rFonts w:ascii="Amiri" w:hAnsi="Amiri" w:eastAsia="Amiri" w:cs="Amiri"/>
          <w:lang w:bidi="ar-SA"/>
          <w:color w:val="111111"/>
          <w:sz w:val="28"/>
          <w:szCs w:val="28"/>
          <w:rtl/>
        </w:rPr>
        <w:t xml:space="preserve">وقوله: أَیُّهُمْ أَقْرَبُ، بیان لابتغاء الوسیلة لکون الإبتغاء فحصا وسؤإلا فی المعنی.</w:t>
      </w:r>
    </w:p>
    <w:p>
      <w:pPr>
        <w:pStyle w:val="BookText"/>
      </w:pPr>
      <w:r>
        <w:rPr>
          <w:rFonts w:ascii="IRNazanin" w:hAnsi="IRNazanin" w:eastAsia="IRNazanin" w:cs="IRNazanin"/>
          <w:lang w:bidi="fa-IR"/>
          <w:color w:val="111111"/>
          <w:sz w:val="28"/>
          <w:szCs w:val="28"/>
          <w:rtl/>
        </w:rPr>
        <w:t xml:space="preserve">هذا ما یعطیه السیاق .</w:t>
      </w:r>
    </w:p>
    <w:p>
      <w:pPr>
        <w:pStyle w:val="BookText"/>
      </w:pPr>
      <w:r>
        <w:rPr>
          <w:rFonts w:ascii="IRNazanin" w:hAnsi="IRNazanin" w:eastAsia="IRNazanin" w:cs="IRNazanin"/>
          <w:lang w:bidi="fa-IR"/>
          <w:color w:val="111111"/>
          <w:sz w:val="28"/>
          <w:szCs w:val="28"/>
          <w:rtl/>
        </w:rPr>
        <w:t xml:space="preserve">والوسیلة علی ما فسروه هی التوصل والتقرب ، وربما استعملت بمعنی ما به التوصل والتقرب ، ولعله هو الأنسب بالسیاق بالنظر إلی تعقیبه بقوله: أَیُّهُمْ أَقْرَبُ. والمعنی والله أعلم:</w:t>
      </w:r>
    </w:p>
    <w:p>
      <w:pPr>
        <w:pStyle w:val="BookText"/>
      </w:pPr>
      <w:r>
        <w:rPr>
          <w:rFonts w:ascii="IRNazanin" w:hAnsi="IRNazanin" w:eastAsia="IRNazanin" w:cs="IRNazanin"/>
          <w:lang w:bidi="fa-IR"/>
          <w:color w:val="111111"/>
          <w:sz w:val="28"/>
          <w:szCs w:val="28"/>
          <w:rtl/>
        </w:rPr>
        <w:t xml:space="preserve">أولئک الذین یدعوهم المشرکون من الملائکة والجن والانس یطلبون ما یتقربون به إلی ربهم یستعلمون .</w:t>
      </w:r>
    </w:p>
    <w:p>
      <w:pPr>
        <w:pStyle w:val="BookText"/>
      </w:pPr>
      <w:r>
        <w:rPr>
          <w:rFonts w:ascii="Amiri" w:hAnsi="Amiri" w:eastAsia="Amiri" w:cs="Amiri"/>
          <w:lang w:bidi="ar-SA"/>
          <w:color w:val="111111"/>
          <w:sz w:val="28"/>
          <w:szCs w:val="28"/>
          <w:rtl/>
        </w:rPr>
        <w:t xml:space="preserve">أَیُّهُمْ أَقْرَبُ: حتی یسلکوا سبیله ویقتدوا بأعماله لیتقربوا إلیه تعالی کتقربه.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ویرجون رحمته. من کل ما یستمدون به فی وجودهم ویخافون عذابه فیطیعونه ولا یعصونه .</w:t>
      </w:r>
    </w:p>
    <w:p>
      <w:pPr>
        <w:pStyle w:val="BookText"/>
      </w:pPr>
      <w:r>
        <w:rPr>
          <w:rFonts w:ascii="IRNazanin" w:hAnsi="IRNazanin" w:eastAsia="IRNazanin" w:cs="IRNazanin"/>
          <w:lang w:bidi="fa-IR"/>
          <w:color w:val="111111"/>
          <w:sz w:val="28"/>
          <w:szCs w:val="28"/>
          <w:rtl/>
        </w:rPr>
        <w:t xml:space="preserve">إِنَّ عَذَابَ رَبِّکَ کَانَ مَحْذُورًا . یجب التحرز منه والتوسل إلی الله ببعض المقربین إلیه - علی ما فی الآیة الکریمة قریب من قوله: یَا أَیُّهَا الَّذِینَ آمَنُوا اتَّقُوا اللهَ وَابْتَغُوا إِلَیْهِ الْوَسِیلَةَ، غیر ما یرومه المشرکون من الوثنیین ، فإنهم یتوسلون إلی الله ویتقربون بالملائکة الکرام والجن والأولیاء من الانس ، فیترکون عبادته تعالی ولا یرجونه ولا یخافونه ، وإنما یعبدون الوسیلة ویرجون رحمته ویخافون سخطه ثم یتوسلون إلی هؤلاء الأرباب والإلهة بالأصنام والتماثیل فیترکونهم ویعبدون الأصنام ، ویتقربون الیهم بالقرابین والذبائح .</w:t>
      </w:r>
    </w:p>
    <w:p>
      <w:pPr>
        <w:pStyle w:val="BookText"/>
      </w:pPr>
      <w:r>
        <w:rPr>
          <w:rFonts w:ascii="IRNazanin" w:hAnsi="IRNazanin" w:eastAsia="IRNazanin" w:cs="IRNazanin"/>
          <w:lang w:bidi="fa-IR"/>
          <w:color w:val="111111"/>
          <w:sz w:val="28"/>
          <w:szCs w:val="28"/>
          <w:rtl/>
        </w:rPr>
        <w:t xml:space="preserve">وبالجملة یدعون التقرب إلی الله ببعض عباده أو أصنام خلقه ، ثم لا یعبدون إلا الوسیلة مستقلة بذلک ، ویرجونها ویخافونها مستقلة بذلک من دون الله ، فیشرکون بإعطاء الإستقلال لها فی الربوبیة والعبادة .</w:t>
      </w:r>
    </w:p>
    <w:p>
      <w:pPr>
        <w:pStyle w:val="BookText"/>
      </w:pPr>
      <w:r>
        <w:rPr>
          <w:rFonts w:ascii="IRNazanin" w:hAnsi="IRNazanin" w:eastAsia="IRNazanin" w:cs="IRNazanin"/>
          <w:lang w:bidi="fa-IR"/>
          <w:color w:val="111111"/>
          <w:sz w:val="28"/>
          <w:szCs w:val="28"/>
          <w:rtl/>
        </w:rPr>
        <w:t xml:space="preserve">والمراد بأولئک الذین یدعون: ان کان هو الملائکة الکرام والصلحاء المقربون من الجن والأنبیاء والأولیاء من الإنس ، کان المراد من ابتغائهم الوسیلة ورجاء الرحمة وخوف العذاب ظاهره المتبادر .</w:t>
      </w:r>
    </w:p>
    <w:p>
      <w:pPr>
        <w:pStyle w:val="BookText"/>
      </w:pPr>
      <w:r>
        <w:rPr>
          <w:rFonts w:ascii="IRNazanin" w:hAnsi="IRNazanin" w:eastAsia="IRNazanin" w:cs="IRNazanin"/>
          <w:lang w:bidi="fa-IR"/>
          <w:color w:val="111111"/>
          <w:sz w:val="28"/>
          <w:szCs w:val="28"/>
          <w:rtl/>
        </w:rPr>
        <w:t xml:space="preserve">وان کان المراد بهم أعم من ذلک حتی یشمل من کانوا یعبدونه من مردة الشیاطین وفسقة الإنسان کفرعون ونمرود وغیرهما، کان المراد بابتغائهم الوسیلة إلیه تعالی ماذکر من خضوعهم وسجودهم وتسبیحهم التکوینی (!)</w:t>
      </w:r>
    </w:p>
    <w:p>
      <w:pPr>
        <w:pStyle w:val="BookText"/>
      </w:pPr>
      <w:r>
        <w:rPr>
          <w:rFonts w:ascii="IRNazanin" w:hAnsi="IRNazanin" w:eastAsia="IRNazanin" w:cs="IRNazanin"/>
          <w:lang w:bidi="fa-IR"/>
          <w:color w:val="111111"/>
          <w:sz w:val="28"/>
          <w:szCs w:val="28"/>
          <w:rtl/>
        </w:rPr>
        <w:t xml:space="preserve">وکذا المراد من رجائهم وخوفهم ملذواتهم. انتهی .</w:t>
      </w:r>
    </w:p>
    <w:p>
      <w:pPr>
        <w:pStyle w:val="BookText"/>
      </w:pPr>
      <w:r>
        <w:rPr>
          <w:rFonts w:ascii="IRNazanin" w:hAnsi="IRNazanin" w:eastAsia="IRNazanin" w:cs="IRNazanin"/>
          <w:lang w:bidi="fa-IR"/>
          <w:color w:val="111111"/>
          <w:sz w:val="28"/>
          <w:szCs w:val="28"/>
          <w:rtl/>
        </w:rPr>
        <w:t xml:space="preserve">ثم ذکر(رحمه الله)وجوها أخری فی رجوع الضمائر ، ولم یتبن منها شیئا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47" w:name="pg13552_142956"/>
    <w:bookmarkEnd w:id="147"/>
    <w:p>
      <w:pPr>
        <w:pStyle w:val="Heading4"/>
      </w:pPr>
      <w:bookmarkStart w:id="395" w:name="_Toc195"/>
      <w:r>
        <w:t>تفسیر السنیین للآیتین الکریمتین</w:t>
      </w:r>
      <w:bookmarkEnd w:id="395"/>
    </w:p>
    <w:p>
      <w:pPr>
        <w:pStyle w:val="BookText"/>
      </w:pPr>
      <w:r>
        <w:rPr>
          <w:rFonts w:ascii="IRNazanin" w:hAnsi="IRNazanin" w:eastAsia="IRNazanin" w:cs="IRNazanin"/>
          <w:lang w:bidi="fa-IR"/>
          <w:color w:val="111111"/>
          <w:sz w:val="28"/>
          <w:szCs w:val="28"/>
          <w:rtl/>
        </w:rPr>
        <w:t xml:space="preserve">قال المحدثون والمفسرون السنیون ان المقصود ب-( أولئک ) فی الآیة ، المعبودون المزعومون من دون الله الذین یؤلههم بعض الناس ، فالمعبودون مؤمنون یعبدون الله تعالی ویبتغون إلیه الوسیلة . . . وعابدوهم مشرکون .</w:t>
      </w:r>
    </w:p>
    <w:p>
      <w:pPr>
        <w:pStyle w:val="BookText"/>
      </w:pPr>
      <w:r>
        <w:rPr>
          <w:rFonts w:ascii="IRNazanin" w:hAnsi="IRNazanin" w:eastAsia="IRNazanin" w:cs="IRNazanin"/>
          <w:lang w:bidi="fa-IR"/>
          <w:color w:val="111111"/>
          <w:sz w:val="28"/>
          <w:szCs w:val="28"/>
          <w:rtl/>
        </w:rPr>
        <w:t xml:space="preserve">ورووا عن ابن مسعود وابن عباس أن هؤلاء المعبودین من مؤمنی الجن ، أو الملائکة ، أو أنهم المسیح وعزیر والشمس والقمر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البخاری فی صحیحه: 5/227:</w:t>
      </w:r>
    </w:p>
    <w:p>
      <w:pPr>
        <w:pStyle w:val="BookText"/>
      </w:pPr>
      <w:r>
        <w:rPr>
          <w:rFonts w:ascii="Amiri" w:hAnsi="Amiri" w:eastAsia="Amiri" w:cs="Amiri"/>
          <w:lang w:bidi="ar-SA"/>
          <w:color w:val="111111"/>
          <w:sz w:val="28"/>
          <w:szCs w:val="28"/>
          <w:rtl/>
        </w:rPr>
        <w:t xml:space="preserve">عن أبی معمر عن عبد الله ( ابن مسعود ): إِلَی رَبِّهِمُ الْوَسِیلَةَ ، قال: کان ناس من الإنس یعبدون ناسا من الجن، فأسلم الجن وتمسک هؤلاء بدینهم. زاد الأشجعی: عن سفیان عن الأعمش: قُلِ ادْعُوا الَّذِینَ زَعَمْتُمْ .</w:t>
      </w:r>
    </w:p>
    <w:p>
      <w:pPr>
        <w:pStyle w:val="BookText"/>
      </w:pPr>
      <w:r>
        <w:rPr>
          <w:rFonts w:ascii="Amiri" w:hAnsi="Amiri" w:eastAsia="Amiri" w:cs="Amiri"/>
          <w:lang w:bidi="ar-SA"/>
          <w:color w:val="111111"/>
          <w:sz w:val="28"/>
          <w:szCs w:val="28"/>
          <w:rtl/>
        </w:rPr>
        <w:t xml:space="preserve">باب أُولَئِکَ الَّذِینَ یَدْعُونَ یَبْتَغُونَ إِلَی رَبِّهِمُ الْوَسِیلَةَ.. الآیة:</w:t>
      </w:r>
    </w:p>
    <w:p>
      <w:pPr>
        <w:pStyle w:val="BookText"/>
      </w:pPr>
      <w:r>
        <w:rPr>
          <w:rFonts w:ascii="Amiri" w:hAnsi="Amiri" w:eastAsia="Amiri" w:cs="Amiri"/>
          <w:lang w:bidi="ar-SA"/>
          <w:color w:val="111111"/>
          <w:sz w:val="28"/>
          <w:szCs w:val="28"/>
          <w:rtl/>
        </w:rPr>
        <w:t xml:space="preserve">عن أبی معمر عن عبدالله (رض) فی هذه الایه: الَّذِینَ یَدْعُونَ یَبْتَغُونَ إِلَی رَبِّهِمُ الْوَسِیلَةَ، قال: ناس من الجن یعبدون ، فأسلموا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مسلم: 8/244 ، عن عبد الله أیضاً ، وفیه قال: کان نفر من الإنس یعبدون نفراً من الجن ، فأسلم النفر من الجن ، واستمسک الإنس بعبادتهم فنزلت: أُولَئِکَ الَّذِینَ یَدْعُونَ یَبْتَغُونَ إِلَی رَبِّهِمُ الْوَسِیلَةَ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الحاکم بنحوه: 2/362 ، عن عبد الله أیضاً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السیوطی فی الدر المنثور: 4/ 189:</w:t>
      </w:r>
    </w:p>
    <w:p>
      <w:pPr>
        <w:pStyle w:val="BookText"/>
      </w:pPr>
      <w:r>
        <w:rPr>
          <w:rFonts w:ascii="IRNazanin" w:hAnsi="IRNazanin" w:eastAsia="IRNazanin" w:cs="IRNazanin"/>
          <w:lang w:bidi="fa-IR"/>
          <w:color w:val="111111"/>
          <w:sz w:val="28"/>
          <w:szCs w:val="28"/>
          <w:rtl/>
        </w:rPr>
        <w:t xml:space="preserve">أخرج عبدالرزاق ، والفریابی ، وسعید بن منصور ، وابن أبی شیبة ، والبخاری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والنسائی ، وابن جریر ، وابن المنذر ، وابن أبی حاتم ، والطبرانی ، والحاکم ، وابن مردویه ، وأبو نعیم فی الدلائل ، عن ابن مسعود (رض) فی قوله: قُلِ ادْعُوا الَّذِینَ زَعَمْتُمْ مِنْ دُونِهِ فَلا یَمْلِکُونَ کَشْفَ الضُّرِّ عَنْکُمْ وَلا تَحْوِیلاً ، قال: کان نفر من الإنس یعبدون نفراً من الجن فأسلم النفر من الجن وتمسک الأنسیون بعبادتهم ، فأنزل الله: أُولَئِکَ الَّذِینَ یَدْعُونَ یَبْتَغُونَ إِلَی رَبِّهِمُ الْوَسِیلَةَ . کلاهما بالیاء .</w:t>
      </w:r>
    </w:p>
    <w:p>
      <w:pPr>
        <w:pStyle w:val="BookText"/>
      </w:pPr>
      <w:r>
        <w:rPr>
          <w:rFonts w:ascii="IRNazanin" w:hAnsi="IRNazanin" w:eastAsia="IRNazanin" w:cs="IRNazanin"/>
          <w:lang w:bidi="fa-IR"/>
          <w:color w:val="111111"/>
          <w:sz w:val="28"/>
          <w:szCs w:val="28"/>
          <w:rtl/>
        </w:rPr>
        <w:t xml:space="preserve">وأخرج ابن جریر ، وابن مردویه ، وأبو نعیم ، والبیهقی ، معا فی الدلائل ، عن ابن مسعود (رض) قال: نزلت هذه الآیة فی نفر من العرب کانوا یعبدون نفراً من الجن ، فأسلم الجنیون والنفر من العرب لا یشعرون ذلک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الدر المنثور: 4/190:</w:t>
      </w:r>
    </w:p>
    <w:p>
      <w:pPr>
        <w:pStyle w:val="BookText"/>
      </w:pPr>
      <w:r>
        <w:rPr>
          <w:rFonts w:ascii="IRNazanin" w:hAnsi="IRNazanin" w:eastAsia="IRNazanin" w:cs="IRNazanin"/>
          <w:lang w:bidi="fa-IR"/>
          <w:color w:val="111111"/>
          <w:sz w:val="28"/>
          <w:szCs w:val="28"/>
          <w:rtl/>
        </w:rPr>
        <w:t xml:space="preserve">وأخرج ابن جریر عن ابن مسعود (رض) قال: کان قبائل من العرب یعبدون صنفا من الملائکة یقال لهم الجن ، ویقولون هم بنات الله ، فأنزل الله: أُولَئِکَ الَّذِینَ یَدْعُونَ . . الآیة .</w:t>
      </w:r>
    </w:p>
    <w:p>
      <w:pPr>
        <w:pStyle w:val="BookText"/>
      </w:pPr>
      <w:r>
        <w:rPr>
          <w:rFonts w:ascii="IRNazanin" w:hAnsi="IRNazanin" w:eastAsia="IRNazanin" w:cs="IRNazanin"/>
          <w:lang w:bidi="fa-IR"/>
          <w:color w:val="111111"/>
          <w:sz w:val="28"/>
          <w:szCs w:val="28"/>
          <w:rtl/>
        </w:rPr>
        <w:t xml:space="preserve">وأخرج ابن جریر ، وابن أبی حاتم ، وابن مردیه ، عن ابن عباس رضی الله عنهما فی الآیة قال: کان أهل الشرک یعبدون الملائکة والمسیح وعزیرا .</w:t>
      </w:r>
    </w:p>
    <w:p>
      <w:pPr>
        <w:pStyle w:val="BookText"/>
      </w:pPr>
      <w:r>
        <w:rPr>
          <w:rFonts w:ascii="Amiri" w:hAnsi="Amiri" w:eastAsia="Amiri" w:cs="Amiri"/>
          <w:lang w:bidi="ar-SA"/>
          <w:color w:val="111111"/>
          <w:sz w:val="28"/>
          <w:szCs w:val="28"/>
          <w:rtl/>
        </w:rPr>
        <w:t xml:space="preserve">وأخرج ابن أبی شیبة ، وابن جریر، وابن المنذر ، وابن أبی حاتم ، وابن مردویه ، عن ابن عباس رضی الله عنهما فی قوله: فَلا یَمْلِکُونَ کَشْفَ الضُّرِّ عَنْکُمْ ، قال: عیسی وأمه وعزیز .</w:t>
      </w:r>
    </w:p>
    <w:p>
      <w:pPr>
        <w:pStyle w:val="BookText"/>
      </w:pPr>
      <w:r>
        <w:rPr>
          <w:rFonts w:ascii="IRNazanin" w:hAnsi="IRNazanin" w:eastAsia="IRNazanin" w:cs="IRNazanin"/>
          <w:lang w:bidi="fa-IR"/>
          <w:color w:val="111111"/>
          <w:sz w:val="28"/>
          <w:szCs w:val="28"/>
          <w:rtl/>
        </w:rPr>
        <w:t xml:space="preserve">وأخرج سعید بن منصور ، وابن جریر ، وابن المنذر ، عن ابن عباس رضی الله عنهما فی قوله: أُولَئِکَ الَّذِینَ یَدْعُونَ ، قال: هم عیسی وعزیز والشمس والقمر. انتهی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الفخر الرازی فی تفسیره: 20/231:</w:t>
      </w:r>
    </w:p>
    <w:p>
      <w:pPr>
        <w:pStyle w:val="BookText"/>
      </w:pPr>
      <w:r>
        <w:rPr>
          <w:rFonts w:ascii="IRNazanin" w:hAnsi="IRNazanin" w:eastAsia="IRNazanin" w:cs="IRNazanin"/>
          <w:lang w:bidi="fa-IR"/>
          <w:color w:val="111111"/>
          <w:sz w:val="28"/>
          <w:szCs w:val="28"/>
          <w:rtl/>
        </w:rPr>
        <w:t xml:space="preserve">فنقول: ان قوما عبدوا الملائکة فنزلت هذه الآیة فیهم .</w:t>
      </w:r>
    </w:p>
    <w:p>
      <w:pPr>
        <w:pStyle w:val="BookText"/>
      </w:pPr>
      <w:r>
        <w:rPr>
          <w:rFonts w:ascii="IRNazanin" w:hAnsi="IRNazanin" w:eastAsia="IRNazanin" w:cs="IRNazanin"/>
          <w:lang w:bidi="fa-IR"/>
          <w:color w:val="111111"/>
          <w:sz w:val="28"/>
          <w:szCs w:val="28"/>
          <w:rtl/>
        </w:rPr>
        <w:t xml:space="preserve">وقیل إنها نزلت فی الذین عبدوا المسیح وعزیرا .</w:t>
      </w:r>
    </w:p>
    <w:p>
      <w:pPr>
        <w:pStyle w:val="BookText"/>
      </w:pPr>
      <w:r>
        <w:rPr>
          <w:rFonts w:ascii="IRNazanin" w:hAnsi="IRNazanin" w:eastAsia="IRNazanin" w:cs="IRNazanin"/>
          <w:lang w:bidi="fa-IR"/>
          <w:color w:val="111111"/>
          <w:sz w:val="28"/>
          <w:szCs w:val="28"/>
          <w:rtl/>
        </w:rPr>
        <w:t xml:space="preserve">وقیل إن قوماً عبدوا نفرا من الجن فأسلم النفر من الجن ، فبقی أولئک من الناس متمسکین بعبادتهم ، فنزلت هذه الآیة. انتهی .</w:t>
      </w:r>
    </w:p>
    <w:p>
      <w:pPr>
        <w:pStyle w:val="BookText"/>
      </w:pPr>
      <w:r>
        <w:rPr>
          <w:rFonts w:ascii="IRNazanin" w:hAnsi="IRNazanin" w:eastAsia="IRNazanin" w:cs="IRNazanin"/>
          <w:lang w:bidi="fa-IR"/>
          <w:color w:val="111111"/>
          <w:sz w:val="28"/>
          <w:szCs w:val="28"/>
          <w:rtl/>
        </w:rPr>
        <w:t xml:space="preserve">وعلی هذا المنوال نسج المفسرون الباقون . . ومنهم ابن تیمیة، الذی أهمل کغیره أن الآیة فی مدح المتوسلین ، وأخذ منها ذم الذین عبدوا المتوسلین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رسالة فتیا فی نیة السفر/430</w:t>
      </w:r>
    </w:p>
    <w:p>
      <w:pPr>
        <w:pStyle w:val="BookText"/>
      </w:pPr>
      <w:r>
        <w:rPr>
          <w:rFonts w:ascii="IRNazanin" w:hAnsi="IRNazanin" w:eastAsia="IRNazanin" w:cs="IRNazanin"/>
          <w:lang w:bidi="fa-IR"/>
          <w:color w:val="111111"/>
          <w:sz w:val="28"/>
          <w:szCs w:val="28"/>
          <w:rtl/>
        </w:rPr>
        <w:t xml:space="preserve">فالآیة تتناول کل من دعا من دون الله من هو صالح عند الله من الملائکة والإنس والجن ! قال تعالی: هؤلاء الذین دعوتموهم لا یملکون کشف الضر عنکم ولا تحویلا ، أولئک الذین یدعون یبتغون إلی ربهم الوسیلة أیهم أقرب ویرجون رحمته ویخافون عذابه ، ان عذاب ربک کان محذورا .</w:t>
      </w:r>
    </w:p>
    <w:p>
      <w:pPr>
        <w:pStyle w:val="BookText"/>
      </w:pPr>
      <w:r>
        <w:rPr>
          <w:rFonts w:ascii="IRNazanin" w:hAnsi="IRNazanin" w:eastAsia="IRNazanin" w:cs="IRNazanin"/>
          <w:lang w:bidi="fa-IR"/>
          <w:color w:val="111111"/>
          <w:sz w:val="28"/>
          <w:szCs w:val="28"/>
          <w:rtl/>
        </w:rPr>
        <w:t xml:space="preserve">قال أبومحمد عبد الحق بن عطیة فی تفسیره: أخبر الله تعالی أن هؤلاء المعبودین یطلبون التقرب إلیه والتزلف إلیه ، وأن هذه حقیقة حالهم ، والضمیر فی ربهم للمبتغین أو للجمیع ، والوسیلة هی القربة ، وسبب الوصول إلی البغیة ، وتوسل الرجل إذا طلب الدنو والنیل لامر ما ، ومنه قول النبی(صلّی الله علیه و آله وسلّم )من سأل الله لی الوسیلة . . الحدیث .</w:t>
      </w:r>
    </w:p>
    <w:p>
      <w:pPr>
        <w:pStyle w:val="BookText"/>
      </w:pPr>
      <w:r>
        <w:rPr>
          <w:rFonts w:ascii="IRNazanin" w:hAnsi="IRNazanin" w:eastAsia="IRNazanin" w:cs="IRNazanin"/>
          <w:lang w:bidi="fa-IR"/>
          <w:color w:val="111111"/>
          <w:sz w:val="28"/>
          <w:szCs w:val="28"/>
          <w:rtl/>
        </w:rPr>
        <w:t xml:space="preserve">وهذا الذی ذکره ذکر سائر المفسرین نحوه ، إلا أنه برز به علی غیره فقال: وأیهم ابتداء وخبره أقرب ، وأولئک یراد بهم المعبودون ، وهو ابتداء وخبره یبتغون. والضمیر فی یدعون للکفار ، وفی یبتغون للمعبودین ، والتقدیر نظرهم وذکرهم أیهم أقرب !! وهذا کما قال عمر بن الخطاب (رض) فی حدیث الرایة بخیبر فبات الناس یدوکون لیلتهم أیهم یعطاها ؟ أی یتبارون فی طلب القرب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48" w:name="pg13552_142959"/>
    <w:bookmarkEnd w:id="148"/>
    <w:p>
      <w:pPr>
        <w:pStyle w:val="BookText"/>
      </w:pPr>
      <w:r>
        <w:rPr>
          <w:rFonts w:ascii="IRNazanin" w:hAnsi="IRNazanin" w:eastAsia="IRNazanin" w:cs="IRNazanin"/>
          <w:lang w:bidi="fa-IR"/>
          <w:color w:val="111111"/>
          <w:sz w:val="28"/>
          <w:szCs w:val="28"/>
          <w:rtl/>
        </w:rPr>
        <w:t xml:space="preserve">قال(رحمه الله): وطفف الزجاج فی هذا الموضع فتأمله .</w:t>
      </w:r>
    </w:p>
    <w:p>
      <w:pPr>
        <w:pStyle w:val="BookText"/>
      </w:pPr>
      <w:r>
        <w:rPr>
          <w:rFonts w:ascii="IRNazanin" w:hAnsi="IRNazanin" w:eastAsia="IRNazanin" w:cs="IRNazanin"/>
          <w:lang w:bidi="fa-IR"/>
          <w:color w:val="111111"/>
          <w:sz w:val="28"/>
          <w:szCs w:val="28"/>
          <w:rtl/>
        </w:rPr>
        <w:t xml:space="preserve">ولقد صدق فی ذلک فإن الزجاج ذکر فی  قوله أیهم أقرب وجهین کلاهما فی غایة الفساد. وقد ذکر ذلک عنه ابن الجوزی وغیره ، وتابعه المهدوی والبغوی وغیرهما ، ولکن ابن عطیة کان أقعد بالعربیة والمعانی من هؤلاء وأخبر بمذهب سیبوبة والبصریین ، فعرف تطفیف الزجاج مع علمه(رحمه الله)بالعربیة وسبقه ومعرفته بما یعرفه من المعانی والبیان ! وأولئک لهم براعة وفضیلة فی أمور یبرزون فیها علی ابن عطیة لکن دلالة الألفاظ من جهة العربیة هو بها أخبر ، وان کانوا هم أخبر بشئ آخر من المنقولات أو غیرها !!</w:t>
      </w:r>
    </w:p>
    <w:p>
      <w:pPr>
        <w:pStyle w:val="BookText"/>
      </w:pPr>
      <w:r>
        <w:rPr>
          <w:rFonts w:ascii="IRNazanin" w:hAnsi="IRNazanin" w:eastAsia="IRNazanin" w:cs="IRNazanin"/>
          <w:lang w:bidi="fa-IR"/>
          <w:color w:val="111111"/>
          <w:sz w:val="28"/>
          <w:szCs w:val="28"/>
          <w:rtl/>
        </w:rPr>
        <w:t xml:space="preserve">وقد بین سبحانه وتعالی أن المسیح وان کان رسولاً کریماً فانه عبد الله ، فمن عبده فقد عبد مالا ینفعه ولا یضره !</w:t>
      </w:r>
    </w:p>
    <w:p>
      <w:pPr>
        <w:pStyle w:val="BookText"/>
      </w:pPr>
      <w:r>
        <w:rPr>
          <w:rFonts w:ascii="Amiri" w:hAnsi="Amiri" w:eastAsia="Amiri" w:cs="Amiri"/>
          <w:lang w:bidi="ar-SA"/>
          <w:color w:val="111111"/>
          <w:sz w:val="28"/>
          <w:szCs w:val="28"/>
          <w:rtl/>
        </w:rPr>
        <w:t xml:space="preserve">قال تعالی: لَقَدْ کَفَرَ الَّذِینَ قَالُوا إِنَّ اللهَ هُوَ الْمَسِیحُ ابْنُ مَرْیَمَ ، وقال المسیح یا بنی اسرائیل اعبدوا الله ربی وربکم ، انه من یشرک بالله فقد حرم الله علیه الجنة ومأواه النار ، وما للظالمین من أنصار. انتهی .</w:t>
      </w:r>
    </w:p>
    <w:p>
      <w:pPr>
        <w:pStyle w:val="Heading4"/>
      </w:pPr>
      <w:bookmarkStart w:id="396" w:name="_Toc196"/>
      <w:r>
        <w:t>مناقشة تفسیرهم للآیات</w:t>
      </w:r>
      <w:bookmarkEnd w:id="396"/>
    </w:p>
    <w:p>
      <w:pPr>
        <w:pStyle w:val="BookText"/>
      </w:pPr>
      <w:r>
        <w:rPr>
          <w:rFonts w:ascii="IRNazanin" w:hAnsi="IRNazanin" w:eastAsia="IRNazanin" w:cs="IRNazanin"/>
          <w:lang w:bidi="fa-IR"/>
          <w:color w:val="111111"/>
          <w:sz w:val="28"/>
          <w:szCs w:val="28"/>
          <w:rtl/>
        </w:rPr>
        <w:t xml:space="preserve">یلاحظ علی تفسیرهم للایات:</w:t>
      </w:r>
    </w:p>
    <w:p>
      <w:pPr>
        <w:pStyle w:val="BookText"/>
      </w:pPr>
      <w:r>
        <w:rPr>
          <w:rFonts w:ascii="Amiri" w:hAnsi="Amiri" w:eastAsia="Amiri" w:cs="Amiri"/>
          <w:lang w:bidi="ar-SA"/>
          <w:color w:val="111111"/>
          <w:sz w:val="28"/>
          <w:szCs w:val="28"/>
          <w:rtl/>
        </w:rPr>
        <w:t xml:space="preserve">أولا: أنهم ابتعدوا عن سیاق الآیة ومصبها ، وهو المقابلة بین المشرکین الذین یدعون من یزعمون ، وبین المؤمنین الذین یدعون ربهم ویبتغون إلیه الوسیلة.. فقد قال سبحانه لرسوله (قُلِ ادْعُوا الَّذِینَ زَعَمْتُمْ مِنْ دُونِهِ فَلا یَمْلِکُونَ کَشْفَ الضُّرِّ عَنْکُمْ وَلا تَحْوِیلاً . ) .</w:t>
      </w:r>
    </w:p>
    <w:p>
      <w:pPr>
        <w:pStyle w:val="BookText"/>
      </w:pPr>
      <w:r>
        <w:rPr>
          <w:rFonts w:ascii="Amiri" w:hAnsi="Amiri" w:eastAsia="Amiri" w:cs="Amiri"/>
          <w:lang w:bidi="ar-SA"/>
          <w:color w:val="111111"/>
          <w:sz w:val="28"/>
          <w:szCs w:val="28"/>
          <w:rtl/>
        </w:rPr>
        <w:t xml:space="preserve">ثم مدح الذین یقابلونهم فقال (أُولَئِکَ الَّذِینَ یَدْعُونَ یَبْتَغُونَ إِلَی رَبِّهِمُ الْوَسِیلَةَ أَیُّهُمْ أَقْرَبُ وَ یَرْجُونَ رَحْمَتَهُ وَ یَخَافُونَ عَذَابَهُ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فالسیاق هو تحدی المشرکین بأن آلهتهم المزعومة لا تستطیع أن تکشف الضر عنهم ، وأنهم بالحقیقة لا یدعون من دون الله شیئاً ، بل أوهاماً .. ثم قابلهم بالذین یدعون الله تعالی ویتوسلون إلیه ، فهؤلاء الذین یدعون الحق بحق ، وعبر عنهم بأولئک تعظیما لهم. أما غیرهم فلا یدعون شیئا .</w:t>
      </w:r>
    </w:p>
    <w:p>
      <w:pPr>
        <w:pStyle w:val="BookText"/>
      </w:pPr>
      <w:r>
        <w:rPr>
          <w:rFonts w:ascii="IRNazanin" w:hAnsi="IRNazanin" w:eastAsia="IRNazanin" w:cs="IRNazanin"/>
          <w:lang w:bidi="fa-IR"/>
          <w:color w:val="111111"/>
          <w:sz w:val="28"/>
          <w:szCs w:val="28"/>
          <w:rtl/>
        </w:rPr>
        <w:t xml:space="preserve">وبذلک تتم المقابلة وتکون ( أولئک ) استئنافاً جدیداً تاماً ، والضمیر فیها للشأن ، ولا ربط له بالآیة السابقة حتی یعود علی شئ منها !!</w:t>
      </w:r>
    </w:p>
    <w:p>
      <w:pPr>
        <w:pStyle w:val="BookText"/>
      </w:pPr>
      <w:r>
        <w:rPr>
          <w:rFonts w:ascii="IRNazanin" w:hAnsi="IRNazanin" w:eastAsia="IRNazanin" w:cs="IRNazanin"/>
          <w:lang w:bidi="fa-IR"/>
          <w:color w:val="111111"/>
          <w:sz w:val="28"/>
          <w:szCs w:val="28"/>
          <w:rtl/>
        </w:rPr>
        <w:t xml:space="preserve">أما تفسیرهم فقد جعل التقابل بین المشرکین وبین بعض من یعبدونهم من الأنبیاء . . وهو تقابل ضعیف بعید لو سلم من الإشکالات فلا یتبادر إلی الذهن .</w:t>
      </w:r>
    </w:p>
    <w:p>
      <w:pPr>
        <w:pStyle w:val="BookText"/>
      </w:pPr>
      <w:r>
        <w:rPr>
          <w:rFonts w:ascii="IRNazanin" w:hAnsi="IRNazanin" w:eastAsia="IRNazanin" w:cs="IRNazanin"/>
          <w:lang w:bidi="fa-IR"/>
          <w:color w:val="111111"/>
          <w:sz w:val="28"/>
          <w:szCs w:val="28"/>
          <w:rtl/>
        </w:rPr>
        <w:t xml:space="preserve">وقول الجبائی ان المقصود ب- ( أولئک ) هم الأنبیاء المذکورون فی الآیة السابقة ، أقرب من أقوالهم إلی الصحة ، ولکن لفظ ( أولئک ) مطلق شامل لکل العابدین لله ، ولا دلیل علی حصره بالأنبیاء (علیهم السلام) ، وان کانوا سادتهم .</w:t>
      </w:r>
    </w:p>
    <w:p>
      <w:pPr>
        <w:pStyle w:val="BookText"/>
      </w:pPr>
      <w:r>
        <w:rPr>
          <w:rFonts w:ascii="IRNazanin" w:hAnsi="IRNazanin" w:eastAsia="IRNazanin" w:cs="IRNazanin"/>
          <w:lang w:bidi="fa-IR"/>
          <w:color w:val="111111"/>
          <w:sz w:val="28"/>
          <w:szCs w:val="28"/>
          <w:rtl/>
        </w:rPr>
        <w:t xml:space="preserve">ثانیا: ارجاعهم ضمیر ( أولئک ) إلی المعبودین المزعومین من دون الله خلاف الظاهر ، لأن ضمیر هؤلاء المزعومین خفی ، والضمیر البارز فیها ضمیر العابدین المخاطبین، فلو کان یرید المزعومین لقال (أولئک الذین تدعونهم أو تزعمونهم) أو ذکر اشارة تدل علی قصدهم ، وعدم قصد العابدین المخاطبین !</w:t>
      </w:r>
    </w:p>
    <w:p>
      <w:pPr>
        <w:pStyle w:val="BookText"/>
      </w:pPr>
      <w:r>
        <w:rPr>
          <w:rFonts w:ascii="IRNazanin" w:hAnsi="IRNazanin" w:eastAsia="IRNazanin" w:cs="IRNazanin"/>
          <w:lang w:bidi="fa-IR"/>
          <w:color w:val="111111"/>
          <w:sz w:val="28"/>
          <w:szCs w:val="28"/>
          <w:rtl/>
        </w:rPr>
        <w:t xml:space="preserve">ثالثا: أن المعبودین المزعومین فیهم الصالح والطالح والجماد ، ففیهم الأنبیاء مثل عزیر وعیسی ، وفیهم الملائکة والجن ، والشمس والقمر والنجوم والأصنام ، وبقیة المعبودات . . وصفات المدح ل- ( أولئک ) تمنع رجوع الضمیر إلی المعبودین جمیعا ! وکیف یصح عود الضمیر علی بعض العام المعهود بدون قرینة ؟!</w:t>
      </w:r>
    </w:p>
    <w:p>
      <w:pPr>
        <w:pStyle w:val="BookText"/>
      </w:pPr>
      <w:r>
        <w:rPr>
          <w:rFonts w:ascii="IRNazanin" w:hAnsi="IRNazanin" w:eastAsia="IRNazanin" w:cs="IRNazanin"/>
          <w:lang w:bidi="fa-IR"/>
          <w:color w:val="111111"/>
          <w:sz w:val="28"/>
          <w:szCs w:val="28"/>
          <w:rtl/>
        </w:rPr>
        <w:t xml:space="preserve">ولعمری ان هذا الضعف فی ارجاع الضمائر لا وجود له فی القرآن؟!! وهو کاف لتضعیف ما روی عن ابن مسعود وغیره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ما رووه عن ابن مسعود وغیره من أن قوما من العرب کانوا یعبدون الجن فآمن الجن وبقی عبادهم مشرکین . . الخ . . فنزلت الآیة . .</w:t>
      </w:r>
    </w:p>
    <w:p>
      <w:pPr>
        <w:pStyle w:val="BookText"/>
      </w:pPr>
      <w:r>
        <w:rPr>
          <w:rFonts w:ascii="IRNazanin" w:hAnsi="IRNazanin" w:eastAsia="IRNazanin" w:cs="IRNazanin"/>
          <w:lang w:bidi="fa-IR"/>
          <w:color w:val="111111"/>
          <w:sz w:val="28"/>
          <w:szCs w:val="28"/>
          <w:rtl/>
        </w:rPr>
        <w:t xml:space="preserve">هذه الوجوه لیست حدیثا بل هی أقوال لو تم سندها لبقی تعارضها !</w:t>
      </w:r>
    </w:p>
    <w:p>
      <w:pPr>
        <w:pStyle w:val="BookText"/>
      </w:pPr>
      <w:r>
        <w:rPr>
          <w:rFonts w:ascii="Amiri" w:hAnsi="Amiri" w:eastAsia="Amiri" w:cs="Amiri"/>
          <w:lang w:bidi="ar-SA"/>
          <w:color w:val="111111"/>
          <w:sz w:val="28"/>
          <w:szCs w:val="28"/>
          <w:rtl/>
        </w:rPr>
        <w:t xml:space="preserve">ولو سلمنا ارتفاع تعارضها ،فهی سبب لنزول الآیة لا أکثر ، والسبب الخاص لا یخصص الوارد العام ، وصیغة الآیة عامة (قُلِ ادْعُوا الَّذِینَ زَعَمْتُمْ مِنْ دُونِهِ . . ) وهو یشمل کل الذین زعموا فلا مبرر لتخصیصها ببعضهم !</w:t>
      </w:r>
    </w:p>
    <w:p>
      <w:pPr>
        <w:pStyle w:val="BookText"/>
      </w:pPr>
      <w:r>
        <w:rPr>
          <w:rFonts w:ascii="IRNazanin" w:hAnsi="IRNazanin" w:eastAsia="IRNazanin" w:cs="IRNazanin"/>
          <w:lang w:bidi="fa-IR"/>
          <w:color w:val="111111"/>
          <w:sz w:val="28"/>
          <w:szCs w:val="28"/>
          <w:rtl/>
        </w:rPr>
        <w:t xml:space="preserve">خامسا: أن ضمیر العاقل فی (أَیُّهُمْ أَقْرَبُ ) ینقض تفسیرهم ، فقد جعلوا أیهم بدل جزء من کل من الفاعل ، لیبعدوه عن المتوسل بهم ویجعلوه صفة للمتوسلین ، فصار المعنی عندهم: یبتغی الوسیلة منهم من کان أقرب وسیلة إلی ربه ، فکیف بالأبعد وسیلة !!</w:t>
      </w:r>
    </w:p>
    <w:p>
      <w:pPr>
        <w:pStyle w:val="BookText"/>
      </w:pPr>
      <w:r>
        <w:rPr>
          <w:rFonts w:ascii="IRNazanin" w:hAnsi="IRNazanin" w:eastAsia="IRNazanin" w:cs="IRNazanin"/>
          <w:lang w:bidi="fa-IR"/>
          <w:color w:val="111111"/>
          <w:sz w:val="28"/>
          <w:szCs w:val="28"/>
          <w:rtl/>
        </w:rPr>
        <w:t xml:space="preserve">وذلک کمن یقول ( أولئک یقاتلون عدوهم حقاً أیهم أشجع من غیره ! ) ویقصد القائل أن الأشجع منهم یقاتل ، فکیف بالأضعف !!</w:t>
      </w:r>
    </w:p>
    <w:p>
      <w:pPr>
        <w:pStyle w:val="BookText"/>
      </w:pPr>
      <w:r>
        <w:rPr>
          <w:rFonts w:ascii="IRNazanin" w:hAnsi="IRNazanin" w:eastAsia="IRNazanin" w:cs="IRNazanin"/>
          <w:lang w:bidi="fa-IR"/>
          <w:color w:val="111111"/>
          <w:sz w:val="28"/>
          <w:szCs w:val="28"/>
          <w:rtl/>
        </w:rPr>
        <w:t xml:space="preserve">وهو کلام بعید عن البلاغة بل عن الفصاحة حتی فی کلام المخلوقین ، فلا یصح أن ینسبوه إلی کلام الخالق سبحانه ؟!!</w:t>
      </w:r>
    </w:p>
    <w:p>
      <w:pPr>
        <w:pStyle w:val="BookText"/>
      </w:pPr>
      <w:r>
        <w:rPr>
          <w:rFonts w:ascii="Amiri" w:hAnsi="Amiri" w:eastAsia="Amiri" w:cs="Amiri"/>
          <w:lang w:bidi="ar-SA"/>
          <w:color w:val="111111"/>
          <w:sz w:val="28"/>
          <w:szCs w:val="28"/>
          <w:rtl/>
        </w:rPr>
        <w:t xml:space="preserve">ولعل هذا هو السبب فی أن بعض مفسریهم کالفخر الرازی هرب من من تفسیر ( أَیُّهُمْ أَقْرَبُ ) ومر عنها کأنها لا وجود لها !!</w:t>
      </w:r>
    </w:p>
    <w:p>
      <w:pPr>
        <w:pStyle w:val="BookText"/>
      </w:pPr>
      <w:r>
        <w:rPr>
          <w:rFonts w:ascii="IRNazanin" w:hAnsi="IRNazanin" w:eastAsia="IRNazanin" w:cs="IRNazanin"/>
          <w:lang w:bidi="fa-IR"/>
          <w:color w:val="111111"/>
          <w:sz w:val="28"/>
          <w:szCs w:val="28"/>
          <w:rtl/>
        </w:rPr>
        <w:t xml:space="preserve">سادسا: أن ضمیر (أَیُّهُمْ) یعود علی ( أولئک ) وما داموا أرجعوا ضمیر أولئک علی المعبودین المزعومین ، فیجب أن یرجعوا ضمیر أیهم الیهم ! فیکون المعنی عندهم: أن المتوسل بهم الممدوحین هم من بین المعبودین المزعومین ، فیکون التوسل بالأشخاص ممدوحا، ویکون منحصراً بالأنبیاء المعبودین کعیسی وعزیر! وهذا خلاف مذهبهم !!</w:t>
      </w:r>
    </w:p>
    <w:p>
      <w:pPr>
        <w:pStyle w:val="BookText"/>
      </w:pPr>
      <w:r>
        <w:rPr>
          <w:rFonts w:ascii="IRNazanin" w:hAnsi="IRNazanin" w:eastAsia="IRNazanin" w:cs="IRNazanin"/>
          <w:lang w:bidi="fa-IR"/>
          <w:color w:val="111111"/>
          <w:sz w:val="28"/>
          <w:szCs w:val="28"/>
          <w:rtl/>
        </w:rPr>
        <w:t xml:space="preserve">سابعا: أن فعل ( یَبْتَغُونَ ) ینقض تفسیرهم ، لأنه یدل علی البحث والتحری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49" w:name="pg13552_142962"/>
    <w:bookmarkEnd w:id="149"/>
    <w:p>
      <w:pPr>
        <w:pStyle w:val="BookText"/>
      </w:pPr>
      <w:r>
        <w:rPr>
          <w:rFonts w:ascii="IRNazanin" w:hAnsi="IRNazanin" w:eastAsia="IRNazanin" w:cs="IRNazanin"/>
          <w:lang w:bidi="fa-IR"/>
          <w:color w:val="111111"/>
          <w:sz w:val="28"/>
          <w:szCs w:val="28"/>
          <w:rtl/>
        </w:rPr>
        <w:t xml:space="preserve">ویطلب مفعولا ! و( أَیُّهُمْ أَقْرَبُ ) أقرب مفعول إلیه ، فحق أی أن تکون منصوبة علی المفعولیة ، لا مرفوعة بدلاً عن الفاعل بدل جزء من کل کما زعموا !</w:t>
      </w:r>
    </w:p>
    <w:p>
      <w:pPr>
        <w:pStyle w:val="BookText"/>
      </w:pPr>
      <w:r>
        <w:rPr>
          <w:rFonts w:ascii="IRNazanin" w:hAnsi="IRNazanin" w:eastAsia="IRNazanin" w:cs="IRNazanin"/>
          <w:lang w:bidi="fa-IR"/>
          <w:color w:val="111111"/>
          <w:sz w:val="28"/>
          <w:szCs w:val="28"/>
          <w:rtl/>
        </w:rPr>
        <w:t xml:space="preserve">ولکنهم أغمضوا عیونهم عن یبتغی وترکوه بلا مفعول ، لیحصروا التوسل بالأعمال دون الذوات !!</w:t>
      </w:r>
    </w:p>
    <w:p>
      <w:pPr>
        <w:pStyle w:val="BookText"/>
      </w:pPr>
      <w:r>
        <w:rPr>
          <w:rFonts w:ascii="IRNazanin" w:hAnsi="IRNazanin" w:eastAsia="IRNazanin" w:cs="IRNazanin"/>
          <w:lang w:bidi="fa-IR"/>
          <w:color w:val="111111"/>
          <w:sz w:val="28"/>
          <w:szCs w:val="28"/>
          <w:rtl/>
        </w:rPr>
        <w:t xml:space="preserve">وهکذا . . یتضح لک أن التفسیر الذی قدمناه هو الوحید الخالی عن الإشکال.. وهو نص فی مشروعیة التوسل بالأشخاص الأقرب وسیلة إلی الله ، وأنه من صفات المؤمنین عبر التاریخ وسیرتهم .</w:t>
      </w:r>
    </w:p>
    <w:p>
      <w:pPr>
        <w:pStyle w:val="BookText"/>
      </w:pPr>
      <w:r>
        <w:rPr>
          <w:rFonts w:ascii="IRNazanin" w:hAnsi="IRNazanin" w:eastAsia="IRNazanin" w:cs="IRNazanin"/>
          <w:lang w:bidi="fa-IR"/>
          <w:color w:val="111111"/>
          <w:sz w:val="28"/>
          <w:szCs w:val="28"/>
          <w:rtl/>
        </w:rPr>
        <w:t xml:space="preserve">وهو یتفق مع أحادیثنا الصحیحة التی تنص علی أن الله تعالی جعل الوسیلة إلیه فی هذه الأمة بل قبلها ، محمدا وآله صلی الله علیهم .</w:t>
      </w:r>
    </w:p>
    <w:p>
      <w:pPr>
        <w:pStyle w:val="Heading4"/>
      </w:pPr>
      <w:bookmarkStart w:id="397" w:name="_Toc197"/>
      <w:r>
        <w:t>علی أقرب الخلق وسیلة إلی الله</w:t>
      </w:r>
      <w:bookmarkEnd w:id="397"/>
    </w:p>
    <w:p>
      <w:pPr>
        <w:pStyle w:val="BookText"/>
      </w:pPr>
      <w:r>
        <w:rPr>
          <w:rFonts w:ascii="IRNazanin" w:hAnsi="IRNazanin" w:eastAsia="IRNazanin" w:cs="IRNazanin"/>
          <w:lang w:bidi="fa-IR"/>
          <w:color w:val="111111"/>
          <w:sz w:val="28"/>
          <w:szCs w:val="28"/>
          <w:rtl/>
        </w:rPr>
        <w:t xml:space="preserve">أقرب الخلق وسیلة إلی الله تعالی هو سید المرسلین محمد ومعه آله الذین أمرنا بالصلاة علیهم معه ، صلی الله علیه وعلیهم .</w:t>
      </w:r>
    </w:p>
    <w:p>
      <w:pPr>
        <w:pStyle w:val="BookText"/>
      </w:pPr>
      <w:r>
        <w:rPr>
          <w:rFonts w:ascii="IRNazanin" w:hAnsi="IRNazanin" w:eastAsia="IRNazanin" w:cs="IRNazanin"/>
          <w:lang w:bidi="fa-IR"/>
          <w:color w:val="111111"/>
          <w:sz w:val="28"/>
          <w:szCs w:val="28"/>
          <w:rtl/>
        </w:rPr>
        <w:t xml:space="preserve">ولذلک لا تجد فی جمیع مصادر الحدیث السنیة والشیعیة أن النبی(صلّی الله علیه و آله وسلّم )وصف أحدا بأنه أقرب الخلق وسیلة إلی الله تعالی بعده ، إلا علیاً(علیه السّلام)، وهی حقیقة مهمة ! شاء الله تعالی أن ترویها عائشة عن النبی صلی الله وآله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القاضی النعمان فی شرح الأخبار: 1/ 141:</w:t>
      </w:r>
    </w:p>
    <w:p>
      <w:pPr>
        <w:pStyle w:val="BookText"/>
      </w:pPr>
      <w:r>
        <w:rPr>
          <w:rFonts w:ascii="IRNazanin" w:hAnsi="IRNazanin" w:eastAsia="IRNazanin" w:cs="IRNazanin"/>
          <w:lang w:bidi="fa-IR"/>
          <w:color w:val="111111"/>
          <w:sz w:val="28"/>
          <w:szCs w:val="28"/>
          <w:rtl/>
        </w:rPr>
        <w:t xml:space="preserve">عن مسروق ، قال: دخلت علی عائشة فقالت لی: یا مسروق: انک من أبر ولدی بی ، وانی أسألک عن شئ فأخبرنی به .</w:t>
      </w:r>
    </w:p>
    <w:p>
      <w:pPr>
        <w:pStyle w:val="BookText"/>
      </w:pPr>
      <w:r>
        <w:rPr>
          <w:rFonts w:ascii="IRNazanin" w:hAnsi="IRNazanin" w:eastAsia="IRNazanin" w:cs="IRNazanin"/>
          <w:lang w:bidi="fa-IR"/>
          <w:color w:val="111111"/>
          <w:sz w:val="28"/>
          <w:szCs w:val="28"/>
          <w:rtl/>
        </w:rPr>
        <w:t xml:space="preserve">فقلت: سلی یا أماه عما شئت .</w:t>
      </w:r>
    </w:p>
    <w:p>
      <w:pPr>
        <w:pStyle w:val="BookText"/>
      </w:pPr>
      <w:r>
        <w:rPr>
          <w:rFonts w:ascii="IRNazanin" w:hAnsi="IRNazanin" w:eastAsia="IRNazanin" w:cs="IRNazanin"/>
          <w:lang w:bidi="fa-IR"/>
          <w:color w:val="111111"/>
          <w:sz w:val="28"/>
          <w:szCs w:val="28"/>
          <w:rtl/>
        </w:rPr>
        <w:t xml:space="preserve">قالت: المخدج من قتله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علی بن أبی طالب(علیه السّلام).</w:t>
      </w:r>
    </w:p>
    <w:p>
      <w:pPr>
        <w:pStyle w:val="BookText"/>
      </w:pPr>
      <w:r>
        <w:rPr>
          <w:rFonts w:ascii="IRNazanin" w:hAnsi="IRNazanin" w:eastAsia="IRNazanin" w:cs="IRNazanin"/>
          <w:lang w:bidi="fa-IR"/>
          <w:color w:val="111111"/>
          <w:sz w:val="28"/>
          <w:szCs w:val="28"/>
          <w:rtl/>
        </w:rPr>
        <w:t xml:space="preserve">قالت: وأین قتله ؟</w:t>
      </w:r>
    </w:p>
    <w:p>
      <w:pPr>
        <w:pStyle w:val="BookText"/>
      </w:pPr>
      <w:r>
        <w:rPr>
          <w:rFonts w:ascii="IRNazanin" w:hAnsi="IRNazanin" w:eastAsia="IRNazanin" w:cs="IRNazanin"/>
          <w:lang w:bidi="fa-IR"/>
          <w:color w:val="111111"/>
          <w:sz w:val="28"/>
          <w:szCs w:val="28"/>
          <w:rtl/>
        </w:rPr>
        <w:t xml:space="preserve">قلت: علی نهر یقال لأعلاه تامرا ، ولأسفله النهروان بین أحافیف ( أخافیق ) وطرق .</w:t>
      </w:r>
    </w:p>
    <w:p>
      <w:pPr>
        <w:pStyle w:val="BookText"/>
      </w:pPr>
      <w:r>
        <w:rPr>
          <w:rFonts w:ascii="IRNazanin" w:hAnsi="IRNazanin" w:eastAsia="IRNazanin" w:cs="IRNazanin"/>
          <w:lang w:bidi="fa-IR"/>
          <w:color w:val="111111"/>
          <w:sz w:val="28"/>
          <w:szCs w:val="28"/>
          <w:rtl/>
        </w:rPr>
        <w:t xml:space="preserve">فقالت: لعن الله فلاناً ، تعنی عمرو بن العاص فانه أخبرنی أنه قتله علی نیل مصر .</w:t>
      </w:r>
    </w:p>
    <w:p>
      <w:pPr>
        <w:pStyle w:val="BookText"/>
      </w:pPr>
      <w:r>
        <w:rPr>
          <w:rFonts w:ascii="IRNazanin" w:hAnsi="IRNazanin" w:eastAsia="IRNazanin" w:cs="IRNazanin"/>
          <w:lang w:bidi="fa-IR"/>
          <w:color w:val="111111"/>
          <w:sz w:val="28"/>
          <w:szCs w:val="28"/>
          <w:rtl/>
        </w:rPr>
        <w:t xml:space="preserve">قال مسروق: یا أماه فانی أسألک بحق الله وبحق رسوله وبحقی فانی ابنک لما أخبرتنی بما سمعت من رسول الله فیهم .</w:t>
      </w:r>
    </w:p>
    <w:p>
      <w:pPr>
        <w:pStyle w:val="BookText"/>
      </w:pPr>
      <w:r>
        <w:rPr>
          <w:rFonts w:ascii="IRNazanin" w:hAnsi="IRNazanin" w:eastAsia="IRNazanin" w:cs="IRNazanin"/>
          <w:lang w:bidi="fa-IR"/>
          <w:color w:val="111111"/>
          <w:sz w:val="28"/>
          <w:szCs w:val="28"/>
          <w:rtl/>
        </w:rPr>
        <w:t xml:space="preserve">قالت: سمعته یقول فیهم ( أهل النهروان ): هم شر الخلق والخلیقة یقتلهم خیر الخلق والخلیقة ، وأقربهم إلی الله وسیلة .</w:t>
      </w:r>
    </w:p>
    <w:p>
      <w:pPr>
        <w:pStyle w:val="BookText"/>
      </w:pPr>
      <w:r>
        <w:rPr>
          <w:rFonts w:ascii="IRNazanin" w:hAnsi="IRNazanin" w:eastAsia="IRNazanin" w:cs="IRNazanin"/>
          <w:lang w:bidi="fa-IR"/>
          <w:color w:val="111111"/>
          <w:sz w:val="28"/>
          <w:szCs w:val="28"/>
          <w:rtl/>
        </w:rPr>
        <w:t xml:space="preserve">قال مسروق: وکان الناس یومئذ أخماساً ، فأتیتها بخمسین رجلاً عشرة من کل خمس ، فشهدوا لها أن علیا قتله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هامشه: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المناقب لابن شهر آشوب 3/67: عن الداری بإسناده عن الأصبغ بن نباتة وعن جمیع التمیمی کلیهما عن عائشة: إنها لما روت هذا الخبر ، قیل لها: فلم حاربتیه ؟ قالت: ما حاربته من ذات نفسی إلا حملنی طلحة والزبیر. وفی روایة: أمر قدر وقضاء غلب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فضل بن شاذان المتوفی 260 ه فی الإیضاح/86: عن أبی خالد الأحمر عن مجالد عن الشعبی عن مسروق عن عائشة قالت: لعن الله عمرو بن العاص ما أکذبه لقوله: أنه قتل ذا الثدیة بمصر .</w:t>
      </w:r>
    </w:p>
    <w:p>
      <w:pPr>
        <w:pStyle w:val="BookText"/>
      </w:pPr>
      <w:r>
        <w:rPr>
          <w:rFonts w:ascii="IRNazanin" w:hAnsi="IRNazanin" w:eastAsia="IRNazanin" w:cs="IRNazanin"/>
          <w:lang w:bidi="fa-IR"/>
          <w:color w:val="111111"/>
          <w:sz w:val="28"/>
          <w:szCs w:val="28"/>
          <w:rtl/>
        </w:rPr>
        <w:t xml:space="preserve">وروی البحرانی فی غایة المرام/451 الباب الأول الحدیث 21 نقلاً من کتاب صفین للمدائنی عن مسروق: أن عائشة قالت له - لما عرفت - : من قتل ذی الثدیة ؟ لعن الله عمرو بن العاص فانه کتب الیَّ یخبرنی أنه قتله بالإسکندریة إلا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لیس یمنعنی ما فی نفسی أن أقول ما سمعته من رسول الله ، سمعته یقول: یقتله خیر أمتی من بعدی .</w:t>
      </w:r>
    </w:p>
    <w:p>
      <w:pPr>
        <w:pStyle w:val="BookText"/>
      </w:pPr>
      <w:r>
        <w:rPr>
          <w:rFonts w:ascii="IRNazanin" w:hAnsi="IRNazanin" w:eastAsia="IRNazanin" w:cs="IRNazanin"/>
          <w:lang w:bidi="fa-IR"/>
          <w:color w:val="111111"/>
          <w:sz w:val="28"/>
          <w:szCs w:val="28"/>
          <w:rtl/>
        </w:rPr>
        <w:t xml:space="preserve">ورواه فی شرح الأخبار:1 /430 ، وفی هامشه:</w:t>
      </w:r>
    </w:p>
    <w:p>
      <w:pPr>
        <w:pStyle w:val="BookText"/>
      </w:pPr>
      <w:r>
        <w:rPr>
          <w:rFonts w:ascii="IRNazanin" w:hAnsi="IRNazanin" w:eastAsia="IRNazanin" w:cs="IRNazanin"/>
          <w:lang w:bidi="fa-IR"/>
          <w:color w:val="111111"/>
          <w:sz w:val="28"/>
          <w:szCs w:val="28"/>
          <w:rtl/>
        </w:rPr>
        <w:t xml:space="preserve">رواه ابن المغازلی فی المناقب/55 عن أحمد بن محمد بن عبدالوهاب بن طاوان عن الحسین بن محمد العلوی ، عن أحمد بن محمد الجواربی ، عن أحمد بن حازم ، عن سهل بعامر البحلی عن أبی خالد الأحمر ، عن مجالد ، عن الشعبی ، عن مسروق قال:</w:t>
      </w:r>
    </w:p>
    <w:p>
      <w:pPr>
        <w:pStyle w:val="BookText"/>
      </w:pPr>
      <w:r>
        <w:rPr>
          <w:rFonts w:ascii="IRNazanin" w:hAnsi="IRNazanin" w:eastAsia="IRNazanin" w:cs="IRNazanin"/>
          <w:lang w:bidi="fa-IR"/>
          <w:color w:val="111111"/>
          <w:sz w:val="28"/>
          <w:szCs w:val="28"/>
          <w:rtl/>
        </w:rPr>
        <w:t xml:space="preserve">قالت عائشة: یا مسروق إنک من ولدی ، وإنک من أحبهم الی ، فهل عندک علم من المخدج ؟</w:t>
      </w:r>
    </w:p>
    <w:p>
      <w:pPr>
        <w:pStyle w:val="BookText"/>
      </w:pPr>
      <w:r>
        <w:rPr>
          <w:rFonts w:ascii="IRNazanin" w:hAnsi="IRNazanin" w:eastAsia="IRNazanin" w:cs="IRNazanin"/>
          <w:lang w:bidi="fa-IR"/>
          <w:color w:val="111111"/>
          <w:sz w:val="28"/>
          <w:szCs w:val="28"/>
          <w:rtl/>
        </w:rPr>
        <w:t xml:space="preserve">قال: قلت: نعم ، قتله علی بن أبی طالب علی نهر یقال لأعلاه تامرا ولأسفله النهروان ، بین أحفاق وطرقاء .</w:t>
      </w:r>
    </w:p>
    <w:p>
      <w:pPr>
        <w:pStyle w:val="BookText"/>
      </w:pPr>
      <w:r>
        <w:rPr>
          <w:rFonts w:ascii="IRNazanin" w:hAnsi="IRNazanin" w:eastAsia="IRNazanin" w:cs="IRNazanin"/>
          <w:lang w:bidi="fa-IR"/>
          <w:color w:val="111111"/>
          <w:sz w:val="28"/>
          <w:szCs w:val="28"/>
          <w:rtl/>
        </w:rPr>
        <w:t xml:space="preserve">قالت: ابغنی علی ذلک بینة ، فأتیتها بخمسین رجلاً من کل خمسین بعشرة - وکان الناس اذ ذاک أخماساً - یشهدون أن علیا(علیه السّلام)قتله علی نهر یقال لأعلاه تأمرا ولأسفله النهروان بین أخفاق وطرقاء .</w:t>
      </w:r>
    </w:p>
    <w:p>
      <w:pPr>
        <w:pStyle w:val="BookText"/>
      </w:pPr>
      <w:r>
        <w:rPr>
          <w:rFonts w:ascii="IRNazanin" w:hAnsi="IRNazanin" w:eastAsia="IRNazanin" w:cs="IRNazanin"/>
          <w:lang w:bidi="fa-IR"/>
          <w:color w:val="111111"/>
          <w:sz w:val="28"/>
          <w:szCs w:val="28"/>
          <w:rtl/>
        </w:rPr>
        <w:t xml:space="preserve">فقلت: یا أمة ، أسألک بالله وبحق رسول الله وبحقی - فإنی من ولدک - أی شئ سمعت رسول الله(صلّی الله علیه و آله وسلّم )یقول فیه ؟</w:t>
      </w:r>
    </w:p>
    <w:p>
      <w:pPr>
        <w:pStyle w:val="BookText"/>
      </w:pPr>
      <w:r>
        <w:rPr>
          <w:rFonts w:ascii="IRNazanin" w:hAnsi="IRNazanin" w:eastAsia="IRNazanin" w:cs="IRNazanin"/>
          <w:lang w:bidi="fa-IR"/>
          <w:color w:val="111111"/>
          <w:sz w:val="28"/>
          <w:szCs w:val="28"/>
          <w:rtl/>
        </w:rPr>
        <w:t xml:space="preserve">قالت: سمعت رسول الله(صلّی الله علیه و آله وسلّم )یقول: هم شر الخلق والخلیقة ، یقتلهم خیر الخلق والخلیقة ، وأقربهم إلی الله وسیلة. انتهی.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شرح الأخبار: 2/59 ، وفیه:</w:t>
      </w:r>
    </w:p>
    <w:p>
      <w:pPr>
        <w:pStyle w:val="BookText"/>
      </w:pPr>
      <w:r>
        <w:rPr>
          <w:rFonts w:ascii="IRNazanin" w:hAnsi="IRNazanin" w:eastAsia="IRNazanin" w:cs="IRNazanin"/>
          <w:lang w:bidi="fa-IR"/>
          <w:color w:val="111111"/>
          <w:sz w:val="28"/>
          <w:szCs w:val="28"/>
          <w:rtl/>
        </w:rPr>
        <w:t xml:space="preserve">قال: ثم ذکرت لها أن علیا(علیه السّلام)استخرج ذا الثدیة من قتلی أهل النهروان الذین قتلهم ، فقالت: أذا أتیت الکوفة فاکتب إلی بأسماء من شهد ذلک ممن یعرف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أهل البلد .</w:t>
      </w:r>
    </w:p>
    <w:p>
      <w:pPr>
        <w:pStyle w:val="BookText"/>
      </w:pPr>
      <w:r>
        <w:rPr>
          <w:rFonts w:ascii="IRNazanin" w:hAnsi="IRNazanin" w:eastAsia="IRNazanin" w:cs="IRNazanin"/>
          <w:lang w:bidi="fa-IR"/>
          <w:color w:val="111111"/>
          <w:sz w:val="28"/>
          <w:szCs w:val="28"/>
          <w:rtl/>
        </w:rPr>
        <w:t xml:space="preserve">قال: فلما قدمت الکوفة ، وجدت الناس أسباعاً ، فکتبت من کل سبع عشرة ممن شهد ذلک - ممن نعرفه - فأتیتها بشهادتهم .</w:t>
      </w:r>
    </w:p>
    <w:p>
      <w:pPr>
        <w:pStyle w:val="BookText"/>
      </w:pPr>
      <w:r>
        <w:rPr>
          <w:rFonts w:ascii="IRNazanin" w:hAnsi="IRNazanin" w:eastAsia="IRNazanin" w:cs="IRNazanin"/>
          <w:lang w:bidi="fa-IR"/>
          <w:color w:val="111111"/>
          <w:sz w:val="28"/>
          <w:szCs w:val="28"/>
          <w:rtl/>
        </w:rPr>
        <w:t xml:space="preserve">فقالت: لعن الله عمرو بن العاص ، فانه زعم هو قتله علی نیل مصر. انتهی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المفید فی الإرشاد: 1/317</w:t>
      </w:r>
    </w:p>
    <w:p>
      <w:pPr>
        <w:pStyle w:val="BookText"/>
      </w:pPr>
      <w:r>
        <w:rPr>
          <w:rFonts w:ascii="IRNazanin" w:hAnsi="IRNazanin" w:eastAsia="IRNazanin" w:cs="IRNazanin"/>
          <w:lang w:bidi="fa-IR"/>
          <w:color w:val="111111"/>
          <w:sz w:val="28"/>
          <w:szCs w:val="28"/>
          <w:rtl/>
        </w:rPr>
        <w:t xml:space="preserve">وقال(علیه السّلام)وهو متوجه إلی قتال الخوارج: لولا أنی أخاف أن تتکلوا وتترکوا العمل لأخبرتکم بما قضاه الله علی لسان نبیه فیمن قاتل هولاء القوم مستبصراً بضلالتهم .</w:t>
      </w:r>
    </w:p>
    <w:p>
      <w:pPr>
        <w:pStyle w:val="BookText"/>
      </w:pPr>
      <w:r>
        <w:rPr>
          <w:rFonts w:ascii="IRNazanin" w:hAnsi="IRNazanin" w:eastAsia="IRNazanin" w:cs="IRNazanin"/>
          <w:lang w:bidi="fa-IR"/>
          <w:color w:val="111111"/>
          <w:sz w:val="28"/>
          <w:szCs w:val="28"/>
          <w:rtl/>
        </w:rPr>
        <w:t xml:space="preserve">وان فیهم لرجلا مودون الید له ثدی کثدی المرأة ، وهم شر الخلق والخلیقة وقاتلهم أقرب خلق الله إلی الله وسیلة .</w:t>
      </w:r>
    </w:p>
    <w:p>
      <w:pPr>
        <w:pStyle w:val="BookText"/>
      </w:pPr>
      <w:r>
        <w:rPr>
          <w:rFonts w:ascii="IRNazanin" w:hAnsi="IRNazanin" w:eastAsia="IRNazanin" w:cs="IRNazanin"/>
          <w:lang w:bidi="fa-IR"/>
          <w:color w:val="111111"/>
          <w:sz w:val="28"/>
          <w:szCs w:val="28"/>
          <w:rtl/>
        </w:rPr>
        <w:t xml:space="preserve">ولم یکن المخدج معروفا فی القوم ، فلما قتلوا جعل(علیه السّلام)یطلبه فی القتلی ویقول: والله ما کذبت ولا کذبت ! حتی وجد فی القوم ، وشق قمیصه وکان علی کتفه سلعة کثدی المرأة علیها شعرات إذا جذبت انجذبت کتفه معها ، وإذا ترکت رجع کتفه إلی موضعه ، فلما وجده کبر وقال: ان فی هذا لعبرة لمن استبصر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بحار الأنوار: 38/9</w:t>
      </w:r>
    </w:p>
    <w:p>
      <w:pPr>
        <w:pStyle w:val="BookText"/>
      </w:pPr>
      <w:r>
        <w:rPr>
          <w:rFonts w:ascii="IRNazanin" w:hAnsi="IRNazanin" w:eastAsia="IRNazanin" w:cs="IRNazanin"/>
          <w:lang w:bidi="fa-IR"/>
          <w:color w:val="111111"/>
          <w:sz w:val="28"/>
          <w:szCs w:val="28"/>
          <w:rtl/>
        </w:rPr>
        <w:t xml:space="preserve">تاریخ الخطیب: روی الأعمش ، عن عدی ، عن زر ، عن عبیدالله ، عن علی(علیه السّلام) قال: قال رسول الله(صلّی الله علیه و آله وسلّم ): من لم یقل علی خیر الشر فقد کفر. وعنه فی التاریخ بالإسناد عن علقمة عن عبدالله قال: رسول الله(صلّی الله علیه و آله وسلّم ): خیر رجالکم علی بن أبی طالب ، وخیر شبابکم الحسن والحسین ، وخیرنسائکم فاطمة بنت محمد. الطبریان فی الولایة والمناقب بإسنادهما إلی مسروق عن عائشة: سمعت رسول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الله(صلّی الله علیه و آله وسلّم )یقول: هم شر الخلق والخلیقة یقتلهم خیر الخلق والخلیقة وأقربهم إلی الله وسیلة أی المخدج وأصحابه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هامش اختیار معرفة الرجال: 1/ 239</w:t>
      </w:r>
    </w:p>
    <w:p>
      <w:pPr>
        <w:pStyle w:val="BookText"/>
      </w:pPr>
      <w:r>
        <w:rPr>
          <w:rFonts w:ascii="IRNazanin" w:hAnsi="IRNazanin" w:eastAsia="IRNazanin" w:cs="IRNazanin"/>
          <w:lang w:bidi="fa-IR"/>
          <w:color w:val="111111"/>
          <w:sz w:val="28"/>
          <w:szCs w:val="28"/>
          <w:rtl/>
        </w:rPr>
        <w:t xml:space="preserve">ومن المتفق علیه لدی الجمیع أن رسول الله(صلّی الله علیه و آله وسلّم )قال فی المخدج ذی الثدیة: یقتله خیر الخلق والخلیقة ، وفی روایة یقتله خیر هذه الأمة. وفی روایات جمة عن عائشة قالت: سمعت النبی(صلّی الله علیه و آله وسلّم )یقول: هم - أی المخدج وأصحابه - شر الخلق والخلیقة ، یقتله خیر الخلق والخلیقة ، وأقربهم إلی الله وسیلة .</w:t>
      </w:r>
    </w:p>
    <w:p>
      <w:pPr>
        <w:pStyle w:val="BookText"/>
      </w:pPr>
      <w:r>
        <w:rPr>
          <w:rFonts w:ascii="IRNazanin" w:hAnsi="IRNazanin" w:eastAsia="IRNazanin" w:cs="IRNazanin"/>
          <w:lang w:bidi="fa-IR"/>
          <w:color w:val="111111"/>
          <w:sz w:val="28"/>
          <w:szCs w:val="28"/>
          <w:rtl/>
        </w:rPr>
        <w:t xml:space="preserve">رواه الحافظ نور الدین فی مجمع الزوائد 6/239 ، راجع فی ذلک:</w:t>
      </w:r>
    </w:p>
    <w:p>
      <w:pPr>
        <w:pStyle w:val="BookText"/>
      </w:pPr>
      <w:r>
        <w:rPr>
          <w:rFonts w:ascii="IRNazanin" w:hAnsi="IRNazanin" w:eastAsia="IRNazanin" w:cs="IRNazanin"/>
          <w:lang w:bidi="fa-IR"/>
          <w:color w:val="111111"/>
          <w:sz w:val="28"/>
          <w:szCs w:val="28"/>
          <w:rtl/>
        </w:rPr>
        <w:t xml:space="preserve">احقاق الحق: 8/475 - 522 ومسلم فی صحیحه 3/112 طبعة محمد علی وأحمد بن حنبل فی مسنده 3 /56 والبخاری فی صحیحه 4/200 الطبعة الأمیریة. والنسائی فی الخصائص: 43 طبعة مصر</w:t>
      </w:r>
    </w:p>
    <w:p>
      <w:pPr>
        <w:pStyle w:val="BookText"/>
      </w:pPr>
      <w:r>
        <w:rPr>
          <w:rFonts w:ascii="IRNazanin" w:hAnsi="IRNazanin" w:eastAsia="IRNazanin" w:cs="IRNazanin"/>
          <w:lang w:bidi="fa-IR"/>
          <w:color w:val="111111"/>
          <w:sz w:val="28"/>
          <w:szCs w:val="28"/>
          <w:rtl/>
        </w:rPr>
        <w:t xml:space="preserve">ومن طرق عدیدة عنها عنه(صلّی الله علیه و آله وسلّم )، هم شر الخلق والخلیقة یقتلهم سید الخلق والخلیقة ، وفی أخبار کثیرة أنه(صلّی الله علیه و آله وسلّم )قال لعلی(علیه السّلام): وانک أنت قاتله یا علی .</w:t>
      </w:r>
    </w:p>
    <w:p>
      <w:pPr>
        <w:pStyle w:val="BookText"/>
      </w:pPr>
      <w:r>
        <w:rPr>
          <w:rFonts w:ascii="IRNazanin" w:hAnsi="IRNazanin" w:eastAsia="IRNazanin" w:cs="IRNazanin"/>
          <w:lang w:bidi="fa-IR"/>
          <w:color w:val="111111"/>
          <w:sz w:val="28"/>
          <w:szCs w:val="28"/>
          <w:rtl/>
        </w:rPr>
        <w:t xml:space="preserve">ثم قد أطبقت الأمة علی أن علیا(علیه السّلام)قد قتله یوم النهروان وأخبر الناس بذلک وقد کان(علیه السّلام)یخبر به وبصفته من قبل ، ثم استخرجه من تحت القتلی فوجدوه علی ماکان یذکر فیه من صفته ، فکبر الله وقال: صدق الله ورسوله وبلغ رسوله .</w:t>
      </w:r>
    </w:p>
    <w:p>
      <w:pPr>
        <w:pStyle w:val="BookText"/>
      </w:pPr>
      <w:r>
        <w:rPr>
          <w:rFonts w:ascii="IRNazanin" w:hAnsi="IRNazanin" w:eastAsia="IRNazanin" w:cs="IRNazanin"/>
          <w:lang w:bidi="fa-IR"/>
          <w:color w:val="111111"/>
          <w:sz w:val="28"/>
          <w:szCs w:val="28"/>
          <w:rtl/>
        </w:rPr>
        <w:t xml:space="preserve">وفی صحیحی البخاری ومسلم وغیرهما من صحاحهم أن النبی(صلّی الله علیه و آله وسلّم )قال فیه: إن له أصحاباً یحقر أحدکم صلاته مع صلاتهم ، وصیامه مع صیامهم ، یقرؤون الکتاب لا یجاوز تراقیهم ، یمرقون من الإسلام کما یمرق السهم من الرمیة یخرجون علی خیر فرقة من الناس. وکان أبوسعید الخدری یقول ، أشهد انی سمعت هذا الحدیث من رسول الله(صلّی الله علیه و آله وسلّم )وأشهد أن علی بن أبی طالب قاتلهم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50" w:name="pg13552_142967"/>
    <w:bookmarkEnd w:id="150"/>
    <w:p>
      <w:pPr>
        <w:pStyle w:val="BookText"/>
      </w:pPr>
      <w:r>
        <w:rPr>
          <w:rFonts w:ascii="IRNazanin" w:hAnsi="IRNazanin" w:eastAsia="IRNazanin" w:cs="IRNazanin"/>
          <w:lang w:bidi="fa-IR"/>
          <w:color w:val="111111"/>
          <w:sz w:val="28"/>
          <w:szCs w:val="28"/>
          <w:rtl/>
        </w:rPr>
        <w:t xml:space="preserve">وقتلهم وأنا معه ، ثم من بعد القتال استخرجوا من بین القتلی من هذه صفته فجاؤوا به إلیه ، فشاهدت فیه تلک الصفات. انتهی .</w:t>
      </w:r>
    </w:p>
    <w:p>
      <w:pPr>
        <w:pStyle w:val="Heading4"/>
      </w:pPr>
      <w:bookmarkStart w:id="398" w:name="_Toc198"/>
      <w:r>
        <w:t>الترابط بین الوسیلة والوصیة</w:t>
      </w:r>
      <w:bookmarkEnd w:id="3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بصائر الدرجات/216:</w:t>
      </w:r>
    </w:p>
    <w:p>
      <w:pPr>
        <w:pStyle w:val="BookText"/>
      </w:pPr>
      <w:r>
        <w:rPr>
          <w:rFonts w:ascii="Amiri" w:hAnsi="Amiri" w:eastAsia="Amiri" w:cs="Amiri"/>
          <w:lang w:bidi="ar-SA"/>
          <w:color w:val="111111"/>
          <w:sz w:val="28"/>
          <w:szCs w:val="28"/>
          <w:rtl/>
        </w:rPr>
        <w:t xml:space="preserve">حدثنا أبو الفضل العلوی قال: حدثنی سعید بن عیسی الکربزی البصری ، عن ابراهیم بن الحکم بن ظهیر ، عن أبیه ، عن شریک بن عبد الله ، عن عبد الأعلی الثعلبی ، عن أبی تمام ، عن سلمان الفارسی(رحمه الله)، عن أمیر المؤمنین(علیه السّلام)فی قول الله تبارک وتعالی: قُلْ کَفَی بِاللهِ شَهِیدًا بَیْنِی وَبَیْنَکُمْ وَمَنْ عِنْدَهُ عِلْمُ الْکِتَابِ ، فقال: أنا هو الذی عنده علم الکتاب ، وقد صدقه الله وأعطاه. والوسیلة فی الوصیة ولا تخلو أمة من وسیلة إلی الله، فقال: یَا أَیُّهَا الَّذِینَ آمَنُوا اتَّقُوا اللهَ وَابْتَغُوا إِلَیْهِ الْوَسِیلَةَ .</w:t>
      </w:r>
    </w:p>
    <w:p>
      <w:pPr>
        <w:pStyle w:val="Heading4"/>
      </w:pPr>
      <w:bookmarkStart w:id="399" w:name="_Toc199"/>
      <w:r>
        <w:t>الشیعة وسیلة إلی الله یوم القیامة</w:t>
      </w:r>
      <w:bookmarkEnd w:id="3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علل الشرائع: 2/564:</w:t>
      </w:r>
    </w:p>
    <w:p>
      <w:pPr>
        <w:pStyle w:val="BookText"/>
      </w:pPr>
      <w:r>
        <w:rPr>
          <w:rFonts w:ascii="IRNazanin" w:hAnsi="IRNazanin" w:eastAsia="IRNazanin" w:cs="IRNazanin"/>
          <w:lang w:bidi="fa-IR"/>
          <w:color w:val="111111"/>
          <w:sz w:val="28"/>
          <w:szCs w:val="28"/>
          <w:rtl/>
        </w:rPr>
        <w:t xml:space="preserve">باب العلة التی من أجلها یکره تکلیف المخالفین للحوائج:</w:t>
      </w:r>
    </w:p>
    <w:p>
      <w:pPr>
        <w:pStyle w:val="BookText"/>
      </w:pPr>
      <w:r>
        <w:rPr>
          <w:rFonts w:ascii="IRNazanin" w:hAnsi="IRNazanin" w:eastAsia="IRNazanin" w:cs="IRNazanin"/>
          <w:lang w:bidi="fa-IR"/>
          <w:color w:val="111111"/>
          <w:sz w:val="28"/>
          <w:szCs w:val="28"/>
          <w:rtl/>
        </w:rPr>
        <w:t xml:space="preserve">حدثنا أبی قال: حدثنا أحمد بن ادریس عن حنان قال سمعت أبا جعفر (علیه السّلام) یقول: لا تسألوهم فتکلفونا قضاء حوائجهم یوم القیامة .</w:t>
      </w:r>
    </w:p>
    <w:p>
      <w:pPr>
        <w:pStyle w:val="BookText"/>
      </w:pPr>
      <w:r>
        <w:rPr>
          <w:rFonts w:ascii="IRNazanin" w:hAnsi="IRNazanin" w:eastAsia="IRNazanin" w:cs="IRNazanin"/>
          <w:lang w:bidi="fa-IR"/>
          <w:color w:val="111111"/>
          <w:sz w:val="28"/>
          <w:szCs w:val="28"/>
          <w:rtl/>
        </w:rPr>
        <w:t xml:space="preserve">وبهذا الإسناد قال: قال أبو جعفر(علیه السّلام): لا تسألوهم الحوائج فتکونوا لهم الوسیلة إلی رسول الله یوم القیامة. انتهی .</w:t>
      </w:r>
    </w:p>
    <w:p>
      <w:pPr>
        <w:pStyle w:val="BookText"/>
      </w:pPr>
      <w:r>
        <w:rPr>
          <w:rFonts w:ascii="IRNazanin" w:hAnsi="IRNazanin" w:eastAsia="IRNazanin" w:cs="IRNazanin"/>
          <w:lang w:bidi="fa-IR"/>
          <w:color w:val="111111"/>
          <w:sz w:val="28"/>
          <w:szCs w:val="28"/>
          <w:rtl/>
        </w:rPr>
        <w:t xml:space="preserve">ورواه فی فی بحار الأنوار: 8/55: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51" w:name="pg13552_142968"/>
    <w:bookmarkEnd w:id="151"/>
    <w:p>
      <w:pPr>
        <w:pStyle w:val="Heading4"/>
      </w:pPr>
      <w:bookmarkStart w:id="400" w:name="_Toc200"/>
      <w:r>
        <w:t>ما ورد فی مصادرهم من تشویش علی الأحادیث المتقدمة</w:t>
      </w:r>
      <w:bookmarkEnd w:id="400"/>
    </w:p>
    <w:p>
      <w:pPr>
        <w:pStyle w:val="BookText"/>
      </w:pPr>
      <w:r>
        <w:rPr>
          <w:rFonts w:ascii="IRNazanin" w:hAnsi="IRNazanin" w:eastAsia="IRNazanin" w:cs="IRNazanin"/>
          <w:lang w:bidi="fa-IR"/>
          <w:color w:val="111111"/>
          <w:sz w:val="28"/>
          <w:szCs w:val="28"/>
          <w:rtl/>
        </w:rPr>
        <w:t xml:space="preserve">وفی مقابل روایة عائشة عن شهادة النبی(صلّی الله علیه و آله وسلّم )فی حق علی(علیه السّلام)نلاحظ وجود روایة أکثرت من نقلها المصادر السنیة تصف عبد الله بن مسعود بأنه أقرب الناس أو من أقربهم وسیلة إلی الله !</w:t>
      </w:r>
    </w:p>
    <w:p>
      <w:pPr>
        <w:pStyle w:val="BookText"/>
      </w:pPr>
      <w:r>
        <w:rPr>
          <w:rFonts w:ascii="IRNazanin" w:hAnsi="IRNazanin" w:eastAsia="IRNazanin" w:cs="IRNazanin"/>
          <w:lang w:bidi="fa-IR"/>
          <w:color w:val="111111"/>
          <w:sz w:val="28"/>
          <w:szCs w:val="28"/>
          <w:rtl/>
        </w:rPr>
        <w:t xml:space="preserve">ولکنها والحمد لله لیست روایة عن النبی(صلّی الله علیه و آله وسلّم ) ، بل عن حذیفة !! وحتی لو صحت عن حذیفة وفسرناها بأی تفسیر ، فهی لا ترقی إلی معارضة حدیث عائشة وغیرها فی علی(علیه السّلام).</w:t>
      </w:r>
    </w:p>
    <w:p>
      <w:pPr>
        <w:pStyle w:val="BookText"/>
      </w:pPr>
      <w:r>
        <w:rPr>
          <w:rFonts w:ascii="IRNazanin" w:hAnsi="IRNazanin" w:eastAsia="IRNazanin" w:cs="IRNazanin"/>
          <w:lang w:bidi="fa-IR"/>
          <w:color w:val="111111"/>
          <w:sz w:val="28"/>
          <w:szCs w:val="28"/>
          <w:rtl/>
        </w:rPr>
        <w:t xml:space="preserve">وان أحسنا الظن بروایتهم عن ابن مسعود فهی تدل علی أن مصطلح ( الأقرب وسیلة إلی الله تعالی ) کان معروفاً بین المسلمین من عصر الرسول(صلّی الله علیه و آله وسلّم )، وأن حذیفة أو واضع الحدیث علی لسانه أراد أن یمدح به عبد الله بن مسعود .</w:t>
      </w:r>
    </w:p>
    <w:p>
      <w:pPr>
        <w:pStyle w:val="BookText"/>
      </w:pPr>
      <w:r>
        <w:rPr>
          <w:rFonts w:ascii="IRNazanin" w:hAnsi="IRNazanin" w:eastAsia="IRNazanin" w:cs="IRNazanin"/>
          <w:lang w:bidi="fa-IR"/>
          <w:color w:val="111111"/>
          <w:sz w:val="28"/>
          <w:szCs w:val="28"/>
          <w:rtl/>
        </w:rPr>
        <w:t xml:space="preserve">وان أسأنا الظن بروایتهم ، فهی محاولة للتعتیم علی الحدیث النبوی البلیغ فی علی(علیه السّلام)، واعطاء هذه الصفة لعبد الله بن مسعود ! وطالما فعلتها الخلافة القرشیة ورواتها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أحمد فی مسنده: 5/394:</w:t>
      </w:r>
    </w:p>
    <w:p>
      <w:pPr>
        <w:pStyle w:val="BookText"/>
      </w:pPr>
      <w:r>
        <w:rPr>
          <w:rFonts w:ascii="IRNazanin" w:hAnsi="IRNazanin" w:eastAsia="IRNazanin" w:cs="IRNazanin"/>
          <w:lang w:bidi="fa-IR"/>
          <w:color w:val="111111"/>
          <w:sz w:val="28"/>
          <w:szCs w:val="28"/>
          <w:rtl/>
        </w:rPr>
        <w:t xml:space="preserve">عن شقیق قال کنت قاعداً مع حذیفة فاقبل عبدالله بن مسعود فقال حذیفة إن أشبه الناس هدیاً ودلا برسول الله(صلّی الله علیه و آله وسلّم )من حین یخرج من بیته حتی یرجع فلا أدری ما یصنع فی أهله کعبد الله بن مسعود والله لقد علم المحفوظون من أصحاب محمد(صلّی الله علیه و آله وسلّم )ان عبد الله من أقربهم عند الله وسیلة یوم القیامة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نحوه الحاکم فی: 2/312 ، ورواه فی: 3/315 ، وقال: هذا حدیث صحیح علی شرط الشیخین ولم یخرجاه. انتهی .</w:t>
      </w:r>
    </w:p>
    <w:p>
      <w:pPr>
        <w:pStyle w:val="BookText"/>
      </w:pPr>
      <w:r>
        <w:rPr>
          <w:rFonts w:ascii="IRNazanin" w:hAnsi="IRNazanin" w:eastAsia="IRNazanin" w:cs="IRNazanin"/>
          <w:lang w:bidi="fa-IR"/>
          <w:color w:val="111111"/>
          <w:sz w:val="28"/>
          <w:szCs w:val="28"/>
          <w:rtl/>
        </w:rPr>
        <w:t xml:space="preserve">ومن الملفت فی الموضوع أن . . . نفی القسم الأخیر من النص وقال انه لم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یسمعه من عبد الرحمن بن یزید !</w:t>
      </w:r>
    </w:p>
    <w:p>
      <w:pPr>
        <w:pStyle w:val="BookText"/>
      </w:pPr>
      <w:r>
        <w:rPr>
          <w:rFonts w:ascii="IRNazanin" w:hAnsi="IRNazanin" w:eastAsia="IRNazanin" w:cs="IRNazanin"/>
          <w:lang w:bidi="fa-IR"/>
          <w:color w:val="111111"/>
          <w:sz w:val="28"/>
          <w:szCs w:val="28"/>
          <w:rtl/>
        </w:rPr>
        <w:t xml:space="preserve">قال أحمد فی مسنده: 5/395:</w:t>
      </w:r>
    </w:p>
    <w:p>
      <w:pPr>
        <w:pStyle w:val="BookText"/>
      </w:pPr>
      <w:r>
        <w:rPr>
          <w:rFonts w:ascii="IRNazanin" w:hAnsi="IRNazanin" w:eastAsia="IRNazanin" w:cs="IRNazanin"/>
          <w:lang w:bidi="fa-IR"/>
          <w:color w:val="111111"/>
          <w:sz w:val="28"/>
          <w:szCs w:val="28"/>
          <w:rtl/>
        </w:rPr>
        <w:t xml:space="preserve">ولم نسمع هذا من عبد الرحمن بن یزید لقد علم المحفوظون من أصحاب محمد(صلّی الله علیه و آله وسلّم ) إن ابن أم عبد من أقربهم إلی الله عز وجل وسیلة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الغدیر: 9/9:</w:t>
      </w:r>
    </w:p>
    <w:p>
      <w:pPr>
        <w:pStyle w:val="BookText"/>
      </w:pPr>
      <w:r>
        <w:rPr>
          <w:rFonts w:ascii="IRNazanin" w:hAnsi="IRNazanin" w:eastAsia="IRNazanin" w:cs="IRNazanin"/>
          <w:lang w:bidi="fa-IR"/>
          <w:color w:val="111111"/>
          <w:sz w:val="28"/>
          <w:szCs w:val="28"/>
          <w:rtl/>
        </w:rPr>
        <w:t xml:space="preserve">أخرج الترمذی بإسناد رجاله ثقات من طریق حذیفة بن الیمان: إن أشبه الناس هدیاً ودلاً وسمتاً بمحمد(صلّی الله علیه و آله وسلّم )عبد الله .</w:t>
      </w:r>
    </w:p>
    <w:p>
      <w:pPr>
        <w:pStyle w:val="BookText"/>
      </w:pPr>
      <w:r>
        <w:rPr>
          <w:rFonts w:ascii="IRNazanin" w:hAnsi="IRNazanin" w:eastAsia="IRNazanin" w:cs="IRNazanin"/>
          <w:lang w:bidi="fa-IR"/>
          <w:color w:val="111111"/>
          <w:sz w:val="28"/>
          <w:szCs w:val="28"/>
          <w:rtl/>
        </w:rPr>
        <w:t xml:space="preserve">وفی لفظ البخاری: ما أعرف أحداً أقرب سمتاً وهدیاً ودلاً برسول الله(صلّی الله علیه و آله وسلّم )من ابن أم عبد .</w:t>
      </w:r>
    </w:p>
    <w:p>
      <w:pPr>
        <w:pStyle w:val="BookText"/>
      </w:pPr>
      <w:r>
        <w:rPr>
          <w:rFonts w:ascii="IRNazanin" w:hAnsi="IRNazanin" w:eastAsia="IRNazanin" w:cs="IRNazanin"/>
          <w:lang w:bidi="fa-IR"/>
          <w:color w:val="111111"/>
          <w:sz w:val="28"/>
          <w:szCs w:val="28"/>
          <w:rtl/>
        </w:rPr>
        <w:t xml:space="preserve">وزاد الترمذی: ولقد علم المحفوظون من أصحاب رسول الله(صلّی الله علیه و آله وسلّم )أن ابن أم عبد أقربهم إلی الله زلفی .</w:t>
      </w:r>
    </w:p>
    <w:p>
      <w:pPr>
        <w:pStyle w:val="BookText"/>
      </w:pPr>
      <w:r>
        <w:rPr>
          <w:rFonts w:ascii="IRNazanin" w:hAnsi="IRNazanin" w:eastAsia="IRNazanin" w:cs="IRNazanin"/>
          <w:lang w:bidi="fa-IR"/>
          <w:color w:val="111111"/>
          <w:sz w:val="28"/>
          <w:szCs w:val="28"/>
          <w:rtl/>
        </w:rPr>
        <w:t xml:space="preserve">وفی لفظ أبی نعیم: إنه من أقربهم وسیلة یوم القیمة .</w:t>
      </w:r>
    </w:p>
    <w:p>
      <w:pPr>
        <w:pStyle w:val="BookText"/>
      </w:pPr>
      <w:r>
        <w:rPr>
          <w:rFonts w:ascii="IRNazanin" w:hAnsi="IRNazanin" w:eastAsia="IRNazanin" w:cs="IRNazanin"/>
          <w:lang w:bidi="fa-IR"/>
          <w:color w:val="111111"/>
          <w:sz w:val="28"/>
          <w:szCs w:val="28"/>
          <w:rtl/>
        </w:rPr>
        <w:t xml:space="preserve">وفی لفظ أبی عمر: سمع حذیفة یحلف بالله ما أعلم أحدا أشبه دلاً وهدیاً برسول الله من حین یخرج من بیته إلی أن یرجع إلیه من عبدالله بن مسعود ، ولقد علم المحفوظون من أصحاب محمد(صلّی الله علیه و آله وسلّم )أنه من أقربهم وسیلة إلی الله یوم القیامة .</w:t>
      </w:r>
    </w:p>
    <w:p>
      <w:pPr>
        <w:pStyle w:val="BookText"/>
      </w:pPr>
      <w:r>
        <w:rPr>
          <w:rFonts w:ascii="IRNazanin" w:hAnsi="IRNazanin" w:eastAsia="IRNazanin" w:cs="IRNazanin"/>
          <w:lang w:bidi="fa-IR"/>
          <w:color w:val="111111"/>
          <w:sz w:val="28"/>
          <w:szCs w:val="28"/>
          <w:rtl/>
        </w:rPr>
        <w:t xml:space="preserve">وفی لفظ علقمة: کان یشبه بالنبی فی هدیه ودله وسمته .</w:t>
      </w:r>
    </w:p>
    <w:p>
      <w:pPr>
        <w:pStyle w:val="BookText"/>
      </w:pPr>
      <w:r>
        <w:rPr>
          <w:rFonts w:ascii="IRNazanin" w:hAnsi="IRNazanin" w:eastAsia="IRNazanin" w:cs="IRNazanin"/>
          <w:lang w:bidi="fa-IR"/>
          <w:color w:val="111111"/>
          <w:sz w:val="28"/>
          <w:szCs w:val="28"/>
          <w:rtl/>
        </w:rPr>
        <w:t xml:space="preserve">راجع صحیح البخاری کتاب المناقب. مسند أحمد 5: 389 ، المستدرک 3: 315 ، 320</w:t>
      </w:r>
    </w:p>
    <w:p>
      <w:pPr>
        <w:pStyle w:val="BookText"/>
      </w:pPr>
      <w:r>
        <w:rPr>
          <w:rFonts w:ascii="IRNazanin" w:hAnsi="IRNazanin" w:eastAsia="IRNazanin" w:cs="IRNazanin"/>
          <w:lang w:bidi="fa-IR"/>
          <w:color w:val="111111"/>
          <w:sz w:val="28"/>
          <w:szCs w:val="28"/>
          <w:rtl/>
        </w:rPr>
        <w:t xml:space="preserve">حلیة الأولیاء 1: 126 ، 127 ،</w:t>
      </w:r>
    </w:p>
    <w:p>
      <w:pPr>
        <w:pStyle w:val="BookText"/>
      </w:pPr>
      <w:r>
        <w:rPr>
          <w:rFonts w:ascii="IRNazanin" w:hAnsi="IRNazanin" w:eastAsia="IRNazanin" w:cs="IRNazanin"/>
          <w:lang w:bidi="fa-IR"/>
          <w:color w:val="111111"/>
          <w:sz w:val="28"/>
          <w:szCs w:val="28"/>
          <w:rtl/>
        </w:rPr>
        <w:t xml:space="preserve">الاستیعاب 1: 372 ،</w:t>
      </w:r>
    </w:p>
    <w:p>
      <w:pPr>
        <w:pStyle w:val="BookText"/>
      </w:pPr>
      <w:r>
        <w:rPr>
          <w:rFonts w:ascii="IRNazanin" w:hAnsi="IRNazanin" w:eastAsia="IRNazanin" w:cs="IRNazanin"/>
          <w:lang w:bidi="fa-IR"/>
          <w:color w:val="111111"/>
          <w:sz w:val="28"/>
          <w:szCs w:val="28"/>
          <w:rtl/>
        </w:rPr>
        <w:t xml:space="preserve">مصابیح السنة 2: 283 ،</w:t>
      </w:r>
    </w:p>
    <w:p>
      <w:pPr>
        <w:pStyle w:val="BookText"/>
      </w:pPr>
      <w:r>
        <w:rPr>
          <w:rFonts w:ascii="Amiri" w:hAnsi="Amiri" w:eastAsia="Amiri" w:cs="Amiri"/>
          <w:lang w:bidi="ar-SA"/>
          <w:color w:val="111111"/>
          <w:sz w:val="28"/>
          <w:szCs w:val="28"/>
          <w:rtl/>
        </w:rPr>
        <w:t xml:space="preserve">صفة الصفوة 1: 156 ، 158 ،</w:t>
      </w:r>
    </w:p>
    <w:p>
      <w:pPr>
        <w:pStyle w:val="BookText"/>
      </w:pPr>
      <w:r>
        <w:rPr>
          <w:rFonts w:ascii="IRNazanin" w:hAnsi="IRNazanin" w:eastAsia="IRNazanin" w:cs="IRNazanin"/>
          <w:lang w:bidi="fa-IR"/>
          <w:color w:val="111111"/>
          <w:sz w:val="28"/>
          <w:szCs w:val="28"/>
          <w:rtl/>
        </w:rPr>
        <w:t xml:space="preserve">تاریخ ابن کثیر 2: 162 ،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52" w:name="pg13552_142970"/>
    <w:bookmarkEnd w:id="152"/>
    <w:p>
      <w:pPr>
        <w:pStyle w:val="BookText"/>
      </w:pPr>
      <w:r>
        <w:rPr>
          <w:rFonts w:ascii="IRNazanin" w:hAnsi="IRNazanin" w:eastAsia="IRNazanin" w:cs="IRNazanin"/>
          <w:lang w:bidi="fa-IR"/>
          <w:color w:val="111111"/>
          <w:sz w:val="28"/>
          <w:szCs w:val="28"/>
          <w:rtl/>
        </w:rPr>
        <w:t xml:space="preserve">تیسیر الوصول 3: 297</w:t>
      </w:r>
    </w:p>
    <w:p>
      <w:pPr>
        <w:pStyle w:val="BookText"/>
      </w:pPr>
      <w:r>
        <w:rPr>
          <w:rFonts w:ascii="Amiri" w:hAnsi="Amiri" w:eastAsia="Amiri" w:cs="Amiri"/>
          <w:lang w:bidi="ar-SA"/>
          <w:color w:val="111111"/>
          <w:sz w:val="28"/>
          <w:szCs w:val="28"/>
          <w:rtl/>
        </w:rPr>
        <w:t xml:space="preserve">الإصابة 2: 369</w:t>
      </w:r>
    </w:p>
    <w:p>
      <w:pPr>
        <w:pStyle w:val="BookText"/>
      </w:pPr>
      <w:r>
        <w:rPr>
          <w:rFonts w:ascii="IRNazanin" w:hAnsi="IRNazanin" w:eastAsia="IRNazanin" w:cs="IRNazanin"/>
          <w:lang w:bidi="fa-IR"/>
          <w:color w:val="111111"/>
          <w:sz w:val="28"/>
          <w:szCs w:val="28"/>
          <w:rtl/>
        </w:rPr>
        <w:t xml:space="preserve">کنز العمال 7: 55. انتهی .</w:t>
      </w:r>
    </w:p>
    <w:p>
      <w:pPr>
        <w:pStyle w:val="BookText"/>
      </w:pPr>
      <w:r>
        <w:rPr>
          <w:rFonts w:ascii="IRNazanin" w:hAnsi="IRNazanin" w:eastAsia="IRNazanin" w:cs="IRNazanin"/>
          <w:lang w:bidi="fa-IR"/>
          <w:color w:val="111111"/>
          <w:sz w:val="28"/>
          <w:szCs w:val="28"/>
          <w:rtl/>
        </w:rPr>
        <w:t xml:space="preserve">وقد ذکرنا أن هذا لنص حتی لو صح عن حذیفة ، فهو لا یصلح معارضا ولا مقللا من قیمة الحدیث الشریف الذی روته عائشة وغیرها فی أن علیا(علیه السّلام)أقرب الخلق وسیلة بعد رسول الله(صلّی الله علیه و آله وسلّم ) .</w:t>
      </w:r>
    </w:p>
    <w:p>
      <w:pPr>
        <w:pStyle w:val="Heading4"/>
      </w:pPr>
      <w:bookmarkStart w:id="401" w:name="_Toc201"/>
      <w:r>
        <w:t>آیات مؤیدة لآیات التوسل</w:t>
      </w:r>
      <w:bookmarkEnd w:id="401"/>
    </w:p>
    <w:p>
      <w:pPr>
        <w:pStyle w:val="BookText"/>
      </w:pPr>
      <w:r>
        <w:rPr>
          <w:rFonts w:ascii="IRNazanin" w:hAnsi="IRNazanin" w:eastAsia="IRNazanin" w:cs="IRNazanin"/>
          <w:lang w:bidi="fa-IR"/>
          <w:color w:val="111111"/>
          <w:sz w:val="28"/>
          <w:szCs w:val="28"/>
          <w:rtl/>
        </w:rPr>
        <w:t xml:space="preserve">وردت آیات متعددة فی طلب المؤمنین من الأنبیاء (علیهم السّلام)  أن یتوسطوا لهم عند الله تعالی ، ویدعوه لهم بالمغفرة وبالخیر . . وهذا نوع من التوسیط یدل علی أن باب الطلب من الله تعالی بواسطة الغیر أمر طبیعی فی دین الله تعالی وشرائعه !</w:t>
      </w:r>
    </w:p>
    <w:p>
      <w:pPr>
        <w:pStyle w:val="BookText"/>
      </w:pPr>
      <w:r>
        <w:rPr>
          <w:rFonts w:ascii="IRNazanin" w:hAnsi="IRNazanin" w:eastAsia="IRNazanin" w:cs="IRNazanin"/>
          <w:lang w:bidi="fa-IR"/>
          <w:color w:val="111111"/>
          <w:sz w:val="28"/>
          <w:szCs w:val="28"/>
          <w:rtl/>
        </w:rPr>
        <w:t xml:space="preserve">وأنه لو کان التوسیط منافیاً للتوحید کما یزعم ابن تیمیة ، لوجب أن یطلب کل إنسان لنفسه بنفسه مباشرة ، ووجب تحریم کل طلب من الله تعالی بواسطة!! اذ لا فرق فی أصل الواسطة بین التوسط والتوسل بدعاء الغیر وبین أنواع التوسیط الأخری !</w:t>
      </w:r>
    </w:p>
    <w:p>
      <w:pPr>
        <w:pStyle w:val="BookText"/>
      </w:pPr>
      <w:r>
        <w:rPr>
          <w:rFonts w:ascii="IRNazanin" w:hAnsi="IRNazanin" w:eastAsia="IRNazanin" w:cs="IRNazanin"/>
          <w:lang w:bidi="fa-IR"/>
          <w:color w:val="111111"/>
          <w:sz w:val="28"/>
          <w:szCs w:val="28"/>
          <w:rtl/>
        </w:rPr>
        <w:t xml:space="preserve">منها ، قوله تعالی:</w:t>
      </w:r>
    </w:p>
    <w:p>
      <w:pPr>
        <w:pStyle w:val="BookText"/>
      </w:pPr>
      <w:r>
        <w:rPr>
          <w:rFonts w:ascii="Amiri" w:hAnsi="Amiri" w:eastAsia="Amiri" w:cs="Amiri"/>
          <w:lang w:bidi="ar-SA"/>
          <w:color w:val="111111"/>
          <w:sz w:val="28"/>
          <w:szCs w:val="28"/>
          <w:rtl/>
        </w:rPr>
        <w:t xml:space="preserve">قَالُوا یَا أَبَانَا اسْتَغْفِرْ لَنَا ذُنُوبَنَا إِنَّا کُنَّا خَاطِئِینَ . قَالَ سَوْفَ أَسْتَغْفِرُ لَکُمْ رَبِّی إِنَّهُ هُوَ الْغَفُورُ الرَّحِیمُ . یوسف :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الصدوق فی علل الشرائع: 1/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محمد بن ابراهیم بن اسحاق الطالقانی (رض) قال: حدثنا احمد بن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سعید الهمدانی مولی بنی هاشم قال: أخبرنا المنذر بن محمد قال: حدثنا اسماعیل بن ابراهیم الخزاز ، عن اسماعیل بن الفضل الهاشمی قال: قلت لجعفر بن محمد(علیه السّلام): أخبرنی عن یعقوب لما قال له بنوه: یا أبانا استغفر لنا ذنوبنا انا کنا خاطئین ، قال سوف أستغفر لکم ربی ، فأخر الإستغفار لهم .</w:t>
      </w:r>
    </w:p>
    <w:p>
      <w:pPr>
        <w:pStyle w:val="BookText"/>
      </w:pPr>
      <w:r>
        <w:rPr>
          <w:rFonts w:ascii="IRNazanin" w:hAnsi="IRNazanin" w:eastAsia="IRNazanin" w:cs="IRNazanin"/>
          <w:lang w:bidi="fa-IR"/>
          <w:color w:val="111111"/>
          <w:sz w:val="28"/>
          <w:szCs w:val="28"/>
          <w:rtl/>
        </w:rPr>
        <w:t xml:space="preserve">ویوسف(علیه السّلام)لما قالوا له: تالله لقد آثرک الله علینا وان کنا لخاطئین ؟ قال: لا تثریب علیکم الیوم یغفر الله لکم وهو أرحم الراحمین .</w:t>
      </w:r>
    </w:p>
    <w:p>
      <w:pPr>
        <w:pStyle w:val="BookText"/>
      </w:pPr>
      <w:r>
        <w:rPr>
          <w:rFonts w:ascii="IRNazanin" w:hAnsi="IRNazanin" w:eastAsia="IRNazanin" w:cs="IRNazanin"/>
          <w:lang w:bidi="fa-IR"/>
          <w:color w:val="111111"/>
          <w:sz w:val="28"/>
          <w:szCs w:val="28"/>
          <w:rtl/>
        </w:rPr>
        <w:t xml:space="preserve">قال: لأن قلب الشاب أرق من قلب الشیخ ،وکانت جنایة ولد یعقوب علی یوسف ، وجنایتهم علی یعقوب انما کانت بجنایتهم علی یوسف ، فبادر یوسف إلی العفو عن حقه ، وأخر یعقوب العفو لأن عفوه انما کان عن حق غیره ، فأخرهم إلی السحر لیلة الجمعة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وغیره فی تفسیر نور الثقلین: 2/465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تفسیر التبیان: 6/195:</w:t>
      </w:r>
    </w:p>
    <w:p>
      <w:pPr>
        <w:pStyle w:val="BookText"/>
      </w:pPr>
      <w:r>
        <w:rPr>
          <w:rFonts w:ascii="IRNazanin" w:hAnsi="IRNazanin" w:eastAsia="IRNazanin" w:cs="IRNazanin"/>
          <w:lang w:bidi="fa-IR"/>
          <w:color w:val="111111"/>
          <w:sz w:val="28"/>
          <w:szCs w:val="28"/>
          <w:rtl/>
        </w:rPr>
        <w:t xml:space="preserve">وروی عن أبی جعفر(علیه السّلام)أنه قال: أخرهم إلی لیلة الجمعة. وقال ابن مسعود وابراهیم التیمی ، وابن جریج وعمرو بن قیس: انه أخرهم إلی السحر ، لأنه أقرب إلی اجابة الدعاء. انتهی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نحوه الترمذی فی سننه: 5 /223 ، عن ابن عباس ، والحاکم: 1/316 ، والدر المنثور: 4/36 ، وکنز العمال: 2/59 ، وغیرها.</w:t>
      </w:r>
    </w:p>
    <w:p>
      <w:pPr>
        <w:pStyle w:val="BookText"/>
      </w:pPr>
      <w:r>
        <w:rPr>
          <w:rFonts w:ascii="IRNazanin" w:hAnsi="IRNazanin" w:eastAsia="IRNazanin" w:cs="IRNazanin"/>
          <w:lang w:bidi="fa-IR"/>
          <w:color w:val="111111"/>
          <w:sz w:val="28"/>
          <w:szCs w:val="28"/>
          <w:rtl/>
        </w:rPr>
        <w:t xml:space="preserve">ومنها ، قوله تعالی:</w:t>
      </w:r>
    </w:p>
    <w:p>
      <w:pPr>
        <w:pStyle w:val="BookText"/>
      </w:pPr>
      <w:r>
        <w:rPr>
          <w:rFonts w:ascii="Amiri" w:hAnsi="Amiri" w:eastAsia="Amiri" w:cs="Amiri"/>
          <w:lang w:bidi="ar-SA"/>
          <w:color w:val="111111"/>
          <w:sz w:val="28"/>
          <w:szCs w:val="28"/>
          <w:rtl/>
        </w:rPr>
        <w:t xml:space="preserve">وَلَمَّا وَقَعَ عَلَیْهِمُ الرِّجْزُ قَالُوا یَا مُوسَی ادْعُ لَنَا رَبَّکَ بِمَا عَهِدَ عِنْدَکَ لَئِنْ کَشَفْتَ عَنَّا الرِّجْزَ لَنُؤْمِنَنَّ لَکَ وَلَنُرْسِلَنَّ مَعَکَ بَنِی إِسْرَائِیلَ . الأعراف : 134</w:t>
      </w:r>
    </w:p>
    <w:p>
      <w:pPr>
        <w:pStyle w:val="BookText"/>
      </w:pPr>
      <w:r>
        <w:rPr>
          <w:rFonts w:ascii="IRNazanin" w:hAnsi="IRNazanin" w:eastAsia="IRNazanin" w:cs="IRNazanin"/>
          <w:lang w:bidi="fa-IR"/>
          <w:color w:val="111111"/>
          <w:sz w:val="28"/>
          <w:szCs w:val="28"/>
          <w:rtl/>
        </w:rPr>
        <w:t xml:space="preserve">وقد قبل موسی(علیه السّلام)طلبهم ، ودعا الله لهم ، فدل ذلک قبوله علی أنه طلبهم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بواسطته أمر مشروع إلی آخر الآیات التی والأحادیث التی تدل علی توسیط الغیر مع الله تعالی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53" w:name="pg13552_142975"/>
    <w:bookmarkEnd w:id="153"/>
    <w:p>
      <w:pPr>
        <w:pStyle w:val="Heading2"/>
      </w:pPr>
      <w:bookmarkStart w:id="402" w:name="_Toc202"/>
      <w:r>
        <w:t>الفصل الخامس: شذوذ الوهابیین عن اجماع المسلمین فی التوسل والإستشفاع</w:t>
      </w:r>
      <w:bookmarkEnd w:id="402"/>
    </w:p>
    <w:p>
      <w:pPr>
        <w:pStyle w:val="Heading3"/>
      </w:pPr>
      <w:bookmarkStart w:id="403" w:name="_Toc203"/>
      <w:r>
        <w:t>اشارة</w:t>
      </w:r>
      <w:bookmarkEnd w:id="403"/>
    </w:p>
    <w:p>
      <w:pPr>
        <w:pStyle w:val="BookText"/>
      </w:pPr>
      <w:r>
        <w:rPr>
          <w:rFonts w:ascii="IRNazanin" w:hAnsi="IRNazanin" w:eastAsia="IRNazanin" w:cs="IRNazanin"/>
          <w:lang w:bidi="fa-IR"/>
          <w:color w:val="111111"/>
          <w:sz w:val="28"/>
          <w:szCs w:val="28"/>
          <w:rtl/>
        </w:rPr>
        <w:t xml:space="preserve">من المسائل التی شذ فیها ابن تیمیة وتبعه ابن عبد الوهاب ، تحریم السفر لزیارة النبی(صلّی الله علیه و آله وسلّم ) ، بل تحریم الزیارة نوی لها السفر !</w:t>
      </w:r>
    </w:p>
    <w:p>
      <w:pPr>
        <w:pStyle w:val="BookText"/>
      </w:pPr>
      <w:r>
        <w:rPr>
          <w:rFonts w:ascii="IRNazanin" w:hAnsi="IRNazanin" w:eastAsia="IRNazanin" w:cs="IRNazanin"/>
          <w:lang w:bidi="fa-IR"/>
          <w:color w:val="111111"/>
          <w:sz w:val="28"/>
          <w:szCs w:val="28"/>
          <w:rtl/>
        </w:rPr>
        <w:t xml:space="preserve">وکذلک تحریم التوسل والاستشفاع به(صلّی الله علیه و آله وسلّم ) ، بحجة أنه میت ولا یجوز التوسل بالمیت .</w:t>
      </w:r>
    </w:p>
    <w:p>
      <w:pPr>
        <w:pStyle w:val="BookText"/>
      </w:pPr>
      <w:r>
        <w:rPr>
          <w:rFonts w:ascii="IRNazanin" w:hAnsi="IRNazanin" w:eastAsia="IRNazanin" w:cs="IRNazanin"/>
          <w:lang w:bidi="fa-IR"/>
          <w:color w:val="111111"/>
          <w:sz w:val="28"/>
          <w:szCs w:val="28"/>
          <w:rtl/>
        </w:rPr>
        <w:t xml:space="preserve">وکذا تحریم الإستغاثة به(صلّی الله علیه و آله وسلّم ) لأن المستغیث بزعمه یعبد المستغاث به.. الخ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محمود سعید ممدوح فی کتابه رفع المنارة لتخریج أحادیث التوسل والزیارة - المطبوع فی دار الإمام النووی بعمان - سنة 1416:</w:t>
      </w:r>
    </w:p>
    <w:p>
      <w:pPr>
        <w:pStyle w:val="BookText"/>
      </w:pPr>
      <w:r>
        <w:rPr>
          <w:rFonts w:ascii="IRNazanin" w:hAnsi="IRNazanin" w:eastAsia="IRNazanin" w:cs="IRNazanin"/>
          <w:lang w:bidi="fa-IR"/>
          <w:color w:val="111111"/>
          <w:sz w:val="28"/>
          <w:szCs w:val="28"/>
          <w:rtl/>
        </w:rPr>
        <w:t xml:space="preserve">وهو - التوسل - السؤال بالنبی أو بالولی أو بالحق أو بالجاه أو بالحرمة أو بالذات وما فی معنی ذلک .</w:t>
      </w:r>
    </w:p>
    <w:p>
      <w:pPr>
        <w:pStyle w:val="BookText"/>
      </w:pPr>
      <w:r>
        <w:rPr>
          <w:rFonts w:ascii="IRNazanin" w:hAnsi="IRNazanin" w:eastAsia="IRNazanin" w:cs="IRNazanin"/>
          <w:lang w:bidi="fa-IR"/>
          <w:color w:val="111111"/>
          <w:sz w:val="28"/>
          <w:szCs w:val="28"/>
          <w:rtl/>
        </w:rPr>
        <w:t xml:space="preserve">وهذا النوع لم یر المتبصر فی أقوال السلف من قال بحرمته أو أنه بدعة ضلالة ، أو شدد فیه وجعله من موضوعات العقائد ، کما نری الآن .</w:t>
      </w:r>
    </w:p>
    <w:p>
      <w:pPr>
        <w:pStyle w:val="BookText"/>
      </w:pPr>
      <w:r>
        <w:rPr>
          <w:rFonts w:ascii="IRNazanin" w:hAnsi="IRNazanin" w:eastAsia="IRNazanin" w:cs="IRNazanin"/>
          <w:lang w:bidi="fa-IR"/>
          <w:color w:val="111111"/>
          <w:sz w:val="28"/>
          <w:szCs w:val="28"/>
          <w:rtl/>
        </w:rPr>
        <w:t xml:space="preserve">لم یقع هذا إلا فی القرن السابع وما بعده ! وقد نقل عن السلف توسل من هذا القبیل. قال ابن تیمیة فی ( التوسل والوسیلة ) (/98 ): هذا الدعاء ( أی الذی فیه توسل بالنبی(صلّی الله علیه و آله وسلّم )) ونحوه قد روی</w:t>
      </w:r>
    </w:p>
    <w:p>
      <w:pPr>
        <w:pStyle w:val="BookText"/>
      </w:pPr>
      <w:r>
        <w:rPr>
          <w:rFonts w:ascii="IRNazanin" w:hAnsi="IRNazanin" w:eastAsia="IRNazanin" w:cs="IRNazanin"/>
          <w:lang w:bidi="fa-IR"/>
          <w:color w:val="111111"/>
          <w:sz w:val="28"/>
          <w:szCs w:val="28"/>
          <w:rtl/>
        </w:rPr>
        <w:t xml:space="preserve">أنه دعا به السلف ونقل عن أحمد بن حنبل فی منسک المروزی التوسل بالنبی(صلّی الله علیه و آله وسلّم )فی الدعاء. اه، ونحوه فی (/155 ) من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المذکور .</w:t>
      </w:r>
    </w:p>
    <w:p>
      <w:pPr>
        <w:pStyle w:val="BookText"/>
      </w:pPr>
      <w:r>
        <w:rPr>
          <w:rFonts w:ascii="IRNazanin" w:hAnsi="IRNazanin" w:eastAsia="IRNazanin" w:cs="IRNazanin"/>
          <w:lang w:bidi="fa-IR"/>
          <w:color w:val="111111"/>
          <w:sz w:val="28"/>
          <w:szCs w:val="28"/>
          <w:rtl/>
        </w:rPr>
        <w:t xml:space="preserve">وقال فی (/65 ): ( والسؤال به ( أی بالمخلوق ) فهذا یجوزه طائفة من الناس، ونقل فی ذلک آثار عن بعض السلف ، وهو موجود فی دعاء کثیر من الناس. ) اه.</w:t>
      </w:r>
    </w:p>
    <w:p>
      <w:pPr>
        <w:pStyle w:val="BookText"/>
      </w:pPr>
      <w:r>
        <w:rPr>
          <w:rFonts w:ascii="IRNazanin" w:hAnsi="IRNazanin" w:eastAsia="IRNazanin" w:cs="IRNazanin"/>
          <w:lang w:bidi="fa-IR"/>
          <w:color w:val="111111"/>
          <w:sz w:val="28"/>
          <w:szCs w:val="28"/>
          <w:rtl/>
        </w:rPr>
        <w:t xml:space="preserve">وذکر أثرا فیه التوسل بالنبی(صلّی الله علیه و آله وسلّم )لفظه: ( اللهم انی أتوجه الیک بنبیک محمد نبی الرحمة(صلّی الله علیه و آله وسلّم )تسلیماً. یا محمد إنی أتوجه بک إلی ربک وربی یرحمنی مما بی ) .</w:t>
      </w:r>
    </w:p>
    <w:p>
      <w:pPr>
        <w:pStyle w:val="BookText"/>
      </w:pPr>
      <w:r>
        <w:rPr>
          <w:rFonts w:ascii="IRNazanin" w:hAnsi="IRNazanin" w:eastAsia="IRNazanin" w:cs="IRNazanin"/>
          <w:lang w:bidi="fa-IR"/>
          <w:color w:val="111111"/>
          <w:sz w:val="28"/>
          <w:szCs w:val="28"/>
          <w:rtl/>
        </w:rPr>
        <w:t xml:space="preserve">قال ابن تیمیة: فهذا الدعاء ونحوه روی أنه دعا به السلف ، ونقل عن أحمد بن حنبل فی منسک المروزی التوسل بالنبی(صلّی الله علیه و آله وسلّم )فی الدعاء. اه .</w:t>
      </w:r>
    </w:p>
    <w:p>
      <w:pPr>
        <w:pStyle w:val="BookText"/>
      </w:pPr>
      <w:r>
        <w:rPr>
          <w:rFonts w:ascii="IRNazanin" w:hAnsi="IRNazanin" w:eastAsia="IRNazanin" w:cs="IRNazanin"/>
          <w:lang w:bidi="fa-IR"/>
          <w:color w:val="111111"/>
          <w:sz w:val="28"/>
          <w:szCs w:val="28"/>
          <w:rtl/>
        </w:rPr>
        <w:t xml:space="preserve">وهذا هو نص عبارة أحمد بن حنبل ، فقال فی منسک المروزی بعد کلام مانصه: وسل الله حاجتک متوسلاً إلیه بنبیه(صلّی الله علیه و آله وسلّم )، تقض من الله عز وجل. اه. هکذا ذکره ابن تیمیة فی الرد علی الأخنائی/168 !!</w:t>
      </w:r>
    </w:p>
    <w:p>
      <w:pPr>
        <w:pStyle w:val="BookText"/>
      </w:pPr>
      <w:r>
        <w:rPr>
          <w:rFonts w:ascii="IRNazanin" w:hAnsi="IRNazanin" w:eastAsia="IRNazanin" w:cs="IRNazanin"/>
          <w:lang w:bidi="fa-IR"/>
          <w:color w:val="111111"/>
          <w:sz w:val="28"/>
          <w:szCs w:val="28"/>
          <w:rtl/>
        </w:rPr>
        <w:t xml:space="preserve">والتوسل به(صلّی الله علیه و آله وسلّم )معتمد فی المذاهب ومرغب فیه نص علی ذلک الأئمة الأعلام ، وکتب التفسیر والحدیث والخصائص ودلائل النبوة والفقه طافحة بأدلة ذلک بدون تحریم وهی بکثرة . . .</w:t>
      </w:r>
    </w:p>
    <w:p>
      <w:pPr>
        <w:pStyle w:val="BookText"/>
      </w:pPr>
      <w:r>
        <w:rPr>
          <w:rFonts w:ascii="IRNazanin" w:hAnsi="IRNazanin" w:eastAsia="IRNazanin" w:cs="IRNazanin"/>
          <w:lang w:bidi="fa-IR"/>
          <w:color w:val="111111"/>
          <w:sz w:val="28"/>
          <w:szCs w:val="28"/>
          <w:rtl/>
        </w:rPr>
        <w:t xml:space="preserve">کان ابن تیمیة یری منع التوسل بالأنبیاء والملائکة والصالحین ، وقال: التوسل حقیقته هو التوسل بالدعاء - دعاء الحی فقط - وذکر ذلک فی مواضع من کتابه ( التوسل والوسیلة ) (/169 ). انتهی کلام الممدوح .</w:t>
      </w:r>
    </w:p>
    <w:p>
      <w:pPr>
        <w:pStyle w:val="BookText"/>
      </w:pPr>
      <w:r>
        <w:rPr>
          <w:rFonts w:ascii="IRNazanin" w:hAnsi="IRNazanin" w:eastAsia="IRNazanin" w:cs="IRNazanin"/>
          <w:lang w:bidi="fa-IR"/>
          <w:color w:val="111111"/>
          <w:sz w:val="28"/>
          <w:szCs w:val="28"/>
          <w:rtl/>
        </w:rPr>
        <w:t xml:space="preserve">وقال ابن تیمیة فی کتابه زوار المقابر/433:</w:t>
      </w:r>
    </w:p>
    <w:p>
      <w:pPr>
        <w:pStyle w:val="BookText"/>
      </w:pPr>
      <w:r>
        <w:rPr>
          <w:rFonts w:ascii="IRNazanin" w:hAnsi="IRNazanin" w:eastAsia="IRNazanin" w:cs="IRNazanin"/>
          <w:lang w:bidi="fa-IR"/>
          <w:color w:val="111111"/>
          <w:sz w:val="28"/>
          <w:szCs w:val="28"/>
          <w:rtl/>
        </w:rPr>
        <w:t xml:space="preserve">قال عامة المفسرین کابن عباس ومجاهد وعطاء والفراء: الوسیلة القربة ، قال قتادة: تقربوا إلی الله بما یرضیه .</w:t>
      </w:r>
    </w:p>
    <w:p>
      <w:pPr>
        <w:pStyle w:val="BookText"/>
      </w:pPr>
      <w:r>
        <w:rPr>
          <w:rFonts w:ascii="IRNazanin" w:hAnsi="IRNazanin" w:eastAsia="IRNazanin" w:cs="IRNazanin"/>
          <w:lang w:bidi="fa-IR"/>
          <w:color w:val="111111"/>
          <w:sz w:val="28"/>
          <w:szCs w:val="28"/>
          <w:rtl/>
        </w:rPr>
        <w:t xml:space="preserve">قال أبو عبیدة: توسلت إلیه أی تقربت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عبد الرحمن بن زید: تحببوا إلی الله .</w:t>
      </w:r>
    </w:p>
    <w:p>
      <w:pPr>
        <w:pStyle w:val="BookText"/>
      </w:pPr>
      <w:r>
        <w:rPr>
          <w:rFonts w:ascii="IRNazanin" w:hAnsi="IRNazanin" w:eastAsia="IRNazanin" w:cs="IRNazanin"/>
          <w:lang w:bidi="fa-IR"/>
          <w:color w:val="111111"/>
          <w:sz w:val="28"/>
          <w:szCs w:val="28"/>
          <w:rtl/>
        </w:rPr>
        <w:t xml:space="preserve">والتحبب والتقرب إلیه انما هو بطاعة رسوله ، فالإیمان بالرسول وطاعته هو وسیلة الخلق إلی الله ، لیس لهم وسیلة یتوسلون بها البتة إلا الإیمان برسوله وطاعته. ولیس لأحد من الخلق وسیلة إلی الله تبارک وتعالی إلا بوسیلة الإیمان بهذا الرسول الکریم وطاعته .</w:t>
      </w:r>
    </w:p>
    <w:p>
      <w:pPr>
        <w:pStyle w:val="BookText"/>
      </w:pPr>
      <w:r>
        <w:rPr>
          <w:rFonts w:ascii="IRNazanin" w:hAnsi="IRNazanin" w:eastAsia="IRNazanin" w:cs="IRNazanin"/>
          <w:lang w:bidi="fa-IR"/>
          <w:color w:val="111111"/>
          <w:sz w:val="28"/>
          <w:szCs w:val="28"/>
          <w:rtl/>
        </w:rPr>
        <w:t xml:space="preserve">وهذه یؤمر بها الإنسان حیث کان من الأمکنة وفی کل وقت. وما خص من العبادات بمکان کالحج ، أو زمان کالصوم والجمعة ، فکل فی مکانه وزمانه .</w:t>
      </w:r>
    </w:p>
    <w:p>
      <w:pPr>
        <w:pStyle w:val="BookText"/>
      </w:pPr>
      <w:r>
        <w:rPr>
          <w:rFonts w:ascii="IRNazanin" w:hAnsi="IRNazanin" w:eastAsia="IRNazanin" w:cs="IRNazanin"/>
          <w:lang w:bidi="fa-IR"/>
          <w:color w:val="111111"/>
          <w:sz w:val="28"/>
          <w:szCs w:val="28"/>
          <w:rtl/>
        </w:rPr>
        <w:t xml:space="preserve">ولیس لنفس الحجرة من داخل فضلا عن جدارها من خارج إختصاص بشئ فی شرع العبادات ولا فعل شئ منها ، فالقرب من الله أفضل منه بالبعد عنه باتفاق المسلمین ، والمسجد خص بالفضیلة فی حیاته(صلّی الله علیه و آله وسلّم )، قبل وجود القبر .</w:t>
      </w:r>
    </w:p>
    <w:p>
      <w:pPr>
        <w:pStyle w:val="BookText"/>
      </w:pPr>
      <w:r>
        <w:rPr>
          <w:rFonts w:ascii="IRNazanin" w:hAnsi="IRNazanin" w:eastAsia="IRNazanin" w:cs="IRNazanin"/>
          <w:lang w:bidi="fa-IR"/>
          <w:color w:val="111111"/>
          <w:sz w:val="28"/>
          <w:szCs w:val="28"/>
          <w:rtl/>
        </w:rPr>
        <w:t xml:space="preserve">فلم تکن فضیلة مسجده لذلک ، ولا أستحب هو(صلّی الله علیه و آله وسلّم )ولا أحد من أصحابه ، ولا علماء أمته أن یجاور أحد عند قبر ولا یعکف علیه ، لا قبره المکرم ولا قبر غیره، ولا أن یقصد السکنی قریبا من قبر أی قبر کان .</w:t>
      </w:r>
    </w:p>
    <w:p>
      <w:pPr>
        <w:pStyle w:val="BookText"/>
      </w:pPr>
      <w:r>
        <w:rPr>
          <w:rFonts w:ascii="IRNazanin" w:hAnsi="IRNazanin" w:eastAsia="IRNazanin" w:cs="IRNazanin"/>
          <w:lang w:bidi="fa-IR"/>
          <w:color w:val="111111"/>
          <w:sz w:val="28"/>
          <w:szCs w:val="28"/>
          <w:rtl/>
        </w:rPr>
        <w:t xml:space="preserve">وسکنی المدینة النبویة هو أفضل فی حق من تتکرر طاعته لله ورسوله فیها أکثر کما کان الأمر لما کان الناس مأمورین بالهجرة إلیها فکانت الهجرة إلیها والمقام بها أفضل من جمیع البقاع مکة وغیرها .</w:t>
      </w:r>
    </w:p>
    <w:p>
      <w:pPr>
        <w:pStyle w:val="BookText"/>
      </w:pPr>
      <w:r>
        <w:rPr>
          <w:rFonts w:ascii="IRNazanin" w:hAnsi="IRNazanin" w:eastAsia="IRNazanin" w:cs="IRNazanin"/>
          <w:lang w:bidi="fa-IR"/>
          <w:color w:val="111111"/>
          <w:sz w:val="28"/>
          <w:szCs w:val="28"/>
          <w:rtl/>
        </w:rPr>
        <w:t xml:space="preserve">بل کان ذلک واجبا من أعظم الواجبات، فلما فتحت مکة قال النبی(صلّی الله علیه و آله وسلّم )لا هجرة بعد الفتح ولکن جهاد ونیة، وکان من أتی من أهل مکة وغیرهم لیهاجر ویسکن المدینة یأمره أن یرجع ! انتهی .</w:t>
      </w:r>
    </w:p>
    <w:p>
      <w:pPr>
        <w:pStyle w:val="BookText"/>
      </w:pPr>
      <w:r>
        <w:rPr>
          <w:rFonts w:ascii="IRNazanin" w:hAnsi="IRNazanin" w:eastAsia="IRNazanin" w:cs="IRNazanin"/>
          <w:lang w:bidi="fa-IR"/>
          <w:color w:val="111111"/>
          <w:sz w:val="28"/>
          <w:szCs w:val="28"/>
          <w:rtl/>
        </w:rPr>
        <w:t xml:space="preserve">وخلاصة کلامه: أن التوسل محصور بالإیمان بالرسول وطاعته ، وبدعائه فی حال حیاته .</w:t>
      </w:r>
    </w:p>
    <w:p>
      <w:pPr>
        <w:pStyle w:val="BookText"/>
      </w:pPr>
      <w:r>
        <w:rPr>
          <w:rFonts w:ascii="IRNazanin" w:hAnsi="IRNazanin" w:eastAsia="IRNazanin" w:cs="IRNazanin"/>
          <w:lang w:bidi="fa-IR"/>
          <w:color w:val="111111"/>
          <w:sz w:val="28"/>
          <w:szCs w:val="28"/>
          <w:rtl/>
        </w:rPr>
        <w:t xml:space="preserve">أما التوسل به فی حیاته وبعد موته ، ومجاورة قبره الشریف والعکوف عنده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فلیس من الطاعة ، لأن الصحابة لم یفعلوه .</w:t>
      </w:r>
    </w:p>
    <w:p>
      <w:pPr>
        <w:pStyle w:val="BookText"/>
      </w:pPr>
      <w:r>
        <w:rPr>
          <w:rFonts w:ascii="IRNazanin" w:hAnsi="IRNazanin" w:eastAsia="IRNazanin" w:cs="IRNazanin"/>
          <w:lang w:bidi="fa-IR"/>
          <w:color w:val="111111"/>
          <w:sz w:val="28"/>
          <w:szCs w:val="28"/>
          <w:rtl/>
        </w:rPr>
        <w:t xml:space="preserve">والأصل فی کل ما لم یفعلوه عدم المشروعیة ، حتی یقوم علیه دلیل !</w:t>
      </w:r>
    </w:p>
    <w:p>
      <w:pPr>
        <w:pStyle w:val="BookText"/>
      </w:pPr>
      <w:r>
        <w:rPr>
          <w:rFonts w:ascii="IRNazanin" w:hAnsi="IRNazanin" w:eastAsia="IRNazanin" w:cs="IRNazanin"/>
          <w:lang w:bidi="fa-IR"/>
          <w:color w:val="111111"/>
          <w:sz w:val="28"/>
          <w:szCs w:val="28"/>
          <w:rtl/>
        </w:rPr>
        <w:t xml:space="preserve">وهو کما تری تحکم لا دلیل علیه:</w:t>
      </w:r>
    </w:p>
    <w:p>
      <w:pPr>
        <w:pStyle w:val="BookText"/>
      </w:pPr>
      <w:r>
        <w:rPr>
          <w:rFonts w:ascii="IRNazanin" w:hAnsi="IRNazanin" w:eastAsia="IRNazanin" w:cs="IRNazanin"/>
          <w:lang w:bidi="fa-IR"/>
          <w:color w:val="111111"/>
          <w:sz w:val="28"/>
          <w:szCs w:val="28"/>
          <w:rtl/>
        </w:rPr>
        <w:t xml:space="preserve">فحصره التوسل المأمور به فی القرآن بالإیمان بالرسول وطاعته ، لا دلیل علیه وکذلک لادلیل علی میزانه فیما جعله جزء من الإیمان بالرسول أو نفی جزئیته ، وما جعله طاعة للرسول أونفی کونه طاعة له !</w:t>
      </w:r>
    </w:p>
    <w:p>
      <w:pPr>
        <w:pStyle w:val="BookText"/>
      </w:pPr>
      <w:r>
        <w:rPr>
          <w:rFonts w:ascii="IRNazanin" w:hAnsi="IRNazanin" w:eastAsia="IRNazanin" w:cs="IRNazanin"/>
          <w:lang w:bidi="fa-IR"/>
          <w:color w:val="111111"/>
          <w:sz w:val="28"/>
          <w:szCs w:val="28"/>
          <w:rtl/>
        </w:rPr>
        <w:t xml:space="preserve">فلماذا لا یکون التوسل بزیارة قبره(صلّی الله علیه و آله وسلّم )والتبرک به والسکنی عنده من الإیمان به، ومن طاعته(صلّی الله علیه و آله وسلّم ) ؟!!</w:t>
      </w:r>
    </w:p>
    <w:p>
      <w:pPr>
        <w:pStyle w:val="BookText"/>
      </w:pPr>
      <w:r>
        <w:rPr>
          <w:rFonts w:ascii="Amiri" w:hAnsi="Amiri" w:eastAsia="Amiri" w:cs="Amiri"/>
          <w:lang w:bidi="ar-SA"/>
          <w:color w:val="111111"/>
          <w:sz w:val="28"/>
          <w:szCs w:val="28"/>
          <w:rtl/>
        </w:rPr>
        <w:t xml:space="preserve">ثانیا ، دعوی أن القاعدة والأصل فی الأشیاء الحرمة حتی تثبت حلیتها ، لا دلیل علیه أیضاً. بل الأصل فی الأشیاء الحلیة حتی یثبت دلیل الحرمة ویصل إلی المکلف ، فقد قال الله تعالی (وَمَا کَانَ اللهُ لِیُضِلَّ قَوْمًا بَعْدَ إِذْ هَدَاهُمْ حَتَّی یُبَیِّنَ لَهُمْ مَا یَتَّقُونَ ) .</w:t>
      </w:r>
    </w:p>
    <w:p>
      <w:pPr>
        <w:pStyle w:val="BookText"/>
      </w:pPr>
      <w:r>
        <w:rPr>
          <w:rFonts w:ascii="IRNazanin" w:hAnsi="IRNazanin" w:eastAsia="IRNazanin" w:cs="IRNazanin"/>
          <w:lang w:bidi="fa-IR"/>
          <w:color w:val="111111"/>
          <w:sz w:val="28"/>
          <w:szCs w:val="28"/>
          <w:rtl/>
        </w:rPr>
        <w:t xml:space="preserve">ثالثاً ، دعوی أن کل ما لم یفعله الصحابة فهو حرام حتی یقوم علیه دلیل ، تحکم بلا دلیل أیضاً ، فإن کثیرا من الأمور لم یفعلها الصحابة وهی حلال حتی بفتوی ابن تیمیة ، کالوسائل المعیشیة المتجددة !! وقد ألف الحافظ الصدیق المغربی رسالة فی عدم دلالة الترک علی التحریم ، کما ذکر تلمیذه الممدوح .</w:t>
      </w:r>
    </w:p>
    <w:p>
      <w:pPr>
        <w:pStyle w:val="BookText"/>
      </w:pPr>
      <w:r>
        <w:rPr>
          <w:rFonts w:ascii="IRNazanin" w:hAnsi="IRNazanin" w:eastAsia="IRNazanin" w:cs="IRNazanin"/>
          <w:lang w:bidi="fa-IR"/>
          <w:color w:val="111111"/>
          <w:sz w:val="28"/>
          <w:szCs w:val="28"/>
          <w:rtl/>
        </w:rPr>
        <w:t xml:space="preserve">أما عندنا فإن فعل الصحابی لیس حجة إذا لم یکن معصوماً ، فضلا عن ترکه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54" w:name="pg13552_142979"/>
    <w:bookmarkEnd w:id="154"/>
    <w:p>
      <w:pPr>
        <w:pStyle w:val="Heading3"/>
      </w:pPr>
      <w:bookmarkStart w:id="404" w:name="_Toc204"/>
      <w:r>
        <w:t>تلبیس ابن تیمیة لتحریم التوسل والإستشفاع</w:t>
      </w:r>
      <w:bookmarkEnd w:id="404"/>
    </w:p>
    <w:p>
      <w:pPr>
        <w:pStyle w:val="BookText"/>
      </w:pPr>
      <w:r>
        <w:rPr>
          <w:rFonts w:ascii="IRNazanin" w:hAnsi="IRNazanin" w:eastAsia="IRNazanin" w:cs="IRNazanin"/>
          <w:lang w:bidi="fa-IR"/>
          <w:color w:val="111111"/>
          <w:sz w:val="28"/>
          <w:szCs w:val="28"/>
          <w:rtl/>
        </w:rPr>
        <w:t xml:space="preserve">یفترض ابن تیمیة مسبقا أن المتوسل أو المستغیث بالنبی(صلّی الله علیه و آله وسلّم ) ( یدعوه ) أی یطلب منه ، لا من الله تعالی !</w:t>
      </w:r>
    </w:p>
    <w:p>
      <w:pPr>
        <w:pStyle w:val="BookText"/>
      </w:pPr>
      <w:r>
        <w:rPr>
          <w:rFonts w:ascii="IRNazanin" w:hAnsi="IRNazanin" w:eastAsia="IRNazanin" w:cs="IRNazanin"/>
          <w:lang w:bidi="fa-IR"/>
          <w:color w:val="111111"/>
          <w:sz w:val="28"/>
          <w:szCs w:val="28"/>
          <w:rtl/>
        </w:rPr>
        <w:t xml:space="preserve">وهذا مصادرة علی المطلوب وتبطین الحکم المتنازع فیه فی لفافة علی أنه جزء من مقدمة مسلمة عند الطرف الآخر !</w:t>
      </w:r>
    </w:p>
    <w:p>
      <w:pPr>
        <w:pStyle w:val="BookText"/>
      </w:pPr>
      <w:r>
        <w:rPr>
          <w:rFonts w:ascii="IRNazanin" w:hAnsi="IRNazanin" w:eastAsia="IRNazanin" w:cs="IRNazanin"/>
          <w:lang w:bidi="fa-IR"/>
          <w:color w:val="111111"/>
          <w:sz w:val="28"/>
          <w:szCs w:val="28"/>
          <w:rtl/>
        </w:rPr>
        <w:t xml:space="preserve">فابن تیمیة یقول للمتوسل أو المستغیث: انک اعترفت أنک دعوت الرسول أو الولی بدل الله !! فأنت اذن کافر !!</w:t>
      </w:r>
    </w:p>
    <w:p>
      <w:pPr>
        <w:pStyle w:val="BookText"/>
      </w:pPr>
      <w:r>
        <w:rPr>
          <w:rFonts w:ascii="IRNazanin" w:hAnsi="IRNazanin" w:eastAsia="IRNazanin" w:cs="IRNazanin"/>
          <w:lang w:bidi="fa-IR"/>
          <w:color w:val="111111"/>
          <w:sz w:val="28"/>
          <w:szCs w:val="28"/>
          <w:rtl/>
        </w:rPr>
        <w:t xml:space="preserve">مع أن المتوسل لم یدع النبی بدل الله تعالی ! بل توسل به واستغاث به واستشفع به إلی الله تعالی !!</w:t>
      </w:r>
    </w:p>
    <w:p>
      <w:pPr>
        <w:pStyle w:val="BookText"/>
      </w:pPr>
      <w:r>
        <w:rPr>
          <w:rFonts w:ascii="IRNazanin" w:hAnsi="IRNazanin" w:eastAsia="IRNazanin" w:cs="IRNazanin"/>
          <w:lang w:bidi="fa-IR"/>
          <w:color w:val="111111"/>
          <w:sz w:val="28"/>
          <w:szCs w:val="28"/>
          <w:rtl/>
        </w:rPr>
        <w:t xml:space="preserve">ومثال ذلک فی أمور الدنیا: أن یتوسل شخص إلی رئیس مکتب الملک ، لیتوسط له عند الملک !</w:t>
      </w:r>
    </w:p>
    <w:p>
      <w:pPr>
        <w:pStyle w:val="BookText"/>
      </w:pPr>
      <w:r>
        <w:rPr>
          <w:rFonts w:ascii="IRNazanin" w:hAnsi="IRNazanin" w:eastAsia="IRNazanin" w:cs="IRNazanin"/>
          <w:lang w:bidi="fa-IR"/>
          <w:color w:val="111111"/>
          <w:sz w:val="28"/>
          <w:szCs w:val="28"/>
          <w:rtl/>
        </w:rPr>
        <w:t xml:space="preserve">فیقول له ابن تیمیة: انک تعدیت علی شرعیة الملک ، وجعلت الملک الشرعی رئیس مکتبه ! وهذا خروج علی الملک ونظامه ، تستحق به الإعدام !!</w:t>
      </w:r>
    </w:p>
    <w:p>
      <w:pPr>
        <w:pStyle w:val="BookText"/>
      </w:pPr>
      <w:r>
        <w:rPr>
          <w:rFonts w:ascii="IRNazanin" w:hAnsi="IRNazanin" w:eastAsia="IRNazanin" w:cs="IRNazanin"/>
          <w:lang w:bidi="fa-IR"/>
          <w:color w:val="111111"/>
          <w:sz w:val="28"/>
          <w:szCs w:val="28"/>
          <w:rtl/>
        </w:rPr>
        <w:t xml:space="preserve">وقد حاول ابن تیمیة أن یستدلوا علی هذه المصادرة المفضوحة فقالوا: ان المستغیث یطلب من الرسول أو الولی مالا یقدر علیه إلا الله تعالی ، وهذا یستلزم أنه یؤلهه ! !</w:t>
      </w:r>
    </w:p>
    <w:p>
      <w:pPr>
        <w:pStyle w:val="BookText"/>
      </w:pPr>
      <w:r>
        <w:rPr>
          <w:rFonts w:ascii="IRNazanin" w:hAnsi="IRNazanin" w:eastAsia="IRNazanin" w:cs="IRNazanin"/>
          <w:lang w:bidi="fa-IR"/>
          <w:color w:val="111111"/>
          <w:sz w:val="28"/>
          <w:szCs w:val="28"/>
          <w:rtl/>
        </w:rPr>
        <w:t xml:space="preserve">ولکن هذا اللزوم ممنوع .</w:t>
      </w:r>
    </w:p>
    <w:p>
      <w:pPr>
        <w:pStyle w:val="BookText"/>
      </w:pPr>
      <w:r>
        <w:rPr>
          <w:rFonts w:ascii="IRNazanin" w:hAnsi="IRNazanin" w:eastAsia="IRNazanin" w:cs="IRNazanin"/>
          <w:lang w:bidi="fa-IR"/>
          <w:color w:val="111111"/>
          <w:sz w:val="28"/>
          <w:szCs w:val="28"/>
          <w:rtl/>
        </w:rPr>
        <w:t xml:space="preserve">بل هو علی مذهبهم ممنوع حتی لو صحت الملازمة ، لانهم یزعمون أن لازم المذهب لیس بمذهب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سلیمان حفید ابن عبد الوهاب فی تیسیر العزیز الحمید/209:</w:t>
      </w:r>
    </w:p>
    <w:p>
      <w:pPr>
        <w:pStyle w:val="BookText"/>
      </w:pPr>
      <w:r>
        <w:rPr>
          <w:rFonts w:ascii="IRNazanin" w:hAnsi="IRNazanin" w:eastAsia="IRNazanin" w:cs="IRNazanin"/>
          <w:lang w:bidi="fa-IR"/>
          <w:color w:val="111111"/>
          <w:sz w:val="28"/>
          <w:szCs w:val="28"/>
          <w:rtl/>
        </w:rPr>
        <w:t xml:space="preserve">فحدیث الأعمی شئ ، ودعاء غیر الله تعالی والاستغاثة به شئ آخر .</w:t>
      </w:r>
    </w:p>
    <w:p>
      <w:pPr>
        <w:pStyle w:val="BookText"/>
      </w:pPr>
      <w:r>
        <w:rPr>
          <w:rFonts w:ascii="IRNazanin" w:hAnsi="IRNazanin" w:eastAsia="IRNazanin" w:cs="IRNazanin"/>
          <w:lang w:bidi="fa-IR"/>
          <w:color w:val="111111"/>
          <w:sz w:val="28"/>
          <w:szCs w:val="28"/>
          <w:rtl/>
        </w:rPr>
        <w:t xml:space="preserve">فلیس فی حدیث الاعمی شئ غیر أنه طلب من النبی(صلّی الله علیه و آله وسلّم )أن یدعو له ویشفع له ،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توسل بدعائه وشفاعته ، ولهذا قال فی آخره: اللهم فشفعه فی .</w:t>
      </w:r>
    </w:p>
    <w:p>
      <w:pPr>
        <w:pStyle w:val="BookText"/>
      </w:pPr>
      <w:r>
        <w:rPr>
          <w:rFonts w:ascii="IRNazanin" w:hAnsi="IRNazanin" w:eastAsia="IRNazanin" w:cs="IRNazanin"/>
          <w:lang w:bidi="fa-IR"/>
          <w:color w:val="111111"/>
          <w:sz w:val="28"/>
          <w:szCs w:val="28"/>
          <w:rtl/>
        </w:rPr>
        <w:t xml:space="preserve">فعلم أنه شفع له. وفی روایة أنه طلب من النبی(صلّی الله علیه و آله وسلّم )أن یدعو له. فدل الحدیث علی أنه(صلّی الله علیه و آله وسلّم )شفع له بدعائه ، وأن النبی(صلّی الله علیه و آله وسلّم )أمره هو أن یدعو الله ، ویسأله قبول شفاعته .</w:t>
      </w:r>
    </w:p>
    <w:p>
      <w:pPr>
        <w:pStyle w:val="BookText"/>
      </w:pPr>
      <w:r>
        <w:rPr>
          <w:rFonts w:ascii="IRNazanin" w:hAnsi="IRNazanin" w:eastAsia="IRNazanin" w:cs="IRNazanin"/>
          <w:lang w:bidi="fa-IR"/>
          <w:color w:val="111111"/>
          <w:sz w:val="28"/>
          <w:szCs w:val="28"/>
          <w:rtl/>
        </w:rPr>
        <w:t xml:space="preserve">فهذا من أعظم الأدلة أن دعاء غیر الله شرک ، لأن النبی(صلّی الله علیه و آله وسلّم )أمره أن یسأل قبول شفاعته ، فدل علی أن النبی صلی الله علیه وسلم لا یدعی ، ولأنه(صلّی الله علیه و آله وسلّم )لم یقدر علی شفائه إلا بدعاء الله له. فأین هذا من تلک الطوام ؟!</w:t>
      </w:r>
    </w:p>
    <w:p>
      <w:pPr>
        <w:pStyle w:val="BookText"/>
      </w:pPr>
      <w:r>
        <w:rPr>
          <w:rFonts w:ascii="IRNazanin" w:hAnsi="IRNazanin" w:eastAsia="IRNazanin" w:cs="IRNazanin"/>
          <w:lang w:bidi="fa-IR"/>
          <w:color w:val="111111"/>
          <w:sz w:val="28"/>
          <w:szCs w:val="28"/>
          <w:rtl/>
        </w:rPr>
        <w:t xml:space="preserve">والکلام إنما هو فی سؤال الغائب أو سؤال المخلوق فیما لا یقدر علیه إلا الله .</w:t>
      </w:r>
    </w:p>
    <w:p>
      <w:pPr>
        <w:pStyle w:val="BookText"/>
      </w:pPr>
      <w:r>
        <w:rPr>
          <w:rFonts w:ascii="IRNazanin" w:hAnsi="IRNazanin" w:eastAsia="IRNazanin" w:cs="IRNazanin"/>
          <w:lang w:bidi="fa-IR"/>
          <w:color w:val="111111"/>
          <w:sz w:val="28"/>
          <w:szCs w:val="28"/>
          <w:rtl/>
        </w:rPr>
        <w:t xml:space="preserve">أما أن تأتی شخصاً یخاطبک فتسأله أن یدعو لک فلا إنکار فی ذلک علی ما فی حدیث الأعمی .</w:t>
      </w:r>
    </w:p>
    <w:p>
      <w:pPr>
        <w:pStyle w:val="BookText"/>
      </w:pPr>
      <w:r>
        <w:rPr>
          <w:rFonts w:ascii="IRNazanin" w:hAnsi="IRNazanin" w:eastAsia="IRNazanin" w:cs="IRNazanin"/>
          <w:lang w:bidi="fa-IR"/>
          <w:color w:val="111111"/>
          <w:sz w:val="28"/>
          <w:szCs w:val="28"/>
          <w:rtl/>
        </w:rPr>
        <w:t xml:space="preserve">فالحدیث سواء کان صحیحا أو لا ، وسواء ثبت قوله فیه یا محمد أو لا ، لا یدل علی سؤال الغائب ولا علی سؤال المخلوق فیما لا یقدر علیه إلا الله ، بوجه من وجوه الدلالات .</w:t>
      </w:r>
    </w:p>
    <w:p>
      <w:pPr>
        <w:pStyle w:val="BookText"/>
      </w:pPr>
      <w:r>
        <w:rPr>
          <w:rFonts w:ascii="IRNazanin" w:hAnsi="IRNazanin" w:eastAsia="IRNazanin" w:cs="IRNazanin"/>
          <w:lang w:bidi="fa-IR"/>
          <w:color w:val="111111"/>
          <w:sz w:val="28"/>
          <w:szCs w:val="28"/>
          <w:rtl/>
        </w:rPr>
        <w:t xml:space="preserve">ومن ادعی ذلک فهو مفتر علی الله وعلی رسوله(صلّی الله علیه و آله وسلّم )!! انتهی .</w:t>
      </w:r>
    </w:p>
    <w:p>
      <w:pPr>
        <w:pStyle w:val="BookText"/>
      </w:pPr>
      <w:r>
        <w:rPr>
          <w:rFonts w:ascii="IRNazanin" w:hAnsi="IRNazanin" w:eastAsia="IRNazanin" w:cs="IRNazanin"/>
          <w:lang w:bidi="fa-IR"/>
          <w:color w:val="111111"/>
          <w:sz w:val="28"/>
          <w:szCs w:val="28"/>
          <w:rtl/>
        </w:rPr>
        <w:t xml:space="preserve">فتراه یشکک فی حدیث الأعمی الذی صححه علماء المذاهب ، وقبله إمامه ابن تیمیة ، ثم تراه یفترض أن المستشفع ( یدعو ) النبی(صلّی الله علیه و آله وسلّم )، ویطلب من النبی نفسه ما لا یقدر علیه إلا الله تعالی !!</w:t>
      </w:r>
    </w:p>
    <w:p>
      <w:pPr>
        <w:pStyle w:val="BookText"/>
      </w:pPr>
      <w:r>
        <w:rPr>
          <w:rFonts w:ascii="IRNazanin" w:hAnsi="IRNazanin" w:eastAsia="IRNazanin" w:cs="IRNazanin"/>
          <w:lang w:bidi="fa-IR"/>
          <w:color w:val="111111"/>
          <w:sz w:val="28"/>
          <w:szCs w:val="28"/>
          <w:rtl/>
        </w:rPr>
        <w:t xml:space="preserve">کل ذلک لیثبت أن المسلم المستغیث إلی الله برسوله قد کفر واستبدل عبادة الله بعبادة الرسول ! ویستحل بذلک دمه وماله !!</w:t>
      </w:r>
    </w:p>
    <w:p>
      <w:pPr>
        <w:pStyle w:val="BookText"/>
      </w:pPr>
      <w:r>
        <w:rPr>
          <w:rFonts w:ascii="IRNazanin" w:hAnsi="IRNazanin" w:eastAsia="IRNazanin" w:cs="IRNazanin"/>
          <w:lang w:bidi="fa-IR"/>
          <w:color w:val="111111"/>
          <w:sz w:val="28"/>
          <w:szCs w:val="28"/>
          <w:rtl/>
        </w:rPr>
        <w:t xml:space="preserve">وإن سألته عن دلیله علی أن المتوسلین والمستشفعین یدعون الرسول من دون الله.. فانک تطلب منهم ما لایقدر علیه إلا الله تعالی ، وتکون علی مذهبه عبدته من دونه تعالی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55" w:name="pg13552_142981"/>
    <w:bookmarkEnd w:id="155"/>
    <w:p>
      <w:pPr>
        <w:pStyle w:val="Heading3"/>
      </w:pPr>
      <w:bookmarkStart w:id="405" w:name="_Toc205"/>
      <w:r>
        <w:t>غرض ابن تیمیة من نقل التوسل من فروع الفقه إلی أصول العقائد !</w:t>
      </w:r>
      <w:bookmarkEnd w:id="405"/>
    </w:p>
    <w:p>
      <w:pPr>
        <w:pStyle w:val="BookText"/>
      </w:pPr>
      <w:r>
        <w:rPr>
          <w:rFonts w:ascii="IRNazanin" w:hAnsi="IRNazanin" w:eastAsia="IRNazanin" w:cs="IRNazanin"/>
          <w:lang w:bidi="fa-IR"/>
          <w:color w:val="111111"/>
          <w:sz w:val="28"/>
          <w:szCs w:val="28"/>
          <w:rtl/>
        </w:rPr>
        <w:t xml:space="preserve">ماذا یحدث لو نقلنا مادة جزائیة من القانون التجاری إلی مواد القانون الجنائی ، أو إلی مواد مخالفات الدستور ، ومحکمة أمن الدولة ؟</w:t>
      </w:r>
    </w:p>
    <w:p>
      <w:pPr>
        <w:pStyle w:val="BookText"/>
      </w:pPr>
      <w:r>
        <w:rPr>
          <w:rFonts w:ascii="IRNazanin" w:hAnsi="IRNazanin" w:eastAsia="IRNazanin" w:cs="IRNazanin"/>
          <w:lang w:bidi="fa-IR"/>
          <w:color w:val="111111"/>
          <w:sz w:val="28"/>
          <w:szCs w:val="28"/>
          <w:rtl/>
        </w:rPr>
        <w:t xml:space="preserve">طبعاً سیکون الفرق علی مرتکبها کبیرا ، لأن التهمة الجنائیة أصعب من التهمة الجزائیة ، وأصعب منهما تهمة الإخلال بالدستور !!</w:t>
      </w:r>
    </w:p>
    <w:p>
      <w:pPr>
        <w:pStyle w:val="BookText"/>
      </w:pPr>
      <w:r>
        <w:rPr>
          <w:rFonts w:ascii="IRNazanin" w:hAnsi="IRNazanin" w:eastAsia="IRNazanin" w:cs="IRNazanin"/>
          <w:lang w:bidi="fa-IR"/>
          <w:color w:val="111111"/>
          <w:sz w:val="28"/>
          <w:szCs w:val="28"/>
          <w:rtl/>
        </w:rPr>
        <w:t xml:space="preserve">ان ما فعله ابن تیمیة من اتهام المتوسلین بمخالفة الشرع ، شئ لا یذکر أمام نقله تهمتهم إلی الإخلال بأصول الدین وارتکاب الشرک !!</w:t>
      </w:r>
    </w:p>
    <w:p>
      <w:pPr>
        <w:pStyle w:val="BookText"/>
      </w:pPr>
      <w:r>
        <w:rPr>
          <w:rFonts w:ascii="IRNazanin" w:hAnsi="IRNazanin" w:eastAsia="IRNazanin" w:cs="IRNazanin"/>
          <w:lang w:bidi="fa-IR"/>
          <w:color w:val="111111"/>
          <w:sz w:val="28"/>
          <w:szCs w:val="28"/>
          <w:rtl/>
        </w:rPr>
        <w:t xml:space="preserve">وبذلک حکم علیهم بالکفر واستحل قتلهم وأعراضهم وأمواهم !!!</w:t>
      </w:r>
    </w:p>
    <w:p>
      <w:pPr>
        <w:pStyle w:val="BookText"/>
      </w:pPr>
      <w:r>
        <w:rPr>
          <w:rFonts w:ascii="IRNazanin" w:hAnsi="IRNazanin" w:eastAsia="IRNazanin" w:cs="IRNazanin"/>
          <w:lang w:bidi="fa-IR"/>
          <w:color w:val="111111"/>
          <w:sz w:val="28"/>
          <w:szCs w:val="28"/>
          <w:rtl/>
        </w:rPr>
        <w:t xml:space="preserve">فبدل أن یقول مثلاً أنهم مخلصون ولکنهم یتخیلون أنهم یتقربون إلی الله بالتوسل بالنبی المیت ، فهم مخطئون یرتکبون معصیة ! قال انهم یشرکون بالله ویستحقون القتل !!</w:t>
      </w:r>
    </w:p>
    <w:p>
      <w:pPr>
        <w:pStyle w:val="BookText"/>
      </w:pPr>
      <w:r>
        <w:rPr>
          <w:rFonts w:ascii="IRNazanin" w:hAnsi="IRNazanin" w:eastAsia="IRNazanin" w:cs="IRNazanin"/>
          <w:lang w:bidi="fa-IR"/>
          <w:color w:val="111111"/>
          <w:sz w:val="28"/>
          <w:szCs w:val="28"/>
          <w:rtl/>
        </w:rPr>
        <w:t xml:space="preserve">وهکذا ، کانت مسألة التوسل والإستشفاع والاستغاثة لمدة ثمانیة قرون مسألة فقهیة ، وکان فقهاء المذاهب الأربعة ، والخمسة والستة ، یبحثونها فی باب الحج والزیارة ، فیذکرون صورها ، ویفتی مفتیهم بجواز بعض فروعها وحرمة بعضها ، أو التوقف فیه . . حتی عالم حرانی نصبه الحاکم الشرکسی المصری لمدة قلیلة شیخا للاسلام فی الشام ، فأبدع فی عمله أیما ابداع ، وقدم للأجیال أکبر خدمة ، فکفر مسلمی عصره و العصور المتقدمة ، لأنهم یتوسلون بنبیهم المیت !!!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56" w:name="pg13552_142982"/>
    <w:bookmarkEnd w:id="156"/>
    <w:p>
      <w:pPr>
        <w:pStyle w:val="Heading3"/>
      </w:pPr>
      <w:bookmarkStart w:id="406" w:name="_Toc206"/>
      <w:r>
        <w:t>هل تراجع ابن تیمیة أمام القاضی أو فی سجنه عن تحریم التوسل ؟!</w:t>
      </w:r>
      <w:bookmarkEnd w:id="406"/>
    </w:p>
    <w:p>
      <w:pPr>
        <w:pStyle w:val="BookText"/>
      </w:pPr>
      <w:r>
        <w:rPr>
          <w:rFonts w:ascii="IRNazanin" w:hAnsi="IRNazanin" w:eastAsia="IRNazanin" w:cs="IRNazanin"/>
          <w:lang w:bidi="fa-IR"/>
          <w:color w:val="111111"/>
          <w:sz w:val="28"/>
          <w:szCs w:val="28"/>
          <w:rtl/>
        </w:rPr>
        <w:t xml:space="preserve">المعروف عن ابن تیمیة أنه تراجع عن تحریم التوسل ، عندما عقدوا له جلسة مع العلماء لمناقشة آرائه الشاذة ، ومنها تحریم التوسل بالنبی(صلّی الله علیه و آله وسلّم ) !!</w:t>
      </w:r>
    </w:p>
    <w:p>
      <w:pPr>
        <w:pStyle w:val="BookText"/>
      </w:pPr>
      <w:r>
        <w:rPr>
          <w:rFonts w:ascii="IRNazanin" w:hAnsi="IRNazanin" w:eastAsia="IRNazanin" w:cs="IRNazanin"/>
          <w:lang w:bidi="fa-IR"/>
          <w:color w:val="111111"/>
          <w:sz w:val="28"/>
          <w:szCs w:val="28"/>
          <w:rtl/>
        </w:rPr>
        <w:t xml:space="preserve">وقد اعتمد الذین نسبوا إلیه هذا القول علی أمرین:</w:t>
      </w:r>
    </w:p>
    <w:p>
      <w:pPr>
        <w:pStyle w:val="BookText"/>
      </w:pPr>
      <w:r>
        <w:rPr>
          <w:rFonts w:ascii="IRNazanin" w:hAnsi="IRNazanin" w:eastAsia="IRNazanin" w:cs="IRNazanin"/>
          <w:lang w:bidi="fa-IR"/>
          <w:color w:val="111111"/>
          <w:sz w:val="28"/>
          <w:szCs w:val="28"/>
          <w:rtl/>
        </w:rPr>
        <w:t xml:space="preserve">الأول ، ما اعترف به فی مصر ، حیث عرف عنه اعتقاده بعدم جواز التوسل والإستشفاع بالنبی(صلّی الله علیه و آله وسلّم )فاستنکر المسلمون ذلک ، وعقد القضاة مجلسا للنظر فی قوله..</w:t>
      </w:r>
    </w:p>
    <w:p>
      <w:pPr>
        <w:pStyle w:val="BookText"/>
      </w:pPr>
      <w:r>
        <w:rPr>
          <w:rFonts w:ascii="IRNazanin" w:hAnsi="IRNazanin" w:eastAsia="IRNazanin" w:cs="IRNazanin"/>
          <w:lang w:bidi="fa-IR"/>
          <w:color w:val="111111"/>
          <w:sz w:val="28"/>
          <w:szCs w:val="28"/>
          <w:rtl/>
        </w:rPr>
        <w:t xml:space="preserve">قال السقاف فی کتابه ( البشارة والإتحاف بما بین ابن تیمیة والآلبانی فی العقیدة من الإختلاف )</w:t>
      </w:r>
    </w:p>
    <w:p>
      <w:pPr>
        <w:pStyle w:val="BookText"/>
      </w:pPr>
      <w:r>
        <w:rPr>
          <w:rFonts w:ascii="IRNazanin" w:hAnsi="IRNazanin" w:eastAsia="IRNazanin" w:cs="IRNazanin"/>
          <w:lang w:bidi="fa-IR"/>
          <w:color w:val="111111"/>
          <w:sz w:val="28"/>
          <w:szCs w:val="28"/>
          <w:rtl/>
        </w:rPr>
        <w:t xml:space="preserve">13 - فصل: أما مسألة التوسل فقد اختلف آراء دعاة السلفیة فیه بشکل ملحوظ مع أن الموجودین فی الساحة منهم الیوم یقولون بأن هذه المسألة من مسائل العقائد ، ولیست کذلک قطعاً .</w:t>
      </w:r>
    </w:p>
    <w:p>
      <w:pPr>
        <w:pStyle w:val="BookText"/>
      </w:pPr>
      <w:r>
        <w:rPr>
          <w:rFonts w:ascii="IRNazanin" w:hAnsi="IRNazanin" w:eastAsia="IRNazanin" w:cs="IRNazanin"/>
          <w:lang w:bidi="fa-IR"/>
          <w:color w:val="111111"/>
          <w:sz w:val="28"/>
          <w:szCs w:val="28"/>
          <w:rtl/>
        </w:rPr>
        <w:t xml:space="preserve">أما ابن تیمیة فقد أنکر فی کتابه ( قاعدة جلیلة فی التوسل والوسیلة ) التوسل - ومرادنا التوسل بالذوات - ثم رجع عن ذلک کما نقل تلمیذه ابن کثیر فی (البدایة والنهایة ) ( 14 - 45 ) حیث قال: ( قال البرزالی (16 ): وفی شوال منها شکی الصوفیة بالقاهرة علی الشیخ تقی الدین - وکلموه فی ابن عربی وغیره - إلی الدولة فردوا الأمر فی ذلک إلی القاضی الشافعی ، فعقد له مجلس وادعی علیه ابن عطاء بأشیاء فلم یثبت علیه منها شئ ، لکنه قال: لا یستغاث إلا بالله ، لا یستغاث بالنبی استغاثة بمعنی العبارة - ولعلها العبادة - ولکن یتوسل به ویتشفع به إلی الله ، فبعض الحاضرین قال لیس علیه فی هذا شئ ، ورأی القاضی بدر الدین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جماعة أن هذا فیه قلة أدب ) انتهی. فتأمل !!</w:t>
      </w:r>
    </w:p>
    <w:p>
      <w:pPr>
        <w:pStyle w:val="BookText"/>
      </w:pPr>
      <w:r>
        <w:rPr>
          <w:rFonts w:ascii="IRNazanin" w:hAnsi="IRNazanin" w:eastAsia="IRNazanin" w:cs="IRNazanin"/>
          <w:lang w:bidi="fa-IR"/>
          <w:color w:val="111111"/>
          <w:sz w:val="28"/>
          <w:szCs w:val="28"/>
          <w:rtl/>
        </w:rPr>
        <w:t xml:space="preserve">( هو الحافظ ابو محمد القاسم بن البهاء محمد الدمشقی البرزالی ترجم فی طبقات الحفاظ للسیوطی - / 256 ) .</w:t>
      </w:r>
    </w:p>
    <w:p>
      <w:pPr>
        <w:pStyle w:val="BookText"/>
      </w:pPr>
      <w:r>
        <w:rPr>
          <w:rFonts w:ascii="IRNazanin" w:hAnsi="IRNazanin" w:eastAsia="IRNazanin" w:cs="IRNazanin"/>
          <w:lang w:bidi="fa-IR"/>
          <w:color w:val="111111"/>
          <w:sz w:val="28"/>
          <w:szCs w:val="28"/>
          <w:rtl/>
        </w:rPr>
        <w:t xml:space="preserve">وأما الشوکانی فقد أجاز التوسل فی کتابه ( تحفة الذاکرین ) کما یعلم ذلک القاصی والدانی ، ففی صحیفة ( 37 ) من کتاب الشوکانی ( تحفة الذاکرین طبع دار الکتب العلمیة ) عقد باباً سماه: ( وجه التوسل بالأنبیاء وبالصالحین ) ثم قال:) ( قوله ویتوسل إلی الله سبحانه بأنبیائه والصالحین ) أقول: ومن التوسل بالأنبیاء ما أخرجه الترمذی. انتهی .</w:t>
      </w:r>
    </w:p>
    <w:p>
      <w:pPr>
        <w:pStyle w:val="BookText"/>
      </w:pPr>
      <w:r>
        <w:rPr>
          <w:rFonts w:ascii="IRNazanin" w:hAnsi="IRNazanin" w:eastAsia="IRNazanin" w:cs="IRNazanin"/>
          <w:lang w:bidi="fa-IR"/>
          <w:color w:val="111111"/>
          <w:sz w:val="28"/>
          <w:szCs w:val="28"/>
          <w:rtl/>
        </w:rPr>
        <w:t xml:space="preserve">وأصرح من هذا ما ذکره الشوکانی/( 138 ) فی ( باب صلاة الضر والحاجة ) حیث قال ما نصه: ( وفی الحدیث دلیل علی جواز التوسل برسول الله إلی الله عز وجل مع اعتقاد أن الفاعل هو الله سبحانه وتعالی ) انتهی .</w:t>
      </w:r>
    </w:p>
    <w:p>
      <w:pPr>
        <w:pStyle w:val="BookText"/>
      </w:pPr>
      <w:r>
        <w:rPr>
          <w:rFonts w:ascii="IRNazanin" w:hAnsi="IRNazanin" w:eastAsia="IRNazanin" w:cs="IRNazanin"/>
          <w:lang w:bidi="fa-IR"/>
          <w:color w:val="111111"/>
          <w:sz w:val="28"/>
          <w:szCs w:val="28"/>
          <w:rtl/>
        </w:rPr>
        <w:t xml:space="preserve">وقد نص الشوکانی أیضاً علی جواز التوسل ، ورد علی ابن تیمیة فی کتابه ( الدر النضید فی اخلاص کلمة التوحید ) فلیرجع إلیه من شاء .</w:t>
      </w:r>
    </w:p>
    <w:p>
      <w:pPr>
        <w:pStyle w:val="BookText"/>
      </w:pPr>
      <w:r>
        <w:rPr>
          <w:rFonts w:ascii="IRNazanin" w:hAnsi="IRNazanin" w:eastAsia="IRNazanin" w:cs="IRNazanin"/>
          <w:lang w:bidi="fa-IR"/>
          <w:color w:val="111111"/>
          <w:sz w:val="28"/>
          <w:szCs w:val="28"/>
          <w:rtl/>
        </w:rPr>
        <w:t xml:space="preserve">وأما الألبانی فمنع ذلک واعتبره من الضلال فی کتابه ( التوسل أنواعه وأحکامه ) کما هو مشهور ومعلوم ، مع أنه قال فی مقدمة ( شرح الطحاویة )/(60 الطبعة 8) أن مسالة التوسل لیست من مسائل العقیدة ، وهذا خلاف ما یقوله کثیر من أدعیاء السلفیة . فتأملوا یا ذوی الأبصار !! انتهی کلام السقاف .</w:t>
      </w:r>
    </w:p>
    <w:p>
      <w:pPr>
        <w:pStyle w:val="BookText"/>
      </w:pPr>
      <w:r>
        <w:rPr>
          <w:rFonts w:ascii="IRNazanin" w:hAnsi="IRNazanin" w:eastAsia="IRNazanin" w:cs="IRNazanin"/>
          <w:lang w:bidi="fa-IR"/>
          <w:color w:val="111111"/>
          <w:sz w:val="28"/>
          <w:szCs w:val="28"/>
          <w:rtl/>
        </w:rPr>
        <w:t xml:space="preserve">والأمر الثانی ، ماکتبه فی رسالة ، من سجنه ، حیث قال فی/16:</w:t>
      </w:r>
    </w:p>
    <w:p>
      <w:pPr>
        <w:pStyle w:val="BookText"/>
      </w:pPr>
      <w:r>
        <w:rPr>
          <w:rFonts w:ascii="IRNazanin" w:hAnsi="IRNazanin" w:eastAsia="IRNazanin" w:cs="IRNazanin"/>
          <w:lang w:bidi="fa-IR"/>
          <w:color w:val="111111"/>
          <w:sz w:val="28"/>
          <w:szCs w:val="28"/>
          <w:rtl/>
        </w:rPr>
        <w:t xml:space="preserve">وکذلک مما یشرع التوسل به فی الدعاء کما فی الحدیث الذی رواه الترمذی وصححه أن النبی(صلّی الله علیه و آله وسلّم )علم شخصا أن یقول: اللهم إنی أسألک وأتوسل الیک بنبیک محمد نبی الرحمة. یا محمد یا رسول الله ، إنی أتوسل بک إلی ربی فی حاجتی لیقضیها. اللهم فشفعه فی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التوسل به حسن ، وأما دعاؤه والإستغاثة به فحرام !</w:t>
      </w:r>
    </w:p>
    <w:p>
      <w:pPr>
        <w:pStyle w:val="BookText"/>
      </w:pPr>
      <w:r>
        <w:rPr>
          <w:rFonts w:ascii="IRNazanin" w:hAnsi="IRNazanin" w:eastAsia="IRNazanin" w:cs="IRNazanin"/>
          <w:lang w:bidi="fa-IR"/>
          <w:color w:val="111111"/>
          <w:sz w:val="28"/>
          <w:szCs w:val="28"/>
          <w:rtl/>
        </w:rPr>
        <w:t xml:space="preserve">والفرق بین هذین متفق علیه بین المسلمین. المتوسل انما یدعو الله ویخاطبه ویطلب منه لا یدعو غیره إلا علی سبیل استحضاره لا علی سبیل الطلب منه. وأما الداعی والمستغیث فهو الذی یسأل المدعو ویطلب منه ویستغیثه ویتوکل علیه. انتهی .</w:t>
      </w:r>
    </w:p>
    <w:p>
      <w:pPr>
        <w:pStyle w:val="BookText"/>
      </w:pPr>
      <w:r>
        <w:rPr>
          <w:rFonts w:ascii="IRNazanin" w:hAnsi="IRNazanin" w:eastAsia="IRNazanin" w:cs="IRNazanin"/>
          <w:lang w:bidi="fa-IR"/>
          <w:color w:val="111111"/>
          <w:sz w:val="28"/>
          <w:szCs w:val="28"/>
          <w:rtl/>
        </w:rPr>
        <w:t xml:space="preserve">والذی وصلت إلیه أن ابن تیمیة لم یغیر رأیه فی التوسل ، ولکنه استعمل عبارات مبهمة لیرضی بها قضاة الدولة والناقمین علیه من الناس !</w:t>
      </w:r>
    </w:p>
    <w:p>
      <w:pPr>
        <w:pStyle w:val="BookText"/>
      </w:pPr>
      <w:r>
        <w:rPr>
          <w:rFonts w:ascii="IRNazanin" w:hAnsi="IRNazanin" w:eastAsia="IRNazanin" w:cs="IRNazanin"/>
          <w:lang w:bidi="fa-IR"/>
          <w:color w:val="111111"/>
          <w:sz w:val="28"/>
          <w:szCs w:val="28"/>
          <w:rtl/>
        </w:rPr>
        <w:t xml:space="preserve">ومهما یکن ، فقد أخطأ ابن تیمیة بتحریمه الإستغاثة أیضاً ، لأنها معناها طلب الغوث أی العون من شخص ، وهو لا یعنی أن المستغیث به یعبده ، فحکمها حکم الإستعانة والنداء والتوسل ، بدون فرق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السکیت فی اصلاح المنطق/29</w:t>
      </w:r>
    </w:p>
    <w:p>
      <w:pPr>
        <w:pStyle w:val="BookText"/>
      </w:pPr>
      <w:r>
        <w:rPr>
          <w:rFonts w:ascii="IRNazanin" w:hAnsi="IRNazanin" w:eastAsia="IRNazanin" w:cs="IRNazanin"/>
          <w:lang w:bidi="fa-IR"/>
          <w:color w:val="111111"/>
          <w:sz w:val="28"/>
          <w:szCs w:val="28"/>
          <w:rtl/>
        </w:rPr>
        <w:t xml:space="preserve">یقال: قد استغاثنی فلان فأغثته ، وقد غاث الله البلاد یغیثها غیثا ، إذا أنزل بها الغیث وقد غیثت الأرض تغاث ، وهی أرض مغیثة ومغیوثة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الراغب فی المفردات/379</w:t>
      </w:r>
    </w:p>
    <w:p>
      <w:pPr>
        <w:pStyle w:val="BookText"/>
      </w:pPr>
      <w:r>
        <w:rPr>
          <w:rFonts w:ascii="IRNazanin" w:hAnsi="IRNazanin" w:eastAsia="IRNazanin" w:cs="IRNazanin"/>
          <w:lang w:bidi="fa-IR"/>
          <w:color w:val="111111"/>
          <w:sz w:val="28"/>
          <w:szCs w:val="28"/>
          <w:rtl/>
        </w:rPr>
        <w:t xml:space="preserve">ویقال فزع إلیه إذا استغاث به عند الفزع ، وفزع له أغاثه. انتهی .</w:t>
      </w:r>
    </w:p>
    <w:p>
      <w:pPr>
        <w:pStyle w:val="BookText"/>
      </w:pPr>
      <w:r>
        <w:rPr>
          <w:rFonts w:ascii="IRNazanin" w:hAnsi="IRNazanin" w:eastAsia="IRNazanin" w:cs="IRNazanin"/>
          <w:lang w:bidi="fa-IR"/>
          <w:color w:val="111111"/>
          <w:sz w:val="28"/>
          <w:szCs w:val="28"/>
          <w:rtl/>
        </w:rPr>
        <w:t xml:space="preserve">فزعم ابن تیمیة أنک عندما تقول ( یا رسول الله أغثنی ) فانک تعبده من دون الله تعالی ! تصور باطل ، لأن معنی الإستعانة والإستغاثة لا یعطی ذلک ، ولا المستعین والمستغیث ینویه ، ولا یعتقده ! بل المستغیث کالمتوسل ینویان طلب توسط الرسول إلی الله تعالی ، فلا فرق بینهما حتی یحل أحدهما ویحرم الآخر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57" w:name="pg13552_142985"/>
    <w:bookmarkEnd w:id="157"/>
    <w:p>
      <w:pPr>
        <w:pStyle w:val="Heading3"/>
      </w:pPr>
      <w:bookmarkStart w:id="407" w:name="_Toc207"/>
      <w:r>
        <w:t>علماء المذاهب الإسلامیة یردون علی شذوذ ابن تیمیة !</w:t>
      </w:r>
      <w:bookmarkEnd w:id="407"/>
    </w:p>
    <w:p>
      <w:pPr>
        <w:pStyle w:val="BookText"/>
      </w:pPr>
      <w:r>
        <w:rPr>
          <w:rFonts w:ascii="IRNazanin" w:hAnsi="IRNazanin" w:eastAsia="IRNazanin" w:cs="IRNazanin"/>
          <w:lang w:bidi="fa-IR"/>
          <w:color w:val="111111"/>
          <w:sz w:val="28"/>
          <w:szCs w:val="28"/>
          <w:rtl/>
        </w:rPr>
        <w:t xml:space="preserve">رد علماء المذاهب علی آراء ابن تیمیة فی التجسیم وتحریم السفر إلی زیارة قبر النبی(صلّی الله علیه و آله وسلّم )، وتحریم التوسل والإستشفاع به ، وألفوا فیها کتبا عدیدة ، من عصر ابن تیمیة إلی عصر ابن عبد الوهاب.. والی یومنا .</w:t>
      </w:r>
    </w:p>
    <w:p>
      <w:pPr>
        <w:pStyle w:val="BookText"/>
      </w:pPr>
      <w:r>
        <w:rPr>
          <w:rFonts w:ascii="IRNazanin" w:hAnsi="IRNazanin" w:eastAsia="IRNazanin" w:cs="IRNazanin"/>
          <w:lang w:bidi="fa-IR"/>
          <w:color w:val="111111"/>
          <w:sz w:val="28"/>
          <w:szCs w:val="28"/>
          <w:rtl/>
        </w:rPr>
        <w:t xml:space="preserve">ولا یتسع المجال هنا إلا لعرض نماذج مختصرة منها .</w:t>
      </w:r>
    </w:p>
    <w:p>
      <w:pPr>
        <w:pStyle w:val="Heading3"/>
      </w:pPr>
      <w:bookmarkStart w:id="408" w:name="_Toc208"/>
      <w:r>
        <w:t>نماذج من ردهم علی مذهب ابن تیمیة:</w:t>
      </w:r>
      <w:bookmarkEnd w:id="4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عابدین فی حاشیة رد المحتار: 6/716:</w:t>
      </w:r>
    </w:p>
    <w:p>
      <w:pPr>
        <w:pStyle w:val="BookText"/>
      </w:pPr>
      <w:r>
        <w:rPr>
          <w:rFonts w:ascii="IRNazanin" w:hAnsi="IRNazanin" w:eastAsia="IRNazanin" w:cs="IRNazanin"/>
          <w:lang w:bidi="fa-IR"/>
          <w:color w:val="111111"/>
          <w:sz w:val="28"/>
          <w:szCs w:val="28"/>
          <w:rtl/>
        </w:rPr>
        <w:t xml:space="preserve">نعم ذکر العلامة المناوی فی حدیث: اللهم انی أسألک وأتوجه الیک بنبیک نبی الرحمة ، عن العز بن عبد السلام أنه ینبغی کونه مقصوراً علی النبی (صلّی الله علیه و آله وسلّم ) وأن لا یقسم علی الله بغیره ، وأن یکون من خصائصه .</w:t>
      </w:r>
    </w:p>
    <w:p>
      <w:pPr>
        <w:pStyle w:val="BookText"/>
      </w:pPr>
      <w:r>
        <w:rPr>
          <w:rFonts w:ascii="IRNazanin" w:hAnsi="IRNazanin" w:eastAsia="IRNazanin" w:cs="IRNazanin"/>
          <w:lang w:bidi="fa-IR"/>
          <w:color w:val="111111"/>
          <w:sz w:val="28"/>
          <w:szCs w:val="28"/>
          <w:rtl/>
        </w:rPr>
        <w:t xml:space="preserve">قال: وقال السبکی یحسن التوسل بالنبی إلی ربه ، ولم ینکره أحد من السلف ، ولا الخلف إلا ابن تیمیة ، فابتدع ما لم یقله عالم قبله. اه-</w:t>
      </w:r>
    </w:p>
    <w:p>
      <w:pPr>
        <w:pStyle w:val="BookText"/>
      </w:pPr>
      <w:r>
        <w:rPr>
          <w:rFonts w:ascii="IRNazanin" w:hAnsi="IRNazanin" w:eastAsia="IRNazanin" w:cs="IRNazanin"/>
          <w:lang w:bidi="fa-IR"/>
          <w:color w:val="111111"/>
          <w:sz w:val="28"/>
          <w:szCs w:val="28"/>
          <w:rtl/>
        </w:rPr>
        <w:t xml:space="preserve">ونازع العلامة ابن أمیر حاج فی دعوی الخصوصیة ، وأطال الکلام علی ذلک فی الفصل الثالث عشر ، آخر شرحه علی</w:t>
      </w:r>
    </w:p>
    <w:p>
      <w:pPr>
        <w:pStyle w:val="BookText"/>
      </w:pPr>
      <w:r>
        <w:rPr>
          <w:rFonts w:ascii="IRNazanin" w:hAnsi="IRNazanin" w:eastAsia="IRNazanin" w:cs="IRNazanin"/>
          <w:lang w:bidi="fa-IR"/>
          <w:color w:val="111111"/>
          <w:sz w:val="28"/>
          <w:szCs w:val="28"/>
          <w:rtl/>
        </w:rPr>
        <w:t xml:space="preserve">المنیة ، فراجعه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الشربینی فی مغنی المحتاج: 1/184</w:t>
      </w:r>
    </w:p>
    <w:p>
      <w:pPr>
        <w:pStyle w:val="BookText"/>
      </w:pPr>
      <w:r>
        <w:rPr>
          <w:rFonts w:ascii="IRNazanin" w:hAnsi="IRNazanin" w:eastAsia="IRNazanin" w:cs="IRNazanin"/>
          <w:lang w:bidi="fa-IR"/>
          <w:color w:val="111111"/>
          <w:sz w:val="28"/>
          <w:szCs w:val="28"/>
          <w:rtl/>
        </w:rPr>
        <w:t xml:space="preserve">خاتمة: سئل الشیخ عز الدین هل یکره أن یسأل الله بعظیم من خلقه کالنبی والملک والولی ؟</w:t>
      </w:r>
    </w:p>
    <w:p>
      <w:pPr>
        <w:pStyle w:val="BookText"/>
      </w:pPr>
      <w:r>
        <w:rPr>
          <w:rFonts w:ascii="IRNazanin" w:hAnsi="IRNazanin" w:eastAsia="IRNazanin" w:cs="IRNazanin"/>
          <w:lang w:bidi="fa-IR"/>
          <w:color w:val="111111"/>
          <w:sz w:val="28"/>
          <w:szCs w:val="28"/>
          <w:rtl/>
        </w:rPr>
        <w:t xml:space="preserve">فأجاب بأنه جاء عن النبی(صلّی الله علیه و آله وسلّم ) أنه علم بعض الناس: اللهم انی أقسم علیک بنبیک محمد نبی الرحمة . . الخ. فإن صح فینبغی أن یکون مقصورا علیه علیه الصلاة والسلام ، لأنه سید ولد آدم ، ولا یقسم علی الله بغیره من الأنبیاء والملائکة ،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لأنهم لیسوا فی درجته ، ویکون هذا من خواصه . اه- . والمشهور أنه لا یکره شئ من ذلک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الشروانی فی حواشیه: 2 /108:</w:t>
      </w:r>
    </w:p>
    <w:p>
      <w:pPr>
        <w:pStyle w:val="BookText"/>
      </w:pPr>
      <w:r>
        <w:rPr>
          <w:rFonts w:ascii="IRNazanin" w:hAnsi="IRNazanin" w:eastAsia="IRNazanin" w:cs="IRNazanin"/>
          <w:lang w:bidi="fa-IR"/>
          <w:color w:val="111111"/>
          <w:sz w:val="28"/>
          <w:szCs w:val="28"/>
          <w:rtl/>
        </w:rPr>
        <w:t xml:space="preserve">خاتمة: سئل الشیخ عز الدین: هل یکره أن یسأل الله بعظیم من خلقه کالنبی والملک والولی ؟</w:t>
      </w:r>
    </w:p>
    <w:p>
      <w:pPr>
        <w:pStyle w:val="BookText"/>
      </w:pPr>
      <w:r>
        <w:rPr>
          <w:rFonts w:ascii="IRNazanin" w:hAnsi="IRNazanin" w:eastAsia="IRNazanin" w:cs="IRNazanin"/>
          <w:lang w:bidi="fa-IR"/>
          <w:color w:val="111111"/>
          <w:sz w:val="28"/>
          <w:szCs w:val="28"/>
          <w:rtl/>
        </w:rPr>
        <w:t xml:space="preserve">فأجاب: بأنه جاء عن النبی (صلّی الله علیه و آله وسلّم ) أنه علم بعض الناس: اللهم إنی أقسم علیک بنبیک محمد نبی الرحمة . . الخ. فإن صح فینبغی أن یکون مقصوراً علیه علیه الصلاة والسلام ، لأنه سید ولد آدم ، ولا یقسم علی لله بغیره من الأنبیاء والملائکة ، لأنهم لیسوا فی درجته ، ویکون هذا من خواصه .انتهی .</w:t>
      </w:r>
    </w:p>
    <w:p>
      <w:pPr>
        <w:pStyle w:val="BookText"/>
      </w:pPr>
      <w:r>
        <w:rPr>
          <w:rFonts w:ascii="IRNazanin" w:hAnsi="IRNazanin" w:eastAsia="IRNazanin" w:cs="IRNazanin"/>
          <w:lang w:bidi="fa-IR"/>
          <w:color w:val="111111"/>
          <w:sz w:val="28"/>
          <w:szCs w:val="28"/>
          <w:rtl/>
        </w:rPr>
        <w:t xml:space="preserve">والمشهور أنه لا یکره شئ من ذلک - مغنی .</w:t>
      </w:r>
    </w:p>
    <w:p>
      <w:pPr>
        <w:pStyle w:val="BookText"/>
      </w:pPr>
      <w:r>
        <w:rPr>
          <w:rFonts w:ascii="IRNazanin" w:hAnsi="IRNazanin" w:eastAsia="IRNazanin" w:cs="IRNazanin"/>
          <w:lang w:bidi="fa-IR"/>
          <w:color w:val="111111"/>
          <w:sz w:val="28"/>
          <w:szCs w:val="28"/>
          <w:rtl/>
        </w:rPr>
        <w:t xml:space="preserve">وفی ع ش بعد ذکر کلام الشیخ عز الدین ما نصه: فإن قلت: هذا قد یعارض ما فی البهجة وشرحها لشیخ الإسلام ، والافضل استسقاؤهم بالاتقیاء لأن دعاءهم أرجی للإجابة الخ .</w:t>
      </w:r>
    </w:p>
    <w:p>
      <w:pPr>
        <w:pStyle w:val="BookText"/>
      </w:pPr>
      <w:r>
        <w:rPr>
          <w:rFonts w:ascii="IRNazanin" w:hAnsi="IRNazanin" w:eastAsia="IRNazanin" w:cs="IRNazanin"/>
          <w:lang w:bidi="fa-IR"/>
          <w:color w:val="111111"/>
          <w:sz w:val="28"/>
          <w:szCs w:val="28"/>
          <w:rtl/>
        </w:rPr>
        <w:t xml:space="preserve">قلت: لا تعارض لجواز أن ما ذکره العز مفروض فیما لو سأل بذلک علی صورة الألازم ، کما یؤخذ من قوله: اللهم انی أقسم علیک . . الخ .</w:t>
      </w:r>
    </w:p>
    <w:p>
      <w:pPr>
        <w:pStyle w:val="BookText"/>
      </w:pPr>
      <w:r>
        <w:rPr>
          <w:rFonts w:ascii="IRNazanin" w:hAnsi="IRNazanin" w:eastAsia="IRNazanin" w:cs="IRNazanin"/>
          <w:lang w:bidi="fa-IR"/>
          <w:color w:val="111111"/>
          <w:sz w:val="28"/>
          <w:szCs w:val="28"/>
          <w:rtl/>
        </w:rPr>
        <w:t xml:space="preserve">وما فی البهجة وشرحها محصور بما إذا ورد علی صورة الإستشفاع والسؤال ، مثل أسألک ببرکة فلان ، أو بحرمته أو نحو ذلک. انتهی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58" w:name="pg13552_142987"/>
    <w:bookmarkEnd w:id="158"/>
    <w:p>
      <w:pPr>
        <w:pStyle w:val="Heading3"/>
      </w:pPr>
      <w:bookmarkStart w:id="409" w:name="_Toc209"/>
      <w:r>
        <w:t>مقتطفات من أهم کتب علماء المذاهب فی الرد علی ابن تیمیة:</w:t>
      </w:r>
      <w:bookmarkEnd w:id="409"/>
    </w:p>
    <w:p>
      <w:pPr>
        <w:pStyle w:val="BookText"/>
      </w:pPr>
      <w:r>
        <w:rPr>
          <w:rFonts w:ascii="IRNazanin" w:hAnsi="IRNazanin" w:eastAsia="IRNazanin" w:cs="IRNazanin"/>
          <w:lang w:bidi="fa-IR"/>
          <w:color w:val="111111"/>
          <w:sz w:val="28"/>
          <w:szCs w:val="28"/>
          <w:rtl/>
        </w:rPr>
        <w:t xml:space="preserve">کتاب: ارغام المبتدع الغبی بجواز التوسل بالنبی</w:t>
      </w:r>
    </w:p>
    <w:p>
      <w:pPr>
        <w:pStyle w:val="BookText"/>
      </w:pPr>
      <w:r>
        <w:rPr>
          <w:rFonts w:ascii="IRNazanin" w:hAnsi="IRNazanin" w:eastAsia="IRNazanin" w:cs="IRNazanin"/>
          <w:lang w:bidi="fa-IR"/>
          <w:color w:val="111111"/>
          <w:sz w:val="28"/>
          <w:szCs w:val="28"/>
          <w:rtl/>
        </w:rPr>
        <w:t xml:space="preserve">للحافظ ابن الصدیق الغماری الحسنی.. الطبعة الثانیة - 1412 - دار الإمام النووی - الأردن ، وقد حققه وقدم له السید حسن السقاف ، ومقدمته وتحقیقه لا تقل فائدتهما عن أصل الکتاب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السقاف فی مقدمته:</w:t>
      </w:r>
    </w:p>
    <w:p>
      <w:pPr>
        <w:pStyle w:val="BookText"/>
      </w:pPr>
      <w:r>
        <w:rPr>
          <w:rFonts w:ascii="IRNazanin" w:hAnsi="IRNazanin" w:eastAsia="IRNazanin" w:cs="IRNazanin"/>
          <w:lang w:bidi="fa-IR"/>
          <w:color w:val="111111"/>
          <w:sz w:val="28"/>
          <w:szCs w:val="28"/>
          <w:rtl/>
        </w:rPr>
        <w:t xml:space="preserve">أما بعد: فالتوسل والإستغاثة والتشفع بسید الانام، نبینا محمد(صلّی الله علیه و آله وسلّم )مصباح الظلام ، من الأمور المندوبات المؤکدات ، وخصوصا عند المدلهمات ، وعلی ذلک سار العلماء العاملون ، والأولیاء العابدون ، والسادة المحدثون ، والأئمة السالفون ، کما قال السبکی فیما نقل عند صاحب فیض القدیر ( 2/135 ): ویحسن التوسل والإستعانه والتشفع بالنبی إلی ربه ولم ینکر ذلک احد من السلف ولامن الخلف . . انتهی .</w:t>
      </w:r>
    </w:p>
    <w:p>
      <w:pPr>
        <w:pStyle w:val="BookText"/>
      </w:pPr>
      <w:r>
        <w:rPr>
          <w:rFonts w:ascii="IRNazanin" w:hAnsi="IRNazanin" w:eastAsia="IRNazanin" w:cs="IRNazanin"/>
          <w:lang w:bidi="fa-IR"/>
          <w:color w:val="111111"/>
          <w:sz w:val="28"/>
          <w:szCs w:val="28"/>
          <w:rtl/>
        </w:rPr>
        <w:t xml:space="preserve">حتی نص السادة الحنابلة فی مصنفاتهم الفقهیة علی استحباب التوسل بسیدنا رسول الله(صلّی الله علیه و آله وسلّم )، ونقلوا ذلک عن الإمام أحمد أنه استحبه کا فی کتاب الإنصاف فیما ترجح من الخلاف ( 2/456 ) وغیره. ونقل ابن کثیر فی البدایة ( 14/45 ) أن ابن تیمیة أقر أخیراً فی المجلس الذی عقده له العلماء العاملون الربانیون المجاهدون بالتوسل وأصر علی إنکار الإستغاثة. مع أنه یقول فی رسالة خاصة له فی الاستغاثة بجوازها بالنبی فیما یقدر علیه المخلوق .</w:t>
      </w:r>
    </w:p>
    <w:p>
      <w:pPr>
        <w:pStyle w:val="BookText"/>
      </w:pPr>
      <w:r>
        <w:rPr>
          <w:rFonts w:ascii="IRNazanin" w:hAnsi="IRNazanin" w:eastAsia="IRNazanin" w:cs="IRNazanin"/>
          <w:lang w:bidi="fa-IR"/>
          <w:color w:val="111111"/>
          <w:sz w:val="28"/>
          <w:szCs w:val="28"/>
          <w:rtl/>
        </w:rPr>
        <w:t xml:space="preserve">واعتمد الإمام الحافظ النووی استحباب التوسل والإستغاثة فی مصنفاته ، کما فی حاشیة الإیضاح علی المناسک له (/450 ) و (/498 ) من طبعة أخری وفی شرح المهذب المجموع ( 8/274 ) وفی الاذکار (/307 ) من طبعة دار الفکر ، فی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أذکار الحج ، وص ( 184 ) من طبعة المکتبة العلمیة .</w:t>
      </w:r>
    </w:p>
    <w:p>
      <w:pPr>
        <w:pStyle w:val="BookText"/>
      </w:pPr>
      <w:r>
        <w:rPr>
          <w:rFonts w:ascii="IRNazanin" w:hAnsi="IRNazanin" w:eastAsia="IRNazanin" w:cs="IRNazanin"/>
          <w:lang w:bidi="fa-IR"/>
          <w:color w:val="111111"/>
          <w:sz w:val="28"/>
          <w:szCs w:val="28"/>
          <w:rtl/>
        </w:rPr>
        <w:t xml:space="preserve">وهو مذهب الشافعیة ، وغیرهم من الأئمة المرضیین ، المجمع علی جلالتهم وثقتهم .</w:t>
      </w:r>
    </w:p>
    <w:p>
      <w:pPr>
        <w:pStyle w:val="BookText"/>
      </w:pPr>
      <w:r>
        <w:rPr>
          <w:rFonts w:ascii="IRNazanin" w:hAnsi="IRNazanin" w:eastAsia="IRNazanin" w:cs="IRNazanin"/>
          <w:lang w:bidi="fa-IR"/>
          <w:color w:val="111111"/>
          <w:sz w:val="28"/>
          <w:szCs w:val="28"/>
          <w:rtl/>
        </w:rPr>
        <w:t xml:space="preserve">وانی أود أن أسرد بعض الأدلة من الأحادیث الصحیحة الثابتة عند علماء المسلمین وائمة الحفاظ والمحدثین ، والتی لم تضرها محاولة تلاعب المتلاعبین فی الطعن فی أسانیدها ، وغیر ذلک من طرق التلاعب والتدلیس التی بینتها ، ومثلت علیها فی بهجة الناظر فی الفصل الرابع .</w:t>
      </w:r>
    </w:p>
    <w:p>
      <w:pPr>
        <w:pStyle w:val="BookText"/>
      </w:pPr>
      <w:r>
        <w:rPr>
          <w:rFonts w:ascii="IRNazanin" w:hAnsi="IRNazanin" w:eastAsia="IRNazanin" w:cs="IRNazanin"/>
          <w:lang w:bidi="fa-IR"/>
          <w:color w:val="111111"/>
          <w:sz w:val="28"/>
          <w:szCs w:val="28"/>
          <w:rtl/>
        </w:rPr>
        <w:t xml:space="preserve">ولا یعرف الحق کما هو معلوم بالجعجعة وکثرة الکلام ، ونفخ الکتب بتکثیر عدد الصفحات ، وانما یعرف الحق بالبراهین العلمیة ، والأدلة الواضحة الجلیة ، وان کانت قلیلة العبارات ، فهی کثیرة التعبیرات والإشارات .</w:t>
      </w:r>
    </w:p>
    <w:p>
      <w:pPr>
        <w:pStyle w:val="BookText"/>
      </w:pPr>
      <w:r>
        <w:rPr>
          <w:rFonts w:ascii="IRNazanin" w:hAnsi="IRNazanin" w:eastAsia="IRNazanin" w:cs="IRNazanin"/>
          <w:lang w:bidi="fa-IR"/>
          <w:color w:val="111111"/>
          <w:sz w:val="28"/>
          <w:szCs w:val="28"/>
          <w:rtl/>
        </w:rPr>
        <w:t xml:space="preserve">وقد أرشد إلی ذلک سیدنا رسول الله صلی اللة علیه وسلم فی قوله ( أوتیت جوامع الکلم واختصر لی الکلام إختصاراً ) .</w:t>
      </w:r>
    </w:p>
    <w:p>
      <w:pPr>
        <w:pStyle w:val="BookText"/>
      </w:pPr>
      <w:r>
        <w:rPr>
          <w:rFonts w:ascii="IRNazanin" w:hAnsi="IRNazanin" w:eastAsia="IRNazanin" w:cs="IRNazanin"/>
          <w:lang w:bidi="fa-IR"/>
          <w:color w:val="111111"/>
          <w:sz w:val="28"/>
          <w:szCs w:val="28"/>
          <w:rtl/>
        </w:rPr>
        <w:t xml:space="preserve">وانی أبدأ بعرض بعض أدلة التوسل ثم أردفها بأدلة الاستغاثة المندوبة التی أرشدت الیها السنة الغراء فأقول:</w:t>
      </w:r>
    </w:p>
    <w:p>
      <w:pPr>
        <w:pStyle w:val="BookText"/>
      </w:pPr>
      <w:r>
        <w:rPr>
          <w:rFonts w:ascii="Amiri" w:hAnsi="Amiri" w:eastAsia="Amiri" w:cs="Amiri"/>
          <w:lang w:bidi="ar-SA"/>
          <w:color w:val="111111"/>
          <w:sz w:val="28"/>
          <w:szCs w:val="28"/>
          <w:rtl/>
        </w:rPr>
        <w:t xml:space="preserve">أدلة التوسل:</w:t>
      </w:r>
    </w:p>
    <w:p>
      <w:pPr>
        <w:pStyle w:val="BookText"/>
      </w:pPr>
      <w:r>
        <w:rPr>
          <w:rFonts w:ascii="IRNazanin" w:hAnsi="IRNazanin" w:eastAsia="IRNazanin" w:cs="IRNazanin"/>
          <w:lang w:bidi="fa-IR"/>
          <w:color w:val="111111"/>
          <w:sz w:val="28"/>
          <w:szCs w:val="28"/>
          <w:rtl/>
        </w:rPr>
        <w:t xml:space="preserve">1 - حدیث الشفاعة المتواتر والمروی فی الصحیحین وغیرهما ، من أن الناس یتوسلون بسید الأنام عند إشتداد الأمر علیهم یوم القیامة ویستغیثون به .</w:t>
      </w:r>
    </w:p>
    <w:p>
      <w:pPr>
        <w:pStyle w:val="BookText"/>
      </w:pPr>
      <w:r>
        <w:rPr>
          <w:rFonts w:ascii="IRNazanin" w:hAnsi="IRNazanin" w:eastAsia="IRNazanin" w:cs="IRNazanin"/>
          <w:lang w:bidi="fa-IR"/>
          <w:color w:val="111111"/>
          <w:sz w:val="28"/>
          <w:szCs w:val="28"/>
          <w:rtl/>
        </w:rPr>
        <w:t xml:space="preserve">ولو کان التوسل والإستغاثة من الکفر والشرک لم یشفع النبی للناس یومئذ ، ولا یأذن الله له بالشفاعة للمشرکین والکفار ، علی زعم من یکفر عباد الله بالألاف ، ویحاول تهییج العامة والسذج علی من أظهر کفر من قال بقدم العالم ، المجمع علی کفر قائله ومعتقده .</w:t>
      </w:r>
    </w:p>
    <w:p>
      <w:pPr>
        <w:pStyle w:val="BookText"/>
      </w:pPr>
      <w:r>
        <w:rPr>
          <w:rFonts w:ascii="IRNazanin" w:hAnsi="IRNazanin" w:eastAsia="IRNazanin" w:cs="IRNazanin"/>
          <w:lang w:bidi="fa-IR"/>
          <w:color w:val="111111"/>
          <w:sz w:val="28"/>
          <w:szCs w:val="28"/>
          <w:rtl/>
        </w:rPr>
        <w:t xml:space="preserve">وأیضاً لو کان التوسل شرکاً أو کفراً لبینه سیدنا رسول الله(صلّی الله علیه و آله وسلّم )عندما أخبر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أصحابه بحدیث الشفاعة. فلما لم یکن کفراً بنص الأحادیث المتواترة کان أمراً مندوباً إلیه فی الدنیا والآخرة ، لأن العبرة بعموم اللفظ لا بخصوص السبب. ومن قال أن التوسل والإستغاثة کفر فی الدنیا لیس کفرا فی الآخرة ، قلنا له: إن الکفر کفر سواء کان فی الدنیا أو فی الآخرة ، والتوسل به قبل موته(صلّی الله علیه و آله وسلّم )وبعد موته لا فرق. وإن ادعیت الفرق فأت لنا بدلیل شرعی مخصص مقبول معتبر .</w:t>
      </w:r>
    </w:p>
    <w:p>
      <w:pPr>
        <w:pStyle w:val="BookText"/>
      </w:pPr>
      <w:r>
        <w:rPr>
          <w:rFonts w:ascii="IRNazanin" w:hAnsi="IRNazanin" w:eastAsia="IRNazanin" w:cs="IRNazanin"/>
          <w:lang w:bidi="fa-IR"/>
          <w:color w:val="111111"/>
          <w:sz w:val="28"/>
          <w:szCs w:val="28"/>
          <w:rtl/>
        </w:rPr>
        <w:t xml:space="preserve">2 - حدیث سیدنا عثمان بن حنیف (رض) قال: ( إن رجلاً ضریرأ أتی النبی (صلّی الله علیه و آله وسلّم )فقال ادع الله أن یعافینی فقال: إن شئت دعوت وإن شئت صبرت وهو خیر قال فادعه . فأمره أن یتوضأ ویحسن الوضوء ویدعو بهذا الدعاء:</w:t>
      </w:r>
    </w:p>
    <w:p>
      <w:pPr>
        <w:pStyle w:val="BookText"/>
      </w:pPr>
      <w:r>
        <w:rPr>
          <w:rFonts w:ascii="IRNazanin" w:hAnsi="IRNazanin" w:eastAsia="IRNazanin" w:cs="IRNazanin"/>
          <w:lang w:bidi="fa-IR"/>
          <w:color w:val="111111"/>
          <w:sz w:val="28"/>
          <w:szCs w:val="28"/>
          <w:rtl/>
        </w:rPr>
        <w:t xml:space="preserve">اللهم انی أسألک وأتوجه الیک بنبیک محمد نبی الرحمة .</w:t>
      </w:r>
    </w:p>
    <w:p>
      <w:pPr>
        <w:pStyle w:val="BookText"/>
      </w:pPr>
      <w:r>
        <w:rPr>
          <w:rFonts w:ascii="IRNazanin" w:hAnsi="IRNazanin" w:eastAsia="IRNazanin" w:cs="IRNazanin"/>
          <w:lang w:bidi="fa-IR"/>
          <w:color w:val="111111"/>
          <w:sz w:val="28"/>
          <w:szCs w:val="28"/>
          <w:rtl/>
        </w:rPr>
        <w:t xml:space="preserve">یا محمد إنی أتوجه بک إلی ربی فی حاجتی لتقضی .</w:t>
      </w:r>
    </w:p>
    <w:p>
      <w:pPr>
        <w:pStyle w:val="BookText"/>
      </w:pPr>
      <w:r>
        <w:rPr>
          <w:rFonts w:ascii="IRNazanin" w:hAnsi="IRNazanin" w:eastAsia="IRNazanin" w:cs="IRNazanin"/>
          <w:lang w:bidi="fa-IR"/>
          <w:color w:val="111111"/>
          <w:sz w:val="28"/>
          <w:szCs w:val="28"/>
          <w:rtl/>
        </w:rPr>
        <w:t xml:space="preserve">اللهم شغعه فی .</w:t>
      </w:r>
    </w:p>
    <w:p>
      <w:pPr>
        <w:pStyle w:val="BookText"/>
      </w:pPr>
      <w:r>
        <w:rPr>
          <w:rFonts w:ascii="IRNazanin" w:hAnsi="IRNazanin" w:eastAsia="IRNazanin" w:cs="IRNazanin"/>
          <w:lang w:bidi="fa-IR"/>
          <w:color w:val="111111"/>
          <w:sz w:val="28"/>
          <w:szCs w:val="28"/>
          <w:rtl/>
        </w:rPr>
        <w:t xml:space="preserve">قال سیدنا عثمان: فعاد وقد أبصر .</w:t>
      </w:r>
    </w:p>
    <w:p>
      <w:pPr>
        <w:pStyle w:val="BookText"/>
      </w:pPr>
      <w:r>
        <w:rPr>
          <w:rFonts w:ascii="IRNazanin" w:hAnsi="IRNazanin" w:eastAsia="IRNazanin" w:cs="IRNazanin"/>
          <w:lang w:bidi="fa-IR"/>
          <w:color w:val="111111"/>
          <w:sz w:val="28"/>
          <w:szCs w:val="28"/>
          <w:rtl/>
        </w:rPr>
        <w:t xml:space="preserve">رواه الترمذی والنسائی والطبرانی والحاکم وأقره الذهبی والبیهقی بالأسانید الصحیحة . وللحدیث تتمة صحیحة تأتی فی ( إرغام المبتدع الغبی ) .</w:t>
      </w:r>
    </w:p>
    <w:p>
      <w:pPr>
        <w:pStyle w:val="BookText"/>
      </w:pPr>
      <w:r>
        <w:rPr>
          <w:rFonts w:ascii="IRNazanin" w:hAnsi="IRNazanin" w:eastAsia="IRNazanin" w:cs="IRNazanin"/>
          <w:lang w:bidi="fa-IR"/>
          <w:color w:val="111111"/>
          <w:sz w:val="28"/>
          <w:szCs w:val="28"/>
          <w:rtl/>
        </w:rPr>
        <w:t xml:space="preserve">3 - حدیث سیدنا علی رضی الله عنه وکرم وجهه: أن سیدنا النبی(صلّی الله علیه و آله وسلّم )لما دفن فاطمة بنت أسد أم سیدنا علی رضی الله عنهما قال: اللهم بحقی وحق الأنبیاء من قبلی اغفر لأمی بعد أمی. رواه الطبرانی ، والحاکم مختصرا، وابن حبان وغیرهم، وفی إسناده روح بن صلاح قال الحاکم: ثقة، وضعفه بعضهم،والحدیث صحیح.</w:t>
      </w:r>
    </w:p>
    <w:p>
      <w:pPr>
        <w:pStyle w:val="BookText"/>
      </w:pPr>
      <w:r>
        <w:rPr>
          <w:rFonts w:ascii="IRNazanin" w:hAnsi="IRNazanin" w:eastAsia="IRNazanin" w:cs="IRNazanin"/>
          <w:lang w:bidi="fa-IR"/>
          <w:color w:val="111111"/>
          <w:sz w:val="28"/>
          <w:szCs w:val="28"/>
          <w:rtl/>
        </w:rPr>
        <w:t xml:space="preserve">4 - وروی الإمام البخاری فی صحیحه: أن سیدنا عمر (رض) استسقی عام الرمادة بالعباس عم النبی(صلّی الله علیه و آله وسلّم )ومن قوله توسلاً به: اللهم إنا کنا نتوسل الیک بنبینا(صلّی الله علیه و آله وسلّم )، وإنا نتوسل الیک بعم نبینا. قال فیسقون. وفی الحدیث إثبات التوسل به(صلّی الله علیه و آله وسلّم )وبیان جواز التوسل بغیره ،</w:t>
      </w:r>
    </w:p>
    <w:p>
      <w:pPr>
        <w:pStyle w:val="BookText"/>
      </w:pPr>
      <w:r>
        <w:rPr>
          <w:rFonts w:ascii="IRNazanin" w:hAnsi="IRNazanin" w:eastAsia="IRNazanin" w:cs="IRNazanin"/>
          <w:lang w:bidi="fa-IR"/>
          <w:color w:val="111111"/>
          <w:sz w:val="28"/>
          <w:szCs w:val="28"/>
          <w:rtl/>
        </w:rPr>
        <w:t xml:space="preserve">کالصالحین من آل البیت ومن غیرهم. کما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59" w:name="pg13552_142990"/>
    <w:bookmarkEnd w:id="159"/>
    <w:p>
      <w:pPr>
        <w:pStyle w:val="BookText"/>
      </w:pPr>
      <w:r>
        <w:rPr>
          <w:rFonts w:ascii="IRNazanin" w:hAnsi="IRNazanin" w:eastAsia="IRNazanin" w:cs="IRNazanin"/>
          <w:lang w:bidi="fa-IR"/>
          <w:color w:val="111111"/>
          <w:sz w:val="28"/>
          <w:szCs w:val="28"/>
          <w:rtl/>
        </w:rPr>
        <w:t xml:space="preserve">قال الحافظ فی فتح الباری ( 2/497 )</w:t>
      </w:r>
    </w:p>
    <w:p>
      <w:pPr>
        <w:pStyle w:val="Heading3"/>
      </w:pPr>
      <w:bookmarkStart w:id="410" w:name="_Toc210"/>
      <w:r>
        <w:t>وأما أدلة الإستغاثة:</w:t>
      </w:r>
      <w:bookmarkEnd w:id="410"/>
    </w:p>
    <w:p>
      <w:pPr>
        <w:pStyle w:val="BookText"/>
      </w:pPr>
      <w:r>
        <w:rPr>
          <w:rFonts w:ascii="IRNazanin" w:hAnsi="IRNazanin" w:eastAsia="IRNazanin" w:cs="IRNazanin"/>
          <w:lang w:bidi="fa-IR"/>
          <w:color w:val="111111"/>
          <w:sz w:val="28"/>
          <w:szCs w:val="28"/>
          <w:rtl/>
        </w:rPr>
        <w:t xml:space="preserve">1 - فما روی البخاری فی صحیحه وغیره من حدیث سیدنا عبد الله بن عمر رضی الله عنهما فی حدیث الشفاعة بلفظ ( إن الشمس تدنو یوم القیامة حتی یبلغ العرق نصف الأذن فبینا هم کذلک استغاثوا بآدم ثم بموسی ثم بمحمد (صلّی الله علیه و آله وسلّم )فیشفع لیقضی بین الخلق فیمشی حتی یأخذ بحلقة الباب ، فیومئذ یبعثه الله مقاماً محموداً یحمده أهل الجمع کلهم ) .</w:t>
      </w:r>
    </w:p>
    <w:p>
      <w:pPr>
        <w:pStyle w:val="BookText"/>
      </w:pPr>
      <w:r>
        <w:rPr>
          <w:rFonts w:ascii="IRNazanin" w:hAnsi="IRNazanin" w:eastAsia="IRNazanin" w:cs="IRNazanin"/>
          <w:lang w:bidi="fa-IR"/>
          <w:color w:val="111111"/>
          <w:sz w:val="28"/>
          <w:szCs w:val="28"/>
          <w:rtl/>
        </w:rPr>
        <w:t xml:space="preserve">وهذا صریح فی الإستغاثة ، وهی عامة فی جمیع الأحوال ، مع لفت النظر أنه (صلّی الله علیه و آله وسلّم )حی فی قبره یبلغه سلام من یسلم علیه وکلام من یستغیث به لأن الأعمال تعرض علیه کما صح فیدعو الله لاصحاب الحاجات .</w:t>
      </w:r>
    </w:p>
    <w:p>
      <w:pPr>
        <w:pStyle w:val="BookText"/>
      </w:pPr>
      <w:r>
        <w:rPr>
          <w:rFonts w:ascii="IRNazanin" w:hAnsi="IRNazanin" w:eastAsia="IRNazanin" w:cs="IRNazanin"/>
          <w:lang w:bidi="fa-IR"/>
          <w:color w:val="111111"/>
          <w:sz w:val="28"/>
          <w:szCs w:val="28"/>
          <w:rtl/>
        </w:rPr>
        <w:t xml:space="preserve">2 - روی الإمام أحمد بسند حسن کما قال الإمام الحافظ ابن حجر فی الفتح (8/579 ) عن الحارث بن حسان البکری (رض) قال: خرجت أنا والعلاء بن الحضرمی إلی رسول الله(صلّی الله علیه و آله وسلّم ) . . الحدیث ، وفیه: فقلت أعوذ بالله وبرسوله أن أکون کوافد عاد .</w:t>
      </w:r>
    </w:p>
    <w:p>
      <w:pPr>
        <w:pStyle w:val="BookText"/>
      </w:pPr>
      <w:r>
        <w:rPr>
          <w:rFonts w:ascii="IRNazanin" w:hAnsi="IRNazanin" w:eastAsia="IRNazanin" w:cs="IRNazanin"/>
          <w:lang w:bidi="fa-IR"/>
          <w:color w:val="111111"/>
          <w:sz w:val="28"/>
          <w:szCs w:val="28"/>
          <w:rtl/>
        </w:rPr>
        <w:t xml:space="preserve">قال أی سیدنا رسول الله - وما وافد عاد ؟ وهو أعلم بالحدیث ولکنه یستطعمه . .. الحدیث .</w:t>
      </w:r>
    </w:p>
    <w:p>
      <w:pPr>
        <w:pStyle w:val="BookText"/>
      </w:pPr>
      <w:r>
        <w:rPr>
          <w:rFonts w:ascii="IRNazanin" w:hAnsi="IRNazanin" w:eastAsia="IRNazanin" w:cs="IRNazanin"/>
          <w:lang w:bidi="fa-IR"/>
          <w:color w:val="111111"/>
          <w:sz w:val="28"/>
          <w:szCs w:val="28"/>
          <w:rtl/>
        </w:rPr>
        <w:t xml:space="preserve">وقد استغاث الرجل بالله وبرسوله ولم یکفره سیدنا رسول الله(صلّی الله علیه و آله وسلّم ). وقد خالف الألبانی ذلک فکفر کل مستغیث به(صلّی الله علیه و آله وسلّم )کما فی توسله/7الطبعة الثانیة ، وقلده فی هذه البدعة أصحابه والمتعصبون له ، وأنکروا علی من کفر من العلماء مثبت قدم العالم نوعاً ، ومن قال بالحد والجهة والإستقرار وغیر ذلک من طامات ! نسأل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لهم الهدایة ، وأن یردهم إلی دینه وإلی الحق رداً جمیلاً ، وأن یخلصهم من أهوائهم وعنادهم الذی بنوه علی سوء فهم کبیرهم الذی علمهم السحر ، أو فساد قصده وقد یجتمعان .</w:t>
      </w:r>
    </w:p>
    <w:p>
      <w:pPr>
        <w:pStyle w:val="BookText"/>
      </w:pPr>
      <w:r>
        <w:rPr>
          <w:rFonts w:ascii="IRNazanin" w:hAnsi="IRNazanin" w:eastAsia="IRNazanin" w:cs="IRNazanin"/>
          <w:lang w:bidi="fa-IR"/>
          <w:color w:val="111111"/>
          <w:sz w:val="28"/>
          <w:szCs w:val="28"/>
          <w:rtl/>
        </w:rPr>
        <w:t xml:space="preserve">3 - قوله(صلّی الله علیه و آله وسلّم )فی حدیث الأعمی الصحیح عندما علم الرجل أن یقول: ( یا محمد إنی أتوجه بک إلی الله ). وهذه إستغاثة صریحة ، وقد اعتمدها العلماء المحدثون والحفاظ فی کتب السنة فی صلاة الحاجة ، حاثین الأمة علیها .</w:t>
      </w:r>
    </w:p>
    <w:p>
      <w:pPr>
        <w:pStyle w:val="BookText"/>
      </w:pPr>
      <w:r>
        <w:rPr>
          <w:rFonts w:ascii="IRNazanin" w:hAnsi="IRNazanin" w:eastAsia="IRNazanin" w:cs="IRNazanin"/>
          <w:lang w:bidi="fa-IR"/>
          <w:color w:val="111111"/>
          <w:sz w:val="28"/>
          <w:szCs w:val="28"/>
          <w:rtl/>
        </w:rPr>
        <w:t xml:space="preserve">4 - جاء فی البخاری أن النبی(صلّی الله علیه و آله وسلّم )قص علی أصحابه قصة السیدة هاجر هی وابنها فی مکة قبل أن تبنی الکعبة ، بعد أن ترکهما سیدنا ابراهیم علیه الصلاة والسلام ، وفی ما قصه: أنها لما سمعت صوتا عند الطفل قالت: إن کنت ذا غوث فأغث ، فاستغاثت فاذا بجبریل(علیه السّلام)فغمز الأرض بعقبه فخرجت زمزم. ولم یقل النبی(صلّی الله علیه و آله وسلّم )انها کفرت ، کما یزعم الألبانی ، ولم ینبه أن تلک الإستغاثة منها کفر البتة. وهی تعلم أن صاحب الصوت لن یکون رب العالمین المنزه عن الزمان والمکان .</w:t>
      </w:r>
    </w:p>
    <w:p>
      <w:pPr>
        <w:pStyle w:val="BookText"/>
      </w:pPr>
      <w:r>
        <w:rPr>
          <w:rFonts w:ascii="IRNazanin" w:hAnsi="IRNazanin" w:eastAsia="IRNazanin" w:cs="IRNazanin"/>
          <w:lang w:bidi="fa-IR"/>
          <w:color w:val="111111"/>
          <w:sz w:val="28"/>
          <w:szCs w:val="28"/>
          <w:rtl/>
        </w:rPr>
        <w:t xml:space="preserve">وهناک أدلة کثیرة بجواز التوسل والإستغاثة وندبهما أفردتها برسالة خاصة أسمیتها ( الإغاثة بأدلة الإستغاثة ) وقد اقتصرت هنا علی بعضها ، وفیها بیان لمن ألقی السمع وهو شهید ، هذا إذا کان قلبه نظیفا لا یحب رمی عباد الله بالشرک بمجرد مخالفتهم لمزاجه ، وأراد اقتفاء النبی(صلّی الله علیه و آله وسلّم ).</w:t>
      </w:r>
    </w:p>
    <w:p>
      <w:pPr>
        <w:pStyle w:val="BookText"/>
      </w:pPr>
      <w:r>
        <w:rPr>
          <w:rFonts w:ascii="IRNazanin" w:hAnsi="IRNazanin" w:eastAsia="IRNazanin" w:cs="IRNazanin"/>
          <w:lang w:bidi="fa-IR"/>
          <w:color w:val="111111"/>
          <w:sz w:val="28"/>
          <w:szCs w:val="28"/>
          <w:rtl/>
        </w:rPr>
        <w:t xml:space="preserve">وأختم الإستدلال ببیان مسألة هامة جدا وهی إستدلال أخیر علی التوسل والإستغاثة من أحد الصحابة بعد وفاة النبی(صلّی الله علیه و آله وسلّم )، وإقرار الباقین من الصحابة له وعلی رأسهم سیدنا عمر بن الخطاب (رض) ، وهو ما ذکره الحافظ ابن حجر العسقلانی فی فتح الباری ( 2/495 ) حیث قال: روی ابن ابی شیبة بإسناد صحیح ( وصححه أیضاً ابن کثیر فی البدایة والنهایة 7/92 من طریق البیهقی ) عن أبی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 السمان عن مالک الدار ، وکان خازن عمر قال: أصاب الناس قحط شدید فی زمن عمر فجاء رجل إلی قبر النبی(صلّی الله علیه و آله وسلّم )فقال یارسول الله استسق لأمتک فإنهم قد هلکوا ، فأتی الرجل فی المنام فقیل له ائت عمر وأقرئه السلام وأخبره أنهم یسقون. اسناده صحیح .</w:t>
      </w:r>
    </w:p>
    <w:p>
      <w:pPr>
        <w:pStyle w:val="BookText"/>
      </w:pPr>
      <w:r>
        <w:rPr>
          <w:rFonts w:ascii="IRNazanin" w:hAnsi="IRNazanin" w:eastAsia="IRNazanin" w:cs="IRNazanin"/>
          <w:lang w:bidi="fa-IR"/>
          <w:color w:val="111111"/>
          <w:sz w:val="28"/>
          <w:szCs w:val="28"/>
          <w:rtl/>
        </w:rPr>
        <w:t xml:space="preserve">وقد ضعف هذا الأثر الصحیح الألبانی بحجج أوهی من بیت العنکبوت فی توسله/( 119 - 121 ) وزعم أن مالک الدار مجهول .</w:t>
      </w:r>
    </w:p>
    <w:p>
      <w:pPr>
        <w:pStyle w:val="BookText"/>
      </w:pPr>
      <w:r>
        <w:rPr>
          <w:rFonts w:ascii="IRNazanin" w:hAnsi="IRNazanin" w:eastAsia="IRNazanin" w:cs="IRNazanin"/>
          <w:lang w:bidi="fa-IR"/>
          <w:color w:val="111111"/>
          <w:sz w:val="28"/>
          <w:szCs w:val="28"/>
          <w:rtl/>
        </w:rPr>
        <w:t xml:space="preserve">ونقل ترجمته من کتاب الجرح والتعدیل لابن أبی حاتم فقط ، لیوهم قراءة أنه لم یرو عنه إلا رجل واحد وهو أبو صالح السمان ، وقد تقرر عند الألبانی بما ینقله عن بعض العلماء من غیر المتفق علیه أن الرجل یبقی مجهولاً حتی یروی عنه اثنان فأکثر. ثم قال لینصر هواه ان المنذری والهیثمی لم یعرفا مالک الدار ، فهو مجهول ، ولا یصح السند لوجود مجهول فیه. ثم تبجح قائلا: وهذا علم دقیق لا یعرفه إلا من مارس هذه الصناعة .</w:t>
      </w:r>
    </w:p>
    <w:p>
      <w:pPr>
        <w:pStyle w:val="BookText"/>
      </w:pPr>
      <w:r>
        <w:rPr>
          <w:rFonts w:ascii="IRNazanin" w:hAnsi="IRNazanin" w:eastAsia="IRNazanin" w:cs="IRNazanin"/>
          <w:lang w:bidi="fa-IR"/>
          <w:color w:val="111111"/>
          <w:sz w:val="28"/>
          <w:szCs w:val="28"/>
          <w:rtl/>
        </w:rPr>
        <w:t xml:space="preserve">ونحن نقول له: بل هذا تدلیس وغش وخیانة لا یدریه إلا من امتلأ قلبه حقداً وعداء علی السنة والتوحید وأهلهما .</w:t>
      </w:r>
    </w:p>
    <w:p>
      <w:pPr>
        <w:pStyle w:val="BookText"/>
      </w:pPr>
      <w:r>
        <w:rPr>
          <w:rFonts w:ascii="IRNazanin" w:hAnsi="IRNazanin" w:eastAsia="IRNazanin" w:cs="IRNazanin"/>
          <w:lang w:bidi="fa-IR"/>
          <w:color w:val="111111"/>
          <w:sz w:val="28"/>
          <w:szCs w:val="28"/>
          <w:rtl/>
        </w:rPr>
        <w:t xml:space="preserve">وقد تبعه علی هذا الغش والتدلیس وزاد علیه أحد الاغبیاء المتعصبین اللاهثین وراء بریق الدراهم فی کتاب له ملأه من هذه البضاعة ، تخیل فیه أنه رد التوسل وهیهات ، وهو لم یقرأ العلوم وخاصة ملحها الإعراب علی أحد ، ولم یکن له فی حیاته أستاذ یهذب أو شیخ یدرب ، إلا التلقی من صفحات دفاتر هذا الألبانی . ونقول فی بیان نسف ما قاله الألبانی من جهالة مالک الد ار:</w:t>
      </w:r>
    </w:p>
    <w:p>
      <w:pPr>
        <w:pStyle w:val="BookText"/>
      </w:pPr>
      <w:r>
        <w:rPr>
          <w:rFonts w:ascii="IRNazanin" w:hAnsi="IRNazanin" w:eastAsia="IRNazanin" w:cs="IRNazanin"/>
          <w:lang w:bidi="fa-IR"/>
          <w:color w:val="111111"/>
          <w:sz w:val="28"/>
          <w:szCs w:val="28"/>
          <w:rtl/>
        </w:rPr>
        <w:t xml:space="preserve">إذا صرح المنذری والهیثمی بأنهما لا یعرفانه فنقول للباحث عن الحق اذن لم یصرحا بتوثیق له أو تجریح ، لأنهما لا یعرفانه .</w:t>
      </w:r>
    </w:p>
    <w:p>
      <w:pPr>
        <w:pStyle w:val="BookText"/>
      </w:pPr>
      <w:r>
        <w:rPr>
          <w:rFonts w:ascii="IRNazanin" w:hAnsi="IRNazanin" w:eastAsia="IRNazanin" w:cs="IRNazanin"/>
          <w:lang w:bidi="fa-IR"/>
          <w:color w:val="111111"/>
          <w:sz w:val="28"/>
          <w:szCs w:val="28"/>
          <w:rtl/>
        </w:rPr>
        <w:t xml:space="preserve">لکن هناک من یعرفه وهم ابن سعد والبخاری وعلی ابن المدینی وابن حبان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والحافظ ابن حجر العسقلانی وغیرهم . فهل یا ألبانی ینقل کلام من عرفه أم کلام من جهله ؟! العجیب أن الالبانی یحبذ کلام من جهل حاله ، ویختاره ویفضله علی کلام من علم حاله ، الذی یستره الألبانی ولا یحب أن یطلع علیه أحد !!</w:t>
      </w:r>
    </w:p>
    <w:p>
      <w:pPr>
        <w:pStyle w:val="BookText"/>
      </w:pPr>
      <w:r>
        <w:rPr>
          <w:rFonts w:ascii="IRNazanin" w:hAnsi="IRNazanin" w:eastAsia="IRNazanin" w:cs="IRNazanin"/>
          <w:lang w:bidi="fa-IR"/>
          <w:color w:val="111111"/>
          <w:sz w:val="28"/>
          <w:szCs w:val="28"/>
          <w:rtl/>
        </w:rPr>
        <w:t xml:space="preserve">وما سأنقله من أقوال الأئمة الحفاظ الذین عرفوه فی توثیقه کاف فی اثبات ما یقوله السید عبد الله الغماری وغیره من المحدثین والمشتغلین فی علم الحدیث من أن الالبانی یعرف الصواب فی کثیر من الأمور ، لکنه غاش مدلس خائن مضلل لا یؤتمن علی حدیث واحد .</w:t>
      </w:r>
    </w:p>
    <w:p>
      <w:pPr>
        <w:pStyle w:val="BookText"/>
      </w:pPr>
      <w:r>
        <w:rPr>
          <w:rFonts w:ascii="IRNazanin" w:hAnsi="IRNazanin" w:eastAsia="IRNazanin" w:cs="IRNazanin"/>
          <w:lang w:bidi="fa-IR"/>
          <w:color w:val="111111"/>
          <w:sz w:val="28"/>
          <w:szCs w:val="28"/>
          <w:rtl/>
        </w:rPr>
        <w:t xml:space="preserve">وقد صرح بذلک کثیر من أهل العلم کالسید أحمد الغماری والسید عبد الله والسید عبد العزیز المحدثون ، والشیخ عبد الفتاح أبو غدة ، والمحدث حبیب الرحمن الأعظمی محدث الهند والباکستان، والشیخ اسماعیل الأنصاری، والشیخ محمد عوامة ، والشیخ محمود سعید ، والشیخ شعیب الأرناؤوط ، وغیرهم عشرات من أهل هذا الفن والمشتغلین به .</w:t>
      </w:r>
    </w:p>
    <w:p>
      <w:pPr>
        <w:pStyle w:val="BookText"/>
      </w:pPr>
      <w:r>
        <w:rPr>
          <w:rFonts w:ascii="IRNazanin" w:hAnsi="IRNazanin" w:eastAsia="IRNazanin" w:cs="IRNazanin"/>
          <w:lang w:bidi="fa-IR"/>
          <w:color w:val="111111"/>
          <w:sz w:val="28"/>
          <w:szCs w:val="28"/>
          <w:rtl/>
        </w:rPr>
        <w:t xml:space="preserve">فأهل الحدیث شهدوا بأن هذا الرجل لا یعتمد کلامه فی التصحیح والتضعیف ، لأنه یصحح ویضعف حسب الهوی والمزاج ، ولیس حسب القواعد العلمیة !!</w:t>
      </w:r>
    </w:p>
    <w:p>
      <w:pPr>
        <w:pStyle w:val="BookText"/>
      </w:pPr>
      <w:r>
        <w:rPr>
          <w:rFonts w:ascii="IRNazanin" w:hAnsi="IRNazanin" w:eastAsia="IRNazanin" w:cs="IRNazanin"/>
          <w:lang w:bidi="fa-IR"/>
          <w:color w:val="111111"/>
          <w:sz w:val="28"/>
          <w:szCs w:val="28"/>
          <w:rtl/>
        </w:rPr>
        <w:t xml:space="preserve">ومن تتبع أقواله وما یکتبه تحقق ذلک .</w:t>
      </w:r>
    </w:p>
    <w:p>
      <w:pPr>
        <w:pStyle w:val="BookText"/>
      </w:pPr>
      <w:r>
        <w:rPr>
          <w:rFonts w:ascii="IRNazanin" w:hAnsi="IRNazanin" w:eastAsia="IRNazanin" w:cs="IRNazanin"/>
          <w:lang w:bidi="fa-IR"/>
          <w:color w:val="111111"/>
          <w:sz w:val="28"/>
          <w:szCs w:val="28"/>
          <w:rtl/>
        </w:rPr>
        <w:t xml:space="preserve">ویکفینی أن أقول فی مالک الدار ان ابن سعد قال فی الطبقات ( 5/12 ): مالک الدار مولی عمر بن الخطاب ، روی عن أبی بکر وعمر ، ثم قال وکان معروفاً .</w:t>
      </w:r>
    </w:p>
    <w:p>
      <w:pPr>
        <w:pStyle w:val="BookText"/>
      </w:pPr>
      <w:r>
        <w:rPr>
          <w:rFonts w:ascii="IRNazanin" w:hAnsi="IRNazanin" w:eastAsia="IRNazanin" w:cs="IRNazanin"/>
          <w:lang w:bidi="fa-IR"/>
          <w:color w:val="111111"/>
          <w:sz w:val="28"/>
          <w:szCs w:val="28"/>
          <w:rtl/>
        </w:rPr>
        <w:t xml:space="preserve">وقال الحافظ ابن حجر فی الإصابة فی ترجمته ترجمة رقم ( 8356 ):</w:t>
      </w:r>
    </w:p>
    <w:p>
      <w:pPr>
        <w:pStyle w:val="BookText"/>
      </w:pPr>
      <w:r>
        <w:rPr>
          <w:rFonts w:ascii="IRNazanin" w:hAnsi="IRNazanin" w:eastAsia="IRNazanin" w:cs="IRNazanin"/>
          <w:lang w:bidi="fa-IR"/>
          <w:color w:val="111111"/>
          <w:sz w:val="28"/>
          <w:szCs w:val="28"/>
          <w:rtl/>
        </w:rPr>
        <w:t xml:space="preserve">له ادراک ، أی أنه معدود من الصحابة.</w:t>
      </w:r>
    </w:p>
    <w:p>
      <w:pPr>
        <w:pStyle w:val="BookText"/>
      </w:pPr>
      <w:r>
        <w:rPr>
          <w:rFonts w:ascii="IRNazanin" w:hAnsi="IRNazanin" w:eastAsia="IRNazanin" w:cs="IRNazanin"/>
          <w:lang w:bidi="fa-IR"/>
          <w:color w:val="111111"/>
          <w:sz w:val="28"/>
          <w:szCs w:val="28"/>
          <w:rtl/>
        </w:rPr>
        <w:t xml:space="preserve">ویکفیه فی ذلک توثیقا ، ثم ذکر أنه روی عنه أربعة رجال وهم أبو صالح السمان ، وابناه عون وعبد الله ابنا مالک ، وعبد الرحمن بن سعید بن یربوع المخزومی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قال علی بن المدینی: کان مالک الدار خازناً لعمر اه، بمعناه ملخصا .</w:t>
      </w:r>
    </w:p>
    <w:p>
      <w:pPr>
        <w:pStyle w:val="BookText"/>
      </w:pPr>
      <w:r>
        <w:rPr>
          <w:rFonts w:ascii="IRNazanin" w:hAnsi="IRNazanin" w:eastAsia="IRNazanin" w:cs="IRNazanin"/>
          <w:lang w:bidi="fa-IR"/>
          <w:color w:val="111111"/>
          <w:sz w:val="28"/>
          <w:szCs w:val="28"/>
          <w:rtl/>
        </w:rPr>
        <w:t xml:space="preserve">وبذلک نعلم أن سیدنا عمر وسیدنا عثمان قد وثقاه اذ قد ولیاه بیت مال المسلمین وفی ذلک أقوی توثیق له أیضاً .</w:t>
      </w:r>
    </w:p>
    <w:p>
      <w:pPr>
        <w:pStyle w:val="BookText"/>
      </w:pPr>
      <w:r>
        <w:rPr>
          <w:rFonts w:ascii="IRNazanin" w:hAnsi="IRNazanin" w:eastAsia="IRNazanin" w:cs="IRNazanin"/>
          <w:lang w:bidi="fa-IR"/>
          <w:color w:val="111111"/>
          <w:sz w:val="28"/>
          <w:szCs w:val="28"/>
          <w:rtl/>
        </w:rPr>
        <w:t xml:space="preserve">وقد نقل الحافظ الخلیلی فی کتابه الإرشاد الإتفاق عل توثیق مالک الدار فقال هناک: متفق علیه أثنی علیه التابعون !! فقد ذهب کلام الألبانی هباء .</w:t>
      </w:r>
    </w:p>
    <w:p>
      <w:pPr>
        <w:pStyle w:val="BookText"/>
      </w:pPr>
      <w:r>
        <w:rPr>
          <w:rFonts w:ascii="IRNazanin" w:hAnsi="IRNazanin" w:eastAsia="IRNazanin" w:cs="IRNazanin"/>
          <w:lang w:bidi="fa-IR"/>
          <w:color w:val="111111"/>
          <w:sz w:val="28"/>
          <w:szCs w:val="28"/>
          <w:rtl/>
        </w:rPr>
        <w:t xml:space="preserve">وللموضوع توسع فی رسالة لنا خاصة أسمیناها بالباهر. والله یقول الحق وهو یهدی السبیل. انتهی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الصدیق المغربی فی کتابه المذکور/11:</w:t>
      </w:r>
    </w:p>
    <w:p>
      <w:pPr>
        <w:pStyle w:val="BookText"/>
      </w:pPr>
      <w:r>
        <w:rPr>
          <w:rFonts w:ascii="IRNazanin" w:hAnsi="IRNazanin" w:eastAsia="IRNazanin" w:cs="IRNazanin"/>
          <w:lang w:bidi="fa-IR"/>
          <w:color w:val="111111"/>
          <w:sz w:val="28"/>
          <w:szCs w:val="28"/>
          <w:rtl/>
        </w:rPr>
        <w:t xml:space="preserve">وبعد ، فإن الشیخ الألبانی سامحه الله تعالی صاحب غرض وهوی ، إذا رأی حدیثا أو أثراً لا یوافق هواه فانه یسعی فی تضعیفه بأسلوب فیه تدلیس وغش ، لیوهم قراءه أنه مصیب ، مع أنه مخطئ بل خاطئ غاش ، وبأسلوبه هذا ضلل کثیراً من أصحابه الذین یثقون به ویظنون أنه علی صواب، والواقع خلاف ذلک .</w:t>
      </w:r>
    </w:p>
    <w:p>
      <w:pPr>
        <w:pStyle w:val="BookText"/>
      </w:pPr>
      <w:r>
        <w:rPr>
          <w:rFonts w:ascii="IRNazanin" w:hAnsi="IRNazanin" w:eastAsia="IRNazanin" w:cs="IRNazanin"/>
          <w:lang w:bidi="fa-IR"/>
          <w:color w:val="111111"/>
          <w:sz w:val="28"/>
          <w:szCs w:val="28"/>
          <w:rtl/>
        </w:rPr>
        <w:t xml:space="preserve">ومن المخدوعین به من یدعی حمدی السلفی الذی یحقق المعجم الکبیر ، فقد أقدم بجرأة علی تضعیف أثر صحیح لم یوافق هواه کما لم یوافق هوی شیخه ، وکان کلامه فی تضعیفه هو کلام شیخه نفسه .</w:t>
      </w:r>
    </w:p>
    <w:p>
      <w:pPr>
        <w:pStyle w:val="BookText"/>
      </w:pPr>
      <w:r>
        <w:rPr>
          <w:rFonts w:ascii="IRNazanin" w:hAnsi="IRNazanin" w:eastAsia="IRNazanin" w:cs="IRNazanin"/>
          <w:lang w:bidi="fa-IR"/>
          <w:color w:val="111111"/>
          <w:sz w:val="28"/>
          <w:szCs w:val="28"/>
          <w:rtl/>
        </w:rPr>
        <w:t xml:space="preserve">فأردت أن أرد الحق إلی نصابه ، ببیان بطلان کلام الخادع والمخدوع به ، وعلی الله اعتمادی ، وإلیه تفویضی واستنادی .</w:t>
      </w:r>
    </w:p>
    <w:p>
      <w:pPr>
        <w:pStyle w:val="BookText"/>
      </w:pPr>
      <w:r>
        <w:rPr>
          <w:rFonts w:ascii="IRNazanin" w:hAnsi="IRNazanin" w:eastAsia="IRNazanin" w:cs="IRNazanin"/>
          <w:lang w:bidi="fa-IR"/>
          <w:color w:val="111111"/>
          <w:sz w:val="28"/>
          <w:szCs w:val="28"/>
          <w:rtl/>
        </w:rPr>
        <w:t xml:space="preserve">روی الطبرانی فی المعجم الکبیر ( 9/17 ) من طریق ابن وهب عن شبیب عن روح بن القاسم عن ابی جعفر الخطمی المدنی عن ابی أمامة بن سهل بن حنیف عن عمه عثمان بن حنیف (رض): أن رجلاً کان یختلف إلی عثمان بن عفان (رض) فی حاجة له فکان عثمان لا یلتفت إلیه ، ولا ینظر فی حاجته ، فلقی عثمان بن حنیف فشکا إلیه ذلک ، فقال له عثمان بن حنیف: ائت المیضأة فتوضأ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ائت المسجد ، فصل فیه رکعتین، ثم قل: اللهم انی أسألک وأتوجه الیک بنبیک محمد(صلّی الله علیه و آله وسلّم )نبی الرحمة ، یا محمد انی أتوجه بک إلی ربی فتقضی لی حاجتی ، وتذکر حاجتک ، ورح إلی حتی أروح معک .</w:t>
      </w:r>
    </w:p>
    <w:p>
      <w:pPr>
        <w:pStyle w:val="BookText"/>
      </w:pPr>
      <w:r>
        <w:rPr>
          <w:rFonts w:ascii="IRNazanin" w:hAnsi="IRNazanin" w:eastAsia="IRNazanin" w:cs="IRNazanin"/>
          <w:lang w:bidi="fa-IR"/>
          <w:color w:val="111111"/>
          <w:sz w:val="28"/>
          <w:szCs w:val="28"/>
          <w:rtl/>
        </w:rPr>
        <w:t xml:space="preserve">فانطلق الرجل فصنع ما قال له ، ثم أتی باب عثمان بن عفان فجاء البواب حتی أخذ بیده ، فأدخله علی عثمان بن عفان فأجلسه معه علی الطنفسة ، وقال له ما حاجتک فذکر حاجته ، فقضاها له ، ثم قال: ما ذکرت حاجتک حتی کانت هذه الساعة ، وقال: ما کانت لک من حاجة فائتنا .</w:t>
      </w:r>
    </w:p>
    <w:p>
      <w:pPr>
        <w:pStyle w:val="BookText"/>
      </w:pPr>
      <w:r>
        <w:rPr>
          <w:rFonts w:ascii="IRNazanin" w:hAnsi="IRNazanin" w:eastAsia="IRNazanin" w:cs="IRNazanin"/>
          <w:lang w:bidi="fa-IR"/>
          <w:color w:val="111111"/>
          <w:sz w:val="28"/>
          <w:szCs w:val="28"/>
          <w:rtl/>
        </w:rPr>
        <w:t xml:space="preserve">ثم ان الرجل خرج من عنده فلقی عثمان بن حنیف ، فقال له: جزاک الله خیراً ، ما کان ینظر فی حاجتی ولا یلتفت الی حتی کلمته فی .</w:t>
      </w:r>
    </w:p>
    <w:p>
      <w:pPr>
        <w:pStyle w:val="BookText"/>
      </w:pPr>
      <w:r>
        <w:rPr>
          <w:rFonts w:ascii="IRNazanin" w:hAnsi="IRNazanin" w:eastAsia="IRNazanin" w:cs="IRNazanin"/>
          <w:lang w:bidi="fa-IR"/>
          <w:color w:val="111111"/>
          <w:sz w:val="28"/>
          <w:szCs w:val="28"/>
          <w:rtl/>
        </w:rPr>
        <w:t xml:space="preserve">فقال عثمان بن حنیف: والله ما کلمته ، ولکن شهدت رسول الله(صلّی الله علیه و آله وسلّم )وأتاه رجل ضریر فشکا إلیه ذهاب بصره ، فقال له النبی (صلّی الله علیه و آله وسلّم ): أو تصبر ؟ فقال: یا رسول الله انه لیس لی قائد وقد شق علی .</w:t>
      </w:r>
    </w:p>
    <w:p>
      <w:pPr>
        <w:pStyle w:val="BookText"/>
      </w:pPr>
      <w:r>
        <w:rPr>
          <w:rFonts w:ascii="IRNazanin" w:hAnsi="IRNazanin" w:eastAsia="IRNazanin" w:cs="IRNazanin"/>
          <w:lang w:bidi="fa-IR"/>
          <w:color w:val="111111"/>
          <w:sz w:val="28"/>
          <w:szCs w:val="28"/>
          <w:rtl/>
        </w:rPr>
        <w:t xml:space="preserve">فقال له النبی(صلّی الله علیه و آله وسلّم ): ائت المیضأة فتوضأ ثم صل رکعتین ، ثم ادع بهذه الدعوات!</w:t>
      </w:r>
    </w:p>
    <w:p>
      <w:pPr>
        <w:pStyle w:val="BookText"/>
      </w:pPr>
      <w:r>
        <w:rPr>
          <w:rFonts w:ascii="IRNazanin" w:hAnsi="IRNazanin" w:eastAsia="IRNazanin" w:cs="IRNazanin"/>
          <w:lang w:bidi="fa-IR"/>
          <w:color w:val="111111"/>
          <w:sz w:val="28"/>
          <w:szCs w:val="28"/>
          <w:rtl/>
        </w:rPr>
        <w:t xml:space="preserve">قال عثمان بن حنیف: فوالله ما تفرقنا وطال بنا الحدیث ، حتی دخل علینا الرجل کأنه لم یکن به ضر ، قط. صححه الطبرانی ، وتعقبه حمدی السلفی بقوله: لا شک فی صحة الحدیث المرفوع ، وإنما الشک فی هذه القصة التی یستدل بها علی التوسل المبتدع ، وهی انفرد بها شبیب کما قال الطبرانی ، وشبیب لا بأس بحدیثه ، بشرطین: أن یکون من روایة ابنه أحمد عنه ، وأن یکون من روایة شبیب عن یونس بن یزید .</w:t>
      </w:r>
    </w:p>
    <w:p>
      <w:pPr>
        <w:pStyle w:val="BookText"/>
      </w:pPr>
      <w:r>
        <w:rPr>
          <w:rFonts w:ascii="IRNazanin" w:hAnsi="IRNazanin" w:eastAsia="IRNazanin" w:cs="IRNazanin"/>
          <w:lang w:bidi="fa-IR"/>
          <w:color w:val="111111"/>
          <w:sz w:val="28"/>
          <w:szCs w:val="28"/>
          <w:rtl/>
        </w:rPr>
        <w:t xml:space="preserve">والحدیث رواه عن شبیب ابن وهب وولداه اسماعیل واحمد ، وقد تکلم الثقات فی روایة ابن وهب عن شبیب ، فی شبیب ، وابنه اسماعیل لا یعرف ، وأحمد وان روی القصة عن أبیه إلا أنها لیست من طریق یونس بن یزید ، ثم اختلف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علی احمد ، ورواه ابن السنی فی عمل الیوم واللیلة ، والحاکم من ثلاثة طرق بدون ذکر القصة ، ورواه الحاکم من طریق عون بن عمارة البصری عن روح بن القاسم به ، قال شیخنا محمد ناصر الدین الألبانی: وعون هذا وان کان ضعیفا فروایته أولی من روایة شبیب لموافقتها لروایة شعبة وحماد بن سلمة عن أبی جعفر الخطمی. ا ه.</w:t>
      </w:r>
    </w:p>
    <w:p>
      <w:pPr>
        <w:pStyle w:val="BookText"/>
      </w:pPr>
      <w:r>
        <w:rPr>
          <w:rFonts w:ascii="IRNazanin" w:hAnsi="IRNazanin" w:eastAsia="IRNazanin" w:cs="IRNazanin"/>
          <w:lang w:bidi="fa-IR"/>
          <w:color w:val="111111"/>
          <w:sz w:val="28"/>
          <w:szCs w:val="28"/>
          <w:rtl/>
        </w:rPr>
        <w:t xml:space="preserve">وفی هذا الکلام تدلیس وتحریف نبینه فیما یلی:</w:t>
      </w:r>
    </w:p>
    <w:p>
      <w:pPr>
        <w:pStyle w:val="BookText"/>
      </w:pPr>
      <w:r>
        <w:rPr>
          <w:rFonts w:ascii="IRNazanin" w:hAnsi="IRNazanin" w:eastAsia="IRNazanin" w:cs="IRNazanin"/>
          <w:lang w:bidi="fa-IR"/>
          <w:color w:val="111111"/>
          <w:sz w:val="28"/>
          <w:szCs w:val="28"/>
          <w:rtl/>
        </w:rPr>
        <w:t xml:space="preserve">أولا: هذه القصة رواها البیهقی فی دلائل النبوة من طریق یعقوب بن سفیان حدثنا أحمد بن شبیب بن سعید ثنا أبی عن روح بن القاسم عن أبی جعفر الخطمی عن أبی أمامة بن سهل بن حنیف عن عمه عثمان بن حنیف ، أن رجلاً کان یختلف إلی عثمان بن عفان (رض) ، فذکر القصة بتمامها .</w:t>
      </w:r>
    </w:p>
    <w:p>
      <w:pPr>
        <w:pStyle w:val="BookText"/>
      </w:pPr>
      <w:r>
        <w:rPr>
          <w:rFonts w:ascii="IRNazanin" w:hAnsi="IRNazanin" w:eastAsia="IRNazanin" w:cs="IRNazanin"/>
          <w:lang w:bidi="fa-IR"/>
          <w:color w:val="111111"/>
          <w:sz w:val="28"/>
          <w:szCs w:val="28"/>
          <w:rtl/>
        </w:rPr>
        <w:t xml:space="preserve">ویعقوب بن سفیان هو الفسوی الحافظ الإمام الثقة ، بل هو فوق الثقة ، وهذا اسناد صحیح البخاری ، ومعنی ذلک أنها صحیحة ، وهذا الذی یوافق کلام الحافظ ، ویبطل ما استنبطه الألبانی من کلام الحافظ فی مقدمة فتح الباری فلیتأمل .</w:t>
      </w:r>
    </w:p>
    <w:p>
      <w:pPr>
        <w:pStyle w:val="BookText"/>
      </w:pPr>
      <w:r>
        <w:rPr>
          <w:rFonts w:ascii="IRNazanin" w:hAnsi="IRNazanin" w:eastAsia="IRNazanin" w:cs="IRNazanin"/>
          <w:lang w:bidi="fa-IR"/>
          <w:color w:val="111111"/>
          <w:sz w:val="28"/>
          <w:szCs w:val="28"/>
          <w:rtl/>
        </w:rPr>
        <w:t xml:space="preserve">ان الحفاظ أیضاً صححوا هذه القصة، کالمنذری فی الترغیب والترهیب (1/476) باقراره للطبرانی ، والهیثمی فی مجمع الزوائد ( 2/279 ) أیضاً ، وقبلهما الإمام الحافظ الطبرانی فی معجمه الصغیر ( 1/307 الروض الدانی ) وغیرهم .</w:t>
      </w:r>
    </w:p>
    <w:p>
      <w:pPr>
        <w:pStyle w:val="BookText"/>
      </w:pPr>
      <w:r>
        <w:rPr>
          <w:rFonts w:ascii="IRNazanin" w:hAnsi="IRNazanin" w:eastAsia="IRNazanin" w:cs="IRNazanin"/>
          <w:lang w:bidi="fa-IR"/>
          <w:color w:val="111111"/>
          <w:sz w:val="28"/>
          <w:szCs w:val="28"/>
          <w:rtl/>
        </w:rPr>
        <w:t xml:space="preserve">ثانیاً: أحمد بن شبیب من رجال البخاری ، روی عنه فی الصحیح ، وفی الأدب المفرد .</w:t>
      </w:r>
    </w:p>
    <w:p>
      <w:pPr>
        <w:pStyle w:val="BookText"/>
      </w:pPr>
      <w:r>
        <w:rPr>
          <w:rFonts w:ascii="IRNazanin" w:hAnsi="IRNazanin" w:eastAsia="IRNazanin" w:cs="IRNazanin"/>
          <w:lang w:bidi="fa-IR"/>
          <w:color w:val="111111"/>
          <w:sz w:val="28"/>
          <w:szCs w:val="28"/>
          <w:rtl/>
        </w:rPr>
        <w:t xml:space="preserve">ووثقه ابوحاتم الرازی وکتب عنه هو وأبو زرعة ، وقال ابن عدی: وثقه أهل البصرة وکتب عنه علی ابن المدینی. وأبوه شبیب بن سعید التمیمی الحبطی البصری أبو سعید من رجال البخاری أیضاً ، روی عنه فی الصحیح وفی الأدب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المفرد .</w:t>
      </w:r>
    </w:p>
    <w:p>
      <w:pPr>
        <w:pStyle w:val="BookText"/>
      </w:pPr>
      <w:r>
        <w:rPr>
          <w:rFonts w:ascii="IRNazanin" w:hAnsi="IRNazanin" w:eastAsia="IRNazanin" w:cs="IRNazanin"/>
          <w:lang w:bidi="fa-IR"/>
          <w:color w:val="111111"/>
          <w:sz w:val="28"/>
          <w:szCs w:val="28"/>
          <w:rtl/>
        </w:rPr>
        <w:t xml:space="preserve">ووثقه ابوزرعة وأبو حاتم والنسائی والذهلی والدارقطنی والطبرانی فی الأوسط. قال أبو حاتم: کان عنده کتب یونس بن زید ، وهو صالح الحدیث لا بأس به. وقال ابن عدی: ولشبیب نسخة الزهری عنده عن یونس عن الزهری أحادیث مستقیمة. وقال ابن المدینی: ثقة کان یختلف فی تجارة إلی مصر وکتابه کتاب صحیح ، هذا ما یتعلق بتوثیق شبیب ، ولیس فیه اشتراط صحة روایته بأن تکون عن یونس بن یزید ، بل صرح ابن المدینی بأنه کتابه صحیح. وابن عدی انما تکلم علی نسخة الزهری عن شبیب فقط ، ولم یقصد جمیع روایاته !!</w:t>
      </w:r>
    </w:p>
    <w:p>
      <w:pPr>
        <w:pStyle w:val="BookText"/>
      </w:pPr>
      <w:r>
        <w:rPr>
          <w:rFonts w:ascii="IRNazanin" w:hAnsi="IRNazanin" w:eastAsia="IRNazanin" w:cs="IRNazanin"/>
          <w:lang w:bidi="fa-IR"/>
          <w:color w:val="111111"/>
          <w:sz w:val="28"/>
          <w:szCs w:val="28"/>
          <w:rtl/>
        </w:rPr>
        <w:t xml:space="preserve">فما ادعاه الألبانی تدلیس وخیانة ، یؤکد ذلک أن حدیث الضریر صححه الحفاظ ولم یروه شبیب عن یونس عن الزهری ! ! وانما رواه عن روح بن القاسم !!</w:t>
      </w:r>
    </w:p>
    <w:p>
      <w:pPr>
        <w:pStyle w:val="BookText"/>
      </w:pPr>
      <w:r>
        <w:rPr>
          <w:rFonts w:ascii="IRNazanin" w:hAnsi="IRNazanin" w:eastAsia="IRNazanin" w:cs="IRNazanin"/>
          <w:lang w:bidi="fa-IR"/>
          <w:color w:val="111111"/>
          <w:sz w:val="28"/>
          <w:szCs w:val="28"/>
          <w:rtl/>
        </w:rPr>
        <w:t xml:space="preserve">ودعواه ضعف القصة بالإختلاف فیها ، حیث لم یذکرها بعض الرواة عند ابن السنی والحاکم، لون آخر من التدلیس ! لأن من المعلوم عند أهل العلم أن بعض الرواة یروی الحدیث وما یتصل به کاملاً ، وبعضهم یختصر منه بحسب الحاجة ، والبخاری یفعل هذا أیضاً ، فکثیرا ما یذکر الحدیث مختصرا أو یوجد عند غیره تاماً .</w:t>
      </w:r>
    </w:p>
    <w:p>
      <w:pPr>
        <w:pStyle w:val="BookText"/>
      </w:pPr>
      <w:r>
        <w:rPr>
          <w:rFonts w:ascii="IRNazanin" w:hAnsi="IRNazanin" w:eastAsia="IRNazanin" w:cs="IRNazanin"/>
          <w:lang w:bidi="fa-IR"/>
          <w:color w:val="111111"/>
          <w:sz w:val="28"/>
          <w:szCs w:val="28"/>
          <w:rtl/>
        </w:rPr>
        <w:t xml:space="preserve">والذی ذکر القصة فی روایة البیهقی امام فذ یقول عنه ابو زرعة الدمشقی: قدم علینا رجلان من نبلاء الناس أحدهما وأرحلهما یعقوب بن سفیان یعجز أهل العراق أن یرو مثله رجلا .</w:t>
      </w:r>
    </w:p>
    <w:p>
      <w:pPr>
        <w:pStyle w:val="BookText"/>
      </w:pPr>
      <w:r>
        <w:rPr>
          <w:rFonts w:ascii="IRNazanin" w:hAnsi="IRNazanin" w:eastAsia="IRNazanin" w:cs="IRNazanin"/>
          <w:lang w:bidi="fa-IR"/>
          <w:color w:val="111111"/>
          <w:sz w:val="28"/>
          <w:szCs w:val="28"/>
          <w:rtl/>
        </w:rPr>
        <w:t xml:space="preserve">وتقدیمه روایة عون الضعیف علی من زاد القصة ، لون ثالث من التدلیس والغش .</w:t>
      </w:r>
    </w:p>
    <w:p>
      <w:pPr>
        <w:pStyle w:val="BookText"/>
      </w:pPr>
      <w:r>
        <w:rPr>
          <w:rFonts w:ascii="IRNazanin" w:hAnsi="IRNazanin" w:eastAsia="IRNazanin" w:cs="IRNazanin"/>
          <w:lang w:bidi="fa-IR"/>
          <w:color w:val="111111"/>
          <w:sz w:val="28"/>
          <w:szCs w:val="28"/>
          <w:rtl/>
        </w:rPr>
        <w:t xml:space="preserve">فإن الحاکم روی حدیث الضریر من طریق عون مختصرا ، ثم قال: تابعه شبیب ابن سعید الحبطی عن روح بن القاسم زیادات فی المتن والإسناد ، والقول فیه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شبیب فانه ثقة مأمون ، هذا کلام الحاکم ، وهو یؤکد ما تقرر عند علماء الحدیث والأصول أن زیادة الثقة مقبولة، وأن من حفظ حجة علی من لم یحفظ!</w:t>
      </w:r>
    </w:p>
    <w:p>
      <w:pPr>
        <w:pStyle w:val="BookText"/>
      </w:pPr>
      <w:r>
        <w:rPr>
          <w:rFonts w:ascii="IRNazanin" w:hAnsi="IRNazanin" w:eastAsia="IRNazanin" w:cs="IRNazanin"/>
          <w:lang w:bidi="fa-IR"/>
          <w:color w:val="111111"/>
          <w:sz w:val="28"/>
          <w:szCs w:val="28"/>
          <w:rtl/>
        </w:rPr>
        <w:t xml:space="preserve">والألبانی رأی کلام الحاکم لکن لم یعجبه لذلک ضرب عنه صفحاً ، وتمسک بأولویة روایة عون الضعیف عنادا وخیانة .</w:t>
      </w:r>
    </w:p>
    <w:p>
      <w:pPr>
        <w:pStyle w:val="BookText"/>
      </w:pPr>
      <w:r>
        <w:rPr>
          <w:rFonts w:ascii="IRNazanin" w:hAnsi="IRNazanin" w:eastAsia="IRNazanin" w:cs="IRNazanin"/>
          <w:lang w:bidi="fa-IR"/>
          <w:color w:val="111111"/>
          <w:sz w:val="28"/>
          <w:szCs w:val="28"/>
          <w:rtl/>
        </w:rPr>
        <w:t xml:space="preserve">ثالثا: تبین مما أوردناه وحققناه فی کشف تدلیس الالبانی وغشه ، أن القصة صحیحة جدا ، رغم محاولاته وتدلیساته ، وهی تفید جواز التوسل بالنبی(صلّی الله علیه و آله وسلّم ) بعد انتقاله، لأن الصحابی راوی الحدیث فهم ذلک،وفهم الراوی له قیمته العلمیة، وله وزنه فی مجال الإستنباط .</w:t>
      </w:r>
    </w:p>
    <w:p>
      <w:pPr>
        <w:pStyle w:val="BookText"/>
      </w:pPr>
      <w:r>
        <w:rPr>
          <w:rFonts w:ascii="IRNazanin" w:hAnsi="IRNazanin" w:eastAsia="IRNazanin" w:cs="IRNazanin"/>
          <w:lang w:bidi="fa-IR"/>
          <w:color w:val="111111"/>
          <w:sz w:val="28"/>
          <w:szCs w:val="28"/>
          <w:rtl/>
        </w:rPr>
        <w:t xml:space="preserve">وانما قلنا ان القصة من فهم الصحابی علی سبیل التنزل ، والحقیقة أن ما فعله عثمان بن حنیف من ارشاده الرجل إلی التوسل ، کان تنفیذا لما سمعه من النبی (صلّی الله علیه و آله وسلّم )، کما ثبت فی حدیث الضریر .</w:t>
      </w:r>
    </w:p>
    <w:p>
      <w:pPr>
        <w:pStyle w:val="BookText"/>
      </w:pPr>
      <w:r>
        <w:rPr>
          <w:rFonts w:ascii="IRNazanin" w:hAnsi="IRNazanin" w:eastAsia="IRNazanin" w:cs="IRNazanin"/>
          <w:lang w:bidi="fa-IR"/>
          <w:color w:val="111111"/>
          <w:sz w:val="28"/>
          <w:szCs w:val="28"/>
          <w:rtl/>
        </w:rPr>
        <w:t xml:space="preserve">قال ابن أبی خیثمة فی تاریخه: حدثنا مسلم بن ابراهیم ثنا حماد بن سلمة أنا أبو جعفر الخطمی عن عمارة بن خزیمة عن عثمان بن حنیف (رض): أن رجلا أعمی أتی النبی(صلّی الله علیه و آله وسلّم )فقال: إنی أصبت فی بصری فادع الله لی قال:</w:t>
      </w:r>
    </w:p>
    <w:p>
      <w:pPr>
        <w:pStyle w:val="BookText"/>
      </w:pPr>
      <w:r>
        <w:rPr>
          <w:rFonts w:ascii="IRNazanin" w:hAnsi="IRNazanin" w:eastAsia="IRNazanin" w:cs="IRNazanin"/>
          <w:lang w:bidi="fa-IR"/>
          <w:color w:val="111111"/>
          <w:sz w:val="28"/>
          <w:szCs w:val="28"/>
          <w:rtl/>
        </w:rPr>
        <w:t xml:space="preserve">إذهب فتوضأ وصل رکعتین ثم قل:</w:t>
      </w:r>
    </w:p>
    <w:p>
      <w:pPr>
        <w:pStyle w:val="BookText"/>
      </w:pPr>
      <w:r>
        <w:rPr>
          <w:rFonts w:ascii="IRNazanin" w:hAnsi="IRNazanin" w:eastAsia="IRNazanin" w:cs="IRNazanin"/>
          <w:lang w:bidi="fa-IR"/>
          <w:color w:val="111111"/>
          <w:sz w:val="28"/>
          <w:szCs w:val="28"/>
          <w:rtl/>
        </w:rPr>
        <w:t xml:space="preserve">اللهم إنی أسألک وأتوجه الیک بنبیی محمد نبی الرحمة . یا محمد إنی أستشفع بک إلی ربی فی رد بصری. اللهم فشفعنی فی نفسی ، وشفع نبیی فی رد بصری .</w:t>
      </w:r>
    </w:p>
    <w:p>
      <w:pPr>
        <w:pStyle w:val="BookText"/>
      </w:pPr>
      <w:r>
        <w:rPr>
          <w:rFonts w:ascii="IRNazanin" w:hAnsi="IRNazanin" w:eastAsia="IRNazanin" w:cs="IRNazanin"/>
          <w:lang w:bidi="fa-IR"/>
          <w:color w:val="111111"/>
          <w:sz w:val="28"/>
          <w:szCs w:val="28"/>
          <w:rtl/>
        </w:rPr>
        <w:t xml:space="preserve">وإن کانت حاجة فافعل مثل ذلک. إسناده صحیح .</w:t>
      </w:r>
    </w:p>
    <w:p>
      <w:pPr>
        <w:pStyle w:val="BookText"/>
      </w:pPr>
      <w:r>
        <w:rPr>
          <w:rFonts w:ascii="IRNazanin" w:hAnsi="IRNazanin" w:eastAsia="IRNazanin" w:cs="IRNazanin"/>
          <w:lang w:bidi="fa-IR"/>
          <w:color w:val="111111"/>
          <w:sz w:val="28"/>
          <w:szCs w:val="28"/>
          <w:rtl/>
        </w:rPr>
        <w:t xml:space="preserve">والجملة الأخیرة من الحدیث تصرح بإذن النبی(صلّی الله علیه و آله وسلّم )فی التوسل به عند عروض حاجة تقتضیه .</w:t>
      </w:r>
    </w:p>
    <w:p>
      <w:pPr>
        <w:pStyle w:val="BookText"/>
      </w:pPr>
      <w:r>
        <w:rPr>
          <w:rFonts w:ascii="IRNazanin" w:hAnsi="IRNazanin" w:eastAsia="IRNazanin" w:cs="IRNazanin"/>
          <w:lang w:bidi="fa-IR"/>
          <w:color w:val="111111"/>
          <w:sz w:val="28"/>
          <w:szCs w:val="28"/>
          <w:rtl/>
        </w:rPr>
        <w:t xml:space="preserve">وقد أعل ابن تیمیة هذه الجملة بعلل واهیة. بینت بطلانها فی غیر هذا المحل. وابن تیمیة جرئ فی رد الحدیث الذی لا یوافق غرضه ، ولو کان فی الصحیح !!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ذلک: روی البخاری فی صحیحه حدیث ( کان الله ولم یکن شئ غیره ) وهو موافق لدلائل النقل والعقل والإجماع المتیقن ، لکنه خالف رأیه فی إعتقاده قدم العالم ، فعمد إلی روایة للبخاری أیضاً فی هذا الحدیث بلفظ ( کان الله ولم یکن شئ قبله )فرجحها علی الروایة المذکورة ، بدعوی أنها توافق الحدیث الآخر ( أنت الأول فلیس قبلک شئ ) .</w:t>
      </w:r>
    </w:p>
    <w:p>
      <w:pPr>
        <w:pStyle w:val="BookText"/>
      </w:pPr>
      <w:r>
        <w:rPr>
          <w:rFonts w:ascii="IRNazanin" w:hAnsi="IRNazanin" w:eastAsia="IRNazanin" w:cs="IRNazanin"/>
          <w:lang w:bidi="fa-IR"/>
          <w:color w:val="111111"/>
          <w:sz w:val="28"/>
          <w:szCs w:val="28"/>
          <w:rtl/>
        </w:rPr>
        <w:t xml:space="preserve">قال الحافظ ابن حجر: مع أن قضیة الجمع بین الروایتین تقتضی حمل هذه الروایة علی الأولی لا العکس ، والجمع مقدم عل الترجیح بالإتفاق .</w:t>
      </w:r>
    </w:p>
    <w:p>
      <w:pPr>
        <w:pStyle w:val="BookText"/>
      </w:pPr>
      <w:r>
        <w:rPr>
          <w:rFonts w:ascii="IRNazanin" w:hAnsi="IRNazanin" w:eastAsia="IRNazanin" w:cs="IRNazanin"/>
          <w:lang w:bidi="fa-IR"/>
          <w:color w:val="111111"/>
          <w:sz w:val="28"/>
          <w:szCs w:val="28"/>
          <w:rtl/>
        </w:rPr>
        <w:t xml:space="preserve">قلت: تعصبه لرأیه أعماه عن فهم الروایتین اللتین لم یکن بینهما تعارض . . .</w:t>
      </w:r>
    </w:p>
    <w:p>
      <w:pPr>
        <w:pStyle w:val="BookText"/>
      </w:pPr>
      <w:r>
        <w:rPr>
          <w:rFonts w:ascii="IRNazanin" w:hAnsi="IRNazanin" w:eastAsia="IRNazanin" w:cs="IRNazanin"/>
          <w:lang w:bidi="fa-IR"/>
          <w:color w:val="111111"/>
          <w:sz w:val="28"/>
          <w:szCs w:val="28"/>
          <w:rtl/>
        </w:rPr>
        <w:t xml:space="preserve">مثال ثان: حدیث أمر رسول الله(صلّی الله علیه و آله وسلّم )بسد الأبواب الشارعة فی المسجد ، وترک باب علی(علیه السّلام)، حدیث صحیح ، أخطأ ابن الجوزی بذکره فی الموضوعات. ورد علیه الحافظ فی القول المسدد .</w:t>
      </w:r>
    </w:p>
    <w:p>
      <w:pPr>
        <w:pStyle w:val="BookText"/>
      </w:pPr>
      <w:r>
        <w:rPr>
          <w:rFonts w:ascii="IRNazanin" w:hAnsi="IRNazanin" w:eastAsia="IRNazanin" w:cs="IRNazanin"/>
          <w:lang w:bidi="fa-IR"/>
          <w:color w:val="111111"/>
          <w:sz w:val="28"/>
          <w:szCs w:val="28"/>
          <w:rtl/>
        </w:rPr>
        <w:t xml:space="preserve">وابن تیمیة لإنحرافه عن علی(علیه السّلام)کما هو معلوم ، لم یکفه حکم ابن الجوزی بوضعه ، فزاد من کیسه حکایة اتفاق المحدثین علی وضعه !!</w:t>
      </w:r>
    </w:p>
    <w:p>
      <w:pPr>
        <w:pStyle w:val="BookText"/>
      </w:pPr>
      <w:r>
        <w:rPr>
          <w:rFonts w:ascii="IRNazanin" w:hAnsi="IRNazanin" w:eastAsia="IRNazanin" w:cs="IRNazanin"/>
          <w:lang w:bidi="fa-IR"/>
          <w:color w:val="111111"/>
          <w:sz w:val="28"/>
          <w:szCs w:val="28"/>
          <w:rtl/>
        </w:rPr>
        <w:t xml:space="preserve">وأمثلة رده للأحادیث التی یردها لمخالفة رأیه کثیرة ، یعسر تتبعها .</w:t>
      </w:r>
    </w:p>
    <w:p>
      <w:pPr>
        <w:pStyle w:val="BookText"/>
      </w:pPr>
      <w:r>
        <w:rPr>
          <w:rFonts w:ascii="IRNazanin" w:hAnsi="IRNazanin" w:eastAsia="IRNazanin" w:cs="IRNazanin"/>
          <w:lang w:bidi="fa-IR"/>
          <w:color w:val="111111"/>
          <w:sz w:val="28"/>
          <w:szCs w:val="28"/>
          <w:rtl/>
        </w:rPr>
        <w:t xml:space="preserve">رابعا: ونقول علی سبیل التنزل: لو فرضنا أن القصة ضعیفة تطییبا لخاطر الألبانی، وأن روایة ابن أبی خیثمة معلولة کما فی محاولة ابن تیمیة ، قلنا: فی حدیث توسل الضریر کفایة وغناء ، لأن النبی حین علم الضریر ذلک التوسل ، دل علی مشروعیته فی جمیع الحالات .</w:t>
      </w:r>
    </w:p>
    <w:p>
      <w:pPr>
        <w:pStyle w:val="BookText"/>
      </w:pPr>
      <w:r>
        <w:rPr>
          <w:rFonts w:ascii="IRNazanin" w:hAnsi="IRNazanin" w:eastAsia="IRNazanin" w:cs="IRNazanin"/>
          <w:lang w:bidi="fa-IR"/>
          <w:color w:val="111111"/>
          <w:sz w:val="28"/>
          <w:szCs w:val="28"/>
          <w:rtl/>
        </w:rPr>
        <w:t xml:space="preserve">ولا یجوز أن یقال عنه: توسل مبتدع ! ولا یحوز تخصیصه بحال حیاته(صلّی الله علیه و آله وسلّم )، ومن خصصه فهو المبتدع حقیقة ، لأنه عطل حدیثا صحیحاً وأبطل العمل به ، وهو حرام .</w:t>
      </w:r>
    </w:p>
    <w:p>
      <w:pPr>
        <w:pStyle w:val="BookText"/>
      </w:pPr>
      <w:r>
        <w:rPr>
          <w:rFonts w:ascii="IRNazanin" w:hAnsi="IRNazanin" w:eastAsia="IRNazanin" w:cs="IRNazanin"/>
          <w:lang w:bidi="fa-IR"/>
          <w:color w:val="111111"/>
          <w:sz w:val="28"/>
          <w:szCs w:val="28"/>
          <w:rtl/>
        </w:rPr>
        <w:t xml:space="preserve">والألبانی عفا الله عنه جرئ علی دعوی التخصیص والنسخ لمجرد خلاف رأیه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وهواه . فحدیث الضریر لو کان خاصا به ، لبینه النبی(صلّی الله علیه و آله وسلّم )، کما بین لأبی بردة أن الجذعة من المعز تجزیه فی الأضحیة ، ولا تجزی غیره ، کما فی الصحیحین. وتأخیر البیان عن وقت الحاجة لا یجوز .</w:t>
      </w:r>
    </w:p>
    <w:p>
      <w:pPr>
        <w:pStyle w:val="BookText"/>
      </w:pPr>
      <w:r>
        <w:rPr>
          <w:rFonts w:ascii="IRNazanin" w:hAnsi="IRNazanin" w:eastAsia="IRNazanin" w:cs="IRNazanin"/>
          <w:lang w:bidi="fa-IR"/>
          <w:color w:val="111111"/>
          <w:sz w:val="28"/>
          <w:szCs w:val="28"/>
          <w:rtl/>
        </w:rPr>
        <w:t xml:space="preserve">اعتذار وجوابه:</w:t>
      </w:r>
    </w:p>
    <w:p>
      <w:pPr>
        <w:pStyle w:val="BookText"/>
      </w:pPr>
      <w:r>
        <w:rPr>
          <w:rFonts w:ascii="IRNazanin" w:hAnsi="IRNazanin" w:eastAsia="IRNazanin" w:cs="IRNazanin"/>
          <w:lang w:bidi="fa-IR"/>
          <w:color w:val="111111"/>
          <w:sz w:val="28"/>
          <w:szCs w:val="28"/>
          <w:rtl/>
        </w:rPr>
        <w:t xml:space="preserve">قد یقال: الداعی إلی تخصیص الحدیث بحال حیاة النبی(صلّی الله علیه و آله وسلّم )ما فیه من ندائه ، وهو عذر مقبول .</w:t>
      </w:r>
    </w:p>
    <w:p>
      <w:pPr>
        <w:pStyle w:val="BookText"/>
      </w:pPr>
      <w:r>
        <w:rPr>
          <w:rFonts w:ascii="IRNazanin" w:hAnsi="IRNazanin" w:eastAsia="IRNazanin" w:cs="IRNazanin"/>
          <w:lang w:bidi="fa-IR"/>
          <w:color w:val="111111"/>
          <w:sz w:val="28"/>
          <w:szCs w:val="28"/>
          <w:rtl/>
        </w:rPr>
        <w:t xml:space="preserve">والجواب: أن هذا اعتذار مردود ، لأنه تواتر عن النبی صلی علیه وسلم تعلیم التشهد فی الصلاة ، وفیه السلام علیه بالخطاب ونداؤه ( السلام علیک أیها النبی ) وبهذه الصیغة علمه علی المنبر النبوی أبو بکر وعمر ، وابن الزبیر ، ومعاویة ، واستقر علیه الإجماع ، کما یقول ابن حزم ، وابن تیمیة !</w:t>
      </w:r>
    </w:p>
    <w:p>
      <w:pPr>
        <w:pStyle w:val="BookText"/>
      </w:pPr>
      <w:r>
        <w:rPr>
          <w:rFonts w:ascii="IRNazanin" w:hAnsi="IRNazanin" w:eastAsia="IRNazanin" w:cs="IRNazanin"/>
          <w:lang w:bidi="fa-IR"/>
          <w:color w:val="111111"/>
          <w:sz w:val="28"/>
          <w:szCs w:val="28"/>
          <w:rtl/>
        </w:rPr>
        <w:t xml:space="preserve">والألبانی لإبتداعه خالف هذا کله ، وتمسک بقول ابن مسعود ، فلما مات قلنا السلام علی النبی ، ومخالفة التواتر والإجماع ، هی عین الإبتداع .</w:t>
      </w:r>
    </w:p>
    <w:p>
      <w:pPr>
        <w:pStyle w:val="BookText"/>
      </w:pPr>
      <w:r>
        <w:rPr>
          <w:rFonts w:ascii="IRNazanin" w:hAnsi="IRNazanin" w:eastAsia="IRNazanin" w:cs="IRNazanin"/>
          <w:lang w:bidi="fa-IR"/>
          <w:color w:val="111111"/>
          <w:sz w:val="28"/>
          <w:szCs w:val="28"/>
          <w:rtl/>
        </w:rPr>
        <w:t xml:space="preserve">مع أنه صح عن النبی(صلّی الله علیه و آله وسلّم )أن أعمالنا تعرض علیه ، وکذلک صلاتنا علیه(صلّی الله علیه و آله وسلّم )، تعرض علیه .</w:t>
      </w:r>
    </w:p>
    <w:p>
      <w:pPr>
        <w:pStyle w:val="BookText"/>
      </w:pPr>
      <w:r>
        <w:rPr>
          <w:rFonts w:ascii="IRNazanin" w:hAnsi="IRNazanin" w:eastAsia="IRNazanin" w:cs="IRNazanin"/>
          <w:lang w:bidi="fa-IR"/>
          <w:color w:val="111111"/>
          <w:sz w:val="28"/>
          <w:szCs w:val="28"/>
          <w:rtl/>
        </w:rPr>
        <w:t xml:space="preserve">وثبت أن لله ملائکة سیاحین فی الأرض یبلغونه سلام أمته .</w:t>
      </w:r>
    </w:p>
    <w:p>
      <w:pPr>
        <w:pStyle w:val="BookText"/>
      </w:pPr>
      <w:r>
        <w:rPr>
          <w:rFonts w:ascii="IRNazanin" w:hAnsi="IRNazanin" w:eastAsia="IRNazanin" w:cs="IRNazanin"/>
          <w:lang w:bidi="fa-IR"/>
          <w:color w:val="111111"/>
          <w:sz w:val="28"/>
          <w:szCs w:val="28"/>
          <w:rtl/>
        </w:rPr>
        <w:t xml:space="preserve">وثبت بالتواتر والإجماع أن النبی(صلّی الله علیه و آله وسلّم )حی فی قبره، وأن جسده الشریف لا یبلی، فکیف یمتنع مع هذا نداؤه فی التوسل به ، وهل هو إلا مثل ندائه فی التشهد ؟!!</w:t>
      </w:r>
    </w:p>
    <w:p>
      <w:pPr>
        <w:pStyle w:val="BookText"/>
      </w:pPr>
      <w:r>
        <w:rPr>
          <w:rFonts w:ascii="IRNazanin" w:hAnsi="IRNazanin" w:eastAsia="IRNazanin" w:cs="IRNazanin"/>
          <w:lang w:bidi="fa-IR"/>
          <w:color w:val="111111"/>
          <w:sz w:val="28"/>
          <w:szCs w:val="28"/>
          <w:rtl/>
        </w:rPr>
        <w:t xml:space="preserve">ولکن الألبانی عنید شدید العناد ، والألبانیون عندهم عناد ، وصلابة فی الرأی ، أخبرنی بذلک عالم ألبانی حضر علی فی تفسیر البیضاوی وشرح التحریر لابن أمیر الحاج ، وکان ودیعا هادئ الطبع ، وهو تلمیذ لی .</w:t>
      </w:r>
    </w:p>
    <w:p>
      <w:pPr>
        <w:pStyle w:val="BookText"/>
      </w:pPr>
      <w:r>
        <w:rPr>
          <w:rFonts w:ascii="IRNazanin" w:hAnsi="IRNazanin" w:eastAsia="IRNazanin" w:cs="IRNazanin"/>
          <w:lang w:bidi="fa-IR"/>
          <w:color w:val="111111"/>
          <w:sz w:val="28"/>
          <w:szCs w:val="28"/>
          <w:rtl/>
        </w:rPr>
        <w:t xml:space="preserve">هذا موجز ردنا لدعوی الألبانی. أما من یدعی حمدی السلفی فلیس هناک، وإنما هو مجرد مخدوع یردد الصدا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60" w:name="pg13552_143001"/>
    <w:bookmarkEnd w:id="160"/>
    <w:p>
      <w:pPr>
        <w:pStyle w:val="BookText"/>
      </w:pPr>
      <w:r>
        <w:rPr>
          <w:rFonts w:ascii="IRNazanin" w:hAnsi="IRNazanin" w:eastAsia="IRNazanin" w:cs="IRNazanin"/>
          <w:lang w:bidi="fa-IR"/>
          <w:color w:val="111111"/>
          <w:sz w:val="28"/>
          <w:szCs w:val="28"/>
          <w:rtl/>
        </w:rPr>
        <w:t xml:space="preserve">الحاق: قال الدرامی فی سننه:</w:t>
      </w:r>
    </w:p>
    <w:p>
      <w:pPr>
        <w:pStyle w:val="BookText"/>
      </w:pPr>
      <w:r>
        <w:rPr>
          <w:rFonts w:ascii="IRNazanin" w:hAnsi="IRNazanin" w:eastAsia="IRNazanin" w:cs="IRNazanin"/>
          <w:lang w:bidi="fa-IR"/>
          <w:color w:val="111111"/>
          <w:sz w:val="28"/>
          <w:szCs w:val="28"/>
          <w:rtl/>
        </w:rPr>
        <w:t xml:space="preserve">حدثنا أبو النعمان ثنا سعید بن زید ثنا عمرو بن مالک النکری حدثنا ابوالجوزاء اوس بن عبد اللة قال: قحط أهل المدینة قحطاً شدیداً ، فشکوا إلی عائشة ، فقالت انظروا قبر النبی(صلّی الله علیه و آله وسلّم )فافتحوا منه کوی إلی السماء حتی لا یکون بینه وبین السماء سقف ففعلوا. فمطرنا مطرا حتی نبت العشب وسمنت الإبل حتی تفتقت من الشحم فسمی عام الفتق .</w:t>
      </w:r>
    </w:p>
    <w:p>
      <w:pPr>
        <w:pStyle w:val="BookText"/>
      </w:pPr>
      <w:r>
        <w:rPr>
          <w:rFonts w:ascii="IRNazanin" w:hAnsi="IRNazanin" w:eastAsia="IRNazanin" w:cs="IRNazanin"/>
          <w:lang w:bidi="fa-IR"/>
          <w:color w:val="111111"/>
          <w:sz w:val="28"/>
          <w:szCs w:val="28"/>
          <w:rtl/>
        </w:rPr>
        <w:t xml:space="preserve">ضعف الألبانی هذا الأثر بسعید بن زید ، وهو مردود لأن سعیداً من رجال مسلم ووثقه یجیی بن معین وضعفه أیضاً بإختلاط ابی النعمان ، وهو تضعیف غیر صحیح لأن إختلاط أبی النعمان لم یؤثر فی روایته ، قال الدارقطنی: تغیر بأخرة. وما ظهر له بعد اختلاط حدیثٌ منکر ، وهو ثقة. وقول ابن حبان: وقع فی حدیثه المناکیر الکثیرة بعد إختلاطه ، رده الذهبی فقال: لم یقدر ابن حبان أن یسوق له حدیثا منکراً والقول فیه ما قال الدارقطنی ( 45 ) ، وابن تیمیة کذب أثر عائشة ، ولا عبرة به لجرأته علی تکذیب ما یخالف هواه .</w:t>
      </w:r>
    </w:p>
    <w:p>
      <w:pPr>
        <w:pStyle w:val="BookText"/>
      </w:pPr>
      <w:r>
        <w:rPr>
          <w:rFonts w:ascii="IRNazanin" w:hAnsi="IRNazanin" w:eastAsia="IRNazanin" w:cs="IRNazanin"/>
          <w:lang w:bidi="fa-IR"/>
          <w:color w:val="111111"/>
          <w:sz w:val="28"/>
          <w:szCs w:val="28"/>
          <w:rtl/>
        </w:rPr>
        <w:t xml:space="preserve">والحمد لله رب العالمین. انتهی .</w:t>
      </w:r>
    </w:p>
    <w:p>
      <w:pPr>
        <w:pStyle w:val="Heading3"/>
      </w:pPr>
      <w:bookmarkStart w:id="411" w:name="_Toc211"/>
      <w:r>
        <w:t>کتاب ( التوسل بالنبی وجهلة الوهابیین )</w:t>
      </w:r>
      <w:bookmarkEnd w:id="411"/>
    </w:p>
    <w:p>
      <w:pPr>
        <w:pStyle w:val="BookText"/>
      </w:pPr>
      <w:r>
        <w:rPr>
          <w:rFonts w:ascii="IRNazanin" w:hAnsi="IRNazanin" w:eastAsia="IRNazanin" w:cs="IRNazanin"/>
          <w:lang w:bidi="fa-IR"/>
          <w:color w:val="111111"/>
          <w:sz w:val="28"/>
          <w:szCs w:val="28"/>
          <w:rtl/>
        </w:rPr>
        <w:t xml:space="preserve">تألیف أبی حامد المرزوق - طبعة مکتبة ایشیق فی إستانبول</w:t>
      </w:r>
    </w:p>
    <w:p>
      <w:pPr>
        <w:pStyle w:val="BookText"/>
      </w:pPr>
      <w:r>
        <w:rPr>
          <w:rFonts w:ascii="IRNazanin" w:hAnsi="IRNazanin" w:eastAsia="IRNazanin" w:cs="IRNazanin"/>
          <w:lang w:bidi="fa-IR"/>
          <w:color w:val="111111"/>
          <w:sz w:val="28"/>
          <w:szCs w:val="28"/>
          <w:rtl/>
        </w:rPr>
        <w:t xml:space="preserve">قال فی/24:</w:t>
      </w:r>
    </w:p>
    <w:p>
      <w:pPr>
        <w:pStyle w:val="BookText"/>
      </w:pPr>
      <w:r>
        <w:rPr>
          <w:rFonts w:ascii="IRNazanin" w:hAnsi="IRNazanin" w:eastAsia="IRNazanin" w:cs="IRNazanin"/>
          <w:lang w:bidi="fa-IR"/>
          <w:color w:val="111111"/>
          <w:sz w:val="28"/>
          <w:szCs w:val="28"/>
          <w:rtl/>
        </w:rPr>
        <w:t xml:space="preserve">وانما جر هذا المبتدع ومن انخدع بأباطیله هذه ، أنه لم یحقق معنی العبادة شرعاً کما یدل علیه استقراء موارد هذه اللفظة فی کلام الله تعالی ورسوله صلی الله تعالی علیه وسلم ، فظن أن التوسل برسول الله صلی الله تعالی علیه وسلم وسائر الصالحین والإستغاثة بهم ، مع استقرار القلب علی أنهم أسباب لا إستقلال لهم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بنفع ولا ضر ، ولیس لهم من الربوبیة شئ ، ولکن الله جعلهم مفاتیح لخیره ومنابع لبره وسحبا یمطر منها علی عباده أنواع خیره . . ظن أن ذلک وما إلیه من الشرک المخرج عن الملة .</w:t>
      </w:r>
    </w:p>
    <w:p>
      <w:pPr>
        <w:pStyle w:val="BookText"/>
      </w:pPr>
      <w:r>
        <w:rPr>
          <w:rFonts w:ascii="IRNazanin" w:hAnsi="IRNazanin" w:eastAsia="IRNazanin" w:cs="IRNazanin"/>
          <w:lang w:bidi="fa-IR"/>
          <w:color w:val="111111"/>
          <w:sz w:val="28"/>
          <w:szCs w:val="28"/>
          <w:rtl/>
        </w:rPr>
        <w:t xml:space="preserve">ومن رافقه التوفیق وفارقه الخذلان ونظر فی المسألة نظر الباحث المنصف علم یقینا لا تخالطه ریبة أن مسمی العبادة شرعاً لا یدخل فیه شئ مما عده من توسل واستغاثة وغیرهما ، بل لا یشتبه بالعبادة أصلاً فإن کل ما یدل علی التعظیم لا یکون من العبادة إلا إذا اقترن به اعتقاد الربوبیة لذلک المعظم ، أو صفة من صفاتها الخاصة بها. ألا تری الجندی یقوم بین یدی رئیسه ساعة وساعات احتراما له وتأدبا معه ، فلا یکون هذا القیام عبادة للرئیس شرعاً ولا لغةً ، ویقوم المصلی بین یدی ربه فی صلاة بضع دقائق أو بعضها ، قدر ما یقرأ الفاتحة ، فیکون هذا القیام عبادة شرعا ؟! وسر ذلک أن هذ القیام وإن قلت مسافته مقترن باعتقاد القائم ربوبیة من قام له ، ولا یقارن ذاک القیام هذا الإعتقاد. ا ه- .</w:t>
      </w:r>
    </w:p>
    <w:p>
      <w:pPr>
        <w:pStyle w:val="BookText"/>
      </w:pPr>
      <w:r>
        <w:rPr>
          <w:rFonts w:ascii="IRNazanin" w:hAnsi="IRNazanin" w:eastAsia="IRNazanin" w:cs="IRNazanin"/>
          <w:lang w:bidi="fa-IR"/>
          <w:color w:val="111111"/>
          <w:sz w:val="28"/>
          <w:szCs w:val="28"/>
          <w:rtl/>
        </w:rPr>
        <w:t xml:space="preserve">وقد اطلعت علی کلام لابن تیمیة فی توحید الربوبیة وتوحید الألوهیة مفرق فی أربعة مواضع من کتبه ، أذکره کله لیراه القراء ، ثم أبطله:</w:t>
      </w:r>
    </w:p>
    <w:p>
      <w:pPr>
        <w:pStyle w:val="BookText"/>
      </w:pPr>
      <w:r>
        <w:rPr>
          <w:rFonts w:ascii="IRNazanin" w:hAnsi="IRNazanin" w:eastAsia="IRNazanin" w:cs="IRNazanin"/>
          <w:lang w:bidi="fa-IR"/>
          <w:color w:val="111111"/>
          <w:sz w:val="28"/>
          <w:szCs w:val="28"/>
          <w:rtl/>
        </w:rPr>
        <w:t xml:space="preserve">1 - قال فی الجزء الأول من فتاواه/219 ، فی تفسیر قوله صلی الله تعالی علیه وسلم: ( ولا ینفع ذا الجد منک الجد ) والمعنی أن صاحب الجد لا ینفعه منک جده ، ألا ینجیه ویخلصه منک جده، وإنما ینجیه الإیمان والعمل الصالح ، والجد هو الغنی وهو العظمة وهو المال ، ( إلی أن قال ) فبین فی هذا الحدیث أصلین عظیمین أحدهما ، توحید الربوبیة ، وهو أن لا معطی لما منع الله ولا مانع لما أعطاه ولا یتوکل إلا علیه ولا یسأل إلا هو .</w:t>
      </w:r>
    </w:p>
    <w:p>
      <w:pPr>
        <w:pStyle w:val="BookText"/>
      </w:pPr>
      <w:r>
        <w:rPr>
          <w:rFonts w:ascii="IRNazanin" w:hAnsi="IRNazanin" w:eastAsia="IRNazanin" w:cs="IRNazanin"/>
          <w:lang w:bidi="fa-IR"/>
          <w:color w:val="111111"/>
          <w:sz w:val="28"/>
          <w:szCs w:val="28"/>
          <w:rtl/>
        </w:rPr>
        <w:t xml:space="preserve">والثانی ، توحید الإلهیة ، وهو بیان ما ینفع وما لا ینفع ، وأنه لیس کل من أعطی مالا أو دنیا أو رئاسة ، کان ذلک نافعاً عند الله منجیاً له من عذابه ، فإن الله تعالی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یعطی الدنیا من یحب ومن لا یحب ، ولا یعطی الإیمان إلا من یحب ( إلی أن قال ): وتوحید الإلهیة أن یعبد الله ولا یشرک به شیئاً فیطیعه ویطیع رسله ویفعل ما یحبه ویرضاه .</w:t>
      </w:r>
    </w:p>
    <w:p>
      <w:pPr>
        <w:pStyle w:val="BookText"/>
      </w:pPr>
      <w:r>
        <w:rPr>
          <w:rFonts w:ascii="IRNazanin" w:hAnsi="IRNazanin" w:eastAsia="IRNazanin" w:cs="IRNazanin"/>
          <w:lang w:bidi="fa-IR"/>
          <w:color w:val="111111"/>
          <w:sz w:val="28"/>
          <w:szCs w:val="28"/>
          <w:rtl/>
        </w:rPr>
        <w:t xml:space="preserve">وأما توحید الربوبیة فیدخل ما قدره وقضاه ، وان لم یکن مما أمر به وأوجبه أرضاه ، والعبد مأمور بأن یعبد الله ویفعل ما أمر به وهو توحید الإلهیة ویستغفر الله علی ذلک وهو توحید له فیقول: (إِیَّاکَ نَعْبُدُ وَ إِیَّاکَ نَسْتَعِینُ ) اه .</w:t>
      </w:r>
    </w:p>
    <w:p>
      <w:pPr>
        <w:pStyle w:val="BookText"/>
      </w:pPr>
      <w:r>
        <w:rPr>
          <w:rFonts w:ascii="IRNazanin" w:hAnsi="IRNazanin" w:eastAsia="IRNazanin" w:cs="IRNazanin"/>
          <w:lang w:bidi="fa-IR"/>
          <w:color w:val="111111"/>
          <w:sz w:val="28"/>
          <w:szCs w:val="28"/>
          <w:rtl/>
        </w:rPr>
        <w:t xml:space="preserve">2 - وقال فی الجزء الثانی من فتاواه/275:</w:t>
      </w:r>
    </w:p>
    <w:p>
      <w:pPr>
        <w:pStyle w:val="BookText"/>
      </w:pPr>
      <w:r>
        <w:rPr>
          <w:rFonts w:ascii="IRNazanin" w:hAnsi="IRNazanin" w:eastAsia="IRNazanin" w:cs="IRNazanin"/>
          <w:lang w:bidi="fa-IR"/>
          <w:color w:val="111111"/>
          <w:sz w:val="28"/>
          <w:szCs w:val="28"/>
          <w:rtl/>
        </w:rPr>
        <w:t xml:space="preserve">فإن المقصود هنا بیان حال العبد المحض لله تعالی الذی یعبده ویستعینه فیعمل له ویستعینه ، ویحقق قوله ( إِیَّاکَ نَعْبُدُ وَ إِیَّاکَ نَسْتَعِینُ ) ، توحید الألوهیة وتوحید الربوبیة ، وان کانت الإلهیة تتضمن الربوبیة والربوبیة تستلزم الإلهیة فإن أحدهما إذا تضمن الآخر عند الإنفراد لم یمنع أن یختص بمعنی عند الإقتران ، کما فی قوله: (قُلْ أَعُوذُ بِرَبِّ النَّاسِ. الخ ) فجمع بین الإسمین ، فإن الإله هو المعبود الذی یستحق أن یعبد ، والرب هو الذی یرب عبده ا ه .</w:t>
      </w:r>
    </w:p>
    <w:p>
      <w:pPr>
        <w:pStyle w:val="BookText"/>
      </w:pPr>
      <w:r>
        <w:rPr>
          <w:rFonts w:ascii="IRNazanin" w:hAnsi="IRNazanin" w:eastAsia="IRNazanin" w:cs="IRNazanin"/>
          <w:lang w:bidi="fa-IR"/>
          <w:color w:val="111111"/>
          <w:sz w:val="28"/>
          <w:szCs w:val="28"/>
          <w:rtl/>
        </w:rPr>
        <w:t xml:space="preserve">3 - وقال فی الجزء الثانی من منهاج السنة/62 ، بعد ثرثرة ذم فیها جمیع فرق المسلمین من المتکلمین ، مصرحا بأنهم عبدوا غیر الله لجهلهم توحید الألوهیة وإثبات حقائق أسماء الله ، ما نصه:</w:t>
      </w:r>
    </w:p>
    <w:p>
      <w:pPr>
        <w:pStyle w:val="BookText"/>
      </w:pPr>
      <w:r>
        <w:rPr>
          <w:rFonts w:ascii="IRNazanin" w:hAnsi="IRNazanin" w:eastAsia="IRNazanin" w:cs="IRNazanin"/>
          <w:lang w:bidi="fa-IR"/>
          <w:color w:val="111111"/>
          <w:sz w:val="28"/>
          <w:szCs w:val="28"/>
          <w:rtl/>
        </w:rPr>
        <w:t xml:space="preserve">فانهم قصروا عن معرفة الأدلة العقلیة التی ذکرها الله فی کتابه فعدلوا عنها إلی طرق أخری مبتدعة فیها من الباطل ما لأجله خرجوا عن بعض الحق المشترک بینهم وبین غیرهم ، ودخلوا فی بعض الباطل المبدع ، وأخرجوا من التوحید ما هو منه کتوحید الإلهیة ، واثبات حقائق أسماء الله وصفاته ، ولم یعرفوا من التوحید إلا توحید الربوبیة ، وهو الإقرار بأن الله خالق کل شئ وهذا التوحید کان یقر به المشرکون الذین قال الله عنهم ( وَلَئِنْ سَأَلْتَهُمْ مَنْ خَلَقَ السَّمَوَاتِ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وَالأَرْضَ وَسَخَّرَ الشَّمْسَ وَالْقَمَرَ لَیَقُولُنَّ اللهُ ) ، وقال تعالی: (قُلْ مَنْ رَبُّ السَّمَوَاتِ السَّبْعِ وَرَبُّ الْعَرْشِ الْعَظِیمِ . سَیَقُولُونَ للهِ ، الآیات ). وقال عنهم: ( وَمَا یُؤْمِنُ أَکْثَرُهُمْ بِاللهِ إِلا وَهُمْ مُشْرِکُونَ . ) فالطائفة من السلف تقول لهم من خلق السموات والأرض فیقولون الله ، وهم مع ذلک یعبدون غیره ، وإنما التوحید الذی أمر الله به العباد هو توحید الألوهیة المتضمن توحید الربوبیة ، بأن یعبدوا الله ولا یشرکوا به شیئاً ، فیکون الدین کله لله ا ه .</w:t>
      </w:r>
    </w:p>
    <w:p>
      <w:pPr>
        <w:pStyle w:val="BookText"/>
      </w:pPr>
      <w:r>
        <w:rPr>
          <w:rFonts w:ascii="IRNazanin" w:hAnsi="IRNazanin" w:eastAsia="IRNazanin" w:cs="IRNazanin"/>
          <w:lang w:bidi="fa-IR"/>
          <w:color w:val="111111"/>
          <w:sz w:val="28"/>
          <w:szCs w:val="28"/>
          <w:rtl/>
        </w:rPr>
        <w:t xml:space="preserve">4 - وقال فی رسالة أهل الصفة/34: توحید الربوبیة وحده لا ینفی الکفر ولا یکفی ا ه .</w:t>
      </w:r>
    </w:p>
    <w:p>
      <w:pPr>
        <w:pStyle w:val="BookText"/>
      </w:pPr>
      <w:r>
        <w:rPr>
          <w:rFonts w:ascii="IRNazanin" w:hAnsi="IRNazanin" w:eastAsia="IRNazanin" w:cs="IRNazanin"/>
          <w:lang w:bidi="fa-IR"/>
          <w:color w:val="111111"/>
          <w:sz w:val="28"/>
          <w:szCs w:val="28"/>
          <w:rtl/>
        </w:rPr>
        <w:t xml:space="preserve">أقول: قد لبس ابن تیمیة فی تآلیفه علی العامة وأشباههم من المتفقهة کثیراً بالسلف الصالح والکتاب والسنة ، لترویج هواه فی سوقهم !</w:t>
      </w:r>
    </w:p>
    <w:p>
      <w:pPr>
        <w:pStyle w:val="BookText"/>
      </w:pPr>
      <w:r>
        <w:rPr>
          <w:rFonts w:ascii="IRNazanin" w:hAnsi="IRNazanin" w:eastAsia="IRNazanin" w:cs="IRNazanin"/>
          <w:lang w:bidi="fa-IR"/>
          <w:color w:val="111111"/>
          <w:sz w:val="28"/>
          <w:szCs w:val="28"/>
          <w:rtl/>
        </w:rPr>
        <w:t xml:space="preserve">ولکنه فی هذا الکلام صرح بهواه ولم یلصقه بهما ولا بالسلف ، وإنی بحول الله وتوفیقه أکیل له بصاعه الذی لبس به علی البسطاء کیلاً حقیقیاً وافیاً ، مبرهنا فأقول:</w:t>
      </w:r>
    </w:p>
    <w:p>
      <w:pPr>
        <w:pStyle w:val="BookText"/>
      </w:pPr>
      <w:r>
        <w:rPr>
          <w:rFonts w:ascii="IRNazanin" w:hAnsi="IRNazanin" w:eastAsia="IRNazanin" w:cs="IRNazanin"/>
          <w:lang w:bidi="fa-IR"/>
          <w:color w:val="111111"/>
          <w:sz w:val="28"/>
          <w:szCs w:val="28"/>
          <w:rtl/>
        </w:rPr>
        <w:t xml:space="preserve">کلامه هذا فی الأربعة المواضع بالطل باثنین وثلاثین وجها .</w:t>
      </w:r>
    </w:p>
    <w:p>
      <w:pPr>
        <w:pStyle w:val="BookText"/>
      </w:pPr>
      <w:r>
        <w:rPr>
          <w:rFonts w:ascii="IRNazanin" w:hAnsi="IRNazanin" w:eastAsia="IRNazanin" w:cs="IRNazanin"/>
          <w:lang w:bidi="fa-IR"/>
          <w:color w:val="111111"/>
          <w:sz w:val="28"/>
          <w:szCs w:val="28"/>
          <w:rtl/>
        </w:rPr>
        <w:t xml:space="preserve">الوجه الأول: لم یقل الإمام احمد بن حنبل الذی انتسب إلیه کذبا لأصحابه ان التوحید قسمان: توحید الربوبیة وتوحید الألوهیة ، وان من لم یعرف توحید الألوهیة لا تعتبر معرفته لتوحید الربوبیة لأن هذا یعرفه المشرکون ، وهذا عقیدة الإمام أحمد مدونة فی مصنفات أتباعه فی مناقبه لإبن الجوزی وفی غیره لیس فیه هذا الهذیان .</w:t>
      </w:r>
    </w:p>
    <w:p>
      <w:pPr>
        <w:pStyle w:val="BookText"/>
      </w:pPr>
      <w:r>
        <w:rPr>
          <w:rFonts w:ascii="IRNazanin" w:hAnsi="IRNazanin" w:eastAsia="IRNazanin" w:cs="IRNazanin"/>
          <w:lang w:bidi="fa-IR"/>
          <w:color w:val="111111"/>
          <w:sz w:val="28"/>
          <w:szCs w:val="28"/>
          <w:rtl/>
        </w:rPr>
        <w:t xml:space="preserve">الوجه الثانی: لم یقل أی واحد من أتباع التابعین لأصحابه ان التوحید قسمان: توحید الربوبیة وتوحید الألوهیة ، وان من لم یعرف توحید الألوهیة لا یعتد بمعرفته لتوحید الربوبیة، فلو اجتمع معه الثقلان علی إثباته عن أی واحد منهم لا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یستطیعون .</w:t>
      </w:r>
    </w:p>
    <w:p>
      <w:pPr>
        <w:pStyle w:val="BookText"/>
      </w:pPr>
      <w:r>
        <w:rPr>
          <w:rFonts w:ascii="IRNazanin" w:hAnsi="IRNazanin" w:eastAsia="IRNazanin" w:cs="IRNazanin"/>
          <w:lang w:bidi="fa-IR"/>
          <w:color w:val="111111"/>
          <w:sz w:val="28"/>
          <w:szCs w:val="28"/>
          <w:rtl/>
        </w:rPr>
        <w:t xml:space="preserve">الوجه الثالث: لم یقل أی واحد من التابعین لأصحابه ان التوحید ینقسم إلی توحید الربوبیة وتوحید الألوهیة ، فلو اجتمع معه الثقلان علی إثباته عن أی واحد منهم لا یستطیعون .</w:t>
      </w:r>
    </w:p>
    <w:p>
      <w:pPr>
        <w:pStyle w:val="BookText"/>
      </w:pPr>
      <w:r>
        <w:rPr>
          <w:rFonts w:ascii="IRNazanin" w:hAnsi="IRNazanin" w:eastAsia="IRNazanin" w:cs="IRNazanin"/>
          <w:lang w:bidi="fa-IR"/>
          <w:color w:val="111111"/>
          <w:sz w:val="28"/>
          <w:szCs w:val="28"/>
          <w:rtl/>
        </w:rPr>
        <w:t xml:space="preserve">الوجه الرابع: لم یقل أی صحابی من أصحاب النبی صلی الله تعالی علیه وسلم ورضی عنهم ان التوحید ینقسم إلی توحید الربوبیة وتوحید الألوهیة وأن من لم یعرف توحید الألوهیة لا یعتد بمعرفته لتوحید الربوبیة لأن هذا یعرفه المشرکون، وإنی اتحدی کل من له المام بالعلم أن ینقل لنا هذا التقسیم المخترع عنهم ، ولو بروایة واهیة .</w:t>
      </w:r>
    </w:p>
    <w:p>
      <w:pPr>
        <w:pStyle w:val="BookText"/>
      </w:pPr>
      <w:r>
        <w:rPr>
          <w:rFonts w:ascii="IRNazanin" w:hAnsi="IRNazanin" w:eastAsia="IRNazanin" w:cs="IRNazanin"/>
          <w:lang w:bidi="fa-IR"/>
          <w:color w:val="111111"/>
          <w:sz w:val="28"/>
          <w:szCs w:val="28"/>
          <w:rtl/>
        </w:rPr>
        <w:t xml:space="preserve">الوجه الخامس: لم یأت فی سنة النبی صلی الله تعالی علیه وسلم الواسعة التی هی بیان لکتاب الله عز وجل من صحاح وسنن ومسانید ومعاجم ، أن النبی صلی الله تعالی علیه وسلم کان یقول لأصحابه ویعلمهم أن التوحید ینقسم إلی توحید الربوبیة وتوحید الألوهیة ، وان من لم یعرف توحید الألوهیة لایعتد بمعرفته لتوحید الربوبیة، لأن هذا یعرفه المشرکون ، فلو اجتمع معه الثقلان علی اثبات هذا الهذیان عن النبی صلی الله تعالی علیه وسلم باسناد ولو واهیاً لا یستعطیون .</w:t>
      </w:r>
    </w:p>
    <w:p>
      <w:pPr>
        <w:pStyle w:val="BookText"/>
      </w:pPr>
      <w:r>
        <w:rPr>
          <w:rFonts w:ascii="IRNazanin" w:hAnsi="IRNazanin" w:eastAsia="IRNazanin" w:cs="IRNazanin"/>
          <w:lang w:bidi="fa-IR"/>
          <w:color w:val="111111"/>
          <w:sz w:val="28"/>
          <w:szCs w:val="28"/>
          <w:rtl/>
        </w:rPr>
        <w:t xml:space="preserve">الوجه السادس: بل کتب السنة طافحة بأن دعوته(صلّی الله علیه و آله وسلّم )الناس إلی الله کانت إلی شهادة ان لا اله إلا الله وأن محمدا رسول الله وخلع عبادة الأوثان ، ومن أشهرها حدیث معاذ بن جبل لما أرسله النبی صلی الله تعالی علیه وسلم إلی الیمن فقال له: ( ادعهم إلی شهادة أن لا اله إلا الله وان محمدا رسول الله فإن هم أطاعوا لذلک فأخبرهم أن علیهم خمس صلوات فی الیوم واللیلة - الحدیث ) .</w:t>
      </w:r>
    </w:p>
    <w:p>
      <w:pPr>
        <w:pStyle w:val="BookText"/>
      </w:pPr>
      <w:r>
        <w:rPr>
          <w:rFonts w:ascii="IRNazanin" w:hAnsi="IRNazanin" w:eastAsia="IRNazanin" w:cs="IRNazanin"/>
          <w:lang w:bidi="fa-IR"/>
          <w:color w:val="111111"/>
          <w:sz w:val="28"/>
          <w:szCs w:val="28"/>
          <w:rtl/>
        </w:rPr>
        <w:t xml:space="preserve">وروی الخمسة وصححه ابن حبان أنه(صلّی الله علیه و آله وسلّم )أخبره أعرابی برؤیة الهلال ، فأمر بالصیام ولم یسأله النبی(صلّی الله علیه و آله وسلّم )إلا عن الإقرار بالشهادتین، وکان اللازم علی هذیانه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أن یدعو النبی صلی الله تعالی علیه وسلم جمیع الناس إلی توحید الألوهیة الذی جهلوه ، وأما توحید الربوبیة فقد عرفوه ! ویقول لمعاذا ادعهم إلی توحید الألوهیة ! ویقول للأعرابی الذی رأی هلال رمضان هل تعرف توحید الألوهیة ؟!</w:t>
      </w:r>
    </w:p>
    <w:p>
      <w:pPr>
        <w:pStyle w:val="BookText"/>
      </w:pPr>
      <w:r>
        <w:rPr>
          <w:rFonts w:ascii="IRNazanin" w:hAnsi="IRNazanin" w:eastAsia="IRNazanin" w:cs="IRNazanin"/>
          <w:lang w:bidi="fa-IR"/>
          <w:color w:val="111111"/>
          <w:sz w:val="28"/>
          <w:szCs w:val="28"/>
          <w:rtl/>
        </w:rPr>
        <w:t xml:space="preserve">الوجه السابع: لم یأمر الله فی کتابه العزیز الذی لا یأتیه الباطل من بین یدیه ولا من خلفه عباده بتوحید الألوهیة ، ولم یقل لهم ان من لم یعرفه لایعتد بمعرفته لتوحید الربوبیة ، بل أمر وهو:</w:t>
      </w:r>
    </w:p>
    <w:p>
      <w:pPr>
        <w:pStyle w:val="BookText"/>
      </w:pPr>
      <w:r>
        <w:rPr>
          <w:rFonts w:ascii="IRNazanin" w:hAnsi="IRNazanin" w:eastAsia="IRNazanin" w:cs="IRNazanin"/>
          <w:lang w:bidi="fa-IR"/>
          <w:color w:val="111111"/>
          <w:sz w:val="28"/>
          <w:szCs w:val="28"/>
          <w:rtl/>
        </w:rPr>
        <w:t xml:space="preserve">الوجه الثامن: بکلمة التوحید مطلقة ، قال الله تبارک وتعالی مخاطبا نبیه صلی الله تعالی علیه وسلم ( فاعلم أنه لا اله إلا الله) وهکذا جمیع آیات التوحید المذکورة فی القرآن ، مع سورة الإخلاص التی تعدل ثلث القرآن .</w:t>
      </w:r>
    </w:p>
    <w:p>
      <w:pPr>
        <w:pStyle w:val="BookText"/>
      </w:pPr>
      <w:r>
        <w:rPr>
          <w:rFonts w:ascii="Amiri" w:hAnsi="Amiri" w:eastAsia="Amiri" w:cs="Amiri"/>
          <w:lang w:bidi="ar-SA"/>
          <w:color w:val="111111"/>
          <w:sz w:val="28"/>
          <w:szCs w:val="28"/>
          <w:rtl/>
        </w:rPr>
        <w:t xml:space="preserve">الوجه التاسع: یلزم علی هذا الهذیان علی الله تبارک وتعالی لعباده حیث عرفوا کلهم توحید الربوبیة ولم یعرفوا توحید الألوهیة - أن یبینه لهم ولا یضلهم ولا یعذ بهم علی جهلهم نصف التوحید ولا یقول لهم: (الْیَوْمَ أَکْمَلْتُ لَکُمْ دِینَکُمْ وَأَتْمَمْتُ عَلَیْکُمْ نِعْمَتِی وَرَضِیتُ لَکُمُ الإسْلامَ دِینًا ) نعوذ بالله من زلقات اللسان وفساد الجنان.</w:t>
      </w:r>
    </w:p>
    <w:p>
      <w:pPr>
        <w:pStyle w:val="BookText"/>
      </w:pPr>
      <w:r>
        <w:rPr>
          <w:rFonts w:ascii="Amiri" w:hAnsi="Amiri" w:eastAsia="Amiri" w:cs="Amiri"/>
          <w:lang w:bidi="ar-SA"/>
          <w:color w:val="111111"/>
          <w:sz w:val="28"/>
          <w:szCs w:val="28"/>
          <w:rtl/>
        </w:rPr>
        <w:t xml:space="preserve">الوجه العاشر: الإله هو الرب والرب هو الإله ، فهما متلازمان یقع کل منهما فی موضع الآخر، وکتاب الله تعالی طافح بذلک ، وکذلک سنته علیه الصلاة والسلام، قال الله تبارک وتعالی: (یَأَیُّهَا النَّاسُ اعْبُدُوا رَبَّکُمُ الَّذِی خَلَقَکُمْ وَ الَّذِینَ مِن قَبْلِکُمْ ) وکان اللازم - علی زعمه - حیث کانوا یعرفون توحید الربوبیة ولا یعرفون توحید الألوهیة أن یقول الله: ( إعبدوا الهکم ) !!</w:t>
      </w:r>
    </w:p>
    <w:p>
      <w:pPr>
        <w:pStyle w:val="BookText"/>
      </w:pPr>
      <w:r>
        <w:rPr>
          <w:rFonts w:ascii="Amiri" w:hAnsi="Amiri" w:eastAsia="Amiri" w:cs="Amiri"/>
          <w:lang w:bidi="ar-SA"/>
          <w:color w:val="111111"/>
          <w:sz w:val="28"/>
          <w:szCs w:val="28"/>
          <w:rtl/>
        </w:rPr>
        <w:t xml:space="preserve">وقال الله تعالی: (أَلَمْ تَرَ إِلَی الَّذِی حَاجَّ إِبْرَاهِیمَ فِی رَبِّهِ - الآیة ) ، وکان اللازم - علی زعمه حیث کان النمرود یعرف توحید الربوبیة ویجهل توحید الألوهیة - أن یقول الله تعالی: ( ألم تر إلی الذی حاج ابراهیم فی إلهه )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وکان اللازم علی زعمه أن یقول الله فی قوله تعالی: (یَا أَیُّهَا النَّاسُ اتَّقُوا رَبَّکُمُ الَّذِی خَلَقَکُمْ مِنْ نَفْسٍ وَاحِدَةٍ ) اتقوا إلهکم !!</w:t>
      </w:r>
    </w:p>
    <w:p>
      <w:pPr>
        <w:pStyle w:val="BookText"/>
      </w:pPr>
      <w:r>
        <w:rPr>
          <w:rFonts w:ascii="Amiri" w:hAnsi="Amiri" w:eastAsia="Amiri" w:cs="Amiri"/>
          <w:lang w:bidi="ar-SA"/>
          <w:color w:val="111111"/>
          <w:sz w:val="28"/>
          <w:szCs w:val="28"/>
          <w:rtl/>
        </w:rPr>
        <w:t xml:space="preserve">وکان اللازم علی زعمه أن یقول الله فی قوله تعالی: ( إِذْ قَالَ الْحَوَارِیُّونَ یَا عِیسَی ابْنَ مَرْیَمَ هَلْ یَسْتَطِیعُ رَبُّکَ أَنْ یُنَزِّلَ عَلَیْنَا مَائِدَةً مِنَ السَّمَاءِ ) ، هل یستطیع إلهک ، وکان اللازم علی زعمه أن یقول الله فی قوله تعالی: (ثُمَّ الَّذِینَ کَفَرُوا بِرَبِّهِمْ یَعْدِلُونَ ) ثم الذین کفروا بالههم یعدلون ! لأن الرب یعرفونه ، وهو شئ کثیر فی القرآن . . .</w:t>
      </w:r>
    </w:p>
    <w:p>
      <w:pPr>
        <w:pStyle w:val="BookText"/>
      </w:pPr>
      <w:r>
        <w:rPr>
          <w:rFonts w:ascii="Amiri" w:hAnsi="Amiri" w:eastAsia="Amiri" w:cs="Amiri"/>
          <w:lang w:bidi="ar-SA"/>
          <w:color w:val="111111"/>
          <w:sz w:val="28"/>
          <w:szCs w:val="28"/>
          <w:rtl/>
        </w:rPr>
        <w:t xml:space="preserve">الوجه الثلاثون: جعله التوسل والإستغاثة عبادة للمتوسل به والمستغاث به والمستعان به !!...</w:t>
      </w:r>
    </w:p>
    <w:p>
      <w:pPr>
        <w:pStyle w:val="BookText"/>
      </w:pPr>
      <w:r>
        <w:rPr>
          <w:rFonts w:ascii="IRNazanin" w:hAnsi="IRNazanin" w:eastAsia="IRNazanin" w:cs="IRNazanin"/>
          <w:lang w:bidi="fa-IR"/>
          <w:color w:val="111111"/>
          <w:sz w:val="28"/>
          <w:szCs w:val="28"/>
          <w:rtl/>
        </w:rPr>
        <w:t xml:space="preserve">قوله ( وهم مع ذلک یعبدون غیره ) فاسد أیضاً ومعناه یقول أحمد بن تیمیة الملبس بلفظ ( الطائفة ) والملبس أیضاً المدعی أنه ( من السلف ) للمالکیة والشافعیة والحنفیة ومستقیمی العقیدة من الحنابلة ( من خلق السموات والأرض فیقولون الله ) وهم مع إعترافهم بتوحید الربوبیة مشرکون فی رأیه لأنهم (یعبدون غیره ) ، أی یتوسلون بالنبی صلی الله تعالی علیه وسلم وبالصالحین من أمته ویستغیثون ویستعینون بهم ، وکل من التوسل والإستعانة والإستغاثة عبادة غیر الله تعالی فی زعمه !!</w:t>
      </w:r>
    </w:p>
    <w:p>
      <w:pPr>
        <w:pStyle w:val="BookText"/>
      </w:pPr>
      <w:r>
        <w:rPr>
          <w:rFonts w:ascii="IRNazanin" w:hAnsi="IRNazanin" w:eastAsia="IRNazanin" w:cs="IRNazanin"/>
          <w:lang w:bidi="fa-IR"/>
          <w:color w:val="111111"/>
          <w:sz w:val="28"/>
          <w:szCs w:val="28"/>
          <w:rtl/>
        </w:rPr>
        <w:t xml:space="preserve">وقد اعتمد فی تکفیر المسلمین بهذه الالفاظ علی إرادة نفع جاه المتوسل به أو المستغاث به مثلاً ، قیاساً علی عبدة الأوثان بجامع الإرادة المذکورة فی کل ، وهو قیاس فاسد من ستة أوجه:</w:t>
      </w:r>
    </w:p>
    <w:p>
      <w:pPr>
        <w:pStyle w:val="BookText"/>
      </w:pPr>
      <w:r>
        <w:rPr>
          <w:rFonts w:ascii="IRNazanin" w:hAnsi="IRNazanin" w:eastAsia="IRNazanin" w:cs="IRNazanin"/>
          <w:lang w:bidi="fa-IR"/>
          <w:color w:val="111111"/>
          <w:sz w:val="28"/>
          <w:szCs w:val="28"/>
          <w:rtl/>
        </w:rPr>
        <w:t xml:space="preserve">الأول: جهله حقیقة العبادة ، فإن العبادة لغة: أقصی نهایة الخضوع والتذلل بشرط نیة التقرب ، ولا یکون ذلک إلا لمن له غایة التعظیم ، فقد تبین منه أن العبادة لغة لا تطلق إلا علی العمل الدال علی الخضوع المتقرب به لمن یعظمه</w:t>
      </w:r>
    </w:p>
    <w:p>
      <w:pPr>
        <w:pStyle w:val="BookText"/>
      </w:pPr>
      <w:r>
        <w:rPr>
          <w:rFonts w:ascii="IRNazanin" w:hAnsi="IRNazanin" w:eastAsia="IRNazanin" w:cs="IRNazanin"/>
          <w:lang w:bidi="fa-IR"/>
          <w:color w:val="111111"/>
          <w:sz w:val="28"/>
          <w:szCs w:val="28"/>
          <w:rtl/>
        </w:rPr>
        <w:t xml:space="preserve">بإعتقاد تأثیره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النفع والضر ، أو اعتقاد الجاه العظیم الذی ینفعه فی الدنیاوالآخرة ، وهی التی نهی الله سبحانه وتعالی عن أن تقع لغیره ، وکفر من لم ینته عنها ، وما قصر عن هذه المرتبة لایقال فیه عبادة لغیر الله .</w:t>
      </w:r>
    </w:p>
    <w:p>
      <w:pPr>
        <w:pStyle w:val="BookText"/>
      </w:pPr>
      <w:r>
        <w:rPr>
          <w:rFonts w:ascii="IRNazanin" w:hAnsi="IRNazanin" w:eastAsia="IRNazanin" w:cs="IRNazanin"/>
          <w:lang w:bidi="fa-IR"/>
          <w:color w:val="111111"/>
          <w:sz w:val="28"/>
          <w:szCs w:val="28"/>
          <w:rtl/>
        </w:rPr>
        <w:t xml:space="preserve">وشرعاً : إمتثال أمر الله کما أمر علی الوجه المأمور به من أجل أنه أمر ، مع المبادرة بغایة الحب والخضوع والتعظیم ، فاعتبر فیها ما اعتبر فی اللغویة من الخضوع والتذلل والتعظیم .</w:t>
      </w:r>
    </w:p>
    <w:p>
      <w:pPr>
        <w:pStyle w:val="BookText"/>
      </w:pPr>
      <w:r>
        <w:rPr>
          <w:rFonts w:ascii="IRNazanin" w:hAnsi="IRNazanin" w:eastAsia="IRNazanin" w:cs="IRNazanin"/>
          <w:lang w:bidi="fa-IR"/>
          <w:color w:val="111111"/>
          <w:sz w:val="28"/>
          <w:szCs w:val="28"/>
          <w:rtl/>
        </w:rPr>
        <w:t xml:space="preserve">فاللغویة غیر مقیدة بعمل مخصوص والشرعیة مقیدة بالأعمال المأمور بها فکانت جاریة علی الأعم الأغلب فی الحقائق الشرعیة من کونها أخص من اللغویة .</w:t>
      </w:r>
    </w:p>
    <w:p>
      <w:pPr>
        <w:pStyle w:val="BookText"/>
      </w:pPr>
      <w:r>
        <w:rPr>
          <w:rFonts w:ascii="IRNazanin" w:hAnsi="IRNazanin" w:eastAsia="IRNazanin" w:cs="IRNazanin"/>
          <w:lang w:bidi="fa-IR"/>
          <w:color w:val="111111"/>
          <w:sz w:val="28"/>
          <w:szCs w:val="28"/>
          <w:rtl/>
        </w:rPr>
        <w:t xml:space="preserve">ومن أجل اختصاصها بالمأمور به خرجت عبادة الیهودی مثلاً ، لأنه وإن تمسک بشریعة إلا أنها لما کانت منسوخة کانت کأن لم تکن، وعبادة المبتدع فی الدین ما لیس منه ، فالله سبحانه لما نهی الکفار عما هم مشتغلون به من عبادة غیره ، ووبخهم علی وضع الشئ فی غیر محله وتعظیمهم غیر أهله ، وبین لهم بالدلائل الواضحة عدم صلوحیة ما اتخذوه من دونه لما اتخذوه إلیه ، وکان الحامل لهم علی ذلک اتباع أهوائهم ، والإسترسال مع أغراضهم، وذلک مناف لعبودیتهم ، إذا العبد لا یتصرف فی نفسه بمقتضی شهوته وغرضه ، وإنما یتصرف علی مقتضی أمر سیده ونهیه ، قصد سبحانه أن یخرجهم عن داعیة أهوائهم واتباع أغراضهم ، حتی یکونوا عبیدا لله تعالی ، اختیارا کما هم عبید له اضطرارا ، فوضع لهم الشریعة المطهرة وبین لهم الأعمال التی تعبدهم بها ، والطرق التی توصلهم إلی منافعهم ومصالحهم علی الوجه الذی ارتضاه لهم ، ونهاهم عن مجاوزة ما حد لهم . . .</w:t>
      </w:r>
    </w:p>
    <w:p>
      <w:pPr>
        <w:pStyle w:val="BookText"/>
      </w:pPr>
      <w:r>
        <w:rPr>
          <w:rFonts w:ascii="IRNazanin" w:hAnsi="IRNazanin" w:eastAsia="IRNazanin" w:cs="IRNazanin"/>
          <w:lang w:bidi="fa-IR"/>
          <w:color w:val="111111"/>
          <w:sz w:val="28"/>
          <w:szCs w:val="28"/>
          <w:rtl/>
        </w:rPr>
        <w:t xml:space="preserve">وعلی هذا فشرط کونها عبادة نیة التقرب للمعبود ، فالسجود لایکون عبادة ولا کفراً إلا تبعاً للنیة ، فسجود الملائکة علیهم الصلاة والسلام لآدم علیه الصلاة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والسلام عبادة لله لأنه امتثال لأمره وتقرب وتعظیم له ، والسجود للصنم کفر إذا قصد به التقرب إلیه اذ هو عبادة لغیر الله ، وکذا یحکم علیه به عند جهل قصده أو إنکاره لأنه علامة علی الکفر .</w:t>
      </w:r>
    </w:p>
    <w:p>
      <w:pPr>
        <w:pStyle w:val="BookText"/>
      </w:pPr>
      <w:r>
        <w:rPr>
          <w:rFonts w:ascii="IRNazanin" w:hAnsi="IRNazanin" w:eastAsia="IRNazanin" w:cs="IRNazanin"/>
          <w:lang w:bidi="fa-IR"/>
          <w:color w:val="111111"/>
          <w:sz w:val="28"/>
          <w:szCs w:val="28"/>
          <w:rtl/>
        </w:rPr>
        <w:t xml:space="preserve">والسجود للتحیة معصیة فقط فی شرعنا، وقد کان سائغا فی الشرائع السابقة بدلیل سجود یعقوب وبنیه لیوسف علیهم الصلاة والسلام .</w:t>
      </w:r>
    </w:p>
    <w:p>
      <w:pPr>
        <w:pStyle w:val="BookText"/>
      </w:pPr>
      <w:r>
        <w:rPr>
          <w:rFonts w:ascii="IRNazanin" w:hAnsi="IRNazanin" w:eastAsia="IRNazanin" w:cs="IRNazanin"/>
          <w:lang w:bidi="fa-IR"/>
          <w:color w:val="111111"/>
          <w:sz w:val="28"/>
          <w:szCs w:val="28"/>
          <w:rtl/>
        </w:rPr>
        <w:t xml:space="preserve">فتحقق من تعریفی العبادة لغة وشرعاً أن العبادة التذلل والتعظیم للمعبود ، وعلیه فلیس کل تعظیم عبادة ، وأن ضابط التعظیم المقتضی للعبادة هو أن یعتقد له التأثیر فی النفع والضر ، أو یعتقد له الجاه التام والشهادة المقبولة بحیث ینفع فی الآخرة ویستنزل به النصر والشفاء فی الدنیا .</w:t>
      </w:r>
    </w:p>
    <w:p>
      <w:pPr>
        <w:pStyle w:val="BookText"/>
      </w:pPr>
      <w:r>
        <w:rPr>
          <w:rFonts w:ascii="IRNazanin" w:hAnsi="IRNazanin" w:eastAsia="IRNazanin" w:cs="IRNazanin"/>
          <w:lang w:bidi="fa-IR"/>
          <w:color w:val="111111"/>
          <w:sz w:val="28"/>
          <w:szCs w:val="28"/>
          <w:rtl/>
        </w:rPr>
        <w:t xml:space="preserve">والتوسل لا یسمی عبادة قطعاً ولا یقال فیه عبادة وانما هی وسیلة الیها ، وسیلة الشئ غیره بالضرورة .</w:t>
      </w:r>
    </w:p>
    <w:p>
      <w:pPr>
        <w:pStyle w:val="BookText"/>
      </w:pPr>
      <w:r>
        <w:rPr>
          <w:rFonts w:ascii="IRNazanin" w:hAnsi="IRNazanin" w:eastAsia="IRNazanin" w:cs="IRNazanin"/>
          <w:lang w:bidi="fa-IR"/>
          <w:color w:val="111111"/>
          <w:sz w:val="28"/>
          <w:szCs w:val="28"/>
          <w:rtl/>
        </w:rPr>
        <w:t xml:space="preserve">الثانی: الوسیلة لغة کل ما یتقرب به إلی الغیر ، وسل إلی الله تعالی توسیلاً عمل عملا تقرب به إلیه ، فتحقق منه أن التوسل لا یسمی عبادة قطعاً ، ولا یقال فیه عبادة وإنما هو وسیلة إلیها ، ووسیلة الشئ غیره بالضرورة وهو واضح ، فإن التوسل لاتقرب فیه للمتوسل به ولا تعظیمه غایة التعظیم ، والتعظیم إذا لم یصل إلی هذا الحد لا یکون الفعل المعظم به عبادة ، فلا یطلق إسم العبادة علی ما ظهر من الإستعمال اللغوی إلا علی ما کان بهذه المثابة من کون العمل دالاً علی غایة الخضوع منویا به التقرب للمعبود تعظیماً له بذلک التعظیم التام ، فاذا اختل شئ منها منع الإطلاق ، أما الدلالة علی نهایة الخضوع فظاهر ، لأن مناط التسمیة لم یوجد ، ولأن الناس من قدیم الزمان إلی الآن یخضعون لکبرائهم ورؤسائهم بما یقتضیه مقامه الدنیوی عندهم ویحیونهم بأنواع التحیات ، ویتذللون بین أیدیهم ولا یعدون ذلک قربة ولا یطلقون علیه اسم العبادة ، وانما یرونه من باب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الأدب ، وما ذاک إلا لکون ذلک الخضوع لم یبلغ نهایته والعظیم الناشئ عنه لم یبلغ غایته ، وبهذا ظهر الفرق بین التوسل والعبادة. علی أن عبد یتعدی بنفسه وتوسل یتعدی بحرف الجر .</w:t>
      </w:r>
    </w:p>
    <w:p>
      <w:pPr>
        <w:pStyle w:val="BookText"/>
      </w:pPr>
      <w:r>
        <w:rPr>
          <w:rFonts w:ascii="IRNazanin" w:hAnsi="IRNazanin" w:eastAsia="IRNazanin" w:cs="IRNazanin"/>
          <w:lang w:bidi="fa-IR"/>
          <w:color w:val="111111"/>
          <w:sz w:val="28"/>
          <w:szCs w:val="28"/>
          <w:rtl/>
        </w:rPr>
        <w:t xml:space="preserve">وقد أوغل ابن تیمیة فی بیداء القیاس الفاسد دفعتین ، قیاسه معانی هذا الألفاظ ، توسل استعان ، استغاث ، تشفع ، علی العبادة ، وقیاسه المؤمنین المتوسلین بالنبی صلی الله تعالی علیه وسلم مثلاً علی عبدة الأوثان من دون الله بجامع أرادة الجاه فی کل.</w:t>
      </w:r>
    </w:p>
    <w:p>
      <w:pPr>
        <w:pStyle w:val="BookText"/>
      </w:pPr>
      <w:r>
        <w:rPr>
          <w:rFonts w:ascii="IRNazanin" w:hAnsi="IRNazanin" w:eastAsia="IRNazanin" w:cs="IRNazanin"/>
          <w:lang w:bidi="fa-IR"/>
          <w:color w:val="111111"/>
          <w:sz w:val="28"/>
          <w:szCs w:val="28"/>
          <w:rtl/>
        </w:rPr>
        <w:t xml:space="preserve">فلینظر اللبیب إلی أین رماه جهله باللغة العربیة ، فانه لو تأمل فی قول القائل: اللهم انی أتوسل الیک بفلان ، وأجراه علی ما تدل علیه اللغة لوجد معناه ، اللهم انی أتقرب الیک وأتحبب الیک ، فهو دال بجوهره علی أن التقرب لله لا لمن یراد جاهه !!</w:t>
      </w:r>
    </w:p>
    <w:p>
      <w:pPr>
        <w:pStyle w:val="BookText"/>
      </w:pPr>
      <w:r>
        <w:rPr>
          <w:rFonts w:ascii="IRNazanin" w:hAnsi="IRNazanin" w:eastAsia="IRNazanin" w:cs="IRNazanin"/>
          <w:lang w:bidi="fa-IR"/>
          <w:color w:val="111111"/>
          <w:sz w:val="28"/>
          <w:szCs w:val="28"/>
          <w:rtl/>
        </w:rPr>
        <w:t xml:space="preserve">ومن جهل الفرق بین عبد وتوسل ، کیف یصح له القیاس فی دین الله والحاق بعض الفروع ببعض ، والقیاس أصعب أنواع الإجتهاد ، لکثرة ما یعتبر فی أرکانه من الشروط ، وما یرد علیه من المعارضات والمناقضات وغیر ذلک من أنواع الإعتراضات ، فلا یصفو مشربه إلا لأهل الاجتهاد ومن أحاط بمدارکهم علی اختلاف مراتبهم، ومن قصر عن تلک المراتب لایسوغ له الجزم بالحکم المأخوذ منه فی دانق ، فکیف بالحکم المأخوذ منه فی تکفیر المسلمین ؟!!</w:t>
      </w:r>
    </w:p>
    <w:p>
      <w:pPr>
        <w:pStyle w:val="BookText"/>
      </w:pPr>
      <w:r>
        <w:rPr>
          <w:rFonts w:ascii="IRNazanin" w:hAnsi="IRNazanin" w:eastAsia="IRNazanin" w:cs="IRNazanin"/>
          <w:lang w:bidi="fa-IR"/>
          <w:color w:val="111111"/>
          <w:sz w:val="28"/>
          <w:szCs w:val="28"/>
          <w:rtl/>
        </w:rPr>
        <w:t xml:space="preserve">الثالث: وحیث تحقق الفرق بین العبادة والتوسل ، فالعبادة فیها معنی زائد یناسب اناطة الحکم به ، وهو اشتمالها علی الأعراض عن الله واطلاق الإلهیة علی غیره وإقامته مقامه وخدمته بما یستحق أن یخدم ، وقد أشار إلی هذا المعنی بعض فضلاء أهل السنة ، وملخص کلامه: أن الشبهة الحاملة لعبدة الأوثان علی عبادتها هی أنهم استصغروا أنفسهم فاستعظموا أن یعبدوا الله مباشرة ، ورأوا من سوء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الأدب أن یشتغل الحقیر من أول وهلة بخدمة العظیم، وقربوا ذلک بأمر مستحسن فی العادة ، وهو أن الحقیر لا ینبغی له أن یخدم الملک حتی یخدم عماله إلی أن یترقی لخدمته ، وقال: وهذه هی الحاملة علی التوسل إلی الله تعالی بمن له جاه عنده ، إلا أن الشرع أذن فی التوسل ولم یأذن فی العبادة ، فکانت حاجة الکفار تندفع بما شرعه الله ، إلا أن الله تعالی أعمی بصائرهم ، ولو تنبهوا لأمر عادی آخر لأرشدهم ، فإن الملک من ملوک الدنیا إذا استجاه له أحد بعظیم من وزرائه وتشفع له بذلک ، ربما أقبل علیه وأخذ بیدیه وقضی ما أراده منه. أما إذا عظم ذلک الوزیر بما یعظم به الملک وعامله بمعاملته وأقامه فی مقامه فیما یختص به الملک عن غیره ، رجاء أن یقضی ذلک الوزیر حاجته من الملک ، فإن الملک إذا علم بصنیعه یغضب أشد الغضب ، ولا یقتصر فی العقوبة علی قطع الرجاء من الحاجة ، بل یفتک به وبالوزیر ان أحب ذلک !</w:t>
      </w:r>
    </w:p>
    <w:p>
      <w:pPr>
        <w:pStyle w:val="BookText"/>
      </w:pPr>
      <w:r>
        <w:rPr>
          <w:rFonts w:ascii="IRNazanin" w:hAnsi="IRNazanin" w:eastAsia="IRNazanin" w:cs="IRNazanin"/>
          <w:lang w:bidi="fa-IR"/>
          <w:color w:val="111111"/>
          <w:sz w:val="28"/>
          <w:szCs w:val="28"/>
          <w:rtl/>
        </w:rPr>
        <w:t xml:space="preserve">فمثال التوسل الأول ومثال العبادة الثانی فتأمل هذا المثال فانه واف بواقعة الحال، وبالله التوفیق والإعتصام .</w:t>
      </w:r>
    </w:p>
    <w:p>
      <w:pPr>
        <w:pStyle w:val="BookText"/>
      </w:pPr>
      <w:r>
        <w:rPr>
          <w:rFonts w:ascii="IRNazanin" w:hAnsi="IRNazanin" w:eastAsia="IRNazanin" w:cs="IRNazanin"/>
          <w:lang w:bidi="fa-IR"/>
          <w:color w:val="111111"/>
          <w:sz w:val="28"/>
          <w:szCs w:val="28"/>
          <w:rtl/>
        </w:rPr>
        <w:t xml:space="preserve">الرابع: القاعدة المشهورة المطردة وهی:</w:t>
      </w:r>
    </w:p>
    <w:p>
      <w:pPr>
        <w:pStyle w:val="BookText"/>
      </w:pPr>
      <w:r>
        <w:rPr>
          <w:rFonts w:ascii="IRNazanin" w:hAnsi="IRNazanin" w:eastAsia="IRNazanin" w:cs="IRNazanin"/>
          <w:lang w:bidi="fa-IR"/>
          <w:color w:val="111111"/>
          <w:sz w:val="28"/>
          <w:szCs w:val="28"/>
          <w:rtl/>
        </w:rPr>
        <w:t xml:space="preserve">أن استواء الفعلین فی السبب الحامل علی الفعل لایوجب استواءهما فی الحکم ، یدل علی هاته القاعدة دلالة قطعیة ، أنه لو لم یکن الأمر کذلک بأن کان الاستواء فی الحامل یوجب الإستواء فی الحکم = کما ادعاه ابن تیمیة وقرره فی قیاسه التوسل علی العبادة والمتوسل علی عابد الوثن ، للزم ابطال الشریعة وتساوی الأعمال فی الأحکام ، واللازم باطل بالإتفاق ، وهو ضروری غنی عن الإستدلال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فی/96:</w:t>
      </w:r>
    </w:p>
    <w:p>
      <w:pPr>
        <w:pStyle w:val="BookText"/>
      </w:pPr>
      <w:r>
        <w:rPr>
          <w:rFonts w:ascii="IRNazanin" w:hAnsi="IRNazanin" w:eastAsia="IRNazanin" w:cs="IRNazanin"/>
          <w:lang w:bidi="fa-IR"/>
          <w:color w:val="111111"/>
          <w:sz w:val="28"/>
          <w:szCs w:val="28"/>
          <w:rtl/>
        </w:rPr>
        <w:t xml:space="preserve">وقد انتهیت بتوفیق الله من ابطال کثیر من کلام ابن تیمیة وابن القیم وبعض کلام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عبد الوهاب ، فی توحید الربوبیة والألوهیة والعبادة وملحقاتهما فی هذا الفصل ، وأختمه بما کتبه العلامة المحقق المرحوم الشیخ ( یوسف الدجوی ) المتوفی سنة خمس وستین وثلاثمائة وألف فی توحید الربوبیة وتوحید الألوهیة قال(رحمه الله): جاءتنا رسائل کثیرة یسأل مرسلوها عن توحید الألوهیة وتوحید الربوبیة ما معناهما ، وما الذی یترتب علیهما ومن ذا الذی فرق بینهما ؟ وما هو البرهان علی صحة ذلک أو بطلانه ؟ فنقول وبالله التوفیق: ان صاحب هذا الرأی هو ابن تیمیة الذی شاد بذکره قال: ان الرسل لم یبعثوا إلا لتوحید الألوهیة ، وهو إفراد الله بالعبادة</w:t>
      </w:r>
    </w:p>
    <w:p>
      <w:pPr>
        <w:pStyle w:val="BookText"/>
      </w:pPr>
      <w:r>
        <w:rPr>
          <w:rFonts w:ascii="Amiri" w:hAnsi="Amiri" w:eastAsia="Amiri" w:cs="Amiri"/>
          <w:lang w:bidi="ar-SA"/>
          <w:color w:val="111111"/>
          <w:sz w:val="28"/>
          <w:szCs w:val="28"/>
          <w:rtl/>
        </w:rPr>
        <w:t xml:space="preserve">، وأما توحید الربوبیة وهو اعتقاد أن الله رب العالمین المتصرف فی أمورهم فلم یخالف فیه أحد من المشرکین والمسلمین بدلیل قوله تعالی: (وَلَئِنْ سَأَلْتَهُمْ مَنْ خَلَقَ السَّمَوَاتِ وَالأَرْضَ لَیَقُولُنَّ اللهُ ) .</w:t>
      </w:r>
    </w:p>
    <w:p>
      <w:pPr>
        <w:pStyle w:val="BookText"/>
      </w:pPr>
      <w:r>
        <w:rPr>
          <w:rFonts w:ascii="IRNazanin" w:hAnsi="IRNazanin" w:eastAsia="IRNazanin" w:cs="IRNazanin"/>
          <w:lang w:bidi="fa-IR"/>
          <w:color w:val="111111"/>
          <w:sz w:val="28"/>
          <w:szCs w:val="28"/>
          <w:rtl/>
        </w:rPr>
        <w:t xml:space="preserve">ثم قالوا: إن الذین یتوسلون بالأنبیاء ویتشفعون بهم وینادونهم عند الشدائد هم عابدون لهم قد کفروا باعتقادهم الربوبیة فی تلک الأوثان والملائکة والمسیح سواء بسواء ، فانهم لم یکفروا باعتقادهم الربوبیة فی تلک الأوثان وما معها بل بترکهم توحید الألوهیة بعبادتها ، وهذا ینطبق علی زوار القبور المتوسلین بالأولیاء المنادین لهم المستغیثین بهم الطالبین منهم ما لا یقدر علیه إلا الله تعالی !! بل قال محمد بن عبد الواهاب: ( ان کفرهم أشنع من کفر عباد الأوثان ، وإن شئت ذکرت لک عبارته المحزنة الجریئة ) فهذا ملخص مذهبهم مع الإیضاح ، وفیه عدة دعاوی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فی/100:</w:t>
      </w:r>
    </w:p>
    <w:p>
      <w:pPr>
        <w:pStyle w:val="BookText"/>
      </w:pPr>
      <w:r>
        <w:rPr>
          <w:rFonts w:ascii="IRNazanin" w:hAnsi="IRNazanin" w:eastAsia="IRNazanin" w:cs="IRNazanin"/>
          <w:lang w:bidi="fa-IR"/>
          <w:color w:val="111111"/>
          <w:sz w:val="28"/>
          <w:szCs w:val="28"/>
          <w:rtl/>
        </w:rPr>
        <w:t xml:space="preserve">ولکن نقول لهم بعد هذا علی فرض أن هناک فرقاً بین توحید الألوهیة وتوحید الربوبیة کما یزعمون ، فالتوسل لا ینافی توحید الألوهیة فانه لیس من العبادة فی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شئ لا لغة ولا شرعاً ولا عرفاً ، ولم یقل أحد ان النداء أو التوسل بالصالحین عبادة ، ولا أخبرنا الرسول صلی الله تعالی وسلم بذلک !!</w:t>
      </w:r>
    </w:p>
    <w:p>
      <w:pPr>
        <w:pStyle w:val="BookText"/>
      </w:pPr>
      <w:r>
        <w:rPr>
          <w:rFonts w:ascii="IRNazanin" w:hAnsi="IRNazanin" w:eastAsia="IRNazanin" w:cs="IRNazanin"/>
          <w:lang w:bidi="fa-IR"/>
          <w:color w:val="111111"/>
          <w:sz w:val="28"/>
          <w:szCs w:val="28"/>
          <w:rtl/>
        </w:rPr>
        <w:t xml:space="preserve">ولو کان عبادة أو شبه عبادة لم یجز بالحی ولا بالمیت .</w:t>
      </w:r>
    </w:p>
    <w:p>
      <w:pPr>
        <w:pStyle w:val="BookText"/>
      </w:pPr>
      <w:r>
        <w:rPr>
          <w:rFonts w:ascii="IRNazanin" w:hAnsi="IRNazanin" w:eastAsia="IRNazanin" w:cs="IRNazanin"/>
          <w:lang w:bidi="fa-IR"/>
          <w:color w:val="111111"/>
          <w:sz w:val="28"/>
          <w:szCs w:val="28"/>
          <w:rtl/>
        </w:rPr>
        <w:t xml:space="preserve">ومن المعلوم أن المتوسل لم یطلب إلا من الله تعالی بمنزلة هذا النبی أو الولی ، ولا شک فی أن لهما منزلة عند الله تعالی فی الحیاة وبعد الممات .</w:t>
      </w:r>
    </w:p>
    <w:p>
      <w:pPr>
        <w:pStyle w:val="BookText"/>
      </w:pPr>
      <w:r>
        <w:rPr>
          <w:rFonts w:ascii="IRNazanin" w:hAnsi="IRNazanin" w:eastAsia="IRNazanin" w:cs="IRNazanin"/>
          <w:lang w:bidi="fa-IR"/>
          <w:color w:val="111111"/>
          <w:sz w:val="28"/>
          <w:szCs w:val="28"/>
          <w:rtl/>
        </w:rPr>
        <w:t xml:space="preserve">فإن تشبث متشبث بأن الله أقرب الینا من حبل الورید فلا یحتاج إلی واسطة .</w:t>
      </w:r>
    </w:p>
    <w:p>
      <w:pPr>
        <w:pStyle w:val="BookText"/>
      </w:pPr>
      <w:r>
        <w:rPr>
          <w:rFonts w:ascii="IRNazanin" w:hAnsi="IRNazanin" w:eastAsia="IRNazanin" w:cs="IRNazanin"/>
          <w:lang w:bidi="fa-IR"/>
          <w:color w:val="111111"/>
          <w:sz w:val="28"/>
          <w:szCs w:val="28"/>
          <w:rtl/>
        </w:rPr>
        <w:t xml:space="preserve">قلنا له: ( حفظت شیئاً وغابت عنک أشیاء... ) ، فإن رأیک هذا یلزمه ترک الأسباب والوسائط فی کل شئ ، مع أن العالم مبنی علی الحکمة التی وضعت الأسباب والمسببات فی کل شئ !!</w:t>
      </w:r>
    </w:p>
    <w:p>
      <w:pPr>
        <w:pStyle w:val="BookText"/>
      </w:pPr>
      <w:r>
        <w:rPr>
          <w:rFonts w:ascii="IRNazanin" w:hAnsi="IRNazanin" w:eastAsia="IRNazanin" w:cs="IRNazanin"/>
          <w:lang w:bidi="fa-IR"/>
          <w:color w:val="111111"/>
          <w:sz w:val="28"/>
          <w:szCs w:val="28"/>
          <w:rtl/>
        </w:rPr>
        <w:t xml:space="preserve">ویلزمه عدم الشفاعة یوم القیامة وهی معلومة من الدین بالضرورة ، فانها علی هذا الرأی لا حاجة الیها ، اذ لا یحتاج سبحانه وتعالی إلی واسطة فانه أقرب من الواسطة. ویلزم خطأ عمربن الخطاب فی قوله: ( إنا نتوسل الیک بعم نبیک العباس الخ..) !!</w:t>
      </w:r>
    </w:p>
    <w:p>
      <w:pPr>
        <w:pStyle w:val="BookText"/>
      </w:pPr>
      <w:r>
        <w:rPr>
          <w:rFonts w:ascii="IRNazanin" w:hAnsi="IRNazanin" w:eastAsia="IRNazanin" w:cs="IRNazanin"/>
          <w:lang w:bidi="fa-IR"/>
          <w:color w:val="111111"/>
          <w:sz w:val="28"/>
          <w:szCs w:val="28"/>
          <w:rtl/>
        </w:rPr>
        <w:t xml:space="preserve">وعلی الجملة یلزم سد باب الأسباب والمسببات والوسائل والوسائط ، وهو خلاف السنة الإلهیة التی قام علیها بناء هذه العوالم کلها من أولها إلی آخرها ، ولزمهم علی هذا التقدیر أن یکونوا داخلین فیما حکموا به علی المسلمین ، فانه لا یمکنهم أن یدعوا الأسباب أو یترکوا الوسائط بل هم أشد الناس تعلقاًواعتماداً علیها .</w:t>
      </w:r>
    </w:p>
    <w:p>
      <w:pPr>
        <w:pStyle w:val="BookText"/>
      </w:pPr>
      <w:r>
        <w:rPr>
          <w:rFonts w:ascii="IRNazanin" w:hAnsi="IRNazanin" w:eastAsia="IRNazanin" w:cs="IRNazanin"/>
          <w:lang w:bidi="fa-IR"/>
          <w:color w:val="111111"/>
          <w:sz w:val="28"/>
          <w:szCs w:val="28"/>
          <w:rtl/>
        </w:rPr>
        <w:t xml:space="preserve">ولا یفوتنا أن نقول: ان التفرقة بین الحی والمیت فی هذا المقام لا معنی لها ، فإن المتوسل لم یطلب شیئا من المیت أصلاً ، وانما طلب من الله متوسلاً إلیه بکرامة هذا المیت عنده أو محبته له أو نحو ذلک ، فهل فی هذا کله تألیه للمیت أو عبادة له ، أم هو حق لا مریة فیه ، ولکنهم قوم یجازفون ولا یحققون !! کیف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61" w:name="pg13552_143014"/>
    <w:bookmarkEnd w:id="161"/>
    <w:p>
      <w:pPr>
        <w:pStyle w:val="BookText"/>
      </w:pPr>
      <w:r>
        <w:rPr>
          <w:rFonts w:ascii="IRNazanin" w:hAnsi="IRNazanin" w:eastAsia="IRNazanin" w:cs="IRNazanin"/>
          <w:lang w:bidi="fa-IR"/>
          <w:color w:val="111111"/>
          <w:sz w:val="28"/>
          <w:szCs w:val="28"/>
          <w:rtl/>
        </w:rPr>
        <w:t xml:space="preserve">وجواز التوسل بل حسنه معلوم عند جمیع المسلمین .</w:t>
      </w:r>
    </w:p>
    <w:p>
      <w:pPr>
        <w:pStyle w:val="BookText"/>
      </w:pPr>
      <w:r>
        <w:rPr>
          <w:rFonts w:ascii="IRNazanin" w:hAnsi="IRNazanin" w:eastAsia="IRNazanin" w:cs="IRNazanin"/>
          <w:lang w:bidi="fa-IR"/>
          <w:color w:val="111111"/>
          <w:sz w:val="28"/>
          <w:szCs w:val="28"/>
          <w:rtl/>
        </w:rPr>
        <w:t xml:space="preserve">وانظر کتب المذاهب الأربعة ( حتی مذهب الحنابلة ) فی آداب زیارته(صلّی الله علیه و آله وسلّم ) تجدهم قد استحبوا التوسل به إلی الله تعالی ، حتی جاء ابن تیمیة فخرق الإجماع وصادم المرکوز فی الفطر مخالفا فی ذلک العقل والنقل. انتهی .</w:t>
      </w:r>
    </w:p>
    <w:p>
      <w:pPr>
        <w:pStyle w:val="Heading3"/>
      </w:pPr>
      <w:bookmarkStart w:id="412" w:name="_Toc212"/>
      <w:r>
        <w:t>کتاب ( شفاء السقام ) للإمام السبکی</w:t>
      </w:r>
      <w:bookmarkEnd w:id="412"/>
    </w:p>
    <w:p>
      <w:pPr>
        <w:pStyle w:val="BookText"/>
      </w:pPr>
      <w:r>
        <w:rPr>
          <w:rFonts w:ascii="IRNazanin" w:hAnsi="IRNazanin" w:eastAsia="IRNazanin" w:cs="IRNazanin"/>
          <w:lang w:bidi="fa-IR"/>
          <w:color w:val="111111"/>
          <w:sz w:val="28"/>
          <w:szCs w:val="28"/>
          <w:rtl/>
        </w:rPr>
        <w:t xml:space="preserve">وهو من کبار علماء مصر المعاصرین لابن تیمیة ، وذکروا أن ابن تیمیة کان یحترمه کثیرا ، ولعله کان یهابه فلم یرد علی کتابه !!</w:t>
      </w:r>
    </w:p>
    <w:p>
      <w:pPr>
        <w:pStyle w:val="BookText"/>
      </w:pPr>
      <w:r>
        <w:rPr>
          <w:rFonts w:ascii="IRNazanin" w:hAnsi="IRNazanin" w:eastAsia="IRNazanin" w:cs="IRNazanin"/>
          <w:lang w:bidi="fa-IR"/>
          <w:color w:val="111111"/>
          <w:sz w:val="28"/>
          <w:szCs w:val="28"/>
          <w:rtl/>
        </w:rPr>
        <w:t xml:space="preserve">وقد طبع الکتاب مرات فی مصر ، ثم نشرته مکتبة ایشیق فی استانبول ، وحققه أخیراً ونشره العلامة السید محمد رضا الجلالی .</w:t>
      </w:r>
    </w:p>
    <w:p>
      <w:pPr>
        <w:pStyle w:val="BookText"/>
      </w:pPr>
      <w:r>
        <w:rPr>
          <w:rFonts w:ascii="IRNazanin" w:hAnsi="IRNazanin" w:eastAsia="IRNazanin" w:cs="IRNazanin"/>
          <w:lang w:bidi="fa-IR"/>
          <w:color w:val="111111"/>
          <w:sz w:val="28"/>
          <w:szCs w:val="28"/>
          <w:rtl/>
        </w:rPr>
        <w:t xml:space="preserve">والمحور الأصلی للکتاب هو رد بدعة ابن تیمیة فی تحریم زیارة النبی(صلّی الله علیه و آله وسلّم )، وفیه فصل فی رد تحریمه التوسل والإستشفاع والإستغاثة بالنبی(صلّی الله علیه و آله وسلّم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السبکی فی/59 من کتابه المذکور:</w:t>
      </w:r>
    </w:p>
    <w:p>
      <w:pPr>
        <w:pStyle w:val="BookText"/>
      </w:pPr>
      <w:r>
        <w:rPr>
          <w:rFonts w:ascii="IRNazanin" w:hAnsi="IRNazanin" w:eastAsia="IRNazanin" w:cs="IRNazanin"/>
          <w:lang w:bidi="fa-IR"/>
          <w:color w:val="111111"/>
          <w:sz w:val="28"/>
          <w:szCs w:val="28"/>
          <w:rtl/>
        </w:rPr>
        <w:t xml:space="preserve">أما بعد، فهذا کتاب سمیته (شفاء السقام فی زیارة خیر الأنام) ورتبته علی عشرة أبواب:</w:t>
      </w:r>
    </w:p>
    <w:p>
      <w:pPr>
        <w:pStyle w:val="BookText"/>
      </w:pPr>
      <w:r>
        <w:rPr>
          <w:rFonts w:ascii="IRNazanin" w:hAnsi="IRNazanin" w:eastAsia="IRNazanin" w:cs="IRNazanin"/>
          <w:lang w:bidi="fa-IR"/>
          <w:color w:val="111111"/>
          <w:sz w:val="28"/>
          <w:szCs w:val="28"/>
          <w:rtl/>
        </w:rPr>
        <w:t xml:space="preserve">الأول: فی الأحادیث الواردة فی الزیارة .</w:t>
      </w:r>
    </w:p>
    <w:p>
      <w:pPr>
        <w:pStyle w:val="BookText"/>
      </w:pPr>
      <w:r>
        <w:rPr>
          <w:rFonts w:ascii="IRNazanin" w:hAnsi="IRNazanin" w:eastAsia="IRNazanin" w:cs="IRNazanin"/>
          <w:lang w:bidi="fa-IR"/>
          <w:color w:val="111111"/>
          <w:sz w:val="28"/>
          <w:szCs w:val="28"/>
          <w:rtl/>
        </w:rPr>
        <w:t xml:space="preserve">الثانی: فی الأحادیث الدالة علی ذلک وان لم یکن فیها لفظ (الزیارة).</w:t>
      </w:r>
    </w:p>
    <w:p>
      <w:pPr>
        <w:pStyle w:val="BookText"/>
      </w:pPr>
      <w:r>
        <w:rPr>
          <w:rFonts w:ascii="IRNazanin" w:hAnsi="IRNazanin" w:eastAsia="IRNazanin" w:cs="IRNazanin"/>
          <w:lang w:bidi="fa-IR"/>
          <w:color w:val="111111"/>
          <w:sz w:val="28"/>
          <w:szCs w:val="28"/>
          <w:rtl/>
        </w:rPr>
        <w:t xml:space="preserve">الثالث: فیما ورد فی السفر إلیها .</w:t>
      </w:r>
    </w:p>
    <w:p>
      <w:pPr>
        <w:pStyle w:val="BookText"/>
      </w:pPr>
      <w:r>
        <w:rPr>
          <w:rFonts w:ascii="IRNazanin" w:hAnsi="IRNazanin" w:eastAsia="IRNazanin" w:cs="IRNazanin"/>
          <w:lang w:bidi="fa-IR"/>
          <w:color w:val="111111"/>
          <w:sz w:val="28"/>
          <w:szCs w:val="28"/>
          <w:rtl/>
        </w:rPr>
        <w:t xml:space="preserve">الرابع: فی نصوص العلماء علی إستحبابها .</w:t>
      </w:r>
    </w:p>
    <w:p>
      <w:pPr>
        <w:pStyle w:val="BookText"/>
      </w:pPr>
      <w:r>
        <w:rPr>
          <w:rFonts w:ascii="IRNazanin" w:hAnsi="IRNazanin" w:eastAsia="IRNazanin" w:cs="IRNazanin"/>
          <w:lang w:bidi="fa-IR"/>
          <w:color w:val="111111"/>
          <w:sz w:val="28"/>
          <w:szCs w:val="28"/>
          <w:rtl/>
        </w:rPr>
        <w:t xml:space="preserve">الخامس: فی تقریر کونها قربة.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فی کون السفر إلیها قربة.</w:t>
      </w:r>
    </w:p>
    <w:p>
      <w:pPr>
        <w:pStyle w:val="BookText"/>
      </w:pPr>
      <w:r>
        <w:rPr>
          <w:rFonts w:ascii="IRNazanin" w:hAnsi="IRNazanin" w:eastAsia="IRNazanin" w:cs="IRNazanin"/>
          <w:lang w:bidi="fa-IR"/>
          <w:color w:val="111111"/>
          <w:sz w:val="28"/>
          <w:szCs w:val="28"/>
          <w:rtl/>
        </w:rPr>
        <w:t xml:space="preserve">السابع: فی دفع شبه الخصم وتتبع کلماته.</w:t>
      </w:r>
    </w:p>
    <w:p>
      <w:pPr>
        <w:pStyle w:val="BookText"/>
      </w:pPr>
      <w:r>
        <w:rPr>
          <w:rFonts w:ascii="IRNazanin" w:hAnsi="IRNazanin" w:eastAsia="IRNazanin" w:cs="IRNazanin"/>
          <w:lang w:bidi="fa-IR"/>
          <w:color w:val="111111"/>
          <w:sz w:val="28"/>
          <w:szCs w:val="28"/>
          <w:rtl/>
        </w:rPr>
        <w:t xml:space="preserve">الثامن: فی التوسل والإستغاثة.</w:t>
      </w:r>
    </w:p>
    <w:p>
      <w:pPr>
        <w:pStyle w:val="BookText"/>
      </w:pPr>
      <w:r>
        <w:rPr>
          <w:rFonts w:ascii="IRNazanin" w:hAnsi="IRNazanin" w:eastAsia="IRNazanin" w:cs="IRNazanin"/>
          <w:lang w:bidi="fa-IR"/>
          <w:color w:val="111111"/>
          <w:sz w:val="28"/>
          <w:szCs w:val="28"/>
          <w:rtl/>
        </w:rPr>
        <w:t xml:space="preserve">التاسع: فی حیاة الأنبیاء علیهم الصلاة والسلام.</w:t>
      </w:r>
    </w:p>
    <w:p>
      <w:pPr>
        <w:pStyle w:val="BookText"/>
      </w:pPr>
      <w:r>
        <w:rPr>
          <w:rFonts w:ascii="IRNazanin" w:hAnsi="IRNazanin" w:eastAsia="IRNazanin" w:cs="IRNazanin"/>
          <w:lang w:bidi="fa-IR"/>
          <w:color w:val="111111"/>
          <w:sz w:val="28"/>
          <w:szCs w:val="28"/>
          <w:rtl/>
        </w:rPr>
        <w:t xml:space="preserve">العاشر: فی الشفاعة، لتعلقها بقوله: (من زار قبری وجبت له شفاعتی ) .</w:t>
      </w:r>
    </w:p>
    <w:p>
      <w:pPr>
        <w:pStyle w:val="BookText"/>
      </w:pPr>
      <w:r>
        <w:rPr>
          <w:rFonts w:ascii="IRNazanin" w:hAnsi="IRNazanin" w:eastAsia="IRNazanin" w:cs="IRNazanin"/>
          <w:lang w:bidi="fa-IR"/>
          <w:color w:val="111111"/>
          <w:sz w:val="28"/>
          <w:szCs w:val="28"/>
          <w:rtl/>
        </w:rPr>
        <w:t xml:space="preserve">وضمنت هذا الکتاب الرد علی من زعم: أن أحادیث الزیارة کلها موضوعة ! وأن السفر إلیها بدعة غیر مشروعة !</w:t>
      </w:r>
    </w:p>
    <w:p>
      <w:pPr>
        <w:pStyle w:val="BookText"/>
      </w:pPr>
      <w:r>
        <w:rPr>
          <w:rFonts w:ascii="IRNazanin" w:hAnsi="IRNazanin" w:eastAsia="IRNazanin" w:cs="IRNazanin"/>
          <w:lang w:bidi="fa-IR"/>
          <w:color w:val="111111"/>
          <w:sz w:val="28"/>
          <w:szCs w:val="28"/>
          <w:rtl/>
        </w:rPr>
        <w:t xml:space="preserve">وهذه المقالة أظهر فسادا من أن یرد العلماء علیها ، ولکنی جعلت هذا الکتاب مستقلا فی الزیارة وما یتعلق بها ، مشتملاً من ذلک علی جملة یعز جمعها علی طالبها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فی/291:</w:t>
      </w:r>
    </w:p>
    <w:p>
      <w:pPr>
        <w:pStyle w:val="BookText"/>
      </w:pPr>
      <w:r>
        <w:rPr>
          <w:rFonts w:ascii="IRNazanin" w:hAnsi="IRNazanin" w:eastAsia="IRNazanin" w:cs="IRNazanin"/>
          <w:lang w:bidi="fa-IR"/>
          <w:color w:val="111111"/>
          <w:sz w:val="28"/>
          <w:szCs w:val="28"/>
          <w:rtl/>
        </w:rPr>
        <w:t xml:space="preserve">اعلم أنه یجوز ویحسن التوسل ، والإستغاثة ، والتشفع بالنبی(صلّی الله علیه و آله وسلّم )الی ربه سبحانه وتعالی .</w:t>
      </w:r>
    </w:p>
    <w:p>
      <w:pPr>
        <w:pStyle w:val="BookText"/>
      </w:pPr>
      <w:r>
        <w:rPr>
          <w:rFonts w:ascii="IRNazanin" w:hAnsi="IRNazanin" w:eastAsia="IRNazanin" w:cs="IRNazanin"/>
          <w:lang w:bidi="fa-IR"/>
          <w:color w:val="111111"/>
          <w:sz w:val="28"/>
          <w:szCs w:val="28"/>
          <w:rtl/>
        </w:rPr>
        <w:t xml:space="preserve">وجواز ذلک وحسنه من الأمور المعلومة لکل ذی دین ، المعروفة من فعل الأنبیاء والمرسلین ، وسیر السلف الصالحین ، والعلماء والعوام من المسلمین .</w:t>
      </w:r>
    </w:p>
    <w:p>
      <w:pPr>
        <w:pStyle w:val="BookText"/>
      </w:pPr>
      <w:r>
        <w:rPr>
          <w:rFonts w:ascii="IRNazanin" w:hAnsi="IRNazanin" w:eastAsia="IRNazanin" w:cs="IRNazanin"/>
          <w:lang w:bidi="fa-IR"/>
          <w:color w:val="111111"/>
          <w:sz w:val="28"/>
          <w:szCs w:val="28"/>
          <w:rtl/>
        </w:rPr>
        <w:t xml:space="preserve">ولم ینکر أحد ذلک من أهل الأدیان ، ولا سمع به فی زمن من الأزمان ، حتی جاء ابن تیمیة ، فتکلم فی ذلک بکلام یلبس فیه علی الضعفاء الأغمار، وابتدع ما لم یسبق إلیه فی سائر الأعصار .</w:t>
      </w:r>
    </w:p>
    <w:p>
      <w:pPr>
        <w:pStyle w:val="BookText"/>
      </w:pPr>
      <w:r>
        <w:rPr>
          <w:rFonts w:ascii="IRNazanin" w:hAnsi="IRNazanin" w:eastAsia="IRNazanin" w:cs="IRNazanin"/>
          <w:lang w:bidi="fa-IR"/>
          <w:color w:val="111111"/>
          <w:sz w:val="28"/>
          <w:szCs w:val="28"/>
          <w:rtl/>
        </w:rPr>
        <w:t xml:space="preserve">وحسبک أن إنکار ابن تیمیة للإستغاثة والتوسل قول لم یقله عالم قبله وصار بین أهل الإسلام مثلة !!</w:t>
      </w:r>
    </w:p>
    <w:p>
      <w:pPr>
        <w:pStyle w:val="BookText"/>
      </w:pPr>
      <w:r>
        <w:rPr>
          <w:rFonts w:ascii="IRNazanin" w:hAnsi="IRNazanin" w:eastAsia="IRNazanin" w:cs="IRNazanin"/>
          <w:lang w:bidi="fa-IR"/>
          <w:color w:val="111111"/>
          <w:sz w:val="28"/>
          <w:szCs w:val="28"/>
          <w:rtl/>
        </w:rPr>
        <w:t xml:space="preserve">وقد وقفت له علی کلام طویل فی ذلک رأیت من الرأی القویم أن أمیل عنه إلی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62" w:name="pg13552_143016"/>
    <w:bookmarkEnd w:id="162"/>
    <w:p>
      <w:pPr>
        <w:pStyle w:val="BookText"/>
      </w:pPr>
      <w:r>
        <w:rPr>
          <w:rFonts w:ascii="IRNazanin" w:hAnsi="IRNazanin" w:eastAsia="IRNazanin" w:cs="IRNazanin"/>
          <w:lang w:bidi="fa-IR"/>
          <w:color w:val="111111"/>
          <w:sz w:val="28"/>
          <w:szCs w:val="28"/>
          <w:rtl/>
        </w:rPr>
        <w:t xml:space="preserve">الصراط المستقیم ولا أتتبعه بالنقض والأبطال ، فإن دأب العلماء القاصدین لإیضاح الدین وارشاد المسلمین تقریب المعنی إلی أفهامهم وتحقیق مرادهم وبیان حکمه، ورأیت کلام هذا الشخص بالضد من ذلک ، فالوجه الأضراب عنه.</w:t>
      </w:r>
    </w:p>
    <w:p>
      <w:pPr>
        <w:pStyle w:val="BookText"/>
      </w:pPr>
      <w:r>
        <w:rPr>
          <w:rFonts w:ascii="IRNazanin" w:hAnsi="IRNazanin" w:eastAsia="IRNazanin" w:cs="IRNazanin"/>
          <w:lang w:bidi="fa-IR"/>
          <w:color w:val="111111"/>
          <w:sz w:val="28"/>
          <w:szCs w:val="28"/>
          <w:rtl/>
        </w:rPr>
        <w:t xml:space="preserve">وأقول: أن التوسل بالنبی(صلّی الله علیه و آله وسلّم )جائز فی کل حال: قبل خلقه وبعد خلقه ، فی مدة حیاته فی الدنیا ، وبعد موته ، فی مدة البرزخ وبعد البعث فی عرصات القیامة والجنة وهو علی ثلاثة أنواع:</w:t>
      </w:r>
    </w:p>
    <w:p>
      <w:pPr>
        <w:pStyle w:val="BookText"/>
      </w:pPr>
      <w:r>
        <w:rPr>
          <w:rFonts w:ascii="IRNazanin" w:hAnsi="IRNazanin" w:eastAsia="IRNazanin" w:cs="IRNazanin"/>
          <w:lang w:bidi="fa-IR"/>
          <w:color w:val="111111"/>
          <w:sz w:val="28"/>
          <w:szCs w:val="28"/>
          <w:rtl/>
        </w:rPr>
        <w:t xml:space="preserve">النوع الأول: أن یتوسل به ، بمعنی أن طالب الحاجة یسأل الله تعالی به أو بجاهه أو ببرکته .</w:t>
      </w:r>
    </w:p>
    <w:p>
      <w:pPr>
        <w:pStyle w:val="BookText"/>
      </w:pPr>
      <w:r>
        <w:rPr>
          <w:rFonts w:ascii="IRNazanin" w:hAnsi="IRNazanin" w:eastAsia="IRNazanin" w:cs="IRNazanin"/>
          <w:lang w:bidi="fa-IR"/>
          <w:color w:val="111111"/>
          <w:sz w:val="28"/>
          <w:szCs w:val="28"/>
          <w:rtl/>
        </w:rPr>
        <w:t xml:space="preserve">فیجوز ذلک فی الأحوال الثلاثة ، وقد ورد فی کل منها خبر صحیح:</w:t>
      </w:r>
    </w:p>
    <w:p>
      <w:pPr>
        <w:pStyle w:val="Heading3"/>
      </w:pPr>
      <w:bookmarkStart w:id="413" w:name="_Toc213"/>
      <w:r>
        <w:t>حدیث توسل آدم(علیه السّلام)بالنبی(صلّی الله علیه و آله وسلّم )</w:t>
      </w:r>
      <w:bookmarkEnd w:id="413"/>
    </w:p>
    <w:p>
      <w:pPr>
        <w:pStyle w:val="BookText"/>
      </w:pPr>
      <w:r>
        <w:rPr>
          <w:rFonts w:ascii="IRNazanin" w:hAnsi="IRNazanin" w:eastAsia="IRNazanin" w:cs="IRNazanin"/>
          <w:lang w:bidi="fa-IR"/>
          <w:color w:val="111111"/>
          <w:sz w:val="28"/>
          <w:szCs w:val="28"/>
          <w:rtl/>
        </w:rPr>
        <w:t xml:space="preserve">أما الحالة الأولی: قبل خلقه فیدل علی ذلک آثار عن الأنبیاء الماضین صلوات الله وسلامه علیهم أجمعین ، اقتصرنا منها علی ما تبین لنا صحته وهو ما رواه الحاکم أبو عبدالله بن البیع فی ( المستدرک علی الصحیحین أو أحدهما ) ( 1 ) قال: ثنا أبو سعید عمرو بن محمد بن منصور العدل ( 1 ) ثنا أبو الحسن محمد بن اسحاق ابن ابراهیم الحنظلی ثنا أبو الحارث عبدالله بن مسلم الفهری ثنا اسماعیل ابن مسلمة أنا عبدالرحمان بن زید بن أسلم عن أبیه عن جده عن عمر بن الخطاب (رض) قال: قال رسول الله (صلّی الله علیه و آله وسلّم ): ( لما اقترف ( 2 )</w:t>
      </w:r>
    </w:p>
    <w:p>
      <w:pPr>
        <w:pStyle w:val="BookText"/>
      </w:pPr>
      <w:r>
        <w:rPr>
          <w:rFonts w:ascii="IRNazanin" w:hAnsi="IRNazanin" w:eastAsia="IRNazanin" w:cs="IRNazanin"/>
          <w:lang w:bidi="fa-IR"/>
          <w:color w:val="111111"/>
          <w:sz w:val="28"/>
          <w:szCs w:val="28"/>
          <w:rtl/>
        </w:rPr>
        <w:t xml:space="preserve">آدم(علیه السّلام)الخطیئة ( 3 ) قال: یا رب أسألک بحق محمد لما غفرت لی .</w:t>
      </w:r>
    </w:p>
    <w:p>
      <w:pPr>
        <w:pStyle w:val="BookText"/>
      </w:pPr>
      <w:r>
        <w:rPr>
          <w:rFonts w:ascii="IRNazanin" w:hAnsi="IRNazanin" w:eastAsia="IRNazanin" w:cs="IRNazanin"/>
          <w:lang w:bidi="fa-IR"/>
          <w:color w:val="111111"/>
          <w:sz w:val="28"/>
          <w:szCs w:val="28"/>
          <w:rtl/>
        </w:rPr>
        <w:t xml:space="preserve">فقال الله: یا آدم وکیف عرفت محمدا ولم أخلقه ؟</w:t>
      </w:r>
    </w:p>
    <w:p>
      <w:pPr>
        <w:pStyle w:val="BookText"/>
      </w:pPr>
      <w:r>
        <w:rPr>
          <w:rFonts w:ascii="IRNazanin" w:hAnsi="IRNazanin" w:eastAsia="IRNazanin" w:cs="IRNazanin"/>
          <w:lang w:bidi="fa-IR"/>
          <w:color w:val="111111"/>
          <w:sz w:val="28"/>
          <w:szCs w:val="28"/>
          <w:rtl/>
        </w:rPr>
        <w:t xml:space="preserve">قال: یا رب لأنک لما خلقتنی بیدک، ونفخت فی من روحک رفعت رأسی فرأیت علی قوائم العرش مکتوبا: لا إله إلا الله محمد رسول الله فعرفت أنک لم تضف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63" w:name="pg13552_143017"/>
    <w:bookmarkEnd w:id="163"/>
    <w:p>
      <w:pPr>
        <w:pStyle w:val="BookText"/>
      </w:pPr>
      <w:r>
        <w:rPr>
          <w:rFonts w:ascii="IRNazanin" w:hAnsi="IRNazanin" w:eastAsia="IRNazanin" w:cs="IRNazanin"/>
          <w:lang w:bidi="fa-IR"/>
          <w:color w:val="111111"/>
          <w:sz w:val="28"/>
          <w:szCs w:val="28"/>
          <w:rtl/>
        </w:rPr>
        <w:t xml:space="preserve">إلی إسمک إلا أحب الخلق إلیک .</w:t>
      </w:r>
    </w:p>
    <w:p>
      <w:pPr>
        <w:pStyle w:val="BookText"/>
      </w:pPr>
      <w:r>
        <w:rPr>
          <w:rFonts w:ascii="IRNazanin" w:hAnsi="IRNazanin" w:eastAsia="IRNazanin" w:cs="IRNazanin"/>
          <w:lang w:bidi="fa-IR"/>
          <w:color w:val="111111"/>
          <w:sz w:val="28"/>
          <w:szCs w:val="28"/>
          <w:rtl/>
        </w:rPr>
        <w:t xml:space="preserve">فقال الله: صدقت یا آدم ، إنه لأحب الخلق الی اذ سألتنی بحقه فقد غفرت لک ، ولولا محمد ما خلقتک ) .</w:t>
      </w:r>
    </w:p>
    <w:p>
      <w:pPr>
        <w:pStyle w:val="BookText"/>
      </w:pPr>
      <w:r>
        <w:rPr>
          <w:rFonts w:ascii="IRNazanin" w:hAnsi="IRNazanin" w:eastAsia="IRNazanin" w:cs="IRNazanin"/>
          <w:lang w:bidi="fa-IR"/>
          <w:color w:val="111111"/>
          <w:sz w:val="28"/>
          <w:szCs w:val="28"/>
          <w:rtl/>
        </w:rPr>
        <w:t xml:space="preserve">قال الحاکم: هذا حدیث صحیح الإسناد ، وهو أول حدیث ذکرته لعبد الرحمان بن زید بن أسلم فی هذا الکتاب .</w:t>
      </w:r>
    </w:p>
    <w:p>
      <w:pPr>
        <w:pStyle w:val="BookText"/>
      </w:pPr>
      <w:r>
        <w:rPr>
          <w:rFonts w:ascii="IRNazanin" w:hAnsi="IRNazanin" w:eastAsia="IRNazanin" w:cs="IRNazanin"/>
          <w:lang w:bidi="fa-IR"/>
          <w:color w:val="111111"/>
          <w:sz w:val="28"/>
          <w:szCs w:val="28"/>
          <w:rtl/>
        </w:rPr>
        <w:t xml:space="preserve">ورواه البیهقی أیضاً فی ( دلائل النبوة ) وقال: تفرد به عبد الرحمان .</w:t>
      </w:r>
    </w:p>
    <w:p>
      <w:pPr>
        <w:pStyle w:val="BookText"/>
      </w:pPr>
      <w:r>
        <w:rPr>
          <w:rFonts w:ascii="IRNazanin" w:hAnsi="IRNazanin" w:eastAsia="IRNazanin" w:cs="IRNazanin"/>
          <w:lang w:bidi="fa-IR"/>
          <w:color w:val="111111"/>
          <w:sz w:val="28"/>
          <w:szCs w:val="28"/>
          <w:rtl/>
        </w:rPr>
        <w:t xml:space="preserve">وذکره الطبرانی وزاد فیه ( وهو آخر الأنبیاء من ذریتک ).</w:t>
      </w:r>
    </w:p>
    <w:p>
      <w:pPr>
        <w:pStyle w:val="Heading3"/>
      </w:pPr>
      <w:bookmarkStart w:id="414" w:name="_Toc214"/>
      <w:r>
        <w:t>توسل عیسی(علیه السّلام)بالنبی(صلّی الله علیه و آله وسلّم )</w:t>
      </w:r>
      <w:bookmarkEnd w:id="414"/>
    </w:p>
    <w:p>
      <w:pPr>
        <w:pStyle w:val="BookText"/>
      </w:pPr>
      <w:r>
        <w:rPr>
          <w:rFonts w:ascii="IRNazanin" w:hAnsi="IRNazanin" w:eastAsia="IRNazanin" w:cs="IRNazanin"/>
          <w:lang w:bidi="fa-IR"/>
          <w:color w:val="111111"/>
          <w:sz w:val="28"/>
          <w:szCs w:val="28"/>
          <w:rtl/>
        </w:rPr>
        <w:t xml:space="preserve">وذکر الحاکم مع هذا الحدیث أیضا . . . عن ابن عباس قال: أوحی الله إلی عیسی(علیه السّلام): یا عیسی آمن بمحمد وأمر من أدرکه من امتک أن یؤمنوا به فلولا محمد ما خلقت آدم ولولاه ما خلقت الجنة والنار ولقد خلقت العرش علی الماء فاضطرب فکتبت علیه: لا اله إلا الله فسکن. قال الحاکم: هذا حدیث حسن صحیح الإسناد ولم یخرجاه ، انتهی ما قاله الحاکم .</w:t>
      </w:r>
    </w:p>
    <w:p>
      <w:pPr>
        <w:pStyle w:val="BookText"/>
      </w:pPr>
      <w:r>
        <w:rPr>
          <w:rFonts w:ascii="IRNazanin" w:hAnsi="IRNazanin" w:eastAsia="IRNazanin" w:cs="IRNazanin"/>
          <w:lang w:bidi="fa-IR"/>
          <w:color w:val="111111"/>
          <w:sz w:val="28"/>
          <w:szCs w:val="28"/>
          <w:rtl/>
        </w:rPr>
        <w:t xml:space="preserve">والحدیث المذکورلم یقف علیها بن تیمیة بهذا الإسناد ولا بلغه أن الحاکم صححه. فانه قال أعنی ابن تیمیة: أما ما ذکره فی قصة آدم من توسله فلیس له أصل ولا نقله أحد عن النبی(صلّی الله علیه و آله وسلّم )باسناد یصلح الإعتماد علیه ، ولا الإعتبار ولا الإستشهاد ) .</w:t>
      </w:r>
    </w:p>
    <w:p>
      <w:pPr>
        <w:pStyle w:val="BookText"/>
      </w:pPr>
      <w:r>
        <w:rPr>
          <w:rFonts w:ascii="IRNazanin" w:hAnsi="IRNazanin" w:eastAsia="IRNazanin" w:cs="IRNazanin"/>
          <w:lang w:bidi="fa-IR"/>
          <w:color w:val="111111"/>
          <w:sz w:val="28"/>
          <w:szCs w:val="28"/>
          <w:rtl/>
        </w:rPr>
        <w:t xml:space="preserve">ثم أدعی ابن تیمیة أنه کذب ، وأطال الکلام فی ذلک جدا بما لا حاصل تحته بالوهم والتخرص ! . . ونحن نقول: قد اعتمدنا فی تصحیحه علی الحاکم وأیضا:</w:t>
      </w:r>
    </w:p>
    <w:p>
      <w:pPr>
        <w:pStyle w:val="BookText"/>
      </w:pPr>
      <w:r>
        <w:rPr>
          <w:rFonts w:ascii="IRNazanin" w:hAnsi="IRNazanin" w:eastAsia="IRNazanin" w:cs="IRNazanin"/>
          <w:lang w:bidi="fa-IR"/>
          <w:color w:val="111111"/>
          <w:sz w:val="28"/>
          <w:szCs w:val="28"/>
          <w:rtl/>
        </w:rPr>
        <w:t xml:space="preserve">عبدالرحمان بن زید بن أسلم لا یبلغ فی الضعف الی الحد الذی ادعاه.</w:t>
      </w:r>
    </w:p>
    <w:p>
      <w:pPr>
        <w:pStyle w:val="BookText"/>
      </w:pPr>
      <w:r>
        <w:rPr>
          <w:rFonts w:ascii="IRNazanin" w:hAnsi="IRNazanin" w:eastAsia="IRNazanin" w:cs="IRNazanin"/>
          <w:lang w:bidi="fa-IR"/>
          <w:color w:val="111111"/>
          <w:sz w:val="28"/>
          <w:szCs w:val="28"/>
          <w:rtl/>
        </w:rPr>
        <w:t xml:space="preserve">وکیف یحل لمسلم أن یتجاسر علی منع هذا الأمر العظیم الذی لا یرده عقل ولا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64" w:name="pg13552_143018"/>
    <w:bookmarkEnd w:id="164"/>
    <w:p>
      <w:pPr>
        <w:pStyle w:val="BookText"/>
      </w:pPr>
      <w:r>
        <w:rPr>
          <w:rFonts w:ascii="IRNazanin" w:hAnsi="IRNazanin" w:eastAsia="IRNazanin" w:cs="IRNazanin"/>
          <w:lang w:bidi="fa-IR"/>
          <w:color w:val="111111"/>
          <w:sz w:val="28"/>
          <w:szCs w:val="28"/>
          <w:rtl/>
        </w:rPr>
        <w:t xml:space="preserve">شرع ؟ وقد ورد فیه هذا الحدیث ؟!</w:t>
      </w:r>
    </w:p>
    <w:p>
      <w:pPr>
        <w:pStyle w:val="Heading3"/>
      </w:pPr>
      <w:bookmarkStart w:id="415" w:name="_Toc215"/>
      <w:r>
        <w:t>توسل نوح وابراهیم وسائر الأنبیاء بنبیا(صلّی الله علیه و آله وسلّم )</w:t>
      </w:r>
      <w:bookmarkEnd w:id="415"/>
    </w:p>
    <w:p>
      <w:pPr>
        <w:pStyle w:val="BookText"/>
      </w:pPr>
      <w:r>
        <w:rPr>
          <w:rFonts w:ascii="IRNazanin" w:hAnsi="IRNazanin" w:eastAsia="IRNazanin" w:cs="IRNazanin"/>
          <w:lang w:bidi="fa-IR"/>
          <w:color w:val="111111"/>
          <w:sz w:val="28"/>
          <w:szCs w:val="28"/>
          <w:rtl/>
        </w:rPr>
        <w:t xml:space="preserve">وأما ما ورد من توسل نوح وإبراهیم وغیرهما من الأنبیاء: فذکره المفسرون ، واکتفینا عنه بهذا الحدیث لجودته وتصحیح الحاکم له .</w:t>
      </w:r>
    </w:p>
    <w:p>
      <w:pPr>
        <w:pStyle w:val="BookText"/>
      </w:pPr>
      <w:r>
        <w:rPr>
          <w:rFonts w:ascii="IRNazanin" w:hAnsi="IRNazanin" w:eastAsia="IRNazanin" w:cs="IRNazanin"/>
          <w:lang w:bidi="fa-IR"/>
          <w:color w:val="111111"/>
          <w:sz w:val="28"/>
          <w:szCs w:val="28"/>
          <w:rtl/>
        </w:rPr>
        <w:t xml:space="preserve">ولا فرق فی هذا المعنی بین أن یعبر عنه بلفظ ( التوسل ) أو ( الاستغاثة ) أو ( التشفع ) أو ( التجوه ). والداعی بالدعاء المذکور وما فی معناه: متوسل بالنبی(صلّی الله علیه و آله وسلّم )، لأنه جعله وسیلة لإجابة الله دعاءه. ومستغیث به والمعنی أنه استغاث الله به علی ما یقصده فالباء ها هنا للسببیة ، وقد ترد للتعدیة ، کما تقول: ( من استغاث بک فأغثه ). ومستشفع به. ومتجوه به ، ومتوجه ، فإن التجوه والتوجه راجعان إلی معنی واحد.</w:t>
      </w:r>
    </w:p>
    <w:p>
      <w:pPr>
        <w:pStyle w:val="BookText"/>
      </w:pPr>
      <w:r>
        <w:rPr>
          <w:rFonts w:ascii="IRNazanin" w:hAnsi="IRNazanin" w:eastAsia="IRNazanin" w:cs="IRNazanin"/>
          <w:lang w:bidi="fa-IR"/>
          <w:color w:val="111111"/>
          <w:sz w:val="28"/>
          <w:szCs w:val="28"/>
          <w:rtl/>
        </w:rPr>
        <w:t xml:space="preserve">فإن قلت: المتشفع بالشخص من جاء به لیشفع فکیف یصح أن یقال: یتشفع به ؟</w:t>
      </w:r>
    </w:p>
    <w:p>
      <w:pPr>
        <w:pStyle w:val="BookText"/>
      </w:pPr>
      <w:r>
        <w:rPr>
          <w:rFonts w:ascii="IRNazanin" w:hAnsi="IRNazanin" w:eastAsia="IRNazanin" w:cs="IRNazanin"/>
          <w:lang w:bidi="fa-IR"/>
          <w:color w:val="111111"/>
          <w:sz w:val="28"/>
          <w:szCs w:val="28"/>
          <w:rtl/>
        </w:rPr>
        <w:t xml:space="preserve">قلت: لیس الکلام فی العبارة وانما الکلام فی المعنی وهو سؤال الله بالنبی (صلّی الله علیه و آله وسلّم )کما ورد عن آدم ، وکما یفهم الناس من ذلک ، وانما یفهمون من التشفع والتوسل والإستغاثة والتجوه ذلک ، ولا مانع من اطلاق اللغة بهذه الألفاظ علی هذا المعنی .</w:t>
      </w:r>
    </w:p>
    <w:p>
      <w:pPr>
        <w:pStyle w:val="BookText"/>
      </w:pPr>
      <w:r>
        <w:rPr>
          <w:rFonts w:ascii="IRNazanin" w:hAnsi="IRNazanin" w:eastAsia="IRNazanin" w:cs="IRNazanin"/>
          <w:lang w:bidi="fa-IR"/>
          <w:color w:val="111111"/>
          <w:sz w:val="28"/>
          <w:szCs w:val="28"/>
          <w:rtl/>
        </w:rPr>
        <w:t xml:space="preserve">والمقصود جواز أن یسأل العبد الله تعالی بمن یقطع أن له عند الله قدرا أو مرتبة.</w:t>
      </w:r>
    </w:p>
    <w:p>
      <w:pPr>
        <w:pStyle w:val="BookText"/>
      </w:pPr>
      <w:r>
        <w:rPr>
          <w:rFonts w:ascii="IRNazanin" w:hAnsi="IRNazanin" w:eastAsia="IRNazanin" w:cs="IRNazanin"/>
          <w:lang w:bidi="fa-IR"/>
          <w:color w:val="111111"/>
          <w:sz w:val="28"/>
          <w:szCs w:val="28"/>
          <w:rtl/>
        </w:rPr>
        <w:t xml:space="preserve">ولا شک أن النبی(صلّی الله علیه و آله وسلّم )له عند الله قدر علی ومرتبة رفیعة وجاه عظیم. وفی العادة أن من کان له عند الشخص قدر بحیث أنه إذا شفع عنده قبل شفاعته ، فإذا انتسب إلیه شخص فی غایته وتوسل بذلک وتشفع به ، فإن ذلک الشخص یجیب السائل إکراماً لمن انتسب إلیه وتشفع به وان لم یکن حاضراً ولا شافعاً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هذا التوسل بالنبی(صلّی الله علیه و آله وسلّم )قبل خلقه .</w:t>
      </w:r>
    </w:p>
    <w:p>
      <w:pPr>
        <w:pStyle w:val="BookText"/>
      </w:pPr>
      <w:r>
        <w:rPr>
          <w:rFonts w:ascii="IRNazanin" w:hAnsi="IRNazanin" w:eastAsia="IRNazanin" w:cs="IRNazanin"/>
          <w:lang w:bidi="fa-IR"/>
          <w:color w:val="111111"/>
          <w:sz w:val="28"/>
          <w:szCs w:val="28"/>
          <w:rtl/>
        </w:rPr>
        <w:t xml:space="preserve">ولسنا فی ذلک سائلین غیر الله تعالی ولا داعین إلا إیاه، ویکون ذکر المحبوب أو العظیم سبباً للإجابة. کما فی الأدعیة الصحیحة المأثورة ( أسألک بکل اسم لک وأسألک بأسمائک الحسنی وأسألک بأنک أنت الله ، وأعوذ برضاک من سخطک وبمعافاتک من عقوبتک ، وبک منک ) .</w:t>
      </w:r>
    </w:p>
    <w:p>
      <w:pPr>
        <w:pStyle w:val="BookText"/>
      </w:pPr>
      <w:r>
        <w:rPr>
          <w:rFonts w:ascii="IRNazanin" w:hAnsi="IRNazanin" w:eastAsia="IRNazanin" w:cs="IRNazanin"/>
          <w:lang w:bidi="fa-IR"/>
          <w:color w:val="111111"/>
          <w:sz w:val="28"/>
          <w:szCs w:val="28"/>
          <w:rtl/>
        </w:rPr>
        <w:t xml:space="preserve">وحدیث الغار الذی فیه الدعاء بالأعمال الصالحة وهو من الأحادیث الصحیحة المشهورة .</w:t>
      </w:r>
    </w:p>
    <w:p>
      <w:pPr>
        <w:pStyle w:val="BookText"/>
      </w:pPr>
      <w:r>
        <w:rPr>
          <w:rFonts w:ascii="IRNazanin" w:hAnsi="IRNazanin" w:eastAsia="IRNazanin" w:cs="IRNazanin"/>
          <w:lang w:bidi="fa-IR"/>
          <w:color w:val="111111"/>
          <w:sz w:val="28"/>
          <w:szCs w:val="28"/>
          <w:rtl/>
        </w:rPr>
        <w:t xml:space="preserve">فالمسؤول فی هذه الدعوات کلها هو الله وحده لا شریک له والمسؤول به مختلف ولم یوجب ذلک اشراکاً ، ولا سؤال غیر الله .</w:t>
      </w:r>
    </w:p>
    <w:p>
      <w:pPr>
        <w:pStyle w:val="BookText"/>
      </w:pPr>
      <w:r>
        <w:rPr>
          <w:rFonts w:ascii="IRNazanin" w:hAnsi="IRNazanin" w:eastAsia="IRNazanin" w:cs="IRNazanin"/>
          <w:lang w:bidi="fa-IR"/>
          <w:color w:val="111111"/>
          <w:sz w:val="28"/>
          <w:szCs w:val="28"/>
          <w:rtl/>
        </w:rPr>
        <w:t xml:space="preserve">کذلک السؤال بالنبی(صلّی الله علیه و آله وسلّم )لیس سؤالاً للنبی بل سؤ ال لله به.</w:t>
      </w:r>
    </w:p>
    <w:p>
      <w:pPr>
        <w:pStyle w:val="BookText"/>
      </w:pPr>
      <w:r>
        <w:rPr>
          <w:rFonts w:ascii="IRNazanin" w:hAnsi="IRNazanin" w:eastAsia="IRNazanin" w:cs="IRNazanin"/>
          <w:lang w:bidi="fa-IR"/>
          <w:color w:val="111111"/>
          <w:sz w:val="28"/>
          <w:szCs w:val="28"/>
          <w:rtl/>
        </w:rPr>
        <w:t xml:space="preserve">وإذا جاز السؤال بالأعمال وهی مخلوقة فالسؤال بالنبی(صلّی الله علیه و آله وسلّم )أولی .</w:t>
      </w:r>
    </w:p>
    <w:p>
      <w:pPr>
        <w:pStyle w:val="BookText"/>
      </w:pPr>
      <w:r>
        <w:rPr>
          <w:rFonts w:ascii="IRNazanin" w:hAnsi="IRNazanin" w:eastAsia="IRNazanin" w:cs="IRNazanin"/>
          <w:lang w:bidi="fa-IR"/>
          <w:color w:val="111111"/>
          <w:sz w:val="28"/>
          <w:szCs w:val="28"/>
          <w:rtl/>
        </w:rPr>
        <w:t xml:space="preserve">ولا یسمع الفرق بأن الأعمال تقتضی المجازاة علیها ، لأن استجابة الدعاء لم تکن علیها ، وإلا لحصلت بدون ذکرها وانما کانت علی الدعاء بالأعمال .</w:t>
      </w:r>
    </w:p>
    <w:p>
      <w:pPr>
        <w:pStyle w:val="BookText"/>
      </w:pPr>
      <w:r>
        <w:rPr>
          <w:rFonts w:ascii="IRNazanin" w:hAnsi="IRNazanin" w:eastAsia="IRNazanin" w:cs="IRNazanin"/>
          <w:lang w:bidi="fa-IR"/>
          <w:color w:val="111111"/>
          <w:sz w:val="28"/>
          <w:szCs w:val="28"/>
          <w:rtl/>
        </w:rPr>
        <w:t xml:space="preserve">ولیس هذا المعنی مما یختلف فیه الشرائع حتی یقال: إن ذلک شرع من قبلنا فإنه لو کان ذلک مما یخل بالتوحید لم یحل فی ملة من الملل ، فإن الشرائع کلها متفقة علی التوحید. ولیت شعری ما المانع من الدعاء بذلک ؟!</w:t>
      </w:r>
    </w:p>
    <w:p>
      <w:pPr>
        <w:pStyle w:val="BookText"/>
      </w:pPr>
      <w:r>
        <w:rPr>
          <w:rFonts w:ascii="IRNazanin" w:hAnsi="IRNazanin" w:eastAsia="IRNazanin" w:cs="IRNazanin"/>
          <w:lang w:bidi="fa-IR"/>
          <w:color w:val="111111"/>
          <w:sz w:val="28"/>
          <w:szCs w:val="28"/>
          <w:rtl/>
        </w:rPr>
        <w:t xml:space="preserve">فإن اللفظ انما یقتضی أن للمسؤول به قدرا عند المسؤول. وتارة یکون المسؤول به أعلی من المسؤول: اما الباری سبحانه وتعالی کما فی قوله ( من سألکم بالله فأعطوه ) وفی الحدیث الصحیح فی حدیث أبرص وأقرع وأعمی ( أسألک بالذی أعطاک اللون الحسن والجلد الحسن ) الحدیث.. وهو مشهور .</w:t>
      </w:r>
    </w:p>
    <w:p>
      <w:pPr>
        <w:pStyle w:val="BookText"/>
      </w:pPr>
      <w:r>
        <w:rPr>
          <w:rFonts w:ascii="IRNazanin" w:hAnsi="IRNazanin" w:eastAsia="IRNazanin" w:cs="IRNazanin"/>
          <w:lang w:bidi="fa-IR"/>
          <w:color w:val="111111"/>
          <w:sz w:val="28"/>
          <w:szCs w:val="28"/>
          <w:rtl/>
        </w:rPr>
        <w:t xml:space="preserve">وأما بعض البشر ، ویحتمل أن یکون من هذا القسم قوله عائشة لفاطمة: أسألک بما لی علیک من الحق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وتارة: یکون المسؤول أعلی من المسؤول به ، کما فی سؤال الله تعالی بالنبی (صلّی الله علیه و آله وسلّم )، فانه لا شک أن للنبی قدرا عنده. ومن أنکر ذلک فقد کفر .</w:t>
      </w:r>
    </w:p>
    <w:p>
      <w:pPr>
        <w:pStyle w:val="BookText"/>
      </w:pPr>
      <w:r>
        <w:rPr>
          <w:rFonts w:ascii="IRNazanin" w:hAnsi="IRNazanin" w:eastAsia="IRNazanin" w:cs="IRNazanin"/>
          <w:lang w:bidi="fa-IR"/>
          <w:color w:val="111111"/>
          <w:sz w:val="28"/>
          <w:szCs w:val="28"/>
          <w:rtl/>
        </w:rPr>
        <w:t xml:space="preserve">فمتی قال: (أسألک بالنبی(صلّی الله علیه و آله وسلّم )) فلا شک فی جوازه .</w:t>
      </w:r>
    </w:p>
    <w:p>
      <w:pPr>
        <w:pStyle w:val="BookText"/>
      </w:pPr>
      <w:r>
        <w:rPr>
          <w:rFonts w:ascii="IRNazanin" w:hAnsi="IRNazanin" w:eastAsia="IRNazanin" w:cs="IRNazanin"/>
          <w:lang w:bidi="fa-IR"/>
          <w:color w:val="111111"/>
          <w:sz w:val="28"/>
          <w:szCs w:val="28"/>
          <w:rtl/>
        </w:rPr>
        <w:t xml:space="preserve">وکذا إذا قال ( بحق محمد ) والمراد بالحق الرتبة والمنزلة. والحق الذی جعله الله علی الخلق أو الحق الذی جعله الله بفضله له علیه ، کما فی الحدیث الصحیح قال: فما حق العباد علی الله ؟</w:t>
      </w:r>
    </w:p>
    <w:p>
      <w:pPr>
        <w:pStyle w:val="BookText"/>
      </w:pPr>
      <w:r>
        <w:rPr>
          <w:rFonts w:ascii="IRNazanin" w:hAnsi="IRNazanin" w:eastAsia="IRNazanin" w:cs="IRNazanin"/>
          <w:lang w:bidi="fa-IR"/>
          <w:color w:val="111111"/>
          <w:sz w:val="28"/>
          <w:szCs w:val="28"/>
          <w:rtl/>
        </w:rPr>
        <w:t xml:space="preserve">ولیس المراد بالحق الواجب ، فانه لا یجب علی الله شئ ، وعلی هذا المعنی یحمل ما ورد عن بعض الفقهاء فی الإمتناع من اطلاق هذه اللفظة .</w:t>
      </w:r>
    </w:p>
    <w:p>
      <w:pPr>
        <w:pStyle w:val="BookText"/>
      </w:pPr>
      <w:r>
        <w:rPr>
          <w:rFonts w:ascii="IRNazanin" w:hAnsi="IRNazanin" w:eastAsia="IRNazanin" w:cs="IRNazanin"/>
          <w:lang w:bidi="fa-IR"/>
          <w:color w:val="111111"/>
          <w:sz w:val="28"/>
          <w:szCs w:val="28"/>
          <w:rtl/>
        </w:rPr>
        <w:t xml:space="preserve">الحالة الثانیة: التوسل به بذلک النوع بعد خلقه(صلّی الله علیه و آله وسلّم )فی مدة حیاته: فمن ذلک ما رواه أبو عیسی الترمذی فی جامعه فی کتاب الدعوات ، قال . . . عن عثمان بن حنیف: أن رجلاً ضریر البصر أتی النبی(صلّی الله علیه و آله وسلّم ) فقال . . . وقد کفانا الترمذی والبیهقی رحمهما الله بتصحیحهما مؤنة النظر فی تصحیح هذا الحدیث ، وناهیک به حجة فی المقصود .</w:t>
      </w:r>
    </w:p>
    <w:p>
      <w:pPr>
        <w:pStyle w:val="BookText"/>
      </w:pPr>
      <w:r>
        <w:rPr>
          <w:rFonts w:ascii="IRNazanin" w:hAnsi="IRNazanin" w:eastAsia="IRNazanin" w:cs="IRNazanin"/>
          <w:lang w:bidi="fa-IR"/>
          <w:color w:val="111111"/>
          <w:sz w:val="28"/>
          <w:szCs w:val="28"/>
          <w:rtl/>
        </w:rPr>
        <w:t xml:space="preserve">فإن اعترض معترض: بأن ذلک انما کان لأن النبی(صلّی الله علیه و آله وسلّم )شفع فیه فلهذا قال له أن یقول ( انی توجهت الیک بنبیک ) .</w:t>
      </w:r>
    </w:p>
    <w:p>
      <w:pPr>
        <w:pStyle w:val="BookText"/>
      </w:pPr>
      <w:r>
        <w:rPr>
          <w:rFonts w:ascii="IRNazanin" w:hAnsi="IRNazanin" w:eastAsia="IRNazanin" w:cs="IRNazanin"/>
          <w:lang w:bidi="fa-IR"/>
          <w:color w:val="111111"/>
          <w:sz w:val="28"/>
          <w:szCs w:val="28"/>
          <w:rtl/>
        </w:rPr>
        <w:t xml:space="preserve">قلت: الجواب من وجوه:</w:t>
      </w:r>
    </w:p>
    <w:p>
      <w:pPr>
        <w:pStyle w:val="BookText"/>
      </w:pPr>
      <w:r>
        <w:rPr>
          <w:rFonts w:ascii="IRNazanin" w:hAnsi="IRNazanin" w:eastAsia="IRNazanin" w:cs="IRNazanin"/>
          <w:lang w:bidi="fa-IR"/>
          <w:color w:val="111111"/>
          <w:sz w:val="28"/>
          <w:szCs w:val="28"/>
          <w:rtl/>
        </w:rPr>
        <w:t xml:space="preserve">أحدها: سیأتی أن عثمان بن عفان وغیره استعملوا ذلک بعد موته(صلّی الله علیه و آله وسلّم )وذلک یدل علی أنهم لم یفهموا اشتراط ذلک .</w:t>
      </w:r>
    </w:p>
    <w:p>
      <w:pPr>
        <w:pStyle w:val="BookText"/>
      </w:pPr>
      <w:r>
        <w:rPr>
          <w:rFonts w:ascii="IRNazanin" w:hAnsi="IRNazanin" w:eastAsia="IRNazanin" w:cs="IRNazanin"/>
          <w:lang w:bidi="fa-IR"/>
          <w:color w:val="111111"/>
          <w:sz w:val="28"/>
          <w:szCs w:val="28"/>
          <w:rtl/>
        </w:rPr>
        <w:t xml:space="preserve">الثانی: أنه لیس فی الحدیث أن النبی(صلّی الله علیه و آله وسلّم )بین له ذلک .</w:t>
      </w:r>
    </w:p>
    <w:p>
      <w:pPr>
        <w:pStyle w:val="BookText"/>
      </w:pPr>
      <w:r>
        <w:rPr>
          <w:rFonts w:ascii="IRNazanin" w:hAnsi="IRNazanin" w:eastAsia="IRNazanin" w:cs="IRNazanin"/>
          <w:lang w:bidi="fa-IR"/>
          <w:color w:val="111111"/>
          <w:sz w:val="28"/>
          <w:szCs w:val="28"/>
          <w:rtl/>
        </w:rPr>
        <w:t xml:space="preserve">الثالث: أنه ولو کان کذلک لم یضر فی حصول المقصود وهو جوار التوسل إلی الله بغیره بمعنی السؤال به کما علمه النبی(صلّی الله علیه و آله وسلّم )وذلک زیادة علی طلب الدعاء منه فلو لم یکن فی ذلک فائدة لما علمه النبی(صلّی الله علیه و آله وسلّم )وأرشده إلیه ، ولقال له: إنی قد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65" w:name="pg13552_143021"/>
    <w:bookmarkEnd w:id="165"/>
    <w:p>
      <w:pPr>
        <w:pStyle w:val="BookText"/>
      </w:pPr>
      <w:r>
        <w:rPr>
          <w:rFonts w:ascii="IRNazanin" w:hAnsi="IRNazanin" w:eastAsia="IRNazanin" w:cs="IRNazanin"/>
          <w:lang w:bidi="fa-IR"/>
          <w:color w:val="111111"/>
          <w:sz w:val="28"/>
          <w:szCs w:val="28"/>
          <w:rtl/>
        </w:rPr>
        <w:t xml:space="preserve">شفعت فیک ، ولکن لعله(صلّی الله علیه و آله وسلّم )أراد أن یحصل من صاحب الحاجة التوجه بذل الإضطرار والإفتقار والإنکسار ومستغیثا بالنبی(صلّی الله علیه و آله وسلّم )فیحصل کمال مقصوده .</w:t>
      </w:r>
    </w:p>
    <w:p>
      <w:pPr>
        <w:pStyle w:val="BookText"/>
      </w:pPr>
      <w:r>
        <w:rPr>
          <w:rFonts w:ascii="IRNazanin" w:hAnsi="IRNazanin" w:eastAsia="IRNazanin" w:cs="IRNazanin"/>
          <w:lang w:bidi="fa-IR"/>
          <w:color w:val="111111"/>
          <w:sz w:val="28"/>
          <w:szCs w:val="28"/>
          <w:rtl/>
        </w:rPr>
        <w:t xml:space="preserve">ولا شک أن هذا المعنی حاصل فی حضرة النبی(صلّی الله علیه و آله وسلّم )وغیبته وفی حیاته وبعد وفاته فإنا نعلم شفقته(صلّی الله علیه و آله وسلّم )علی امته ورفقه بهم ورحمته لهم واس تغفاره لجمیع المؤمنین وشفاعته فإذا انضم إلیه توجه العبد به حصل هذا الغرض الذی أرشد النبی(صلّی الله علیه و آله وسلّم )الأعمی إلیه .</w:t>
      </w:r>
    </w:p>
    <w:p>
      <w:pPr>
        <w:pStyle w:val="Heading3"/>
      </w:pPr>
      <w:bookmarkStart w:id="416" w:name="_Toc216"/>
      <w:r>
        <w:t>التوسل بالنبی(صلّی الله علیه و آله وسلّم )( بعد موته )</w:t>
      </w:r>
      <w:bookmarkEnd w:id="416"/>
    </w:p>
    <w:p>
      <w:pPr>
        <w:pStyle w:val="BookText"/>
      </w:pPr>
      <w:r>
        <w:rPr>
          <w:rFonts w:ascii="IRNazanin" w:hAnsi="IRNazanin" w:eastAsia="IRNazanin" w:cs="IRNazanin"/>
          <w:lang w:bidi="fa-IR"/>
          <w:color w:val="111111"/>
          <w:sz w:val="28"/>
          <w:szCs w:val="28"/>
          <w:rtl/>
        </w:rPr>
        <w:t xml:space="preserve">الحالة الثالثة: أن یتوسل بذلک بعد موته(صلّی الله علیه و آله وسلّم )لما رواه الطبرانی(رحمه الله)فی المعجم الکبیر فی ترجمة عثمان بن حنیف . . . أن رجلا کان یختلف الی عثمان بن عفان . . . ورواه البیهقی بإسناده عن أبی جعفر المدینی عن أبی امامة بن سهل بن حنیف . . .</w:t>
      </w:r>
    </w:p>
    <w:p>
      <w:pPr>
        <w:pStyle w:val="BookText"/>
      </w:pPr>
      <w:r>
        <w:rPr>
          <w:rFonts w:ascii="IRNazanin" w:hAnsi="IRNazanin" w:eastAsia="IRNazanin" w:cs="IRNazanin"/>
          <w:lang w:bidi="fa-IR"/>
          <w:color w:val="111111"/>
          <w:sz w:val="28"/>
          <w:szCs w:val="28"/>
          <w:rtl/>
        </w:rPr>
        <w:t xml:space="preserve">والإحتجاج من هذا الأثر لفهم عثمان (رض) ومن حضره الذین هم أعلم بالله ورسوله وفعله .</w:t>
      </w:r>
    </w:p>
    <w:p>
      <w:pPr>
        <w:pStyle w:val="BookText"/>
      </w:pPr>
      <w:r>
        <w:rPr>
          <w:rFonts w:ascii="IRNazanin" w:hAnsi="IRNazanin" w:eastAsia="IRNazanin" w:cs="IRNazanin"/>
          <w:lang w:bidi="fa-IR"/>
          <w:color w:val="111111"/>
          <w:sz w:val="28"/>
          <w:szCs w:val="28"/>
          <w:rtl/>
        </w:rPr>
        <w:t xml:space="preserve">النوع الثانی: التوسل به بمعنی طلب الدعاء منه وذلک فی أحوال:</w:t>
      </w:r>
    </w:p>
    <w:p>
      <w:pPr>
        <w:pStyle w:val="BookText"/>
      </w:pPr>
      <w:r>
        <w:rPr>
          <w:rFonts w:ascii="IRNazanin" w:hAnsi="IRNazanin" w:eastAsia="IRNazanin" w:cs="IRNazanin"/>
          <w:lang w:bidi="fa-IR"/>
          <w:color w:val="111111"/>
          <w:sz w:val="28"/>
          <w:szCs w:val="28"/>
          <w:rtl/>
        </w:rPr>
        <w:t xml:space="preserve">إحداها: فی حیاته(صلّی الله علیه و آله وسلّم )، وهذا متواتر والأخبار طافحة به ، ولا یمکن حصرها ، وقد کان المسلمون یفزعون إلیه ویستغیثون به فی جمیع ما نابهم کما فی الصحیحین . . . والأحادیث والاثار فی ذلک أکثر من أن تحصی ، ولو تتبعتها لوجدت منها ألوانا .</w:t>
      </w:r>
    </w:p>
    <w:p>
      <w:pPr>
        <w:pStyle w:val="BookText"/>
      </w:pPr>
      <w:r>
        <w:rPr>
          <w:rFonts w:ascii="Amiri" w:hAnsi="Amiri" w:eastAsia="Amiri" w:cs="Amiri"/>
          <w:lang w:bidi="ar-SA"/>
          <w:color w:val="111111"/>
          <w:sz w:val="28"/>
          <w:szCs w:val="28"/>
          <w:rtl/>
        </w:rPr>
        <w:t xml:space="preserve">ونص قوله تعالی: وَلَوْ أَنَّهُمْ إِذْ ظَّلَمُوا أَنْفُسَهُمْ جَاءُوکَ فَاسْتَغْفَرُوا اللهَ وَاسْتَغْفَرَ لَهُمُ الرَّسُولُ . . . الآیة صریح فی ذلک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یجوز ویحسن مثل هذا التوسل بمن له نسبة من النبی(صلّی الله علیه و آله وسلّم )کما أن عمر ابن الخطاب (رض) إذا قحط استسقی بالعباس بن عبدالمطلب(رض)ویقول: اللهم انا کنا إذا قحطنا توسلنا بنبینا فتسقینا وانا نتوسل الیک بعم نبینا محمد(صلّی الله علیه و آله وسلّم ) فاسقنا .</w:t>
      </w:r>
    </w:p>
    <w:p>
      <w:pPr>
        <w:pStyle w:val="BookText"/>
      </w:pPr>
      <w:r>
        <w:rPr>
          <w:rFonts w:ascii="IRNazanin" w:hAnsi="IRNazanin" w:eastAsia="IRNazanin" w:cs="IRNazanin"/>
          <w:lang w:bidi="fa-IR"/>
          <w:color w:val="111111"/>
          <w:sz w:val="28"/>
          <w:szCs w:val="28"/>
          <w:rtl/>
        </w:rPr>
        <w:t xml:space="preserve">وکذلک یجوز مثل هذا التوسل بسائر الصالحین وهذا شئ لا ینکره مسلم بل متدین بملة من الملل .</w:t>
      </w:r>
    </w:p>
    <w:p>
      <w:pPr>
        <w:pStyle w:val="BookText"/>
      </w:pPr>
      <w:r>
        <w:rPr>
          <w:rFonts w:ascii="IRNazanin" w:hAnsi="IRNazanin" w:eastAsia="IRNazanin" w:cs="IRNazanin"/>
          <w:lang w:bidi="fa-IR"/>
          <w:color w:val="111111"/>
          <w:sz w:val="28"/>
          <w:szCs w:val="28"/>
          <w:rtl/>
        </w:rPr>
        <w:t xml:space="preserve">فإن قیل: لم توسل عمر بن الخطاب بالعباس ولم یتوسل بالنبی(صلّی الله علیه و آله وسلّم )أو بقبره ؟</w:t>
      </w:r>
    </w:p>
    <w:p>
      <w:pPr>
        <w:pStyle w:val="BookText"/>
      </w:pPr>
      <w:r>
        <w:rPr>
          <w:rFonts w:ascii="IRNazanin" w:hAnsi="IRNazanin" w:eastAsia="IRNazanin" w:cs="IRNazanin"/>
          <w:lang w:bidi="fa-IR"/>
          <w:color w:val="111111"/>
          <w:sz w:val="28"/>
          <w:szCs w:val="28"/>
          <w:rtl/>
        </w:rPr>
        <w:t xml:space="preserve">قلنا: لیس فی توسله بالعباس إنکار للتوسل بالنبی(صلّی الله علیه و آله وسلّم )أو بالقبر . وقد روی عن أبی الجوزاء قال: قحط أهل المدینة قحطاً شدیداً فشکوا إلی عائشة رضی الله عنها فقالت: فانظروا قبر النبی(صلّی الله علیه و آله وسلّم )فاجعلوا منه کوی الی السماء حتی لا یکون بینه وبین السماء سقف. ففعلوا فمطروا حتی نبت العشب وسمن الإبل حتی تفتقت من الشحم فسمی( عام الفتق ) . . .</w:t>
      </w:r>
    </w:p>
    <w:p>
      <w:pPr>
        <w:pStyle w:val="BookText"/>
      </w:pPr>
      <w:r>
        <w:rPr>
          <w:rFonts w:ascii="IRNazanin" w:hAnsi="IRNazanin" w:eastAsia="IRNazanin" w:cs="IRNazanin"/>
          <w:lang w:bidi="fa-IR"/>
          <w:color w:val="111111"/>
          <w:sz w:val="28"/>
          <w:szCs w:val="28"/>
          <w:rtl/>
        </w:rPr>
        <w:t xml:space="preserve">فإن قال المخالف: أنا لا أمنع التوسل والتشفع لما قدمتم من الآثار والأدلة وإنما أمنع اطلاق ( التجوه ) و( الإستغاثة ) لأن فیهما إیهام أن المتجوه به والمستغاث به أعلی من المتجوه علیه والمستغاث علیه.</w:t>
      </w:r>
    </w:p>
    <w:p>
      <w:pPr>
        <w:pStyle w:val="BookText"/>
      </w:pPr>
      <w:r>
        <w:rPr>
          <w:rFonts w:ascii="IRNazanin" w:hAnsi="IRNazanin" w:eastAsia="IRNazanin" w:cs="IRNazanin"/>
          <w:lang w:bidi="fa-IR"/>
          <w:color w:val="111111"/>
          <w:sz w:val="28"/>
          <w:szCs w:val="28"/>
          <w:rtl/>
        </w:rPr>
        <w:t xml:space="preserve">قلنا: هذا لا یعتقده مسلم ولا یدل لفظ ( التجوه ) و ( الإستغاثة ) علیه .</w:t>
      </w:r>
    </w:p>
    <w:p>
      <w:pPr>
        <w:pStyle w:val="BookText"/>
      </w:pPr>
      <w:r>
        <w:rPr>
          <w:rFonts w:ascii="IRNazanin" w:hAnsi="IRNazanin" w:eastAsia="IRNazanin" w:cs="IRNazanin"/>
          <w:lang w:bidi="fa-IR"/>
          <w:color w:val="111111"/>
          <w:sz w:val="28"/>
          <w:szCs w:val="28"/>
          <w:rtl/>
        </w:rPr>
        <w:t xml:space="preserve">فإن ( التجوه ) من الجاه والوجاهة ومعناه علو القدر والمنزلة وقد یتوسل بذی الجاه الی من هو أعلی جاها منه.</w:t>
      </w:r>
    </w:p>
    <w:p>
      <w:pPr>
        <w:pStyle w:val="BookText"/>
      </w:pPr>
      <w:r>
        <w:rPr>
          <w:rFonts w:ascii="IRNazanin" w:hAnsi="IRNazanin" w:eastAsia="IRNazanin" w:cs="IRNazanin"/>
          <w:lang w:bidi="fa-IR"/>
          <w:color w:val="111111"/>
          <w:sz w:val="28"/>
          <w:szCs w:val="28"/>
          <w:rtl/>
        </w:rPr>
        <w:t xml:space="preserve">و ( الاستغاثة ) طلب الغوث فالمستغیث یطلب من المستغاث به أن یحصل له الغوث من غیره وإن کان أعلی منه.</w:t>
      </w:r>
    </w:p>
    <w:p>
      <w:pPr>
        <w:pStyle w:val="BookText"/>
      </w:pPr>
      <w:r>
        <w:rPr>
          <w:rFonts w:ascii="IRNazanin" w:hAnsi="IRNazanin" w:eastAsia="IRNazanin" w:cs="IRNazanin"/>
          <w:lang w:bidi="fa-IR"/>
          <w:color w:val="111111"/>
          <w:sz w:val="28"/>
          <w:szCs w:val="28"/>
          <w:rtl/>
        </w:rPr>
        <w:t xml:space="preserve">فالتوسل والتشفع والتجوه والإستغاثة بالنبی(صلّی الله علیه و آله وسلّم )وسائر الأنبیاء والصالحین لیس لها معنی فی قلوب المسلمین غیر ذلک ، ولا یقصد بها أحد منهم سواه ، فمن لم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ینشرح صدره لذلک فلیبک علی نفسه ، نسأل الله العافیة.</w:t>
      </w:r>
    </w:p>
    <w:p>
      <w:pPr>
        <w:pStyle w:val="BookText"/>
      </w:pPr>
      <w:r>
        <w:rPr>
          <w:rFonts w:ascii="IRNazanin" w:hAnsi="IRNazanin" w:eastAsia="IRNazanin" w:cs="IRNazanin"/>
          <w:lang w:bidi="fa-IR"/>
          <w:color w:val="111111"/>
          <w:sz w:val="28"/>
          <w:szCs w:val="28"/>
          <w:rtl/>
        </w:rPr>
        <w:t xml:space="preserve">وإذا صح المعنی فلا علیک فی تسمیته ( توسلاً ) أو ( تشفعاً ) أو ( تجوها ) أو (إستغاثة ) .</w:t>
      </w:r>
    </w:p>
    <w:p>
      <w:pPr>
        <w:pStyle w:val="BookText"/>
      </w:pPr>
      <w:r>
        <w:rPr>
          <w:rFonts w:ascii="IRNazanin" w:hAnsi="IRNazanin" w:eastAsia="IRNazanin" w:cs="IRNazanin"/>
          <w:lang w:bidi="fa-IR"/>
          <w:color w:val="111111"/>
          <w:sz w:val="28"/>
          <w:szCs w:val="28"/>
          <w:rtl/>
        </w:rPr>
        <w:t xml:space="preserve">ولو سلم أن لفظ ( الإستغاثة ) تستدعی النصر علی المستغاث منه فالعبد یستغیث علی نفسه وهواه والشیطان وغیر ذلک مما هو قاطع له عن الله تعالی بالنبی (صلّی الله علیه و آله وسلّم ) وغیره من الأنبیاء والصالحین متوسلاً بهم إلی الله تعالی لیغیثه علی من استغاث منه من النفس وغیرها، والمستغاث به فی الحقیقة هو الله تعالی والنبی(صلّی الله علیه و آله وسلّم ) واسطة بینه وبین المستغیث .</w:t>
      </w:r>
    </w:p>
    <w:p>
      <w:pPr>
        <w:pStyle w:val="BookText"/>
      </w:pPr>
      <w:r>
        <w:rPr>
          <w:rFonts w:ascii="IRNazanin" w:hAnsi="IRNazanin" w:eastAsia="IRNazanin" w:cs="IRNazanin"/>
          <w:lang w:bidi="fa-IR"/>
          <w:color w:val="111111"/>
          <w:sz w:val="28"/>
          <w:szCs w:val="28"/>
          <w:rtl/>
        </w:rPr>
        <w:t xml:space="preserve">وإذ قد تحررت هذه الأنواع والأحوال فی الطلب من النبی(صلّی الله علیه و آله وسلّم )وظهر المعنی فلا علیک فی تسمیته ( توسلاً ) أو ( تشفعاً ) أو ( إستغاثة ) أو ( تجوها ) أو ( توجهاً ) لأن المعنی فی جمیع ذلک سواء:</w:t>
      </w:r>
    </w:p>
    <w:p>
      <w:pPr>
        <w:pStyle w:val="BookText"/>
      </w:pPr>
      <w:r>
        <w:rPr>
          <w:rFonts w:ascii="IRNazanin" w:hAnsi="IRNazanin" w:eastAsia="IRNazanin" w:cs="IRNazanin"/>
          <w:lang w:bidi="fa-IR"/>
          <w:color w:val="111111"/>
          <w:sz w:val="28"/>
          <w:szCs w:val="28"/>
          <w:rtl/>
        </w:rPr>
        <w:t xml:space="preserve">أما التشفع: فقد سبق فی الأحادیث المتقدمة قول وفد بنی فزارة للنبی (صلّی الله علیه و آله وسلّم ): تشفع لنا الی ربک وفی حدیث الأعمی ما یقتضیه أیضاً .</w:t>
      </w:r>
    </w:p>
    <w:p>
      <w:pPr>
        <w:pStyle w:val="BookText"/>
      </w:pPr>
      <w:r>
        <w:rPr>
          <w:rFonts w:ascii="IRNazanin" w:hAnsi="IRNazanin" w:eastAsia="IRNazanin" w:cs="IRNazanin"/>
          <w:lang w:bidi="fa-IR"/>
          <w:color w:val="111111"/>
          <w:sz w:val="28"/>
          <w:szCs w:val="28"/>
          <w:rtl/>
        </w:rPr>
        <w:t xml:space="preserve">والتوسل: فی معناه.</w:t>
      </w:r>
    </w:p>
    <w:p>
      <w:pPr>
        <w:pStyle w:val="BookText"/>
      </w:pPr>
      <w:r>
        <w:rPr>
          <w:rFonts w:ascii="IRNazanin" w:hAnsi="IRNazanin" w:eastAsia="IRNazanin" w:cs="IRNazanin"/>
          <w:lang w:bidi="fa-IR"/>
          <w:color w:val="111111"/>
          <w:sz w:val="28"/>
          <w:szCs w:val="28"/>
          <w:rtl/>
        </w:rPr>
        <w:t xml:space="preserve">وأما التوجه والسؤال: ففی حدیث الأعمی .</w:t>
      </w:r>
    </w:p>
    <w:p>
      <w:pPr>
        <w:pStyle w:val="BookText"/>
      </w:pPr>
      <w:r>
        <w:rPr>
          <w:rFonts w:ascii="IRNazanin" w:hAnsi="IRNazanin" w:eastAsia="IRNazanin" w:cs="IRNazanin"/>
          <w:lang w:bidi="fa-IR"/>
          <w:color w:val="111111"/>
          <w:sz w:val="28"/>
          <w:szCs w:val="28"/>
          <w:rtl/>
        </w:rPr>
        <w:t xml:space="preserve">والتجوه: فی معنی التوجه قال تعالی فی حق موسی(علیه السّلام): )وکان عند الله وجیهاً. وقال فی حق عیسی ابن مریم علیه الصلاة والسلام: )وجیها فی الدنیا والآخرة. وقال المفسرون ) وجیهاً ( أی ذا جاه ومنزلة عنده. وقال الجوهری فی فعل ( وجه ): وجه إذا صار وجیها ذا جاه وقدر. وقال الجوهری أیضاً فی فعل (جوه): الجاه القدر والمنزلة وفلان ذو جاه وقد أوجهته ووجهته أنا أی جعلته وجیهاً ( 1 ). وقال ابن فارس: فلان وجیه ذو جاه( 2 ) .</w:t>
      </w:r>
    </w:p>
    <w:p>
      <w:pPr>
        <w:pStyle w:val="BookText"/>
      </w:pPr>
      <w:r>
        <w:rPr>
          <w:rFonts w:ascii="IRNazanin" w:hAnsi="IRNazanin" w:eastAsia="IRNazanin" w:cs="IRNazanin"/>
          <w:lang w:bidi="fa-IR"/>
          <w:color w:val="111111"/>
          <w:sz w:val="28"/>
          <w:szCs w:val="28"/>
          <w:rtl/>
        </w:rPr>
        <w:t xml:space="preserve">إذا عرف ذلک فمعنی (تجوه) توجه بجاهه وهو منزلته وقدره عند الله تعالی إلیه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الإستغاثة: فهی طلب الغوث. وتارة یطلب الغوث من خالقه وهو الله تعالی وحده کقوله تعالی: إِذْ تَسْتَغِیثُونَ رَبَّکُمْ .</w:t>
      </w:r>
    </w:p>
    <w:p>
      <w:pPr>
        <w:pStyle w:val="BookText"/>
      </w:pPr>
      <w:r>
        <w:rPr>
          <w:rFonts w:ascii="IRNazanin" w:hAnsi="IRNazanin" w:eastAsia="IRNazanin" w:cs="IRNazanin"/>
          <w:lang w:bidi="fa-IR"/>
          <w:color w:val="111111"/>
          <w:sz w:val="28"/>
          <w:szCs w:val="28"/>
          <w:rtl/>
        </w:rPr>
        <w:t xml:space="preserve">وتارة یطلب ممن یصح اسناده إلیه علی سبیل الکسب ، ومن هذا النوع الإستغاثة بالنبی(صلّی الله علیه و آله وسلّم )فی هذین القسمین .</w:t>
      </w:r>
    </w:p>
    <w:p>
      <w:pPr>
        <w:pStyle w:val="BookText"/>
      </w:pPr>
      <w:r>
        <w:rPr>
          <w:rFonts w:ascii="IRNazanin" w:hAnsi="IRNazanin" w:eastAsia="IRNazanin" w:cs="IRNazanin"/>
          <w:lang w:bidi="fa-IR"/>
          <w:color w:val="111111"/>
          <w:sz w:val="28"/>
          <w:szCs w:val="28"/>
          <w:rtl/>
        </w:rPr>
        <w:t xml:space="preserve">وتعدی الفعل تارة بنفسه ، کقوله تعالی: إِذْ تَسْتَغِیثُونَ رَبَّکُمْ. فاستغاثة الذی من شیعته. وتارة بحرف الجر ، کما فی کلام النحاة فی المستغاث به ، وفی کتاب سیبویه(رحمه الله): فاستغاث بهم لیشتروا له کلیبا.</w:t>
      </w:r>
    </w:p>
    <w:p>
      <w:pPr>
        <w:pStyle w:val="BookText"/>
      </w:pPr>
      <w:r>
        <w:rPr>
          <w:rFonts w:ascii="IRNazanin" w:hAnsi="IRNazanin" w:eastAsia="IRNazanin" w:cs="IRNazanin"/>
          <w:lang w:bidi="fa-IR"/>
          <w:color w:val="111111"/>
          <w:sz w:val="28"/>
          <w:szCs w:val="28"/>
          <w:rtl/>
        </w:rPr>
        <w:t xml:space="preserve">فیصح أن یقال:استغثت النبی(صلّی الله علیه و آله وسلّم )، وأستغیث بالنبی بمعنی واحد ، وهو طلب الغوث منه بالدعاء ونحوه ، علی النوعین السابقین فی التوسل من غیر فرق ، وذلک فی حیاته وبعد موته .</w:t>
      </w:r>
    </w:p>
    <w:p>
      <w:pPr>
        <w:pStyle w:val="BookText"/>
      </w:pPr>
      <w:r>
        <w:rPr>
          <w:rFonts w:ascii="IRNazanin" w:hAnsi="IRNazanin" w:eastAsia="IRNazanin" w:cs="IRNazanin"/>
          <w:lang w:bidi="fa-IR"/>
          <w:color w:val="111111"/>
          <w:sz w:val="28"/>
          <w:szCs w:val="28"/>
          <w:rtl/>
        </w:rPr>
        <w:t xml:space="preserve">ویقول: استغثت الله ، واستغیث بالله ، بمعنی طلب خلق الغوث منه ، فالله تعالی مستغاث . فالغوث منه خلقاً وایجاداً ، والنبی(صلّی الله علیه و آله وسلّم )مستغاث والغوث منه تسبباً وکسباً .</w:t>
      </w:r>
    </w:p>
    <w:p>
      <w:pPr>
        <w:pStyle w:val="BookText"/>
      </w:pPr>
      <w:r>
        <w:rPr>
          <w:rFonts w:ascii="IRNazanin" w:hAnsi="IRNazanin" w:eastAsia="IRNazanin" w:cs="IRNazanin"/>
          <w:lang w:bidi="fa-IR"/>
          <w:color w:val="111111"/>
          <w:sz w:val="28"/>
          <w:szCs w:val="28"/>
          <w:rtl/>
        </w:rPr>
        <w:t xml:space="preserve">ولا فرق فی هذا المعنی بین أن یستعمل الفعل متعدیا بنفسه أو لازماً أو متعدیاً بالباء .</w:t>
      </w:r>
    </w:p>
    <w:p>
      <w:pPr>
        <w:pStyle w:val="BookText"/>
      </w:pPr>
      <w:r>
        <w:rPr>
          <w:rFonts w:ascii="IRNazanin" w:hAnsi="IRNazanin" w:eastAsia="IRNazanin" w:cs="IRNazanin"/>
          <w:lang w:bidi="fa-IR"/>
          <w:color w:val="111111"/>
          <w:sz w:val="28"/>
          <w:szCs w:val="28"/>
          <w:rtl/>
        </w:rPr>
        <w:t xml:space="preserve">وقد تکون الإستغاثة بالنبی(صلّی الله علیه و آله وسلّم )علی وجه آخر ، وهو أن یقول: استغثت الله بالنبی(صلّی الله علیه و آله وسلّم )، کما یقول: سألت الله بالنبی(صلّی الله علیه و آله وسلّم )، فیرجع إلی النوع الأول من أنواع التوسل ، ویصح قبل وجوده وبعد وجوده .</w:t>
      </w:r>
    </w:p>
    <w:p>
      <w:pPr>
        <w:pStyle w:val="BookText"/>
      </w:pPr>
      <w:r>
        <w:rPr>
          <w:rFonts w:ascii="IRNazanin" w:hAnsi="IRNazanin" w:eastAsia="IRNazanin" w:cs="IRNazanin"/>
          <w:lang w:bidi="fa-IR"/>
          <w:color w:val="111111"/>
          <w:sz w:val="28"/>
          <w:szCs w:val="28"/>
          <w:rtl/>
        </w:rPr>
        <w:t xml:space="preserve">وقد یحذف المفعول به ویقال: استغثت بالنبی(صلّی الله علیه و آله وسلّم )، بهذا المعنی .</w:t>
      </w:r>
    </w:p>
    <w:p>
      <w:pPr>
        <w:pStyle w:val="BookText"/>
      </w:pPr>
      <w:r>
        <w:rPr>
          <w:rFonts w:ascii="IRNazanin" w:hAnsi="IRNazanin" w:eastAsia="IRNazanin" w:cs="IRNazanin"/>
          <w:lang w:bidi="fa-IR"/>
          <w:color w:val="111111"/>
          <w:sz w:val="28"/>
          <w:szCs w:val="28"/>
          <w:rtl/>
        </w:rPr>
        <w:t xml:space="preserve">فصار لفظ الإستغاثة بالنبی(صلّی الله علیه و آله وسلّم )له معنیان:</w:t>
      </w:r>
    </w:p>
    <w:p>
      <w:pPr>
        <w:pStyle w:val="BookText"/>
      </w:pPr>
      <w:r>
        <w:rPr>
          <w:rFonts w:ascii="IRNazanin" w:hAnsi="IRNazanin" w:eastAsia="IRNazanin" w:cs="IRNazanin"/>
          <w:lang w:bidi="fa-IR"/>
          <w:color w:val="111111"/>
          <w:sz w:val="28"/>
          <w:szCs w:val="28"/>
          <w:rtl/>
        </w:rPr>
        <w:t xml:space="preserve">أحدهما: أن یکون مستغاثاً .</w:t>
      </w:r>
    </w:p>
    <w:p>
      <w:pPr>
        <w:pStyle w:val="BookText"/>
      </w:pPr>
      <w:r>
        <w:rPr>
          <w:rFonts w:ascii="IRNazanin" w:hAnsi="IRNazanin" w:eastAsia="IRNazanin" w:cs="IRNazanin"/>
          <w:lang w:bidi="fa-IR"/>
          <w:color w:val="111111"/>
          <w:sz w:val="28"/>
          <w:szCs w:val="28"/>
          <w:rtl/>
        </w:rPr>
        <w:t xml:space="preserve">والثانی: أن یکون مستغاثاً به ، والباء للإستعانة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ظهر جواز إطلاق ( الإستغاثة ) و ( التوسل ) جمیعاً وهذا أمر لا یشک فیه ، فإن ( الإستغاثة ) فی اللغة طلب الغوث وهذا جائز لغة وشرعاً من کل من یقدر علیه بأی لفظ عبر عنه کما قالت أم إسماعیل: أغث ان کان عندک غواث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فی/319:</w:t>
      </w:r>
    </w:p>
    <w:p>
      <w:pPr>
        <w:pStyle w:val="BookText"/>
      </w:pPr>
      <w:r>
        <w:rPr>
          <w:rFonts w:ascii="IRNazanin" w:hAnsi="IRNazanin" w:eastAsia="IRNazanin" w:cs="IRNazanin"/>
          <w:lang w:bidi="fa-IR"/>
          <w:color w:val="111111"/>
          <w:sz w:val="28"/>
          <w:szCs w:val="28"/>
          <w:rtl/>
        </w:rPr>
        <w:t xml:space="preserve">قد تضمنت الأحادیث المتقدمة أن روح النبی (صلّی الله علیه و آله وسلّم ) قد قیل فی ذلک بالنسبة الی الأنبیاء وسائر الموتی وقد رتبنا الکلام فی هذا الباب علی فصول:</w:t>
      </w:r>
    </w:p>
    <w:p>
      <w:pPr>
        <w:pStyle w:val="BookText"/>
      </w:pPr>
      <w:r>
        <w:rPr>
          <w:rFonts w:ascii="IRNazanin" w:hAnsi="IRNazanin" w:eastAsia="IRNazanin" w:cs="IRNazanin"/>
          <w:lang w:bidi="fa-IR"/>
          <w:color w:val="111111"/>
          <w:sz w:val="28"/>
          <w:szCs w:val="28"/>
          <w:rtl/>
        </w:rPr>
        <w:t xml:space="preserve">الفصل الأول: فیما ورد فی حیاة الأنبیاء علیهم الصلاة والسلام صنف الحافظ أبو بکر البیهقی(رحمه الله)فی ذلک جزء وروی فیه أحادیث منها: ( الأنبیاء صلوات الله علیهم أحیاء فی قبورهم یصلون ) .</w:t>
      </w:r>
    </w:p>
    <w:p>
      <w:pPr>
        <w:pStyle w:val="BookText"/>
      </w:pPr>
      <w:r>
        <w:rPr>
          <w:rFonts w:ascii="IRNazanin" w:hAnsi="IRNazanin" w:eastAsia="IRNazanin" w:cs="IRNazanin"/>
          <w:lang w:bidi="fa-IR"/>
          <w:color w:val="111111"/>
          <w:sz w:val="28"/>
          <w:szCs w:val="28"/>
          <w:rtl/>
        </w:rPr>
        <w:t xml:space="preserve">ورواه ابن عدی فی (الکامل أنا غیر واحد أذناً عن ابن المقیر عن ابن الشهرزوری أنا اسماعیل بن مسعدة أنا حمزة بن یوسف أنا أحمد بن عدی الحافظ قال: ثنا قسطنطین بن عبدالله الرومی مولی المعتمد علی الله أمیر المؤمنین ثنا الحسین بن عرفة حدثنی الحسن بن قتیبة المدائنی ثنا المتسلم بن سعید الثقفی عن الحجاج الأسود عن ثابت البنانی عن أنس قال: قال رسول الله (صلّی الله علیه و آله وسلّم ): ( الأنبیاء صلوات الله علیهم أحیاء فی قبورهم یصلون ) .</w:t>
      </w:r>
    </w:p>
    <w:p>
      <w:pPr>
        <w:pStyle w:val="BookText"/>
      </w:pPr>
      <w:r>
        <w:rPr>
          <w:rFonts w:ascii="IRNazanin" w:hAnsi="IRNazanin" w:eastAsia="IRNazanin" w:cs="IRNazanin"/>
          <w:lang w:bidi="fa-IR"/>
          <w:color w:val="111111"/>
          <w:sz w:val="28"/>
          <w:szCs w:val="28"/>
          <w:rtl/>
        </w:rPr>
        <w:t xml:space="preserve">قال ابن عدی: وللحسن بن قتیبة هذا أحادیث غرائب حسان فأرجو أنه لابأس به.</w:t>
      </w:r>
    </w:p>
    <w:p>
      <w:pPr>
        <w:pStyle w:val="BookText"/>
      </w:pPr>
      <w:r>
        <w:rPr>
          <w:rFonts w:ascii="IRNazanin" w:hAnsi="IRNazanin" w:eastAsia="IRNazanin" w:cs="IRNazanin"/>
          <w:lang w:bidi="fa-IR"/>
          <w:color w:val="111111"/>
          <w:sz w:val="28"/>
          <w:szCs w:val="28"/>
          <w:rtl/>
        </w:rPr>
        <w:t xml:space="preserve">ومما یدل علی ذلک ما ساق اسناده الی أوس بن أوس قال: قال رسول الله (صلّی الله علیه و آله وسلّم ): ( أفضل أیامکم یوم الجمعة وفیه خلق آدم وفیه قبض وفیه النفخة وفیه الصعقة فأکثروا علیَّ من الصلاة فیه ، فإن صلاتکم معروضة ) .</w:t>
      </w:r>
    </w:p>
    <w:p>
      <w:pPr>
        <w:pStyle w:val="BookText"/>
      </w:pPr>
      <w:r>
        <w:rPr>
          <w:rFonts w:ascii="IRNazanin" w:hAnsi="IRNazanin" w:eastAsia="IRNazanin" w:cs="IRNazanin"/>
          <w:lang w:bidi="fa-IR"/>
          <w:color w:val="111111"/>
          <w:sz w:val="28"/>
          <w:szCs w:val="28"/>
          <w:rtl/>
        </w:rPr>
        <w:t xml:space="preserve">قالوا: وکیف تعرض صلاتنا علیک وقد أرمت ؟ - یقولون: بلیت - فقال: إن الله تعالی حرم علی الأرض أن تأکل أجساد الأنبیاء أخرجه أبو داود .</w:t>
      </w:r>
    </w:p>
    <w:p>
      <w:pPr>
        <w:pStyle w:val="BookText"/>
      </w:pPr>
      <w:r>
        <w:rPr>
          <w:rFonts w:ascii="IRNazanin" w:hAnsi="IRNazanin" w:eastAsia="IRNazanin" w:cs="IRNazanin"/>
          <w:lang w:bidi="fa-IR"/>
          <w:color w:val="111111"/>
          <w:sz w:val="28"/>
          <w:szCs w:val="28"/>
          <w:rtl/>
        </w:rPr>
        <w:t xml:space="preserve">قال البیهقی: وله شواهد منها: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أنا أبو عبدالله أنا ابن اسحاق الفقیه أنا الآبار ثنا أحمد بن عبدالرحمان ثنا الولید ثنا أبو رافع عن سعید المقبری عن أبی مسعود الأنصاری عن النبی(صلّی الله علیه و آله وسلّم )أنه قال: (أکثروا الصلاة علی فی یوم الجمعة فانه لیس یصلی علی أحد یوم الجمعة إلا عرضت علی صلاته ) .</w:t>
      </w:r>
    </w:p>
    <w:p>
      <w:pPr>
        <w:pStyle w:val="BookText"/>
      </w:pPr>
      <w:r>
        <w:rPr>
          <w:rFonts w:ascii="IRNazanin" w:hAnsi="IRNazanin" w:eastAsia="IRNazanin" w:cs="IRNazanin"/>
          <w:lang w:bidi="fa-IR"/>
          <w:color w:val="111111"/>
          <w:sz w:val="28"/>
          <w:szCs w:val="28"/>
          <w:rtl/>
        </w:rPr>
        <w:t xml:space="preserve">وحدیث: ( ما من أحد یسلم علی إلا رد الله علی روحی حتی أرد ) .</w:t>
      </w:r>
    </w:p>
    <w:p>
      <w:pPr>
        <w:pStyle w:val="BookText"/>
      </w:pPr>
      <w:r>
        <w:rPr>
          <w:rFonts w:ascii="IRNazanin" w:hAnsi="IRNazanin" w:eastAsia="IRNazanin" w:cs="IRNazanin"/>
          <w:lang w:bidi="fa-IR"/>
          <w:color w:val="111111"/>
          <w:sz w:val="28"/>
          <w:szCs w:val="28"/>
          <w:rtl/>
        </w:rPr>
        <w:t xml:space="preserve">قال البیهقی وانما أراد - والله أعلم - إلا وقد رد الله علی روحی حتی أرد علیه .</w:t>
      </w:r>
    </w:p>
    <w:p>
      <w:pPr>
        <w:pStyle w:val="BookText"/>
      </w:pPr>
      <w:r>
        <w:rPr>
          <w:rFonts w:ascii="IRNazanin" w:hAnsi="IRNazanin" w:eastAsia="IRNazanin" w:cs="IRNazanin"/>
          <w:lang w:bidi="fa-IR"/>
          <w:color w:val="111111"/>
          <w:sz w:val="28"/>
          <w:szCs w:val="28"/>
          <w:rtl/>
        </w:rPr>
        <w:t xml:space="preserve">وقد ثبت فی الصحیح فی حدیث الإسراء: أنه(صلّی الله علیه و آله وسلّم )وجد آدم فی السماء الدنیا وقال</w:t>
      </w:r>
    </w:p>
    <w:p>
      <w:pPr>
        <w:pStyle w:val="BookText"/>
      </w:pPr>
      <w:r>
        <w:rPr>
          <w:rFonts w:ascii="IRNazanin" w:hAnsi="IRNazanin" w:eastAsia="IRNazanin" w:cs="IRNazanin"/>
          <w:lang w:bidi="fa-IR"/>
          <w:color w:val="111111"/>
          <w:sz w:val="28"/>
          <w:szCs w:val="28"/>
          <w:rtl/>
        </w:rPr>
        <w:t xml:space="preserve">فیه: ( فإذا رجل عن یمینه أسودة وعن یسارة أسودة فاذا نظر قبل یمینه ضحک وإذا نظر قبل شماله بکی فقال: مرحبا بالنبی الصالح والإبن الصالح)</w:t>
      </w:r>
    </w:p>
    <w:p>
      <w:pPr>
        <w:pStyle w:val="BookText"/>
      </w:pPr>
      <w:r>
        <w:rPr>
          <w:rFonts w:ascii="IRNazanin" w:hAnsi="IRNazanin" w:eastAsia="IRNazanin" w:cs="IRNazanin"/>
          <w:lang w:bidi="fa-IR"/>
          <w:color w:val="111111"/>
          <w:sz w:val="28"/>
          <w:szCs w:val="28"/>
          <w:rtl/>
        </w:rPr>
        <w:t xml:space="preserve">ومن الأحادیث الصحیحة المتفق علیها نداؤه(صلّی الله علیه و آله وسلّم )أهل البئر وقوله: ( ما أنتم بأسمع لما أقول منهم) .</w:t>
      </w:r>
    </w:p>
    <w:p>
      <w:pPr>
        <w:pStyle w:val="BookText"/>
      </w:pPr>
      <w:r>
        <w:rPr>
          <w:rFonts w:ascii="IRNazanin" w:hAnsi="IRNazanin" w:eastAsia="IRNazanin" w:cs="IRNazanin"/>
          <w:lang w:bidi="fa-IR"/>
          <w:color w:val="111111"/>
          <w:sz w:val="28"/>
          <w:szCs w:val="28"/>
          <w:rtl/>
        </w:rPr>
        <w:t xml:space="preserve">وأما الإدراک: فیدل له مع ذلک الأحادیث الواردة فی عذاب القبر وهی أحادیث صحیحة متفق علیها رواها البخاری ومسلم وغیرهما وأجمع علیها وعلی مدلولها أهل السنة والأحادیث فی ذلک متواترة.</w:t>
      </w:r>
    </w:p>
    <w:p>
      <w:pPr>
        <w:pStyle w:val="BookText"/>
      </w:pPr>
      <w:r>
        <w:rPr>
          <w:rFonts w:ascii="IRNazanin" w:hAnsi="IRNazanin" w:eastAsia="IRNazanin" w:cs="IRNazanin"/>
          <w:lang w:bidi="fa-IR"/>
          <w:color w:val="111111"/>
          <w:sz w:val="28"/>
          <w:szCs w:val="28"/>
          <w:rtl/>
        </w:rPr>
        <w:t xml:space="preserve">ومن أحسنها ما رواه أبو داود الطیالسی أنا أبو العباس أحمد بن محمد الدشتی بقراءتی علیه بالشام فی سنة سبع وسبعمائة قال: أنا الحافظ ابن خلیل أنا اللبان أنا الحداد أنا أبو نعیم أنا ابن فارس ثنا یونس بن حبیب ثنا أبو داود الطیالسی ثنا الأسود بن شبیان عن بحر بن مرار(1) عن أبی بکرة قال: بینما أنا أمشی مع رسول الله(صلّی الله علیه و آله وسلّم )ومعی رجل ورسول الله(صلّی الله علیه و آله وسلّم )فی مشی بیننا اذ أتی علی قبرین فقال رسول الله (صلّی الله علیه و آله وسلّم ): ( إن صاحبی هذین القبرین لیعذبان الآن فی قبورهما فأیکما یأتینی من هذا النخل بعسیب ؟).</w:t>
      </w:r>
    </w:p>
    <w:p>
      <w:pPr>
        <w:pStyle w:val="BookText"/>
      </w:pPr>
      <w:r>
        <w:rPr>
          <w:rFonts w:ascii="IRNazanin" w:hAnsi="IRNazanin" w:eastAsia="IRNazanin" w:cs="IRNazanin"/>
          <w:lang w:bidi="fa-IR"/>
          <w:color w:val="111111"/>
          <w:sz w:val="28"/>
          <w:szCs w:val="28"/>
          <w:rtl/>
        </w:rPr>
        <w:t xml:space="preserve">فاستبقت أنا وصاحبی فسبقته وکسرت من النخل عسیباً فأتیت به النبی(صلّی الله علیه و آله وسلّم )فشقه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نصفین من أعلاه فوضع علی أحدهما نصفاً وعلی الآخر نصفاً وقال: ( إنه یهون علیهما ما دام فیهما من بلوتهما شئ إنهما یعذبان فی الغیبة والبول . . . وفی هذه</w:t>
      </w:r>
    </w:p>
    <w:p>
      <w:pPr>
        <w:pStyle w:val="BookText"/>
      </w:pPr>
      <w:r>
        <w:rPr>
          <w:rFonts w:ascii="IRNazanin" w:hAnsi="IRNazanin" w:eastAsia="IRNazanin" w:cs="IRNazanin"/>
          <w:lang w:bidi="fa-IR"/>
          <w:color w:val="111111"/>
          <w:sz w:val="28"/>
          <w:szCs w:val="28"/>
          <w:rtl/>
        </w:rPr>
        <w:t xml:space="preserve">الروایة النص علی أن العذاب الآن وأنه فی القبور .</w:t>
      </w:r>
    </w:p>
    <w:p>
      <w:pPr>
        <w:pStyle w:val="BookText"/>
      </w:pPr>
      <w:r>
        <w:rPr>
          <w:rFonts w:ascii="IRNazanin" w:hAnsi="IRNazanin" w:eastAsia="IRNazanin" w:cs="IRNazanin"/>
          <w:lang w:bidi="fa-IR"/>
          <w:color w:val="111111"/>
          <w:sz w:val="28"/>
          <w:szCs w:val="28"/>
          <w:rtl/>
        </w:rPr>
        <w:t xml:space="preserve">وقد أجمع أهل السنة علی اثبات الحیاة فی القبور قال إمام الحرمین فی الشامل: إتفق سلف الأمة علی إثبات عذاب القبر وإحیاء الموتی فی قبورهم ورد الأرواح فی أجسادهم .</w:t>
      </w:r>
    </w:p>
    <w:p>
      <w:pPr>
        <w:pStyle w:val="BookText"/>
      </w:pPr>
      <w:r>
        <w:rPr>
          <w:rFonts w:ascii="IRNazanin" w:hAnsi="IRNazanin" w:eastAsia="IRNazanin" w:cs="IRNazanin"/>
          <w:lang w:bidi="fa-IR"/>
          <w:color w:val="111111"/>
          <w:sz w:val="28"/>
          <w:szCs w:val="28"/>
          <w:rtl/>
        </w:rPr>
        <w:t xml:space="preserve">وقال الفقیه أبو بکر بن العربی فی ( الأمد الأقصی فی تفسیر أسماء الله الحسنی:</w:t>
      </w:r>
    </w:p>
    <w:p>
      <w:pPr>
        <w:pStyle w:val="BookText"/>
      </w:pPr>
      <w:r>
        <w:rPr>
          <w:rFonts w:ascii="IRNazanin" w:hAnsi="IRNazanin" w:eastAsia="IRNazanin" w:cs="IRNazanin"/>
          <w:lang w:bidi="fa-IR"/>
          <w:color w:val="111111"/>
          <w:sz w:val="28"/>
          <w:szCs w:val="28"/>
          <w:rtl/>
        </w:rPr>
        <w:t xml:space="preserve">إن أحیاء المکلفین فی القبر وسؤالهم جمیعاً لا خلاف فیه بین أهل السنة .</w:t>
      </w:r>
    </w:p>
    <w:p>
      <w:pPr>
        <w:pStyle w:val="BookText"/>
      </w:pPr>
      <w:r>
        <w:rPr>
          <w:rFonts w:ascii="IRNazanin" w:hAnsi="IRNazanin" w:eastAsia="IRNazanin" w:cs="IRNazanin"/>
          <w:lang w:bidi="fa-IR"/>
          <w:color w:val="111111"/>
          <w:sz w:val="28"/>
          <w:szCs w:val="28"/>
          <w:rtl/>
        </w:rPr>
        <w:t xml:space="preserve">وقال سیف الدین الآمدی فی کتاب أبکار الأفکار :</w:t>
      </w:r>
    </w:p>
    <w:p>
      <w:pPr>
        <w:pStyle w:val="BookText"/>
      </w:pPr>
      <w:r>
        <w:rPr>
          <w:rFonts w:ascii="IRNazanin" w:hAnsi="IRNazanin" w:eastAsia="IRNazanin" w:cs="IRNazanin"/>
          <w:lang w:bidi="fa-IR"/>
          <w:color w:val="111111"/>
          <w:sz w:val="28"/>
          <w:szCs w:val="28"/>
          <w:rtl/>
        </w:rPr>
        <w:t xml:space="preserve">اتفق سلف الأمة قبل ظهور المخالف وأکثرهم بعد ظهوره علی إثبات إحیاء الموتی فی قبورهم ومسألة الملکین لهم ، واثبات عذاب القبر للمجرمین والکافرین . . .</w:t>
      </w:r>
    </w:p>
    <w:p>
      <w:pPr>
        <w:pStyle w:val="BookText"/>
      </w:pPr>
      <w:r>
        <w:rPr>
          <w:rFonts w:ascii="IRNazanin" w:hAnsi="IRNazanin" w:eastAsia="IRNazanin" w:cs="IRNazanin"/>
          <w:lang w:bidi="fa-IR"/>
          <w:color w:val="111111"/>
          <w:sz w:val="28"/>
          <w:szCs w:val="28"/>
          <w:rtl/>
        </w:rPr>
        <w:t xml:space="preserve">وقال القرطبی: إن الإیمان به مذهب أهل السنة والذی علیه الجماعة من أهل الملة ولم یفهم الصحابة الذین نزل القرآن بلسانهم ولغتهم من نبیهم(علیه السّلام)غیر ذلک وکذلک التابعون بعدهم وذهب بعض المعتزلة إلی موافقة أهل السنة علی ذلک .</w:t>
      </w:r>
    </w:p>
    <w:p>
      <w:pPr>
        <w:pStyle w:val="BookText"/>
      </w:pPr>
      <w:r>
        <w:rPr>
          <w:rFonts w:ascii="IRNazanin" w:hAnsi="IRNazanin" w:eastAsia="IRNazanin" w:cs="IRNazanin"/>
          <w:lang w:bidi="fa-IR"/>
          <w:color w:val="111111"/>
          <w:sz w:val="28"/>
          <w:szCs w:val="28"/>
          <w:rtl/>
        </w:rPr>
        <w:t xml:space="preserve">وذهب صالح قبة والصالحی وابن جریر إلی أن الثواب والعقاب ینال المیت من غیر حیاة وهذا مکابرة للعقول . . .</w:t>
      </w:r>
    </w:p>
    <w:p>
      <w:pPr>
        <w:pStyle w:val="BookText"/>
      </w:pPr>
      <w:r>
        <w:rPr>
          <w:rFonts w:ascii="IRNazanin" w:hAnsi="IRNazanin" w:eastAsia="IRNazanin" w:cs="IRNazanin"/>
          <w:lang w:bidi="fa-IR"/>
          <w:color w:val="111111"/>
          <w:sz w:val="28"/>
          <w:szCs w:val="28"/>
          <w:rtl/>
        </w:rPr>
        <w:t xml:space="preserve">وقد تلخص من هذا: أن الروح تعاد إلی الجسد ویحیا وقت المسألة وأنه ینعم أو یعذب من ذلک الوقت إلی یوم البعث إما متقطعاً أو مستمراً علی ما سبق .</w:t>
      </w:r>
    </w:p>
    <w:p>
      <w:pPr>
        <w:pStyle w:val="BookText"/>
      </w:pPr>
      <w:r>
        <w:rPr>
          <w:rFonts w:ascii="IRNazanin" w:hAnsi="IRNazanin" w:eastAsia="IRNazanin" w:cs="IRNazanin"/>
          <w:lang w:bidi="fa-IR"/>
          <w:color w:val="111111"/>
          <w:sz w:val="28"/>
          <w:szCs w:val="28"/>
          <w:rtl/>
        </w:rPr>
        <w:t xml:space="preserve">وهل ذلک من بعد وقت المسألة إلی البعث للروح فقط أو لها مع الجسم ؟</w:t>
      </w:r>
    </w:p>
    <w:p>
      <w:pPr>
        <w:pStyle w:val="BookText"/>
      </w:pPr>
      <w:r>
        <w:rPr>
          <w:rFonts w:ascii="IRNazanin" w:hAnsi="IRNazanin" w:eastAsia="IRNazanin" w:cs="IRNazanin"/>
          <w:lang w:bidi="fa-IR"/>
          <w:color w:val="111111"/>
          <w:sz w:val="28"/>
          <w:szCs w:val="28"/>
          <w:rtl/>
        </w:rPr>
        <w:t xml:space="preserve">یترتبان علی أن الجسم هل یفنی أو یتفرق وکلا الأمرین جائز عقلاً وفی الواقع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66" w:name="pg13552_143028"/>
    <w:bookmarkEnd w:id="166"/>
    <w:p>
      <w:pPr>
        <w:pStyle w:val="BookText"/>
      </w:pPr>
      <w:r>
        <w:rPr>
          <w:rFonts w:ascii="IRNazanin" w:hAnsi="IRNazanin" w:eastAsia="IRNazanin" w:cs="IRNazanin"/>
          <w:lang w:bidi="fa-IR"/>
          <w:color w:val="111111"/>
          <w:sz w:val="28"/>
          <w:szCs w:val="28"/>
          <w:rtl/>
        </w:rPr>
        <w:t xml:space="preserve">منه قولان للمتکلمین ولم یرد فی الشرع ما یمکن التمسک به فی ذلک إلا قوله (صلّی الله علیه و آله وسلّم ): ( کل ابن آدم یبلی إلا عجب الذنب ) .</w:t>
      </w:r>
    </w:p>
    <w:p>
      <w:pPr>
        <w:pStyle w:val="BookText"/>
      </w:pPr>
      <w:r>
        <w:rPr>
          <w:rFonts w:ascii="IRNazanin" w:hAnsi="IRNazanin" w:eastAsia="IRNazanin" w:cs="IRNazanin"/>
          <w:lang w:bidi="fa-IR"/>
          <w:color w:val="111111"/>
          <w:sz w:val="28"/>
          <w:szCs w:val="28"/>
          <w:rtl/>
        </w:rPr>
        <w:t xml:space="preserve">فحیث یکون الجسم أو بعضه باقیاً فلا امتناع من قیام الحیاة به وحیث یعدم بالکلیة یتعین القول بالروح فقط . . .</w:t>
      </w:r>
    </w:p>
    <w:p>
      <w:pPr>
        <w:pStyle w:val="BookText"/>
      </w:pPr>
      <w:r>
        <w:rPr>
          <w:rFonts w:ascii="IRNazanin" w:hAnsi="IRNazanin" w:eastAsia="IRNazanin" w:cs="IRNazanin"/>
          <w:lang w:bidi="fa-IR"/>
          <w:color w:val="111111"/>
          <w:sz w:val="28"/>
          <w:szCs w:val="28"/>
          <w:rtl/>
        </w:rPr>
        <w:t xml:space="preserve">وبالجملة: کل أحد یعامل بعد موته کما کان یعامل فی حیاته ولهذا یجب الأدب مع النبی(صلّی الله علیه و آله وسلّم )بعد موته کما کان فی حیاته .</w:t>
      </w:r>
    </w:p>
    <w:p>
      <w:pPr>
        <w:pStyle w:val="BookText"/>
      </w:pPr>
      <w:r>
        <w:rPr>
          <w:rFonts w:ascii="IRNazanin" w:hAnsi="IRNazanin" w:eastAsia="IRNazanin" w:cs="IRNazanin"/>
          <w:lang w:bidi="fa-IR"/>
          <w:color w:val="111111"/>
          <w:sz w:val="28"/>
          <w:szCs w:val="28"/>
          <w:rtl/>
        </w:rPr>
        <w:t xml:space="preserve">وقد روی عن أبی بکر الصدیق (رض) قال: لا ینبغی رفع الصوت علی نبی حیا ولا میتاً .</w:t>
      </w:r>
    </w:p>
    <w:p>
      <w:pPr>
        <w:pStyle w:val="BookText"/>
      </w:pPr>
      <w:r>
        <w:rPr>
          <w:rFonts w:ascii="IRNazanin" w:hAnsi="IRNazanin" w:eastAsia="IRNazanin" w:cs="IRNazanin"/>
          <w:lang w:bidi="fa-IR"/>
          <w:color w:val="111111"/>
          <w:sz w:val="28"/>
          <w:szCs w:val="28"/>
          <w:rtl/>
        </w:rPr>
        <w:t xml:space="preserve">وروی عن عائشة رضی الله عنها: أنها کانت تسمع صوت الوتد یوتد والمسمار یضرب فی بعض الدور المطیفة بمسجد رسول الله(صلّی الله علیه و آله وسلّم )فترسل الیهم: لا تؤذوا رسول الله(صلّی الله علیه و آله وسلّم )...</w:t>
      </w:r>
    </w:p>
    <w:p>
      <w:pPr>
        <w:pStyle w:val="BookText"/>
      </w:pPr>
      <w:r>
        <w:rPr>
          <w:rFonts w:ascii="IRNazanin" w:hAnsi="IRNazanin" w:eastAsia="IRNazanin" w:cs="IRNazanin"/>
          <w:lang w:bidi="fa-IR"/>
          <w:color w:val="111111"/>
          <w:sz w:val="28"/>
          <w:szCs w:val="28"/>
          <w:rtl/>
        </w:rPr>
        <w:t xml:space="preserve">وعن عروة قال: وقع رجل فی علی عند عمر بن الخطاب فقال له عمر بن الخطاب: قبحک الله لقد آذیت رسول الله(صلّی الله علیه و آله وسلّم )فی قبره .</w:t>
      </w:r>
    </w:p>
    <w:p>
      <w:pPr>
        <w:pStyle w:val="Heading3"/>
      </w:pPr>
      <w:bookmarkStart w:id="417" w:name="_Toc217"/>
      <w:r>
        <w:t>کتاب رفع المنارة لتخریج أحادیث التوسل والزیارة</w:t>
      </w:r>
      <w:bookmarkEnd w:id="417"/>
    </w:p>
    <w:p>
      <w:pPr>
        <w:pStyle w:val="BookText"/>
      </w:pPr>
      <w:r>
        <w:rPr>
          <w:rFonts w:ascii="IRNazanin" w:hAnsi="IRNazanin" w:eastAsia="IRNazanin" w:cs="IRNazanin"/>
          <w:lang w:bidi="fa-IR"/>
          <w:color w:val="111111"/>
          <w:sz w:val="28"/>
          <w:szCs w:val="28"/>
          <w:rtl/>
        </w:rPr>
        <w:t xml:space="preserve">للشیخ محمود سعید ممدوح - طبعة دار الإمام النووی - الأردن 1416قال فی/5:</w:t>
      </w:r>
    </w:p>
    <w:p>
      <w:pPr>
        <w:pStyle w:val="BookText"/>
      </w:pPr>
      <w:r>
        <w:rPr>
          <w:rFonts w:ascii="IRNazanin" w:hAnsi="IRNazanin" w:eastAsia="IRNazanin" w:cs="IRNazanin"/>
          <w:lang w:bidi="fa-IR"/>
          <w:color w:val="111111"/>
          <w:sz w:val="28"/>
          <w:szCs w:val="28"/>
          <w:rtl/>
        </w:rPr>
        <w:t xml:space="preserve">وبعد . . فإن مسألتی التوسل والزیارة من المسائل التی شغلت الناس کثیراً ، وصنفت فیهما - خاصة مسالة التوسل - مصنفات متعددة ، وحصل أخذ ورد وجدل ، وتزید ! وتاجر بهما سماسرة الإختلاف بین المسلمین !</w:t>
      </w:r>
    </w:p>
    <w:p>
      <w:pPr>
        <w:pStyle w:val="BookText"/>
      </w:pPr>
      <w:r>
        <w:rPr>
          <w:rFonts w:ascii="IRNazanin" w:hAnsi="IRNazanin" w:eastAsia="IRNazanin" w:cs="IRNazanin"/>
          <w:lang w:bidi="fa-IR"/>
          <w:color w:val="111111"/>
          <w:sz w:val="28"/>
          <w:szCs w:val="28"/>
          <w:rtl/>
        </w:rPr>
        <w:t xml:space="preserve">ومما زاد الطین بله أن سبکهما المتشددون فی مسائل الإعتقاد . .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حصل بسببهما الخوض فی أعراض کثیر من أئمة الدین ، وتطاول فی أعراض جماهیر المسلمین. ومن أحاط علما بما ذکرت علم کم صحب ذلک من النهی الشدید والتخویف والتهدید ، وقد تلاحقت أقلام فی ذلک کان من آخرها رسالة باسم ( الأخطاء الأساسیة فی توحید الألوهیة الواقعة فی فتح الباری ) شنع فیها صاحبها علی الحافظ ابن حجر لتجویزه التوسل ، وقوله بإستحباب الزیارة ! وهذا غایة فی الغلو والتعصب والجهل ! فیا للعار والشنار : قاضی قضاة المسلمین وشیخ المحدثین وامامهم، ومفخرة المسلمین ، أحمد بن حجر العسقلانی (رض) تصنف - بدون حیاء - رسالة تحوی هذا المعنی الذی لا یدل إلا علی مبلغ إنحراف مصنفها المسکین . . .</w:t>
      </w:r>
    </w:p>
    <w:p>
      <w:pPr>
        <w:pStyle w:val="BookText"/>
      </w:pPr>
      <w:r>
        <w:rPr>
          <w:rFonts w:ascii="IRNazanin" w:hAnsi="IRNazanin" w:eastAsia="IRNazanin" w:cs="IRNazanin"/>
          <w:lang w:bidi="fa-IR"/>
          <w:color w:val="111111"/>
          <w:sz w:val="28"/>
          <w:szCs w:val="28"/>
          <w:rtl/>
        </w:rPr>
        <w:t xml:space="preserve">والغرض من هذا المصنف بعد بیان الحق فی الأحادیث ، هو أن الخلاف فی مسألة التوسل هو خلاف فی الفروع ، ومثله لا یصح أن یشنع أخ به علی أخیه أو یعیبه به ، وأن من قال به - وهو التوسل بالأنبیاء والأولیاء - متمسک بأدلة ثابتة ثبوت الجبال الرواسی وردها لا یجئ إلا من متعنت أو مکابر .</w:t>
      </w:r>
    </w:p>
    <w:p>
      <w:pPr>
        <w:pStyle w:val="BookText"/>
      </w:pPr>
      <w:r>
        <w:rPr>
          <w:rFonts w:ascii="IRNazanin" w:hAnsi="IRNazanin" w:eastAsia="IRNazanin" w:cs="IRNazanin"/>
          <w:lang w:bidi="fa-IR"/>
          <w:color w:val="111111"/>
          <w:sz w:val="28"/>
          <w:szCs w:val="28"/>
          <w:rtl/>
        </w:rPr>
        <w:t xml:space="preserve">وأما المقصود فی مسألة الزیارة فهو اثبات اطباق فقهاء الأمة علی اأستحباب أو وجوب زیارة المصطفی(صلّی الله علیه و آله وسلّم )، بشد رحل أو بدونه ، وأن من قال بتحریم الزیارة المستوجبة لشد الرحل قد ابتدع وخالف النصوص الصریحة ، واطباق فقهاء مذهبه ، فضلاً عن المذاهب الأخری .</w:t>
      </w:r>
    </w:p>
    <w:p>
      <w:pPr>
        <w:pStyle w:val="BookText"/>
      </w:pPr>
      <w:r>
        <w:rPr>
          <w:rFonts w:ascii="IRNazanin" w:hAnsi="IRNazanin" w:eastAsia="IRNazanin" w:cs="IRNazanin"/>
          <w:lang w:bidi="fa-IR"/>
          <w:color w:val="111111"/>
          <w:sz w:val="28"/>
          <w:szCs w:val="28"/>
          <w:rtl/>
        </w:rPr>
        <w:t xml:space="preserve">فأولی بأولی النهی ترک الشاذ من القول ، والتسلیم بالمعروف المشهور الذی أطبقت الأمة علی العمل به ، والله المستعان .</w:t>
      </w:r>
    </w:p>
    <w:p>
      <w:pPr>
        <w:pStyle w:val="BookText"/>
      </w:pPr>
      <w:r>
        <w:rPr>
          <w:rFonts w:ascii="IRNazanin" w:hAnsi="IRNazanin" w:eastAsia="IRNazanin" w:cs="IRNazanin"/>
          <w:lang w:bidi="fa-IR"/>
          <w:color w:val="111111"/>
          <w:sz w:val="28"/>
          <w:szCs w:val="28"/>
          <w:rtl/>
        </w:rPr>
        <w:t xml:space="preserve">أما من تعود أن یقول: عنزة ولو طارت ، أو یا داخل مصر مثلک کثیر ، فهو مکابر أو متعنت ، فلا کلام لنا معه ، فقد خالف صریح الدلیل وخالف أعیان الأئمة وسرج الأمة . . .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فی/13:</w:t>
      </w:r>
    </w:p>
    <w:p>
      <w:pPr>
        <w:pStyle w:val="BookText"/>
      </w:pPr>
      <w:r>
        <w:rPr>
          <w:rFonts w:ascii="IRNazanin" w:hAnsi="IRNazanin" w:eastAsia="IRNazanin" w:cs="IRNazanin"/>
          <w:lang w:bidi="fa-IR"/>
          <w:color w:val="111111"/>
          <w:sz w:val="28"/>
          <w:szCs w:val="28"/>
          <w:rtl/>
        </w:rPr>
        <w:t xml:space="preserve">وکون الوسیلة هی القربة لا خلاف بین المفسرین فی ذلک ، کما صرح به ابن کثیر فی تفسیره ( 3/97 ) وقال ( الوسیلة هی ما یتوصل بها إلی تحصیل المطلوب ). اه- .</w:t>
      </w:r>
    </w:p>
    <w:p>
      <w:pPr>
        <w:pStyle w:val="BookText"/>
      </w:pPr>
      <w:r>
        <w:rPr>
          <w:rFonts w:ascii="IRNazanin" w:hAnsi="IRNazanin" w:eastAsia="IRNazanin" w:cs="IRNazanin"/>
          <w:lang w:bidi="fa-IR"/>
          <w:color w:val="111111"/>
          <w:sz w:val="28"/>
          <w:szCs w:val="28"/>
          <w:rtl/>
        </w:rPr>
        <w:t xml:space="preserve">فقول بعضهم: إن التوسل هو اتخاذ واسطة بین العبد وربه، خطأ محض ! فالتوسل لیس من هذا الباب قطعاً ، فالمتوسل لم یدع إلا الله وحده ، فالله وحده هو المعطی والمانع والنافع والضار ، ولکنه اتخذ قربة رجاء قبول دعاءه ، والقربة فی الدعاء مشروعة بالإتفاق .</w:t>
      </w:r>
    </w:p>
    <w:p>
      <w:pPr>
        <w:pStyle w:val="BookText"/>
      </w:pPr>
      <w:r>
        <w:rPr>
          <w:rFonts w:ascii="IRNazanin" w:hAnsi="IRNazanin" w:eastAsia="IRNazanin" w:cs="IRNazanin"/>
          <w:lang w:bidi="fa-IR"/>
          <w:color w:val="111111"/>
          <w:sz w:val="28"/>
          <w:szCs w:val="28"/>
          <w:rtl/>
        </w:rPr>
        <w:t xml:space="preserve">وترد الوسیلة بمعنی المنزلة کما فی الحدیث الصحیح المشهور: سلوا الله لی الوسیلة.. الحدیث . . .</w:t>
      </w:r>
    </w:p>
    <w:p>
      <w:pPr>
        <w:pStyle w:val="BookText"/>
      </w:pPr>
      <w:r>
        <w:rPr>
          <w:rFonts w:ascii="IRNazanin" w:hAnsi="IRNazanin" w:eastAsia="IRNazanin" w:cs="IRNazanin"/>
          <w:lang w:bidi="fa-IR"/>
          <w:color w:val="111111"/>
          <w:sz w:val="28"/>
          <w:szCs w:val="28"/>
          <w:rtl/>
        </w:rPr>
        <w:t xml:space="preserve">والتوسل علی نوعین: أحدهما ما اتفق علیه. وترک الخوض فیه صواب ، لأنه تکرار وتحصیل حاصل .</w:t>
      </w:r>
    </w:p>
    <w:p>
      <w:pPr>
        <w:pStyle w:val="BookText"/>
      </w:pPr>
      <w:r>
        <w:rPr>
          <w:rFonts w:ascii="IRNazanin" w:hAnsi="IRNazanin" w:eastAsia="IRNazanin" w:cs="IRNazanin"/>
          <w:lang w:bidi="fa-IR"/>
          <w:color w:val="111111"/>
          <w:sz w:val="28"/>
          <w:szCs w:val="28"/>
          <w:rtl/>
        </w:rPr>
        <w:t xml:space="preserve">ثانیهما: ما اختلف فیه ، وهو السؤال بالنبی أو بالولی أو بالحق أو بالجاه أو بالحرمة أو بالذات ، وما فی معنی ذلک .</w:t>
      </w:r>
    </w:p>
    <w:p>
      <w:pPr>
        <w:pStyle w:val="BookText"/>
      </w:pPr>
      <w:r>
        <w:rPr>
          <w:rFonts w:ascii="IRNazanin" w:hAnsi="IRNazanin" w:eastAsia="IRNazanin" w:cs="IRNazanin"/>
          <w:lang w:bidi="fa-IR"/>
          <w:color w:val="111111"/>
          <w:sz w:val="28"/>
          <w:szCs w:val="28"/>
          <w:rtl/>
        </w:rPr>
        <w:t xml:space="preserve">وهذا النوع لم یر المتبصر فی أقوال السلف من قال بحرمته ، أو أنه بدعة ضلالة أو شدد فیه وجعله من موضوعات العقائد ، کما نری الآن .</w:t>
      </w:r>
    </w:p>
    <w:p>
      <w:pPr>
        <w:pStyle w:val="BookText"/>
      </w:pPr>
      <w:r>
        <w:rPr>
          <w:rFonts w:ascii="IRNazanin" w:hAnsi="IRNazanin" w:eastAsia="IRNazanin" w:cs="IRNazanin"/>
          <w:lang w:bidi="fa-IR"/>
          <w:color w:val="111111"/>
          <w:sz w:val="28"/>
          <w:szCs w:val="28"/>
          <w:rtl/>
        </w:rPr>
        <w:t xml:space="preserve">لم یقع هذا إلا فی القرن السابع وما بعده !</w:t>
      </w:r>
    </w:p>
    <w:p>
      <w:pPr>
        <w:pStyle w:val="BookText"/>
      </w:pPr>
      <w:r>
        <w:rPr>
          <w:rFonts w:ascii="IRNazanin" w:hAnsi="IRNazanin" w:eastAsia="IRNazanin" w:cs="IRNazanin"/>
          <w:lang w:bidi="fa-IR"/>
          <w:color w:val="111111"/>
          <w:sz w:val="28"/>
          <w:szCs w:val="28"/>
          <w:rtl/>
        </w:rPr>
        <w:t xml:space="preserve">وقد نقل عن السلف توسل من هذا القبیل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فی/15:</w:t>
      </w:r>
    </w:p>
    <w:p>
      <w:pPr>
        <w:pStyle w:val="BookText"/>
      </w:pPr>
      <w:r>
        <w:rPr>
          <w:rFonts w:ascii="IRNazanin" w:hAnsi="IRNazanin" w:eastAsia="IRNazanin" w:cs="IRNazanin"/>
          <w:lang w:bidi="fa-IR"/>
          <w:color w:val="111111"/>
          <w:sz w:val="28"/>
          <w:szCs w:val="28"/>
          <w:rtl/>
        </w:rPr>
        <w:t xml:space="preserve">وقد أکثر ابن تیمیة من بحث النوع الثانی من التوسل فی مصنفاته قائلاً بمنعه ، وقلده وردد صدی کلامه آخرون . ویحسن ذکر کلام ابن تیمیة مع بیان ما فیه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واقتصاری علی کلامه فقط هو الأولی ، لأن من تشبث بکلامه لا یزید عن کونه متشبعا من موائده ، دائرأ فی فلکه ، والله المستعان:</w:t>
      </w:r>
    </w:p>
    <w:p>
      <w:pPr>
        <w:pStyle w:val="BookText"/>
      </w:pPr>
      <w:r>
        <w:rPr>
          <w:rFonts w:ascii="IRNazanin" w:hAnsi="IRNazanin" w:eastAsia="IRNazanin" w:cs="IRNazanin"/>
          <w:lang w:bidi="fa-IR"/>
          <w:color w:val="111111"/>
          <w:sz w:val="28"/>
          <w:szCs w:val="28"/>
          <w:rtl/>
        </w:rPr>
        <w:t xml:space="preserve">کان ابن تیمیة یری منع التوسل بالأنبیاء والملائکة والصالحین ، وقال: التوسل حقیقته هو التوسل بالدعاء - دعاء الحی فقط - وذکر ذلک فی مواضع من کتابه (التوسل والوسیلة ) (/169 ) .</w:t>
      </w:r>
    </w:p>
    <w:p>
      <w:pPr>
        <w:pStyle w:val="BookText"/>
      </w:pPr>
      <w:r>
        <w:rPr>
          <w:rFonts w:ascii="IRNazanin" w:hAnsi="IRNazanin" w:eastAsia="IRNazanin" w:cs="IRNazanin"/>
          <w:lang w:bidi="fa-IR"/>
          <w:color w:val="111111"/>
          <w:sz w:val="28"/>
          <w:szCs w:val="28"/>
          <w:rtl/>
        </w:rPr>
        <w:t xml:space="preserve">وقال ابن تیمیة (/65 ) وهو الإعتراض الأول:</w:t>
      </w:r>
    </w:p>
    <w:p>
      <w:pPr>
        <w:pStyle w:val="BookText"/>
      </w:pPr>
      <w:r>
        <w:rPr>
          <w:rFonts w:ascii="IRNazanin" w:hAnsi="IRNazanin" w:eastAsia="IRNazanin" w:cs="IRNazanin"/>
          <w:lang w:bidi="fa-IR"/>
          <w:color w:val="111111"/>
          <w:sz w:val="28"/>
          <w:szCs w:val="28"/>
          <w:rtl/>
        </w:rPr>
        <w:t xml:space="preserve">السؤال به ( أی بالمخلوق ) فهذا یجوزه طائفة من الناس ، لکن ما روی عن النبی(صلّی الله علیه و آله وسلّم )فی ذلک کله ضعیف بل موضوع ، ولیس عنه حدیث ثابت قد یظن أن لهم فیه حجة ، إلا حدیث الأعمی ولا حجة لهم ، فانه صریح فی أنه انما توسل بدعاء النبی(صلّی الله علیه و آله وسلّم )وشفاعته ، وهو طلب من النبی(صلّی الله علیه و آله وسلّم )الدعاء ، وقد أمره النبی أن یقول: اللهم شفعة فی ، ولهذا رد الله علیه بصره لما دعا له النبی ، وکان ذلک مما یعد من آیات النبی(صلّی الله علیه و آله وسلّم ) ، ولو توسل غیره من العمیان الذین لم یدع لهم النبی (صلّی الله علیه و آله وسلّم )بالسؤال به لم تکن حالهم کحاله. اه- .</w:t>
      </w:r>
    </w:p>
    <w:p>
      <w:pPr>
        <w:pStyle w:val="BookText"/>
      </w:pPr>
      <w:r>
        <w:rPr>
          <w:rFonts w:ascii="IRNazanin" w:hAnsi="IRNazanin" w:eastAsia="IRNazanin" w:cs="IRNazanin"/>
          <w:lang w:bidi="fa-IR"/>
          <w:color w:val="111111"/>
          <w:sz w:val="28"/>
          <w:szCs w:val="28"/>
          <w:rtl/>
        </w:rPr>
        <w:t xml:space="preserve">قلت: قوله کله ضعیف بل موضوع ولیس عنه حدیث ثابت قد یظن أن لهم فیه حجة إلا . . سیأتی ان شاء الله تعالی الرد علی هذا الکلام فی تخریج الأحادیث، ففیها الصحیح والحسن والضعیف عند أئمة هذا الشأن ، ووفق قواعد الفن .</w:t>
      </w:r>
    </w:p>
    <w:p>
      <w:pPr>
        <w:pStyle w:val="BookText"/>
      </w:pPr>
      <w:r>
        <w:rPr>
          <w:rFonts w:ascii="IRNazanin" w:hAnsi="IRNazanin" w:eastAsia="IRNazanin" w:cs="IRNazanin"/>
          <w:lang w:bidi="fa-IR"/>
          <w:color w:val="111111"/>
          <w:sz w:val="28"/>
          <w:szCs w:val="28"/>
          <w:rtl/>
        </w:rPr>
        <w:t xml:space="preserve">أما قوله: إلا حدیث الأعمی لا حجة لهم فیه، فانه صریح فی أنه انما توسل بدعاء النبی(صلّی الله علیه و آله وسلّم )وشفاعته . . . وکلامه فیه نظر ظاهر ، لأن الناظر فی حدیث توسل الأعمی یجد فیه الآتی :</w:t>
      </w:r>
    </w:p>
    <w:p>
      <w:pPr>
        <w:pStyle w:val="BookText"/>
      </w:pPr>
      <w:r>
        <w:rPr>
          <w:rFonts w:ascii="IRNazanin" w:hAnsi="IRNazanin" w:eastAsia="IRNazanin" w:cs="IRNazanin"/>
          <w:lang w:bidi="fa-IR"/>
          <w:color w:val="111111"/>
          <w:sz w:val="28"/>
          <w:szCs w:val="28"/>
          <w:rtl/>
        </w:rPr>
        <w:t xml:space="preserve">1 - جاء الأعمی للنبی(صلّی الله علیه و آله وسلّم )فقال له: ادع الله أن یعافینی ، فالأعمی طلب الدعاء .</w:t>
      </w:r>
    </w:p>
    <w:p>
      <w:pPr>
        <w:pStyle w:val="BookText"/>
      </w:pPr>
      <w:r>
        <w:rPr>
          <w:rFonts w:ascii="IRNazanin" w:hAnsi="IRNazanin" w:eastAsia="IRNazanin" w:cs="IRNazanin"/>
          <w:lang w:bidi="fa-IR"/>
          <w:color w:val="111111"/>
          <w:sz w:val="28"/>
          <w:szCs w:val="28"/>
          <w:rtl/>
        </w:rPr>
        <w:t xml:space="preserve">2 - فأجابه النبی(صلّی الله علیه و آله وسلّم )قائلاً : إن شئت أخرت ذلک وهو خیر ، وإن شئت دعوت. فخیره رسول الله(صلّی الله علیه و آله وسلّم )وبین له أن الصبر أفضل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ولکن لشدة حاجة الأعمی ، التمس الدعاء من النبی(صلّی الله علیه و آله وسلّم ).</w:t>
      </w:r>
    </w:p>
    <w:p>
      <w:pPr>
        <w:pStyle w:val="BookText"/>
      </w:pPr>
      <w:r>
        <w:rPr>
          <w:rFonts w:ascii="IRNazanin" w:hAnsi="IRNazanin" w:eastAsia="IRNazanin" w:cs="IRNazanin"/>
          <w:lang w:bidi="fa-IR"/>
          <w:color w:val="111111"/>
          <w:sz w:val="28"/>
          <w:szCs w:val="28"/>
          <w:rtl/>
        </w:rPr>
        <w:t xml:space="preserve">4 - عند ذلک أمره النبی(صلّی الله علیه و آله وسلّم )أن یتوضأ فیحسن وضوءه ویصلی رکعتین .</w:t>
      </w:r>
    </w:p>
    <w:p>
      <w:pPr>
        <w:pStyle w:val="BookText"/>
      </w:pPr>
      <w:r>
        <w:rPr>
          <w:rFonts w:ascii="IRNazanin" w:hAnsi="IRNazanin" w:eastAsia="IRNazanin" w:cs="IRNazanin"/>
          <w:lang w:bidi="fa-IR"/>
          <w:color w:val="111111"/>
          <w:sz w:val="28"/>
          <w:szCs w:val="28"/>
          <w:rtl/>
        </w:rPr>
        <w:t xml:space="preserve">5 - وزاد علی ذلک هذا الدعاء: اللهم إنی أسالک وأتوجه إلیک بنبیک محمد نبی الرحمة. یا محمد إنی توجهت بک إلی ربی فی حاجتی فتقضی لی .</w:t>
      </w:r>
    </w:p>
    <w:p>
      <w:pPr>
        <w:pStyle w:val="BookText"/>
      </w:pPr>
      <w:r>
        <w:rPr>
          <w:rFonts w:ascii="IRNazanin" w:hAnsi="IRNazanin" w:eastAsia="IRNazanin" w:cs="IRNazanin"/>
          <w:lang w:bidi="fa-IR"/>
          <w:color w:val="111111"/>
          <w:sz w:val="28"/>
          <w:szCs w:val="28"/>
          <w:rtl/>
        </w:rPr>
        <w:t xml:space="preserve">فدعا النبی(صلّی الله علیه و آله وسلّم )بهذا الدعاء ، کما طلب الأعمی فی أول الحدیث ، ودعا الأعمی بهذا الدعاء کما علمه النبی(صلّی الله علیه و آله وسلّم ).</w:t>
      </w:r>
    </w:p>
    <w:p>
      <w:pPr>
        <w:pStyle w:val="BookText"/>
      </w:pPr>
      <w:r>
        <w:rPr>
          <w:rFonts w:ascii="IRNazanin" w:hAnsi="IRNazanin" w:eastAsia="IRNazanin" w:cs="IRNazanin"/>
          <w:lang w:bidi="fa-IR"/>
          <w:color w:val="111111"/>
          <w:sz w:val="28"/>
          <w:szCs w:val="28"/>
          <w:rtl/>
        </w:rPr>
        <w:t xml:space="preserve">6 - فعلمه النبی(صلّی الله علیه و آله وسلّم )دعاء هو توسل به ، وهو نص فی التوسل به(صلّی الله علیه و آله وسلّم )، لا یحتمل أی تاویل ، وکیف یحتمل غیر التوسل به وفیه ( أتوجه إلیک بنبیک . . إنی توجهت بک . ومن رأی غیر ذلک فقد استعجم علیه الحدیث .</w:t>
      </w:r>
    </w:p>
    <w:p>
      <w:pPr>
        <w:pStyle w:val="BookText"/>
      </w:pPr>
      <w:r>
        <w:rPr>
          <w:rFonts w:ascii="IRNazanin" w:hAnsi="IRNazanin" w:eastAsia="IRNazanin" w:cs="IRNazanin"/>
          <w:lang w:bidi="fa-IR"/>
          <w:color w:val="111111"/>
          <w:sz w:val="28"/>
          <w:szCs w:val="28"/>
          <w:rtl/>
        </w:rPr>
        <w:t xml:space="preserve">وابتهج الألبانی فی توسله بکلام ابن تیمیة فردده قائلاً (/72 ): وعلی هذافالحادثة کلها تدور حول الدعاء -</w:t>
      </w:r>
    </w:p>
    <w:p>
      <w:pPr>
        <w:pStyle w:val="BookText"/>
      </w:pPr>
      <w:r>
        <w:rPr>
          <w:rFonts w:ascii="IRNazanin" w:hAnsi="IRNazanin" w:eastAsia="IRNazanin" w:cs="IRNazanin"/>
          <w:lang w:bidi="fa-IR"/>
          <w:color w:val="111111"/>
          <w:sz w:val="28"/>
          <w:szCs w:val="28"/>
          <w:rtl/>
        </w:rPr>
        <w:t xml:space="preserve">کما هو ظاهر - ولیس فیها ذکر شئ مما یزعمون. اه- .</w:t>
      </w:r>
    </w:p>
    <w:p>
      <w:pPr>
        <w:pStyle w:val="BookText"/>
      </w:pPr>
      <w:r>
        <w:rPr>
          <w:rFonts w:ascii="IRNazanin" w:hAnsi="IRNazanin" w:eastAsia="IRNazanin" w:cs="IRNazanin"/>
          <w:lang w:bidi="fa-IR"/>
          <w:color w:val="111111"/>
          <w:sz w:val="28"/>
          <w:szCs w:val="28"/>
          <w:rtl/>
        </w:rPr>
        <w:t xml:space="preserve">قلت: هذه مصادرة للنص وتعمیة علی القارئ !</w:t>
      </w:r>
    </w:p>
    <w:p>
      <w:pPr>
        <w:pStyle w:val="BookText"/>
      </w:pPr>
      <w:r>
        <w:rPr>
          <w:rFonts w:ascii="IRNazanin" w:hAnsi="IRNazanin" w:eastAsia="IRNazanin" w:cs="IRNazanin"/>
          <w:lang w:bidi="fa-IR"/>
          <w:color w:val="111111"/>
          <w:sz w:val="28"/>
          <w:szCs w:val="28"/>
          <w:rtl/>
        </w:rPr>
        <w:t xml:space="preserve">کیف لا یکون کذلک والنبی(صلّی الله علیه و آله وسلّم )علم الرجل دعاء فیه السؤال بالنبی(صلّی الله علیه و آله وسلّم ).</w:t>
      </w:r>
    </w:p>
    <w:p>
      <w:pPr>
        <w:pStyle w:val="BookText"/>
      </w:pPr>
      <w:r>
        <w:rPr>
          <w:rFonts w:ascii="IRNazanin" w:hAnsi="IRNazanin" w:eastAsia="IRNazanin" w:cs="IRNazanin"/>
          <w:lang w:bidi="fa-IR"/>
          <w:color w:val="111111"/>
          <w:sz w:val="28"/>
          <w:szCs w:val="28"/>
          <w:rtl/>
        </w:rPr>
        <w:t xml:space="preserve">نعم ، الحادثة تدور حول الدعاء ، ولکن السؤال هنا ما هو الدعاء الذی دعا به النبی(صلّی الله علیه و آله وسلّم )؟ وما هو الدعاء الذی علمه للرجل الأعمی ؟</w:t>
      </w:r>
    </w:p>
    <w:p>
      <w:pPr>
        <w:pStyle w:val="BookText"/>
      </w:pPr>
      <w:r>
        <w:rPr>
          <w:rFonts w:ascii="IRNazanin" w:hAnsi="IRNazanin" w:eastAsia="IRNazanin" w:cs="IRNazanin"/>
          <w:lang w:bidi="fa-IR"/>
          <w:color w:val="111111"/>
          <w:sz w:val="28"/>
          <w:szCs w:val="28"/>
          <w:rtl/>
        </w:rPr>
        <w:t xml:space="preserve">لا یستطیع أی منصف إلا الإجابة بأن هذا الدعاء هو الذی فیه نص بالتوسل به(صلّی الله علیه و آله وسلّم )، فالأعمی جاء یطلب مطلق الدعاء برد بصره، وعلمه(صلّی الله علیه و آله وسلّم ) وأمره بالتوسل به لیتحقق المطلوب .</w:t>
      </w:r>
    </w:p>
    <w:p>
      <w:pPr>
        <w:pStyle w:val="BookText"/>
      </w:pPr>
      <w:r>
        <w:rPr>
          <w:rFonts w:ascii="IRNazanin" w:hAnsi="IRNazanin" w:eastAsia="IRNazanin" w:cs="IRNazanin"/>
          <w:lang w:bidi="fa-IR"/>
          <w:color w:val="111111"/>
          <w:sz w:val="28"/>
          <w:szCs w:val="28"/>
          <w:rtl/>
        </w:rPr>
        <w:t xml:space="preserve">7 - ثم قال (صلّی الله علیه و آله وسلّم ): اللهم شفعه فی وشفعنی فی نفسی ، أی تقبل شفاعته أی دعاءه فی وتقبل دعائی فی نفسی .</w:t>
      </w:r>
    </w:p>
    <w:p>
      <w:pPr>
        <w:pStyle w:val="BookText"/>
      </w:pPr>
      <w:r>
        <w:rPr>
          <w:rFonts w:ascii="IRNazanin" w:hAnsi="IRNazanin" w:eastAsia="IRNazanin" w:cs="IRNazanin"/>
          <w:lang w:bidi="fa-IR"/>
          <w:color w:val="111111"/>
          <w:sz w:val="28"/>
          <w:szCs w:val="28"/>
          <w:rtl/>
        </w:rPr>
        <w:t xml:space="preserve">وهنا سؤال: أی دعاء هنا الذی یطلب قبوله ؟ لا شک أن الإجابة علیه ترد بداهة فی ذهن أی شخص ، إنه الدعاء المذکور فیه التوسل به(صلّی الله علیه و آله وسلّم )، وهذا لا یحتاج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لأعمال فکر أو اطالة نظر وتأمل ، وهو واضح وضوح الشمس فی رابعة النهار . ویمکن أن یقال: إن سؤال قبول الشفاعة هو توسل بدعائه(صلّی الله علیه و آله وسلّم )، مع التوسل بذاته وهذا منتهی ما یفهم من النص ، والله أعلم .</w:t>
      </w:r>
    </w:p>
    <w:p>
      <w:pPr>
        <w:pStyle w:val="BookText"/>
      </w:pPr>
      <w:r>
        <w:rPr>
          <w:rFonts w:ascii="IRNazanin" w:hAnsi="IRNazanin" w:eastAsia="IRNazanin" w:cs="IRNazanin"/>
          <w:lang w:bidi="fa-IR"/>
          <w:color w:val="111111"/>
          <w:sz w:val="28"/>
          <w:szCs w:val="28"/>
          <w:rtl/>
        </w:rPr>
        <w:t xml:space="preserve">8 - فسبب رد بصر الأعمی هو توسله بالنبی(صلّی الله علیه و آله وسلّم )، وهذا ما فهمه الأئمة الحفاظ الذین أخرجوا الحدیث فی مصنفاتهم ، فذکروا الحدیث علی أنه من الأدعیة التی تقال عند الحاجات . فقال البیهقی فی دلائل النبوة ( 6/166 ) باب: ما جاء فی تعلیمه الضریر ما کان فیه شفاؤه حین لم یصبر ، وما ظهر فی ذلک من آثار النبوة. ا ه- .</w:t>
      </w:r>
    </w:p>
    <w:p>
      <w:pPr>
        <w:pStyle w:val="BookText"/>
      </w:pPr>
      <w:r>
        <w:rPr>
          <w:rFonts w:ascii="IRNazanin" w:hAnsi="IRNazanin" w:eastAsia="IRNazanin" w:cs="IRNazanin"/>
          <w:lang w:bidi="fa-IR"/>
          <w:color w:val="111111"/>
          <w:sz w:val="28"/>
          <w:szCs w:val="28"/>
          <w:rtl/>
        </w:rPr>
        <w:t xml:space="preserve">ولا یخفی أن تعلیمه للضریر هو الدعاء الذی فیه التوسل بالذوات ، وعبارة البیهقی واضحة جدا. والبیهقی حافظ فقیه .</w:t>
      </w:r>
    </w:p>
    <w:p>
      <w:pPr>
        <w:pStyle w:val="BookText"/>
      </w:pPr>
      <w:r>
        <w:rPr>
          <w:rFonts w:ascii="IRNazanin" w:hAnsi="IRNazanin" w:eastAsia="IRNazanin" w:cs="IRNazanin"/>
          <w:lang w:bidi="fa-IR"/>
          <w:color w:val="111111"/>
          <w:sz w:val="28"/>
          <w:szCs w:val="28"/>
          <w:rtl/>
        </w:rPr>
        <w:t xml:space="preserve">وهکذا ذکره النسائی، وابن السنی فی عمل الیوم واللیلة، والترمذی فی الدعوات والطبرانی فی الدعاء ، والحاکم فی المستدرک ، والمنذری فی الترغیب والترهیب ، والهیثمی فی مجمع الزوائد فی صلاة الحاجة ودعائها ، والنووی فی الأذکار علی أنه من الاذکار التی تقال عند عروض الحاجات ، وابن الجزری فی العدة فی باب صلاة الضر والحاجة (/161 ) .</w:t>
      </w:r>
    </w:p>
    <w:p>
      <w:pPr>
        <w:pStyle w:val="BookText"/>
      </w:pPr>
      <w:r>
        <w:rPr>
          <w:rFonts w:ascii="IRNazanin" w:hAnsi="IRNazanin" w:eastAsia="IRNazanin" w:cs="IRNazanin"/>
          <w:lang w:bidi="fa-IR"/>
          <w:color w:val="111111"/>
          <w:sz w:val="28"/>
          <w:szCs w:val="28"/>
          <w:rtl/>
        </w:rPr>
        <w:t xml:space="preserve">وقال القاضی الشوکانی فی تحفة الذاکرین (/162 ): وفی هذا الحدیث دلیل علی جواز التوسل برسول الله(صلّی الله علیه و آله وسلّم )الی الله عز وجل ، مع إعتقاد أن الفاعل هو الله سبحانه وتعالی ، وأنه المعطی المانع ، ما شاء الله کان وما لم یشأ لم یکن. ا ه- .</w:t>
      </w:r>
    </w:p>
    <w:p>
      <w:pPr>
        <w:pStyle w:val="BookText"/>
      </w:pPr>
      <w:r>
        <w:rPr>
          <w:rFonts w:ascii="IRNazanin" w:hAnsi="IRNazanin" w:eastAsia="IRNazanin" w:cs="IRNazanin"/>
          <w:lang w:bidi="fa-IR"/>
          <w:color w:val="111111"/>
          <w:sz w:val="28"/>
          <w:szCs w:val="28"/>
          <w:rtl/>
        </w:rPr>
        <w:t xml:space="preserve">واستقصاء الحفاظ الذین فهموا أن الحدیث علی عمومه، وإستعمال الدعاء الوارد فیه الذی فیه التوسل به(صلّی الله علیه و آله وسلّم )، یطول .</w:t>
      </w:r>
    </w:p>
    <w:p>
      <w:pPr>
        <w:pStyle w:val="BookText"/>
      </w:pPr>
      <w:r>
        <w:rPr>
          <w:rFonts w:ascii="IRNazanin" w:hAnsi="IRNazanin" w:eastAsia="IRNazanin" w:cs="IRNazanin"/>
          <w:lang w:bidi="fa-IR"/>
          <w:color w:val="111111"/>
          <w:sz w:val="28"/>
          <w:szCs w:val="28"/>
          <w:rtl/>
        </w:rPr>
        <w:t xml:space="preserve">9 - إن عثمان بن حنیف (رض) وهو راوی الحدیث فهم من الحدیث العموم ، فقد وجه رجلا یرید أن یدخل علی عثمان بن عفان (رض) إلی التوجه بالدعاء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فی الحدیث الذی فیه التوسل بالنبی(صلّی الله علیه و آله وسلّم )، إسناده صحیح سیأتی إن شاء الله تعالی .</w:t>
      </w:r>
    </w:p>
    <w:p>
      <w:pPr>
        <w:pStyle w:val="BookText"/>
      </w:pPr>
      <w:r>
        <w:rPr>
          <w:rFonts w:ascii="IRNazanin" w:hAnsi="IRNazanin" w:eastAsia="IRNazanin" w:cs="IRNazanin"/>
          <w:lang w:bidi="fa-IR"/>
          <w:color w:val="111111"/>
          <w:sz w:val="28"/>
          <w:szCs w:val="28"/>
          <w:rtl/>
        </w:rPr>
        <w:t xml:space="preserve">وفهم الصحابی الجلیل عثمان بن حنیف (رض) ، هو ما لا یستقیم فهم الحدیث إلا به .</w:t>
      </w:r>
    </w:p>
    <w:p>
      <w:pPr>
        <w:pStyle w:val="BookText"/>
      </w:pPr>
      <w:r>
        <w:rPr>
          <w:rFonts w:ascii="IRNazanin" w:hAnsi="IRNazanin" w:eastAsia="IRNazanin" w:cs="IRNazanin"/>
          <w:lang w:bidi="fa-IR"/>
          <w:color w:val="111111"/>
          <w:sz w:val="28"/>
          <w:szCs w:val="28"/>
          <w:rtl/>
        </w:rPr>
        <w:t xml:space="preserve">10 - إن روایة ابن أبی خیثمة للحدیث من طریق حماد بن سلمة الحافظ الثقة فیها ( فإن کانت حاجة فافعل مثل ذلک ) وهی زیادة ثقة حافظ ، فهی صحیحة مقبولة ، کما هو معلوم ومقرر فی علوم الحدیث. وهذه الروایة تدل علی العموم وطلب العمل بالحدیث فی الحیاة وبعد الممات ، إلی قیام الساعة .</w:t>
      </w:r>
    </w:p>
    <w:p>
      <w:pPr>
        <w:pStyle w:val="BookText"/>
      </w:pPr>
      <w:r>
        <w:rPr>
          <w:rFonts w:ascii="IRNazanin" w:hAnsi="IRNazanin" w:eastAsia="IRNazanin" w:cs="IRNazanin"/>
          <w:lang w:bidi="fa-IR"/>
          <w:color w:val="111111"/>
          <w:sz w:val="28"/>
          <w:szCs w:val="28"/>
          <w:rtl/>
        </w:rPr>
        <w:t xml:space="preserve">ثم قال ابن تیمیة: ولو توسل غیره من العمیان الذین لم یدع لهم النبی فی بالسؤال به لم تکن حالهم کحاله. اه- .</w:t>
      </w:r>
    </w:p>
    <w:p>
      <w:pPr>
        <w:pStyle w:val="BookText"/>
      </w:pPr>
      <w:r>
        <w:rPr>
          <w:rFonts w:ascii="IRNazanin" w:hAnsi="IRNazanin" w:eastAsia="IRNazanin" w:cs="IRNazanin"/>
          <w:lang w:bidi="fa-IR"/>
          <w:color w:val="111111"/>
          <w:sz w:val="28"/>
          <w:szCs w:val="28"/>
          <w:rtl/>
        </w:rPr>
        <w:t xml:space="preserve">وقال ابن تیمیة فی موضع آخر: وکذلک لو کان أعمی توسل به(صلّی الله علیه و آله وسلّم )ولم یدع له الرسول(صلّی الله علیه و آله وسلّم )بمنزلة ذلک الأعمی، لکان عمیان الصحابة أو بعضهم یفعلون مثل ما فعل الأعمی ، فعدولهم عن هذا إلی هذا دلیل علی أن المشروع ما سألوه دون ما ترکوه. ا ه- .</w:t>
      </w:r>
    </w:p>
    <w:p>
      <w:pPr>
        <w:pStyle w:val="BookText"/>
      </w:pPr>
      <w:r>
        <w:rPr>
          <w:rFonts w:ascii="IRNazanin" w:hAnsi="IRNazanin" w:eastAsia="IRNazanin" w:cs="IRNazanin"/>
          <w:lang w:bidi="fa-IR"/>
          <w:color w:val="111111"/>
          <w:sz w:val="28"/>
          <w:szCs w:val="28"/>
          <w:rtl/>
        </w:rPr>
        <w:t xml:space="preserve">قلت: الجواب علیه سهل میسور ، وکنت أود أن لا أرد هذا الإیراد، لکننی رأیت جماعة أخذوا هذا الإیراد ونسبوه لأنفسهم ، وکان الصواب ألا یذکر لفساده ، أو یذکر مع</w:t>
      </w:r>
    </w:p>
    <w:p>
      <w:pPr>
        <w:pStyle w:val="BookText"/>
      </w:pPr>
      <w:r>
        <w:rPr>
          <w:rFonts w:ascii="IRNazanin" w:hAnsi="IRNazanin" w:eastAsia="IRNazanin" w:cs="IRNazanin"/>
          <w:lang w:bidi="fa-IR"/>
          <w:color w:val="111111"/>
          <w:sz w:val="28"/>
          <w:szCs w:val="28"/>
          <w:rtl/>
        </w:rPr>
        <w:t xml:space="preserve">نسبته لقائله !</w:t>
      </w:r>
    </w:p>
    <w:p>
      <w:pPr>
        <w:pStyle w:val="BookText"/>
      </w:pPr>
      <w:r>
        <w:rPr>
          <w:rFonts w:ascii="IRNazanin" w:hAnsi="IRNazanin" w:eastAsia="IRNazanin" w:cs="IRNazanin"/>
          <w:lang w:bidi="fa-IR"/>
          <w:color w:val="111111"/>
          <w:sz w:val="28"/>
          <w:szCs w:val="28"/>
          <w:rtl/>
        </w:rPr>
        <w:t xml:space="preserve">ومن الذین نسبوه لأنفسهم الألبانی فإنه قال فی توسله (/76 ):</w:t>
      </w:r>
    </w:p>
    <w:p>
      <w:pPr>
        <w:pStyle w:val="BookText"/>
      </w:pPr>
      <w:r>
        <w:rPr>
          <w:rFonts w:ascii="IRNazanin" w:hAnsi="IRNazanin" w:eastAsia="IRNazanin" w:cs="IRNazanin"/>
          <w:lang w:bidi="fa-IR"/>
          <w:color w:val="111111"/>
          <w:sz w:val="28"/>
          <w:szCs w:val="28"/>
          <w:rtl/>
        </w:rPr>
        <w:t xml:space="preserve">لو کان السر فی شفاء الأعمی أنه توسل بجاه النبی(صلّی الله علیه و آله وسلّم )وقدره وحقه کما یفهم عامة المتأخرین ، لکان المفروض أن یحصل هذا الشفاء لغیره من العمیان الذین یتوسلون بجاهه(صلّی الله علیه و آله وسلّم )، بل ویضمون إلیه أحیانا جاه جمیع الأنبیاء المرسلین ، وکل الأولیاء والشهداء والصالحین، وجاه کل من له جاه عند الله من الملائکة والإنس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والجن أجمعین .</w:t>
      </w:r>
    </w:p>
    <w:p>
      <w:pPr>
        <w:pStyle w:val="BookText"/>
      </w:pPr>
      <w:r>
        <w:rPr>
          <w:rFonts w:ascii="IRNazanin" w:hAnsi="IRNazanin" w:eastAsia="IRNazanin" w:cs="IRNazanin"/>
          <w:lang w:bidi="fa-IR"/>
          <w:color w:val="111111"/>
          <w:sz w:val="28"/>
          <w:szCs w:val="28"/>
          <w:rtl/>
        </w:rPr>
        <w:t xml:space="preserve">ولم نعلم ولا نظن أحداً قد علم حصول مثل هذا خلال هذه القرون الطویلة بعد وفاته(صلّی الله علیه و آله وسلّم )الی الیوم. اه- .</w:t>
      </w:r>
    </w:p>
    <w:p>
      <w:pPr>
        <w:pStyle w:val="BookText"/>
      </w:pPr>
      <w:r>
        <w:rPr>
          <w:rFonts w:ascii="IRNazanin" w:hAnsi="IRNazanin" w:eastAsia="IRNazanin" w:cs="IRNazanin"/>
          <w:lang w:bidi="fa-IR"/>
          <w:color w:val="111111"/>
          <w:sz w:val="28"/>
          <w:szCs w:val="28"/>
          <w:rtl/>
        </w:rPr>
        <w:t xml:space="preserve">وذکر نحو هذا الإیراد صاحب ( التوصل إلی حقیقة التوسل )/243 ، وکذا المتعالم صاحب ( هذه مفاهیمنا )/37 .</w:t>
      </w:r>
    </w:p>
    <w:p>
      <w:pPr>
        <w:pStyle w:val="BookText"/>
      </w:pPr>
      <w:r>
        <w:rPr>
          <w:rFonts w:ascii="IRNazanin" w:hAnsi="IRNazanin" w:eastAsia="IRNazanin" w:cs="IRNazanin"/>
          <w:lang w:bidi="fa-IR"/>
          <w:color w:val="111111"/>
          <w:sz w:val="28"/>
          <w:szCs w:val="28"/>
          <w:rtl/>
        </w:rPr>
        <w:t xml:space="preserve">والجواب علی هذا الإیراد بالآتی:</w:t>
      </w:r>
    </w:p>
    <w:p>
      <w:pPr>
        <w:pStyle w:val="BookText"/>
      </w:pPr>
      <w:r>
        <w:rPr>
          <w:rFonts w:ascii="IRNazanin" w:hAnsi="IRNazanin" w:eastAsia="IRNazanin" w:cs="IRNazanin"/>
          <w:lang w:bidi="fa-IR"/>
          <w:color w:val="111111"/>
          <w:sz w:val="28"/>
          <w:szCs w:val="28"/>
          <w:rtl/>
        </w:rPr>
        <w:t xml:space="preserve">1 - إجابة الدعاء لیست من شروط صحة الدعاء ، وقد قال الله تعالی ( ادْعُونِی أَسْتَجِبْ لَکُمْ ) ونحن نری بعض المسلمین یدعون فلا یستجاب لهم، وهذا الإیراد یأتی علی الدعاء کله ، فانظر إلی هذا الإیراد أین ذهب بصاحبه ؟</w:t>
      </w:r>
    </w:p>
    <w:p>
      <w:pPr>
        <w:pStyle w:val="BookText"/>
      </w:pPr>
      <w:r>
        <w:rPr>
          <w:rFonts w:ascii="IRNazanin" w:hAnsi="IRNazanin" w:eastAsia="IRNazanin" w:cs="IRNazanin"/>
          <w:lang w:bidi="fa-IR"/>
          <w:color w:val="111111"/>
          <w:sz w:val="28"/>
          <w:szCs w:val="28"/>
          <w:rtl/>
        </w:rPr>
        <w:t xml:space="preserve">2 - هذا الإیراد یرد علیه احتمال أقوی منه وحاصله : أن عدم توسل عمیان الصحابة وغیرهم إحتمال فقط لا یؤیده دلیل، وهم إما توسلوا فاستجیب لهم ، أو ترکوا رغبة فی الآجر ، أو توسلوا وادخر ذلک أجراً لهم ، أو تعجلوا فما استجیب لهم .</w:t>
      </w:r>
    </w:p>
    <w:p>
      <w:pPr>
        <w:pStyle w:val="BookText"/>
      </w:pPr>
      <w:r>
        <w:rPr>
          <w:rFonts w:ascii="IRNazanin" w:hAnsi="IRNazanin" w:eastAsia="IRNazanin" w:cs="IRNazanin"/>
          <w:lang w:bidi="fa-IR"/>
          <w:color w:val="111111"/>
          <w:sz w:val="28"/>
          <w:szCs w:val="28"/>
          <w:rtl/>
        </w:rPr>
        <w:t xml:space="preserve">وقد صح أن رسول الله(صلّی الله علیه و آله وسلّم )قال ( یستجاب لأحدکم ما لم یعجل ، یقول: قد دعوت فلم یستجب لی ) رواه البخاری ومسلم وغیرهما .</w:t>
      </w:r>
    </w:p>
    <w:p>
      <w:pPr>
        <w:pStyle w:val="BookText"/>
      </w:pPr>
      <w:r>
        <w:rPr>
          <w:rFonts w:ascii="IRNazanin" w:hAnsi="IRNazanin" w:eastAsia="IRNazanin" w:cs="IRNazanin"/>
          <w:lang w:bidi="fa-IR"/>
          <w:color w:val="111111"/>
          <w:sz w:val="28"/>
          <w:szCs w:val="28"/>
          <w:rtl/>
        </w:rPr>
        <w:t xml:space="preserve">وکم من داع متوسلاً لله بأسمائه وصفاته ولم یستجب له ، ویلزم هؤلاء إشکال وهو أننا نری من یدعو ویتوسل بأسماء الله وصفاته أو بعمله الصالح أو بدعاء رجل صالح ولم نر إجابة الدعاء .</w:t>
      </w:r>
    </w:p>
    <w:p>
      <w:pPr>
        <w:pStyle w:val="BookText"/>
      </w:pPr>
      <w:r>
        <w:rPr>
          <w:rFonts w:ascii="IRNazanin" w:hAnsi="IRNazanin" w:eastAsia="IRNazanin" w:cs="IRNazanin"/>
          <w:lang w:bidi="fa-IR"/>
          <w:color w:val="111111"/>
          <w:sz w:val="28"/>
          <w:szCs w:val="28"/>
          <w:rtl/>
        </w:rPr>
        <w:t xml:space="preserve">هذا من تمام الحجة علیهم ونقض إیرادهم ! فلا تلازم بین الدعاء والإجابة . والله أعلم بالصواب .</w:t>
      </w:r>
    </w:p>
    <w:p>
      <w:pPr>
        <w:pStyle w:val="BookText"/>
      </w:pPr>
      <w:r>
        <w:rPr>
          <w:rFonts w:ascii="IRNazanin" w:hAnsi="IRNazanin" w:eastAsia="IRNazanin" w:cs="IRNazanin"/>
          <w:lang w:bidi="fa-IR"/>
          <w:color w:val="111111"/>
          <w:sz w:val="28"/>
          <w:szCs w:val="28"/>
          <w:rtl/>
        </w:rPr>
        <w:t xml:space="preserve">علی أن قول الألبانی: لا نعلم ولا نظن أحداً . . إلخ . تهافت وشهادة علی نفی لا ینخدع بها إلا مسلوب العقل .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تذنیب مفید لکل لبیب:</w:t>
      </w:r>
    </w:p>
    <w:p>
      <w:pPr>
        <w:pStyle w:val="BookText"/>
      </w:pPr>
      <w:r>
        <w:rPr>
          <w:rFonts w:ascii="IRNazanin" w:hAnsi="IRNazanin" w:eastAsia="IRNazanin" w:cs="IRNazanin"/>
          <w:lang w:bidi="fa-IR"/>
          <w:color w:val="111111"/>
          <w:sz w:val="28"/>
          <w:szCs w:val="28"/>
          <w:rtl/>
        </w:rPr>
        <w:t xml:space="preserve">بعد أن تبین لک دلالة الحدیث الواضحة علی التوسل بالنبی(صلّی الله علیه و آله وسلّم )، وأن المخالف متسنم بیتا من بیوت العنکبوت . . تجد أن من هؤلاء المخالفین من لم یستطع تحت قوة الدلیل إلا الإعتراف بجواز هذا التوسل ، وأنه لا غبار علیه فشکک فی شبهاته وأسقط کلامه !!</w:t>
      </w:r>
    </w:p>
    <w:p>
      <w:pPr>
        <w:pStyle w:val="BookText"/>
      </w:pPr>
      <w:r>
        <w:rPr>
          <w:rFonts w:ascii="IRNazanin" w:hAnsi="IRNazanin" w:eastAsia="IRNazanin" w:cs="IRNazanin"/>
          <w:lang w:bidi="fa-IR"/>
          <w:color w:val="111111"/>
          <w:sz w:val="28"/>
          <w:szCs w:val="28"/>
          <w:rtl/>
        </w:rPr>
        <w:t xml:space="preserve">إنه الألبانی الذی قال فی توسله (/77 ):</w:t>
      </w:r>
    </w:p>
    <w:p>
      <w:pPr>
        <w:pStyle w:val="BookText"/>
      </w:pPr>
      <w:r>
        <w:rPr>
          <w:rFonts w:ascii="IRNazanin" w:hAnsi="IRNazanin" w:eastAsia="IRNazanin" w:cs="IRNazanin"/>
          <w:lang w:bidi="fa-IR"/>
          <w:color w:val="111111"/>
          <w:sz w:val="28"/>
          <w:szCs w:val="28"/>
          <w:rtl/>
        </w:rPr>
        <w:t xml:space="preserve">علی أننی أقول: لو صح أن الأعمی انما توسل بذاته(صلّی الله علیه و آله وسلّم )فیکون حکماً خاصاً به (صلّی الله علیه و آله وسلّم )، لا یشارکه فیه غیره من الأنبیاء والصالحین، وإلحاقهم به مما لا یقبله النظر الصحیح ، لأنه(صلّی الله علیه و آله وسلّم )سیدهم وأفضلهم جمیعاً، فیمکن أن یکون هذا مما خصه الله به علیهم، ککثیر مما یصح به الخبر، وباب الخصوصیات لا تدخل فیه القیاسات، فمن رأی أن توسل الأعمی کان بذاته(صلّی الله علیه و آله وسلّم )فعلیه أن یقف عنده ولا یزید علیه ، کما نقل عن الإمام أحمد والشیخ العز بن عبد السلام رحمهما الله تعالی. هذا هو الذی یقتضیه البحث العلمی مع الإنصاف والله الموفق للصواب ). اه-</w:t>
      </w:r>
    </w:p>
    <w:p>
      <w:pPr>
        <w:pStyle w:val="BookText"/>
      </w:pPr>
      <w:r>
        <w:rPr>
          <w:rFonts w:ascii="IRNazanin" w:hAnsi="IRNazanin" w:eastAsia="IRNazanin" w:cs="IRNazanin"/>
          <w:lang w:bidi="fa-IR"/>
          <w:color w:val="111111"/>
          <w:sz w:val="28"/>
          <w:szCs w:val="28"/>
          <w:rtl/>
        </w:rPr>
        <w:t xml:space="preserve">فقل لی بربک لماذا کان کل هذا المراء من أساسه ، وترک الدلیل إلی التقلید ؟</w:t>
      </w:r>
    </w:p>
    <w:p>
      <w:pPr>
        <w:pStyle w:val="BookText"/>
      </w:pPr>
      <w:r>
        <w:rPr>
          <w:rFonts w:ascii="IRNazanin" w:hAnsi="IRNazanin" w:eastAsia="IRNazanin" w:cs="IRNazanin"/>
          <w:lang w:bidi="fa-IR"/>
          <w:color w:val="111111"/>
          <w:sz w:val="28"/>
          <w:szCs w:val="28"/>
          <w:rtl/>
        </w:rPr>
        <w:t xml:space="preserve">بید أن عبارته فیها هنات لا تخفی، فقصره بالتوسل بالنبی(صلّی الله علیه و آله وسلّم )فقط لا دلیل علیه، وهو تخصیص بدون مخصص ، فالخصوصیة لاتثبت إلا بدلیل .</w:t>
      </w:r>
    </w:p>
    <w:p>
      <w:pPr>
        <w:pStyle w:val="BookText"/>
      </w:pPr>
      <w:r>
        <w:rPr>
          <w:rFonts w:ascii="IRNazanin" w:hAnsi="IRNazanin" w:eastAsia="IRNazanin" w:cs="IRNazanin"/>
          <w:lang w:bidi="fa-IR"/>
          <w:color w:val="111111"/>
          <w:sz w:val="28"/>
          <w:szCs w:val="28"/>
          <w:rtl/>
        </w:rPr>
        <w:t xml:space="preserve">وإذا کان الإمام أحمد(رحمه الله)یجوز التوسل بالنبی(صلّی الله علیه و آله وسلّم )، فلم ینقل عنه المنع من التوسل بغیره ، ومن نقل عنه ذلک یکون قد افتأت علیه ، والحنابلة وهم أعرف بامامهم لم یذهبوا إلی القصر الذی ادعاه الألبانی ! فیقول ابن مفلح الحنبلی فی الفروع ( 1/595 ): ( ویجوز التوسل بصالح وقیل یستحب قال أحمد فی منسکه الذی کتبه للمروزی انه یتوسل بالنبی صلی الله علیه وسله فی دعائه ، وجزم به فی المستوعب وغیره ). اه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فی/31:</w:t>
      </w:r>
    </w:p>
    <w:p>
      <w:pPr>
        <w:pStyle w:val="BookText"/>
      </w:pPr>
      <w:r>
        <w:rPr>
          <w:rFonts w:ascii="IRNazanin" w:hAnsi="IRNazanin" w:eastAsia="IRNazanin" w:cs="IRNazanin"/>
          <w:lang w:bidi="fa-IR"/>
          <w:color w:val="111111"/>
          <w:sz w:val="28"/>
          <w:szCs w:val="28"/>
          <w:rtl/>
        </w:rPr>
        <w:t xml:space="preserve">وقال عمر بن حمزة: حدثنا سالم عن أبیه:</w:t>
      </w:r>
    </w:p>
    <w:p>
      <w:pPr>
        <w:pStyle w:val="BookText"/>
      </w:pPr>
      <w:r>
        <w:rPr>
          <w:rFonts w:ascii="IRNazanin" w:hAnsi="IRNazanin" w:eastAsia="IRNazanin" w:cs="IRNazanin"/>
          <w:lang w:bidi="fa-IR"/>
          <w:color w:val="111111"/>
          <w:sz w:val="28"/>
          <w:szCs w:val="28"/>
          <w:rtl/>
        </w:rPr>
        <w:t xml:space="preserve">ربما ذکرت قول الشاعر وأنا انظر إلی وجه النبی(صلّی الله علیه و آله وسلّم )یستسقی ، فما ینزل حتی یجیش کل میزاب: وأبیض یستسقی الغمام بوجهه ثمال الیتامی عصمة للأرامل وهو قول أبی طالب والشاهد فیه قوله: (یستسقی الغمام بوجهه) فتمثل عبد الله بن عمر رضی الله عنهما بقول أبی طالب، وتذکره له مع النظر للنبی(صلّی الله علیه و آله وسلّم )، یدل علی توسله بالنبی(صلّی الله علیه و آله وسلّم )فی الإستسقاء ، وهو نص لا یحتمل غیره .</w:t>
      </w:r>
    </w:p>
    <w:p>
      <w:pPr>
        <w:pStyle w:val="BookText"/>
      </w:pPr>
      <w:r>
        <w:rPr>
          <w:rFonts w:ascii="IRNazanin" w:hAnsi="IRNazanin" w:eastAsia="IRNazanin" w:cs="IRNazanin"/>
          <w:lang w:bidi="fa-IR"/>
          <w:color w:val="111111"/>
          <w:sz w:val="28"/>
          <w:szCs w:val="28"/>
          <w:rtl/>
        </w:rPr>
        <w:t xml:space="preserve">وقد أجاب الشیخ بشیر السهسوانی علی هذا النص الصریح اجابة مندفعة فقال (/373 ): فإن قلت: لفظ ( یستسقی الغمام بوجهه ) یدل علی أن التوسل بالذوات الفاضلة جائز ؟</w:t>
      </w:r>
    </w:p>
    <w:p>
      <w:pPr>
        <w:pStyle w:val="BookText"/>
      </w:pPr>
      <w:r>
        <w:rPr>
          <w:rFonts w:ascii="IRNazanin" w:hAnsi="IRNazanin" w:eastAsia="IRNazanin" w:cs="IRNazanin"/>
          <w:lang w:bidi="fa-IR"/>
          <w:color w:val="111111"/>
          <w:sz w:val="28"/>
          <w:szCs w:val="28"/>
          <w:rtl/>
        </w:rPr>
        <w:t xml:space="preserve">قلت: المکروه من التوسل هو أن یقال أسألک بحق فلان أو بحرمة فلان ، وأما احضار الصالحین فی مقام الاستسقاء ، أو طلب الدعاء منهم فهو لیس من المکروه فی شئ ، بل هو ثابت بالسنة الصحیحة. اه .</w:t>
      </w:r>
    </w:p>
    <w:p>
      <w:pPr>
        <w:pStyle w:val="BookText"/>
      </w:pPr>
      <w:r>
        <w:rPr>
          <w:rFonts w:ascii="IRNazanin" w:hAnsi="IRNazanin" w:eastAsia="IRNazanin" w:cs="IRNazanin"/>
          <w:lang w:bidi="fa-IR"/>
          <w:color w:val="111111"/>
          <w:sz w:val="28"/>
          <w:szCs w:val="28"/>
          <w:rtl/>
        </w:rPr>
        <w:t xml:space="preserve">وقال فی موضع آخر (/274 ): وإذا کان حضور الصحابة والتابعین وتابعی التابعین والضعفاء سببا للنصر والفتح ، فما ظنک بحضور سید ولد آدم(صلّی الله علیه و آله وسلّم )؟ اه .</w:t>
      </w:r>
    </w:p>
    <w:p>
      <w:pPr>
        <w:pStyle w:val="BookText"/>
      </w:pPr>
      <w:r>
        <w:rPr>
          <w:rFonts w:ascii="IRNazanin" w:hAnsi="IRNazanin" w:eastAsia="IRNazanin" w:cs="IRNazanin"/>
          <w:lang w:bidi="fa-IR"/>
          <w:color w:val="111111"/>
          <w:sz w:val="28"/>
          <w:szCs w:val="28"/>
          <w:rtl/>
        </w:rPr>
        <w:t xml:space="preserve">ثم قال فی (/275 ): فالمراد بوجهه فی قول أبی طالب: ( یستسقی بوجهه ) ببرکة حضور ذاته أو بدعائه. ا ه .</w:t>
      </w:r>
    </w:p>
    <w:p>
      <w:pPr>
        <w:pStyle w:val="BookText"/>
      </w:pPr>
      <w:r>
        <w:rPr>
          <w:rFonts w:ascii="IRNazanin" w:hAnsi="IRNazanin" w:eastAsia="IRNazanin" w:cs="IRNazanin"/>
          <w:lang w:bidi="fa-IR"/>
          <w:color w:val="111111"/>
          <w:sz w:val="28"/>
          <w:szCs w:val="28"/>
          <w:rtl/>
        </w:rPr>
        <w:t xml:space="preserve">قلت وبالله التوفیق: صرف السهسوانی هذا التوسل إلی التبرک بالذات أوالدعاء فیه نظر ، أما الدعاء فظاهر أن کون المراد بیستسقی بوجهه ببرکة حضوره فیمکن أن یکون کذلک ان کان التبرک والتوسل عنده مترادفان وهو الصواب ، وهو ما صرح به البدر العینی فقال فی عمدة القاری ( 7/30 ):</w:t>
      </w:r>
    </w:p>
    <w:p>
      <w:pPr>
        <w:pStyle w:val="BookText"/>
      </w:pPr>
      <w:r>
        <w:rPr>
          <w:rFonts w:ascii="IRNazanin" w:hAnsi="IRNazanin" w:eastAsia="IRNazanin" w:cs="IRNazanin"/>
          <w:lang w:bidi="fa-IR"/>
          <w:color w:val="111111"/>
          <w:sz w:val="28"/>
          <w:szCs w:val="28"/>
          <w:rtl/>
        </w:rPr>
        <w:t xml:space="preserve">معنی قول أبی طالب هذا فی الحقیقة توسل إلی الله عز وجل بنبیه ، لأنه حضر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استسقاء عبد المطلب والنبی(صلّی الله علیه و آله وسلّم )معه ، فیکون استسقاء الناس الغمام فی ذلک الوقت ببرکة وجهه الکریم. ا ه.</w:t>
      </w:r>
    </w:p>
    <w:p>
      <w:pPr>
        <w:pStyle w:val="BookText"/>
      </w:pPr>
      <w:r>
        <w:rPr>
          <w:rFonts w:ascii="IRNazanin" w:hAnsi="IRNazanin" w:eastAsia="IRNazanin" w:cs="IRNazanin"/>
          <w:lang w:bidi="fa-IR"/>
          <w:color w:val="111111"/>
          <w:sz w:val="28"/>
          <w:szCs w:val="28"/>
          <w:rtl/>
        </w:rPr>
        <w:t xml:space="preserve">وإن لم یکن ، فلفظة ( یستسفی الغمام بوجهه ) هو عین التوسل ، ولابد من حمل النص علی ظاهره ، ولا یصرف إلا بدلیل ولا صارف هنا. والله أعلم .</w:t>
      </w:r>
    </w:p>
    <w:p>
      <w:pPr>
        <w:pStyle w:val="BookText"/>
      </w:pPr>
      <w:r>
        <w:rPr>
          <w:rFonts w:ascii="IRNazanin" w:hAnsi="IRNazanin" w:eastAsia="IRNazanin" w:cs="IRNazanin"/>
          <w:lang w:bidi="fa-IR"/>
          <w:color w:val="111111"/>
          <w:sz w:val="28"/>
          <w:szCs w:val="28"/>
          <w:rtl/>
        </w:rPr>
        <w:t xml:space="preserve">وللعلامة محمد بن علی الشوکانی کلمة فی جواز التوسل بالأنبیاء وغیرهم من الصالحین رد فیها علی من منعه وفند ایراداته ، فقال(رحمه الله)فی کتابه ( الدر النضید فی إخلاص کلمة التوحید ) ما نصه:</w:t>
      </w:r>
    </w:p>
    <w:p>
      <w:pPr>
        <w:pStyle w:val="BookText"/>
      </w:pPr>
      <w:r>
        <w:rPr>
          <w:rFonts w:ascii="IRNazanin" w:hAnsi="IRNazanin" w:eastAsia="IRNazanin" w:cs="IRNazanin"/>
          <w:lang w:bidi="fa-IR"/>
          <w:color w:val="111111"/>
          <w:sz w:val="28"/>
          <w:szCs w:val="28"/>
          <w:rtl/>
        </w:rPr>
        <w:t xml:space="preserve">أما التوسل إلی الله سبحانه وتعالی بأحد من خلقه فی مطلب یطلبه العبد من ربه ، فقد قال الشیخ عز الدین بن عبد السلام انه لا یجوز التوسل إلی الله تعالی إلا بالنبی(صلّی الله علیه و آله وسلّم )ان صح الحدیث فیه .</w:t>
      </w:r>
    </w:p>
    <w:p>
      <w:pPr>
        <w:pStyle w:val="BookText"/>
      </w:pPr>
      <w:r>
        <w:rPr>
          <w:rFonts w:ascii="IRNazanin" w:hAnsi="IRNazanin" w:eastAsia="IRNazanin" w:cs="IRNazanin"/>
          <w:lang w:bidi="fa-IR"/>
          <w:color w:val="111111"/>
          <w:sz w:val="28"/>
          <w:szCs w:val="28"/>
          <w:rtl/>
        </w:rPr>
        <w:t xml:space="preserve">ولعله یشیر إلی الحدیث الذی أخرجه النسائی فی سننه ، والترمذی وصححه ، وابن ماجه ، وغیرهم ، أن أعمی أتی النبی . . .</w:t>
      </w:r>
    </w:p>
    <w:p>
      <w:pPr>
        <w:pStyle w:val="BookText"/>
      </w:pPr>
      <w:r>
        <w:rPr>
          <w:rFonts w:ascii="IRNazanin" w:hAnsi="IRNazanin" w:eastAsia="IRNazanin" w:cs="IRNazanin"/>
          <w:lang w:bidi="fa-IR"/>
          <w:color w:val="111111"/>
          <w:sz w:val="28"/>
          <w:szCs w:val="28"/>
          <w:rtl/>
        </w:rPr>
        <w:t xml:space="preserve">وعندی أنه لا وجه لتخصیص جواز التوسل بالنبی(صلّی الله علیه و آله وسلّم )کما زعمه الشیخ عز الدین بن عبد</w:t>
      </w:r>
    </w:p>
    <w:p>
      <w:pPr>
        <w:pStyle w:val="BookText"/>
      </w:pPr>
      <w:r>
        <w:rPr>
          <w:rFonts w:ascii="IRNazanin" w:hAnsi="IRNazanin" w:eastAsia="IRNazanin" w:cs="IRNazanin"/>
          <w:lang w:bidi="fa-IR"/>
          <w:color w:val="111111"/>
          <w:sz w:val="28"/>
          <w:szCs w:val="28"/>
          <w:rtl/>
        </w:rPr>
        <w:t xml:space="preserve">السلام لأمرین: الأول ، ما عرفناک به من إجماع الصحابة رضی الله تعالی عنهم .</w:t>
      </w:r>
    </w:p>
    <w:p>
      <w:pPr>
        <w:pStyle w:val="BookText"/>
      </w:pPr>
      <w:r>
        <w:rPr>
          <w:rFonts w:ascii="IRNazanin" w:hAnsi="IRNazanin" w:eastAsia="IRNazanin" w:cs="IRNazanin"/>
          <w:lang w:bidi="fa-IR"/>
          <w:color w:val="111111"/>
          <w:sz w:val="28"/>
          <w:szCs w:val="28"/>
          <w:rtl/>
        </w:rPr>
        <w:t xml:space="preserve">والثانی ، ان التوسل إلی الله بأهل الفضل والعلم هو فی التحقیق توسل بأعمالهم الصالحة ومزایاهم الفاضلة ، إذ لا یکون فاضلاً إلا بأعماله ، فاذا قال القائل: اللهم إنی أتوسل الیک بالعالم الفلانی فهو بإعتبار ما قام به من العلم. وقد ثبت فی الصحیحین وغیرهما أن النبی(صلّی الله علیه و آله وسلّم )حکی عن الثلاثة الذین انطبقت علیهم الصخرة أن کل واحد منهم توسل . . .</w:t>
      </w:r>
    </w:p>
    <w:p>
      <w:pPr>
        <w:pStyle w:val="BookText"/>
      </w:pPr>
      <w:r>
        <w:rPr>
          <w:rFonts w:ascii="IRNazanin" w:hAnsi="IRNazanin" w:eastAsia="IRNazanin" w:cs="IRNazanin"/>
          <w:lang w:bidi="fa-IR"/>
          <w:color w:val="111111"/>
          <w:sz w:val="28"/>
          <w:szCs w:val="28"/>
          <w:rtl/>
        </w:rPr>
        <w:t xml:space="preserve">فلو کان التوسل بالأعمال الفاضلة غیر جائز، أو کان شرکا کما زعمه المتشددون فی هذا الباب کابن عبد السلام ومن قال بقوله من أتباعه ، لم تحصل الإجابة لهم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سکت النبی(صلّی الله علیه و آله وسلّم )عن إنکار ما فعلوه بعد حکایته عنهم !</w:t>
      </w:r>
    </w:p>
    <w:p>
      <w:pPr>
        <w:pStyle w:val="BookText"/>
      </w:pPr>
      <w:r>
        <w:rPr>
          <w:rFonts w:ascii="Amiri" w:hAnsi="Amiri" w:eastAsia="Amiri" w:cs="Amiri"/>
          <w:lang w:bidi="ar-SA"/>
          <w:color w:val="111111"/>
          <w:sz w:val="28"/>
          <w:szCs w:val="28"/>
          <w:rtl/>
        </w:rPr>
        <w:t xml:space="preserve">وبهذا تعلم أن ما یورده المانعون من التوسل بالأنبیاء والصلحاء من نحو قوله تعالی ( مَا نَعْبُدُهُمْ إِلا لِیُقَرِّبُونَا إِلَی اللهِ زُلْفَی ) ونحو قوله تعالی (فَلا تَدْعُوا مَعَ اللهِ أَحَدًا ) ، ونحو قوله تعالی ( لَهُ دَعْوَةُ الْحَقِّ وَالَّذِینَ یَدْعُونَ مِنْ دُونِهِ لا یَسْتَجِیبُونَ لَهُمْ بِشَئٍْ ) لیس بوارد ، بل هو من الإستدلال علی محل النزاع بما هو أجنبی عنه ... وهکذا الإستدلال علی منع التوسل بقوله(صلّی الله علیه و آله وسلّم )لما نزل قوله تعالی (وَأَنْذِرْ عَشِیرَتَکَ أَلأَقْرَبِینَ ) یا فلان ابن فلان لا أملک لک من الله شیئاً ، یا فلانة بنت فلان لا أملک لک من الله شیئاً ، فإن هذا لیس فیها إلا التصریح بأنه(صلّی الله علیه و آله وسلّم )لا یستطیع نفع من أراد الله ضره ولا ضر من أراد الله تعالی نفعه ، وأنه لا یملک لأحد من قرابته فضلاً عن غیرهم شیئاً من الله . وهذا معلوم لکل مسلم ، ولیس فیه أنه لا یتوسل به إلی الله ، فإن ذلک هو طلب الأمر ممن له الأمر والنهی ، وانما أراد الطالب أن یقدم بین یدی طلبه ما یکون سبباً للإجابة ممن هو المنفرد بالعطاء والمنع ، وهو مالک یوم الدین. انتهی کلام الشوکانی(رحمه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الآلوسی: أنا لا أری بأساً فی التوسل إلی الله تعالی بجاه النبی(صلّی الله علیه و آله وسلّم )عند الله تعالی حیاً ومیتاً ، ویراد بالجاه معنی یرجع إلی صفة من صفاته تعالی مثل أن یراد به المحبة التامة المستدعیة عدم رده وقبول شفاعته فیکون معنی قول القائل: إلهی أتوسل الیک بجاه نبیک صلی الله تعالی علیه وسلم أن تقضی لی حاجتی ، الهی اجعل محبتک له وسیلة فی قضاء حاجتی .</w:t>
      </w:r>
    </w:p>
    <w:p>
      <w:pPr>
        <w:pStyle w:val="BookText"/>
      </w:pPr>
      <w:r>
        <w:rPr>
          <w:rFonts w:ascii="IRNazanin" w:hAnsi="IRNazanin" w:eastAsia="IRNazanin" w:cs="IRNazanin"/>
          <w:lang w:bidi="fa-IR"/>
          <w:color w:val="111111"/>
          <w:sz w:val="28"/>
          <w:szCs w:val="28"/>
          <w:rtl/>
        </w:rPr>
        <w:t xml:space="preserve">ولا فرق بین هذا وقولک : إلهی أتوسل الیک برحمتک أن تفعل کذا ، إذ معناه أیضاً الهی اجعل رحمتک وسیلة فی فعل کذا. انتهی من جلاء العینین (/572 ) .</w:t>
      </w:r>
    </w:p>
    <w:p>
      <w:pPr>
        <w:pStyle w:val="BookText"/>
      </w:pPr>
      <w:r>
        <w:rPr>
          <w:rFonts w:ascii="IRNazanin" w:hAnsi="IRNazanin" w:eastAsia="IRNazanin" w:cs="IRNazanin"/>
          <w:lang w:bidi="fa-IR"/>
          <w:color w:val="111111"/>
          <w:sz w:val="28"/>
          <w:szCs w:val="28"/>
          <w:rtl/>
        </w:rPr>
        <w:t xml:space="preserve">وقال فی/37: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التوسل لیس من مباحث الإعتقاد:</w:t>
      </w:r>
    </w:p>
    <w:p>
      <w:pPr>
        <w:pStyle w:val="BookText"/>
      </w:pPr>
      <w:r>
        <w:rPr>
          <w:rFonts w:ascii="IRNazanin" w:hAnsi="IRNazanin" w:eastAsia="IRNazanin" w:cs="IRNazanin"/>
          <w:lang w:bidi="fa-IR"/>
          <w:color w:val="111111"/>
          <w:sz w:val="28"/>
          <w:szCs w:val="28"/>
          <w:rtl/>
        </w:rPr>
        <w:t xml:space="preserve">التوسل من موضوعات الفروع ، لأن حقیقته اتخاذ وسیلة، أی قربة إلی الله تعالی.</w:t>
      </w:r>
    </w:p>
    <w:p>
      <w:pPr>
        <w:pStyle w:val="BookText"/>
      </w:pPr>
      <w:r>
        <w:rPr>
          <w:rFonts w:ascii="Amiri" w:hAnsi="Amiri" w:eastAsia="Amiri" w:cs="Amiri"/>
          <w:lang w:bidi="ar-SA"/>
          <w:color w:val="111111"/>
          <w:sz w:val="28"/>
          <w:szCs w:val="28"/>
          <w:rtl/>
        </w:rPr>
        <w:t xml:space="preserve">قال الله عز وجل ( یَا أَیُّهَا الَّذِینَ آمَنُوا اتَّقُوا اللهَ وَابْتَغُوا إِلَیْهِ الْوَسِیلَةَ ) .</w:t>
      </w:r>
    </w:p>
    <w:p>
      <w:pPr>
        <w:pStyle w:val="BookText"/>
      </w:pPr>
      <w:r>
        <w:rPr>
          <w:rFonts w:ascii="IRNazanin" w:hAnsi="IRNazanin" w:eastAsia="IRNazanin" w:cs="IRNazanin"/>
          <w:lang w:bidi="fa-IR"/>
          <w:color w:val="111111"/>
          <w:sz w:val="28"/>
          <w:szCs w:val="28"/>
          <w:rtl/>
        </w:rPr>
        <w:t xml:space="preserve">والتوسل علی أنواع ، وأمره یدور بین الجواز والندب والحرمة ، وماکان أمره کذلک فهو من الأحکام الشرعیة التی موضوعها علم الفقه .</w:t>
      </w:r>
    </w:p>
    <w:p>
      <w:pPr>
        <w:pStyle w:val="BookText"/>
      </w:pPr>
      <w:r>
        <w:rPr>
          <w:rFonts w:ascii="IRNazanin" w:hAnsi="IRNazanin" w:eastAsia="IRNazanin" w:cs="IRNazanin"/>
          <w:lang w:bidi="fa-IR"/>
          <w:color w:val="111111"/>
          <w:sz w:val="28"/>
          <w:szCs w:val="28"/>
          <w:rtl/>
        </w:rPr>
        <w:t xml:space="preserve">واقحام موضوعات الفقه فی التوحید والعقائد خطأ یجب مجانبته ، حتی ینزل کل بحث منزلته .</w:t>
      </w:r>
    </w:p>
    <w:p>
      <w:pPr>
        <w:pStyle w:val="BookText"/>
      </w:pPr>
      <w:r>
        <w:rPr>
          <w:rFonts w:ascii="IRNazanin" w:hAnsi="IRNazanin" w:eastAsia="IRNazanin" w:cs="IRNazanin"/>
          <w:lang w:bidi="fa-IR"/>
          <w:color w:val="111111"/>
          <w:sz w:val="28"/>
          <w:szCs w:val="28"/>
          <w:rtl/>
        </w:rPr>
        <w:t xml:space="preserve">وهذا الإمام أبو حنیفة یقول: ویکره أن یقول الرجل فی دعائه: أسألک بمعقد العز من عرشک. اه- ( الجامع الصغیر للإمام محمد/395 مع النافع الکبیر ) فعبر الإمام أبوحنیفة(رحمه الله)بقوله ( یکره ) فدار الأمر بین الکراهة التنزیهیة أو التحریمیة ، کما قرره أصحابه فی کتاب ( الکراهیة ) أو الحظر والإباحة من مصنفاتهم الفقهیة .</w:t>
      </w:r>
    </w:p>
    <w:p>
      <w:pPr>
        <w:pStyle w:val="BookText"/>
      </w:pPr>
      <w:r>
        <w:rPr>
          <w:rFonts w:ascii="IRNazanin" w:hAnsi="IRNazanin" w:eastAsia="IRNazanin" w:cs="IRNazanin"/>
          <w:lang w:bidi="fa-IR"/>
          <w:color w:val="111111"/>
          <w:sz w:val="28"/>
          <w:szCs w:val="28"/>
          <w:rtl/>
        </w:rPr>
        <w:t xml:space="preserve">والسادة الفقهاء یذکرون التوسل فی باب الإستسقاء ، وعند زیارة قبر النبی(صلّی الله علیه و آله وسلّم ).</w:t>
      </w:r>
    </w:p>
    <w:p>
      <w:pPr>
        <w:pStyle w:val="BookText"/>
      </w:pPr>
      <w:r>
        <w:rPr>
          <w:rFonts w:ascii="IRNazanin" w:hAnsi="IRNazanin" w:eastAsia="IRNazanin" w:cs="IRNazanin"/>
          <w:lang w:bidi="fa-IR"/>
          <w:color w:val="111111"/>
          <w:sz w:val="28"/>
          <w:szCs w:val="28"/>
          <w:rtl/>
        </w:rPr>
        <w:t xml:space="preserve">أما سلک بحث التوسل فی العقائد وجعله وسیلة من وسائل الشرک ، فبدعة قد حلت بالمسلمین ومسلک قد زرع العداوة بینهم ، ونفخ فی بوق الخلاف بین الأخ وأخیه والأب وابنه .</w:t>
      </w:r>
    </w:p>
    <w:p>
      <w:pPr>
        <w:pStyle w:val="BookText"/>
      </w:pPr>
      <w:r>
        <w:rPr>
          <w:rFonts w:ascii="IRNazanin" w:hAnsi="IRNazanin" w:eastAsia="IRNazanin" w:cs="IRNazanin"/>
          <w:lang w:bidi="fa-IR"/>
          <w:color w:val="111111"/>
          <w:sz w:val="28"/>
          <w:szCs w:val="28"/>
          <w:rtl/>
        </w:rPr>
        <w:t xml:space="preserve">ومن قلب النظر فی عشرات الکتب والرسائل التی یصنفها بعض المعاصرین التی تتحدث عن ( منهج أهل السنة والجماعة ) و ( أصول أهل السنة ) و ( عقیدة الفرقة الناجیة أو ( العقیدة الصحیحة ) و ( مجمل أصول أهل السنة والجماعة ). وخصائص . . . و ممیزات . . . لرأی</w:t>
      </w:r>
    </w:p>
    <w:p>
      <w:pPr>
        <w:pStyle w:val="BookText"/>
      </w:pPr>
      <w:r>
        <w:rPr>
          <w:rFonts w:ascii="IRNazanin" w:hAnsi="IRNazanin" w:eastAsia="IRNazanin" w:cs="IRNazanin"/>
          <w:lang w:bidi="fa-IR"/>
          <w:color w:val="111111"/>
          <w:sz w:val="28"/>
          <w:szCs w:val="28"/>
          <w:rtl/>
        </w:rPr>
        <w:t xml:space="preserve">الهول والجهل معا ووقف علی أنواع من التشدد کادت أن تأتی علی الأخضر والیابس .</w:t>
      </w:r>
    </w:p>
    <w:p>
      <w:pPr>
        <w:pStyle w:val="BookText"/>
      </w:pPr>
      <w:r>
        <w:rPr>
          <w:rFonts w:ascii="IRNazanin" w:hAnsi="IRNazanin" w:eastAsia="IRNazanin" w:cs="IRNazanin"/>
          <w:lang w:bidi="fa-IR"/>
          <w:color w:val="111111"/>
          <w:sz w:val="28"/>
          <w:szCs w:val="28"/>
          <w:rtl/>
        </w:rPr>
        <w:t xml:space="preserve">الی هنا؟418 کتاب</w:t>
      </w:r>
    </w:p>
    <w:p>
      <w:pPr>
        <w:pStyle w:val="BookText"/>
      </w:pPr>
      <w:r>
        <w:rPr>
          <w:rFonts w:ascii="IRNazanin" w:hAnsi="IRNazanin" w:eastAsia="IRNazanin" w:cs="IRNazanin"/>
          <w:lang w:bidi="fa-IR"/>
          <w:color w:val="111111"/>
          <w:sz w:val="28"/>
          <w:szCs w:val="28"/>
          <w:rtl/>
        </w:rPr>
        <w:t xml:space="preserve">وینبغی علی العقلاء کشف أوضار وأخطار هؤلاء الجهلة ، ومن علی شاکلتهم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المتاجرین بالخلاف بین المسلمین .</w:t>
      </w:r>
    </w:p>
    <w:p>
      <w:pPr>
        <w:pStyle w:val="BookText"/>
      </w:pPr>
      <w:r>
        <w:rPr>
          <w:rFonts w:ascii="IRNazanin" w:hAnsi="IRNazanin" w:eastAsia="IRNazanin" w:cs="IRNazanin"/>
          <w:lang w:bidi="fa-IR"/>
          <w:color w:val="111111"/>
          <w:sz w:val="28"/>
          <w:szCs w:val="28"/>
          <w:rtl/>
        </w:rPr>
        <w:t xml:space="preserve">وإن المرء لا یعجب ممن یأخذ بأحد الرأیین ، ولکنه لا ینقضی عجبه ممن یتبع أحد هذین الرأیین ، ثم یجعل ما اتبعه هو الحق الذی یجب المصیر إلیه ویجعل من اختیار الآخرین للرأی الآخر برهان کونهم مبتدعة یجب مفارقتهم ویجب... ویجب . . . فقل لی بربک أی عالم من علماء الأمة یقر هذا المسلک المتخلف العجیب !</w:t>
      </w:r>
    </w:p>
    <w:p>
      <w:pPr>
        <w:pStyle w:val="BookText"/>
      </w:pPr>
      <w:r>
        <w:rPr>
          <w:rFonts w:ascii="IRNazanin" w:hAnsi="IRNazanin" w:eastAsia="IRNazanin" w:cs="IRNazanin"/>
          <w:lang w:bidi="fa-IR"/>
          <w:color w:val="111111"/>
          <w:sz w:val="28"/>
          <w:szCs w:val="28"/>
          <w:rtl/>
        </w:rPr>
        <w:t xml:space="preserve">ولطالما اتهم کثیر من عباد الله الصالحین بالإبتداع وغیره ، وعند المحقاقة تجد الحق معهم والجهل مع غیرهم ، فإلی الله المشتکی مما إلیه أمر المسلمین .</w:t>
      </w:r>
    </w:p>
    <w:p>
      <w:pPr>
        <w:pStyle w:val="BookText"/>
      </w:pPr>
      <w:r>
        <w:rPr>
          <w:rFonts w:ascii="IRNazanin" w:hAnsi="IRNazanin" w:eastAsia="IRNazanin" w:cs="IRNazanin"/>
          <w:lang w:bidi="fa-IR"/>
          <w:color w:val="111111"/>
          <w:sz w:val="28"/>
          <w:szCs w:val="28"/>
          <w:rtl/>
        </w:rPr>
        <w:t xml:space="preserve">وقال فی/41:</w:t>
      </w:r>
    </w:p>
    <w:p>
      <w:pPr>
        <w:pStyle w:val="BookText"/>
      </w:pPr>
      <w:r>
        <w:rPr>
          <w:rFonts w:ascii="IRNazanin" w:hAnsi="IRNazanin" w:eastAsia="IRNazanin" w:cs="IRNazanin"/>
          <w:lang w:bidi="fa-IR"/>
          <w:color w:val="111111"/>
          <w:sz w:val="28"/>
          <w:szCs w:val="28"/>
          <w:rtl/>
        </w:rPr>
        <w:t xml:space="preserve">ولا بأس أن ألفت نظر القارئ الکریم لنوع من رسائل التهویل والتضلیل والتعدی علی المسلمین ، وما أکثرها .</w:t>
      </w:r>
    </w:p>
    <w:p>
      <w:pPr>
        <w:pStyle w:val="BookText"/>
      </w:pPr>
      <w:r>
        <w:rPr>
          <w:rFonts w:ascii="IRNazanin" w:hAnsi="IRNazanin" w:eastAsia="IRNazanin" w:cs="IRNazanin"/>
          <w:lang w:bidi="fa-IR"/>
          <w:color w:val="111111"/>
          <w:sz w:val="28"/>
          <w:szCs w:val="28"/>
          <w:rtl/>
        </w:rPr>
        <w:t xml:space="preserve">من هذه الرسائل رسالة باسم ( وقفات مع کتاب للدعاة فقط ) یعیب المؤلف فیها علی صاحب کتاب ( للدعاة فقط ) مسائل منها قول الإمام حسن البنا(رحمه الله): ( والدعاء</w:t>
      </w:r>
    </w:p>
    <w:p>
      <w:pPr>
        <w:pStyle w:val="BookText"/>
      </w:pPr>
      <w:r>
        <w:rPr>
          <w:rFonts w:ascii="IRNazanin" w:hAnsi="IRNazanin" w:eastAsia="IRNazanin" w:cs="IRNazanin"/>
          <w:lang w:bidi="fa-IR"/>
          <w:color w:val="111111"/>
          <w:sz w:val="28"/>
          <w:szCs w:val="28"/>
          <w:rtl/>
        </w:rPr>
        <w:t xml:space="preserve">إذا قرن بالتوسل إلی الله تعالی بأحد من خلقه خلاف فرعی فی کیفیة الدعاء ، ولیس من مسائل العقیدة ). اه (/25 ) .</w:t>
      </w:r>
    </w:p>
    <w:p>
      <w:pPr>
        <w:pStyle w:val="BookText"/>
      </w:pPr>
      <w:r>
        <w:rPr>
          <w:rFonts w:ascii="IRNazanin" w:hAnsi="IRNazanin" w:eastAsia="IRNazanin" w:cs="IRNazanin"/>
          <w:lang w:bidi="fa-IR"/>
          <w:color w:val="111111"/>
          <w:sz w:val="28"/>
          <w:szCs w:val="28"/>
          <w:rtl/>
        </w:rPr>
        <w:t xml:space="preserve">وهذا حق لا مریة فیه ، ومنکره منکر للمحسوس ومکابر فی الضروریات ، ولأن صاحب الرسالة المذکورة وقف علی بعض الرسائل التی ترشح بالتهویل والتضلیل وتعمیق الخلاف بین المسلمین ، جری المسکین فی فلک هذه الرسائل فأبرق لمن یفتیه وفق مراده ، فأفاده بعضهم بقوله المضحک المبکی ( هو صالح الفوزان ):</w:t>
      </w:r>
    </w:p>
    <w:p>
      <w:pPr>
        <w:pStyle w:val="BookText"/>
      </w:pPr>
      <w:r>
        <w:rPr>
          <w:rFonts w:ascii="IRNazanin" w:hAnsi="IRNazanin" w:eastAsia="IRNazanin" w:cs="IRNazanin"/>
          <w:lang w:bidi="fa-IR"/>
          <w:color w:val="111111"/>
          <w:sz w:val="28"/>
          <w:szCs w:val="28"/>
          <w:rtl/>
        </w:rPr>
        <w:t xml:space="preserve">التوسل فی الدعاء بذوات الصالحین أو حقهم أو جاههم یعتبر أمراً مبتدعاً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ووسیلة من وسائل الشرک ، والخلاف فیه یعتبر خلافا فی مسائل العقیدة لا فی مسائل الفروع ، لأن الدعاء فیه أعظم أنواع العبادة ، ولا یجوز فیه إلا ما ورد فی الکتاب والسنة . . . الخ (/31 - 32 ) .</w:t>
      </w:r>
    </w:p>
    <w:p>
      <w:pPr>
        <w:pStyle w:val="BookText"/>
      </w:pPr>
      <w:r>
        <w:rPr>
          <w:rFonts w:ascii="IRNazanin" w:hAnsi="IRNazanin" w:eastAsia="IRNazanin" w:cs="IRNazanin"/>
          <w:lang w:bidi="fa-IR"/>
          <w:color w:val="111111"/>
          <w:sz w:val="28"/>
          <w:szCs w:val="28"/>
          <w:rtl/>
        </w:rPr>
        <w:t xml:space="preserve">قلت: لا یخفی أن الأحادیث والاثار الصحیحة والحسنة ترد قوله ، ولو استحضر هذا المجیب حدیثا واحدا منها ، ولیکن حدیث توسل الأعمی بالنبی(صلّی الله علیه و آله وسلّم ) واستعمال عثمان بن حنیف له ، وزیادة حماد بن سلمة الصحیحة ، وکان مع استحضاره منصفاً وترک تقلید غیره ، لأعرض عما تفوه به ، فإن أبی ترک التقلید فأولی به تقلید إمامه فی توسله بالنبی(صلّی الله علیه و آله وسلّم )، وجماعة من السلف ، کما نقله ابن تیمیة فی التوسل والوسیلة/65 ، 98 !</w:t>
      </w:r>
    </w:p>
    <w:p>
      <w:pPr>
        <w:pStyle w:val="BookText"/>
      </w:pPr>
      <w:r>
        <w:rPr>
          <w:rFonts w:ascii="IRNazanin" w:hAnsi="IRNazanin" w:eastAsia="IRNazanin" w:cs="IRNazanin"/>
          <w:lang w:bidi="fa-IR"/>
          <w:color w:val="111111"/>
          <w:sz w:val="28"/>
          <w:szCs w:val="28"/>
          <w:rtl/>
        </w:rPr>
        <w:t xml:space="preserve">فإذا کان أحمد وجماعة من السلف لایعرفون الشرک ووسائله ، وعرفه هذا المستدرک علیهم ، فلیکن ماعرفه هو سب السلف وأئمة الدین ورمیهم بالعظائم لا غیر .</w:t>
      </w:r>
    </w:p>
    <w:p>
      <w:pPr>
        <w:pStyle w:val="BookText"/>
      </w:pPr>
      <w:r>
        <w:rPr>
          <w:rFonts w:ascii="IRNazanin" w:hAnsi="IRNazanin" w:eastAsia="IRNazanin" w:cs="IRNazanin"/>
          <w:lang w:bidi="fa-IR"/>
          <w:color w:val="111111"/>
          <w:sz w:val="28"/>
          <w:szCs w:val="28"/>
          <w:rtl/>
        </w:rPr>
        <w:t xml:space="preserve">نعم الدعاء من أعظم أنواع العبادة ، کلمة حق أرید بها باطل ، لکن المتوسل لا یدعو إلا الله جل وعز ، ولکنه اتباعا لقول بقول الله تعالی ( وَابْتَغُوا إِلَیْهِ الْوَسِیلَةَ ) توسل فی دعائه. وهذه الوسیلة مختلف فی بعض أنواعها منها ما یجوز ، ومنها ما لا یجوز .</w:t>
      </w:r>
    </w:p>
    <w:p>
      <w:pPr>
        <w:pStyle w:val="BookText"/>
      </w:pPr>
      <w:r>
        <w:rPr>
          <w:rFonts w:ascii="IRNazanin" w:hAnsi="IRNazanin" w:eastAsia="IRNazanin" w:cs="IRNazanin"/>
          <w:lang w:bidi="fa-IR"/>
          <w:color w:val="111111"/>
          <w:sz w:val="28"/>
          <w:szCs w:val="28"/>
          <w:rtl/>
        </w:rPr>
        <w:t xml:space="preserve">فالأمر فیه خلاف وهو ضعیف ، ومحل هذا الخلاف موضوع علم الفقه ، أما علم العقیدة أو التوحید فیتکلم فی الإلهیات والنبویات والسمعیات ، فلا معنی لإدخال بحث التوسل فی العقیدة ، وبون کبیر بین العالمین !</w:t>
      </w:r>
    </w:p>
    <w:p>
      <w:pPr>
        <w:pStyle w:val="BookText"/>
      </w:pPr>
      <w:r>
        <w:rPr>
          <w:rFonts w:ascii="IRNazanin" w:hAnsi="IRNazanin" w:eastAsia="IRNazanin" w:cs="IRNazanin"/>
          <w:lang w:bidi="fa-IR"/>
          <w:color w:val="111111"/>
          <w:sz w:val="28"/>
          <w:szCs w:val="28"/>
          <w:rtl/>
        </w:rPr>
        <w:t xml:space="preserve">وقال فی/47:</w:t>
      </w:r>
    </w:p>
    <w:p>
      <w:pPr>
        <w:pStyle w:val="BookText"/>
      </w:pPr>
      <w:r>
        <w:rPr>
          <w:rFonts w:ascii="IRNazanin" w:hAnsi="IRNazanin" w:eastAsia="IRNazanin" w:cs="IRNazanin"/>
          <w:lang w:bidi="fa-IR"/>
          <w:color w:val="111111"/>
          <w:sz w:val="28"/>
          <w:szCs w:val="28"/>
          <w:rtl/>
        </w:rPr>
        <w:t xml:space="preserve">وإذا کان صاحب رسالة (وقفات مع کتاب للدعاة فقط ) قد اعتمد علی غیره ،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أبا بکر الجزائری قد اعتمد علی نفسه ، فزاد الطین بلة ، وکفر قسطاً وافراً من المسلمین فقال ما نصه:</w:t>
      </w:r>
    </w:p>
    <w:p>
      <w:pPr>
        <w:pStyle w:val="BookText"/>
      </w:pPr>
      <w:r>
        <w:rPr>
          <w:rFonts w:ascii="IRNazanin" w:hAnsi="IRNazanin" w:eastAsia="IRNazanin" w:cs="IRNazanin"/>
          <w:lang w:bidi="fa-IR"/>
          <w:color w:val="111111"/>
          <w:sz w:val="28"/>
          <w:szCs w:val="28"/>
          <w:rtl/>
        </w:rPr>
        <w:t xml:space="preserve">إن دعاء الصالحین والإستغاثة بهم والتوسل بجاههم لم یکن فی دین الله تعالی قربة ولا عملاً صالحاً فیتوسل به أبداً ، وانما کان شرکاً فی عبادة الله محرماً یخرج فاعله من الدین ویوجب له الخلود فی جهنم. انتهی بحروفه من کتابه ( عقیدة المؤمن ) (/144 ) .</w:t>
      </w:r>
    </w:p>
    <w:p>
      <w:pPr>
        <w:pStyle w:val="BookText"/>
      </w:pPr>
      <w:r>
        <w:rPr>
          <w:rFonts w:ascii="IRNazanin" w:hAnsi="IRNazanin" w:eastAsia="IRNazanin" w:cs="IRNazanin"/>
          <w:lang w:bidi="fa-IR"/>
          <w:color w:val="111111"/>
          <w:sz w:val="28"/>
          <w:szCs w:val="28"/>
          <w:rtl/>
        </w:rPr>
        <w:t xml:space="preserve">والصحیح أن المؤمن لا یعتقد ذلک فی اخوانه المؤمنین الذین یعتقدون ألا مؤثر إلا الله عز وجل ، وغایة عملهم أنهم علموا منزلة النبی(صلّی الله علیه و آله وسلّم )عند ربه فتوسلوا به واتبعوا الأدلة الصحیحة، وقد تأسوا فی ذلک بالصحابة رضوان الله علیهم.</w:t>
      </w:r>
    </w:p>
    <w:p>
      <w:pPr>
        <w:pStyle w:val="BookText"/>
      </w:pPr>
      <w:r>
        <w:rPr>
          <w:rFonts w:ascii="IRNazanin" w:hAnsi="IRNazanin" w:eastAsia="IRNazanin" w:cs="IRNazanin"/>
          <w:lang w:bidi="fa-IR"/>
          <w:color w:val="111111"/>
          <w:sz w:val="28"/>
          <w:szCs w:val="28"/>
          <w:rtl/>
        </w:rPr>
        <w:t xml:space="preserve">وقد أخطأ أبوبکر الجزائری فکفر عباد الله الصالحین ، وهذا التکفیر الجزاف لا ارتباط له بکتاب أو سنة ، ولا بما علیه السواد الأعظم ، ولم یقل ذو عقل ودین بمقولته الفاسدة إلا من کان علی رأی الخوارج !! نسأل الله العافیة .</w:t>
      </w:r>
    </w:p>
    <w:p>
      <w:pPr>
        <w:pStyle w:val="BookText"/>
      </w:pPr>
      <w:r>
        <w:rPr>
          <w:rFonts w:ascii="IRNazanin" w:hAnsi="IRNazanin" w:eastAsia="IRNazanin" w:cs="IRNazanin"/>
          <w:lang w:bidi="fa-IR"/>
          <w:color w:val="111111"/>
          <w:sz w:val="28"/>
          <w:szCs w:val="28"/>
          <w:rtl/>
        </w:rPr>
        <w:t xml:space="preserve">وللأسف قد طبع کتابه مرات ، ولیتأمل القارئ المنصف کم من المسلمین فتنوا بهذا الباطل ! والله المستعان .</w:t>
      </w:r>
    </w:p>
    <w:p>
      <w:pPr>
        <w:pStyle w:val="BookText"/>
      </w:pPr>
      <w:r>
        <w:rPr>
          <w:rFonts w:ascii="IRNazanin" w:hAnsi="IRNazanin" w:eastAsia="IRNazanin" w:cs="IRNazanin"/>
          <w:lang w:bidi="fa-IR"/>
          <w:color w:val="111111"/>
          <w:sz w:val="28"/>
          <w:szCs w:val="28"/>
          <w:rtl/>
        </w:rPr>
        <w:t xml:space="preserve">وقال فی/48:</w:t>
      </w:r>
    </w:p>
    <w:p>
      <w:pPr>
        <w:pStyle w:val="BookText"/>
      </w:pPr>
      <w:r>
        <w:rPr>
          <w:rFonts w:ascii="IRNazanin" w:hAnsi="IRNazanin" w:eastAsia="IRNazanin" w:cs="IRNazanin"/>
          <w:lang w:bidi="fa-IR"/>
          <w:color w:val="111111"/>
          <w:sz w:val="28"/>
          <w:szCs w:val="28"/>
          <w:rtl/>
        </w:rPr>
        <w:t xml:space="preserve">وإذا کان أبوبکر الجزائری قد تفوه بالتکفیر ، فهناک آخر هو محمد صالح العثیمین الذی أصر علی اعتبار التوسل من مباحث الإعتقاد واستدل علی مقولته بما لم یصرح به مسلم فقال:</w:t>
      </w:r>
    </w:p>
    <w:p>
      <w:pPr>
        <w:pStyle w:val="BookText"/>
      </w:pPr>
      <w:r>
        <w:rPr>
          <w:rFonts w:ascii="IRNazanin" w:hAnsi="IRNazanin" w:eastAsia="IRNazanin" w:cs="IRNazanin"/>
          <w:lang w:bidi="fa-IR"/>
          <w:color w:val="111111"/>
          <w:sz w:val="28"/>
          <w:szCs w:val="28"/>
          <w:rtl/>
        </w:rPr>
        <w:t xml:space="preserve">وبالنسبة للتوسل فهو داخل فی العقیدة لأن المتوسل یعتقد أن لهذه الوسیلة تاثیراً فی حصول مطلوبه ودفع مکروهه ، فهو فی الحقیقة من مسائل العقیدة ، لأن الإنسان لایتوسل بشئ إلا وهو یعتقد أن له تأثیرا فیما یرید . اه-</w:t>
      </w:r>
    </w:p>
    <w:p>
      <w:pPr>
        <w:pStyle w:val="BookText"/>
      </w:pPr>
      <w:r>
        <w:rPr>
          <w:rFonts w:ascii="IRNazanin" w:hAnsi="IRNazanin" w:eastAsia="IRNazanin" w:cs="IRNazanin"/>
          <w:lang w:bidi="fa-IR"/>
          <w:color w:val="111111"/>
          <w:sz w:val="28"/>
          <w:szCs w:val="28"/>
          <w:rtl/>
        </w:rPr>
        <w:t xml:space="preserve">من فتاوی ابن عثیمین ( 3/100 ) کما نقله عنه جامع ( فتاوی مهمه لعموم الأمة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أثبت العرش ثم انقش ، فمن الذی أطلعک علی ما فی صدور المتوسلین حتی تصرح بهذه المقولة الشنیعة .</w:t>
      </w:r>
    </w:p>
    <w:p>
      <w:pPr>
        <w:pStyle w:val="BookText"/>
      </w:pPr>
      <w:r>
        <w:rPr>
          <w:rFonts w:ascii="IRNazanin" w:hAnsi="IRNazanin" w:eastAsia="IRNazanin" w:cs="IRNazanin"/>
          <w:lang w:bidi="fa-IR"/>
          <w:color w:val="111111"/>
          <w:sz w:val="28"/>
          <w:szCs w:val="28"/>
          <w:rtl/>
        </w:rPr>
        <w:t xml:space="preserve">إن ما قاله مناف للإعتقاد تماما ، فکل مسلم یعتقد إعتقاداً جازماً أن الله جل وعز هو النافع وهو الضار ، وأن المؤثر الحقیقی هو الله ، وأنه وحده مسبب لأسباب ، فلا فاعل إلا الله ، ولا خالق سواه ، وإلیه یرجع الأمر کله .</w:t>
      </w:r>
    </w:p>
    <w:p>
      <w:pPr>
        <w:pStyle w:val="BookText"/>
      </w:pPr>
      <w:r>
        <w:rPr>
          <w:rFonts w:ascii="IRNazanin" w:hAnsi="IRNazanin" w:eastAsia="IRNazanin" w:cs="IRNazanin"/>
          <w:lang w:bidi="fa-IR"/>
          <w:color w:val="111111"/>
          <w:sz w:val="28"/>
          <w:szCs w:val="28"/>
          <w:rtl/>
        </w:rPr>
        <w:t xml:space="preserve">وغایة مافی المتوسل أن یقول: اللهم إنی أسالک أو أتوسل الیک بنبیک(صلّی الله علیه و آله وسلّم )مثلا .</w:t>
      </w:r>
    </w:p>
    <w:p>
      <w:pPr>
        <w:pStyle w:val="BookText"/>
      </w:pPr>
      <w:r>
        <w:rPr>
          <w:rFonts w:ascii="IRNazanin" w:hAnsi="IRNazanin" w:eastAsia="IRNazanin" w:cs="IRNazanin"/>
          <w:lang w:bidi="fa-IR"/>
          <w:color w:val="111111"/>
          <w:sz w:val="28"/>
          <w:szCs w:val="28"/>
          <w:rtl/>
        </w:rPr>
        <w:t xml:space="preserve">فالمتوسل سأل الله تعالی ولم یسأل سواه ، ولم ینسب إلی المتوسل به تأثیراً أو فعلاً أو خلقاً ، وانما أثبت له القربة والمنزلة عند الله تعالی ، وتلک المنزلة ثابتة له فی الدنیا والآخرة ، وإلیه نذهب یوم القیامة طلباً للشفاعة .</w:t>
      </w:r>
    </w:p>
    <w:p>
      <w:pPr>
        <w:pStyle w:val="BookText"/>
      </w:pPr>
      <w:r>
        <w:rPr>
          <w:rFonts w:ascii="IRNazanin" w:hAnsi="IRNazanin" w:eastAsia="IRNazanin" w:cs="IRNazanin"/>
          <w:lang w:bidi="fa-IR"/>
          <w:color w:val="111111"/>
          <w:sz w:val="28"/>
          <w:szCs w:val="28"/>
          <w:rtl/>
        </w:rPr>
        <w:t xml:space="preserve">ومن اعتقد أن إخوانه المسلمین یعتقدون أن المتوسل به له تأثیر ، فیکون قد کفرهم ، ووضع نفسه مقام العارف بما فی الصدور !</w:t>
      </w:r>
    </w:p>
    <w:p>
      <w:pPr>
        <w:pStyle w:val="BookText"/>
      </w:pPr>
      <w:r>
        <w:rPr>
          <w:rFonts w:ascii="IRNazanin" w:hAnsi="IRNazanin" w:eastAsia="IRNazanin" w:cs="IRNazanin"/>
          <w:lang w:bidi="fa-IR"/>
          <w:color w:val="111111"/>
          <w:sz w:val="28"/>
          <w:szCs w:val="28"/>
          <w:rtl/>
        </w:rPr>
        <w:t xml:space="preserve">وهذه فتاوی یضحک بها هؤلاء علی البسطاء لیوضحوا لهم أن المتوسلین من جلدة أخری ! وکلام العثیمین ینسحب إلی التوسل کله .</w:t>
      </w:r>
    </w:p>
    <w:p>
      <w:pPr>
        <w:pStyle w:val="BookText"/>
      </w:pPr>
      <w:r>
        <w:rPr>
          <w:rFonts w:ascii="IRNazanin" w:hAnsi="IRNazanin" w:eastAsia="IRNazanin" w:cs="IRNazanin"/>
          <w:lang w:bidi="fa-IR"/>
          <w:color w:val="111111"/>
          <w:sz w:val="28"/>
          <w:szCs w:val="28"/>
          <w:rtl/>
        </w:rPr>
        <w:t xml:space="preserve">والحق یقال: انه کلام لا علاقة له بالعلم ، وکم من حوادث وفتن تتبع هذه الفتاوی ، وکم من جاهل کفر أبویه أو أهل خطته بسبب اغتراره بمثل هذه الفتاوی ، ولو تمهل المفتی وفکر قلیلا لأدرک سخف مقولته .</w:t>
      </w:r>
    </w:p>
    <w:p>
      <w:pPr>
        <w:pStyle w:val="BookText"/>
      </w:pPr>
      <w:r>
        <w:rPr>
          <w:rFonts w:ascii="IRNazanin" w:hAnsi="IRNazanin" w:eastAsia="IRNazanin" w:cs="IRNazanin"/>
          <w:lang w:bidi="fa-IR"/>
          <w:color w:val="111111"/>
          <w:sz w:val="28"/>
          <w:szCs w:val="28"/>
          <w:rtl/>
        </w:rPr>
        <w:t xml:space="preserve">والعجب أنه أطلق وما قید ، فهل للعمل الصالح المتوسل به تأثیراً بذاته. ومحال أن الصحابة اعتقدوا هذا الإعتقاد فی النبی(صلّی الله علیه و آله وسلّم )، والعباس ویزید عندما توسلوا بهم ، ومحال أن یعتقد السلف ، ومنهم الإمام أحمد الذین توسلوا بالنبی(صلّی الله علیه و آله وسلّم ) (کما صرح به ابن تیمیة فی التوسل والوسیلة/98 ) هذا الإعتقاد الفاسد .</w:t>
      </w:r>
    </w:p>
    <w:p>
      <w:pPr>
        <w:pStyle w:val="BookText"/>
      </w:pPr>
      <w:r>
        <w:rPr>
          <w:rFonts w:ascii="IRNazanin" w:hAnsi="IRNazanin" w:eastAsia="IRNazanin" w:cs="IRNazanin"/>
          <w:lang w:bidi="fa-IR"/>
          <w:color w:val="111111"/>
          <w:sz w:val="28"/>
          <w:szCs w:val="28"/>
          <w:rtl/>
        </w:rPr>
        <w:t xml:space="preserve">والحنابلة یجوزون أو یستحبون التوسل بالنبی(صلّی الله علیه و آله وسلّم )کما صرح إمامهم ابن قدامة بذلک فی المغنی ، فهل یراهم یعتقدون مثل هذا الإعتقاد ؟ !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67" w:name="pg13552_143045"/>
    <w:bookmarkEnd w:id="167"/>
    <w:p>
      <w:pPr>
        <w:pStyle w:val="BookText"/>
      </w:pPr>
      <w:r>
        <w:rPr>
          <w:rFonts w:ascii="IRNazanin" w:hAnsi="IRNazanin" w:eastAsia="IRNazanin" w:cs="IRNazanin"/>
          <w:lang w:bidi="fa-IR"/>
          <w:color w:val="111111"/>
          <w:sz w:val="28"/>
          <w:szCs w:val="28"/>
          <w:rtl/>
        </w:rPr>
        <w:t xml:space="preserve">إن من الآفات المردیة التسرع فی رمی العباد بالعظائم .</w:t>
      </w:r>
    </w:p>
    <w:p>
      <w:pPr>
        <w:pStyle w:val="BookText"/>
      </w:pPr>
      <w:r>
        <w:rPr>
          <w:rFonts w:ascii="IRNazanin" w:hAnsi="IRNazanin" w:eastAsia="IRNazanin" w:cs="IRNazanin"/>
          <w:lang w:bidi="fa-IR"/>
          <w:color w:val="111111"/>
          <w:sz w:val="28"/>
          <w:szCs w:val="28"/>
          <w:rtl/>
        </w:rPr>
        <w:t xml:space="preserve">والحاصل أن ماقاله العثیمین لا یصلح دلیلاً علی ما ادعی ، بل هو مما یدوم ضرره ، لأن آثاره نراها دارجة تفرق بین المسلمین ! نسأل الله لنا جمیعا الهدایة والتوفیق ، ولو حسن الشیخ الظن باخوانه المسلمین لکان له موقف آخر .</w:t>
      </w:r>
    </w:p>
    <w:p>
      <w:pPr>
        <w:pStyle w:val="Heading3"/>
      </w:pPr>
      <w:bookmarkStart w:id="418" w:name="_Toc218"/>
      <w:r>
        <w:t>کتاب ( حقیقة التوسل والوسیلة فی الکتاب والسنة )</w:t>
      </w:r>
      <w:bookmarkEnd w:id="418"/>
    </w:p>
    <w:p>
      <w:pPr>
        <w:pStyle w:val="BookText"/>
      </w:pPr>
      <w:r>
        <w:rPr>
          <w:rFonts w:ascii="IRNazanin" w:hAnsi="IRNazanin" w:eastAsia="IRNazanin" w:cs="IRNazanin"/>
          <w:lang w:bidi="fa-IR"/>
          <w:color w:val="111111"/>
          <w:sz w:val="28"/>
          <w:szCs w:val="28"/>
          <w:rtl/>
        </w:rPr>
        <w:t xml:space="preserve">والوسیلة ما یتقرب به إلی الغیر. والجمع الوسل ، والوسائل ، والتوسیل والتوسل واحد ، یقال: وسل فلان إلی ربه وسیلة ، وتوسل إلیه بوسیلة ، إذا اقترب إلیه بعمل .</w:t>
      </w:r>
    </w:p>
    <w:p>
      <w:pPr>
        <w:pStyle w:val="BookText"/>
      </w:pPr>
      <w:r>
        <w:rPr>
          <w:rFonts w:ascii="IRNazanin" w:hAnsi="IRNazanin" w:eastAsia="IRNazanin" w:cs="IRNazanin"/>
          <w:lang w:bidi="fa-IR"/>
          <w:color w:val="111111"/>
          <w:sz w:val="28"/>
          <w:szCs w:val="28"/>
          <w:rtl/>
        </w:rPr>
        <w:t xml:space="preserve">وهی أیضاً: کل ما جعله الله سبباً فی القربی عنده ، ووصلة إلی قضاء الحوائج منه ، والمدار فیها علی أن یکون للوسیلة قدر وحرمة عند المتوسل إلیه .</w:t>
      </w:r>
    </w:p>
    <w:p>
      <w:pPr>
        <w:pStyle w:val="BookText"/>
      </w:pPr>
      <w:r>
        <w:rPr>
          <w:rFonts w:ascii="IRNazanin" w:hAnsi="IRNazanin" w:eastAsia="IRNazanin" w:cs="IRNazanin"/>
          <w:lang w:bidi="fa-IR"/>
          <w:color w:val="111111"/>
          <w:sz w:val="28"/>
          <w:szCs w:val="28"/>
          <w:rtl/>
        </w:rPr>
        <w:t xml:space="preserve">ولفظ الوسیلة عام فی الآیتین ، فهو شامل للتوسل بالذوات الفاضلة من الأنبیاء والصالحین ، فی الحیاة وبعد الممات ، وباتیان الأعمال الصالحة علی الوجه المأثور به وللتوسل بها بعد وقوعها .</w:t>
      </w:r>
    </w:p>
    <w:p>
      <w:pPr>
        <w:pStyle w:val="BookText"/>
      </w:pPr>
      <w:r>
        <w:rPr>
          <w:rFonts w:ascii="IRNazanin" w:hAnsi="IRNazanin" w:eastAsia="IRNazanin" w:cs="IRNazanin"/>
          <w:lang w:bidi="fa-IR"/>
          <w:color w:val="111111"/>
          <w:sz w:val="28"/>
          <w:szCs w:val="28"/>
          <w:rtl/>
        </w:rPr>
        <w:t xml:space="preserve">أخرج الطبرانی فی معجمه الکبیر والأوسط بسند رجاله رجال الصحیح ، وابن حبان والحاکم عن أنس أنه قال: لما ماتت فاطمة بنت أسد أم علی رضی الله عنهما ، دخل علیها رسول الله . . الحدیث ، وفی آخره: أنه لما فرغ من حفر لحدها دخل رسول الله فاضطجع فیه وقال: الله الذی یحیی ویمیت ، وهو حی لا یموت ، اغفر لأمی فاطمة بنت أسد ، ولقنها حجتها ، ووسع علیها مدخلها ، بحق نبیک والأنبیاء الذین من قبلی فانک أرحم الراحمین .</w:t>
      </w:r>
    </w:p>
    <w:p>
      <w:pPr>
        <w:pStyle w:val="BookText"/>
      </w:pPr>
      <w:r>
        <w:rPr>
          <w:rFonts w:ascii="IRNazanin" w:hAnsi="IRNazanin" w:eastAsia="IRNazanin" w:cs="IRNazanin"/>
          <w:lang w:bidi="fa-IR"/>
          <w:color w:val="111111"/>
          <w:sz w:val="28"/>
          <w:szCs w:val="28"/>
          <w:rtl/>
        </w:rPr>
        <w:t xml:space="preserve">ففی هذا الحدیث الثابت ، توسله علیه الصلاة والسلام إلی ربه بذاته ، التی هی أرفع الذوات قدراً ، وباخوانه من النبیین ، وجلهم موتی علیهم جمیعا الصلاة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والسلام .</w:t>
      </w:r>
    </w:p>
    <w:p>
      <w:pPr>
        <w:pStyle w:val="BookText"/>
      </w:pPr>
      <w:r>
        <w:rPr>
          <w:rFonts w:ascii="IRNazanin" w:hAnsi="IRNazanin" w:eastAsia="IRNazanin" w:cs="IRNazanin"/>
          <w:lang w:bidi="fa-IR"/>
          <w:color w:val="111111"/>
          <w:sz w:val="28"/>
          <w:szCs w:val="28"/>
          <w:rtl/>
        </w:rPr>
        <w:t xml:space="preserve">فالتوسل بسیدنا رسول الله ، والتوسل بسائر الأنبیاء علیهم الصلاة والسلام ، والتوسل بالصالحین من عباد الله سبحانه، والإستغاثة بهم جمیعاً، علی النحو الذی علیه الأمة ، من اعتقاد أنهم عباد مکرمون مقبولو الشفاعة ، عند الله تعالی بفضله ، هو مما أجمعت علیه الأمة، ودل علیه الکتاب ، ونطقت به صحاح السنة ، وأقوال العلماء .</w:t>
      </w:r>
    </w:p>
    <w:p>
      <w:pPr>
        <w:pStyle w:val="BookText"/>
      </w:pPr>
      <w:r>
        <w:rPr>
          <w:rFonts w:ascii="IRNazanin" w:hAnsi="IRNazanin" w:eastAsia="IRNazanin" w:cs="IRNazanin"/>
          <w:lang w:bidi="fa-IR"/>
          <w:color w:val="111111"/>
          <w:sz w:val="28"/>
          <w:szCs w:val="28"/>
          <w:rtl/>
        </w:rPr>
        <w:t xml:space="preserve">وجواز التوسل وحسنه یعد بحق من الأمور المعلومة لکل ذی دین ، المعروفة من فعل الأنبیاء والمرسلین ، وسیر السلف الصالحین والعلماء العوام من المسلمین .</w:t>
      </w:r>
    </w:p>
    <w:p>
      <w:pPr>
        <w:pStyle w:val="BookText"/>
      </w:pPr>
      <w:r>
        <w:rPr>
          <w:rFonts w:ascii="IRNazanin" w:hAnsi="IRNazanin" w:eastAsia="IRNazanin" w:cs="IRNazanin"/>
          <w:lang w:bidi="fa-IR"/>
          <w:color w:val="111111"/>
          <w:sz w:val="28"/>
          <w:szCs w:val="28"/>
          <w:rtl/>
        </w:rPr>
        <w:t xml:space="preserve">وحسبک من انکار المنکر للإستعانة والتوسل، قول لم یقله عالم قبله ، وقد وقفت له علی کلام طویل فی ذلک ، رأیت أن أمیل عنه ولا أتتبعه بالنقض والأبطال ، فإن دأب القاصدین لإیضاح الدین وإرشاد المسلمین ، تقریب المعنی إلی أفهامهم ، وتحقیق مرادهم وبیان حکمه وأحکامه .</w:t>
      </w:r>
    </w:p>
    <w:p>
      <w:pPr>
        <w:pStyle w:val="BookText"/>
      </w:pPr>
      <w:r>
        <w:rPr>
          <w:rFonts w:ascii="IRNazanin" w:hAnsi="IRNazanin" w:eastAsia="IRNazanin" w:cs="IRNazanin"/>
          <w:lang w:bidi="fa-IR"/>
          <w:color w:val="111111"/>
          <w:sz w:val="28"/>
          <w:szCs w:val="28"/>
          <w:rtl/>
        </w:rPr>
        <w:t xml:space="preserve">وعلی أی حال من الأحوال ، ومهما بلغ قول المنکر من الإنکار ، فإن التوسل بالنبی جائز فی کل حال ، قبل خلقه ، وبعد خلقه ، فی مدة حیاته فی الدنیا ، وبعد موته فی مدة البرزخ ، وبعد البعث فی عرصات القیامة ، والجنة .</w:t>
      </w:r>
    </w:p>
    <w:p>
      <w:pPr>
        <w:pStyle w:val="BookText"/>
      </w:pPr>
      <w:r>
        <w:rPr>
          <w:rFonts w:ascii="IRNazanin" w:hAnsi="IRNazanin" w:eastAsia="IRNazanin" w:cs="IRNazanin"/>
          <w:lang w:bidi="fa-IR"/>
          <w:color w:val="111111"/>
          <w:sz w:val="28"/>
          <w:szCs w:val="28"/>
          <w:rtl/>
        </w:rPr>
        <w:t xml:space="preserve">وهو علی ثلاثة أنواع:</w:t>
      </w:r>
    </w:p>
    <w:p>
      <w:pPr>
        <w:pStyle w:val="BookText"/>
      </w:pPr>
      <w:r>
        <w:rPr>
          <w:rFonts w:ascii="IRNazanin" w:hAnsi="IRNazanin" w:eastAsia="IRNazanin" w:cs="IRNazanin"/>
          <w:lang w:bidi="fa-IR"/>
          <w:color w:val="111111"/>
          <w:sz w:val="28"/>
          <w:szCs w:val="28"/>
          <w:rtl/>
        </w:rPr>
        <w:t xml:space="preserve">1 - النوع الأول: أن التوسل به بمعنی أن طالب الحاجة یسأل الله تعالی به ، أو بجاهه أو ببرکته . وله ثلاث حالات:</w:t>
      </w:r>
    </w:p>
    <w:p>
      <w:pPr>
        <w:pStyle w:val="BookText"/>
      </w:pPr>
      <w:r>
        <w:rPr>
          <w:rFonts w:ascii="IRNazanin" w:hAnsi="IRNazanin" w:eastAsia="IRNazanin" w:cs="IRNazanin"/>
          <w:lang w:bidi="fa-IR"/>
          <w:color w:val="111111"/>
          <w:sz w:val="28"/>
          <w:szCs w:val="28"/>
          <w:rtl/>
        </w:rPr>
        <w:t xml:space="preserve">أما الحالة الأولی: قبل خلقه فیدل علی ذلک آثار عن الأنبیاء الماضین ، صلوات الله وسلامه علیهم أجمعین ، اقتصرنا منها علی بعض ما تبین لنا صحته ، وهو ما رواه</w:t>
      </w:r>
    </w:p>
    <w:p>
      <w:pPr>
        <w:pStyle w:val="BookText"/>
      </w:pPr>
      <w:r>
        <w:rPr>
          <w:rFonts w:ascii="IRNazanin" w:hAnsi="IRNazanin" w:eastAsia="IRNazanin" w:cs="IRNazanin"/>
          <w:lang w:bidi="fa-IR"/>
          <w:color w:val="111111"/>
          <w:sz w:val="28"/>
          <w:szCs w:val="28"/>
          <w:rtl/>
        </w:rPr>
        <w:t xml:space="preserve">الحاکم أبو عبدالله فی المستدرک علی الصحیحین، وعبد الرزاق فی مصنفه، وابن أبی شیبة فی مسنده: عن قتادة عن سعید بن المسیب عن ابن عباس رضی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عنهما ، قال: أوحی الله إلی عیسی یا عیسی آمن بمحمد ، وأمر من أدرکه من أمتک أن یؤمنوا به ، فلولا محمد ما خلقت آدم ، ولولاه ما خلقت الجنة والنار ، ولقد خلقت العرش علی الماء فاضطرب فکتبت علیه: لا إله إلا الله محمد رسول الله ، فسکن .</w:t>
      </w:r>
    </w:p>
    <w:p>
      <w:pPr>
        <w:pStyle w:val="BookText"/>
      </w:pPr>
      <w:r>
        <w:rPr>
          <w:rFonts w:ascii="IRNazanin" w:hAnsi="IRNazanin" w:eastAsia="IRNazanin" w:cs="IRNazanin"/>
          <w:lang w:bidi="fa-IR"/>
          <w:color w:val="111111"/>
          <w:sz w:val="28"/>
          <w:szCs w:val="28"/>
          <w:rtl/>
        </w:rPr>
        <w:t xml:space="preserve">وأما ما ورد من توسل نوح ، وابراهیم ، وغیرهما من الأنبیاء (علیهم السّلام)  ، فذکره المفسرون ، واکتفینا عنه بهذا الحدیث لجودته وتصحیح الحاکم له .</w:t>
      </w:r>
    </w:p>
    <w:p>
      <w:pPr>
        <w:pStyle w:val="BookText"/>
      </w:pPr>
      <w:r>
        <w:rPr>
          <w:rFonts w:ascii="IRNazanin" w:hAnsi="IRNazanin" w:eastAsia="IRNazanin" w:cs="IRNazanin"/>
          <w:lang w:bidi="fa-IR"/>
          <w:color w:val="111111"/>
          <w:sz w:val="28"/>
          <w:szCs w:val="28"/>
          <w:rtl/>
        </w:rPr>
        <w:t xml:space="preserve">ولا فرق فی هذا المعنی بین أن یعبر عنه بلفظ التوسل ، أو الإستعانة، أو التشفع أو التجوه . ولسنا فی ذلک سائلین غیر الله تعالی ، ولا داعین إلا إیاه ، ویکون ذکر المحبوب أو التعظیم سبباً فی ذلک للإجابة ، کما فی الأدعیة الصحیحة المأثورة: أسألک بکل اسم لک ، وأسألک بأسمائک الحسنی، وأسألک بأنک أنت الله ، وأعوذ برضاک من سخطک ، وبمعافاتک من عقوبتک ، وبک منک . . .</w:t>
      </w:r>
    </w:p>
    <w:p>
      <w:pPr>
        <w:pStyle w:val="BookText"/>
      </w:pPr>
      <w:r>
        <w:rPr>
          <w:rFonts w:ascii="Amiri" w:hAnsi="Amiri" w:eastAsia="Amiri" w:cs="Amiri"/>
          <w:lang w:bidi="ar-SA"/>
          <w:color w:val="111111"/>
          <w:sz w:val="28"/>
          <w:szCs w:val="28"/>
          <w:rtl/>
        </w:rPr>
        <w:t xml:space="preserve">أما عن التوسل بدعاء الرسول وشفاعته ، فیدل علیه قوله تعالی: وَلَوْ أَنَّهُمْ إِذْ ظَّلَمُوا أَنْفُسَهُمْ جَاءُوکَ فَاسْتَغْفَرُوا اللهَ وَاسْتَغْفَرَ لَهُمُ الرَّسُولُ لَوَجَدُوا اللهَ تَوَّاباً رَحِیماً .</w:t>
      </w:r>
    </w:p>
    <w:p>
      <w:pPr>
        <w:pStyle w:val="BookText"/>
      </w:pPr>
      <w:r>
        <w:rPr>
          <w:rFonts w:ascii="IRNazanin" w:hAnsi="IRNazanin" w:eastAsia="IRNazanin" w:cs="IRNazanin"/>
          <w:lang w:bidi="fa-IR"/>
          <w:color w:val="111111"/>
          <w:sz w:val="28"/>
          <w:szCs w:val="28"/>
          <w:rtl/>
        </w:rPr>
        <w:t xml:space="preserve">وفی الحدیث الصحیح عن أنس بن مالک (رض) ، أن رجلاً دخل یوم الجمعة من باب کان وجاه المنبر ورسول الله قائم یخطب ، فاستقبل رسول الله قائماً ، قال: یا رسول الله ، هلکت المواشی ، وانقطعت السبل فادع الله أن یغیثنا. قال: فرفع رسول الله یدیه فقال: اللهم اسقنا ، اللهم اسقنا . . .</w:t>
      </w:r>
    </w:p>
    <w:p>
      <w:pPr>
        <w:pStyle w:val="BookText"/>
      </w:pPr>
      <w:r>
        <w:rPr>
          <w:rFonts w:ascii="IRNazanin" w:hAnsi="IRNazanin" w:eastAsia="IRNazanin" w:cs="IRNazanin"/>
          <w:lang w:bidi="fa-IR"/>
          <w:color w:val="111111"/>
          <w:sz w:val="28"/>
          <w:szCs w:val="28"/>
          <w:rtl/>
        </w:rPr>
        <w:t xml:space="preserve">فالنبی أقر هذا الأعرابی علی التوسل به ، وسعی فی تحقیق ما توسل إلیه . . .</w:t>
      </w:r>
    </w:p>
    <w:p>
      <w:pPr>
        <w:pStyle w:val="BookText"/>
      </w:pPr>
      <w:r>
        <w:rPr>
          <w:rFonts w:ascii="IRNazanin" w:hAnsi="IRNazanin" w:eastAsia="IRNazanin" w:cs="IRNazanin"/>
          <w:lang w:bidi="fa-IR"/>
          <w:color w:val="111111"/>
          <w:sz w:val="28"/>
          <w:szCs w:val="28"/>
          <w:rtl/>
        </w:rPr>
        <w:t xml:space="preserve">الحالة الثانیة: التوسل به بذلک النوع ، بعد خلقه ، فی مدة حیاته ، فمن ذلک ما رواه أبو عیسی الترمذی فی جامعه فی کتاب الدعوات: عن عثمان بن حنیف أن رجلا ضریر البصر أتی النبی فقال: ادع الله أن یعافنی . . .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والحالة الثالثة: أن یتوسل به بعد موته ، لما رواه الطبرانی فی معجمه الکبیر: عن عثمان بن حنیف أن رجلاً کان یختلف إلی عثمان بن عفان فی حاجة له فکان عثمان لا یلتفت إلیه ، ولا ینظر فی حاجته ، فلقی ابن حنیف فشکا ذلک إلیه فقال له عثمان بن حنیف: ایت المیضاة فتوضأ ، ثم ایت المسجد فصل فیه رکعتین ، ثم قل: « اللهم انی أسألک وأتوجه الیک بنبینا محمد نبی الرحمة ، یا محمد إنی أتوجه بک إلی ربک فیقضی حاجتی وتذکر حاجتک . . .</w:t>
      </w:r>
    </w:p>
    <w:p>
      <w:pPr>
        <w:pStyle w:val="BookText"/>
      </w:pPr>
      <w:r>
        <w:rPr>
          <w:rFonts w:ascii="IRNazanin" w:hAnsi="IRNazanin" w:eastAsia="IRNazanin" w:cs="IRNazanin"/>
          <w:lang w:bidi="fa-IR"/>
          <w:color w:val="111111"/>
          <w:sz w:val="28"/>
          <w:szCs w:val="28"/>
          <w:rtl/>
        </w:rPr>
        <w:t xml:space="preserve">والإحتجاج بهذا الأثر فهم عثمان بن حنیف (رض) ومن حضره ممن هم أعلم بالله ورسوله .</w:t>
      </w:r>
    </w:p>
    <w:p>
      <w:pPr>
        <w:pStyle w:val="BookText"/>
      </w:pPr>
      <w:r>
        <w:rPr>
          <w:rFonts w:ascii="IRNazanin" w:hAnsi="IRNazanin" w:eastAsia="IRNazanin" w:cs="IRNazanin"/>
          <w:lang w:bidi="fa-IR"/>
          <w:color w:val="111111"/>
          <w:sz w:val="28"/>
          <w:szCs w:val="28"/>
          <w:rtl/>
        </w:rPr>
        <w:t xml:space="preserve">2 - النوع الثانی: التوسل به بمعنی طلب الدعاء منه ، وذلک فی أحوال: الحالة الأولی: فی حیاته وهذا متواتر . . .</w:t>
      </w:r>
    </w:p>
    <w:p>
      <w:pPr>
        <w:pStyle w:val="BookText"/>
      </w:pPr>
      <w:r>
        <w:rPr>
          <w:rFonts w:ascii="IRNazanin" w:hAnsi="IRNazanin" w:eastAsia="IRNazanin" w:cs="IRNazanin"/>
          <w:lang w:bidi="fa-IR"/>
          <w:color w:val="111111"/>
          <w:sz w:val="28"/>
          <w:szCs w:val="28"/>
          <w:rtl/>
        </w:rPr>
        <w:t xml:space="preserve">ولا یصح أن یقول مانع التوسل: أنا لا أمنع التوسل والتشفع لما قدمتم من الآثار والأدلة وإنما أمنع إطلاق التوجه والإستغاثة لأن فیهما إبهام وهو أن المتوجه به ، والمستغاث به أعلی من المتوجه علیه والمستغاث علیه .</w:t>
      </w:r>
    </w:p>
    <w:p>
      <w:pPr>
        <w:pStyle w:val="BookText"/>
      </w:pPr>
      <w:r>
        <w:rPr>
          <w:rFonts w:ascii="IRNazanin" w:hAnsi="IRNazanin" w:eastAsia="IRNazanin" w:cs="IRNazanin"/>
          <w:lang w:bidi="fa-IR"/>
          <w:color w:val="111111"/>
          <w:sz w:val="28"/>
          <w:szCs w:val="28"/>
          <w:rtl/>
        </w:rPr>
        <w:t xml:space="preserve">وهذا لا یعتقده مسلم ، ولا یدل لفظ التوجه والإستغاثة علیه فإن التوجه من الجاه والوجاهة ، ومعناه: علو القدر والمنزلة .</w:t>
      </w:r>
    </w:p>
    <w:p>
      <w:pPr>
        <w:pStyle w:val="BookText"/>
      </w:pPr>
      <w:r>
        <w:rPr>
          <w:rFonts w:ascii="IRNazanin" w:hAnsi="IRNazanin" w:eastAsia="IRNazanin" w:cs="IRNazanin"/>
          <w:lang w:bidi="fa-IR"/>
          <w:color w:val="111111"/>
          <w:sz w:val="28"/>
          <w:szCs w:val="28"/>
          <w:rtl/>
        </w:rPr>
        <w:t xml:space="preserve">وقد یتوسل بذی جاه إلی من هو أعلی جاها منه .</w:t>
      </w:r>
    </w:p>
    <w:p>
      <w:pPr>
        <w:pStyle w:val="BookText"/>
      </w:pPr>
      <w:r>
        <w:rPr>
          <w:rFonts w:ascii="IRNazanin" w:hAnsi="IRNazanin" w:eastAsia="IRNazanin" w:cs="IRNazanin"/>
          <w:lang w:bidi="fa-IR"/>
          <w:color w:val="111111"/>
          <w:sz w:val="28"/>
          <w:szCs w:val="28"/>
          <w:rtl/>
        </w:rPr>
        <w:t xml:space="preserve">الحالة الثانیة: بعد موته فی عرصات القیامة بالشفاعة منه ، وذلک مما قام الإجماع علیه وتواترت الأخبار به .</w:t>
      </w:r>
    </w:p>
    <w:p>
      <w:pPr>
        <w:pStyle w:val="BookText"/>
      </w:pPr>
      <w:r>
        <w:rPr>
          <w:rFonts w:ascii="IRNazanin" w:hAnsi="IRNazanin" w:eastAsia="IRNazanin" w:cs="IRNazanin"/>
          <w:lang w:bidi="fa-IR"/>
          <w:color w:val="111111"/>
          <w:sz w:val="28"/>
          <w:szCs w:val="28"/>
          <w:rtl/>
        </w:rPr>
        <w:t xml:space="preserve">الحالة الثالثة: المتوسطة فی مدة البرزخ ، ولا مانع من ذلک ، فإن دعاء النبی لربه تعالی فی هذه الحالة غیر ممتنع ، وقد وردت الأخبار علی ما ذکرنا من قبل ، ونذکر طرفا منه باثبات علمه بسؤال من یسأله، فلا مانع من أن یسأل به الإستسقاء کما کان یسأله فی الدنیا .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النوع الثالث: من التوسل أن یطلب منه ذلک الأمر المقصود ، بمعنی أنه (صلّی الله علیه و آله وسلّم ) قادر علی التسبب فیه بسؤاله ربه وشفاعته إلیه، فیعود إلی النوع الثانی فی المعنی، وإن کانت العبارة مختلفة، ومن هذا قول القائل للنبی: أسألک مرافقتک فی الجنة، فقال له (صلّی الله علیه و آله وسلّم ): أعنی علی نفسک بکثرة السجود .</w:t>
      </w:r>
    </w:p>
    <w:p>
      <w:pPr>
        <w:pStyle w:val="BookText"/>
      </w:pPr>
      <w:r>
        <w:rPr>
          <w:rFonts w:ascii="IRNazanin" w:hAnsi="IRNazanin" w:eastAsia="IRNazanin" w:cs="IRNazanin"/>
          <w:lang w:bidi="fa-IR"/>
          <w:color w:val="111111"/>
          <w:sz w:val="28"/>
          <w:szCs w:val="28"/>
          <w:rtl/>
        </w:rPr>
        <w:t xml:space="preserve">والآثار فی ذلک کثیرة ، ولا یقصد الناس بسؤالهم ذلک إلا کون النبی (صلّی الله علیه و آله وسلّم ) سبباً وشافعاً ، ولیس المراد نسبة النبی إلی الخلق والإستقلال بالأفعال ، فإن هذا لا یقصده مسلم. فصرف الکلام إلیه ومنعه من باب التلبیس فی الدین والتشویش علی عوام الموحدین !!</w:t>
      </w:r>
    </w:p>
    <w:p>
      <w:pPr>
        <w:pStyle w:val="BookText"/>
      </w:pPr>
      <w:r>
        <w:rPr>
          <w:rFonts w:ascii="Amiri" w:hAnsi="Amiri" w:eastAsia="Amiri" w:cs="Amiri"/>
          <w:lang w:bidi="ar-SA"/>
          <w:color w:val="111111"/>
          <w:sz w:val="28"/>
          <w:szCs w:val="28"/>
          <w:rtl/>
        </w:rPr>
        <w:t xml:space="preserve">وأما الإستغاثة فهی طلب الغوث. وتارة یطلب الغوث من خالقه وهو الله تعالی وحده ، کقوله تعالی: إِذْ تَسْتَغِیثُونَ رَبَّکُمْ فَاسْتَجَابَ لَکُمْ .</w:t>
      </w:r>
    </w:p>
    <w:p>
      <w:pPr>
        <w:pStyle w:val="BookText"/>
      </w:pPr>
      <w:r>
        <w:rPr>
          <w:rFonts w:ascii="IRNazanin" w:hAnsi="IRNazanin" w:eastAsia="IRNazanin" w:cs="IRNazanin"/>
          <w:lang w:bidi="fa-IR"/>
          <w:color w:val="111111"/>
          <w:sz w:val="28"/>
          <w:szCs w:val="28"/>
          <w:rtl/>
        </w:rPr>
        <w:t xml:space="preserve">وتارة یطلب ممن یصح إسناده إلیه ، علی سبیل الکسب ، ومن هذا النوع الإستغاثة بالنبی(صلّی الله علیه و آله وسلّم )فی هذین القسمین فیصح أن یقال: استغثت بالنبی ، وأستغیث بالنبی ، بمعنی واحد ، وهو طلب الغوث منه بالدعاء ونحوه علی النوعین السابقین فی التوسل من غیر فرق ، وذلک فی حیاته وبعد موته ، ویقول: استغثت الله ، وأستغیث الله بمعنی طلب خلق الغوث منه .</w:t>
      </w:r>
    </w:p>
    <w:p>
      <w:pPr>
        <w:pStyle w:val="BookText"/>
      </w:pPr>
      <w:r>
        <w:rPr>
          <w:rFonts w:ascii="IRNazanin" w:hAnsi="IRNazanin" w:eastAsia="IRNazanin" w:cs="IRNazanin"/>
          <w:lang w:bidi="fa-IR"/>
          <w:color w:val="111111"/>
          <w:sz w:val="28"/>
          <w:szCs w:val="28"/>
          <w:rtl/>
        </w:rPr>
        <w:t xml:space="preserve">فالله تعالی مستغاث ، والغوث منه خلقاً وایجاداً ، والنبی(صلّی الله علیه و آله وسلّم )مستغاث ، والغوث منه تسبباً وکسباً .</w:t>
      </w:r>
    </w:p>
    <w:p>
      <w:pPr>
        <w:pStyle w:val="BookText"/>
      </w:pPr>
      <w:r>
        <w:rPr>
          <w:rFonts w:ascii="IRNazanin" w:hAnsi="IRNazanin" w:eastAsia="IRNazanin" w:cs="IRNazanin"/>
          <w:lang w:bidi="fa-IR"/>
          <w:color w:val="111111"/>
          <w:sz w:val="28"/>
          <w:szCs w:val="28"/>
          <w:rtl/>
        </w:rPr>
        <w:t xml:space="preserve">وقد تکون الإستغاثة بالنبی علی وجه آخر ، وهو أن یقول: استغثت بالنبی کما یقول: سألت الله بالنبی ، فیرجع إلی النوع الأول من أنواع التوسل ، ویصح قبل وجوده وبعد وجوده .</w:t>
      </w:r>
    </w:p>
    <w:p>
      <w:pPr>
        <w:pStyle w:val="BookText"/>
      </w:pPr>
      <w:r>
        <w:rPr>
          <w:rFonts w:ascii="IRNazanin" w:hAnsi="IRNazanin" w:eastAsia="IRNazanin" w:cs="IRNazanin"/>
          <w:lang w:bidi="fa-IR"/>
          <w:color w:val="111111"/>
          <w:sz w:val="28"/>
          <w:szCs w:val="28"/>
          <w:rtl/>
        </w:rPr>
        <w:t xml:space="preserve">والحاصل أن مذهب أهل السنة والجماعة صحة التوسل ، وجوازه بالنبی(صلّی الله علیه و آله وسلّم )، فی حیاته وبعد وفاته ، وکذا بغیره من الأنبیاء والمرسلین ، والأولیاء الصالحین ،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دلت علیه الأحادیث السابقة .</w:t>
      </w:r>
    </w:p>
    <w:p>
      <w:pPr>
        <w:pStyle w:val="BookText"/>
      </w:pPr>
      <w:r>
        <w:rPr>
          <w:rFonts w:ascii="IRNazanin" w:hAnsi="IRNazanin" w:eastAsia="IRNazanin" w:cs="IRNazanin"/>
          <w:lang w:bidi="fa-IR"/>
          <w:color w:val="111111"/>
          <w:sz w:val="28"/>
          <w:szCs w:val="28"/>
          <w:rtl/>
        </w:rPr>
        <w:t xml:space="preserve">ومعاشر أهل السنة لا یعتقدون خلقاً ولا ایجاداً ، ولا إعداماً إلا لله تعالی وحده لا شریک له. فلا فرق فی التوسل بالنبی وغیره من الأنبیاء والمرسلین صلوات الله وسلامه علیه وعلیهم أجمع-ین. وکذلک بالأولیاء والصالحین ، لا فرق بین کونهم أحیاءً أو أمواتاً، لأنهم لا یخلقون شیئاً ، وانما یتبرک بهم لکونهم أحباء الله تعالی، والخلق والإیجاد لله وحده لا شریک له .</w:t>
      </w:r>
    </w:p>
    <w:p>
      <w:pPr>
        <w:pStyle w:val="BookText"/>
      </w:pPr>
      <w:r>
        <w:rPr>
          <w:rFonts w:ascii="IRNazanin" w:hAnsi="IRNazanin" w:eastAsia="IRNazanin" w:cs="IRNazanin"/>
          <w:lang w:bidi="fa-IR"/>
          <w:color w:val="111111"/>
          <w:sz w:val="28"/>
          <w:szCs w:val="28"/>
          <w:rtl/>
        </w:rPr>
        <w:t xml:space="preserve">شبهة إنکار التوسل والإستغاثة والرد علیها:</w:t>
      </w:r>
    </w:p>
    <w:p>
      <w:pPr>
        <w:pStyle w:val="BookText"/>
      </w:pPr>
      <w:r>
        <w:rPr>
          <w:rFonts w:ascii="IRNazanin" w:hAnsi="IRNazanin" w:eastAsia="IRNazanin" w:cs="IRNazanin"/>
          <w:lang w:bidi="fa-IR"/>
          <w:color w:val="111111"/>
          <w:sz w:val="28"/>
          <w:szCs w:val="28"/>
          <w:rtl/>
        </w:rPr>
        <w:t xml:space="preserve">من شبهات الخصم التی یدلس فیها ویموه بها:</w:t>
      </w:r>
    </w:p>
    <w:p>
      <w:pPr>
        <w:pStyle w:val="BookText"/>
      </w:pPr>
      <w:r>
        <w:rPr>
          <w:rFonts w:ascii="IRNazanin" w:hAnsi="IRNazanin" w:eastAsia="IRNazanin" w:cs="IRNazanin"/>
          <w:lang w:bidi="fa-IR"/>
          <w:color w:val="111111"/>
          <w:sz w:val="28"/>
          <w:szCs w:val="28"/>
          <w:rtl/>
        </w:rPr>
        <w:t xml:space="preserve">1 - الإنکار علی المتوسلین والمستغیثین ، وتکفیرهم وعدهم مشرکین ، کعباد الأوثان ، بل وجعلهم أسوأ حالاً منهم ، واتهامهم أنهم یعتقدون التأثیر لغیر الله تعالی .</w:t>
      </w:r>
    </w:p>
    <w:p>
      <w:pPr>
        <w:pStyle w:val="BookText"/>
      </w:pPr>
      <w:r>
        <w:rPr>
          <w:rFonts w:ascii="IRNazanin" w:hAnsi="IRNazanin" w:eastAsia="IRNazanin" w:cs="IRNazanin"/>
          <w:lang w:bidi="fa-IR"/>
          <w:color w:val="111111"/>
          <w:sz w:val="28"/>
          <w:szCs w:val="28"/>
          <w:rtl/>
        </w:rPr>
        <w:t xml:space="preserve">2 - الإنکار علی المستغیثین بالموتی .</w:t>
      </w:r>
    </w:p>
    <w:p>
      <w:pPr>
        <w:pStyle w:val="BookText"/>
      </w:pPr>
      <w:r>
        <w:rPr>
          <w:rFonts w:ascii="IRNazanin" w:hAnsi="IRNazanin" w:eastAsia="IRNazanin" w:cs="IRNazanin"/>
          <w:lang w:bidi="fa-IR"/>
          <w:color w:val="111111"/>
          <w:sz w:val="28"/>
          <w:szCs w:val="28"/>
          <w:rtl/>
        </w:rPr>
        <w:t xml:space="preserve">3 - انکار زیارة قبور الأنبیاء والصالحین ، وبالأخص سید المرسلین والإستغاثة به(صلّی الله علیه و آله وسلّم )، إلی رب العالمین .</w:t>
      </w:r>
    </w:p>
    <w:p>
      <w:pPr>
        <w:pStyle w:val="BookText"/>
      </w:pPr>
      <w:r>
        <w:rPr>
          <w:rFonts w:ascii="IRNazanin" w:hAnsi="IRNazanin" w:eastAsia="IRNazanin" w:cs="IRNazanin"/>
          <w:lang w:bidi="fa-IR"/>
          <w:color w:val="111111"/>
          <w:sz w:val="28"/>
          <w:szCs w:val="28"/>
          <w:rtl/>
        </w:rPr>
        <w:t xml:space="preserve">4 - إنکار الصلاة فی المساجد التی بها قبور ، وعد ذلک من الشرک ، ولا ذریعة إلی الشرک .</w:t>
      </w:r>
    </w:p>
    <w:p>
      <w:pPr>
        <w:pStyle w:val="BookText"/>
      </w:pPr>
      <w:r>
        <w:rPr>
          <w:rFonts w:ascii="IRNazanin" w:hAnsi="IRNazanin" w:eastAsia="IRNazanin" w:cs="IRNazanin"/>
          <w:lang w:bidi="fa-IR"/>
          <w:color w:val="111111"/>
          <w:sz w:val="28"/>
          <w:szCs w:val="28"/>
          <w:rtl/>
        </w:rPr>
        <w:t xml:space="preserve">5 - إنکار وصول ثواب قراءة القرآن والدعاء والإستغفار للموتی . وغیر ذلک مما اعتبره الخصم من أنواع الشرک .</w:t>
      </w:r>
    </w:p>
    <w:p>
      <w:pPr>
        <w:pStyle w:val="BookText"/>
      </w:pPr>
      <w:r>
        <w:rPr>
          <w:rFonts w:ascii="IRNazanin" w:hAnsi="IRNazanin" w:eastAsia="IRNazanin" w:cs="IRNazanin"/>
          <w:lang w:bidi="fa-IR"/>
          <w:color w:val="111111"/>
          <w:sz w:val="28"/>
          <w:szCs w:val="28"/>
          <w:rtl/>
        </w:rPr>
        <w:t xml:space="preserve">ولتفنید شبهات الخصم سالفة الذکر هذه ، فقد أفردنا لکل شبهة فصلاً مستقلاً تناولنا فیه الرد علیها .</w:t>
      </w:r>
    </w:p>
    <w:p>
      <w:pPr>
        <w:pStyle w:val="BookText"/>
      </w:pPr>
      <w:r>
        <w:rPr>
          <w:rFonts w:ascii="IRNazanin" w:hAnsi="IRNazanin" w:eastAsia="IRNazanin" w:cs="IRNazanin"/>
          <w:lang w:bidi="fa-IR"/>
          <w:color w:val="111111"/>
          <w:sz w:val="28"/>
          <w:szCs w:val="28"/>
          <w:rtl/>
        </w:rPr>
        <w:t xml:space="preserve">أما الشبهة الأولی فقد استقصینا کلام الخصم ، فوجدناه مفتتحا إظهار دعوة مخالفة لأهل الأرض والسماء وهو عارف بضعف حاله ، فإن تکفیره لمن خالف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بدعته من جمیع المسلمین ، ونسبتهم إلی الشرک الأکبر ، واتخاذه هذا الإتهام ذریعة لتکفیرهم لا دلیل له علیه .</w:t>
      </w:r>
    </w:p>
    <w:p>
      <w:pPr>
        <w:pStyle w:val="BookText"/>
      </w:pPr>
      <w:r>
        <w:rPr>
          <w:rFonts w:ascii="IRNazanin" w:hAnsi="IRNazanin" w:eastAsia="IRNazanin" w:cs="IRNazanin"/>
          <w:lang w:bidi="fa-IR"/>
          <w:color w:val="111111"/>
          <w:sz w:val="28"/>
          <w:szCs w:val="28"/>
          <w:rtl/>
        </w:rPr>
        <w:t xml:space="preserve">هذه الذریعة التی اتخذها هی قوله: إن المشرکین السابقین کانوا مشرکین فی الألوهیة فقط ، وأما مشرکو المسلمین فنعنی بهم من أشرکوا فی الألوهیة والربوبیة. وقال أیضاً : إن الکفار فی زمن رسول الله لا یشرکون دائماً ، بل تارة یشرکون ، وتارة یوحدون ، ویترکون دعاء الأنبیاء والصالحین ، وذلک أنهم إذا کانوا فی السراء دعوهم واعتقدوا بهم ، وإذا أصابهم الضر والشدائد ترکوهم وأخلصوا لله الدین ، وعرفوا أن الأنبیاء والصالحین لا یملکون ضراً ولا نفعاً .</w:t>
      </w:r>
    </w:p>
    <w:p>
      <w:pPr>
        <w:pStyle w:val="BookText"/>
      </w:pPr>
      <w:r>
        <w:rPr>
          <w:rFonts w:ascii="IRNazanin" w:hAnsi="IRNazanin" w:eastAsia="IRNazanin" w:cs="IRNazanin"/>
          <w:lang w:bidi="fa-IR"/>
          <w:color w:val="111111"/>
          <w:sz w:val="28"/>
          <w:szCs w:val="28"/>
          <w:rtl/>
        </w:rPr>
        <w:t xml:space="preserve">قال الخصم هذا ، وحمل تأویل جمیع الآیات القرآنیة التی نزلت فی المشرکین علی الموحدین من أمة محمد وتمسک بها فی تکفیرهم .</w:t>
      </w:r>
    </w:p>
    <w:p>
      <w:pPr>
        <w:pStyle w:val="BookText"/>
      </w:pPr>
      <w:r>
        <w:rPr>
          <w:rFonts w:ascii="IRNazanin" w:hAnsi="IRNazanin" w:eastAsia="IRNazanin" w:cs="IRNazanin"/>
          <w:lang w:bidi="fa-IR"/>
          <w:color w:val="111111"/>
          <w:sz w:val="28"/>
          <w:szCs w:val="28"/>
          <w:rtl/>
        </w:rPr>
        <w:t xml:space="preserve">مجمل القول فی رد هذه الشبهة : أن التوسل والتشفع والإستغاثة کلها بمعنی واحد ، ولیس لها فی قلوب المؤمنین معنی إلا التبرک بذکر أحباب الله تعالی ، لما ثبت أن الله یرحم العباد بسببهم ، سواء أکانوا أحیاءً أم أمواتاً . فالمؤثر والموجد حقیقة هو الله تعالی ، وهؤلاء سبب عادی فی ذلک ، لا تأثیر لهم ، وذلک مثل السبب العادی فانه لا تأثیر له .</w:t>
      </w:r>
    </w:p>
    <w:p>
      <w:pPr>
        <w:pStyle w:val="BookText"/>
      </w:pPr>
      <w:r>
        <w:rPr>
          <w:rFonts w:ascii="IRNazanin" w:hAnsi="IRNazanin" w:eastAsia="IRNazanin" w:cs="IRNazanin"/>
          <w:lang w:bidi="fa-IR"/>
          <w:color w:val="111111"/>
          <w:sz w:val="28"/>
          <w:szCs w:val="28"/>
          <w:rtl/>
        </w:rPr>
        <w:t xml:space="preserve">فالمسلم الموحد متی صدر منه اسناد الشئ لغیر من هو له ، یجب حمله علی المجاز العقلی ، واسلامه وتوحیده ، قرینة علی ذلک ، کما نص علی ذلک علماء المعانی فی کتبهم ، وأجمعوا علیه .</w:t>
      </w:r>
    </w:p>
    <w:p>
      <w:pPr>
        <w:pStyle w:val="BookText"/>
      </w:pPr>
      <w:r>
        <w:rPr>
          <w:rFonts w:ascii="IRNazanin" w:hAnsi="IRNazanin" w:eastAsia="IRNazanin" w:cs="IRNazanin"/>
          <w:lang w:bidi="fa-IR"/>
          <w:color w:val="111111"/>
          <w:sz w:val="28"/>
          <w:szCs w:val="28"/>
          <w:rtl/>
        </w:rPr>
        <w:t xml:space="preserve">وأما منع التوسل مطلقاً فلا وجه له مع ثبوته فی الأحادیث الصحیحة ، ومع صدوره من النبی(صلّی الله علیه و آله وسلّم )، وأصحابه ، وسلف الأمة وخلفها .</w:t>
      </w:r>
    </w:p>
    <w:p>
      <w:pPr>
        <w:pStyle w:val="BookText"/>
      </w:pPr>
      <w:r>
        <w:rPr>
          <w:rFonts w:ascii="IRNazanin" w:hAnsi="IRNazanin" w:eastAsia="IRNazanin" w:cs="IRNazanin"/>
          <w:lang w:bidi="fa-IR"/>
          <w:color w:val="111111"/>
          <w:sz w:val="28"/>
          <w:szCs w:val="28"/>
          <w:rtl/>
        </w:rPr>
        <w:t xml:space="preserve">والمنکرون للتوسل ، والمانعون منه ، منهم من یجعله حراماً ، ومنهم من یجعله کفراً وإشراکاً ! وکل ذلک باطل ، لأنه یؤدی إلی اجتماع معظم الأمة علی الحرام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والإشراک، لأن من تتبع کلام الصحابة والعلماء من السلف والخلف یجد التوسل صادراً منهم، بل ومن کل مؤمن فی أوقات کثیرة، وإجتماع أکثرهم علی الحرام أو الإشراک لا یجوز ، لقوله(صلّی الله علیه و آله وسلّم )فی الحدیث</w:t>
      </w:r>
    </w:p>
    <w:p>
      <w:pPr>
        <w:pStyle w:val="BookText"/>
      </w:pPr>
      <w:r>
        <w:rPr>
          <w:rFonts w:ascii="IRNazanin" w:hAnsi="IRNazanin" w:eastAsia="IRNazanin" w:cs="IRNazanin"/>
          <w:lang w:bidi="fa-IR"/>
          <w:color w:val="111111"/>
          <w:sz w:val="28"/>
          <w:szCs w:val="28"/>
          <w:rtl/>
        </w:rPr>
        <w:t xml:space="preserve">الصحیح: لا تجتمع أمتی علی ضلالة .</w:t>
      </w:r>
    </w:p>
    <w:p>
      <w:pPr>
        <w:pStyle w:val="BookText"/>
      </w:pPr>
      <w:r>
        <w:rPr>
          <w:rFonts w:ascii="Amiri" w:hAnsi="Amiri" w:eastAsia="Amiri" w:cs="Amiri"/>
          <w:lang w:bidi="ar-SA"/>
          <w:color w:val="111111"/>
          <w:sz w:val="28"/>
          <w:szCs w:val="28"/>
          <w:rtl/>
        </w:rPr>
        <w:t xml:space="preserve">کما أن المنع من التوسل والإستغاثة بالکلیة مصادم للأحادیث الصحیحة ، ولفعل السلف والخلف ، فعلیک باتباع الجمهور والسواد الأعظم . یقول سبحانه وتعالی: وَمَنْ یُشَاقِقِ الرَّسُولَ مِنْ بَعْدِ مَا تَبَیَّنَ لَهُ الْهُدَی وَیَتَّبِعْ غَیْرَ سَبِیلِ الْمُؤْمِنِینَ نُوَلِّهِ مَا تَوَلَّی وَنُصْلِهِ جَهَنَّمَ وَسَاءَتْ مَصِیرًا .</w:t>
      </w:r>
    </w:p>
    <w:p>
      <w:pPr>
        <w:pStyle w:val="BookText"/>
      </w:pPr>
      <w:r>
        <w:rPr>
          <w:rFonts w:ascii="IRNazanin" w:hAnsi="IRNazanin" w:eastAsia="IRNazanin" w:cs="IRNazanin"/>
          <w:lang w:bidi="fa-IR"/>
          <w:color w:val="111111"/>
          <w:sz w:val="28"/>
          <w:szCs w:val="28"/>
          <w:rtl/>
        </w:rPr>
        <w:t xml:space="preserve">یقول رسول الله (علیهماالسّلام): علیکم بالسواد الأعظم فانما یأکل الذئب من الغنم القاصیة .</w:t>
      </w:r>
    </w:p>
    <w:p>
      <w:pPr>
        <w:pStyle w:val="BookText"/>
      </w:pPr>
      <w:r>
        <w:rPr>
          <w:rFonts w:ascii="IRNazanin" w:hAnsi="IRNazanin" w:eastAsia="IRNazanin" w:cs="IRNazanin"/>
          <w:lang w:bidi="fa-IR"/>
          <w:color w:val="111111"/>
          <w:sz w:val="28"/>
          <w:szCs w:val="28"/>
          <w:rtl/>
        </w:rPr>
        <w:t xml:space="preserve">هؤلاء المنکرون للتوسل والزیارة، فارقوا الجماعة والسواد الاعظم ، وعمدوا إلی آیات کثیرة من آیات القرآن التی نزلت فی المشرکین ، فحملوها علی المؤمنین الذین تقع منهم الزیارة والتوسل ، وتوصلوا بذلک إلی تکفیر أکثر الأمة من العلماء والصلحاء والعباد والزهاد وعوام الخلق ، والحق علی خلاف ما یقولون ویزعمون .</w:t>
      </w:r>
    </w:p>
    <w:p>
      <w:pPr>
        <w:pStyle w:val="BookText"/>
      </w:pPr>
      <w:r>
        <w:rPr>
          <w:rFonts w:ascii="IRNazanin" w:hAnsi="IRNazanin" w:eastAsia="IRNazanin" w:cs="IRNazanin"/>
          <w:lang w:bidi="fa-IR"/>
          <w:color w:val="111111"/>
          <w:sz w:val="28"/>
          <w:szCs w:val="28"/>
          <w:rtl/>
        </w:rPr>
        <w:t xml:space="preserve">أما تخیلهم أن منع التوسل والزیارة من المحافظة علی التوحید ، وأن فعل ذلک مما یؤدی إلی الشرک ، فهو تخیل فاسد باطل. فالتوسل والزیارة إذا فعل کل منهما مع المحافظة علی آداب الشریعة الغراء لا یؤدی إلی محذور البتة .</w:t>
      </w:r>
    </w:p>
    <w:p>
      <w:pPr>
        <w:pStyle w:val="BookText"/>
      </w:pPr>
      <w:r>
        <w:rPr>
          <w:rFonts w:ascii="IRNazanin" w:hAnsi="IRNazanin" w:eastAsia="IRNazanin" w:cs="IRNazanin"/>
          <w:lang w:bidi="fa-IR"/>
          <w:color w:val="111111"/>
          <w:sz w:val="28"/>
          <w:szCs w:val="28"/>
          <w:rtl/>
        </w:rPr>
        <w:t xml:space="preserve">والقائل بمنع ذلک سدا للذریعة متقول علی الله ، وعلی رسوله(صلّی الله علیه و آله وسلّم )، وکأن هؤلاء المانعین للتوسل والزیارة یعتقدون أنه لا یجوز تعظیم النبی(صلّی الله علیه و آله وسلّم )، فحیثما صدر من أحد تعظیم له حکموا علی فاعله بالکفر والإشراک، ولیس الأمر کما یقولون، فإن الله تعالی عظم النبی فی القرآن الکریم بأعلی أنواع التعظیم ، فیجب علینا أن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نعظم من عظمه الله تعالی وأمر بتعظیمه .</w:t>
      </w:r>
    </w:p>
    <w:p>
      <w:pPr>
        <w:pStyle w:val="BookText"/>
      </w:pPr>
      <w:r>
        <w:rPr>
          <w:rFonts w:ascii="IRNazanin" w:hAnsi="IRNazanin" w:eastAsia="IRNazanin" w:cs="IRNazanin"/>
          <w:lang w:bidi="fa-IR"/>
          <w:color w:val="111111"/>
          <w:sz w:val="28"/>
          <w:szCs w:val="28"/>
          <w:rtl/>
        </w:rPr>
        <w:t xml:space="preserve">الفصل الثانی شبهة إنکار الإستغاثة بالموتی والرد علیها:</w:t>
      </w:r>
    </w:p>
    <w:p>
      <w:pPr>
        <w:pStyle w:val="BookText"/>
      </w:pPr>
      <w:r>
        <w:rPr>
          <w:rFonts w:ascii="IRNazanin" w:hAnsi="IRNazanin" w:eastAsia="IRNazanin" w:cs="IRNazanin"/>
          <w:lang w:bidi="fa-IR"/>
          <w:color w:val="111111"/>
          <w:sz w:val="28"/>
          <w:szCs w:val="28"/>
          <w:rtl/>
        </w:rPr>
        <w:t xml:space="preserve">کثر الخوض ، واشتد الجدال ، وحدث الإنکار ، ضد الإستغاثة بالموتی ، ومنع النداء لهم ، ظنا من المنکرین ، أن سائر الموتی من الأنبیاء ، والمرسلین ، والأولیاء الصالحین، وعامة المؤمنین لمجرد انتقالهم من دار الحیاة الدنیا ، صاروا ترابا لا بقاء لهم فی قبورهم ، لا یسمعون ولا یدرکون . بید أن الحق علی خلاف ما یزعمون ، والصواب علی غیر ما یعتقدون .</w:t>
      </w:r>
    </w:p>
    <w:p>
      <w:pPr>
        <w:pStyle w:val="BookText"/>
      </w:pPr>
      <w:r>
        <w:rPr>
          <w:rFonts w:ascii="IRNazanin" w:hAnsi="IRNazanin" w:eastAsia="IRNazanin" w:cs="IRNazanin"/>
          <w:lang w:bidi="fa-IR"/>
          <w:color w:val="111111"/>
          <w:sz w:val="28"/>
          <w:szCs w:val="28"/>
          <w:rtl/>
        </w:rPr>
        <w:t xml:space="preserve">والسنة الشریفة ترد علیهم زعمهم فی صراحة قویة ، وتبطل قولهم فیما جاء بها من أحادیث صحیحة .</w:t>
      </w:r>
    </w:p>
    <w:p>
      <w:pPr>
        <w:pStyle w:val="BookText"/>
      </w:pPr>
      <w:r>
        <w:rPr>
          <w:rFonts w:ascii="IRNazanin" w:hAnsi="IRNazanin" w:eastAsia="IRNazanin" w:cs="IRNazanin"/>
          <w:lang w:bidi="fa-IR"/>
          <w:color w:val="111111"/>
          <w:sz w:val="28"/>
          <w:szCs w:val="28"/>
          <w:rtl/>
        </w:rPr>
        <w:t xml:space="preserve">أخرج البخاری ومسلم ، وأصحاب السنن ، من حدیث ابن عمر قال: اطلع رسول الله(صلّی الله علیه و آله وسلّم )علی أهل القلیب فقال: هل وجدتم ما وعدکم ربکم حقا . . .</w:t>
      </w:r>
    </w:p>
    <w:p>
      <w:pPr>
        <w:pStyle w:val="BookText"/>
      </w:pPr>
      <w:r>
        <w:rPr>
          <w:rFonts w:ascii="Amiri" w:hAnsi="Amiri" w:eastAsia="Amiri" w:cs="Amiri"/>
          <w:lang w:bidi="ar-SA"/>
          <w:color w:val="111111"/>
          <w:sz w:val="28"/>
          <w:szCs w:val="28"/>
          <w:rtl/>
        </w:rPr>
        <w:t xml:space="preserve">وقال الله تعالی: وَلا تَحْسَبَنَّ الَّذِینَ قُتِلُوا فِی سَبِیلِ اللهِ أَمْوَاتًا بَلْ أَحْیَاءٌ عِنْدَ رَبِّهِمْ یُرْزَقُونَ . فإذا ثبت هذا فی الشهداء وهم من سائر الأمة فی کل زمان ، فلا شک أن الأنبیاء من باب أولی .</w:t>
      </w:r>
    </w:p>
    <w:p>
      <w:pPr>
        <w:pStyle w:val="BookText"/>
      </w:pPr>
      <w:r>
        <w:rPr>
          <w:rFonts w:ascii="IRNazanin" w:hAnsi="IRNazanin" w:eastAsia="IRNazanin" w:cs="IRNazanin"/>
          <w:lang w:bidi="fa-IR"/>
          <w:color w:val="111111"/>
          <w:sz w:val="28"/>
          <w:szCs w:val="28"/>
          <w:rtl/>
        </w:rPr>
        <w:t xml:space="preserve">وفی الحدیث الصحیح: ما من أحد یسلم علی إلا رد الله علی روحی حتی أرد (علیه السّلام). فظاهره یقتضی أن روحه الشریفة تفارق جسده الشریف وأنها بالسلام ت--رد . . .</w:t>
      </w:r>
    </w:p>
    <w:p>
      <w:pPr>
        <w:pStyle w:val="BookText"/>
      </w:pPr>
      <w:r>
        <w:rPr>
          <w:rFonts w:ascii="IRNazanin" w:hAnsi="IRNazanin" w:eastAsia="IRNazanin" w:cs="IRNazanin"/>
          <w:lang w:bidi="fa-IR"/>
          <w:color w:val="111111"/>
          <w:sz w:val="28"/>
          <w:szCs w:val="28"/>
          <w:rtl/>
        </w:rPr>
        <w:t xml:space="preserve">یؤید ذلک ما صح عنه(صلّی الله علیه و آله وسلّم )من قوله: حیاتی خیر لکم ، تحدثون ویحدث لکم ، ووفاتی خیر لکم تعرض علیَّ أعمالکم ، ما رأیت من خیر حمدت الله ، وما رأیت من شر استغفرت لکم. وفی هذا الباب آثار کثیرة .</w:t>
      </w:r>
    </w:p>
    <w:p>
      <w:pPr>
        <w:pStyle w:val="BookText"/>
      </w:pPr>
      <w:r>
        <w:rPr>
          <w:rFonts w:ascii="IRNazanin" w:hAnsi="IRNazanin" w:eastAsia="IRNazanin" w:cs="IRNazanin"/>
          <w:lang w:bidi="fa-IR"/>
          <w:color w:val="111111"/>
          <w:sz w:val="28"/>
          <w:szCs w:val="28"/>
          <w:rtl/>
        </w:rPr>
        <w:t xml:space="preserve">وأما شبهتهم فی المنع من النداء لهم فقالوا: إن النداء والخطاب للجمادات ، والغائبین ، والاموات ، من الشرک الذی یباح به الدم والمال ، ولا حجة لهم فی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 فإن الأحادیث الصحیحة صریحة فی بطلان قولهم هذا .</w:t>
      </w:r>
    </w:p>
    <w:p>
      <w:pPr>
        <w:pStyle w:val="BookText"/>
      </w:pPr>
      <w:r>
        <w:rPr>
          <w:rFonts w:ascii="IRNazanin" w:hAnsi="IRNazanin" w:eastAsia="IRNazanin" w:cs="IRNazanin"/>
          <w:lang w:bidi="fa-IR"/>
          <w:color w:val="111111"/>
          <w:sz w:val="28"/>
          <w:szCs w:val="28"/>
          <w:rtl/>
        </w:rPr>
        <w:t xml:space="preserve">إنهم زعموا أن النداء للأموات والغائبین والجمادات یسمی دعاء ، وأن الدعاء عبادة ، بل هو مخ العبادة . وحملوا کثیراً من الآیات القرآنیة التی نزلت فی المشرکین علی الموحدین ، وقد تقدم ذکر کثیر من تلک الآیات ورد زعمهم فیها .</w:t>
      </w:r>
    </w:p>
    <w:p>
      <w:pPr>
        <w:pStyle w:val="BookText"/>
      </w:pPr>
      <w:r>
        <w:rPr>
          <w:rFonts w:ascii="IRNazanin" w:hAnsi="IRNazanin" w:eastAsia="IRNazanin" w:cs="IRNazanin"/>
          <w:lang w:bidi="fa-IR"/>
          <w:color w:val="111111"/>
          <w:sz w:val="28"/>
          <w:szCs w:val="28"/>
          <w:rtl/>
        </w:rPr>
        <w:t xml:space="preserve">وهذا کله منهم تلبیس فی الدین ، فانه وان کان النداء قد یسمی دعاء کما فی قوله تعالی: لا تَجْعَلُوا دُعَاءَ الرَّسُولِ بَیْنَکُمْ کَدُعَاءِ بَعْضِکُمْ بَعْضاً. لکن لیس کل نداء عبادة ، ولو کان کل نداء عبادة لشمل ذلک نداء الأحیاء والأموات ، فیکون کل نداء ممنوعاً مطلقاً ، ولیس الأمر کذلک ، وإنما النداء الذی یکون عبادة هو نداء من یعتقدون ألوهیته واستحقاقه العبادة فیرغبون إلیه ویخضعون بین یدیه .</w:t>
      </w:r>
    </w:p>
    <w:p>
      <w:pPr>
        <w:pStyle w:val="BookText"/>
      </w:pPr>
      <w:r>
        <w:rPr>
          <w:rFonts w:ascii="IRNazanin" w:hAnsi="IRNazanin" w:eastAsia="IRNazanin" w:cs="IRNazanin"/>
          <w:lang w:bidi="fa-IR"/>
          <w:color w:val="111111"/>
          <w:sz w:val="28"/>
          <w:szCs w:val="28"/>
          <w:rtl/>
        </w:rPr>
        <w:t xml:space="preserve">الذی یوقع فی الإشراک هو إعتقاد ألوهیة غیر الله تعالی، وأما مجرد النداء لمن لا یعتقدون ألوهیته ولا تأثیره فانه لیس عبادة . . .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68" w:name="pg13552_143055"/>
    <w:bookmarkEnd w:id="168"/>
    <w:p>
      <w:pPr>
        <w:pStyle w:val="Heading2"/>
      </w:pPr>
      <w:bookmarkStart w:id="419" w:name="_Toc219"/>
      <w:r>
        <w:t>الفصل السادس :ثورة السید محمد علی المالکی علی الفکر الوهابی !</w:t>
      </w:r>
      <w:bookmarkEnd w:id="419"/>
    </w:p>
    <w:p>
      <w:pPr>
        <w:pStyle w:val="Heading3"/>
      </w:pPr>
      <w:bookmarkStart w:id="420" w:name="_Toc220"/>
      <w:r>
        <w:t>اشارة</w:t>
      </w:r>
      <w:bookmarkEnd w:id="420"/>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69" w:name="pg13552_143057"/>
    <w:bookmarkEnd w:id="169"/>
    <w:p>
      <w:pPr>
        <w:pStyle w:val="Heading3"/>
      </w:pPr>
      <w:bookmarkStart w:id="421" w:name="_Toc221"/>
      <w:r>
        <w:t>الرأی الآخر ممنوع عندهم !</w:t>
      </w:r>
      <w:bookmarkEnd w:id="421"/>
    </w:p>
    <w:p>
      <w:pPr>
        <w:pStyle w:val="Heading4"/>
      </w:pPr>
      <w:bookmarkStart w:id="422" w:name="_Toc222"/>
      <w:r>
        <w:t>اشارة</w:t>
      </w:r>
      <w:bookmarkEnd w:id="422"/>
    </w:p>
    <w:p>
      <w:pPr>
        <w:pStyle w:val="BookText"/>
      </w:pPr>
      <w:r>
        <w:rPr>
          <w:rFonts w:ascii="IRNazanin" w:hAnsi="IRNazanin" w:eastAsia="IRNazanin" w:cs="IRNazanin"/>
          <w:lang w:bidi="fa-IR"/>
          <w:color w:val="111111"/>
          <w:sz w:val="28"/>
          <w:szCs w:val="28"/>
          <w:rtl/>
        </w:rPr>
        <w:t xml:space="preserve">لأول مرة فی تاریخ المملکة العربیة السعودیة ، یسمح للرأی المخالف لأفکار الشیخ محمد عبد الوهاب وابن تیمیة ، أن یعبر عن نفسه !</w:t>
      </w:r>
    </w:p>
    <w:p>
      <w:pPr>
        <w:pStyle w:val="BookText"/>
      </w:pPr>
      <w:r>
        <w:rPr>
          <w:rFonts w:ascii="IRNazanin" w:hAnsi="IRNazanin" w:eastAsia="IRNazanin" w:cs="IRNazanin"/>
          <w:lang w:bidi="fa-IR"/>
          <w:color w:val="111111"/>
          <w:sz w:val="28"/>
          <w:szCs w:val="28"/>
          <w:rtl/>
        </w:rPr>
        <w:t xml:space="preserve">فقد ظهرت خیوط ذلک فی عدد من الصحف والکتب ، وبرزت أسماء جریئة تنقد الفکر الوهابی . . ولکن رائد الثورة الفکریة علی الفکر التیمی السائد . . هو السید محمد علوی المالکی .</w:t>
      </w:r>
    </w:p>
    <w:p>
      <w:pPr>
        <w:pStyle w:val="BookText"/>
      </w:pPr>
      <w:r>
        <w:rPr>
          <w:rFonts w:ascii="IRNazanin" w:hAnsi="IRNazanin" w:eastAsia="IRNazanin" w:cs="IRNazanin"/>
          <w:lang w:bidi="fa-IR"/>
          <w:color w:val="111111"/>
          <w:sz w:val="28"/>
          <w:szCs w:val="28"/>
          <w:rtl/>
        </w:rPr>
        <w:t xml:space="preserve">وقد اخترنا هذا الفصل من مواد النقاش الذی جری فی أوائل شهر حزیران وشهر تموز سنة 1999، علی شبکة الساحة العربیة ، فی ( الإنترنیت ) وتضمن رداً وبدلاً بین معارضین ومؤیدین للمالکی ، وبما أن مواد کثیرة لا یتسع المجال لعرضها ، نکتفی بنماذج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طلب أحدهم تعریفا بالمالکی ، فکتب المدعو أبو صالح أحد مؤیدی السید المالکی ، تعریفا به فقال:</w:t>
      </w:r>
    </w:p>
    <w:p>
      <w:pPr>
        <w:pStyle w:val="BookText"/>
      </w:pPr>
      <w:r>
        <w:rPr>
          <w:rFonts w:ascii="IRNazanin" w:hAnsi="IRNazanin" w:eastAsia="IRNazanin" w:cs="IRNazanin"/>
          <w:lang w:bidi="fa-IR"/>
          <w:color w:val="111111"/>
          <w:sz w:val="28"/>
          <w:szCs w:val="28"/>
          <w:rtl/>
        </w:rPr>
        <w:t xml:space="preserve">ترددت کثیراً قبل البدء بکتابة هذه الاسطر لسببین:</w:t>
      </w:r>
    </w:p>
    <w:p>
      <w:pPr>
        <w:pStyle w:val="BookText"/>
      </w:pPr>
      <w:r>
        <w:rPr>
          <w:rFonts w:ascii="IRNazanin" w:hAnsi="IRNazanin" w:eastAsia="IRNazanin" w:cs="IRNazanin"/>
          <w:lang w:bidi="fa-IR"/>
          <w:color w:val="111111"/>
          <w:sz w:val="28"/>
          <w:szCs w:val="28"/>
          <w:rtl/>
        </w:rPr>
        <w:t xml:space="preserve">1 - عدم أهلیة الفقیر وقلة بضاعته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70" w:name="pg13552_143058"/>
    <w:bookmarkEnd w:id="170"/>
    <w:p>
      <w:pPr>
        <w:pStyle w:val="BookText"/>
      </w:pPr>
      <w:r>
        <w:rPr>
          <w:rFonts w:ascii="IRNazanin" w:hAnsi="IRNazanin" w:eastAsia="IRNazanin" w:cs="IRNazanin"/>
          <w:lang w:bidi="fa-IR"/>
          <w:color w:val="111111"/>
          <w:sz w:val="28"/>
          <w:szCs w:val="28"/>
          <w:rtl/>
        </w:rPr>
        <w:t xml:space="preserve">2 - حفاظاً علی حرمة السید أن تناله ألسنة الرعاع .</w:t>
      </w:r>
    </w:p>
    <w:p>
      <w:pPr>
        <w:pStyle w:val="BookText"/>
      </w:pPr>
      <w:r>
        <w:rPr>
          <w:rFonts w:ascii="IRNazanin" w:hAnsi="IRNazanin" w:eastAsia="IRNazanin" w:cs="IRNazanin"/>
          <w:lang w:bidi="fa-IR"/>
          <w:color w:val="111111"/>
          <w:sz w:val="28"/>
          <w:szCs w:val="28"/>
          <w:rtl/>
        </w:rPr>
        <w:t xml:space="preserve">لکن حینما رأیت أن تلک الأفواه لم تتوان فی قذف ما بداخلها من عفن ، لم أجد بداً من إجابة الأخ السائل الذی أحب معرفة شئ عن السید محمد بن علوی بن عباس المالکی، وها أنا أقدم للإخوة بعضاً مما ذکره السید فی بعض کتبه ، وشیئاً مما أعرفه عنه .</w:t>
      </w:r>
    </w:p>
    <w:p>
      <w:pPr>
        <w:pStyle w:val="BookText"/>
      </w:pPr>
      <w:r>
        <w:rPr>
          <w:rFonts w:ascii="IRNazanin" w:hAnsi="IRNazanin" w:eastAsia="IRNazanin" w:cs="IRNazanin"/>
          <w:lang w:bidi="fa-IR"/>
          <w:color w:val="111111"/>
          <w:sz w:val="28"/>
          <w:szCs w:val="28"/>
          <w:rtl/>
        </w:rPr>
        <w:t xml:space="preserve">هو: السید محمد الحسن بن علوی بن عباس بن عبد العزیز المالکی مذهباً الحسنی الإدریسی نسباً ( تجد بقیة نسبه إلی سیدنا الحسن بن علی رضی الله عنهما فی کتاب أنساب قحطان وعدنان )</w:t>
      </w:r>
    </w:p>
    <w:p>
      <w:pPr>
        <w:pStyle w:val="Heading4"/>
      </w:pPr>
      <w:bookmarkStart w:id="423" w:name="_Toc223"/>
      <w:r>
        <w:t>ولادته ونشأته:</w:t>
      </w:r>
      <w:bookmarkEnd w:id="423"/>
    </w:p>
    <w:p>
      <w:pPr>
        <w:pStyle w:val="BookText"/>
      </w:pPr>
      <w:r>
        <w:rPr>
          <w:rFonts w:ascii="IRNazanin" w:hAnsi="IRNazanin" w:eastAsia="IRNazanin" w:cs="IRNazanin"/>
          <w:lang w:bidi="fa-IR"/>
          <w:color w:val="111111"/>
          <w:sz w:val="28"/>
          <w:szCs w:val="28"/>
          <w:rtl/>
        </w:rPr>
        <w:t xml:space="preserve">ولد بمکة فی بیت علماء فأبوه عالم ومحدث وجده عالم ومحدث ، وکذا حال کثیر من عائلته. والسید یروی کثیراً من الکتب وخاصة الحدیث عن أبیه عن جده .</w:t>
      </w:r>
    </w:p>
    <w:p>
      <w:pPr>
        <w:pStyle w:val="BookText"/>
      </w:pPr>
      <w:r>
        <w:rPr>
          <w:rFonts w:ascii="IRNazanin" w:hAnsi="IRNazanin" w:eastAsia="IRNazanin" w:cs="IRNazanin"/>
          <w:lang w:bidi="fa-IR"/>
          <w:color w:val="111111"/>
          <w:sz w:val="28"/>
          <w:szCs w:val="28"/>
          <w:rtl/>
        </w:rPr>
        <w:t xml:space="preserve">فنشأته کانت بمکة المکرمة وتعلم فی حلقات العلم بالمسجد الحرام وفی مدرسة الفلاح ومدرسة تحفیظ القرآن الکریم .</w:t>
      </w:r>
    </w:p>
    <w:p>
      <w:pPr>
        <w:pStyle w:val="BookText"/>
      </w:pPr>
      <w:r>
        <w:rPr>
          <w:rFonts w:ascii="IRNazanin" w:hAnsi="IRNazanin" w:eastAsia="IRNazanin" w:cs="IRNazanin"/>
          <w:lang w:bidi="fa-IR"/>
          <w:color w:val="111111"/>
          <w:sz w:val="28"/>
          <w:szCs w:val="28"/>
          <w:rtl/>
        </w:rPr>
        <w:t xml:space="preserve">أکمل دراسته الجامعیة بالأزهر الشریف حتی حصل علی شهادة الدکتوراة به .</w:t>
      </w:r>
    </w:p>
    <w:p>
      <w:pPr>
        <w:pStyle w:val="Heading4"/>
      </w:pPr>
      <w:bookmarkStart w:id="424" w:name="_Toc224"/>
      <w:r>
        <w:t>رحلاته:</w:t>
      </w:r>
      <w:bookmarkEnd w:id="424"/>
    </w:p>
    <w:p>
      <w:pPr>
        <w:pStyle w:val="BookText"/>
      </w:pPr>
      <w:r>
        <w:rPr>
          <w:rFonts w:ascii="IRNazanin" w:hAnsi="IRNazanin" w:eastAsia="IRNazanin" w:cs="IRNazanin"/>
          <w:lang w:bidi="fa-IR"/>
          <w:color w:val="111111"/>
          <w:sz w:val="28"/>
          <w:szCs w:val="28"/>
          <w:rtl/>
        </w:rPr>
        <w:t xml:space="preserve">رحل فی طلب العلم إلی مصر والمغرب والهند وباکستان وبلاد الشام واستفاد کثیراً من هذه الرحلات من جمع للمخطوطات ولقاء الرجال ومعرفة الآثار وزیارة المشاهد وکتابة الفوائد ، فسبحان المتفضل علی عباده.</w:t>
      </w:r>
    </w:p>
    <w:p>
      <w:pPr>
        <w:pStyle w:val="Heading4"/>
      </w:pPr>
      <w:bookmarkStart w:id="425" w:name="_Toc225"/>
      <w:r>
        <w:t>شئ من علمه:</w:t>
      </w:r>
      <w:bookmarkEnd w:id="425"/>
    </w:p>
    <w:p>
      <w:pPr>
        <w:pStyle w:val="BookText"/>
      </w:pPr>
      <w:r>
        <w:rPr>
          <w:rFonts w:ascii="IRNazanin" w:hAnsi="IRNazanin" w:eastAsia="IRNazanin" w:cs="IRNazanin"/>
          <w:lang w:bidi="fa-IR"/>
          <w:color w:val="111111"/>
          <w:sz w:val="28"/>
          <w:szCs w:val="28"/>
          <w:rtl/>
        </w:rPr>
        <w:t xml:space="preserve">بدأ بالتدریس وهو دون البلوغ بأمر والده المرحوم السید علوی المالکی حیث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یدرس الطلبة کل کتاب یتمه علی والده .</w:t>
      </w:r>
    </w:p>
    <w:p>
      <w:pPr>
        <w:pStyle w:val="BookText"/>
      </w:pPr>
      <w:r>
        <w:rPr>
          <w:rFonts w:ascii="IRNazanin" w:hAnsi="IRNazanin" w:eastAsia="IRNazanin" w:cs="IRNazanin"/>
          <w:lang w:bidi="fa-IR"/>
          <w:color w:val="111111"/>
          <w:sz w:val="28"/>
          <w:szCs w:val="28"/>
          <w:rtl/>
        </w:rPr>
        <w:t xml:space="preserve">جمع الأسانید علی المحدثین والفقهاء فی شتی بقاع العالم الإسلامی حتی تحصل له أکثر من 200 شیخ یسر الله طبع الجزء المفرد بهم .</w:t>
      </w:r>
    </w:p>
    <w:p>
      <w:pPr>
        <w:pStyle w:val="BookText"/>
      </w:pPr>
      <w:r>
        <w:rPr>
          <w:rFonts w:ascii="IRNazanin" w:hAnsi="IRNazanin" w:eastAsia="IRNazanin" w:cs="IRNazanin"/>
          <w:lang w:bidi="fa-IR"/>
          <w:color w:val="111111"/>
          <w:sz w:val="28"/>
          <w:szCs w:val="28"/>
          <w:rtl/>
        </w:rPr>
        <w:t xml:space="preserve">قرأ القراآت السبع علی شیخ القراء بمدینة حمص بالشام الشیخ عبدالعزیز عیون السود ( انظر اسمه فی آخر مصحف الشام ) وأجازة بها .</w:t>
      </w:r>
    </w:p>
    <w:p>
      <w:pPr>
        <w:pStyle w:val="BookText"/>
      </w:pPr>
      <w:r>
        <w:rPr>
          <w:rFonts w:ascii="IRNazanin" w:hAnsi="IRNazanin" w:eastAsia="IRNazanin" w:cs="IRNazanin"/>
          <w:lang w:bidi="fa-IR"/>
          <w:color w:val="111111"/>
          <w:sz w:val="28"/>
          <w:szCs w:val="28"/>
          <w:rtl/>
        </w:rPr>
        <w:t xml:space="preserve">ولعل البعض یذکر أن السید کان أحد أعضاء ( أو رئیسا - ان لم تخنی الذاکرة ) للجنة التحکیم فی مسابقة القرآن الکریم بمکة المکرمة حتی عهد قریب. وبعد ذلک اعتذر هو لشدة انشغاله .</w:t>
      </w:r>
    </w:p>
    <w:p>
      <w:pPr>
        <w:pStyle w:val="BookText"/>
      </w:pPr>
      <w:r>
        <w:rPr>
          <w:rFonts w:ascii="IRNazanin" w:hAnsi="IRNazanin" w:eastAsia="IRNazanin" w:cs="IRNazanin"/>
          <w:lang w:bidi="fa-IR"/>
          <w:color w:val="111111"/>
          <w:sz w:val="28"/>
          <w:szCs w:val="28"/>
          <w:rtl/>
        </w:rPr>
        <w:t xml:space="preserve">أخبرنی بذلک مشافهة أحد القائمین علی المسابقة .</w:t>
      </w:r>
    </w:p>
    <w:p>
      <w:pPr>
        <w:pStyle w:val="BookText"/>
      </w:pPr>
      <w:r>
        <w:rPr>
          <w:rFonts w:ascii="IRNazanin" w:hAnsi="IRNazanin" w:eastAsia="IRNazanin" w:cs="IRNazanin"/>
          <w:lang w:bidi="fa-IR"/>
          <w:color w:val="111111"/>
          <w:sz w:val="28"/>
          <w:szCs w:val="28"/>
          <w:rtl/>
        </w:rPr>
        <w:t xml:space="preserve">تعین مدرساً رسمیاً فی کلیة الشریعة بمکة سنة 1390 ه- .</w:t>
      </w:r>
    </w:p>
    <w:p>
      <w:pPr>
        <w:pStyle w:val="BookText"/>
      </w:pPr>
      <w:r>
        <w:rPr>
          <w:rFonts w:ascii="IRNazanin" w:hAnsi="IRNazanin" w:eastAsia="IRNazanin" w:cs="IRNazanin"/>
          <w:lang w:bidi="fa-IR"/>
          <w:color w:val="111111"/>
          <w:sz w:val="28"/>
          <w:szCs w:val="28"/>
          <w:rtl/>
        </w:rPr>
        <w:t xml:space="preserve">بعد وفاة والده بثلاثة أیام اجتمع علماء مکة فی دار السید علوی وکلفوه بالتدریس فی مقام والده فی المسجد الحرام قام بالقاء کثیر من المحاضرات فی المذیاع والتلفاز السعودی ، وخاصة عن السیرة النبویة .</w:t>
      </w:r>
    </w:p>
    <w:p>
      <w:pPr>
        <w:pStyle w:val="BookText"/>
      </w:pPr>
      <w:r>
        <w:rPr>
          <w:rFonts w:ascii="IRNazanin" w:hAnsi="IRNazanin" w:eastAsia="IRNazanin" w:cs="IRNazanin"/>
          <w:lang w:bidi="fa-IR"/>
          <w:color w:val="111111"/>
          <w:sz w:val="28"/>
          <w:szCs w:val="28"/>
          <w:rtl/>
        </w:rPr>
        <w:t xml:space="preserve">قدم استقالته من الجامعة وتفرغ للتألیف والدعوة إلی الله محتسبا لوجه الله فی مکة المکرمة وخارجها . ولا یزال حفظه الله علی ذلک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شارک فی عدة مؤتمرات إسلامیة عالمیة قدم بحوثا طبع أکثرها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قام بعدة رحلات شخصیة ورسمیة زار فیها کثیراً من بلاد المسلمین ، ألقی فیها جملة من المحاضرات والدروس نفع الله بها آمین .</w:t>
      </w:r>
    </w:p>
    <w:p>
      <w:pPr>
        <w:pStyle w:val="BookText"/>
      </w:pPr>
      <w:r>
        <w:rPr>
          <w:rFonts w:ascii="IRNazanin" w:hAnsi="IRNazanin" w:eastAsia="IRNazanin" w:cs="IRNazanin"/>
          <w:lang w:bidi="fa-IR"/>
          <w:color w:val="111111"/>
          <w:sz w:val="28"/>
          <w:szCs w:val="28"/>
          <w:rtl/>
        </w:rPr>
        <w:t xml:space="preserve">من مؤلفات السید:</w:t>
      </w:r>
    </w:p>
    <w:p>
      <w:pPr>
        <w:pStyle w:val="BookText"/>
      </w:pPr>
      <w:r>
        <w:rPr>
          <w:rFonts w:ascii="IRNazanin" w:hAnsi="IRNazanin" w:eastAsia="IRNazanin" w:cs="IRNazanin"/>
          <w:lang w:bidi="fa-IR"/>
          <w:color w:val="111111"/>
          <w:sz w:val="28"/>
          <w:szCs w:val="28"/>
          <w:rtl/>
        </w:rPr>
        <w:t xml:space="preserve">دراسات حول الموطأ</w:t>
      </w:r>
    </w:p>
    <w:p>
      <w:pPr>
        <w:pStyle w:val="BookText"/>
      </w:pPr>
      <w:r>
        <w:rPr>
          <w:rFonts w:ascii="IRNazanin" w:hAnsi="IRNazanin" w:eastAsia="IRNazanin" w:cs="IRNazanin"/>
          <w:lang w:bidi="fa-IR"/>
          <w:color w:val="111111"/>
          <w:sz w:val="28"/>
          <w:szCs w:val="28"/>
          <w:rtl/>
        </w:rPr>
        <w:t xml:space="preserve">فضل الموطأ وعنایة الأمة الإسلامیة به</w:t>
      </w:r>
    </w:p>
    <w:p>
      <w:pPr>
        <w:pStyle w:val="BookText"/>
      </w:pPr>
      <w:r>
        <w:rPr>
          <w:rFonts w:ascii="IRNazanin" w:hAnsi="IRNazanin" w:eastAsia="IRNazanin" w:cs="IRNazanin"/>
          <w:lang w:bidi="fa-IR"/>
          <w:color w:val="111111"/>
          <w:sz w:val="28"/>
          <w:szCs w:val="28"/>
          <w:rtl/>
        </w:rPr>
        <w:t xml:space="preserve">دراسة مقارنة عن روایات موطأ الاما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شبهات حول الموطأ وردها</w:t>
      </w:r>
    </w:p>
    <w:p>
      <w:pPr>
        <w:pStyle w:val="BookText"/>
      </w:pPr>
      <w:r>
        <w:rPr>
          <w:rFonts w:ascii="IRNazanin" w:hAnsi="IRNazanin" w:eastAsia="IRNazanin" w:cs="IRNazanin"/>
          <w:lang w:bidi="fa-IR"/>
          <w:color w:val="111111"/>
          <w:sz w:val="28"/>
          <w:szCs w:val="28"/>
          <w:rtl/>
        </w:rPr>
        <w:t xml:space="preserve">أمام دار الهجرة مالک بن أنس</w:t>
      </w:r>
    </w:p>
    <w:p>
      <w:pPr>
        <w:pStyle w:val="BookText"/>
      </w:pPr>
      <w:r>
        <w:rPr>
          <w:rFonts w:ascii="IRNazanin" w:hAnsi="IRNazanin" w:eastAsia="IRNazanin" w:cs="IRNazanin"/>
          <w:lang w:bidi="fa-IR"/>
          <w:color w:val="111111"/>
          <w:sz w:val="28"/>
          <w:szCs w:val="28"/>
          <w:rtl/>
        </w:rPr>
        <w:t xml:space="preserve">وألف کتباً عدیدة فی مصطلح الحدیث:</w:t>
      </w:r>
    </w:p>
    <w:p>
      <w:pPr>
        <w:pStyle w:val="BookText"/>
      </w:pPr>
      <w:r>
        <w:rPr>
          <w:rFonts w:ascii="IRNazanin" w:hAnsi="IRNazanin" w:eastAsia="IRNazanin" w:cs="IRNazanin"/>
          <w:lang w:bidi="fa-IR"/>
          <w:color w:val="111111"/>
          <w:sz w:val="28"/>
          <w:szCs w:val="28"/>
          <w:rtl/>
        </w:rPr>
        <w:t xml:space="preserve">أسماء الرجال ، التصوف ، علم الأسانید ، الإثبات مثل:</w:t>
      </w:r>
    </w:p>
    <w:p>
      <w:pPr>
        <w:pStyle w:val="BookText"/>
      </w:pPr>
      <w:r>
        <w:rPr>
          <w:rFonts w:ascii="IRNazanin" w:hAnsi="IRNazanin" w:eastAsia="IRNazanin" w:cs="IRNazanin"/>
          <w:lang w:bidi="fa-IR"/>
          <w:color w:val="111111"/>
          <w:sz w:val="28"/>
          <w:szCs w:val="28"/>
          <w:rtl/>
        </w:rPr>
        <w:t xml:space="preserve">القواعد الأساسیة فی علم مصطلح الحدیث</w:t>
      </w:r>
    </w:p>
    <w:p>
      <w:pPr>
        <w:pStyle w:val="BookText"/>
      </w:pPr>
      <w:r>
        <w:rPr>
          <w:rFonts w:ascii="IRNazanin" w:hAnsi="IRNazanin" w:eastAsia="IRNazanin" w:cs="IRNazanin"/>
          <w:lang w:bidi="fa-IR"/>
          <w:color w:val="111111"/>
          <w:sz w:val="28"/>
          <w:szCs w:val="28"/>
          <w:rtl/>
        </w:rPr>
        <w:t xml:space="preserve">القواعد الأساسیة فی علوم القرآن</w:t>
      </w:r>
    </w:p>
    <w:p>
      <w:pPr>
        <w:pStyle w:val="BookText"/>
      </w:pPr>
      <w:r>
        <w:rPr>
          <w:rFonts w:ascii="IRNazanin" w:hAnsi="IRNazanin" w:eastAsia="IRNazanin" w:cs="IRNazanin"/>
          <w:lang w:bidi="fa-IR"/>
          <w:color w:val="111111"/>
          <w:sz w:val="28"/>
          <w:szCs w:val="28"/>
          <w:rtl/>
        </w:rPr>
        <w:t xml:space="preserve">القواعد الأساسیة فی أصول الفقه</w:t>
      </w:r>
    </w:p>
    <w:p>
      <w:pPr>
        <w:pStyle w:val="BookText"/>
      </w:pPr>
      <w:r>
        <w:rPr>
          <w:rFonts w:ascii="IRNazanin" w:hAnsi="IRNazanin" w:eastAsia="IRNazanin" w:cs="IRNazanin"/>
          <w:lang w:bidi="fa-IR"/>
          <w:color w:val="111111"/>
          <w:sz w:val="28"/>
          <w:szCs w:val="28"/>
          <w:rtl/>
        </w:rPr>
        <w:t xml:space="preserve">( وهذه الثلاثة نفع الله بها توفر علی طالب العلم کثیراً من الوقت والجهد ) زبدة الإتقان فی علوم القرآن</w:t>
      </w:r>
    </w:p>
    <w:p>
      <w:pPr>
        <w:pStyle w:val="BookText"/>
      </w:pPr>
      <w:r>
        <w:rPr>
          <w:rFonts w:ascii="IRNazanin" w:hAnsi="IRNazanin" w:eastAsia="IRNazanin" w:cs="IRNazanin"/>
          <w:lang w:bidi="fa-IR"/>
          <w:color w:val="111111"/>
          <w:sz w:val="28"/>
          <w:szCs w:val="28"/>
          <w:rtl/>
        </w:rPr>
        <w:t xml:space="preserve">العقود اللؤلؤیة فی الأسانید العلویة</w:t>
      </w:r>
    </w:p>
    <w:p>
      <w:pPr>
        <w:pStyle w:val="BookText"/>
      </w:pPr>
      <w:r>
        <w:rPr>
          <w:rFonts w:ascii="IRNazanin" w:hAnsi="IRNazanin" w:eastAsia="IRNazanin" w:cs="IRNazanin"/>
          <w:lang w:bidi="fa-IR"/>
          <w:color w:val="111111"/>
          <w:sz w:val="28"/>
          <w:szCs w:val="28"/>
          <w:rtl/>
        </w:rPr>
        <w:t xml:space="preserve">إتحاف ذوی الهمم العلیة برفع أسانید والدی السنیة</w:t>
      </w:r>
    </w:p>
    <w:p>
      <w:pPr>
        <w:pStyle w:val="BookText"/>
      </w:pPr>
      <w:r>
        <w:rPr>
          <w:rFonts w:ascii="IRNazanin" w:hAnsi="IRNazanin" w:eastAsia="IRNazanin" w:cs="IRNazanin"/>
          <w:lang w:bidi="fa-IR"/>
          <w:color w:val="111111"/>
          <w:sz w:val="28"/>
          <w:szCs w:val="28"/>
          <w:rtl/>
        </w:rPr>
        <w:t xml:space="preserve">الطالع السعید المنتخب من المسلسلات والأسانید</w:t>
      </w:r>
    </w:p>
    <w:p>
      <w:pPr>
        <w:pStyle w:val="BookText"/>
      </w:pPr>
      <w:r>
        <w:rPr>
          <w:rFonts w:ascii="IRNazanin" w:hAnsi="IRNazanin" w:eastAsia="IRNazanin" w:cs="IRNazanin"/>
          <w:lang w:bidi="fa-IR"/>
          <w:color w:val="111111"/>
          <w:sz w:val="28"/>
          <w:szCs w:val="28"/>
          <w:rtl/>
        </w:rPr>
        <w:t xml:space="preserve">کتب عن آثار مکة</w:t>
      </w:r>
    </w:p>
    <w:p>
      <w:pPr>
        <w:pStyle w:val="BookText"/>
      </w:pPr>
      <w:r>
        <w:rPr>
          <w:rFonts w:ascii="IRNazanin" w:hAnsi="IRNazanin" w:eastAsia="IRNazanin" w:cs="IRNazanin"/>
          <w:lang w:bidi="fa-IR"/>
          <w:color w:val="111111"/>
          <w:sz w:val="28"/>
          <w:szCs w:val="28"/>
          <w:rtl/>
        </w:rPr>
        <w:t xml:space="preserve">کتاب فی رحاب البیت الحرام</w:t>
      </w:r>
    </w:p>
    <w:p>
      <w:pPr>
        <w:pStyle w:val="BookText"/>
      </w:pPr>
      <w:r>
        <w:rPr>
          <w:rFonts w:ascii="IRNazanin" w:hAnsi="IRNazanin" w:eastAsia="IRNazanin" w:cs="IRNazanin"/>
          <w:lang w:bidi="fa-IR"/>
          <w:color w:val="111111"/>
          <w:sz w:val="28"/>
          <w:szCs w:val="28"/>
          <w:rtl/>
        </w:rPr>
        <w:t xml:space="preserve">صنف فی الشمائل المحمدیه کتاب: الإنسان الکامل .</w:t>
      </w:r>
    </w:p>
    <w:p>
      <w:pPr>
        <w:pStyle w:val="BookText"/>
      </w:pPr>
      <w:r>
        <w:rPr>
          <w:rFonts w:ascii="IRNazanin" w:hAnsi="IRNazanin" w:eastAsia="IRNazanin" w:cs="IRNazanin"/>
          <w:lang w:bidi="fa-IR"/>
          <w:color w:val="111111"/>
          <w:sz w:val="28"/>
          <w:szCs w:val="28"/>
          <w:rtl/>
        </w:rPr>
        <w:t xml:space="preserve">وتاریخ الحوادث النبویة</w:t>
      </w:r>
    </w:p>
    <w:p>
      <w:pPr>
        <w:pStyle w:val="BookText"/>
      </w:pPr>
      <w:r>
        <w:rPr>
          <w:rFonts w:ascii="IRNazanin" w:hAnsi="IRNazanin" w:eastAsia="IRNazanin" w:cs="IRNazanin"/>
          <w:lang w:bidi="fa-IR"/>
          <w:color w:val="111111"/>
          <w:sz w:val="28"/>
          <w:szCs w:val="28"/>
          <w:rtl/>
        </w:rPr>
        <w:t xml:space="preserve">وله کتب عدیمة النظر فی بابها ککتاب:</w:t>
      </w:r>
    </w:p>
    <w:p>
      <w:pPr>
        <w:pStyle w:val="BookText"/>
      </w:pPr>
      <w:r>
        <w:rPr>
          <w:rFonts w:ascii="IRNazanin" w:hAnsi="IRNazanin" w:eastAsia="IRNazanin" w:cs="IRNazanin"/>
          <w:lang w:bidi="fa-IR"/>
          <w:color w:val="111111"/>
          <w:sz w:val="28"/>
          <w:szCs w:val="28"/>
          <w:rtl/>
        </w:rPr>
        <w:t xml:space="preserve">وهو بالأفق الأعلی</w:t>
      </w:r>
    </w:p>
    <w:p>
      <w:pPr>
        <w:pStyle w:val="BookText"/>
      </w:pPr>
      <w:r>
        <w:rPr>
          <w:rFonts w:ascii="IRNazanin" w:hAnsi="IRNazanin" w:eastAsia="IRNazanin" w:cs="IRNazanin"/>
          <w:lang w:bidi="fa-IR"/>
          <w:color w:val="111111"/>
          <w:sz w:val="28"/>
          <w:szCs w:val="28"/>
          <w:rtl/>
        </w:rPr>
        <w:t xml:space="preserve">وشفاء الفؤاد بزیارة خیر العباد</w:t>
      </w:r>
    </w:p>
    <w:p>
      <w:pPr>
        <w:pStyle w:val="BookText"/>
      </w:pPr>
      <w:r>
        <w:rPr>
          <w:rFonts w:ascii="IRNazanin" w:hAnsi="IRNazanin" w:eastAsia="IRNazanin" w:cs="IRNazanin"/>
          <w:lang w:bidi="fa-IR"/>
          <w:color w:val="111111"/>
          <w:sz w:val="28"/>
          <w:szCs w:val="28"/>
          <w:rtl/>
        </w:rPr>
        <w:t xml:space="preserve">والزیارة النبویة بین الشرعیة والبدعیة</w:t>
      </w:r>
    </w:p>
    <w:p>
      <w:pPr>
        <w:pStyle w:val="BookText"/>
      </w:pPr>
      <w:r>
        <w:rPr>
          <w:rFonts w:ascii="IRNazanin" w:hAnsi="IRNazanin" w:eastAsia="IRNazanin" w:cs="IRNazanin"/>
          <w:lang w:bidi="fa-IR"/>
          <w:color w:val="111111"/>
          <w:sz w:val="28"/>
          <w:szCs w:val="28"/>
          <w:rtl/>
        </w:rPr>
        <w:t xml:space="preserve">ورسالة عن أدلة مشروعیة المولد النبوی</w:t>
      </w:r>
    </w:p>
    <w:p>
      <w:pPr>
        <w:pStyle w:val="BookText"/>
      </w:pPr>
      <w:r>
        <w:rPr>
          <w:rFonts w:ascii="IRNazanin" w:hAnsi="IRNazanin" w:eastAsia="IRNazanin" w:cs="IRNazanin"/>
          <w:lang w:bidi="fa-IR"/>
          <w:color w:val="111111"/>
          <w:sz w:val="28"/>
          <w:szCs w:val="28"/>
          <w:rtl/>
        </w:rPr>
        <w:t xml:space="preserve">وککتاب مفاهیم یجب أن تصحح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71" w:name="pg13552_143061"/>
    <w:bookmarkEnd w:id="171"/>
    <w:p>
      <w:pPr>
        <w:pStyle w:val="BookText"/>
      </w:pPr>
      <w:r>
        <w:rPr>
          <w:rFonts w:ascii="IRNazanin" w:hAnsi="IRNazanin" w:eastAsia="IRNazanin" w:cs="IRNazanin"/>
          <w:lang w:bidi="fa-IR"/>
          <w:color w:val="111111"/>
          <w:sz w:val="28"/>
          <w:szCs w:val="28"/>
          <w:rtl/>
        </w:rPr>
        <w:t xml:space="preserve">والذی ارتضاه السواد الأعظم من الأمة ، وقرظ له کبار علماء الأمة ، والذی لا یستغنی عنه باحث عن الحق ، ولا منصف لإخوانه الذین یخالفوه فی بعض الفرعیات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قام بالتحقیق والتعلیق علی المرفوع من روایة ابن القاسم للموطأ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علق علی المولد النبوی للحافظ ابن البدیع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علق علی المولد النبوی للحافظ الملأ علی القاری ، ونشره لأول مرة .</w:t>
      </w:r>
    </w:p>
    <w:p>
      <w:pPr>
        <w:pStyle w:val="BookText"/>
      </w:pPr>
      <w:r>
        <w:rPr>
          <w:rFonts w:ascii="IRNazanin" w:hAnsi="IRNazanin" w:eastAsia="IRNazanin" w:cs="IRNazanin"/>
          <w:lang w:bidi="fa-IR"/>
          <w:color w:val="111111"/>
          <w:sz w:val="28"/>
          <w:szCs w:val="28"/>
          <w:rtl/>
        </w:rPr>
        <w:t xml:space="preserve">وغیر ذلک کثیر مما یقارب المئة ( 100 ) مؤلف ، منها الذی ظهر ومنها الذی لم یظهر یسر الله طبعها والنفع بها آمین .</w:t>
      </w:r>
    </w:p>
    <w:p>
      <w:pPr>
        <w:pStyle w:val="Heading4"/>
      </w:pPr>
      <w:bookmarkStart w:id="426" w:name="_Toc226"/>
      <w:r>
        <w:t>شیوخ السید:</w:t>
      </w:r>
      <w:bookmarkEnd w:id="426"/>
    </w:p>
    <w:p>
      <w:pPr>
        <w:pStyle w:val="BookText"/>
      </w:pPr>
      <w:r>
        <w:rPr>
          <w:rFonts w:ascii="IRNazanin" w:hAnsi="IRNazanin" w:eastAsia="IRNazanin" w:cs="IRNazanin"/>
          <w:lang w:bidi="fa-IR"/>
          <w:color w:val="111111"/>
          <w:sz w:val="28"/>
          <w:szCs w:val="28"/>
          <w:rtl/>
        </w:rPr>
        <w:t xml:space="preserve">بإمکانک أن تتعرف من خلال معرفة مشایخ السید الذین یروی عنهم بالإسناد علی جانب من شخصیته حفظه الله وبارک فی علمه ثم - ان یسر الله - سأنقل کتب الحدیث التی یرویها السید بإسناده المتصل مما هو مدون لدی وأرویه عن السید حفظه الله .</w:t>
      </w:r>
    </w:p>
    <w:p>
      <w:pPr>
        <w:pStyle w:val="BookText"/>
      </w:pPr>
      <w:r>
        <w:rPr>
          <w:rFonts w:ascii="IRNazanin" w:hAnsi="IRNazanin" w:eastAsia="IRNazanin" w:cs="IRNazanin"/>
          <w:lang w:bidi="fa-IR"/>
          <w:color w:val="111111"/>
          <w:sz w:val="28"/>
          <w:szCs w:val="28"/>
          <w:rtl/>
        </w:rPr>
        <w:t xml:space="preserve">وأبدأ بأخص مشایخ السید محمد بن علوی بن عباس المالکی :</w:t>
      </w:r>
    </w:p>
    <w:p>
      <w:pPr>
        <w:pStyle w:val="BookText"/>
      </w:pPr>
      <w:r>
        <w:rPr>
          <w:rFonts w:ascii="IRNazanin" w:hAnsi="IRNazanin" w:eastAsia="IRNazanin" w:cs="IRNazanin"/>
          <w:lang w:bidi="fa-IR"/>
          <w:color w:val="111111"/>
          <w:sz w:val="28"/>
          <w:szCs w:val="28"/>
          <w:rtl/>
        </w:rPr>
        <w:t xml:space="preserve">السید علوی بن عباس المالکی الحسنی ت 1391</w:t>
      </w:r>
    </w:p>
    <w:p>
      <w:pPr>
        <w:pStyle w:val="BookText"/>
      </w:pPr>
      <w:r>
        <w:rPr>
          <w:rFonts w:ascii="IRNazanin" w:hAnsi="IRNazanin" w:eastAsia="IRNazanin" w:cs="IRNazanin"/>
          <w:lang w:bidi="fa-IR"/>
          <w:color w:val="111111"/>
          <w:sz w:val="28"/>
          <w:szCs w:val="28"/>
          <w:rtl/>
        </w:rPr>
        <w:t xml:space="preserve">الشیخ محمد یحیی بن الشیخ أمان ت 1387</w:t>
      </w:r>
    </w:p>
    <w:p>
      <w:pPr>
        <w:pStyle w:val="BookText"/>
      </w:pPr>
      <w:r>
        <w:rPr>
          <w:rFonts w:ascii="IRNazanin" w:hAnsi="IRNazanin" w:eastAsia="IRNazanin" w:cs="IRNazanin"/>
          <w:lang w:bidi="fa-IR"/>
          <w:color w:val="111111"/>
          <w:sz w:val="28"/>
          <w:szCs w:val="28"/>
          <w:rtl/>
        </w:rPr>
        <w:t xml:space="preserve">الشیخ محمد العربی التبانی ت 1390</w:t>
      </w:r>
    </w:p>
    <w:p>
      <w:pPr>
        <w:pStyle w:val="BookText"/>
      </w:pPr>
      <w:r>
        <w:rPr>
          <w:rFonts w:ascii="IRNazanin" w:hAnsi="IRNazanin" w:eastAsia="IRNazanin" w:cs="IRNazanin"/>
          <w:lang w:bidi="fa-IR"/>
          <w:color w:val="111111"/>
          <w:sz w:val="28"/>
          <w:szCs w:val="28"/>
          <w:rtl/>
        </w:rPr>
        <w:t xml:space="preserve">الشیخ حسن بن سعید یمانی ت 1391</w:t>
      </w:r>
    </w:p>
    <w:p>
      <w:pPr>
        <w:pStyle w:val="BookText"/>
      </w:pPr>
      <w:r>
        <w:rPr>
          <w:rFonts w:ascii="IRNazanin" w:hAnsi="IRNazanin" w:eastAsia="IRNazanin" w:cs="IRNazanin"/>
          <w:lang w:bidi="fa-IR"/>
          <w:color w:val="111111"/>
          <w:sz w:val="28"/>
          <w:szCs w:val="28"/>
          <w:rtl/>
        </w:rPr>
        <w:t xml:space="preserve">الشیخ محمد الحافظ التیجانی شیخ الحدیث بمصر ت 1398</w:t>
      </w:r>
    </w:p>
    <w:p>
      <w:pPr>
        <w:pStyle w:val="BookText"/>
      </w:pPr>
      <w:r>
        <w:rPr>
          <w:rFonts w:ascii="IRNazanin" w:hAnsi="IRNazanin" w:eastAsia="IRNazanin" w:cs="IRNazanin"/>
          <w:lang w:bidi="fa-IR"/>
          <w:color w:val="111111"/>
          <w:sz w:val="28"/>
          <w:szCs w:val="28"/>
          <w:rtl/>
        </w:rPr>
        <w:t xml:space="preserve">الشیخ حسن بن محمد المشاط ت 1399</w:t>
      </w:r>
    </w:p>
    <w:p>
      <w:pPr>
        <w:pStyle w:val="BookText"/>
      </w:pPr>
      <w:r>
        <w:rPr>
          <w:rFonts w:ascii="IRNazanin" w:hAnsi="IRNazanin" w:eastAsia="IRNazanin" w:cs="IRNazanin"/>
          <w:lang w:bidi="fa-IR"/>
          <w:color w:val="111111"/>
          <w:sz w:val="28"/>
          <w:szCs w:val="28"/>
          <w:rtl/>
        </w:rPr>
        <w:t xml:space="preserve">الشیخ محمد نور سیف بن هلال المکی ت 1403</w:t>
      </w:r>
    </w:p>
    <w:p>
      <w:pPr>
        <w:pStyle w:val="BookText"/>
      </w:pPr>
      <w:r>
        <w:rPr>
          <w:rFonts w:ascii="IRNazanin" w:hAnsi="IRNazanin" w:eastAsia="IRNazanin" w:cs="IRNazanin"/>
          <w:lang w:bidi="fa-IR"/>
          <w:color w:val="111111"/>
          <w:sz w:val="28"/>
          <w:szCs w:val="28"/>
          <w:rtl/>
        </w:rPr>
        <w:t xml:space="preserve">الشیخ عبد الله بن سعید اللحجی ت 1410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محمد یس الفادانی ت 1410 وما أدراک من هو : مسند مکة وشیخ دار العلوم الدینیة بها(رحمه الله)حدث فی مجلس واحد عن 200 شیخ مبتدءا بمشرق العالم الإسلامی ومنتهیاً بمغربه حدثنی بذلک شیخی القارئ الثقة الذی أروی عنه وعن السید کلاهما عن الشیخ الفادانی الشیخ عبدالله أحمد دردوم ت 1407</w:t>
      </w:r>
    </w:p>
    <w:p>
      <w:pPr>
        <w:pStyle w:val="BookText"/>
      </w:pPr>
      <w:r>
        <w:rPr>
          <w:rFonts w:ascii="IRNazanin" w:hAnsi="IRNazanin" w:eastAsia="IRNazanin" w:cs="IRNazanin"/>
          <w:lang w:bidi="fa-IR"/>
          <w:color w:val="111111"/>
          <w:sz w:val="28"/>
          <w:szCs w:val="28"/>
          <w:rtl/>
        </w:rPr>
        <w:t xml:space="preserve">الشیخ الفقیه شیخ العلماء حسنین بن محمد مخلوف مفتی مصر ت 1411</w:t>
      </w:r>
    </w:p>
    <w:p>
      <w:pPr>
        <w:pStyle w:val="BookText"/>
      </w:pPr>
      <w:r>
        <w:rPr>
          <w:rFonts w:ascii="IRNazanin" w:hAnsi="IRNazanin" w:eastAsia="IRNazanin" w:cs="IRNazanin"/>
          <w:lang w:bidi="fa-IR"/>
          <w:color w:val="111111"/>
          <w:sz w:val="28"/>
          <w:szCs w:val="28"/>
          <w:rtl/>
        </w:rPr>
        <w:t xml:space="preserve">الشیخ محمد إبراهیم أبو العیون شیخ الخلوتیة بمصر ت ؟</w:t>
      </w:r>
    </w:p>
    <w:p>
      <w:pPr>
        <w:pStyle w:val="BookText"/>
      </w:pPr>
      <w:r>
        <w:rPr>
          <w:rFonts w:ascii="IRNazanin" w:hAnsi="IRNazanin" w:eastAsia="IRNazanin" w:cs="IRNazanin"/>
          <w:lang w:bidi="fa-IR"/>
          <w:color w:val="111111"/>
          <w:sz w:val="28"/>
          <w:szCs w:val="28"/>
          <w:rtl/>
        </w:rPr>
        <w:t xml:space="preserve">وهؤلاء أکثر الذین لازمهم السید وأخذ عنهم واستفاد منهم والتقی السید بنخبة عدیمة النظر من العلماء العارفین من سادتنا آل البیت النبوی وأخذ عن فحولهم واقتبس منهم الشئ الکثیر وعلی رأسهم السادة من آل باعلوی وما أدراک من آل باعلوی نفعنا الله بهم من أعلی الناس علما وتقوی وأشدهم تواضعاً وحیاء لوجهلتهم لجهلت مجداً من أعرق الأمجاد لهذه الأمة المحمدیة ، استقر غالبیتهم فی بلاد حضرموت ، ومنها انطلقوا للدعوة إلی الله فی أرجاء الأرض .</w:t>
      </w:r>
    </w:p>
    <w:p>
      <w:pPr>
        <w:pStyle w:val="BookText"/>
      </w:pPr>
      <w:r>
        <w:rPr>
          <w:rFonts w:ascii="IRNazanin" w:hAnsi="IRNazanin" w:eastAsia="IRNazanin" w:cs="IRNazanin"/>
          <w:lang w:bidi="fa-IR"/>
          <w:color w:val="111111"/>
          <w:sz w:val="28"/>
          <w:szCs w:val="28"/>
          <w:rtl/>
        </w:rPr>
        <w:t xml:space="preserve">أصحاب مبدأ فی حیاتهم یمثلون أهل السنة والجماعة ، أشاعرة العقیدة متبعون لمذهب سیدنا الإمام الشافعی ، یعیشون إحیاء علوم الدین علی وجه الأرض .</w:t>
      </w:r>
    </w:p>
    <w:p>
      <w:pPr>
        <w:pStyle w:val="BookText"/>
      </w:pPr>
      <w:r>
        <w:rPr>
          <w:rFonts w:ascii="IRNazanin" w:hAnsi="IRNazanin" w:eastAsia="IRNazanin" w:cs="IRNazanin"/>
          <w:lang w:bidi="fa-IR"/>
          <w:color w:val="111111"/>
          <w:sz w:val="28"/>
          <w:szCs w:val="28"/>
          <w:rtl/>
        </w:rPr>
        <w:t xml:space="preserve">ولو أنصف المؤرخون لسطروا أثرهم بماء الذهب فی فاتحة أی کتاب تاریخ للمسلمین هل تدری لماذا ؟ لأنهم بتوفیق الله غیروا خریطة العالم الإسلامی فقد أدخلوا الإسلام لأکبر کثافة إسلامیة علی وجه الأرض ( أکثر من 50% من مجموع المسلمین ) وهذا فی آسیا وإفریقیا وهی أماکن لم تصلها جیوش المسلمین !</w:t>
      </w:r>
    </w:p>
    <w:p>
      <w:pPr>
        <w:pStyle w:val="BookText"/>
      </w:pPr>
      <w:r>
        <w:rPr>
          <w:rFonts w:ascii="IRNazanin" w:hAnsi="IRNazanin" w:eastAsia="IRNazanin" w:cs="IRNazanin"/>
          <w:lang w:bidi="fa-IR"/>
          <w:color w:val="111111"/>
          <w:sz w:val="28"/>
          <w:szCs w:val="28"/>
          <w:rtl/>
        </w:rPr>
        <w:t xml:space="preserve">جملة من أئمة الدین الذین یروی عنهم السید محمد علوی المالکی:</w:t>
      </w:r>
    </w:p>
    <w:p>
      <w:pPr>
        <w:pStyle w:val="BookText"/>
      </w:pPr>
      <w:r>
        <w:rPr>
          <w:rFonts w:ascii="IRNazanin" w:hAnsi="IRNazanin" w:eastAsia="IRNazanin" w:cs="IRNazanin"/>
          <w:lang w:bidi="fa-IR"/>
          <w:color w:val="111111"/>
          <w:sz w:val="28"/>
          <w:szCs w:val="28"/>
          <w:rtl/>
        </w:rPr>
        <w:t xml:space="preserve">الشیخ المحدث محمد زکریا الکاندهلوی شیخ الحدیث بالهند</w:t>
      </w:r>
    </w:p>
    <w:p>
      <w:pPr>
        <w:pStyle w:val="BookText"/>
      </w:pPr>
      <w:r>
        <w:rPr>
          <w:rFonts w:ascii="IRNazanin" w:hAnsi="IRNazanin" w:eastAsia="IRNazanin" w:cs="IRNazanin"/>
          <w:lang w:bidi="fa-IR"/>
          <w:color w:val="111111"/>
          <w:sz w:val="28"/>
          <w:szCs w:val="28"/>
          <w:rtl/>
        </w:rPr>
        <w:t xml:space="preserve">الشیخ المحدث حبیب الرحمن الأعظمی شیخ الحدیث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72" w:name="pg13552_143063"/>
    <w:bookmarkEnd w:id="172"/>
    <w:p>
      <w:pPr>
        <w:pStyle w:val="BookText"/>
      </w:pPr>
      <w:r>
        <w:rPr>
          <w:rFonts w:ascii="IRNazanin" w:hAnsi="IRNazanin" w:eastAsia="IRNazanin" w:cs="IRNazanin"/>
          <w:lang w:bidi="fa-IR"/>
          <w:color w:val="111111"/>
          <w:sz w:val="28"/>
          <w:szCs w:val="28"/>
          <w:rtl/>
        </w:rPr>
        <w:t xml:space="preserve">الشیخ المحدث محمد یوسف البنوری بکراتشی</w:t>
      </w:r>
    </w:p>
    <w:p>
      <w:pPr>
        <w:pStyle w:val="BookText"/>
      </w:pPr>
      <w:r>
        <w:rPr>
          <w:rFonts w:ascii="IRNazanin" w:hAnsi="IRNazanin" w:eastAsia="IRNazanin" w:cs="IRNazanin"/>
          <w:lang w:bidi="fa-IR"/>
          <w:color w:val="111111"/>
          <w:sz w:val="28"/>
          <w:szCs w:val="28"/>
          <w:rtl/>
        </w:rPr>
        <w:t xml:space="preserve">الشیخ محمد شفیع مفتی باکستان</w:t>
      </w:r>
    </w:p>
    <w:p>
      <w:pPr>
        <w:pStyle w:val="BookText"/>
      </w:pPr>
      <w:r>
        <w:rPr>
          <w:rFonts w:ascii="IRNazanin" w:hAnsi="IRNazanin" w:eastAsia="IRNazanin" w:cs="IRNazanin"/>
          <w:lang w:bidi="fa-IR"/>
          <w:color w:val="111111"/>
          <w:sz w:val="28"/>
          <w:szCs w:val="28"/>
          <w:rtl/>
        </w:rPr>
        <w:t xml:space="preserve">الشیخ محمد أسعد العبجی مفتی الشافعیة بحلب</w:t>
      </w:r>
    </w:p>
    <w:p>
      <w:pPr>
        <w:pStyle w:val="BookText"/>
      </w:pPr>
      <w:r>
        <w:rPr>
          <w:rFonts w:ascii="IRNazanin" w:hAnsi="IRNazanin" w:eastAsia="IRNazanin" w:cs="IRNazanin"/>
          <w:lang w:bidi="fa-IR"/>
          <w:color w:val="111111"/>
          <w:sz w:val="28"/>
          <w:szCs w:val="28"/>
          <w:rtl/>
        </w:rPr>
        <w:t xml:space="preserve">السید حسن بن أحمد بن عبدالباری الأهدل الیمانی منصب المراوعة</w:t>
      </w:r>
    </w:p>
    <w:p>
      <w:pPr>
        <w:pStyle w:val="BookText"/>
      </w:pPr>
      <w:r>
        <w:rPr>
          <w:rFonts w:ascii="IRNazanin" w:hAnsi="IRNazanin" w:eastAsia="IRNazanin" w:cs="IRNazanin"/>
          <w:lang w:bidi="fa-IR"/>
          <w:color w:val="111111"/>
          <w:sz w:val="28"/>
          <w:szCs w:val="28"/>
          <w:rtl/>
        </w:rPr>
        <w:t xml:space="preserve">السید المسند العارف بالله مکی بن محمد بن جعفر الکتانی الدمشقی</w:t>
      </w:r>
    </w:p>
    <w:p>
      <w:pPr>
        <w:pStyle w:val="BookText"/>
      </w:pPr>
      <w:r>
        <w:rPr>
          <w:rFonts w:ascii="IRNazanin" w:hAnsi="IRNazanin" w:eastAsia="IRNazanin" w:cs="IRNazanin"/>
          <w:lang w:bidi="fa-IR"/>
          <w:color w:val="111111"/>
          <w:sz w:val="28"/>
          <w:szCs w:val="28"/>
          <w:rtl/>
        </w:rPr>
        <w:t xml:space="preserve">الشیخ الفقیه شیخ العلماء حسنین بن محمد مخلوف مفتی مصر</w:t>
      </w:r>
    </w:p>
    <w:p>
      <w:pPr>
        <w:pStyle w:val="BookText"/>
      </w:pPr>
      <w:r>
        <w:rPr>
          <w:rFonts w:ascii="IRNazanin" w:hAnsi="IRNazanin" w:eastAsia="IRNazanin" w:cs="IRNazanin"/>
          <w:lang w:bidi="fa-IR"/>
          <w:color w:val="111111"/>
          <w:sz w:val="28"/>
          <w:szCs w:val="28"/>
          <w:rtl/>
        </w:rPr>
        <w:t xml:space="preserve">الشیخ المحدث أمین بن محمود خطاب السبکی المصری</w:t>
      </w:r>
    </w:p>
    <w:p>
      <w:pPr>
        <w:pStyle w:val="BookText"/>
      </w:pPr>
      <w:r>
        <w:rPr>
          <w:rFonts w:ascii="IRNazanin" w:hAnsi="IRNazanin" w:eastAsia="IRNazanin" w:cs="IRNazanin"/>
          <w:lang w:bidi="fa-IR"/>
          <w:color w:val="111111"/>
          <w:sz w:val="28"/>
          <w:szCs w:val="28"/>
          <w:rtl/>
        </w:rPr>
        <w:t xml:space="preserve">الشیخ المعمر محمد عبدالله عربی المصری المعروف بالعقوری وهو تلمیذ</w:t>
      </w:r>
    </w:p>
    <w:p>
      <w:pPr>
        <w:pStyle w:val="BookText"/>
      </w:pPr>
      <w:r>
        <w:rPr>
          <w:rFonts w:ascii="IRNazanin" w:hAnsi="IRNazanin" w:eastAsia="IRNazanin" w:cs="IRNazanin"/>
          <w:lang w:bidi="fa-IR"/>
          <w:color w:val="111111"/>
          <w:sz w:val="28"/>
          <w:szCs w:val="28"/>
          <w:rtl/>
        </w:rPr>
        <w:t xml:space="preserve">الشیخ الباجوری .</w:t>
      </w:r>
    </w:p>
    <w:p>
      <w:pPr>
        <w:pStyle w:val="BookText"/>
      </w:pPr>
      <w:r>
        <w:rPr>
          <w:rFonts w:ascii="IRNazanin" w:hAnsi="IRNazanin" w:eastAsia="IRNazanin" w:cs="IRNazanin"/>
          <w:lang w:bidi="fa-IR"/>
          <w:color w:val="111111"/>
          <w:sz w:val="28"/>
          <w:szCs w:val="28"/>
          <w:rtl/>
        </w:rPr>
        <w:t xml:space="preserve">ویروی عن الأمیر الصغیر مباشرة بلا واسطة ، فسنده فی غایة العلو. انتهی .</w:t>
      </w:r>
    </w:p>
    <w:p>
      <w:pPr>
        <w:pStyle w:val="Heading3"/>
      </w:pPr>
      <w:bookmarkStart w:id="427" w:name="_Toc227"/>
      <w:r>
        <w:t>بدایة ظهور ثورته الفکریة</w:t>
      </w:r>
      <w:bookmarkEnd w:id="4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نشر أحدهم فی الشبکة المذکورة ( بیان هیئة کبار العلماء بالضال محمد علوی المالکی ) ونص القرار المرقم 86 فی 11/11/1401 هفی الدورة السادسة عشرة المنعقدة بالطائف فی شوال عام 1400 ه-:</w:t>
      </w:r>
    </w:p>
    <w:p>
      <w:pPr>
        <w:pStyle w:val="BookText"/>
      </w:pPr>
      <w:r>
        <w:rPr>
          <w:rFonts w:ascii="IRNazanin" w:hAnsi="IRNazanin" w:eastAsia="IRNazanin" w:cs="IRNazanin"/>
          <w:lang w:bidi="fa-IR"/>
          <w:color w:val="111111"/>
          <w:sz w:val="28"/>
          <w:szCs w:val="28"/>
          <w:rtl/>
        </w:rPr>
        <w:t xml:space="preserve">نظر مجلس هیئة کبار العلماء فیما عرضه سماحة الرئیس العام لإدارات البحوث العلمیة والأفتاء والدعوة والإرشاد مما بلغه من أن لمحمد علوی مالکی نشاطاً کبیراً متزایداً فی نشر البدع والخرافات ، والدعوة إلی الضلال والوثنیة ، وأنه یؤلف الکتب ویتصل بالناس ، ویقوم بالأسفار من أجل تلک الأمور ، واطلع علی کتابه الذخائر المحمدیة ، وکتابه الصلوات المأثورة ، وکتابه أدعیة وصلوات ، کما استمع إلی الرسالة الواردة إلی سماحة الرئیس العام لإدارات البحوث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العلمیة والأفتاء والدعوة والإرشاد ، من مصر ، وکان مما تضمنته:</w:t>
      </w:r>
    </w:p>
    <w:p>
      <w:pPr>
        <w:pStyle w:val="BookText"/>
      </w:pPr>
      <w:r>
        <w:rPr>
          <w:rFonts w:ascii="IRNazanin" w:hAnsi="IRNazanin" w:eastAsia="IRNazanin" w:cs="IRNazanin"/>
          <w:lang w:bidi="fa-IR"/>
          <w:color w:val="111111"/>
          <w:sz w:val="28"/>
          <w:szCs w:val="28"/>
          <w:rtl/>
        </w:rPr>
        <w:t xml:space="preserve">( وقد ظهر فی الأیام الأخیرة طریقة صوفیة فی شکلها لکنها فی مضمونها من أضل ما عرفناه من الطرق القائمة الآن، وان کانت ملة الکفر واحدة. هذه الطریقة تسمی ( العصبة الهاشمیة والسدنة العلویة والساسة الحسنیة الحسینیة ) ویقودها رجل من صعید مصر یسمیه أتباعه ( الإمام العربی ) وهو یعتزل الناس فی صومعة له ویمرون علیه صفوفاً ویسلمون علیه ، ویحدثونه ویمنحهم البرکات ، ویکشف لهم المخبؤ بالنسبة لکل واحد ، وهذا کله من</w:t>
      </w:r>
    </w:p>
    <w:p>
      <w:pPr>
        <w:pStyle w:val="BookText"/>
      </w:pPr>
      <w:r>
        <w:rPr>
          <w:rFonts w:ascii="IRNazanin" w:hAnsi="IRNazanin" w:eastAsia="IRNazanin" w:cs="IRNazanin"/>
          <w:lang w:bidi="fa-IR"/>
          <w:color w:val="111111"/>
          <w:sz w:val="28"/>
          <w:szCs w:val="28"/>
          <w:rtl/>
        </w:rPr>
        <w:t xml:space="preserve">وراء ستار ، فهم یسمعون صوته ولا یرون شکله ، اللهم إلا الخاصة من أحبابه وأصحابه ، فهم المسموح لهم بالدخول علیه ، وعددهم قلیل جداً ، وهو لا یحضر مع الناس الجمع ، ولا الجماعات ، ولا یصلی فی المسجد الذی بناه بجوار صومعته ، ویعتقد أتباعه أنه یصلی الفرائض کلها فی الکعبة المشرفة جماعة خلف النبی(صلّی الله علیه و آله وسلّم ).</w:t>
      </w:r>
    </w:p>
    <w:p>
      <w:pPr>
        <w:pStyle w:val="BookText"/>
      </w:pPr>
      <w:r>
        <w:rPr>
          <w:rFonts w:ascii="IRNazanin" w:hAnsi="IRNazanin" w:eastAsia="IRNazanin" w:cs="IRNazanin"/>
          <w:lang w:bidi="fa-IR"/>
          <w:color w:val="111111"/>
          <w:sz w:val="28"/>
          <w:szCs w:val="28"/>
          <w:rtl/>
        </w:rPr>
        <w:t xml:space="preserve">ویعتقدون کذلک أنه من البقیة الباقیة من نسل الأئمة المعصومین ، وأن المهدی سیخرج بأمره ، وقد أنشأ لطریقته فروعاً فی بعض مدن مصر ، یجتمع روادها فیها علی موائد الأکل والشرب والتدخین ، ویأمرون مریدیهم بحلق اللحی ، وعدم حضور الجماعة فی المساجد ، وذلک تمهیداً لإسقاط الصلاة نفسها ، ویخشی أنهم امتداد لحرکة باطنیة جدیدة ، فإن هناک وجه شبه بینهم وبین خصائص الباطنیة ، فإنهم بالإضافة إلی ما سبق محظور علی أتباعهم إذاعة أسرارهم والسؤال عن أی شئ یرونه من شیوخهم ، کذلک الإسم الذی سموا به حرکتهم والشعار الذی اتخذوه لها هو ( فاطمة علی الحسن الحسین ) ومما یؤید هذا الظن أنهم یجاورون الضاحیة التی دفن فیها ( أغا خان ) زعیم الإسماعیلیة حیث لا تنقطع أتباع الإسماعیلیة عن زیارة قبره ، والإتصال بالناس هناک ، وقد دفن أغا خان فی مصر لهذه الغایة ، وقد ازداد أمر هؤلاء فی نظرنا خطورة حین علمنا أن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إتصالات ببعض أفراد فی السعودیة ، وقد هیأت لبعض أتباعهم فرص عمل فی المملکة عن طریق هؤلاء الأفراد الذین لم نتعرف علی أسمائهم بعد ، نظراً للسریة التی یحیطون بها حرکتهم ، ونحن فی سبیل ذلک إن شاء الله .</w:t>
      </w:r>
    </w:p>
    <w:p>
      <w:pPr>
        <w:pStyle w:val="BookText"/>
      </w:pPr>
      <w:r>
        <w:rPr>
          <w:rFonts w:ascii="IRNazanin" w:hAnsi="IRNazanin" w:eastAsia="IRNazanin" w:cs="IRNazanin"/>
          <w:lang w:bidi="fa-IR"/>
          <w:color w:val="111111"/>
          <w:sz w:val="28"/>
          <w:szCs w:val="28"/>
          <w:rtl/>
        </w:rPr>
        <w:t xml:space="preserve">ولکن الذی وقفنا علیه وعرفناه یقینا لا یقبل الشک أن الشیخ ( محمد بن عباس المالکی المکی الحسنی ) یتصل بهم إتصالاً مباشراً ویزور شیخهم المحتجب ویدخل علیه ویختلی به ویخرج من عنده بعد ذلک طائفاً باتباعه فی البلاد متحدثاً معهم محاضراً فیهم خطیبا بینهم ، کأنه نائب عن الشیخ المزعوم ، ثم یختم زیارته بالتوجه إلی ضریح أبی الحسن الشاذلی الشیخ الصوفی المعروف ، المدفون فی أقصی بلاد مصر ومعه بطانة من دهاقنة التصوف فی مصر، وهو ینشر بینهم مؤلفاته التی اطلعنا علی بعضها فاستوقفنا منها کتابه المسمی ( الذخائر المحمدیة ) وتحت یدی الآن نسخة منه بل الجزء الأول وهو یقع فی 354 صفحة من الحجم الکبیر ذی الطباعة الفاخرة، وطبع بمطبعة حسان بالقاهرة ، ولا یوزع عن طریق دار نشر وإنما یوزع بصفة شخصیة ، وبلا ثمن .</w:t>
      </w:r>
    </w:p>
    <w:p>
      <w:pPr>
        <w:pStyle w:val="BookText"/>
      </w:pPr>
      <w:r>
        <w:rPr>
          <w:rFonts w:ascii="IRNazanin" w:hAnsi="IRNazanin" w:eastAsia="IRNazanin" w:cs="IRNazanin"/>
          <w:lang w:bidi="fa-IR"/>
          <w:color w:val="111111"/>
          <w:sz w:val="28"/>
          <w:szCs w:val="28"/>
          <w:rtl/>
        </w:rPr>
        <w:t xml:space="preserve">والذی یقرأ هذا الکتاب یجد المؤلف هداه الله قد أورد فیه کل المعتقدات الباطلة فی رسول الله(صلّی الله علیه و آله وسلّم )، ولکن بطریق ملتو فیه من المکر والدهاء ما فیه ، حتی لا یؤخذ علی المؤلف خطأ شخصی ، فهو یذیع تلک العقائد ویشیعها عن طریق النقل من بعض الکتب التی أساءت إلی الإسلام فی عقیدته وشریعته ، والتی وصلت برسول الله(صلّی الله علیه و آله وسلّم )الی درجة من الغلو ما قال بها کتاب الله ولا سنة رسوله(صلّی الله علیه و آله وسلّم )، بل ورد بشأنها النهی الصریح عن مثل هذا الزیغ والزیف والضلال )</w:t>
      </w:r>
    </w:p>
    <w:p>
      <w:pPr>
        <w:pStyle w:val="BookText"/>
      </w:pPr>
      <w:r>
        <w:rPr>
          <w:rFonts w:ascii="IRNazanin" w:hAnsi="IRNazanin" w:eastAsia="IRNazanin" w:cs="IRNazanin"/>
          <w:lang w:bidi="fa-IR"/>
          <w:color w:val="111111"/>
          <w:sz w:val="28"/>
          <w:szCs w:val="28"/>
          <w:rtl/>
        </w:rPr>
        <w:t xml:space="preserve">ثم ذکر أمثلة مما جاء فی الکتاب من الضلال وختم رسالته بقوله ( نحن انما نهتم بتعقب مثل هذه الأخطاء والخطایا من أجل أن ننبه الی خطورتها وخطرها من باب نصح المسلمین وارشادهم وتحذیرهم مما یخشی منه علی العقیدة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الصحیحة والإیمان الحق .</w:t>
      </w:r>
    </w:p>
    <w:p>
      <w:pPr>
        <w:pStyle w:val="BookText"/>
      </w:pPr>
      <w:r>
        <w:rPr>
          <w:rFonts w:ascii="IRNazanin" w:hAnsi="IRNazanin" w:eastAsia="IRNazanin" w:cs="IRNazanin"/>
          <w:lang w:bidi="fa-IR"/>
          <w:color w:val="111111"/>
          <w:sz w:val="28"/>
          <w:szCs w:val="28"/>
          <w:rtl/>
        </w:rPr>
        <w:t xml:space="preserve">وإنما نکتب لکم به کذلک لتتصرفوا حیاله بما فیه الخیر للإسلام والمسلمین ، فکما أن مصر مستهدفة من أعداء الإسلام بحکم عددها وعدتها واجماعها من حیث الأصل علی السنة ، فإن السعودیة مستهدفة بنفس القدر إن لم یکن أکثر بحکم موقعها من قلوب المسلمین ، وبحکم عقیدتها القائمة علی حمایة جناب التوحید ، وعلی توجیه الناس إلی السنة الصحیحة واهتمامها بنشر هذه العقیدة فی کل مکان .</w:t>
      </w:r>
    </w:p>
    <w:p>
      <w:pPr>
        <w:pStyle w:val="BookText"/>
      </w:pPr>
      <w:r>
        <w:rPr>
          <w:rFonts w:ascii="IRNazanin" w:hAnsi="IRNazanin" w:eastAsia="IRNazanin" w:cs="IRNazanin"/>
          <w:lang w:bidi="fa-IR"/>
          <w:color w:val="111111"/>
          <w:sz w:val="28"/>
          <w:szCs w:val="28"/>
          <w:rtl/>
        </w:rPr>
        <w:t xml:space="preserve">فلا أقل من أن ننبه إلی بعض مواطن الخطر لتعملوا علی درئه ما استطعتم، والظن بکم بل الإعتقاد فیکم سیکون فی محله إن شاء الله ، فإن الأمر جد خطیر کما رأیتم ، من بعض فقرات الکتاب. أ ه- ) .</w:t>
      </w:r>
    </w:p>
    <w:p>
      <w:pPr>
        <w:pStyle w:val="BookText"/>
      </w:pPr>
      <w:r>
        <w:rPr>
          <w:rFonts w:ascii="IRNazanin" w:hAnsi="IRNazanin" w:eastAsia="IRNazanin" w:cs="IRNazanin"/>
          <w:lang w:bidi="fa-IR"/>
          <w:color w:val="111111"/>
          <w:sz w:val="28"/>
          <w:szCs w:val="28"/>
          <w:rtl/>
        </w:rPr>
        <w:t xml:space="preserve">وقد تبین للمجلس صحة ما ذکر من کون محمد علوی داعیة سوء ویعمل علی نشر الضلال والبدع وأن کتبه مملوءة بالخرافات والدعوة إلی الشرک والوثنیة .</w:t>
      </w:r>
    </w:p>
    <w:p>
      <w:pPr>
        <w:pStyle w:val="BookText"/>
      </w:pPr>
      <w:r>
        <w:rPr>
          <w:rFonts w:ascii="IRNazanin" w:hAnsi="IRNazanin" w:eastAsia="IRNazanin" w:cs="IRNazanin"/>
          <w:lang w:bidi="fa-IR"/>
          <w:color w:val="111111"/>
          <w:sz w:val="28"/>
          <w:szCs w:val="28"/>
          <w:rtl/>
        </w:rPr>
        <w:t xml:space="preserve">ورأی أن یعمل علی إصلاح حاله وتوبته من أقواله وأن یبذل له النصح ویبین له الحق واستحسن أن یحضر المذکور لدی سماحة الشیخ عبدالله بن محمد بن حمید رئیس المجلس الأعلی للقضاء وسماحة الشیخ عبدالعزیز بن عبدالله بن باز الرئیس العام لإدارات البحوث العلمیة والأفتاء والدعوة والإرشاد ، ومعالی الشیخ سلیمان بن عبید الرئیس العام لشئون الحرمین الشریفین لمواجهته بما صدر منه من العبارات الإلحادیة والصوفیة ، واسماعه الکتاب الوارد من مصر ومعرفة جوابه عن ذلک ، وما لدیه حول ما ورد فی کتبه .</w:t>
      </w:r>
    </w:p>
    <w:p>
      <w:pPr>
        <w:pStyle w:val="BookText"/>
      </w:pPr>
      <w:r>
        <w:rPr>
          <w:rFonts w:ascii="IRNazanin" w:hAnsi="IRNazanin" w:eastAsia="IRNazanin" w:cs="IRNazanin"/>
          <w:lang w:bidi="fa-IR"/>
          <w:color w:val="111111"/>
          <w:sz w:val="28"/>
          <w:szCs w:val="28"/>
          <w:rtl/>
        </w:rPr>
        <w:t xml:space="preserve">وقد حصل هذا الإجتماع المذکور فی المجلس الأعلی للقضاء یوم الخمیس الموافق 17 /10/ 1400 ه- .</w:t>
      </w:r>
    </w:p>
    <w:p>
      <w:pPr>
        <w:pStyle w:val="BookText"/>
      </w:pPr>
      <w:r>
        <w:rPr>
          <w:rFonts w:ascii="IRNazanin" w:hAnsi="IRNazanin" w:eastAsia="IRNazanin" w:cs="IRNazanin"/>
          <w:lang w:bidi="fa-IR"/>
          <w:color w:val="111111"/>
          <w:sz w:val="28"/>
          <w:szCs w:val="28"/>
          <w:rtl/>
        </w:rPr>
        <w:t xml:space="preserve">وأعد محضر بذلک الإجتماع تضمن إجابته بشأن تلک الکتب ، وما سأله عنه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المشایخ مما جاء فیها . وجاء فی المحضر الذی وقع فیه أن کتاب الذخائر المحمدیة وکتاب الصلوات المأثورة له. أما کتاب أدعیة وصلوات فلیس له ، وأما الرجل</w:t>
      </w:r>
    </w:p>
    <w:p>
      <w:pPr>
        <w:pStyle w:val="BookText"/>
      </w:pPr>
      <w:r>
        <w:rPr>
          <w:rFonts w:ascii="IRNazanin" w:hAnsi="IRNazanin" w:eastAsia="IRNazanin" w:cs="IRNazanin"/>
          <w:lang w:bidi="fa-IR"/>
          <w:color w:val="111111"/>
          <w:sz w:val="28"/>
          <w:szCs w:val="28"/>
          <w:rtl/>
        </w:rPr>
        <w:t xml:space="preserve">الصوفی الذی فی مصر فقد قال أنه زاره ومئات من أمثاله فی الصعید ، ولکنه لیس من أتباعه ویبرأ إلی الله من طریقته ، وأنه لم یلق محاضرات فی مصر، وأنه أنکر علیه وعلی أتباعه ، وقد ذکر للمشایخ أنه له وجهة نظر فی بعض المسائل، أما الأمور الشرکیة فیقول انه نقلها عن غیره، وأنها خطأ فاته التنبیه علیه .</w:t>
      </w:r>
    </w:p>
    <w:p>
      <w:pPr>
        <w:pStyle w:val="BookText"/>
      </w:pPr>
      <w:r>
        <w:rPr>
          <w:rFonts w:ascii="IRNazanin" w:hAnsi="IRNazanin" w:eastAsia="IRNazanin" w:cs="IRNazanin"/>
          <w:lang w:bidi="fa-IR"/>
          <w:color w:val="111111"/>
          <w:sz w:val="28"/>
          <w:szCs w:val="28"/>
          <w:rtl/>
        </w:rPr>
        <w:t xml:space="preserve">ولما استمع المجلس الی المحضر المذکور وتأکد من کون الکتابین له ، وعلم اعترافه بأنه جمع فیها تلک الأمور المنکرة ، ناقش أمره وما یتخذ بشأنه ، ورأی أنه ینبغی جمع الأمور الشرکیة والبدعیة التی فی کتابه الذخائر المحمدیة مما قال فیها أنه خطأ فاته التنبیه علیه وتطبق علی المحضر ، ویکتب رجوعه عنها ویطلب منه التوقیع علیه ، ثم ینشر فی الصحف ویذاع بصوته فی الإذاعة والتلفزیون ، فإن استجاب لذلک وإلا رفع لولاة الأمور لمنعه من جمیع نشاطاته فی المسجد الحرام ، ومن الإذاعة والتلفزیون ، وفی الصحافة ، کما یمنع من السفر إلی الخارج ، حتی لا ینشر باطله فی العالم الإسلامی ، ویکون سبباً فی فتنة الفئام من المسلمین ، وقد قامت اللجنة الدائمة للبحوث العلمیة والإفتاء بقراءة کتابیه المذکورین اللذین اعترف أنها له ومن إعداده وتألیفه ، وجمع الأمور الشرکیة والبدعیة التی فیها وإعداد ما ینبغی أن یوجه له ، ویطلب منه أن یذیعه بصوته ، وبعث له عن طریق معالی الرئیس العام لشئون الحرمین الشریفین بکتاب سماحة الرئیس العام رقم 788 2 وتاریخ 12/ 11/1400 ه- ، فامتنع عن تنفیذ ما رآه المجلس ، وکتب رسالة ضمنها رأیه ، ووردت الی سماحة الرئیس العام لإدارات البحوث العلمیة والإفتاء والدعوة والإرشاد ، مشفوعة بکتاب معالی الرئیس العام لشئون الحرمین الشریفین ، رقم 2053/19 وتاریخ 26/12/1400 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فی کتاب معلیه أنه اجتمع بالمذکور مرتین ، وعرض علیه خطاب سماحة الشیخ عبد العزیز ، وما کتبه المشائخ ، ولکنه أبدی تمنعاً عما اقترحوه ، وأنه حاول اقناعه ولم یقبل ، وکتب إجابة عما طلب منه مضمونها التصریح بعدم الموافقة علی إعلان توبته .</w:t>
      </w:r>
    </w:p>
    <w:p>
      <w:pPr>
        <w:pStyle w:val="BookText"/>
      </w:pPr>
      <w:r>
        <w:rPr>
          <w:rFonts w:ascii="IRNazanin" w:hAnsi="IRNazanin" w:eastAsia="IRNazanin" w:cs="IRNazanin"/>
          <w:lang w:bidi="fa-IR"/>
          <w:color w:val="111111"/>
          <w:sz w:val="28"/>
          <w:szCs w:val="28"/>
          <w:rtl/>
        </w:rPr>
        <w:t xml:space="preserve">وفی الدورة السابعة عشرة المنعقدة فط شهر رجب عام 1401 ه-. فی مدینة الریاض نظر المجلس فی الموضوع وناقش الموقف الذی اتخذه حیال ما طلب منه ورأی أن یحاط ولاة الأمور بحاله والخطوات التی اتخذت لدفع ضرره وکف أذاه عن المسلمین ، وأعدت اللجنة الدائمة للبحوث العلمیة والإفتاء بیانا یشتمل علی جملة من الأمور الشرکیة والبدعیة الموجودة فی کتابه الذخائر المحمدیة منها:</w:t>
      </w:r>
    </w:p>
    <w:p>
      <w:pPr>
        <w:pStyle w:val="BookText"/>
      </w:pPr>
      <w:r>
        <w:rPr>
          <w:rFonts w:ascii="IRNazanin" w:hAnsi="IRNazanin" w:eastAsia="IRNazanin" w:cs="IRNazanin"/>
          <w:lang w:bidi="fa-IR"/>
          <w:color w:val="111111"/>
          <w:sz w:val="28"/>
          <w:szCs w:val="28"/>
          <w:rtl/>
        </w:rPr>
        <w:t xml:space="preserve">1 - نقل فی صفحة 265 من الأبیات التی جاء فیها :</w:t>
      </w:r>
    </w:p>
    <w:p>
      <w:pPr>
        <w:pStyle w:val="BookText"/>
      </w:pPr>
      <w:r>
        <w:rPr>
          <w:rFonts w:ascii="IRNazanin" w:hAnsi="IRNazanin" w:eastAsia="IRNazanin" w:cs="IRNazanin"/>
          <w:lang w:bidi="fa-IR"/>
          <w:color w:val="111111"/>
          <w:sz w:val="28"/>
          <w:szCs w:val="28"/>
          <w:rtl/>
        </w:rPr>
        <w:t xml:space="preserve">ولما رأیت الدهر قد حارب الوری</w:t>
      </w:r>
    </w:p>
    <w:p>
      <w:pPr>
        <w:pStyle w:val="BookText"/>
      </w:pPr>
      <w:r>
        <w:rPr>
          <w:rFonts w:ascii="IRNazanin" w:hAnsi="IRNazanin" w:eastAsia="IRNazanin" w:cs="IRNazanin"/>
          <w:lang w:bidi="fa-IR"/>
          <w:color w:val="111111"/>
          <w:sz w:val="28"/>
          <w:szCs w:val="28"/>
          <w:rtl/>
        </w:rPr>
        <w:t xml:space="preserve">جعلت لنفسی نعل سیده حصنا</w:t>
      </w:r>
    </w:p>
    <w:p>
      <w:pPr>
        <w:pStyle w:val="BookText"/>
      </w:pPr>
      <w:r>
        <w:rPr>
          <w:rFonts w:ascii="IRNazanin" w:hAnsi="IRNazanin" w:eastAsia="IRNazanin" w:cs="IRNazanin"/>
          <w:lang w:bidi="fa-IR"/>
          <w:color w:val="111111"/>
          <w:sz w:val="28"/>
          <w:szCs w:val="28"/>
          <w:rtl/>
        </w:rPr>
        <w:t xml:space="preserve">تحصنت منه فی بدیع مثالها</w:t>
      </w:r>
    </w:p>
    <w:p>
      <w:pPr>
        <w:pStyle w:val="BookText"/>
      </w:pPr>
      <w:r>
        <w:rPr>
          <w:rFonts w:ascii="IRNazanin" w:hAnsi="IRNazanin" w:eastAsia="IRNazanin" w:cs="IRNazanin"/>
          <w:lang w:bidi="fa-IR"/>
          <w:color w:val="111111"/>
          <w:sz w:val="28"/>
          <w:szCs w:val="28"/>
          <w:rtl/>
        </w:rPr>
        <w:t xml:space="preserve">بسور منیع نلت فی ظله الامنا</w:t>
      </w:r>
    </w:p>
    <w:p>
      <w:pPr>
        <w:pStyle w:val="BookText"/>
      </w:pPr>
      <w:r>
        <w:rPr>
          <w:rFonts w:ascii="IRNazanin" w:hAnsi="IRNazanin" w:eastAsia="IRNazanin" w:cs="IRNazanin"/>
          <w:lang w:bidi="fa-IR"/>
          <w:color w:val="111111"/>
          <w:sz w:val="28"/>
          <w:szCs w:val="28"/>
          <w:rtl/>
        </w:rPr>
        <w:t xml:space="preserve">2 - نقل قصیدة للبکری فی الصفحتین 158 - 159 تتضمن أنواعا من الشرک الأکبر وفیها إعراض عن الله عز وجل قال فیها:</w:t>
      </w:r>
    </w:p>
    <w:p>
      <w:pPr>
        <w:pStyle w:val="BookText"/>
      </w:pPr>
      <w:r>
        <w:rPr>
          <w:rFonts w:ascii="IRNazanin" w:hAnsi="IRNazanin" w:eastAsia="IRNazanin" w:cs="IRNazanin"/>
          <w:lang w:bidi="fa-IR"/>
          <w:color w:val="111111"/>
          <w:sz w:val="28"/>
          <w:szCs w:val="28"/>
          <w:rtl/>
        </w:rPr>
        <w:t xml:space="preserve">ما أرسل الرحمن أو یرسل</w:t>
      </w:r>
    </w:p>
    <w:p>
      <w:pPr>
        <w:pStyle w:val="BookText"/>
      </w:pPr>
      <w:r>
        <w:rPr>
          <w:rFonts w:ascii="Amiri" w:hAnsi="Amiri" w:eastAsia="Amiri" w:cs="Amiri"/>
          <w:lang w:bidi="ar-SA"/>
          <w:color w:val="111111"/>
          <w:sz w:val="28"/>
          <w:szCs w:val="28"/>
          <w:rtl/>
        </w:rPr>
        <w:t xml:space="preserve">من رحمة تصعد أو تنزل</w:t>
      </w:r>
    </w:p>
    <w:p>
      <w:pPr>
        <w:pStyle w:val="BookText"/>
      </w:pPr>
      <w:r>
        <w:rPr>
          <w:rFonts w:ascii="IRNazanin" w:hAnsi="IRNazanin" w:eastAsia="IRNazanin" w:cs="IRNazanin"/>
          <w:lang w:bidi="fa-IR"/>
          <w:color w:val="111111"/>
          <w:sz w:val="28"/>
          <w:szCs w:val="28"/>
          <w:rtl/>
        </w:rPr>
        <w:t xml:space="preserve">فی  ملکوت الله أو ملکه</w:t>
      </w:r>
    </w:p>
    <w:p>
      <w:pPr>
        <w:pStyle w:val="BookText"/>
      </w:pPr>
      <w:r>
        <w:rPr>
          <w:rFonts w:ascii="IRNazanin" w:hAnsi="IRNazanin" w:eastAsia="IRNazanin" w:cs="IRNazanin"/>
          <w:lang w:bidi="fa-IR"/>
          <w:color w:val="111111"/>
          <w:sz w:val="28"/>
          <w:szCs w:val="28"/>
          <w:rtl/>
        </w:rPr>
        <w:t xml:space="preserve">من کل ما یختص أو یشمل</w:t>
      </w:r>
    </w:p>
    <w:p>
      <w:pPr>
        <w:pStyle w:val="BookText"/>
      </w:pPr>
      <w:r>
        <w:rPr>
          <w:rFonts w:ascii="IRNazanin" w:hAnsi="IRNazanin" w:eastAsia="IRNazanin" w:cs="IRNazanin"/>
          <w:lang w:bidi="fa-IR"/>
          <w:color w:val="111111"/>
          <w:sz w:val="28"/>
          <w:szCs w:val="28"/>
          <w:rtl/>
        </w:rPr>
        <w:t xml:space="preserve">إلا وطه المصطفی عبده</w:t>
      </w:r>
    </w:p>
    <w:p>
      <w:pPr>
        <w:pStyle w:val="BookText"/>
      </w:pPr>
      <w:r>
        <w:rPr>
          <w:rFonts w:ascii="IRNazanin" w:hAnsi="IRNazanin" w:eastAsia="IRNazanin" w:cs="IRNazanin"/>
          <w:lang w:bidi="fa-IR"/>
          <w:color w:val="111111"/>
          <w:sz w:val="28"/>
          <w:szCs w:val="28"/>
          <w:rtl/>
        </w:rPr>
        <w:t xml:space="preserve">نبیه مختاره المرسل</w:t>
      </w:r>
    </w:p>
    <w:p>
      <w:pPr>
        <w:pStyle w:val="BookText"/>
      </w:pPr>
      <w:r>
        <w:rPr>
          <w:rFonts w:ascii="IRNazanin" w:hAnsi="IRNazanin" w:eastAsia="IRNazanin" w:cs="IRNazanin"/>
          <w:lang w:bidi="fa-IR"/>
          <w:color w:val="111111"/>
          <w:sz w:val="28"/>
          <w:szCs w:val="28"/>
          <w:rtl/>
        </w:rPr>
        <w:t xml:space="preserve">واسطة فیها وأصل لها</w:t>
      </w:r>
    </w:p>
    <w:p>
      <w:pPr>
        <w:pStyle w:val="BookText"/>
      </w:pPr>
      <w:r>
        <w:rPr>
          <w:rFonts w:ascii="IRNazanin" w:hAnsi="IRNazanin" w:eastAsia="IRNazanin" w:cs="IRNazanin"/>
          <w:lang w:bidi="fa-IR"/>
          <w:color w:val="111111"/>
          <w:sz w:val="28"/>
          <w:szCs w:val="28"/>
          <w:rtl/>
        </w:rPr>
        <w:t xml:space="preserve">یعلم هذا کل من یعقل</w:t>
      </w:r>
    </w:p>
    <w:p>
      <w:pPr>
        <w:pStyle w:val="BookText"/>
      </w:pPr>
      <w:r>
        <w:rPr>
          <w:rFonts w:ascii="IRNazanin" w:hAnsi="IRNazanin" w:eastAsia="IRNazanin" w:cs="IRNazanin"/>
          <w:lang w:bidi="fa-IR"/>
          <w:color w:val="111111"/>
          <w:sz w:val="28"/>
          <w:szCs w:val="28"/>
          <w:rtl/>
        </w:rPr>
        <w:t xml:space="preserve">فلذ به من کل ما تشتکی</w:t>
      </w:r>
    </w:p>
    <w:p>
      <w:pPr>
        <w:pStyle w:val="BookText"/>
      </w:pPr>
      <w:r>
        <w:rPr>
          <w:rFonts w:ascii="IRNazanin" w:hAnsi="IRNazanin" w:eastAsia="IRNazanin" w:cs="IRNazanin"/>
          <w:lang w:bidi="fa-IR"/>
          <w:color w:val="111111"/>
          <w:sz w:val="28"/>
          <w:szCs w:val="28"/>
          <w:rtl/>
        </w:rPr>
        <w:t xml:space="preserve">فهو شفیع دائما یقبل</w:t>
      </w:r>
    </w:p>
    <w:p>
      <w:pPr>
        <w:pStyle w:val="BookText"/>
      </w:pPr>
      <w:r>
        <w:rPr>
          <w:rFonts w:ascii="IRNazanin" w:hAnsi="IRNazanin" w:eastAsia="IRNazanin" w:cs="IRNazanin"/>
          <w:lang w:bidi="fa-IR"/>
          <w:color w:val="111111"/>
          <w:sz w:val="28"/>
          <w:szCs w:val="28"/>
          <w:rtl/>
        </w:rPr>
        <w:t xml:space="preserve">ولذ به من کل ما ترتجی</w:t>
      </w:r>
    </w:p>
    <w:p>
      <w:pPr>
        <w:pStyle w:val="BookText"/>
      </w:pPr>
      <w:r>
        <w:rPr>
          <w:rFonts w:ascii="IRNazanin" w:hAnsi="IRNazanin" w:eastAsia="IRNazanin" w:cs="IRNazanin"/>
          <w:lang w:bidi="fa-IR"/>
          <w:color w:val="111111"/>
          <w:sz w:val="28"/>
          <w:szCs w:val="28"/>
          <w:rtl/>
        </w:rPr>
        <w:t xml:space="preserve">فانه المرجع والموئل</w:t>
      </w:r>
    </w:p>
    <w:p>
      <w:pPr>
        <w:pStyle w:val="BookText"/>
      </w:pPr>
      <w:r>
        <w:rPr>
          <w:rFonts w:ascii="Amiri" w:hAnsi="Amiri" w:eastAsia="Amiri" w:cs="Amiri"/>
          <w:lang w:bidi="ar-SA"/>
          <w:color w:val="111111"/>
          <w:sz w:val="28"/>
          <w:szCs w:val="28"/>
          <w:rtl/>
        </w:rPr>
        <w:t xml:space="preserve">وناده ان أزمة أنشبت</w:t>
      </w:r>
    </w:p>
    <w:p>
      <w:pPr>
        <w:pStyle w:val="BookText"/>
      </w:pPr>
      <w:r>
        <w:rPr>
          <w:rFonts w:ascii="IRNazanin" w:hAnsi="IRNazanin" w:eastAsia="IRNazanin" w:cs="IRNazanin"/>
          <w:lang w:bidi="fa-IR"/>
          <w:color w:val="111111"/>
          <w:sz w:val="28"/>
          <w:szCs w:val="28"/>
          <w:rtl/>
        </w:rPr>
        <w:t xml:space="preserve">أظفارها واستحکم المعضل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أکرم الخلق علی ربه</w:t>
      </w:r>
    </w:p>
    <w:p>
      <w:pPr>
        <w:pStyle w:val="BookText"/>
      </w:pPr>
      <w:r>
        <w:rPr>
          <w:rFonts w:ascii="IRNazanin" w:hAnsi="IRNazanin" w:eastAsia="IRNazanin" w:cs="IRNazanin"/>
          <w:lang w:bidi="fa-IR"/>
          <w:color w:val="111111"/>
          <w:sz w:val="28"/>
          <w:szCs w:val="28"/>
          <w:rtl/>
        </w:rPr>
        <w:t xml:space="preserve">وخیر من فیهم به یسأل</w:t>
      </w:r>
    </w:p>
    <w:p>
      <w:pPr>
        <w:pStyle w:val="BookText"/>
      </w:pPr>
      <w:r>
        <w:rPr>
          <w:rFonts w:ascii="IRNazanin" w:hAnsi="IRNazanin" w:eastAsia="IRNazanin" w:cs="IRNazanin"/>
          <w:lang w:bidi="fa-IR"/>
          <w:color w:val="111111"/>
          <w:sz w:val="28"/>
          <w:szCs w:val="28"/>
          <w:rtl/>
        </w:rPr>
        <w:t xml:space="preserve">کم مسنی الکرب وکم مرة</w:t>
      </w:r>
    </w:p>
    <w:p>
      <w:pPr>
        <w:pStyle w:val="BookText"/>
      </w:pPr>
      <w:r>
        <w:rPr>
          <w:rFonts w:ascii="IRNazanin" w:hAnsi="IRNazanin" w:eastAsia="IRNazanin" w:cs="IRNazanin"/>
          <w:lang w:bidi="fa-IR"/>
          <w:color w:val="111111"/>
          <w:sz w:val="28"/>
          <w:szCs w:val="28"/>
          <w:rtl/>
        </w:rPr>
        <w:t xml:space="preserve">فرجت کربا بعضه یذهل</w:t>
      </w:r>
    </w:p>
    <w:p>
      <w:pPr>
        <w:pStyle w:val="BookText"/>
      </w:pPr>
      <w:r>
        <w:rPr>
          <w:rFonts w:ascii="IRNazanin" w:hAnsi="IRNazanin" w:eastAsia="IRNazanin" w:cs="IRNazanin"/>
          <w:lang w:bidi="fa-IR"/>
          <w:color w:val="111111"/>
          <w:sz w:val="28"/>
          <w:szCs w:val="28"/>
          <w:rtl/>
        </w:rPr>
        <w:t xml:space="preserve">فبالذی خصک بین الوری</w:t>
      </w:r>
    </w:p>
    <w:p>
      <w:pPr>
        <w:pStyle w:val="BookText"/>
      </w:pPr>
      <w:r>
        <w:rPr>
          <w:rFonts w:ascii="Amiri" w:hAnsi="Amiri" w:eastAsia="Amiri" w:cs="Amiri"/>
          <w:lang w:bidi="ar-SA"/>
          <w:color w:val="111111"/>
          <w:sz w:val="28"/>
          <w:szCs w:val="28"/>
          <w:rtl/>
        </w:rPr>
        <w:t xml:space="preserve">برتبة عنها العلا تنزل</w:t>
      </w:r>
    </w:p>
    <w:p>
      <w:pPr>
        <w:pStyle w:val="BookText"/>
      </w:pPr>
      <w:r>
        <w:rPr>
          <w:rFonts w:ascii="IRNazanin" w:hAnsi="IRNazanin" w:eastAsia="IRNazanin" w:cs="IRNazanin"/>
          <w:lang w:bidi="fa-IR"/>
          <w:color w:val="111111"/>
          <w:sz w:val="28"/>
          <w:szCs w:val="28"/>
          <w:rtl/>
        </w:rPr>
        <w:t xml:space="preserve">عجل باذهاب الذی أشتکی</w:t>
      </w:r>
    </w:p>
    <w:p>
      <w:pPr>
        <w:pStyle w:val="BookText"/>
      </w:pPr>
      <w:r>
        <w:rPr>
          <w:rFonts w:ascii="IRNazanin" w:hAnsi="IRNazanin" w:eastAsia="IRNazanin" w:cs="IRNazanin"/>
          <w:lang w:bidi="fa-IR"/>
          <w:color w:val="111111"/>
          <w:sz w:val="28"/>
          <w:szCs w:val="28"/>
          <w:rtl/>
        </w:rPr>
        <w:t xml:space="preserve">فإن توقفت فمن ذا أس-أل</w:t>
      </w:r>
    </w:p>
    <w:p>
      <w:pPr>
        <w:pStyle w:val="BookText"/>
      </w:pPr>
      <w:r>
        <w:rPr>
          <w:rFonts w:ascii="IRNazanin" w:hAnsi="IRNazanin" w:eastAsia="IRNazanin" w:cs="IRNazanin"/>
          <w:lang w:bidi="fa-IR"/>
          <w:color w:val="111111"/>
          <w:sz w:val="28"/>
          <w:szCs w:val="28"/>
          <w:rtl/>
        </w:rPr>
        <w:t xml:space="preserve">3 - ذکر فی/( 25 ) أن لیلة مولده(صلّی الله علیه و آله وسلّم )أفضل من لیلة القدر. وهذا خطأ واضح فلیلة القدر أفضل اللیالی بلا شک .</w:t>
      </w:r>
    </w:p>
    <w:p>
      <w:pPr>
        <w:pStyle w:val="BookText"/>
      </w:pPr>
      <w:r>
        <w:rPr>
          <w:rFonts w:ascii="IRNazanin" w:hAnsi="IRNazanin" w:eastAsia="IRNazanin" w:cs="IRNazanin"/>
          <w:lang w:bidi="fa-IR"/>
          <w:color w:val="111111"/>
          <w:sz w:val="28"/>
          <w:szCs w:val="28"/>
          <w:rtl/>
        </w:rPr>
        <w:t xml:space="preserve">4 - ذکر فی الصفحات الثالثة والأربعین والرابعة والأربعین والخامسة والأربعین قصیدة لابن حجر الهیتمی فیها اثبات حیاة النبی(صلّی الله علیه و آله وسلّم )علی الإطلاق وأنه یصلی الصلوات الخمس ویتطهر ، ویجوز أن یحج ویصوم ، ولا یستحیل ذلک علیه وتعرض علیه الأعمال . ونقل عن الهیتمی استجارته بالرسول(صلّی الله علیه و آله وسلّم )وأقره علی ذلک ، والإستجارة بغیر الله نوع من الشرک الأکبر .</w:t>
      </w:r>
    </w:p>
    <w:p>
      <w:pPr>
        <w:pStyle w:val="BookText"/>
      </w:pPr>
      <w:r>
        <w:rPr>
          <w:rFonts w:ascii="IRNazanin" w:hAnsi="IRNazanin" w:eastAsia="IRNazanin" w:cs="IRNazanin"/>
          <w:lang w:bidi="fa-IR"/>
          <w:color w:val="111111"/>
          <w:sz w:val="28"/>
          <w:szCs w:val="28"/>
          <w:rtl/>
        </w:rPr>
        <w:t xml:space="preserve">5 - أورد فی الصفحات ( 52 ) إلی ( 55 ) ما نصه: من استغرق فی محبة الأنبیاء والصالحین حمله ذلک علی الإذن فی تقبیل قبورهم والتمسح بها ، وتمریغ الخد علیها. ونسب أشیاء من ذلک إلی بعض الصحابة ، وأقر ذلک ولم ینکره ، مع أن تلک الأمور من البدع ووسائل الشرک الأکبر ، ونسبتها إلی بعض الصحابة باطلة .</w:t>
      </w:r>
    </w:p>
    <w:p>
      <w:pPr>
        <w:pStyle w:val="BookText"/>
      </w:pPr>
      <w:r>
        <w:rPr>
          <w:rFonts w:ascii="IRNazanin" w:hAnsi="IRNazanin" w:eastAsia="IRNazanin" w:cs="IRNazanin"/>
          <w:lang w:bidi="fa-IR"/>
          <w:color w:val="111111"/>
          <w:sz w:val="28"/>
          <w:szCs w:val="28"/>
          <w:rtl/>
        </w:rPr>
        <w:t xml:space="preserve">6 - ذکر فی صفحة ( 60 ) أن زیارة قبره الشریف(صلّی الله علیه و آله وسلّم )من کمال الحج وأن زیارته عند الصوفیة فرض وأن الهجرة الی قبره عندهم کالهجرة إلیه حیاً. وأقر ذلک ولم ینکره .</w:t>
      </w:r>
    </w:p>
    <w:p>
      <w:pPr>
        <w:pStyle w:val="BookText"/>
      </w:pPr>
      <w:r>
        <w:rPr>
          <w:rFonts w:ascii="IRNazanin" w:hAnsi="IRNazanin" w:eastAsia="IRNazanin" w:cs="IRNazanin"/>
          <w:lang w:bidi="fa-IR"/>
          <w:color w:val="111111"/>
          <w:sz w:val="28"/>
          <w:szCs w:val="28"/>
          <w:rtl/>
        </w:rPr>
        <w:t xml:space="preserve">7 - ذکر عشر کرامات لزائر قبرالنبی(صلّی الله علیه و آله وسلّم )کلها رجم بالغیب وقول علی الله بلا علم .</w:t>
      </w:r>
    </w:p>
    <w:p>
      <w:pPr>
        <w:pStyle w:val="BookText"/>
      </w:pPr>
      <w:r>
        <w:rPr>
          <w:rFonts w:ascii="IRNazanin" w:hAnsi="IRNazanin" w:eastAsia="IRNazanin" w:cs="IRNazanin"/>
          <w:lang w:bidi="fa-IR"/>
          <w:color w:val="111111"/>
          <w:sz w:val="28"/>
          <w:szCs w:val="28"/>
          <w:rtl/>
        </w:rPr>
        <w:t xml:space="preserve">8 - دعا إلی الإستجارة به(صلّی الله علیه و آله وسلّم )والإستشفاع به عند زیارته فقال ما نصه ( ویتأکد بتجدید التوبة فی هذا الموقف الشریف وسؤال الله تعالی أن یجعلها لدیه نصوحاً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والإستشفاع به(صلّی الله علیه و آله وسلّم )فی قبولها والإکثار من الإستغفار والتضرع بتلاوة الآیة المذکورة ، وأن یقول بعدها وقد ظلمت نفسی ظلماً کثیراً ، وأتیت بجهلی وغفلتی أمراً کبیراً ، وقد وفدت علیک زائراً وبک مستجیراً .</w:t>
      </w:r>
    </w:p>
    <w:p>
      <w:pPr>
        <w:pStyle w:val="BookText"/>
      </w:pPr>
      <w:r>
        <w:rPr>
          <w:rFonts w:ascii="IRNazanin" w:hAnsi="IRNazanin" w:eastAsia="IRNazanin" w:cs="IRNazanin"/>
          <w:lang w:bidi="fa-IR"/>
          <w:color w:val="111111"/>
          <w:sz w:val="28"/>
          <w:szCs w:val="28"/>
          <w:rtl/>
        </w:rPr>
        <w:t xml:space="preserve">ص ( 100 ) ومعلوم أن الإستشفاع والاستجارة به بعد وفاته(صلّی الله علیه و آله وسلّم )من أنواع الشرک الأکبر .</w:t>
      </w:r>
    </w:p>
    <w:p>
      <w:pPr>
        <w:pStyle w:val="BookText"/>
      </w:pPr>
      <w:r>
        <w:rPr>
          <w:rFonts w:ascii="IRNazanin" w:hAnsi="IRNazanin" w:eastAsia="IRNazanin" w:cs="IRNazanin"/>
          <w:lang w:bidi="fa-IR"/>
          <w:color w:val="111111"/>
          <w:sz w:val="28"/>
          <w:szCs w:val="28"/>
          <w:rtl/>
        </w:rPr>
        <w:t xml:space="preserve">9 - ذکر فی صفحة ( 10 - شعراً یقال مع الدعاء عند زیارة قبره(صلّی الله علیه و آله وسلّم )ومنه:</w:t>
      </w:r>
    </w:p>
    <w:p>
      <w:pPr>
        <w:pStyle w:val="BookText"/>
      </w:pPr>
      <w:r>
        <w:rPr>
          <w:rFonts w:ascii="IRNazanin" w:hAnsi="IRNazanin" w:eastAsia="IRNazanin" w:cs="IRNazanin"/>
          <w:lang w:bidi="fa-IR"/>
          <w:color w:val="111111"/>
          <w:sz w:val="28"/>
          <w:szCs w:val="28"/>
          <w:rtl/>
        </w:rPr>
        <w:t xml:space="preserve">هذا نزیلک أضحی لا ملاذ له</w:t>
      </w:r>
    </w:p>
    <w:p>
      <w:pPr>
        <w:pStyle w:val="BookText"/>
      </w:pPr>
      <w:r>
        <w:rPr>
          <w:rFonts w:ascii="IRNazanin" w:hAnsi="IRNazanin" w:eastAsia="IRNazanin" w:cs="IRNazanin"/>
          <w:lang w:bidi="fa-IR"/>
          <w:color w:val="111111"/>
          <w:sz w:val="28"/>
          <w:szCs w:val="28"/>
          <w:rtl/>
        </w:rPr>
        <w:t xml:space="preserve">إلا جنابک یا سؤلی ویا أملی</w:t>
      </w:r>
    </w:p>
    <w:p>
      <w:pPr>
        <w:pStyle w:val="BookText"/>
      </w:pPr>
      <w:r>
        <w:rPr>
          <w:rFonts w:ascii="IRNazanin" w:hAnsi="IRNazanin" w:eastAsia="IRNazanin" w:cs="IRNazanin"/>
          <w:lang w:bidi="fa-IR"/>
          <w:color w:val="111111"/>
          <w:sz w:val="28"/>
          <w:szCs w:val="28"/>
          <w:rtl/>
        </w:rPr>
        <w:t xml:space="preserve">ومنه:</w:t>
      </w:r>
    </w:p>
    <w:p>
      <w:pPr>
        <w:pStyle w:val="BookText"/>
      </w:pPr>
      <w:r>
        <w:rPr>
          <w:rFonts w:ascii="IRNazanin" w:hAnsi="IRNazanin" w:eastAsia="IRNazanin" w:cs="IRNazanin"/>
          <w:lang w:bidi="fa-IR"/>
          <w:color w:val="111111"/>
          <w:sz w:val="28"/>
          <w:szCs w:val="28"/>
          <w:rtl/>
        </w:rPr>
        <w:t xml:space="preserve">ضیف ضعیف غریب قد أناخ بکم</w:t>
      </w:r>
    </w:p>
    <w:p>
      <w:pPr>
        <w:pStyle w:val="BookText"/>
      </w:pPr>
      <w:r>
        <w:rPr>
          <w:rFonts w:ascii="IRNazanin" w:hAnsi="IRNazanin" w:eastAsia="IRNazanin" w:cs="IRNazanin"/>
          <w:lang w:bidi="fa-IR"/>
          <w:color w:val="111111"/>
          <w:sz w:val="28"/>
          <w:szCs w:val="28"/>
          <w:rtl/>
        </w:rPr>
        <w:t xml:space="preserve">ویستجیر بکم یا سادة العرب</w:t>
      </w:r>
    </w:p>
    <w:p>
      <w:pPr>
        <w:pStyle w:val="BookText"/>
      </w:pPr>
      <w:r>
        <w:rPr>
          <w:rFonts w:ascii="IRNazanin" w:hAnsi="IRNazanin" w:eastAsia="IRNazanin" w:cs="IRNazanin"/>
          <w:lang w:bidi="fa-IR"/>
          <w:color w:val="111111"/>
          <w:sz w:val="28"/>
          <w:szCs w:val="28"/>
          <w:rtl/>
        </w:rPr>
        <w:t xml:space="preserve">یا مکرم الضیف یاعون الزمان ویا غوث الفقیر ومرمی القصد والطلب</w:t>
      </w:r>
    </w:p>
    <w:p>
      <w:pPr>
        <w:pStyle w:val="BookText"/>
      </w:pPr>
      <w:r>
        <w:rPr>
          <w:rFonts w:ascii="IRNazanin" w:hAnsi="IRNazanin" w:eastAsia="IRNazanin" w:cs="IRNazanin"/>
          <w:lang w:bidi="fa-IR"/>
          <w:color w:val="111111"/>
          <w:sz w:val="28"/>
          <w:szCs w:val="28"/>
          <w:rtl/>
        </w:rPr>
        <w:t xml:space="preserve">ونقل عن بعضهم فی/( 102 ) شعرا تحت عنوان فضائل نبویة قرآنیة:</w:t>
      </w:r>
    </w:p>
    <w:p>
      <w:pPr>
        <w:pStyle w:val="BookText"/>
      </w:pPr>
      <w:r>
        <w:rPr>
          <w:rFonts w:ascii="IRNazanin" w:hAnsi="IRNazanin" w:eastAsia="IRNazanin" w:cs="IRNazanin"/>
          <w:lang w:bidi="fa-IR"/>
          <w:color w:val="111111"/>
          <w:sz w:val="28"/>
          <w:szCs w:val="28"/>
          <w:rtl/>
        </w:rPr>
        <w:t xml:space="preserve">أترضی مع الجاه المنیع ضیاعنا</w:t>
      </w:r>
    </w:p>
    <w:p>
      <w:pPr>
        <w:pStyle w:val="BookText"/>
      </w:pPr>
      <w:r>
        <w:rPr>
          <w:rFonts w:ascii="IRNazanin" w:hAnsi="IRNazanin" w:eastAsia="IRNazanin" w:cs="IRNazanin"/>
          <w:lang w:bidi="fa-IR"/>
          <w:color w:val="111111"/>
          <w:sz w:val="28"/>
          <w:szCs w:val="28"/>
          <w:rtl/>
        </w:rPr>
        <w:t xml:space="preserve">ونحن الی أعتاب بابک ننسب</w:t>
      </w:r>
    </w:p>
    <w:p>
      <w:pPr>
        <w:pStyle w:val="BookText"/>
      </w:pPr>
      <w:r>
        <w:rPr>
          <w:rFonts w:ascii="IRNazanin" w:hAnsi="IRNazanin" w:eastAsia="IRNazanin" w:cs="IRNazanin"/>
          <w:lang w:bidi="fa-IR"/>
          <w:color w:val="111111"/>
          <w:sz w:val="28"/>
          <w:szCs w:val="28"/>
          <w:rtl/>
        </w:rPr>
        <w:t xml:space="preserve">أفضلها علینا نفحة نبویة</w:t>
      </w:r>
    </w:p>
    <w:p>
      <w:pPr>
        <w:pStyle w:val="BookText"/>
      </w:pPr>
      <w:r>
        <w:rPr>
          <w:rFonts w:ascii="IRNazanin" w:hAnsi="IRNazanin" w:eastAsia="IRNazanin" w:cs="IRNazanin"/>
          <w:lang w:bidi="fa-IR"/>
          <w:color w:val="111111"/>
          <w:sz w:val="28"/>
          <w:szCs w:val="28"/>
          <w:rtl/>
        </w:rPr>
        <w:t xml:space="preserve">تلم شتات المسلمین وترأب</w:t>
      </w:r>
    </w:p>
    <w:p>
      <w:pPr>
        <w:pStyle w:val="BookText"/>
      </w:pPr>
      <w:r>
        <w:rPr>
          <w:rFonts w:ascii="IRNazanin" w:hAnsi="IRNazanin" w:eastAsia="IRNazanin" w:cs="IRNazanin"/>
          <w:lang w:bidi="fa-IR"/>
          <w:color w:val="111111"/>
          <w:sz w:val="28"/>
          <w:szCs w:val="28"/>
          <w:rtl/>
        </w:rPr>
        <w:t xml:space="preserve">وهذه الأبیات الخمسة من الشرک الأکبر والعیاذ بالله .</w:t>
      </w:r>
    </w:p>
    <w:p>
      <w:pPr>
        <w:pStyle w:val="BookText"/>
      </w:pPr>
      <w:r>
        <w:rPr>
          <w:rFonts w:ascii="IRNazanin" w:hAnsi="IRNazanin" w:eastAsia="IRNazanin" w:cs="IRNazanin"/>
          <w:lang w:bidi="fa-IR"/>
          <w:color w:val="111111"/>
          <w:sz w:val="28"/>
          <w:szCs w:val="28"/>
          <w:rtl/>
        </w:rPr>
        <w:t xml:space="preserve">10 - نقل فی صفحة ( 54 ) بیتا من الهمزیه هو:</w:t>
      </w:r>
    </w:p>
    <w:p>
      <w:pPr>
        <w:pStyle w:val="BookText"/>
      </w:pPr>
      <w:r>
        <w:rPr>
          <w:rFonts w:ascii="IRNazanin" w:hAnsi="IRNazanin" w:eastAsia="IRNazanin" w:cs="IRNazanin"/>
          <w:lang w:bidi="fa-IR"/>
          <w:color w:val="111111"/>
          <w:sz w:val="28"/>
          <w:szCs w:val="28"/>
          <w:rtl/>
        </w:rPr>
        <w:t xml:space="preserve">لیته خصنی برؤیة وجه</w:t>
      </w:r>
    </w:p>
    <w:p>
      <w:pPr>
        <w:pStyle w:val="BookText"/>
      </w:pPr>
      <w:r>
        <w:rPr>
          <w:rFonts w:ascii="IRNazanin" w:hAnsi="IRNazanin" w:eastAsia="IRNazanin" w:cs="IRNazanin"/>
          <w:lang w:bidi="fa-IR"/>
          <w:color w:val="111111"/>
          <w:sz w:val="28"/>
          <w:szCs w:val="28"/>
          <w:rtl/>
        </w:rPr>
        <w:t xml:space="preserve">زال عن کل من رآه العناء</w:t>
      </w:r>
    </w:p>
    <w:p>
      <w:pPr>
        <w:pStyle w:val="BookText"/>
      </w:pPr>
      <w:r>
        <w:rPr>
          <w:rFonts w:ascii="IRNazanin" w:hAnsi="IRNazanin" w:eastAsia="IRNazanin" w:cs="IRNazanin"/>
          <w:lang w:bidi="fa-IR"/>
          <w:color w:val="111111"/>
          <w:sz w:val="28"/>
          <w:szCs w:val="28"/>
          <w:rtl/>
        </w:rPr>
        <w:t xml:space="preserve">وهذا کذب وباطل وقد رآه فی حیاته علیه الصلاة والسلام أقوام کثیرون ، فما زال عنهم عناؤهم ولا کفرهم .</w:t>
      </w:r>
    </w:p>
    <w:p>
      <w:pPr>
        <w:pStyle w:val="BookText"/>
      </w:pPr>
      <w:r>
        <w:rPr>
          <w:rFonts w:ascii="IRNazanin" w:hAnsi="IRNazanin" w:eastAsia="IRNazanin" w:cs="IRNazanin"/>
          <w:lang w:bidi="fa-IR"/>
          <w:color w:val="111111"/>
          <w:sz w:val="28"/>
          <w:szCs w:val="28"/>
          <w:rtl/>
        </w:rPr>
        <w:t xml:space="preserve">11 - نقل فی صفحة ( 157 ) غلوا فی نعال الرسول(صلّی الله علیه و آله وسلّم )فی البیتین التالیین:</w:t>
      </w:r>
    </w:p>
    <w:p>
      <w:pPr>
        <w:pStyle w:val="BookText"/>
      </w:pPr>
      <w:r>
        <w:rPr>
          <w:rFonts w:ascii="IRNazanin" w:hAnsi="IRNazanin" w:eastAsia="IRNazanin" w:cs="IRNazanin"/>
          <w:lang w:bidi="fa-IR"/>
          <w:color w:val="111111"/>
          <w:sz w:val="28"/>
          <w:szCs w:val="28"/>
          <w:rtl/>
        </w:rPr>
        <w:t xml:space="preserve">علی رأس هذا الکون نعل محمد</w:t>
      </w:r>
    </w:p>
    <w:p>
      <w:pPr>
        <w:pStyle w:val="BookText"/>
      </w:pPr>
      <w:r>
        <w:rPr>
          <w:rFonts w:ascii="IRNazanin" w:hAnsi="IRNazanin" w:eastAsia="IRNazanin" w:cs="IRNazanin"/>
          <w:lang w:bidi="fa-IR"/>
          <w:color w:val="111111"/>
          <w:sz w:val="28"/>
          <w:szCs w:val="28"/>
          <w:rtl/>
        </w:rPr>
        <w:t xml:space="preserve">سمت فجمیع الخلق تحت ظلاله</w:t>
      </w:r>
    </w:p>
    <w:p>
      <w:pPr>
        <w:pStyle w:val="BookText"/>
      </w:pPr>
      <w:r>
        <w:rPr>
          <w:rFonts w:ascii="IRNazanin" w:hAnsi="IRNazanin" w:eastAsia="IRNazanin" w:cs="IRNazanin"/>
          <w:lang w:bidi="fa-IR"/>
          <w:color w:val="111111"/>
          <w:sz w:val="28"/>
          <w:szCs w:val="28"/>
          <w:rtl/>
        </w:rPr>
        <w:t xml:space="preserve">لدی الطور موسی نودی اخلع وأحمد</w:t>
      </w:r>
    </w:p>
    <w:p>
      <w:pPr>
        <w:pStyle w:val="BookText"/>
      </w:pPr>
      <w:r>
        <w:rPr>
          <w:rFonts w:ascii="IRNazanin" w:hAnsi="IRNazanin" w:eastAsia="IRNazanin" w:cs="IRNazanin"/>
          <w:lang w:bidi="fa-IR"/>
          <w:color w:val="111111"/>
          <w:sz w:val="28"/>
          <w:szCs w:val="28"/>
          <w:rtl/>
        </w:rPr>
        <w:t xml:space="preserve">إلی العرش لم یؤمر بخلع نعاله</w:t>
      </w:r>
    </w:p>
    <w:p>
      <w:pPr>
        <w:pStyle w:val="BookText"/>
      </w:pPr>
      <w:r>
        <w:rPr>
          <w:rFonts w:ascii="IRNazanin" w:hAnsi="IRNazanin" w:eastAsia="IRNazanin" w:cs="IRNazanin"/>
          <w:lang w:bidi="fa-IR"/>
          <w:color w:val="111111"/>
          <w:sz w:val="28"/>
          <w:szCs w:val="28"/>
          <w:rtl/>
        </w:rPr>
        <w:t xml:space="preserve">12 - ذکر فی صفحة ( 166 ) قصیدة شرکیة للشیخ عمر الباقی الخلوتی منها: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ملاذ الوری وخیر عیان</w:t>
      </w:r>
    </w:p>
    <w:p>
      <w:pPr>
        <w:pStyle w:val="BookText"/>
      </w:pPr>
      <w:r>
        <w:rPr>
          <w:rFonts w:ascii="IRNazanin" w:hAnsi="IRNazanin" w:eastAsia="IRNazanin" w:cs="IRNazanin"/>
          <w:lang w:bidi="fa-IR"/>
          <w:color w:val="111111"/>
          <w:sz w:val="28"/>
          <w:szCs w:val="28"/>
          <w:rtl/>
        </w:rPr>
        <w:t xml:space="preserve">ورجاء لکل دان قصی</w:t>
      </w:r>
    </w:p>
    <w:p>
      <w:pPr>
        <w:pStyle w:val="BookText"/>
      </w:pPr>
      <w:r>
        <w:rPr>
          <w:rFonts w:ascii="IRNazanin" w:hAnsi="IRNazanin" w:eastAsia="IRNazanin" w:cs="IRNazanin"/>
          <w:lang w:bidi="fa-IR"/>
          <w:color w:val="111111"/>
          <w:sz w:val="28"/>
          <w:szCs w:val="28"/>
          <w:rtl/>
        </w:rPr>
        <w:t xml:space="preserve">لک وجهی وجهت یا أبیض</w:t>
      </w:r>
    </w:p>
    <w:p>
      <w:pPr>
        <w:pStyle w:val="BookText"/>
      </w:pPr>
      <w:r>
        <w:rPr>
          <w:rFonts w:ascii="IRNazanin" w:hAnsi="IRNazanin" w:eastAsia="IRNazanin" w:cs="IRNazanin"/>
          <w:lang w:bidi="fa-IR"/>
          <w:color w:val="111111"/>
          <w:sz w:val="28"/>
          <w:szCs w:val="28"/>
          <w:rtl/>
        </w:rPr>
        <w:t xml:space="preserve">الوجه فوجه إلیه وجه الولی</w:t>
      </w:r>
    </w:p>
    <w:p>
      <w:pPr>
        <w:pStyle w:val="BookText"/>
      </w:pPr>
      <w:r>
        <w:rPr>
          <w:rFonts w:ascii="IRNazanin" w:hAnsi="IRNazanin" w:eastAsia="IRNazanin" w:cs="IRNazanin"/>
          <w:lang w:bidi="fa-IR"/>
          <w:color w:val="111111"/>
          <w:sz w:val="28"/>
          <w:szCs w:val="28"/>
          <w:rtl/>
        </w:rPr>
        <w:t xml:space="preserve">13 - نقل فی کتابه الذخائر المحمدیة / ( 284 ) عن ابن القیم من کتابه جلاء الأفهام ما یوهم أن الطریق إلی الله وإلی جنته محصور فی اتباع أهل البیت یعنی أهل بیت النبی(صلّی الله علیه و آله وسلّم )وتصرف فی کلام ابن القیم فلم ینقله علی حقیقته ، لأن ابن القیم فی کتابه المذکور تکلم علی إبراهیم الخلیل وآله من الأنبیاء وذکر أن الله سبحانه بعث جمیع الأنبیاء بعد إبراهیم من ذریته ، وجعل الطریق إلیه مسدوداً إلا من طریقهم ، ومنهم نبینا محمد(صلّی الله علیه و آله وسلّم ).</w:t>
      </w:r>
    </w:p>
    <w:p>
      <w:pPr>
        <w:pStyle w:val="BookText"/>
      </w:pPr>
      <w:r>
        <w:rPr>
          <w:rFonts w:ascii="IRNazanin" w:hAnsi="IRNazanin" w:eastAsia="IRNazanin" w:cs="IRNazanin"/>
          <w:lang w:bidi="fa-IR"/>
          <w:color w:val="111111"/>
          <w:sz w:val="28"/>
          <w:szCs w:val="28"/>
          <w:rtl/>
        </w:rPr>
        <w:t xml:space="preserve">فترک الشیخ محمد علوی مالکی نقل أصل کلام ابن القیم(رحمه الله)وتصرف فیه ، فنقل ما یوهم القراء أن المراد أهل بیت النبی محمد(صلّی الله علیه و آله وسلّم )، ولا یخفی أن هذا الرأی هو مذهب الرافضة الإثنی عشریة ، وأنهم یرون أن الأحادیث الواردة من غیر طریق أهل البیت لا یحتج بها ولا یعمل بها ولو کان الراوی لها أبا بکر الصدیق أو عمرأو عثمان أو غیرهم من الصحابة رضی الله عنهم أجمعین.. وهذا منکر عظیم وفساد کبیر وتدلیس شنیع أراد به تحقیق مقصد سیئ خطیر .</w:t>
      </w:r>
    </w:p>
    <w:p>
      <w:pPr>
        <w:pStyle w:val="BookText"/>
      </w:pPr>
      <w:r>
        <w:rPr>
          <w:rFonts w:ascii="IRNazanin" w:hAnsi="IRNazanin" w:eastAsia="IRNazanin" w:cs="IRNazanin"/>
          <w:lang w:bidi="fa-IR"/>
          <w:color w:val="111111"/>
          <w:sz w:val="28"/>
          <w:szCs w:val="28"/>
          <w:rtl/>
        </w:rPr>
        <w:t xml:space="preserve">ومثل ما تقدم ما ذکره فی الصفحتین الرابعة والخامسة من کتابه الصلوات المأثورة حیث یقول من جملة الدعاء الذی نقله ( وانشلنی من أوحال التوحید وأغرقنی فی عین بحر الوحدة ) وقوله: ( ولا شیء إلا هو به منوط ) یعنی بذلک النبی(صلّی الله علیه و آله وسلّم ).</w:t>
      </w:r>
    </w:p>
    <w:p>
      <w:pPr>
        <w:pStyle w:val="BookText"/>
      </w:pPr>
      <w:r>
        <w:rPr>
          <w:rFonts w:ascii="IRNazanin" w:hAnsi="IRNazanin" w:eastAsia="IRNazanin" w:cs="IRNazanin"/>
          <w:lang w:bidi="fa-IR"/>
          <w:color w:val="111111"/>
          <w:sz w:val="28"/>
          <w:szCs w:val="28"/>
          <w:rtl/>
        </w:rPr>
        <w:t xml:space="preserve">وقد رفع البیان إلی صاحب السمو الملکی نائب رئیس مجلس الوزراء مشفوعاً بکتاب سماحة الرئیس العام رقم 1280/2 وتاریخ 28/7/1401 ه- .</w:t>
      </w:r>
    </w:p>
    <w:p>
      <w:pPr>
        <w:pStyle w:val="BookText"/>
      </w:pPr>
      <w:r>
        <w:rPr>
          <w:rFonts w:ascii="IRNazanin" w:hAnsi="IRNazanin" w:eastAsia="IRNazanin" w:cs="IRNazanin"/>
          <w:lang w:bidi="fa-IR"/>
          <w:color w:val="111111"/>
          <w:sz w:val="28"/>
          <w:szCs w:val="28"/>
          <w:rtl/>
        </w:rPr>
        <w:t xml:space="preserve">وفی الدورة الثامنة عشرة للمجلس - المنعقدة فی شهر شوال عام 1401 ه- .</w:t>
      </w:r>
    </w:p>
    <w:p>
      <w:pPr>
        <w:pStyle w:val="BookText"/>
      </w:pPr>
      <w:r>
        <w:rPr>
          <w:rFonts w:ascii="IRNazanin" w:hAnsi="IRNazanin" w:eastAsia="IRNazanin" w:cs="IRNazanin"/>
          <w:lang w:bidi="fa-IR"/>
          <w:color w:val="111111"/>
          <w:sz w:val="28"/>
          <w:szCs w:val="28"/>
          <w:rtl/>
        </w:rPr>
        <w:t xml:space="preserve">أعیدت مناقشة موضوعه بناء علی ما بلغ المجلس من أن شره فی إزدیاد ، وأنه لا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73" w:name="pg13552_143072"/>
    <w:bookmarkEnd w:id="173"/>
    <w:p>
      <w:pPr>
        <w:pStyle w:val="BookText"/>
      </w:pPr>
      <w:r>
        <w:rPr>
          <w:rFonts w:ascii="IRNazanin" w:hAnsi="IRNazanin" w:eastAsia="IRNazanin" w:cs="IRNazanin"/>
          <w:lang w:bidi="fa-IR"/>
          <w:color w:val="111111"/>
          <w:sz w:val="28"/>
          <w:szCs w:val="28"/>
          <w:rtl/>
        </w:rPr>
        <w:t xml:space="preserve">یزال ینشر بدعه وضلالاته فی الداخل والخارج ، فرأی أن الفساد المترتب علی نشاطه کبیر ، حیث یتعلق بأصل عقیدة التوحید التی بعث الله الرسل من أولهم إلی آخرهم لدعوة الناس الیها ، وإقامة حیاتهم علی أساسها ، ولیست أعماله وآراؤه الباطلة فی أمور فرعیة إجتهادیة یسوغ الإختلاف فیها ، وأنه یسعی إلی عودة الوثنیة فی هذه البلاد وعبادة القبور والأنبیاء ، والتعلق علی غیر الله ، ویطعن فی دعوة التوحید ویعمل علی نشر الشرک والخرافات ، والغلو فی القبور ، ویقرر هذه الأمور فی کتبه ویدعو إلیها فی مجالسه ، ویسافر من أجل الدعوة لها فی الخارج. انتهی .</w:t>
      </w:r>
    </w:p>
    <w:p>
      <w:pPr>
        <w:pStyle w:val="BookText"/>
      </w:pPr>
      <w:r>
        <w:rPr>
          <w:rFonts w:ascii="IRNazanin" w:hAnsi="IRNazanin" w:eastAsia="IRNazanin" w:cs="IRNazanin"/>
          <w:lang w:bidi="fa-IR"/>
          <w:color w:val="111111"/>
          <w:sz w:val="28"/>
          <w:szCs w:val="28"/>
          <w:rtl/>
        </w:rPr>
        <w:t xml:space="preserve">ویبدو أن الدولة السعودیة قررت أن تسمح بهپا اهامش من الحریة لعالم کبیر معروف فی مکة والمملکة ، وأن لا تتخذ ضده اجراء بالسجن أو المنع من السفر.</w:t>
      </w:r>
    </w:p>
    <w:p>
      <w:pPr>
        <w:pStyle w:val="Heading3"/>
      </w:pPr>
      <w:bookmarkStart w:id="428" w:name="_Toc228"/>
      <w:r>
        <w:t>نماذج من المناقشات حول أفکاره</w:t>
      </w:r>
      <w:bookmarkEnd w:id="4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کتب المدعو محمد الفاتح ، تحت عنوان ( الإستغاثة والرد علی محمد علوی المالکی ، ما یلی:</w:t>
      </w:r>
    </w:p>
    <w:p>
      <w:pPr>
        <w:pStyle w:val="BookText"/>
      </w:pPr>
      <w:r>
        <w:rPr>
          <w:rFonts w:ascii="IRNazanin" w:hAnsi="IRNazanin" w:eastAsia="IRNazanin" w:cs="IRNazanin"/>
          <w:lang w:bidi="fa-IR"/>
          <w:color w:val="111111"/>
          <w:sz w:val="28"/>
          <w:szCs w:val="28"/>
          <w:rtl/>
        </w:rPr>
        <w:t xml:space="preserve">الحمد لله والصلاة والسلام الإتمان الأکملان علی سید الأولین والآخرین محمد وعلی آله وصحبه أجمعین ، وبعد:</w:t>
      </w:r>
    </w:p>
    <w:p>
      <w:pPr>
        <w:pStyle w:val="BookText"/>
      </w:pPr>
      <w:r>
        <w:rPr>
          <w:rFonts w:ascii="IRNazanin" w:hAnsi="IRNazanin" w:eastAsia="IRNazanin" w:cs="IRNazanin"/>
          <w:lang w:bidi="fa-IR"/>
          <w:color w:val="111111"/>
          <w:sz w:val="28"/>
          <w:szCs w:val="28"/>
          <w:rtl/>
        </w:rPr>
        <w:t xml:space="preserve">فمسألة الإستغاثة بالأموات والغائبین من الأنبیاء والأولیاء والصالحین من المسائل التی کثر فیها النزاع فی العصور المتأخرة بین مانع یراها ضرباً من الشرک والوثنیة ، ومبیح یراها من أفضل القرب لدی رب البریة .</w:t>
      </w:r>
    </w:p>
    <w:p>
      <w:pPr>
        <w:pStyle w:val="BookText"/>
      </w:pPr>
      <w:r>
        <w:rPr>
          <w:rFonts w:ascii="IRNazanin" w:hAnsi="IRNazanin" w:eastAsia="IRNazanin" w:cs="IRNazanin"/>
          <w:lang w:bidi="fa-IR"/>
          <w:color w:val="111111"/>
          <w:sz w:val="28"/>
          <w:szCs w:val="28"/>
          <w:rtl/>
        </w:rPr>
        <w:t xml:space="preserve">ولا شک إن القرآن الکریم لم یغفل هذه القضیة، ولم یسکت عن بیان حکم هذه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البلیة ، کیف وغایة مقصده بیان التوحید ودعوة الناس إلیه ، وکشف الشرک وتنفیر الناس منه ؟! وعامة من ضل فی هذا الباب إنما أتی من قبل أعراضه عن نور القرآن، وإقباله علی ذبالات الأذهان، وخرافات الأحبار والرهبان، المعتمدین علی منطق الیونان .</w:t>
      </w:r>
    </w:p>
    <w:p>
      <w:pPr>
        <w:pStyle w:val="BookText"/>
      </w:pPr>
      <w:r>
        <w:rPr>
          <w:rFonts w:ascii="IRNazanin" w:hAnsi="IRNazanin" w:eastAsia="IRNazanin" w:cs="IRNazanin"/>
          <w:lang w:bidi="fa-IR"/>
          <w:color w:val="111111"/>
          <w:sz w:val="28"/>
          <w:szCs w:val="28"/>
          <w:rtl/>
        </w:rPr>
        <w:t xml:space="preserve">وهذا بحث مختصر لیس لی فیه إلا جمع الأقوال وترتیب النقول ، وقد استخرت الله تعالی فی نشره ، فعسی أن ینفع الله به کاتبه وقارئه ، وأن یجعله ذخراً لی یوم الحساب .</w:t>
      </w:r>
    </w:p>
    <w:p>
      <w:pPr>
        <w:pStyle w:val="BookText"/>
      </w:pPr>
      <w:r>
        <w:rPr>
          <w:rFonts w:ascii="IRNazanin" w:hAnsi="IRNazanin" w:eastAsia="IRNazanin" w:cs="IRNazanin"/>
          <w:lang w:bidi="fa-IR"/>
          <w:color w:val="111111"/>
          <w:sz w:val="28"/>
          <w:szCs w:val="28"/>
          <w:rtl/>
        </w:rPr>
        <w:t xml:space="preserve">وقبل الشروع فی مقصود البحث لا بد من عرض مقدمات ضروریة أری التقصیر فی عرضها سبباً لإتساع رقعة الخلاف وکثرة القیل والقال . وإذا ما اتفق الجمیع علی هذه المقدمات أمکن الإتفاق علی المسألة محل النزاع .</w:t>
      </w:r>
    </w:p>
    <w:p>
      <w:pPr>
        <w:pStyle w:val="BookText"/>
      </w:pPr>
      <w:r>
        <w:rPr>
          <w:rFonts w:ascii="IRNazanin" w:hAnsi="IRNazanin" w:eastAsia="IRNazanin" w:cs="IRNazanin"/>
          <w:lang w:bidi="fa-IR"/>
          <w:color w:val="111111"/>
          <w:sz w:val="28"/>
          <w:szCs w:val="28"/>
          <w:rtl/>
        </w:rPr>
        <w:t xml:space="preserve">المسألة الأولی:</w:t>
      </w:r>
    </w:p>
    <w:p>
      <w:pPr>
        <w:pStyle w:val="BookText"/>
      </w:pPr>
      <w:r>
        <w:rPr>
          <w:rFonts w:ascii="IRNazanin" w:hAnsi="IRNazanin" w:eastAsia="IRNazanin" w:cs="IRNazanin"/>
          <w:lang w:bidi="fa-IR"/>
          <w:color w:val="111111"/>
          <w:sz w:val="28"/>
          <w:szCs w:val="28"/>
          <w:rtl/>
        </w:rPr>
        <w:t xml:space="preserve">هل کان المشرکون الأولون مقرین لله بالربوبیة ؟ هل أثبتوا خالقاً ورازقاً ومدبراً لهذا الکون غیر الله رب البریة ؟</w:t>
      </w:r>
    </w:p>
    <w:p>
      <w:pPr>
        <w:pStyle w:val="BookText"/>
      </w:pPr>
      <w:r>
        <w:rPr>
          <w:rFonts w:ascii="IRNazanin" w:hAnsi="IRNazanin" w:eastAsia="IRNazanin" w:cs="IRNazanin"/>
          <w:lang w:bidi="fa-IR"/>
          <w:color w:val="111111"/>
          <w:sz w:val="28"/>
          <w:szCs w:val="28"/>
          <w:rtl/>
        </w:rPr>
        <w:t xml:space="preserve">وسیتفرع عن هذه المسألة مسائل تذکر تباعاً إن شاء الله .</w:t>
      </w:r>
    </w:p>
    <w:p>
      <w:pPr>
        <w:pStyle w:val="BookText"/>
      </w:pPr>
      <w:r>
        <w:rPr>
          <w:rFonts w:ascii="IRNazanin" w:hAnsi="IRNazanin" w:eastAsia="IRNazanin" w:cs="IRNazanin"/>
          <w:lang w:bidi="fa-IR"/>
          <w:color w:val="111111"/>
          <w:sz w:val="28"/>
          <w:szCs w:val="28"/>
          <w:rtl/>
        </w:rPr>
        <w:t xml:space="preserve">والذی یدفعنی إلی إثارة هذه القضیة التی تبدو من البدهیات الواضحات أنی رأیت بعض من کتب فی مسألة الإستغاثة ینکر هذه القضیة ، ویزعم أن المشرکین لم یفردوا الله بالخالقیة والرازقیة . وهذا مثال من أقوال المخالفین:</w:t>
      </w:r>
    </w:p>
    <w:p>
      <w:pPr>
        <w:pStyle w:val="BookText"/>
      </w:pPr>
      <w:r>
        <w:rPr>
          <w:rFonts w:ascii="IRNazanin" w:hAnsi="IRNazanin" w:eastAsia="IRNazanin" w:cs="IRNazanin"/>
          <w:lang w:bidi="fa-IR"/>
          <w:color w:val="111111"/>
          <w:sz w:val="28"/>
          <w:szCs w:val="28"/>
          <w:rtl/>
        </w:rPr>
        <w:t xml:space="preserve">یقول محمد علوی المالکی فی مفاهیمه:</w:t>
      </w:r>
    </w:p>
    <w:p>
      <w:pPr>
        <w:pStyle w:val="BookText"/>
      </w:pPr>
      <w:r>
        <w:rPr>
          <w:rFonts w:ascii="Amiri" w:hAnsi="Amiri" w:eastAsia="Amiri" w:cs="Amiri"/>
          <w:lang w:bidi="ar-SA"/>
          <w:color w:val="111111"/>
          <w:sz w:val="28"/>
          <w:szCs w:val="28"/>
          <w:rtl/>
        </w:rPr>
        <w:t xml:space="preserve">وقل ذلک أیضاً فی قوله تعالی (وَلَئِنْ سَأَلْتَهُمْ مَنْ خَلَقَ السَّمَوَاتِ وَالأَرْضَ لَیَقُولُنَّ اللهُ ) فإنهم لو کانوا یعتقدون حقاً أن الله تعالی الخالق وحده ، وأن أصنامهم لا تخلق لکانت عبادتهم لله وحده دونها ) انتهی .</w:t>
      </w:r>
    </w:p>
    <w:p>
      <w:pPr>
        <w:pStyle w:val="BookText"/>
      </w:pPr>
      <w:r>
        <w:rPr>
          <w:rFonts w:ascii="IRNazanin" w:hAnsi="IRNazanin" w:eastAsia="IRNazanin" w:cs="IRNazanin"/>
          <w:lang w:bidi="fa-IR"/>
          <w:color w:val="111111"/>
          <w:sz w:val="28"/>
          <w:szCs w:val="28"/>
          <w:rtl/>
        </w:rPr>
        <w:t xml:space="preserve">وهو کلام لا ینقضی منه العجب ! ألا یکفی أخبار القرآن وتقریره لهذه القضیة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تکون من الحقائق لا الأوهام ؟!!!</w:t>
      </w:r>
    </w:p>
    <w:p>
      <w:pPr>
        <w:pStyle w:val="BookText"/>
      </w:pPr>
      <w:r>
        <w:rPr>
          <w:rFonts w:ascii="IRNazanin" w:hAnsi="IRNazanin" w:eastAsia="IRNazanin" w:cs="IRNazanin"/>
          <w:lang w:bidi="fa-IR"/>
          <w:color w:val="111111"/>
          <w:sz w:val="28"/>
          <w:szCs w:val="28"/>
          <w:rtl/>
        </w:rPr>
        <w:t xml:space="preserve">وأعجب منه ظنه المفهوم من کلامه أن من أقر بالخالق استحال منه صرف العبادة لغیره .</w:t>
      </w:r>
    </w:p>
    <w:p>
      <w:pPr>
        <w:pStyle w:val="BookText"/>
      </w:pPr>
      <w:r>
        <w:rPr>
          <w:rFonts w:ascii="IRNazanin" w:hAnsi="IRNazanin" w:eastAsia="IRNazanin" w:cs="IRNazanin"/>
          <w:lang w:bidi="fa-IR"/>
          <w:color w:val="111111"/>
          <w:sz w:val="28"/>
          <w:szCs w:val="28"/>
          <w:rtl/>
        </w:rPr>
        <w:t xml:space="preserve">أقول: بل لم یقروا بالخالق فحسب ، انما أقروا أنه الخالق الرازق المحیی الممیت المتصرف فی الکون الذی یجیر ولا یجار علیه .</w:t>
      </w:r>
    </w:p>
    <w:p>
      <w:pPr>
        <w:pStyle w:val="BookText"/>
      </w:pPr>
      <w:r>
        <w:rPr>
          <w:rFonts w:ascii="Amiri" w:hAnsi="Amiri" w:eastAsia="Amiri" w:cs="Amiri"/>
          <w:lang w:bidi="ar-SA"/>
          <w:color w:val="111111"/>
          <w:sz w:val="28"/>
          <w:szCs w:val="28"/>
          <w:rtl/>
        </w:rPr>
        <w:t xml:space="preserve">ومن کلامه الذی دخل به لتاریخه قوله بعد ذکره قوله تعالی (مَا نَعْبُدُهُمْ إِلا لِیُقَرِّبُونَا إِلَی اللهِ زُلْفَی) : هذه الآیة صریحة فی الإنکار علی المشرکین عبادتهم للأصنام واتخاذها</w:t>
      </w:r>
    </w:p>
    <w:p>
      <w:pPr>
        <w:pStyle w:val="BookText"/>
      </w:pPr>
      <w:r>
        <w:rPr>
          <w:rFonts w:ascii="IRNazanin" w:hAnsi="IRNazanin" w:eastAsia="IRNazanin" w:cs="IRNazanin"/>
          <w:lang w:bidi="fa-IR"/>
          <w:color w:val="111111"/>
          <w:sz w:val="28"/>
          <w:szCs w:val="28"/>
          <w:rtl/>
        </w:rPr>
        <w:t xml:space="preserve">آلهة من دونه تعالی وإشراکهم ایاها فی دعوی الربوبیة (!!!) علی أن عبادتهم لها تقربهم إلی الله زلفی .</w:t>
      </w:r>
    </w:p>
    <w:p>
      <w:pPr>
        <w:pStyle w:val="BookText"/>
      </w:pPr>
      <w:r>
        <w:rPr>
          <w:rFonts w:ascii="IRNazanin" w:hAnsi="IRNazanin" w:eastAsia="IRNazanin" w:cs="IRNazanin"/>
          <w:lang w:bidi="fa-IR"/>
          <w:color w:val="111111"/>
          <w:sz w:val="28"/>
          <w:szCs w:val="28"/>
          <w:rtl/>
        </w:rPr>
        <w:t xml:space="preserve">فکفرهم وشرکهم من حیث عبادتهم لها ومن حیث اعتقادهم أنها أرباب من دون الله. وهنا مهمة لا بد من بیانها ، وهی أن هذه الآیة تشهد بأن أولئک المشرکین ما کانوا جادین فیما یحکی عنهم ربنا ). انتهی .</w:t>
      </w:r>
    </w:p>
    <w:p>
      <w:pPr>
        <w:pStyle w:val="BookText"/>
      </w:pPr>
      <w:r>
        <w:rPr>
          <w:rFonts w:ascii="IRNazanin" w:hAnsi="IRNazanin" w:eastAsia="IRNazanin" w:cs="IRNazanin"/>
          <w:lang w:bidi="fa-IR"/>
          <w:color w:val="111111"/>
          <w:sz w:val="28"/>
          <w:szCs w:val="28"/>
          <w:rtl/>
        </w:rPr>
        <w:t xml:space="preserve">فقارن رحمک الله بین کلامه وکلام المفسرین اللاتی . وانها کلمة کبیرة حقاً ( غیر جادین ) فهل یعنی القرآن بنقل الهزل والکذب مرات عدة دون تعلیق .. إنا لله وإنا إلیه راجعون فإلیک البیان وابدأ بذکر آیات مشهورة معلومة للجمیع مرتبة حسب ترتیب المصحف مفسرة من کلام أئمة التفسیر المتفق علی إمامتهم وجلالتهم. فاللهم وفق وسدد وأعن .</w:t>
      </w:r>
    </w:p>
    <w:p>
      <w:pPr>
        <w:pStyle w:val="BookText"/>
      </w:pPr>
      <w:r>
        <w:rPr>
          <w:rFonts w:ascii="Amiri" w:hAnsi="Amiri" w:eastAsia="Amiri" w:cs="Amiri"/>
          <w:lang w:bidi="ar-SA"/>
          <w:color w:val="111111"/>
          <w:sz w:val="28"/>
          <w:szCs w:val="28"/>
          <w:rtl/>
        </w:rPr>
        <w:t xml:space="preserve">أولاً : قوله تعالی: قُلْ مَنْ یَرْزُقُکُمْ مِنَ السَّمَاءِ وَالأَرْضِ أَمْ مَنْ یَمْلِکُ السَّمْعَ وَالأَبْصَارَ وَمَنْ یُخْرِجُ الْحَیَّ مِنَ الْمَیِّتِ وَیُخْرِجُ الْمَیِّتَ مِنَ الْحَیِّ وَمَنْ یُدَبِّرُ الأَمْرَ فَسَیَقُولُونَ اللهُ فَقُلْ أَفَلا تَتَّقُونَ . یونس : 31</w:t>
      </w:r>
    </w:p>
    <w:p>
      <w:pPr>
        <w:pStyle w:val="BookText"/>
      </w:pPr>
      <w:r>
        <w:rPr>
          <w:rFonts w:ascii="IRNazanin" w:hAnsi="IRNazanin" w:eastAsia="IRNazanin" w:cs="IRNazanin"/>
          <w:lang w:bidi="fa-IR"/>
          <w:color w:val="111111"/>
          <w:sz w:val="28"/>
          <w:szCs w:val="28"/>
          <w:rtl/>
        </w:rPr>
        <w:t xml:space="preserve">قال الإمام البغوی ( ت: 516 ه- ) فی تفسیره ( فسیقولون الله ) هو الذی یفعل هذه الأشیاء ( فقل أفلا تتقون ) أفلا تخافون عقابه فی شرککم. وقیل: أفلا تتقون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الشرک مع هذا الإقرار .</w:t>
      </w:r>
    </w:p>
    <w:p>
      <w:pPr>
        <w:pStyle w:val="BookText"/>
      </w:pPr>
      <w:r>
        <w:rPr>
          <w:rFonts w:ascii="IRNazanin" w:hAnsi="IRNazanin" w:eastAsia="IRNazanin" w:cs="IRNazanin"/>
          <w:lang w:bidi="fa-IR"/>
          <w:color w:val="111111"/>
          <w:sz w:val="28"/>
          <w:szCs w:val="28"/>
          <w:rtl/>
        </w:rPr>
        <w:t xml:space="preserve">( فذلکم الله ربکم ) الذی یفعل هذه الأشیاء هو ربکم ( الحق فماذا بعد الحق إلا الضلال فأنی تصرفون ) أی فأین تصرفون عن عبادته وأنتم مقرون به . اه- . وقال الإمام الرازی فی تفسیره (17/70 ):</w:t>
      </w:r>
    </w:p>
    <w:p>
      <w:pPr>
        <w:pStyle w:val="BookText"/>
      </w:pPr>
      <w:r>
        <w:rPr>
          <w:rFonts w:ascii="IRNazanin" w:hAnsi="IRNazanin" w:eastAsia="IRNazanin" w:cs="IRNazanin"/>
          <w:lang w:bidi="fa-IR"/>
          <w:color w:val="111111"/>
          <w:sz w:val="28"/>
          <w:szCs w:val="28"/>
          <w:rtl/>
        </w:rPr>
        <w:t xml:space="preserve">ثم بین تعالی أن الرسول(صلّی الله علیه و آله وسلّم )إذا سألهم عن مدبر هذه الأحوال فسیقولون أنه الله سبحانه وتعالی ، وهذا یدل علی أن المخاطبین بهذا الکلام کانوا یعرفون الله ویقرون به ، وهم الذین قالوا فی عبادتهم للأصنام أنها تقربنا إلی الله زلفی، وأنهم شفعاؤنا عند الله ، وکانوا یعلمون أن هذه الأصنام لا تنفع ولا تضر . انتهی .</w:t>
      </w:r>
    </w:p>
    <w:p>
      <w:pPr>
        <w:pStyle w:val="BookText"/>
      </w:pPr>
      <w:r>
        <w:rPr>
          <w:rFonts w:ascii="IRNazanin" w:hAnsi="IRNazanin" w:eastAsia="IRNazanin" w:cs="IRNazanin"/>
          <w:lang w:bidi="fa-IR"/>
          <w:color w:val="111111"/>
          <w:sz w:val="28"/>
          <w:szCs w:val="28"/>
          <w:rtl/>
        </w:rPr>
        <w:t xml:space="preserve">ومن باب الفائدة أنقل کلام بعض الأئمة من غیر المفسرین:</w:t>
      </w:r>
    </w:p>
    <w:p>
      <w:pPr>
        <w:pStyle w:val="BookText"/>
      </w:pPr>
      <w:r>
        <w:rPr>
          <w:rFonts w:ascii="IRNazanin" w:hAnsi="IRNazanin" w:eastAsia="IRNazanin" w:cs="IRNazanin"/>
          <w:lang w:bidi="fa-IR"/>
          <w:color w:val="111111"/>
          <w:sz w:val="28"/>
          <w:szCs w:val="28"/>
          <w:rtl/>
        </w:rPr>
        <w:t xml:space="preserve">أولا: الإمام ملا علی القاری ، قال فی شرح الفقه الأکبر/16:</w:t>
      </w:r>
    </w:p>
    <w:p>
      <w:pPr>
        <w:pStyle w:val="BookText"/>
      </w:pPr>
      <w:r>
        <w:rPr>
          <w:rFonts w:ascii="Amiri" w:hAnsi="Amiri" w:eastAsia="Amiri" w:cs="Amiri"/>
          <w:lang w:bidi="ar-SA"/>
          <w:color w:val="111111"/>
          <w:sz w:val="28"/>
          <w:szCs w:val="28"/>
          <w:rtl/>
        </w:rPr>
        <w:t xml:space="preserve">وقد أعرض الإمام عن بحث الوجود إکتفاء بما هو ظاهر فی مقام الشهود ، ففی التنزیل: ( قَالَتْ رُسُلُهُمْ أَفِی اللهِ شَکٌّ فَاطِرِ السَّمَوَاتِ وَالأَرْضِ ) ( وَلَئِنْ سَأَلْتَهُمْ مَنْ خَلَقَ السَّمَوَاتِ وَالأَرْضَ لَیَقُولُنَّ اللهُ ) فوجود الحق ثابت فی فطرة الخلق کما یشیر إلیه قوله سبحانه وتعالی ( فِطْرَةَ اللهِ الَّتِی فَطَرَ النَّاسَ عَلَیْهَا ) ویومئ إلیه حدیث: کل مولود یولد علی فطرة الإسلام. وانما جاء الأنبیاء (علیهم السّلام)  لبیان التوحید وتبیان التفرید ، ولذا أطبقت کلمتهم وأجمعت حجتهم علی کلمة لا اله إلا الله ولم یأمروا أهل ملتهم بأن یقولوا: الله موجود بل قصدوا اظهار أن غیره لیس بمعبود ، ردا لما توهموا وتخیلوا حیث قالوا: هؤلاء شفعاؤنا عند الله ، وما نعبدهم إلا لیقربونا إلی الله زلفی . علی أن التوحید یفید الوجود مع مزید التأیید. انتهی .</w:t>
      </w:r>
    </w:p>
    <w:p>
      <w:pPr>
        <w:pStyle w:val="BookText"/>
      </w:pPr>
      <w:r>
        <w:rPr>
          <w:rFonts w:ascii="IRNazanin" w:hAnsi="IRNazanin" w:eastAsia="IRNazanin" w:cs="IRNazanin"/>
          <w:lang w:bidi="fa-IR"/>
          <w:color w:val="111111"/>
          <w:sz w:val="28"/>
          <w:szCs w:val="28"/>
          <w:rtl/>
        </w:rPr>
        <w:t xml:space="preserve">فاحفظ هذا الکلام ، والخبیر یعرف من المقصود برد الإمام .</w:t>
      </w:r>
    </w:p>
    <w:p>
      <w:pPr>
        <w:pStyle w:val="BookText"/>
      </w:pPr>
      <w:r>
        <w:rPr>
          <w:rFonts w:ascii="IRNazanin" w:hAnsi="IRNazanin" w:eastAsia="IRNazanin" w:cs="IRNazanin"/>
          <w:lang w:bidi="fa-IR"/>
          <w:color w:val="111111"/>
          <w:sz w:val="28"/>
          <w:szCs w:val="28"/>
          <w:rtl/>
        </w:rPr>
        <w:t xml:space="preserve">ثانیا: وقال علی القاری أیضاً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74" w:name="pg13552_143076"/>
    <w:bookmarkEnd w:id="174"/>
    <w:p>
      <w:pPr>
        <w:pStyle w:val="BookText"/>
      </w:pPr>
      <w:r>
        <w:rPr>
          <w:rFonts w:ascii="IRNazanin" w:hAnsi="IRNazanin" w:eastAsia="IRNazanin" w:cs="IRNazanin"/>
          <w:lang w:bidi="fa-IR"/>
          <w:color w:val="111111"/>
          <w:sz w:val="28"/>
          <w:szCs w:val="28"/>
          <w:rtl/>
        </w:rPr>
        <w:t xml:space="preserve">فی شرح الشفا للقاضی عیاض ( 2 528 ) تعلیقا علی ما نقله القاضی عن الباقلانی أن الإیمان بالله هو العلم بوجوده قال:</w:t>
      </w:r>
    </w:p>
    <w:p>
      <w:pPr>
        <w:pStyle w:val="BookText"/>
      </w:pPr>
      <w:r>
        <w:rPr>
          <w:rFonts w:ascii="Amiri" w:hAnsi="Amiri" w:eastAsia="Amiri" w:cs="Amiri"/>
          <w:lang w:bidi="ar-SA"/>
          <w:color w:val="111111"/>
          <w:sz w:val="28"/>
          <w:szCs w:val="28"/>
          <w:rtl/>
        </w:rPr>
        <w:t xml:space="preserve">وما یتعلق به من توحید ذاته ، وإلا فمجرد العلم بوجوده حاصل لعامة خلقه، کما قال الله تعالی (وَلَئِنْ سَأَلْتَهُمْ مَنْ خَلَقَ السَّمَوَاتِ وَالأَرْضَ لَیَقُولُنَّ اللهُ ) وإنما أنکر وجوده سبحانه طائفة من الدهریة والمعطلة. انتهی .</w:t>
      </w:r>
    </w:p>
    <w:p>
      <w:pPr>
        <w:pStyle w:val="BookText"/>
      </w:pPr>
      <w:r>
        <w:rPr>
          <w:rFonts w:ascii="IRNazanin" w:hAnsi="IRNazanin" w:eastAsia="IRNazanin" w:cs="IRNazanin"/>
          <w:lang w:bidi="fa-IR"/>
          <w:color w:val="111111"/>
          <w:sz w:val="28"/>
          <w:szCs w:val="28"/>
          <w:rtl/>
        </w:rPr>
        <w:t xml:space="preserve">ولست بحاجة إلی نقل کلام ابن تیمیة وابن القیم والآلوسی والشوکانی والصنعانی والقاسمی والشنقیطی والسعدی ، ولا کلام محمد بن عبد الوهاب وأحفاده. ولله الحمد والمنة .</w:t>
      </w:r>
    </w:p>
    <w:p>
      <w:pPr>
        <w:pStyle w:val="Heading3"/>
      </w:pPr>
      <w:bookmarkStart w:id="429" w:name="_Toc229"/>
      <w:r>
        <w:t>تنبیه</w:t>
      </w:r>
      <w:bookmarkEnd w:id="429"/>
    </w:p>
    <w:p>
      <w:pPr>
        <w:pStyle w:val="Heading4"/>
      </w:pPr>
      <w:bookmarkStart w:id="430" w:name="_Toc230"/>
      <w:r>
        <w:t>اشارة</w:t>
      </w:r>
      <w:bookmarkEnd w:id="430"/>
    </w:p>
    <w:p>
      <w:pPr>
        <w:pStyle w:val="BookText"/>
      </w:pPr>
      <w:r>
        <w:rPr>
          <w:rFonts w:ascii="IRNazanin" w:hAnsi="IRNazanin" w:eastAsia="IRNazanin" w:cs="IRNazanin"/>
          <w:lang w:bidi="fa-IR"/>
          <w:color w:val="111111"/>
          <w:sz w:val="28"/>
          <w:szCs w:val="28"/>
          <w:rtl/>
        </w:rPr>
        <w:t xml:space="preserve">أحب أن أقول لکل من خالف أو أراد المخالفة : إعلم أن للقوم شبهات واهیات ، لن أضیع وقتی فی ردها ، إلا إذا تبرع أحدکم بنشرها، بعد أن یصرح لنا أنه یخالف ما سبق ، وبعد أن یستشهد بعلماءمعتبرین یوافقونه علی فهمه واستنباطه .</w:t>
      </w:r>
    </w:p>
    <w:p>
      <w:pPr>
        <w:pStyle w:val="BookText"/>
      </w:pPr>
      <w:r>
        <w:rPr>
          <w:rFonts w:ascii="IRNazanin" w:hAnsi="IRNazanin" w:eastAsia="IRNazanin" w:cs="IRNazanin"/>
          <w:lang w:bidi="fa-IR"/>
          <w:color w:val="111111"/>
          <w:sz w:val="28"/>
          <w:szCs w:val="28"/>
          <w:rtl/>
        </w:rPr>
        <w:t xml:space="preserve">تحذیر:</w:t>
      </w:r>
    </w:p>
    <w:p>
      <w:pPr>
        <w:pStyle w:val="BookText"/>
      </w:pPr>
      <w:r>
        <w:rPr>
          <w:rFonts w:ascii="IRNazanin" w:hAnsi="IRNazanin" w:eastAsia="IRNazanin" w:cs="IRNazanin"/>
          <w:lang w:bidi="fa-IR"/>
          <w:color w:val="111111"/>
          <w:sz w:val="28"/>
          <w:szCs w:val="28"/>
          <w:rtl/>
        </w:rPr>
        <w:t xml:space="preserve">احذر أخی أن تخالف أمرا ثابتا بالقرآن الکریم نحو هذا الثبوت المقطوع به. یقول القاضی عیاض فی الشفا ( 2/549 ) مع شرح القاری ( أو کذب به ، أی بالقرآن جمیعه أو بشئ منه . . أو أثبت ما نفاه أو نفی ما أثبته علی علم منه بذلک) أی دون نسیان أو خطأ ( أو شک فی شئ من ذلک فهو کافر عند أهل العلم ) قاطبة ( بإجماع ) لا خلاف فیه .انتهی .</w:t>
      </w:r>
    </w:p>
    <w:p>
      <w:pPr>
        <w:pStyle w:val="BookText"/>
      </w:pPr>
      <w:r>
        <w:rPr>
          <w:rFonts w:ascii="IRNazanin" w:hAnsi="IRNazanin" w:eastAsia="IRNazanin" w:cs="IRNazanin"/>
          <w:lang w:bidi="fa-IR"/>
          <w:color w:val="111111"/>
          <w:sz w:val="28"/>
          <w:szCs w:val="28"/>
          <w:rtl/>
        </w:rPr>
        <w:t xml:space="preserve">ولیعلم أن محمد علوی المالکی لیس أول المخالفین لهذا الحق الثابت ، فقد سبقه موکب هزیل من دعاة الوثنیة من أمثال القضاعی والدجوی والمجهول ابن مرزوق و . . . وهؤلاء نصبوا أنفسهم أئمة ومفسرین ومجتهدین ، فأتوا بهذا الضلال الذی هو تکذیب لحقائق القرآن ، وخروج عما أطبقت علیه کلمة أهل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الإیمان والعرفان .</w:t>
      </w:r>
    </w:p>
    <w:p>
      <w:pPr>
        <w:pStyle w:val="BookText"/>
      </w:pPr>
      <w:r>
        <w:rPr>
          <w:rFonts w:ascii="IRNazanin" w:hAnsi="IRNazanin" w:eastAsia="IRNazanin" w:cs="IRNazanin"/>
          <w:lang w:bidi="fa-IR"/>
          <w:color w:val="111111"/>
          <w:sz w:val="28"/>
          <w:szCs w:val="28"/>
          <w:rtl/>
        </w:rPr>
        <w:t xml:space="preserve">فها هو أحدهم یقول: هذه الآیات صریحة فی انکار المشرکین للخالق سبحانه وتعالی فدل علی أنهم کانوا مشرکین فی خالقیة الله تعالی ) !!!</w:t>
      </w:r>
    </w:p>
    <w:p>
      <w:pPr>
        <w:pStyle w:val="BookText"/>
      </w:pPr>
      <w:r>
        <w:rPr>
          <w:rFonts w:ascii="IRNazanin" w:hAnsi="IRNazanin" w:eastAsia="IRNazanin" w:cs="IRNazanin"/>
          <w:lang w:bidi="fa-IR"/>
          <w:color w:val="111111"/>
          <w:sz w:val="28"/>
          <w:szCs w:val="28"/>
          <w:rtl/>
        </w:rPr>
        <w:t xml:space="preserve">وآخر یقول ( فاذا لیس عند هؤلاء الکفار توحید الربوبیة کما قال ابن تیمیة ) !!</w:t>
      </w:r>
    </w:p>
    <w:p>
      <w:pPr>
        <w:pStyle w:val="BookText"/>
      </w:pPr>
      <w:r>
        <w:rPr>
          <w:rFonts w:ascii="IRNazanin" w:hAnsi="IRNazanin" w:eastAsia="IRNazanin" w:cs="IRNazanin"/>
          <w:lang w:bidi="fa-IR"/>
          <w:color w:val="111111"/>
          <w:sz w:val="28"/>
          <w:szCs w:val="28"/>
          <w:rtl/>
        </w:rPr>
        <w:t xml:space="preserve">والسؤال: هل المفسرون السابق ذکرهم من تلامیذ ابن تیمیة!! ( الطبری والقرطبی وابن عطیة ، والرازی وابن الجوزی . . . ) ؟!!</w:t>
      </w:r>
    </w:p>
    <w:p>
      <w:pPr>
        <w:pStyle w:val="BookText"/>
      </w:pPr>
      <w:r>
        <w:rPr>
          <w:rFonts w:ascii="IRNazanin" w:hAnsi="IRNazanin" w:eastAsia="IRNazanin" w:cs="IRNazanin"/>
          <w:lang w:bidi="fa-IR"/>
          <w:color w:val="111111"/>
          <w:sz w:val="28"/>
          <w:szCs w:val="28"/>
          <w:rtl/>
        </w:rPr>
        <w:t xml:space="preserve">وثالث منهم یقول: ( وإنی لأعجب من تفریقهم بین توحید الألوهیة والربوبیة ، وجعل المشرکین موحدین توحید الربوبیة ) .</w:t>
      </w:r>
    </w:p>
    <w:p>
      <w:pPr>
        <w:pStyle w:val="BookText"/>
      </w:pPr>
      <w:r>
        <w:rPr>
          <w:rFonts w:ascii="IRNazanin" w:hAnsi="IRNazanin" w:eastAsia="IRNazanin" w:cs="IRNazanin"/>
          <w:lang w:bidi="fa-IR"/>
          <w:color w:val="111111"/>
          <w:sz w:val="28"/>
          <w:szCs w:val="28"/>
          <w:rtl/>
        </w:rPr>
        <w:t xml:space="preserve">ورابع یقول: ( ثم انه سبحانه حکم بشرکهم لاتخاذهم تلک الأصنام شریکاً لله فی الخلق وتدبیر العالم ، وجوزوا عبادتها خلافا لله تعالی )</w:t>
      </w:r>
    </w:p>
    <w:p>
      <w:pPr>
        <w:pStyle w:val="BookText"/>
      </w:pPr>
      <w:r>
        <w:rPr>
          <w:rFonts w:ascii="Amiri" w:hAnsi="Amiri" w:eastAsia="Amiri" w:cs="Amiri"/>
          <w:lang w:bidi="ar-SA"/>
          <w:color w:val="111111"/>
          <w:sz w:val="28"/>
          <w:szCs w:val="28"/>
          <w:rtl/>
        </w:rPr>
        <w:t xml:space="preserve">تأمل: ( فی الخلق وتدبیر العالم )!! ( مَنْ یُدَبِّرُ الْأَمْرَ فَسَیَقُولُونَ اللهُ ) (قُلْ مَنْ بِیَدِهِ مَلَکُوتُ کُلِّ شَئْ . . . سَیَقُولُونَ للهِ ) .</w:t>
      </w:r>
    </w:p>
    <w:p>
      <w:pPr>
        <w:pStyle w:val="BookText"/>
      </w:pPr>
      <w:r>
        <w:rPr>
          <w:rFonts w:ascii="IRNazanin" w:hAnsi="IRNazanin" w:eastAsia="IRNazanin" w:cs="IRNazanin"/>
          <w:lang w:bidi="fa-IR"/>
          <w:color w:val="111111"/>
          <w:sz w:val="28"/>
          <w:szCs w:val="28"/>
          <w:rtl/>
        </w:rPr>
        <w:t xml:space="preserve">لکن . . . ومن لم یجعل الله له نورا فما له من نور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کتب المدعو محمد الفاتح تحت عنوان ( حقیقة شرک عبدة الأصنام ):</w:t>
      </w:r>
    </w:p>
    <w:p>
      <w:pPr>
        <w:pStyle w:val="BookText"/>
      </w:pPr>
      <w:r>
        <w:rPr>
          <w:rFonts w:ascii="IRNazanin" w:hAnsi="IRNazanin" w:eastAsia="IRNazanin" w:cs="IRNazanin"/>
          <w:lang w:bidi="fa-IR"/>
          <w:color w:val="111111"/>
          <w:sz w:val="28"/>
          <w:szCs w:val="28"/>
          <w:rtl/>
        </w:rPr>
        <w:t xml:space="preserve">یزعم دعاة الوثنیة المعاصرة أن المشرکین الأوائل کانوا غیر معترفین بالله ولا یقرون له بالربوبیة ، وأن القرآن الکریم سجل علیهم حکم الکفر لأنهم کانوا یعتقدون فی أصنامهم النفع والضر ، وأنها مساویة لله فی الألوهیة ، بل والربوبیة .</w:t>
      </w:r>
    </w:p>
    <w:p>
      <w:pPr>
        <w:pStyle w:val="BookText"/>
      </w:pPr>
      <w:r>
        <w:rPr>
          <w:rFonts w:ascii="IRNazanin" w:hAnsi="IRNazanin" w:eastAsia="IRNazanin" w:cs="IRNazanin"/>
          <w:lang w:bidi="fa-IR"/>
          <w:color w:val="111111"/>
          <w:sz w:val="28"/>
          <w:szCs w:val="28"/>
          <w:rtl/>
        </w:rPr>
        <w:t xml:space="preserve">وقد تقرر فی الحلقة الأولی أن المشرکین أفردوا الله بالخلق والرزق والتدبیر وغیر ذلک من أمور الربوبیة ، وبهذا انهار جزء کبیر مهم من الدعوی التی یرددها محمد علوی المالکی ، وجمیع من یدعو إلی عبادة الأولیاء والصالحین .</w:t>
      </w:r>
    </w:p>
    <w:p>
      <w:pPr>
        <w:pStyle w:val="BookText"/>
      </w:pPr>
      <w:r>
        <w:rPr>
          <w:rFonts w:ascii="IRNazanin" w:hAnsi="IRNazanin" w:eastAsia="IRNazanin" w:cs="IRNazanin"/>
          <w:lang w:bidi="fa-IR"/>
          <w:color w:val="111111"/>
          <w:sz w:val="28"/>
          <w:szCs w:val="28"/>
          <w:rtl/>
        </w:rPr>
        <w:t xml:space="preserve">وهنا ینهار ما تبقی من الدعوی بحول الله وقوته ، وذلک من خلال عرض الحقائق التالیة: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المشرکون لم یعتقدوا النفع والضر فی أصنامهم .</w:t>
      </w:r>
    </w:p>
    <w:p>
      <w:pPr>
        <w:pStyle w:val="BookText"/>
      </w:pPr>
      <w:r>
        <w:rPr>
          <w:rFonts w:ascii="IRNazanin" w:hAnsi="IRNazanin" w:eastAsia="IRNazanin" w:cs="IRNazanin"/>
          <w:lang w:bidi="fa-IR"/>
          <w:color w:val="111111"/>
          <w:sz w:val="28"/>
          <w:szCs w:val="28"/>
          <w:rtl/>
        </w:rPr>
        <w:t xml:space="preserve">2 - الأصنام لا تمثل فی حس المشرکین إلا صوراً للأنبیاء والصالحین أو الملائکة .</w:t>
      </w:r>
    </w:p>
    <w:p>
      <w:pPr>
        <w:pStyle w:val="BookText"/>
      </w:pPr>
      <w:r>
        <w:rPr>
          <w:rFonts w:ascii="IRNazanin" w:hAnsi="IRNazanin" w:eastAsia="IRNazanin" w:cs="IRNazanin"/>
          <w:lang w:bidi="fa-IR"/>
          <w:color w:val="111111"/>
          <w:sz w:val="28"/>
          <w:szCs w:val="28"/>
          <w:rtl/>
        </w:rPr>
        <w:t xml:space="preserve">3 - المشرکون لم یعبدوا الأصنام إلا لینالوا شفاعة أصحابها من العلماء والزهاد. ولتقربهم إلی الله زلفی .</w:t>
      </w:r>
    </w:p>
    <w:p>
      <w:pPr>
        <w:pStyle w:val="BookText"/>
      </w:pPr>
      <w:r>
        <w:rPr>
          <w:rFonts w:ascii="IRNazanin" w:hAnsi="IRNazanin" w:eastAsia="IRNazanin" w:cs="IRNazanin"/>
          <w:lang w:bidi="fa-IR"/>
          <w:color w:val="111111"/>
          <w:sz w:val="28"/>
          <w:szCs w:val="28"/>
          <w:rtl/>
        </w:rPr>
        <w:t xml:space="preserve">4 - فی حال الشدة یتخلی المشرکون عن وسائطهم ویفردون الله بالدعاء .</w:t>
      </w:r>
    </w:p>
    <w:p>
      <w:pPr>
        <w:pStyle w:val="BookText"/>
      </w:pPr>
      <w:r>
        <w:rPr>
          <w:rFonts w:ascii="IRNazanin" w:hAnsi="IRNazanin" w:eastAsia="IRNazanin" w:cs="IRNazanin"/>
          <w:lang w:bidi="fa-IR"/>
          <w:color w:val="111111"/>
          <w:sz w:val="28"/>
          <w:szCs w:val="28"/>
          <w:rtl/>
        </w:rPr>
        <w:t xml:space="preserve">ولا تعجب أخی القارئ إذا وجدتنی أتکئ کثیرا علی ما کتبه الرازی والشهرستانی معرضاً عما کتبه ابن تیمیة وابن القیم وابن عبد الوهاب .</w:t>
      </w:r>
    </w:p>
    <w:p>
      <w:pPr>
        <w:pStyle w:val="BookText"/>
      </w:pPr>
      <w:r>
        <w:rPr>
          <w:rFonts w:ascii="Amiri" w:hAnsi="Amiri" w:eastAsia="Amiri" w:cs="Amiri"/>
          <w:lang w:bidi="ar-SA"/>
          <w:color w:val="111111"/>
          <w:sz w:val="28"/>
          <w:szCs w:val="28"/>
          <w:rtl/>
        </w:rPr>
        <w:t xml:space="preserve">والغرض أن یعلم الجمیع أن هذه الحقائق یقررها العلماء مهما اختلفت مشاربهم وتنوعت مدارسهم وتباعدت أعصارهم ، وأنه لیس فی کلام ابن تیمیة وتلامیذه فی هذه المسألة ما هو جدید أو محدث ، إلا عند من لا یقرأ وإذا قرأ لم یفهم (وَمَنْ یُرِدِ اللهُ فِتْنَتَهُ فَلَنْ تَمْلِکَ لَهُ مِنَ اللهِ شَیْئًا ).</w:t>
      </w:r>
    </w:p>
    <w:p>
      <w:pPr>
        <w:pStyle w:val="BookText"/>
      </w:pPr>
      <w:r>
        <w:rPr>
          <w:rFonts w:ascii="IRNazanin" w:hAnsi="IRNazanin" w:eastAsia="IRNazanin" w:cs="IRNazanin"/>
          <w:lang w:bidi="fa-IR"/>
          <w:color w:val="111111"/>
          <w:sz w:val="28"/>
          <w:szCs w:val="28"/>
          <w:rtl/>
        </w:rPr>
        <w:t xml:space="preserve">قال الفخر الرازی فی تفسیره ( 26 283) عند قوله تعالی: اللهُ یَتَوَفَّی الأَنْفُسَ ، الزمر: ویحتمل أن یکون المراد بهذا: إن الدلیل یدل علی أن الواجب علی العاقل أن یعبد الها موصوفاً بهذه القدرة وبهذه الحکمة ، ولا یعبد الأوثان التی هی جمادات لا شعور لها ولا ادراک .</w:t>
      </w:r>
    </w:p>
    <w:p>
      <w:pPr>
        <w:pStyle w:val="BookText"/>
      </w:pPr>
      <w:r>
        <w:rPr>
          <w:rFonts w:ascii="IRNazanin" w:hAnsi="IRNazanin" w:eastAsia="IRNazanin" w:cs="IRNazanin"/>
          <w:lang w:bidi="fa-IR"/>
          <w:color w:val="111111"/>
          <w:sz w:val="28"/>
          <w:szCs w:val="28"/>
          <w:rtl/>
        </w:rPr>
        <w:t xml:space="preserve">واعلم ان الکفار أوردوا علی هذا الکلام سؤالاً فقالوا: نحن لا نعبد هذه الأصنام لإعتقاد أنها آلهة تضر وتنفع، وإنما نعبدها لاجل أنها تماثیل لأشخاص کانوا عند الله مقربین ، فنحن نعبدها لأجل أن یصیر أولئک الأکابر شفعاء لنا عند الله .</w:t>
      </w:r>
    </w:p>
    <w:p>
      <w:pPr>
        <w:pStyle w:val="BookText"/>
      </w:pPr>
      <w:r>
        <w:rPr>
          <w:rFonts w:ascii="Amiri" w:hAnsi="Amiri" w:eastAsia="Amiri" w:cs="Amiri"/>
          <w:lang w:bidi="ar-SA"/>
          <w:color w:val="111111"/>
          <w:sz w:val="28"/>
          <w:szCs w:val="28"/>
          <w:rtl/>
        </w:rPr>
        <w:t xml:space="preserve">فأجاب الله تعالی بأن قال ( أَمِ اتَّخَذُوا مِنْ دُونِ اللهِ شُفَعَاءَ قُلْ أَوَلَوْ کَانُوا لا یَمْلِکُونَ شَیْئًا وَلا یَعْقِلُونَ . ) . . .</w:t>
      </w:r>
    </w:p>
    <w:p>
      <w:pPr>
        <w:pStyle w:val="BookText"/>
      </w:pPr>
      <w:r>
        <w:rPr>
          <w:rFonts w:ascii="Amiri" w:hAnsi="Amiri" w:eastAsia="Amiri" w:cs="Amiri"/>
          <w:lang w:bidi="ar-SA"/>
          <w:color w:val="111111"/>
          <w:sz w:val="28"/>
          <w:szCs w:val="28"/>
          <w:rtl/>
        </w:rPr>
        <w:t xml:space="preserve">وقال الرازی (17/59 ) فی تفسیر قوله تعالی ( وَیَعْبُدُونَ مِنْ دُونِ اللهِ مَا لا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یَضُرُّهُمْ وَلا یَنْفَعُهُمْ وَیَقُولُونَ هَؤُلاءِ شُفَعَاؤُنَا عِنْدَ اللهِ . . ) یونس :</w:t>
      </w:r>
    </w:p>
    <w:p>
      <w:pPr>
        <w:pStyle w:val="BookText"/>
      </w:pPr>
      <w:r>
        <w:rPr>
          <w:rFonts w:ascii="IRNazanin" w:hAnsi="IRNazanin" w:eastAsia="IRNazanin" w:cs="IRNazanin"/>
          <w:lang w:bidi="fa-IR"/>
          <w:color w:val="111111"/>
          <w:sz w:val="28"/>
          <w:szCs w:val="28"/>
          <w:rtl/>
        </w:rPr>
        <w:t xml:space="preserve">وأما النوع الثانی: ماحکاه الله تعالی عنهم فی هذه الآیة ، وهو قولهم (هَؤُلاءِ شُفَعَاؤُنَا عِنْدَ اللهِ ) فاعلم أن من الناس من قال: ان أولئک الکفار توهموا أن عبادة الأصنام أشد فی تعظیم الله من عبادة الله سبحانه وتعالی .</w:t>
      </w:r>
    </w:p>
    <w:p>
      <w:pPr>
        <w:pStyle w:val="BookText"/>
      </w:pPr>
      <w:r>
        <w:rPr>
          <w:rFonts w:ascii="IRNazanin" w:hAnsi="IRNazanin" w:eastAsia="IRNazanin" w:cs="IRNazanin"/>
          <w:lang w:bidi="fa-IR"/>
          <w:color w:val="111111"/>
          <w:sz w:val="28"/>
          <w:szCs w:val="28"/>
          <w:rtl/>
        </w:rPr>
        <w:t xml:space="preserve">فقالوا : لیست لنا أهلیة ان نشتغل بعبادة الله تعالی ، بل نحن نشتغل بعبادة هذه الأصنام ، وانها تکون لنا شفعاء عند الله تعالی .</w:t>
      </w:r>
    </w:p>
    <w:p>
      <w:pPr>
        <w:pStyle w:val="BookText"/>
      </w:pPr>
      <w:r>
        <w:rPr>
          <w:rFonts w:ascii="IRNazanin" w:hAnsi="IRNazanin" w:eastAsia="IRNazanin" w:cs="IRNazanin"/>
          <w:lang w:bidi="fa-IR"/>
          <w:color w:val="111111"/>
          <w:sz w:val="28"/>
          <w:szCs w:val="28"/>
          <w:rtl/>
        </w:rPr>
        <w:t xml:space="preserve">ثم اختلفوا فی انهم کیف قالوا فی الأصنام أنها شفعاؤنا عند الله ؟ وذکروا فیه اقولا کثیرة:</w:t>
      </w:r>
    </w:p>
    <w:p>
      <w:pPr>
        <w:pStyle w:val="BookText"/>
      </w:pPr>
      <w:r>
        <w:rPr>
          <w:rFonts w:ascii="IRNazanin" w:hAnsi="IRNazanin" w:eastAsia="IRNazanin" w:cs="IRNazanin"/>
          <w:lang w:bidi="fa-IR"/>
          <w:color w:val="111111"/>
          <w:sz w:val="28"/>
          <w:szCs w:val="28"/>
          <w:rtl/>
        </w:rPr>
        <w:t xml:space="preserve">فأحدها: أنهم اعتقدوا أن المتولی لکل اقلیم من أقالیم العالم روح معین من أرواح عالم الأفلاک، فعینوا لذلک الروح صنماً معیناً واشتغلوا بعبادة ذلک الصنم . . . ورابعها: أنهم وضعوا هذه الأصنام والأوثان علی صور أنبیائهم وأکابرهم ، وزعموا أنهم متی اشتغلوا بعبادة هذه التماثیل فإن أولئک الأکابر تکون شفعاء لهم عند الله تعالی .</w:t>
      </w:r>
    </w:p>
    <w:p>
      <w:pPr>
        <w:pStyle w:val="BookText"/>
      </w:pPr>
      <w:r>
        <w:rPr>
          <w:rFonts w:ascii="IRNazanin" w:hAnsi="IRNazanin" w:eastAsia="IRNazanin" w:cs="IRNazanin"/>
          <w:lang w:bidi="fa-IR"/>
          <w:color w:val="111111"/>
          <w:sz w:val="28"/>
          <w:szCs w:val="28"/>
          <w:rtl/>
        </w:rPr>
        <w:t xml:space="preserve">ونظیره فی هذا الزمان إشتغال کثیر من الخلق بتعظیم قبور الأکابر ، علی اعتقاد أنهم إذا عظموا قبورهم فانهم یکونون شفعاء لهم عند الله. انتهی .</w:t>
      </w:r>
    </w:p>
    <w:p>
      <w:pPr>
        <w:pStyle w:val="BookText"/>
      </w:pPr>
      <w:r>
        <w:rPr>
          <w:rFonts w:ascii="IRNazanin" w:hAnsi="IRNazanin" w:eastAsia="IRNazanin" w:cs="IRNazanin"/>
          <w:lang w:bidi="fa-IR"/>
          <w:color w:val="111111"/>
          <w:sz w:val="28"/>
          <w:szCs w:val="28"/>
          <w:rtl/>
        </w:rPr>
        <w:t xml:space="preserve">قلت: الله اکبر. فمن الذی شبهکم بعبدة الأصنام ؟؟!!</w:t>
      </w:r>
    </w:p>
    <w:p>
      <w:pPr>
        <w:pStyle w:val="BookText"/>
      </w:pPr>
      <w:r>
        <w:rPr>
          <w:rFonts w:ascii="Amiri" w:hAnsi="Amiri" w:eastAsia="Amiri" w:cs="Amiri"/>
          <w:lang w:bidi="ar-SA"/>
          <w:color w:val="111111"/>
          <w:sz w:val="28"/>
          <w:szCs w:val="28"/>
          <w:rtl/>
        </w:rPr>
        <w:t xml:space="preserve">وقال الرازی فی ( 26/277 ) فی تفسیر قوله تعالی ( ضَرَبَ اللهُ مَثَلًا رَجُلاً فِیهِ شُرَکَاءُ مُتَشَاکِسُونَ وَرَجُلاً سَلَمًا لِرَجُلٍ ) الزمر :</w:t>
      </w:r>
    </w:p>
    <w:p>
      <w:pPr>
        <w:pStyle w:val="BookText"/>
      </w:pPr>
      <w:r>
        <w:rPr>
          <w:rFonts w:ascii="IRNazanin" w:hAnsi="IRNazanin" w:eastAsia="IRNazanin" w:cs="IRNazanin"/>
          <w:lang w:bidi="fa-IR"/>
          <w:color w:val="111111"/>
          <w:sz w:val="28"/>
          <w:szCs w:val="28"/>
          <w:rtl/>
        </w:rPr>
        <w:t xml:space="preserve">وهذا مثل ضرب فی غایة الحسن فی تقبیح الشرک وتحسین التوحید .</w:t>
      </w:r>
    </w:p>
    <w:p>
      <w:pPr>
        <w:pStyle w:val="BookText"/>
      </w:pPr>
      <w:r>
        <w:rPr>
          <w:rFonts w:ascii="IRNazanin" w:hAnsi="IRNazanin" w:eastAsia="IRNazanin" w:cs="IRNazanin"/>
          <w:lang w:bidi="fa-IR"/>
          <w:color w:val="111111"/>
          <w:sz w:val="28"/>
          <w:szCs w:val="28"/>
          <w:rtl/>
        </w:rPr>
        <w:t xml:space="preserve">فإن قیل: هذا المثال لا ینطبق علی عبادة الأصنام لأنها جمادات فلیس بینها منازعة ولا مشاکسة .</w:t>
      </w:r>
    </w:p>
    <w:p>
      <w:pPr>
        <w:pStyle w:val="BookText"/>
      </w:pPr>
      <w:r>
        <w:rPr>
          <w:rFonts w:ascii="IRNazanin" w:hAnsi="IRNazanin" w:eastAsia="IRNazanin" w:cs="IRNazanin"/>
          <w:lang w:bidi="fa-IR"/>
          <w:color w:val="111111"/>
          <w:sz w:val="28"/>
          <w:szCs w:val="28"/>
          <w:rtl/>
        </w:rPr>
        <w:t xml:space="preserve">قلنا: إن عبدة الأصنام مختلفون ، منهم من یقول هذه الأصنام تماثیل الکواکب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السبعة . ومنهم من یقول: هذه الأصنام تماثیل الأشخاص من العلماء والزهاد الذین مضوا فهم یعبدون هذه التماثیل لتصیر أولئک الأشخاص من العلماء والزهاد شفعاء لهم عند الله . . .</w:t>
      </w:r>
    </w:p>
    <w:p>
      <w:pPr>
        <w:pStyle w:val="BookText"/>
      </w:pPr>
      <w:r>
        <w:rPr>
          <w:rFonts w:ascii="Amiri" w:hAnsi="Amiri" w:eastAsia="Amiri" w:cs="Amiri"/>
          <w:lang w:bidi="ar-SA"/>
          <w:color w:val="111111"/>
          <w:sz w:val="28"/>
          <w:szCs w:val="28"/>
          <w:rtl/>
        </w:rPr>
        <w:t xml:space="preserve">وقال فی ( 25/254 ) فی تفسیر قوله تعالی ( قُلِ ادْعُوا الَّذِینَ زَعَمْتُمْ مِنْ دُونِهِ ) سبأ : 23 .</w:t>
      </w:r>
    </w:p>
    <w:p>
      <w:pPr>
        <w:pStyle w:val="BookText"/>
      </w:pPr>
      <w:r>
        <w:rPr>
          <w:rFonts w:ascii="IRNazanin" w:hAnsi="IRNazanin" w:eastAsia="IRNazanin" w:cs="IRNazanin"/>
          <w:lang w:bidi="fa-IR"/>
          <w:color w:val="111111"/>
          <w:sz w:val="28"/>
          <w:szCs w:val="28"/>
          <w:rtl/>
        </w:rPr>
        <w:t xml:space="preserve">واعلم أن المذاهب المفضیة إلی الشرک أربعة: ورابعها: قول من قال: أنا نعبد الأصنام التی هی صور الملائکة لیشفعوا لنا. فقال تعالی فی إبطال قولهم (وَلا تَنْفَعُ الشَّفَاعَةُ عِنْدَهُ إِلا لِمَنْ أَذِنَ لَهُ ). فلا فائدة لعبادتکم غیر الله ، فإن الله لا یأذن فی الشفاعة لم یعبد غیره، فبطلبکم الشفاعة تفوتون علی أنفسکم الشفاعة. انتهی.</w:t>
      </w:r>
    </w:p>
    <w:p>
      <w:pPr>
        <w:pStyle w:val="BookText"/>
      </w:pPr>
      <w:r>
        <w:rPr>
          <w:rFonts w:ascii="IRNazanin" w:hAnsi="IRNazanin" w:eastAsia="IRNazanin" w:cs="IRNazanin"/>
          <w:lang w:bidi="fa-IR"/>
          <w:color w:val="111111"/>
          <w:sz w:val="28"/>
          <w:szCs w:val="28"/>
          <w:rtl/>
        </w:rPr>
        <w:t xml:space="preserve">وقارنه بکلام ابن القیم فی المدارج .</w:t>
      </w:r>
    </w:p>
    <w:p>
      <w:pPr>
        <w:pStyle w:val="BookText"/>
      </w:pPr>
      <w:r>
        <w:rPr>
          <w:rFonts w:ascii="IRNazanin" w:hAnsi="IRNazanin" w:eastAsia="IRNazanin" w:cs="IRNazanin"/>
          <w:lang w:bidi="fa-IR"/>
          <w:color w:val="111111"/>
          <w:sz w:val="28"/>
          <w:szCs w:val="28"/>
          <w:rtl/>
        </w:rPr>
        <w:t xml:space="preserve">وسأجیب عن شبهتهم: أننا لا نعبدهم ، وأنهم یملکون الشفاعة ویقدرون علیها الآن ( وهم أموات ) فنحن نطلب منهم ما یقدرون علیه ویملکونه !!!!</w:t>
      </w:r>
    </w:p>
    <w:p>
      <w:pPr>
        <w:pStyle w:val="BookText"/>
      </w:pPr>
      <w:r>
        <w:rPr>
          <w:rFonts w:ascii="Amiri" w:hAnsi="Amiri" w:eastAsia="Amiri" w:cs="Amiri"/>
          <w:lang w:bidi="ar-SA"/>
          <w:color w:val="111111"/>
          <w:sz w:val="28"/>
          <w:szCs w:val="28"/>
          <w:rtl/>
        </w:rPr>
        <w:t xml:space="preserve">وقال الرازی فی ( 20/102 ) فی تفسیر قوله تعالی ( أُولَئِکَ الَّذِینَ یَدْعُونَ یَبْتَغُونَ إِلَی رَبِّهِمُ الْوَسِیلَةَ أَیُّهُمْ أَقْرَبُ . . ) الإسراء:</w:t>
      </w:r>
    </w:p>
    <w:p>
      <w:pPr>
        <w:pStyle w:val="BookText"/>
      </w:pPr>
      <w:r>
        <w:rPr>
          <w:rFonts w:ascii="IRNazanin" w:hAnsi="IRNazanin" w:eastAsia="IRNazanin" w:cs="IRNazanin"/>
          <w:lang w:bidi="fa-IR"/>
          <w:color w:val="111111"/>
          <w:sz w:val="28"/>
          <w:szCs w:val="28"/>
          <w:rtl/>
        </w:rPr>
        <w:t xml:space="preserve">اعلم أن المقصود من هذه الآیة الرد علی المشرکین. وقد ذکرنا أن المشرکین کانوا یقولون لیس لنا أهلیة أن نشتغل بعبادة الله تعالی، فنحن نعبد بعض المقربین من عباد الله وهم الملائکة ، ثم انهم اتخذوا لذلک الملک الذی عبدوه تمثالاً وصورة واشتغلوا بعبادته علی هذا التأویل. انتهی .</w:t>
      </w:r>
    </w:p>
    <w:p>
      <w:pPr>
        <w:pStyle w:val="BookText"/>
      </w:pPr>
      <w:r>
        <w:rPr>
          <w:rFonts w:ascii="IRNazanin" w:hAnsi="IRNazanin" w:eastAsia="IRNazanin" w:cs="IRNazanin"/>
          <w:lang w:bidi="fa-IR"/>
          <w:color w:val="111111"/>
          <w:sz w:val="28"/>
          <w:szCs w:val="28"/>
          <w:rtl/>
        </w:rPr>
        <w:t xml:space="preserve">وانظر کلامه فی ( 25/171 ) السجدة. و ( 23/102 ) الشعراء</w:t>
      </w:r>
    </w:p>
    <w:p>
      <w:pPr>
        <w:pStyle w:val="BookText"/>
      </w:pPr>
      <w:r>
        <w:rPr>
          <w:rFonts w:ascii="IRNazanin" w:hAnsi="IRNazanin" w:eastAsia="IRNazanin" w:cs="IRNazanin"/>
          <w:lang w:bidi="fa-IR"/>
          <w:color w:val="111111"/>
          <w:sz w:val="28"/>
          <w:szCs w:val="28"/>
          <w:rtl/>
        </w:rPr>
        <w:t xml:space="preserve">وإلیک کلام غیره من أهل العلم . . . انتهی .</w:t>
      </w:r>
    </w:p>
    <w:p>
      <w:pPr>
        <w:pStyle w:val="BookText"/>
      </w:pPr>
      <w:r>
        <w:rPr>
          <w:rFonts w:ascii="IRNazanin" w:hAnsi="IRNazanin" w:eastAsia="IRNazanin" w:cs="IRNazanin"/>
          <w:lang w:bidi="fa-IR"/>
          <w:color w:val="111111"/>
          <w:sz w:val="28"/>
          <w:szCs w:val="28"/>
          <w:rtl/>
        </w:rPr>
        <w:t xml:space="preserve">وقد أطال هذا الفاتح تبعاً لإمامه ابن تیمیة وکل تلامیذه، فی اثبات أن المشرکین کانوایعتقدون بألوهیة الله تعالی فکانوا موحدین فی الألوهیة ، ولکنه سماهم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75" w:name="pg13552_143081"/>
    <w:bookmarkEnd w:id="175"/>
    <w:p>
      <w:pPr>
        <w:pStyle w:val="BookText"/>
      </w:pPr>
      <w:r>
        <w:rPr>
          <w:rFonts w:ascii="IRNazanin" w:hAnsi="IRNazanin" w:eastAsia="IRNazanin" w:cs="IRNazanin"/>
          <w:lang w:bidi="fa-IR"/>
          <w:color w:val="111111"/>
          <w:sz w:val="28"/>
          <w:szCs w:val="28"/>
          <w:rtl/>
        </w:rPr>
        <w:t xml:space="preserve">مشرکین لأنهم عبدوا معه غیره وأشرکوهم فی ربوبیته .</w:t>
      </w:r>
    </w:p>
    <w:p>
      <w:pPr>
        <w:pStyle w:val="BookText"/>
      </w:pPr>
      <w:r>
        <w:rPr>
          <w:rFonts w:ascii="IRNazanin" w:hAnsi="IRNazanin" w:eastAsia="IRNazanin" w:cs="IRNazanin"/>
          <w:lang w:bidi="fa-IR"/>
          <w:color w:val="111111"/>
          <w:sz w:val="28"/>
          <w:szCs w:val="28"/>
          <w:rtl/>
        </w:rPr>
        <w:t xml:space="preserve">وهدفهم من ذلک أن یقولوا ان الذین یتوسلون بالأنبیاء والرسل مشرکون مثل أولئک ، لأنهم موحدون فی الألوهیة ویشرکون الأنبیاء والأولیاء فی الربوبیة !!</w:t>
      </w:r>
    </w:p>
    <w:p>
      <w:pPr>
        <w:pStyle w:val="BookText"/>
      </w:pPr>
      <w:r>
        <w:rPr>
          <w:rFonts w:ascii="IRNazanin" w:hAnsi="IRNazanin" w:eastAsia="IRNazanin" w:cs="IRNazanin"/>
          <w:lang w:bidi="fa-IR"/>
          <w:color w:val="111111"/>
          <w:sz w:val="28"/>
          <w:szCs w:val="28"/>
          <w:rtl/>
        </w:rPr>
        <w:t xml:space="preserve">ولکن لو صحت مقدمتهم هذه ، لبقی علیهم مقدمتان یلزم علیهم إثباتهما:</w:t>
      </w:r>
    </w:p>
    <w:p>
      <w:pPr>
        <w:pStyle w:val="BookText"/>
      </w:pPr>
      <w:r>
        <w:rPr>
          <w:rFonts w:ascii="IRNazanin" w:hAnsi="IRNazanin" w:eastAsia="IRNazanin" w:cs="IRNazanin"/>
          <w:lang w:bidi="fa-IR"/>
          <w:color w:val="111111"/>
          <w:sz w:val="28"/>
          <w:szCs w:val="28"/>
          <w:rtl/>
        </w:rPr>
        <w:t xml:space="preserve">الأولی ، أن الذین یتوسلون بالأنبیاء والأولیاء یعبدونهم ، کما کان المشرکون یعبدون الشرکاء !!</w:t>
      </w:r>
    </w:p>
    <w:p>
      <w:pPr>
        <w:pStyle w:val="BookText"/>
      </w:pPr>
      <w:r>
        <w:rPr>
          <w:rFonts w:ascii="IRNazanin" w:hAnsi="IRNazanin" w:eastAsia="IRNazanin" w:cs="IRNazanin"/>
          <w:lang w:bidi="fa-IR"/>
          <w:color w:val="111111"/>
          <w:sz w:val="28"/>
          <w:szCs w:val="28"/>
          <w:rtl/>
        </w:rPr>
        <w:t xml:space="preserve">والثانیة ، أن توسلهم بهم عمل لم یأذن به الله تعالی ولم ینزل به سلطاناً ، کشرک المشرکین !!</w:t>
      </w:r>
    </w:p>
    <w:p>
      <w:pPr>
        <w:pStyle w:val="BookText"/>
      </w:pPr>
      <w:r>
        <w:rPr>
          <w:rFonts w:ascii="IRNazanin" w:hAnsi="IRNazanin" w:eastAsia="IRNazanin" w:cs="IRNazanin"/>
          <w:lang w:bidi="fa-IR"/>
          <w:color w:val="111111"/>
          <w:sz w:val="28"/>
          <w:szCs w:val="28"/>
          <w:rtl/>
        </w:rPr>
        <w:t xml:space="preserve">وقد تبین لک الفرق الشاسع بین التوسل والعبادة ، وتبین لک دلالة الآیات والأحادیث الشریفة علی التوسل، وأنه عمل مشروع أذن الله به ورسوله ، فتشبیهه بشرک المشرکین تلبیس وتزویر !</w:t>
      </w:r>
    </w:p>
    <w:p>
      <w:pPr>
        <w:pStyle w:val="BookText"/>
      </w:pPr>
      <w:r>
        <w:rPr>
          <w:rFonts w:ascii="IRNazanin" w:hAnsi="IRNazanin" w:eastAsia="IRNazanin" w:cs="IRNazanin"/>
          <w:lang w:bidi="fa-IR"/>
          <w:color w:val="111111"/>
          <w:sz w:val="28"/>
          <w:szCs w:val="28"/>
          <w:rtl/>
        </w:rPr>
        <w:t xml:space="preserve">ثم کتب محمد الفاتح تحت عنوان:</w:t>
      </w:r>
    </w:p>
    <w:p>
      <w:pPr>
        <w:pStyle w:val="BookText"/>
      </w:pPr>
      <w:r>
        <w:rPr>
          <w:rFonts w:ascii="IRNazanin" w:hAnsi="IRNazanin" w:eastAsia="IRNazanin" w:cs="IRNazanin"/>
          <w:lang w:bidi="fa-IR"/>
          <w:color w:val="111111"/>
          <w:sz w:val="28"/>
          <w:szCs w:val="28"/>
          <w:rtl/>
        </w:rPr>
        <w:t xml:space="preserve">أهم الشبهات حول شرک عباد الأصنام ، فقال:</w:t>
      </w:r>
    </w:p>
    <w:p>
      <w:pPr>
        <w:pStyle w:val="BookText"/>
      </w:pPr>
      <w:r>
        <w:rPr>
          <w:rFonts w:ascii="IRNazanin" w:hAnsi="IRNazanin" w:eastAsia="IRNazanin" w:cs="IRNazanin"/>
          <w:lang w:bidi="fa-IR"/>
          <w:color w:val="111111"/>
          <w:sz w:val="28"/>
          <w:szCs w:val="28"/>
          <w:rtl/>
        </w:rPr>
        <w:t xml:space="preserve">أجدنی مضطرا للرد علی الشبهات التی أثارها علوی المالکی وأتباعه ومن سبقه، حول الحقائق الماضیة ، والتی نقلت فیها أقوال أهل العلم فی بیان أن المشرکین أقروا لله بالخلق والرزق والتدبیر ، وأشرکوا به فی العبادة ، أملأ فی القربی وبحثاً عن الزلفی إلی الله ، وأنهم لم یعتقدوا فی أصنامهم نفعاً ولا ضراً .</w:t>
      </w:r>
    </w:p>
    <w:p>
      <w:pPr>
        <w:pStyle w:val="Heading4"/>
      </w:pPr>
      <w:bookmarkStart w:id="431" w:name="_Toc231"/>
      <w:r>
        <w:t>الشبهة الأولی:</w:t>
      </w:r>
      <w:bookmarkEnd w:id="431"/>
    </w:p>
    <w:p>
      <w:pPr>
        <w:pStyle w:val="BookText"/>
      </w:pPr>
      <w:r>
        <w:rPr>
          <w:rFonts w:ascii="IRNazanin" w:hAnsi="IRNazanin" w:eastAsia="IRNazanin" w:cs="IRNazanin"/>
          <w:lang w:bidi="fa-IR"/>
          <w:color w:val="111111"/>
          <w:sz w:val="28"/>
          <w:szCs w:val="28"/>
          <w:rtl/>
        </w:rPr>
        <w:t xml:space="preserve">کیف یقال ان المشرکین لم یعتقدوا فی أصنامهم نفعاً ولا ضراً ، وها هو القرآن یحکی قولهم ( إن نقول إلا اعتراک بعض آلهتنا بسوء ) ؟</w:t>
      </w:r>
    </w:p>
    <w:p>
      <w:pPr>
        <w:pStyle w:val="BookText"/>
      </w:pPr>
      <w:r>
        <w:rPr>
          <w:rFonts w:ascii="IRNazanin" w:hAnsi="IRNazanin" w:eastAsia="IRNazanin" w:cs="IRNazanin"/>
          <w:lang w:bidi="fa-IR"/>
          <w:color w:val="111111"/>
          <w:sz w:val="28"/>
          <w:szCs w:val="28"/>
          <w:rtl/>
        </w:rPr>
        <w:t xml:space="preserve">والجواب: أننا لا ننکر اعتقاد المشرکین النفع والضر فی آلهتهم أفلیس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قولهم (مَا نَعْبُدُهُمْ إِلا لِیُقَرِّبُونَا إِلَی اللهِ زُلْفَی ) وقولهم (وَیَقُولُونَ هَؤُلاءِ شُفَعَاؤُنَا عِنْدَ اللهِ ) من اعتقاد النفع تقریبا وشفاعة ؟؟</w:t>
      </w:r>
    </w:p>
    <w:p>
      <w:pPr>
        <w:pStyle w:val="BookText"/>
      </w:pPr>
      <w:r>
        <w:rPr>
          <w:rFonts w:ascii="IRNazanin" w:hAnsi="IRNazanin" w:eastAsia="IRNazanin" w:cs="IRNazanin"/>
          <w:lang w:bidi="fa-IR"/>
          <w:color w:val="111111"/>
          <w:sz w:val="28"/>
          <w:szCs w:val="28"/>
          <w:rtl/>
        </w:rPr>
        <w:t xml:space="preserve">ولذلک تجد بعض المفسرین یذکر أنهم کانوا یعتقدون فی أصنامهم النفع والضر وهذا حق لا ینکر کما . ولیس هذا محل النزاع . . . انما النزاع فی کونهم یعتقدون فیهم نفعا ذاتیاً استقلالیاً دون الله ، فأین الدلیل علی ذلک ؟</w:t>
      </w:r>
    </w:p>
    <w:p>
      <w:pPr>
        <w:pStyle w:val="BookText"/>
      </w:pPr>
      <w:r>
        <w:rPr>
          <w:rFonts w:ascii="IRNazanin" w:hAnsi="IRNazanin" w:eastAsia="IRNazanin" w:cs="IRNazanin"/>
          <w:lang w:bidi="fa-IR"/>
          <w:color w:val="111111"/>
          <w:sz w:val="28"/>
          <w:szCs w:val="28"/>
          <w:rtl/>
        </w:rPr>
        <w:t xml:space="preserve">فقد اعترفوا بأن تدبیر الأمر کله لله ، وأن بیده ملکوت کل شئ ، وأنه یجیر ولا یجار علیه ، وقد مر معک قولهم الذی سمعه النبی(صلّی الله علیه و آله وسلّم )وود لو اقتصروا علی جزء منه ، وهو قولهم فی التلبیة ( لبیک اللهم لبیک . . . إلا شریکاً هو لک تملکه وما ملک ) .</w:t>
      </w:r>
    </w:p>
    <w:p>
      <w:pPr>
        <w:pStyle w:val="BookText"/>
      </w:pPr>
      <w:r>
        <w:rPr>
          <w:rFonts w:ascii="IRNazanin" w:hAnsi="IRNazanin" w:eastAsia="IRNazanin" w:cs="IRNazanin"/>
          <w:lang w:bidi="fa-IR"/>
          <w:color w:val="111111"/>
          <w:sz w:val="28"/>
          <w:szCs w:val="28"/>
          <w:rtl/>
        </w:rPr>
        <w:t xml:space="preserve">وحین أتکلم عن شرک عباد الأصنام الذین نزل فیهم القرآن أفاجأ بمن یتحدث عن قوم إبراهیم وقوم هود (علیهماالسّلام) !!!</w:t>
      </w:r>
    </w:p>
    <w:p>
      <w:pPr>
        <w:pStyle w:val="BookText"/>
      </w:pPr>
      <w:r>
        <w:rPr>
          <w:rFonts w:ascii="IRNazanin" w:hAnsi="IRNazanin" w:eastAsia="IRNazanin" w:cs="IRNazanin"/>
          <w:lang w:bidi="fa-IR"/>
          <w:color w:val="111111"/>
          <w:sz w:val="28"/>
          <w:szCs w:val="28"/>
          <w:rtl/>
        </w:rPr>
        <w:t xml:space="preserve">ومع هذا أقول: غایة ما عند هؤلاء المشرکین أنهم اعتقدوا أن الله تعالی فوض إلیهم تدبیر بعض الأمور ، وأعطاهم شیئاً من التصرف. ألیس هذا عین ما یقوله عباد القبور الیوم ، حین ینسبون لأولیائهم نفعاً وضراً ، بل حین یخوفوننا بطشهم وهم تحت الثری ؟!!</w:t>
      </w:r>
    </w:p>
    <w:p>
      <w:pPr>
        <w:pStyle w:val="BookText"/>
      </w:pPr>
      <w:r>
        <w:rPr>
          <w:rFonts w:ascii="IRNazanin" w:hAnsi="IRNazanin" w:eastAsia="IRNazanin" w:cs="IRNazanin"/>
          <w:lang w:bidi="fa-IR"/>
          <w:color w:val="111111"/>
          <w:sz w:val="28"/>
          <w:szCs w:val="28"/>
          <w:rtl/>
        </w:rPr>
        <w:t xml:space="preserve">فإذا قلنا عن هؤلاء حین یخوفوننا بالولی الفلانی : إنهم یعتقدون فیه نفعاً وضراً هب المدافعون عنهم المتشدقون هنا فقالوا: إنه تفویض من الله وأقدار من الله ولیس استقلالاً .</w:t>
      </w:r>
    </w:p>
    <w:p>
      <w:pPr>
        <w:pStyle w:val="BookText"/>
      </w:pPr>
      <w:r>
        <w:rPr>
          <w:rFonts w:ascii="Amiri" w:hAnsi="Amiri" w:eastAsia="Amiri" w:cs="Amiri"/>
          <w:lang w:bidi="ar-SA"/>
          <w:color w:val="111111"/>
          <w:sz w:val="28"/>
          <w:szCs w:val="28"/>
          <w:rtl/>
        </w:rPr>
        <w:t xml:space="preserve">فثبت أن هذه الصورة موجودة تتکرر من أناس یؤمنون بأن الله هو الخالق والرازق والمدبر. وقد حکی القرآن عن عبدة الأصنام ( وَیُخَوِّفُونَکَ بِالَّذِینَ مِنْ دُونِهِ ) وهو من جنس الکلام السابق ، مع یقینهم واعترافهم بأن کل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76" w:name="pg13552_143083"/>
    <w:bookmarkEnd w:id="176"/>
    <w:p>
      <w:pPr>
        <w:pStyle w:val="BookText"/>
      </w:pPr>
      <w:r>
        <w:rPr>
          <w:rFonts w:ascii="IRNazanin" w:hAnsi="IRNazanin" w:eastAsia="IRNazanin" w:cs="IRNazanin"/>
          <w:lang w:bidi="fa-IR"/>
          <w:color w:val="111111"/>
          <w:sz w:val="28"/>
          <w:szCs w:val="28"/>
          <w:rtl/>
        </w:rPr>
        <w:t xml:space="preserve">حول وطول لآلهتهم مملوک لله ( تملکه وما ملک ). انتهی کلامه .</w:t>
      </w:r>
    </w:p>
    <w:p>
      <w:pPr>
        <w:pStyle w:val="BookText"/>
      </w:pPr>
      <w:r>
        <w:rPr>
          <w:rFonts w:ascii="IRNazanin" w:hAnsi="IRNazanin" w:eastAsia="IRNazanin" w:cs="IRNazanin"/>
          <w:lang w:bidi="fa-IR"/>
          <w:color w:val="111111"/>
          <w:sz w:val="28"/>
          <w:szCs w:val="28"/>
          <w:rtl/>
        </w:rPr>
        <w:t xml:space="preserve">ویرد علیه:</w:t>
      </w:r>
    </w:p>
    <w:p>
      <w:pPr>
        <w:pStyle w:val="BookText"/>
      </w:pPr>
      <w:r>
        <w:rPr>
          <w:rFonts w:ascii="IRNazanin" w:hAnsi="IRNazanin" w:eastAsia="IRNazanin" w:cs="IRNazanin"/>
          <w:lang w:bidi="fa-IR"/>
          <w:color w:val="111111"/>
          <w:sz w:val="28"/>
          <w:szCs w:val="28"/>
          <w:rtl/>
        </w:rPr>
        <w:t xml:space="preserve">أولا، أنه خلط بین أصناف متعددین من المشرکین ذکرهم الله تعالی فی القرآن، وحمل کلام بعضهم لبعضهم الآخر !!</w:t>
      </w:r>
    </w:p>
    <w:p>
      <w:pPr>
        <w:pStyle w:val="BookText"/>
      </w:pPr>
      <w:r>
        <w:rPr>
          <w:rFonts w:ascii="IRNazanin" w:hAnsi="IRNazanin" w:eastAsia="IRNazanin" w:cs="IRNazanin"/>
          <w:lang w:bidi="fa-IR"/>
          <w:color w:val="111111"/>
          <w:sz w:val="28"/>
          <w:szCs w:val="28"/>
          <w:rtl/>
        </w:rPr>
        <w:t xml:space="preserve">وثانیاً ، لو صح کلامه وکان أولئک المشرکین یجعلون التأثیر الذاتی کله لله تعالی ویعتقدون بأن تأثیر شرکائهم المزعومین تأثیر مجعول من الله تعالی واقدار منه علی النفع والضر بإذنه . . فإن عبادتهم لهم تبقی إشراکاً لهم فی عطاء الله تعالی وفعله بدون دلیل من الله ولا سلطان !</w:t>
      </w:r>
    </w:p>
    <w:p>
      <w:pPr>
        <w:pStyle w:val="BookText"/>
      </w:pPr>
      <w:r>
        <w:rPr>
          <w:rFonts w:ascii="IRNazanin" w:hAnsi="IRNazanin" w:eastAsia="IRNazanin" w:cs="IRNazanin"/>
          <w:lang w:bidi="fa-IR"/>
          <w:color w:val="111111"/>
          <w:sz w:val="28"/>
          <w:szCs w:val="28"/>
          <w:rtl/>
        </w:rPr>
        <w:t xml:space="preserve">أما المتوسلون بالأنبیاء والأولیاء فعندهم من الله دلیل وسلطان ، لأنه أذن لهم بذلک.. وإذا صدر منه الأذن صار اسم العمل توسلاً مشروعاً ، ولم یعد اسمه شرکاً !! وإلا لکان ما علمه النبی صلد الله علیه وآله لذلک الأعمی شرکاً صریحاً ، ووالعیاذ بالله !!</w:t>
      </w:r>
    </w:p>
    <w:p>
      <w:pPr>
        <w:pStyle w:val="BookText"/>
      </w:pPr>
      <w:r>
        <w:rPr>
          <w:rFonts w:ascii="IRNazanin" w:hAnsi="IRNazanin" w:eastAsia="IRNazanin" w:cs="IRNazanin"/>
          <w:lang w:bidi="fa-IR"/>
          <w:color w:val="111111"/>
          <w:sz w:val="28"/>
          <w:szCs w:val="28"/>
          <w:rtl/>
        </w:rPr>
        <w:t xml:space="preserve">ثم قال الفاتح:</w:t>
      </w:r>
    </w:p>
    <w:p>
      <w:pPr>
        <w:pStyle w:val="Heading4"/>
      </w:pPr>
      <w:bookmarkStart w:id="432" w:name="_Toc232"/>
      <w:r>
        <w:t>الشبهة الثانیة:</w:t>
      </w:r>
      <w:bookmarkEnd w:id="432"/>
    </w:p>
    <w:p>
      <w:pPr>
        <w:pStyle w:val="BookText"/>
      </w:pPr>
      <w:r>
        <w:rPr>
          <w:rFonts w:ascii="Amiri" w:hAnsi="Amiri" w:eastAsia="Amiri" w:cs="Amiri"/>
          <w:lang w:bidi="ar-SA"/>
          <w:color w:val="111111"/>
          <w:sz w:val="28"/>
          <w:szCs w:val="28"/>
          <w:rtl/>
        </w:rPr>
        <w:t xml:space="preserve">استدلالهم بقوله تعالی ( وَلا تَسُبُّوا الَّذِینَ یَدْعُونَ مِنْ دُونِ اللهِ فَیَسُبُّوا اللهَ عَدْوًا بِغَیْرِ عِلْمٍ کَذَلِکَ ) الأنعام : 108 ، قال المالکی: فی مفاهیمه:</w:t>
      </w:r>
    </w:p>
    <w:p>
      <w:pPr>
        <w:pStyle w:val="BookText"/>
      </w:pPr>
      <w:r>
        <w:rPr>
          <w:rFonts w:ascii="IRNazanin" w:hAnsi="IRNazanin" w:eastAsia="IRNazanin" w:cs="IRNazanin"/>
          <w:lang w:bidi="fa-IR"/>
          <w:color w:val="111111"/>
          <w:sz w:val="28"/>
          <w:szCs w:val="28"/>
          <w:rtl/>
        </w:rPr>
        <w:t xml:space="preserve">وإذا غضبوا قابلوا المسلمین بالمثل ، فیسبون الله تعالی غیرة علی تلک الأحجار التی کانوا یعبدونها یعتقدون أنها تنفع وتضر ، فیرمون الله بالنقائص. وهذا واضح جدا فی أن الله تعالی أقل منزلة فی نفوسهم من تلک الأحجار التی کانوا یعبدونها. ولو کانوا یعتقدون حقا أن الله تعالی هو الخالق وحده ، وأن أصنامهم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تخلق ، لکان علی الأقل احترامهم له تعالی فوق احترامهم لتلک الأحجار ). انتهی .</w:t>
      </w:r>
    </w:p>
    <w:p>
      <w:pPr>
        <w:pStyle w:val="BookText"/>
      </w:pPr>
      <w:r>
        <w:rPr>
          <w:rFonts w:ascii="IRNazanin" w:hAnsi="IRNazanin" w:eastAsia="IRNazanin" w:cs="IRNazanin"/>
          <w:lang w:bidi="fa-IR"/>
          <w:color w:val="111111"/>
          <w:sz w:val="28"/>
          <w:szCs w:val="28"/>
          <w:rtl/>
        </w:rPr>
        <w:t xml:space="preserve">قلت: أما یستحی هذا الرجل من کتابة هذا الکذب والهراء ؟!!! یا ویح من قرظ له هذا الإفک. فهلا نقلت هذا الإستنباط عن أحد قبلک من أهل العلم ؟</w:t>
      </w:r>
    </w:p>
    <w:p>
      <w:pPr>
        <w:pStyle w:val="BookText"/>
      </w:pPr>
      <w:r>
        <w:rPr>
          <w:rFonts w:ascii="IRNazanin" w:hAnsi="IRNazanin" w:eastAsia="IRNazanin" w:cs="IRNazanin"/>
          <w:lang w:bidi="fa-IR"/>
          <w:color w:val="111111"/>
          <w:sz w:val="28"/>
          <w:szCs w:val="28"/>
          <w:rtl/>
        </w:rPr>
        <w:t xml:space="preserve">الجواب: سؤال: إذا قمت بنصیحة أحد الفجرة الیوم فقام بسبک وسب ربک ، کما یحدث فی بعض بلدان المسلمین ، فهل یعنی هذا أنه لا یعترف بربوبیة الله ؟ وهل یعنی</w:t>
      </w:r>
    </w:p>
    <w:p>
      <w:pPr>
        <w:pStyle w:val="BookText"/>
      </w:pPr>
      <w:r>
        <w:rPr>
          <w:rFonts w:ascii="IRNazanin" w:hAnsi="IRNazanin" w:eastAsia="IRNazanin" w:cs="IRNazanin"/>
          <w:lang w:bidi="fa-IR"/>
          <w:color w:val="111111"/>
          <w:sz w:val="28"/>
          <w:szCs w:val="28"/>
          <w:rtl/>
        </w:rPr>
        <w:t xml:space="preserve">هذا أنه یثبت خالقاً غیر الله ؟ أم أن الأمر مرده للحمیة والغیظ ؟ وإلیک کلام العلماء:</w:t>
      </w:r>
    </w:p>
    <w:p>
      <w:pPr>
        <w:pStyle w:val="BookText"/>
      </w:pPr>
      <w:r>
        <w:rPr>
          <w:rFonts w:ascii="IRNazanin" w:hAnsi="IRNazanin" w:eastAsia="IRNazanin" w:cs="IRNazanin"/>
          <w:lang w:bidi="fa-IR"/>
          <w:color w:val="111111"/>
          <w:sz w:val="28"/>
          <w:szCs w:val="28"/>
          <w:rtl/>
        </w:rPr>
        <w:t xml:space="preserve">قال ابن الجوزی ( 3/102 ): ( فَیَسُبُّوا اللهَ ) أی: فیسبوا من أمرکم بعیبها ، فیعود ذلک إلی الله تعالی ، لا أنهم کانوا یصرحون بسب الله تعالی ، لأنهم کانوا یقرون أنه خالقهم ، وان أشرکوا به. انتهی .</w:t>
      </w:r>
    </w:p>
    <w:p>
      <w:pPr>
        <w:pStyle w:val="BookText"/>
      </w:pPr>
      <w:r>
        <w:rPr>
          <w:rFonts w:ascii="IRNazanin" w:hAnsi="IRNazanin" w:eastAsia="IRNazanin" w:cs="IRNazanin"/>
          <w:lang w:bidi="fa-IR"/>
          <w:color w:val="111111"/>
          <w:sz w:val="28"/>
          <w:szCs w:val="28"/>
          <w:rtl/>
        </w:rPr>
        <w:t xml:space="preserve">وقال الرازی ( 13/139 ):</w:t>
      </w:r>
    </w:p>
    <w:p>
      <w:pPr>
        <w:pStyle w:val="BookText"/>
      </w:pPr>
      <w:r>
        <w:rPr>
          <w:rFonts w:ascii="IRNazanin" w:hAnsi="IRNazanin" w:eastAsia="IRNazanin" w:cs="IRNazanin"/>
          <w:lang w:bidi="fa-IR"/>
          <w:color w:val="111111"/>
          <w:sz w:val="28"/>
          <w:szCs w:val="28"/>
          <w:rtl/>
        </w:rPr>
        <w:t xml:space="preserve">أقول: لی هنا اشکالان : . . الثانی: أن الکفار کانوا مقرین بالإله تعالی وکانوا یقولون: انما حسنت عبادة الأصنام لتصیر شفعاء لهم عند الله تعالی ، وإذا کان کذلک: فکیف یعقل اقدامهم علی شتم الله تعالی وسبه ؟</w:t>
      </w:r>
    </w:p>
    <w:p>
      <w:pPr>
        <w:pStyle w:val="BookText"/>
      </w:pPr>
      <w:r>
        <w:rPr>
          <w:rFonts w:ascii="IRNazanin" w:hAnsi="IRNazanin" w:eastAsia="IRNazanin" w:cs="IRNazanin"/>
          <w:lang w:bidi="fa-IR"/>
          <w:color w:val="111111"/>
          <w:sz w:val="28"/>
          <w:szCs w:val="28"/>
          <w:rtl/>
        </w:rPr>
        <w:t xml:space="preserve">إلی أن قال: واعلم أنا قد دللنا علی أن القوم کانوا مقرین بوجود الإله تعالی فاستحال أقدامهم علی شتم الإله ، بل هنا إحتمالات :</w:t>
      </w:r>
    </w:p>
    <w:p>
      <w:pPr>
        <w:pStyle w:val="BookText"/>
      </w:pPr>
      <w:r>
        <w:rPr>
          <w:rFonts w:ascii="IRNazanin" w:hAnsi="IRNazanin" w:eastAsia="IRNazanin" w:cs="IRNazanin"/>
          <w:lang w:bidi="fa-IR"/>
          <w:color w:val="111111"/>
          <w:sz w:val="28"/>
          <w:szCs w:val="28"/>
          <w:rtl/>
        </w:rPr>
        <w:t xml:space="preserve">أحدها: أنه ربما کان بعضهم قائلاً بالدهر ، ونفی الصانع فما کان یبالی بهذا النوع من السفاهة .</w:t>
      </w:r>
    </w:p>
    <w:p>
      <w:pPr>
        <w:pStyle w:val="BookText"/>
      </w:pPr>
      <w:r>
        <w:rPr>
          <w:rFonts w:ascii="IRNazanin" w:hAnsi="IRNazanin" w:eastAsia="IRNazanin" w:cs="IRNazanin"/>
          <w:lang w:bidi="fa-IR"/>
          <w:color w:val="111111"/>
          <w:sz w:val="28"/>
          <w:szCs w:val="28"/>
          <w:rtl/>
        </w:rPr>
        <w:t xml:space="preserve">وثانیها: أن الصحابة متی شتموا الأصنام ، فهم کانوا یشتمون الرسول علیه الصلاة والسلام ، فالله تعالی أجری شتم الرسول مجری شتم الله تعالی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 فی قوله (إِنَّ الَّذِینَ یُبَایِعُونَکَ إِنَّمَا یُبَایِعُونَ اللهَ ) وکقوله (إِنَّ الَّذِینَ یُؤْذُونَ اللهَ ) .</w:t>
      </w:r>
    </w:p>
    <w:p>
      <w:pPr>
        <w:pStyle w:val="BookText"/>
      </w:pPr>
      <w:r>
        <w:rPr>
          <w:rFonts w:ascii="IRNazanin" w:hAnsi="IRNazanin" w:eastAsia="IRNazanin" w:cs="IRNazanin"/>
          <w:lang w:bidi="fa-IR"/>
          <w:color w:val="111111"/>
          <w:sz w:val="28"/>
          <w:szCs w:val="28"/>
          <w:rtl/>
        </w:rPr>
        <w:t xml:space="preserve">وثالثها: انه ربما کان فی جهالهم من کان یعتقد أن شیطاناً یحمله علی إدعاء النبوة والرسالة ، ثم انه لجهله کان یسمی ذلک الشیطان بأنه اله محمد ، علیه الصلاة والسلام ، فکان یشتم اله محمد ، بناء علی هذا التأویل .انتهی .</w:t>
      </w:r>
    </w:p>
    <w:p>
      <w:pPr>
        <w:pStyle w:val="BookText"/>
      </w:pPr>
      <w:r>
        <w:rPr>
          <w:rFonts w:ascii="IRNazanin" w:hAnsi="IRNazanin" w:eastAsia="IRNazanin" w:cs="IRNazanin"/>
          <w:lang w:bidi="fa-IR"/>
          <w:color w:val="111111"/>
          <w:sz w:val="28"/>
          <w:szCs w:val="28"/>
          <w:rtl/>
        </w:rPr>
        <w:t xml:space="preserve">وکلام الرازی هذا نقله أبو حیان فی تفسیره البحر المحیط ، وعقب علیه بقوله: وهذه إحتمالات مخالفة للظاهر ، وانما أوردها لأنه ذکر أن المعترفین بوجود الصانع لا یجسرون أن یقدموا علی سبه تعالی ، وقد ذکرنا ما یحمل علی حمل الکلام علی ظاهره. انتهی .</w:t>
      </w:r>
    </w:p>
    <w:p>
      <w:pPr>
        <w:pStyle w:val="BookText"/>
      </w:pPr>
      <w:r>
        <w:rPr>
          <w:rFonts w:ascii="IRNazanin" w:hAnsi="IRNazanin" w:eastAsia="IRNazanin" w:cs="IRNazanin"/>
          <w:lang w:bidi="fa-IR"/>
          <w:color w:val="111111"/>
          <w:sz w:val="28"/>
          <w:szCs w:val="28"/>
          <w:rtl/>
        </w:rPr>
        <w:t xml:space="preserve">قال ابو حیان: فَیَسُبُّوا اللهَ ، أنهم یقدمون علی سب الله إذا سب آلهتهم وإن کانوا معترفین بالله تعالی ، لکن یحملهم علی ذلک إنتصارهم لآلهتهم وشدة غیظهم لأجلها، فیخرجون عن الإعتدال إلی ما ینافی العقل، کما یقع من بعض المسلمین إذا اشتد غضبه وانحرف ، فإنه قد یلفظ بما یؤدی إلی الکفر ، نعوذ بالله من ذلک. انتهی .</w:t>
      </w:r>
    </w:p>
    <w:p>
      <w:pPr>
        <w:pStyle w:val="BookText"/>
      </w:pPr>
      <w:r>
        <w:rPr>
          <w:rFonts w:ascii="IRNazanin" w:hAnsi="IRNazanin" w:eastAsia="IRNazanin" w:cs="IRNazanin"/>
          <w:lang w:bidi="fa-IR"/>
          <w:color w:val="111111"/>
          <w:sz w:val="28"/>
          <w:szCs w:val="28"/>
          <w:rtl/>
        </w:rPr>
        <w:t xml:space="preserve">وبمثل هذا التوجیه قال الآلوسی: فی تفسیره روح المعانی: 7 251 . . .</w:t>
      </w:r>
    </w:p>
    <w:p>
      <w:pPr>
        <w:pStyle w:val="BookText"/>
      </w:pPr>
      <w:r>
        <w:rPr>
          <w:rFonts w:ascii="IRNazanin" w:hAnsi="IRNazanin" w:eastAsia="IRNazanin" w:cs="IRNazanin"/>
          <w:lang w:bidi="fa-IR"/>
          <w:color w:val="111111"/>
          <w:sz w:val="28"/>
          <w:szCs w:val="28"/>
          <w:rtl/>
        </w:rPr>
        <w:t xml:space="preserve">وقال الراغب: إن سبهم لله تعالی لیس أنهم یسبونه جل شأنه صریحاً ، ولکن یخوضون فی ذکره تعالی ویتمادون فی ذلک بالمجادلة ، ویزدادون فی وصفه سبحانه بما ینزه تقدس اسمه عنه . وقد یجعل الإصرار علی الکفر والعناد سبا، وهو سب فعلی ، قال الشاعر:</w:t>
      </w:r>
    </w:p>
    <w:p>
      <w:pPr>
        <w:pStyle w:val="BookText"/>
      </w:pPr>
      <w:r>
        <w:rPr>
          <w:rFonts w:ascii="IRNazanin" w:hAnsi="IRNazanin" w:eastAsia="IRNazanin" w:cs="IRNazanin"/>
          <w:lang w:bidi="fa-IR"/>
          <w:color w:val="111111"/>
          <w:sz w:val="28"/>
          <w:szCs w:val="28"/>
          <w:rtl/>
        </w:rPr>
        <w:t xml:space="preserve">وما کان ذنب بنی مالک</w:t>
      </w:r>
    </w:p>
    <w:p>
      <w:pPr>
        <w:pStyle w:val="BookText"/>
      </w:pPr>
      <w:r>
        <w:rPr>
          <w:rFonts w:ascii="IRNazanin" w:hAnsi="IRNazanin" w:eastAsia="IRNazanin" w:cs="IRNazanin"/>
          <w:lang w:bidi="fa-IR"/>
          <w:color w:val="111111"/>
          <w:sz w:val="28"/>
          <w:szCs w:val="28"/>
          <w:rtl/>
        </w:rPr>
        <w:t xml:space="preserve">بأن سب منهم غلام فسب</w:t>
      </w:r>
    </w:p>
    <w:p>
      <w:pPr>
        <w:pStyle w:val="BookText"/>
      </w:pPr>
      <w:r>
        <w:rPr>
          <w:rFonts w:ascii="IRNazanin" w:hAnsi="IRNazanin" w:eastAsia="IRNazanin" w:cs="IRNazanin"/>
          <w:lang w:bidi="fa-IR"/>
          <w:color w:val="111111"/>
          <w:sz w:val="28"/>
          <w:szCs w:val="28"/>
          <w:rtl/>
        </w:rPr>
        <w:t xml:space="preserve">بأبیض ذی شطب قاطع</w:t>
      </w:r>
    </w:p>
    <w:p>
      <w:pPr>
        <w:pStyle w:val="BookText"/>
      </w:pPr>
      <w:r>
        <w:rPr>
          <w:rFonts w:ascii="IRNazanin" w:hAnsi="IRNazanin" w:eastAsia="IRNazanin" w:cs="IRNazanin"/>
          <w:lang w:bidi="fa-IR"/>
          <w:color w:val="111111"/>
          <w:sz w:val="28"/>
          <w:szCs w:val="28"/>
          <w:rtl/>
        </w:rPr>
        <w:t xml:space="preserve">یقد العظام ویبری العصب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77" w:name="pg13552_143086"/>
    <w:bookmarkEnd w:id="177"/>
    <w:p>
      <w:pPr>
        <w:pStyle w:val="BookText"/>
      </w:pPr>
      <w:r>
        <w:rPr>
          <w:rFonts w:ascii="IRNazanin" w:hAnsi="IRNazanin" w:eastAsia="IRNazanin" w:cs="IRNazanin"/>
          <w:lang w:bidi="fa-IR"/>
          <w:color w:val="111111"/>
          <w:sz w:val="28"/>
          <w:szCs w:val="28"/>
          <w:rtl/>
        </w:rPr>
        <w:t xml:space="preserve">ونبه به علی ما قال الاخر: ونشتم بالافعال لا بالتکلم .</w:t>
      </w:r>
    </w:p>
    <w:p>
      <w:pPr>
        <w:pStyle w:val="BookText"/>
      </w:pPr>
      <w:r>
        <w:rPr>
          <w:rFonts w:ascii="IRNazanin" w:hAnsi="IRNazanin" w:eastAsia="IRNazanin" w:cs="IRNazanin"/>
          <w:lang w:bidi="fa-IR"/>
          <w:color w:val="111111"/>
          <w:sz w:val="28"/>
          <w:szCs w:val="28"/>
          <w:rtl/>
        </w:rPr>
        <w:t xml:space="preserve">وقیل: المراد بسب الله تعالی:</w:t>
      </w:r>
    </w:p>
    <w:p>
      <w:pPr>
        <w:pStyle w:val="BookText"/>
      </w:pPr>
      <w:r>
        <w:rPr>
          <w:rFonts w:ascii="Amiri" w:hAnsi="Amiri" w:eastAsia="Amiri" w:cs="Amiri"/>
          <w:lang w:bidi="ar-SA"/>
          <w:color w:val="111111"/>
          <w:sz w:val="28"/>
          <w:szCs w:val="28"/>
          <w:rtl/>
        </w:rPr>
        <w:t xml:space="preserve">سب الرسول(صلّی الله علیه و آله وسلّم )ونظیر ذلک من وجه قوله تعالی (إِنَّ الَّذِینَ یُبَایِعُونَکَ إِنَّمَا یُبَایِعُونَ اللهَ ) الآیة. انتهی کلام الآلوسی .</w:t>
      </w:r>
    </w:p>
    <w:p>
      <w:pPr>
        <w:pStyle w:val="BookText"/>
      </w:pPr>
      <w:r>
        <w:rPr>
          <w:rFonts w:ascii="IRNazanin" w:hAnsi="IRNazanin" w:eastAsia="IRNazanin" w:cs="IRNazanin"/>
          <w:lang w:bidi="fa-IR"/>
          <w:color w:val="111111"/>
          <w:sz w:val="28"/>
          <w:szCs w:val="28"/>
          <w:rtl/>
        </w:rPr>
        <w:t xml:space="preserve">والحاصل من هذه الأجوبة أنه لیس أحد یذهب إلی ما ذهب إلیه المالکی .</w:t>
      </w:r>
    </w:p>
    <w:p>
      <w:pPr>
        <w:pStyle w:val="BookText"/>
      </w:pPr>
      <w:r>
        <w:rPr>
          <w:rFonts w:ascii="IRNazanin" w:hAnsi="IRNazanin" w:eastAsia="IRNazanin" w:cs="IRNazanin"/>
          <w:lang w:bidi="fa-IR"/>
          <w:color w:val="111111"/>
          <w:sz w:val="28"/>
          <w:szCs w:val="28"/>
          <w:rtl/>
        </w:rPr>
        <w:t xml:space="preserve">وها أنت تری أنهم یجعلون الحقائق السابقة من اقرار المشرکین أصلاً یردون إلیه ما عداه ویبحثون عن تأویله ، علی عکس ما یحاول المالکی .</w:t>
      </w:r>
    </w:p>
    <w:p>
      <w:pPr>
        <w:pStyle w:val="BookText"/>
      </w:pPr>
      <w:r>
        <w:rPr>
          <w:rFonts w:ascii="IRNazanin" w:hAnsi="IRNazanin" w:eastAsia="IRNazanin" w:cs="IRNazanin"/>
          <w:lang w:bidi="fa-IR"/>
          <w:color w:val="111111"/>
          <w:sz w:val="28"/>
          <w:szCs w:val="28"/>
          <w:rtl/>
        </w:rPr>
        <w:t xml:space="preserve">وبعد . . . ألا تعجب معی من هذه الشهادات والتزکیات التی یحملها المالکی ، وهو یرضی لنفسه بتردید الشبه التی یسوقها النبهانی والقضاعی والدجوی ودحلان ، دون أثارة من علم صحیح ؟!! انتهی .</w:t>
      </w:r>
    </w:p>
    <w:p>
      <w:pPr>
        <w:pStyle w:val="BookText"/>
      </w:pPr>
      <w:r>
        <w:rPr>
          <w:rFonts w:ascii="IRNazanin" w:hAnsi="IRNazanin" w:eastAsia="IRNazanin" w:cs="IRNazanin"/>
          <w:lang w:bidi="fa-IR"/>
          <w:color w:val="111111"/>
          <w:sz w:val="28"/>
          <w:szCs w:val="28"/>
          <w:rtl/>
        </w:rPr>
        <w:t xml:space="preserve">ویرد علیه ماأوردناه علی شبهته الأولی ، من أن ذلک لو تم لکان قیاس التوسل علی عبادة المشرکین قیاساً مع الفارق فی طبیعتهما ، وفی نزول سلطان من الله فی التوسل دون الشرک !</w:t>
      </w:r>
    </w:p>
    <w:p>
      <w:pPr>
        <w:pStyle w:val="Heading4"/>
      </w:pPr>
      <w:bookmarkStart w:id="433" w:name="_Toc233"/>
      <w:r>
        <w:t>الشبهة الثالثة:</w:t>
      </w:r>
      <w:bookmarkEnd w:id="433"/>
    </w:p>
    <w:p>
      <w:pPr>
        <w:pStyle w:val="BookText"/>
      </w:pPr>
      <w:r>
        <w:rPr>
          <w:rFonts w:ascii="IRNazanin" w:hAnsi="IRNazanin" w:eastAsia="IRNazanin" w:cs="IRNazanin"/>
          <w:lang w:bidi="fa-IR"/>
          <w:color w:val="111111"/>
          <w:sz w:val="28"/>
          <w:szCs w:val="28"/>
          <w:rtl/>
        </w:rPr>
        <w:t xml:space="preserve">إستدلال المالکی بقول ابی سفیان یوم أحد ( أعل هبل ) فهم المالکی منه مایلی:</w:t>
      </w:r>
    </w:p>
    <w:p>
      <w:pPr>
        <w:pStyle w:val="BookText"/>
      </w:pPr>
      <w:r>
        <w:rPr>
          <w:rFonts w:ascii="IRNazanin" w:hAnsi="IRNazanin" w:eastAsia="IRNazanin" w:cs="IRNazanin"/>
          <w:lang w:bidi="fa-IR"/>
          <w:color w:val="111111"/>
          <w:sz w:val="28"/>
          <w:szCs w:val="28"/>
          <w:rtl/>
        </w:rPr>
        <w:t xml:space="preserve">ینادی صنمهم المسمی بهبل أن یعلو فی تلک الشدة رب السموات والأرض ویقهره ، لیغلب هو وجیشه جیش المؤمنین الذی یرید أن یغلب آلهتهم .</w:t>
      </w:r>
    </w:p>
    <w:p>
      <w:pPr>
        <w:pStyle w:val="BookText"/>
      </w:pPr>
      <w:r>
        <w:rPr>
          <w:rFonts w:ascii="IRNazanin" w:hAnsi="IRNazanin" w:eastAsia="IRNazanin" w:cs="IRNazanin"/>
          <w:lang w:bidi="fa-IR"/>
          <w:color w:val="111111"/>
          <w:sz w:val="28"/>
          <w:szCs w:val="28"/>
          <w:rtl/>
        </w:rPr>
        <w:t xml:space="preserve">هذا مقدار ما کان علیه أولئک المشرکون مع تلک الأوثان ، ومع الله رب العالمین فلیعرف حق المعرفة فإن کثیراً من الناس لا یفهمونه کذلک ، ویبنون علیه ما یبنون. انتهی کلام المالکی .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لیته تکرم بنقل واحد عن أهل العلم حتی لا یساء به الظن ، لکن ما أجرأه وما أجهله . . . یا ویح من قرظ له !</w:t>
      </w:r>
    </w:p>
    <w:p>
      <w:pPr>
        <w:pStyle w:val="BookText"/>
      </w:pPr>
      <w:r>
        <w:rPr>
          <w:rFonts w:ascii="IRNazanin" w:hAnsi="IRNazanin" w:eastAsia="IRNazanin" w:cs="IRNazanin"/>
          <w:lang w:bidi="fa-IR"/>
          <w:color w:val="111111"/>
          <w:sz w:val="28"/>
          <w:szCs w:val="28"/>
          <w:rtl/>
        </w:rPr>
        <w:t xml:space="preserve">وقد روی البخاری فی الصحیح ( 4043 ) ما جری مع أبی سفیان:</w:t>
      </w:r>
    </w:p>
    <w:p>
      <w:pPr>
        <w:pStyle w:val="BookText"/>
      </w:pPr>
      <w:r>
        <w:rPr>
          <w:rFonts w:ascii="IRNazanin" w:hAnsi="IRNazanin" w:eastAsia="IRNazanin" w:cs="IRNazanin"/>
          <w:lang w:bidi="fa-IR"/>
          <w:color w:val="111111"/>
          <w:sz w:val="28"/>
          <w:szCs w:val="28"/>
          <w:rtl/>
        </w:rPr>
        <w:t xml:space="preserve">وأشرف أبو سفیان فقال: أفی القوم محمد ؟. فقال: لا تجیبوه . فقال: أفی القوم ابن أبی قحافة ؟</w:t>
      </w:r>
    </w:p>
    <w:p>
      <w:pPr>
        <w:pStyle w:val="BookText"/>
      </w:pPr>
      <w:r>
        <w:rPr>
          <w:rFonts w:ascii="IRNazanin" w:hAnsi="IRNazanin" w:eastAsia="IRNazanin" w:cs="IRNazanin"/>
          <w:lang w:bidi="fa-IR"/>
          <w:color w:val="111111"/>
          <w:sz w:val="28"/>
          <w:szCs w:val="28"/>
          <w:rtl/>
        </w:rPr>
        <w:t xml:space="preserve">قال: لا تجیبوه . فقال: أفی القوم ابن الخطاب ؟</w:t>
      </w:r>
    </w:p>
    <w:p>
      <w:pPr>
        <w:pStyle w:val="BookText"/>
      </w:pPr>
      <w:r>
        <w:rPr>
          <w:rFonts w:ascii="IRNazanin" w:hAnsi="IRNazanin" w:eastAsia="IRNazanin" w:cs="IRNazanin"/>
          <w:lang w:bidi="fa-IR"/>
          <w:color w:val="111111"/>
          <w:sz w:val="28"/>
          <w:szCs w:val="28"/>
          <w:rtl/>
        </w:rPr>
        <w:t xml:space="preserve">فقال: إن هؤلاء قتلوا ، فلو کانوا أحیاء لأجابوا .</w:t>
      </w:r>
    </w:p>
    <w:p>
      <w:pPr>
        <w:pStyle w:val="BookText"/>
      </w:pPr>
      <w:r>
        <w:rPr>
          <w:rFonts w:ascii="IRNazanin" w:hAnsi="IRNazanin" w:eastAsia="IRNazanin" w:cs="IRNazanin"/>
          <w:lang w:bidi="fa-IR"/>
          <w:color w:val="111111"/>
          <w:sz w:val="28"/>
          <w:szCs w:val="28"/>
          <w:rtl/>
        </w:rPr>
        <w:t xml:space="preserve">فلم یملک عمر نفسه فقال: کذبت یا عدو الله ، أبقی الله علیک ما یخزیک .</w:t>
      </w:r>
    </w:p>
    <w:p>
      <w:pPr>
        <w:pStyle w:val="BookText"/>
      </w:pPr>
      <w:r>
        <w:rPr>
          <w:rFonts w:ascii="IRNazanin" w:hAnsi="IRNazanin" w:eastAsia="IRNazanin" w:cs="IRNazanin"/>
          <w:lang w:bidi="fa-IR"/>
          <w:color w:val="111111"/>
          <w:sz w:val="28"/>
          <w:szCs w:val="28"/>
          <w:rtl/>
        </w:rPr>
        <w:t xml:space="preserve">قال أبو سفیان: أعل هبل .</w:t>
      </w:r>
    </w:p>
    <w:p>
      <w:pPr>
        <w:pStyle w:val="BookText"/>
      </w:pPr>
      <w:r>
        <w:rPr>
          <w:rFonts w:ascii="IRNazanin" w:hAnsi="IRNazanin" w:eastAsia="IRNazanin" w:cs="IRNazanin"/>
          <w:lang w:bidi="fa-IR"/>
          <w:color w:val="111111"/>
          <w:sz w:val="28"/>
          <w:szCs w:val="28"/>
          <w:rtl/>
        </w:rPr>
        <w:t xml:space="preserve">فقال النبی (صلّی الله علیه و آله وسلّم ): أجیبوه. قالوا: ما نقول ؟ قال: قولوا الله أعلی وأجل .</w:t>
      </w:r>
    </w:p>
    <w:p>
      <w:pPr>
        <w:pStyle w:val="BookText"/>
      </w:pPr>
      <w:r>
        <w:rPr>
          <w:rFonts w:ascii="IRNazanin" w:hAnsi="IRNazanin" w:eastAsia="IRNazanin" w:cs="IRNazanin"/>
          <w:lang w:bidi="fa-IR"/>
          <w:color w:val="111111"/>
          <w:sz w:val="28"/>
          <w:szCs w:val="28"/>
          <w:rtl/>
        </w:rPr>
        <w:t xml:space="preserve">قال أبو سفیان: لنا العزی ولا عزی لکم .</w:t>
      </w:r>
    </w:p>
    <w:p>
      <w:pPr>
        <w:pStyle w:val="BookText"/>
      </w:pPr>
      <w:r>
        <w:rPr>
          <w:rFonts w:ascii="IRNazanin" w:hAnsi="IRNazanin" w:eastAsia="IRNazanin" w:cs="IRNazanin"/>
          <w:lang w:bidi="fa-IR"/>
          <w:color w:val="111111"/>
          <w:sz w:val="28"/>
          <w:szCs w:val="28"/>
          <w:rtl/>
        </w:rPr>
        <w:t xml:space="preserve">فقال النبی (صلّی الله علیه و آله وسلّم ): أجیبوه. قالوا ما نقول: قال: قولوا: الله مولانا ولا مولی لکم .</w:t>
      </w:r>
    </w:p>
    <w:p>
      <w:pPr>
        <w:pStyle w:val="BookText"/>
      </w:pPr>
      <w:r>
        <w:rPr>
          <w:rFonts w:ascii="IRNazanin" w:hAnsi="IRNazanin" w:eastAsia="IRNazanin" w:cs="IRNazanin"/>
          <w:lang w:bidi="fa-IR"/>
          <w:color w:val="111111"/>
          <w:sz w:val="28"/>
          <w:szCs w:val="28"/>
          <w:rtl/>
        </w:rPr>
        <w:t xml:space="preserve">قال أبو سفیان: یوم بیوم بدر ، والحرب سجال. انتهی .</w:t>
      </w:r>
    </w:p>
    <w:p>
      <w:pPr>
        <w:pStyle w:val="BookText"/>
      </w:pPr>
      <w:r>
        <w:rPr>
          <w:rFonts w:ascii="IRNazanin" w:hAnsi="IRNazanin" w:eastAsia="IRNazanin" w:cs="IRNazanin"/>
          <w:lang w:bidi="fa-IR"/>
          <w:color w:val="111111"/>
          <w:sz w:val="28"/>
          <w:szCs w:val="28"/>
          <w:rtl/>
        </w:rPr>
        <w:t xml:space="preserve">قال الحافظ فی الفتح 7 408:</w:t>
      </w:r>
    </w:p>
    <w:p>
      <w:pPr>
        <w:pStyle w:val="BookText"/>
      </w:pPr>
      <w:r>
        <w:rPr>
          <w:rFonts w:ascii="IRNazanin" w:hAnsi="IRNazanin" w:eastAsia="IRNazanin" w:cs="IRNazanin"/>
          <w:lang w:bidi="fa-IR"/>
          <w:color w:val="111111"/>
          <w:sz w:val="28"/>
          <w:szCs w:val="28"/>
          <w:rtl/>
        </w:rPr>
        <w:t xml:space="preserve">قوله ( أعل هبل ) فی روایة زهیر ( ثم أخذ یرتجز: أعل هبل ) قال ابن اسحاق: معنی قوله: أعل هبل. أی: ظهر دینک .</w:t>
      </w:r>
    </w:p>
    <w:p>
      <w:pPr>
        <w:pStyle w:val="BookText"/>
      </w:pPr>
      <w:r>
        <w:rPr>
          <w:rFonts w:ascii="IRNazanin" w:hAnsi="IRNazanin" w:eastAsia="IRNazanin" w:cs="IRNazanin"/>
          <w:lang w:bidi="fa-IR"/>
          <w:color w:val="111111"/>
          <w:sz w:val="28"/>
          <w:szCs w:val="28"/>
          <w:rtl/>
        </w:rPr>
        <w:t xml:space="preserve">وقال السهیلی: معناه: زاد علوا. انتهی من الفتح .</w:t>
      </w:r>
    </w:p>
    <w:p>
      <w:pPr>
        <w:pStyle w:val="BookText"/>
      </w:pPr>
      <w:r>
        <w:rPr>
          <w:rFonts w:ascii="IRNazanin" w:hAnsi="IRNazanin" w:eastAsia="IRNazanin" w:cs="IRNazanin"/>
          <w:lang w:bidi="fa-IR"/>
          <w:color w:val="111111"/>
          <w:sz w:val="28"/>
          <w:szCs w:val="28"/>
          <w:rtl/>
        </w:rPr>
        <w:t xml:space="preserve">والذی فی الروض الأنف للسهیلی: زد علوا ، 3 179</w:t>
      </w:r>
    </w:p>
    <w:p>
      <w:pPr>
        <w:pStyle w:val="BookText"/>
      </w:pPr>
      <w:r>
        <w:rPr>
          <w:rFonts w:ascii="IRNazanin" w:hAnsi="IRNazanin" w:eastAsia="IRNazanin" w:cs="IRNazanin"/>
          <w:lang w:bidi="fa-IR"/>
          <w:color w:val="111111"/>
          <w:sz w:val="28"/>
          <w:szCs w:val="28"/>
          <w:rtl/>
        </w:rPr>
        <w:t xml:space="preserve">فقول ابن اسحاق: أی ظهر دینک. هو المعنی الذی لا ینبغی العدول عنه ، لا ما توهمه المالکی ، مما یخالف الحقائق الیقینیة السابقة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ویزید الأمر وضوحاً أن أبا سفیان لم یجد رداً علی قول المسلمین: الله أعلی وأجل فانتقل إلی أمر آخر ، وهو انقطاع منه ظاهر !!</w:t>
      </w:r>
    </w:p>
    <w:p>
      <w:pPr>
        <w:pStyle w:val="BookText"/>
      </w:pPr>
      <w:r>
        <w:rPr>
          <w:rFonts w:ascii="IRNazanin" w:hAnsi="IRNazanin" w:eastAsia="IRNazanin" w:cs="IRNazanin"/>
          <w:lang w:bidi="fa-IR"/>
          <w:color w:val="111111"/>
          <w:sz w:val="28"/>
          <w:szCs w:val="28"/>
          <w:rtl/>
        </w:rPr>
        <w:t xml:space="preserve">وها هو أبو سفیان یقول لقومه بصریح العبارة حین نجت العیر: إنکم إنما خرجتم لتمنعوا عیرکم ورجالکم وأموالکم فقد نجاها الله فارجعوا. البدایة والنهایة 3/281 ، نجاها الله لا هبل ، فافهم .</w:t>
      </w:r>
    </w:p>
    <w:p>
      <w:pPr>
        <w:pStyle w:val="BookText"/>
      </w:pPr>
      <w:r>
        <w:rPr>
          <w:rFonts w:ascii="IRNazanin" w:hAnsi="IRNazanin" w:eastAsia="IRNazanin" w:cs="IRNazanin"/>
          <w:lang w:bidi="fa-IR"/>
          <w:color w:val="111111"/>
          <w:sz w:val="28"/>
          <w:szCs w:val="28"/>
          <w:rtl/>
        </w:rPr>
        <w:t xml:space="preserve">بل هذا عدو الله أبو جهل یقول قبیل بدر کما یروی الإمام أحمد والنسائی والحاکم وصححه ، عن عبد الله بن ثعلبه أن أبا جهل قال: حین التقی القوم:</w:t>
      </w:r>
    </w:p>
    <w:p>
      <w:pPr>
        <w:pStyle w:val="BookText"/>
      </w:pPr>
      <w:r>
        <w:rPr>
          <w:rFonts w:ascii="IRNazanin" w:hAnsi="IRNazanin" w:eastAsia="IRNazanin" w:cs="IRNazanin"/>
          <w:lang w:bidi="fa-IR"/>
          <w:color w:val="111111"/>
          <w:sz w:val="28"/>
          <w:szCs w:val="28"/>
          <w:rtl/>
        </w:rPr>
        <w:t xml:space="preserve">اللهم أقطعنا للرحم وآتانا بما لا نعرف فأحنه الغداه. انتهی. البدایة والنهایة 3/299</w:t>
      </w:r>
    </w:p>
    <w:p>
      <w:pPr>
        <w:pStyle w:val="BookText"/>
      </w:pPr>
      <w:r>
        <w:rPr>
          <w:rFonts w:ascii="Amiri" w:hAnsi="Amiri" w:eastAsia="Amiri" w:cs="Amiri"/>
          <w:lang w:bidi="ar-SA"/>
          <w:color w:val="111111"/>
          <w:sz w:val="28"/>
          <w:szCs w:val="28"/>
          <w:rtl/>
        </w:rPr>
        <w:t xml:space="preserve">وهذا هو معنی قوله تعالی ( إِنْ تَسْتَفْتِحُوا فَقَدْ جَاءَکُمُ الْفَتْحُ وَإِنْ تَنْتَهُوا فَهُوَ خَیْرٌ لَکُمْ وَإِنْ تَعُودُوا نَعُدْ وَلَنْ تُغْنِیَ عَنْکُمْ فِئَتُکُمْ شَیْئًا وَلَوْ کَثُرَتْ وَأَنَّ اللهَ مَعَ الْمُؤْمِنِینَ) الأنفال : 19 .</w:t>
      </w:r>
    </w:p>
    <w:p>
      <w:pPr>
        <w:pStyle w:val="BookText"/>
      </w:pPr>
      <w:r>
        <w:rPr>
          <w:rFonts w:ascii="Amiri" w:hAnsi="Amiri" w:eastAsia="Amiri" w:cs="Amiri"/>
          <w:lang w:bidi="ar-SA"/>
          <w:color w:val="111111"/>
          <w:sz w:val="28"/>
          <w:szCs w:val="28"/>
          <w:rtl/>
        </w:rPr>
        <w:t xml:space="preserve">قال مجاهد کما فی روایة ابن جریر: إِنْ تَسْتَفْتِحُوا فَقَدْ جَاءَکُمُ الْفَتْحُ ، قال: کفار قریش فی قولهم: ربنا افتح بیننا وبین محمد وأصحابه ، ففتح بینهم یوم بدر. اه-.</w:t>
      </w:r>
    </w:p>
    <w:p>
      <w:pPr>
        <w:pStyle w:val="BookText"/>
      </w:pPr>
      <w:r>
        <w:rPr>
          <w:rFonts w:ascii="IRNazanin" w:hAnsi="IRNazanin" w:eastAsia="IRNazanin" w:cs="IRNazanin"/>
          <w:lang w:bidi="fa-IR"/>
          <w:color w:val="111111"/>
          <w:sz w:val="28"/>
          <w:szCs w:val="28"/>
          <w:rtl/>
        </w:rPr>
        <w:t xml:space="preserve">وقال السدی: کان المشرکون حین خرجوا إلی النبی(صلّی الله علیه و آله وسلّم )من مکة أخذوا بأستار الکعبة ، واستنصروا الله وقالوا: اللهم انصر أعز الجندین وأکرم الفئتین وخیر القبیلتین ، فقال الله: ان تستفتحوا فقد جاءکم الفتح</w:t>
      </w:r>
    </w:p>
    <w:p>
      <w:pPr>
        <w:pStyle w:val="BookText"/>
      </w:pPr>
      <w:r>
        <w:rPr>
          <w:rFonts w:ascii="IRNazanin" w:hAnsi="IRNazanin" w:eastAsia="IRNazanin" w:cs="IRNazanin"/>
          <w:lang w:bidi="fa-IR"/>
          <w:color w:val="111111"/>
          <w:sz w:val="28"/>
          <w:szCs w:val="28"/>
          <w:rtl/>
        </w:rPr>
        <w:t xml:space="preserve">، یقول: نصر ت ما قلتم ، وهو محمد(صلّی الله علیه و آله وسلّم ). رواه ابن جریر .</w:t>
      </w:r>
    </w:p>
    <w:p>
      <w:pPr>
        <w:pStyle w:val="BookText"/>
      </w:pPr>
      <w:r>
        <w:rPr>
          <w:rFonts w:ascii="IRNazanin" w:hAnsi="IRNazanin" w:eastAsia="IRNazanin" w:cs="IRNazanin"/>
          <w:lang w:bidi="fa-IR"/>
          <w:color w:val="111111"/>
          <w:sz w:val="28"/>
          <w:szCs w:val="28"/>
          <w:rtl/>
        </w:rPr>
        <w:t xml:space="preserve">یستنصرون الله ، لا الأولیاء والصالحین !!!! فهل هؤلاء منکرون ربوبیة الله ؟! وقال أبو جهل أیضاً فی بدر: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78" w:name="pg13552_143089"/>
    <w:bookmarkEnd w:id="178"/>
    <w:p>
      <w:pPr>
        <w:pStyle w:val="BookText"/>
      </w:pPr>
      <w:r>
        <w:rPr>
          <w:rFonts w:ascii="IRNazanin" w:hAnsi="IRNazanin" w:eastAsia="IRNazanin" w:cs="IRNazanin"/>
          <w:lang w:bidi="fa-IR"/>
          <w:color w:val="111111"/>
          <w:sz w:val="28"/>
          <w:szCs w:val="28"/>
          <w:rtl/>
        </w:rPr>
        <w:t xml:space="preserve">فلا والله لا نرجع حتی یحکم الله بیننا وبین محمد. البدایة والنهایة 3 286. فاعتبروا یا أولی الأبصار. انتهی .</w:t>
      </w:r>
    </w:p>
    <w:p>
      <w:pPr>
        <w:pStyle w:val="BookText"/>
      </w:pPr>
      <w:r>
        <w:rPr>
          <w:rFonts w:ascii="IRNazanin" w:hAnsi="IRNazanin" w:eastAsia="IRNazanin" w:cs="IRNazanin"/>
          <w:lang w:bidi="fa-IR"/>
          <w:color w:val="111111"/>
          <w:sz w:val="28"/>
          <w:szCs w:val="28"/>
          <w:rtl/>
        </w:rPr>
        <w:t xml:space="preserve">ویرد علیه:</w:t>
      </w:r>
    </w:p>
    <w:p>
      <w:pPr>
        <w:pStyle w:val="BookText"/>
      </w:pPr>
      <w:r>
        <w:rPr>
          <w:rFonts w:ascii="IRNazanin" w:hAnsi="IRNazanin" w:eastAsia="IRNazanin" w:cs="IRNazanin"/>
          <w:lang w:bidi="fa-IR"/>
          <w:color w:val="111111"/>
          <w:sz w:val="28"/>
          <w:szCs w:val="28"/>
          <w:rtl/>
        </w:rPr>
        <w:t xml:space="preserve">أولا ، أنه مهما ادعی لأبی سفیان ومشرکی قریش الإیمان بالله تعالی ، فإن ماثبت عنه من قوله ( أعل هبل ) یدل علی أنه برأیه هو الله أو أنه أهم عنده من الله !! وهذا یوجب الشک فی أن کلمة الله منه قد تعنی هبلا ، ولا تعنی رب العالمین سبحانه !!</w:t>
      </w:r>
    </w:p>
    <w:p>
      <w:pPr>
        <w:pStyle w:val="BookText"/>
      </w:pPr>
      <w:r>
        <w:rPr>
          <w:rFonts w:ascii="IRNazanin" w:hAnsi="IRNazanin" w:eastAsia="IRNazanin" w:cs="IRNazanin"/>
          <w:lang w:bidi="fa-IR"/>
          <w:color w:val="111111"/>
          <w:sz w:val="28"/>
          <w:szCs w:val="28"/>
          <w:rtl/>
        </w:rPr>
        <w:t xml:space="preserve">وثانیا ، لو تم ما أراده من اثبات ایمان مشرکی قریش بالله تعالی أکثر من هبل ، فإن اتخاذهم هبلا واللات والعری لتقربهم إلی الله زلفی کما زعموا ، کانت إشراکاً لها مع الله تعالی ، اما فی التأثیر الذاتی ، أو التأثیر بأقدار الله . . وکله بدون سلطان من الله تعالی !</w:t>
      </w:r>
    </w:p>
    <w:p>
      <w:pPr>
        <w:pStyle w:val="BookText"/>
      </w:pPr>
      <w:r>
        <w:rPr>
          <w:rFonts w:ascii="IRNazanin" w:hAnsi="IRNazanin" w:eastAsia="IRNazanin" w:cs="IRNazanin"/>
          <w:lang w:bidi="fa-IR"/>
          <w:color w:val="111111"/>
          <w:sz w:val="28"/>
          <w:szCs w:val="28"/>
          <w:rtl/>
        </w:rPr>
        <w:t xml:space="preserve">فکیف یقاس ذلک بالتوسل برسول الله وآله صلی الله علیهم ، الذی دل علیه الدلیل وکزل فیه السلطان ؟!!</w:t>
      </w:r>
    </w:p>
    <w:p>
      <w:pPr>
        <w:pStyle w:val="Heading4"/>
      </w:pPr>
      <w:bookmarkStart w:id="434" w:name="_Toc234"/>
      <w:r>
        <w:t>الشبهة الرابعة:</w:t>
      </w:r>
      <w:bookmarkEnd w:id="434"/>
    </w:p>
    <w:p>
      <w:pPr>
        <w:pStyle w:val="BookText"/>
      </w:pPr>
      <w:r>
        <w:rPr>
          <w:rFonts w:ascii="Amiri" w:hAnsi="Amiri" w:eastAsia="Amiri" w:cs="Amiri"/>
          <w:lang w:bidi="ar-SA"/>
          <w:color w:val="111111"/>
          <w:sz w:val="28"/>
          <w:szCs w:val="28"/>
          <w:rtl/>
        </w:rPr>
        <w:t xml:space="preserve">استدلال القبوریة بقوله تعالی ( وَإِذَا قِیلَ لَهُمُ اسْجُدُوا لِلرَّحْمَنِ قَالُوا وَمَا الرَّحْمَنُ أَنَسْجُدُ لِمَا تَامُرُنَا وَزَادَهُمْ نُفُورًا</w:t>
      </w:r>
    </w:p>
    <w:p>
      <w:pPr>
        <w:pStyle w:val="BookText"/>
      </w:pPr>
      <w:r>
        <w:rPr>
          <w:rFonts w:ascii="IRNazanin" w:hAnsi="IRNazanin" w:eastAsia="IRNazanin" w:cs="IRNazanin"/>
          <w:lang w:bidi="fa-IR"/>
          <w:color w:val="111111"/>
          <w:sz w:val="28"/>
          <w:szCs w:val="28"/>
          <w:rtl/>
        </w:rPr>
        <w:t xml:space="preserve">) الفرقان : 60 ، قالوا: فهل یکون صاحب هذا الکلام موحداً معترفاً بالربوبیة ؟!</w:t>
      </w:r>
    </w:p>
    <w:p>
      <w:pPr>
        <w:pStyle w:val="BookText"/>
      </w:pPr>
      <w:r>
        <w:rPr>
          <w:rFonts w:ascii="IRNazanin" w:hAnsi="IRNazanin" w:eastAsia="IRNazanin" w:cs="IRNazanin"/>
          <w:lang w:bidi="fa-IR"/>
          <w:color w:val="111111"/>
          <w:sz w:val="28"/>
          <w:szCs w:val="28"/>
          <w:rtl/>
        </w:rPr>
        <w:t xml:space="preserve">والجواب: قال الطبری:</w:t>
      </w:r>
    </w:p>
    <w:p>
      <w:pPr>
        <w:pStyle w:val="BookText"/>
      </w:pPr>
      <w:r>
        <w:rPr>
          <w:rFonts w:ascii="IRNazanin" w:hAnsi="IRNazanin" w:eastAsia="IRNazanin" w:cs="IRNazanin"/>
          <w:lang w:bidi="fa-IR"/>
          <w:color w:val="111111"/>
          <w:sz w:val="28"/>
          <w:szCs w:val="28"/>
          <w:rtl/>
        </w:rPr>
        <w:t xml:space="preserve">وقد زعم بعض أهل الغباء أن العرب کانت لا تعرف الرحمن ولم یکن ذلک فی لغتها ولذلک قال المشرکون للنبی(صلّی الله علیه و آله وسلّم ): وما الرحمن أنسجد لما تأمرنا إنکاراً منهم لهذا الإسم . کأنه کان محالاً عنده أن ینکر أهل الشرک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کانوا عالمین بصحته ، أو کأنه لم یتل من کتاب الله قول الله : الَّذِینَ آتَیْنَاهُمُ الْکِتَابَ یَعْرِفُونَهُ، یعنی محمداً ، کما یعرفون أبناءهم ، وهم مع ذلک به مکذبون ولنبوته جاحدون .</w:t>
      </w:r>
    </w:p>
    <w:p>
      <w:pPr>
        <w:pStyle w:val="BookText"/>
      </w:pPr>
      <w:r>
        <w:rPr>
          <w:rFonts w:ascii="IRNazanin" w:hAnsi="IRNazanin" w:eastAsia="IRNazanin" w:cs="IRNazanin"/>
          <w:lang w:bidi="fa-IR"/>
          <w:color w:val="111111"/>
          <w:sz w:val="28"/>
          <w:szCs w:val="28"/>
          <w:rtl/>
        </w:rPr>
        <w:t xml:space="preserve">فیعلم بذلک أنهم قد کانوا یدافعون حقیقة ما قد ثبت عندهم صحته واستحکمت لدیهم معرفته. وقد أنشد لبعض الجاهلیة الجهلاء:</w:t>
      </w:r>
    </w:p>
    <w:p>
      <w:pPr>
        <w:pStyle w:val="BookText"/>
      </w:pPr>
      <w:r>
        <w:rPr>
          <w:rFonts w:ascii="IRNazanin" w:hAnsi="IRNazanin" w:eastAsia="IRNazanin" w:cs="IRNazanin"/>
          <w:lang w:bidi="fa-IR"/>
          <w:color w:val="111111"/>
          <w:sz w:val="28"/>
          <w:szCs w:val="28"/>
          <w:rtl/>
        </w:rPr>
        <w:t xml:space="preserve">ألا ضربت تلک الفتاة هجینها ألا قضب الرحمن ربی یمینها</w:t>
      </w:r>
    </w:p>
    <w:p>
      <w:pPr>
        <w:pStyle w:val="BookText"/>
      </w:pPr>
      <w:r>
        <w:rPr>
          <w:rFonts w:ascii="IRNazanin" w:hAnsi="IRNazanin" w:eastAsia="IRNazanin" w:cs="IRNazanin"/>
          <w:lang w:bidi="fa-IR"/>
          <w:color w:val="111111"/>
          <w:sz w:val="28"/>
          <w:szCs w:val="28"/>
          <w:rtl/>
        </w:rPr>
        <w:t xml:space="preserve">وقال سلامة بن جندل الطهوی:</w:t>
      </w:r>
    </w:p>
    <w:p>
      <w:pPr>
        <w:pStyle w:val="BookText"/>
      </w:pPr>
      <w:r>
        <w:rPr>
          <w:rFonts w:ascii="IRNazanin" w:hAnsi="IRNazanin" w:eastAsia="IRNazanin" w:cs="IRNazanin"/>
          <w:lang w:bidi="fa-IR"/>
          <w:color w:val="111111"/>
          <w:sz w:val="28"/>
          <w:szCs w:val="28"/>
          <w:rtl/>
        </w:rPr>
        <w:t xml:space="preserve">عجلتم علینا عجلتینا علیکم وما یشاء الرحمن یعقد ویطلق . . انتهی .</w:t>
      </w:r>
    </w:p>
    <w:p>
      <w:pPr>
        <w:pStyle w:val="BookText"/>
      </w:pPr>
      <w:r>
        <w:rPr>
          <w:rFonts w:ascii="IRNazanin" w:hAnsi="IRNazanin" w:eastAsia="IRNazanin" w:cs="IRNazanin"/>
          <w:lang w:bidi="fa-IR"/>
          <w:color w:val="111111"/>
          <w:sz w:val="28"/>
          <w:szCs w:val="28"/>
          <w:rtl/>
        </w:rPr>
        <w:t xml:space="preserve">ونسیت الموضع الذی نقلته منه من التفسیر .</w:t>
      </w:r>
    </w:p>
    <w:p>
      <w:pPr>
        <w:pStyle w:val="BookText"/>
      </w:pPr>
      <w:r>
        <w:rPr>
          <w:rFonts w:ascii="IRNazanin" w:hAnsi="IRNazanin" w:eastAsia="IRNazanin" w:cs="IRNazanin"/>
          <w:lang w:bidi="fa-IR"/>
          <w:color w:val="111111"/>
          <w:sz w:val="28"/>
          <w:szCs w:val="28"/>
          <w:rtl/>
        </w:rPr>
        <w:t xml:space="preserve">وقال ابن جریر فی تفسیر آیة الفرقان:</w:t>
      </w:r>
    </w:p>
    <w:p>
      <w:pPr>
        <w:pStyle w:val="BookText"/>
      </w:pPr>
      <w:r>
        <w:rPr>
          <w:rFonts w:ascii="IRNazanin" w:hAnsi="IRNazanin" w:eastAsia="IRNazanin" w:cs="IRNazanin"/>
          <w:lang w:bidi="fa-IR"/>
          <w:color w:val="111111"/>
          <w:sz w:val="28"/>
          <w:szCs w:val="28"/>
          <w:rtl/>
        </w:rPr>
        <w:t xml:space="preserve">وذکر بعضهم أن مسیلمة کان یدعی الرحمن ف-لما قال لهم النبی (صلّی الله علیه و آله وسلّم ): اسجدوا للرحمن قالوا: أنسجد لما یأمرنا رحمن الیمامة ؟ یعنون مسیلمة بالسجود له . .</w:t>
      </w:r>
    </w:p>
    <w:p>
      <w:pPr>
        <w:pStyle w:val="BookText"/>
      </w:pPr>
      <w:r>
        <w:rPr>
          <w:rFonts w:ascii="IRNazanin" w:hAnsi="IRNazanin" w:eastAsia="IRNazanin" w:cs="IRNazanin"/>
          <w:lang w:bidi="fa-IR"/>
          <w:color w:val="111111"/>
          <w:sz w:val="28"/>
          <w:szCs w:val="28"/>
          <w:rtl/>
        </w:rPr>
        <w:t xml:space="preserve">وقال أبو السعود فی تفسیره:</w:t>
      </w:r>
    </w:p>
    <w:p>
      <w:pPr>
        <w:pStyle w:val="BookText"/>
      </w:pPr>
      <w:r>
        <w:rPr>
          <w:rFonts w:ascii="IRNazanin" w:hAnsi="IRNazanin" w:eastAsia="IRNazanin" w:cs="IRNazanin"/>
          <w:lang w:bidi="fa-IR"/>
          <w:color w:val="111111"/>
          <w:sz w:val="28"/>
          <w:szCs w:val="28"/>
          <w:rtl/>
        </w:rPr>
        <w:t xml:space="preserve">( قالوا وما الرحمن ) قالوه لما أنهم ما کانوا یطلقونه علی الله تعالی ، أو لأنهم ظنوا أن المراد به غیره تعالی ،</w:t>
      </w:r>
    </w:p>
    <w:p>
      <w:pPr>
        <w:pStyle w:val="BookText"/>
      </w:pPr>
      <w:r>
        <w:rPr>
          <w:rFonts w:ascii="IRNazanin" w:hAnsi="IRNazanin" w:eastAsia="IRNazanin" w:cs="IRNazanin"/>
          <w:lang w:bidi="fa-IR"/>
          <w:color w:val="111111"/>
          <w:sz w:val="28"/>
          <w:szCs w:val="28"/>
          <w:rtl/>
        </w:rPr>
        <w:t xml:space="preserve">ولذلک قالوا ( أنسجد لما تأمرنا ) أی للذی تأمرنا بسجوده ، أو لامرک إیاناً ، من غیر أن نعرف أن المسجود ماذا .</w:t>
      </w:r>
    </w:p>
    <w:p>
      <w:pPr>
        <w:pStyle w:val="BookText"/>
      </w:pPr>
      <w:r>
        <w:rPr>
          <w:rFonts w:ascii="IRNazanin" w:hAnsi="IRNazanin" w:eastAsia="IRNazanin" w:cs="IRNazanin"/>
          <w:lang w:bidi="fa-IR"/>
          <w:color w:val="111111"/>
          <w:sz w:val="28"/>
          <w:szCs w:val="28"/>
          <w:rtl/>
        </w:rPr>
        <w:t xml:space="preserve">وقیل: لأنه کان معربا لم یسمعوه. انتهی .</w:t>
      </w:r>
    </w:p>
    <w:p>
      <w:pPr>
        <w:pStyle w:val="BookText"/>
      </w:pPr>
      <w:r>
        <w:rPr>
          <w:rFonts w:ascii="IRNazanin" w:hAnsi="IRNazanin" w:eastAsia="IRNazanin" w:cs="IRNazanin"/>
          <w:lang w:bidi="fa-IR"/>
          <w:color w:val="111111"/>
          <w:sz w:val="28"/>
          <w:szCs w:val="28"/>
          <w:rtl/>
        </w:rPr>
        <w:t xml:space="preserve">وقال الزمخشری:</w:t>
      </w:r>
    </w:p>
    <w:p>
      <w:pPr>
        <w:pStyle w:val="BookText"/>
      </w:pPr>
      <w:r>
        <w:rPr>
          <w:rFonts w:ascii="IRNazanin" w:hAnsi="IRNazanin" w:eastAsia="IRNazanin" w:cs="IRNazanin"/>
          <w:lang w:bidi="fa-IR"/>
          <w:color w:val="111111"/>
          <w:sz w:val="28"/>
          <w:szCs w:val="28"/>
          <w:rtl/>
        </w:rPr>
        <w:t xml:space="preserve">وما الرحمن. یجوز أن یکون سؤالاً عن المسمی به ، لأنهم ما کانوا یعرفونه بهذا الإسم والسؤال عن المجهول بما .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ویجوز أن یکون سؤالاً عن معناه ، لأنه لم یکن مستعملاً فی کلامهم کما استعمل الرحیم والرحوم والراحم . أو لأنهم أنکروا إطلاقه علی الله تعالی . . .</w:t>
      </w:r>
    </w:p>
    <w:p>
      <w:pPr>
        <w:pStyle w:val="BookText"/>
      </w:pPr>
      <w:r>
        <w:rPr>
          <w:rFonts w:ascii="IRNazanin" w:hAnsi="IRNazanin" w:eastAsia="IRNazanin" w:cs="IRNazanin"/>
          <w:lang w:bidi="fa-IR"/>
          <w:color w:val="111111"/>
          <w:sz w:val="28"/>
          <w:szCs w:val="28"/>
          <w:rtl/>
        </w:rPr>
        <w:t xml:space="preserve">قلت: حین امتنع سهیل بن عمرو یوم الحدیبیة من کتابة اسم الله الرحمن ، ماذا کتب ؟ هل کتب: باسم هبل ؟!</w:t>
      </w:r>
    </w:p>
    <w:p>
      <w:pPr>
        <w:pStyle w:val="BookText"/>
      </w:pPr>
      <w:r>
        <w:rPr>
          <w:rFonts w:ascii="IRNazanin" w:hAnsi="IRNazanin" w:eastAsia="IRNazanin" w:cs="IRNazanin"/>
          <w:lang w:bidi="fa-IR"/>
          <w:color w:val="111111"/>
          <w:sz w:val="28"/>
          <w:szCs w:val="28"/>
          <w:rtl/>
        </w:rPr>
        <w:t xml:space="preserve">روی البخاری فی صحیحه: فدعا النبی(صلّی الله علیه و آله وسلّم )الکاتب فقال النبی (صلّی الله علیه و آله وسلّم ): بسم الله الرحمن الرحیم. قال سهیل: أما الرحمن</w:t>
      </w:r>
    </w:p>
    <w:p>
      <w:pPr>
        <w:pStyle w:val="BookText"/>
      </w:pPr>
      <w:r>
        <w:rPr>
          <w:rFonts w:ascii="IRNazanin" w:hAnsi="IRNazanin" w:eastAsia="IRNazanin" w:cs="IRNazanin"/>
          <w:lang w:bidi="fa-IR"/>
          <w:color w:val="111111"/>
          <w:sz w:val="28"/>
          <w:szCs w:val="28"/>
          <w:rtl/>
        </w:rPr>
        <w:t xml:space="preserve">فوالله ما أدری ما هو ، ولکن اکتب باسمک اللهم کما کنت تکتب .</w:t>
      </w:r>
    </w:p>
    <w:p>
      <w:pPr>
        <w:pStyle w:val="BookText"/>
      </w:pPr>
      <w:r>
        <w:rPr>
          <w:rFonts w:ascii="IRNazanin" w:hAnsi="IRNazanin" w:eastAsia="IRNazanin" w:cs="IRNazanin"/>
          <w:lang w:bidi="fa-IR"/>
          <w:color w:val="111111"/>
          <w:sz w:val="28"/>
          <w:szCs w:val="28"/>
          <w:rtl/>
        </w:rPr>
        <w:t xml:space="preserve">فقال المسلمون والله لا نکتبها إلا بسم الله الرحمن الرحیم .</w:t>
      </w:r>
    </w:p>
    <w:p>
      <w:pPr>
        <w:pStyle w:val="BookText"/>
      </w:pPr>
      <w:r>
        <w:rPr>
          <w:rFonts w:ascii="IRNazanin" w:hAnsi="IRNazanin" w:eastAsia="IRNazanin" w:cs="IRNazanin"/>
          <w:lang w:bidi="fa-IR"/>
          <w:color w:val="111111"/>
          <w:sz w:val="28"/>
          <w:szCs w:val="28"/>
          <w:rtl/>
        </w:rPr>
        <w:t xml:space="preserve">فقال النبی (صلّی الله علیه و آله وسلّم ): أکتب باسمک اللهم. انظر البخاری - کتاب الشروط - باب الشروط فی الجهاد. ولا یغیبن عن ذهنک ما أشرت إلیه سابقاً من اعتماد أهل العلم علی الحقائق القرآنیة السابقة ، وفهم سائر النصوص فی ضوئها لو فرض اشکال. فکیف ولا إشکال ؟!</w:t>
      </w:r>
    </w:p>
    <w:p>
      <w:pPr>
        <w:pStyle w:val="BookText"/>
      </w:pPr>
      <w:r>
        <w:rPr>
          <w:rFonts w:ascii="IRNazanin" w:hAnsi="IRNazanin" w:eastAsia="IRNazanin" w:cs="IRNazanin"/>
          <w:lang w:bidi="fa-IR"/>
          <w:color w:val="111111"/>
          <w:sz w:val="28"/>
          <w:szCs w:val="28"/>
          <w:rtl/>
        </w:rPr>
        <w:t xml:space="preserve">ولله الحمد ، فانها لا تعمی الأبصار ولکن تعمی القلوب التی فی الصدور. انتهی کلام الفاتح .</w:t>
      </w:r>
    </w:p>
    <w:p>
      <w:pPr>
        <w:pStyle w:val="BookText"/>
      </w:pPr>
      <w:r>
        <w:rPr>
          <w:rFonts w:ascii="IRNazanin" w:hAnsi="IRNazanin" w:eastAsia="IRNazanin" w:cs="IRNazanin"/>
          <w:lang w:bidi="fa-IR"/>
          <w:color w:val="111111"/>
          <w:sz w:val="28"/>
          <w:szCs w:val="28"/>
          <w:rtl/>
        </w:rPr>
        <w:t xml:space="preserve">ولو صح لورد علیه ماورد علی شبهاته السابقة .</w:t>
      </w:r>
    </w:p>
    <w:p>
      <w:pPr>
        <w:pStyle w:val="BookText"/>
      </w:pPr>
      <w:r>
        <w:rPr>
          <w:rFonts w:ascii="IRNazanin" w:hAnsi="IRNazanin" w:eastAsia="IRNazanin" w:cs="IRNazanin"/>
          <w:lang w:bidi="fa-IR"/>
          <w:color w:val="111111"/>
          <w:sz w:val="28"/>
          <w:szCs w:val="28"/>
          <w:rtl/>
        </w:rPr>
        <w:t xml:space="preserve">ثم کتب المدعو محمد الفاتح:</w:t>
      </w:r>
    </w:p>
    <w:p>
      <w:pPr>
        <w:pStyle w:val="BookText"/>
      </w:pPr>
      <w:r>
        <w:rPr>
          <w:rFonts w:ascii="IRNazanin" w:hAnsi="IRNazanin" w:eastAsia="IRNazanin" w:cs="IRNazanin"/>
          <w:lang w:bidi="fa-IR"/>
          <w:color w:val="111111"/>
          <w:sz w:val="28"/>
          <w:szCs w:val="28"/>
          <w:rtl/>
        </w:rPr>
        <w:t xml:space="preserve">سبق بیان حال المشرکین عبدة الأصنام ، وصحة إقرارهم لله بالخلق والرزق والإحیاء والإماتة، وأن شرکهم لم یکن باعتقاد وجود الهین متساویین ، أو اعتقاد النفع والضر فی هذه الأصنام ، وانما کان بعبادة هذه الأصنام أملا فی شفاعتها ولنیل القربی والزلفی عند الله .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إعتقادهم أنها مملوکة مربوبة لله لا تنفع ولا تضر استقلالاً ، وما هی إلا صور للصالحین من الأنبیاء والعلماء والزهاد أو الملائکة ، کما سبق مفصلاً فی الحلقتین الماضیتین .</w:t>
      </w:r>
    </w:p>
    <w:p>
      <w:pPr>
        <w:pStyle w:val="BookText"/>
      </w:pPr>
      <w:r>
        <w:rPr>
          <w:rFonts w:ascii="IRNazanin" w:hAnsi="IRNazanin" w:eastAsia="IRNazanin" w:cs="IRNazanin"/>
          <w:lang w:bidi="fa-IR"/>
          <w:color w:val="111111"/>
          <w:sz w:val="28"/>
          <w:szCs w:val="28"/>
          <w:rtl/>
        </w:rPr>
        <w:t xml:space="preserve">ولا یخفی أن عباد القبور ینکرون هذه الحقائق ، ویلبسون علی العامة والخاصة مدعین أنه ما أشرک أولئک إلا بإعتقادهم الربوبیة والنفع والضر فی أصنامهم .</w:t>
      </w:r>
    </w:p>
    <w:p>
      <w:pPr>
        <w:pStyle w:val="BookText"/>
      </w:pPr>
      <w:r>
        <w:rPr>
          <w:rFonts w:ascii="Amiri" w:hAnsi="Amiri" w:eastAsia="Amiri" w:cs="Amiri"/>
          <w:lang w:bidi="ar-SA"/>
          <w:color w:val="111111"/>
          <w:sz w:val="28"/>
          <w:szCs w:val="28"/>
          <w:rtl/>
        </w:rPr>
        <w:t xml:space="preserve">ولا مانع أن أعید نص کلام محمد علوی المالکی کاملا : قال فی مفاهیمه التی یجب أن تصحح ، بل أن تنسف من الأصل/95 ، تحت عنوان الواسطة الشرکیة ، بعد ذکر قوله تعالی: مَا نَعْبُدُهُمْ إِلا لِیُقَرِّبُونَا إِلَی اللهِ زُلْفَیِ:</w:t>
      </w:r>
    </w:p>
    <w:p>
      <w:pPr>
        <w:pStyle w:val="BookText"/>
      </w:pPr>
      <w:r>
        <w:rPr>
          <w:rFonts w:ascii="IRNazanin" w:hAnsi="IRNazanin" w:eastAsia="IRNazanin" w:cs="IRNazanin"/>
          <w:lang w:bidi="fa-IR"/>
          <w:color w:val="111111"/>
          <w:sz w:val="28"/>
          <w:szCs w:val="28"/>
          <w:rtl/>
        </w:rPr>
        <w:t xml:space="preserve">والإستدلال بهذه الآیة فی غیر محله ، وذلک لأن هذه الآیة الکریمة صریحة فی الإنکار علی المشرکین عبادتهم للأصنام ، واتخاذها آلهة من دونه تعالی ، وإشراکهم إیاها فی دعوی الربوبیة .</w:t>
      </w:r>
    </w:p>
    <w:p>
      <w:pPr>
        <w:pStyle w:val="BookText"/>
      </w:pPr>
      <w:r>
        <w:rPr>
          <w:rFonts w:ascii="IRNazanin" w:hAnsi="IRNazanin" w:eastAsia="IRNazanin" w:cs="IRNazanin"/>
          <w:lang w:bidi="fa-IR"/>
          <w:color w:val="111111"/>
          <w:sz w:val="28"/>
          <w:szCs w:val="28"/>
          <w:rtl/>
        </w:rPr>
        <w:t xml:space="preserve">علی أن عبادتهم لها تقربهم إلی الله زلفی، فکفرهم وإشراکهم من حیث عبادتهم لها ، ومن حیث اعتقادهم أنها أرباب من دون الله .</w:t>
      </w:r>
    </w:p>
    <w:p>
      <w:pPr>
        <w:pStyle w:val="BookText"/>
      </w:pPr>
      <w:r>
        <w:rPr>
          <w:rFonts w:ascii="IRNazanin" w:hAnsi="IRNazanin" w:eastAsia="IRNazanin" w:cs="IRNazanin"/>
          <w:lang w:bidi="fa-IR"/>
          <w:color w:val="111111"/>
          <w:sz w:val="28"/>
          <w:szCs w:val="28"/>
          <w:rtl/>
        </w:rPr>
        <w:t xml:space="preserve">وهنا مهمة لا بد من بیانها وهی أن هذه الآیة تشهد بأن أولئک المشرکین ما کانوا جادین فیما یحکی ربنا عنهم من قوله مسوغین عبادة الأصنام: مَا نَعْبُدُهُمْ إِلا لِیُقَرِّبُونَا إِلَی اللهِ زُلْفَی ، فإنهم لو کانوا صادقین فی ذلک لکان الله أجل عندهم من تلک الأصنام فلم یعبدوا غیره . . انتهی .</w:t>
      </w:r>
    </w:p>
    <w:p>
      <w:pPr>
        <w:pStyle w:val="BookText"/>
      </w:pPr>
      <w:r>
        <w:rPr>
          <w:rFonts w:ascii="IRNazanin" w:hAnsi="IRNazanin" w:eastAsia="IRNazanin" w:cs="IRNazanin"/>
          <w:lang w:bidi="fa-IR"/>
          <w:color w:val="111111"/>
          <w:sz w:val="28"/>
          <w:szCs w:val="28"/>
          <w:rtl/>
        </w:rPr>
        <w:t xml:space="preserve">وقد مضی کلام أهل العلم الذی لا یدع مجالاً للشک ، فی هذه الحقیقة التی یثبتها القرآن . ولا أدری من سلف هذا المالکی ؟!!</w:t>
      </w:r>
    </w:p>
    <w:p>
      <w:pPr>
        <w:pStyle w:val="BookText"/>
      </w:pPr>
      <w:r>
        <w:rPr>
          <w:rFonts w:ascii="IRNazanin" w:hAnsi="IRNazanin" w:eastAsia="IRNazanin" w:cs="IRNazanin"/>
          <w:lang w:bidi="fa-IR"/>
          <w:color w:val="111111"/>
          <w:sz w:val="28"/>
          <w:szCs w:val="28"/>
          <w:rtl/>
        </w:rPr>
        <w:t xml:space="preserve">قلت: لعله استفاد هذا التحقیق عن طریق الکشف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79" w:name="pg13552_143093"/>
    <w:bookmarkEnd w:id="179"/>
    <w:p>
      <w:pPr>
        <w:pStyle w:val="BookText"/>
      </w:pPr>
      <w:r>
        <w:rPr>
          <w:rFonts w:ascii="Amiri" w:hAnsi="Amiri" w:eastAsia="Amiri" w:cs="Amiri"/>
          <w:lang w:bidi="ar-SA"/>
          <w:color w:val="111111"/>
          <w:sz w:val="28"/>
          <w:szCs w:val="28"/>
          <w:rtl/>
        </w:rPr>
        <w:t xml:space="preserve">وقال/96 ( وقل ذلک أیضاً فی قوله تعالی (وَلَئِنْ سَأَلْتَهُمْ مَنْ خَلَقَ السَّمَوَاتِ وَالأَرْضَ لَیَقُولُنَّ اللهُ ) فانهم لو کانوا یعتقدون حقا أن الله تعالی الخالق وحده وأن أصنامهم لا تخلق ، لکانت عبادتهم لله وحده دونها ) ویفهم منه أن المشرکین لم یعتقدوا حقاً أن الله الخالق !!!!! وأنهم اعتقدوا أن الأصنام تخلق !!!!! انتهی .</w:t>
      </w:r>
    </w:p>
    <w:p>
      <w:pPr>
        <w:pStyle w:val="BookText"/>
      </w:pPr>
      <w:r>
        <w:rPr>
          <w:rFonts w:ascii="IRNazanin" w:hAnsi="IRNazanin" w:eastAsia="IRNazanin" w:cs="IRNazanin"/>
          <w:lang w:bidi="fa-IR"/>
          <w:color w:val="111111"/>
          <w:sz w:val="28"/>
          <w:szCs w:val="28"/>
          <w:rtl/>
        </w:rPr>
        <w:t xml:space="preserve">وهذا أیضاً ربما جاءه من العلم اللدنی الذی حرمه المفسرون والعلماء الأکابر ممن سبق ذکرهم .</w:t>
      </w:r>
    </w:p>
    <w:p>
      <w:pPr>
        <w:pStyle w:val="BookText"/>
      </w:pPr>
      <w:r>
        <w:rPr>
          <w:rFonts w:ascii="IRNazanin" w:hAnsi="IRNazanin" w:eastAsia="IRNazanin" w:cs="IRNazanin"/>
          <w:lang w:bidi="fa-IR"/>
          <w:color w:val="111111"/>
          <w:sz w:val="28"/>
          <w:szCs w:val="28"/>
          <w:rtl/>
        </w:rPr>
        <w:t xml:space="preserve">فانظر إلی هذا الضلال البین والمخالفة الصریحة لما ثبت بالوحی (إشراکهم إیاها فی دعوی الربوبیة . . . اعتقادهم أنها أرباب من دون الله . . . ما کانوا جادین . . . اصنامهم تخلق )</w:t>
      </w:r>
    </w:p>
    <w:p>
      <w:pPr>
        <w:pStyle w:val="Heading4"/>
      </w:pPr>
      <w:bookmarkStart w:id="435" w:name="_Toc235"/>
      <w:r>
        <w:t>الشبهة الخامسة</w:t>
      </w:r>
      <w:bookmarkEnd w:id="435"/>
    </w:p>
    <w:p>
      <w:pPr>
        <w:pStyle w:val="BookText"/>
      </w:pPr>
      <w:r>
        <w:rPr>
          <w:rFonts w:ascii="Amiri" w:hAnsi="Amiri" w:eastAsia="Amiri" w:cs="Amiri"/>
          <w:lang w:bidi="ar-SA"/>
          <w:color w:val="111111"/>
          <w:sz w:val="28"/>
          <w:szCs w:val="28"/>
          <w:rtl/>
        </w:rPr>
        <w:t xml:space="preserve">استدلالهم بقوله تعالی ( إِتَّخَذُوا</w:t>
      </w:r>
    </w:p>
    <w:p>
      <w:pPr>
        <w:pStyle w:val="BookText"/>
      </w:pPr>
      <w:r>
        <w:rPr>
          <w:rFonts w:ascii="Amiri" w:hAnsi="Amiri" w:eastAsia="Amiri" w:cs="Amiri"/>
          <w:lang w:bidi="ar-SA"/>
          <w:color w:val="111111"/>
          <w:sz w:val="28"/>
          <w:szCs w:val="28"/>
          <w:rtl/>
        </w:rPr>
        <w:t xml:space="preserve">أَحْبَارَهُمْ وَرُهْبَانَهُمْ أَرْبَابًا مِنْ دُونِ اللهِ ) التوبة. والجواب: أنظر ما نشر فی الحلقة الثالثة عن شرک الطاعة لتعلم أن المراد بالرب: المطاع فی التحلیل والتحریم ، وأن أحداً من المذکورین لم یعتقد فی أحباره خلقاً ولا رزقاً .</w:t>
      </w:r>
    </w:p>
    <w:p>
      <w:pPr>
        <w:pStyle w:val="BookText"/>
      </w:pPr>
      <w:r>
        <w:rPr>
          <w:rFonts w:ascii="Amiri" w:hAnsi="Amiri" w:eastAsia="Amiri" w:cs="Amiri"/>
          <w:lang w:bidi="ar-SA"/>
          <w:color w:val="111111"/>
          <w:sz w:val="28"/>
          <w:szCs w:val="28"/>
          <w:rtl/>
        </w:rPr>
        <w:t xml:space="preserve">ومثله قوله تعالی ( أَأَرْبَابٌ مُتَفَرِّقُونَ خَیْرٌ أَمِ اللهُ الْوَاحِدُ الْقَهَّارُ ) یوسف .</w:t>
      </w:r>
    </w:p>
    <w:p>
      <w:pPr>
        <w:pStyle w:val="Heading4"/>
      </w:pPr>
      <w:bookmarkStart w:id="436" w:name="_Toc236"/>
      <w:r>
        <w:t>الشبهة السادسة</w:t>
      </w:r>
      <w:bookmarkEnd w:id="436"/>
    </w:p>
    <w:p>
      <w:pPr>
        <w:pStyle w:val="BookText"/>
      </w:pPr>
      <w:r>
        <w:rPr>
          <w:rFonts w:ascii="Amiri" w:hAnsi="Amiri" w:eastAsia="Amiri" w:cs="Amiri"/>
          <w:lang w:bidi="ar-SA"/>
          <w:color w:val="111111"/>
          <w:sz w:val="28"/>
          <w:szCs w:val="28"/>
          <w:rtl/>
        </w:rPr>
        <w:t xml:space="preserve">استدلال المالکی بقوله تعالی ( وَجَعَلُوا للهِ مِمَّا ذَرَأَ مِنَ الْحَرْثِ وَالأَنْعَامِ نَصِیباً فَقَالُوا هَذَا للهِ بِزَعْمِهِمْ وَهَذَا لِشُرَکَائِنَا فَمَا کَانَ لِشُرَکَائِهِمْ فَلا یَصِلُ إِلَی اللهِ وَمَا کَانَ للهِ فَهُوَ یَصِلُ إِلَی شُرَکَائِهِمْ سَاءَ مَا یَحْکُمُونَ ). الأنعام : 136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المالکی: فلولا أن الله تعالی أقل فی نفوسهم من تلک الحجارة ما رجحوها علیه هذا الترجیح الذی تحکیه الآیة واستحقوا علیه حکم الله علیهم بقوله (سَاءَ مَا یَحْکُمُونَ ) انتهی. المفاهیم 96 .</w:t>
      </w:r>
    </w:p>
    <w:p>
      <w:pPr>
        <w:pStyle w:val="BookText"/>
      </w:pPr>
      <w:r>
        <w:rPr>
          <w:rFonts w:ascii="Amiri" w:hAnsi="Amiri" w:eastAsia="Amiri" w:cs="Amiri"/>
          <w:lang w:bidi="ar-SA"/>
          <w:color w:val="111111"/>
          <w:sz w:val="28"/>
          <w:szCs w:val="28"/>
          <w:rtl/>
        </w:rPr>
        <w:t xml:space="preserve">الجواب: مشکلة المالکی أنه مولع بالتفرد والشذوذ والتقلید لأسلافه من القبوریة! ولما کان مکذبا لما حکاه القرآن ( مَا نَعْبُدُهُمْ إِلا لِیُقَرِّبُونَا إِلَی اللهِ زُلْفَی ) قال هذا الکلام الساقط ( الله تعالی أقل فی نفوسهم من تلک الأحجار ) !!!!</w:t>
      </w:r>
    </w:p>
    <w:p>
      <w:pPr>
        <w:pStyle w:val="BookText"/>
      </w:pPr>
      <w:r>
        <w:rPr>
          <w:rFonts w:ascii="IRNazanin" w:hAnsi="IRNazanin" w:eastAsia="IRNazanin" w:cs="IRNazanin"/>
          <w:lang w:bidi="fa-IR"/>
          <w:color w:val="111111"/>
          <w:sz w:val="28"/>
          <w:szCs w:val="28"/>
          <w:rtl/>
        </w:rPr>
        <w:t xml:space="preserve">کیف والأحجار ومن تمثلهم ماهم إلا وسطاء إلی الله الکبیر المتعال ؟! صدق الله وکذب المالکی .</w:t>
      </w:r>
    </w:p>
    <w:p>
      <w:pPr>
        <w:pStyle w:val="BookText"/>
      </w:pPr>
      <w:r>
        <w:rPr>
          <w:rFonts w:ascii="IRNazanin" w:hAnsi="IRNazanin" w:eastAsia="IRNazanin" w:cs="IRNazanin"/>
          <w:lang w:bidi="fa-IR"/>
          <w:color w:val="111111"/>
          <w:sz w:val="28"/>
          <w:szCs w:val="28"/>
          <w:rtl/>
        </w:rPr>
        <w:t xml:space="preserve">وغایة ما فی تصرف المشرکین هذا أنهم کانوا ینذرون لله ولشرکائهم ثم یجورون فی القضیة ، فلا یصل إلی الله شئ ، وحجتهم إن الله غنی عن هذا ، ولیس کما یدعی المالکی أن الله أقل فی نفوسهم من الأحجار .</w:t>
      </w:r>
    </w:p>
    <w:p>
      <w:pPr>
        <w:pStyle w:val="BookText"/>
      </w:pPr>
      <w:r>
        <w:rPr>
          <w:rFonts w:ascii="IRNazanin" w:hAnsi="IRNazanin" w:eastAsia="IRNazanin" w:cs="IRNazanin"/>
          <w:lang w:bidi="fa-IR"/>
          <w:color w:val="111111"/>
          <w:sz w:val="28"/>
          <w:szCs w:val="28"/>
          <w:rtl/>
        </w:rPr>
        <w:t xml:space="preserve">نعم محبة المشرکین لأوثانهم، بل ومساواتهم لها مع الله فی المحبة أمر معروف ، بل منهم ومن سائر عباد القبور والأصنام من یؤثرهم علی محبة الله .</w:t>
      </w:r>
    </w:p>
    <w:p>
      <w:pPr>
        <w:pStyle w:val="BookText"/>
      </w:pPr>
      <w:r>
        <w:rPr>
          <w:rFonts w:ascii="IRNazanin" w:hAnsi="IRNazanin" w:eastAsia="IRNazanin" w:cs="IRNazanin"/>
          <w:lang w:bidi="fa-IR"/>
          <w:color w:val="111111"/>
          <w:sz w:val="28"/>
          <w:szCs w:val="28"/>
          <w:rtl/>
        </w:rPr>
        <w:t xml:space="preserve">لکن جعل ذلک دلیلاً علی عدم إقرارهم واعترافهم بربوبیة الله من الإفک المبین . . .</w:t>
      </w:r>
    </w:p>
    <w:p>
      <w:pPr>
        <w:pStyle w:val="BookText"/>
      </w:pPr>
      <w:r>
        <w:rPr>
          <w:rFonts w:ascii="IRNazanin" w:hAnsi="IRNazanin" w:eastAsia="IRNazanin" w:cs="IRNazanin"/>
          <w:lang w:bidi="fa-IR"/>
          <w:color w:val="111111"/>
          <w:sz w:val="28"/>
          <w:szCs w:val="28"/>
          <w:rtl/>
        </w:rPr>
        <w:t xml:space="preserve">وروی ابن جریر عن ابن عباس:</w:t>
      </w:r>
    </w:p>
    <w:p>
      <w:pPr>
        <w:pStyle w:val="BookText"/>
      </w:pPr>
      <w:r>
        <w:rPr>
          <w:rFonts w:ascii="IRNazanin" w:hAnsi="IRNazanin" w:eastAsia="IRNazanin" w:cs="IRNazanin"/>
          <w:lang w:bidi="fa-IR"/>
          <w:color w:val="111111"/>
          <w:sz w:val="28"/>
          <w:szCs w:val="28"/>
          <w:rtl/>
        </w:rPr>
        <w:t xml:space="preserve">وذلک أن أعداء الله کانوا إذا احترثوا حرثاً أو کانت لهم ثمرة جعلوا لله منها جزءاً وللوثن جزءاً ، فما کان من حرث أو ثمرة أو شئ من نصیب الأوثان حفظوه وأحصوه . فإن سقط منه شئ فیما سمی لله ردوه إلی ما جعلوا للوثن .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سبقهم الماء إلی الذی جعلوه للوثن فسقی شیئاً جعلوه لله جعلوا ذلک للوثن !</w:t>
      </w:r>
    </w:p>
    <w:p>
      <w:pPr>
        <w:pStyle w:val="BookText"/>
      </w:pPr>
      <w:r>
        <w:rPr>
          <w:rFonts w:ascii="IRNazanin" w:hAnsi="IRNazanin" w:eastAsia="IRNazanin" w:cs="IRNazanin"/>
          <w:lang w:bidi="fa-IR"/>
          <w:color w:val="111111"/>
          <w:sz w:val="28"/>
          <w:szCs w:val="28"/>
          <w:rtl/>
        </w:rPr>
        <w:t xml:space="preserve">وإن سقط شئ من الحرث والثمرة التی جعلوا لله فاختلط بالذی جعلوا للوثن قالوا: هذا فقیر ولم یردوه الی ما جعلوا لله .</w:t>
      </w:r>
    </w:p>
    <w:p>
      <w:pPr>
        <w:pStyle w:val="BookText"/>
      </w:pPr>
      <w:r>
        <w:rPr>
          <w:rFonts w:ascii="IRNazanin" w:hAnsi="IRNazanin" w:eastAsia="IRNazanin" w:cs="IRNazanin"/>
          <w:lang w:bidi="fa-IR"/>
          <w:color w:val="111111"/>
          <w:sz w:val="28"/>
          <w:szCs w:val="28"/>
          <w:rtl/>
        </w:rPr>
        <w:t xml:space="preserve">وإن سبقهم الماء الذی جعلوا لله فسقی ما سمی للوثن ، ترکوه للوثن. فتأمل تعلیلهم بغنی الله وبفقر الأوثان .</w:t>
      </w:r>
    </w:p>
    <w:p>
      <w:pPr>
        <w:pStyle w:val="BookText"/>
      </w:pPr>
      <w:r>
        <w:rPr>
          <w:rFonts w:ascii="IRNazanin" w:hAnsi="IRNazanin" w:eastAsia="IRNazanin" w:cs="IRNazanin"/>
          <w:lang w:bidi="fa-IR"/>
          <w:color w:val="111111"/>
          <w:sz w:val="28"/>
          <w:szCs w:val="28"/>
          <w:rtl/>
        </w:rPr>
        <w:t xml:space="preserve">وهذا من ضلالاتهم وسخافاتهم ولا شک ! لکن أین ما فهمه المالکی أو افتراه ؟!!</w:t>
      </w:r>
    </w:p>
    <w:p>
      <w:pPr>
        <w:pStyle w:val="BookText"/>
      </w:pPr>
      <w:r>
        <w:rPr>
          <w:rFonts w:ascii="IRNazanin" w:hAnsi="IRNazanin" w:eastAsia="IRNazanin" w:cs="IRNazanin"/>
          <w:lang w:bidi="fa-IR"/>
          <w:color w:val="111111"/>
          <w:sz w:val="28"/>
          <w:szCs w:val="28"/>
          <w:rtl/>
        </w:rPr>
        <w:t xml:space="preserve">ومهما یکن من أمر فهم معترفون بالله وینذرون له ، ویقرون بربوبیته وبأنه غنی. وهذا ما ینکره المالکی !</w:t>
      </w:r>
    </w:p>
    <w:p>
      <w:pPr>
        <w:pStyle w:val="BookText"/>
      </w:pPr>
      <w:r>
        <w:rPr>
          <w:rFonts w:ascii="IRNazanin" w:hAnsi="IRNazanin" w:eastAsia="IRNazanin" w:cs="IRNazanin"/>
          <w:lang w:bidi="fa-IR"/>
          <w:color w:val="111111"/>
          <w:sz w:val="28"/>
          <w:szCs w:val="28"/>
          <w:rtl/>
        </w:rPr>
        <w:t xml:space="preserve">أقول هذا تعلیقاً علی کلمة « أثارهم » فلیست القضیة الآن فی المساواة أو التفضیل فی المحبة ، وإنما القضیة: هل هم مؤمنون بأن الله هو الخالق الرازق المحیی الممیت المتصرف ؟</w:t>
      </w:r>
    </w:p>
    <w:p>
      <w:pPr>
        <w:pStyle w:val="BookText"/>
      </w:pPr>
      <w:r>
        <w:rPr>
          <w:rFonts w:ascii="IRNazanin" w:hAnsi="IRNazanin" w:eastAsia="IRNazanin" w:cs="IRNazanin"/>
          <w:lang w:bidi="fa-IR"/>
          <w:color w:val="111111"/>
          <w:sz w:val="28"/>
          <w:szCs w:val="28"/>
          <w:rtl/>
        </w:rPr>
        <w:t xml:space="preserve">قلت: وقد رأیت من هو فقیر معدم بخیل شحیح ، لا یکاد یعرف الصدقة لله ، لکنه حریص علی الذهاب بالشاة ونحوها إلی قبور الصالحین. فأی حب وایثار فوق هذا ؟؟!! بل الأمر أعظم من ذلک ، فقد شافهنی أحدهم بأنه یخشی أن تموت جمیع أنعامه ان لم یفعل ذلک !</w:t>
      </w:r>
    </w:p>
    <w:p>
      <w:pPr>
        <w:pStyle w:val="BookText"/>
      </w:pPr>
      <w:r>
        <w:rPr>
          <w:rFonts w:ascii="IRNazanin" w:hAnsi="IRNazanin" w:eastAsia="IRNazanin" w:cs="IRNazanin"/>
          <w:lang w:bidi="fa-IR"/>
          <w:color w:val="111111"/>
          <w:sz w:val="28"/>
          <w:szCs w:val="28"/>
          <w:rtl/>
        </w:rPr>
        <w:t xml:space="preserve">فلا حول ولا قوة إلا بالله. فهل هؤلاء ینکرون خالقیة الله وربوبیته أم عبدوا معه غیره !! ساء ما حکم به المالکی. انتهی .</w:t>
      </w:r>
    </w:p>
    <w:p>
      <w:pPr>
        <w:pStyle w:val="BookText"/>
      </w:pPr>
      <w:r>
        <w:rPr>
          <w:rFonts w:ascii="IRNazanin" w:hAnsi="IRNazanin" w:eastAsia="IRNazanin" w:cs="IRNazanin"/>
          <w:lang w:bidi="fa-IR"/>
          <w:color w:val="111111"/>
          <w:sz w:val="28"/>
          <w:szCs w:val="28"/>
          <w:rtl/>
        </w:rPr>
        <w:t xml:space="preserve">وجوابه:</w:t>
      </w:r>
    </w:p>
    <w:p>
      <w:pPr>
        <w:pStyle w:val="BookText"/>
      </w:pPr>
      <w:r>
        <w:rPr>
          <w:rFonts w:ascii="IRNazanin" w:hAnsi="IRNazanin" w:eastAsia="IRNazanin" w:cs="IRNazanin"/>
          <w:lang w:bidi="fa-IR"/>
          <w:color w:val="111111"/>
          <w:sz w:val="28"/>
          <w:szCs w:val="28"/>
          <w:rtl/>
        </w:rPr>
        <w:t xml:space="preserve">أن هؤلاء المشرکین إن صح فیهم ما تقول من توحیدهم لله تعالی ! فإن شرکهم لأصنامهم لم یکن فیه برهان من الله ولا سلطان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80" w:name="pg13552_143096"/>
    <w:bookmarkEnd w:id="180"/>
    <w:p>
      <w:pPr>
        <w:pStyle w:val="BookText"/>
      </w:pPr>
      <w:r>
        <w:rPr>
          <w:rFonts w:ascii="IRNazanin" w:hAnsi="IRNazanin" w:eastAsia="IRNazanin" w:cs="IRNazanin"/>
          <w:lang w:bidi="fa-IR"/>
          <w:color w:val="111111"/>
          <w:sz w:val="28"/>
          <w:szCs w:val="28"/>
          <w:rtl/>
        </w:rPr>
        <w:t xml:space="preserve">فکیف یقاس به توسل المتوسلین بالنبی وآله الطاهرین ، الذی دل علیه الدلیل وأنزل الله فیه البهان والسلطان ؟!!</w:t>
      </w:r>
    </w:p>
    <w:p>
      <w:pPr>
        <w:pStyle w:val="BookText"/>
      </w:pPr>
      <w:r>
        <w:rPr>
          <w:rFonts w:ascii="IRNazanin" w:hAnsi="IRNazanin" w:eastAsia="IRNazanin" w:cs="IRNazanin"/>
          <w:lang w:bidi="fa-IR"/>
          <w:color w:val="111111"/>
          <w:sz w:val="28"/>
          <w:szCs w:val="28"/>
          <w:rtl/>
        </w:rPr>
        <w:t xml:space="preserve">إن الکفار والمشرکین اتخذوا آلهة وأولیاء من دون الله تعالی .</w:t>
      </w:r>
    </w:p>
    <w:p>
      <w:pPr>
        <w:pStyle w:val="BookText"/>
      </w:pPr>
      <w:r>
        <w:rPr>
          <w:rFonts w:ascii="IRNazanin" w:hAnsi="IRNazanin" w:eastAsia="IRNazanin" w:cs="IRNazanin"/>
          <w:lang w:bidi="fa-IR"/>
          <w:color w:val="111111"/>
          <w:sz w:val="28"/>
          <w:szCs w:val="28"/>
          <w:rtl/>
        </w:rPr>
        <w:t xml:space="preserve">والضالون اتخذوا إلیه وسیلة من دونه ، لم یأمر بها ولم ینزل بها سلطانا . .</w:t>
      </w:r>
    </w:p>
    <w:p>
      <w:pPr>
        <w:pStyle w:val="BookText"/>
      </w:pPr>
      <w:r>
        <w:rPr>
          <w:rFonts w:ascii="IRNazanin" w:hAnsi="IRNazanin" w:eastAsia="IRNazanin" w:cs="IRNazanin"/>
          <w:lang w:bidi="fa-IR"/>
          <w:color w:val="111111"/>
          <w:sz w:val="28"/>
          <w:szCs w:val="28"/>
          <w:rtl/>
        </w:rPr>
        <w:t xml:space="preserve">أما نحن فنوحده ونطیعه ونبتغی إلیه الوسیلة التی أمرنا بها وهی محمد وآل محمد صلوات الله علیهم .</w:t>
      </w:r>
    </w:p>
    <w:p>
      <w:pPr>
        <w:pStyle w:val="BookText"/>
      </w:pPr>
      <w:r>
        <w:rPr>
          <w:rFonts w:ascii="IRNazanin" w:hAnsi="IRNazanin" w:eastAsia="IRNazanin" w:cs="IRNazanin"/>
          <w:lang w:bidi="fa-IR"/>
          <w:color w:val="111111"/>
          <w:sz w:val="28"/>
          <w:szCs w:val="28"/>
          <w:rtl/>
        </w:rPr>
        <w:t xml:space="preserve">والذین ینتقدوننا لم یفرقوا فی موضوع التوسل والشفاعة بین ما هو من الله تعالی وما هو من دونه !!</w:t>
      </w:r>
    </w:p>
    <w:p>
      <w:pPr>
        <w:pStyle w:val="BookText"/>
      </w:pPr>
      <w:r>
        <w:rPr>
          <w:rFonts w:ascii="IRNazanin" w:hAnsi="IRNazanin" w:eastAsia="IRNazanin" w:cs="IRNazanin"/>
          <w:lang w:bidi="fa-IR"/>
          <w:color w:val="111111"/>
          <w:sz w:val="28"/>
          <w:szCs w:val="28"/>
          <w:rtl/>
        </w:rPr>
        <w:t xml:space="preserve">وفی الفرق بینهما یکمن الکفر والإیمان والهدی والضلال !!</w:t>
      </w:r>
    </w:p>
    <w:p>
      <w:pPr>
        <w:pStyle w:val="BookText"/>
      </w:pPr>
      <w:r>
        <w:rPr>
          <w:rFonts w:ascii="IRNazanin" w:hAnsi="IRNazanin" w:eastAsia="IRNazanin" w:cs="IRNazanin"/>
          <w:lang w:bidi="fa-IR"/>
          <w:color w:val="111111"/>
          <w:sz w:val="28"/>
          <w:szCs w:val="28"/>
          <w:rtl/>
        </w:rPr>
        <w:t xml:space="preserve">وهل تقولون أن النبی(صلّی الله علیه و آله وسلّم )عندما علم الاعمی أن یقول ( یا محمد إنی توجهت بک إلی الله ) کان یعلمه الشرک والعیاذ بالله ؟!! فماذا تفترون ؟!!</w:t>
      </w:r>
    </w:p>
    <w:p>
      <w:pPr>
        <w:pStyle w:val="Heading3"/>
      </w:pPr>
      <w:bookmarkStart w:id="437" w:name="_Toc237"/>
      <w:r>
        <w:t>نماذج من کتاب وزیر الاوقاف السعودی ردا علی کتاب المالکی</w:t>
      </w:r>
      <w:bookmarkEnd w:id="437"/>
    </w:p>
    <w:p>
      <w:pPr>
        <w:pStyle w:val="BookText"/>
      </w:pPr>
      <w:r>
        <w:rPr>
          <w:rFonts w:ascii="IRNazanin" w:hAnsi="IRNazanin" w:eastAsia="IRNazanin" w:cs="IRNazanin"/>
          <w:lang w:bidi="fa-IR"/>
          <w:color w:val="111111"/>
          <w:sz w:val="28"/>
          <w:szCs w:val="28"/>
          <w:rtl/>
        </w:rPr>
        <w:t xml:space="preserve">للسید محمد علوی المالکی کتاب باسم ( مفاهیم یجب أن تصحح ) وقد نشر المدعو أبو محمد التمیمی فی شبکة الساحة العربیة ، ردا علیه أخذه من کتاب (هذه مفاهیمنا ) للشیخ صالح آل الشیخ ، وزیر الأوقاف السعودی..</w:t>
      </w:r>
    </w:p>
    <w:p>
      <w:pPr>
        <w:pStyle w:val="BookText"/>
      </w:pPr>
      <w:r>
        <w:rPr>
          <w:rFonts w:ascii="IRNazanin" w:hAnsi="IRNazanin" w:eastAsia="IRNazanin" w:cs="IRNazanin"/>
          <w:lang w:bidi="fa-IR"/>
          <w:color w:val="111111"/>
          <w:sz w:val="28"/>
          <w:szCs w:val="28"/>
          <w:rtl/>
        </w:rPr>
        <w:t xml:space="preserve">وهو رد ضعیف لأنه اعتمد فیها علی الإستحسانات العقلیة والظنیة، وحاول تطبیق آیات المشرکین علی المتوسلین ! مع أن المشرکین اتخذوا شرکاء أو وسائل من دون الله تعالی ، بینما اعتمد المتوسلون علی حجة شرعیة من الله ورسوله(صلّی الله علیه و آله وسلّم ).. ولکن وزیر الأوقاف أصر علی عدم التفریق بین ماهو من دون الله وما هو من عند الله تعالی !!!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الوزیر: الباب الأول ، قال/45 ( یقصد المالکی فی کتابه المذکور ): الوسیلة: کل ما جعله الله سبباً فی الزلفی عنده ، ووصلة إلی قضاء الحوائج منه. والمدار فیها علی أن یکون للوسیلة قدر وحرمة عند المتوسل إلیه. اه- .</w:t>
      </w:r>
    </w:p>
    <w:p>
      <w:pPr>
        <w:pStyle w:val="BookText"/>
      </w:pPr>
      <w:r>
        <w:rPr>
          <w:rFonts w:ascii="IRNazanin" w:hAnsi="IRNazanin" w:eastAsia="IRNazanin" w:cs="IRNazanin"/>
          <w:lang w:bidi="fa-IR"/>
          <w:color w:val="111111"/>
          <w:sz w:val="28"/>
          <w:szCs w:val="28"/>
          <w:rtl/>
        </w:rPr>
        <w:t xml:space="preserve">أقول: کلامه حوی جملتین الأولی من الحق والثانیة فیها اجمال به یتوصل إلی ما نهی الله عنه ، ولم یجعله وسیلة. فقوله:</w:t>
      </w:r>
    </w:p>
    <w:p>
      <w:pPr>
        <w:pStyle w:val="BookText"/>
      </w:pPr>
      <w:r>
        <w:rPr>
          <w:rFonts w:ascii="IRNazanin" w:hAnsi="IRNazanin" w:eastAsia="IRNazanin" w:cs="IRNazanin"/>
          <w:lang w:bidi="fa-IR"/>
          <w:color w:val="111111"/>
          <w:sz w:val="28"/>
          <w:szCs w:val="28"/>
          <w:rtl/>
        </w:rPr>
        <w:t xml:space="preserve">والمدار فیها .. إلخ ! مجمل یمکن تفسیره علی أحد وجهین:</w:t>
      </w:r>
    </w:p>
    <w:p>
      <w:pPr>
        <w:pStyle w:val="BookText"/>
      </w:pPr>
      <w:r>
        <w:rPr>
          <w:rFonts w:ascii="IRNazanin" w:hAnsi="IRNazanin" w:eastAsia="IRNazanin" w:cs="IRNazanin"/>
          <w:lang w:bidi="fa-IR"/>
          <w:color w:val="111111"/>
          <w:sz w:val="28"/>
          <w:szCs w:val="28"/>
          <w:rtl/>
        </w:rPr>
        <w:t xml:space="preserve">الأول: أن یدخل فی ذلک ذوات الأنبیاء والصالحین باعتبار أن لهم من المنزلة والزلفی عند الله ما یجل عن الوصف .</w:t>
      </w:r>
    </w:p>
    <w:p>
      <w:pPr>
        <w:pStyle w:val="BookText"/>
      </w:pPr>
      <w:r>
        <w:rPr>
          <w:rFonts w:ascii="IRNazanin" w:hAnsi="IRNazanin" w:eastAsia="IRNazanin" w:cs="IRNazanin"/>
          <w:lang w:bidi="fa-IR"/>
          <w:color w:val="111111"/>
          <w:sz w:val="28"/>
          <w:szCs w:val="28"/>
          <w:rtl/>
        </w:rPr>
        <w:t xml:space="preserve">فإن کان هذا معنیا فالله سبحانه وتعالی لم یجعل ذوات الأنبیاء والصالحین أو جاههم أو حرمتهم وسیلة إلیه ، ولا سبباً للزلفی لدیه .</w:t>
      </w:r>
    </w:p>
    <w:p>
      <w:pPr>
        <w:pStyle w:val="BookText"/>
      </w:pPr>
      <w:r>
        <w:rPr>
          <w:rFonts w:ascii="IRNazanin" w:hAnsi="IRNazanin" w:eastAsia="IRNazanin" w:cs="IRNazanin"/>
          <w:lang w:bidi="fa-IR"/>
          <w:color w:val="111111"/>
          <w:sz w:val="28"/>
          <w:szCs w:val="28"/>
          <w:rtl/>
        </w:rPr>
        <w:t xml:space="preserve">وإنما جعل الوسیلة إلیه هو إتباعهم وتصدیق ما أخبروا به ، واتباع النور الذی جاءوا به ، والجهاد من أجل تقریره وتثبیته بین الخلق .</w:t>
      </w:r>
    </w:p>
    <w:p>
      <w:pPr>
        <w:pStyle w:val="BookText"/>
      </w:pPr>
      <w:r>
        <w:rPr>
          <w:rFonts w:ascii="IRNazanin" w:hAnsi="IRNazanin" w:eastAsia="IRNazanin" w:cs="IRNazanin"/>
          <w:lang w:bidi="fa-IR"/>
          <w:color w:val="111111"/>
          <w:sz w:val="28"/>
          <w:szCs w:val="28"/>
          <w:rtl/>
        </w:rPr>
        <w:t xml:space="preserve">فهذا من الوسائل المشروعة التی یشرع للداعی بمسألة أن یقدمها بین یدی مسألته ، ولا یصح للداعی دعاء عبادة دعاؤه إلا باتباعهم وتصدیقهم .</w:t>
      </w:r>
    </w:p>
    <w:p>
      <w:pPr>
        <w:pStyle w:val="BookText"/>
      </w:pPr>
      <w:r>
        <w:rPr>
          <w:rFonts w:ascii="IRNazanin" w:hAnsi="IRNazanin" w:eastAsia="IRNazanin" w:cs="IRNazanin"/>
          <w:lang w:bidi="fa-IR"/>
          <w:color w:val="111111"/>
          <w:sz w:val="28"/>
          <w:szCs w:val="28"/>
          <w:rtl/>
        </w:rPr>
        <w:t xml:space="preserve">فهذا من الوسائل المشروعة التی أمر الله بها وشرعها.</w:t>
      </w:r>
    </w:p>
    <w:p>
      <w:pPr>
        <w:pStyle w:val="BookText"/>
      </w:pPr>
      <w:r>
        <w:rPr>
          <w:rFonts w:ascii="IRNazanin" w:hAnsi="IRNazanin" w:eastAsia="IRNazanin" w:cs="IRNazanin"/>
          <w:lang w:bidi="fa-IR"/>
          <w:color w:val="111111"/>
          <w:sz w:val="28"/>
          <w:szCs w:val="28"/>
          <w:rtl/>
        </w:rPr>
        <w:t xml:space="preserve">وأما الأنبیاء والصالحون فلیس من المشروع التوسل بذواتهم ولا جاههم ولا حرمتهم کما سیأتی بیانه.</w:t>
      </w:r>
    </w:p>
    <w:p>
      <w:pPr>
        <w:pStyle w:val="BookText"/>
      </w:pPr>
      <w:r>
        <w:rPr>
          <w:rFonts w:ascii="IRNazanin" w:hAnsi="IRNazanin" w:eastAsia="IRNazanin" w:cs="IRNazanin"/>
          <w:lang w:bidi="fa-IR"/>
          <w:color w:val="111111"/>
          <w:sz w:val="28"/>
          <w:szCs w:val="28"/>
          <w:rtl/>
        </w:rPr>
        <w:t xml:space="preserve">وانما یشرع التوسل بدعائهم فی حیاتهم کما کان یفعله المسلمون زمنه(صلّی الله علیه و آله وسلّم ) وبعده من طلب الدعاء فی الإستسقاء وغیره.</w:t>
      </w:r>
    </w:p>
    <w:p>
      <w:pPr>
        <w:pStyle w:val="BookText"/>
      </w:pPr>
      <w:r>
        <w:rPr>
          <w:rFonts w:ascii="IRNazanin" w:hAnsi="IRNazanin" w:eastAsia="IRNazanin" w:cs="IRNazanin"/>
          <w:lang w:bidi="fa-IR"/>
          <w:color w:val="111111"/>
          <w:sz w:val="28"/>
          <w:szCs w:val="28"/>
          <w:rtl/>
        </w:rPr>
        <w:t xml:space="preserve">وأما بعد مماتهم فلیس التوسل بدعائهم ولا ذواتهم مشروعا بإجماع القرون المفضلة. انتهی کلامه . ولکن أین دلیل الوزیر علی ما أفتی به وقال ( یشرع ولا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یشرع فی التوسل ) ؟!!انه فقط ظن عقله واستحسان ذوقه !! فهل یریدنا أن نأخذ الدین من عقله وظنه ؟!!</w:t>
      </w:r>
    </w:p>
    <w:p>
      <w:pPr>
        <w:pStyle w:val="BookText"/>
      </w:pPr>
      <w:r>
        <w:rPr>
          <w:rFonts w:ascii="IRNazanin" w:hAnsi="IRNazanin" w:eastAsia="IRNazanin" w:cs="IRNazanin"/>
          <w:lang w:bidi="fa-IR"/>
          <w:color w:val="111111"/>
          <w:sz w:val="28"/>
          <w:szCs w:val="28"/>
          <w:rtl/>
        </w:rPr>
        <w:t xml:space="preserve">ثم قال الوزیر:</w:t>
      </w:r>
    </w:p>
    <w:p>
      <w:pPr>
        <w:pStyle w:val="BookText"/>
      </w:pPr>
      <w:r>
        <w:rPr>
          <w:rFonts w:ascii="IRNazanin" w:hAnsi="IRNazanin" w:eastAsia="IRNazanin" w:cs="IRNazanin"/>
          <w:lang w:bidi="fa-IR"/>
          <w:color w:val="111111"/>
          <w:sz w:val="28"/>
          <w:szCs w:val="28"/>
          <w:rtl/>
        </w:rPr>
        <w:t xml:space="preserve">الثانی : أن تکون الوسائل من الأعمال ونحوها مشروعة ، لم تتبع فیها سبل المبتدعة وانما اتبع فیها السنة وهذا حق .</w:t>
      </w:r>
    </w:p>
    <w:p>
      <w:pPr>
        <w:pStyle w:val="BookText"/>
      </w:pPr>
      <w:r>
        <w:rPr>
          <w:rFonts w:ascii="IRNazanin" w:hAnsi="IRNazanin" w:eastAsia="IRNazanin" w:cs="IRNazanin"/>
          <w:lang w:bidi="fa-IR"/>
          <w:color w:val="111111"/>
          <w:sz w:val="28"/>
          <w:szCs w:val="28"/>
          <w:rtl/>
        </w:rPr>
        <w:t xml:space="preserve">والکاتب أجمل لیدخل الوسیلة المبتدعة فی خلال کلمات الحق ، وقد بینا ما فیها. وما کان ینبغی له ذلک ، وهو یفسر آیة من کتاب الله.</w:t>
      </w:r>
    </w:p>
    <w:p>
      <w:pPr>
        <w:pStyle w:val="BookText"/>
      </w:pPr>
      <w:r>
        <w:rPr>
          <w:rFonts w:ascii="IRNazanin" w:hAnsi="IRNazanin" w:eastAsia="IRNazanin" w:cs="IRNazanin"/>
          <w:lang w:bidi="fa-IR"/>
          <w:color w:val="111111"/>
          <w:sz w:val="28"/>
          <w:szCs w:val="28"/>
          <w:rtl/>
        </w:rPr>
        <w:t xml:space="preserve">وفی الوسیلة قولان ذکرهما أهل التفسیر وقربهما ابن الجوزی فی ( زاد المسیر (2348) قال: ( أحدهما: أنه القربة ، قاله ابن عباس وعطاء ومجاهد والفراء. وقال قتادة: تقربوا إلیه بما یرضیه. قال أبو عبیدة: یقال توسلت إلیه أی تقربت إلیه. وأنشد:</w:t>
      </w:r>
    </w:p>
    <w:p>
      <w:pPr>
        <w:pStyle w:val="BookText"/>
      </w:pPr>
      <w:r>
        <w:rPr>
          <w:rFonts w:ascii="IRNazanin" w:hAnsi="IRNazanin" w:eastAsia="IRNazanin" w:cs="IRNazanin"/>
          <w:lang w:bidi="fa-IR"/>
          <w:color w:val="111111"/>
          <w:sz w:val="28"/>
          <w:szCs w:val="28"/>
          <w:rtl/>
        </w:rPr>
        <w:t xml:space="preserve">إذا غفل الواشون عدنا لوصلنا وعاد التصافی بیننا والوسائل</w:t>
      </w:r>
    </w:p>
    <w:p>
      <w:pPr>
        <w:pStyle w:val="BookText"/>
      </w:pPr>
      <w:r>
        <w:rPr>
          <w:rFonts w:ascii="IRNazanin" w:hAnsi="IRNazanin" w:eastAsia="IRNazanin" w:cs="IRNazanin"/>
          <w:lang w:bidi="fa-IR"/>
          <w:color w:val="111111"/>
          <w:sz w:val="28"/>
          <w:szCs w:val="28"/>
          <w:rtl/>
        </w:rPr>
        <w:t xml:space="preserve">الثانی: المحبة یقول: تحببوا إلی الله. هذا قول ابن زید ) اه-.</w:t>
      </w:r>
    </w:p>
    <w:p>
      <w:pPr>
        <w:pStyle w:val="BookText"/>
      </w:pPr>
      <w:r>
        <w:rPr>
          <w:rFonts w:ascii="Amiri" w:hAnsi="Amiri" w:eastAsia="Amiri" w:cs="Amiri"/>
          <w:lang w:bidi="ar-SA"/>
          <w:color w:val="111111"/>
          <w:sz w:val="28"/>
          <w:szCs w:val="28"/>
          <w:rtl/>
        </w:rPr>
        <w:t xml:space="preserve">وفی أسئلة نافع بن الأزرق لابن عباس: أخبرنی عن قوله تعالی: ( وَابْتَغُوا إِلَیْهِ الْوَسِیلَةَ ) قال: الوسیلة الحاجة .</w:t>
      </w:r>
    </w:p>
    <w:p>
      <w:pPr>
        <w:pStyle w:val="BookText"/>
      </w:pPr>
      <w:r>
        <w:rPr>
          <w:rFonts w:ascii="IRNazanin" w:hAnsi="IRNazanin" w:eastAsia="IRNazanin" w:cs="IRNazanin"/>
          <w:lang w:bidi="fa-IR"/>
          <w:color w:val="111111"/>
          <w:sz w:val="28"/>
          <w:szCs w:val="28"/>
          <w:rtl/>
        </w:rPr>
        <w:t xml:space="preserve">قال: وهل تعرف العرب ذلک ؟</w:t>
      </w:r>
    </w:p>
    <w:p>
      <w:pPr>
        <w:pStyle w:val="BookText"/>
      </w:pPr>
      <w:r>
        <w:rPr>
          <w:rFonts w:ascii="IRNazanin" w:hAnsi="IRNazanin" w:eastAsia="IRNazanin" w:cs="IRNazanin"/>
          <w:lang w:bidi="fa-IR"/>
          <w:color w:val="111111"/>
          <w:sz w:val="28"/>
          <w:szCs w:val="28"/>
          <w:rtl/>
        </w:rPr>
        <w:t xml:space="preserve">قال: نعم ، أما سمعت عنترة وهو یقول:</w:t>
      </w:r>
    </w:p>
    <w:p>
      <w:pPr>
        <w:pStyle w:val="BookText"/>
      </w:pPr>
      <w:r>
        <w:rPr>
          <w:rFonts w:ascii="IRNazanin" w:hAnsi="IRNazanin" w:eastAsia="IRNazanin" w:cs="IRNazanin"/>
          <w:lang w:bidi="fa-IR"/>
          <w:color w:val="111111"/>
          <w:sz w:val="28"/>
          <w:szCs w:val="28"/>
          <w:rtl/>
        </w:rPr>
        <w:t xml:space="preserve">إن الرجال لهم إلیک وسیلة أن یأخذوک تکحلی وتخضبی</w:t>
      </w:r>
    </w:p>
    <w:p>
      <w:pPr>
        <w:pStyle w:val="BookText"/>
      </w:pPr>
      <w:r>
        <w:rPr>
          <w:rFonts w:ascii="IRNazanin" w:hAnsi="IRNazanin" w:eastAsia="IRNazanin" w:cs="IRNazanin"/>
          <w:lang w:bidi="fa-IR"/>
          <w:color w:val="111111"/>
          <w:sz w:val="28"/>
          <w:szCs w:val="28"/>
          <w:rtl/>
        </w:rPr>
        <w:t xml:space="preserve">وفی المادة شواهد غیر ما ذکر .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فالوسیلة: التقرب إلی الله بأنواع القرب والطاعات ، وأعلاها إخلاص الدین له والتقرب إلیه بمحبته ومحبة رسوله ومحبة دینه ومحبة من شرع حبه ، بهذا یجمع ما قاله السلف. وقولهم من اختلاف التنوع .</w:t>
      </w:r>
    </w:p>
    <w:p>
      <w:pPr>
        <w:pStyle w:val="BookText"/>
      </w:pPr>
      <w:r>
        <w:rPr>
          <w:rFonts w:ascii="Amiri" w:hAnsi="Amiri" w:eastAsia="Amiri" w:cs="Amiri"/>
          <w:lang w:bidi="ar-SA"/>
          <w:color w:val="111111"/>
          <w:sz w:val="28"/>
          <w:szCs w:val="28"/>
          <w:rtl/>
        </w:rPr>
        <w:t xml:space="preserve">وتأمل قوله تعالی (یَا أَیُّهَا الَّذِینَ آمَنُوا اتَّقُوا اللهَ وَابْتَغُوا إِلَیْهِ الْوَسِیلَةَ ) ففی تقدیم الجار والمجرور (إلیه) افادة اختصاص الوسائل بالله ، لا یشرکه معه فیها أحد. کما فی ( إِیَّاکَ نَعْبُدُ وَإِیَّاکَ نَسْتَعِینُ ).</w:t>
      </w:r>
    </w:p>
    <w:p>
      <w:pPr>
        <w:pStyle w:val="BookText"/>
      </w:pPr>
      <w:r>
        <w:rPr>
          <w:rFonts w:ascii="IRNazanin" w:hAnsi="IRNazanin" w:eastAsia="IRNazanin" w:cs="IRNazanin"/>
          <w:lang w:bidi="fa-IR"/>
          <w:color w:val="111111"/>
          <w:sz w:val="28"/>
          <w:szCs w:val="28"/>
          <w:rtl/>
        </w:rPr>
        <w:t xml:space="preserve">قال العلامة الشنقیطی(رحمه الله)فی (تفسیره) ( 298):</w:t>
      </w:r>
    </w:p>
    <w:p>
      <w:pPr>
        <w:pStyle w:val="BookText"/>
      </w:pPr>
      <w:r>
        <w:rPr>
          <w:rFonts w:ascii="IRNazanin" w:hAnsi="IRNazanin" w:eastAsia="IRNazanin" w:cs="IRNazanin"/>
          <w:lang w:bidi="fa-IR"/>
          <w:color w:val="111111"/>
          <w:sz w:val="28"/>
          <w:szCs w:val="28"/>
          <w:rtl/>
        </w:rPr>
        <w:t xml:space="preserve">التحقیق فی معنی الوسیلة هو ما ذهب إلیه عامة العلماء من أنها التقرب إلی الله تعالی بالإخلاص له فی العبادة علی وفق ما جاء به الرسول(صلّی الله علیه و آله وسلّم )وتفسیر ابن عباس داخل فی هذا ، لأن دعاء الله والابتهال إلیه فی طلب الحوائج من أعظم أنواع عبادته التی هی الوسیلة إلی نیل رضاه ورحمته .</w:t>
      </w:r>
    </w:p>
    <w:p>
      <w:pPr>
        <w:pStyle w:val="BookText"/>
      </w:pPr>
      <w:r>
        <w:rPr>
          <w:rFonts w:ascii="IRNazanin" w:hAnsi="IRNazanin" w:eastAsia="IRNazanin" w:cs="IRNazanin"/>
          <w:lang w:bidi="fa-IR"/>
          <w:color w:val="111111"/>
          <w:sz w:val="28"/>
          <w:szCs w:val="28"/>
          <w:rtl/>
        </w:rPr>
        <w:t xml:space="preserve">وبهذا التحقیق تعلم أن ما یزعمه کثیر من ملاحدة أتباع الجهال المدعین للتصوف من أن المراد بالوسیلة فی الآیة الشیخ الذی یکون له واسطة بینه وبین ربه أنه تخبط فی الجهل والعمی وضلال مبین ، وتلاعب بکتاب الله تعالی .</w:t>
      </w:r>
    </w:p>
    <w:p>
      <w:pPr>
        <w:pStyle w:val="BookText"/>
      </w:pPr>
      <w:r>
        <w:rPr>
          <w:rFonts w:ascii="Amiri" w:hAnsi="Amiri" w:eastAsia="Amiri" w:cs="Amiri"/>
          <w:lang w:bidi="ar-SA"/>
          <w:color w:val="111111"/>
          <w:sz w:val="28"/>
          <w:szCs w:val="28"/>
          <w:rtl/>
        </w:rPr>
        <w:t xml:space="preserve">واتخاذ الوسائط من دون الله من أصول کفر الکفار کما صرح به تعالی فی قوله عنهم ( مَا نَعْبُدُهُمْ إِلا لِیُقَرِّبُونَا إِلَی اللهِ زُلْفَی )</w:t>
      </w:r>
    </w:p>
    <w:p>
      <w:pPr>
        <w:pStyle w:val="BookText"/>
      </w:pPr>
      <w:r>
        <w:rPr>
          <w:rFonts w:ascii="Amiri" w:hAnsi="Amiri" w:eastAsia="Amiri" w:cs="Amiri"/>
          <w:lang w:bidi="ar-SA"/>
          <w:color w:val="111111"/>
          <w:sz w:val="28"/>
          <w:szCs w:val="28"/>
          <w:rtl/>
        </w:rPr>
        <w:t xml:space="preserve">وقوله ( وَیَقُولُونَ هَؤُلاءِ شُفَعَاؤُنَا عِنْدَ اللهِ قُلْ أَتُنَبِّئُونَ اللهَ بِمَا لا یَعْلَمُ فِی السَّمَوَاتِ وَلا فِی الأَرْضِ سُبْحَانَهُ وَتَعَالَی عَمَّا یُشْرِکُونَ ).</w:t>
      </w:r>
    </w:p>
    <w:p>
      <w:pPr>
        <w:pStyle w:val="BookText"/>
      </w:pPr>
      <w:r>
        <w:rPr>
          <w:rFonts w:ascii="IRNazanin" w:hAnsi="IRNazanin" w:eastAsia="IRNazanin" w:cs="IRNazanin"/>
          <w:lang w:bidi="fa-IR"/>
          <w:color w:val="111111"/>
          <w:sz w:val="28"/>
          <w:szCs w:val="28"/>
          <w:rtl/>
        </w:rPr>
        <w:t xml:space="preserve">فیجب علی کل مکلف أن یعلم أن الطریقة الموصلة إلی رضا الله وجنته ورحمته هی اتباع رسوله(صلّی الله علیه و آله وسلّم )، ومن حاد عن ذلک فقد ضل سواء السبیل .</w:t>
      </w:r>
    </w:p>
    <w:p>
      <w:pPr>
        <w:pStyle w:val="BookText"/>
      </w:pPr>
      <w:r>
        <w:rPr>
          <w:rFonts w:ascii="Amiri" w:hAnsi="Amiri" w:eastAsia="Amiri" w:cs="Amiri"/>
          <w:lang w:bidi="ar-SA"/>
          <w:color w:val="111111"/>
          <w:sz w:val="28"/>
          <w:szCs w:val="28"/>
          <w:rtl/>
        </w:rPr>
        <w:t xml:space="preserve">( لَیْسَ بِأَمَانِیِّکُمْ وَلا أَمَانِیِّ أَهْلِ الْکِتَابِ مَنْ یَعْمَلْ سُوءً یُجْزَ بِهِ ) الآیة .انتهی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کلامه.</w:t>
      </w:r>
    </w:p>
    <w:p>
      <w:pPr>
        <w:pStyle w:val="BookText"/>
      </w:pPr>
      <w:r>
        <w:rPr>
          <w:rFonts w:ascii="IRNazanin" w:hAnsi="IRNazanin" w:eastAsia="IRNazanin" w:cs="IRNazanin"/>
          <w:lang w:bidi="fa-IR"/>
          <w:color w:val="111111"/>
          <w:sz w:val="28"/>
          <w:szCs w:val="28"/>
          <w:rtl/>
        </w:rPr>
        <w:t xml:space="preserve">وبالله علیک أی تحقیق حققه الوزیر حتی یقول عنه ( وبهذا التحقیق ) ؟!!</w:t>
      </w:r>
    </w:p>
    <w:p>
      <w:pPr>
        <w:pStyle w:val="BookText"/>
      </w:pPr>
      <w:r>
        <w:rPr>
          <w:rFonts w:ascii="IRNazanin" w:hAnsi="IRNazanin" w:eastAsia="IRNazanin" w:cs="IRNazanin"/>
          <w:lang w:bidi="fa-IR"/>
          <w:color w:val="111111"/>
          <w:sz w:val="28"/>
          <w:szCs w:val="28"/>
          <w:rtl/>
        </w:rPr>
        <w:t xml:space="preserve">ولماذا حشر الآیات الثلاث التی لا دخل لها فی الموضوع ؟!!</w:t>
      </w:r>
    </w:p>
    <w:p>
      <w:pPr>
        <w:pStyle w:val="BookText"/>
      </w:pPr>
      <w:r>
        <w:rPr>
          <w:rFonts w:ascii="IRNazanin" w:hAnsi="IRNazanin" w:eastAsia="IRNazanin" w:cs="IRNazanin"/>
          <w:lang w:bidi="fa-IR"/>
          <w:color w:val="111111"/>
          <w:sz w:val="28"/>
          <w:szCs w:val="28"/>
          <w:rtl/>
        </w:rPr>
        <w:t xml:space="preserve">فإن الموضوع أن الإستشفاع والتوسل بالنبی(صلّی الله علیه و آله وسلّم )، فی حیاته وبعد وفاته ، أمر مشروع فی الإسلام ، فهو إستشفاع من عند الله ولیس من دونه !!</w:t>
      </w:r>
    </w:p>
    <w:p>
      <w:pPr>
        <w:pStyle w:val="BookText"/>
      </w:pPr>
      <w:r>
        <w:rPr>
          <w:rFonts w:ascii="IRNazanin" w:hAnsi="IRNazanin" w:eastAsia="IRNazanin" w:cs="IRNazanin"/>
          <w:lang w:bidi="fa-IR"/>
          <w:color w:val="111111"/>
          <w:sz w:val="28"/>
          <w:szCs w:val="28"/>
          <w:rtl/>
        </w:rPr>
        <w:t xml:space="preserve">فعلیه أن ینظر فی أدلة الطرف من آیة وحدیث ویتکلم فی دلالته وسنده ، فإن لم تتم دلالته یمکنه أن یقول: هذا الإستشفاع والتوسل غیر مشروع ، فهو فی رأیی استشفاع من دون الله تعالی ، ومن یتشبث به مع علمه ببطلان دلیله فهو یشبه الذین اتخذوا شفعاء من دون الله .</w:t>
      </w:r>
    </w:p>
    <w:p>
      <w:pPr>
        <w:pStyle w:val="BookText"/>
      </w:pPr>
      <w:r>
        <w:rPr>
          <w:rFonts w:ascii="IRNazanin" w:hAnsi="IRNazanin" w:eastAsia="IRNazanin" w:cs="IRNazanin"/>
          <w:lang w:bidi="fa-IR"/>
          <w:color w:val="111111"/>
          <w:sz w:val="28"/>
          <w:szCs w:val="28"/>
          <w:rtl/>
        </w:rPr>
        <w:t xml:space="preserve">وهو مسألة فقهیة عند أکثر المسلمین ، لکنه عند ابن تیمیة وعندی مسألة عقیدیة، والمتوسل بالنبی بعد مماته بدون حجة مشرک !</w:t>
      </w:r>
    </w:p>
    <w:p>
      <w:pPr>
        <w:pStyle w:val="BookText"/>
      </w:pPr>
      <w:r>
        <w:rPr>
          <w:rFonts w:ascii="IRNazanin" w:hAnsi="IRNazanin" w:eastAsia="IRNazanin" w:cs="IRNazanin"/>
          <w:lang w:bidi="fa-IR"/>
          <w:color w:val="111111"/>
          <w:sz w:val="28"/>
          <w:szCs w:val="28"/>
          <w:rtl/>
        </w:rPr>
        <w:t xml:space="preserve">هذا غایة مایمکن له أن یقوله.. ولکنه ترک أسلوب البحث الطبیعی ، وأخذ یصدر القرارات الوزاریة ، وکأنه وزیر دفاع لا أوقاف !!</w:t>
      </w:r>
    </w:p>
    <w:p>
      <w:pPr>
        <w:pStyle w:val="BookText"/>
      </w:pPr>
      <w:r>
        <w:rPr>
          <w:rFonts w:ascii="IRNazanin" w:hAnsi="IRNazanin" w:eastAsia="IRNazanin" w:cs="IRNazanin"/>
          <w:lang w:bidi="fa-IR"/>
          <w:color w:val="111111"/>
          <w:sz w:val="28"/>
          <w:szCs w:val="28"/>
          <w:rtl/>
        </w:rPr>
        <w:t xml:space="preserve">ثم قال الوزیر:</w:t>
      </w:r>
    </w:p>
    <w:p>
      <w:pPr>
        <w:pStyle w:val="BookText"/>
      </w:pPr>
      <w:r>
        <w:rPr>
          <w:rFonts w:ascii="Amiri" w:hAnsi="Amiri" w:eastAsia="Amiri" w:cs="Amiri"/>
          <w:lang w:bidi="ar-SA"/>
          <w:color w:val="111111"/>
          <w:sz w:val="28"/>
          <w:szCs w:val="28"/>
          <w:rtl/>
        </w:rPr>
        <w:t xml:space="preserve">قال الکاتب/43: ان التوسل لیس أمراً لازماً أو ضروریاً ولیست الإجابة متوقفة علیه ، بل الأصل دعاء الله تعالی مطلقاً ، کما قال تعالی: وَإِذَا سَأَلَکَ عِبَادِی عَنِّی فَإِنِّی قَرِیبٌ . . انتهی .</w:t>
      </w:r>
    </w:p>
    <w:p>
      <w:pPr>
        <w:pStyle w:val="BookText"/>
      </w:pPr>
      <w:r>
        <w:rPr>
          <w:rFonts w:ascii="IRNazanin" w:hAnsi="IRNazanin" w:eastAsia="IRNazanin" w:cs="IRNazanin"/>
          <w:lang w:bidi="fa-IR"/>
          <w:color w:val="111111"/>
          <w:sz w:val="28"/>
          <w:szCs w:val="28"/>
          <w:rtl/>
        </w:rPr>
        <w:t xml:space="preserve">أقول: إذا کان الأصل هو دعاء الله تعالی بلا واسطة ، فلم العدول عن الأصل إلی غیره ولا یخفی أن غیر الأصل لا یتمسک به إلا من عدم الأصل ، والله جل جلاله حی قیوم لا تأخذه سنة ولا نوم ، یحب أن یدعوه عبده وأن یرجوه وأن یخافه وأن یتوسل إلیه بأسمائه وصفاته .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کان هذا لا ینقطع عن مسلم فی أی بقعة کان ، وهو الأصل الأصیل ، فلم العدول عنه والتنکب له ؟! أفتعدل إلی طریق هی أهدی ؟</w:t>
      </w:r>
    </w:p>
    <w:p>
      <w:pPr>
        <w:pStyle w:val="BookText"/>
      </w:pPr>
      <w:r>
        <w:rPr>
          <w:rFonts w:ascii="IRNazanin" w:hAnsi="IRNazanin" w:eastAsia="IRNazanin" w:cs="IRNazanin"/>
          <w:lang w:bidi="fa-IR"/>
          <w:color w:val="111111"/>
          <w:sz w:val="28"/>
          <w:szCs w:val="28"/>
          <w:rtl/>
        </w:rPr>
        <w:t xml:space="preserve">تقول: إن التوسل الذی ننکره وهو التوسل بالذوات وعمل غیر الداعی ونحوها ، لیس الأصل بل الأصل معکم وأنتم حقیقون بالأصل .</w:t>
      </w:r>
    </w:p>
    <w:p>
      <w:pPr>
        <w:pStyle w:val="BookText"/>
      </w:pPr>
      <w:r>
        <w:rPr>
          <w:rFonts w:ascii="IRNazanin" w:hAnsi="IRNazanin" w:eastAsia="IRNazanin" w:cs="IRNazanin"/>
          <w:lang w:bidi="fa-IR"/>
          <w:color w:val="111111"/>
          <w:sz w:val="28"/>
          <w:szCs w:val="28"/>
          <w:rtl/>
        </w:rPr>
        <w:t xml:space="preserve">تقر لنا بالهدایة والاتباع ، وترغب فی مخالفة الأصل دون دلیل صحیح .</w:t>
      </w:r>
    </w:p>
    <w:p>
      <w:pPr>
        <w:pStyle w:val="BookText"/>
      </w:pPr>
      <w:r>
        <w:rPr>
          <w:rFonts w:ascii="IRNazanin" w:hAnsi="IRNazanin" w:eastAsia="IRNazanin" w:cs="IRNazanin"/>
          <w:lang w:bidi="fa-IR"/>
          <w:color w:val="111111"/>
          <w:sz w:val="28"/>
          <w:szCs w:val="28"/>
          <w:rtl/>
        </w:rPr>
        <w:t xml:space="preserve">أما فی الأصل لک کفایة ؟ أما فی دعاء الله وحده بلا واسطة لک مقنع ؟</w:t>
      </w:r>
    </w:p>
    <w:p>
      <w:pPr>
        <w:pStyle w:val="BookText"/>
      </w:pPr>
      <w:r>
        <w:rPr>
          <w:rFonts w:ascii="IRNazanin" w:hAnsi="IRNazanin" w:eastAsia="IRNazanin" w:cs="IRNazanin"/>
          <w:lang w:bidi="fa-IR"/>
          <w:color w:val="111111"/>
          <w:sz w:val="28"/>
          <w:szCs w:val="28"/>
          <w:rtl/>
        </w:rPr>
        <w:t xml:space="preserve">إذا کان الحی القیوم الذی یجیب المضطر إذا دعاه ویکشف السوء یحب أن یدعوه عبده کل حین: دعاء عبادة أو دعاء مسألة ، وهو الذی یقول: وَإِذَا سَأَلَکَ عِبَادِی عَنِّی فَإِنِّی قَرِیبٌ ) إذا کان کذلک ، فلم العدول إلی الأموات تتوسل بذواتهم أو جاههم أو حرمتهم ، وغیرها من الألفاظ البدعیة ؟</w:t>
      </w:r>
    </w:p>
    <w:p>
      <w:pPr>
        <w:pStyle w:val="BookText"/>
      </w:pPr>
      <w:r>
        <w:rPr>
          <w:rFonts w:ascii="IRNazanin" w:hAnsi="IRNazanin" w:eastAsia="IRNazanin" w:cs="IRNazanin"/>
          <w:lang w:bidi="fa-IR"/>
          <w:color w:val="111111"/>
          <w:sz w:val="28"/>
          <w:szCs w:val="28"/>
          <w:rtl/>
        </w:rPr>
        <w:t xml:space="preserve">لم لا یعلم المسلمون دعاء الله وحده ، فتخلص قلوبهم من الإلتفات إلی غیره فی دفع کربة أو رفع بلاء أو جلب نفع ؟</w:t>
      </w:r>
    </w:p>
    <w:p>
      <w:pPr>
        <w:pStyle w:val="BookText"/>
      </w:pPr>
      <w:r>
        <w:rPr>
          <w:rFonts w:ascii="IRNazanin" w:hAnsi="IRNazanin" w:eastAsia="IRNazanin" w:cs="IRNazanin"/>
          <w:lang w:bidi="fa-IR"/>
          <w:color w:val="111111"/>
          <w:sz w:val="28"/>
          <w:szCs w:val="28"/>
          <w:rtl/>
        </w:rPr>
        <w:t xml:space="preserve">علموهم هذا ولا تعلقوا قلوبهم بغیر الله فیتخذوهم أنداداً ، فیذهب ذکرهم لربهم وحده ، وحبهم له وحده ، اذ نفعهم معلق فی أذهانهم بوسائط .</w:t>
      </w:r>
    </w:p>
    <w:p>
      <w:pPr>
        <w:pStyle w:val="BookText"/>
      </w:pPr>
      <w:r>
        <w:rPr>
          <w:rFonts w:ascii="IRNazanin" w:hAnsi="IRNazanin" w:eastAsia="IRNazanin" w:cs="IRNazanin"/>
          <w:lang w:bidi="fa-IR"/>
          <w:color w:val="111111"/>
          <w:sz w:val="28"/>
          <w:szCs w:val="28"/>
          <w:rtl/>
        </w:rPr>
        <w:t xml:space="preserve">ان من انفتح علیهم باب البدعة فی التوسل ألقی بهم ولو بعد حین إلی دائرة الإشراک ، اذ هو طریقه وسبیله ، ومنه یتدرج إلی دعاء الأموات أنفسهم أو سؤالهم الشفاعة أو الإغاثة أو الإعانة .</w:t>
      </w:r>
    </w:p>
    <w:p>
      <w:pPr>
        <w:pStyle w:val="BookText"/>
      </w:pPr>
      <w:r>
        <w:rPr>
          <w:rFonts w:ascii="IRNazanin" w:hAnsi="IRNazanin" w:eastAsia="IRNazanin" w:cs="IRNazanin"/>
          <w:lang w:bidi="fa-IR"/>
          <w:color w:val="111111"/>
          <w:sz w:val="28"/>
          <w:szCs w:val="28"/>
          <w:rtl/>
        </w:rPr>
        <w:t xml:space="preserve">وکل هذه صرح کاتب المفاهیم بتجویزها فی مواضع من کتابه ، کما سیأتی فی مباحث الشفاعة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81" w:name="pg13552_143102"/>
    <w:bookmarkEnd w:id="181"/>
    <w:p>
      <w:pPr>
        <w:pStyle w:val="BookText"/>
      </w:pPr>
      <w:r>
        <w:rPr>
          <w:rFonts w:ascii="IRNazanin" w:hAnsi="IRNazanin" w:eastAsia="IRNazanin" w:cs="IRNazanin"/>
          <w:lang w:bidi="fa-IR"/>
          <w:color w:val="111111"/>
          <w:sz w:val="28"/>
          <w:szCs w:val="28"/>
          <w:rtl/>
        </w:rPr>
        <w:t xml:space="preserve">وکل ذلک من سیئات ترک الأصول المتفق علیها ، واتباع المتشابهات المنهی عنها . انتهی کلام الوزیر .</w:t>
      </w:r>
    </w:p>
    <w:p>
      <w:pPr>
        <w:pStyle w:val="BookText"/>
      </w:pPr>
      <w:r>
        <w:rPr>
          <w:rFonts w:ascii="IRNazanin" w:hAnsi="IRNazanin" w:eastAsia="IRNazanin" w:cs="IRNazanin"/>
          <w:lang w:bidi="fa-IR"/>
          <w:color w:val="111111"/>
          <w:sz w:val="28"/>
          <w:szCs w:val="28"/>
          <w:rtl/>
        </w:rPr>
        <w:t xml:space="preserve">وکلام المالکی واضح وغرضه منه نفی تهمة أنه یقول بوجوب التوسل فی الدعاء ، بل الأصل دعاء الله مطلقا ، کما أن التوسل فی الدعاء جائز ولا بأس به .</w:t>
      </w:r>
    </w:p>
    <w:p>
      <w:pPr>
        <w:pStyle w:val="BookText"/>
      </w:pPr>
      <w:r>
        <w:rPr>
          <w:rFonts w:ascii="IRNazanin" w:hAnsi="IRNazanin" w:eastAsia="IRNazanin" w:cs="IRNazanin"/>
          <w:lang w:bidi="fa-IR"/>
          <w:color w:val="111111"/>
          <w:sz w:val="28"/>
          <w:szCs w:val="28"/>
          <w:rtl/>
        </w:rPr>
        <w:t xml:space="preserve">وقد فسر الوزیر قوله أن الأصل هو الدعاء مطلقاً ، تفسیراً سیئاً فجعل الأصل بمعنی القاعدة وجعل التوسل شذوذاً عن القاعدة !</w:t>
      </w:r>
    </w:p>
    <w:p>
      <w:pPr>
        <w:pStyle w:val="BookText"/>
      </w:pPr>
      <w:r>
        <w:rPr>
          <w:rFonts w:ascii="IRNazanin" w:hAnsi="IRNazanin" w:eastAsia="IRNazanin" w:cs="IRNazanin"/>
          <w:lang w:bidi="fa-IR"/>
          <w:color w:val="111111"/>
          <w:sz w:val="28"/>
          <w:szCs w:val="28"/>
          <w:rtl/>
        </w:rPr>
        <w:t xml:space="preserve">ثم جعل الأصل بمعنی أن غیر المتوسلین مهتدون ، والمتوسلین ابتعدوا عن الهدایة ، أو ضلاً !! وهو أسلوب سیاسی ولیس علمیا !</w:t>
      </w:r>
    </w:p>
    <w:p>
      <w:pPr>
        <w:pStyle w:val="BookText"/>
      </w:pPr>
      <w:r>
        <w:rPr>
          <w:rFonts w:ascii="IRNazanin" w:hAnsi="IRNazanin" w:eastAsia="IRNazanin" w:cs="IRNazanin"/>
          <w:lang w:bidi="fa-IR"/>
          <w:color w:val="111111"/>
          <w:sz w:val="28"/>
          <w:szCs w:val="28"/>
          <w:rtl/>
        </w:rPr>
        <w:t xml:space="preserve">وقد بنی علیه الوزیر یناءات وفرع تفریعات لنصرة رأیه ، بغیر حق !</w:t>
      </w:r>
    </w:p>
    <w:p>
      <w:pPr>
        <w:pStyle w:val="BookText"/>
      </w:pPr>
      <w:r>
        <w:rPr>
          <w:rFonts w:ascii="IRNazanin" w:hAnsi="IRNazanin" w:eastAsia="IRNazanin" w:cs="IRNazanin"/>
          <w:lang w:bidi="fa-IR"/>
          <w:color w:val="111111"/>
          <w:sz w:val="28"/>
          <w:szCs w:val="28"/>
          <w:rtl/>
        </w:rPr>
        <w:t xml:space="preserve">فموضوع البحث هو مشروعیة التوسل إلی الله برسوله وغیره ، فإن کان غیر مشروع فلا یکون أصلاً ولا فرعاً ، وان کان مشروعاً یأتی البحث بعد ذلک: هل الأصل فی الدعاء أن یکون بطریقة التوسل بالنبی ، أم لا ؟</w:t>
      </w:r>
    </w:p>
    <w:p>
      <w:pPr>
        <w:pStyle w:val="Heading3"/>
      </w:pPr>
      <w:bookmarkStart w:id="438" w:name="_Toc238"/>
      <w:r>
        <w:t>وهو موضوع آخر نخالف فیه المالکی ونقول:</w:t>
      </w:r>
      <w:bookmarkEnd w:id="438"/>
    </w:p>
    <w:p>
      <w:pPr>
        <w:pStyle w:val="BookText"/>
      </w:pPr>
      <w:r>
        <w:rPr>
          <w:rFonts w:ascii="IRNazanin" w:hAnsi="IRNazanin" w:eastAsia="IRNazanin" w:cs="IRNazanin"/>
          <w:lang w:bidi="fa-IR"/>
          <w:color w:val="111111"/>
          <w:sz w:val="28"/>
          <w:szCs w:val="28"/>
          <w:rtl/>
        </w:rPr>
        <w:t xml:space="preserve">لا أصل لهذا الأصل المتوهم فی الدعاء! ولا یوجد فی الإسلام دعاء مقبول بدون توسل بالنبی وآله صلی الله علیهم !</w:t>
      </w:r>
    </w:p>
    <w:p>
      <w:pPr>
        <w:pStyle w:val="BookText"/>
      </w:pPr>
      <w:r>
        <w:rPr>
          <w:rFonts w:ascii="IRNazanin" w:hAnsi="IRNazanin" w:eastAsia="IRNazanin" w:cs="IRNazanin"/>
          <w:lang w:bidi="fa-IR"/>
          <w:color w:val="111111"/>
          <w:sz w:val="28"/>
          <w:szCs w:val="28"/>
          <w:rtl/>
        </w:rPr>
        <w:t xml:space="preserve">فقد روینا عن أئمتنا ، ورروا عن عمر وغیره أن الدعاء الذی لیس معه صلاة علی النبی(صلّی الله علیه و آله وسلّم )، لا یقبله الله تعالی !!</w:t>
      </w:r>
    </w:p>
    <w:p>
      <w:pPr>
        <w:pStyle w:val="BookText"/>
      </w:pPr>
      <w:r>
        <w:rPr>
          <w:rFonts w:ascii="IRNazanin" w:hAnsi="IRNazanin" w:eastAsia="IRNazanin" w:cs="IRNazanin"/>
          <w:lang w:bidi="fa-IR"/>
          <w:color w:val="111111"/>
          <w:sz w:val="28"/>
          <w:szCs w:val="28"/>
          <w:rtl/>
        </w:rPr>
        <w:t xml:space="preserve">بل رووا وروینا أن صلاة المسلم لا تقبل إلا بهذا التوسل !!</w:t>
      </w:r>
    </w:p>
    <w:p>
      <w:pPr>
        <w:pStyle w:val="BookText"/>
      </w:pPr>
      <w:r>
        <w:rPr>
          <w:rFonts w:ascii="IRNazanin" w:hAnsi="IRNazanin" w:eastAsia="IRNazanin" w:cs="IRNazanin"/>
          <w:lang w:bidi="fa-IR"/>
          <w:color w:val="111111"/>
          <w:sz w:val="28"/>
          <w:szCs w:val="28"/>
          <w:rtl/>
        </w:rPr>
        <w:t xml:space="preserve">ومهما فکرنا فی الصلاة علی النبی(صلّی الله علیه و آله وسلّم )التی أمرنا بها الإسلام فی افتتاح الدعاء ، بل فی افتتاح الصلاة وأثنائها وختامها.. لا نجدها إلا توسلا به وبآله(صلّی الله علیه و آله وسلّم ) !!</w:t>
      </w:r>
    </w:p>
    <w:p>
      <w:pPr>
        <w:pStyle w:val="BookText"/>
      </w:pPr>
      <w:r>
        <w:rPr>
          <w:rFonts w:ascii="IRNazanin" w:hAnsi="IRNazanin" w:eastAsia="IRNazanin" w:cs="IRNazanin"/>
          <w:lang w:bidi="fa-IR"/>
          <w:color w:val="111111"/>
          <w:sz w:val="28"/>
          <w:szCs w:val="28"/>
          <w:rtl/>
        </w:rPr>
        <w:t xml:space="preserve">قال القاضی ابن عیاض فی الشفاء: 2/64: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النبی (صلّی الله علیه و آله وسلّم ): إذا صلی أحدکم فلیبدأ بتحمید الله والثناء علیه ثم لیصل علی النبی(صلّی الله علیه و آله وسلّم )ثم لیدع بعد بما شاء... وعن عمر بن الخطاب (رض) قال: الدعاء والصلاة معلق بین السماء والأرض فلا یصعد إلی الله منه شئ حتی یصلی علی النبی(صلّی الله علیه و آله وسلّم ).</w:t>
      </w:r>
    </w:p>
    <w:p>
      <w:pPr>
        <w:pStyle w:val="BookText"/>
      </w:pPr>
      <w:r>
        <w:rPr>
          <w:rFonts w:ascii="IRNazanin" w:hAnsi="IRNazanin" w:eastAsia="IRNazanin" w:cs="IRNazanin"/>
          <w:lang w:bidi="fa-IR"/>
          <w:color w:val="111111"/>
          <w:sz w:val="28"/>
          <w:szCs w:val="28"/>
          <w:rtl/>
        </w:rPr>
        <w:t xml:space="preserve">وقال ابن حجر فی الصواعق المحرقة/139:</w:t>
      </w:r>
    </w:p>
    <w:p>
      <w:pPr>
        <w:pStyle w:val="BookText"/>
      </w:pPr>
      <w:r>
        <w:rPr>
          <w:rFonts w:ascii="IRNazanin" w:hAnsi="IRNazanin" w:eastAsia="IRNazanin" w:cs="IRNazanin"/>
          <w:lang w:bidi="fa-IR"/>
          <w:color w:val="111111"/>
          <w:sz w:val="28"/>
          <w:szCs w:val="28"/>
          <w:rtl/>
        </w:rPr>
        <w:t xml:space="preserve">أخرج الدارقطنی والبیهقی حدیث: من صلی صلاة ولم یصل فیها علی وعلی أهل بیتی لم تقبل منه. وکأن هذا الحدیث هو مستند قول الشافعی (رض): إن الصلاة علی الآل من واجبات الصلاة کالصلاة علیه(صلّی الله علیه و آله وسلّم ) لکنه ضعیف ، فمستنده الأمر فی الحدیث المتفق علیه: قولوا اللهم صل علی محمد وعلی آل محمد ، والأمر للوجوب حقیقة علی الأصح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الطبری فی الذخایر/19 ، عن جابر (رض) أنه کان یقول: لو صلیت صلاة لم أصل فیها علی محمد وعلی آل محمد ، ما رأیت أنها تقبل. انتهی .</w:t>
      </w:r>
    </w:p>
    <w:p>
      <w:pPr>
        <w:pStyle w:val="BookText"/>
      </w:pPr>
      <w:r>
        <w:rPr>
          <w:rFonts w:ascii="IRNazanin" w:hAnsi="IRNazanin" w:eastAsia="IRNazanin" w:cs="IRNazanin"/>
          <w:lang w:bidi="fa-IR"/>
          <w:color w:val="111111"/>
          <w:sz w:val="28"/>
          <w:szCs w:val="28"/>
          <w:rtl/>
        </w:rPr>
        <w:t xml:space="preserve">فهذه النصوص صریحة فی أن الصلاة علی النبی وآله وسیلة واجبة لقبول الصلاة والدعاء ! وأنهما بدونها لا یقبلان عند الله تعالی.. وأی قیمة لاطنان من العمل المردود ؟!!</w:t>
      </w:r>
    </w:p>
    <w:p>
      <w:pPr>
        <w:pStyle w:val="BookText"/>
      </w:pPr>
      <w:r>
        <w:rPr>
          <w:rFonts w:ascii="IRNazanin" w:hAnsi="IRNazanin" w:eastAsia="IRNazanin" w:cs="IRNazanin"/>
          <w:lang w:bidi="fa-IR"/>
          <w:color w:val="111111"/>
          <w:sz w:val="28"/>
          <w:szCs w:val="28"/>
          <w:rtl/>
        </w:rPr>
        <w:t xml:space="preserve">ثم قال الوزیر: قال/44:</w:t>
      </w:r>
    </w:p>
    <w:p>
      <w:pPr>
        <w:pStyle w:val="BookText"/>
      </w:pPr>
      <w:r>
        <w:rPr>
          <w:rFonts w:ascii="IRNazanin" w:hAnsi="IRNazanin" w:eastAsia="IRNazanin" w:cs="IRNazanin"/>
          <w:lang w:bidi="fa-IR"/>
          <w:color w:val="111111"/>
          <w:sz w:val="28"/>
          <w:szCs w:val="28"/>
          <w:rtl/>
        </w:rPr>
        <w:t xml:space="preserve">ومحل الخلاف فی مسألة التوسل هو التوسل بغیر عمل المتوسل کالتوسل بالذوات والأشخاص. بأن یقول اللهم إنی أتوسل الیک بنبیک محمد(صلّی الله علیه و آله وسلّم )، أو أتوسل إلیک بأبی بکر الصدیق أو بعمر بن الخطاب أو بعثمان أو بعلی رضی الله عنهم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الواجب عند الإختلاف الرد إلی کتاب الله وسنة رسوله(صلّی الله علیه و آله وسلّم )وفهم أصحابه الکرام رضی الله عنهم کما قال تعالی: (وَمَنْ یُشَاقِقِ الرَّسُولَ مِنْ بَعْدِ مَا تَبَیَّنَ لَهُ الْهُدَی وَیَتَّبِعْ غَیْرَ سَبِیلِ الْمُؤْمِنِینَ نُوَلِّهِ مَا تَوَلَّی وَنُصْلِهِ جَهَنَّمَ وَسَاءَتْ مَصِیرًا ).</w:t>
      </w:r>
    </w:p>
    <w:p>
      <w:pPr>
        <w:pStyle w:val="BookText"/>
      </w:pPr>
      <w:r>
        <w:rPr>
          <w:rFonts w:ascii="IRNazanin" w:hAnsi="IRNazanin" w:eastAsia="IRNazanin" w:cs="IRNazanin"/>
          <w:lang w:bidi="fa-IR"/>
          <w:color w:val="111111"/>
          <w:sz w:val="28"/>
          <w:szCs w:val="28"/>
          <w:rtl/>
        </w:rPr>
        <w:t xml:space="preserve">ومسألة التوسل بالذوات ، وکذا التوسل بأعمال من انقضی سعیهم ، لا خلاف عند السلف من الصحابة والتابعین أنها لیست من الدین ، ولا هی سائغة فی الدعاء .</w:t>
      </w:r>
    </w:p>
    <w:p>
      <w:pPr>
        <w:pStyle w:val="BookText"/>
      </w:pPr>
      <w:r>
        <w:rPr>
          <w:rFonts w:ascii="IRNazanin" w:hAnsi="IRNazanin" w:eastAsia="IRNazanin" w:cs="IRNazanin"/>
          <w:lang w:bidi="fa-IR"/>
          <w:color w:val="111111"/>
          <w:sz w:val="28"/>
          <w:szCs w:val="28"/>
          <w:rtl/>
        </w:rPr>
        <w:t xml:space="preserve">وبرهان ذلک أنه لم ینقل عن واحد منهم بنقل صحیح مصدق أنه توسل بأحد الخلفاء الأربعة أو العشرة أو البدریین .</w:t>
      </w:r>
    </w:p>
    <w:p>
      <w:pPr>
        <w:pStyle w:val="BookText"/>
      </w:pPr>
      <w:r>
        <w:rPr>
          <w:rFonts w:ascii="IRNazanin" w:hAnsi="IRNazanin" w:eastAsia="IRNazanin" w:cs="IRNazanin"/>
          <w:lang w:bidi="fa-IR"/>
          <w:color w:val="111111"/>
          <w:sz w:val="28"/>
          <w:szCs w:val="28"/>
          <w:rtl/>
        </w:rPr>
        <w:t xml:space="preserve">والعمل علی وفق ما فهموه هو المنجی کما فصل فی السلف والسلفیة من هذا الکتاب ، ومن ابتغی نهجاً جدیداً فهو الخلفی ، ولیس له حظ منهم .</w:t>
      </w:r>
    </w:p>
    <w:p>
      <w:pPr>
        <w:pStyle w:val="BookText"/>
      </w:pPr>
      <w:r>
        <w:rPr>
          <w:rFonts w:ascii="IRNazanin" w:hAnsi="IRNazanin" w:eastAsia="IRNazanin" w:cs="IRNazanin"/>
          <w:lang w:bidi="fa-IR"/>
          <w:color w:val="111111"/>
          <w:sz w:val="28"/>
          <w:szCs w:val="28"/>
          <w:rtl/>
        </w:rPr>
        <w:t xml:space="preserve">إذا تقرر هذا فالتوسل بالذوات ونحو ذلک ممنوع ، لأوجه:</w:t>
      </w:r>
    </w:p>
    <w:p>
      <w:pPr>
        <w:pStyle w:val="BookText"/>
      </w:pPr>
      <w:r>
        <w:rPr>
          <w:rFonts w:ascii="IRNazanin" w:hAnsi="IRNazanin" w:eastAsia="IRNazanin" w:cs="IRNazanin"/>
          <w:lang w:bidi="fa-IR"/>
          <w:color w:val="111111"/>
          <w:sz w:val="28"/>
          <w:szCs w:val="28"/>
          <w:rtl/>
        </w:rPr>
        <w:t xml:space="preserve">الأول: أنه بدعة لم تکن معروفة عند الصحابة والتابعین وکل بدعة ضلالة ، ولیس علی الله أکرم من الدعاء: وفی الحدیث: الدعاء هو العبادة. أخرجه أبو داود والترمذی وغیرهما بإسناد صحیح عن النعمان بن بشیر .</w:t>
      </w:r>
    </w:p>
    <w:p>
      <w:pPr>
        <w:pStyle w:val="BookText"/>
      </w:pPr>
      <w:r>
        <w:rPr>
          <w:rFonts w:ascii="IRNazanin" w:hAnsi="IRNazanin" w:eastAsia="IRNazanin" w:cs="IRNazanin"/>
          <w:lang w:bidi="fa-IR"/>
          <w:color w:val="111111"/>
          <w:sz w:val="28"/>
          <w:szCs w:val="28"/>
          <w:rtl/>
        </w:rPr>
        <w:t xml:space="preserve">فإذا کان عبادة بل هو العبادة فإحداث أمر فی العبادة مردود باتفاق العلماء. انتهی کلام الوزیر .</w:t>
      </w:r>
    </w:p>
    <w:p>
      <w:pPr>
        <w:pStyle w:val="BookText"/>
      </w:pPr>
      <w:r>
        <w:rPr>
          <w:rFonts w:ascii="IRNazanin" w:hAnsi="IRNazanin" w:eastAsia="IRNazanin" w:cs="IRNazanin"/>
          <w:lang w:bidi="fa-IR"/>
          <w:color w:val="111111"/>
          <w:sz w:val="28"/>
          <w:szCs w:val="28"/>
          <w:rtl/>
        </w:rPr>
        <w:t xml:space="preserve">وجوابه: أن الحکم بأن التوسل بذات النبی(صلّی الله علیه و آله وسلّم )بدعة مصادرة علی المطلوب ، لأن القائل به یعتقد به بسبب ماثبت عنده من تعلیم النبی(صلّی الله علیه و آله وسلّم )للأعمی ، وتطبیق عثمان بن حنیف لذلک بعد وفاة النبی(صلّی الله علیه و آله وسلّم ). فهل ماعلمه النبی وما فهمه الصحابة وطبقوه یکون بدعة واحداثا فی الدین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الوزیر:</w:t>
      </w:r>
    </w:p>
    <w:p>
      <w:pPr>
        <w:pStyle w:val="BookText"/>
      </w:pPr>
      <w:r>
        <w:rPr>
          <w:rFonts w:ascii="IRNazanin" w:hAnsi="IRNazanin" w:eastAsia="IRNazanin" w:cs="IRNazanin"/>
          <w:lang w:bidi="fa-IR"/>
          <w:color w:val="111111"/>
          <w:sz w:val="28"/>
          <w:szCs w:val="28"/>
          <w:rtl/>
        </w:rPr>
        <w:t xml:space="preserve">الثانی: أن قول القائل: أتوسل بأبی بکر وعمر . . . خطأ محض جره إلیه سقم فهمه وکثافة ذهنه واعتقاده أن کل شئ توسل به یکون وسیلة ، وهذا غلط .</w:t>
      </w:r>
    </w:p>
    <w:p>
      <w:pPr>
        <w:pStyle w:val="BookText"/>
      </w:pPr>
      <w:r>
        <w:rPr>
          <w:rFonts w:ascii="IRNazanin" w:hAnsi="IRNazanin" w:eastAsia="IRNazanin" w:cs="IRNazanin"/>
          <w:lang w:bidi="fa-IR"/>
          <w:color w:val="111111"/>
          <w:sz w:val="28"/>
          <w:szCs w:val="28"/>
          <w:rtl/>
        </w:rPr>
        <w:t xml:space="preserve">فمن قال أتوسل بأبی بکر مثلا فقد جمع بین ذاتین لا وسیلة ولا طریق توصل وتجمع أحدهما بالآخر ، فکأنما هذا القائل قد لفظ لفظاً لا معنی له بمنزلة من سرد الأحرف الهجائیة ، إذ لا إتصال بین ذات المتوسل والمتوسل به حتی یجمع بینهما .</w:t>
      </w:r>
    </w:p>
    <w:p>
      <w:pPr>
        <w:pStyle w:val="BookText"/>
      </w:pPr>
      <w:r>
        <w:rPr>
          <w:rFonts w:ascii="IRNazanin" w:hAnsi="IRNazanin" w:eastAsia="IRNazanin" w:cs="IRNazanin"/>
          <w:lang w:bidi="fa-IR"/>
          <w:color w:val="111111"/>
          <w:sz w:val="28"/>
          <w:szCs w:val="28"/>
          <w:rtl/>
        </w:rPr>
        <w:t xml:space="preserve">فلا بد من جامع یتوسل به ، وهو حب الصحابة مثلاً ، وهو من عمل المتوسل فاذا قال: أتوسل الیک رب بحبی لأبی بکر أو بحبی لعمر أو بحبی لصحابة نبیک ، کان هذا حسناً مشروعاً . وکذا ان قال: أتوسل الیک بتوقیری وتعزیری وحبی واتباعی لنبیک نبی الرحمة ، کان هذا من الوسائل النافعة .</w:t>
      </w:r>
    </w:p>
    <w:p>
      <w:pPr>
        <w:pStyle w:val="BookText"/>
      </w:pPr>
      <w:r>
        <w:rPr>
          <w:rFonts w:ascii="Amiri" w:hAnsi="Amiri" w:eastAsia="Amiri" w:cs="Amiri"/>
          <w:lang w:bidi="ar-SA"/>
          <w:color w:val="111111"/>
          <w:sz w:val="28"/>
          <w:szCs w:val="28"/>
          <w:rtl/>
        </w:rPr>
        <w:t xml:space="preserve">فلازم ذکر الإیمان أو العمل الصالح الذی یصل بین ذاتین ، لا یجمع بینهما إلا بجامع . کما حکی الله عن عباده المؤمنین قولهم: (رَبَّنَا آمَنَّا بِمَا أَنْزَلْتَ وَاتَّبَعْنَا الرَّسُولَ فَاکْتُبْنَا مَعَ الشَّاهِدِینَ )</w:t>
      </w:r>
    </w:p>
    <w:p>
      <w:pPr>
        <w:pStyle w:val="BookText"/>
      </w:pPr>
      <w:r>
        <w:rPr>
          <w:rFonts w:ascii="Amiri" w:hAnsi="Amiri" w:eastAsia="Amiri" w:cs="Amiri"/>
          <w:lang w:bidi="ar-SA"/>
          <w:color w:val="111111"/>
          <w:sz w:val="28"/>
          <w:szCs w:val="28"/>
          <w:rtl/>
        </w:rPr>
        <w:t xml:space="preserve">وقوله ( رَبَّنأَ إِنَّنَا سَمِعْنَا مُنَادِیًا یُنَادِی لِلإیمَانِ أَنْ آمِنُوا بِرَبِّکُمْ فَآمَنَّا رَبَّنَا فَاغْفِرْ لَنَا ذُنُوبَنَا وَکَفِّرْ عَنَّا سَیِّئَاتِنَا وَتَوَفَّنَا مَعَ الأَبْرَارِ ) .</w:t>
      </w:r>
    </w:p>
    <w:p>
      <w:pPr>
        <w:pStyle w:val="BookText"/>
      </w:pPr>
      <w:r>
        <w:rPr>
          <w:rFonts w:ascii="IRNazanin" w:hAnsi="IRNazanin" w:eastAsia="IRNazanin" w:cs="IRNazanin"/>
          <w:lang w:bidi="fa-IR"/>
          <w:color w:val="111111"/>
          <w:sz w:val="28"/>
          <w:szCs w:val="28"/>
          <w:rtl/>
        </w:rPr>
        <w:t xml:space="preserve">والآیات فی هذا الباب کثیرة .</w:t>
      </w:r>
    </w:p>
    <w:p>
      <w:pPr>
        <w:pStyle w:val="BookText"/>
      </w:pPr>
      <w:r>
        <w:rPr>
          <w:rFonts w:ascii="IRNazanin" w:hAnsi="IRNazanin" w:eastAsia="IRNazanin" w:cs="IRNazanin"/>
          <w:lang w:bidi="fa-IR"/>
          <w:color w:val="111111"/>
          <w:sz w:val="28"/>
          <w:szCs w:val="28"/>
          <w:rtl/>
        </w:rPr>
        <w:t xml:space="preserve">فاذا کان خیرة الخلق الأنبیاء والرسل واتباعهم وحواریوهم لم یحیلوا علی ما فی قلوبهم ، بل قالوا بلسانهم ما حواه جنانهم ، وهم الذین لا یشک بما فی قلوبهم أفلا یکون الخلوف الذین جاؤوا من بعدهم أولی وأحری أن یفصحوا وأن یظهروا ، وأن لا یتحیلوا لفاسد قولهم بالمجاز العقلی ؟! انتهی کلام الوزیر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اعترف هنا بجواز التوسل بالعمل ، واعترف بأن الآیتین تضمنتا توسلاً بالإیمان واتباع الرسول !</w:t>
      </w:r>
    </w:p>
    <w:p>
      <w:pPr>
        <w:pStyle w:val="BookText"/>
      </w:pPr>
      <w:r>
        <w:rPr>
          <w:rFonts w:ascii="IRNazanin" w:hAnsi="IRNazanin" w:eastAsia="IRNazanin" w:cs="IRNazanin"/>
          <w:lang w:bidi="fa-IR"/>
          <w:color w:val="111111"/>
          <w:sz w:val="28"/>
          <w:szCs w:val="28"/>
          <w:rtl/>
        </w:rPr>
        <w:t xml:space="preserve">ویقال له: ماهو الفرق الفقهی بین التوسل بالعمل والتوسل بالذات ؟ ولماذا صار توسل المسلم بحبه لنبیه حلالا وایماناً ، وتوسله بمقام نبیه شرکاً وکفراً ؟!!</w:t>
      </w:r>
    </w:p>
    <w:p>
      <w:pPr>
        <w:pStyle w:val="BookText"/>
      </w:pPr>
      <w:r>
        <w:rPr>
          <w:rFonts w:ascii="IRNazanin" w:hAnsi="IRNazanin" w:eastAsia="IRNazanin" w:cs="IRNazanin"/>
          <w:lang w:bidi="fa-IR"/>
          <w:color w:val="111111"/>
          <w:sz w:val="28"/>
          <w:szCs w:val="28"/>
          <w:rtl/>
        </w:rPr>
        <w:t xml:space="preserve">إن کل الإشکالات التی أوردتها علی التوسل والمتوسلین ترد علیه ! ونفس الأسئلة التی توجهونها إلی المتوسلین بالنبی تتوجه علی توسلکم بالعمل ! وما تجیبون به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تعتقدون أنه مؤثر فی الإجابة مستقلاً أو بجعل الله التأثیر فیه ؟</w:t>
      </w:r>
    </w:p>
    <w:p>
      <w:pPr>
        <w:pStyle w:val="BookText"/>
      </w:pPr>
      <w:r>
        <w:rPr>
          <w:rFonts w:ascii="IRNazanin" w:hAnsi="IRNazanin" w:eastAsia="IRNazanin" w:cs="IRNazanin"/>
          <w:lang w:bidi="fa-IR"/>
          <w:color w:val="111111"/>
          <w:sz w:val="28"/>
          <w:szCs w:val="28"/>
          <w:rtl/>
        </w:rPr>
        <w:t xml:space="preserve">فإن قلتم بتأثیر العمل مستقلاً فقد جعلتموه شریکاً مع الله تعالی !!</w:t>
      </w:r>
    </w:p>
    <w:p>
      <w:pPr>
        <w:pStyle w:val="BookText"/>
      </w:pPr>
      <w:r>
        <w:rPr>
          <w:rFonts w:ascii="IRNazanin" w:hAnsi="IRNazanin" w:eastAsia="IRNazanin" w:cs="IRNazanin"/>
          <w:lang w:bidi="fa-IR"/>
          <w:color w:val="111111"/>
          <w:sz w:val="28"/>
          <w:szCs w:val="28"/>
          <w:rtl/>
        </w:rPr>
        <w:t xml:space="preserve">وإن قلتم إن الله جعل فیه التأثیر ، فکذلک التوسل بمقامه(صلّی الله علیه و آله وسلّم ) !!</w:t>
      </w:r>
    </w:p>
    <w:p>
      <w:pPr>
        <w:pStyle w:val="BookText"/>
      </w:pPr>
      <w:r>
        <w:rPr>
          <w:rFonts w:ascii="IRNazanin" w:hAnsi="IRNazanin" w:eastAsia="IRNazanin" w:cs="IRNazanin"/>
          <w:lang w:bidi="fa-IR"/>
          <w:color w:val="111111"/>
          <w:sz w:val="28"/>
          <w:szCs w:val="28"/>
          <w:rtl/>
        </w:rPr>
        <w:t xml:space="preserve">ثم قال الوزیر:</w:t>
      </w:r>
    </w:p>
    <w:p>
      <w:pPr>
        <w:pStyle w:val="BookText"/>
      </w:pPr>
      <w:r>
        <w:rPr>
          <w:rFonts w:ascii="IRNazanin" w:hAnsi="IRNazanin" w:eastAsia="IRNazanin" w:cs="IRNazanin"/>
          <w:lang w:bidi="fa-IR"/>
          <w:color w:val="111111"/>
          <w:sz w:val="28"/>
          <w:szCs w:val="28"/>
          <w:rtl/>
        </w:rPr>
        <w:t xml:space="preserve">الثالث: أن الصحابة فهموا من التوسل التوسل بالدعاء لا بالذوات ، فعمر بن الخطاب (رض) توسل بدعاء العباس عم النبی(صلّی الله علیه و آله وسلّم ). ومعاویة بن أبی سفیان توسل بدعاء یزید بن الأسود .</w:t>
      </w:r>
    </w:p>
    <w:p>
      <w:pPr>
        <w:pStyle w:val="BookText"/>
      </w:pPr>
      <w:r>
        <w:rPr>
          <w:rFonts w:ascii="IRNazanin" w:hAnsi="IRNazanin" w:eastAsia="IRNazanin" w:cs="IRNazanin"/>
          <w:lang w:bidi="fa-IR"/>
          <w:color w:val="111111"/>
          <w:sz w:val="28"/>
          <w:szCs w:val="28"/>
          <w:rtl/>
        </w:rPr>
        <w:t xml:space="preserve">ولو کان التوسل بالذوات جائزا عندهم لاغناهم عن تکلف غیره ، ولتوسلوا بذات أکرم الخلق وأفضل البشر وأعظمهم عند الله قدراً ومنزلة ، فعدلوا عن ذات رسول الله(صلّی الله علیه و آله وسلّم )الموجودة فی القبر إلی الأحیاء ممن هم دونه منزلة ورتبة . فعلم أن المشروع ما فعلوه ، لا ما ترکوه .</w:t>
      </w:r>
    </w:p>
    <w:p>
      <w:pPr>
        <w:pStyle w:val="BookText"/>
      </w:pPr>
      <w:r>
        <w:rPr>
          <w:rFonts w:ascii="IRNazanin" w:hAnsi="IRNazanin" w:eastAsia="IRNazanin" w:cs="IRNazanin"/>
          <w:lang w:bidi="fa-IR"/>
          <w:color w:val="111111"/>
          <w:sz w:val="28"/>
          <w:szCs w:val="28"/>
          <w:rtl/>
        </w:rPr>
        <w:t xml:space="preserve">قال الشهاب الآلوسی فی روح المعانی: 6/113 ، فی الکلام علی عدول الصحابة: وحاشاهم أن یعدلوا عن التوسل بسید الناس إلی التوسل بعمه العباس وهم یجدون أدنی مساغ لذلک. فعدولهم مع أنهم السابقون الأولون ، وهم أعلم منا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بالله تعالی ورسوله(صلّی الله علیه و آله وسلّم )، وبحقوق الله تعالی ورسوله علیه الصلاة والسلام ، وما یشرع من الدعاء وما لا یشرع ، وهم فی وقت ضرورة ومخمصة ، یطلبون تفریج الکربات وتیسیر العسیر ، وانزال الغیث بکل طریق: دلیل واضح علی أن المشروع ما سلکوه دون غیره. انتهی کلام الآلوسی والوزیر .</w:t>
      </w:r>
    </w:p>
    <w:p>
      <w:pPr>
        <w:pStyle w:val="BookText"/>
      </w:pPr>
      <w:r>
        <w:rPr>
          <w:rFonts w:ascii="IRNazanin" w:hAnsi="IRNazanin" w:eastAsia="IRNazanin" w:cs="IRNazanin"/>
          <w:lang w:bidi="fa-IR"/>
          <w:color w:val="111111"/>
          <w:sz w:val="28"/>
          <w:szCs w:val="28"/>
          <w:rtl/>
        </w:rPr>
        <w:t xml:space="preserve">وجوابه: علی مبناه فی الصحابة ، فقد کتب ابن الصدیق الغماری رسالة فی أن ترک الصحابی لفعل لا یمکن أن یکون دلیلاً علی عدم مشروعیته .</w:t>
      </w:r>
    </w:p>
    <w:p>
      <w:pPr>
        <w:pStyle w:val="BookText"/>
      </w:pPr>
      <w:r>
        <w:rPr>
          <w:rFonts w:ascii="IRNazanin" w:hAnsi="IRNazanin" w:eastAsia="IRNazanin" w:cs="IRNazanin"/>
          <w:lang w:bidi="fa-IR"/>
          <w:color w:val="111111"/>
          <w:sz w:val="28"/>
          <w:szCs w:val="28"/>
          <w:rtl/>
        </w:rPr>
        <w:t xml:space="preserve">علی أنه صح الحدیث بأن ابن حنیف علم التوسل بالنبی(صلّی الله علیه و آله وسلّم )لرجل فی زمن عثمان ، فلا یصح القول إن أصحابة ترکوه !</w:t>
      </w:r>
    </w:p>
    <w:p>
      <w:pPr>
        <w:pStyle w:val="BookText"/>
      </w:pPr>
      <w:r>
        <w:rPr>
          <w:rFonts w:ascii="IRNazanin" w:hAnsi="IRNazanin" w:eastAsia="IRNazanin" w:cs="IRNazanin"/>
          <w:lang w:bidi="fa-IR"/>
          <w:color w:val="111111"/>
          <w:sz w:val="28"/>
          <w:szCs w:val="28"/>
          <w:rtl/>
        </w:rPr>
        <w:t xml:space="preserve">أما لماذا لم یتوسل عمر بالنبی(صلّی الله علیه و آله وسلّم )، وتوسل بعمه العباس ؟</w:t>
      </w:r>
    </w:p>
    <w:p>
      <w:pPr>
        <w:pStyle w:val="BookText"/>
      </w:pPr>
      <w:r>
        <w:rPr>
          <w:rFonts w:ascii="IRNazanin" w:hAnsi="IRNazanin" w:eastAsia="IRNazanin" w:cs="IRNazanin"/>
          <w:lang w:bidi="fa-IR"/>
          <w:color w:val="111111"/>
          <w:sz w:val="28"/>
          <w:szCs w:val="28"/>
          <w:rtl/>
        </w:rPr>
        <w:t xml:space="preserve">فجوابه أن عمر لم یکن بلغه حدیث عثمان بن حنیف ، وتعلیم النبی للاعمی التوسل والتوجه به إلی الله تعالی ، وأراد أن یظهر للمسلمین مقام العباس فتوسل به .</w:t>
      </w:r>
    </w:p>
    <w:p>
      <w:pPr>
        <w:pStyle w:val="BookText"/>
      </w:pPr>
      <w:r>
        <w:rPr>
          <w:rFonts w:ascii="IRNazanin" w:hAnsi="IRNazanin" w:eastAsia="IRNazanin" w:cs="IRNazanin"/>
          <w:lang w:bidi="fa-IR"/>
          <w:color w:val="111111"/>
          <w:sz w:val="28"/>
          <w:szCs w:val="28"/>
          <w:rtl/>
        </w:rPr>
        <w:t xml:space="preserve">أما علی مبنانا فی الصحابة ، فإن الذین عملهم حجة علینا من الصحابة إنما هم أهل البیت الذین أمرنا النبی(صلّی الله علیه و آله وسلّم )أن نتمسک بالقرآن وبهم من بعده ، فی حدیث الثقلین المتواتر . . وسماهم بأسمائهم ، وهم علی وفاطمة والحسنان الذین نزلت فیهم آیة التطهیر وحدد النبی مصطلح أهل بیته بهم بالأسماء وأدار علیهم الکساء ،</w:t>
      </w:r>
    </w:p>
    <w:p>
      <w:pPr>
        <w:pStyle w:val="BookText"/>
      </w:pPr>
      <w:r>
        <w:rPr>
          <w:rFonts w:ascii="IRNazanin" w:hAnsi="IRNazanin" w:eastAsia="IRNazanin" w:cs="IRNazanin"/>
          <w:lang w:bidi="fa-IR"/>
          <w:color w:val="111111"/>
          <w:sz w:val="28"/>
          <w:szCs w:val="28"/>
          <w:rtl/>
        </w:rPr>
        <w:t xml:space="preserve">وقال ( هؤلاء أهل بیتی ) کما صح حدیثه عند الجمیع .</w:t>
      </w:r>
    </w:p>
    <w:p>
      <w:pPr>
        <w:pStyle w:val="BookText"/>
      </w:pPr>
      <w:r>
        <w:rPr>
          <w:rFonts w:ascii="IRNazanin" w:hAnsi="IRNazanin" w:eastAsia="IRNazanin" w:cs="IRNazanin"/>
          <w:lang w:bidi="fa-IR"/>
          <w:color w:val="111111"/>
          <w:sz w:val="28"/>
          <w:szCs w:val="28"/>
          <w:rtl/>
        </w:rPr>
        <w:t xml:space="preserve">فعمل هؤلاء هو الحجة من الله تعالی ، أما غیرهم فلم یصح أن النبی جعلهم حجة ، وحدیث ( کتاب الله وسنتی ) لم یثبت حتی عند السنیین ، وحدیث ( أصحابی کالنجوم ) ثبت عند علمائهم أنه موضوع !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82" w:name="pg13552_143108"/>
    <w:bookmarkEnd w:id="182"/>
    <w:p>
      <w:pPr>
        <w:pStyle w:val="BookText"/>
      </w:pPr>
      <w:r>
        <w:rPr>
          <w:rFonts w:ascii="IRNazanin" w:hAnsi="IRNazanin" w:eastAsia="IRNazanin" w:cs="IRNazanin"/>
          <w:lang w:bidi="fa-IR"/>
          <w:color w:val="111111"/>
          <w:sz w:val="28"/>
          <w:szCs w:val="28"/>
          <w:rtl/>
        </w:rPr>
        <w:t xml:space="preserve">وقد قرر أهل البیت (علیهم السّلام)  التوسل إلی الله تعالی بنبیه بعد مماته ، کالتوسل به فی حیاته ، کما تراه فی أحادیث التوسل من مصادرنا .</w:t>
      </w:r>
    </w:p>
    <w:p>
      <w:pPr>
        <w:pStyle w:val="BookText"/>
      </w:pPr>
      <w:r>
        <w:rPr>
          <w:rFonts w:ascii="IRNazanin" w:hAnsi="IRNazanin" w:eastAsia="IRNazanin" w:cs="IRNazanin"/>
          <w:lang w:bidi="fa-IR"/>
          <w:color w:val="111111"/>
          <w:sz w:val="28"/>
          <w:szCs w:val="28"/>
          <w:rtl/>
        </w:rPr>
        <w:t xml:space="preserve">ثم قال الوزیر:</w:t>
      </w:r>
    </w:p>
    <w:p>
      <w:pPr>
        <w:pStyle w:val="BookText"/>
      </w:pPr>
      <w:r>
        <w:rPr>
          <w:rFonts w:ascii="IRNazanin" w:hAnsi="IRNazanin" w:eastAsia="IRNazanin" w:cs="IRNazanin"/>
          <w:lang w:bidi="fa-IR"/>
          <w:color w:val="111111"/>
          <w:sz w:val="28"/>
          <w:szCs w:val="28"/>
          <w:rtl/>
        </w:rPr>
        <w:t xml:space="preserve">الرابع: أن یقال تنزلا : لا یخلو التوسل بالذوات أن یکون أفضل من التوسل بأسماء الله وصفاته ، والأعمال الصالحة ، أو لا .</w:t>
      </w:r>
    </w:p>
    <w:p>
      <w:pPr>
        <w:pStyle w:val="BookText"/>
      </w:pPr>
      <w:r>
        <w:rPr>
          <w:rFonts w:ascii="IRNazanin" w:hAnsi="IRNazanin" w:eastAsia="IRNazanin" w:cs="IRNazanin"/>
          <w:lang w:bidi="fa-IR"/>
          <w:color w:val="111111"/>
          <w:sz w:val="28"/>
          <w:szCs w:val="28"/>
          <w:rtl/>
        </w:rPr>
        <w:t xml:space="preserve">فإن قیل: التوسل بالذوات أفضل ، فهو قول کفری باطل .</w:t>
      </w:r>
    </w:p>
    <w:p>
      <w:pPr>
        <w:pStyle w:val="BookText"/>
      </w:pPr>
      <w:r>
        <w:rPr>
          <w:rFonts w:ascii="IRNazanin" w:hAnsi="IRNazanin" w:eastAsia="IRNazanin" w:cs="IRNazanin"/>
          <w:lang w:bidi="fa-IR"/>
          <w:color w:val="111111"/>
          <w:sz w:val="28"/>
          <w:szCs w:val="28"/>
          <w:rtl/>
        </w:rPr>
        <w:t xml:space="preserve">وإن کان التوسل بأسماء الله وصفاته وبالأعمال الصالحة أفضل ، فلم ینافح عن المفضول وتترک نصرة الفاضل وتأییده ونشره وتعلیمه للناس . انتهی کلامه .</w:t>
      </w:r>
    </w:p>
    <w:p>
      <w:pPr>
        <w:pStyle w:val="BookText"/>
      </w:pPr>
      <w:r>
        <w:rPr>
          <w:rFonts w:ascii="IRNazanin" w:hAnsi="IRNazanin" w:eastAsia="IRNazanin" w:cs="IRNazanin"/>
          <w:lang w:bidi="fa-IR"/>
          <w:color w:val="111111"/>
          <w:sz w:val="28"/>
          <w:szCs w:val="28"/>
          <w:rtl/>
        </w:rPr>
        <w:t xml:space="preserve">وجوابه: أولاً ، ان موضوع البحث لیس الصیغة الأفضل والأقل فضلاً فی الدعاء 7 فکلامه خارج عن الموضوع .</w:t>
      </w:r>
    </w:p>
    <w:p>
      <w:pPr>
        <w:pStyle w:val="BookText"/>
      </w:pPr>
      <w:r>
        <w:rPr>
          <w:rFonts w:ascii="IRNazanin" w:hAnsi="IRNazanin" w:eastAsia="IRNazanin" w:cs="IRNazanin"/>
          <w:lang w:bidi="fa-IR"/>
          <w:color w:val="111111"/>
          <w:sz w:val="28"/>
          <w:szCs w:val="28"/>
          <w:rtl/>
        </w:rPr>
        <w:t xml:space="preserve">وثانیا ، نقول أن التوسل بأسماء الله وصفاته أفضل ، ولکن مع ذلک نتوسل إلیه بذات نبیه(صلّی الله علیه و آله وسلّم )، لأنه نبینا وشفیعنا إلیه .</w:t>
      </w:r>
    </w:p>
    <w:p>
      <w:pPr>
        <w:pStyle w:val="BookText"/>
      </w:pPr>
      <w:r>
        <w:rPr>
          <w:rFonts w:ascii="IRNazanin" w:hAnsi="IRNazanin" w:eastAsia="IRNazanin" w:cs="IRNazanin"/>
          <w:lang w:bidi="fa-IR"/>
          <w:color w:val="111111"/>
          <w:sz w:val="28"/>
          <w:szCs w:val="28"/>
          <w:rtl/>
        </w:rPr>
        <w:t xml:space="preserve">وثالثا ، عرفت أن الله تعالی جعل الصلاة علی نبیه(صلّی الله علیه و آله وسلّم )شرطاً لقبول الدعاء ، وهذا معناه شرعیة التوسل به(صلّی الله علیه و آله وسلّم )، ومعناه أن التوسل بأسمائه تعالی وحدها بدون ذکر نبیه غیر مقبول عنده !! فماذا نصنع أیها الوزیر إذا کان الله تعالی مصرا علی ذکر نبیه فی کل دعاء ندعوه ؟ !!</w:t>
      </w:r>
    </w:p>
    <w:p>
      <w:pPr>
        <w:pStyle w:val="Heading3"/>
      </w:pPr>
      <w:bookmarkStart w:id="439" w:name="_Toc239"/>
      <w:r>
        <w:t>نماذج من المداخلات والمناقشات الأخری</w:t>
      </w:r>
      <w:bookmarkEnd w:id="439"/>
    </w:p>
    <w:p>
      <w:pPr>
        <w:pStyle w:val="BookText"/>
      </w:pPr>
      <w:r>
        <w:rPr>
          <w:rFonts w:ascii="IRNazanin" w:hAnsi="IRNazanin" w:eastAsia="IRNazanin" w:cs="IRNazanin"/>
          <w:lang w:bidi="fa-IR"/>
          <w:color w:val="111111"/>
          <w:sz w:val="28"/>
          <w:szCs w:val="28"/>
          <w:rtl/>
        </w:rPr>
        <w:t xml:space="preserve">کتب المدعو أبو صالح مدافعاً عن السید المالکی :</w:t>
      </w:r>
    </w:p>
    <w:p>
      <w:pPr>
        <w:pStyle w:val="BookText"/>
      </w:pPr>
      <w:r>
        <w:rPr>
          <w:rFonts w:ascii="IRNazanin" w:hAnsi="IRNazanin" w:eastAsia="IRNazanin" w:cs="IRNazanin"/>
          <w:lang w:bidi="fa-IR"/>
          <w:color w:val="111111"/>
          <w:sz w:val="28"/>
          <w:szCs w:val="28"/>
          <w:rtl/>
        </w:rPr>
        <w:t xml:space="preserve">الروایة بالحرف الواحد کما هی من الطریق الصحیح الذی ساقه البخاری فی التاریخ الکبیر وابن أبی شیبة والبیهقی واللفظ لهما وصححها ابن حجر وابن کثیر (جاء رجل إلی قبر النبی(صلّی الله علیه و آله وسلّم ) فقال: یا رسول الله استسق لأمتک فإنهم قد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هلکوا ، فأتی الرجل فی المنام فقیل له: إئت عمر فأقرئه منی السلام وأخبرهم أنهم مسقون وقل له: علیک بالکیس الکیس فأتی الرجل فأخبر عمر فقال یا رب ما آلو إلا ما عجزت عنه) فهذا إقرار من سیدنا عمر ومن الصحابة أجمعین علی صحة فعل الرجل ومن یدعی غیر ذلک فلیثبت إن استطاع !!</w:t>
      </w:r>
    </w:p>
    <w:p>
      <w:pPr>
        <w:pStyle w:val="BookText"/>
      </w:pPr>
      <w:r>
        <w:rPr>
          <w:rFonts w:ascii="IRNazanin" w:hAnsi="IRNazanin" w:eastAsia="IRNazanin" w:cs="IRNazanin"/>
          <w:lang w:bidi="fa-IR"/>
          <w:color w:val="111111"/>
          <w:sz w:val="28"/>
          <w:szCs w:val="28"/>
          <w:rtl/>
        </w:rPr>
        <w:t xml:space="preserve">والشاهد من القصة لیس الرؤیة المنامیة کما قرر ذلک کثیر من الأفاضل بل إتیان رجل ما الی القبر الشریف فی زمن الصحابة وهم متوافرون ولا یضر کونه سیدنا بلال بن الحارث أو غیره إذ لا یعقل أن یسکت الصحابة - وعلی رأسهم الفاروق - علی شرک أکبر یخرج من الملة فالإستدلال لا دخل له بالرجل الرائی بل باقرار سیدنا عمر والصحابة رضی الله عنهم لفعل الرجل.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وکتب المدعو هاشمی مدافعاً عن السید المالکی:</w:t>
      </w:r>
    </w:p>
    <w:p>
      <w:pPr>
        <w:pStyle w:val="BookText"/>
      </w:pPr>
      <w:r>
        <w:rPr>
          <w:rFonts w:ascii="IRNazanin" w:hAnsi="IRNazanin" w:eastAsia="IRNazanin" w:cs="IRNazanin"/>
          <w:lang w:bidi="fa-IR"/>
          <w:color w:val="111111"/>
          <w:sz w:val="28"/>
          <w:szCs w:val="28"/>
          <w:rtl/>
        </w:rPr>
        <w:t xml:space="preserve">اللهم ثبتنا علی الحق ، وجنبنا تکفیر الخوارج . . .</w:t>
      </w:r>
    </w:p>
    <w:p>
      <w:pPr>
        <w:pStyle w:val="BookText"/>
      </w:pPr>
      <w:r>
        <w:rPr>
          <w:rFonts w:ascii="IRNazanin" w:hAnsi="IRNazanin" w:eastAsia="IRNazanin" w:cs="IRNazanin"/>
          <w:lang w:bidi="fa-IR"/>
          <w:color w:val="111111"/>
          <w:sz w:val="28"/>
          <w:szCs w:val="28"/>
          <w:rtl/>
        </w:rPr>
        <w:t xml:space="preserve">وبعد ، لقد کفر الفارس المکی السید العلامة المالکی ، بل قد صار عنده یقین بأن سیدنا محمد المالکی فی النار مع أبی جهل !!</w:t>
      </w:r>
    </w:p>
    <w:p>
      <w:pPr>
        <w:pStyle w:val="BookText"/>
      </w:pPr>
      <w:r>
        <w:rPr>
          <w:rFonts w:ascii="IRNazanin" w:hAnsi="IRNazanin" w:eastAsia="IRNazanin" w:cs="IRNazanin"/>
          <w:lang w:bidi="fa-IR"/>
          <w:color w:val="111111"/>
          <w:sz w:val="28"/>
          <w:szCs w:val="28"/>
          <w:rtl/>
        </w:rPr>
        <w:t xml:space="preserve">فقد قال رادا علی الأخ موسی العلی ما یلی: أسأل الله العظیم أن یحشرک فی زمرة محمد علوی الضال، مبیح الشرک ، امام المبتدعة، مع أبی جهل وأبی لهب.</w:t>
      </w:r>
    </w:p>
    <w:p>
      <w:pPr>
        <w:pStyle w:val="BookText"/>
      </w:pPr>
      <w:r>
        <w:rPr>
          <w:rFonts w:ascii="IRNazanin" w:hAnsi="IRNazanin" w:eastAsia="IRNazanin" w:cs="IRNazanin"/>
          <w:lang w:bidi="fa-IR"/>
          <w:color w:val="111111"/>
          <w:sz w:val="28"/>
          <w:szCs w:val="28"/>
          <w:rtl/>
        </w:rPr>
        <w:t xml:space="preserve">ثم زکی نفسه ومدحها بقوله: ونحن بإذن الله مع النبیین والشهداء والصالحین !! بل هو یلقب السید بداعیة الشرک !!</w:t>
      </w:r>
    </w:p>
    <w:p>
      <w:pPr>
        <w:pStyle w:val="BookText"/>
      </w:pPr>
      <w:r>
        <w:rPr>
          <w:rFonts w:ascii="IRNazanin" w:hAnsi="IRNazanin" w:eastAsia="IRNazanin" w:cs="IRNazanin"/>
          <w:lang w:bidi="fa-IR"/>
          <w:color w:val="111111"/>
          <w:sz w:val="28"/>
          <w:szCs w:val="28"/>
          <w:rtl/>
        </w:rPr>
        <w:t xml:space="preserve">وقد ناقشناه فاستکبر وعاند وأصر علی هذا التکفیر الخارجی المخزی !!</w:t>
      </w:r>
    </w:p>
    <w:p>
      <w:pPr>
        <w:pStyle w:val="BookText"/>
      </w:pPr>
      <w:r>
        <w:rPr>
          <w:rFonts w:ascii="IRNazanin" w:hAnsi="IRNazanin" w:eastAsia="IRNazanin" w:cs="IRNazanin"/>
          <w:lang w:bidi="fa-IR"/>
          <w:color w:val="111111"/>
          <w:sz w:val="28"/>
          <w:szCs w:val="28"/>
          <w:rtl/>
        </w:rPr>
        <w:t xml:space="preserve">وقد أیده علی هذا التکفیر أبو محمد التیمی، وذلک المزروعی، والمدعو شامس، وعبد الله محمد ، والدوسری ، ومعهم المراقبون !!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لذلک نحب من هؤلاء أن یفعلوا الشئ ذاته مع أئمة أهل السنة والجماعة فلیس السید العلامة بدعا منهم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السلفی ابراهیم الحربی الذی یقول: قبر معروف التریاق المجرب - انظر ترجمته فی السیر وتاریخ بغداد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التقیة الصالحة السلفیة رابعة العدویة - وهی زندیقة عند هؤلاء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السلفی بشر الحافی الذی یقول: عندنا أم عندکم - یقصد الشریعة والحقیقة - أنظر تطاول صاحب ( هذه هی الصوفیة ) علی السلفی واستهزائه باللقب ( الحافی ) - الولی الصالح أبو یزید البسطامی - أنظر ترجمته فی السیر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الولی الصالح السید عبد القادر الجیلانی الذی یقول: قدمی هذه علی رقبة کل ولی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الخطیب البغدادی الذی ینقل أقوالهم فی تاریخه ، ولم یعقب علیها بشئ.</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الحافظ ابن عساکر الذی یقول کما فی تبیین کذب المفتری: ودفن ، یعنی الأستاذ ابن فورک ، بالحیرة ومشهده الیوم ظاهر یستشفی به ویجاب الدعاء عنده. - الإمام شیخ الإسلام تقی الدین السبکی وولده التاج .</w:t>
      </w:r>
    </w:p>
    <w:p>
      <w:pPr>
        <w:pStyle w:val="BookText"/>
      </w:pPr>
      <w:r>
        <w:rPr>
          <w:rFonts w:ascii="IRNazanin" w:hAnsi="IRNazanin" w:eastAsia="IRNazanin" w:cs="IRNazanin"/>
          <w:lang w:bidi="fa-IR"/>
          <w:color w:val="111111"/>
          <w:sz w:val="28"/>
          <w:szCs w:val="28"/>
          <w:rtl/>
        </w:rPr>
        <w:t xml:space="preserve">کفروا هؤلاء صراحة.. مع أنی متیقن أنکم تکفرونهم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وکتب سیف المزروعی:</w:t>
      </w:r>
    </w:p>
    <w:p>
      <w:pPr>
        <w:pStyle w:val="BookText"/>
      </w:pPr>
      <w:r>
        <w:rPr>
          <w:rFonts w:ascii="IRNazanin" w:hAnsi="IRNazanin" w:eastAsia="IRNazanin" w:cs="IRNazanin"/>
          <w:lang w:bidi="fa-IR"/>
          <w:color w:val="111111"/>
          <w:sz w:val="28"/>
          <w:szCs w:val="28"/>
          <w:rtl/>
        </w:rPr>
        <w:t xml:space="preserve">الحمد لله الذی أظهر الحق وأناره ومحق الباطل وأباده.. وصلی الله علی سیدنا محمد المحامی عن توحید مولاه ، القائل (إنه لا یستغاث بی وإنما یستغاث بالله ) الزاجر لمن إلی ذرائع الشرک تعدی . . .</w:t>
      </w:r>
    </w:p>
    <w:p>
      <w:pPr>
        <w:pStyle w:val="BookText"/>
      </w:pPr>
      <w:r>
        <w:rPr>
          <w:rFonts w:ascii="IRNazanin" w:hAnsi="IRNazanin" w:eastAsia="IRNazanin" w:cs="IRNazanin"/>
          <w:lang w:bidi="fa-IR"/>
          <w:color w:val="111111"/>
          <w:sz w:val="28"/>
          <w:szCs w:val="28"/>
          <w:rtl/>
        </w:rPr>
        <w:t xml:space="preserve">أما بعد یا هاشمی قرأت ردک علیَّ وتعجبت منک ، ومن لفک ودورانک ، فقولی عن عیسی المانع بأنه زندیق حتی النخاع أمر لم ولن أتراجع عنه ، لیس هذا فقط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هو مشرک مبتدع ضال مضل قبوری بائد ، أزله الله وفک أهل دبی من خرافاته وخزعبلاته .</w:t>
      </w:r>
    </w:p>
    <w:p>
      <w:pPr>
        <w:pStyle w:val="BookText"/>
      </w:pPr>
      <w:r>
        <w:rPr>
          <w:rFonts w:ascii="IRNazanin" w:hAnsi="IRNazanin" w:eastAsia="IRNazanin" w:cs="IRNazanin"/>
          <w:lang w:bidi="fa-IR"/>
          <w:color w:val="111111"/>
          <w:sz w:val="28"/>
          <w:szCs w:val="28"/>
          <w:rtl/>
        </w:rPr>
        <w:t xml:space="preserve">أما تکفیره لسماحة الشیخ العلامة فقیه نجد محمد العثیمین حفظه الله ، فهذا شئ الکل یعرفه ، والدلیل طرده من دولة التوحید رعاها الله ، بعد توزیعه الشریط الذی یتکلم فیه علی الشیخ العثیمین .</w:t>
      </w:r>
    </w:p>
    <w:p>
      <w:pPr>
        <w:pStyle w:val="BookText"/>
      </w:pPr>
      <w:r>
        <w:rPr>
          <w:rFonts w:ascii="IRNazanin" w:hAnsi="IRNazanin" w:eastAsia="IRNazanin" w:cs="IRNazanin"/>
          <w:lang w:bidi="fa-IR"/>
          <w:color w:val="111111"/>
          <w:sz w:val="28"/>
          <w:szCs w:val="28"/>
          <w:rtl/>
        </w:rPr>
        <w:t xml:space="preserve">أما عن محمد علوی المالکی قد یذهب البعض إلی تکفیره ، وقد تکون حجتهم فی ذلک أنه تربی وتغذی علی التوحید ، ثم بسبب هوی فی نفسه ترک التوحید واتجه إلی الإشراک بالله ومناجاة غیره، ترک الالتزام بالسنة واتجه إلی احیاء البدع التی لم یترک واحدة منها إلا التزم بها !!</w:t>
      </w:r>
    </w:p>
    <w:p>
      <w:pPr>
        <w:pStyle w:val="BookText"/>
      </w:pPr>
      <w:r>
        <w:rPr>
          <w:rFonts w:ascii="IRNazanin" w:hAnsi="IRNazanin" w:eastAsia="IRNazanin" w:cs="IRNazanin"/>
          <w:lang w:bidi="fa-IR"/>
          <w:color w:val="111111"/>
          <w:sz w:val="28"/>
          <w:szCs w:val="28"/>
          <w:rtl/>
        </w:rPr>
        <w:t xml:space="preserve">لذلک لم أرد علیهم لکن الذی أعرفه أن عامة السلفیة لا یتجهون إلی تکفیره وخروجه عن الملة ، لأنه لم ترد فتوی من علماء أهل السنة بذلک ، ولکنه لبلا شک رجل فاسد وضال وأعماله کفریة لکن لا أکفره حتی أحصل علی فتوی بذلک ، فحینئذ لن أتردد فی تکفیره .</w:t>
      </w:r>
    </w:p>
    <w:p>
      <w:pPr>
        <w:pStyle w:val="BookText"/>
      </w:pPr>
      <w:r>
        <w:rPr>
          <w:rFonts w:ascii="Amiri" w:hAnsi="Amiri" w:eastAsia="Amiri" w:cs="Amiri"/>
          <w:lang w:bidi="ar-SA"/>
          <w:color w:val="111111"/>
          <w:sz w:val="28"/>
          <w:szCs w:val="28"/>
          <w:rtl/>
        </w:rPr>
        <w:t xml:space="preserve">أما عن الشیخ سفر الحوالی فالصراحة لم أقرأ له کتاب ولم أسمع له شریط ، ولا أعرف أسلوبه فی الکتابة ، لم أعرفه إلا من الناس ، ولکنی متأکد أن کلامه عن العلوی المالکی ذات قیمة علمیة ، ونابعة من عقیدة التوحید فی جوفه ، وسأقرأ رسالته عن علوی المالکی بعون الله ( ومن یرد الله فتنته فلن تملک له من الله شئ ( کذا ) ( وَمَنْ یُشَاقِقِ الرَّسُولَ مِنْ بَعْدِ مَا تَبَیَّنَ لَهُ الْهُدَی وَیَتَّبِعْ غَیْرَ سَبِیلِ الْمُؤْمِنِینَ نُوَلِّهِ مَا تَوَلَّی وَنُصْلِهِ جَهَنَّمَ وَسَاءَتْ مَصِیرًا )</w:t>
      </w:r>
    </w:p>
    <w:p>
      <w:pPr>
        <w:pStyle w:val="BookText"/>
      </w:pPr>
      <w:r>
        <w:rPr>
          <w:rFonts w:ascii="IRNazanin" w:hAnsi="IRNazanin" w:eastAsia="IRNazanin" w:cs="IRNazanin"/>
          <w:lang w:bidi="fa-IR"/>
          <w:color w:val="111111"/>
          <w:sz w:val="28"/>
          <w:szCs w:val="28"/>
          <w:rtl/>
        </w:rPr>
        <w:t xml:space="preserve">وحق قول امامنا مالک(رحمه الله)حین قال: من أحدث فی هذه الأمة شیئاً لم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یکن علیه سلفها فقد زعم أن محمد(صلّی الله علیه و آله وسلّم )خان الدین ، لأن الله تعالی یقول (الْیَوْمَ أَکْمَلْتُ ( کذا ) لَکُمْ دِینَکُمْ ) فما لم یکن یومئذ دیناً لا یکون الیوم دینا. فالنحاکم العلوی وزبانیته أمثال المانع والخزرجی .</w:t>
      </w:r>
    </w:p>
    <w:p>
      <w:pPr>
        <w:pStyle w:val="BookText"/>
      </w:pPr>
      <w:r>
        <w:rPr>
          <w:rFonts w:ascii="IRNazanin" w:hAnsi="IRNazanin" w:eastAsia="IRNazanin" w:cs="IRNazanin"/>
          <w:lang w:bidi="fa-IR"/>
          <w:color w:val="111111"/>
          <w:sz w:val="28"/>
          <w:szCs w:val="28"/>
          <w:rtl/>
        </w:rPr>
        <w:t xml:space="preserve">وقال الإمام مالک(رحمه الله)( لو أن العبد ارتکب الکبائر کلها دون الإشراک بالله شیئاً ، ثم نجا من هذه الأهواء لرجوت أن یکون فی أعلی الفردوس ، لأن کل کبیرة بین العبد وربه هو منها علی رجاء ، ولکل هوی لیس هو علی رجاء انما یهوی بصاحبه فی نار جهنم )</w:t>
      </w:r>
    </w:p>
    <w:p>
      <w:pPr>
        <w:pStyle w:val="BookText"/>
      </w:pPr>
      <w:r>
        <w:rPr>
          <w:rFonts w:ascii="IRNazanin" w:hAnsi="IRNazanin" w:eastAsia="IRNazanin" w:cs="IRNazanin"/>
          <w:lang w:bidi="fa-IR"/>
          <w:color w:val="111111"/>
          <w:sz w:val="28"/>
          <w:szCs w:val="28"/>
          <w:rtl/>
        </w:rPr>
        <w:t xml:space="preserve">وصدق الشیخ محمد عبید المهیری المالکی حین قال ( إن هؤلاء القبوریة البائدة الذین ینسبون أنفسهم للمذهب المالکی زورا وبهتانا ، أشبه بالرجل الذی بال فی زمزم فقیل له: لما فعلت ذلک ؟ فقال لتذکرنی الناس ولو باللعنة !! لو اتبعوا سبیل التوحید الخالص الذی جاء به محمد بن عبد الله عن ربه لکان أفضل لهم ، لکن ألا إن لعنة الله علی الظالمین )</w:t>
      </w:r>
    </w:p>
    <w:p>
      <w:pPr>
        <w:pStyle w:val="BookText"/>
      </w:pPr>
      <w:r>
        <w:rPr>
          <w:rFonts w:ascii="Amiri" w:hAnsi="Amiri" w:eastAsia="Amiri" w:cs="Amiri"/>
          <w:lang w:bidi="ar-SA"/>
          <w:color w:val="111111"/>
          <w:sz w:val="28"/>
          <w:szCs w:val="28"/>
          <w:rtl/>
        </w:rPr>
        <w:t xml:space="preserve">فأقول للهاشمی ما قاله سمیر المالکی لإبن عمه محمد العلوی المالکی: تذکر یوم العرض الأکبر ( یَوْمَئِذٍ تُعْرَضُونَ لا تَخْفَی مِنْکُمْ خَافِیَةٌ ) واعتبر (یَوْمَ تُبْلَی السَّرَائِرُ فَمَا لَهُ مِنْ قُوَّةٍ وَلا نَاصِرٍ ) واعلم أنه لن ینفعک فی ذلک الموقف العصیب جاه ولا منصب (یَوْمَ یَفِرُّ الْمَرْءُ مِنْ أَخِیهِ وَأُمِّهِ وَصَاحِبَتِهِ وَبَنِیهِ، لِکُلِّ امْرِئٍ مِنْهُمْ یَوْمَئِذٍ شَأْنٌ یُغْنِیهِ ) ( وَإِنْ تَدْعُ مُثْقَلَةٌ إِلَی حِمْلِهَا لا یُحْمَلْ مِنْهُ شَیْءٌ وَلَوْ کَانَ</w:t>
      </w:r>
    </w:p>
    <w:p>
      <w:pPr>
        <w:pStyle w:val="BookText"/>
      </w:pPr>
      <w:r>
        <w:rPr>
          <w:rFonts w:ascii="Amiri" w:hAnsi="Amiri" w:eastAsia="Amiri" w:cs="Amiri"/>
          <w:lang w:bidi="ar-SA"/>
          <w:color w:val="111111"/>
          <w:sz w:val="28"/>
          <w:szCs w:val="28"/>
          <w:rtl/>
        </w:rPr>
        <w:t xml:space="preserve">ذَا قُرْبَی ) ( یَوْمَ تَأْتِی کُلُّ نَفْسٍ تُجَادِلُ عَنْ نَفْسِهَا وَتُوَفَّی کُلُّ نَفْسٍ مَا عَمِلَتْ وَهُمْ لا یُظْلَمُونَ ) احذر أن تکون ممن قال الله فیهم ( وَلَیَحْمِلُنَّ أَثْقَالَهُمْ وَأَثْقَالاً مَعَ أَثْقَالِهِمْ وَلَیُسْأَلُنَّ یَوْمَ الْقِیَامَةِ عَمَّا کَانُوا یَفْتَرُونَ ) .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فأسأل الله العلی العظیم بأسمائه وصفاته العلی أن یهدینا وإیاه وسائر عباده سبیل الرشاد ، وأن یرینا الحق حقا ویرزقنا اتباعه ، ویرینا الباطل باطلا ویرزقنا اجتنابه..</w:t>
      </w:r>
    </w:p>
    <w:p>
      <w:pPr>
        <w:pStyle w:val="BookText"/>
      </w:pPr>
      <w:r>
        <w:rPr>
          <w:rFonts w:ascii="IRNazanin" w:hAnsi="IRNazanin" w:eastAsia="IRNazanin" w:cs="IRNazanin"/>
          <w:lang w:bidi="fa-IR"/>
          <w:color w:val="111111"/>
          <w:sz w:val="28"/>
          <w:szCs w:val="28"/>
          <w:rtl/>
        </w:rPr>
        <w:t xml:space="preserve">وکتب أبوصالح من مؤیدی السید المالکی:</w:t>
      </w:r>
    </w:p>
    <w:p>
      <w:pPr>
        <w:pStyle w:val="BookText"/>
      </w:pPr>
      <w:r>
        <w:rPr>
          <w:rFonts w:ascii="IRNazanin" w:hAnsi="IRNazanin" w:eastAsia="IRNazanin" w:cs="IRNazanin"/>
          <w:lang w:bidi="fa-IR"/>
          <w:color w:val="111111"/>
          <w:sz w:val="28"/>
          <w:szCs w:val="28"/>
          <w:rtl/>
        </w:rPr>
        <w:t xml:space="preserve">شئ جید أن تقارع الحجة بالحجة . هذه مفاهیمکم و مفاهیم یجب أن تصحح ، ولندع المسلم یقرأ ویحکم والإنسان علی نفسه بصیرة .</w:t>
      </w:r>
    </w:p>
    <w:p>
      <w:pPr>
        <w:pStyle w:val="BookText"/>
      </w:pPr>
      <w:r>
        <w:rPr>
          <w:rFonts w:ascii="IRNazanin" w:hAnsi="IRNazanin" w:eastAsia="IRNazanin" w:cs="IRNazanin"/>
          <w:lang w:bidi="fa-IR"/>
          <w:color w:val="111111"/>
          <w:sz w:val="28"/>
          <w:szCs w:val="28"/>
          <w:rtl/>
        </w:rPr>
        <w:t xml:space="preserve">أما أن یحجر علی العقول فهذا مالا یرضاه أحد، ولا یدل إلا علی ضعف الخصم وخاصة أسلوب نشر رأی طرف ومنع الطرف الآخر ، کما فعل الذی حذف موضوع الهاشمی - الرد علی محمد الفاتح - مع ابقاء مقالة الفاتح !!</w:t>
      </w:r>
    </w:p>
    <w:p>
      <w:pPr>
        <w:pStyle w:val="BookText"/>
      </w:pPr>
      <w:r>
        <w:rPr>
          <w:rFonts w:ascii="IRNazanin" w:hAnsi="IRNazanin" w:eastAsia="IRNazanin" w:cs="IRNazanin"/>
          <w:lang w:bidi="fa-IR"/>
          <w:color w:val="111111"/>
          <w:sz w:val="28"/>
          <w:szCs w:val="28"/>
          <w:rtl/>
        </w:rPr>
        <w:t xml:space="preserve">مع أنی قرأت مقالة الهاشمی ولم أجد فیها إلا قال الله وقال رسوله(صلّی الله علیه و آله وسلّم )، فلا حول ولا قوة إلا بالله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وکتب المدعو الفارس المکی:</w:t>
      </w:r>
    </w:p>
    <w:p>
      <w:pPr>
        <w:pStyle w:val="BookText"/>
      </w:pPr>
      <w:r>
        <w:rPr>
          <w:rFonts w:ascii="IRNazanin" w:hAnsi="IRNazanin" w:eastAsia="IRNazanin" w:cs="IRNazanin"/>
          <w:lang w:bidi="fa-IR"/>
          <w:color w:val="111111"/>
          <w:sz w:val="28"/>
          <w:szCs w:val="28"/>
          <w:rtl/>
        </w:rPr>
        <w:t xml:space="preserve">إلی دعاة الشرک ( باسم التوسل ) بوهالک والهاشمی والمسیب. اسمعوا ما یقوله ابن أبی العز ت سنة 792 ه، فی شرح الطحاویة/81:</w:t>
      </w:r>
    </w:p>
    <w:p>
      <w:pPr>
        <w:pStyle w:val="BookText"/>
      </w:pPr>
      <w:r>
        <w:rPr>
          <w:rFonts w:ascii="IRNazanin" w:hAnsi="IRNazanin" w:eastAsia="IRNazanin" w:cs="IRNazanin"/>
          <w:lang w:bidi="fa-IR"/>
          <w:color w:val="111111"/>
          <w:sz w:val="28"/>
          <w:szCs w:val="28"/>
          <w:rtl/>
        </w:rPr>
        <w:t xml:space="preserve">( تارة یعتقدون أن هذه تماثیل قوم صالحین من الأنبیاء ویتخذونهم شفعاء (ویتوسلون بهم ) وهذا أصل شرک العرب ) اه-.</w:t>
      </w:r>
    </w:p>
    <w:p>
      <w:pPr>
        <w:pStyle w:val="BookText"/>
      </w:pPr>
      <w:r>
        <w:rPr>
          <w:rFonts w:ascii="IRNazanin" w:hAnsi="IRNazanin" w:eastAsia="IRNazanin" w:cs="IRNazanin"/>
          <w:lang w:bidi="fa-IR"/>
          <w:color w:val="111111"/>
          <w:sz w:val="28"/>
          <w:szCs w:val="28"/>
          <w:rtl/>
        </w:rPr>
        <w:t xml:space="preserve">وقال ردا علی المسمی/82:</w:t>
      </w:r>
    </w:p>
    <w:p>
      <w:pPr>
        <w:pStyle w:val="BookText"/>
      </w:pPr>
      <w:r>
        <w:rPr>
          <w:rFonts w:ascii="Amiri" w:hAnsi="Amiri" w:eastAsia="Amiri" w:cs="Amiri"/>
          <w:lang w:bidi="ar-SA"/>
          <w:color w:val="111111"/>
          <w:sz w:val="28"/>
          <w:szCs w:val="28"/>
          <w:rtl/>
        </w:rPr>
        <w:t xml:space="preserve">وهؤلاء کانوا مقرین بالصانع وأنه لیس للعالم صانعان ، ولکن اتخذوا هؤلاء شفعاء کما أخبر تعالی ( وَالَّذِینَ اتَّخَذُوا مِنْ دُونِهِ أَوْلِیَاءَ مَا نَعْبُدُهُمْ إِلا لِیُقَرِّبُونَا إِلَی اللَّهِ زُلْفَی ) اه-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عن المتصوفة أمثالکم ( فلو أقر رجل بتوحید الربوبیة الذی یقر به هؤلاء النظار ویفنی فیه کثیر من أهل التصوف ویجعلونه غایة السالکین وهو مع ذلک لم یعبد الله وحده ویتبرأ من عبادة ما سواه کان مشرکاً من جنس أمثاله من المشرکین... أه-</w:t>
      </w:r>
    </w:p>
    <w:p>
      <w:pPr>
        <w:pStyle w:val="BookText"/>
      </w:pPr>
      <w:r>
        <w:rPr>
          <w:rFonts w:ascii="IRNazanin" w:hAnsi="IRNazanin" w:eastAsia="IRNazanin" w:cs="IRNazanin"/>
          <w:lang w:bidi="fa-IR"/>
          <w:color w:val="111111"/>
          <w:sz w:val="28"/>
          <w:szCs w:val="28"/>
          <w:rtl/>
        </w:rPr>
        <w:t xml:space="preserve">فأین أنتم یاأصحاب دعوة المشرکین من هذا القول ؟؟ أم أنکم أنتم تفهمون التوحید علی طریقتکم ، وعلماء الأمة أجمع لم یفهموا التوحید ، بل هم من عهد النبی(صلّی الله علیه و آله وسلّم )( وهابیون ) !!...</w:t>
      </w:r>
    </w:p>
    <w:p>
      <w:pPr>
        <w:pStyle w:val="BookText"/>
      </w:pPr>
      <w:r>
        <w:rPr>
          <w:rFonts w:ascii="IRNazanin" w:hAnsi="IRNazanin" w:eastAsia="IRNazanin" w:cs="IRNazanin"/>
          <w:lang w:bidi="fa-IR"/>
          <w:color w:val="111111"/>
          <w:sz w:val="28"/>
          <w:szCs w:val="28"/>
          <w:rtl/>
        </w:rPr>
        <w:t xml:space="preserve">بصراحة الخلاف بیننا نحن السلفیون ( وقل عنا ان السلف منا براء ) وبینکم معاشر المبتدعة الصوفیة القبوریة مجددی عقیدة عمرو بن لحی . . . أن الدعوة التی نتبناها هی لله وحده لا شریک له ، علی منهج النبوة ، وأنتم دعوة فلسفیة وثنیة له فیها سبحانه شرکاء فی العبادة کما تدعون ( تعال الله عما تقولون علوا کبیرا ) ! وأریدک تزور شیخک الذی مامن لفظ تفخیم إلا ونسبتم إلیه وقل له: لماذا کان یتفل علی الکأس وشربه ثلاثة ، ثم أصبحوا یتداولونه بینهم وهو (فارغ) ویشربونه ! !!! یشربون ماذا ؟؟</w:t>
      </w:r>
    </w:p>
    <w:p>
      <w:pPr>
        <w:pStyle w:val="BookText"/>
      </w:pPr>
      <w:r>
        <w:rPr>
          <w:rFonts w:ascii="IRNazanin" w:hAnsi="IRNazanin" w:eastAsia="IRNazanin" w:cs="IRNazanin"/>
          <w:lang w:bidi="fa-IR"/>
          <w:color w:val="111111"/>
          <w:sz w:val="28"/>
          <w:szCs w:val="28"/>
          <w:rtl/>
        </w:rPr>
        <w:t xml:space="preserve">وهذه الحادثة تضاف إلی مخازیه ، وحدثت بعد وفاة والدته . . . خرافات وبدع سلمنا الله منها ولله الحمد .</w:t>
      </w:r>
    </w:p>
    <w:p>
      <w:pPr>
        <w:pStyle w:val="BookText"/>
      </w:pPr>
      <w:r>
        <w:rPr>
          <w:rFonts w:ascii="IRNazanin" w:hAnsi="IRNazanin" w:eastAsia="IRNazanin" w:cs="IRNazanin"/>
          <w:lang w:bidi="fa-IR"/>
          <w:color w:val="111111"/>
          <w:sz w:val="28"/>
          <w:szCs w:val="28"/>
          <w:rtl/>
        </w:rPr>
        <w:t xml:space="preserve">وإن قال عنا المخالفون أننا ضعفاء فی العلم خوارج لا نعلم من اللغة شیئاً، دعوناه سبحاه وتعالی معتقدین أنه هو وحده المقصود بالعبادة لا شریک له ، والمخالفون یعتقدون أن الثیران والبقر والنمل والقبور وسائط !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83" w:name="pg13552_143115"/>
    <w:bookmarkEnd w:id="183"/>
    <w:p>
      <w:pPr>
        <w:pStyle w:val="BookText"/>
      </w:pPr>
      <w:r>
        <w:rPr>
          <w:rFonts w:ascii="IRNazanin" w:hAnsi="IRNazanin" w:eastAsia="IRNazanin" w:cs="IRNazanin"/>
          <w:lang w:bidi="fa-IR"/>
          <w:color w:val="111111"/>
          <w:sz w:val="28"/>
          <w:szCs w:val="28"/>
          <w:rtl/>
        </w:rPr>
        <w:t xml:space="preserve">وقال شیخکم ان الواسطة هی بمثابة الجناح للطائر یرتقی بها إلی السماء !! ( فی شریط فدیو ) لعلک تشتاق إلی المشارکة فی ذلک المحفل العظیم ! لایفوتک . . . والحمد لله رب العالمین.. ابن مکة شرفها الله وکتب المدعو سید محمود کاسانی مدافعا عن السید المالکی:</w:t>
      </w:r>
    </w:p>
    <w:p>
      <w:pPr>
        <w:pStyle w:val="BookText"/>
      </w:pPr>
      <w:r>
        <w:rPr>
          <w:rFonts w:ascii="IRNazanin" w:hAnsi="IRNazanin" w:eastAsia="IRNazanin" w:cs="IRNazanin"/>
          <w:lang w:bidi="fa-IR"/>
          <w:color w:val="111111"/>
          <w:sz w:val="28"/>
          <w:szCs w:val="28"/>
          <w:rtl/>
        </w:rPr>
        <w:t xml:space="preserve">الأخ الذی سمی نفسه بابن الوادی تطاول فی قمة سوء الأدب المعهود منه ومن علی شاکلته علی شیخ وعلامة ، نفعنا الله بعلمه ورفع الله درجاته .</w:t>
      </w:r>
    </w:p>
    <w:p>
      <w:pPr>
        <w:pStyle w:val="BookText"/>
      </w:pPr>
      <w:r>
        <w:rPr>
          <w:rFonts w:ascii="IRNazanin" w:hAnsi="IRNazanin" w:eastAsia="IRNazanin" w:cs="IRNazanin"/>
          <w:lang w:bidi="fa-IR"/>
          <w:color w:val="111111"/>
          <w:sz w:val="28"/>
          <w:szCs w:val="28"/>
          <w:rtl/>
        </w:rPr>
        <w:t xml:space="preserve">سوء الأدب والمحاورة معهود من أهل البادیة منذ أیام سیدنا محمد حتی نزلت آیات تأمرهم بالتأدب معه .</w:t>
      </w:r>
    </w:p>
    <w:p>
      <w:pPr>
        <w:pStyle w:val="BookText"/>
      </w:pPr>
      <w:r>
        <w:rPr>
          <w:rFonts w:ascii="IRNazanin" w:hAnsi="IRNazanin" w:eastAsia="IRNazanin" w:cs="IRNazanin"/>
          <w:lang w:bidi="fa-IR"/>
          <w:color w:val="111111"/>
          <w:sz w:val="28"/>
          <w:szCs w:val="28"/>
          <w:rtl/>
        </w:rPr>
        <w:t xml:space="preserve">المرتدین کانوا من الیمامة ( یعنی من ربع الأخ ابن الوادی ) والقرامطة کذلک والخوارج أیضاً .</w:t>
      </w:r>
    </w:p>
    <w:p>
      <w:pPr>
        <w:pStyle w:val="BookText"/>
      </w:pPr>
      <w:r>
        <w:rPr>
          <w:rFonts w:ascii="IRNazanin" w:hAnsi="IRNazanin" w:eastAsia="IRNazanin" w:cs="IRNazanin"/>
          <w:lang w:bidi="fa-IR"/>
          <w:color w:val="111111"/>
          <w:sz w:val="28"/>
          <w:szCs w:val="28"/>
          <w:rtl/>
        </w:rPr>
        <w:t xml:space="preserve">یدعو علی الشیخ الجلیل أن یحشره الله مع أئمة الکفر .</w:t>
      </w:r>
    </w:p>
    <w:p>
      <w:pPr>
        <w:pStyle w:val="BookText"/>
      </w:pPr>
      <w:r>
        <w:rPr>
          <w:rFonts w:ascii="IRNazanin" w:hAnsi="IRNazanin" w:eastAsia="IRNazanin" w:cs="IRNazanin"/>
          <w:lang w:bidi="fa-IR"/>
          <w:color w:val="111111"/>
          <w:sz w:val="28"/>
          <w:szCs w:val="28"/>
          <w:rtl/>
        </w:rPr>
        <w:t xml:space="preserve">سبحان الله هذا بهتان عظیم ! من أنت حتی تتطاول علی شخص لا تعرف ولم تطلع علی مافی قلبه ( الفرق کبیر بین علامة فاضل عالم وبین من یرقص کالقرد فی الزار) والله من وراء القصد... انتهی .</w:t>
      </w:r>
    </w:p>
    <w:p>
      <w:pPr>
        <w:pStyle w:val="Heading3"/>
      </w:pPr>
      <w:bookmarkStart w:id="440" w:name="_Toc240"/>
      <w:r>
        <w:t>ختام: مناظرة مع عالم وهابی</w:t>
      </w:r>
      <w:bookmarkEnd w:id="440"/>
    </w:p>
    <w:p>
      <w:pPr>
        <w:pStyle w:val="Heading4"/>
      </w:pPr>
      <w:bookmarkStart w:id="441" w:name="_Toc241"/>
      <w:r>
        <w:t>اشارة</w:t>
      </w:r>
      <w:bookmarkEnd w:id="441"/>
    </w:p>
    <w:p>
      <w:pPr>
        <w:pStyle w:val="BookText"/>
      </w:pPr>
      <w:r>
        <w:rPr>
          <w:rFonts w:ascii="IRNazanin" w:hAnsi="IRNazanin" w:eastAsia="IRNazanin" w:cs="IRNazanin"/>
          <w:lang w:bidi="fa-IR"/>
          <w:color w:val="111111"/>
          <w:sz w:val="28"/>
          <w:szCs w:val="28"/>
          <w:rtl/>
        </w:rPr>
        <w:t xml:space="preserve">نختم البحث بهذه المناظرة فی ( الإنترنیت ) ساحة النقاش الإسلامیة بین المدعو ( صارم ) الوهابی ، والمدعو ( العاملی ) الشیعی فی شهر جمادی الأولی من سنة 1420 ، فی مشروعیة زیارة النبی(صلّی الله علیه و آله وسلّم )، والتوسل به إلی الله تعالی .</w:t>
      </w:r>
    </w:p>
    <w:p>
      <w:pPr>
        <w:pStyle w:val="Heading4"/>
      </w:pPr>
      <w:bookmarkStart w:id="442" w:name="_Toc242"/>
      <w:r>
        <w:t>العاملی:</w:t>
      </w:r>
      <w:bookmarkEnd w:id="442"/>
    </w:p>
    <w:p>
      <w:pPr>
        <w:pStyle w:val="BookText"/>
      </w:pPr>
      <w:r>
        <w:rPr>
          <w:rFonts w:ascii="IRNazanin" w:hAnsi="IRNazanin" w:eastAsia="IRNazanin" w:cs="IRNazanin"/>
          <w:lang w:bidi="fa-IR"/>
          <w:color w:val="111111"/>
          <w:sz w:val="28"/>
          <w:szCs w:val="28"/>
          <w:rtl/>
        </w:rPr>
        <w:t xml:space="preserve">من مختصات ابن تیمیة وبدعه: تحریمه التوسل والاستشفاع والاستغاثة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84" w:name="pg13552_143116"/>
    <w:bookmarkEnd w:id="184"/>
    <w:p>
      <w:pPr>
        <w:pStyle w:val="BookText"/>
      </w:pPr>
      <w:r>
        <w:rPr>
          <w:rFonts w:ascii="IRNazanin" w:hAnsi="IRNazanin" w:eastAsia="IRNazanin" w:cs="IRNazanin"/>
          <w:lang w:bidi="fa-IR"/>
          <w:color w:val="111111"/>
          <w:sz w:val="28"/>
          <w:szCs w:val="28"/>
          <w:rtl/>
        </w:rPr>
        <w:t xml:space="preserve">بالنبی (صلّی الله علیه و آله وسلّم )فقد قال السبکی فی کتابه ( شفاء السقام فی زیارة خیر الانام )/291: اعلم أنه یجوز ویحسن التوسل والإستغاثة والتشفع بالنبی(صلّی الله علیه و آله وسلّم )الی ربه سبحانه وتعالی. وجواز ذلک وحسنه من الأمور المعلومة لکل ذی دین ، المعروفة من فعل الأنبیاء والمرسلین، وسیر السلف الصالحین ، والعلماء والعوام من المسلمین .</w:t>
      </w:r>
    </w:p>
    <w:p>
      <w:pPr>
        <w:pStyle w:val="BookText"/>
      </w:pPr>
      <w:r>
        <w:rPr>
          <w:rFonts w:ascii="IRNazanin" w:hAnsi="IRNazanin" w:eastAsia="IRNazanin" w:cs="IRNazanin"/>
          <w:lang w:bidi="fa-IR"/>
          <w:color w:val="111111"/>
          <w:sz w:val="28"/>
          <w:szCs w:val="28"/>
          <w:rtl/>
        </w:rPr>
        <w:t xml:space="preserve">ولم ینکر أحد ذلک من أهل الأدیان ، ولا سمع به فی زمن من الأزمان ، حتی جاء ابن تیمیة فتکلم فی ذلک بکلام یلبس فیه علی الضعفاء الاغمار ، وابتدع ما لم یسبق إلیه فی سائر الأعصار !!!. انتهی .</w:t>
      </w:r>
    </w:p>
    <w:p>
      <w:pPr>
        <w:pStyle w:val="Heading4"/>
      </w:pPr>
      <w:bookmarkStart w:id="443" w:name="_Toc243"/>
      <w:r>
        <w:t>صارم:</w:t>
      </w:r>
      <w:bookmarkEnd w:id="443"/>
    </w:p>
    <w:p>
      <w:pPr>
        <w:pStyle w:val="BookText"/>
      </w:pPr>
      <w:r>
        <w:rPr>
          <w:rFonts w:ascii="IRNazanin" w:hAnsi="IRNazanin" w:eastAsia="IRNazanin" w:cs="IRNazanin"/>
          <w:lang w:bidi="fa-IR"/>
          <w:color w:val="111111"/>
          <w:sz w:val="28"/>
          <w:szCs w:val="28"/>
          <w:rtl/>
        </w:rPr>
        <w:t xml:space="preserve">سؤالی: لماذا تدعون إلی شد الرحال وزیارة القبور ، والتبرک بها ؟</w:t>
      </w:r>
    </w:p>
    <w:p>
      <w:pPr>
        <w:pStyle w:val="Heading4"/>
      </w:pPr>
      <w:bookmarkStart w:id="444" w:name="_Toc244"/>
      <w:r>
        <w:t>العاملی:</w:t>
      </w:r>
      <w:bookmarkEnd w:id="444"/>
    </w:p>
    <w:p>
      <w:pPr>
        <w:pStyle w:val="BookText"/>
      </w:pPr>
      <w:r>
        <w:rPr>
          <w:rFonts w:ascii="IRNazanin" w:hAnsi="IRNazanin" w:eastAsia="IRNazanin" w:cs="IRNazanin"/>
          <w:lang w:bidi="fa-IR"/>
          <w:color w:val="111111"/>
          <w:sz w:val="28"/>
          <w:szCs w:val="28"/>
          <w:rtl/>
        </w:rPr>
        <w:t xml:space="preserve">حدیث شد الرحال لم یصح عند أهل البیت (علیهم السّلام) . وقد صح عند بقیة المذاهب وفهموا منه عدم شموله لشد الرحال إلی زیارة قبر النبی(صلّی الله علیه و آله وسلّم )، بدلیل أنهم کانوا یفعلون ذلک ، وما رووه فی بعض صیغه ( لا تشد الرحال إلی مسجد ) وفهم هؤلاء حجة علی من یعتقد بالحدیث ، ویعتقد بحجیة فهم الصحابة والتابعین وأئمة المذاهب ، لأنهم أقرب إلی عصر النص ومعناه .</w:t>
      </w:r>
    </w:p>
    <w:p>
      <w:pPr>
        <w:pStyle w:val="BookText"/>
      </w:pPr>
      <w:r>
        <w:rPr>
          <w:rFonts w:ascii="IRNazanin" w:hAnsi="IRNazanin" w:eastAsia="IRNazanin" w:cs="IRNazanin"/>
          <w:lang w:bidi="fa-IR"/>
          <w:color w:val="111111"/>
          <w:sz w:val="28"/>
          <w:szCs w:val="28"/>
          <w:rtl/>
        </w:rPr>
        <w:t xml:space="preserve">وقد ألف عدد من العلماء قبل ابن تیمیة رسائل فی تفسیر الحدیث ، وعندما چاء ابن تیمیة ببدعته رد علیه عدد آخر منهم، واتفقوا علی أن فهمه للحدیث مخالف لإجماع علماء المسلمین وسیرتهم لمدة ثمانیة قرون ، بل هو مخالف لفهم عامة علمائهم إلی یومنا هذا !!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85" w:name="pg13552_143117"/>
    <w:bookmarkEnd w:id="185"/>
    <w:p>
      <w:pPr>
        <w:pStyle w:val="BookText"/>
      </w:pPr>
      <w:r>
        <w:rPr>
          <w:rFonts w:ascii="IRNazanin" w:hAnsi="IRNazanin" w:eastAsia="IRNazanin" w:cs="IRNazanin"/>
          <w:lang w:bidi="fa-IR"/>
          <w:color w:val="111111"/>
          <w:sz w:val="28"/>
          <w:szCs w:val="28"/>
          <w:rtl/>
        </w:rPr>
        <w:t xml:space="preserve">فنحن نشد الرحال إلی زیارة قبر النبی(صلّی الله علیه و آله وسلّم )، وقبور الأئمة المعصومین (علیهم السّلام)  ، لأن زیارة قبورهم مستحبة عندنا ، ومن أفضل القربات إلی الله تعالی. ولم یثبت عندنا أن النبی(صلّی الله علیه و آله وسلّم )نهی عن ذلک ، بل ثبت أنه دعا إلیه وحث علیه ، وکان یزور القبور المبارکة لتکون سنة من بعده .</w:t>
      </w:r>
    </w:p>
    <w:p>
      <w:pPr>
        <w:pStyle w:val="BookText"/>
      </w:pPr>
      <w:r>
        <w:rPr>
          <w:rFonts w:ascii="IRNazanin" w:hAnsi="IRNazanin" w:eastAsia="IRNazanin" w:cs="IRNazanin"/>
          <w:lang w:bidi="fa-IR"/>
          <w:color w:val="111111"/>
          <w:sz w:val="28"/>
          <w:szCs w:val="28"/>
          <w:rtl/>
        </w:rPr>
        <w:t xml:space="preserve">وکذلک کانت سیرة علی وفاطمة والأئمة (علیهم السّلام)  .</w:t>
      </w:r>
    </w:p>
    <w:p>
      <w:pPr>
        <w:pStyle w:val="BookText"/>
      </w:pPr>
      <w:r>
        <w:rPr>
          <w:rFonts w:ascii="IRNazanin" w:hAnsi="IRNazanin" w:eastAsia="IRNazanin" w:cs="IRNazanin"/>
          <w:lang w:bidi="fa-IR"/>
          <w:color w:val="111111"/>
          <w:sz w:val="28"/>
          <w:szCs w:val="28"/>
          <w:rtl/>
        </w:rPr>
        <w:t xml:space="preserve">ولزیارة القبور عندنا أحکام وشروط وآداب شرعیة ، ولیس فیها شئ ینافی التوحید أبداً ، بل فیها ما یؤکد التوحید ، وأن النبی وآله لا یملکون من عندهم شیئاً ، بل هم عباد مکرمون ، نزورهم ونستشفع بهم إلی الله تعالی ، کما أمرنا .</w:t>
      </w:r>
    </w:p>
    <w:p>
      <w:pPr>
        <w:pStyle w:val="Heading4"/>
      </w:pPr>
      <w:bookmarkStart w:id="445" w:name="_Toc245"/>
      <w:r>
        <w:t>صارم:</w:t>
      </w:r>
      <w:bookmarkEnd w:id="445"/>
    </w:p>
    <w:p>
      <w:pPr>
        <w:pStyle w:val="BookText"/>
      </w:pPr>
      <w:r>
        <w:rPr>
          <w:rFonts w:ascii="IRNazanin" w:hAnsi="IRNazanin" w:eastAsia="IRNazanin" w:cs="IRNazanin"/>
          <w:lang w:bidi="fa-IR"/>
          <w:color w:val="111111"/>
          <w:sz w:val="28"/>
          <w:szCs w:val="28"/>
          <w:rtl/>
        </w:rPr>
        <w:t xml:space="preserve">أحسنت وهذا ما أریده منک بالضبط فقد شفیت غلیلی بهذه الإجابة الشافیة الکافیة. ولعل صدرک یتسع لأسئلتی .</w:t>
      </w:r>
    </w:p>
    <w:p>
      <w:pPr>
        <w:pStyle w:val="BookText"/>
      </w:pPr>
      <w:r>
        <w:rPr>
          <w:rFonts w:ascii="IRNazanin" w:hAnsi="IRNazanin" w:eastAsia="IRNazanin" w:cs="IRNazanin"/>
          <w:lang w:bidi="fa-IR"/>
          <w:color w:val="111111"/>
          <w:sz w:val="28"/>
          <w:szCs w:val="28"/>
          <w:rtl/>
        </w:rPr>
        <w:t xml:space="preserve">وسؤالی الآن: لماذا تستشفع بهم ؟</w:t>
      </w:r>
    </w:p>
    <w:p>
      <w:pPr>
        <w:pStyle w:val="BookText"/>
      </w:pPr>
      <w:r>
        <w:rPr>
          <w:rFonts w:ascii="IRNazanin" w:hAnsi="IRNazanin" w:eastAsia="IRNazanin" w:cs="IRNazanin"/>
          <w:lang w:bidi="fa-IR"/>
          <w:color w:val="111111"/>
          <w:sz w:val="28"/>
          <w:szCs w:val="28"/>
          <w:rtl/>
        </w:rPr>
        <w:t xml:space="preserve">لم لا تتجه فی طلبک إلی الله مباشرة ؟</w:t>
      </w:r>
    </w:p>
    <w:p>
      <w:pPr>
        <w:pStyle w:val="BookText"/>
      </w:pPr>
      <w:r>
        <w:rPr>
          <w:rFonts w:ascii="IRNazanin" w:hAnsi="IRNazanin" w:eastAsia="IRNazanin" w:cs="IRNazanin"/>
          <w:lang w:bidi="fa-IR"/>
          <w:color w:val="111111"/>
          <w:sz w:val="28"/>
          <w:szCs w:val="28"/>
          <w:rtl/>
        </w:rPr>
        <w:t xml:space="preserve">لماذا تجعلهم واسطة بینک وبین الله ؟</w:t>
      </w:r>
    </w:p>
    <w:p>
      <w:pPr>
        <w:pStyle w:val="BookText"/>
      </w:pPr>
      <w:r>
        <w:rPr>
          <w:rFonts w:ascii="IRNazanin" w:hAnsi="IRNazanin" w:eastAsia="IRNazanin" w:cs="IRNazanin"/>
          <w:lang w:bidi="fa-IR"/>
          <w:color w:val="111111"/>
          <w:sz w:val="28"/>
          <w:szCs w:val="28"/>
          <w:rtl/>
        </w:rPr>
        <w:t xml:space="preserve">ألم تعلم أن الجاهلیین کانوا یعبدون الأصنام یستشفعون بها ، ویجعلونها واسطة بینهم وبین الله ؟!</w:t>
      </w:r>
    </w:p>
    <w:p>
      <w:pPr>
        <w:pStyle w:val="BookText"/>
      </w:pPr>
      <w:r>
        <w:rPr>
          <w:rFonts w:ascii="IRNazanin" w:hAnsi="IRNazanin" w:eastAsia="IRNazanin" w:cs="IRNazanin"/>
          <w:lang w:bidi="fa-IR"/>
          <w:color w:val="111111"/>
          <w:sz w:val="28"/>
          <w:szCs w:val="28"/>
          <w:rtl/>
        </w:rPr>
        <w:t xml:space="preserve">وقد ناقضت نفسک حینما قلت ( وأن النبی وآله لا یملکون من عندهم شیئاً ، بل هم عباد مکرمون ، نزورهم ونستشفع بهم إلی الله تعالی کما أمرنا ).</w:t>
      </w:r>
    </w:p>
    <w:p>
      <w:pPr>
        <w:pStyle w:val="BookText"/>
      </w:pPr>
      <w:r>
        <w:rPr>
          <w:rFonts w:ascii="IRNazanin" w:hAnsi="IRNazanin" w:eastAsia="IRNazanin" w:cs="IRNazanin"/>
          <w:lang w:bidi="fa-IR"/>
          <w:color w:val="111111"/>
          <w:sz w:val="28"/>
          <w:szCs w:val="28"/>
          <w:rtl/>
        </w:rPr>
        <w:t xml:space="preserve">کیف تستشفع بهم وهم ( لا یملکون من عندهم شیئا بل هم عباد مکرمون ) لقد خالفت المنهج الربانی وسنة المصطفی من وجهین: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الأول: من مخالفة السنة ، لأن الأموات لا یملکون لانفسهم نفعاً ولا ضراً ، فما بالک بإمتلاک النفع لغیرهم ؟!</w:t>
      </w:r>
    </w:p>
    <w:p>
      <w:pPr>
        <w:pStyle w:val="BookText"/>
      </w:pPr>
      <w:r>
        <w:rPr>
          <w:rFonts w:ascii="IRNazanin" w:hAnsi="IRNazanin" w:eastAsia="IRNazanin" w:cs="IRNazanin"/>
          <w:lang w:bidi="fa-IR"/>
          <w:color w:val="111111"/>
          <w:sz w:val="28"/>
          <w:szCs w:val="28"/>
          <w:rtl/>
        </w:rPr>
        <w:t xml:space="preserve">الوجه الثانی: مشابهة الکفار ، وقد نهینا عن مشابهتهم. فهل بعد هذا تستشفع بهم؟ أرجو للجمیع الهدایة .</w:t>
      </w:r>
    </w:p>
    <w:p>
      <w:pPr>
        <w:pStyle w:val="BookText"/>
      </w:pPr>
      <w:r>
        <w:rPr>
          <w:rFonts w:ascii="IRNazanin" w:hAnsi="IRNazanin" w:eastAsia="IRNazanin" w:cs="IRNazanin"/>
          <w:lang w:bidi="fa-IR"/>
          <w:color w:val="111111"/>
          <w:sz w:val="28"/>
          <w:szCs w:val="28"/>
          <w:rtl/>
        </w:rPr>
        <w:t xml:space="preserve">العاملی:</w:t>
      </w:r>
    </w:p>
    <w:p>
      <w:pPr>
        <w:pStyle w:val="BookText"/>
      </w:pPr>
      <w:r>
        <w:rPr>
          <w:rFonts w:ascii="IRNazanin" w:hAnsi="IRNazanin" w:eastAsia="IRNazanin" w:cs="IRNazanin"/>
          <w:lang w:bidi="fa-IR"/>
          <w:color w:val="111111"/>
          <w:sz w:val="28"/>
          <w:szCs w:val="28"/>
          <w:rtl/>
        </w:rPr>
        <w:t xml:space="preserve">سؤالک فی أصله وجیه ، فلو کان الأمر لنا لقلنا: فلنطلب کل شئ من الله تعالی مباشرة ، ولا نجعل بیننا وبینه واسطة من المخلوقین ؟!</w:t>
      </w:r>
    </w:p>
    <w:p>
      <w:pPr>
        <w:pStyle w:val="BookText"/>
      </w:pPr>
      <w:r>
        <w:rPr>
          <w:rFonts w:ascii="Amiri" w:hAnsi="Amiri" w:eastAsia="Amiri" w:cs="Amiri"/>
          <w:lang w:bidi="ar-SA"/>
          <w:color w:val="111111"/>
          <w:sz w:val="28"/>
          <w:szCs w:val="28"/>
          <w:rtl/>
        </w:rPr>
        <w:t xml:space="preserve">ولکن الأمر له عز وجل ولیس لنا ، وقد قال لنا ( اتقوا الله وابتغوا إلیه الوسیلة ). وقال ( أولئک یبتغون إلیه الوسیلة أیهم أقرب ) وقال ( وَلَوْ أَنَّهُمْ إِذْ ظَّلَمُوا أَنْفُسَهُمْ جَاءُوکَ فَاسْتَغْفَرُوا اللهَ وَاسْتَغْفَرَ لَهُمُ الرَّسُولُ )</w:t>
      </w:r>
    </w:p>
    <w:p>
      <w:pPr>
        <w:pStyle w:val="BookText"/>
      </w:pPr>
      <w:r>
        <w:rPr>
          <w:rFonts w:ascii="IRNazanin" w:hAnsi="IRNazanin" w:eastAsia="IRNazanin" w:cs="IRNazanin"/>
          <w:lang w:bidi="fa-IR"/>
          <w:color w:val="111111"/>
          <w:sz w:val="28"/>
          <w:szCs w:val="28"/>
          <w:rtl/>
        </w:rPr>
        <w:t xml:space="preserve">ولا حاجة إلی مجیئهم واستغفارهم عند الرسول ، واستغفار الرسول لهم..</w:t>
      </w:r>
    </w:p>
    <w:p>
      <w:pPr>
        <w:pStyle w:val="BookText"/>
      </w:pPr>
      <w:r>
        <w:rPr>
          <w:rFonts w:ascii="Amiri" w:hAnsi="Amiri" w:eastAsia="Amiri" w:cs="Amiri"/>
          <w:lang w:bidi="ar-SA"/>
          <w:color w:val="111111"/>
          <w:sz w:val="28"/>
          <w:szCs w:val="28"/>
          <w:rtl/>
        </w:rPr>
        <w:t xml:space="preserve">وهذا یعنی أنه تعالی قال لرسوله(صلّی الله علیه و آله وسلّم )کن موحداً بلا شرط ، ومهما قلت لک فأطعنی ، وحتی لو قلت لک عندی ولد فاعبده فافعل !! وقل لهم (قُلْ إِنْ کَانَ لِلرَّحْمَنِ وَلَدٌ فَأَنَا أَوَّلُ الْعَابِدِینَ ) ! ولکنه سبحانه أخبرنا أنه لم یتخذ صاحبة ولا ولداً !!</w:t>
      </w:r>
    </w:p>
    <w:p>
      <w:pPr>
        <w:pStyle w:val="BookText"/>
      </w:pPr>
      <w:r>
        <w:rPr>
          <w:rFonts w:ascii="IRNazanin" w:hAnsi="IRNazanin" w:eastAsia="IRNazanin" w:cs="IRNazanin"/>
          <w:lang w:bidi="fa-IR"/>
          <w:color w:val="111111"/>
          <w:sz w:val="28"/>
          <w:szCs w:val="28"/>
          <w:rtl/>
        </w:rPr>
        <w:t xml:space="preserve">فالمسألة اذن ، ثبوت مبدأ التوسل فی الإسلام فی حدوده التی أمر بها الله تعالی أو سمح بها ، وهو یختلف عن زعم التوسل عند المشرکین ، سواء فی طبیعته أم فی نیته . . . فهل تقبل أصل مبدأ التوسل والإستشفاع الذی قبله امامک ابن تیمیة؟ أم أنک أشد فی هذا الأمر من امامک ؟ !</w:t>
      </w:r>
    </w:p>
    <w:p>
      <w:pPr>
        <w:pStyle w:val="BookText"/>
      </w:pPr>
      <w:r>
        <w:rPr>
          <w:rFonts w:ascii="IRNazanin" w:hAnsi="IRNazanin" w:eastAsia="IRNazanin" w:cs="IRNazanin"/>
          <w:lang w:bidi="fa-IR"/>
          <w:color w:val="111111"/>
          <w:sz w:val="28"/>
          <w:szCs w:val="28"/>
          <w:rtl/>
        </w:rPr>
        <w:t xml:space="preserve">صارم: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86" w:name="pg13552_143119"/>
    <w:bookmarkEnd w:id="186"/>
    <w:p>
      <w:pPr>
        <w:pStyle w:val="BookText"/>
      </w:pPr>
      <w:r>
        <w:rPr>
          <w:rFonts w:ascii="IRNazanin" w:hAnsi="IRNazanin" w:eastAsia="IRNazanin" w:cs="IRNazanin"/>
          <w:lang w:bidi="fa-IR"/>
          <w:color w:val="111111"/>
          <w:sz w:val="28"/>
          <w:szCs w:val="28"/>
          <w:rtl/>
        </w:rPr>
        <w:t xml:space="preserve">قلت عن التوسل: ( ثبوت مبدأ التوسل فی الإسلام فی حدوده التی أمر بها الله تعالی أو سمح بها ) هل لی أن أعرف هذه الحدود التی أمر أو سمح بها ؟</w:t>
      </w:r>
    </w:p>
    <w:p>
      <w:pPr>
        <w:pStyle w:val="BookText"/>
      </w:pPr>
      <w:r>
        <w:rPr>
          <w:rFonts w:ascii="IRNazanin" w:hAnsi="IRNazanin" w:eastAsia="IRNazanin" w:cs="IRNazanin"/>
          <w:lang w:bidi="fa-IR"/>
          <w:color w:val="111111"/>
          <w:sz w:val="28"/>
          <w:szCs w:val="28"/>
          <w:rtl/>
        </w:rPr>
        <w:t xml:space="preserve">أرجو أن تجیبنی باختصار ، وفی حدود السؤال. هدیت للصواب .</w:t>
      </w:r>
    </w:p>
    <w:p>
      <w:pPr>
        <w:pStyle w:val="Heading4"/>
      </w:pPr>
      <w:bookmarkStart w:id="446" w:name="_Toc246"/>
      <w:r>
        <w:t>فأجابه العاملی:</w:t>
      </w:r>
      <w:bookmarkEnd w:id="446"/>
    </w:p>
    <w:p>
      <w:pPr>
        <w:pStyle w:val="BookText"/>
      </w:pPr>
      <w:r>
        <w:rPr>
          <w:rFonts w:ascii="IRNazanin" w:hAnsi="IRNazanin" w:eastAsia="IRNazanin" w:cs="IRNazanin"/>
          <w:lang w:bidi="fa-IR"/>
          <w:color w:val="111111"/>
          <w:sz w:val="28"/>
          <w:szCs w:val="28"/>
          <w:rtl/>
        </w:rPr>
        <w:t xml:space="preserve">الظاهر أن السبب فیما أثاره بعضهم إشکالاً علی مبدأ التوسل ، أنهم یرون الشفاعات والوساطات والمحسوبیات السیئة عند الرؤساء والمسؤولین فی دار الدنیا ، وما فیها من محاباة واعطاء بغیر حق ولا جهد من المشفوع لهم أو المتوسط لهم .</w:t>
      </w:r>
    </w:p>
    <w:p>
      <w:pPr>
        <w:pStyle w:val="BookText"/>
      </w:pPr>
      <w:r>
        <w:rPr>
          <w:rFonts w:ascii="IRNazanin" w:hAnsi="IRNazanin" w:eastAsia="IRNazanin" w:cs="IRNazanin"/>
          <w:lang w:bidi="fa-IR"/>
          <w:color w:val="111111"/>
          <w:sz w:val="28"/>
          <w:szCs w:val="28"/>
          <w:rtl/>
        </w:rPr>
        <w:t xml:space="preserve">وبما أن الله تعالی یستحیل علیه أن یحابی کما یحابی حکام الدنیا ، وانما یعطی جنته وثوابه بالإیمان والعمل الصالح . . فلذلک صعب علیهم قبول الشفاعة والوساطة والوسیلة إلی الله تعالی !</w:t>
      </w:r>
    </w:p>
    <w:p>
      <w:pPr>
        <w:pStyle w:val="BookText"/>
      </w:pPr>
      <w:r>
        <w:rPr>
          <w:rFonts w:ascii="IRNazanin" w:hAnsi="IRNazanin" w:eastAsia="IRNazanin" w:cs="IRNazanin"/>
          <w:lang w:bidi="fa-IR"/>
          <w:color w:val="111111"/>
          <w:sz w:val="28"/>
          <w:szCs w:val="28"/>
          <w:rtl/>
        </w:rPr>
        <w:t xml:space="preserve">ولکنه فات هؤلاء أن الحکمة من جعله تعالی الأنبیاء والأوصیاء الوسیلة إلیه تعالی:</w:t>
      </w:r>
    </w:p>
    <w:p>
      <w:pPr>
        <w:pStyle w:val="BookText"/>
      </w:pPr>
      <w:r>
        <w:rPr>
          <w:rFonts w:ascii="IRNazanin" w:hAnsi="IRNazanin" w:eastAsia="IRNazanin" w:cs="IRNazanin"/>
          <w:lang w:bidi="fa-IR"/>
          <w:color w:val="111111"/>
          <w:sz w:val="28"/>
          <w:szCs w:val="28"/>
          <w:rtl/>
        </w:rPr>
        <w:t xml:space="preserve">أولا: أن یعالج مشکلة التکبر فی البشر ، لأن البشر لا یمکنهم الإنتصار علی تکبرهم والخضوع لعبودیة الله تعالی ، إلا إذا انتصروا علی ذاتیتهم فی مقابل الأنبیاء والأوصیاء ، واعترفوا لهم بالفضل والمکانة الممیزة والإختیار الإلهی ، وأنهم المبلغون عن الله تعالی..</w:t>
      </w:r>
    </w:p>
    <w:p>
      <w:pPr>
        <w:pStyle w:val="BookText"/>
      </w:pPr>
      <w:r>
        <w:rPr>
          <w:rFonts w:ascii="IRNazanin" w:hAnsi="IRNazanin" w:eastAsia="IRNazanin" w:cs="IRNazanin"/>
          <w:lang w:bidi="fa-IR"/>
          <w:color w:val="111111"/>
          <w:sz w:val="28"/>
          <w:szCs w:val="28"/>
          <w:rtl/>
        </w:rPr>
        <w:t xml:space="preserve">وفاتهم أن جعل الأنبیاء والأوصیاء وسیلة إلی الله تعالی ضرورة ذهنیة للبشر.. ذلک أن الفاصلة بین ذهن الإنسان المحدود المیال إلی المادیة والمحدودیة ، وبین التوحید المطلق المطلوب والضروری ، فاصلة کبیرة ، فهی تحتاج إلی نموذج ذهنی حاضر من نوع الإنسان ، یمارس التوحید أمامه ویکون قدوة له .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87" w:name="pg13552_143120"/>
    <w:bookmarkEnd w:id="187"/>
    <w:p>
      <w:pPr>
        <w:pStyle w:val="BookText"/>
      </w:pPr>
      <w:r>
        <w:rPr>
          <w:rFonts w:ascii="IRNazanin" w:hAnsi="IRNazanin" w:eastAsia="IRNazanin" w:cs="IRNazanin"/>
          <w:lang w:bidi="fa-IR"/>
          <w:color w:val="111111"/>
          <w:sz w:val="28"/>
          <w:szCs w:val="28"/>
          <w:rtl/>
        </w:rPr>
        <w:t xml:space="preserve">وبدون هذا النموذج القدوة ، یبقی الإنسان فی معرض الجنوح فی تصوره للتوحید وممارسته ، والجنوح فی هذا الموضوع الخطیر أخطر أنواع جنوح الضلال !!</w:t>
      </w:r>
    </w:p>
    <w:p>
      <w:pPr>
        <w:pStyle w:val="BookText"/>
      </w:pPr>
      <w:r>
        <w:rPr>
          <w:rFonts w:ascii="IRNazanin" w:hAnsi="IRNazanin" w:eastAsia="IRNazanin" w:cs="IRNazanin"/>
          <w:lang w:bidi="fa-IR"/>
          <w:color w:val="111111"/>
          <w:sz w:val="28"/>
          <w:szCs w:val="28"/>
          <w:rtl/>
        </w:rPr>
        <w:t xml:space="preserve">وهذا هو السبب فی اعتقادی فی أن الله تعالی جعل أنبیاءه وأوصیاءهم حججاً علی العباد .</w:t>
      </w:r>
    </w:p>
    <w:p>
      <w:pPr>
        <w:pStyle w:val="BookText"/>
      </w:pPr>
      <w:r>
        <w:rPr>
          <w:rFonts w:ascii="IRNazanin" w:hAnsi="IRNazanin" w:eastAsia="IRNazanin" w:cs="IRNazanin"/>
          <w:lang w:bidi="fa-IR"/>
          <w:color w:val="111111"/>
          <w:sz w:val="28"/>
          <w:szCs w:val="28"/>
          <w:rtl/>
        </w:rPr>
        <w:t xml:space="preserve">وهو السبب فی أنه جعلهم من نوع أنفسهم ولیس من نوع آخر کالملائکة مثلا . . .</w:t>
      </w:r>
    </w:p>
    <w:p>
      <w:pPr>
        <w:pStyle w:val="Heading4"/>
      </w:pPr>
      <w:bookmarkStart w:id="447" w:name="_Toc247"/>
      <w:r>
        <w:t>والنتیجة:</w:t>
      </w:r>
      <w:bookmarkEnd w:id="447"/>
    </w:p>
    <w:p>
      <w:pPr>
        <w:pStyle w:val="Heading5"/>
      </w:pPr>
      <w:bookmarkStart w:id="448" w:name="_Toc248"/>
      <w:r>
        <w:t>اشارة</w:t>
      </w:r>
      <w:bookmarkEnd w:id="448"/>
    </w:p>
    <w:p>
      <w:pPr>
        <w:pStyle w:val="BookText"/>
      </w:pPr>
      <w:r>
        <w:rPr>
          <w:rFonts w:ascii="IRNazanin" w:hAnsi="IRNazanin" w:eastAsia="IRNazanin" w:cs="IRNazanin"/>
          <w:lang w:bidi="fa-IR"/>
          <w:color w:val="111111"/>
          <w:sz w:val="28"/>
          <w:szCs w:val="28"/>
          <w:rtl/>
        </w:rPr>
        <w:t xml:space="preserve">أن وجود الوسیلة بین العباد والله تعالی لو کان یرجع إلینا لصح لنا أن نقول یا ربنا نرید أن تجعل ارتباطنا بک مباشراً ، ولا تجعل بیننا وبینک واسطة فی شئ ، وهذا ما یمیل إلیه أهل الإشکال علی الشفاعة والتوسل !</w:t>
      </w:r>
    </w:p>
    <w:p>
      <w:pPr>
        <w:pStyle w:val="BookText"/>
      </w:pPr>
      <w:r>
        <w:rPr>
          <w:rFonts w:ascii="IRNazanin" w:hAnsi="IRNazanin" w:eastAsia="IRNazanin" w:cs="IRNazanin"/>
          <w:lang w:bidi="fa-IR"/>
          <w:color w:val="111111"/>
          <w:sz w:val="28"/>
          <w:szCs w:val="28"/>
          <w:rtl/>
        </w:rPr>
        <w:t xml:space="preserve">ولکن الأمر لیس بیدنا ، فالأفضل أن یکون منطقنا أرقی من ذلک فنقول: اللهم لا نقترح علیک ، فأنت أعلم بما یصلحنا ، وإن أردت أن تجعل أنبیاءک وأوصیاءک واسطة بیننا وبینک ، وحججا علینا عندک ، فنحن مطیعون لک ولهم ولا اعتراض عندنا . . .</w:t>
      </w:r>
    </w:p>
    <w:p>
      <w:pPr>
        <w:pStyle w:val="BookText"/>
      </w:pPr>
      <w:r>
        <w:rPr>
          <w:rFonts w:ascii="Amiri" w:hAnsi="Amiri" w:eastAsia="Amiri" w:cs="Amiri"/>
          <w:lang w:bidi="ar-SA"/>
          <w:color w:val="111111"/>
          <w:sz w:val="28"/>
          <w:szCs w:val="28"/>
          <w:rtl/>
        </w:rPr>
        <w:t xml:space="preserve">وهذا هو التسلیم المطلق لارادته تعالی ، وقد عبر عنه سبحانه بقوله لرسوله(صلّی الله علیه و آله وسلّم ) فی سورة الزخرف 81 - 82: قُلْ إِنْ کَانَ لِلرَّحْمَنِ وَلَدٌ فَأَنَا أَوَّلُ الْعَابِدِینَ .</w:t>
      </w:r>
    </w:p>
    <w:p>
      <w:pPr>
        <w:pStyle w:val="BookText"/>
      </w:pPr>
      <w:r>
        <w:rPr>
          <w:rFonts w:ascii="IRNazanin" w:hAnsi="IRNazanin" w:eastAsia="IRNazanin" w:cs="IRNazanin"/>
          <w:lang w:bidi="fa-IR"/>
          <w:color w:val="111111"/>
          <w:sz w:val="28"/>
          <w:szCs w:val="28"/>
          <w:rtl/>
        </w:rPr>
        <w:t xml:space="preserve">صارم: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88" w:name="pg13552_143121"/>
    <w:bookmarkEnd w:id="188"/>
    <w:p>
      <w:pPr>
        <w:pStyle w:val="Heading5"/>
      </w:pPr>
      <w:bookmarkStart w:id="449" w:name="_Toc249"/>
      <w:r>
        <w:t>صارم:</w:t>
      </w:r>
      <w:bookmarkEnd w:id="449"/>
    </w:p>
    <w:p>
      <w:pPr>
        <w:pStyle w:val="BookText"/>
      </w:pPr>
      <w:r>
        <w:rPr>
          <w:rFonts w:ascii="IRNazanin" w:hAnsi="IRNazanin" w:eastAsia="IRNazanin" w:cs="IRNazanin"/>
          <w:lang w:bidi="fa-IR"/>
          <w:color w:val="111111"/>
          <w:sz w:val="28"/>
          <w:szCs w:val="28"/>
          <w:rtl/>
        </w:rPr>
        <w:t xml:space="preserve">کلامک طویل وفیه نسبة من الصحة ، اضافة إلی بعض الشبه التی تحتاج إلی رد ، فلو کان مقالاک قصیراً لرددت علی کل نقطة تذکرها وتخالف ما أعتقده. لذا أرجو مرة أخری أن یکون جوابک مختصراً دقیقاً. وعموماً فأجیبک باختصار:</w:t>
      </w:r>
    </w:p>
    <w:p>
      <w:pPr>
        <w:pStyle w:val="BookText"/>
      </w:pPr>
      <w:r>
        <w:rPr>
          <w:rFonts w:ascii="IRNazanin" w:hAnsi="IRNazanin" w:eastAsia="IRNazanin" w:cs="IRNazanin"/>
          <w:lang w:bidi="fa-IR"/>
          <w:color w:val="111111"/>
          <w:sz w:val="28"/>
          <w:szCs w:val="28"/>
          <w:rtl/>
        </w:rPr>
        <w:t xml:space="preserve">الآیات التی استدللت بها فی الأمر بطاعة الرسول(علیه السّلام)علیک لا لک ، لأنه أمرنا بالتوحید الخالص النقی من شوائب الشرک ، ومن طاعته تنقیة التوحید مما یفضی إلی الشرک ، أعاذنا الله وإیاک من مضلات الفتن .</w:t>
      </w:r>
    </w:p>
    <w:p>
      <w:pPr>
        <w:pStyle w:val="BookText"/>
      </w:pPr>
      <w:r>
        <w:rPr>
          <w:rFonts w:ascii="IRNazanin" w:hAnsi="IRNazanin" w:eastAsia="IRNazanin" w:cs="IRNazanin"/>
          <w:lang w:bidi="fa-IR"/>
          <w:color w:val="111111"/>
          <w:sz w:val="28"/>
          <w:szCs w:val="28"/>
          <w:rtl/>
        </w:rPr>
        <w:t xml:space="preserve">ثم انک استدللت فی الإستشفاع بدعاء النبی للأعمی ، وهذا لا إشکال فیه لأنه طلب من حی فیما یستطیعه ، لذا لجأ عمر (رض) إلی عم النبی ، ولو کان الإستشفاع فیما ذکرته صحیحا للجأ الناس إلی النبی(علیه السّلام)وهو فی قبره ، وهذا ما لم یحصل إطلاقاً .</w:t>
      </w:r>
    </w:p>
    <w:p>
      <w:pPr>
        <w:pStyle w:val="BookText"/>
      </w:pPr>
      <w:r>
        <w:rPr>
          <w:rFonts w:ascii="IRNazanin" w:hAnsi="IRNazanin" w:eastAsia="IRNazanin" w:cs="IRNazanin"/>
          <w:lang w:bidi="fa-IR"/>
          <w:color w:val="111111"/>
          <w:sz w:val="28"/>
          <w:szCs w:val="28"/>
          <w:rtl/>
        </w:rPr>
        <w:t xml:space="preserve">وأعود وأسأل مرة أخری ما الذی یستطیع عمله المیت حینما تستشفع به ؟</w:t>
      </w:r>
    </w:p>
    <w:p>
      <w:pPr>
        <w:pStyle w:val="Heading5"/>
      </w:pPr>
      <w:bookmarkStart w:id="450" w:name="_Toc250"/>
      <w:r>
        <w:t>العاملی:</w:t>
      </w:r>
      <w:bookmarkEnd w:id="450"/>
    </w:p>
    <w:p>
      <w:pPr>
        <w:pStyle w:val="BookText"/>
      </w:pPr>
      <w:r>
        <w:rPr>
          <w:rFonts w:ascii="IRNazanin" w:hAnsi="IRNazanin" w:eastAsia="IRNazanin" w:cs="IRNazanin"/>
          <w:lang w:bidi="fa-IR"/>
          <w:color w:val="111111"/>
          <w:sz w:val="28"/>
          <w:szCs w:val="28"/>
          <w:rtl/>
        </w:rPr>
        <w:t xml:space="preserve">من أسباب الخطأ عند المخالف للتوسل: أنه یتصور أن المتوسل یطلب من النبی (صلّی الله علیه و آله وسلّم )، أو من الولی.. بینما هو یطلب من الله تعالی ویتوسل إلیه بمقام النبی أو یطلب من النبی التوسط له عند الله تعالی. فلا طلب إلا من الله تعالی .</w:t>
      </w:r>
    </w:p>
    <w:p>
      <w:pPr>
        <w:pStyle w:val="BookText"/>
      </w:pPr>
      <w:r>
        <w:rPr>
          <w:rFonts w:ascii="IRNazanin" w:hAnsi="IRNazanin" w:eastAsia="IRNazanin" w:cs="IRNazanin"/>
          <w:lang w:bidi="fa-IR"/>
          <w:color w:val="111111"/>
          <w:sz w:val="28"/>
          <w:szCs w:val="28"/>
          <w:rtl/>
        </w:rPr>
        <w:t xml:space="preserve">وأما شبهة أن الرسول میت فکیف تصح مخاطبته ؟</w:t>
      </w:r>
    </w:p>
    <w:p>
      <w:pPr>
        <w:pStyle w:val="BookText"/>
      </w:pPr>
      <w:r>
        <w:rPr>
          <w:rFonts w:ascii="IRNazanin" w:hAnsi="IRNazanin" w:eastAsia="IRNazanin" w:cs="IRNazanin"/>
          <w:lang w:bidi="fa-IR"/>
          <w:color w:val="111111"/>
          <w:sz w:val="28"/>
          <w:szCs w:val="28"/>
          <w:rtl/>
        </w:rPr>
        <w:t xml:space="preserve">فجوابها: أنه حی عند ربه ، ولذلک تسلم علیه فی صلاتک ( السلام علیک أیها النبی ورحمة الله وبرکاته ) .</w:t>
      </w:r>
    </w:p>
    <w:p>
      <w:pPr>
        <w:pStyle w:val="BookText"/>
      </w:pPr>
      <w:r>
        <w:rPr>
          <w:rFonts w:ascii="IRNazanin" w:hAnsi="IRNazanin" w:eastAsia="IRNazanin" w:cs="IRNazanin"/>
          <w:lang w:bidi="fa-IR"/>
          <w:color w:val="111111"/>
          <w:sz w:val="28"/>
          <w:szCs w:val="28"/>
          <w:rtl/>
        </w:rPr>
        <w:t xml:space="preserve">وإذا قبلت حدیث تعلیم النبی للأعمی أن یتوسل به ، فقد صح عندکم أن عثمان بن حنیف طبقه بعد وفاة النبی(صلّی الله علیه و آله وسلّم )، وعلمه لشخص کان عنده مشکلة عند الخلیفة عثمان ، فاستجاب الله له وتغیرت معاملة عثمان معه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89" w:name="pg13552_143122"/>
    <w:bookmarkEnd w:id="189"/>
    <w:p>
      <w:pPr>
        <w:pStyle w:val="BookText"/>
      </w:pPr>
      <w:r>
        <w:rPr>
          <w:rFonts w:ascii="IRNazanin" w:hAnsi="IRNazanin" w:eastAsia="IRNazanin" w:cs="IRNazanin"/>
          <w:lang w:bidi="fa-IR"/>
          <w:color w:val="111111"/>
          <w:sz w:val="28"/>
          <w:szCs w:val="28"/>
          <w:rtl/>
        </w:rPr>
        <w:t xml:space="preserve">وتطبیق الصحابی الثقة حجة لأنه معاصر للنص .</w:t>
      </w:r>
    </w:p>
    <w:p>
      <w:pPr>
        <w:pStyle w:val="BookText"/>
      </w:pPr>
      <w:r>
        <w:rPr>
          <w:rFonts w:ascii="IRNazanin" w:hAnsi="IRNazanin" w:eastAsia="IRNazanin" w:cs="IRNazanin"/>
          <w:lang w:bidi="fa-IR"/>
          <w:color w:val="111111"/>
          <w:sz w:val="28"/>
          <w:szCs w:val="28"/>
          <w:rtl/>
        </w:rPr>
        <w:t xml:space="preserve">وقد أجاز ابن تیمیة التوسل بالنبی بعد موته ، فلا تکن ملکیاً أکثر من الملک !!</w:t>
      </w:r>
    </w:p>
    <w:p>
      <w:pPr>
        <w:pStyle w:val="BookText"/>
      </w:pPr>
      <w:r>
        <w:rPr>
          <w:rFonts w:ascii="IRNazanin" w:hAnsi="IRNazanin" w:eastAsia="IRNazanin" w:cs="IRNazanin"/>
          <w:lang w:bidi="fa-IR"/>
          <w:color w:val="111111"/>
          <w:sz w:val="28"/>
          <w:szCs w:val="28"/>
          <w:rtl/>
        </w:rPr>
        <w:t xml:space="preserve">بل ورد عندکم التوسل إلی الله تعالی بالممشی إلی الصلاة والحج ( أتوسل إلیک بممشای ) !</w:t>
      </w:r>
    </w:p>
    <w:p>
      <w:pPr>
        <w:pStyle w:val="Heading5"/>
      </w:pPr>
      <w:bookmarkStart w:id="451" w:name="_Toc251"/>
      <w:r>
        <w:t>صارم:</w:t>
      </w:r>
      <w:bookmarkEnd w:id="451"/>
    </w:p>
    <w:p>
      <w:pPr>
        <w:pStyle w:val="BookText"/>
      </w:pPr>
      <w:r>
        <w:rPr>
          <w:rFonts w:ascii="IRNazanin" w:hAnsi="IRNazanin" w:eastAsia="IRNazanin" w:cs="IRNazanin"/>
          <w:lang w:bidi="fa-IR"/>
          <w:color w:val="111111"/>
          <w:sz w:val="28"/>
          <w:szCs w:val="28"/>
          <w:rtl/>
        </w:rPr>
        <w:t xml:space="preserve">قلت لک: نحن نحرم شد الرحال إلی زیارة القبور منعا لجناب التوحید أن تشوبه شوائب الشرک. ثم سألتک لم تشدون الرحال ؟ فقلت: للإستشفاع !! فإن أردت أن تجیبنی علی قدر السؤال ، فهذا سؤالی:</w:t>
      </w:r>
    </w:p>
    <w:p>
      <w:pPr>
        <w:pStyle w:val="BookText"/>
      </w:pPr>
      <w:r>
        <w:rPr>
          <w:rFonts w:ascii="IRNazanin" w:hAnsi="IRNazanin" w:eastAsia="IRNazanin" w:cs="IRNazanin"/>
          <w:lang w:bidi="fa-IR"/>
          <w:color w:val="111111"/>
          <w:sz w:val="28"/>
          <w:szCs w:val="28"/>
          <w:rtl/>
        </w:rPr>
        <w:t xml:space="preserve">لماذا تستشفعون بالأموات ؟ وکیف ؟</w:t>
      </w:r>
    </w:p>
    <w:p>
      <w:pPr>
        <w:pStyle w:val="Heading5"/>
      </w:pPr>
      <w:bookmarkStart w:id="452" w:name="_Toc252"/>
      <w:r>
        <w:t>العاملی:</w:t>
      </w:r>
      <w:bookmarkEnd w:id="452"/>
    </w:p>
    <w:p>
      <w:pPr>
        <w:pStyle w:val="BookText"/>
      </w:pPr>
      <w:r>
        <w:rPr>
          <w:rFonts w:ascii="IRNazanin" w:hAnsi="IRNazanin" w:eastAsia="IRNazanin" w:cs="IRNazanin"/>
          <w:lang w:bidi="fa-IR"/>
          <w:color w:val="111111"/>
          <w:sz w:val="28"/>
          <w:szCs w:val="28"/>
          <w:rtl/>
        </w:rPr>
        <w:t xml:space="preserve">إلی الأن مازلت تتصور أن الزیارة لابد أن یرافقها إستشفاع ، فمن أین جئت بهذا؟!</w:t>
      </w:r>
    </w:p>
    <w:p>
      <w:pPr>
        <w:pStyle w:val="BookText"/>
      </w:pPr>
      <w:r>
        <w:rPr>
          <w:rFonts w:ascii="IRNazanin" w:hAnsi="IRNazanin" w:eastAsia="IRNazanin" w:cs="IRNazanin"/>
          <w:lang w:bidi="fa-IR"/>
          <w:color w:val="111111"/>
          <w:sz w:val="28"/>
          <w:szCs w:val="28"/>
          <w:rtl/>
        </w:rPr>
        <w:t xml:space="preserve">فقد یزور مسلم نبیه ویؤدی واجب إحترامه ولا یتوسل ولا یستشفع به !</w:t>
      </w:r>
    </w:p>
    <w:p>
      <w:pPr>
        <w:pStyle w:val="BookText"/>
      </w:pPr>
      <w:r>
        <w:rPr>
          <w:rFonts w:ascii="IRNazanin" w:hAnsi="IRNazanin" w:eastAsia="IRNazanin" w:cs="IRNazanin"/>
          <w:lang w:bidi="fa-IR"/>
          <w:color w:val="111111"/>
          <w:sz w:val="28"/>
          <w:szCs w:val="28"/>
          <w:rtl/>
        </w:rPr>
        <w:t xml:space="preserve">وقد یتوسل المسلم بنبیه فی بیته ، ولا یذهب لزیارته !</w:t>
      </w:r>
    </w:p>
    <w:p>
      <w:pPr>
        <w:pStyle w:val="BookText"/>
      </w:pPr>
      <w:r>
        <w:rPr>
          <w:rFonts w:ascii="IRNazanin" w:hAnsi="IRNazanin" w:eastAsia="IRNazanin" w:cs="IRNazanin"/>
          <w:lang w:bidi="fa-IR"/>
          <w:color w:val="111111"/>
          <w:sz w:val="28"/>
          <w:szCs w:val="28"/>
          <w:rtl/>
        </w:rPr>
        <w:t xml:space="preserve">فالزیارة شئ ، والتوسل شئ آخر !!</w:t>
      </w:r>
    </w:p>
    <w:p>
      <w:pPr>
        <w:pStyle w:val="BookText"/>
      </w:pPr>
      <w:r>
        <w:rPr>
          <w:rFonts w:ascii="IRNazanin" w:hAnsi="IRNazanin" w:eastAsia="IRNazanin" w:cs="IRNazanin"/>
          <w:lang w:bidi="fa-IR"/>
          <w:color w:val="111111"/>
          <w:sz w:val="28"/>
          <w:szCs w:val="28"/>
          <w:rtl/>
        </w:rPr>
        <w:t xml:space="preserve">وإلی الآن تتصور أن شد الرحال لا یکون إلا للإستشفاع ! مع أن شد الرحال قد یکون للزیارة وحدها ، أو مع نیة الإستشفاع والتوسل !</w:t>
      </w:r>
    </w:p>
    <w:p>
      <w:pPr>
        <w:pStyle w:val="BookText"/>
      </w:pPr>
      <w:r>
        <w:rPr>
          <w:rFonts w:ascii="IRNazanin" w:hAnsi="IRNazanin" w:eastAsia="IRNazanin" w:cs="IRNazanin"/>
          <w:lang w:bidi="fa-IR"/>
          <w:color w:val="111111"/>
          <w:sz w:val="28"/>
          <w:szCs w:val="28"/>
          <w:rtl/>
        </w:rPr>
        <w:t xml:space="preserve">وقد أجبتک بأن النبی(صلّی الله علیه و آله وسلّم )حی عند ربه ، وأنک تسلم علیه فی صلاتک فلا مانع أن یخاطبه المتوسل .</w:t>
      </w:r>
    </w:p>
    <w:p>
      <w:pPr>
        <w:pStyle w:val="BookText"/>
      </w:pPr>
      <w:r>
        <w:rPr>
          <w:rFonts w:ascii="IRNazanin" w:hAnsi="IRNazanin" w:eastAsia="IRNazanin" w:cs="IRNazanin"/>
          <w:lang w:bidi="fa-IR"/>
          <w:color w:val="111111"/>
          <w:sz w:val="28"/>
          <w:szCs w:val="28"/>
          <w:rtl/>
        </w:rPr>
        <w:t xml:space="preserve">علی أن المتوسل لا یطلب من النبی بل من الله ، ولا یحتاج إلی مخاطبة النبی بل یخاطب ربه ، ویسأله بحق رسوله ومقامه ومعزته عنده !!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190" w:name="pg13552_143123"/>
    <w:bookmarkEnd w:id="190"/>
    <w:p>
      <w:pPr>
        <w:pStyle w:val="BookText"/>
      </w:pPr>
      <w:r>
        <w:rPr>
          <w:rFonts w:ascii="IRNazanin" w:hAnsi="IRNazanin" w:eastAsia="IRNazanin" w:cs="IRNazanin"/>
          <w:lang w:bidi="fa-IR"/>
          <w:color w:val="111111"/>
          <w:sz w:val="28"/>
          <w:szCs w:val="28"/>
          <w:rtl/>
        </w:rPr>
        <w:t xml:space="preserve">وقلت لک لقد أجاز ابن تیمیة التوسل والاستشفاع بالنبی ( المیت ) !!(صلّی الله علیه و آله وسلّم )، فهل ترید نص کلامه ؟!!</w:t>
      </w:r>
    </w:p>
    <w:p>
      <w:pPr>
        <w:pStyle w:val="BookText"/>
      </w:pPr>
      <w:r>
        <w:rPr>
          <w:rFonts w:ascii="IRNazanin" w:hAnsi="IRNazanin" w:eastAsia="IRNazanin" w:cs="IRNazanin"/>
          <w:lang w:bidi="fa-IR"/>
          <w:color w:val="111111"/>
          <w:sz w:val="28"/>
          <w:szCs w:val="28"/>
          <w:rtl/>
        </w:rPr>
        <w:t xml:space="preserve">وتعود وتسألنی: لماذا تشدون الرحال للإستشفاع ، ولماذا تستشفعون بالمیت ؟ أرجو أن تتأمل فی کلامی أکثر .</w:t>
      </w:r>
    </w:p>
    <w:p>
      <w:pPr>
        <w:pStyle w:val="Heading5"/>
      </w:pPr>
      <w:bookmarkStart w:id="453" w:name="_Toc253"/>
      <w:r>
        <w:t>صارم:</w:t>
      </w:r>
      <w:bookmarkEnd w:id="453"/>
    </w:p>
    <w:p>
      <w:pPr>
        <w:pStyle w:val="BookText"/>
      </w:pPr>
      <w:r>
        <w:rPr>
          <w:rFonts w:ascii="IRNazanin" w:hAnsi="IRNazanin" w:eastAsia="IRNazanin" w:cs="IRNazanin"/>
          <w:lang w:bidi="fa-IR"/>
          <w:color w:val="111111"/>
          <w:sz w:val="28"/>
          <w:szCs w:val="28"/>
          <w:rtl/>
        </w:rPr>
        <w:t xml:space="preserve">لقد تأملت فی کلامک جیداً وتوصلت لما یلی:</w:t>
      </w:r>
    </w:p>
    <w:p>
      <w:pPr>
        <w:pStyle w:val="BookText"/>
      </w:pPr>
      <w:r>
        <w:rPr>
          <w:rFonts w:ascii="IRNazanin" w:hAnsi="IRNazanin" w:eastAsia="IRNazanin" w:cs="IRNazanin"/>
          <w:lang w:bidi="fa-IR"/>
          <w:color w:val="111111"/>
          <w:sz w:val="28"/>
          <w:szCs w:val="28"/>
          <w:rtl/>
        </w:rPr>
        <w:t xml:space="preserve">قلت فی معرض کلامک: ( وإلی الآن تتصور أن شد الرحال لایکون إلا للإستشفاع ! مع أن شد الرحال قد یکون للزیارة وحدها ، أو مع نیة الإستشفاع والتوسل !)</w:t>
      </w:r>
    </w:p>
    <w:p>
      <w:pPr>
        <w:pStyle w:val="BookText"/>
      </w:pPr>
      <w:r>
        <w:rPr>
          <w:rFonts w:ascii="IRNazanin" w:hAnsi="IRNazanin" w:eastAsia="IRNazanin" w:cs="IRNazanin"/>
          <w:lang w:bidi="fa-IR"/>
          <w:color w:val="111111"/>
          <w:sz w:val="28"/>
          <w:szCs w:val="28"/>
          <w:rtl/>
        </w:rPr>
        <w:t xml:space="preserve">النتیجة واحدة وهو وجود التوسل والإستشفاع ، وهذا ما أریده وأسأل عنه .</w:t>
      </w:r>
    </w:p>
    <w:p>
      <w:pPr>
        <w:pStyle w:val="BookText"/>
      </w:pPr>
      <w:r>
        <w:rPr>
          <w:rFonts w:ascii="IRNazanin" w:hAnsi="IRNazanin" w:eastAsia="IRNazanin" w:cs="IRNazanin"/>
          <w:lang w:bidi="fa-IR"/>
          <w:color w:val="111111"/>
          <w:sz w:val="28"/>
          <w:szCs w:val="28"/>
          <w:rtl/>
        </w:rPr>
        <w:t xml:space="preserve">وقلت أیضا: ( فقد یزور مسلم نبیه ویؤدی واجب احترامه ولا یتوسل ولا یستشفع به ! ) هذا منطوق کلامک. وعلیه فقد یزور مسلم نبیه ویؤدی واجب احترامه ویتوسل ویستشفع به ! وهذا مفهوم کلامک. وسؤالی:</w:t>
      </w:r>
    </w:p>
    <w:p>
      <w:pPr>
        <w:pStyle w:val="BookText"/>
      </w:pPr>
      <w:r>
        <w:rPr>
          <w:rFonts w:ascii="IRNazanin" w:hAnsi="IRNazanin" w:eastAsia="IRNazanin" w:cs="IRNazanin"/>
          <w:lang w:bidi="fa-IR"/>
          <w:color w:val="111111"/>
          <w:sz w:val="28"/>
          <w:szCs w:val="28"/>
          <w:rtl/>
        </w:rPr>
        <w:t xml:space="preserve">کیف یتوسل به ؟</w:t>
      </w:r>
    </w:p>
    <w:p>
      <w:pPr>
        <w:pStyle w:val="BookText"/>
      </w:pPr>
      <w:r>
        <w:rPr>
          <w:rFonts w:ascii="IRNazanin" w:hAnsi="IRNazanin" w:eastAsia="IRNazanin" w:cs="IRNazanin"/>
          <w:lang w:bidi="fa-IR"/>
          <w:color w:val="111111"/>
          <w:sz w:val="28"/>
          <w:szCs w:val="28"/>
          <w:rtl/>
        </w:rPr>
        <w:t xml:space="preserve">وسؤالی الثانی: کیف یستشفع به ؟</w:t>
      </w:r>
    </w:p>
    <w:p>
      <w:pPr>
        <w:pStyle w:val="BookText"/>
      </w:pPr>
      <w:r>
        <w:rPr>
          <w:rFonts w:ascii="IRNazanin" w:hAnsi="IRNazanin" w:eastAsia="IRNazanin" w:cs="IRNazanin"/>
          <w:lang w:bidi="fa-IR"/>
          <w:color w:val="111111"/>
          <w:sz w:val="28"/>
          <w:szCs w:val="28"/>
          <w:rtl/>
        </w:rPr>
        <w:t xml:space="preserve">هل أجد عندک إجابة مختصرة فی حدود السؤالین السابقین ؟</w:t>
      </w:r>
    </w:p>
    <w:p>
      <w:pPr>
        <w:pStyle w:val="Heading5"/>
      </w:pPr>
      <w:bookmarkStart w:id="454" w:name="_Toc254"/>
      <w:r>
        <w:t>العاملی:</w:t>
      </w:r>
      <w:bookmarkEnd w:id="454"/>
    </w:p>
    <w:p>
      <w:pPr>
        <w:pStyle w:val="BookText"/>
      </w:pPr>
      <w:r>
        <w:rPr>
          <w:rFonts w:ascii="IRNazanin" w:hAnsi="IRNazanin" w:eastAsia="IRNazanin" w:cs="IRNazanin"/>
          <w:lang w:bidi="fa-IR"/>
          <w:color w:val="111111"/>
          <w:sz w:val="28"/>
          <w:szCs w:val="28"/>
          <w:rtl/>
        </w:rPr>
        <w:t xml:space="preserve">توسل به إلی الله ، واستشفع به ، وتوجه به ، وتجوه به ، وسأله به ، واستغاث به وأقسم علیه به . . کلها بمعنی واحد ، أی توسط به إلی الله تعالی .</w:t>
      </w:r>
    </w:p>
    <w:p>
      <w:pPr>
        <w:pStyle w:val="BookText"/>
      </w:pPr>
      <w:r>
        <w:rPr>
          <w:rFonts w:ascii="IRNazanin" w:hAnsi="IRNazanin" w:eastAsia="IRNazanin" w:cs="IRNazanin"/>
          <w:lang w:bidi="fa-IR"/>
          <w:color w:val="111111"/>
          <w:sz w:val="28"/>
          <w:szCs w:val="28"/>
          <w:rtl/>
        </w:rPr>
        <w:t xml:space="preserve">ومعنی توسلنا واستشفاعنا بالرسول(صلّی الله علیه و آله وسلّم ) أننا نقول: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91" w:name="pg13552_143124"/>
    <w:bookmarkEnd w:id="191"/>
    <w:p>
      <w:pPr>
        <w:pStyle w:val="BookText"/>
      </w:pPr>
      <w:r>
        <w:rPr>
          <w:rFonts w:ascii="IRNazanin" w:hAnsi="IRNazanin" w:eastAsia="IRNazanin" w:cs="IRNazanin"/>
          <w:lang w:bidi="fa-IR"/>
          <w:color w:val="111111"/>
          <w:sz w:val="28"/>
          <w:szCs w:val="28"/>
          <w:rtl/>
        </w:rPr>
        <w:t xml:space="preserve">اللهم ان کنت أنا غیر مرضی عندک ولا تسمع دعائی بسبب ذنوبی ، فانی أسألک بحرمة عبدک ورسولک محمد ، الذی هو نبیی ومبلغی أحکامک ، وخیر خلقک ، وصاحب المقام الأول عندک . . أن تقبل دعائی وتستجیبه .</w:t>
      </w:r>
    </w:p>
    <w:p>
      <w:pPr>
        <w:pStyle w:val="BookText"/>
      </w:pPr>
      <w:r>
        <w:rPr>
          <w:rFonts w:ascii="IRNazanin" w:hAnsi="IRNazanin" w:eastAsia="IRNazanin" w:cs="IRNazanin"/>
          <w:lang w:bidi="fa-IR"/>
          <w:color w:val="111111"/>
          <w:sz w:val="28"/>
          <w:szCs w:val="28"/>
          <w:rtl/>
        </w:rPr>
        <w:t xml:space="preserve">وهذا یاأخ . . . أمر طبیعی صحیح لیس فیه عبادة للنبی ولا ادعاء شراکة له مع الله تعالی ، بل فیه تأکید لمقام عبودیته واطاعته لربه الذی وصل به إلی مقامه المحمود عند الله تعالی. وهو مشروع لورود النص به .</w:t>
      </w:r>
    </w:p>
    <w:p>
      <w:pPr>
        <w:pStyle w:val="Heading5"/>
      </w:pPr>
      <w:bookmarkStart w:id="455" w:name="_Toc255"/>
      <w:r>
        <w:t>صارم:</w:t>
      </w:r>
      <w:bookmarkEnd w:id="455"/>
    </w:p>
    <w:p>
      <w:pPr>
        <w:pStyle w:val="BookText"/>
      </w:pPr>
      <w:r>
        <w:rPr>
          <w:rFonts w:ascii="IRNazanin" w:hAnsi="IRNazanin" w:eastAsia="IRNazanin" w:cs="IRNazanin"/>
          <w:lang w:bidi="fa-IR"/>
          <w:color w:val="111111"/>
          <w:sz w:val="28"/>
          <w:szCs w:val="28"/>
          <w:rtl/>
        </w:rPr>
        <w:t xml:space="preserve">أعوذ بالله من غضب الله ما هذه الجرأة علی الله ؟ کیف تقول ( ولا تسمع دعائی بسبب ذنوبی ) !!!</w:t>
      </w:r>
    </w:p>
    <w:p>
      <w:pPr>
        <w:pStyle w:val="BookText"/>
      </w:pPr>
      <w:r>
        <w:rPr>
          <w:rFonts w:ascii="IRNazanin" w:hAnsi="IRNazanin" w:eastAsia="IRNazanin" w:cs="IRNazanin"/>
          <w:lang w:bidi="fa-IR"/>
          <w:color w:val="111111"/>
          <w:sz w:val="28"/>
          <w:szCs w:val="28"/>
          <w:rtl/>
        </w:rPr>
        <w:t xml:space="preserve">هل تعتقد أن الله لا یسمع ؟ نعوذ بالله من الخذلان .</w:t>
      </w:r>
    </w:p>
    <w:p>
      <w:pPr>
        <w:pStyle w:val="BookText"/>
      </w:pPr>
      <w:r>
        <w:rPr>
          <w:rFonts w:ascii="IRNazanin" w:hAnsi="IRNazanin" w:eastAsia="IRNazanin" w:cs="IRNazanin"/>
          <w:lang w:bidi="fa-IR"/>
          <w:color w:val="111111"/>
          <w:sz w:val="28"/>
          <w:szCs w:val="28"/>
          <w:rtl/>
        </w:rPr>
        <w:t xml:space="preserve">هل تعتقد أن الله یخفی علیه شئ فی الأرض وفی السماء ؟ سبحانک هذا بهتان عظیم .</w:t>
      </w:r>
    </w:p>
    <w:p>
      <w:pPr>
        <w:pStyle w:val="BookText"/>
      </w:pPr>
      <w:r>
        <w:rPr>
          <w:rFonts w:ascii="IRNazanin" w:hAnsi="IRNazanin" w:eastAsia="IRNazanin" w:cs="IRNazanin"/>
          <w:lang w:bidi="fa-IR"/>
          <w:color w:val="111111"/>
          <w:sz w:val="28"/>
          <w:szCs w:val="28"/>
          <w:rtl/>
        </w:rPr>
        <w:t xml:space="preserve">أفق یا رجل فوالله ان الذی قلته لیزلزل الجبال. هداک الله. أرجو أن تستغفر الله بلا واسطة عن هذا الذنب العظیم. ولا حول ولا قوة إلا بالله. ولی معک وقفة باذن الله</w:t>
      </w:r>
    </w:p>
    <w:p>
      <w:pPr>
        <w:pStyle w:val="Heading5"/>
      </w:pPr>
      <w:bookmarkStart w:id="456" w:name="_Toc256"/>
      <w:r>
        <w:t>العاملی:</w:t>
      </w:r>
      <w:bookmarkEnd w:id="456"/>
    </w:p>
    <w:p>
      <w:pPr>
        <w:pStyle w:val="BookText"/>
      </w:pPr>
      <w:r>
        <w:rPr>
          <w:rFonts w:ascii="IRNazanin" w:hAnsi="IRNazanin" w:eastAsia="IRNazanin" w:cs="IRNazanin"/>
          <w:lang w:bidi="fa-IR"/>
          <w:color w:val="111111"/>
          <w:sz w:val="28"/>
          <w:szCs w:val="28"/>
          <w:rtl/>
        </w:rPr>
        <w:t xml:space="preserve">عبارة ( إن کنت لا تسمع دعائی بسبب ذنوبی ) تعنی لا تستجیب . . وسماع الدعاء بمعنی استجابته عربی فصیح أیها العربی !!</w:t>
      </w:r>
    </w:p>
    <w:p>
      <w:pPr>
        <w:pStyle w:val="BookText"/>
      </w:pPr>
      <w:r>
        <w:rPr>
          <w:rFonts w:ascii="IRNazanin" w:hAnsi="IRNazanin" w:eastAsia="IRNazanin" w:cs="IRNazanin"/>
          <w:lang w:bidi="fa-IR"/>
          <w:color w:val="111111"/>
          <w:sz w:val="28"/>
          <w:szCs w:val="28"/>
          <w:rtl/>
        </w:rPr>
        <w:t xml:space="preserve">صارم: هل لک أن تدلنی علی أن السماع بمعنی الاستجابة من لغة العرب وقبل ذلک القرآن ؟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92" w:name="pg13552_143125"/>
    <w:bookmarkEnd w:id="192"/>
    <w:p>
      <w:pPr>
        <w:pStyle w:val="Heading5"/>
      </w:pPr>
      <w:bookmarkStart w:id="457" w:name="_Toc257"/>
      <w:r>
        <w:t>العاملی:</w:t>
      </w:r>
      <w:bookmarkEnd w:id="457"/>
    </w:p>
    <w:p>
      <w:pPr>
        <w:pStyle w:val="BookText"/>
      </w:pPr>
      <w:r>
        <w:rPr>
          <w:rFonts w:ascii="IRNazanin" w:hAnsi="IRNazanin" w:eastAsia="IRNazanin" w:cs="IRNazanin"/>
          <w:lang w:bidi="fa-IR"/>
          <w:color w:val="111111"/>
          <w:sz w:val="28"/>
          <w:szCs w:val="28"/>
          <w:rtl/>
        </w:rPr>
        <w:t xml:space="preserve">یستحب للمصلی أن یقول سمع الله لمن حمده ، ومعناها استجاب ولیس مجرد السماع. ویکفی استعمالها عند العرب بقولهم: هل یسمع فلان منک أم لا ؟ وهو لیس سؤالاً عن حالة أذنیه وطرشه !!</w:t>
      </w:r>
    </w:p>
    <w:p>
      <w:pPr>
        <w:pStyle w:val="BookText"/>
      </w:pPr>
      <w:r>
        <w:rPr>
          <w:rFonts w:ascii="IRNazanin" w:hAnsi="IRNazanin" w:eastAsia="IRNazanin" w:cs="IRNazanin"/>
          <w:lang w:bidi="fa-IR"/>
          <w:color w:val="111111"/>
          <w:sz w:val="28"/>
          <w:szCs w:val="28"/>
          <w:rtl/>
        </w:rPr>
        <w:t xml:space="preserve">وفی سنن النسائی: 8 - 263: عن أبی هریرة یقول کان رسول الله(صلّی الله علیه و آله وسلّم )یقول: اللهم إنی أعوذ بک من الأربع : من علم لاینفع ، ومن قلب لا یخشع ، ومن نفس لا تشبع ، ومن دعاء لا یسمع. انتهی .</w:t>
      </w:r>
    </w:p>
    <w:p>
      <w:pPr>
        <w:pStyle w:val="BookText"/>
      </w:pPr>
      <w:r>
        <w:rPr>
          <w:rFonts w:ascii="IRNazanin" w:hAnsi="IRNazanin" w:eastAsia="IRNazanin" w:cs="IRNazanin"/>
          <w:lang w:bidi="fa-IR"/>
          <w:color w:val="111111"/>
          <w:sz w:val="28"/>
          <w:szCs w:val="28"/>
          <w:rtl/>
        </w:rPr>
        <w:t xml:space="preserve">وفی هذا کفایة ، فأجب علی ما ذکرته فی موضوعنا .</w:t>
      </w:r>
    </w:p>
    <w:p>
      <w:pPr>
        <w:pStyle w:val="Heading5"/>
      </w:pPr>
      <w:bookmarkStart w:id="458" w:name="_Toc258"/>
      <w:r>
        <w:t>صارم:</w:t>
      </w:r>
      <w:bookmarkEnd w:id="458"/>
    </w:p>
    <w:p>
      <w:pPr>
        <w:pStyle w:val="BookText"/>
      </w:pPr>
      <w:r>
        <w:rPr>
          <w:rFonts w:ascii="IRNazanin" w:hAnsi="IRNazanin" w:eastAsia="IRNazanin" w:cs="IRNazanin"/>
          <w:lang w:bidi="fa-IR"/>
          <w:color w:val="111111"/>
          <w:sz w:val="28"/>
          <w:szCs w:val="28"/>
          <w:rtl/>
        </w:rPr>
        <w:t xml:space="preserve">أشکرک علی إحالتک وبیانک. وسؤالی - وأرجو ألا تتذمر :</w:t>
      </w:r>
    </w:p>
    <w:p>
      <w:pPr>
        <w:pStyle w:val="BookText"/>
      </w:pPr>
      <w:r>
        <w:rPr>
          <w:rFonts w:ascii="IRNazanin" w:hAnsi="IRNazanin" w:eastAsia="IRNazanin" w:cs="IRNazanin"/>
          <w:lang w:bidi="fa-IR"/>
          <w:color w:val="111111"/>
          <w:sz w:val="28"/>
          <w:szCs w:val="28"/>
          <w:rtl/>
        </w:rPr>
        <w:t xml:space="preserve">لم تلجؤون إلی الواسطة بینکم وبین الله ؟ ألم یخلقنا ؟ ألم یرزقنا ؟ ألیس سبحانه هو المتکفل بنا ؟ ألم یقل لنا: أدعونی أستجب لکم ، بلا واسطة ؟</w:t>
      </w:r>
    </w:p>
    <w:p>
      <w:pPr>
        <w:pStyle w:val="BookText"/>
      </w:pPr>
      <w:r>
        <w:rPr>
          <w:rFonts w:ascii="IRNazanin" w:hAnsi="IRNazanin" w:eastAsia="IRNazanin" w:cs="IRNazanin"/>
          <w:lang w:bidi="fa-IR"/>
          <w:color w:val="111111"/>
          <w:sz w:val="28"/>
          <w:szCs w:val="28"/>
          <w:rtl/>
        </w:rPr>
        <w:t xml:space="preserve">ألا تعلم أن العبد أقرب ما یکون من ربه وهو ساجد ؟</w:t>
      </w:r>
    </w:p>
    <w:p>
      <w:pPr>
        <w:pStyle w:val="BookText"/>
      </w:pPr>
      <w:r>
        <w:rPr>
          <w:rFonts w:ascii="IRNazanin" w:hAnsi="IRNazanin" w:eastAsia="IRNazanin" w:cs="IRNazanin"/>
          <w:lang w:bidi="fa-IR"/>
          <w:color w:val="111111"/>
          <w:sz w:val="28"/>
          <w:szCs w:val="28"/>
          <w:rtl/>
        </w:rPr>
        <w:t xml:space="preserve">ألا تعلم أن کل وازرة لا تزر وزر أخری ؟</w:t>
      </w:r>
    </w:p>
    <w:p>
      <w:pPr>
        <w:pStyle w:val="BookText"/>
      </w:pPr>
      <w:r>
        <w:rPr>
          <w:rFonts w:ascii="IRNazanin" w:hAnsi="IRNazanin" w:eastAsia="IRNazanin" w:cs="IRNazanin"/>
          <w:lang w:bidi="fa-IR"/>
          <w:color w:val="111111"/>
          <w:sz w:val="28"/>
          <w:szCs w:val="28"/>
          <w:rtl/>
        </w:rPr>
        <w:t xml:space="preserve">ألا تعلم أن الإنسان مهما بلغ من الکمال فهو عبد ضعیف مربوب لله تعالی ، لا یملک لنفسه ضراً ولا نفعاً ؟ فأی فرق بیننا وبین الأموات ؟</w:t>
      </w:r>
    </w:p>
    <w:p>
      <w:pPr>
        <w:pStyle w:val="BookText"/>
      </w:pPr>
      <w:r>
        <w:rPr>
          <w:rFonts w:ascii="IRNazanin" w:hAnsi="IRNazanin" w:eastAsia="IRNazanin" w:cs="IRNazanin"/>
          <w:lang w:bidi="fa-IR"/>
          <w:color w:val="111111"/>
          <w:sz w:val="28"/>
          <w:szCs w:val="28"/>
          <w:rtl/>
        </w:rPr>
        <w:t xml:space="preserve">وقد ذکرت لک أن عمر (رض) استشفع بعم النبی(صلّی الله علیه و آله وسلّم )ولم یلجأ إلی قبر النبی (علیه السّلام)! فلم لم یفعل ذلک ؟!! أتراه غفل عما تدعون إلیه ؟!!</w:t>
      </w:r>
    </w:p>
    <w:p>
      <w:pPr>
        <w:pStyle w:val="BookText"/>
      </w:pPr>
      <w:r>
        <w:rPr>
          <w:rFonts w:ascii="IRNazanin" w:hAnsi="IRNazanin" w:eastAsia="IRNazanin" w:cs="IRNazanin"/>
          <w:lang w:bidi="fa-IR"/>
          <w:color w:val="111111"/>
          <w:sz w:val="28"/>
          <w:szCs w:val="28"/>
          <w:rtl/>
        </w:rPr>
        <w:t xml:space="preserve">نعم للإنسان أن یطلب من آخر حی أن یدعو له ، أما من المیت فإن المیت لا حول له ولا قوة !! ولو کان بیده شئ لدفع الموت عن نفسه .</w:t>
      </w:r>
    </w:p>
    <w:p>
      <w:pPr>
        <w:pStyle w:val="BookText"/>
      </w:pPr>
      <w:r>
        <w:rPr>
          <w:rFonts w:ascii="IRNazanin" w:hAnsi="IRNazanin" w:eastAsia="IRNazanin" w:cs="IRNazanin"/>
          <w:lang w:bidi="fa-IR"/>
          <w:color w:val="111111"/>
          <w:sz w:val="28"/>
          <w:szCs w:val="28"/>
          <w:rtl/>
        </w:rPr>
        <w:t xml:space="preserve">وسؤالی مرة أخری لم تجعلون المیت واسطة ؟</w:t>
      </w:r>
    </w:p>
    <w:p>
      <w:pPr>
        <w:pStyle w:val="BookText"/>
      </w:pPr>
      <w:r>
        <w:rPr>
          <w:rFonts w:ascii="IRNazanin" w:hAnsi="IRNazanin" w:eastAsia="IRNazanin" w:cs="IRNazanin"/>
          <w:lang w:bidi="fa-IR"/>
          <w:color w:val="111111"/>
          <w:sz w:val="28"/>
          <w:szCs w:val="28"/>
          <w:rtl/>
        </w:rPr>
        <w:t xml:space="preserve">العاملی : حسب فهمنا المحدود وادراک عقولنا القاصرة ، الأمر کما تقول.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فالإنسان یعبد الله تعالی مباشرة فینبغی أن یطلب منه مباشرة . . والله تعالی سمیع بصیر علیم ، وهو أقرب الینا من حبل الورید ، فلا یحتاج إلی واسطة من شخص حی ولا میت ، ولا أی مخلوق . . هذا حسب إدراک عقولنا . .</w:t>
      </w:r>
    </w:p>
    <w:p>
      <w:pPr>
        <w:pStyle w:val="BookText"/>
      </w:pPr>
      <w:r>
        <w:rPr>
          <w:rFonts w:ascii="IRNazanin" w:hAnsi="IRNazanin" w:eastAsia="IRNazanin" w:cs="IRNazanin"/>
          <w:lang w:bidi="fa-IR"/>
          <w:color w:val="111111"/>
          <w:sz w:val="28"/>
          <w:szCs w:val="28"/>
          <w:rtl/>
        </w:rPr>
        <w:t xml:space="preserve">ولکنه سبحانه بنی هذا الکون ، وخلق الإنسان وأقام حیاته فی الأرض علی أساس الأسباب والمسببات فی أمور الطبیعة . .</w:t>
      </w:r>
    </w:p>
    <w:p>
      <w:pPr>
        <w:pStyle w:val="BookText"/>
      </w:pPr>
      <w:r>
        <w:rPr>
          <w:rFonts w:ascii="IRNazanin" w:hAnsi="IRNazanin" w:eastAsia="IRNazanin" w:cs="IRNazanin"/>
          <w:lang w:bidi="fa-IR"/>
          <w:color w:val="111111"/>
          <w:sz w:val="28"/>
          <w:szCs w:val="28"/>
          <w:rtl/>
        </w:rPr>
        <w:t xml:space="preserve">وأخبرنا أن عبادته والطلب منه لها أصول وأسباب ، وأن علینا أن نتعامل معه حسب هذه الأصول .</w:t>
      </w:r>
    </w:p>
    <w:p>
      <w:pPr>
        <w:pStyle w:val="BookText"/>
      </w:pPr>
      <w:r>
        <w:rPr>
          <w:rFonts w:ascii="IRNazanin" w:hAnsi="IRNazanin" w:eastAsia="IRNazanin" w:cs="IRNazanin"/>
          <w:lang w:bidi="fa-IR"/>
          <w:color w:val="111111"/>
          <w:sz w:val="28"/>
          <w:szCs w:val="28"/>
          <w:rtl/>
        </w:rPr>
        <w:t xml:space="preserve">مثلا: لماذا یجب الإیمان بالرسول ؟</w:t>
      </w:r>
    </w:p>
    <w:p>
      <w:pPr>
        <w:pStyle w:val="BookText"/>
      </w:pPr>
      <w:r>
        <w:rPr>
          <w:rFonts w:ascii="IRNazanin" w:hAnsi="IRNazanin" w:eastAsia="IRNazanin" w:cs="IRNazanin"/>
          <w:lang w:bidi="fa-IR"/>
          <w:color w:val="111111"/>
          <w:sz w:val="28"/>
          <w:szCs w:val="28"/>
          <w:rtl/>
        </w:rPr>
        <w:t xml:space="preserve">فاذا أردنا أن ننفی الواسطة نقول: إن المطلوب هو الإیمان بالله وحده والرسول مبلغ وقد بلغ ذلک وانتهی الأمر ، فلماذا نجعل الإیمان به مقروناً بالإیمان بالله تعالی ؟!</w:t>
      </w:r>
    </w:p>
    <w:p>
      <w:pPr>
        <w:pStyle w:val="BookText"/>
      </w:pPr>
      <w:r>
        <w:rPr>
          <w:rFonts w:ascii="IRNazanin" w:hAnsi="IRNazanin" w:eastAsia="IRNazanin" w:cs="IRNazanin"/>
          <w:lang w:bidi="fa-IR"/>
          <w:color w:val="111111"/>
          <w:sz w:val="28"/>
          <w:szCs w:val="28"/>
          <w:rtl/>
        </w:rPr>
        <w:t xml:space="preserve">لماذا قال الله تعالی: أطیعونی وأطیعوا الرسول ، ولم یقل أطیعونی فقط کما بلغکم الرسول ؟!! وهذا المثل قد یکون صعبا . .</w:t>
      </w:r>
    </w:p>
    <w:p>
      <w:pPr>
        <w:pStyle w:val="BookText"/>
      </w:pPr>
      <w:r>
        <w:rPr>
          <w:rFonts w:ascii="IRNazanin" w:hAnsi="IRNazanin" w:eastAsia="IRNazanin" w:cs="IRNazanin"/>
          <w:lang w:bidi="fa-IR"/>
          <w:color w:val="111111"/>
          <w:sz w:val="28"/>
          <w:szCs w:val="28"/>
          <w:rtl/>
        </w:rPr>
        <w:t xml:space="preserve">مثل آخر : الکعبة . . لماذا أمر الله تعالی ببناء غرفة ، وقال توجهوا إلیها وحجوا الیها وتمسحوا بها ؟ هل یفرق علیه فی عبادتنا له أن نصلی له إلی هذه الجهة أو تلک ؟ أو تحج تلک المنطقة أو لا تحج ؟ فلماذا جعلها واسطة بیننا وبینه ؟!</w:t>
      </w:r>
    </w:p>
    <w:p>
      <w:pPr>
        <w:pStyle w:val="BookText"/>
      </w:pPr>
      <w:r>
        <w:rPr>
          <w:rFonts w:ascii="IRNazanin" w:hAnsi="IRNazanin" w:eastAsia="IRNazanin" w:cs="IRNazanin"/>
          <w:lang w:bidi="fa-IR"/>
          <w:color w:val="111111"/>
          <w:sz w:val="28"/>
          <w:szCs w:val="28"/>
          <w:rtl/>
        </w:rPr>
        <w:t xml:space="preserve">بل . . إن الصلاة أیضاً نوع من التوسل ، وقد یسأل انسان هل تحتاج عبادة الله إلی صلاة له ؟</w:t>
      </w:r>
    </w:p>
    <w:p>
      <w:pPr>
        <w:pStyle w:val="BookText"/>
      </w:pPr>
      <w:r>
        <w:rPr>
          <w:rFonts w:ascii="IRNazanin" w:hAnsi="IRNazanin" w:eastAsia="IRNazanin" w:cs="IRNazanin"/>
          <w:lang w:bidi="fa-IR"/>
          <w:color w:val="111111"/>
          <w:sz w:val="28"/>
          <w:szCs w:val="28"/>
          <w:rtl/>
        </w:rPr>
        <w:t xml:space="preserve">بل إن الدعاء أیضاً توسل . . فالله تعالی مطلع علی الضمائر والحاجات ، فلماذا یطلب أن نقول له ؟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193" w:name="pg13552_143127"/>
    <w:bookmarkEnd w:id="193"/>
    <w:p>
      <w:pPr>
        <w:pStyle w:val="BookText"/>
      </w:pPr>
      <w:r>
        <w:rPr>
          <w:rFonts w:ascii="IRNazanin" w:hAnsi="IRNazanin" w:eastAsia="IRNazanin" w:cs="IRNazanin"/>
          <w:lang w:bidi="fa-IR"/>
          <w:color w:val="111111"/>
          <w:sz w:val="28"/>
          <w:szCs w:val="28"/>
          <w:rtl/>
        </w:rPr>
        <w:t xml:space="preserve">بل یمکن لهذا التفکیر العقلی أن یوصل الإنسان إلی القول: لماذا خلق الله الإنسان بحیث تکون له حاجات وقال له ادعنی حتی أستجیب لک . .</w:t>
      </w:r>
    </w:p>
    <w:p>
      <w:pPr>
        <w:pStyle w:val="BookText"/>
      </w:pPr>
      <w:r>
        <w:rPr>
          <w:rFonts w:ascii="IRNazanin" w:hAnsi="IRNazanin" w:eastAsia="IRNazanin" w:cs="IRNazanin"/>
          <w:lang w:bidi="fa-IR"/>
          <w:color w:val="111111"/>
          <w:sz w:val="28"/>
          <w:szCs w:val="28"/>
          <w:rtl/>
        </w:rPr>
        <w:t xml:space="preserve">إنا جمیعاً یا صارم أفکار العقل القاصر أمام حکمة الله تعالی ، وحکمته تعرف بالشرع والعقل معا ، ولیس بظنون العقل واحتمالاته !!</w:t>
      </w:r>
    </w:p>
    <w:p>
      <w:pPr>
        <w:pStyle w:val="BookText"/>
      </w:pPr>
      <w:r>
        <w:rPr>
          <w:rFonts w:ascii="IRNazanin" w:hAnsi="IRNazanin" w:eastAsia="IRNazanin" w:cs="IRNazanin"/>
          <w:lang w:bidi="fa-IR"/>
          <w:color w:val="111111"/>
          <w:sz w:val="28"/>
          <w:szCs w:val="28"/>
          <w:rtl/>
        </w:rPr>
        <w:t xml:space="preserve">ومادام مبدأ التوسل ثبت فی الشرع، فإن العقل لا یعترض علیه ، بل هو (العقنقل) کما عبر عنه بعضهم !!</w:t>
      </w:r>
    </w:p>
    <w:p>
      <w:pPr>
        <w:pStyle w:val="BookText"/>
      </w:pPr>
      <w:r>
        <w:rPr>
          <w:rFonts w:ascii="IRNazanin" w:hAnsi="IRNazanin" w:eastAsia="IRNazanin" w:cs="IRNazanin"/>
          <w:lang w:bidi="fa-IR"/>
          <w:color w:val="111111"/>
          <w:sz w:val="28"/>
          <w:szCs w:val="28"/>
          <w:rtl/>
        </w:rPr>
        <w:t xml:space="preserve">والتوسل بالنبی(صلّی الله علیه و آله وسلّم )ثابت فی حیاته وبعد موته بدون فرق ، لأنه حی عند ربه ، وحیاته أقوی من حیاة أحدنا !!</w:t>
      </w:r>
    </w:p>
    <w:p>
      <w:pPr>
        <w:pStyle w:val="BookText"/>
      </w:pPr>
      <w:r>
        <w:rPr>
          <w:rFonts w:ascii="IRNazanin" w:hAnsi="IRNazanin" w:eastAsia="IRNazanin" w:cs="IRNazanin"/>
          <w:lang w:bidi="fa-IR"/>
          <w:color w:val="111111"/>
          <w:sz w:val="28"/>
          <w:szCs w:val="28"/>
          <w:rtl/>
        </w:rPr>
        <w:t xml:space="preserve">وقد قلت لک إن التوسل لا یحتاج إلی مخاطبة ، فهو سؤال لله تعالی بمقام النبی وجهاده فی سبیله وشفاعته عنده .</w:t>
      </w:r>
    </w:p>
    <w:p>
      <w:pPr>
        <w:pStyle w:val="BookText"/>
      </w:pPr>
      <w:r>
        <w:rPr>
          <w:rFonts w:ascii="IRNazanin" w:hAnsi="IRNazanin" w:eastAsia="IRNazanin" w:cs="IRNazanin"/>
          <w:lang w:bidi="fa-IR"/>
          <w:color w:val="111111"/>
          <w:sz w:val="28"/>
          <w:szCs w:val="28"/>
          <w:rtl/>
        </w:rPr>
        <w:t xml:space="preserve">وأخبرتک أن ابن تیمیة أجاز التوسل بالاموات ، ولعله حصره بالنبی(صلّی الله علیه و آله وسلّم ).</w:t>
      </w:r>
    </w:p>
    <w:p>
      <w:pPr>
        <w:pStyle w:val="Heading5"/>
      </w:pPr>
      <w:bookmarkStart w:id="459" w:name="_Toc259"/>
      <w:r>
        <w:t>صارم:</w:t>
      </w:r>
      <w:bookmarkEnd w:id="459"/>
    </w:p>
    <w:p>
      <w:pPr>
        <w:pStyle w:val="BookText"/>
      </w:pPr>
      <w:r>
        <w:rPr>
          <w:rFonts w:ascii="IRNazanin" w:hAnsi="IRNazanin" w:eastAsia="IRNazanin" w:cs="IRNazanin"/>
          <w:lang w:bidi="fa-IR"/>
          <w:color w:val="111111"/>
          <w:sz w:val="28"/>
          <w:szCs w:val="28"/>
          <w:rtl/>
        </w:rPr>
        <w:t xml:space="preserve">أولا: أوافقک القول علی أن العقل قاصر ، وهذا لا مریة فیه. أما تمثیلک بالکعبة فقیاس مع الفارق ، لوجود الدلیل الذی</w:t>
      </w:r>
    </w:p>
    <w:p>
      <w:pPr>
        <w:pStyle w:val="BookText"/>
      </w:pPr>
      <w:r>
        <w:rPr>
          <w:rFonts w:ascii="IRNazanin" w:hAnsi="IRNazanin" w:eastAsia="IRNazanin" w:cs="IRNazanin"/>
          <w:lang w:bidi="fa-IR"/>
          <w:color w:val="111111"/>
          <w:sz w:val="28"/>
          <w:szCs w:val="28"/>
          <w:rtl/>
        </w:rPr>
        <w:t xml:space="preserve">أمرنا الله من خلاله أن نتوجه إلی الکعبة إذ الکعبة لیست واسطة .</w:t>
      </w:r>
    </w:p>
    <w:p>
      <w:pPr>
        <w:pStyle w:val="BookText"/>
      </w:pPr>
      <w:r>
        <w:rPr>
          <w:rFonts w:ascii="IRNazanin" w:hAnsi="IRNazanin" w:eastAsia="IRNazanin" w:cs="IRNazanin"/>
          <w:lang w:bidi="fa-IR"/>
          <w:color w:val="111111"/>
          <w:sz w:val="28"/>
          <w:szCs w:val="28"/>
          <w:rtl/>
        </w:rPr>
        <w:t xml:space="preserve">ولک أن تتصور أن شخصاً یتحدث معک وقد التفت عنک وأعطاک ظهره !! هل تقبل علیه وتتحدث معه ؟</w:t>
      </w:r>
    </w:p>
    <w:p>
      <w:pPr>
        <w:pStyle w:val="BookText"/>
      </w:pPr>
      <w:r>
        <w:rPr>
          <w:rFonts w:ascii="IRNazanin" w:hAnsi="IRNazanin" w:eastAsia="IRNazanin" w:cs="IRNazanin"/>
          <w:lang w:bidi="fa-IR"/>
          <w:color w:val="111111"/>
          <w:sz w:val="28"/>
          <w:szCs w:val="28"/>
          <w:rtl/>
        </w:rPr>
        <w:t xml:space="preserve">وکذلک وضعت الکعبة لیتجه إلیها المسلمون جمیعا فی صلاتهم ، لا أنها واسطة . . . إلی غیر ذلک من الحکم .</w:t>
      </w:r>
    </w:p>
    <w:p>
      <w:pPr>
        <w:pStyle w:val="BookText"/>
      </w:pPr>
      <w:r>
        <w:rPr>
          <w:rFonts w:ascii="IRNazanin" w:hAnsi="IRNazanin" w:eastAsia="IRNazanin" w:cs="IRNazanin"/>
          <w:lang w:bidi="fa-IR"/>
          <w:color w:val="111111"/>
          <w:sz w:val="28"/>
          <w:szCs w:val="28"/>
          <w:rtl/>
        </w:rPr>
        <w:t xml:space="preserve">ثانیا: قلت أن ابن تیمیة أجاز التوسل بالأموات ولعله حصره بالنبی(صلّی الله علیه و آله وسلّم ).</w:t>
      </w:r>
    </w:p>
    <w:p>
      <w:pPr>
        <w:pStyle w:val="BookText"/>
      </w:pPr>
      <w:r>
        <w:rPr>
          <w:rFonts w:ascii="IRNazanin" w:hAnsi="IRNazanin" w:eastAsia="IRNazanin" w:cs="IRNazanin"/>
          <w:lang w:bidi="fa-IR"/>
          <w:color w:val="111111"/>
          <w:sz w:val="28"/>
          <w:szCs w:val="28"/>
          <w:rtl/>
        </w:rPr>
        <w:t xml:space="preserve">کلامک متناقض کیف تقول أجاز ثم ترجع وتقول: لعله ؟!!! هذا لا یستقیم .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فاما أنه أجاز التوسل بالأموات ، وهذا محال ، أو أنه أجاز التوسل بالنبی(علیه السّلام) ؟</w:t>
      </w:r>
    </w:p>
    <w:p>
      <w:pPr>
        <w:pStyle w:val="BookText"/>
      </w:pPr>
      <w:r>
        <w:rPr>
          <w:rFonts w:ascii="IRNazanin" w:hAnsi="IRNazanin" w:eastAsia="IRNazanin" w:cs="IRNazanin"/>
          <w:lang w:bidi="fa-IR"/>
          <w:color w:val="111111"/>
          <w:sz w:val="28"/>
          <w:szCs w:val="28"/>
          <w:rtl/>
        </w:rPr>
        <w:t xml:space="preserve">فهل لک أن تدلنی علی کلام شیخ الإسلام(رحمه الله)فی التوسل بالنبی(صلّی الله علیه و آله وسلّم )مع ذکر المرجع ؟</w:t>
      </w:r>
    </w:p>
    <w:p>
      <w:pPr>
        <w:pStyle w:val="BookText"/>
      </w:pPr>
      <w:r>
        <w:rPr>
          <w:rFonts w:ascii="IRNazanin" w:hAnsi="IRNazanin" w:eastAsia="IRNazanin" w:cs="IRNazanin"/>
          <w:lang w:bidi="fa-IR"/>
          <w:color w:val="111111"/>
          <w:sz w:val="28"/>
          <w:szCs w:val="28"/>
          <w:rtl/>
        </w:rPr>
        <w:t xml:space="preserve">ثالثا: أرید الدلیل من القرآن - ومن القرآن - علی قولک راجیاً الإختصار ما أمکن وشکراً لک .</w:t>
      </w:r>
    </w:p>
    <w:p>
      <w:pPr>
        <w:pStyle w:val="BookText"/>
      </w:pPr>
      <w:r>
        <w:rPr>
          <w:rFonts w:ascii="IRNazanin" w:hAnsi="IRNazanin" w:eastAsia="IRNazanin" w:cs="IRNazanin"/>
          <w:lang w:bidi="fa-IR"/>
          <w:color w:val="111111"/>
          <w:sz w:val="28"/>
          <w:szCs w:val="28"/>
          <w:rtl/>
        </w:rPr>
        <w:t xml:space="preserve">العاملی: قال ابن تیمیة فی رسالة لشیخ الإسلام من سجنه/16:</w:t>
      </w:r>
    </w:p>
    <w:p>
      <w:pPr>
        <w:pStyle w:val="BookText"/>
      </w:pPr>
      <w:r>
        <w:rPr>
          <w:rFonts w:ascii="IRNazanin" w:hAnsi="IRNazanin" w:eastAsia="IRNazanin" w:cs="IRNazanin"/>
          <w:lang w:bidi="fa-IR"/>
          <w:color w:val="111111"/>
          <w:sz w:val="28"/>
          <w:szCs w:val="28"/>
          <w:rtl/>
        </w:rPr>
        <w:t xml:space="preserve">وکذلک مما یشرع التوسل به فی الدعاء کما فی الحدیث الذی رواه الترمذی وصححه أن النبی(صلّی الله علیه و آله وسلّم )علم شخصاً أن یقول: اللهم انی أسألک وأتوسل الیک بنبیک محمد نبی الرحمة. یا محمد یا رسول الله انی أتوسل بک إلی ربی فی حاجتی لیقضیها . اللهم فشفعه فی .</w:t>
      </w:r>
    </w:p>
    <w:p>
      <w:pPr>
        <w:pStyle w:val="BookText"/>
      </w:pPr>
      <w:r>
        <w:rPr>
          <w:rFonts w:ascii="Amiri" w:hAnsi="Amiri" w:eastAsia="Amiri" w:cs="Amiri"/>
          <w:lang w:bidi="ar-SA"/>
          <w:color w:val="111111"/>
          <w:sz w:val="28"/>
          <w:szCs w:val="28"/>
          <w:rtl/>
        </w:rPr>
        <w:t xml:space="preserve">فهذا التوسل به حسن ، وأما دعاؤه والإستغاثة به فحرام !</w:t>
      </w:r>
    </w:p>
    <w:p>
      <w:pPr>
        <w:pStyle w:val="BookText"/>
      </w:pPr>
      <w:r>
        <w:rPr>
          <w:rFonts w:ascii="IRNazanin" w:hAnsi="IRNazanin" w:eastAsia="IRNazanin" w:cs="IRNazanin"/>
          <w:lang w:bidi="fa-IR"/>
          <w:color w:val="111111"/>
          <w:sz w:val="28"/>
          <w:szCs w:val="28"/>
          <w:rtl/>
        </w:rPr>
        <w:t xml:space="preserve">والفرق بین هذین متفق علیه بین المسلمین. المتوسل انما یدعو الله ویخاطبه ویطلب منه لا یدعو غیره إلا علی سبیل استحضاره لا علی سبیل الطلب منه. وأما الداعی والمستغیث فهو الذی یسأل المدعو ویطلب منه ویستغیثه ویتوکل علیه. انتهی .</w:t>
      </w:r>
    </w:p>
    <w:p>
      <w:pPr>
        <w:pStyle w:val="BookText"/>
      </w:pPr>
      <w:r>
        <w:rPr>
          <w:rFonts w:ascii="IRNazanin" w:hAnsi="IRNazanin" w:eastAsia="IRNazanin" w:cs="IRNazanin"/>
          <w:lang w:bidi="fa-IR"/>
          <w:color w:val="111111"/>
          <w:sz w:val="28"/>
          <w:szCs w:val="28"/>
          <w:rtl/>
        </w:rPr>
        <w:t xml:space="preserve">فقد أفتی ابن تیمیة بجواز العمل بحدیث الضریر وفیه خطاب للنبی(صلّی الله علیه و آله وسلّم )وهو میت ! ولاحظ</w:t>
      </w:r>
    </w:p>
    <w:p>
      <w:pPr>
        <w:pStyle w:val="BookText"/>
      </w:pPr>
      <w:r>
        <w:rPr>
          <w:rFonts w:ascii="IRNazanin" w:hAnsi="IRNazanin" w:eastAsia="IRNazanin" w:cs="IRNazanin"/>
          <w:lang w:bidi="fa-IR"/>
          <w:color w:val="111111"/>
          <w:sz w:val="28"/>
          <w:szCs w:val="28"/>
          <w:rtl/>
        </w:rPr>
        <w:t xml:space="preserve">یا صارم أن المیزان عند ابن تیمیة أن تطلب من الله أو من المتوسل منه. وهذا هو کلام علماء المسلمین کلهم .</w:t>
      </w:r>
    </w:p>
    <w:p>
      <w:pPr>
        <w:pStyle w:val="BookText"/>
      </w:pPr>
      <w:r>
        <w:rPr>
          <w:rFonts w:ascii="IRNazanin" w:hAnsi="IRNazanin" w:eastAsia="IRNazanin" w:cs="IRNazanin"/>
          <w:lang w:bidi="fa-IR"/>
          <w:color w:val="111111"/>
          <w:sz w:val="28"/>
          <w:szCs w:val="28"/>
          <w:rtl/>
        </w:rPr>
        <w:t xml:space="preserve">وتفریقه بین المتوسل والداعی والمستغیث غیر صحیح، لأنه لا یوجد مسلم یدعو النبی ویطلب منه من دون الله ، أو یستغیث به من دون الله !!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94" w:name="pg13552_143129"/>
    <w:bookmarkEnd w:id="194"/>
    <w:p>
      <w:pPr>
        <w:pStyle w:val="BookText"/>
      </w:pPr>
      <w:r>
        <w:rPr>
          <w:rFonts w:ascii="IRNazanin" w:hAnsi="IRNazanin" w:eastAsia="IRNazanin" w:cs="IRNazanin"/>
          <w:lang w:bidi="fa-IR"/>
          <w:color w:val="111111"/>
          <w:sz w:val="28"/>
          <w:szCs w:val="28"/>
          <w:rtl/>
        </w:rPr>
        <w:t xml:space="preserve">وأزیدک حدیثاً آخر صححه الطبرانی یفسر حدیث الضریر ، قال فی المعجم الکبیر ( 9/17 ) عن أبی أمامة بن سهل بن حنیف ، عن عمه عثمان بن حنیف (رض): أن رجلاً کان یختلف إلی عثمان بن عفان (رض) فی حاجة له فکان عثمان لا یلتفت إلیه ولا ینظر فی حاجته، فلقی عثمان بن حنیف فشکا إلیه ذلک ، فقال له عثمان بن حنیف: ائت المیضأة فتوضأ ثم ائت المسجد فصل فیه رکعتین، ثم قل: اللهم انی أسألک وأتوجه الیک بنبیک محمد(صلّی الله علیه و آله وسلّم ) نبی الرحمة . یا محمد إنی أتوجه بک إلی ربی فتقضی لی حاجتی ، وتذکر حاجتک. ورح الی حتی أروح معک.</w:t>
      </w:r>
    </w:p>
    <w:p>
      <w:pPr>
        <w:pStyle w:val="BookText"/>
      </w:pPr>
      <w:r>
        <w:rPr>
          <w:rFonts w:ascii="IRNazanin" w:hAnsi="IRNazanin" w:eastAsia="IRNazanin" w:cs="IRNazanin"/>
          <w:lang w:bidi="fa-IR"/>
          <w:color w:val="111111"/>
          <w:sz w:val="28"/>
          <w:szCs w:val="28"/>
          <w:rtl/>
        </w:rPr>
        <w:t xml:space="preserve">فانطلق الرجل فصنع ما قال له ، ثم أتی باب عثمان بن عفان فجاء البواب حتی أخذ بیده فأدخله علی عثمان بن عفان فأجلسه معه علی الطنفسة وقال له: ما حاجتک ؟ فذکر حاجته ، فقضاها له ، ثم قال: ما ذکرت حاجتک حتی کانت هذه الساعة ، وقال: ما کانت لک من حاجة فائتنا .</w:t>
      </w:r>
    </w:p>
    <w:p>
      <w:pPr>
        <w:pStyle w:val="BookText"/>
      </w:pPr>
      <w:r>
        <w:rPr>
          <w:rFonts w:ascii="IRNazanin" w:hAnsi="IRNazanin" w:eastAsia="IRNazanin" w:cs="IRNazanin"/>
          <w:lang w:bidi="fa-IR"/>
          <w:color w:val="111111"/>
          <w:sz w:val="28"/>
          <w:szCs w:val="28"/>
          <w:rtl/>
        </w:rPr>
        <w:t xml:space="preserve">ثم ان الرجل خرج من عنده فلقی عثمان بن حنیف فقال له: جزاک الله خیراً ، ما کان ینظر فی حاجتی ، ولا یلتفت إلی حتی ، کلمته فی ؟!</w:t>
      </w:r>
    </w:p>
    <w:p>
      <w:pPr>
        <w:pStyle w:val="BookText"/>
      </w:pPr>
      <w:r>
        <w:rPr>
          <w:rFonts w:ascii="IRNazanin" w:hAnsi="IRNazanin" w:eastAsia="IRNazanin" w:cs="IRNazanin"/>
          <w:lang w:bidi="fa-IR"/>
          <w:color w:val="111111"/>
          <w:sz w:val="28"/>
          <w:szCs w:val="28"/>
          <w:rtl/>
        </w:rPr>
        <w:t xml:space="preserve">فقال عثمان بن حنیف: والله ما کلمته ولکن شهدت رسول الله وأتاه رجل ضریر فشکا إلیه ذهاب بصره فقال له النبی (صلّی الله علیه و آله وسلّم ): أو تصبر ؟ فقال: یا رسول الله إنه لیس لی قائد وقد شق علی .فقال له النبی (صلّی الله علیه و آله وسلّم ): ائت المیضأة فتوضأ ثم صل رکعتین ، ثم ادع بهذه الدعوات .قال عثمان بن حنیف: فوالله ما</w:t>
      </w:r>
    </w:p>
    <w:p>
      <w:pPr>
        <w:pStyle w:val="BookText"/>
      </w:pPr>
      <w:r>
        <w:rPr>
          <w:rFonts w:ascii="IRNazanin" w:hAnsi="IRNazanin" w:eastAsia="IRNazanin" w:cs="IRNazanin"/>
          <w:lang w:bidi="fa-IR"/>
          <w:color w:val="111111"/>
          <w:sz w:val="28"/>
          <w:szCs w:val="28"/>
          <w:rtl/>
        </w:rPr>
        <w:t xml:space="preserve">تفرقنا وطال بنا الحدیث ، حتی دخل علینا الرجل کأنه لم یکن به ضر قط !</w:t>
      </w:r>
    </w:p>
    <w:p>
      <w:pPr>
        <w:pStyle w:val="Heading5"/>
      </w:pPr>
      <w:bookmarkStart w:id="460" w:name="_Toc260"/>
      <w:r>
        <w:t>صارم:</w:t>
      </w:r>
      <w:bookmarkEnd w:id="460"/>
    </w:p>
    <w:p>
      <w:pPr>
        <w:pStyle w:val="BookText"/>
      </w:pPr>
      <w:r>
        <w:rPr>
          <w:rFonts w:ascii="IRNazanin" w:hAnsi="IRNazanin" w:eastAsia="IRNazanin" w:cs="IRNazanin"/>
          <w:lang w:bidi="fa-IR"/>
          <w:color w:val="111111"/>
          <w:sz w:val="28"/>
          <w:szCs w:val="28"/>
          <w:rtl/>
        </w:rPr>
        <w:t xml:space="preserve">إلیک الجواب عما أثرته - وأعتذر عن الإطالة - :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لم تحلنی علی مرجع. وقولک: قال ابن تیمیة فی: رسالة لشیخ الإسلام من سجنه/16 ! أتعد هذا احالة ؟!!</w:t>
      </w:r>
    </w:p>
    <w:p>
      <w:pPr>
        <w:pStyle w:val="BookText"/>
      </w:pPr>
      <w:r>
        <w:rPr>
          <w:rFonts w:ascii="IRNazanin" w:hAnsi="IRNazanin" w:eastAsia="IRNazanin" w:cs="IRNazanin"/>
          <w:lang w:bidi="fa-IR"/>
          <w:color w:val="111111"/>
          <w:sz w:val="28"/>
          <w:szCs w:val="28"/>
          <w:rtl/>
        </w:rPr>
        <w:t xml:space="preserve">ما رأیک لو قلت لک: قال صاحب الکافی فی رسالة له. أتقبل ذلک منی ؟!</w:t>
      </w:r>
    </w:p>
    <w:p>
      <w:pPr>
        <w:pStyle w:val="BookText"/>
      </w:pPr>
      <w:r>
        <w:rPr>
          <w:rFonts w:ascii="IRNazanin" w:hAnsi="IRNazanin" w:eastAsia="IRNazanin" w:cs="IRNazanin"/>
          <w:lang w:bidi="fa-IR"/>
          <w:color w:val="111111"/>
          <w:sz w:val="28"/>
          <w:szCs w:val="28"/>
          <w:rtl/>
        </w:rPr>
        <w:t xml:space="preserve">ثانیا: إما أنک لا تجید النقل ، وتأخذ ما یوافق هواک !! وأعیذک بالله أن تکون کذلک . واما أنک أسأت فهم کلام ابن تیمیة، أو نقلت شبهة کان یرید الرد علیها ، لأن أقواله فی هذه المسألة - التوسل بالنبی - مشهورة مبثوثة فی ثنایا کتبه(رحمه الله).</w:t>
      </w:r>
    </w:p>
    <w:p>
      <w:pPr>
        <w:pStyle w:val="BookText"/>
      </w:pPr>
      <w:r>
        <w:rPr>
          <w:rFonts w:ascii="IRNazanin" w:hAnsi="IRNazanin" w:eastAsia="IRNazanin" w:cs="IRNazanin"/>
          <w:lang w:bidi="fa-IR"/>
          <w:color w:val="111111"/>
          <w:sz w:val="28"/>
          <w:szCs w:val="28"/>
          <w:rtl/>
        </w:rPr>
        <w:t xml:space="preserve">وحتی أزیدک ایضاحاً حول هذه المسألة عند أهل السنة والجماعة، أقول: التوسل بالرسول(علیه السّلام)ثلاثة أقسام:</w:t>
      </w:r>
    </w:p>
    <w:p>
      <w:pPr>
        <w:pStyle w:val="BookText"/>
      </w:pPr>
      <w:r>
        <w:rPr>
          <w:rFonts w:ascii="IRNazanin" w:hAnsi="IRNazanin" w:eastAsia="IRNazanin" w:cs="IRNazanin"/>
          <w:lang w:bidi="fa-IR"/>
          <w:color w:val="111111"/>
          <w:sz w:val="28"/>
          <w:szCs w:val="28"/>
          <w:rtl/>
        </w:rPr>
        <w:t xml:space="preserve">القسم الأول: أن یتوسل بالإیمان به واتباعه. وهذا جائز فی حیاته وبعد مماته .</w:t>
      </w:r>
    </w:p>
    <w:p>
      <w:pPr>
        <w:pStyle w:val="BookText"/>
      </w:pPr>
      <w:r>
        <w:rPr>
          <w:rFonts w:ascii="IRNazanin" w:hAnsi="IRNazanin" w:eastAsia="IRNazanin" w:cs="IRNazanin"/>
          <w:lang w:bidi="fa-IR"/>
          <w:color w:val="111111"/>
          <w:sz w:val="28"/>
          <w:szCs w:val="28"/>
          <w:rtl/>
        </w:rPr>
        <w:t xml:space="preserve">القسم الثانی: أن یتوسل بدعائه ، أی بأن یطلب من الرسول(صلّی الله علیه و آله وسلّم )أن یدعو له ، فهذا جائز فی حیاته ، أما بعد مماته فلا ، لتعذره .</w:t>
      </w:r>
    </w:p>
    <w:p>
      <w:pPr>
        <w:pStyle w:val="BookText"/>
      </w:pPr>
      <w:r>
        <w:rPr>
          <w:rFonts w:ascii="IRNazanin" w:hAnsi="IRNazanin" w:eastAsia="IRNazanin" w:cs="IRNazanin"/>
          <w:lang w:bidi="fa-IR"/>
          <w:color w:val="111111"/>
          <w:sz w:val="28"/>
          <w:szCs w:val="28"/>
          <w:rtl/>
        </w:rPr>
        <w:t xml:space="preserve">القسم الثالث: أن یتوسل بجاهه ومنزلته عند الله . فهذا لا یجوز لا فی حیاته ولا بعد مماته . ثالثاً : قلت یا عاملی: فقد أفتی ابن تیمیة بجواز العمل بحدیث الضریر وفیه خطاب للنبی(صلّی الله علیه و آله وسلّم )وهو میت !</w:t>
      </w:r>
    </w:p>
    <w:p>
      <w:pPr>
        <w:pStyle w:val="BookText"/>
      </w:pPr>
      <w:r>
        <w:rPr>
          <w:rFonts w:ascii="IRNazanin" w:hAnsi="IRNazanin" w:eastAsia="IRNazanin" w:cs="IRNazanin"/>
          <w:lang w:bidi="fa-IR"/>
          <w:color w:val="111111"/>
          <w:sz w:val="28"/>
          <w:szCs w:val="28"/>
          <w:rtl/>
        </w:rPr>
        <w:t xml:space="preserve">ولا أدری من أین استنبطت قولک: وهو میت ؟!!!</w:t>
      </w:r>
    </w:p>
    <w:p>
      <w:pPr>
        <w:pStyle w:val="BookText"/>
      </w:pPr>
      <w:r>
        <w:rPr>
          <w:rFonts w:ascii="IRNazanin" w:hAnsi="IRNazanin" w:eastAsia="IRNazanin" w:cs="IRNazanin"/>
          <w:lang w:bidi="fa-IR"/>
          <w:color w:val="111111"/>
          <w:sz w:val="28"/>
          <w:szCs w:val="28"/>
          <w:rtl/>
        </w:rPr>
        <w:t xml:space="preserve">رابعا: قلت: لا یوجد مسلم یدعو النبی ویطلب منه من دون الله أو یستغیث به من دون الله !! فبالله علیک لم یشد الناس رحالهم إلی القبور ؟</w:t>
      </w:r>
    </w:p>
    <w:p>
      <w:pPr>
        <w:pStyle w:val="BookText"/>
      </w:pPr>
      <w:r>
        <w:rPr>
          <w:rFonts w:ascii="IRNazanin" w:hAnsi="IRNazanin" w:eastAsia="IRNazanin" w:cs="IRNazanin"/>
          <w:lang w:bidi="fa-IR"/>
          <w:color w:val="111111"/>
          <w:sz w:val="28"/>
          <w:szCs w:val="28"/>
          <w:rtl/>
        </w:rPr>
        <w:t xml:space="preserve">ان قلت: من أجل الدعاء عندها دون أن یکون للمیت تأثیر .</w:t>
      </w:r>
    </w:p>
    <w:p>
      <w:pPr>
        <w:pStyle w:val="BookText"/>
      </w:pPr>
      <w:r>
        <w:rPr>
          <w:rFonts w:ascii="IRNazanin" w:hAnsi="IRNazanin" w:eastAsia="IRNazanin" w:cs="IRNazanin"/>
          <w:lang w:bidi="fa-IR"/>
          <w:color w:val="111111"/>
          <w:sz w:val="28"/>
          <w:szCs w:val="28"/>
          <w:rtl/>
        </w:rPr>
        <w:t xml:space="preserve">قلنا لک: فلا فائدة من شد الرحال ، والإجابة حاصلة فی مکانک الذی أنت فیه ، دون أن تشد الرحل .</w:t>
      </w:r>
    </w:p>
    <w:p>
      <w:pPr>
        <w:pStyle w:val="BookText"/>
      </w:pPr>
      <w:r>
        <w:rPr>
          <w:rFonts w:ascii="IRNazanin" w:hAnsi="IRNazanin" w:eastAsia="IRNazanin" w:cs="IRNazanin"/>
          <w:lang w:bidi="fa-IR"/>
          <w:color w:val="111111"/>
          <w:sz w:val="28"/>
          <w:szCs w:val="28"/>
          <w:rtl/>
        </w:rPr>
        <w:t xml:space="preserve">وإن قلت: ان للمیت تأثیراً ، أو من أجل حصول البرکة .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کیف یؤثر وهو لا یملک لنفسه نفعاً ولا ضراً ؟</w:t>
      </w:r>
    </w:p>
    <w:p>
      <w:pPr>
        <w:pStyle w:val="BookText"/>
      </w:pPr>
      <w:r>
        <w:rPr>
          <w:rFonts w:ascii="IRNazanin" w:hAnsi="IRNazanin" w:eastAsia="IRNazanin" w:cs="IRNazanin"/>
          <w:lang w:bidi="fa-IR"/>
          <w:color w:val="111111"/>
          <w:sz w:val="28"/>
          <w:szCs w:val="28"/>
          <w:rtl/>
        </w:rPr>
        <w:t xml:space="preserve">ومن هنا جاء النهی عن شد الرحال للقبور ، منعا لجناب التوحید من شوائب الشرک .</w:t>
      </w:r>
    </w:p>
    <w:p>
      <w:pPr>
        <w:pStyle w:val="BookText"/>
      </w:pPr>
      <w:r>
        <w:rPr>
          <w:rFonts w:ascii="IRNazanin" w:hAnsi="IRNazanin" w:eastAsia="IRNazanin" w:cs="IRNazanin"/>
          <w:lang w:bidi="fa-IR"/>
          <w:color w:val="111111"/>
          <w:sz w:val="28"/>
          <w:szCs w:val="28"/>
          <w:rtl/>
        </w:rPr>
        <w:t xml:space="preserve">ولو تنزلنا معک ووافقناک فی قولک أنا لا أستغیث بها .</w:t>
      </w:r>
    </w:p>
    <w:p>
      <w:pPr>
        <w:pStyle w:val="BookText"/>
      </w:pPr>
      <w:r>
        <w:rPr>
          <w:rFonts w:ascii="IRNazanin" w:hAnsi="IRNazanin" w:eastAsia="IRNazanin" w:cs="IRNazanin"/>
          <w:lang w:bidi="fa-IR"/>
          <w:color w:val="111111"/>
          <w:sz w:val="28"/>
          <w:szCs w:val="28"/>
          <w:rtl/>
        </w:rPr>
        <w:t xml:space="preserve">قلنا لک: لکن عوام الناس ممن لا فقه عنده سیظن أن للمیت تأثیراً ، وإلا لما شدت إلیه الرحال ، فیلجأ فی دعائه إلی المیت ، وهذا ما یحصل عند غالب القبوریین .</w:t>
      </w:r>
    </w:p>
    <w:p>
      <w:pPr>
        <w:pStyle w:val="BookText"/>
      </w:pPr>
      <w:r>
        <w:rPr>
          <w:rFonts w:ascii="IRNazanin" w:hAnsi="IRNazanin" w:eastAsia="IRNazanin" w:cs="IRNazanin"/>
          <w:lang w:bidi="fa-IR"/>
          <w:color w:val="111111"/>
          <w:sz w:val="28"/>
          <w:szCs w:val="28"/>
          <w:rtl/>
        </w:rPr>
        <w:t xml:space="preserve">فلما کانت هنالک مفسدة مترتبة علی ذلک وقع النهی .</w:t>
      </w:r>
    </w:p>
    <w:p>
      <w:pPr>
        <w:pStyle w:val="BookText"/>
      </w:pPr>
      <w:r>
        <w:rPr>
          <w:rFonts w:ascii="IRNazanin" w:hAnsi="IRNazanin" w:eastAsia="IRNazanin" w:cs="IRNazanin"/>
          <w:lang w:bidi="fa-IR"/>
          <w:color w:val="111111"/>
          <w:sz w:val="28"/>
          <w:szCs w:val="28"/>
          <w:rtl/>
        </w:rPr>
        <w:t xml:space="preserve">خامساً : أما حدیث الطبرانی فیحتاج إلی مراجعة ، فلم یسعفنی الوقت للوقوف علیه وعلی صحته .</w:t>
      </w:r>
    </w:p>
    <w:p>
      <w:pPr>
        <w:pStyle w:val="BookText"/>
      </w:pPr>
      <w:r>
        <w:rPr>
          <w:rFonts w:ascii="IRNazanin" w:hAnsi="IRNazanin" w:eastAsia="IRNazanin" w:cs="IRNazanin"/>
          <w:lang w:bidi="fa-IR"/>
          <w:color w:val="111111"/>
          <w:sz w:val="28"/>
          <w:szCs w:val="28"/>
          <w:rtl/>
        </w:rPr>
        <w:t xml:space="preserve">آمل أن تتأمل جوابی جیدا لیتضح لک الحق باذن الله .</w:t>
      </w:r>
    </w:p>
    <w:p>
      <w:pPr>
        <w:pStyle w:val="BookText"/>
      </w:pPr>
      <w:r>
        <w:rPr>
          <w:rFonts w:ascii="IRNazanin" w:hAnsi="IRNazanin" w:eastAsia="IRNazanin" w:cs="IRNazanin"/>
          <w:lang w:bidi="fa-IR"/>
          <w:color w:val="111111"/>
          <w:sz w:val="28"/>
          <w:szCs w:val="28"/>
          <w:rtl/>
        </w:rPr>
        <w:t xml:space="preserve">العاملی:</w:t>
      </w:r>
    </w:p>
    <w:p>
      <w:pPr>
        <w:pStyle w:val="BookText"/>
      </w:pPr>
      <w:r>
        <w:rPr>
          <w:rFonts w:ascii="IRNazanin" w:hAnsi="IRNazanin" w:eastAsia="IRNazanin" w:cs="IRNazanin"/>
          <w:lang w:bidi="fa-IR"/>
          <w:color w:val="111111"/>
          <w:sz w:val="28"/>
          <w:szCs w:val="28"/>
          <w:rtl/>
        </w:rPr>
        <w:t xml:space="preserve">أرجو أن تصحح ما هو المرکوز فی ذهنک من أن الزیارة تلازم التوسل والإستغاثة ، وأن شد الرحال یکون للإستغاثة ، فلا تلازم بینها أبداً . .</w:t>
      </w:r>
    </w:p>
    <w:p>
      <w:pPr>
        <w:pStyle w:val="BookText"/>
      </w:pPr>
      <w:r>
        <w:rPr>
          <w:rFonts w:ascii="IRNazanin" w:hAnsi="IRNazanin" w:eastAsia="IRNazanin" w:cs="IRNazanin"/>
          <w:lang w:bidi="fa-IR"/>
          <w:color w:val="111111"/>
          <w:sz w:val="28"/>
          <w:szCs w:val="28"/>
          <w:rtl/>
        </w:rPr>
        <w:t xml:space="preserve">وإذا أکملنا البحث فی التوسل آتی لک بنصوص الزیارة بلا توسل .</w:t>
      </w:r>
    </w:p>
    <w:p>
      <w:pPr>
        <w:pStyle w:val="BookText"/>
      </w:pPr>
      <w:r>
        <w:rPr>
          <w:rFonts w:ascii="IRNazanin" w:hAnsi="IRNazanin" w:eastAsia="IRNazanin" w:cs="IRNazanin"/>
          <w:lang w:bidi="fa-IR"/>
          <w:color w:val="111111"/>
          <w:sz w:val="28"/>
          <w:szCs w:val="28"/>
          <w:rtl/>
        </w:rPr>
        <w:t xml:space="preserve">وهذا الیوم قرأت لإمامک ابن تیمیة مجدداً کل مقولاته حول التوسل وعن حدیث عثمان بن حنیف عن الضریر ، وعن حدیث عثمان بن حنیف الآخر الذی صححه الطبرانی . . فقد تعرض لذلک فی کتبه وکتیباته التالیة:</w:t>
      </w:r>
    </w:p>
    <w:p>
      <w:pPr>
        <w:pStyle w:val="BookText"/>
      </w:pPr>
      <w:r>
        <w:rPr>
          <w:rFonts w:ascii="IRNazanin" w:hAnsi="IRNazanin" w:eastAsia="IRNazanin" w:cs="IRNazanin"/>
          <w:lang w:bidi="fa-IR"/>
          <w:color w:val="111111"/>
          <w:sz w:val="28"/>
          <w:szCs w:val="28"/>
          <w:rtl/>
        </w:rPr>
        <w:t xml:space="preserve">العبادات عند القبور ، وزیارة القبور ، والتوسل والوسیلة ، واقتضاء الصراط المستقیم ، ورسالة من سجنه .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وخلاصة رأیه أنه یفسر حدیث الاعمی بأنه توسل بدعاء الرسول(صلّی الله علیه و آله وسلّم )لا بذاته. ویحصره فی حیاته لا بعد مماته .</w:t>
      </w:r>
    </w:p>
    <w:p>
      <w:pPr>
        <w:pStyle w:val="BookText"/>
      </w:pPr>
      <w:r>
        <w:rPr>
          <w:rFonts w:ascii="IRNazanin" w:hAnsi="IRNazanin" w:eastAsia="IRNazanin" w:cs="IRNazanin"/>
          <w:lang w:bidi="fa-IR"/>
          <w:color w:val="111111"/>
          <w:sz w:val="28"/>
          <w:szCs w:val="28"/>
          <w:rtl/>
        </w:rPr>
        <w:t xml:space="preserve">قال فی التوسل والوسیلة/265:</w:t>
      </w:r>
    </w:p>
    <w:p>
      <w:pPr>
        <w:pStyle w:val="BookText"/>
      </w:pPr>
      <w:r>
        <w:rPr>
          <w:rFonts w:ascii="IRNazanin" w:hAnsi="IRNazanin" w:eastAsia="IRNazanin" w:cs="IRNazanin"/>
          <w:lang w:bidi="fa-IR"/>
          <w:color w:val="111111"/>
          <w:sz w:val="28"/>
          <w:szCs w:val="28"/>
          <w:rtl/>
        </w:rPr>
        <w:t xml:space="preserve">وفی الجملة فقد نقل عن بعض السلف والعلماء السؤال به بخلاف دعاء الموتی والغائبین من الأنبیاء والملائکة والصالحین والإستغاثة بهم والشکوی إلیهم، فهذا مما لم یفعله أحد من السلف من الصحابة والتابعین لهم بإحسان ، ولا رخص فیه أحد من أئمة المسلمین. وحدیث الأعمی الذی رواه الترمذی هو من القسم الثانی من التوسل بدعائه .</w:t>
      </w:r>
    </w:p>
    <w:p>
      <w:pPr>
        <w:pStyle w:val="BookText"/>
      </w:pPr>
      <w:r>
        <w:rPr>
          <w:rFonts w:ascii="IRNazanin" w:hAnsi="IRNazanin" w:eastAsia="IRNazanin" w:cs="IRNazanin"/>
          <w:lang w:bidi="fa-IR"/>
          <w:color w:val="111111"/>
          <w:sz w:val="28"/>
          <w:szCs w:val="28"/>
          <w:rtl/>
        </w:rPr>
        <w:t xml:space="preserve">وقال فی/268:</w:t>
      </w:r>
    </w:p>
    <w:p>
      <w:pPr>
        <w:pStyle w:val="BookText"/>
      </w:pPr>
      <w:r>
        <w:rPr>
          <w:rFonts w:ascii="IRNazanin" w:hAnsi="IRNazanin" w:eastAsia="IRNazanin" w:cs="IRNazanin"/>
          <w:lang w:bidi="fa-IR"/>
          <w:color w:val="111111"/>
          <w:sz w:val="28"/>
          <w:szCs w:val="28"/>
          <w:rtl/>
        </w:rPr>
        <w:t xml:space="preserve">وفیه قصة قد یحتج بها من توسل به بعد موته إن کانت صحیحة رواه من حدیث اسماعیل بن شبیب بن سعید الحبطی عن شبیب بن سعید عن روح بن القاسم عن أبی جعفر المدینی عن أبی أمامة سهل بن حنیف أن رجلا کان یختلف إلی عثمان بن عفان فی حاجة له وکان عثمان لا یلتفت إلیه ولا ینظر فی حاجته ، فلقی الرجل عثمان بن حنیف فشکا إلیه ذلک فقال له عثمان بن حنیف: ائت المیضأة فتوضأ ثم ائت المسجد فصل رکعتین ، ثم قل: اللهم إنی أسألک وأتوجه إلیک بنبینا محمد نبی الرحمة . یا محمد انی أتوجه بک الی ربی . . . الخ.</w:t>
      </w:r>
    </w:p>
    <w:p>
      <w:pPr>
        <w:pStyle w:val="BookText"/>
      </w:pPr>
      <w:r>
        <w:rPr>
          <w:rFonts w:ascii="IRNazanin" w:hAnsi="IRNazanin" w:eastAsia="IRNazanin" w:cs="IRNazanin"/>
          <w:lang w:bidi="fa-IR"/>
          <w:color w:val="111111"/>
          <w:sz w:val="28"/>
          <w:szCs w:val="28"/>
          <w:rtl/>
        </w:rPr>
        <w:t xml:space="preserve">قال البیهقی ورواه أحمد بن شبیب بن سعید عن أبیه بطوله ، وساقه من روایة یعقوب بن سفیان عن أحمد بن شبیب بن سعید ، قال ورواه أیضاً هشام الدستوائی عن أبی جعفر . . . الخ. انتهی .</w:t>
      </w:r>
    </w:p>
    <w:p>
      <w:pPr>
        <w:pStyle w:val="BookText"/>
      </w:pPr>
      <w:r>
        <w:rPr>
          <w:rFonts w:ascii="IRNazanin" w:hAnsi="IRNazanin" w:eastAsia="IRNazanin" w:cs="IRNazanin"/>
          <w:lang w:bidi="fa-IR"/>
          <w:color w:val="111111"/>
          <w:sz w:val="28"/>
          <w:szCs w:val="28"/>
          <w:rtl/>
        </w:rPr>
        <w:t xml:space="preserve">ثم ناقش ابن تیمیة فی سند الحدیث ، ولم یفت بالتوسل بالنبی(صلّی الله علیه و آله وسلّم )بعد وفاته .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رسالته من سجنه فهی مطبوعة ضمن مجموعة رسائله وتبدأ من/248 ، وهی من سجنه من مصر ، وأنقل لک منها فقرات وفی الأخیرة منها یجیز التوسل بالنبی(صلّی الله علیه و آله وسلّم )، فقد قال به ولم یقل بدعائه !!</w:t>
      </w:r>
    </w:p>
    <w:p>
      <w:pPr>
        <w:pStyle w:val="BookText"/>
      </w:pPr>
      <w:r>
        <w:rPr>
          <w:rFonts w:ascii="IRNazanin" w:hAnsi="IRNazanin" w:eastAsia="IRNazanin" w:cs="IRNazanin"/>
          <w:lang w:bidi="fa-IR"/>
          <w:color w:val="111111"/>
          <w:sz w:val="28"/>
          <w:szCs w:val="28"/>
          <w:rtl/>
        </w:rPr>
        <w:t xml:space="preserve">قال فی/250: فجاء الفتاح أولاً فقال یسلم علیک النائب وقال: إلی متی یکون المقام فی الحبس ؟</w:t>
      </w:r>
    </w:p>
    <w:p>
      <w:pPr>
        <w:pStyle w:val="BookText"/>
      </w:pPr>
      <w:r>
        <w:rPr>
          <w:rFonts w:ascii="IRNazanin" w:hAnsi="IRNazanin" w:eastAsia="IRNazanin" w:cs="IRNazanin"/>
          <w:lang w:bidi="fa-IR"/>
          <w:color w:val="111111"/>
          <w:sz w:val="28"/>
          <w:szCs w:val="28"/>
          <w:rtl/>
        </w:rPr>
        <w:t xml:space="preserve">أما تخرج ؟ هل أنت مقیم علی تلک الکلمة أم لا ؟</w:t>
      </w:r>
    </w:p>
    <w:p>
      <w:pPr>
        <w:pStyle w:val="BookText"/>
      </w:pPr>
      <w:r>
        <w:rPr>
          <w:rFonts w:ascii="IRNazanin" w:hAnsi="IRNazanin" w:eastAsia="IRNazanin" w:cs="IRNazanin"/>
          <w:lang w:bidi="fa-IR"/>
          <w:color w:val="111111"/>
          <w:sz w:val="28"/>
          <w:szCs w:val="28"/>
          <w:rtl/>
        </w:rPr>
        <w:t xml:space="preserve">وعلمت أن الفتاح لیس فی إستقلاله بالرسالة مصلحة لأمور لا تخفی ، فقلت له: سلم علی النائب وقل له أنا ما أدری ما هذه الکلمة ؟ والی الساعة لم أدر علی أی شئ حبست ، ولا علمت ذنبی ، وأن جواب هذه الرسالة لا یکون مع خدمتک ، بل یرسل من ثقاته الذین یفهمون ویصدقون أربعة أمراء ، لیکون الکلام معهم مضبوطاً عن الزیادة والنقصان ، فأنا قد علمت ما وقع فی هذه القصة من الأکاذیب .</w:t>
      </w:r>
    </w:p>
    <w:p>
      <w:pPr>
        <w:pStyle w:val="BookText"/>
      </w:pPr>
      <w:r>
        <w:rPr>
          <w:rFonts w:ascii="IRNazanin" w:hAnsi="IRNazanin" w:eastAsia="IRNazanin" w:cs="IRNazanin"/>
          <w:lang w:bidi="fa-IR"/>
          <w:color w:val="111111"/>
          <w:sz w:val="28"/>
          <w:szCs w:val="28"/>
          <w:rtl/>
        </w:rPr>
        <w:t xml:space="preserve">فجاء بعد ذلک الفتاح ومعه شخص ما عرفته ، لکن ذکر لی أنه یقال له علاء الدین الطیبرسی، ورأیت الذین عرفوه أثنوا علیه بعدذلک خیراً وذکروه بالحسنی، لکنه لم یقل ابتداء من الکلام ما یحتمل الجواب بالحسنی ، فلم یقل الکلمة التی أنکرت کیت وکیت ، ولا استفهم: هل أنت مجیب إلی کیت وکیت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فی/253: وجعل غیر مرة یقول لی: أتخالف المذاهب الأربعة فقلت أنا ما قلت إلا ما یوافق المذاهب الأربعة . .</w:t>
      </w:r>
    </w:p>
    <w:p>
      <w:pPr>
        <w:pStyle w:val="BookText"/>
      </w:pPr>
      <w:r>
        <w:rPr>
          <w:rFonts w:ascii="IRNazanin" w:hAnsi="IRNazanin" w:eastAsia="IRNazanin" w:cs="IRNazanin"/>
          <w:lang w:bidi="fa-IR"/>
          <w:color w:val="111111"/>
          <w:sz w:val="28"/>
          <w:szCs w:val="28"/>
          <w:rtl/>
        </w:rPr>
        <w:t xml:space="preserve">وقال فی/256: وقال لی فی أثناء کلامه فقد قال بعض القضاة أنهم أنزلوک عن الکرسی .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هذا من أظهر الکذب الذی یعلمه جمیع الناس ، ما أنزلت من الکرسی قط ! ولا استتابنی أحد قط عن شئ ، ولا استرجعنی .</w:t>
      </w:r>
    </w:p>
    <w:p>
      <w:pPr>
        <w:pStyle w:val="BookText"/>
      </w:pPr>
      <w:r>
        <w:rPr>
          <w:rFonts w:ascii="IRNazanin" w:hAnsi="IRNazanin" w:eastAsia="IRNazanin" w:cs="IRNazanin"/>
          <w:lang w:bidi="fa-IR"/>
          <w:color w:val="111111"/>
          <w:sz w:val="28"/>
          <w:szCs w:val="28"/>
          <w:rtl/>
        </w:rPr>
        <w:t xml:space="preserve">وقلت قد وصل الیکم المحضر الذی فیه خطوط مشائخ الشام وسادات الإسلام ،والکتاب الذی فیه کلام الحکام الذین هم خصومی کجمال الدین المالکی وجلال الدین الحنفی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فی/265:</w:t>
      </w:r>
    </w:p>
    <w:p>
      <w:pPr>
        <w:pStyle w:val="BookText"/>
      </w:pPr>
      <w:r>
        <w:rPr>
          <w:rFonts w:ascii="IRNazanin" w:hAnsi="IRNazanin" w:eastAsia="IRNazanin" w:cs="IRNazanin"/>
          <w:lang w:bidi="fa-IR"/>
          <w:color w:val="111111"/>
          <w:sz w:val="28"/>
          <w:szCs w:val="28"/>
          <w:rtl/>
        </w:rPr>
        <w:t xml:space="preserve">فقال: فاکتب هذه الساعة أو قال أکتب هذا أو نحو هذا .</w:t>
      </w:r>
    </w:p>
    <w:p>
      <w:pPr>
        <w:pStyle w:val="BookText"/>
      </w:pPr>
      <w:r>
        <w:rPr>
          <w:rFonts w:ascii="IRNazanin" w:hAnsi="IRNazanin" w:eastAsia="IRNazanin" w:cs="IRNazanin"/>
          <w:lang w:bidi="fa-IR"/>
          <w:color w:val="111111"/>
          <w:sz w:val="28"/>
          <w:szCs w:val="28"/>
          <w:rtl/>
        </w:rPr>
        <w:t xml:space="preserve">فقلت: هذا هو مکتوب بهذا اللفظ فی العقیدة التی عندکم التی بحثت بدمشق واتفق علیها المسلمون ، فأی شئ هو الذی تریده ؟</w:t>
      </w:r>
    </w:p>
    <w:p>
      <w:pPr>
        <w:pStyle w:val="BookText"/>
      </w:pPr>
      <w:r>
        <w:rPr>
          <w:rFonts w:ascii="IRNazanin" w:hAnsi="IRNazanin" w:eastAsia="IRNazanin" w:cs="IRNazanin"/>
          <w:lang w:bidi="fa-IR"/>
          <w:color w:val="111111"/>
          <w:sz w:val="28"/>
          <w:szCs w:val="28"/>
          <w:rtl/>
        </w:rPr>
        <w:t xml:space="preserve">وقلت له: أنا قد أحضرت أکثر من خمسین کتابا من کتب أهل الحدیث والتصوف والمتکلمین والفقهاء الأربعة الحنفیة والمالکیة والشافعیة والحنبلیة ، وتوافق ما قلت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فی/266: فراح ثم عاد وطلب أن أکتب بخطی أی شئ کان ، فقلت فما الذی أکتبه ؟ قال: مثل العفو ، وألا تتعرض لأحد !! فقلت: نعم هذا أنا مجیب إلیه . . . !!</w:t>
      </w:r>
    </w:p>
    <w:p>
      <w:pPr>
        <w:pStyle w:val="BookText"/>
      </w:pPr>
      <w:r>
        <w:rPr>
          <w:rFonts w:ascii="IRNazanin" w:hAnsi="IRNazanin" w:eastAsia="IRNazanin" w:cs="IRNazanin"/>
          <w:lang w:bidi="fa-IR"/>
          <w:color w:val="111111"/>
          <w:sz w:val="28"/>
          <w:szCs w:val="28"/>
          <w:rtl/>
        </w:rPr>
        <w:t xml:space="preserve">وقال فی/272: وهذا الذی یخافه من قیام العدو ونحوه فی المحضر الذی قدم به من الشام إلی ابن مخلوف ، فیما یتعلق بالاستغاثة بالنبی(صلّی الله علیه و آله وسلّم )ان أظهروه کان وباله علیهم ، ودل علی أنهم مشرکون لا یفرقون بین دین المسلمین ودین النصاری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فی/276:</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95" w:name="pg13552_143135"/>
    <w:bookmarkEnd w:id="195"/>
    <w:p>
      <w:pPr>
        <w:pStyle w:val="BookText"/>
      </w:pPr>
      <w:r>
        <w:rPr>
          <w:rFonts w:ascii="IRNazanin" w:hAnsi="IRNazanin" w:eastAsia="IRNazanin" w:cs="IRNazanin"/>
          <w:lang w:bidi="fa-IR"/>
          <w:color w:val="111111"/>
          <w:sz w:val="28"/>
          <w:szCs w:val="28"/>
          <w:rtl/>
        </w:rPr>
        <w:t xml:space="preserve">وأما حقوق رسول الله(صلّی الله علیه و آله وسلّم )بأبی هو وأمی مثل تقدیم محبته علی النفس والأهل والمال، وتعزیره وتوقیره واجلاله ، وطاعته واتباع سنته وغیر ذلک ، فعظیمة جدا .</w:t>
      </w:r>
    </w:p>
    <w:p>
      <w:pPr>
        <w:pStyle w:val="BookText"/>
      </w:pPr>
      <w:r>
        <w:rPr>
          <w:rFonts w:ascii="IRNazanin" w:hAnsi="IRNazanin" w:eastAsia="IRNazanin" w:cs="IRNazanin"/>
          <w:lang w:bidi="fa-IR"/>
          <w:color w:val="111111"/>
          <w:sz w:val="28"/>
          <w:szCs w:val="28"/>
          <w:rtl/>
        </w:rPr>
        <w:t xml:space="preserve">وکذلک مما یشرع التوسل به فی الدعاء ، کما فی الحدیث الذی رواه الترمذی وصححه أن النبی(صلّی الله علیه و آله وسلّم )علم شخصا أن یقول: أللهم إنی أسألک وأتوسل الیک بنبیک محمد نبی الرحمة یا محمد یا رسول الله انی أتوسل بک إلی ربی فی حاجتی لیقضیها . أللهم فشفعه فی . فهذا التوسل به حسن ، وأما دعاؤه والإستغاثة به فحرام .</w:t>
      </w:r>
    </w:p>
    <w:p>
      <w:pPr>
        <w:pStyle w:val="BookText"/>
      </w:pPr>
      <w:r>
        <w:rPr>
          <w:rFonts w:ascii="IRNazanin" w:hAnsi="IRNazanin" w:eastAsia="IRNazanin" w:cs="IRNazanin"/>
          <w:lang w:bidi="fa-IR"/>
          <w:color w:val="111111"/>
          <w:sz w:val="28"/>
          <w:szCs w:val="28"/>
          <w:rtl/>
        </w:rPr>
        <w:t xml:space="preserve">والفرق بین هذین متفق علیه بین المسلمین .</w:t>
      </w:r>
    </w:p>
    <w:p>
      <w:pPr>
        <w:pStyle w:val="BookText"/>
      </w:pPr>
      <w:r>
        <w:rPr>
          <w:rFonts w:ascii="IRNazanin" w:hAnsi="IRNazanin" w:eastAsia="IRNazanin" w:cs="IRNazanin"/>
          <w:lang w:bidi="fa-IR"/>
          <w:color w:val="111111"/>
          <w:sz w:val="28"/>
          <w:szCs w:val="28"/>
          <w:rtl/>
        </w:rPr>
        <w:t xml:space="preserve">المتوسل إنما یدعو الله ویخاطبه ویطلب منه لا یدعو غیره إلا علی سبیل استحضاره لا علی سبیل الطلب منه. وأما الداعی والمستغیث فهو الذی یسأل المدعو ویطلب منه ویستغیثه ویتوکل علیه والله هو رب العالمین. انتهی .</w:t>
      </w:r>
    </w:p>
    <w:p>
      <w:pPr>
        <w:pStyle w:val="BookText"/>
      </w:pPr>
      <w:r>
        <w:rPr>
          <w:rFonts w:ascii="IRNazanin" w:hAnsi="IRNazanin" w:eastAsia="IRNazanin" w:cs="IRNazanin"/>
          <w:lang w:bidi="fa-IR"/>
          <w:color w:val="111111"/>
          <w:sz w:val="28"/>
          <w:szCs w:val="28"/>
          <w:rtl/>
        </w:rPr>
        <w:t xml:space="preserve">وأنت تلاحظ أنه عبر هنا بالتوسل به ، ولیس بدعائه ، کما أنه لم یخصصه بحال حیاته ، بل ذکر ذلک من حقوقه والإعتقاد به فعلا !!</w:t>
      </w:r>
    </w:p>
    <w:p>
      <w:pPr>
        <w:pStyle w:val="Heading5"/>
      </w:pPr>
      <w:bookmarkStart w:id="461" w:name="_Toc261"/>
      <w:r>
        <w:t>صارم:</w:t>
      </w:r>
      <w:bookmarkEnd w:id="461"/>
    </w:p>
    <w:p>
      <w:pPr>
        <w:pStyle w:val="BookText"/>
      </w:pPr>
      <w:r>
        <w:rPr>
          <w:rFonts w:ascii="IRNazanin" w:hAnsi="IRNazanin" w:eastAsia="IRNazanin" w:cs="IRNazanin"/>
          <w:lang w:bidi="fa-IR"/>
          <w:color w:val="111111"/>
          <w:sz w:val="28"/>
          <w:szCs w:val="28"/>
          <w:rtl/>
        </w:rPr>
        <w:t xml:space="preserve">هنالک نقطة اختلاف بینی وبینک ، ولعلها لم تظهر بعد ، فأنت حینما تسافر وتقطع مئات الأمیال من أجل أن تزور القبر الفلانی ، لم أقدمت علی هذا العمل ؟ وکیف لا یکون هناک تلازم بین التوسل والإستغاثة والزیارة ؟</w:t>
      </w:r>
    </w:p>
    <w:p>
      <w:pPr>
        <w:pStyle w:val="BookText"/>
      </w:pPr>
      <w:r>
        <w:rPr>
          <w:rFonts w:ascii="IRNazanin" w:hAnsi="IRNazanin" w:eastAsia="IRNazanin" w:cs="IRNazanin"/>
          <w:lang w:bidi="fa-IR"/>
          <w:color w:val="111111"/>
          <w:sz w:val="28"/>
          <w:szCs w:val="28"/>
          <w:rtl/>
        </w:rPr>
        <w:t xml:space="preserve">وهذا ما قصدته فیما کتبته لک ، وهو ما أسأل عنه ل-م تشد الرحل للقبر ؟ فقلت بعظمة لسانک: ( نزورهم ونستشفع بهم إلی الله تعالی ) ثم تقول: لا تلازم أی تناقض هذا ؟!!!!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196" w:name="pg13552_143136"/>
    <w:bookmarkEnd w:id="196"/>
    <w:p>
      <w:pPr>
        <w:pStyle w:val="BookText"/>
      </w:pPr>
      <w:r>
        <w:rPr>
          <w:rFonts w:ascii="IRNazanin" w:hAnsi="IRNazanin" w:eastAsia="IRNazanin" w:cs="IRNazanin"/>
          <w:lang w:bidi="fa-IR"/>
          <w:color w:val="111111"/>
          <w:sz w:val="28"/>
          <w:szCs w:val="28"/>
          <w:rtl/>
        </w:rPr>
        <w:t xml:space="preserve">أما قولک: إنک قرأت کتب ابن تیمیة حول موضوعنا ، فأشکرک علی شجاعتک ونقلک لما یخالف کلامک ، وکنت أتمنی منک لو قلت: وقد أخطأت أو وقد تبین بطلان کلامی ، فکل منصف سیری هذا الخطأ الذی وقعت فیه ونسبته لشیخ الإسلام.</w:t>
      </w:r>
    </w:p>
    <w:p>
      <w:pPr>
        <w:pStyle w:val="BookText"/>
      </w:pPr>
      <w:r>
        <w:rPr>
          <w:rFonts w:ascii="IRNazanin" w:hAnsi="IRNazanin" w:eastAsia="IRNazanin" w:cs="IRNazanin"/>
          <w:lang w:bidi="fa-IR"/>
          <w:color w:val="111111"/>
          <w:sz w:val="28"/>
          <w:szCs w:val="28"/>
          <w:rtl/>
        </w:rPr>
        <w:t xml:space="preserve">أخیرا قولک فیما نقلته عن الشیخ : . . . أتوسل بک إلی ربی فی حاجتی لیقضیها اللهم فشفعه فی. فهذا التوسل به حسن .</w:t>
      </w:r>
    </w:p>
    <w:p>
      <w:pPr>
        <w:pStyle w:val="BookText"/>
      </w:pPr>
      <w:r>
        <w:rPr>
          <w:rFonts w:ascii="IRNazanin" w:hAnsi="IRNazanin" w:eastAsia="IRNazanin" w:cs="IRNazanin"/>
          <w:lang w:bidi="fa-IR"/>
          <w:color w:val="111111"/>
          <w:sz w:val="28"/>
          <w:szCs w:val="28"/>
          <w:rtl/>
        </w:rPr>
        <w:t xml:space="preserve">وأما دعاؤه والإستغاثة به فحرام ، والفرق بین هذین متفق علیه بین المسلمین. ثم قلت ( وأنت تلاحظ أنه عبر هنا بالتوسل به ، ولیس بدعائه ) أقول لک: ارجع إلی تقسیم التوسل الذی ذکرته لک آنفاً ، وستعرف المقصود بکلام</w:t>
      </w:r>
    </w:p>
    <w:p>
      <w:pPr>
        <w:pStyle w:val="BookText"/>
      </w:pPr>
      <w:r>
        <w:rPr>
          <w:rFonts w:ascii="IRNazanin" w:hAnsi="IRNazanin" w:eastAsia="IRNazanin" w:cs="IRNazanin"/>
          <w:lang w:bidi="fa-IR"/>
          <w:color w:val="111111"/>
          <w:sz w:val="28"/>
          <w:szCs w:val="28"/>
          <w:rtl/>
        </w:rPr>
        <w:t xml:space="preserve">الشیخ(رحمه الله)فلا حجة لک علیه و وکیف تفسر الکلام بهواک بلا دلیل ؟</w:t>
      </w:r>
    </w:p>
    <w:p>
      <w:pPr>
        <w:pStyle w:val="BookText"/>
      </w:pPr>
      <w:r>
        <w:rPr>
          <w:rFonts w:ascii="IRNazanin" w:hAnsi="IRNazanin" w:eastAsia="IRNazanin" w:cs="IRNazanin"/>
          <w:lang w:bidi="fa-IR"/>
          <w:color w:val="111111"/>
          <w:sz w:val="28"/>
          <w:szCs w:val="28"/>
          <w:rtl/>
        </w:rPr>
        <w:t xml:space="preserve">وقولک ( کما أنه لم یخصصه بحال حیاته ، بل ذکر ذلک من حقوقه والإعتقاد به فعلا !!</w:t>
      </w:r>
    </w:p>
    <w:p>
      <w:pPr>
        <w:pStyle w:val="BookText"/>
      </w:pPr>
      <w:r>
        <w:rPr>
          <w:rFonts w:ascii="IRNazanin" w:hAnsi="IRNazanin" w:eastAsia="IRNazanin" w:cs="IRNazanin"/>
          <w:lang w:bidi="fa-IR"/>
          <w:color w:val="111111"/>
          <w:sz w:val="28"/>
          <w:szCs w:val="28"/>
          <w:rtl/>
        </w:rPr>
        <w:t xml:space="preserve">من أین لک هذا الإستنباط ؟!! فلو کان هذا فهم السلف ، لما لجؤوا إلی عم النبی العباس (رض) فی الإستسقاء . وإلا فقل لی بربک ما تفسیر توسلهم بدعاء عم النبی(صلّی الله علیه و آله وسلّم )ولم یلجؤا إلی قبره ؟!!!</w:t>
      </w:r>
    </w:p>
    <w:p>
      <w:pPr>
        <w:pStyle w:val="BookText"/>
      </w:pPr>
      <w:r>
        <w:rPr>
          <w:rFonts w:ascii="IRNazanin" w:hAnsi="IRNazanin" w:eastAsia="IRNazanin" w:cs="IRNazanin"/>
          <w:lang w:bidi="fa-IR"/>
          <w:color w:val="111111"/>
          <w:sz w:val="28"/>
          <w:szCs w:val="28"/>
          <w:rtl/>
        </w:rPr>
        <w:t xml:space="preserve">أرجو أن أجد جواباً شافیاً مختصراً علی جمیع أسئلتی .</w:t>
      </w:r>
    </w:p>
    <w:p>
      <w:pPr>
        <w:pStyle w:val="Heading5"/>
      </w:pPr>
      <w:bookmarkStart w:id="462" w:name="_Toc262"/>
      <w:r>
        <w:t>العاملی:</w:t>
      </w:r>
      <w:bookmarkEnd w:id="462"/>
    </w:p>
    <w:p>
      <w:pPr>
        <w:pStyle w:val="BookText"/>
      </w:pPr>
      <w:r>
        <w:rPr>
          <w:rFonts w:ascii="IRNazanin" w:hAnsi="IRNazanin" w:eastAsia="IRNazanin" w:cs="IRNazanin"/>
          <w:lang w:bidi="fa-IR"/>
          <w:color w:val="111111"/>
          <w:sz w:val="28"/>
          <w:szCs w:val="28"/>
          <w:rtl/>
        </w:rPr>
        <w:t xml:space="preserve">أذکرک أولاً بفهرس مسائل نقاشنا:</w:t>
      </w:r>
    </w:p>
    <w:p>
      <w:pPr>
        <w:pStyle w:val="BookText"/>
      </w:pPr>
      <w:r>
        <w:rPr>
          <w:rFonts w:ascii="IRNazanin" w:hAnsi="IRNazanin" w:eastAsia="IRNazanin" w:cs="IRNazanin"/>
          <w:lang w:bidi="fa-IR"/>
          <w:color w:val="111111"/>
          <w:sz w:val="28"/>
          <w:szCs w:val="28"/>
          <w:rtl/>
        </w:rPr>
        <w:t xml:space="preserve">فأصل موضوعنا زیارة قبر النبی(صلّی الله علیه و آله وسلّم ). وهناک موضوعان یتصلان بها:</w:t>
      </w:r>
    </w:p>
    <w:p>
      <w:pPr>
        <w:pStyle w:val="BookText"/>
      </w:pPr>
      <w:r>
        <w:rPr>
          <w:rFonts w:ascii="IRNazanin" w:hAnsi="IRNazanin" w:eastAsia="IRNazanin" w:cs="IRNazanin"/>
          <w:lang w:bidi="fa-IR"/>
          <w:color w:val="111111"/>
          <w:sz w:val="28"/>
          <w:szCs w:val="28"/>
          <w:rtl/>
        </w:rPr>
        <w:t xml:space="preserve">الأول: شد الرحال الیها یعنی السفر إلی المدینة المنورة بقصد الزیارة .</w:t>
      </w:r>
    </w:p>
    <w:p>
      <w:pPr>
        <w:pStyle w:val="BookText"/>
      </w:pPr>
      <w:r>
        <w:rPr>
          <w:rFonts w:ascii="IRNazanin" w:hAnsi="IRNazanin" w:eastAsia="IRNazanin" w:cs="IRNazanin"/>
          <w:lang w:bidi="fa-IR"/>
          <w:color w:val="111111"/>
          <w:sz w:val="28"/>
          <w:szCs w:val="28"/>
          <w:rtl/>
        </w:rPr>
        <w:t xml:space="preserve">والثانی: التوسل والإستشفاع بالنبی(صلّی الله علیه و آله وسلّم ) .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وثانیاً ، کان موضوعنا الحکم الشرعی لذلک سواء من الأحادیث الصحیحة علی حسب موازین علماء المذاهب . . ووصلنا إلی رأی ابن تیمیة فی ذلک .</w:t>
      </w:r>
    </w:p>
    <w:p>
      <w:pPr>
        <w:pStyle w:val="BookText"/>
      </w:pPr>
      <w:r>
        <w:rPr>
          <w:rFonts w:ascii="IRNazanin" w:hAnsi="IRNazanin" w:eastAsia="IRNazanin" w:cs="IRNazanin"/>
          <w:lang w:bidi="fa-IR"/>
          <w:color w:val="111111"/>
          <w:sz w:val="28"/>
          <w:szCs w:val="28"/>
          <w:rtl/>
        </w:rPr>
        <w:t xml:space="preserve">لقد قرأت الیوم رأیه فی زیارة القبور وشد الرحال الیها من بضعة کتب وکتیبات له وهی: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فتیا فی نیة السفر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زیارة بیت المقدس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فی الدعاء عند القبور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رده علی الاخنائی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ابطال فتاوی قضاة مصر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الجواب الباهر فی زوار المقابر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حدیث لعن الله زوارات القبور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مختصر لمناسک الحج</w:t>
      </w:r>
    </w:p>
    <w:p>
      <w:pPr>
        <w:pStyle w:val="BookText"/>
      </w:pPr>
      <w:r>
        <w:rPr>
          <w:rFonts w:ascii="IRNazanin" w:hAnsi="IRNazanin" w:eastAsia="IRNazanin" w:cs="IRNazanin"/>
          <w:lang w:bidi="fa-IR"/>
          <w:color w:val="111111"/>
          <w:sz w:val="28"/>
          <w:szCs w:val="28"/>
          <w:rtl/>
        </w:rPr>
        <w:t xml:space="preserve">مضافاً إلی ماذکره حول المسألة فی: تفسیر سورة الإخلاص والحدیث وعلومه .</w:t>
      </w:r>
    </w:p>
    <w:p>
      <w:pPr>
        <w:pStyle w:val="BookText"/>
      </w:pPr>
      <w:r>
        <w:rPr>
          <w:rFonts w:ascii="IRNazanin" w:hAnsi="IRNazanin" w:eastAsia="IRNazanin" w:cs="IRNazanin"/>
          <w:lang w:bidi="fa-IR"/>
          <w:color w:val="111111"/>
          <w:sz w:val="28"/>
          <w:szCs w:val="28"/>
          <w:rtl/>
        </w:rPr>
        <w:t xml:space="preserve">والنتیجة التی خلصت الیها أنه یحرم شد الرحال إلی زیارة أی قبر ، حتی قبر النبی(صلّی الله علیه و آله وسلّم )، ویحلله إلی مسجده ، کما یحلل زیارته(صلّی الله علیه و آله وسلّم )، بمعنی السلام علیه بدون شد رحال وبدون توسل به .</w:t>
      </w:r>
    </w:p>
    <w:p>
      <w:pPr>
        <w:pStyle w:val="BookText"/>
      </w:pPr>
      <w:r>
        <w:rPr>
          <w:rFonts w:ascii="IRNazanin" w:hAnsi="IRNazanin" w:eastAsia="IRNazanin" w:cs="IRNazanin"/>
          <w:lang w:bidi="fa-IR"/>
          <w:color w:val="111111"/>
          <w:sz w:val="28"/>
          <w:szCs w:val="28"/>
          <w:rtl/>
        </w:rPr>
        <w:t xml:space="preserve">ووصلت إلی نتیجة أن فتواه من السجن کانت مداراة بتعبیرکم وتقیة بتعبیرنا ، وقد استعمل فیها أسلوب التعمیم والإجمال لیرضی القضاة والسلطان ویخلص نفسه منهم .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97" w:name="pg13552_143138"/>
    <w:bookmarkEnd w:id="197"/>
    <w:p>
      <w:pPr>
        <w:pStyle w:val="BookText"/>
      </w:pPr>
      <w:r>
        <w:rPr>
          <w:rFonts w:ascii="IRNazanin" w:hAnsi="IRNazanin" w:eastAsia="IRNazanin" w:cs="IRNazanin"/>
          <w:lang w:bidi="fa-IR"/>
          <w:color w:val="111111"/>
          <w:sz w:val="28"/>
          <w:szCs w:val="28"/>
          <w:rtl/>
        </w:rPr>
        <w:t xml:space="preserve">لا بأس . . لو سألک شخص من مصر وهو ناو للحج ، فقال لک: أنا ذاهب إلی مکة والمدینة ، فدلنی کیف أنوی ، وکیف أزور قبر النبی وشهداء أحد زیارة شرعیة لا بدعیة حسب فتوی ابن تیمیة ، فما هو الحلال وما هو الحرام ؟</w:t>
      </w:r>
    </w:p>
    <w:p>
      <w:pPr>
        <w:pStyle w:val="BookText"/>
      </w:pPr>
      <w:r>
        <w:rPr>
          <w:rFonts w:ascii="IRNazanin" w:hAnsi="IRNazanin" w:eastAsia="IRNazanin" w:cs="IRNazanin"/>
          <w:lang w:bidi="fa-IR"/>
          <w:color w:val="111111"/>
          <w:sz w:val="28"/>
          <w:szCs w:val="28"/>
          <w:rtl/>
        </w:rPr>
        <w:t xml:space="preserve">فبماذا تجیبه ؟</w:t>
      </w:r>
    </w:p>
    <w:p>
      <w:pPr>
        <w:pStyle w:val="Heading5"/>
      </w:pPr>
      <w:bookmarkStart w:id="463" w:name="_Toc263"/>
      <w:r>
        <w:t>صارم:</w:t>
      </w:r>
      <w:bookmarkEnd w:id="463"/>
    </w:p>
    <w:p>
      <w:pPr>
        <w:pStyle w:val="BookText"/>
      </w:pPr>
      <w:r>
        <w:rPr>
          <w:rFonts w:ascii="IRNazanin" w:hAnsi="IRNazanin" w:eastAsia="IRNazanin" w:cs="IRNazanin"/>
          <w:lang w:bidi="fa-IR"/>
          <w:color w:val="111111"/>
          <w:sz w:val="28"/>
          <w:szCs w:val="28"/>
          <w:rtl/>
        </w:rPr>
        <w:t xml:space="preserve">تشکر علی رجوعک للحق حینما قرأت بعض کتب ابن تیمیة وقررت ما قررته من أن ابن تیمیة لا یجیز الإستشفاع بالأموات ، أما التوسل بهم فکما ذکرت فی تقسیمی أعلاه .</w:t>
      </w:r>
    </w:p>
    <w:p>
      <w:pPr>
        <w:pStyle w:val="BookText"/>
      </w:pPr>
      <w:r>
        <w:rPr>
          <w:rFonts w:ascii="IRNazanin" w:hAnsi="IRNazanin" w:eastAsia="IRNazanin" w:cs="IRNazanin"/>
          <w:lang w:bidi="fa-IR"/>
          <w:color w:val="111111"/>
          <w:sz w:val="28"/>
          <w:szCs w:val="28"/>
          <w:rtl/>
        </w:rPr>
        <w:t xml:space="preserve">وبالرغم من ذلک فلی عتب علیک حینما قلت: ووصلت إلی نتیجة أن فتواه من السجن کانت مداراة بتعبیرکم ، وتقیة بتعبیرنا ، وقد استعمل فیها أسلوب التعمیم والإجمال لیرضی القضاة والسلطان ، ویخلص نفسه منهم ) لأن ذلک موضوع آخر لیس هذا مجال نقاشه ، وأنا أرد قولک علیک لأن هذا الإمام الجهبذ قد وقف نفسه لله ، ولا یمکن أن یفعل ذلک .</w:t>
      </w:r>
    </w:p>
    <w:p>
      <w:pPr>
        <w:pStyle w:val="BookText"/>
      </w:pPr>
      <w:r>
        <w:rPr>
          <w:rFonts w:ascii="IRNazanin" w:hAnsi="IRNazanin" w:eastAsia="IRNazanin" w:cs="IRNazanin"/>
          <w:lang w:bidi="fa-IR"/>
          <w:color w:val="111111"/>
          <w:sz w:val="28"/>
          <w:szCs w:val="28"/>
          <w:rtl/>
        </w:rPr>
        <w:t xml:space="preserve">ولک تحیاتی وشکری علی اعترافک بالحق . هدانا الله وایاک إلی المحجة البیضاء التی لا یزیغ عنها إلا هالک .</w:t>
      </w:r>
    </w:p>
    <w:p>
      <w:pPr>
        <w:pStyle w:val="Heading5"/>
      </w:pPr>
      <w:bookmarkStart w:id="464" w:name="_Toc264"/>
      <w:r>
        <w:t>العاملی:</w:t>
      </w:r>
      <w:bookmarkEnd w:id="464"/>
    </w:p>
    <w:p>
      <w:pPr>
        <w:pStyle w:val="BookText"/>
      </w:pPr>
      <w:r>
        <w:rPr>
          <w:rFonts w:ascii="IRNazanin" w:hAnsi="IRNazanin" w:eastAsia="IRNazanin" w:cs="IRNazanin"/>
          <w:lang w:bidi="fa-IR"/>
          <w:color w:val="111111"/>
          <w:sz w:val="28"/>
          <w:szCs w:val="28"/>
          <w:rtl/>
        </w:rPr>
        <w:t xml:space="preserve">لقد تشعب الموضوع بمداخلات الآخرین . . .</w:t>
      </w:r>
    </w:p>
    <w:p>
      <w:pPr>
        <w:pStyle w:val="BookText"/>
      </w:pPr>
      <w:r>
        <w:rPr>
          <w:rFonts w:ascii="IRNazanin" w:hAnsi="IRNazanin" w:eastAsia="IRNazanin" w:cs="IRNazanin"/>
          <w:lang w:bidi="fa-IR"/>
          <w:color w:val="111111"/>
          <w:sz w:val="28"/>
          <w:szCs w:val="28"/>
          <w:rtl/>
        </w:rPr>
        <w:t xml:space="preserve">وقد سألتک عن شد الرحال لاثبت لک تناقض فتاوی ابن تیمیة فیها ، وسأترک مطالبتک بالجواب فعلاً ، وأجیبک عن التوسل والإستشفاع ومعناهما عندنا وعندکم واحد .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فالتوسل الجائز عند امامکم هو التوسل بدعاء النبی فی حیاته فقط ، ومعناه أنه الآن لا یجوز حتی بدعائه ، کما لا تجوز مخاطبته لأنه میت .</w:t>
      </w:r>
    </w:p>
    <w:p>
      <w:pPr>
        <w:pStyle w:val="BookText"/>
      </w:pPr>
      <w:r>
        <w:rPr>
          <w:rFonts w:ascii="IRNazanin" w:hAnsi="IRNazanin" w:eastAsia="IRNazanin" w:cs="IRNazanin"/>
          <w:lang w:bidi="fa-IR"/>
          <w:color w:val="111111"/>
          <w:sz w:val="28"/>
          <w:szCs w:val="28"/>
          <w:rtl/>
        </w:rPr>
        <w:t xml:space="preserve">أما عندنا فالتوسل جائز ومستحب بالنبی وآله(صلّی الله علیه و آله وسلّم )، بذاته الشریفة وکل صفاته الربانیة ومقامه المحمود ، وکذا مخاطبته والطلب منه أن یدعو ربه أو یشفع إلی ربه فی الحاجة أوالجنة . . کل ذلک جائز وبعضه مستحب .</w:t>
      </w:r>
    </w:p>
    <w:p>
      <w:pPr>
        <w:pStyle w:val="BookText"/>
      </w:pPr>
      <w:r>
        <w:rPr>
          <w:rFonts w:ascii="IRNazanin" w:hAnsi="IRNazanin" w:eastAsia="IRNazanin" w:cs="IRNazanin"/>
          <w:lang w:bidi="fa-IR"/>
          <w:color w:val="111111"/>
          <w:sz w:val="28"/>
          <w:szCs w:val="28"/>
          <w:rtl/>
        </w:rPr>
        <w:t xml:space="preserve">ولا فرق عندنا فی ذلک بین حیاته وبعد وفاته ، لأنه حی عند ربه ، یسمع کلامنا باذن ربه ، إلا أن یحجب الله کلام من لا یحبه عنه .</w:t>
      </w:r>
    </w:p>
    <w:p>
      <w:pPr>
        <w:pStyle w:val="BookText"/>
      </w:pPr>
      <w:r>
        <w:rPr>
          <w:rFonts w:ascii="IRNazanin" w:hAnsi="IRNazanin" w:eastAsia="IRNazanin" w:cs="IRNazanin"/>
          <w:lang w:bidi="fa-IR"/>
          <w:color w:val="111111"/>
          <w:sz w:val="28"/>
          <w:szCs w:val="28"/>
          <w:rtl/>
        </w:rPr>
        <w:t xml:space="preserve">وهذا التوسل لیس فیه أی شائبة شرک ، لأنا نعتقد أنه عبد الله ورسوله لیس له من الأمر شئ إلا ما أعطاه الله ، ولا یملک شیئاً من دون الله ، بل کل ما یملکه فهو من الله تعالی .</w:t>
      </w:r>
    </w:p>
    <w:p>
      <w:pPr>
        <w:pStyle w:val="BookText"/>
      </w:pPr>
      <w:r>
        <w:rPr>
          <w:rFonts w:ascii="IRNazanin" w:hAnsi="IRNazanin" w:eastAsia="IRNazanin" w:cs="IRNazanin"/>
          <w:lang w:bidi="fa-IR"/>
          <w:color w:val="111111"/>
          <w:sz w:val="28"/>
          <w:szCs w:val="28"/>
          <w:rtl/>
        </w:rPr>
        <w:t xml:space="preserve">وطلبنا منه وتوسلنا به لیس دعاء له من دون الله ، بل هو دعاء الله وطلب من الله وحده ، والطلب من الرسول أن یکون واسطة وشفیعا إلی ربه .</w:t>
      </w:r>
    </w:p>
    <w:p>
      <w:pPr>
        <w:pStyle w:val="BookText"/>
      </w:pPr>
      <w:r>
        <w:rPr>
          <w:rFonts w:ascii="IRNazanin" w:hAnsi="IRNazanin" w:eastAsia="IRNazanin" w:cs="IRNazanin"/>
          <w:lang w:bidi="fa-IR"/>
          <w:color w:val="111111"/>
          <w:sz w:val="28"/>
          <w:szCs w:val="28"/>
          <w:rtl/>
        </w:rPr>
        <w:t xml:space="preserve">ودلیلنا علی ذلک: الآیات والأحادیث الصحیحة التی أجازته وحثت علیه.. وقد أشرت لک إلی أننا لم نخترع ذلک من عندنا ، ولا عندنا هوایة لأن نضم إلی الطلب من الله مباشرة الطلب منه تعالی بواسطة ، ولا الأمر الینا حتی نختار هذا الأسلوب فی دعائنا وعبادتنا أو ذاک . .</w:t>
      </w:r>
    </w:p>
    <w:p>
      <w:pPr>
        <w:pStyle w:val="BookText"/>
      </w:pPr>
      <w:r>
        <w:rPr>
          <w:rFonts w:ascii="Amiri" w:hAnsi="Amiri" w:eastAsia="Amiri" w:cs="Amiri"/>
          <w:lang w:bidi="ar-SA"/>
          <w:color w:val="111111"/>
          <w:sz w:val="28"/>
          <w:szCs w:val="28"/>
          <w:rtl/>
        </w:rPr>
        <w:t xml:space="preserve">بل الأمر کله له عز وجل ، وقد قال لنا ( اتَّقُوا اللهَ وَابْتَغُوا إِلَیْهِ الْوَسِیلَةَ ). وقال ( أولئک یبتغون إلیه الوسیلة أیهم أقرب ) وقال ( وَلَوْ أَنَّهُمْ إِذْ ظَّلَمُوا أَنْفُسَهُمْ جَاءُوکَ فَاسْتَغْفَرُوا اللهَ وَاسْتَغْفَرَ لَهُمُ الرَّسُولُ ) وقال عن أبناء یعقوب ( یَا أَبَانَا اسْتَغْفِرْ لَنَا ) کما روینا ورویتم الأحادیث الصحیحة الدالة فی رأی علماء المذاهب ومذهبنا .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إشکالکم علینا لأنا نطیع ربنا ونتبع الواسطة والوسیلة التی أمرنا بها . . ولا نتفلسف علیه ونقول له: نرید أن ندعوک مباشرة ، فلا تجعل بیننا وبینک واسطة !!</w:t>
      </w:r>
    </w:p>
    <w:p>
      <w:pPr>
        <w:pStyle w:val="BookText"/>
      </w:pPr>
      <w:r>
        <w:rPr>
          <w:rFonts w:ascii="IRNazanin" w:hAnsi="IRNazanin" w:eastAsia="IRNazanin" w:cs="IRNazanin"/>
          <w:lang w:bidi="fa-IR"/>
          <w:color w:val="111111"/>
          <w:sz w:val="28"/>
          <w:szCs w:val="28"/>
          <w:rtl/>
        </w:rPr>
        <w:t xml:space="preserve">لقد أمر عز وجل رسوله(صلّی الله علیه و آله وسلّم )أن یکون موحدا بلا شروط ویطیعه مهماً أمره حتی لو قال له لقد اتخدت ولدا لی فاعبده !!</w:t>
      </w:r>
    </w:p>
    <w:p>
      <w:pPr>
        <w:pStyle w:val="BookText"/>
      </w:pPr>
      <w:r>
        <w:rPr>
          <w:rFonts w:ascii="Amiri" w:hAnsi="Amiri" w:eastAsia="Amiri" w:cs="Amiri"/>
          <w:lang w:bidi="ar-SA"/>
          <w:color w:val="111111"/>
          <w:sz w:val="28"/>
          <w:szCs w:val="28"/>
          <w:rtl/>
        </w:rPr>
        <w:t xml:space="preserve">( قُلْ إِنْ کَانَ لِلرَّحْمَنِ وَلَدٌ فَأَنَا أَوَّلُ الْعَابِدِینَ ) ولکنه سبحانه أخبرنا أنه لم یتخذ صاحبة ولا ولدا !!</w:t>
      </w:r>
    </w:p>
    <w:p>
      <w:pPr>
        <w:pStyle w:val="BookText"/>
      </w:pPr>
      <w:r>
        <w:rPr>
          <w:rFonts w:ascii="IRNazanin" w:hAnsi="IRNazanin" w:eastAsia="IRNazanin" w:cs="IRNazanin"/>
          <w:lang w:bidi="fa-IR"/>
          <w:color w:val="111111"/>
          <w:sz w:val="28"/>
          <w:szCs w:val="28"/>
          <w:rtl/>
        </w:rPr>
        <w:t xml:space="preserve">لکن أخبرنا أنه جعل رسوله وآله شفعاء إلیه ، وأمرنا أن نتوسل بهم ونستشفع بهم فی الدنیا والآخرة .</w:t>
      </w:r>
    </w:p>
    <w:p>
      <w:pPr>
        <w:pStyle w:val="BookText"/>
      </w:pPr>
      <w:r>
        <w:rPr>
          <w:rFonts w:ascii="IRNazanin" w:hAnsi="IRNazanin" w:eastAsia="IRNazanin" w:cs="IRNazanin"/>
          <w:lang w:bidi="fa-IR"/>
          <w:color w:val="111111"/>
          <w:sz w:val="28"/>
          <w:szCs w:val="28"/>
          <w:rtl/>
        </w:rPr>
        <w:t xml:space="preserve">أما نسبتی إلی ابن تیمیة تجویز التوسل فی سجنه ، فلم تکن إفتراء والعیاذ بالله ، بل اعتمدت علی عبارته المتقدمة فی سجنه ، وکذلک اعتمد علیها السبکی فی کتابه ( شفاء السقام فی زیارة خیر الأنام ) وأبو حامد المرزوق فی کتابه ( التوسل بالرسول وجهلة الوهابیة )</w:t>
      </w:r>
    </w:p>
    <w:p>
      <w:pPr>
        <w:pStyle w:val="BookText"/>
      </w:pPr>
      <w:r>
        <w:rPr>
          <w:rFonts w:ascii="IRNazanin" w:hAnsi="IRNazanin" w:eastAsia="IRNazanin" w:cs="IRNazanin"/>
          <w:lang w:bidi="fa-IR"/>
          <w:color w:val="111111"/>
          <w:sz w:val="28"/>
          <w:szCs w:val="28"/>
          <w:rtl/>
        </w:rPr>
        <w:t xml:space="preserve">وغیرهما کثیر.. وذکر عنه ابن کثیر أصرح منها .</w:t>
      </w:r>
    </w:p>
    <w:p>
      <w:pPr>
        <w:pStyle w:val="BookText"/>
      </w:pPr>
      <w:r>
        <w:rPr>
          <w:rFonts w:ascii="IRNazanin" w:hAnsi="IRNazanin" w:eastAsia="IRNazanin" w:cs="IRNazanin"/>
          <w:lang w:bidi="fa-IR"/>
          <w:color w:val="111111"/>
          <w:sz w:val="28"/>
          <w:szCs w:val="28"/>
          <w:rtl/>
        </w:rPr>
        <w:t xml:space="preserve">ولا أقول إن هؤلاء العلماء قد افتروا علیه فهم من أهل البحث والدقة . . ولکنهم اعتمدوا علی تلک العبارات المجملة التی کتبها !</w:t>
      </w:r>
    </w:p>
    <w:p>
      <w:pPr>
        <w:pStyle w:val="BookText"/>
      </w:pPr>
      <w:r>
        <w:rPr>
          <w:rFonts w:ascii="IRNazanin" w:hAnsi="IRNazanin" w:eastAsia="IRNazanin" w:cs="IRNazanin"/>
          <w:lang w:bidi="fa-IR"/>
          <w:color w:val="111111"/>
          <w:sz w:val="28"/>
          <w:szCs w:val="28"/>
          <w:rtl/>
        </w:rPr>
        <w:t xml:space="preserve">ونحن الشیعة حساسون من کل ما یکتب بالإکراه أو شبه الإکراه ، ولا نقول بصحة نسبة الرأی الصادر من صاحبه فی ظروف الإکراه وشبهه . . ونفتی ببطلان البیع المکره علیه ، وکذا البیعة .</w:t>
      </w:r>
    </w:p>
    <w:p>
      <w:pPr>
        <w:pStyle w:val="BookText"/>
      </w:pPr>
      <w:r>
        <w:rPr>
          <w:rFonts w:ascii="IRNazanin" w:hAnsi="IRNazanin" w:eastAsia="IRNazanin" w:cs="IRNazanin"/>
          <w:lang w:bidi="fa-IR"/>
          <w:color w:val="111111"/>
          <w:sz w:val="28"/>
          <w:szCs w:val="28"/>
          <w:rtl/>
        </w:rPr>
        <w:t xml:space="preserve">لذلک بعد قراءتی الشاملة لما کتبه فی الموضوع قلت أن ابن تیمیة لم یجوز التوسل ، رغم عبارته المذکورة .</w:t>
      </w:r>
    </w:p>
    <w:p>
      <w:pPr>
        <w:pStyle w:val="BookText"/>
      </w:pPr>
      <w:r>
        <w:rPr>
          <w:rFonts w:ascii="IRNazanin" w:hAnsi="IRNazanin" w:eastAsia="IRNazanin" w:cs="IRNazanin"/>
          <w:lang w:bidi="fa-IR"/>
          <w:color w:val="111111"/>
          <w:sz w:val="28"/>
          <w:szCs w:val="28"/>
          <w:rtl/>
        </w:rPr>
        <w:t xml:space="preserve">ولکنی لا أوافقه علی رأیه ، لأن دلیل علماء المذاهب أقوی من دلیله..</w:t>
      </w:r>
    </w:p>
    <w:p>
      <w:pPr>
        <w:pStyle w:val="BookText"/>
      </w:pPr>
      <w:r>
        <w:rPr>
          <w:rFonts w:ascii="IRNazanin" w:hAnsi="IRNazanin" w:eastAsia="IRNazanin" w:cs="IRNazanin"/>
          <w:lang w:bidi="fa-IR"/>
          <w:color w:val="111111"/>
          <w:sz w:val="28"/>
          <w:szCs w:val="28"/>
          <w:rtl/>
        </w:rPr>
        <w:t xml:space="preserve">ثم دلیلنا فی اعتقادی أقوی من أدلة علماء المذاهب . . وشکراً .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198" w:name="pg13552_143141"/>
    <w:bookmarkEnd w:id="198"/>
    <w:p>
      <w:pPr>
        <w:pStyle w:val="Heading5"/>
      </w:pPr>
      <w:bookmarkStart w:id="465" w:name="_Toc265"/>
      <w:r>
        <w:t>صارم:</w:t>
      </w:r>
      <w:bookmarkEnd w:id="465"/>
    </w:p>
    <w:p>
      <w:pPr>
        <w:pStyle w:val="BookText"/>
      </w:pPr>
      <w:r>
        <w:rPr>
          <w:rFonts w:ascii="IRNazanin" w:hAnsi="IRNazanin" w:eastAsia="IRNazanin" w:cs="IRNazanin"/>
          <w:lang w:bidi="fa-IR"/>
          <w:color w:val="111111"/>
          <w:sz w:val="28"/>
          <w:szCs w:val="28"/>
          <w:rtl/>
        </w:rPr>
        <w:t xml:space="preserve">سؤالی: لماذا تشد الرحال إلی القبور ؟فأجبت للإستشفاع !! لماذا تستشفع بهم ؟</w:t>
      </w:r>
    </w:p>
    <w:p>
      <w:pPr>
        <w:pStyle w:val="BookText"/>
      </w:pPr>
      <w:r>
        <w:rPr>
          <w:rFonts w:ascii="IRNazanin" w:hAnsi="IRNazanin" w:eastAsia="IRNazanin" w:cs="IRNazanin"/>
          <w:lang w:bidi="fa-IR"/>
          <w:color w:val="111111"/>
          <w:sz w:val="28"/>
          <w:szCs w:val="28"/>
          <w:rtl/>
        </w:rPr>
        <w:t xml:space="preserve">فأجبت لأن لی ذنوبا !!! ما الذی یعمله المیت لک ؟</w:t>
      </w:r>
    </w:p>
    <w:p>
      <w:pPr>
        <w:pStyle w:val="BookText"/>
      </w:pPr>
      <w:r>
        <w:rPr>
          <w:rFonts w:ascii="IRNazanin" w:hAnsi="IRNazanin" w:eastAsia="IRNazanin" w:cs="IRNazanin"/>
          <w:lang w:bidi="fa-IR"/>
          <w:color w:val="111111"/>
          <w:sz w:val="28"/>
          <w:szCs w:val="28"/>
          <w:rtl/>
        </w:rPr>
        <w:t xml:space="preserve">أرجو أن تجیب بصراحة عن هذا السؤال وبلا إطالة .</w:t>
      </w:r>
    </w:p>
    <w:p>
      <w:pPr>
        <w:pStyle w:val="Heading5"/>
      </w:pPr>
      <w:bookmarkStart w:id="466" w:name="_Toc266"/>
      <w:r>
        <w:t>العاملی:</w:t>
      </w:r>
      <w:bookmarkEnd w:id="466"/>
    </w:p>
    <w:p>
      <w:pPr>
        <w:pStyle w:val="BookText"/>
      </w:pPr>
      <w:r>
        <w:rPr>
          <w:rFonts w:ascii="IRNazanin" w:hAnsi="IRNazanin" w:eastAsia="IRNazanin" w:cs="IRNazanin"/>
          <w:lang w:bidi="fa-IR"/>
          <w:color w:val="111111"/>
          <w:sz w:val="28"/>
          <w:szCs w:val="28"/>
          <w:rtl/>
        </w:rPr>
        <w:t xml:space="preserve">کان سؤالک: لماذا تشد الرحال الی القبور ؟</w:t>
      </w:r>
    </w:p>
    <w:p>
      <w:pPr>
        <w:pStyle w:val="BookText"/>
      </w:pPr>
      <w:r>
        <w:rPr>
          <w:rFonts w:ascii="IRNazanin" w:hAnsi="IRNazanin" w:eastAsia="IRNazanin" w:cs="IRNazanin"/>
          <w:lang w:bidi="fa-IR"/>
          <w:color w:val="111111"/>
          <w:sz w:val="28"/>
          <w:szCs w:val="28"/>
          <w:rtl/>
        </w:rPr>
        <w:t xml:space="preserve">وجوابه: أننا نشد الرحال لزیارة من ثبت عندنا استحباب زیارته کالنبی وأهل بیته صلی الله علیه وعلیهم . .</w:t>
      </w:r>
    </w:p>
    <w:p>
      <w:pPr>
        <w:pStyle w:val="BookText"/>
      </w:pPr>
      <w:r>
        <w:rPr>
          <w:rFonts w:ascii="IRNazanin" w:hAnsi="IRNazanin" w:eastAsia="IRNazanin" w:cs="IRNazanin"/>
          <w:lang w:bidi="fa-IR"/>
          <w:color w:val="111111"/>
          <w:sz w:val="28"/>
          <w:szCs w:val="28"/>
          <w:rtl/>
        </w:rPr>
        <w:t xml:space="preserve">فالغرض لنا ولکل المسلمین من شد الرحال والسفر هو الزیارة ، وقد لا یعرف بعضهم الإستشفاع أبداً ، بل یقول أنا ذاهب لزیارة النبی . وقد یستشفع بهم الزائر وقد لا یستشفع ، بل یسلم علیه ویصلی عنده ویدعو الله تعالی بدون استشفاع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وسألتنی: لماذا تستشفع بهم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فضربت لک مثلا فی طلب شفاعتهم بالمغفرة ، وأضیف هنا: أن النبی صلوات الله علیه وآله له مقام عظیم أکرمه به ربه فی الدنیا والآخرة ، ومن اکرامه له أن المسلم إذا طلب من ربه حاجة مستشفعاً به وکانت مستجمعة للشروط الأخری ، قضاها له. فالتوسل والإستشفاع طلب من الله تعالی وحده بجاه نبیه ، ولیس طلباً من النبی الذی هو مخلوق مثلنا ، لیس له من الأمر شئ إلا ما أعطاه الله .</w:t>
      </w:r>
    </w:p>
    <w:p>
      <w:pPr>
        <w:pStyle w:val="BookText"/>
      </w:pPr>
      <w:r>
        <w:rPr>
          <w:rFonts w:ascii="IRNazanin" w:hAnsi="IRNazanin" w:eastAsia="IRNazanin" w:cs="IRNazanin"/>
          <w:lang w:bidi="fa-IR"/>
          <w:color w:val="111111"/>
          <w:sz w:val="28"/>
          <w:szCs w:val="28"/>
          <w:rtl/>
        </w:rPr>
        <w:t xml:space="preserve">وسألت: ما الذی یعمله المیت لک ؟</w:t>
      </w:r>
    </w:p>
    <w:p>
      <w:pPr>
        <w:pStyle w:val="BookText"/>
      </w:pPr>
      <w:r>
        <w:rPr>
          <w:rFonts w:ascii="IRNazanin" w:hAnsi="IRNazanin" w:eastAsia="IRNazanin" w:cs="IRNazanin"/>
          <w:lang w:bidi="fa-IR"/>
          <w:color w:val="111111"/>
          <w:sz w:val="28"/>
          <w:szCs w:val="28"/>
          <w:rtl/>
        </w:rPr>
        <w:t xml:space="preserve">وجوابه أن النافع الضار هو الله تعالی وحده لا شریک له ، والمیت والحی وکل المخلوقات لا تملک لی ولا لأنفسها نفعاً ولا ضراً ، إلا ما ملکها الله تعالی.. ومن اعتقد بأن أحداً له بنفسه ذرة من ذلک فهو مشرک بالله تعالی. ولکن الله تعالی هو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199" w:name="pg13552_143142"/>
    <w:bookmarkEnd w:id="199"/>
    <w:p>
      <w:pPr>
        <w:pStyle w:val="BookText"/>
      </w:pPr>
      <w:r>
        <w:rPr>
          <w:rFonts w:ascii="IRNazanin" w:hAnsi="IRNazanin" w:eastAsia="IRNazanin" w:cs="IRNazanin"/>
          <w:lang w:bidi="fa-IR"/>
          <w:color w:val="111111"/>
          <w:sz w:val="28"/>
          <w:szCs w:val="28"/>
          <w:rtl/>
        </w:rPr>
        <w:t xml:space="preserve">الذی جعل هذا المقام لنبیه(صلّی الله علیه و آله وسلّم )، وأمرنا بأن نبتغی إلیه الوسیلة بالعمل ، وبتشفیع رسوله فی حاجاتنا فی الدنیا والآخرة .</w:t>
      </w:r>
    </w:p>
    <w:p>
      <w:pPr>
        <w:pStyle w:val="BookText"/>
      </w:pPr>
      <w:r>
        <w:rPr>
          <w:rFonts w:ascii="IRNazanin" w:hAnsi="IRNazanin" w:eastAsia="IRNazanin" w:cs="IRNazanin"/>
          <w:lang w:bidi="fa-IR"/>
          <w:color w:val="111111"/>
          <w:sz w:val="28"/>
          <w:szCs w:val="28"/>
          <w:rtl/>
        </w:rPr>
        <w:t xml:space="preserve">ومع الأسف أن بعضکم ما زال یتصور أن شد الرحال إنما تکون بنیة الإستشفاع والتوسل ، وأن الإستشفاع والتوسل طلب من النبی ودعاء له بدل الله تعالی !!</w:t>
      </w:r>
    </w:p>
    <w:p>
      <w:pPr>
        <w:pStyle w:val="BookText"/>
      </w:pPr>
      <w:r>
        <w:rPr>
          <w:rFonts w:ascii="IRNazanin" w:hAnsi="IRNazanin" w:eastAsia="IRNazanin" w:cs="IRNazanin"/>
          <w:lang w:bidi="fa-IR"/>
          <w:color w:val="111111"/>
          <w:sz w:val="28"/>
          <w:szCs w:val="28"/>
          <w:rtl/>
        </w:rPr>
        <w:t xml:space="preserve">ونعوذ بالله من ذلک ، ونعوذ به ممن یتهم المسلمین بذلک بدون دلیل !!</w:t>
      </w:r>
    </w:p>
    <w:p>
      <w:pPr>
        <w:pStyle w:val="Heading5"/>
      </w:pPr>
      <w:bookmarkStart w:id="467" w:name="_Toc267"/>
      <w:r>
        <w:t>صارم:</w:t>
      </w:r>
      <w:bookmarkEnd w:id="467"/>
    </w:p>
    <w:p>
      <w:pPr>
        <w:pStyle w:val="BookText"/>
      </w:pPr>
      <w:r>
        <w:rPr>
          <w:rFonts w:ascii="IRNazanin" w:hAnsi="IRNazanin" w:eastAsia="IRNazanin" w:cs="IRNazanin"/>
          <w:lang w:bidi="fa-IR"/>
          <w:color w:val="111111"/>
          <w:sz w:val="28"/>
          <w:szCs w:val="28"/>
          <w:rtl/>
        </w:rPr>
        <w:t xml:space="preserve">معذرة لتأخری ، وأعود مرة أخری لموضوعنا وأقول:</w:t>
      </w:r>
    </w:p>
    <w:p>
      <w:pPr>
        <w:pStyle w:val="BookText"/>
      </w:pPr>
      <w:r>
        <w:rPr>
          <w:rFonts w:ascii="IRNazanin" w:hAnsi="IRNazanin" w:eastAsia="IRNazanin" w:cs="IRNazanin"/>
          <w:lang w:bidi="fa-IR"/>
          <w:color w:val="111111"/>
          <w:sz w:val="28"/>
          <w:szCs w:val="28"/>
          <w:rtl/>
        </w:rPr>
        <w:t xml:space="preserve">هل لک أن تفرق بین فعل الشیعة وبین فعل المشرکین فی جاهلیتهم عند قبورهم؟</w:t>
      </w:r>
    </w:p>
    <w:p>
      <w:pPr>
        <w:pStyle w:val="BookText"/>
      </w:pPr>
      <w:r>
        <w:rPr>
          <w:rFonts w:ascii="Amiri" w:hAnsi="Amiri" w:eastAsia="Amiri" w:cs="Amiri"/>
          <w:lang w:bidi="ar-SA"/>
          <w:color w:val="111111"/>
          <w:sz w:val="28"/>
          <w:szCs w:val="28"/>
          <w:rtl/>
        </w:rPr>
        <w:t xml:space="preserve">فالمشرکون یقرون بالربوبیة ، وإنما کفروا بتعلقهم بالملائکة والأنبیاء لأنهم یقولون ( هَؤُلاءِ شُفَعَاؤُنَا عِنْدَ اللهِ ) ؟</w:t>
      </w:r>
    </w:p>
    <w:p>
      <w:pPr>
        <w:pStyle w:val="BookText"/>
      </w:pPr>
      <w:r>
        <w:rPr>
          <w:rFonts w:ascii="IRNazanin" w:hAnsi="IRNazanin" w:eastAsia="IRNazanin" w:cs="IRNazanin"/>
          <w:lang w:bidi="fa-IR"/>
          <w:color w:val="111111"/>
          <w:sz w:val="28"/>
          <w:szCs w:val="28"/>
          <w:rtl/>
        </w:rPr>
        <w:t xml:space="preserve">أرجو أن تفرق لی باختصار. تحیاتی لک .</w:t>
      </w:r>
    </w:p>
    <w:p>
      <w:pPr>
        <w:pStyle w:val="Heading5"/>
      </w:pPr>
      <w:bookmarkStart w:id="468" w:name="_Toc268"/>
      <w:r>
        <w:t>العاملی:</w:t>
      </w:r>
      <w:bookmarkEnd w:id="468"/>
    </w:p>
    <w:p>
      <w:pPr>
        <w:pStyle w:val="BookText"/>
      </w:pPr>
      <w:r>
        <w:rPr>
          <w:rFonts w:ascii="IRNazanin" w:hAnsi="IRNazanin" w:eastAsia="IRNazanin" w:cs="IRNazanin"/>
          <w:lang w:bidi="fa-IR"/>
          <w:color w:val="111111"/>
          <w:sz w:val="28"/>
          <w:szCs w:val="28"/>
          <w:rtl/>
        </w:rPr>
        <w:t xml:space="preserve">الکفار والمشرکون اتخذوا آلهة وأولیاء من دون الله تعالی .</w:t>
      </w:r>
    </w:p>
    <w:p>
      <w:pPr>
        <w:pStyle w:val="BookText"/>
      </w:pPr>
      <w:r>
        <w:rPr>
          <w:rFonts w:ascii="IRNazanin" w:hAnsi="IRNazanin" w:eastAsia="IRNazanin" w:cs="IRNazanin"/>
          <w:lang w:bidi="fa-IR"/>
          <w:color w:val="111111"/>
          <w:sz w:val="28"/>
          <w:szCs w:val="28"/>
          <w:rtl/>
        </w:rPr>
        <w:t xml:space="preserve">والضالون اتخذوا إلیه وسیلة من دونه ، لم یأمر بها ولم ینزل بها سلطاناً . .</w:t>
      </w:r>
    </w:p>
    <w:p>
      <w:pPr>
        <w:pStyle w:val="BookText"/>
      </w:pPr>
      <w:r>
        <w:rPr>
          <w:rFonts w:ascii="IRNazanin" w:hAnsi="IRNazanin" w:eastAsia="IRNazanin" w:cs="IRNazanin"/>
          <w:lang w:bidi="fa-IR"/>
          <w:color w:val="111111"/>
          <w:sz w:val="28"/>
          <w:szCs w:val="28"/>
          <w:rtl/>
        </w:rPr>
        <w:t xml:space="preserve">أما نحن فنوحده ونطیعه ونبتغی إلیه الوسیلة التی أمرنا بها وهی محمد وآل محمد صلوات الله علیهم .</w:t>
      </w:r>
    </w:p>
    <w:p>
      <w:pPr>
        <w:pStyle w:val="BookText"/>
      </w:pPr>
      <w:r>
        <w:rPr>
          <w:rFonts w:ascii="IRNazanin" w:hAnsi="IRNazanin" w:eastAsia="IRNazanin" w:cs="IRNazanin"/>
          <w:lang w:bidi="fa-IR"/>
          <w:color w:val="111111"/>
          <w:sz w:val="28"/>
          <w:szCs w:val="28"/>
          <w:rtl/>
        </w:rPr>
        <w:t xml:space="preserve">والذین ینتقدوننا لم یفرقوا فی موضوع التوسل والشفاعة بین ما هو من الله تعالی وما هو من دونه !!</w:t>
      </w:r>
    </w:p>
    <w:p>
      <w:pPr>
        <w:pStyle w:val="BookText"/>
      </w:pPr>
      <w:r>
        <w:rPr>
          <w:rFonts w:ascii="IRNazanin" w:hAnsi="IRNazanin" w:eastAsia="IRNazanin" w:cs="IRNazanin"/>
          <w:lang w:bidi="fa-IR"/>
          <w:color w:val="111111"/>
          <w:sz w:val="28"/>
          <w:szCs w:val="28"/>
          <w:rtl/>
        </w:rPr>
        <w:t xml:space="preserve">وفی الفرق بینهما یکمن الکفر والإیمان والهدی الضلال .</w:t>
      </w:r>
    </w:p>
    <w:p>
      <w:pPr>
        <w:pStyle w:val="BookText"/>
      </w:pPr>
      <w:r>
        <w:rPr>
          <w:rFonts w:ascii="IRNazanin" w:hAnsi="IRNazanin" w:eastAsia="IRNazanin" w:cs="IRNazanin"/>
          <w:lang w:bidi="fa-IR"/>
          <w:color w:val="111111"/>
          <w:sz w:val="28"/>
          <w:szCs w:val="28"/>
          <w:rtl/>
        </w:rPr>
        <w:t xml:space="preserve">انتهت المناقشة ، ولم یجب بعد ذلک المدعو صارم !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 بحمد الله المجلد الرابع من العقائد الإسلامیة</w:t>
      </w:r>
    </w:p>
    <w:p>
      <w:pPr>
        <w:pStyle w:val="BookText"/>
      </w:pPr>
      <w:r>
        <w:rPr>
          <w:rFonts w:ascii="IRNazanin" w:hAnsi="IRNazanin" w:eastAsia="IRNazanin" w:cs="IRNazanin"/>
          <w:lang w:bidi="fa-IR"/>
          <w:color w:val="111111"/>
          <w:sz w:val="28"/>
          <w:szCs w:val="28"/>
          <w:rtl/>
        </w:rPr>
        <w:t xml:space="preserve">ویلیه المجلد الخامس فی مسائل العصمة ، إن شاء الله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00" w:name="pg13552_143145"/>
    <w:bookmarkEnd w:id="200"/>
    <w:p>
      <w:pPr>
        <w:pStyle w:val="Heading2"/>
      </w:pPr>
      <w:bookmarkStart w:id="469" w:name="_Toc269"/>
      <w:r>
        <w:t>فهرس المجلد الرابع</w:t>
      </w:r>
      <w:bookmarkEnd w:id="469"/>
    </w:p>
    <w:p>
      <w:pPr>
        <w:pStyle w:val="BookText"/>
      </w:pPr>
      <w:r>
        <w:rPr>
          <w:rFonts w:ascii="IRNazanin" w:hAnsi="IRNazanin" w:eastAsia="IRNazanin" w:cs="IRNazanin"/>
          <w:lang w:bidi="fa-IR"/>
          <w:color w:val="111111"/>
          <w:sz w:val="28"/>
          <w:szCs w:val="28"/>
          <w:rtl/>
        </w:rPr>
        <w:t xml:space="preserve">الفصل الرابع عشر : شفاعة أحد شیعة أهل البیت(علیهم السّلام) 3</w:t>
      </w:r>
    </w:p>
    <w:p>
      <w:pPr>
        <w:pStyle w:val="BookText"/>
      </w:pPr>
      <w:r>
        <w:rPr>
          <w:rFonts w:ascii="IRNazanin" w:hAnsi="IRNazanin" w:eastAsia="IRNazanin" w:cs="IRNazanin"/>
          <w:lang w:bidi="fa-IR"/>
          <w:color w:val="111111"/>
          <w:sz w:val="28"/>
          <w:szCs w:val="28"/>
          <w:rtl/>
        </w:rPr>
        <w:t xml:space="preserve">شفیعٌ تشتاق الیه الجنة........................................5</w:t>
      </w:r>
    </w:p>
    <w:p>
      <w:pPr>
        <w:pStyle w:val="BookText"/>
      </w:pPr>
      <w:r>
        <w:rPr>
          <w:rFonts w:ascii="IRNazanin" w:hAnsi="IRNazanin" w:eastAsia="IRNazanin" w:cs="IRNazanin"/>
          <w:lang w:bidi="fa-IR"/>
          <w:color w:val="111111"/>
          <w:sz w:val="28"/>
          <w:szCs w:val="28"/>
          <w:rtl/>
        </w:rPr>
        <w:t xml:space="preserve">أویس خیر التابعین...............................................6</w:t>
      </w:r>
    </w:p>
    <w:p>
      <w:pPr>
        <w:pStyle w:val="BookText"/>
      </w:pPr>
      <w:r>
        <w:rPr>
          <w:rFonts w:ascii="IRNazanin" w:hAnsi="IRNazanin" w:eastAsia="IRNazanin" w:cs="IRNazanin"/>
          <w:lang w:bidi="fa-IR"/>
          <w:color w:val="111111"/>
          <w:sz w:val="28"/>
          <w:szCs w:val="28"/>
          <w:rtl/>
        </w:rPr>
        <w:t xml:space="preserve">خیر التابعین صارت: من خیر التابعین !!.....................8</w:t>
      </w:r>
    </w:p>
    <w:p>
      <w:pPr>
        <w:pStyle w:val="BookText"/>
      </w:pPr>
      <w:r>
        <w:rPr>
          <w:rFonts w:ascii="IRNazanin" w:hAnsi="IRNazanin" w:eastAsia="IRNazanin" w:cs="IRNazanin"/>
          <w:lang w:bidi="fa-IR"/>
          <w:color w:val="111111"/>
          <w:sz w:val="28"/>
          <w:szCs w:val="28"/>
          <w:rtl/>
        </w:rPr>
        <w:t xml:space="preserve">هل أن کلمة ( من ) إضافة أمویة ؟!..........................9</w:t>
      </w:r>
    </w:p>
    <w:p>
      <w:pPr>
        <w:pStyle w:val="BookText"/>
      </w:pPr>
      <w:r>
        <w:rPr>
          <w:rFonts w:ascii="IRNazanin" w:hAnsi="IRNazanin" w:eastAsia="IRNazanin" w:cs="IRNazanin"/>
          <w:lang w:bidi="fa-IR"/>
          <w:color w:val="111111"/>
          <w:sz w:val="28"/>
          <w:szCs w:val="28"/>
          <w:rtl/>
        </w:rPr>
        <w:t xml:space="preserve">صورة من تزاحم المسلمین علی أویس...................11</w:t>
      </w:r>
    </w:p>
    <w:p>
      <w:pPr>
        <w:pStyle w:val="BookText"/>
      </w:pPr>
      <w:r>
        <w:rPr>
          <w:rFonts w:ascii="IRNazanin" w:hAnsi="IRNazanin" w:eastAsia="IRNazanin" w:cs="IRNazanin"/>
          <w:lang w:bidi="fa-IR"/>
          <w:color w:val="111111"/>
          <w:sz w:val="28"/>
          <w:szCs w:val="28"/>
          <w:rtl/>
        </w:rPr>
        <w:t xml:space="preserve">وهو صاحب مدرسة فی شکر نعم الله تعالی.............13</w:t>
      </w:r>
    </w:p>
    <w:p>
      <w:pPr>
        <w:pStyle w:val="BookText"/>
      </w:pPr>
      <w:r>
        <w:rPr>
          <w:rFonts w:ascii="IRNazanin" w:hAnsi="IRNazanin" w:eastAsia="IRNazanin" w:cs="IRNazanin"/>
          <w:lang w:bidi="fa-IR"/>
          <w:color w:val="111111"/>
          <w:sz w:val="28"/>
          <w:szCs w:val="28"/>
          <w:rtl/>
        </w:rPr>
        <w:t xml:space="preserve">رأیه فی الحکام غیر علی(علیه السّلام)...................18</w:t>
      </w:r>
    </w:p>
    <w:p>
      <w:pPr>
        <w:pStyle w:val="BookText"/>
      </w:pPr>
      <w:r>
        <w:rPr>
          <w:rFonts w:ascii="IRNazanin" w:hAnsi="IRNazanin" w:eastAsia="IRNazanin" w:cs="IRNazanin"/>
          <w:lang w:bidi="fa-IR"/>
          <w:color w:val="111111"/>
          <w:sz w:val="28"/>
          <w:szCs w:val="28"/>
          <w:rtl/>
        </w:rPr>
        <w:t xml:space="preserve">اضطهاد مخابرات الخلافة لاویس.............................19</w:t>
      </w:r>
    </w:p>
    <w:p>
      <w:pPr>
        <w:pStyle w:val="BookText"/>
      </w:pPr>
      <w:r>
        <w:rPr>
          <w:rFonts w:ascii="IRNazanin" w:hAnsi="IRNazanin" w:eastAsia="IRNazanin" w:cs="IRNazanin"/>
          <w:lang w:bidi="fa-IR"/>
          <w:color w:val="111111"/>
          <w:sz w:val="28"/>
          <w:szCs w:val="28"/>
          <w:rtl/>
        </w:rPr>
        <w:t xml:space="preserve">أویس من شیعة علی(علیه السّلام).......................22</w:t>
      </w:r>
    </w:p>
    <w:p>
      <w:pPr>
        <w:pStyle w:val="BookText"/>
      </w:pPr>
      <w:r>
        <w:rPr>
          <w:rFonts w:ascii="IRNazanin" w:hAnsi="IRNazanin" w:eastAsia="IRNazanin" w:cs="IRNazanin"/>
          <w:lang w:bidi="fa-IR"/>
          <w:color w:val="111111"/>
          <w:sz w:val="28"/>
          <w:szCs w:val="28"/>
          <w:rtl/>
        </w:rPr>
        <w:t xml:space="preserve">نسب أویس القرنی ونسبته..................................26</w:t>
      </w:r>
    </w:p>
    <w:p>
      <w:pPr>
        <w:pStyle w:val="BookText"/>
      </w:pPr>
      <w:r>
        <w:rPr>
          <w:rFonts w:ascii="IRNazanin" w:hAnsi="IRNazanin" w:eastAsia="IRNazanin" w:cs="IRNazanin"/>
          <w:lang w:bidi="fa-IR"/>
          <w:color w:val="111111"/>
          <w:sz w:val="28"/>
          <w:szCs w:val="28"/>
          <w:rtl/>
        </w:rPr>
        <w:t xml:space="preserve">عشیرة الأویسات أو اللویسات السوریة...................29</w:t>
      </w:r>
    </w:p>
    <w:p>
      <w:pPr>
        <w:pStyle w:val="BookText"/>
      </w:pPr>
      <w:r>
        <w:rPr>
          <w:rFonts w:ascii="IRNazanin" w:hAnsi="IRNazanin" w:eastAsia="IRNazanin" w:cs="IRNazanin"/>
          <w:lang w:bidi="fa-IR"/>
          <w:color w:val="111111"/>
          <w:sz w:val="28"/>
          <w:szCs w:val="28"/>
          <w:rtl/>
        </w:rPr>
        <w:t xml:space="preserve">روایات لقائه بعمر واستغفاره له .............................29</w:t>
      </w:r>
    </w:p>
    <w:p>
      <w:pPr>
        <w:pStyle w:val="BookText"/>
      </w:pPr>
      <w:r>
        <w:rPr>
          <w:rFonts w:ascii="IRNazanin" w:hAnsi="IRNazanin" w:eastAsia="IRNazanin" w:cs="IRNazanin"/>
          <w:lang w:bidi="fa-IR"/>
          <w:color w:val="111111"/>
          <w:sz w:val="28"/>
          <w:szCs w:val="28"/>
          <w:rtl/>
        </w:rPr>
        <w:t xml:space="preserve">روایات توجب الشک فی استغفاره لعمر....................34</w:t>
      </w:r>
    </w:p>
    <w:p>
      <w:pPr>
        <w:pStyle w:val="BookText"/>
      </w:pPr>
      <w:r>
        <w:rPr>
          <w:rFonts w:ascii="IRNazanin" w:hAnsi="IRNazanin" w:eastAsia="IRNazanin" w:cs="IRNazanin"/>
          <w:lang w:bidi="fa-IR"/>
          <w:color w:val="111111"/>
          <w:sz w:val="28"/>
          <w:szCs w:val="28"/>
          <w:rtl/>
        </w:rPr>
        <w:t xml:space="preserve">من هم الذین خاطبهم النبی(صلّی الله علیه و آله وسلّم )فی البشارة بأویس ؟41</w:t>
      </w:r>
    </w:p>
    <w:p>
      <w:pPr>
        <w:pStyle w:val="BookText"/>
      </w:pPr>
      <w:r>
        <w:rPr>
          <w:rFonts w:ascii="IRNazanin" w:hAnsi="IRNazanin" w:eastAsia="IRNazanin" w:cs="IRNazanin"/>
          <w:lang w:bidi="fa-IR"/>
          <w:color w:val="111111"/>
          <w:sz w:val="28"/>
          <w:szCs w:val="28"/>
          <w:rtl/>
        </w:rPr>
        <w:t xml:space="preserve">آراء شاذة وأخری مشبوهة الهدف فی أویس.........42</w:t>
      </w:r>
    </w:p>
    <w:p>
      <w:pPr>
        <w:pStyle w:val="BookText"/>
      </w:pPr>
      <w:r>
        <w:rPr>
          <w:rFonts w:ascii="IRNazanin" w:hAnsi="IRNazanin" w:eastAsia="IRNazanin" w:cs="IRNazanin"/>
          <w:lang w:bidi="fa-IR"/>
          <w:color w:val="111111"/>
          <w:sz w:val="28"/>
          <w:szCs w:val="28"/>
          <w:rtl/>
        </w:rPr>
        <w:t xml:space="preserve">1 - حاولوا إعطاء شخصیة أویس لعدوی وأموی..........42</w:t>
      </w:r>
    </w:p>
    <w:p>
      <w:pPr>
        <w:pStyle w:val="BookText"/>
      </w:pPr>
      <w:r>
        <w:rPr>
          <w:rFonts w:ascii="IRNazanin" w:hAnsi="IRNazanin" w:eastAsia="IRNazanin" w:cs="IRNazanin"/>
          <w:lang w:bidi="fa-IR"/>
          <w:color w:val="111111"/>
          <w:sz w:val="28"/>
          <w:szCs w:val="28"/>
          <w:rtl/>
        </w:rPr>
        <w:t xml:space="preserve">2 - والبخاری ضعف أویساً ولم یقبل روایته !..............44</w:t>
      </w:r>
    </w:p>
    <w:p>
      <w:pPr>
        <w:pStyle w:val="BookText"/>
      </w:pPr>
      <w:r>
        <w:rPr>
          <w:rFonts w:ascii="IRNazanin" w:hAnsi="IRNazanin" w:eastAsia="IRNazanin" w:cs="IRNazanin"/>
          <w:lang w:bidi="fa-IR"/>
          <w:color w:val="111111"/>
          <w:sz w:val="28"/>
          <w:szCs w:val="28"/>
          <w:rtl/>
        </w:rPr>
        <w:t xml:space="preserve">3 - ومتشددة الحنابلة قللوا من مقام أویس !.............46</w:t>
      </w:r>
    </w:p>
    <w:p>
      <w:pPr>
        <w:pStyle w:val="BookText"/>
      </w:pPr>
      <w:r>
        <w:rPr>
          <w:rFonts w:ascii="IRNazanin" w:hAnsi="IRNazanin" w:eastAsia="IRNazanin" w:cs="IRNazanin"/>
          <w:lang w:bidi="fa-IR"/>
          <w:color w:val="111111"/>
          <w:sz w:val="28"/>
          <w:szCs w:val="28"/>
          <w:rtl/>
        </w:rPr>
        <w:t xml:space="preserve">4 - وفضلوا أمویاً علی أویس القرنی !........................48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ثم حاولوا إنکار شهادة أویس فی صفین..............49</w:t>
      </w:r>
    </w:p>
    <w:p>
      <w:pPr>
        <w:pStyle w:val="BookText"/>
      </w:pPr>
      <w:r>
        <w:rPr>
          <w:rFonts w:ascii="IRNazanin" w:hAnsi="IRNazanin" w:eastAsia="IRNazanin" w:cs="IRNazanin"/>
          <w:lang w:bidi="fa-IR"/>
          <w:color w:val="111111"/>
          <w:sz w:val="28"/>
          <w:szCs w:val="28"/>
          <w:rtl/>
        </w:rPr>
        <w:t xml:space="preserve">6 - وجعلوا له قبرین فی الشام لیبعدوه عن صفین......56</w:t>
      </w:r>
    </w:p>
    <w:p>
      <w:pPr>
        <w:pStyle w:val="BookText"/>
      </w:pPr>
      <w:r>
        <w:rPr>
          <w:rFonts w:ascii="IRNazanin" w:hAnsi="IRNazanin" w:eastAsia="IRNazanin" w:cs="IRNazanin"/>
          <w:lang w:bidi="fa-IR"/>
          <w:color w:val="111111"/>
          <w:sz w:val="28"/>
          <w:szCs w:val="28"/>
          <w:rtl/>
        </w:rPr>
        <w:t xml:space="preserve">وزعم بعضهم أن قبر أویس طار من الأرض...................57</w:t>
      </w:r>
    </w:p>
    <w:p>
      <w:pPr>
        <w:pStyle w:val="BookText"/>
      </w:pPr>
      <w:r>
        <w:rPr>
          <w:rFonts w:ascii="IRNazanin" w:hAnsi="IRNazanin" w:eastAsia="IRNazanin" w:cs="IRNazanin"/>
          <w:lang w:bidi="fa-IR"/>
          <w:color w:val="111111"/>
          <w:sz w:val="28"/>
          <w:szCs w:val="28"/>
          <w:rtl/>
        </w:rPr>
        <w:t xml:space="preserve">7 - ورووا عن مالک أنه أنکر وجود أویس.....................58</w:t>
      </w:r>
    </w:p>
    <w:p>
      <w:pPr>
        <w:pStyle w:val="BookText"/>
      </w:pPr>
      <w:r>
        <w:rPr>
          <w:rFonts w:ascii="IRNazanin" w:hAnsi="IRNazanin" w:eastAsia="IRNazanin" w:cs="IRNazanin"/>
          <w:lang w:bidi="fa-IR"/>
          <w:color w:val="111111"/>
          <w:sz w:val="28"/>
          <w:szCs w:val="28"/>
          <w:rtl/>
        </w:rPr>
        <w:t xml:space="preserve">آراء مضادة مغالیة فی أویس القرنی !.....................60</w:t>
      </w:r>
    </w:p>
    <w:p>
      <w:pPr>
        <w:pStyle w:val="BookText"/>
      </w:pPr>
      <w:r>
        <w:rPr>
          <w:rFonts w:ascii="IRNazanin" w:hAnsi="IRNazanin" w:eastAsia="IRNazanin" w:cs="IRNazanin"/>
          <w:lang w:bidi="fa-IR"/>
          <w:color w:val="111111"/>
          <w:sz w:val="28"/>
          <w:szCs w:val="28"/>
          <w:rtl/>
        </w:rPr>
        <w:t xml:space="preserve">8 - ورووا أنه أوصی إلی هرم بن حیان وبکی علی عمر61</w:t>
      </w:r>
    </w:p>
    <w:p>
      <w:pPr>
        <w:pStyle w:val="BookText"/>
      </w:pPr>
      <w:r>
        <w:rPr>
          <w:rFonts w:ascii="IRNazanin" w:hAnsi="IRNazanin" w:eastAsia="IRNazanin" w:cs="IRNazanin"/>
          <w:lang w:bidi="fa-IR"/>
          <w:color w:val="111111"/>
          <w:sz w:val="28"/>
          <w:szCs w:val="28"/>
          <w:rtl/>
        </w:rPr>
        <w:t xml:space="preserve">9 - وادعوا أن أویساً ورث خرقة التصوف ثم ورثها لموسی الراعی66</w:t>
      </w:r>
    </w:p>
    <w:p>
      <w:pPr>
        <w:pStyle w:val="BookText"/>
      </w:pPr>
      <w:r>
        <w:rPr>
          <w:rFonts w:ascii="IRNazanin" w:hAnsi="IRNazanin" w:eastAsia="IRNazanin" w:cs="IRNazanin"/>
          <w:lang w:bidi="fa-IR"/>
          <w:color w:val="111111"/>
          <w:sz w:val="28"/>
          <w:szCs w:val="28"/>
          <w:rtl/>
        </w:rPr>
        <w:t xml:space="preserve">صورة عن أویس القرنی من مصادرنا روائح الجنة تفوح من قرن !67</w:t>
      </w:r>
    </w:p>
    <w:p>
      <w:pPr>
        <w:pStyle w:val="BookText"/>
      </w:pPr>
      <w:r>
        <w:rPr>
          <w:rFonts w:ascii="IRNazanin" w:hAnsi="IRNazanin" w:eastAsia="IRNazanin" w:cs="IRNazanin"/>
          <w:lang w:bidi="fa-IR"/>
          <w:color w:val="111111"/>
          <w:sz w:val="28"/>
          <w:szCs w:val="28"/>
          <w:rtl/>
        </w:rPr>
        <w:t xml:space="preserve">کان راعی إبل فصار الشفیع الموعود........................68</w:t>
      </w:r>
    </w:p>
    <w:p>
      <w:pPr>
        <w:pStyle w:val="BookText"/>
      </w:pPr>
      <w:r>
        <w:rPr>
          <w:rFonts w:ascii="IRNazanin" w:hAnsi="IRNazanin" w:eastAsia="IRNazanin" w:cs="IRNazanin"/>
          <w:lang w:bidi="fa-IR"/>
          <w:color w:val="111111"/>
          <w:sz w:val="28"/>
          <w:szCs w:val="28"/>
          <w:rtl/>
        </w:rPr>
        <w:t xml:space="preserve">أویس من أرکان التشیع لعلی(علیه السّلام)...............69</w:t>
      </w:r>
    </w:p>
    <w:p>
      <w:pPr>
        <w:pStyle w:val="BookText"/>
      </w:pPr>
      <w:r>
        <w:rPr>
          <w:rFonts w:ascii="IRNazanin" w:hAnsi="IRNazanin" w:eastAsia="IRNazanin" w:cs="IRNazanin"/>
          <w:lang w:bidi="fa-IR"/>
          <w:color w:val="111111"/>
          <w:sz w:val="28"/>
          <w:szCs w:val="28"/>
          <w:rtl/>
        </w:rPr>
        <w:t xml:space="preserve">أویس ختام المسک الموعود فی حرب الجمل............71</w:t>
      </w:r>
    </w:p>
    <w:p>
      <w:pPr>
        <w:pStyle w:val="BookText"/>
      </w:pPr>
      <w:r>
        <w:rPr>
          <w:rFonts w:ascii="IRNazanin" w:hAnsi="IRNazanin" w:eastAsia="IRNazanin" w:cs="IRNazanin"/>
          <w:lang w:bidi="fa-IR"/>
          <w:color w:val="111111"/>
          <w:sz w:val="28"/>
          <w:szCs w:val="28"/>
          <w:rtl/>
        </w:rPr>
        <w:t xml:space="preserve">أویس ختام المسک الموعود فی حرب صفین..............74</w:t>
      </w:r>
    </w:p>
    <w:p>
      <w:pPr>
        <w:pStyle w:val="BookText"/>
      </w:pPr>
      <w:r>
        <w:rPr>
          <w:rFonts w:ascii="IRNazanin" w:hAnsi="IRNazanin" w:eastAsia="IRNazanin" w:cs="IRNazanin"/>
          <w:lang w:bidi="fa-IR"/>
          <w:color w:val="111111"/>
          <w:sz w:val="28"/>
          <w:szCs w:val="28"/>
          <w:rtl/>
        </w:rPr>
        <w:t xml:space="preserve">متفرقات عن أویس ..............................................76</w:t>
      </w:r>
    </w:p>
    <w:p>
      <w:pPr>
        <w:pStyle w:val="BookText"/>
      </w:pPr>
      <w:r>
        <w:rPr>
          <w:rFonts w:ascii="IRNazanin" w:hAnsi="IRNazanin" w:eastAsia="IRNazanin" w:cs="IRNazanin"/>
          <w:lang w:bidi="fa-IR"/>
          <w:color w:val="111111"/>
          <w:sz w:val="28"/>
          <w:szCs w:val="28"/>
          <w:rtl/>
        </w:rPr>
        <w:t xml:space="preserve">من الأدعیة المرویة عن أویس................................78</w:t>
      </w:r>
    </w:p>
    <w:p>
      <w:pPr>
        <w:pStyle w:val="BookText"/>
      </w:pPr>
      <w:r>
        <w:rPr>
          <w:rFonts w:ascii="IRNazanin" w:hAnsi="IRNazanin" w:eastAsia="IRNazanin" w:cs="IRNazanin"/>
          <w:lang w:bidi="fa-IR"/>
          <w:color w:val="111111"/>
          <w:sz w:val="28"/>
          <w:szCs w:val="28"/>
          <w:rtl/>
        </w:rPr>
        <w:t xml:space="preserve">شفاعة أویس القرنی لمئات الألوف أو الملایین...........83</w:t>
      </w:r>
    </w:p>
    <w:p>
      <w:pPr>
        <w:pStyle w:val="BookText"/>
      </w:pPr>
      <w:r>
        <w:rPr>
          <w:rFonts w:ascii="IRNazanin" w:hAnsi="IRNazanin" w:eastAsia="IRNazanin" w:cs="IRNazanin"/>
          <w:lang w:bidi="fa-IR"/>
          <w:color w:val="111111"/>
          <w:sz w:val="28"/>
          <w:szCs w:val="28"/>
          <w:rtl/>
        </w:rPr>
        <w:t xml:space="preserve">نتیجة ...............................................................87</w:t>
      </w:r>
    </w:p>
    <w:p>
      <w:pPr>
        <w:pStyle w:val="BookText"/>
      </w:pPr>
      <w:r>
        <w:rPr>
          <w:rFonts w:ascii="Amiri" w:hAnsi="Amiri" w:eastAsia="Amiri" w:cs="Amiri"/>
          <w:lang w:bidi="ar-SA"/>
          <w:color w:val="111111"/>
          <w:sz w:val="28"/>
          <w:szCs w:val="28"/>
          <w:rtl/>
        </w:rPr>
        <w:t xml:space="preserve">الفصل الخامس عشر : النواصب مطرودون من الشفاعة والجنة89</w:t>
      </w:r>
    </w:p>
    <w:p>
      <w:pPr>
        <w:pStyle w:val="BookText"/>
      </w:pPr>
      <w:r>
        <w:rPr>
          <w:rFonts w:ascii="IRNazanin" w:hAnsi="IRNazanin" w:eastAsia="IRNazanin" w:cs="IRNazanin"/>
          <w:lang w:bidi="fa-IR"/>
          <w:color w:val="111111"/>
          <w:sz w:val="28"/>
          <w:szCs w:val="28"/>
          <w:rtl/>
        </w:rPr>
        <w:t xml:space="preserve">حکم النواصب فی الفقه الإسلامی..........................91</w:t>
      </w:r>
    </w:p>
    <w:p>
      <w:pPr>
        <w:pStyle w:val="BookText"/>
      </w:pPr>
      <w:r>
        <w:rPr>
          <w:rFonts w:ascii="IRNazanin" w:hAnsi="IRNazanin" w:eastAsia="IRNazanin" w:cs="IRNazanin"/>
          <w:lang w:bidi="fa-IR"/>
          <w:color w:val="111111"/>
          <w:sz w:val="28"/>
          <w:szCs w:val="28"/>
          <w:rtl/>
        </w:rPr>
        <w:t xml:space="preserve">علی(علیه السّلام)میزان الإسلام والکفر والإیمان والنفاق92</w:t>
      </w:r>
    </w:p>
    <w:p>
      <w:pPr>
        <w:pStyle w:val="BookText"/>
      </w:pPr>
      <w:r>
        <w:rPr>
          <w:rFonts w:ascii="IRNazanin" w:hAnsi="IRNazanin" w:eastAsia="IRNazanin" w:cs="IRNazanin"/>
          <w:lang w:bidi="fa-IR"/>
          <w:color w:val="111111"/>
          <w:sz w:val="28"/>
          <w:szCs w:val="28"/>
          <w:rtl/>
        </w:rPr>
        <w:t xml:space="preserve">محاولة ابن حجر تجرید علی من هذه الفضیلة !!100</w:t>
      </w:r>
    </w:p>
    <w:p>
      <w:pPr>
        <w:pStyle w:val="BookText"/>
      </w:pPr>
      <w:r>
        <w:rPr>
          <w:rFonts w:ascii="IRNazanin" w:hAnsi="IRNazanin" w:eastAsia="IRNazanin" w:cs="IRNazanin"/>
          <w:lang w:bidi="fa-IR"/>
          <w:color w:val="111111"/>
          <w:sz w:val="28"/>
          <w:szCs w:val="28"/>
          <w:rtl/>
        </w:rPr>
        <w:t xml:space="preserve">قصة بریدة وحدها حجة بالغة................................105</w:t>
      </w:r>
    </w:p>
    <w:p>
      <w:pPr>
        <w:pStyle w:val="BookText"/>
      </w:pPr>
      <w:r>
        <w:rPr>
          <w:rFonts w:ascii="IRNazanin" w:hAnsi="IRNazanin" w:eastAsia="IRNazanin" w:cs="IRNazanin"/>
          <w:lang w:bidi="fa-IR"/>
          <w:color w:val="111111"/>
          <w:sz w:val="28"/>
          <w:szCs w:val="28"/>
          <w:rtl/>
        </w:rPr>
        <w:t xml:space="preserve">من دلالات قصة بریدة........................................120</w:t>
      </w:r>
    </w:p>
    <w:p>
      <w:pPr>
        <w:pStyle w:val="BookText"/>
      </w:pPr>
      <w:r>
        <w:rPr>
          <w:rFonts w:ascii="IRNazanin" w:hAnsi="IRNazanin" w:eastAsia="IRNazanin" w:cs="IRNazanin"/>
          <w:lang w:bidi="fa-IR"/>
          <w:color w:val="111111"/>
          <w:sz w:val="28"/>
          <w:szCs w:val="28"/>
          <w:rtl/>
        </w:rPr>
        <w:t xml:space="preserve">لمحة عن بریدة وأحادیثه فی مصادرنا......................122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والزهراء والحسنان(صلّی الله علیه و آله وسلّم )جزء من المقیاس النبوی أیضاً130</w:t>
      </w:r>
    </w:p>
    <w:p>
      <w:pPr>
        <w:pStyle w:val="BookText"/>
      </w:pPr>
      <w:r>
        <w:rPr>
          <w:rFonts w:ascii="IRNazanin" w:hAnsi="IRNazanin" w:eastAsia="IRNazanin" w:cs="IRNazanin"/>
          <w:lang w:bidi="fa-IR"/>
          <w:color w:val="111111"/>
          <w:sz w:val="28"/>
          <w:szCs w:val="28"/>
          <w:rtl/>
        </w:rPr>
        <w:t xml:space="preserve">وکل ( أهل البیت ) جزء من المقیاس النبوی............133</w:t>
      </w:r>
    </w:p>
    <w:p>
      <w:pPr>
        <w:pStyle w:val="BookText"/>
      </w:pPr>
      <w:r>
        <w:rPr>
          <w:rFonts w:ascii="IRNazanin" w:hAnsi="IRNazanin" w:eastAsia="IRNazanin" w:cs="IRNazanin"/>
          <w:lang w:bidi="fa-IR"/>
          <w:color w:val="111111"/>
          <w:sz w:val="28"/>
          <w:szCs w:val="28"/>
          <w:rtl/>
        </w:rPr>
        <w:t xml:space="preserve">وویل لمبغضیهم...................................................136</w:t>
      </w:r>
    </w:p>
    <w:p>
      <w:pPr>
        <w:pStyle w:val="BookText"/>
      </w:pPr>
      <w:r>
        <w:rPr>
          <w:rFonts w:ascii="IRNazanin" w:hAnsi="IRNazanin" w:eastAsia="IRNazanin" w:cs="IRNazanin"/>
          <w:lang w:bidi="fa-IR"/>
          <w:color w:val="111111"/>
          <w:sz w:val="28"/>
          <w:szCs w:val="28"/>
          <w:rtl/>
        </w:rPr>
        <w:t xml:space="preserve">وویل للمکذبین بفضلهم........................................138</w:t>
      </w:r>
    </w:p>
    <w:p>
      <w:pPr>
        <w:pStyle w:val="BookText"/>
      </w:pPr>
      <w:r>
        <w:rPr>
          <w:rFonts w:ascii="IRNazanin" w:hAnsi="IRNazanin" w:eastAsia="IRNazanin" w:cs="IRNazanin"/>
          <w:lang w:bidi="fa-IR"/>
          <w:color w:val="111111"/>
          <w:sz w:val="28"/>
          <w:szCs w:val="28"/>
          <w:rtl/>
        </w:rPr>
        <w:t xml:space="preserve">واللعنة علی ظالمیهم وقاتلیهم............................139</w:t>
      </w:r>
    </w:p>
    <w:p>
      <w:pPr>
        <w:pStyle w:val="BookText"/>
      </w:pPr>
      <w:r>
        <w:rPr>
          <w:rFonts w:ascii="IRNazanin" w:hAnsi="IRNazanin" w:eastAsia="IRNazanin" w:cs="IRNazanin"/>
          <w:lang w:bidi="fa-IR"/>
          <w:color w:val="111111"/>
          <w:sz w:val="28"/>
          <w:szCs w:val="28"/>
          <w:rtl/>
        </w:rPr>
        <w:t xml:space="preserve">ولا یقبل عمل المسلم إلا بحبهم...........................140</w:t>
      </w:r>
    </w:p>
    <w:p>
      <w:pPr>
        <w:pStyle w:val="BookText"/>
      </w:pPr>
      <w:r>
        <w:rPr>
          <w:rFonts w:ascii="IRNazanin" w:hAnsi="IRNazanin" w:eastAsia="IRNazanin" w:cs="IRNazanin"/>
          <w:lang w:bidi="fa-IR"/>
          <w:color w:val="111111"/>
          <w:sz w:val="28"/>
          <w:szCs w:val="28"/>
          <w:rtl/>
        </w:rPr>
        <w:t xml:space="preserve">والأمة مسؤولة عنهم یوم القیامة.........................141</w:t>
      </w:r>
    </w:p>
    <w:p>
      <w:pPr>
        <w:pStyle w:val="BookText"/>
      </w:pPr>
      <w:r>
        <w:rPr>
          <w:rFonts w:ascii="IRNazanin" w:hAnsi="IRNazanin" w:eastAsia="IRNazanin" w:cs="IRNazanin"/>
          <w:lang w:bidi="fa-IR"/>
          <w:color w:val="111111"/>
          <w:sz w:val="28"/>
          <w:szCs w:val="28"/>
          <w:rtl/>
        </w:rPr>
        <w:t xml:space="preserve">کیف طبقت الخلافة القرشیة سنة النبی(صلّی الله علیه و آله وسلّم )فیهم !145</w:t>
      </w:r>
    </w:p>
    <w:p>
      <w:pPr>
        <w:pStyle w:val="BookText"/>
      </w:pPr>
      <w:r>
        <w:rPr>
          <w:rFonts w:ascii="IRNazanin" w:hAnsi="IRNazanin" w:eastAsia="IRNazanin" w:cs="IRNazanin"/>
          <w:lang w:bidi="fa-IR"/>
          <w:color w:val="111111"/>
          <w:sz w:val="28"/>
          <w:szCs w:val="28"/>
          <w:rtl/>
        </w:rPr>
        <w:t xml:space="preserve">وأجبرت المسلمین علی أن یکونوا نواصب.................146</w:t>
      </w:r>
    </w:p>
    <w:p>
      <w:pPr>
        <w:pStyle w:val="BookText"/>
      </w:pPr>
      <w:r>
        <w:rPr>
          <w:rFonts w:ascii="IRNazanin" w:hAnsi="IRNazanin" w:eastAsia="IRNazanin" w:cs="IRNazanin"/>
          <w:lang w:bidi="fa-IR"/>
          <w:color w:val="111111"/>
          <w:sz w:val="28"/>
          <w:szCs w:val="28"/>
          <w:rtl/>
        </w:rPr>
        <w:t xml:space="preserve">مرسوم آخر لخلیفة المسلمین معاویة :147</w:t>
      </w:r>
    </w:p>
    <w:p>
      <w:pPr>
        <w:pStyle w:val="BookText"/>
      </w:pPr>
      <w:r>
        <w:rPr>
          <w:rFonts w:ascii="IRNazanin" w:hAnsi="IRNazanin" w:eastAsia="IRNazanin" w:cs="IRNazanin"/>
          <w:lang w:bidi="fa-IR"/>
          <w:color w:val="111111"/>
          <w:sz w:val="28"/>
          <w:szCs w:val="28"/>
          <w:rtl/>
        </w:rPr>
        <w:t xml:space="preserve">بعض ما ورد عن المقیاس النبوی فی مصادرنا151</w:t>
      </w:r>
    </w:p>
    <w:p>
      <w:pPr>
        <w:pStyle w:val="BookText"/>
      </w:pPr>
      <w:r>
        <w:rPr>
          <w:rFonts w:ascii="IRNazanin" w:hAnsi="IRNazanin" w:eastAsia="IRNazanin" w:cs="IRNazanin"/>
          <w:lang w:bidi="fa-IR"/>
          <w:color w:val="111111"/>
          <w:sz w:val="28"/>
          <w:szCs w:val="28"/>
          <w:rtl/>
        </w:rPr>
        <w:t xml:space="preserve">بعض ماورد فی مصادرنا فی أحکام التعامل مع النواصب157</w:t>
      </w:r>
    </w:p>
    <w:p>
      <w:pPr>
        <w:pStyle w:val="BookText"/>
      </w:pPr>
      <w:r>
        <w:rPr>
          <w:rFonts w:ascii="IRNazanin" w:hAnsi="IRNazanin" w:eastAsia="IRNazanin" w:cs="IRNazanin"/>
          <w:lang w:bidi="fa-IR"/>
          <w:color w:val="111111"/>
          <w:sz w:val="28"/>
          <w:szCs w:val="28"/>
          <w:rtl/>
        </w:rPr>
        <w:t xml:space="preserve">النصب یجر إلی التجسیم................................159</w:t>
      </w:r>
    </w:p>
    <w:p>
      <w:pPr>
        <w:pStyle w:val="BookText"/>
      </w:pPr>
      <w:r>
        <w:rPr>
          <w:rFonts w:ascii="IRNazanin" w:hAnsi="IRNazanin" w:eastAsia="IRNazanin" w:cs="IRNazanin"/>
          <w:lang w:bidi="fa-IR"/>
          <w:color w:val="111111"/>
          <w:sz w:val="28"/>
          <w:szCs w:val="28"/>
          <w:rtl/>
        </w:rPr>
        <w:t xml:space="preserve">فضل العلماء الذین یدفعون شبهات النواصب..........160</w:t>
      </w:r>
    </w:p>
    <w:p>
      <w:pPr>
        <w:pStyle w:val="BookText"/>
      </w:pPr>
      <w:r>
        <w:rPr>
          <w:rFonts w:ascii="IRNazanin" w:hAnsi="IRNazanin" w:eastAsia="IRNazanin" w:cs="IRNazanin"/>
          <w:lang w:bidi="fa-IR"/>
          <w:color w:val="111111"/>
          <w:sz w:val="28"/>
          <w:szCs w:val="28"/>
          <w:rtl/>
        </w:rPr>
        <w:t xml:space="preserve">الفصل السادس عشر : شفاعة النبی(صلّی الله علیه و آله وسلّم )یوم القیامة بید أهل بیته(علیهم السّلام) 163</w:t>
      </w:r>
    </w:p>
    <w:p>
      <w:pPr>
        <w:pStyle w:val="BookText"/>
      </w:pPr>
      <w:r>
        <w:rPr>
          <w:rFonts w:ascii="IRNazanin" w:hAnsi="IRNazanin" w:eastAsia="IRNazanin" w:cs="IRNazanin"/>
          <w:lang w:bidi="fa-IR"/>
          <w:color w:val="111111"/>
          <w:sz w:val="28"/>
          <w:szCs w:val="28"/>
          <w:rtl/>
        </w:rPr>
        <w:t xml:space="preserve">علی(علیه السّلام)صاحب لواء النبی(صلّی الله علیه و آله وسلّم )یوم القیامة166</w:t>
      </w:r>
    </w:p>
    <w:p>
      <w:pPr>
        <w:pStyle w:val="BookText"/>
      </w:pPr>
      <w:r>
        <w:rPr>
          <w:rFonts w:ascii="Amiri" w:hAnsi="Amiri" w:eastAsia="Amiri" w:cs="Amiri"/>
          <w:lang w:bidi="ar-SA"/>
          <w:color w:val="111111"/>
          <w:sz w:val="28"/>
          <w:szCs w:val="28"/>
          <w:rtl/>
        </w:rPr>
        <w:t xml:space="preserve">ماذا روت الصحاح عن رئاسة المحشر ولواء الحمد ؟166</w:t>
      </w:r>
    </w:p>
    <w:p>
      <w:pPr>
        <w:pStyle w:val="BookText"/>
      </w:pPr>
      <w:r>
        <w:rPr>
          <w:rFonts w:ascii="IRNazanin" w:hAnsi="IRNazanin" w:eastAsia="IRNazanin" w:cs="IRNazanin"/>
          <w:lang w:bidi="fa-IR"/>
          <w:color w:val="111111"/>
          <w:sz w:val="28"/>
          <w:szCs w:val="28"/>
          <w:rtl/>
        </w:rPr>
        <w:t xml:space="preserve">أما مصادرنا فقد تواترت فیها أحادیث أن لواء الحمد یکون بید علی(علیه السّلام):171</w:t>
      </w:r>
    </w:p>
    <w:p>
      <w:pPr>
        <w:pStyle w:val="BookText"/>
      </w:pPr>
      <w:r>
        <w:rPr>
          <w:rFonts w:ascii="IRNazanin" w:hAnsi="IRNazanin" w:eastAsia="IRNazanin" w:cs="IRNazanin"/>
          <w:lang w:bidi="fa-IR"/>
          <w:color w:val="111111"/>
          <w:sz w:val="28"/>
          <w:szCs w:val="28"/>
          <w:rtl/>
        </w:rPr>
        <w:t xml:space="preserve">علی(علیه السّلام)آمر السقایة علی حوض النبی(صلّی الله علیه و آله وسلّم )یوم القیامة171</w:t>
      </w:r>
    </w:p>
    <w:p>
      <w:pPr>
        <w:pStyle w:val="BookText"/>
      </w:pPr>
      <w:r>
        <w:rPr>
          <w:rFonts w:ascii="IRNazanin" w:hAnsi="IRNazanin" w:eastAsia="IRNazanin" w:cs="IRNazanin"/>
          <w:lang w:bidi="fa-IR"/>
          <w:color w:val="111111"/>
          <w:sz w:val="28"/>
          <w:szCs w:val="28"/>
          <w:rtl/>
        </w:rPr>
        <w:t xml:space="preserve">محاولات الأمویین التکذیب بأحادیث الحوض173</w:t>
      </w:r>
    </w:p>
    <w:p>
      <w:pPr>
        <w:pStyle w:val="BookText"/>
      </w:pPr>
      <w:r>
        <w:rPr>
          <w:rFonts w:ascii="IRNazanin" w:hAnsi="IRNazanin" w:eastAsia="IRNazanin" w:cs="IRNazanin"/>
          <w:lang w:bidi="fa-IR"/>
          <w:color w:val="111111"/>
          <w:sz w:val="28"/>
          <w:szCs w:val="28"/>
          <w:rtl/>
        </w:rPr>
        <w:t xml:space="preserve">ندم أئمة المذاهب علی تدوین أحادیث الحوض !!175</w:t>
      </w:r>
    </w:p>
    <w:p>
      <w:pPr>
        <w:pStyle w:val="BookText"/>
      </w:pPr>
      <w:r>
        <w:rPr>
          <w:rFonts w:ascii="IRNazanin" w:hAnsi="IRNazanin" w:eastAsia="IRNazanin" w:cs="IRNazanin"/>
          <w:lang w:bidi="fa-IR"/>
          <w:color w:val="111111"/>
          <w:sz w:val="28"/>
          <w:szCs w:val="28"/>
          <w:rtl/>
        </w:rPr>
        <w:t xml:space="preserve">والنتیجة للمتأمل فی أحادیث حوض الکوثر177</w:t>
      </w:r>
    </w:p>
    <w:p>
      <w:pPr>
        <w:pStyle w:val="BookText"/>
      </w:pPr>
      <w:r>
        <w:rPr>
          <w:rFonts w:ascii="IRNazanin" w:hAnsi="IRNazanin" w:eastAsia="IRNazanin" w:cs="IRNazanin"/>
          <w:lang w:bidi="fa-IR"/>
          <w:color w:val="111111"/>
          <w:sz w:val="28"/>
          <w:szCs w:val="28"/>
          <w:rtl/>
        </w:rPr>
        <w:t xml:space="preserve">نماذج من أحادیث الحوض والصحابة المطرودین178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أسس تدوین أحادیث القیامة عند علماء الخلافة181</w:t>
      </w:r>
    </w:p>
    <w:p>
      <w:pPr>
        <w:pStyle w:val="BookText"/>
      </w:pPr>
      <w:r>
        <w:rPr>
          <w:rFonts w:ascii="IRNazanin" w:hAnsi="IRNazanin" w:eastAsia="IRNazanin" w:cs="IRNazanin"/>
          <w:lang w:bidi="fa-IR"/>
          <w:color w:val="111111"/>
          <w:sz w:val="28"/>
          <w:szCs w:val="28"/>
          <w:rtl/>
        </w:rPr>
        <w:t xml:space="preserve">نتیجة کلیة ................................................187</w:t>
      </w:r>
    </w:p>
    <w:p>
      <w:pPr>
        <w:pStyle w:val="BookText"/>
      </w:pPr>
      <w:r>
        <w:rPr>
          <w:rFonts w:ascii="IRNazanin" w:hAnsi="IRNazanin" w:eastAsia="IRNazanin" w:cs="IRNazanin"/>
          <w:lang w:bidi="fa-IR"/>
          <w:color w:val="111111"/>
          <w:sz w:val="28"/>
          <w:szCs w:val="28"/>
          <w:rtl/>
        </w:rPr>
        <w:t xml:space="preserve">أحادیث أن علیاً هو الساقی علی الحوض والذائد عنه187</w:t>
      </w:r>
    </w:p>
    <w:p>
      <w:pPr>
        <w:pStyle w:val="BookText"/>
      </w:pPr>
      <w:r>
        <w:rPr>
          <w:rFonts w:ascii="IRNazanin" w:hAnsi="IRNazanin" w:eastAsia="IRNazanin" w:cs="IRNazanin"/>
          <w:lang w:bidi="fa-IR"/>
          <w:color w:val="111111"/>
          <w:sz w:val="28"/>
          <w:szCs w:val="28"/>
          <w:rtl/>
        </w:rPr>
        <w:t xml:space="preserve">من أحادیث الحوض فی مصادرنا:...........................193</w:t>
      </w:r>
    </w:p>
    <w:p>
      <w:pPr>
        <w:pStyle w:val="BookText"/>
      </w:pPr>
      <w:r>
        <w:rPr>
          <w:rFonts w:ascii="IRNazanin" w:hAnsi="IRNazanin" w:eastAsia="IRNazanin" w:cs="IRNazanin"/>
          <w:lang w:bidi="fa-IR"/>
          <w:color w:val="111111"/>
          <w:sz w:val="28"/>
          <w:szCs w:val="28"/>
          <w:rtl/>
        </w:rPr>
        <w:t xml:space="preserve">أهل البیت(علیهم السّلام) وشیعتهم علی الحوض198</w:t>
      </w:r>
    </w:p>
    <w:p>
      <w:pPr>
        <w:pStyle w:val="BookText"/>
      </w:pPr>
      <w:r>
        <w:rPr>
          <w:rFonts w:ascii="IRNazanin" w:hAnsi="IRNazanin" w:eastAsia="IRNazanin" w:cs="IRNazanin"/>
          <w:lang w:bidi="fa-IR"/>
          <w:color w:val="111111"/>
          <w:sz w:val="28"/>
          <w:szCs w:val="28"/>
          <w:rtl/>
        </w:rPr>
        <w:t xml:space="preserve">شعر حوض الکوثر فی مصادر الحدیث والأدب200</w:t>
      </w:r>
    </w:p>
    <w:p>
      <w:pPr>
        <w:pStyle w:val="BookText"/>
      </w:pPr>
      <w:r>
        <w:rPr>
          <w:rFonts w:ascii="IRNazanin" w:hAnsi="IRNazanin" w:eastAsia="IRNazanin" w:cs="IRNazanin"/>
          <w:lang w:bidi="fa-IR"/>
          <w:color w:val="111111"/>
          <w:sz w:val="28"/>
          <w:szCs w:val="28"/>
          <w:rtl/>
        </w:rPr>
        <w:t xml:space="preserve">علی(علیه السّلام)قسیم الله بین الجنة والنار211</w:t>
      </w:r>
    </w:p>
    <w:p>
      <w:pPr>
        <w:pStyle w:val="BookText"/>
      </w:pPr>
      <w:r>
        <w:rPr>
          <w:rFonts w:ascii="IRNazanin" w:hAnsi="IRNazanin" w:eastAsia="IRNazanin" w:cs="IRNazanin"/>
          <w:lang w:bidi="fa-IR"/>
          <w:color w:val="111111"/>
          <w:sz w:val="28"/>
          <w:szCs w:val="28"/>
          <w:rtl/>
        </w:rPr>
        <w:t xml:space="preserve">حدیث: قسیم النار والجنة ، فی مصادرنا219</w:t>
      </w:r>
    </w:p>
    <w:p>
      <w:pPr>
        <w:pStyle w:val="BookText"/>
      </w:pPr>
      <w:r>
        <w:rPr>
          <w:rFonts w:ascii="IRNazanin" w:hAnsi="IRNazanin" w:eastAsia="IRNazanin" w:cs="IRNazanin"/>
          <w:lang w:bidi="fa-IR"/>
          <w:color w:val="111111"/>
          <w:sz w:val="28"/>
          <w:szCs w:val="28"/>
          <w:rtl/>
        </w:rPr>
        <w:t xml:space="preserve">حدیث قسیم الجنة والنار فی الشعر223</w:t>
      </w:r>
    </w:p>
    <w:p>
      <w:pPr>
        <w:pStyle w:val="BookText"/>
      </w:pPr>
      <w:r>
        <w:rPr>
          <w:rFonts w:ascii="IRNazanin" w:hAnsi="IRNazanin" w:eastAsia="IRNazanin" w:cs="IRNazanin"/>
          <w:lang w:bidi="fa-IR"/>
          <w:color w:val="111111"/>
          <w:sz w:val="28"/>
          <w:szCs w:val="28"/>
          <w:rtl/>
        </w:rPr>
        <w:t xml:space="preserve">علی أول الواردین علی النبی عند حوض الکوثر225</w:t>
      </w:r>
    </w:p>
    <w:p>
      <w:pPr>
        <w:pStyle w:val="BookText"/>
      </w:pPr>
      <w:r>
        <w:rPr>
          <w:rFonts w:ascii="IRNazanin" w:hAnsi="IRNazanin" w:eastAsia="IRNazanin" w:cs="IRNazanin"/>
          <w:lang w:bidi="fa-IR"/>
          <w:color w:val="111111"/>
          <w:sz w:val="28"/>
          <w:szCs w:val="28"/>
          <w:rtl/>
        </w:rPr>
        <w:t xml:space="preserve">لا یعبر إنسان الصراط إلا بجواز من علی(علیه السّلام)227</w:t>
      </w:r>
    </w:p>
    <w:p>
      <w:pPr>
        <w:pStyle w:val="BookText"/>
      </w:pPr>
      <w:r>
        <w:rPr>
          <w:rFonts w:ascii="IRNazanin" w:hAnsi="IRNazanin" w:eastAsia="IRNazanin" w:cs="IRNazanin"/>
          <w:lang w:bidi="fa-IR"/>
          <w:color w:val="111111"/>
          <w:sz w:val="28"/>
          <w:szCs w:val="28"/>
          <w:rtl/>
        </w:rPr>
        <w:t xml:space="preserve">عنوان صحیفة المؤمن یوم القیامة حب علی(علیه السّلام)228</w:t>
      </w:r>
    </w:p>
    <w:p>
      <w:pPr>
        <w:pStyle w:val="BookText"/>
      </w:pPr>
      <w:r>
        <w:rPr>
          <w:rFonts w:ascii="IRNazanin" w:hAnsi="IRNazanin" w:eastAsia="IRNazanin" w:cs="IRNazanin"/>
          <w:lang w:bidi="fa-IR"/>
          <w:color w:val="111111"/>
          <w:sz w:val="28"/>
          <w:szCs w:val="28"/>
          <w:rtl/>
        </w:rPr>
        <w:t xml:space="preserve">من هو المخاطب بقوله تعالی: ألقیا فی جهنم کل کفار عنید228</w:t>
      </w:r>
    </w:p>
    <w:p>
      <w:pPr>
        <w:pStyle w:val="BookText"/>
      </w:pPr>
      <w:r>
        <w:rPr>
          <w:rFonts w:ascii="IRNazanin" w:hAnsi="IRNazanin" w:eastAsia="IRNazanin" w:cs="IRNazanin"/>
          <w:lang w:bidi="fa-IR"/>
          <w:color w:val="111111"/>
          <w:sz w:val="28"/>
          <w:szCs w:val="28"/>
          <w:rtl/>
        </w:rPr>
        <w:t xml:space="preserve">شفاعة علی والأئمة من ذریته(علیهم السّلام) 237</w:t>
      </w:r>
    </w:p>
    <w:p>
      <w:pPr>
        <w:pStyle w:val="BookText"/>
      </w:pPr>
      <w:r>
        <w:rPr>
          <w:rFonts w:ascii="IRNazanin" w:hAnsi="IRNazanin" w:eastAsia="IRNazanin" w:cs="IRNazanin"/>
          <w:lang w:bidi="fa-IR"/>
          <w:color w:val="111111"/>
          <w:sz w:val="28"/>
          <w:szCs w:val="28"/>
          <w:rtl/>
        </w:rPr>
        <w:t xml:space="preserve">أحادیث فی شفاعة الأئمة من أهل بیت النبی(صلّی الله علیه و آله وسلّم )241</w:t>
      </w:r>
    </w:p>
    <w:p>
      <w:pPr>
        <w:pStyle w:val="BookText"/>
      </w:pPr>
      <w:r>
        <w:rPr>
          <w:rFonts w:ascii="IRNazanin" w:hAnsi="IRNazanin" w:eastAsia="IRNazanin" w:cs="IRNazanin"/>
          <w:lang w:bidi="fa-IR"/>
          <w:color w:val="111111"/>
          <w:sz w:val="28"/>
          <w:szCs w:val="28"/>
          <w:rtl/>
        </w:rPr>
        <w:t xml:space="preserve">أحادیث فی شفاعة فاطمة الزهراء(علیهاالسّلام)246</w:t>
      </w:r>
    </w:p>
    <w:p>
      <w:pPr>
        <w:pStyle w:val="BookText"/>
      </w:pPr>
      <w:r>
        <w:rPr>
          <w:rFonts w:ascii="IRNazanin" w:hAnsi="IRNazanin" w:eastAsia="IRNazanin" w:cs="IRNazanin"/>
          <w:lang w:bidi="fa-IR"/>
          <w:color w:val="111111"/>
          <w:sz w:val="28"/>
          <w:szCs w:val="28"/>
          <w:rtl/>
        </w:rPr>
        <w:t xml:space="preserve">نماذج من أحادیث شفاعة النبی وآله(صلّی الله علیه و آله وسلّم ) لزوار مشاهدهم المشرفة257</w:t>
      </w:r>
    </w:p>
    <w:p>
      <w:pPr>
        <w:pStyle w:val="BookText"/>
      </w:pPr>
      <w:r>
        <w:rPr>
          <w:rFonts w:ascii="IRNazanin" w:hAnsi="IRNazanin" w:eastAsia="IRNazanin" w:cs="IRNazanin"/>
          <w:lang w:bidi="fa-IR"/>
          <w:color w:val="111111"/>
          <w:sz w:val="28"/>
          <w:szCs w:val="28"/>
          <w:rtl/>
        </w:rPr>
        <w:t xml:space="preserve">الشفاعة لمن زار قبر أمیر المؤمنین(علیه السّلام)259</w:t>
      </w:r>
    </w:p>
    <w:p>
      <w:pPr>
        <w:pStyle w:val="BookText"/>
      </w:pPr>
      <w:r>
        <w:rPr>
          <w:rFonts w:ascii="IRNazanin" w:hAnsi="IRNazanin" w:eastAsia="IRNazanin" w:cs="IRNazanin"/>
          <w:lang w:bidi="fa-IR"/>
          <w:color w:val="111111"/>
          <w:sz w:val="28"/>
          <w:szCs w:val="28"/>
          <w:rtl/>
        </w:rPr>
        <w:t xml:space="preserve">الشفاعة لمن زار قبر الإمام الحسین(علیه السّلام)261</w:t>
      </w:r>
    </w:p>
    <w:p>
      <w:pPr>
        <w:pStyle w:val="BookText"/>
      </w:pPr>
      <w:r>
        <w:rPr>
          <w:rFonts w:ascii="IRNazanin" w:hAnsi="IRNazanin" w:eastAsia="IRNazanin" w:cs="IRNazanin"/>
          <w:lang w:bidi="fa-IR"/>
          <w:color w:val="111111"/>
          <w:sz w:val="28"/>
          <w:szCs w:val="28"/>
          <w:rtl/>
        </w:rPr>
        <w:t xml:space="preserve">الشفاعة لمن زار قبر الإمام الرضا(علیه السّلام)262</w:t>
      </w:r>
    </w:p>
    <w:p>
      <w:pPr>
        <w:pStyle w:val="BookText"/>
      </w:pPr>
      <w:r>
        <w:rPr>
          <w:rFonts w:ascii="IRNazanin" w:hAnsi="IRNazanin" w:eastAsia="IRNazanin" w:cs="IRNazanin"/>
          <w:lang w:bidi="fa-IR"/>
          <w:color w:val="111111"/>
          <w:sz w:val="28"/>
          <w:szCs w:val="28"/>
          <w:rtl/>
        </w:rPr>
        <w:t xml:space="preserve">ختام فی بعض قواعد الشفاعة وأحکامهانصیحة المسلم بأن لا یحتاج إلی الشفاعة263</w:t>
      </w:r>
    </w:p>
    <w:p>
      <w:pPr>
        <w:pStyle w:val="BookText"/>
      </w:pPr>
      <w:r>
        <w:rPr>
          <w:rFonts w:ascii="IRNazanin" w:hAnsi="IRNazanin" w:eastAsia="IRNazanin" w:cs="IRNazanin"/>
          <w:lang w:bidi="fa-IR"/>
          <w:color w:val="111111"/>
          <w:sz w:val="28"/>
          <w:szCs w:val="28"/>
          <w:rtl/>
        </w:rPr>
        <w:t xml:space="preserve">النهی عن الإتکال علی الشفاعة...........................264</w:t>
      </w:r>
    </w:p>
    <w:p>
      <w:pPr>
        <w:pStyle w:val="BookText"/>
      </w:pPr>
      <w:r>
        <w:rPr>
          <w:rFonts w:ascii="IRNazanin" w:hAnsi="IRNazanin" w:eastAsia="IRNazanin" w:cs="IRNazanin"/>
          <w:lang w:bidi="fa-IR"/>
          <w:color w:val="111111"/>
          <w:sz w:val="28"/>
          <w:szCs w:val="28"/>
          <w:rtl/>
        </w:rPr>
        <w:t xml:space="preserve">أمل العاصین بشفاعة النبی وآله(صلّی الله علیه و آله وسلّم )267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بشفاعة النبی وآله(صلّی الله علیه و آله وسلّم )270</w:t>
      </w:r>
    </w:p>
    <w:p>
      <w:pPr>
        <w:pStyle w:val="BookText"/>
      </w:pPr>
      <w:r>
        <w:rPr>
          <w:rFonts w:ascii="IRNazanin" w:hAnsi="IRNazanin" w:eastAsia="IRNazanin" w:cs="IRNazanin"/>
          <w:lang w:bidi="fa-IR"/>
          <w:color w:val="111111"/>
          <w:sz w:val="28"/>
          <w:szCs w:val="28"/>
          <w:rtl/>
        </w:rPr>
        <w:t xml:space="preserve">الدعاء للنبی(صلّی الله علیه و آله وسلّم )باعطائه الشفاعة272</w:t>
      </w:r>
    </w:p>
    <w:p>
      <w:pPr>
        <w:pStyle w:val="BookText"/>
      </w:pPr>
      <w:r>
        <w:rPr>
          <w:rFonts w:ascii="IRNazanin" w:hAnsi="IRNazanin" w:eastAsia="IRNazanin" w:cs="IRNazanin"/>
          <w:lang w:bidi="fa-IR"/>
          <w:color w:val="111111"/>
          <w:sz w:val="28"/>
          <w:szCs w:val="28"/>
          <w:rtl/>
        </w:rPr>
        <w:t xml:space="preserve">الدعاء بطلب الشفاعة لوالدیه وأقاربه....................273</w:t>
      </w:r>
    </w:p>
    <w:p>
      <w:pPr>
        <w:pStyle w:val="BookText"/>
      </w:pPr>
      <w:r>
        <w:rPr>
          <w:rFonts w:ascii="IRNazanin" w:hAnsi="IRNazanin" w:eastAsia="IRNazanin" w:cs="IRNazanin"/>
          <w:lang w:bidi="fa-IR"/>
          <w:color w:val="111111"/>
          <w:sz w:val="28"/>
          <w:szCs w:val="28"/>
          <w:rtl/>
        </w:rPr>
        <w:t xml:space="preserve">الفصل الأول : مسائل حول التوسل.......................275</w:t>
      </w:r>
    </w:p>
    <w:p>
      <w:pPr>
        <w:pStyle w:val="BookText"/>
      </w:pPr>
      <w:r>
        <w:rPr>
          <w:rFonts w:ascii="IRNazanin" w:hAnsi="IRNazanin" w:eastAsia="IRNazanin" w:cs="IRNazanin"/>
          <w:lang w:bidi="fa-IR"/>
          <w:color w:val="111111"/>
          <w:sz w:val="28"/>
          <w:szCs w:val="28"/>
          <w:rtl/>
        </w:rPr>
        <w:t xml:space="preserve">المسألة الأولی: مفردات التوسل........................277</w:t>
      </w:r>
    </w:p>
    <w:p>
      <w:pPr>
        <w:pStyle w:val="BookText"/>
      </w:pPr>
      <w:r>
        <w:rPr>
          <w:rFonts w:ascii="IRNazanin" w:hAnsi="IRNazanin" w:eastAsia="IRNazanin" w:cs="IRNazanin"/>
          <w:lang w:bidi="fa-IR"/>
          <w:color w:val="111111"/>
          <w:sz w:val="28"/>
          <w:szCs w:val="28"/>
          <w:rtl/>
        </w:rPr>
        <w:t xml:space="preserve">الدعاء والنداء....................................................279</w:t>
      </w:r>
    </w:p>
    <w:p>
      <w:pPr>
        <w:pStyle w:val="BookText"/>
      </w:pPr>
      <w:r>
        <w:rPr>
          <w:rFonts w:ascii="IRNazanin" w:hAnsi="IRNazanin" w:eastAsia="IRNazanin" w:cs="IRNazanin"/>
          <w:lang w:bidi="fa-IR"/>
          <w:color w:val="111111"/>
          <w:sz w:val="28"/>
          <w:szCs w:val="28"/>
          <w:rtl/>
        </w:rPr>
        <w:t xml:space="preserve">والنتیجة ...........................................................280</w:t>
      </w:r>
    </w:p>
    <w:p>
      <w:pPr>
        <w:pStyle w:val="BookText"/>
      </w:pPr>
      <w:r>
        <w:rPr>
          <w:rFonts w:ascii="IRNazanin" w:hAnsi="IRNazanin" w:eastAsia="IRNazanin" w:cs="IRNazanin"/>
          <w:lang w:bidi="fa-IR"/>
          <w:color w:val="111111"/>
          <w:sz w:val="28"/>
          <w:szCs w:val="28"/>
          <w:rtl/>
        </w:rPr>
        <w:t xml:space="preserve">المسألة الثانیة : التوسل فی الأدیان السابقة..........281</w:t>
      </w:r>
    </w:p>
    <w:p>
      <w:pPr>
        <w:pStyle w:val="BookText"/>
      </w:pPr>
      <w:r>
        <w:rPr>
          <w:rFonts w:ascii="IRNazanin" w:hAnsi="IRNazanin" w:eastAsia="IRNazanin" w:cs="IRNazanin"/>
          <w:lang w:bidi="fa-IR"/>
          <w:color w:val="111111"/>
          <w:sz w:val="28"/>
          <w:szCs w:val="28"/>
          <w:rtl/>
        </w:rPr>
        <w:t xml:space="preserve">المسألة الثالثة : الفرق بین التوسل وأنواع الشرک282</w:t>
      </w:r>
    </w:p>
    <w:p>
      <w:pPr>
        <w:pStyle w:val="BookText"/>
      </w:pPr>
      <w:r>
        <w:rPr>
          <w:rFonts w:ascii="IRNazanin" w:hAnsi="IRNazanin" w:eastAsia="IRNazanin" w:cs="IRNazanin"/>
          <w:lang w:bidi="fa-IR"/>
          <w:color w:val="111111"/>
          <w:sz w:val="28"/>
          <w:szCs w:val="28"/>
          <w:rtl/>
        </w:rPr>
        <w:t xml:space="preserve">1 - الذین هم من دون الله..................................283</w:t>
      </w:r>
    </w:p>
    <w:p>
      <w:pPr>
        <w:pStyle w:val="BookText"/>
      </w:pPr>
      <w:r>
        <w:rPr>
          <w:rFonts w:ascii="Amiri" w:hAnsi="Amiri" w:eastAsia="Amiri" w:cs="Amiri"/>
          <w:lang w:bidi="ar-SA"/>
          <w:color w:val="111111"/>
          <w:sz w:val="28"/>
          <w:szCs w:val="28"/>
          <w:rtl/>
        </w:rPr>
        <w:t xml:space="preserve">2 - الآلهة من دون الله......................................283</w:t>
      </w:r>
    </w:p>
    <w:p>
      <w:pPr>
        <w:pStyle w:val="BookText"/>
      </w:pPr>
      <w:r>
        <w:rPr>
          <w:rFonts w:ascii="IRNazanin" w:hAnsi="IRNazanin" w:eastAsia="IRNazanin" w:cs="IRNazanin"/>
          <w:lang w:bidi="fa-IR"/>
          <w:color w:val="111111"/>
          <w:sz w:val="28"/>
          <w:szCs w:val="28"/>
          <w:rtl/>
        </w:rPr>
        <w:t xml:space="preserve">3 - المعبودون من دون الله.................................287</w:t>
      </w:r>
    </w:p>
    <w:p>
      <w:pPr>
        <w:pStyle w:val="BookText"/>
      </w:pPr>
      <w:r>
        <w:rPr>
          <w:rFonts w:ascii="IRNazanin" w:hAnsi="IRNazanin" w:eastAsia="IRNazanin" w:cs="IRNazanin"/>
          <w:lang w:bidi="fa-IR"/>
          <w:color w:val="111111"/>
          <w:sz w:val="28"/>
          <w:szCs w:val="28"/>
          <w:rtl/>
        </w:rPr>
        <w:t xml:space="preserve">4 - الأنداد من دون الله.......................................291</w:t>
      </w:r>
    </w:p>
    <w:p>
      <w:pPr>
        <w:pStyle w:val="BookText"/>
      </w:pPr>
      <w:r>
        <w:rPr>
          <w:rFonts w:ascii="IRNazanin" w:hAnsi="IRNazanin" w:eastAsia="IRNazanin" w:cs="IRNazanin"/>
          <w:lang w:bidi="fa-IR"/>
          <w:color w:val="111111"/>
          <w:sz w:val="28"/>
          <w:szCs w:val="28"/>
          <w:rtl/>
        </w:rPr>
        <w:t xml:space="preserve">5 - الشرکاء من دون الله....................................291</w:t>
      </w:r>
    </w:p>
    <w:p>
      <w:pPr>
        <w:pStyle w:val="BookText"/>
      </w:pPr>
      <w:r>
        <w:rPr>
          <w:rFonts w:ascii="IRNazanin" w:hAnsi="IRNazanin" w:eastAsia="IRNazanin" w:cs="IRNazanin"/>
          <w:lang w:bidi="fa-IR"/>
          <w:color w:val="111111"/>
          <w:sz w:val="28"/>
          <w:szCs w:val="28"/>
          <w:rtl/>
        </w:rPr>
        <w:t xml:space="preserve">6 - المزعومون من دون الله.................................292</w:t>
      </w:r>
    </w:p>
    <w:p>
      <w:pPr>
        <w:pStyle w:val="BookText"/>
      </w:pPr>
      <w:r>
        <w:rPr>
          <w:rFonts w:ascii="IRNazanin" w:hAnsi="IRNazanin" w:eastAsia="IRNazanin" w:cs="IRNazanin"/>
          <w:lang w:bidi="fa-IR"/>
          <w:color w:val="111111"/>
          <w:sz w:val="28"/>
          <w:szCs w:val="28"/>
          <w:rtl/>
        </w:rPr>
        <w:t xml:space="preserve">7 - المدعوون من دون الله.................................293</w:t>
      </w:r>
    </w:p>
    <w:p>
      <w:pPr>
        <w:pStyle w:val="BookText"/>
      </w:pPr>
      <w:r>
        <w:rPr>
          <w:rFonts w:ascii="IRNazanin" w:hAnsi="IRNazanin" w:eastAsia="IRNazanin" w:cs="IRNazanin"/>
          <w:lang w:bidi="fa-IR"/>
          <w:color w:val="111111"/>
          <w:sz w:val="28"/>
          <w:szCs w:val="28"/>
          <w:rtl/>
        </w:rPr>
        <w:t xml:space="preserve">الرسول(صلّی الله علیه و آله وسلّم )داعی الله296</w:t>
      </w:r>
    </w:p>
    <w:p>
      <w:pPr>
        <w:pStyle w:val="BookText"/>
      </w:pPr>
      <w:r>
        <w:rPr>
          <w:rFonts w:ascii="IRNazanin" w:hAnsi="IRNazanin" w:eastAsia="IRNazanin" w:cs="IRNazanin"/>
          <w:lang w:bidi="fa-IR"/>
          <w:color w:val="111111"/>
          <w:sz w:val="28"/>
          <w:szCs w:val="28"/>
          <w:rtl/>
        </w:rPr>
        <w:t xml:space="preserve">المؤمنون یدعون الله تعالی وحده............................297</w:t>
      </w:r>
    </w:p>
    <w:p>
      <w:pPr>
        <w:pStyle w:val="BookText"/>
      </w:pPr>
      <w:r>
        <w:rPr>
          <w:rFonts w:ascii="IRNazanin" w:hAnsi="IRNazanin" w:eastAsia="IRNazanin" w:cs="IRNazanin"/>
          <w:lang w:bidi="fa-IR"/>
          <w:color w:val="111111"/>
          <w:sz w:val="28"/>
          <w:szCs w:val="28"/>
          <w:rtl/>
        </w:rPr>
        <w:t xml:space="preserve">8 - الشفعاء من دون الله والشفعاء من الله............297</w:t>
      </w:r>
    </w:p>
    <w:p>
      <w:pPr>
        <w:pStyle w:val="BookText"/>
      </w:pPr>
      <w:r>
        <w:rPr>
          <w:rFonts w:ascii="IRNazanin" w:hAnsi="IRNazanin" w:eastAsia="IRNazanin" w:cs="IRNazanin"/>
          <w:lang w:bidi="fa-IR"/>
          <w:color w:val="111111"/>
          <w:sz w:val="28"/>
          <w:szCs w:val="28"/>
          <w:rtl/>
        </w:rPr>
        <w:t xml:space="preserve">9 - الأرباب من دون الله........................................298</w:t>
      </w:r>
    </w:p>
    <w:p>
      <w:pPr>
        <w:pStyle w:val="BookText"/>
      </w:pPr>
      <w:r>
        <w:rPr>
          <w:rFonts w:ascii="IRNazanin" w:hAnsi="IRNazanin" w:eastAsia="IRNazanin" w:cs="IRNazanin"/>
          <w:lang w:bidi="fa-IR"/>
          <w:color w:val="111111"/>
          <w:sz w:val="28"/>
          <w:szCs w:val="28"/>
          <w:rtl/>
        </w:rPr>
        <w:t xml:space="preserve">10- الشهداء من دون الله والاشهاد من الله...............299</w:t>
      </w:r>
    </w:p>
    <w:p>
      <w:pPr>
        <w:pStyle w:val="BookText"/>
      </w:pPr>
      <w:r>
        <w:rPr>
          <w:rFonts w:ascii="IRNazanin" w:hAnsi="IRNazanin" w:eastAsia="IRNazanin" w:cs="IRNazanin"/>
          <w:lang w:bidi="fa-IR"/>
          <w:color w:val="111111"/>
          <w:sz w:val="28"/>
          <w:szCs w:val="28"/>
          <w:rtl/>
        </w:rPr>
        <w:t xml:space="preserve">11 - الصدق عن الله والإفتراء من دون الله ..............299</w:t>
      </w:r>
    </w:p>
    <w:p>
      <w:pPr>
        <w:pStyle w:val="BookText"/>
      </w:pPr>
      <w:r>
        <w:rPr>
          <w:rFonts w:ascii="IRNazanin" w:hAnsi="IRNazanin" w:eastAsia="IRNazanin" w:cs="IRNazanin"/>
          <w:lang w:bidi="fa-IR"/>
          <w:color w:val="111111"/>
          <w:sz w:val="28"/>
          <w:szCs w:val="28"/>
          <w:rtl/>
        </w:rPr>
        <w:t xml:space="preserve">12 - العاصم من الله والعاصم من دون الله..................300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الولیجة من دون الله:..................................300</w:t>
      </w:r>
    </w:p>
    <w:p>
      <w:pPr>
        <w:pStyle w:val="BookText"/>
      </w:pPr>
      <w:r>
        <w:rPr>
          <w:rFonts w:ascii="IRNazanin" w:hAnsi="IRNazanin" w:eastAsia="IRNazanin" w:cs="IRNazanin"/>
          <w:lang w:bidi="fa-IR"/>
          <w:color w:val="111111"/>
          <w:sz w:val="28"/>
          <w:szCs w:val="28"/>
          <w:rtl/>
        </w:rPr>
        <w:t xml:space="preserve">14 - الأولیاء من دون الله:..................................300</w:t>
      </w:r>
    </w:p>
    <w:p>
      <w:pPr>
        <w:pStyle w:val="BookText"/>
      </w:pPr>
      <w:r>
        <w:rPr>
          <w:rFonts w:ascii="IRNazanin" w:hAnsi="IRNazanin" w:eastAsia="IRNazanin" w:cs="IRNazanin"/>
          <w:lang w:bidi="fa-IR"/>
          <w:color w:val="111111"/>
          <w:sz w:val="28"/>
          <w:szCs w:val="28"/>
          <w:rtl/>
        </w:rPr>
        <w:t xml:space="preserve">الأولیاء الشیاطین.............................................301</w:t>
      </w:r>
    </w:p>
    <w:p>
      <w:pPr>
        <w:pStyle w:val="BookText"/>
      </w:pPr>
      <w:r>
        <w:rPr>
          <w:rFonts w:ascii="IRNazanin" w:hAnsi="IRNazanin" w:eastAsia="IRNazanin" w:cs="IRNazanin"/>
          <w:lang w:bidi="fa-IR"/>
          <w:color w:val="111111"/>
          <w:sz w:val="28"/>
          <w:szCs w:val="28"/>
          <w:rtl/>
        </w:rPr>
        <w:t xml:space="preserve">التأثر بأفکار الناس یجعلهم أولیاء من دون الله..........301</w:t>
      </w:r>
    </w:p>
    <w:p>
      <w:pPr>
        <w:pStyle w:val="BookText"/>
      </w:pPr>
      <w:r>
        <w:rPr>
          <w:rFonts w:ascii="IRNazanin" w:hAnsi="IRNazanin" w:eastAsia="IRNazanin" w:cs="IRNazanin"/>
          <w:lang w:bidi="fa-IR"/>
          <w:color w:val="111111"/>
          <w:sz w:val="28"/>
          <w:szCs w:val="28"/>
          <w:rtl/>
        </w:rPr>
        <w:t xml:space="preserve">انکشاف عدم فائدة الأولیاء من دون الله فی الآخرة302</w:t>
      </w:r>
    </w:p>
    <w:p>
      <w:pPr>
        <w:pStyle w:val="BookText"/>
      </w:pPr>
      <w:r>
        <w:rPr>
          <w:rFonts w:ascii="IRNazanin" w:hAnsi="IRNazanin" w:eastAsia="IRNazanin" w:cs="IRNazanin"/>
          <w:lang w:bidi="fa-IR"/>
          <w:color w:val="111111"/>
          <w:sz w:val="28"/>
          <w:szCs w:val="28"/>
          <w:rtl/>
        </w:rPr>
        <w:t xml:space="preserve">لا وجود حقیقیا لولی من دون الله.....................304</w:t>
      </w:r>
    </w:p>
    <w:p>
      <w:pPr>
        <w:pStyle w:val="BookText"/>
      </w:pPr>
      <w:r>
        <w:rPr>
          <w:rFonts w:ascii="IRNazanin" w:hAnsi="IRNazanin" w:eastAsia="IRNazanin" w:cs="IRNazanin"/>
          <w:lang w:bidi="fa-IR"/>
          <w:color w:val="111111"/>
          <w:sz w:val="28"/>
          <w:szCs w:val="28"/>
          <w:rtl/>
        </w:rPr>
        <w:t xml:space="preserve">نتیجة..........................................................305</w:t>
      </w:r>
    </w:p>
    <w:p>
      <w:pPr>
        <w:pStyle w:val="BookText"/>
      </w:pPr>
      <w:r>
        <w:rPr>
          <w:rFonts w:ascii="IRNazanin" w:hAnsi="IRNazanin" w:eastAsia="IRNazanin" w:cs="IRNazanin"/>
          <w:lang w:bidi="fa-IR"/>
          <w:color w:val="111111"/>
          <w:sz w:val="28"/>
          <w:szCs w:val="28"/>
          <w:rtl/>
        </w:rPr>
        <w:t xml:space="preserve">المسألة الرابعة: شبهة علی أصل التوسل...........305</w:t>
      </w:r>
    </w:p>
    <w:p>
      <w:pPr>
        <w:pStyle w:val="BookText"/>
      </w:pPr>
      <w:r>
        <w:rPr>
          <w:rFonts w:ascii="IRNazanin" w:hAnsi="IRNazanin" w:eastAsia="IRNazanin" w:cs="IRNazanin"/>
          <w:lang w:bidi="fa-IR"/>
          <w:color w:val="111111"/>
          <w:sz w:val="28"/>
          <w:szCs w:val="28"/>
          <w:rtl/>
        </w:rPr>
        <w:t xml:space="preserve">والنتیجة:.........................................................307</w:t>
      </w:r>
    </w:p>
    <w:p>
      <w:pPr>
        <w:pStyle w:val="BookText"/>
      </w:pPr>
      <w:r>
        <w:rPr>
          <w:rFonts w:ascii="IRNazanin" w:hAnsi="IRNazanin" w:eastAsia="IRNazanin" w:cs="IRNazanin"/>
          <w:lang w:bidi="fa-IR"/>
          <w:color w:val="111111"/>
          <w:sz w:val="28"/>
          <w:szCs w:val="28"/>
          <w:rtl/>
        </w:rPr>
        <w:t xml:space="preserve">المسألة الخامسة: مسألة التوسل دقیقة وحساسة308</w:t>
      </w:r>
    </w:p>
    <w:p>
      <w:pPr>
        <w:pStyle w:val="BookText"/>
      </w:pPr>
      <w:r>
        <w:rPr>
          <w:rFonts w:ascii="IRNazanin" w:hAnsi="IRNazanin" w:eastAsia="IRNazanin" w:cs="IRNazanin"/>
          <w:lang w:bidi="fa-IR"/>
          <w:color w:val="111111"/>
          <w:sz w:val="28"/>
          <w:szCs w:val="28"/>
          <w:rtl/>
        </w:rPr>
        <w:t xml:space="preserve">تأکید الأئمة علی المحافظة علی التوحید فی التوسل311</w:t>
      </w:r>
    </w:p>
    <w:p>
      <w:pPr>
        <w:pStyle w:val="BookText"/>
      </w:pPr>
      <w:r>
        <w:rPr>
          <w:rFonts w:ascii="IRNazanin" w:hAnsi="IRNazanin" w:eastAsia="IRNazanin" w:cs="IRNazanin"/>
          <w:lang w:bidi="fa-IR"/>
          <w:color w:val="111111"/>
          <w:sz w:val="28"/>
          <w:szCs w:val="28"/>
          <w:rtl/>
        </w:rPr>
        <w:t xml:space="preserve">المسألة السادسة: من هم المتوسل بهم عند المسلمین312</w:t>
      </w:r>
    </w:p>
    <w:p>
      <w:pPr>
        <w:pStyle w:val="BookText"/>
      </w:pPr>
      <w:r>
        <w:rPr>
          <w:rFonts w:ascii="IRNazanin" w:hAnsi="IRNazanin" w:eastAsia="IRNazanin" w:cs="IRNazanin"/>
          <w:lang w:bidi="fa-IR"/>
          <w:color w:val="111111"/>
          <w:sz w:val="28"/>
          <w:szCs w:val="28"/>
          <w:rtl/>
        </w:rPr>
        <w:t xml:space="preserve">التوسل بغیر المعصومین عند السنیین...................313</w:t>
      </w:r>
    </w:p>
    <w:p>
      <w:pPr>
        <w:pStyle w:val="BookText"/>
      </w:pPr>
      <w:r>
        <w:rPr>
          <w:rFonts w:ascii="IRNazanin" w:hAnsi="IRNazanin" w:eastAsia="IRNazanin" w:cs="IRNazanin"/>
          <w:lang w:bidi="fa-IR"/>
          <w:color w:val="111111"/>
          <w:sz w:val="28"/>
          <w:szCs w:val="28"/>
          <w:rtl/>
        </w:rPr>
        <w:t xml:space="preserve">التوسل الواسع فی صلاة الإستسقاء...................318</w:t>
      </w:r>
    </w:p>
    <w:p>
      <w:pPr>
        <w:pStyle w:val="BookText"/>
      </w:pPr>
      <w:r>
        <w:rPr>
          <w:rFonts w:ascii="IRNazanin" w:hAnsi="IRNazanin" w:eastAsia="IRNazanin" w:cs="IRNazanin"/>
          <w:lang w:bidi="fa-IR"/>
          <w:color w:val="111111"/>
          <w:sz w:val="28"/>
          <w:szCs w:val="28"/>
          <w:rtl/>
        </w:rPr>
        <w:t xml:space="preserve">المسألة السابعة: التوسل العملی بالأعمال الصالحة319</w:t>
      </w:r>
    </w:p>
    <w:p>
      <w:pPr>
        <w:pStyle w:val="BookText"/>
      </w:pPr>
      <w:r>
        <w:rPr>
          <w:rFonts w:ascii="IRNazanin" w:hAnsi="IRNazanin" w:eastAsia="IRNazanin" w:cs="IRNazanin"/>
          <w:lang w:bidi="fa-IR"/>
          <w:color w:val="111111"/>
          <w:sz w:val="28"/>
          <w:szCs w:val="28"/>
          <w:rtl/>
        </w:rPr>
        <w:t xml:space="preserve">الفصل الثانی : التوسل إلی الله فی مصادر السنیین321</w:t>
      </w:r>
    </w:p>
    <w:p>
      <w:pPr>
        <w:pStyle w:val="BookText"/>
      </w:pPr>
      <w:r>
        <w:rPr>
          <w:rFonts w:ascii="IRNazanin" w:hAnsi="IRNazanin" w:eastAsia="IRNazanin" w:cs="IRNazanin"/>
          <w:lang w:bidi="fa-IR"/>
          <w:color w:val="111111"/>
          <w:sz w:val="28"/>
          <w:szCs w:val="28"/>
          <w:rtl/>
        </w:rPr>
        <w:t xml:space="preserve">1 - تعلیم النبی(صلّی الله علیه و آله وسلّم ) التوسل به إلی الله تعالی 323</w:t>
      </w:r>
    </w:p>
    <w:p>
      <w:pPr>
        <w:pStyle w:val="BookText"/>
      </w:pPr>
      <w:r>
        <w:rPr>
          <w:rFonts w:ascii="IRNazanin" w:hAnsi="IRNazanin" w:eastAsia="IRNazanin" w:cs="IRNazanin"/>
          <w:lang w:bidi="fa-IR"/>
          <w:color w:val="111111"/>
          <w:sz w:val="28"/>
          <w:szCs w:val="28"/>
          <w:rtl/>
        </w:rPr>
        <w:t xml:space="preserve">2 - توسل عمر بن الخطاب بالعباس عم النبی(صلّی الله علیه و آله وسلّم )325</w:t>
      </w:r>
    </w:p>
    <w:p>
      <w:pPr>
        <w:pStyle w:val="BookText"/>
      </w:pPr>
      <w:r>
        <w:rPr>
          <w:rFonts w:ascii="IRNazanin" w:hAnsi="IRNazanin" w:eastAsia="IRNazanin" w:cs="IRNazanin"/>
          <w:lang w:bidi="fa-IR"/>
          <w:color w:val="111111"/>
          <w:sz w:val="28"/>
          <w:szCs w:val="28"/>
          <w:rtl/>
        </w:rPr>
        <w:t xml:space="preserve">3 - توسل الناس فی المحشر واستشفاعهم بالنبی(صلّی الله علیه و آله وسلّم )326</w:t>
      </w:r>
    </w:p>
    <w:p>
      <w:pPr>
        <w:pStyle w:val="BookText"/>
      </w:pPr>
      <w:r>
        <w:rPr>
          <w:rFonts w:ascii="IRNazanin" w:hAnsi="IRNazanin" w:eastAsia="IRNazanin" w:cs="IRNazanin"/>
          <w:lang w:bidi="fa-IR"/>
          <w:color w:val="111111"/>
          <w:sz w:val="28"/>
          <w:szCs w:val="28"/>
          <w:rtl/>
        </w:rPr>
        <w:t xml:space="preserve">ماهی الوسیلة التی ورد الدعاء بها للنبی(صلّی الله علیه و آله وسلّم ) ؟329</w:t>
      </w:r>
    </w:p>
    <w:p>
      <w:pPr>
        <w:pStyle w:val="BookText"/>
      </w:pPr>
      <w:r>
        <w:rPr>
          <w:rFonts w:ascii="IRNazanin" w:hAnsi="IRNazanin" w:eastAsia="IRNazanin" w:cs="IRNazanin"/>
          <w:lang w:bidi="fa-IR"/>
          <w:color w:val="111111"/>
          <w:sz w:val="28"/>
          <w:szCs w:val="28"/>
          <w:rtl/>
        </w:rPr>
        <w:t xml:space="preserve">أحادیث تفسر الوسیلة فی مصادرنا.......................330</w:t>
      </w:r>
    </w:p>
    <w:p>
      <w:pPr>
        <w:pStyle w:val="BookText"/>
      </w:pPr>
      <w:r>
        <w:rPr>
          <w:rFonts w:ascii="IRNazanin" w:hAnsi="IRNazanin" w:eastAsia="IRNazanin" w:cs="IRNazanin"/>
          <w:lang w:bidi="fa-IR"/>
          <w:color w:val="111111"/>
          <w:sz w:val="28"/>
          <w:szCs w:val="28"/>
          <w:rtl/>
        </w:rPr>
        <w:t xml:space="preserve">خطبة الوسیلة من کتاب الکافی...........................333</w:t>
      </w:r>
    </w:p>
    <w:p>
      <w:pPr>
        <w:pStyle w:val="BookText"/>
      </w:pPr>
      <w:r>
        <w:rPr>
          <w:rFonts w:ascii="IRNazanin" w:hAnsi="IRNazanin" w:eastAsia="IRNazanin" w:cs="IRNazanin"/>
          <w:lang w:bidi="fa-IR"/>
          <w:color w:val="111111"/>
          <w:sz w:val="28"/>
          <w:szCs w:val="28"/>
          <w:rtl/>
        </w:rPr>
        <w:t xml:space="preserve">العلاقة بین التوسل والإستشفاع وبین درجة الوسیلة فی الجنة344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الثالث : التوسل إلی الله فی مصادرنا345</w:t>
      </w:r>
    </w:p>
    <w:p>
      <w:pPr>
        <w:pStyle w:val="BookText"/>
      </w:pPr>
      <w:r>
        <w:rPr>
          <w:rFonts w:ascii="IRNazanin" w:hAnsi="IRNazanin" w:eastAsia="IRNazanin" w:cs="IRNazanin"/>
          <w:lang w:bidi="fa-IR"/>
          <w:color w:val="111111"/>
          <w:sz w:val="28"/>
          <w:szCs w:val="28"/>
          <w:rtl/>
        </w:rPr>
        <w:t xml:space="preserve">1 - التوسل إلی الله بالأعمال الصالحة............347</w:t>
      </w:r>
    </w:p>
    <w:p>
      <w:pPr>
        <w:pStyle w:val="BookText"/>
      </w:pPr>
      <w:r>
        <w:rPr>
          <w:rFonts w:ascii="IRNazanin" w:hAnsi="IRNazanin" w:eastAsia="IRNazanin" w:cs="IRNazanin"/>
          <w:lang w:bidi="fa-IR"/>
          <w:color w:val="111111"/>
          <w:sz w:val="28"/>
          <w:szCs w:val="28"/>
          <w:rtl/>
        </w:rPr>
        <w:t xml:space="preserve">2 - التوسل إلی الله بذاته وصفاته عز وجل.........347</w:t>
      </w:r>
    </w:p>
    <w:p>
      <w:pPr>
        <w:pStyle w:val="BookText"/>
      </w:pPr>
      <w:r>
        <w:rPr>
          <w:rFonts w:ascii="IRNazanin" w:hAnsi="IRNazanin" w:eastAsia="IRNazanin" w:cs="IRNazanin"/>
          <w:lang w:bidi="fa-IR"/>
          <w:color w:val="111111"/>
          <w:sz w:val="28"/>
          <w:szCs w:val="28"/>
          <w:rtl/>
        </w:rPr>
        <w:t xml:space="preserve">3 - الإستشفاع إلی الله تعالی بحبه ومعرفته.........349</w:t>
      </w:r>
    </w:p>
    <w:p>
      <w:pPr>
        <w:pStyle w:val="BookText"/>
      </w:pPr>
      <w:r>
        <w:rPr>
          <w:rFonts w:ascii="IRNazanin" w:hAnsi="IRNazanin" w:eastAsia="IRNazanin" w:cs="IRNazanin"/>
          <w:lang w:bidi="fa-IR"/>
          <w:color w:val="111111"/>
          <w:sz w:val="28"/>
          <w:szCs w:val="28"/>
          <w:rtl/>
        </w:rPr>
        <w:t xml:space="preserve">4 - افتتاح الصلاة بالتوجه إلی الله بالنبی وآله(صلّی الله علیه و آله وسلّم )350</w:t>
      </w:r>
    </w:p>
    <w:p>
      <w:pPr>
        <w:pStyle w:val="BookText"/>
      </w:pPr>
      <w:r>
        <w:rPr>
          <w:rFonts w:ascii="Amiri" w:hAnsi="Amiri" w:eastAsia="Amiri" w:cs="Amiri"/>
          <w:lang w:bidi="ar-SA"/>
          <w:color w:val="111111"/>
          <w:sz w:val="28"/>
          <w:szCs w:val="28"/>
          <w:rtl/>
        </w:rPr>
        <w:t xml:space="preserve">دلالة استحباب التوسل عند الأذان وافتتاح الصلاة352</w:t>
      </w:r>
    </w:p>
    <w:p>
      <w:pPr>
        <w:pStyle w:val="BookText"/>
      </w:pPr>
      <w:r>
        <w:rPr>
          <w:rFonts w:ascii="IRNazanin" w:hAnsi="IRNazanin" w:eastAsia="IRNazanin" w:cs="IRNazanin"/>
          <w:lang w:bidi="fa-IR"/>
          <w:color w:val="111111"/>
          <w:sz w:val="28"/>
          <w:szCs w:val="28"/>
          <w:rtl/>
        </w:rPr>
        <w:t xml:space="preserve">5 - التوجه بالنبی وآله لدفع شر السلطان..............353</w:t>
      </w:r>
    </w:p>
    <w:p>
      <w:pPr>
        <w:pStyle w:val="BookText"/>
      </w:pPr>
      <w:r>
        <w:rPr>
          <w:rFonts w:ascii="IRNazanin" w:hAnsi="IRNazanin" w:eastAsia="IRNazanin" w:cs="IRNazanin"/>
          <w:lang w:bidi="fa-IR"/>
          <w:color w:val="111111"/>
          <w:sz w:val="28"/>
          <w:szCs w:val="28"/>
          <w:rtl/>
        </w:rPr>
        <w:t xml:space="preserve">6 - التوجه إلی الله بالنبی وآله عند الحاجة والشدة353</w:t>
      </w:r>
    </w:p>
    <w:p>
      <w:pPr>
        <w:pStyle w:val="BookText"/>
      </w:pPr>
      <w:r>
        <w:rPr>
          <w:rFonts w:ascii="IRNazanin" w:hAnsi="IRNazanin" w:eastAsia="IRNazanin" w:cs="IRNazanin"/>
          <w:lang w:bidi="fa-IR"/>
          <w:color w:val="111111"/>
          <w:sz w:val="28"/>
          <w:szCs w:val="28"/>
          <w:rtl/>
        </w:rPr>
        <w:t xml:space="preserve">7 - الاستشفاع بالنبی والأئمة عند زیارة قبورهم الشریفة359</w:t>
      </w:r>
    </w:p>
    <w:p>
      <w:pPr>
        <w:pStyle w:val="BookText"/>
      </w:pPr>
      <w:r>
        <w:rPr>
          <w:rFonts w:ascii="IRNazanin" w:hAnsi="IRNazanin" w:eastAsia="IRNazanin" w:cs="IRNazanin"/>
          <w:lang w:bidi="fa-IR"/>
          <w:color w:val="111111"/>
          <w:sz w:val="28"/>
          <w:szCs w:val="28"/>
          <w:rtl/>
        </w:rPr>
        <w:t xml:space="preserve">الفصل الرابع : تفسیر الآیات الثلاث فی التوسل363</w:t>
      </w:r>
    </w:p>
    <w:p>
      <w:pPr>
        <w:pStyle w:val="BookText"/>
      </w:pPr>
      <w:r>
        <w:rPr>
          <w:rFonts w:ascii="IRNazanin" w:hAnsi="IRNazanin" w:eastAsia="IRNazanin" w:cs="IRNazanin"/>
          <w:lang w:bidi="fa-IR"/>
          <w:color w:val="111111"/>
          <w:sz w:val="28"/>
          <w:szCs w:val="28"/>
          <w:rtl/>
        </w:rPr>
        <w:t xml:space="preserve">الآیة الأولی :...............................................365</w:t>
      </w:r>
    </w:p>
    <w:p>
      <w:pPr>
        <w:pStyle w:val="BookText"/>
      </w:pPr>
      <w:r>
        <w:rPr>
          <w:rFonts w:ascii="IRNazanin" w:hAnsi="IRNazanin" w:eastAsia="IRNazanin" w:cs="IRNazanin"/>
          <w:lang w:bidi="fa-IR"/>
          <w:color w:val="111111"/>
          <w:sz w:val="28"/>
          <w:szCs w:val="28"/>
          <w:rtl/>
        </w:rPr>
        <w:t xml:space="preserve">عمل المفسرین السنیین لإبعاد الوسیلة عن النبی !365</w:t>
      </w:r>
    </w:p>
    <w:p>
      <w:pPr>
        <w:pStyle w:val="BookText"/>
      </w:pPr>
      <w:r>
        <w:rPr>
          <w:rFonts w:ascii="IRNazanin" w:hAnsi="IRNazanin" w:eastAsia="IRNazanin" w:cs="IRNazanin"/>
          <w:lang w:bidi="fa-IR"/>
          <w:color w:val="111111"/>
          <w:sz w:val="28"/>
          <w:szCs w:val="28"/>
          <w:rtl/>
        </w:rPr>
        <w:t xml:space="preserve">الآیة الثانیة :......................................................370</w:t>
      </w:r>
    </w:p>
    <w:p>
      <w:pPr>
        <w:pStyle w:val="BookText"/>
      </w:pPr>
      <w:r>
        <w:rPr>
          <w:rFonts w:ascii="IRNazanin" w:hAnsi="IRNazanin" w:eastAsia="IRNazanin" w:cs="IRNazanin"/>
          <w:lang w:bidi="fa-IR"/>
          <w:color w:val="111111"/>
          <w:sz w:val="28"/>
          <w:szCs w:val="28"/>
          <w:rtl/>
        </w:rPr>
        <w:t xml:space="preserve">جاؤوک ، تشمل المجئ إلی قبر النبی والمجئ إلی وصیه374</w:t>
      </w:r>
    </w:p>
    <w:p>
      <w:pPr>
        <w:pStyle w:val="BookText"/>
      </w:pPr>
      <w:r>
        <w:rPr>
          <w:rFonts w:ascii="IRNazanin" w:hAnsi="IRNazanin" w:eastAsia="IRNazanin" w:cs="IRNazanin"/>
          <w:lang w:bidi="fa-IR"/>
          <w:color w:val="111111"/>
          <w:sz w:val="28"/>
          <w:szCs w:val="28"/>
          <w:rtl/>
        </w:rPr>
        <w:t xml:space="preserve">الآیة الثالثة :.....................................................376</w:t>
      </w:r>
    </w:p>
    <w:p>
      <w:pPr>
        <w:pStyle w:val="BookText"/>
      </w:pPr>
      <w:r>
        <w:rPr>
          <w:rFonts w:ascii="IRNazanin" w:hAnsi="IRNazanin" w:eastAsia="IRNazanin" w:cs="IRNazanin"/>
          <w:lang w:bidi="fa-IR"/>
          <w:color w:val="111111"/>
          <w:sz w:val="28"/>
          <w:szCs w:val="28"/>
          <w:rtl/>
        </w:rPr>
        <w:t xml:space="preserve">تفسیرنا للآیتین الکریمتین...............................377</w:t>
      </w:r>
    </w:p>
    <w:p>
      <w:pPr>
        <w:pStyle w:val="BookText"/>
      </w:pPr>
      <w:r>
        <w:rPr>
          <w:rFonts w:ascii="IRNazanin" w:hAnsi="IRNazanin" w:eastAsia="IRNazanin" w:cs="IRNazanin"/>
          <w:lang w:bidi="fa-IR"/>
          <w:color w:val="111111"/>
          <w:sz w:val="28"/>
          <w:szCs w:val="28"/>
          <w:rtl/>
        </w:rPr>
        <w:t xml:space="preserve">تفسیر السنیین للآیتین الکریمتین.......................382</w:t>
      </w:r>
    </w:p>
    <w:p>
      <w:pPr>
        <w:pStyle w:val="BookText"/>
      </w:pPr>
      <w:r>
        <w:rPr>
          <w:rFonts w:ascii="IRNazanin" w:hAnsi="IRNazanin" w:eastAsia="IRNazanin" w:cs="IRNazanin"/>
          <w:lang w:bidi="fa-IR"/>
          <w:color w:val="111111"/>
          <w:sz w:val="28"/>
          <w:szCs w:val="28"/>
          <w:rtl/>
        </w:rPr>
        <w:t xml:space="preserve">مناقشة تفسیرهم للآیات...................................385</w:t>
      </w:r>
    </w:p>
    <w:p>
      <w:pPr>
        <w:pStyle w:val="BookText"/>
      </w:pPr>
      <w:r>
        <w:rPr>
          <w:rFonts w:ascii="IRNazanin" w:hAnsi="IRNazanin" w:eastAsia="IRNazanin" w:cs="IRNazanin"/>
          <w:lang w:bidi="fa-IR"/>
          <w:color w:val="111111"/>
          <w:sz w:val="28"/>
          <w:szCs w:val="28"/>
          <w:rtl/>
        </w:rPr>
        <w:t xml:space="preserve">علی أقرب الخلق وسیلة إلی الله.........................388</w:t>
      </w:r>
    </w:p>
    <w:p>
      <w:pPr>
        <w:pStyle w:val="BookText"/>
      </w:pPr>
      <w:r>
        <w:rPr>
          <w:rFonts w:ascii="IRNazanin" w:hAnsi="IRNazanin" w:eastAsia="IRNazanin" w:cs="IRNazanin"/>
          <w:lang w:bidi="fa-IR"/>
          <w:color w:val="111111"/>
          <w:sz w:val="28"/>
          <w:szCs w:val="28"/>
          <w:rtl/>
        </w:rPr>
        <w:t xml:space="preserve">الترابط بین الوسیلة والوصیة.................................393</w:t>
      </w:r>
    </w:p>
    <w:p>
      <w:pPr>
        <w:pStyle w:val="BookText"/>
      </w:pPr>
      <w:r>
        <w:rPr>
          <w:rFonts w:ascii="IRNazanin" w:hAnsi="IRNazanin" w:eastAsia="IRNazanin" w:cs="IRNazanin"/>
          <w:lang w:bidi="fa-IR"/>
          <w:color w:val="111111"/>
          <w:sz w:val="28"/>
          <w:szCs w:val="28"/>
          <w:rtl/>
        </w:rPr>
        <w:t xml:space="preserve">الشیعة وسیلة إلی الله یوم القیامة.....................393</w:t>
      </w:r>
    </w:p>
    <w:p>
      <w:pPr>
        <w:pStyle w:val="BookText"/>
      </w:pPr>
      <w:r>
        <w:rPr>
          <w:rFonts w:ascii="IRNazanin" w:hAnsi="IRNazanin" w:eastAsia="IRNazanin" w:cs="IRNazanin"/>
          <w:lang w:bidi="fa-IR"/>
          <w:color w:val="111111"/>
          <w:sz w:val="28"/>
          <w:szCs w:val="28"/>
          <w:rtl/>
        </w:rPr>
        <w:t xml:space="preserve">ما ورد فی مصادرهم من تشویش علی الأحادیث المتقدمة394</w:t>
      </w:r>
    </w:p>
    <w:p>
      <w:pPr>
        <w:pStyle w:val="BookText"/>
      </w:pPr>
      <w:r>
        <w:rPr>
          <w:rFonts w:ascii="IRNazanin" w:hAnsi="IRNazanin" w:eastAsia="IRNazanin" w:cs="IRNazanin"/>
          <w:lang w:bidi="fa-IR"/>
          <w:color w:val="111111"/>
          <w:sz w:val="28"/>
          <w:szCs w:val="28"/>
          <w:rtl/>
        </w:rPr>
        <w:t xml:space="preserve">آیات مؤیدة لآیات التوسل....................................396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الخامس : شذوذ الوهابیین عن اجماع المسلمین</w:t>
      </w:r>
    </w:p>
    <w:p>
      <w:pPr>
        <w:pStyle w:val="BookText"/>
      </w:pPr>
      <w:r>
        <w:rPr>
          <w:rFonts w:ascii="IRNazanin" w:hAnsi="IRNazanin" w:eastAsia="IRNazanin" w:cs="IRNazanin"/>
          <w:lang w:bidi="fa-IR"/>
          <w:color w:val="111111"/>
          <w:sz w:val="28"/>
          <w:szCs w:val="28"/>
          <w:rtl/>
        </w:rPr>
        <w:t xml:space="preserve">فی التوسل والإستشفاع399</w:t>
      </w:r>
    </w:p>
    <w:p>
      <w:pPr>
        <w:pStyle w:val="BookText"/>
      </w:pPr>
      <w:r>
        <w:rPr>
          <w:rFonts w:ascii="IRNazanin" w:hAnsi="IRNazanin" w:eastAsia="IRNazanin" w:cs="IRNazanin"/>
          <w:lang w:bidi="fa-IR"/>
          <w:color w:val="111111"/>
          <w:sz w:val="28"/>
          <w:szCs w:val="28"/>
          <w:rtl/>
        </w:rPr>
        <w:t xml:space="preserve">تلبیس ابن تیمیة لتحریم التوسل والإستشفاع405</w:t>
      </w:r>
    </w:p>
    <w:p>
      <w:pPr>
        <w:pStyle w:val="BookText"/>
      </w:pPr>
      <w:r>
        <w:rPr>
          <w:rFonts w:ascii="IRNazanin" w:hAnsi="IRNazanin" w:eastAsia="IRNazanin" w:cs="IRNazanin"/>
          <w:lang w:bidi="fa-IR"/>
          <w:color w:val="111111"/>
          <w:sz w:val="28"/>
          <w:szCs w:val="28"/>
          <w:rtl/>
        </w:rPr>
        <w:t xml:space="preserve">غرض ابن تیمیة من نقل التوسل من فروع الفقه إلی أصول العقائد !407</w:t>
      </w:r>
    </w:p>
    <w:p>
      <w:pPr>
        <w:pStyle w:val="BookText"/>
      </w:pPr>
      <w:r>
        <w:rPr>
          <w:rFonts w:ascii="IRNazanin" w:hAnsi="IRNazanin" w:eastAsia="IRNazanin" w:cs="IRNazanin"/>
          <w:lang w:bidi="fa-IR"/>
          <w:color w:val="111111"/>
          <w:sz w:val="28"/>
          <w:szCs w:val="28"/>
          <w:rtl/>
        </w:rPr>
        <w:t xml:space="preserve">هل تراجع ابن تیمیة أمام القاضی أو فی سجنه عن تحریم التوسل ؟!408</w:t>
      </w:r>
    </w:p>
    <w:p>
      <w:pPr>
        <w:pStyle w:val="BookText"/>
      </w:pPr>
      <w:r>
        <w:rPr>
          <w:rFonts w:ascii="IRNazanin" w:hAnsi="IRNazanin" w:eastAsia="IRNazanin" w:cs="IRNazanin"/>
          <w:lang w:bidi="fa-IR"/>
          <w:color w:val="111111"/>
          <w:sz w:val="28"/>
          <w:szCs w:val="28"/>
          <w:rtl/>
        </w:rPr>
        <w:t xml:space="preserve">علماء المذاهب الإسلامیة یردون علی شذوذ ابن تیمیة !411</w:t>
      </w:r>
    </w:p>
    <w:p>
      <w:pPr>
        <w:pStyle w:val="BookText"/>
      </w:pPr>
      <w:r>
        <w:rPr>
          <w:rFonts w:ascii="IRNazanin" w:hAnsi="IRNazanin" w:eastAsia="IRNazanin" w:cs="IRNazanin"/>
          <w:lang w:bidi="fa-IR"/>
          <w:color w:val="111111"/>
          <w:sz w:val="28"/>
          <w:szCs w:val="28"/>
          <w:rtl/>
        </w:rPr>
        <w:t xml:space="preserve">نماذج من ردهم علی مذهب ابن تیمیة:411</w:t>
      </w:r>
    </w:p>
    <w:p>
      <w:pPr>
        <w:pStyle w:val="BookText"/>
      </w:pPr>
      <w:r>
        <w:rPr>
          <w:rFonts w:ascii="IRNazanin" w:hAnsi="IRNazanin" w:eastAsia="IRNazanin" w:cs="IRNazanin"/>
          <w:lang w:bidi="fa-IR"/>
          <w:color w:val="111111"/>
          <w:sz w:val="28"/>
          <w:szCs w:val="28"/>
          <w:rtl/>
        </w:rPr>
        <w:t xml:space="preserve">مقتطفات من أهم کتب علماء المذاهب فی الرد علی ابن تیمیة:413</w:t>
      </w:r>
    </w:p>
    <w:p>
      <w:pPr>
        <w:pStyle w:val="BookText"/>
      </w:pPr>
      <w:r>
        <w:rPr>
          <w:rFonts w:ascii="Amiri" w:hAnsi="Amiri" w:eastAsia="Amiri" w:cs="Amiri"/>
          <w:lang w:bidi="ar-SA"/>
          <w:color w:val="111111"/>
          <w:sz w:val="28"/>
          <w:szCs w:val="28"/>
          <w:rtl/>
        </w:rPr>
        <w:t xml:space="preserve">وأما أدلة الإستغاثة:............................................416</w:t>
      </w:r>
    </w:p>
    <w:p>
      <w:pPr>
        <w:pStyle w:val="BookText"/>
      </w:pPr>
      <w:r>
        <w:rPr>
          <w:rFonts w:ascii="IRNazanin" w:hAnsi="IRNazanin" w:eastAsia="IRNazanin" w:cs="IRNazanin"/>
          <w:lang w:bidi="fa-IR"/>
          <w:color w:val="111111"/>
          <w:sz w:val="28"/>
          <w:szCs w:val="28"/>
          <w:rtl/>
        </w:rPr>
        <w:t xml:space="preserve">کتاب ( التوسل بالنبی وجهلة الوهابیین ).................427</w:t>
      </w:r>
    </w:p>
    <w:p>
      <w:pPr>
        <w:pStyle w:val="BookText"/>
      </w:pPr>
      <w:r>
        <w:rPr>
          <w:rFonts w:ascii="IRNazanin" w:hAnsi="IRNazanin" w:eastAsia="IRNazanin" w:cs="IRNazanin"/>
          <w:lang w:bidi="fa-IR"/>
          <w:color w:val="111111"/>
          <w:sz w:val="28"/>
          <w:szCs w:val="28"/>
          <w:rtl/>
        </w:rPr>
        <w:t xml:space="preserve">کتاب ( شفاء السقام ) للإمام السبکی..................440</w:t>
      </w:r>
    </w:p>
    <w:p>
      <w:pPr>
        <w:pStyle w:val="BookText"/>
      </w:pPr>
      <w:r>
        <w:rPr>
          <w:rFonts w:ascii="IRNazanin" w:hAnsi="IRNazanin" w:eastAsia="IRNazanin" w:cs="IRNazanin"/>
          <w:lang w:bidi="fa-IR"/>
          <w:color w:val="111111"/>
          <w:sz w:val="28"/>
          <w:szCs w:val="28"/>
          <w:rtl/>
        </w:rPr>
        <w:t xml:space="preserve">حدیث توسل آدم(علیه السّلام)بالنبی(صلّی الله علیه و آله وسلّم )442</w:t>
      </w:r>
    </w:p>
    <w:p>
      <w:pPr>
        <w:pStyle w:val="BookText"/>
      </w:pPr>
      <w:r>
        <w:rPr>
          <w:rFonts w:ascii="IRNazanin" w:hAnsi="IRNazanin" w:eastAsia="IRNazanin" w:cs="IRNazanin"/>
          <w:lang w:bidi="fa-IR"/>
          <w:color w:val="111111"/>
          <w:sz w:val="28"/>
          <w:szCs w:val="28"/>
          <w:rtl/>
        </w:rPr>
        <w:t xml:space="preserve">توسل عیسی(علیه السّلام)بالنبی(صلّی الله علیه و آله وسلّم )443</w:t>
      </w:r>
    </w:p>
    <w:p>
      <w:pPr>
        <w:pStyle w:val="BookText"/>
      </w:pPr>
      <w:r>
        <w:rPr>
          <w:rFonts w:ascii="IRNazanin" w:hAnsi="IRNazanin" w:eastAsia="IRNazanin" w:cs="IRNazanin"/>
          <w:lang w:bidi="fa-IR"/>
          <w:color w:val="111111"/>
          <w:sz w:val="28"/>
          <w:szCs w:val="28"/>
          <w:rtl/>
        </w:rPr>
        <w:t xml:space="preserve">توسل نوح وابراهیم وسائر الأنبیاء بنبیا(صلّی الله علیه و آله وسلّم )444</w:t>
      </w:r>
    </w:p>
    <w:p>
      <w:pPr>
        <w:pStyle w:val="BookText"/>
      </w:pPr>
      <w:r>
        <w:rPr>
          <w:rFonts w:ascii="IRNazanin" w:hAnsi="IRNazanin" w:eastAsia="IRNazanin" w:cs="IRNazanin"/>
          <w:lang w:bidi="fa-IR"/>
          <w:color w:val="111111"/>
          <w:sz w:val="28"/>
          <w:szCs w:val="28"/>
          <w:rtl/>
        </w:rPr>
        <w:t xml:space="preserve">التوسل بالنبی(صلّی الله علیه و آله وسلّم )( بعد موته )447</w:t>
      </w:r>
    </w:p>
    <w:p>
      <w:pPr>
        <w:pStyle w:val="BookText"/>
      </w:pPr>
      <w:r>
        <w:rPr>
          <w:rFonts w:ascii="IRNazanin" w:hAnsi="IRNazanin" w:eastAsia="IRNazanin" w:cs="IRNazanin"/>
          <w:lang w:bidi="fa-IR"/>
          <w:color w:val="111111"/>
          <w:sz w:val="28"/>
          <w:szCs w:val="28"/>
          <w:rtl/>
        </w:rPr>
        <w:t xml:space="preserve">کتاب رفع المنارة لتخریج أحادیث التوسل والزیارة454</w:t>
      </w:r>
    </w:p>
    <w:p>
      <w:pPr>
        <w:pStyle w:val="BookText"/>
      </w:pPr>
      <w:r>
        <w:rPr>
          <w:rFonts w:ascii="IRNazanin" w:hAnsi="IRNazanin" w:eastAsia="IRNazanin" w:cs="IRNazanin"/>
          <w:lang w:bidi="fa-IR"/>
          <w:color w:val="111111"/>
          <w:sz w:val="28"/>
          <w:szCs w:val="28"/>
          <w:rtl/>
        </w:rPr>
        <w:t xml:space="preserve">کتاب ( حقیقة التوسل والوسیلة فی الکتاب والسنة )471</w:t>
      </w:r>
    </w:p>
    <w:p>
      <w:pPr>
        <w:pStyle w:val="BookText"/>
      </w:pPr>
      <w:r>
        <w:rPr>
          <w:rFonts w:ascii="IRNazanin" w:hAnsi="IRNazanin" w:eastAsia="IRNazanin" w:cs="IRNazanin"/>
          <w:lang w:bidi="fa-IR"/>
          <w:color w:val="111111"/>
          <w:sz w:val="28"/>
          <w:szCs w:val="28"/>
          <w:rtl/>
        </w:rPr>
        <w:t xml:space="preserve">الفصل السادس : ثورة السید محمد علی المالکی علی الفکر الوهابی !481</w:t>
      </w:r>
    </w:p>
    <w:p>
      <w:pPr>
        <w:pStyle w:val="BookText"/>
      </w:pPr>
      <w:r>
        <w:rPr>
          <w:rFonts w:ascii="IRNazanin" w:hAnsi="IRNazanin" w:eastAsia="IRNazanin" w:cs="IRNazanin"/>
          <w:lang w:bidi="fa-IR"/>
          <w:color w:val="111111"/>
          <w:sz w:val="28"/>
          <w:szCs w:val="28"/>
          <w:rtl/>
        </w:rPr>
        <w:t xml:space="preserve">الرأی الآخر ممنوع عندهم !................................483</w:t>
      </w:r>
    </w:p>
    <w:p>
      <w:pPr>
        <w:pStyle w:val="BookText"/>
      </w:pPr>
      <w:r>
        <w:rPr>
          <w:rFonts w:ascii="IRNazanin" w:hAnsi="IRNazanin" w:eastAsia="IRNazanin" w:cs="IRNazanin"/>
          <w:lang w:bidi="fa-IR"/>
          <w:color w:val="111111"/>
          <w:sz w:val="28"/>
          <w:szCs w:val="28"/>
          <w:rtl/>
        </w:rPr>
        <w:t xml:space="preserve">بدایة ظهور ثورته الفکریة......................................489</w:t>
      </w:r>
    </w:p>
    <w:p>
      <w:pPr>
        <w:pStyle w:val="BookText"/>
      </w:pPr>
      <w:r>
        <w:rPr>
          <w:rFonts w:ascii="IRNazanin" w:hAnsi="IRNazanin" w:eastAsia="IRNazanin" w:cs="IRNazanin"/>
          <w:lang w:bidi="fa-IR"/>
          <w:color w:val="111111"/>
          <w:sz w:val="28"/>
          <w:szCs w:val="28"/>
          <w:rtl/>
        </w:rPr>
        <w:t xml:space="preserve">نماذج من المناقشات حول أفکاره...........................198</w:t>
      </w:r>
    </w:p>
    <w:p>
      <w:pPr>
        <w:pStyle w:val="BookText"/>
      </w:pPr>
      <w:r>
        <w:rPr>
          <w:rFonts w:ascii="IRNazanin" w:hAnsi="IRNazanin" w:eastAsia="IRNazanin" w:cs="IRNazanin"/>
          <w:lang w:bidi="fa-IR"/>
          <w:color w:val="111111"/>
          <w:sz w:val="28"/>
          <w:szCs w:val="28"/>
          <w:rtl/>
        </w:rPr>
        <w:t xml:space="preserve">الشبهة الأولی :...............................................507</w:t>
      </w:r>
    </w:p>
    <w:p>
      <w:pPr>
        <w:pStyle w:val="BookText"/>
      </w:pPr>
      <w:r>
        <w:rPr>
          <w:rFonts w:ascii="IRNazanin" w:hAnsi="IRNazanin" w:eastAsia="IRNazanin" w:cs="IRNazanin"/>
          <w:lang w:bidi="fa-IR"/>
          <w:color w:val="111111"/>
          <w:sz w:val="28"/>
          <w:szCs w:val="28"/>
          <w:rtl/>
        </w:rPr>
        <w:t xml:space="preserve">الشبهة الثانیة :...............................................509</w:t>
      </w:r>
    </w:p>
    <w:p>
      <w:pPr>
        <w:pStyle w:val="BookText"/>
      </w:pPr>
      <w:r>
        <w:rPr>
          <w:rFonts w:ascii="Amiri" w:hAnsi="Amiri" w:eastAsia="Amiri" w:cs="Amiri"/>
          <w:lang w:bidi="ar-SA"/>
          <w:color w:val="111111"/>
          <w:sz w:val="28"/>
          <w:szCs w:val="28"/>
          <w:rtl/>
        </w:rPr>
        <w:t xml:space="preserve">الشبهة الثالثة :................................................512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الشبهة الرابعة:................................................515</w:t>
      </w:r>
    </w:p>
    <w:p>
      <w:pPr>
        <w:pStyle w:val="BookText"/>
      </w:pPr>
      <w:r>
        <w:rPr>
          <w:rFonts w:ascii="Amiri" w:hAnsi="Amiri" w:eastAsia="Amiri" w:cs="Amiri"/>
          <w:lang w:bidi="ar-SA"/>
          <w:color w:val="111111"/>
          <w:sz w:val="28"/>
          <w:szCs w:val="28"/>
          <w:rtl/>
        </w:rPr>
        <w:t xml:space="preserve">الشبهة الخامسة............................................519</w:t>
      </w:r>
    </w:p>
    <w:p>
      <w:pPr>
        <w:pStyle w:val="BookText"/>
      </w:pPr>
      <w:r>
        <w:rPr>
          <w:rFonts w:ascii="Amiri" w:hAnsi="Amiri" w:eastAsia="Amiri" w:cs="Amiri"/>
          <w:lang w:bidi="ar-SA"/>
          <w:color w:val="111111"/>
          <w:sz w:val="28"/>
          <w:szCs w:val="28"/>
          <w:rtl/>
        </w:rPr>
        <w:t xml:space="preserve">الشبهة السادسة.............................................519</w:t>
      </w:r>
    </w:p>
    <w:p>
      <w:pPr>
        <w:pStyle w:val="BookText"/>
      </w:pPr>
      <w:r>
        <w:rPr>
          <w:rFonts w:ascii="IRNazanin" w:hAnsi="IRNazanin" w:eastAsia="IRNazanin" w:cs="IRNazanin"/>
          <w:lang w:bidi="fa-IR"/>
          <w:color w:val="111111"/>
          <w:sz w:val="28"/>
          <w:szCs w:val="28"/>
          <w:rtl/>
        </w:rPr>
        <w:t xml:space="preserve">وهو موضوع آخر نخالف فیه المالکی ونقول :............528</w:t>
      </w:r>
    </w:p>
    <w:p>
      <w:pPr>
        <w:pStyle w:val="BookText"/>
      </w:pPr>
      <w:r>
        <w:rPr>
          <w:rFonts w:ascii="IRNazanin" w:hAnsi="IRNazanin" w:eastAsia="IRNazanin" w:cs="IRNazanin"/>
          <w:lang w:bidi="fa-IR"/>
          <w:color w:val="111111"/>
          <w:sz w:val="28"/>
          <w:szCs w:val="28"/>
          <w:rtl/>
        </w:rPr>
        <w:t xml:space="preserve">نماذج من المداخلات والمناقشات الأخری...............534</w:t>
      </w:r>
    </w:p>
    <w:p>
      <w:pPr>
        <w:pStyle w:val="BookText"/>
      </w:pPr>
      <w:r>
        <w:rPr>
          <w:rFonts w:ascii="IRNazanin" w:hAnsi="IRNazanin" w:eastAsia="IRNazanin" w:cs="IRNazanin"/>
          <w:lang w:bidi="fa-IR"/>
          <w:color w:val="111111"/>
          <w:sz w:val="28"/>
          <w:szCs w:val="28"/>
          <w:rtl/>
        </w:rPr>
        <w:t xml:space="preserve">ختام: مناظرة مع عالم وهابی...............................541</w:t>
      </w:r>
    </w:p>
    <w:p>
      <w:pPr>
        <w:pStyle w:val="BookText"/>
      </w:pPr>
      <w:r>
        <w:rPr>
          <w:rFonts w:ascii="IRNazanin" w:hAnsi="IRNazanin" w:eastAsia="IRNazanin" w:cs="IRNazanin"/>
          <w:lang w:bidi="fa-IR"/>
          <w:color w:val="111111"/>
          <w:sz w:val="28"/>
          <w:szCs w:val="28"/>
          <w:rtl/>
        </w:rPr>
        <w:t xml:space="preserve">والنتیجة:.......................................................546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B6D168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العقائد الاسلامیة جلد 4</dc:title>
  <dc:description/>
  <dc:subject/>
  <cp:keywords/>
  <cp:category/>
  <cp:lastModifiedBy/>
  <dcterms:created xsi:type="dcterms:W3CDTF">2026-08-24T12:31:17+03:30</dcterms:created>
  <dcterms:modified xsi:type="dcterms:W3CDTF">2026-08-24T12:31:17+03:30</dcterms:modified>
</cp:coreProperties>
</file>

<file path=docProps/custom.xml><?xml version="1.0" encoding="utf-8"?>
<Properties xmlns="http://schemas.openxmlformats.org/officeDocument/2006/custom-properties" xmlns:vt="http://schemas.openxmlformats.org/officeDocument/2006/docPropsVTypes"/>
</file>