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5077_2616395394">
            <w:r>
              <w:rPr>
                <w:webHidden/>
                <w:rStyle w:val="IndexLink"/>
                <w:rtl w:val="true"/>
              </w:rPr>
              <w:t>مشخصات کتاب</w:t>
            </w:r>
            <w:r>
              <w:rPr>
                <w:rStyle w:val="IndexLink"/>
                <w:rtl w:val="true"/>
              </w:rPr>
              <w:tab/>
            </w:r>
            <w:r>
              <w:rPr>
                <w:rStyle w:val="IndexLink"/>
              </w:rPr>
              <w:t>38</w:t>
            </w:r>
          </w:hyperlink>
        </w:p>
        <w:p>
          <w:pPr>
            <w:pStyle w:val="Contents2"/>
            <w:tabs>
              <w:tab w:val="clear" w:pos="8743"/>
              <w:tab w:val="right" w:pos="9026" w:leader="dot"/>
            </w:tabs>
            <w:rPr/>
          </w:pPr>
          <w:hyperlink w:anchor="__RefHeading___Toc1365079_2616395394">
            <w:r>
              <w:rPr>
                <w:webHidden/>
                <w:rStyle w:val="IndexLink"/>
                <w:rtl w:val="true"/>
              </w:rPr>
              <w:t xml:space="preserve">ترجمه بحارالانوار جلد </w:t>
            </w:r>
            <w:r>
              <w:rPr>
                <w:rStyle w:val="IndexLink"/>
              </w:rPr>
              <w:t>46</w:t>
            </w:r>
            <w:r>
              <w:rPr>
                <w:rStyle w:val="IndexLink"/>
                <w:rtl w:val="true"/>
              </w:rPr>
              <w:t xml:space="preserve">: </w:t>
            </w:r>
            <w:r>
              <w:rPr>
                <w:rStyle w:val="IndexLink"/>
                <w:rtl w:val="true"/>
              </w:rPr>
              <w:t>تاریخ امام سجاد و امام باقر علیهما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365081_2616395394">
            <w:r>
              <w:rPr>
                <w:webHidden/>
                <w:rStyle w:val="IndexLink"/>
                <w:rtl w:val="true"/>
              </w:rPr>
              <w:t>كلمة المؤلف رحمه اللّه</w:t>
            </w:r>
            <w:r>
              <w:rPr>
                <w:rStyle w:val="IndexLink"/>
                <w:rtl w:val="true"/>
              </w:rPr>
              <w:tab/>
            </w:r>
            <w:r>
              <w:rPr>
                <w:rStyle w:val="IndexLink"/>
              </w:rPr>
              <w:t>39</w:t>
            </w:r>
          </w:hyperlink>
        </w:p>
        <w:p>
          <w:pPr>
            <w:pStyle w:val="Contents2"/>
            <w:tabs>
              <w:tab w:val="clear" w:pos="8743"/>
              <w:tab w:val="right" w:pos="9026" w:leader="dot"/>
            </w:tabs>
            <w:rPr/>
          </w:pPr>
          <w:hyperlink w:anchor="__RefHeading___Toc1365083_2616395394">
            <w:r>
              <w:rPr>
                <w:webHidden/>
                <w:rStyle w:val="IndexLink"/>
                <w:rtl w:val="true"/>
              </w:rPr>
              <w:t>کتاب تاریخ علی بن الحسین و محمد بن علی و جعفر بن محمد الصادق و موسی بن جعفر الکاظم علیهم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365085_2616395394">
            <w:r>
              <w:rPr>
                <w:webHidden/>
                <w:rStyle w:val="IndexLink"/>
                <w:rtl w:val="true"/>
              </w:rPr>
              <w:t>اشارة</w:t>
            </w:r>
            <w:r>
              <w:rPr>
                <w:rStyle w:val="IndexLink"/>
                <w:rtl w:val="true"/>
              </w:rPr>
              <w:tab/>
            </w:r>
            <w:r>
              <w:rPr>
                <w:rStyle w:val="IndexLink"/>
              </w:rPr>
              <w:t>40</w:t>
            </w:r>
          </w:hyperlink>
        </w:p>
        <w:p>
          <w:pPr>
            <w:pStyle w:val="Contents2"/>
            <w:tabs>
              <w:tab w:val="clear" w:pos="8743"/>
              <w:tab w:val="right" w:pos="9026" w:leader="dot"/>
            </w:tabs>
            <w:rPr/>
          </w:pPr>
          <w:hyperlink w:anchor="__RefHeading___Toc1365087_2616395394">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1365089_2616395394">
            <w:r>
              <w:rPr>
                <w:webHidden/>
                <w:rStyle w:val="IndexLink"/>
                <w:rtl w:val="true"/>
              </w:rPr>
              <w:t>اشارة</w:t>
            </w:r>
            <w:r>
              <w:rPr>
                <w:rStyle w:val="IndexLink"/>
                <w:rtl w:val="true"/>
              </w:rPr>
              <w:tab/>
            </w:r>
            <w:r>
              <w:rPr>
                <w:rStyle w:val="IndexLink"/>
              </w:rPr>
              <w:t>41</w:t>
            </w:r>
          </w:hyperlink>
        </w:p>
        <w:p>
          <w:pPr>
            <w:pStyle w:val="Contents2"/>
            <w:tabs>
              <w:tab w:val="clear" w:pos="8743"/>
              <w:tab w:val="right" w:pos="9026" w:leader="dot"/>
            </w:tabs>
            <w:rPr/>
          </w:pPr>
          <w:hyperlink w:anchor="__RefHeading___Toc1365091_2616395394">
            <w:r>
              <w:rPr>
                <w:webHidden/>
                <w:rStyle w:val="IndexLink"/>
                <w:rtl w:val="true"/>
              </w:rPr>
              <w:t>أبواب تاريخ سيد الساجدين و إمام الزاهدين علي بن الحسين زين العابدين صلوات عليه و علي آبائه الطاهرين و أولاده المنتجبين</w:t>
            </w:r>
            <w:r>
              <w:rPr>
                <w:rStyle w:val="IndexLink"/>
                <w:rtl w:val="true"/>
              </w:rPr>
              <w:tab/>
            </w:r>
            <w:r>
              <w:rPr>
                <w:rStyle w:val="IndexLink"/>
              </w:rPr>
              <w:t>41</w:t>
            </w:r>
          </w:hyperlink>
        </w:p>
        <w:p>
          <w:pPr>
            <w:pStyle w:val="Contents3"/>
            <w:tabs>
              <w:tab w:val="clear" w:pos="8459"/>
              <w:tab w:val="right" w:pos="9026" w:leader="dot"/>
            </w:tabs>
            <w:rPr/>
          </w:pPr>
          <w:hyperlink w:anchor="__RefHeading___Toc1365093_2616395394">
            <w:r>
              <w:rPr>
                <w:webHidden/>
                <w:rStyle w:val="IndexLink"/>
                <w:rtl w:val="true"/>
              </w:rPr>
              <w:t xml:space="preserve">باب </w:t>
            </w:r>
            <w:r>
              <w:rPr>
                <w:rStyle w:val="IndexLink"/>
              </w:rPr>
              <w:t>1</w:t>
            </w:r>
            <w:r>
              <w:rPr>
                <w:rStyle w:val="IndexLink"/>
                <w:rtl w:val="true"/>
              </w:rPr>
              <w:t xml:space="preserve"> </w:t>
            </w:r>
            <w:r>
              <w:rPr>
                <w:rStyle w:val="IndexLink"/>
                <w:rtl w:val="true"/>
              </w:rPr>
              <w:t>أسمائه و عللها و نقش خاتمه و تاريخ ولادته و أحوال أمه و بعض مناقبه و جمل أحواله عليه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365095_2616395394">
            <w:r>
              <w:rPr>
                <w:webHidden/>
                <w:rStyle w:val="IndexLink"/>
                <w:rtl w:val="true"/>
              </w:rPr>
              <w:t>الأخبار</w:t>
            </w:r>
            <w:r>
              <w:rPr>
                <w:rStyle w:val="IndexLink"/>
                <w:rtl w:val="true"/>
              </w:rPr>
              <w:tab/>
            </w:r>
            <w:r>
              <w:rPr>
                <w:rStyle w:val="IndexLink"/>
              </w:rPr>
              <w:t>41</w:t>
            </w:r>
          </w:hyperlink>
        </w:p>
        <w:p>
          <w:pPr>
            <w:pStyle w:val="Contents5"/>
            <w:tabs>
              <w:tab w:val="clear" w:pos="7892"/>
              <w:tab w:val="right" w:pos="9026" w:leader="dot"/>
            </w:tabs>
            <w:rPr/>
          </w:pPr>
          <w:hyperlink w:anchor="__RefHeading___Toc1365097_2616395394">
            <w:r>
              <w:rPr>
                <w:webHidden/>
                <w:rStyle w:val="IndexLink"/>
                <w:rtl w:val="true"/>
              </w:rPr>
              <w:t>«</w:t>
            </w:r>
            <w:r>
              <w:rPr>
                <w:rStyle w:val="IndexLink"/>
              </w:rPr>
              <w:t>1</w:t>
            </w:r>
            <w:r>
              <w:rPr>
                <w:rStyle w:val="IndexLink"/>
                <w:rtl w:val="true"/>
              </w:rPr>
              <w:t>»</w:t>
              <w:tab/>
            </w:r>
            <w:r>
              <w:rPr>
                <w:rStyle w:val="IndexLink"/>
              </w:rPr>
              <w:t>41</w:t>
            </w:r>
          </w:hyperlink>
        </w:p>
        <w:p>
          <w:pPr>
            <w:pStyle w:val="Contents2"/>
            <w:tabs>
              <w:tab w:val="clear" w:pos="8743"/>
              <w:tab w:val="right" w:pos="9026" w:leader="dot"/>
            </w:tabs>
            <w:rPr/>
          </w:pPr>
          <w:hyperlink w:anchor="__RefHeading___Toc1365099_2616395394">
            <w:r>
              <w:rPr>
                <w:webHidden/>
                <w:rStyle w:val="IndexLink"/>
                <w:rtl w:val="true"/>
              </w:rPr>
              <w:t>ابواب تاریخ سید الساجدین و امام زاهدان علی بن الحسین، زین العابدین که صلوات خدا بر او پدران پاک و فرزندان برگزیده او باد</w:t>
            </w:r>
            <w:r>
              <w:rPr>
                <w:rStyle w:val="IndexLink"/>
                <w:rtl w:val="true"/>
              </w:rPr>
              <w:t>.</w:t>
              <w:tab/>
            </w:r>
            <w:r>
              <w:rPr>
                <w:rStyle w:val="IndexLink"/>
              </w:rPr>
              <w:t>41</w:t>
            </w:r>
          </w:hyperlink>
        </w:p>
        <w:p>
          <w:pPr>
            <w:pStyle w:val="Contents3"/>
            <w:tabs>
              <w:tab w:val="clear" w:pos="8459"/>
              <w:tab w:val="right" w:pos="9026" w:leader="dot"/>
            </w:tabs>
            <w:rPr/>
          </w:pPr>
          <w:hyperlink w:anchor="__RefHeading___Toc1365101_2616395394">
            <w:r>
              <w:rPr>
                <w:webHidden/>
                <w:rStyle w:val="IndexLink"/>
                <w:rtl w:val="true"/>
              </w:rPr>
              <w:t>باب اول</w:t>
            </w:r>
            <w:r>
              <w:rPr>
                <w:rStyle w:val="IndexLink"/>
                <w:rtl w:val="true"/>
              </w:rPr>
              <w:t xml:space="preserve">: </w:t>
            </w:r>
            <w:r>
              <w:rPr>
                <w:rStyle w:val="IndexLink"/>
                <w:rtl w:val="true"/>
              </w:rPr>
              <w:t>اسامی و وجه تسمیه امام سجاد علیه السلام و نقش انگشتری و تاریخ ولادت و احوال مادر و بعضی مناقب و مختصری از احوال ایشان</w:t>
            </w:r>
            <w:r>
              <w:rPr>
                <w:rStyle w:val="IndexLink"/>
                <w:rtl w:val="true"/>
              </w:rPr>
              <w:tab/>
            </w:r>
            <w:r>
              <w:rPr>
                <w:rStyle w:val="IndexLink"/>
              </w:rPr>
              <w:t>41</w:t>
            </w:r>
          </w:hyperlink>
        </w:p>
        <w:p>
          <w:pPr>
            <w:pStyle w:val="Contents4"/>
            <w:tabs>
              <w:tab w:val="clear" w:pos="8176"/>
              <w:tab w:val="right" w:pos="9026" w:leader="dot"/>
            </w:tabs>
            <w:rPr/>
          </w:pPr>
          <w:hyperlink w:anchor="__RefHeading___Toc1365103_2616395394">
            <w:r>
              <w:rPr>
                <w:webHidden/>
                <w:rStyle w:val="IndexLink"/>
                <w:rtl w:val="true"/>
              </w:rPr>
              <w:t>روایات</w:t>
            </w:r>
            <w:r>
              <w:rPr>
                <w:rStyle w:val="IndexLink"/>
                <w:rtl w:val="true"/>
              </w:rPr>
              <w:tab/>
            </w:r>
            <w:r>
              <w:rPr>
                <w:rStyle w:val="IndexLink"/>
              </w:rPr>
              <w:t>41</w:t>
            </w:r>
          </w:hyperlink>
        </w:p>
        <w:p>
          <w:pPr>
            <w:pStyle w:val="Contents5"/>
            <w:tabs>
              <w:tab w:val="clear" w:pos="7892"/>
              <w:tab w:val="right" w:pos="9026" w:leader="dot"/>
            </w:tabs>
            <w:rPr/>
          </w:pPr>
          <w:hyperlink w:anchor="__RefHeading___Toc1365105_2616395394">
            <w:r>
              <w:rPr>
                <w:webHidden/>
                <w:rStyle w:val="IndexLink"/>
                <w:rtl w:val="true"/>
              </w:rPr>
              <w:t xml:space="preserve">روایت </w:t>
            </w:r>
            <w:r>
              <w:rPr>
                <w:rStyle w:val="IndexLink"/>
              </w:rPr>
              <w:t>1</w:t>
            </w:r>
            <w:r>
              <w:rPr>
                <w:rStyle w:val="IndexLink"/>
                <w:rtl w:val="true"/>
              </w:rPr>
              <w:tab/>
            </w:r>
            <w:r>
              <w:rPr>
                <w:rStyle w:val="IndexLink"/>
              </w:rPr>
              <w:t>41</w:t>
            </w:r>
          </w:hyperlink>
        </w:p>
        <w:p>
          <w:pPr>
            <w:pStyle w:val="Contents5"/>
            <w:tabs>
              <w:tab w:val="clear" w:pos="7892"/>
              <w:tab w:val="right" w:pos="9026" w:leader="dot"/>
            </w:tabs>
            <w:rPr/>
          </w:pPr>
          <w:hyperlink w:anchor="__RefHeading___Toc1365107_2616395394">
            <w:r>
              <w:rPr>
                <w:webHidden/>
                <w:rStyle w:val="IndexLink"/>
                <w:rtl w:val="true"/>
              </w:rPr>
              <w:t>«</w:t>
            </w:r>
            <w:r>
              <w:rPr>
                <w:rStyle w:val="IndexLink"/>
              </w:rPr>
              <w:t>2</w:t>
            </w:r>
            <w:r>
              <w:rPr>
                <w:rStyle w:val="IndexLink"/>
                <w:rtl w:val="true"/>
              </w:rPr>
              <w:t>»</w:t>
              <w:tab/>
            </w:r>
            <w:r>
              <w:rPr>
                <w:rStyle w:val="IndexLink"/>
              </w:rPr>
              <w:t>42</w:t>
            </w:r>
          </w:hyperlink>
        </w:p>
        <w:p>
          <w:pPr>
            <w:pStyle w:val="Contents5"/>
            <w:tabs>
              <w:tab w:val="clear" w:pos="7892"/>
              <w:tab w:val="right" w:pos="9026" w:leader="dot"/>
            </w:tabs>
            <w:rPr/>
          </w:pPr>
          <w:hyperlink w:anchor="__RefHeading___Toc1365109_2616395394">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1365111_2616395394">
            <w:r>
              <w:rPr>
                <w:webHidden/>
                <w:rStyle w:val="IndexLink"/>
                <w:rtl w:val="true"/>
              </w:rPr>
              <w:t>«</w:t>
            </w:r>
            <w:r>
              <w:rPr>
                <w:rStyle w:val="IndexLink"/>
              </w:rPr>
              <w:t>3</w:t>
            </w:r>
            <w:r>
              <w:rPr>
                <w:rStyle w:val="IndexLink"/>
                <w:rtl w:val="true"/>
              </w:rPr>
              <w:t>»</w:t>
              <w:tab/>
            </w:r>
            <w:r>
              <w:rPr>
                <w:rStyle w:val="IndexLink"/>
              </w:rPr>
              <w:t>42</w:t>
            </w:r>
          </w:hyperlink>
        </w:p>
        <w:p>
          <w:pPr>
            <w:pStyle w:val="Contents5"/>
            <w:tabs>
              <w:tab w:val="clear" w:pos="7892"/>
              <w:tab w:val="right" w:pos="9026" w:leader="dot"/>
            </w:tabs>
            <w:rPr/>
          </w:pPr>
          <w:hyperlink w:anchor="__RefHeading___Toc1365113_2616395394">
            <w:r>
              <w:rPr>
                <w:webHidden/>
                <w:rStyle w:val="IndexLink"/>
                <w:rtl w:val="true"/>
              </w:rPr>
              <w:t>«</w:t>
            </w:r>
            <w:r>
              <w:rPr>
                <w:rStyle w:val="IndexLink"/>
              </w:rPr>
              <w:t>4</w:t>
            </w:r>
            <w:r>
              <w:rPr>
                <w:rStyle w:val="IndexLink"/>
                <w:rtl w:val="true"/>
              </w:rPr>
              <w:t>»</w:t>
              <w:tab/>
            </w:r>
            <w:r>
              <w:rPr>
                <w:rStyle w:val="IndexLink"/>
              </w:rPr>
              <w:t>42</w:t>
            </w:r>
          </w:hyperlink>
        </w:p>
        <w:p>
          <w:pPr>
            <w:pStyle w:val="Contents5"/>
            <w:tabs>
              <w:tab w:val="clear" w:pos="7892"/>
              <w:tab w:val="right" w:pos="9026" w:leader="dot"/>
            </w:tabs>
            <w:rPr/>
          </w:pPr>
          <w:hyperlink w:anchor="__RefHeading___Toc1365115_2616395394">
            <w:r>
              <w:rPr>
                <w:webHidden/>
                <w:rStyle w:val="IndexLink"/>
                <w:rtl w:val="true"/>
              </w:rPr>
              <w:t xml:space="preserve">روایت </w:t>
            </w:r>
            <w:r>
              <w:rPr>
                <w:rStyle w:val="IndexLink"/>
              </w:rPr>
              <w:t>2</w:t>
            </w:r>
            <w:r>
              <w:rPr>
                <w:rStyle w:val="IndexLink"/>
                <w:rtl w:val="true"/>
              </w:rPr>
              <w:tab/>
            </w:r>
            <w:r>
              <w:rPr>
                <w:rStyle w:val="IndexLink"/>
              </w:rPr>
              <w:t>42</w:t>
            </w:r>
          </w:hyperlink>
        </w:p>
        <w:p>
          <w:pPr>
            <w:pStyle w:val="Contents5"/>
            <w:tabs>
              <w:tab w:val="clear" w:pos="7892"/>
              <w:tab w:val="right" w:pos="9026" w:leader="dot"/>
            </w:tabs>
            <w:rPr/>
          </w:pPr>
          <w:hyperlink w:anchor="__RefHeading___Toc1365117_2616395394">
            <w:r>
              <w:rPr>
                <w:webHidden/>
                <w:rStyle w:val="IndexLink"/>
                <w:rtl w:val="true"/>
              </w:rPr>
              <w:t>بیان</w:t>
            </w:r>
            <w:r>
              <w:rPr>
                <w:rStyle w:val="IndexLink"/>
                <w:rtl w:val="true"/>
              </w:rPr>
              <w:tab/>
            </w:r>
            <w:r>
              <w:rPr>
                <w:rStyle w:val="IndexLink"/>
              </w:rPr>
              <w:t>43</w:t>
            </w:r>
          </w:hyperlink>
        </w:p>
        <w:p>
          <w:pPr>
            <w:pStyle w:val="Contents5"/>
            <w:tabs>
              <w:tab w:val="clear" w:pos="7892"/>
              <w:tab w:val="right" w:pos="9026" w:leader="dot"/>
            </w:tabs>
            <w:rPr/>
          </w:pPr>
          <w:hyperlink w:anchor="__RefHeading___Toc1365119_2616395394">
            <w:r>
              <w:rPr>
                <w:webHidden/>
                <w:rStyle w:val="IndexLink"/>
                <w:rtl w:val="true"/>
              </w:rPr>
              <w:t xml:space="preserve">روایت </w:t>
            </w:r>
            <w:r>
              <w:rPr>
                <w:rStyle w:val="IndexLink"/>
              </w:rPr>
              <w:t>3</w:t>
            </w:r>
            <w:r>
              <w:rPr>
                <w:rStyle w:val="IndexLink"/>
                <w:rtl w:val="true"/>
              </w:rPr>
              <w:tab/>
            </w:r>
            <w:r>
              <w:rPr>
                <w:rStyle w:val="IndexLink"/>
              </w:rPr>
              <w:t>43</w:t>
            </w:r>
          </w:hyperlink>
        </w:p>
        <w:p>
          <w:pPr>
            <w:pStyle w:val="Contents5"/>
            <w:tabs>
              <w:tab w:val="clear" w:pos="7892"/>
              <w:tab w:val="right" w:pos="9026" w:leader="dot"/>
            </w:tabs>
            <w:rPr/>
          </w:pPr>
          <w:hyperlink w:anchor="__RefHeading___Toc1365121_2616395394">
            <w:r>
              <w:rPr>
                <w:webHidden/>
                <w:rStyle w:val="IndexLink"/>
                <w:rtl w:val="true"/>
              </w:rPr>
              <w:t xml:space="preserve">روایت </w:t>
            </w:r>
            <w:r>
              <w:rPr>
                <w:rStyle w:val="IndexLink"/>
              </w:rPr>
              <w:t>4</w:t>
            </w:r>
            <w:r>
              <w:rPr>
                <w:rStyle w:val="IndexLink"/>
                <w:rtl w:val="true"/>
              </w:rPr>
              <w:tab/>
            </w:r>
            <w:r>
              <w:rPr>
                <w:rStyle w:val="IndexLink"/>
              </w:rPr>
              <w:t>43</w:t>
            </w:r>
          </w:hyperlink>
        </w:p>
        <w:p>
          <w:pPr>
            <w:pStyle w:val="Contents5"/>
            <w:tabs>
              <w:tab w:val="clear" w:pos="7892"/>
              <w:tab w:val="right" w:pos="9026" w:leader="dot"/>
            </w:tabs>
            <w:rPr/>
          </w:pPr>
          <w:hyperlink w:anchor="__RefHeading___Toc1365123_2616395394">
            <w:r>
              <w:rPr>
                <w:webHidden/>
                <w:rStyle w:val="IndexLink"/>
                <w:rtl w:val="true"/>
              </w:rPr>
              <w:t>بيان</w:t>
            </w:r>
            <w:r>
              <w:rPr>
                <w:rStyle w:val="IndexLink"/>
                <w:rtl w:val="true"/>
              </w:rPr>
              <w:tab/>
            </w:r>
            <w:r>
              <w:rPr>
                <w:rStyle w:val="IndexLink"/>
              </w:rPr>
              <w:t>44</w:t>
            </w:r>
          </w:hyperlink>
        </w:p>
        <w:p>
          <w:pPr>
            <w:pStyle w:val="Contents5"/>
            <w:tabs>
              <w:tab w:val="clear" w:pos="7892"/>
              <w:tab w:val="right" w:pos="9026" w:leader="dot"/>
            </w:tabs>
            <w:rPr/>
          </w:pPr>
          <w:hyperlink w:anchor="__RefHeading___Toc1365125_2616395394">
            <w:r>
              <w:rPr>
                <w:webHidden/>
                <w:rStyle w:val="IndexLink"/>
                <w:rtl w:val="true"/>
              </w:rPr>
              <w:t>«</w:t>
            </w:r>
            <w:r>
              <w:rPr>
                <w:rStyle w:val="IndexLink"/>
              </w:rPr>
              <w:t>5</w:t>
            </w:r>
            <w:r>
              <w:rPr>
                <w:rStyle w:val="IndexLink"/>
                <w:rtl w:val="true"/>
              </w:rPr>
              <w:t>»</w:t>
              <w:tab/>
            </w:r>
            <w:r>
              <w:rPr>
                <w:rStyle w:val="IndexLink"/>
              </w:rPr>
              <w:t>44</w:t>
            </w:r>
          </w:hyperlink>
        </w:p>
        <w:p>
          <w:pPr>
            <w:pStyle w:val="Contents5"/>
            <w:tabs>
              <w:tab w:val="clear" w:pos="7892"/>
              <w:tab w:val="right" w:pos="9026" w:leader="dot"/>
            </w:tabs>
            <w:rPr/>
          </w:pPr>
          <w:hyperlink w:anchor="__RefHeading___Toc1365127_2616395394">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1365129_2616395394">
            <w:r>
              <w:rPr>
                <w:webHidden/>
                <w:rStyle w:val="IndexLink"/>
                <w:rtl w:val="true"/>
              </w:rPr>
              <w:t xml:space="preserve">روایت </w:t>
            </w:r>
            <w:r>
              <w:rPr>
                <w:rStyle w:val="IndexLink"/>
              </w:rPr>
              <w:t>5</w:t>
            </w:r>
            <w:r>
              <w:rPr>
                <w:rStyle w:val="IndexLink"/>
                <w:rtl w:val="true"/>
              </w:rPr>
              <w:tab/>
            </w:r>
            <w:r>
              <w:rPr>
                <w:rStyle w:val="IndexLink"/>
              </w:rPr>
              <w:t>44</w:t>
            </w:r>
          </w:hyperlink>
        </w:p>
        <w:p>
          <w:pPr>
            <w:pStyle w:val="Contents5"/>
            <w:tabs>
              <w:tab w:val="clear" w:pos="7892"/>
              <w:tab w:val="right" w:pos="9026" w:leader="dot"/>
            </w:tabs>
            <w:rPr/>
          </w:pPr>
          <w:hyperlink w:anchor="__RefHeading___Toc1365131_2616395394">
            <w:r>
              <w:rPr>
                <w:webHidden/>
                <w:rStyle w:val="IndexLink"/>
                <w:rtl w:val="true"/>
              </w:rPr>
              <w:t>«</w:t>
            </w:r>
            <w:r>
              <w:rPr>
                <w:rStyle w:val="IndexLink"/>
              </w:rPr>
              <w:t>6</w:t>
            </w:r>
            <w:r>
              <w:rPr>
                <w:rStyle w:val="IndexLink"/>
                <w:rtl w:val="true"/>
              </w:rPr>
              <w:t>»</w:t>
              <w:tab/>
            </w:r>
            <w:r>
              <w:rPr>
                <w:rStyle w:val="IndexLink"/>
              </w:rPr>
              <w:t>46</w:t>
            </w:r>
          </w:hyperlink>
        </w:p>
        <w:p>
          <w:pPr>
            <w:pStyle w:val="Contents5"/>
            <w:tabs>
              <w:tab w:val="clear" w:pos="7892"/>
              <w:tab w:val="right" w:pos="9026" w:leader="dot"/>
            </w:tabs>
            <w:rPr/>
          </w:pPr>
          <w:hyperlink w:anchor="__RefHeading___Toc1365133_2616395394">
            <w:r>
              <w:rPr>
                <w:webHidden/>
                <w:rStyle w:val="IndexLink"/>
                <w:rtl w:val="true"/>
              </w:rPr>
              <w:t>«</w:t>
            </w:r>
            <w:r>
              <w:rPr>
                <w:rStyle w:val="IndexLink"/>
              </w:rPr>
              <w:t>7</w:t>
            </w:r>
            <w:r>
              <w:rPr>
                <w:rStyle w:val="IndexLink"/>
                <w:rtl w:val="true"/>
              </w:rPr>
              <w:t>»</w:t>
              <w:tab/>
            </w:r>
            <w:r>
              <w:rPr>
                <w:rStyle w:val="IndexLink"/>
              </w:rPr>
              <w:t>46</w:t>
            </w:r>
          </w:hyperlink>
        </w:p>
        <w:p>
          <w:pPr>
            <w:pStyle w:val="Contents5"/>
            <w:tabs>
              <w:tab w:val="clear" w:pos="7892"/>
              <w:tab w:val="right" w:pos="9026" w:leader="dot"/>
            </w:tabs>
            <w:rPr/>
          </w:pPr>
          <w:hyperlink w:anchor="__RefHeading___Toc1365135_2616395394">
            <w:r>
              <w:rPr>
                <w:webHidden/>
                <w:rStyle w:val="IndexLink"/>
                <w:rtl w:val="true"/>
              </w:rPr>
              <w:t>«</w:t>
            </w:r>
            <w:r>
              <w:rPr>
                <w:rStyle w:val="IndexLink"/>
              </w:rPr>
              <w:t>8</w:t>
            </w:r>
            <w:r>
              <w:rPr>
                <w:rStyle w:val="IndexLink"/>
                <w:rtl w:val="true"/>
              </w:rPr>
              <w:t>»</w:t>
              <w:tab/>
            </w:r>
            <w:r>
              <w:rPr>
                <w:rStyle w:val="IndexLink"/>
              </w:rPr>
              <w:t>46</w:t>
            </w:r>
          </w:hyperlink>
        </w:p>
        <w:p>
          <w:pPr>
            <w:pStyle w:val="Contents5"/>
            <w:tabs>
              <w:tab w:val="clear" w:pos="7892"/>
              <w:tab w:val="right" w:pos="9026" w:leader="dot"/>
            </w:tabs>
            <w:rPr/>
          </w:pPr>
          <w:hyperlink w:anchor="__RefHeading___Toc1365137_2616395394">
            <w:r>
              <w:rPr>
                <w:webHidden/>
                <w:rStyle w:val="IndexLink"/>
                <w:rtl w:val="true"/>
              </w:rPr>
              <w:t xml:space="preserve">روایت </w:t>
            </w:r>
            <w:r>
              <w:rPr>
                <w:rStyle w:val="IndexLink"/>
              </w:rPr>
              <w:t>6</w:t>
            </w:r>
            <w:r>
              <w:rPr>
                <w:rStyle w:val="IndexLink"/>
                <w:rtl w:val="true"/>
              </w:rPr>
              <w:tab/>
            </w:r>
            <w:r>
              <w:rPr>
                <w:rStyle w:val="IndexLink"/>
              </w:rPr>
              <w:t>46</w:t>
            </w:r>
          </w:hyperlink>
        </w:p>
        <w:p>
          <w:pPr>
            <w:pStyle w:val="Contents5"/>
            <w:tabs>
              <w:tab w:val="clear" w:pos="7892"/>
              <w:tab w:val="right" w:pos="9026" w:leader="dot"/>
            </w:tabs>
            <w:rPr/>
          </w:pPr>
          <w:hyperlink w:anchor="__RefHeading___Toc1365139_2616395394">
            <w:r>
              <w:rPr>
                <w:webHidden/>
                <w:rStyle w:val="IndexLink"/>
                <w:rtl w:val="true"/>
              </w:rPr>
              <w:t xml:space="preserve">روایت </w:t>
            </w:r>
            <w:r>
              <w:rPr>
                <w:rStyle w:val="IndexLink"/>
              </w:rPr>
              <w:t>7</w:t>
            </w:r>
            <w:r>
              <w:rPr>
                <w:rStyle w:val="IndexLink"/>
                <w:rtl w:val="true"/>
              </w:rPr>
              <w:tab/>
            </w:r>
            <w:r>
              <w:rPr>
                <w:rStyle w:val="IndexLink"/>
              </w:rPr>
              <w:t>47</w:t>
            </w:r>
          </w:hyperlink>
        </w:p>
        <w:p>
          <w:pPr>
            <w:pStyle w:val="Contents5"/>
            <w:tabs>
              <w:tab w:val="clear" w:pos="7892"/>
              <w:tab w:val="right" w:pos="9026" w:leader="dot"/>
            </w:tabs>
            <w:rPr/>
          </w:pPr>
          <w:hyperlink w:anchor="__RefHeading___Toc1365141_2616395394">
            <w:r>
              <w:rPr>
                <w:webHidden/>
                <w:rStyle w:val="IndexLink"/>
                <w:rtl w:val="true"/>
              </w:rPr>
              <w:t xml:space="preserve">روایت </w:t>
            </w:r>
            <w:r>
              <w:rPr>
                <w:rStyle w:val="IndexLink"/>
              </w:rPr>
              <w:t>8</w:t>
            </w:r>
            <w:r>
              <w:rPr>
                <w:rStyle w:val="IndexLink"/>
                <w:rtl w:val="true"/>
              </w:rPr>
              <w:tab/>
            </w:r>
            <w:r>
              <w:rPr>
                <w:rStyle w:val="IndexLink"/>
              </w:rPr>
              <w:t>47</w:t>
            </w:r>
          </w:hyperlink>
        </w:p>
        <w:p>
          <w:pPr>
            <w:pStyle w:val="Contents5"/>
            <w:tabs>
              <w:tab w:val="clear" w:pos="7892"/>
              <w:tab w:val="right" w:pos="9026" w:leader="dot"/>
            </w:tabs>
            <w:rPr/>
          </w:pPr>
          <w:hyperlink w:anchor="__RefHeading___Toc1365143_2616395394">
            <w:r>
              <w:rPr>
                <w:webHidden/>
                <w:rStyle w:val="IndexLink"/>
                <w:rtl w:val="true"/>
              </w:rPr>
              <w:t>«</w:t>
            </w:r>
            <w:r>
              <w:rPr>
                <w:rStyle w:val="IndexLink"/>
              </w:rPr>
              <w:t>9</w:t>
            </w:r>
            <w:r>
              <w:rPr>
                <w:rStyle w:val="IndexLink"/>
                <w:rtl w:val="true"/>
              </w:rPr>
              <w:t>»</w:t>
              <w:tab/>
            </w:r>
            <w:r>
              <w:rPr>
                <w:rStyle w:val="IndexLink"/>
              </w:rPr>
              <w:t>48</w:t>
            </w:r>
          </w:hyperlink>
        </w:p>
        <w:p>
          <w:pPr>
            <w:pStyle w:val="Contents5"/>
            <w:tabs>
              <w:tab w:val="clear" w:pos="7892"/>
              <w:tab w:val="right" w:pos="9026" w:leader="dot"/>
            </w:tabs>
            <w:rPr/>
          </w:pPr>
          <w:hyperlink w:anchor="__RefHeading___Toc1365145_2616395394">
            <w:r>
              <w:rPr>
                <w:webHidden/>
                <w:rStyle w:val="IndexLink"/>
                <w:rtl w:val="true"/>
              </w:rPr>
              <w:t>«</w:t>
            </w:r>
            <w:r>
              <w:rPr>
                <w:rStyle w:val="IndexLink"/>
              </w:rPr>
              <w:t>10</w:t>
            </w:r>
            <w:r>
              <w:rPr>
                <w:rStyle w:val="IndexLink"/>
                <w:rtl w:val="true"/>
              </w:rPr>
              <w:t>»</w:t>
              <w:tab/>
            </w:r>
            <w:r>
              <w:rPr>
                <w:rStyle w:val="IndexLink"/>
              </w:rPr>
              <w:t>48</w:t>
            </w:r>
          </w:hyperlink>
        </w:p>
        <w:p>
          <w:pPr>
            <w:pStyle w:val="Contents5"/>
            <w:tabs>
              <w:tab w:val="clear" w:pos="7892"/>
              <w:tab w:val="right" w:pos="9026" w:leader="dot"/>
            </w:tabs>
            <w:rPr/>
          </w:pPr>
          <w:hyperlink w:anchor="__RefHeading___Toc1365147_2616395394">
            <w:r>
              <w:rPr>
                <w:webHidden/>
                <w:rStyle w:val="IndexLink"/>
                <w:rtl w:val="true"/>
              </w:rPr>
              <w:t>«</w:t>
            </w:r>
            <w:r>
              <w:rPr>
                <w:rStyle w:val="IndexLink"/>
              </w:rPr>
              <w:t>11</w:t>
            </w:r>
            <w:r>
              <w:rPr>
                <w:rStyle w:val="IndexLink"/>
                <w:rtl w:val="true"/>
              </w:rPr>
              <w:t>»</w:t>
              <w:tab/>
            </w:r>
            <w:r>
              <w:rPr>
                <w:rStyle w:val="IndexLink"/>
              </w:rPr>
              <w:t>48</w:t>
            </w:r>
          </w:hyperlink>
        </w:p>
        <w:p>
          <w:pPr>
            <w:pStyle w:val="Contents5"/>
            <w:tabs>
              <w:tab w:val="clear" w:pos="7892"/>
              <w:tab w:val="right" w:pos="9026" w:leader="dot"/>
            </w:tabs>
            <w:rPr/>
          </w:pPr>
          <w:hyperlink w:anchor="__RefHeading___Toc1365149_2616395394">
            <w:r>
              <w:rPr>
                <w:webHidden/>
                <w:rStyle w:val="IndexLink"/>
                <w:rtl w:val="true"/>
              </w:rPr>
              <w:t>«</w:t>
            </w:r>
            <w:r>
              <w:rPr>
                <w:rStyle w:val="IndexLink"/>
              </w:rPr>
              <w:t>12</w:t>
            </w:r>
            <w:r>
              <w:rPr>
                <w:rStyle w:val="IndexLink"/>
                <w:rtl w:val="true"/>
              </w:rPr>
              <w:t>»</w:t>
              <w:tab/>
            </w:r>
            <w:r>
              <w:rPr>
                <w:rStyle w:val="IndexLink"/>
              </w:rPr>
              <w:t>48</w:t>
            </w:r>
          </w:hyperlink>
        </w:p>
        <w:p>
          <w:pPr>
            <w:pStyle w:val="Contents5"/>
            <w:tabs>
              <w:tab w:val="clear" w:pos="7892"/>
              <w:tab w:val="right" w:pos="9026" w:leader="dot"/>
            </w:tabs>
            <w:rPr/>
          </w:pPr>
          <w:hyperlink w:anchor="__RefHeading___Toc1365151_2616395394">
            <w:r>
              <w:rPr>
                <w:webHidden/>
                <w:rStyle w:val="IndexLink"/>
                <w:rtl w:val="true"/>
              </w:rPr>
              <w:t>«</w:t>
            </w:r>
            <w:r>
              <w:rPr>
                <w:rStyle w:val="IndexLink"/>
              </w:rPr>
              <w:t>13</w:t>
            </w:r>
            <w:r>
              <w:rPr>
                <w:rStyle w:val="IndexLink"/>
                <w:rtl w:val="true"/>
              </w:rPr>
              <w:t>»</w:t>
              <w:tab/>
            </w:r>
            <w:r>
              <w:rPr>
                <w:rStyle w:val="IndexLink"/>
              </w:rPr>
              <w:t>48</w:t>
            </w:r>
          </w:hyperlink>
        </w:p>
        <w:p>
          <w:pPr>
            <w:pStyle w:val="Contents5"/>
            <w:tabs>
              <w:tab w:val="clear" w:pos="7892"/>
              <w:tab w:val="right" w:pos="9026" w:leader="dot"/>
            </w:tabs>
            <w:rPr/>
          </w:pPr>
          <w:hyperlink w:anchor="__RefHeading___Toc1365153_2616395394">
            <w:r>
              <w:rPr>
                <w:webHidden/>
                <w:rStyle w:val="IndexLink"/>
                <w:rtl w:val="true"/>
              </w:rPr>
              <w:t>بيان</w:t>
            </w:r>
            <w:r>
              <w:rPr>
                <w:rStyle w:val="IndexLink"/>
                <w:rtl w:val="true"/>
              </w:rPr>
              <w:tab/>
            </w:r>
            <w:r>
              <w:rPr>
                <w:rStyle w:val="IndexLink"/>
              </w:rPr>
              <w:t>48</w:t>
            </w:r>
          </w:hyperlink>
        </w:p>
        <w:p>
          <w:pPr>
            <w:pStyle w:val="Contents5"/>
            <w:tabs>
              <w:tab w:val="clear" w:pos="7892"/>
              <w:tab w:val="right" w:pos="9026" w:leader="dot"/>
            </w:tabs>
            <w:rPr/>
          </w:pPr>
          <w:hyperlink w:anchor="__RefHeading___Toc1365155_2616395394">
            <w:r>
              <w:rPr>
                <w:webHidden/>
                <w:rStyle w:val="IndexLink"/>
                <w:rtl w:val="true"/>
              </w:rPr>
              <w:t>«</w:t>
            </w:r>
            <w:r>
              <w:rPr>
                <w:rStyle w:val="IndexLink"/>
              </w:rPr>
              <w:t>14</w:t>
            </w:r>
            <w:r>
              <w:rPr>
                <w:rStyle w:val="IndexLink"/>
                <w:rtl w:val="true"/>
              </w:rPr>
              <w:t>»</w:t>
              <w:tab/>
            </w:r>
            <w:r>
              <w:rPr>
                <w:rStyle w:val="IndexLink"/>
              </w:rPr>
              <w:t>48</w:t>
            </w:r>
          </w:hyperlink>
        </w:p>
        <w:p>
          <w:pPr>
            <w:pStyle w:val="Contents5"/>
            <w:tabs>
              <w:tab w:val="clear" w:pos="7892"/>
              <w:tab w:val="right" w:pos="9026" w:leader="dot"/>
            </w:tabs>
            <w:rPr/>
          </w:pPr>
          <w:hyperlink w:anchor="__RefHeading___Toc1365157_2616395394">
            <w:r>
              <w:rPr>
                <w:webHidden/>
                <w:rStyle w:val="IndexLink"/>
                <w:rtl w:val="true"/>
              </w:rPr>
              <w:t xml:space="preserve">روایت </w:t>
            </w:r>
            <w:r>
              <w:rPr>
                <w:rStyle w:val="IndexLink"/>
              </w:rPr>
              <w:t>9</w:t>
            </w:r>
            <w:r>
              <w:rPr>
                <w:rStyle w:val="IndexLink"/>
                <w:rtl w:val="true"/>
              </w:rPr>
              <w:tab/>
            </w:r>
            <w:r>
              <w:rPr>
                <w:rStyle w:val="IndexLink"/>
              </w:rPr>
              <w:t>48</w:t>
            </w:r>
          </w:hyperlink>
        </w:p>
        <w:p>
          <w:pPr>
            <w:pStyle w:val="Contents5"/>
            <w:tabs>
              <w:tab w:val="clear" w:pos="7892"/>
              <w:tab w:val="right" w:pos="9026" w:leader="dot"/>
            </w:tabs>
            <w:rPr/>
          </w:pPr>
          <w:hyperlink w:anchor="__RefHeading___Toc1365159_2616395394">
            <w:r>
              <w:rPr>
                <w:webHidden/>
                <w:rStyle w:val="IndexLink"/>
                <w:rtl w:val="true"/>
              </w:rPr>
              <w:t xml:space="preserve">روایت </w:t>
            </w:r>
            <w:r>
              <w:rPr>
                <w:rStyle w:val="IndexLink"/>
              </w:rPr>
              <w:t>10</w:t>
            </w:r>
            <w:r>
              <w:rPr>
                <w:rStyle w:val="IndexLink"/>
                <w:rtl w:val="true"/>
              </w:rPr>
              <w:tab/>
            </w:r>
            <w:r>
              <w:rPr>
                <w:rStyle w:val="IndexLink"/>
              </w:rPr>
              <w:t>48</w:t>
            </w:r>
          </w:hyperlink>
        </w:p>
        <w:p>
          <w:pPr>
            <w:pStyle w:val="Contents5"/>
            <w:tabs>
              <w:tab w:val="clear" w:pos="7892"/>
              <w:tab w:val="right" w:pos="9026" w:leader="dot"/>
            </w:tabs>
            <w:rPr/>
          </w:pPr>
          <w:hyperlink w:anchor="__RefHeading___Toc1365161_2616395394">
            <w:r>
              <w:rPr>
                <w:webHidden/>
                <w:rStyle w:val="IndexLink"/>
                <w:rtl w:val="true"/>
              </w:rPr>
              <w:t xml:space="preserve">روایت </w:t>
            </w:r>
            <w:r>
              <w:rPr>
                <w:rStyle w:val="IndexLink"/>
              </w:rPr>
              <w:t>11</w:t>
            </w:r>
            <w:r>
              <w:rPr>
                <w:rStyle w:val="IndexLink"/>
                <w:rtl w:val="true"/>
              </w:rPr>
              <w:tab/>
            </w:r>
            <w:r>
              <w:rPr>
                <w:rStyle w:val="IndexLink"/>
              </w:rPr>
              <w:t>49</w:t>
            </w:r>
          </w:hyperlink>
        </w:p>
        <w:p>
          <w:pPr>
            <w:pStyle w:val="Contents5"/>
            <w:tabs>
              <w:tab w:val="clear" w:pos="7892"/>
              <w:tab w:val="right" w:pos="9026" w:leader="dot"/>
            </w:tabs>
            <w:rPr/>
          </w:pPr>
          <w:hyperlink w:anchor="__RefHeading___Toc1365163_2616395394">
            <w:r>
              <w:rPr>
                <w:webHidden/>
                <w:rStyle w:val="IndexLink"/>
                <w:rtl w:val="true"/>
              </w:rPr>
              <w:t xml:space="preserve">روایت </w:t>
            </w:r>
            <w:r>
              <w:rPr>
                <w:rStyle w:val="IndexLink"/>
              </w:rPr>
              <w:t>12</w:t>
            </w:r>
            <w:r>
              <w:rPr>
                <w:rStyle w:val="IndexLink"/>
                <w:rtl w:val="true"/>
              </w:rPr>
              <w:tab/>
            </w:r>
            <w:r>
              <w:rPr>
                <w:rStyle w:val="IndexLink"/>
              </w:rPr>
              <w:t>49</w:t>
            </w:r>
          </w:hyperlink>
        </w:p>
        <w:p>
          <w:pPr>
            <w:pStyle w:val="Contents5"/>
            <w:tabs>
              <w:tab w:val="clear" w:pos="7892"/>
              <w:tab w:val="right" w:pos="9026" w:leader="dot"/>
            </w:tabs>
            <w:rPr/>
          </w:pPr>
          <w:hyperlink w:anchor="__RefHeading___Toc1365165_2616395394">
            <w:r>
              <w:rPr>
                <w:webHidden/>
                <w:rStyle w:val="IndexLink"/>
                <w:rtl w:val="true"/>
              </w:rPr>
              <w:t xml:space="preserve">روایت </w:t>
            </w:r>
            <w:r>
              <w:rPr>
                <w:rStyle w:val="IndexLink"/>
              </w:rPr>
              <w:t>13</w:t>
            </w:r>
            <w:r>
              <w:rPr>
                <w:rStyle w:val="IndexLink"/>
                <w:rtl w:val="true"/>
              </w:rPr>
              <w:tab/>
            </w:r>
            <w:r>
              <w:rPr>
                <w:rStyle w:val="IndexLink"/>
              </w:rPr>
              <w:t>49</w:t>
            </w:r>
          </w:hyperlink>
        </w:p>
        <w:p>
          <w:pPr>
            <w:pStyle w:val="Contents5"/>
            <w:tabs>
              <w:tab w:val="clear" w:pos="7892"/>
              <w:tab w:val="right" w:pos="9026" w:leader="dot"/>
            </w:tabs>
            <w:rPr/>
          </w:pPr>
          <w:hyperlink w:anchor="__RefHeading___Toc1365167_2616395394">
            <w:r>
              <w:rPr>
                <w:webHidden/>
                <w:rStyle w:val="IndexLink"/>
                <w:rtl w:val="true"/>
              </w:rPr>
              <w:t>بیان</w:t>
            </w:r>
            <w:r>
              <w:rPr>
                <w:rStyle w:val="IndexLink"/>
                <w:rtl w:val="true"/>
              </w:rPr>
              <w:tab/>
            </w:r>
            <w:r>
              <w:rPr>
                <w:rStyle w:val="IndexLink"/>
              </w:rPr>
              <w:t>49</w:t>
            </w:r>
          </w:hyperlink>
        </w:p>
        <w:p>
          <w:pPr>
            <w:pStyle w:val="Contents5"/>
            <w:tabs>
              <w:tab w:val="clear" w:pos="7892"/>
              <w:tab w:val="right" w:pos="9026" w:leader="dot"/>
            </w:tabs>
            <w:rPr/>
          </w:pPr>
          <w:hyperlink w:anchor="__RefHeading___Toc1365169_2616395394">
            <w:r>
              <w:rPr>
                <w:webHidden/>
                <w:rStyle w:val="IndexLink"/>
                <w:rtl w:val="true"/>
              </w:rPr>
              <w:t xml:space="preserve">روایت </w:t>
            </w:r>
            <w:r>
              <w:rPr>
                <w:rStyle w:val="IndexLink"/>
              </w:rPr>
              <w:t>14</w:t>
            </w:r>
            <w:r>
              <w:rPr>
                <w:rStyle w:val="IndexLink"/>
                <w:rtl w:val="true"/>
              </w:rPr>
              <w:tab/>
            </w:r>
            <w:r>
              <w:rPr>
                <w:rStyle w:val="IndexLink"/>
              </w:rPr>
              <w:t>49</w:t>
            </w:r>
          </w:hyperlink>
        </w:p>
        <w:p>
          <w:pPr>
            <w:pStyle w:val="Contents5"/>
            <w:tabs>
              <w:tab w:val="clear" w:pos="7892"/>
              <w:tab w:val="right" w:pos="9026" w:leader="dot"/>
            </w:tabs>
            <w:rPr/>
          </w:pPr>
          <w:hyperlink w:anchor="__RefHeading___Toc1365171_2616395394">
            <w:r>
              <w:rPr>
                <w:webHidden/>
                <w:rStyle w:val="IndexLink"/>
                <w:rtl w:val="true"/>
              </w:rPr>
              <w:t>«</w:t>
            </w:r>
            <w:r>
              <w:rPr>
                <w:rStyle w:val="IndexLink"/>
              </w:rPr>
              <w:t>15</w:t>
            </w:r>
            <w:r>
              <w:rPr>
                <w:rStyle w:val="IndexLink"/>
                <w:rtl w:val="true"/>
              </w:rPr>
              <w:t>»</w:t>
              <w:tab/>
            </w:r>
            <w:r>
              <w:rPr>
                <w:rStyle w:val="IndexLink"/>
              </w:rPr>
              <w:t>50</w:t>
            </w:r>
          </w:hyperlink>
        </w:p>
        <w:p>
          <w:pPr>
            <w:pStyle w:val="Contents5"/>
            <w:tabs>
              <w:tab w:val="clear" w:pos="7892"/>
              <w:tab w:val="right" w:pos="9026" w:leader="dot"/>
            </w:tabs>
            <w:rPr/>
          </w:pPr>
          <w:hyperlink w:anchor="__RefHeading___Toc1365173_2616395394">
            <w:r>
              <w:rPr>
                <w:webHidden/>
                <w:rStyle w:val="IndexLink"/>
                <w:rtl w:val="true"/>
              </w:rPr>
              <w:t>«</w:t>
            </w:r>
            <w:r>
              <w:rPr>
                <w:rStyle w:val="IndexLink"/>
              </w:rPr>
              <w:t>16</w:t>
            </w:r>
            <w:r>
              <w:rPr>
                <w:rStyle w:val="IndexLink"/>
                <w:rtl w:val="true"/>
              </w:rPr>
              <w:t>»</w:t>
              <w:tab/>
            </w:r>
            <w:r>
              <w:rPr>
                <w:rStyle w:val="IndexLink"/>
              </w:rPr>
              <w:t>50</w:t>
            </w:r>
          </w:hyperlink>
        </w:p>
        <w:p>
          <w:pPr>
            <w:pStyle w:val="Contents5"/>
            <w:tabs>
              <w:tab w:val="clear" w:pos="7892"/>
              <w:tab w:val="right" w:pos="9026" w:leader="dot"/>
            </w:tabs>
            <w:rPr/>
          </w:pPr>
          <w:hyperlink w:anchor="__RefHeading___Toc1365175_2616395394">
            <w:r>
              <w:rPr>
                <w:webHidden/>
                <w:rStyle w:val="IndexLink"/>
                <w:rtl w:val="true"/>
              </w:rPr>
              <w:t>«</w:t>
            </w:r>
            <w:r>
              <w:rPr>
                <w:rStyle w:val="IndexLink"/>
              </w:rPr>
              <w:t>17</w:t>
            </w:r>
            <w:r>
              <w:rPr>
                <w:rStyle w:val="IndexLink"/>
                <w:rtl w:val="true"/>
              </w:rPr>
              <w:t>»</w:t>
              <w:tab/>
            </w:r>
            <w:r>
              <w:rPr>
                <w:rStyle w:val="IndexLink"/>
              </w:rPr>
              <w:t>50</w:t>
            </w:r>
          </w:hyperlink>
        </w:p>
        <w:p>
          <w:pPr>
            <w:pStyle w:val="Contents5"/>
            <w:tabs>
              <w:tab w:val="clear" w:pos="7892"/>
              <w:tab w:val="right" w:pos="9026" w:leader="dot"/>
            </w:tabs>
            <w:rPr/>
          </w:pPr>
          <w:hyperlink w:anchor="__RefHeading___Toc1365177_2616395394">
            <w:r>
              <w:rPr>
                <w:webHidden/>
                <w:rStyle w:val="IndexLink"/>
                <w:rtl w:val="true"/>
              </w:rPr>
              <w:t>«</w:t>
            </w:r>
            <w:r>
              <w:rPr>
                <w:rStyle w:val="IndexLink"/>
              </w:rPr>
              <w:t>18</w:t>
            </w:r>
            <w:r>
              <w:rPr>
                <w:rStyle w:val="IndexLink"/>
                <w:rtl w:val="true"/>
              </w:rPr>
              <w:t>»</w:t>
              <w:tab/>
            </w:r>
            <w:r>
              <w:rPr>
                <w:rStyle w:val="IndexLink"/>
              </w:rPr>
              <w:t>50</w:t>
            </w:r>
          </w:hyperlink>
        </w:p>
        <w:p>
          <w:pPr>
            <w:pStyle w:val="Contents5"/>
            <w:tabs>
              <w:tab w:val="clear" w:pos="7892"/>
              <w:tab w:val="right" w:pos="9026" w:leader="dot"/>
            </w:tabs>
            <w:rPr/>
          </w:pPr>
          <w:hyperlink w:anchor="__RefHeading___Toc1365179_2616395394">
            <w:r>
              <w:rPr>
                <w:webHidden/>
                <w:rStyle w:val="IndexLink"/>
                <w:rtl w:val="true"/>
              </w:rPr>
              <w:t xml:space="preserve">روایت </w:t>
            </w:r>
            <w:r>
              <w:rPr>
                <w:rStyle w:val="IndexLink"/>
              </w:rPr>
              <w:t>15</w:t>
            </w:r>
            <w:r>
              <w:rPr>
                <w:rStyle w:val="IndexLink"/>
                <w:rtl w:val="true"/>
              </w:rPr>
              <w:tab/>
            </w:r>
            <w:r>
              <w:rPr>
                <w:rStyle w:val="IndexLink"/>
              </w:rPr>
              <w:t>50</w:t>
            </w:r>
          </w:hyperlink>
        </w:p>
        <w:p>
          <w:pPr>
            <w:pStyle w:val="Contents5"/>
            <w:tabs>
              <w:tab w:val="clear" w:pos="7892"/>
              <w:tab w:val="right" w:pos="9026" w:leader="dot"/>
            </w:tabs>
            <w:rPr/>
          </w:pPr>
          <w:hyperlink w:anchor="__RefHeading___Toc1365181_2616395394">
            <w:r>
              <w:rPr>
                <w:webHidden/>
                <w:rStyle w:val="IndexLink"/>
                <w:rtl w:val="true"/>
              </w:rPr>
              <w:t xml:space="preserve">روایت </w:t>
            </w:r>
            <w:r>
              <w:rPr>
                <w:rStyle w:val="IndexLink"/>
              </w:rPr>
              <w:t>16</w:t>
            </w:r>
            <w:r>
              <w:rPr>
                <w:rStyle w:val="IndexLink"/>
                <w:rtl w:val="true"/>
              </w:rPr>
              <w:tab/>
            </w:r>
            <w:r>
              <w:rPr>
                <w:rStyle w:val="IndexLink"/>
              </w:rPr>
              <w:t>50</w:t>
            </w:r>
          </w:hyperlink>
        </w:p>
        <w:p>
          <w:pPr>
            <w:pStyle w:val="Contents5"/>
            <w:tabs>
              <w:tab w:val="clear" w:pos="7892"/>
              <w:tab w:val="right" w:pos="9026" w:leader="dot"/>
            </w:tabs>
            <w:rPr/>
          </w:pPr>
          <w:hyperlink w:anchor="__RefHeading___Toc1365183_2616395394">
            <w:r>
              <w:rPr>
                <w:webHidden/>
                <w:rStyle w:val="IndexLink"/>
                <w:rtl w:val="true"/>
              </w:rPr>
              <w:t xml:space="preserve">روایت </w:t>
            </w:r>
            <w:r>
              <w:rPr>
                <w:rStyle w:val="IndexLink"/>
              </w:rPr>
              <w:t>17</w:t>
            </w:r>
            <w:r>
              <w:rPr>
                <w:rStyle w:val="IndexLink"/>
                <w:rtl w:val="true"/>
              </w:rPr>
              <w:tab/>
            </w:r>
            <w:r>
              <w:rPr>
                <w:rStyle w:val="IndexLink"/>
              </w:rPr>
              <w:t>51</w:t>
            </w:r>
          </w:hyperlink>
        </w:p>
        <w:p>
          <w:pPr>
            <w:pStyle w:val="Contents5"/>
            <w:tabs>
              <w:tab w:val="clear" w:pos="7892"/>
              <w:tab w:val="right" w:pos="9026" w:leader="dot"/>
            </w:tabs>
            <w:rPr/>
          </w:pPr>
          <w:hyperlink w:anchor="__RefHeading___Toc1365185_2616395394">
            <w:r>
              <w:rPr>
                <w:webHidden/>
                <w:rStyle w:val="IndexLink"/>
                <w:rtl w:val="true"/>
              </w:rPr>
              <w:t xml:space="preserve">روایت </w:t>
            </w:r>
            <w:r>
              <w:rPr>
                <w:rStyle w:val="IndexLink"/>
              </w:rPr>
              <w:t>18</w:t>
            </w:r>
            <w:r>
              <w:rPr>
                <w:rStyle w:val="IndexLink"/>
                <w:rtl w:val="true"/>
              </w:rPr>
              <w:tab/>
            </w:r>
            <w:r>
              <w:rPr>
                <w:rStyle w:val="IndexLink"/>
              </w:rPr>
              <w:t>51</w:t>
            </w:r>
          </w:hyperlink>
        </w:p>
        <w:p>
          <w:pPr>
            <w:pStyle w:val="Contents5"/>
            <w:tabs>
              <w:tab w:val="clear" w:pos="7892"/>
              <w:tab w:val="right" w:pos="9026" w:leader="dot"/>
            </w:tabs>
            <w:rPr/>
          </w:pPr>
          <w:hyperlink w:anchor="__RefHeading___Toc1365187_2616395394">
            <w:r>
              <w:rPr>
                <w:webHidden/>
                <w:rStyle w:val="IndexLink"/>
                <w:rtl w:val="true"/>
              </w:rPr>
              <w:t>«</w:t>
            </w:r>
            <w:r>
              <w:rPr>
                <w:rStyle w:val="IndexLink"/>
              </w:rPr>
              <w:t>19</w:t>
            </w:r>
            <w:r>
              <w:rPr>
                <w:rStyle w:val="IndexLink"/>
                <w:rtl w:val="true"/>
              </w:rPr>
              <w:t>»</w:t>
              <w:tab/>
            </w:r>
            <w:r>
              <w:rPr>
                <w:rStyle w:val="IndexLink"/>
              </w:rPr>
              <w:t>52</w:t>
            </w:r>
          </w:hyperlink>
        </w:p>
        <w:p>
          <w:pPr>
            <w:pStyle w:val="Contents5"/>
            <w:tabs>
              <w:tab w:val="clear" w:pos="7892"/>
              <w:tab w:val="right" w:pos="9026" w:leader="dot"/>
            </w:tabs>
            <w:rPr/>
          </w:pPr>
          <w:hyperlink w:anchor="__RefHeading___Toc1365189_2616395394">
            <w:r>
              <w:rPr>
                <w:webHidden/>
                <w:rStyle w:val="IndexLink"/>
                <w:rtl w:val="true"/>
              </w:rPr>
              <w:t xml:space="preserve">روایت </w:t>
            </w:r>
            <w:r>
              <w:rPr>
                <w:rStyle w:val="IndexLink"/>
              </w:rPr>
              <w:t>19</w:t>
            </w:r>
            <w:r>
              <w:rPr>
                <w:rStyle w:val="IndexLink"/>
                <w:rtl w:val="true"/>
              </w:rPr>
              <w:tab/>
            </w:r>
            <w:r>
              <w:rPr>
                <w:rStyle w:val="IndexLink"/>
              </w:rPr>
              <w:t>52</w:t>
            </w:r>
          </w:hyperlink>
        </w:p>
        <w:p>
          <w:pPr>
            <w:pStyle w:val="Contents5"/>
            <w:tabs>
              <w:tab w:val="clear" w:pos="7892"/>
              <w:tab w:val="right" w:pos="9026" w:leader="dot"/>
            </w:tabs>
            <w:rPr/>
          </w:pPr>
          <w:hyperlink w:anchor="__RefHeading___Toc1365191_2616395394">
            <w:r>
              <w:rPr>
                <w:webHidden/>
                <w:rStyle w:val="IndexLink"/>
                <w:rtl w:val="true"/>
              </w:rPr>
              <w:t>«</w:t>
            </w:r>
            <w:r>
              <w:rPr>
                <w:rStyle w:val="IndexLink"/>
              </w:rPr>
              <w:t>20</w:t>
            </w:r>
            <w:r>
              <w:rPr>
                <w:rStyle w:val="IndexLink"/>
                <w:rtl w:val="true"/>
              </w:rPr>
              <w:t>»</w:t>
              <w:tab/>
            </w:r>
            <w:r>
              <w:rPr>
                <w:rStyle w:val="IndexLink"/>
              </w:rPr>
              <w:t>54</w:t>
            </w:r>
          </w:hyperlink>
        </w:p>
        <w:p>
          <w:pPr>
            <w:pStyle w:val="Contents5"/>
            <w:tabs>
              <w:tab w:val="clear" w:pos="7892"/>
              <w:tab w:val="right" w:pos="9026" w:leader="dot"/>
            </w:tabs>
            <w:rPr/>
          </w:pPr>
          <w:hyperlink w:anchor="__RefHeading___Toc1365193_2616395394">
            <w:r>
              <w:rPr>
                <w:webHidden/>
                <w:rStyle w:val="IndexLink"/>
                <w:rtl w:val="true"/>
              </w:rPr>
              <w:t>تبيين</w:t>
            </w:r>
            <w:r>
              <w:rPr>
                <w:rStyle w:val="IndexLink"/>
                <w:rtl w:val="true"/>
              </w:rPr>
              <w:tab/>
            </w:r>
            <w:r>
              <w:rPr>
                <w:rStyle w:val="IndexLink"/>
              </w:rPr>
              <w:t>54</w:t>
            </w:r>
          </w:hyperlink>
        </w:p>
        <w:p>
          <w:pPr>
            <w:pStyle w:val="Contents5"/>
            <w:tabs>
              <w:tab w:val="clear" w:pos="7892"/>
              <w:tab w:val="right" w:pos="9026" w:leader="dot"/>
            </w:tabs>
            <w:rPr/>
          </w:pPr>
          <w:hyperlink w:anchor="__RefHeading___Toc1365195_2616395394">
            <w:r>
              <w:rPr>
                <w:webHidden/>
                <w:rStyle w:val="IndexLink"/>
                <w:rtl w:val="true"/>
              </w:rPr>
              <w:t xml:space="preserve">روایت </w:t>
            </w:r>
            <w:r>
              <w:rPr>
                <w:rStyle w:val="IndexLink"/>
              </w:rPr>
              <w:t>20</w:t>
            </w:r>
            <w:r>
              <w:rPr>
                <w:rStyle w:val="IndexLink"/>
                <w:rtl w:val="true"/>
              </w:rPr>
              <w:tab/>
            </w:r>
            <w:r>
              <w:rPr>
                <w:rStyle w:val="IndexLink"/>
              </w:rPr>
              <w:t>54</w:t>
            </w:r>
          </w:hyperlink>
        </w:p>
        <w:p>
          <w:pPr>
            <w:pStyle w:val="Contents5"/>
            <w:tabs>
              <w:tab w:val="clear" w:pos="7892"/>
              <w:tab w:val="right" w:pos="9026" w:leader="dot"/>
            </w:tabs>
            <w:rPr/>
          </w:pPr>
          <w:hyperlink w:anchor="__RefHeading___Toc1365197_2616395394">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1365199_2616395394">
            <w:r>
              <w:rPr>
                <w:webHidden/>
                <w:rStyle w:val="IndexLink"/>
                <w:rtl w:val="true"/>
              </w:rPr>
              <w:t>«</w:t>
            </w:r>
            <w:r>
              <w:rPr>
                <w:rStyle w:val="IndexLink"/>
              </w:rPr>
              <w:t>21</w:t>
            </w:r>
            <w:r>
              <w:rPr>
                <w:rStyle w:val="IndexLink"/>
                <w:rtl w:val="true"/>
              </w:rPr>
              <w:t>»</w:t>
              <w:tab/>
            </w:r>
            <w:r>
              <w:rPr>
                <w:rStyle w:val="IndexLink"/>
              </w:rPr>
              <w:t>56</w:t>
            </w:r>
          </w:hyperlink>
        </w:p>
        <w:p>
          <w:pPr>
            <w:pStyle w:val="Contents5"/>
            <w:tabs>
              <w:tab w:val="clear" w:pos="7892"/>
              <w:tab w:val="right" w:pos="9026" w:leader="dot"/>
            </w:tabs>
            <w:rPr/>
          </w:pPr>
          <w:hyperlink w:anchor="__RefHeading___Toc1365201_2616395394">
            <w:r>
              <w:rPr>
                <w:webHidden/>
                <w:rStyle w:val="IndexLink"/>
                <w:rtl w:val="true"/>
              </w:rPr>
              <w:t xml:space="preserve">روایت </w:t>
            </w:r>
            <w:r>
              <w:rPr>
                <w:rStyle w:val="IndexLink"/>
              </w:rPr>
              <w:t>21</w:t>
            </w:r>
            <w:r>
              <w:rPr>
                <w:rStyle w:val="IndexLink"/>
                <w:rtl w:val="true"/>
              </w:rPr>
              <w:tab/>
            </w:r>
            <w:r>
              <w:rPr>
                <w:rStyle w:val="IndexLink"/>
              </w:rPr>
              <w:t>57</w:t>
            </w:r>
          </w:hyperlink>
        </w:p>
        <w:p>
          <w:pPr>
            <w:pStyle w:val="Contents5"/>
            <w:tabs>
              <w:tab w:val="clear" w:pos="7892"/>
              <w:tab w:val="right" w:pos="9026" w:leader="dot"/>
            </w:tabs>
            <w:rPr/>
          </w:pPr>
          <w:hyperlink w:anchor="__RefHeading___Toc1365203_2616395394">
            <w:r>
              <w:rPr>
                <w:webHidden/>
                <w:rStyle w:val="IndexLink"/>
                <w:rtl w:val="true"/>
              </w:rPr>
              <w:t>«</w:t>
            </w:r>
            <w:r>
              <w:rPr>
                <w:rStyle w:val="IndexLink"/>
              </w:rPr>
              <w:t>22</w:t>
            </w:r>
            <w:r>
              <w:rPr>
                <w:rStyle w:val="IndexLink"/>
                <w:rtl w:val="true"/>
              </w:rPr>
              <w:t>»</w:t>
              <w:tab/>
            </w:r>
            <w:r>
              <w:rPr>
                <w:rStyle w:val="IndexLink"/>
              </w:rPr>
              <w:t>58</w:t>
            </w:r>
          </w:hyperlink>
        </w:p>
        <w:p>
          <w:pPr>
            <w:pStyle w:val="Contents5"/>
            <w:tabs>
              <w:tab w:val="clear" w:pos="7892"/>
              <w:tab w:val="right" w:pos="9026" w:leader="dot"/>
            </w:tabs>
            <w:rPr/>
          </w:pPr>
          <w:hyperlink w:anchor="__RefHeading___Toc1365205_2616395394">
            <w:r>
              <w:rPr>
                <w:webHidden/>
                <w:rStyle w:val="IndexLink"/>
                <w:rtl w:val="true"/>
              </w:rPr>
              <w:t xml:space="preserve">روایت </w:t>
            </w:r>
            <w:r>
              <w:rPr>
                <w:rStyle w:val="IndexLink"/>
              </w:rPr>
              <w:t>22</w:t>
            </w:r>
            <w:r>
              <w:rPr>
                <w:rStyle w:val="IndexLink"/>
                <w:rtl w:val="true"/>
              </w:rPr>
              <w:tab/>
            </w:r>
            <w:r>
              <w:rPr>
                <w:rStyle w:val="IndexLink"/>
              </w:rPr>
              <w:t>58</w:t>
            </w:r>
          </w:hyperlink>
        </w:p>
        <w:p>
          <w:pPr>
            <w:pStyle w:val="Contents5"/>
            <w:tabs>
              <w:tab w:val="clear" w:pos="7892"/>
              <w:tab w:val="right" w:pos="9026" w:leader="dot"/>
            </w:tabs>
            <w:rPr/>
          </w:pPr>
          <w:hyperlink w:anchor="__RefHeading___Toc1365207_2616395394">
            <w:r>
              <w:rPr>
                <w:webHidden/>
                <w:rStyle w:val="IndexLink"/>
                <w:rtl w:val="true"/>
              </w:rPr>
              <w:t>«</w:t>
            </w:r>
            <w:r>
              <w:rPr>
                <w:rStyle w:val="IndexLink"/>
              </w:rPr>
              <w:t>23</w:t>
            </w:r>
            <w:r>
              <w:rPr>
                <w:rStyle w:val="IndexLink"/>
                <w:rtl w:val="true"/>
              </w:rPr>
              <w:t>»</w:t>
              <w:tab/>
            </w:r>
            <w:r>
              <w:rPr>
                <w:rStyle w:val="IndexLink"/>
              </w:rPr>
              <w:t>59</w:t>
            </w:r>
          </w:hyperlink>
        </w:p>
        <w:p>
          <w:pPr>
            <w:pStyle w:val="Contents5"/>
            <w:tabs>
              <w:tab w:val="clear" w:pos="7892"/>
              <w:tab w:val="right" w:pos="9026" w:leader="dot"/>
            </w:tabs>
            <w:rPr/>
          </w:pPr>
          <w:hyperlink w:anchor="__RefHeading___Toc1365209_2616395394">
            <w:r>
              <w:rPr>
                <w:webHidden/>
                <w:rStyle w:val="IndexLink"/>
                <w:rtl w:val="true"/>
              </w:rPr>
              <w:t>«</w:t>
            </w:r>
            <w:r>
              <w:rPr>
                <w:rStyle w:val="IndexLink"/>
              </w:rPr>
              <w:t>24</w:t>
            </w:r>
            <w:r>
              <w:rPr>
                <w:rStyle w:val="IndexLink"/>
                <w:rtl w:val="true"/>
              </w:rPr>
              <w:t>»</w:t>
              <w:tab/>
            </w:r>
            <w:r>
              <w:rPr>
                <w:rStyle w:val="IndexLink"/>
              </w:rPr>
              <w:t>59</w:t>
            </w:r>
          </w:hyperlink>
        </w:p>
        <w:p>
          <w:pPr>
            <w:pStyle w:val="Contents5"/>
            <w:tabs>
              <w:tab w:val="clear" w:pos="7892"/>
              <w:tab w:val="right" w:pos="9026" w:leader="dot"/>
            </w:tabs>
            <w:rPr/>
          </w:pPr>
          <w:hyperlink w:anchor="__RefHeading___Toc1365211_2616395394">
            <w:r>
              <w:rPr>
                <w:webHidden/>
                <w:rStyle w:val="IndexLink"/>
                <w:rtl w:val="true"/>
              </w:rPr>
              <w:t xml:space="preserve">روایت </w:t>
            </w:r>
            <w:r>
              <w:rPr>
                <w:rStyle w:val="IndexLink"/>
              </w:rPr>
              <w:t>23</w:t>
            </w:r>
            <w:r>
              <w:rPr>
                <w:rStyle w:val="IndexLink"/>
                <w:rtl w:val="true"/>
              </w:rPr>
              <w:tab/>
            </w:r>
            <w:r>
              <w:rPr>
                <w:rStyle w:val="IndexLink"/>
              </w:rPr>
              <w:t>59</w:t>
            </w:r>
          </w:hyperlink>
        </w:p>
        <w:p>
          <w:pPr>
            <w:pStyle w:val="Contents5"/>
            <w:tabs>
              <w:tab w:val="clear" w:pos="7892"/>
              <w:tab w:val="right" w:pos="9026" w:leader="dot"/>
            </w:tabs>
            <w:rPr/>
          </w:pPr>
          <w:hyperlink w:anchor="__RefHeading___Toc1365213_2616395394">
            <w:r>
              <w:rPr>
                <w:webHidden/>
                <w:rStyle w:val="IndexLink"/>
                <w:rtl w:val="true"/>
              </w:rPr>
              <w:t xml:space="preserve">روایت </w:t>
            </w:r>
            <w:r>
              <w:rPr>
                <w:rStyle w:val="IndexLink"/>
              </w:rPr>
              <w:t>24</w:t>
            </w:r>
            <w:r>
              <w:rPr>
                <w:rStyle w:val="IndexLink"/>
                <w:rtl w:val="true"/>
              </w:rPr>
              <w:tab/>
            </w:r>
            <w:r>
              <w:rPr>
                <w:rStyle w:val="IndexLink"/>
              </w:rPr>
              <w:t>60</w:t>
            </w:r>
          </w:hyperlink>
        </w:p>
        <w:p>
          <w:pPr>
            <w:pStyle w:val="Contents5"/>
            <w:tabs>
              <w:tab w:val="clear" w:pos="7892"/>
              <w:tab w:val="right" w:pos="9026" w:leader="dot"/>
            </w:tabs>
            <w:rPr/>
          </w:pPr>
          <w:hyperlink w:anchor="__RefHeading___Toc1365215_2616395394">
            <w:r>
              <w:rPr>
                <w:webHidden/>
                <w:rStyle w:val="IndexLink"/>
                <w:rtl w:val="true"/>
              </w:rPr>
              <w:t>«</w:t>
            </w:r>
            <w:r>
              <w:rPr>
                <w:rStyle w:val="IndexLink"/>
              </w:rPr>
              <w:t>25</w:t>
            </w:r>
            <w:r>
              <w:rPr>
                <w:rStyle w:val="IndexLink"/>
                <w:rtl w:val="true"/>
              </w:rPr>
              <w:t>»</w:t>
              <w:tab/>
            </w:r>
            <w:r>
              <w:rPr>
                <w:rStyle w:val="IndexLink"/>
              </w:rPr>
              <w:t>61</w:t>
            </w:r>
          </w:hyperlink>
        </w:p>
        <w:p>
          <w:pPr>
            <w:pStyle w:val="Contents5"/>
            <w:tabs>
              <w:tab w:val="clear" w:pos="7892"/>
              <w:tab w:val="right" w:pos="9026" w:leader="dot"/>
            </w:tabs>
            <w:rPr/>
          </w:pPr>
          <w:hyperlink w:anchor="__RefHeading___Toc1365217_2616395394">
            <w:r>
              <w:rPr>
                <w:webHidden/>
                <w:rStyle w:val="IndexLink"/>
                <w:rtl w:val="true"/>
              </w:rPr>
              <w:t>«</w:t>
            </w:r>
            <w:r>
              <w:rPr>
                <w:rStyle w:val="IndexLink"/>
              </w:rPr>
              <w:t>26</w:t>
            </w:r>
            <w:r>
              <w:rPr>
                <w:rStyle w:val="IndexLink"/>
                <w:rtl w:val="true"/>
              </w:rPr>
              <w:t>»</w:t>
              <w:tab/>
            </w:r>
            <w:r>
              <w:rPr>
                <w:rStyle w:val="IndexLink"/>
              </w:rPr>
              <w:t>61</w:t>
            </w:r>
          </w:hyperlink>
        </w:p>
        <w:p>
          <w:pPr>
            <w:pStyle w:val="Contents5"/>
            <w:tabs>
              <w:tab w:val="clear" w:pos="7892"/>
              <w:tab w:val="right" w:pos="9026" w:leader="dot"/>
            </w:tabs>
            <w:rPr/>
          </w:pPr>
          <w:hyperlink w:anchor="__RefHeading___Toc1365219_2616395394">
            <w:r>
              <w:rPr>
                <w:webHidden/>
                <w:rStyle w:val="IndexLink"/>
                <w:rtl w:val="true"/>
              </w:rPr>
              <w:t>«</w:t>
            </w:r>
            <w:r>
              <w:rPr>
                <w:rStyle w:val="IndexLink"/>
              </w:rPr>
              <w:t>27</w:t>
            </w:r>
            <w:r>
              <w:rPr>
                <w:rStyle w:val="IndexLink"/>
                <w:rtl w:val="true"/>
              </w:rPr>
              <w:t>»</w:t>
              <w:tab/>
            </w:r>
            <w:r>
              <w:rPr>
                <w:rStyle w:val="IndexLink"/>
              </w:rPr>
              <w:t>61</w:t>
            </w:r>
          </w:hyperlink>
        </w:p>
        <w:p>
          <w:pPr>
            <w:pStyle w:val="Contents5"/>
            <w:tabs>
              <w:tab w:val="clear" w:pos="7892"/>
              <w:tab w:val="right" w:pos="9026" w:leader="dot"/>
            </w:tabs>
            <w:rPr/>
          </w:pPr>
          <w:hyperlink w:anchor="__RefHeading___Toc1365221_2616395394">
            <w:r>
              <w:rPr>
                <w:webHidden/>
                <w:rStyle w:val="IndexLink"/>
                <w:rtl w:val="true"/>
              </w:rPr>
              <w:t xml:space="preserve">روایت </w:t>
            </w:r>
            <w:r>
              <w:rPr>
                <w:rStyle w:val="IndexLink"/>
              </w:rPr>
              <w:t>25</w:t>
            </w:r>
            <w:r>
              <w:rPr>
                <w:rStyle w:val="IndexLink"/>
                <w:rtl w:val="true"/>
              </w:rPr>
              <w:tab/>
            </w:r>
            <w:r>
              <w:rPr>
                <w:rStyle w:val="IndexLink"/>
              </w:rPr>
              <w:t>61</w:t>
            </w:r>
          </w:hyperlink>
        </w:p>
        <w:p>
          <w:pPr>
            <w:pStyle w:val="Contents5"/>
            <w:tabs>
              <w:tab w:val="clear" w:pos="7892"/>
              <w:tab w:val="right" w:pos="9026" w:leader="dot"/>
            </w:tabs>
            <w:rPr/>
          </w:pPr>
          <w:hyperlink w:anchor="__RefHeading___Toc1365223_2616395394">
            <w:r>
              <w:rPr>
                <w:webHidden/>
                <w:rStyle w:val="IndexLink"/>
                <w:rtl w:val="true"/>
              </w:rPr>
              <w:t xml:space="preserve">روایت </w:t>
            </w:r>
            <w:r>
              <w:rPr>
                <w:rStyle w:val="IndexLink"/>
              </w:rPr>
              <w:t>26</w:t>
            </w:r>
            <w:r>
              <w:rPr>
                <w:rStyle w:val="IndexLink"/>
                <w:rtl w:val="true"/>
              </w:rPr>
              <w:tab/>
            </w:r>
            <w:r>
              <w:rPr>
                <w:rStyle w:val="IndexLink"/>
              </w:rPr>
              <w:t>61</w:t>
            </w:r>
          </w:hyperlink>
        </w:p>
        <w:p>
          <w:pPr>
            <w:pStyle w:val="Contents5"/>
            <w:tabs>
              <w:tab w:val="clear" w:pos="7892"/>
              <w:tab w:val="right" w:pos="9026" w:leader="dot"/>
            </w:tabs>
            <w:rPr/>
          </w:pPr>
          <w:hyperlink w:anchor="__RefHeading___Toc1365225_2616395394">
            <w:r>
              <w:rPr>
                <w:webHidden/>
                <w:rStyle w:val="IndexLink"/>
                <w:rtl w:val="true"/>
              </w:rPr>
              <w:t xml:space="preserve">روایت </w:t>
            </w:r>
            <w:r>
              <w:rPr>
                <w:rStyle w:val="IndexLink"/>
              </w:rPr>
              <w:t>27</w:t>
            </w:r>
            <w:r>
              <w:rPr>
                <w:rStyle w:val="IndexLink"/>
                <w:rtl w:val="true"/>
              </w:rPr>
              <w:tab/>
            </w:r>
            <w:r>
              <w:rPr>
                <w:rStyle w:val="IndexLink"/>
              </w:rPr>
              <w:t>62</w:t>
            </w:r>
          </w:hyperlink>
        </w:p>
        <w:p>
          <w:pPr>
            <w:pStyle w:val="Contents5"/>
            <w:tabs>
              <w:tab w:val="clear" w:pos="7892"/>
              <w:tab w:val="right" w:pos="9026" w:leader="dot"/>
            </w:tabs>
            <w:rPr/>
          </w:pPr>
          <w:hyperlink w:anchor="__RefHeading___Toc1365227_2616395394">
            <w:r>
              <w:rPr>
                <w:webHidden/>
                <w:rStyle w:val="IndexLink"/>
                <w:rtl w:val="true"/>
              </w:rPr>
              <w:t>«</w:t>
            </w:r>
            <w:r>
              <w:rPr>
                <w:rStyle w:val="IndexLink"/>
              </w:rPr>
              <w:t>28</w:t>
            </w:r>
            <w:r>
              <w:rPr>
                <w:rStyle w:val="IndexLink"/>
                <w:rtl w:val="true"/>
              </w:rPr>
              <w:t>»</w:t>
              <w:tab/>
            </w:r>
            <w:r>
              <w:rPr>
                <w:rStyle w:val="IndexLink"/>
              </w:rPr>
              <w:t>63</w:t>
            </w:r>
          </w:hyperlink>
        </w:p>
        <w:p>
          <w:pPr>
            <w:pStyle w:val="Contents5"/>
            <w:tabs>
              <w:tab w:val="clear" w:pos="7892"/>
              <w:tab w:val="right" w:pos="9026" w:leader="dot"/>
            </w:tabs>
            <w:rPr/>
          </w:pPr>
          <w:hyperlink w:anchor="__RefHeading___Toc1365229_2616395394">
            <w:r>
              <w:rPr>
                <w:webHidden/>
                <w:rStyle w:val="IndexLink"/>
                <w:rtl w:val="true"/>
              </w:rPr>
              <w:t>أقول</w:t>
            </w:r>
            <w:r>
              <w:rPr>
                <w:rStyle w:val="IndexLink"/>
                <w:rtl w:val="true"/>
              </w:rPr>
              <w:tab/>
            </w:r>
            <w:r>
              <w:rPr>
                <w:rStyle w:val="IndexLink"/>
              </w:rPr>
              <w:t>63</w:t>
            </w:r>
          </w:hyperlink>
        </w:p>
        <w:p>
          <w:pPr>
            <w:pStyle w:val="Contents5"/>
            <w:tabs>
              <w:tab w:val="clear" w:pos="7892"/>
              <w:tab w:val="right" w:pos="9026" w:leader="dot"/>
            </w:tabs>
            <w:rPr/>
          </w:pPr>
          <w:hyperlink w:anchor="__RefHeading___Toc1365231_2616395394">
            <w:r>
              <w:rPr>
                <w:webHidden/>
                <w:rStyle w:val="IndexLink"/>
                <w:rtl w:val="true"/>
              </w:rPr>
              <w:t>«</w:t>
            </w:r>
            <w:r>
              <w:rPr>
                <w:rStyle w:val="IndexLink"/>
              </w:rPr>
              <w:t>29</w:t>
            </w:r>
            <w:r>
              <w:rPr>
                <w:rStyle w:val="IndexLink"/>
                <w:rtl w:val="true"/>
              </w:rPr>
              <w:t>»</w:t>
              <w:tab/>
            </w:r>
            <w:r>
              <w:rPr>
                <w:rStyle w:val="IndexLink"/>
              </w:rPr>
              <w:t>63</w:t>
            </w:r>
          </w:hyperlink>
        </w:p>
        <w:p>
          <w:pPr>
            <w:pStyle w:val="Contents5"/>
            <w:tabs>
              <w:tab w:val="clear" w:pos="7892"/>
              <w:tab w:val="right" w:pos="9026" w:leader="dot"/>
            </w:tabs>
            <w:rPr/>
          </w:pPr>
          <w:hyperlink w:anchor="__RefHeading___Toc1365233_2616395394">
            <w:r>
              <w:rPr>
                <w:webHidden/>
                <w:rStyle w:val="IndexLink"/>
                <w:rtl w:val="true"/>
              </w:rPr>
              <w:t>«</w:t>
            </w:r>
            <w:r>
              <w:rPr>
                <w:rStyle w:val="IndexLink"/>
              </w:rPr>
              <w:t>30</w:t>
            </w:r>
            <w:r>
              <w:rPr>
                <w:rStyle w:val="IndexLink"/>
                <w:rtl w:val="true"/>
              </w:rPr>
              <w:t>»</w:t>
              <w:tab/>
            </w:r>
            <w:r>
              <w:rPr>
                <w:rStyle w:val="IndexLink"/>
              </w:rPr>
              <w:t>63</w:t>
            </w:r>
          </w:hyperlink>
        </w:p>
        <w:p>
          <w:pPr>
            <w:pStyle w:val="Contents5"/>
            <w:tabs>
              <w:tab w:val="clear" w:pos="7892"/>
              <w:tab w:val="right" w:pos="9026" w:leader="dot"/>
            </w:tabs>
            <w:rPr/>
          </w:pPr>
          <w:hyperlink w:anchor="__RefHeading___Toc1365235_2616395394">
            <w:r>
              <w:rPr>
                <w:webHidden/>
                <w:rStyle w:val="IndexLink"/>
                <w:rtl w:val="true"/>
              </w:rPr>
              <w:t>«</w:t>
            </w:r>
            <w:r>
              <w:rPr>
                <w:rStyle w:val="IndexLink"/>
              </w:rPr>
              <w:t>31</w:t>
            </w:r>
            <w:r>
              <w:rPr>
                <w:rStyle w:val="IndexLink"/>
                <w:rtl w:val="true"/>
              </w:rPr>
              <w:t>»</w:t>
              <w:tab/>
            </w:r>
            <w:r>
              <w:rPr>
                <w:rStyle w:val="IndexLink"/>
              </w:rPr>
              <w:t>63</w:t>
            </w:r>
          </w:hyperlink>
        </w:p>
        <w:p>
          <w:pPr>
            <w:pStyle w:val="Contents5"/>
            <w:tabs>
              <w:tab w:val="clear" w:pos="7892"/>
              <w:tab w:val="right" w:pos="9026" w:leader="dot"/>
            </w:tabs>
            <w:rPr/>
          </w:pPr>
          <w:hyperlink w:anchor="__RefHeading___Toc1365237_2616395394">
            <w:r>
              <w:rPr>
                <w:webHidden/>
                <w:rStyle w:val="IndexLink"/>
                <w:rtl w:val="true"/>
              </w:rPr>
              <w:t>«</w:t>
            </w:r>
            <w:r>
              <w:rPr>
                <w:rStyle w:val="IndexLink"/>
              </w:rPr>
              <w:t>32</w:t>
            </w:r>
            <w:r>
              <w:rPr>
                <w:rStyle w:val="IndexLink"/>
                <w:rtl w:val="true"/>
              </w:rPr>
              <w:t>»</w:t>
              <w:tab/>
            </w:r>
            <w:r>
              <w:rPr>
                <w:rStyle w:val="IndexLink"/>
              </w:rPr>
              <w:t>63</w:t>
            </w:r>
          </w:hyperlink>
        </w:p>
        <w:p>
          <w:pPr>
            <w:pStyle w:val="Contents5"/>
            <w:tabs>
              <w:tab w:val="clear" w:pos="7892"/>
              <w:tab w:val="right" w:pos="9026" w:leader="dot"/>
            </w:tabs>
            <w:rPr/>
          </w:pPr>
          <w:hyperlink w:anchor="__RefHeading___Toc1365239_2616395394">
            <w:r>
              <w:rPr>
                <w:webHidden/>
                <w:rStyle w:val="IndexLink"/>
                <w:rtl w:val="true"/>
              </w:rPr>
              <w:t xml:space="preserve">روایت </w:t>
            </w:r>
            <w:r>
              <w:rPr>
                <w:rStyle w:val="IndexLink"/>
              </w:rPr>
              <w:t>28</w:t>
            </w:r>
            <w:r>
              <w:rPr>
                <w:rStyle w:val="IndexLink"/>
                <w:rtl w:val="true"/>
              </w:rPr>
              <w:tab/>
            </w:r>
            <w:r>
              <w:rPr>
                <w:rStyle w:val="IndexLink"/>
              </w:rPr>
              <w:t>63</w:t>
            </w:r>
          </w:hyperlink>
        </w:p>
        <w:p>
          <w:pPr>
            <w:pStyle w:val="Contents5"/>
            <w:tabs>
              <w:tab w:val="clear" w:pos="7892"/>
              <w:tab w:val="right" w:pos="9026" w:leader="dot"/>
            </w:tabs>
            <w:rPr/>
          </w:pPr>
          <w:hyperlink w:anchor="__RefHeading___Toc1365241_2616395394">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1365243_2616395394">
            <w:r>
              <w:rPr>
                <w:webHidden/>
                <w:rStyle w:val="IndexLink"/>
                <w:rtl w:val="true"/>
              </w:rPr>
              <w:t xml:space="preserve">روایت </w:t>
            </w:r>
            <w:r>
              <w:rPr>
                <w:rStyle w:val="IndexLink"/>
              </w:rPr>
              <w:t>29</w:t>
            </w:r>
            <w:r>
              <w:rPr>
                <w:rStyle w:val="IndexLink"/>
                <w:rtl w:val="true"/>
              </w:rPr>
              <w:tab/>
            </w:r>
            <w:r>
              <w:rPr>
                <w:rStyle w:val="IndexLink"/>
              </w:rPr>
              <w:t>63</w:t>
            </w:r>
          </w:hyperlink>
        </w:p>
        <w:p>
          <w:pPr>
            <w:pStyle w:val="Contents5"/>
            <w:tabs>
              <w:tab w:val="clear" w:pos="7892"/>
              <w:tab w:val="right" w:pos="9026" w:leader="dot"/>
            </w:tabs>
            <w:rPr/>
          </w:pPr>
          <w:hyperlink w:anchor="__RefHeading___Toc1365245_2616395394">
            <w:r>
              <w:rPr>
                <w:webHidden/>
                <w:rStyle w:val="IndexLink"/>
                <w:rtl w:val="true"/>
              </w:rPr>
              <w:t xml:space="preserve">روایت </w:t>
            </w:r>
            <w:r>
              <w:rPr>
                <w:rStyle w:val="IndexLink"/>
              </w:rPr>
              <w:t>30</w:t>
            </w:r>
            <w:r>
              <w:rPr>
                <w:rStyle w:val="IndexLink"/>
                <w:rtl w:val="true"/>
              </w:rPr>
              <w:tab/>
            </w:r>
            <w:r>
              <w:rPr>
                <w:rStyle w:val="IndexLink"/>
              </w:rPr>
              <w:t>64</w:t>
            </w:r>
          </w:hyperlink>
        </w:p>
        <w:p>
          <w:pPr>
            <w:pStyle w:val="Contents5"/>
            <w:tabs>
              <w:tab w:val="clear" w:pos="7892"/>
              <w:tab w:val="right" w:pos="9026" w:leader="dot"/>
            </w:tabs>
            <w:rPr/>
          </w:pPr>
          <w:hyperlink w:anchor="__RefHeading___Toc1365247_2616395394">
            <w:r>
              <w:rPr>
                <w:webHidden/>
                <w:rStyle w:val="IndexLink"/>
                <w:rtl w:val="true"/>
              </w:rPr>
              <w:t xml:space="preserve">روایت </w:t>
            </w:r>
            <w:r>
              <w:rPr>
                <w:rStyle w:val="IndexLink"/>
              </w:rPr>
              <w:t>31</w:t>
            </w:r>
            <w:r>
              <w:rPr>
                <w:rStyle w:val="IndexLink"/>
                <w:rtl w:val="true"/>
              </w:rPr>
              <w:tab/>
            </w:r>
            <w:r>
              <w:rPr>
                <w:rStyle w:val="IndexLink"/>
              </w:rPr>
              <w:t>64</w:t>
            </w:r>
          </w:hyperlink>
        </w:p>
        <w:p>
          <w:pPr>
            <w:pStyle w:val="Contents5"/>
            <w:tabs>
              <w:tab w:val="clear" w:pos="7892"/>
              <w:tab w:val="right" w:pos="9026" w:leader="dot"/>
            </w:tabs>
            <w:rPr/>
          </w:pPr>
          <w:hyperlink w:anchor="__RefHeading___Toc1365249_2616395394">
            <w:r>
              <w:rPr>
                <w:webHidden/>
                <w:rStyle w:val="IndexLink"/>
                <w:rtl w:val="true"/>
              </w:rPr>
              <w:t xml:space="preserve">روایت </w:t>
            </w:r>
            <w:r>
              <w:rPr>
                <w:rStyle w:val="IndexLink"/>
              </w:rPr>
              <w:t>32</w:t>
            </w:r>
            <w:r>
              <w:rPr>
                <w:rStyle w:val="IndexLink"/>
                <w:rtl w:val="true"/>
              </w:rPr>
              <w:tab/>
            </w:r>
            <w:r>
              <w:rPr>
                <w:rStyle w:val="IndexLink"/>
              </w:rPr>
              <w:t>64</w:t>
            </w:r>
          </w:hyperlink>
        </w:p>
        <w:p>
          <w:pPr>
            <w:pStyle w:val="Contents5"/>
            <w:tabs>
              <w:tab w:val="clear" w:pos="7892"/>
              <w:tab w:val="right" w:pos="9026" w:leader="dot"/>
            </w:tabs>
            <w:rPr/>
          </w:pPr>
          <w:hyperlink w:anchor="__RefHeading___Toc1365251_2616395394">
            <w:r>
              <w:rPr>
                <w:webHidden/>
                <w:rStyle w:val="IndexLink"/>
                <w:rtl w:val="true"/>
              </w:rPr>
              <w:t>«</w:t>
            </w:r>
            <w:r>
              <w:rPr>
                <w:rStyle w:val="IndexLink"/>
              </w:rPr>
              <w:t>33</w:t>
            </w:r>
            <w:r>
              <w:rPr>
                <w:rStyle w:val="IndexLink"/>
                <w:rtl w:val="true"/>
              </w:rPr>
              <w:t>»</w:t>
              <w:tab/>
            </w:r>
            <w:r>
              <w:rPr>
                <w:rStyle w:val="IndexLink"/>
              </w:rPr>
              <w:t>65</w:t>
            </w:r>
          </w:hyperlink>
        </w:p>
        <w:p>
          <w:pPr>
            <w:pStyle w:val="Contents5"/>
            <w:tabs>
              <w:tab w:val="clear" w:pos="7892"/>
              <w:tab w:val="right" w:pos="9026" w:leader="dot"/>
            </w:tabs>
            <w:rPr/>
          </w:pPr>
          <w:hyperlink w:anchor="__RefHeading___Toc1365253_2616395394">
            <w:r>
              <w:rPr>
                <w:webHidden/>
                <w:rStyle w:val="IndexLink"/>
                <w:rtl w:val="true"/>
              </w:rPr>
              <w:t xml:space="preserve">روایت </w:t>
            </w:r>
            <w:r>
              <w:rPr>
                <w:rStyle w:val="IndexLink"/>
              </w:rPr>
              <w:t>33</w:t>
            </w:r>
            <w:r>
              <w:rPr>
                <w:rStyle w:val="IndexLink"/>
                <w:rtl w:val="true"/>
              </w:rPr>
              <w:tab/>
            </w:r>
            <w:r>
              <w:rPr>
                <w:rStyle w:val="IndexLink"/>
              </w:rPr>
              <w:t>65</w:t>
            </w:r>
          </w:hyperlink>
        </w:p>
        <w:p>
          <w:pPr>
            <w:pStyle w:val="Contents3"/>
            <w:tabs>
              <w:tab w:val="clear" w:pos="8459"/>
              <w:tab w:val="right" w:pos="9026" w:leader="dot"/>
            </w:tabs>
            <w:rPr/>
          </w:pPr>
          <w:hyperlink w:anchor="__RefHeading___Toc1365255_2616395394">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علي الخصوص علي إمامته و الوصية إليه و أنه دفع إليه الكتب و السلاح و غيرها و فيه بعض الدلائل و النكت</w:t>
            </w:r>
            <w:r>
              <w:rPr>
                <w:rStyle w:val="IndexLink"/>
                <w:rtl w:val="true"/>
              </w:rPr>
              <w:tab/>
            </w:r>
            <w:r>
              <w:rPr>
                <w:rStyle w:val="IndexLink"/>
              </w:rPr>
              <w:t>69</w:t>
            </w:r>
          </w:hyperlink>
        </w:p>
        <w:p>
          <w:pPr>
            <w:pStyle w:val="Contents4"/>
            <w:tabs>
              <w:tab w:val="clear" w:pos="8176"/>
              <w:tab w:val="right" w:pos="9026" w:leader="dot"/>
            </w:tabs>
            <w:rPr/>
          </w:pPr>
          <w:hyperlink w:anchor="__RefHeading___Toc1365257_2616395394">
            <w:r>
              <w:rPr>
                <w:webHidden/>
                <w:rStyle w:val="IndexLink"/>
                <w:rtl w:val="true"/>
              </w:rPr>
              <w:t>الأخبار</w:t>
            </w:r>
            <w:r>
              <w:rPr>
                <w:rStyle w:val="IndexLink"/>
                <w:rtl w:val="true"/>
              </w:rPr>
              <w:tab/>
            </w:r>
            <w:r>
              <w:rPr>
                <w:rStyle w:val="IndexLink"/>
              </w:rPr>
              <w:t>69</w:t>
            </w:r>
          </w:hyperlink>
        </w:p>
        <w:p>
          <w:pPr>
            <w:pStyle w:val="Contents5"/>
            <w:tabs>
              <w:tab w:val="clear" w:pos="7892"/>
              <w:tab w:val="right" w:pos="9026" w:leader="dot"/>
            </w:tabs>
            <w:rPr/>
          </w:pPr>
          <w:hyperlink w:anchor="__RefHeading___Toc1365259_2616395394">
            <w:r>
              <w:rPr>
                <w:webHidden/>
                <w:rStyle w:val="IndexLink"/>
                <w:rtl w:val="true"/>
              </w:rPr>
              <w:t>«</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1365261_2616395394">
            <w:r>
              <w:rPr>
                <w:webHidden/>
                <w:rStyle w:val="IndexLink"/>
                <w:rtl w:val="true"/>
              </w:rPr>
              <w:t>«</w:t>
            </w:r>
            <w:r>
              <w:rPr>
                <w:rStyle w:val="IndexLink"/>
              </w:rPr>
              <w:t>2</w:t>
            </w:r>
            <w:r>
              <w:rPr>
                <w:rStyle w:val="IndexLink"/>
                <w:rtl w:val="true"/>
              </w:rPr>
              <w:t>»</w:t>
              <w:tab/>
            </w:r>
            <w:r>
              <w:rPr>
                <w:rStyle w:val="IndexLink"/>
              </w:rPr>
              <w:t>69</w:t>
            </w:r>
          </w:hyperlink>
        </w:p>
        <w:p>
          <w:pPr>
            <w:pStyle w:val="Contents3"/>
            <w:tabs>
              <w:tab w:val="clear" w:pos="8459"/>
              <w:tab w:val="right" w:pos="9026" w:leader="dot"/>
            </w:tabs>
            <w:rPr/>
          </w:pPr>
          <w:hyperlink w:anchor="__RefHeading___Toc1365263_2616395394">
            <w:r>
              <w:rPr>
                <w:webHidden/>
                <w:rStyle w:val="IndexLink"/>
                <w:rtl w:val="true"/>
              </w:rPr>
              <w:t xml:space="preserve">باب دوم </w:t>
            </w:r>
            <w:r>
              <w:rPr>
                <w:rStyle w:val="IndexLink"/>
                <w:rtl w:val="true"/>
              </w:rPr>
              <w:t xml:space="preserve">: </w:t>
            </w:r>
            <w:r>
              <w:rPr>
                <w:rStyle w:val="IndexLink"/>
                <w:rtl w:val="true"/>
              </w:rPr>
              <w:t>تصریح به امامت و جانشینی امام سجادعلیه السلام و این که کتب امامت و سلاح و غیر آن به ایشان داده شد و در این باب برخی راهنمایی ها و نکته ها وجود دارد</w:t>
            </w:r>
            <w:r>
              <w:rPr>
                <w:rStyle w:val="IndexLink"/>
                <w:rtl w:val="true"/>
              </w:rPr>
              <w:t>.</w:t>
              <w:tab/>
            </w:r>
            <w:r>
              <w:rPr>
                <w:rStyle w:val="IndexLink"/>
              </w:rPr>
              <w:t>69</w:t>
            </w:r>
          </w:hyperlink>
        </w:p>
        <w:p>
          <w:pPr>
            <w:pStyle w:val="Contents4"/>
            <w:tabs>
              <w:tab w:val="clear" w:pos="8176"/>
              <w:tab w:val="right" w:pos="9026" w:leader="dot"/>
            </w:tabs>
            <w:rPr/>
          </w:pPr>
          <w:hyperlink w:anchor="__RefHeading___Toc1365265_2616395394">
            <w:r>
              <w:rPr>
                <w:webHidden/>
                <w:rStyle w:val="IndexLink"/>
                <w:rtl w:val="true"/>
              </w:rPr>
              <w:t>روایات</w:t>
            </w:r>
            <w:r>
              <w:rPr>
                <w:rStyle w:val="IndexLink"/>
                <w:rtl w:val="true"/>
              </w:rPr>
              <w:tab/>
            </w:r>
            <w:r>
              <w:rPr>
                <w:rStyle w:val="IndexLink"/>
              </w:rPr>
              <w:t>69</w:t>
            </w:r>
          </w:hyperlink>
        </w:p>
        <w:p>
          <w:pPr>
            <w:pStyle w:val="Contents5"/>
            <w:tabs>
              <w:tab w:val="clear" w:pos="7892"/>
              <w:tab w:val="right" w:pos="9026" w:leader="dot"/>
            </w:tabs>
            <w:rPr/>
          </w:pPr>
          <w:hyperlink w:anchor="__RefHeading___Toc1365267_2616395394">
            <w:r>
              <w:rPr>
                <w:webHidden/>
                <w:rStyle w:val="IndexLink"/>
                <w:rtl w:val="true"/>
              </w:rPr>
              <w:t xml:space="preserve">روایت </w:t>
            </w:r>
            <w:r>
              <w:rPr>
                <w:rStyle w:val="IndexLink"/>
              </w:rPr>
              <w:t>1</w:t>
            </w:r>
            <w:r>
              <w:rPr>
                <w:rStyle w:val="IndexLink"/>
                <w:rtl w:val="true"/>
              </w:rPr>
              <w:tab/>
            </w:r>
            <w:r>
              <w:rPr>
                <w:rStyle w:val="IndexLink"/>
              </w:rPr>
              <w:t>69</w:t>
            </w:r>
          </w:hyperlink>
        </w:p>
        <w:p>
          <w:pPr>
            <w:pStyle w:val="Contents5"/>
            <w:tabs>
              <w:tab w:val="clear" w:pos="7892"/>
              <w:tab w:val="right" w:pos="9026" w:leader="dot"/>
            </w:tabs>
            <w:rPr/>
          </w:pPr>
          <w:hyperlink w:anchor="__RefHeading___Toc1365269_2616395394">
            <w:r>
              <w:rPr>
                <w:webHidden/>
                <w:rStyle w:val="IndexLink"/>
                <w:rtl w:val="true"/>
              </w:rPr>
              <w:t xml:space="preserve">روایت </w:t>
            </w:r>
            <w:r>
              <w:rPr>
                <w:rStyle w:val="IndexLink"/>
              </w:rPr>
              <w:t>2</w:t>
            </w:r>
            <w:r>
              <w:rPr>
                <w:rStyle w:val="IndexLink"/>
                <w:rtl w:val="true"/>
              </w:rPr>
              <w:tab/>
            </w:r>
            <w:r>
              <w:rPr>
                <w:rStyle w:val="IndexLink"/>
              </w:rPr>
              <w:t>70</w:t>
            </w:r>
          </w:hyperlink>
        </w:p>
        <w:p>
          <w:pPr>
            <w:pStyle w:val="Contents5"/>
            <w:tabs>
              <w:tab w:val="clear" w:pos="7892"/>
              <w:tab w:val="right" w:pos="9026" w:leader="dot"/>
            </w:tabs>
            <w:rPr/>
          </w:pPr>
          <w:hyperlink w:anchor="__RefHeading___Toc1365271_2616395394">
            <w:r>
              <w:rPr>
                <w:webHidden/>
                <w:rStyle w:val="IndexLink"/>
                <w:rtl w:val="true"/>
              </w:rPr>
              <w:t>«</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1365273_2616395394">
            <w:r>
              <w:rPr>
                <w:webHidden/>
                <w:rStyle w:val="IndexLink"/>
                <w:rtl w:val="true"/>
              </w:rPr>
              <w:t>«</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1365275_2616395394">
            <w:r>
              <w:rPr>
                <w:webHidden/>
                <w:rStyle w:val="IndexLink"/>
                <w:rtl w:val="true"/>
              </w:rPr>
              <w:t>«</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1365277_2616395394">
            <w:r>
              <w:rPr>
                <w:webHidden/>
                <w:rStyle w:val="IndexLink"/>
                <w:rtl w:val="true"/>
              </w:rPr>
              <w:t xml:space="preserve">روایت </w:t>
            </w:r>
            <w:r>
              <w:rPr>
                <w:rStyle w:val="IndexLink"/>
              </w:rPr>
              <w:t>3</w:t>
            </w:r>
            <w:r>
              <w:rPr>
                <w:rStyle w:val="IndexLink"/>
                <w:rtl w:val="true"/>
              </w:rPr>
              <w:tab/>
            </w:r>
            <w:r>
              <w:rPr>
                <w:rStyle w:val="IndexLink"/>
              </w:rPr>
              <w:t>71</w:t>
            </w:r>
          </w:hyperlink>
        </w:p>
        <w:p>
          <w:pPr>
            <w:pStyle w:val="Contents5"/>
            <w:tabs>
              <w:tab w:val="clear" w:pos="7892"/>
              <w:tab w:val="right" w:pos="9026" w:leader="dot"/>
            </w:tabs>
            <w:rPr/>
          </w:pPr>
          <w:hyperlink w:anchor="__RefHeading___Toc1365279_2616395394">
            <w:r>
              <w:rPr>
                <w:webHidden/>
                <w:rStyle w:val="IndexLink"/>
                <w:rtl w:val="true"/>
              </w:rPr>
              <w:t xml:space="preserve">روایت </w:t>
            </w:r>
            <w:r>
              <w:rPr>
                <w:rStyle w:val="IndexLink"/>
              </w:rPr>
              <w:t>4</w:t>
            </w:r>
            <w:r>
              <w:rPr>
                <w:rStyle w:val="IndexLink"/>
                <w:rtl w:val="true"/>
              </w:rPr>
              <w:tab/>
            </w:r>
            <w:r>
              <w:rPr>
                <w:rStyle w:val="IndexLink"/>
              </w:rPr>
              <w:t>71</w:t>
            </w:r>
          </w:hyperlink>
        </w:p>
        <w:p>
          <w:pPr>
            <w:pStyle w:val="Contents5"/>
            <w:tabs>
              <w:tab w:val="clear" w:pos="7892"/>
              <w:tab w:val="right" w:pos="9026" w:leader="dot"/>
            </w:tabs>
            <w:rPr/>
          </w:pPr>
          <w:hyperlink w:anchor="__RefHeading___Toc1365281_2616395394">
            <w:r>
              <w:rPr>
                <w:webHidden/>
                <w:rStyle w:val="IndexLink"/>
                <w:rtl w:val="true"/>
              </w:rPr>
              <w:t xml:space="preserve">روایت </w:t>
            </w:r>
            <w:r>
              <w:rPr>
                <w:rStyle w:val="IndexLink"/>
              </w:rPr>
              <w:t>5</w:t>
            </w:r>
            <w:r>
              <w:rPr>
                <w:rStyle w:val="IndexLink"/>
                <w:rtl w:val="true"/>
              </w:rPr>
              <w:tab/>
            </w:r>
            <w:r>
              <w:rPr>
                <w:rStyle w:val="IndexLink"/>
              </w:rPr>
              <w:t>72</w:t>
            </w:r>
          </w:hyperlink>
        </w:p>
        <w:p>
          <w:pPr>
            <w:pStyle w:val="Contents5"/>
            <w:tabs>
              <w:tab w:val="clear" w:pos="7892"/>
              <w:tab w:val="right" w:pos="9026" w:leader="dot"/>
            </w:tabs>
            <w:rPr/>
          </w:pPr>
          <w:hyperlink w:anchor="__RefHeading___Toc1365283_2616395394">
            <w:r>
              <w:rPr>
                <w:webHidden/>
                <w:rStyle w:val="IndexLink"/>
                <w:rtl w:val="true"/>
              </w:rPr>
              <w:t>«</w:t>
            </w:r>
            <w:r>
              <w:rPr>
                <w:rStyle w:val="IndexLink"/>
              </w:rPr>
              <w:t>6</w:t>
            </w:r>
            <w:r>
              <w:rPr>
                <w:rStyle w:val="IndexLink"/>
                <w:rtl w:val="true"/>
              </w:rPr>
              <w:t>»</w:t>
              <w:tab/>
            </w:r>
            <w:r>
              <w:rPr>
                <w:rStyle w:val="IndexLink"/>
              </w:rPr>
              <w:t>73</w:t>
            </w:r>
          </w:hyperlink>
        </w:p>
        <w:p>
          <w:pPr>
            <w:pStyle w:val="Contents5"/>
            <w:tabs>
              <w:tab w:val="clear" w:pos="7892"/>
              <w:tab w:val="right" w:pos="9026" w:leader="dot"/>
            </w:tabs>
            <w:rPr/>
          </w:pPr>
          <w:hyperlink w:anchor="__RefHeading___Toc1365285_2616395394">
            <w:r>
              <w:rPr>
                <w:webHidden/>
                <w:rStyle w:val="IndexLink"/>
                <w:rtl w:val="true"/>
              </w:rPr>
              <w:t>«</w:t>
            </w:r>
            <w:r>
              <w:rPr>
                <w:rStyle w:val="IndexLink"/>
              </w:rPr>
              <w:t>7</w:t>
            </w:r>
            <w:r>
              <w:rPr>
                <w:rStyle w:val="IndexLink"/>
                <w:rtl w:val="true"/>
              </w:rPr>
              <w:t>»</w:t>
              <w:tab/>
            </w:r>
            <w:r>
              <w:rPr>
                <w:rStyle w:val="IndexLink"/>
              </w:rPr>
              <w:t>73</w:t>
            </w:r>
          </w:hyperlink>
        </w:p>
        <w:p>
          <w:pPr>
            <w:pStyle w:val="Contents5"/>
            <w:tabs>
              <w:tab w:val="clear" w:pos="7892"/>
              <w:tab w:val="right" w:pos="9026" w:leader="dot"/>
            </w:tabs>
            <w:rPr/>
          </w:pPr>
          <w:hyperlink w:anchor="__RefHeading___Toc1365287_2616395394">
            <w:r>
              <w:rPr>
                <w:webHidden/>
                <w:rStyle w:val="IndexLink"/>
                <w:rtl w:val="true"/>
              </w:rPr>
              <w:t>«</w:t>
            </w:r>
            <w:r>
              <w:rPr>
                <w:rStyle w:val="IndexLink"/>
              </w:rPr>
              <w:t>8</w:t>
            </w:r>
            <w:r>
              <w:rPr>
                <w:rStyle w:val="IndexLink"/>
                <w:rtl w:val="true"/>
              </w:rPr>
              <w:t>»</w:t>
              <w:tab/>
            </w:r>
            <w:r>
              <w:rPr>
                <w:rStyle w:val="IndexLink"/>
              </w:rPr>
              <w:t>73</w:t>
            </w:r>
          </w:hyperlink>
        </w:p>
        <w:p>
          <w:pPr>
            <w:pStyle w:val="Contents5"/>
            <w:tabs>
              <w:tab w:val="clear" w:pos="7892"/>
              <w:tab w:val="right" w:pos="9026" w:leader="dot"/>
            </w:tabs>
            <w:rPr/>
          </w:pPr>
          <w:hyperlink w:anchor="__RefHeading___Toc1365289_2616395394">
            <w:r>
              <w:rPr>
                <w:webHidden/>
                <w:rStyle w:val="IndexLink"/>
                <w:rtl w:val="true"/>
              </w:rPr>
              <w:t>بيان</w:t>
            </w:r>
            <w:r>
              <w:rPr>
                <w:rStyle w:val="IndexLink"/>
                <w:rtl w:val="true"/>
              </w:rPr>
              <w:tab/>
            </w:r>
            <w:r>
              <w:rPr>
                <w:rStyle w:val="IndexLink"/>
              </w:rPr>
              <w:t>73</w:t>
            </w:r>
          </w:hyperlink>
        </w:p>
        <w:p>
          <w:pPr>
            <w:pStyle w:val="Contents5"/>
            <w:tabs>
              <w:tab w:val="clear" w:pos="7892"/>
              <w:tab w:val="right" w:pos="9026" w:leader="dot"/>
            </w:tabs>
            <w:rPr/>
          </w:pPr>
          <w:hyperlink w:anchor="__RefHeading___Toc1365291_2616395394">
            <w:r>
              <w:rPr>
                <w:webHidden/>
                <w:rStyle w:val="IndexLink"/>
                <w:rtl w:val="true"/>
              </w:rPr>
              <w:t>«</w:t>
            </w:r>
            <w:r>
              <w:rPr>
                <w:rStyle w:val="IndexLink"/>
              </w:rPr>
              <w:t>9</w:t>
            </w:r>
            <w:r>
              <w:rPr>
                <w:rStyle w:val="IndexLink"/>
                <w:rtl w:val="true"/>
              </w:rPr>
              <w:t>»</w:t>
              <w:tab/>
            </w:r>
            <w:r>
              <w:rPr>
                <w:rStyle w:val="IndexLink"/>
              </w:rPr>
              <w:t>73</w:t>
            </w:r>
          </w:hyperlink>
        </w:p>
        <w:p>
          <w:pPr>
            <w:pStyle w:val="Contents5"/>
            <w:tabs>
              <w:tab w:val="clear" w:pos="7892"/>
              <w:tab w:val="right" w:pos="9026" w:leader="dot"/>
            </w:tabs>
            <w:rPr/>
          </w:pPr>
          <w:hyperlink w:anchor="__RefHeading___Toc1365293_2616395394">
            <w:r>
              <w:rPr>
                <w:webHidden/>
                <w:rStyle w:val="IndexLink"/>
                <w:rtl w:val="true"/>
              </w:rPr>
              <w:t xml:space="preserve">روایت </w:t>
            </w:r>
            <w:r>
              <w:rPr>
                <w:rStyle w:val="IndexLink"/>
              </w:rPr>
              <w:t>6</w:t>
            </w:r>
            <w:r>
              <w:rPr>
                <w:rStyle w:val="IndexLink"/>
                <w:rtl w:val="true"/>
              </w:rPr>
              <w:tab/>
            </w:r>
            <w:r>
              <w:rPr>
                <w:rStyle w:val="IndexLink"/>
              </w:rPr>
              <w:t>73</w:t>
            </w:r>
          </w:hyperlink>
        </w:p>
        <w:p>
          <w:pPr>
            <w:pStyle w:val="Contents5"/>
            <w:tabs>
              <w:tab w:val="clear" w:pos="7892"/>
              <w:tab w:val="right" w:pos="9026" w:leader="dot"/>
            </w:tabs>
            <w:rPr/>
          </w:pPr>
          <w:hyperlink w:anchor="__RefHeading___Toc1365295_2616395394">
            <w:r>
              <w:rPr>
                <w:webHidden/>
                <w:rStyle w:val="IndexLink"/>
                <w:rtl w:val="true"/>
              </w:rPr>
              <w:t xml:space="preserve">روایت </w:t>
            </w:r>
            <w:r>
              <w:rPr>
                <w:rStyle w:val="IndexLink"/>
              </w:rPr>
              <w:t>7</w:t>
            </w:r>
            <w:r>
              <w:rPr>
                <w:rStyle w:val="IndexLink"/>
                <w:rtl w:val="true"/>
              </w:rPr>
              <w:tab/>
            </w:r>
            <w:r>
              <w:rPr>
                <w:rStyle w:val="IndexLink"/>
              </w:rPr>
              <w:t>73</w:t>
            </w:r>
          </w:hyperlink>
        </w:p>
        <w:p>
          <w:pPr>
            <w:pStyle w:val="Contents5"/>
            <w:tabs>
              <w:tab w:val="clear" w:pos="7892"/>
              <w:tab w:val="right" w:pos="9026" w:leader="dot"/>
            </w:tabs>
            <w:rPr/>
          </w:pPr>
          <w:hyperlink w:anchor="__RefHeading___Toc1365297_2616395394">
            <w:r>
              <w:rPr>
                <w:webHidden/>
                <w:rStyle w:val="IndexLink"/>
                <w:rtl w:val="true"/>
              </w:rPr>
              <w:t xml:space="preserve">روایت </w:t>
            </w:r>
            <w:r>
              <w:rPr>
                <w:rStyle w:val="IndexLink"/>
              </w:rPr>
              <w:t>8</w:t>
            </w:r>
            <w:r>
              <w:rPr>
                <w:rStyle w:val="IndexLink"/>
                <w:rtl w:val="true"/>
              </w:rPr>
              <w:tab/>
            </w:r>
            <w:r>
              <w:rPr>
                <w:rStyle w:val="IndexLink"/>
              </w:rPr>
              <w:t>74</w:t>
            </w:r>
          </w:hyperlink>
        </w:p>
        <w:p>
          <w:pPr>
            <w:pStyle w:val="Contents5"/>
            <w:tabs>
              <w:tab w:val="clear" w:pos="7892"/>
              <w:tab w:val="right" w:pos="9026" w:leader="dot"/>
            </w:tabs>
            <w:rPr/>
          </w:pPr>
          <w:hyperlink w:anchor="__RefHeading___Toc1365299_2616395394">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1365301_2616395394">
            <w:r>
              <w:rPr>
                <w:webHidden/>
                <w:rStyle w:val="IndexLink"/>
                <w:rtl w:val="true"/>
              </w:rPr>
              <w:t xml:space="preserve">روایت </w:t>
            </w:r>
            <w:r>
              <w:rPr>
                <w:rStyle w:val="IndexLink"/>
              </w:rPr>
              <w:t>9</w:t>
            </w:r>
            <w:r>
              <w:rPr>
                <w:rStyle w:val="IndexLink"/>
                <w:rtl w:val="true"/>
              </w:rPr>
              <w:tab/>
            </w:r>
            <w:r>
              <w:rPr>
                <w:rStyle w:val="IndexLink"/>
              </w:rPr>
              <w:t>74</w:t>
            </w:r>
          </w:hyperlink>
        </w:p>
        <w:p>
          <w:pPr>
            <w:pStyle w:val="Contents5"/>
            <w:tabs>
              <w:tab w:val="clear" w:pos="7892"/>
              <w:tab w:val="right" w:pos="9026" w:leader="dot"/>
            </w:tabs>
            <w:rPr/>
          </w:pPr>
          <w:hyperlink w:anchor="__RefHeading___Toc1365303_2616395394">
            <w:r>
              <w:rPr>
                <w:webHidden/>
                <w:rStyle w:val="IndexLink"/>
                <w:rtl w:val="true"/>
              </w:rPr>
              <w:t>أقول</w:t>
            </w:r>
            <w:r>
              <w:rPr>
                <w:rStyle w:val="IndexLink"/>
                <w:rtl w:val="true"/>
              </w:rPr>
              <w:tab/>
            </w:r>
            <w:r>
              <w:rPr>
                <w:rStyle w:val="IndexLink"/>
              </w:rPr>
              <w:t>75</w:t>
            </w:r>
          </w:hyperlink>
        </w:p>
        <w:p>
          <w:pPr>
            <w:pStyle w:val="Contents3"/>
            <w:tabs>
              <w:tab w:val="clear" w:pos="8459"/>
              <w:tab w:val="right" w:pos="9026" w:leader="dot"/>
            </w:tabs>
            <w:rPr/>
          </w:pPr>
          <w:hyperlink w:anchor="__RefHeading___Toc1365305_2616395394">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معالي أموره و غرائب شأنه صلوات الله عليه</w:t>
            </w:r>
            <w:r>
              <w:rPr>
                <w:rStyle w:val="IndexLink"/>
                <w:rtl w:val="true"/>
              </w:rPr>
              <w:tab/>
            </w:r>
            <w:r>
              <w:rPr>
                <w:rStyle w:val="IndexLink"/>
              </w:rPr>
              <w:t>75</w:t>
            </w:r>
          </w:hyperlink>
        </w:p>
        <w:p>
          <w:pPr>
            <w:pStyle w:val="Contents4"/>
            <w:tabs>
              <w:tab w:val="clear" w:pos="8176"/>
              <w:tab w:val="right" w:pos="9026" w:leader="dot"/>
            </w:tabs>
            <w:rPr/>
          </w:pPr>
          <w:hyperlink w:anchor="__RefHeading___Toc1365307_2616395394">
            <w:r>
              <w:rPr>
                <w:webHidden/>
                <w:rStyle w:val="IndexLink"/>
                <w:rtl w:val="true"/>
              </w:rPr>
              <w:t>الأخبار</w:t>
            </w:r>
            <w:r>
              <w:rPr>
                <w:rStyle w:val="IndexLink"/>
                <w:rtl w:val="true"/>
              </w:rPr>
              <w:tab/>
            </w:r>
            <w:r>
              <w:rPr>
                <w:rStyle w:val="IndexLink"/>
              </w:rPr>
              <w:t>75</w:t>
            </w:r>
          </w:hyperlink>
        </w:p>
        <w:p>
          <w:pPr>
            <w:pStyle w:val="Contents5"/>
            <w:tabs>
              <w:tab w:val="clear" w:pos="7892"/>
              <w:tab w:val="right" w:pos="9026" w:leader="dot"/>
            </w:tabs>
            <w:rPr/>
          </w:pPr>
          <w:hyperlink w:anchor="__RefHeading___Toc1365309_2616395394">
            <w:r>
              <w:rPr>
                <w:webHidden/>
                <w:rStyle w:val="IndexLink"/>
                <w:rtl w:val="true"/>
              </w:rPr>
              <w:t>«</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1365311_2616395394">
            <w:r>
              <w:rPr>
                <w:webHidden/>
                <w:rStyle w:val="IndexLink"/>
                <w:rtl w:val="true"/>
              </w:rPr>
              <w:t>می گویم</w:t>
            </w:r>
            <w:r>
              <w:rPr>
                <w:rStyle w:val="IndexLink"/>
                <w:rtl w:val="true"/>
              </w:rPr>
              <w:tab/>
            </w:r>
            <w:r>
              <w:rPr>
                <w:rStyle w:val="IndexLink"/>
              </w:rPr>
              <w:t>75</w:t>
            </w:r>
          </w:hyperlink>
        </w:p>
        <w:p>
          <w:pPr>
            <w:pStyle w:val="Contents3"/>
            <w:tabs>
              <w:tab w:val="clear" w:pos="8459"/>
              <w:tab w:val="right" w:pos="9026" w:leader="dot"/>
            </w:tabs>
            <w:rPr/>
          </w:pPr>
          <w:hyperlink w:anchor="__RefHeading___Toc1365313_2616395394">
            <w:r>
              <w:rPr>
                <w:webHidden/>
                <w:rStyle w:val="IndexLink"/>
                <w:rtl w:val="true"/>
              </w:rPr>
              <w:t xml:space="preserve">باب سوم </w:t>
            </w:r>
            <w:r>
              <w:rPr>
                <w:rStyle w:val="IndexLink"/>
                <w:rtl w:val="true"/>
              </w:rPr>
              <w:t xml:space="preserve">: </w:t>
            </w:r>
            <w:r>
              <w:rPr>
                <w:rStyle w:val="IndexLink"/>
                <w:rtl w:val="true"/>
              </w:rPr>
              <w:t>معجزات و امور والای امام سجاد علیه السلام و شئون عجیب ایشان</w:t>
            </w:r>
            <w:r>
              <w:rPr>
                <w:rStyle w:val="IndexLink"/>
                <w:rtl w:val="true"/>
              </w:rPr>
              <w:tab/>
            </w:r>
            <w:r>
              <w:rPr>
                <w:rStyle w:val="IndexLink"/>
              </w:rPr>
              <w:t>75</w:t>
            </w:r>
          </w:hyperlink>
        </w:p>
        <w:p>
          <w:pPr>
            <w:pStyle w:val="Contents4"/>
            <w:tabs>
              <w:tab w:val="clear" w:pos="8176"/>
              <w:tab w:val="right" w:pos="9026" w:leader="dot"/>
            </w:tabs>
            <w:rPr/>
          </w:pPr>
          <w:hyperlink w:anchor="__RefHeading___Toc1365315_2616395394">
            <w:r>
              <w:rPr>
                <w:webHidden/>
                <w:rStyle w:val="IndexLink"/>
                <w:rtl w:val="true"/>
              </w:rPr>
              <w:t>روایات</w:t>
            </w:r>
            <w:r>
              <w:rPr>
                <w:rStyle w:val="IndexLink"/>
                <w:rtl w:val="true"/>
              </w:rPr>
              <w:tab/>
            </w:r>
            <w:r>
              <w:rPr>
                <w:rStyle w:val="IndexLink"/>
              </w:rPr>
              <w:t>75</w:t>
            </w:r>
          </w:hyperlink>
        </w:p>
        <w:p>
          <w:pPr>
            <w:pStyle w:val="Contents5"/>
            <w:tabs>
              <w:tab w:val="clear" w:pos="7892"/>
              <w:tab w:val="right" w:pos="9026" w:leader="dot"/>
            </w:tabs>
            <w:rPr/>
          </w:pPr>
          <w:hyperlink w:anchor="__RefHeading___Toc1365317_2616395394">
            <w:r>
              <w:rPr>
                <w:webHidden/>
                <w:rStyle w:val="IndexLink"/>
                <w:rtl w:val="true"/>
              </w:rPr>
              <w:t xml:space="preserve">روایت </w:t>
            </w:r>
            <w:r>
              <w:rPr>
                <w:rStyle w:val="IndexLink"/>
              </w:rPr>
              <w:t>1</w:t>
            </w:r>
            <w:r>
              <w:rPr>
                <w:rStyle w:val="IndexLink"/>
                <w:rtl w:val="true"/>
              </w:rPr>
              <w:tab/>
            </w:r>
            <w:r>
              <w:rPr>
                <w:rStyle w:val="IndexLink"/>
              </w:rPr>
              <w:t>75</w:t>
            </w:r>
          </w:hyperlink>
        </w:p>
        <w:p>
          <w:pPr>
            <w:pStyle w:val="Contents5"/>
            <w:tabs>
              <w:tab w:val="clear" w:pos="7892"/>
              <w:tab w:val="right" w:pos="9026" w:leader="dot"/>
            </w:tabs>
            <w:rPr/>
          </w:pPr>
          <w:hyperlink w:anchor="__RefHeading___Toc1365319_2616395394">
            <w:r>
              <w:rPr>
                <w:webHidden/>
                <w:rStyle w:val="IndexLink"/>
                <w:rtl w:val="true"/>
              </w:rPr>
              <w:t>توضيح</w:t>
            </w:r>
            <w:r>
              <w:rPr>
                <w:rStyle w:val="IndexLink"/>
                <w:rtl w:val="true"/>
              </w:rPr>
              <w:tab/>
            </w:r>
            <w:r>
              <w:rPr>
                <w:rStyle w:val="IndexLink"/>
              </w:rPr>
              <w:t>79</w:t>
            </w:r>
          </w:hyperlink>
        </w:p>
        <w:p>
          <w:pPr>
            <w:pStyle w:val="Contents5"/>
            <w:tabs>
              <w:tab w:val="clear" w:pos="7892"/>
              <w:tab w:val="right" w:pos="9026" w:leader="dot"/>
            </w:tabs>
            <w:rPr/>
          </w:pPr>
          <w:hyperlink w:anchor="__RefHeading___Toc1365321_2616395394">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1365323_2616395394">
            <w:r>
              <w:rPr>
                <w:webHidden/>
                <w:rStyle w:val="IndexLink"/>
                <w:rtl w:val="true"/>
              </w:rPr>
              <w:t>«</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1365325_2616395394">
            <w:r>
              <w:rPr>
                <w:webHidden/>
                <w:rStyle w:val="IndexLink"/>
                <w:rtl w:val="true"/>
              </w:rPr>
              <w:t>«</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1365327_2616395394">
            <w:r>
              <w:rPr>
                <w:webHidden/>
                <w:rStyle w:val="IndexLink"/>
                <w:rtl w:val="true"/>
              </w:rPr>
              <w:t>«</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1365329_2616395394">
            <w:r>
              <w:rPr>
                <w:webHidden/>
                <w:rStyle w:val="IndexLink"/>
                <w:rtl w:val="true"/>
              </w:rPr>
              <w:t>«</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1365331_2616395394">
            <w:r>
              <w:rPr>
                <w:webHidden/>
                <w:rStyle w:val="IndexLink"/>
                <w:rtl w:val="true"/>
              </w:rPr>
              <w:t xml:space="preserve">روایت </w:t>
            </w:r>
            <w:r>
              <w:rPr>
                <w:rStyle w:val="IndexLink"/>
              </w:rPr>
              <w:t>2</w:t>
            </w:r>
            <w:r>
              <w:rPr>
                <w:rStyle w:val="IndexLink"/>
                <w:rtl w:val="true"/>
              </w:rPr>
              <w:tab/>
            </w:r>
            <w:r>
              <w:rPr>
                <w:rStyle w:val="IndexLink"/>
              </w:rPr>
              <w:t>81</w:t>
            </w:r>
          </w:hyperlink>
        </w:p>
        <w:p>
          <w:pPr>
            <w:pStyle w:val="Contents5"/>
            <w:tabs>
              <w:tab w:val="clear" w:pos="7892"/>
              <w:tab w:val="right" w:pos="9026" w:leader="dot"/>
            </w:tabs>
            <w:rPr/>
          </w:pPr>
          <w:hyperlink w:anchor="__RefHeading___Toc1365333_2616395394">
            <w:r>
              <w:rPr>
                <w:webHidden/>
                <w:rStyle w:val="IndexLink"/>
                <w:rtl w:val="true"/>
              </w:rPr>
              <w:t xml:space="preserve">روایت </w:t>
            </w:r>
            <w:r>
              <w:rPr>
                <w:rStyle w:val="IndexLink"/>
              </w:rPr>
              <w:t>3</w:t>
            </w:r>
            <w:r>
              <w:rPr>
                <w:rStyle w:val="IndexLink"/>
                <w:rtl w:val="true"/>
              </w:rPr>
              <w:tab/>
            </w:r>
            <w:r>
              <w:rPr>
                <w:rStyle w:val="IndexLink"/>
              </w:rPr>
              <w:t>81</w:t>
            </w:r>
          </w:hyperlink>
        </w:p>
        <w:p>
          <w:pPr>
            <w:pStyle w:val="Contents5"/>
            <w:tabs>
              <w:tab w:val="clear" w:pos="7892"/>
              <w:tab w:val="right" w:pos="9026" w:leader="dot"/>
            </w:tabs>
            <w:rPr/>
          </w:pPr>
          <w:hyperlink w:anchor="__RefHeading___Toc1365335_2616395394">
            <w:r>
              <w:rPr>
                <w:webHidden/>
                <w:rStyle w:val="IndexLink"/>
                <w:rtl w:val="true"/>
              </w:rPr>
              <w:t xml:space="preserve">روایت </w:t>
            </w:r>
            <w:r>
              <w:rPr>
                <w:rStyle w:val="IndexLink"/>
              </w:rPr>
              <w:t>4</w:t>
            </w:r>
            <w:r>
              <w:rPr>
                <w:rStyle w:val="IndexLink"/>
                <w:rtl w:val="true"/>
              </w:rPr>
              <w:tab/>
            </w:r>
            <w:r>
              <w:rPr>
                <w:rStyle w:val="IndexLink"/>
              </w:rPr>
              <w:t>82</w:t>
            </w:r>
          </w:hyperlink>
        </w:p>
        <w:p>
          <w:pPr>
            <w:pStyle w:val="Contents5"/>
            <w:tabs>
              <w:tab w:val="clear" w:pos="7892"/>
              <w:tab w:val="right" w:pos="9026" w:leader="dot"/>
            </w:tabs>
            <w:rPr/>
          </w:pPr>
          <w:hyperlink w:anchor="__RefHeading___Toc1365337_2616395394">
            <w:r>
              <w:rPr>
                <w:webHidden/>
                <w:rStyle w:val="IndexLink"/>
                <w:rtl w:val="true"/>
              </w:rPr>
              <w:t xml:space="preserve">روایت </w:t>
            </w:r>
            <w:r>
              <w:rPr>
                <w:rStyle w:val="IndexLink"/>
              </w:rPr>
              <w:t>5</w:t>
            </w:r>
            <w:r>
              <w:rPr>
                <w:rStyle w:val="IndexLink"/>
                <w:rtl w:val="true"/>
              </w:rPr>
              <w:tab/>
            </w:r>
            <w:r>
              <w:rPr>
                <w:rStyle w:val="IndexLink"/>
              </w:rPr>
              <w:t>82</w:t>
            </w:r>
          </w:hyperlink>
        </w:p>
        <w:p>
          <w:pPr>
            <w:pStyle w:val="Contents5"/>
            <w:tabs>
              <w:tab w:val="clear" w:pos="7892"/>
              <w:tab w:val="right" w:pos="9026" w:leader="dot"/>
            </w:tabs>
            <w:rPr/>
          </w:pPr>
          <w:hyperlink w:anchor="__RefHeading___Toc1365339_2616395394">
            <w:r>
              <w:rPr>
                <w:webHidden/>
                <w:rStyle w:val="IndexLink"/>
                <w:rtl w:val="true"/>
              </w:rPr>
              <w:t>«</w:t>
            </w:r>
            <w:r>
              <w:rPr>
                <w:rStyle w:val="IndexLink"/>
              </w:rPr>
              <w:t>6</w:t>
            </w:r>
            <w:r>
              <w:rPr>
                <w:rStyle w:val="IndexLink"/>
                <w:rtl w:val="true"/>
              </w:rPr>
              <w:t>»</w:t>
              <w:tab/>
            </w:r>
            <w:r>
              <w:rPr>
                <w:rStyle w:val="IndexLink"/>
              </w:rPr>
              <w:t>83</w:t>
            </w:r>
          </w:hyperlink>
        </w:p>
        <w:p>
          <w:pPr>
            <w:pStyle w:val="Contents5"/>
            <w:tabs>
              <w:tab w:val="clear" w:pos="7892"/>
              <w:tab w:val="right" w:pos="9026" w:leader="dot"/>
            </w:tabs>
            <w:rPr/>
          </w:pPr>
          <w:hyperlink w:anchor="__RefHeading___Toc1365341_2616395394">
            <w:r>
              <w:rPr>
                <w:webHidden/>
                <w:rStyle w:val="IndexLink"/>
                <w:rtl w:val="true"/>
              </w:rPr>
              <w:t>بيان</w:t>
            </w:r>
            <w:r>
              <w:rPr>
                <w:rStyle w:val="IndexLink"/>
                <w:rtl w:val="true"/>
              </w:rPr>
              <w:tab/>
            </w:r>
            <w:r>
              <w:rPr>
                <w:rStyle w:val="IndexLink"/>
              </w:rPr>
              <w:t>83</w:t>
            </w:r>
          </w:hyperlink>
        </w:p>
        <w:p>
          <w:pPr>
            <w:pStyle w:val="Contents5"/>
            <w:tabs>
              <w:tab w:val="clear" w:pos="7892"/>
              <w:tab w:val="right" w:pos="9026" w:leader="dot"/>
            </w:tabs>
            <w:rPr/>
          </w:pPr>
          <w:hyperlink w:anchor="__RefHeading___Toc1365343_2616395394">
            <w:r>
              <w:rPr>
                <w:webHidden/>
                <w:rStyle w:val="IndexLink"/>
                <w:rtl w:val="true"/>
              </w:rPr>
              <w:t>«</w:t>
            </w:r>
            <w:r>
              <w:rPr>
                <w:rStyle w:val="IndexLink"/>
              </w:rPr>
              <w:t>7</w:t>
            </w:r>
            <w:r>
              <w:rPr>
                <w:rStyle w:val="IndexLink"/>
                <w:rtl w:val="true"/>
              </w:rPr>
              <w:t>»</w:t>
              <w:tab/>
            </w:r>
            <w:r>
              <w:rPr>
                <w:rStyle w:val="IndexLink"/>
              </w:rPr>
              <w:t>83</w:t>
            </w:r>
          </w:hyperlink>
        </w:p>
        <w:p>
          <w:pPr>
            <w:pStyle w:val="Contents5"/>
            <w:tabs>
              <w:tab w:val="clear" w:pos="7892"/>
              <w:tab w:val="right" w:pos="9026" w:leader="dot"/>
            </w:tabs>
            <w:rPr/>
          </w:pPr>
          <w:hyperlink w:anchor="__RefHeading___Toc1365345_2616395394">
            <w:r>
              <w:rPr>
                <w:webHidden/>
                <w:rStyle w:val="IndexLink"/>
                <w:rtl w:val="true"/>
              </w:rPr>
              <w:t xml:space="preserve">روایت </w:t>
            </w:r>
            <w:r>
              <w:rPr>
                <w:rStyle w:val="IndexLink"/>
              </w:rPr>
              <w:t>6</w:t>
            </w:r>
            <w:r>
              <w:rPr>
                <w:rStyle w:val="IndexLink"/>
                <w:rtl w:val="true"/>
              </w:rPr>
              <w:tab/>
            </w:r>
            <w:r>
              <w:rPr>
                <w:rStyle w:val="IndexLink"/>
              </w:rPr>
              <w:t>83</w:t>
            </w:r>
          </w:hyperlink>
        </w:p>
        <w:p>
          <w:pPr>
            <w:pStyle w:val="Contents5"/>
            <w:tabs>
              <w:tab w:val="clear" w:pos="7892"/>
              <w:tab w:val="right" w:pos="9026" w:leader="dot"/>
            </w:tabs>
            <w:rPr/>
          </w:pPr>
          <w:hyperlink w:anchor="__RefHeading___Toc1365347_2616395394">
            <w:r>
              <w:rPr>
                <w:webHidden/>
                <w:rStyle w:val="IndexLink"/>
                <w:rtl w:val="true"/>
              </w:rPr>
              <w:t>بیان</w:t>
            </w:r>
            <w:r>
              <w:rPr>
                <w:rStyle w:val="IndexLink"/>
                <w:rtl w:val="true"/>
              </w:rPr>
              <w:tab/>
            </w:r>
            <w:r>
              <w:rPr>
                <w:rStyle w:val="IndexLink"/>
              </w:rPr>
              <w:t>83</w:t>
            </w:r>
          </w:hyperlink>
        </w:p>
        <w:p>
          <w:pPr>
            <w:pStyle w:val="Contents5"/>
            <w:tabs>
              <w:tab w:val="clear" w:pos="7892"/>
              <w:tab w:val="right" w:pos="9026" w:leader="dot"/>
            </w:tabs>
            <w:rPr/>
          </w:pPr>
          <w:hyperlink w:anchor="__RefHeading___Toc1365349_2616395394">
            <w:r>
              <w:rPr>
                <w:webHidden/>
                <w:rStyle w:val="IndexLink"/>
                <w:rtl w:val="true"/>
              </w:rPr>
              <w:t xml:space="preserve">روایت </w:t>
            </w:r>
            <w:r>
              <w:rPr>
                <w:rStyle w:val="IndexLink"/>
              </w:rPr>
              <w:t>7</w:t>
            </w:r>
            <w:r>
              <w:rPr>
                <w:rStyle w:val="IndexLink"/>
                <w:rtl w:val="true"/>
              </w:rPr>
              <w:tab/>
            </w:r>
            <w:r>
              <w:rPr>
                <w:rStyle w:val="IndexLink"/>
              </w:rPr>
              <w:t>84</w:t>
            </w:r>
          </w:hyperlink>
        </w:p>
        <w:p>
          <w:pPr>
            <w:pStyle w:val="Contents5"/>
            <w:tabs>
              <w:tab w:val="clear" w:pos="7892"/>
              <w:tab w:val="right" w:pos="9026" w:leader="dot"/>
            </w:tabs>
            <w:rPr/>
          </w:pPr>
          <w:hyperlink w:anchor="__RefHeading___Toc1365351_2616395394">
            <w:r>
              <w:rPr>
                <w:webHidden/>
                <w:rStyle w:val="IndexLink"/>
                <w:rtl w:val="true"/>
              </w:rPr>
              <w:t>«</w:t>
            </w:r>
            <w:r>
              <w:rPr>
                <w:rStyle w:val="IndexLink"/>
              </w:rPr>
              <w:t>8</w:t>
            </w:r>
            <w:r>
              <w:rPr>
                <w:rStyle w:val="IndexLink"/>
                <w:rtl w:val="true"/>
              </w:rPr>
              <w:t>»</w:t>
              <w:tab/>
            </w:r>
            <w:r>
              <w:rPr>
                <w:rStyle w:val="IndexLink"/>
              </w:rPr>
              <w:t>85</w:t>
            </w:r>
          </w:hyperlink>
        </w:p>
        <w:p>
          <w:pPr>
            <w:pStyle w:val="Contents5"/>
            <w:tabs>
              <w:tab w:val="clear" w:pos="7892"/>
              <w:tab w:val="right" w:pos="9026" w:leader="dot"/>
            </w:tabs>
            <w:rPr/>
          </w:pPr>
          <w:hyperlink w:anchor="__RefHeading___Toc1365353_2616395394">
            <w:r>
              <w:rPr>
                <w:webHidden/>
                <w:rStyle w:val="IndexLink"/>
                <w:rtl w:val="true"/>
              </w:rPr>
              <w:t>بيان</w:t>
            </w:r>
            <w:r>
              <w:rPr>
                <w:rStyle w:val="IndexLink"/>
                <w:rtl w:val="true"/>
              </w:rPr>
              <w:tab/>
            </w:r>
            <w:r>
              <w:rPr>
                <w:rStyle w:val="IndexLink"/>
              </w:rPr>
              <w:t>85</w:t>
            </w:r>
          </w:hyperlink>
        </w:p>
        <w:p>
          <w:pPr>
            <w:pStyle w:val="Contents5"/>
            <w:tabs>
              <w:tab w:val="clear" w:pos="7892"/>
              <w:tab w:val="right" w:pos="9026" w:leader="dot"/>
            </w:tabs>
            <w:rPr/>
          </w:pPr>
          <w:hyperlink w:anchor="__RefHeading___Toc1365355_2616395394">
            <w:r>
              <w:rPr>
                <w:webHidden/>
                <w:rStyle w:val="IndexLink"/>
                <w:rtl w:val="true"/>
              </w:rPr>
              <w:t>«</w:t>
            </w:r>
            <w:r>
              <w:rPr>
                <w:rStyle w:val="IndexLink"/>
              </w:rPr>
              <w:t>9</w:t>
            </w:r>
            <w:r>
              <w:rPr>
                <w:rStyle w:val="IndexLink"/>
                <w:rtl w:val="true"/>
              </w:rPr>
              <w:t>»</w:t>
              <w:tab/>
            </w:r>
            <w:r>
              <w:rPr>
                <w:rStyle w:val="IndexLink"/>
              </w:rPr>
              <w:t>85</w:t>
            </w:r>
          </w:hyperlink>
        </w:p>
        <w:p>
          <w:pPr>
            <w:pStyle w:val="Contents5"/>
            <w:tabs>
              <w:tab w:val="clear" w:pos="7892"/>
              <w:tab w:val="right" w:pos="9026" w:leader="dot"/>
            </w:tabs>
            <w:rPr/>
          </w:pPr>
          <w:hyperlink w:anchor="__RefHeading___Toc1365357_2616395394">
            <w:r>
              <w:rPr>
                <w:webHidden/>
                <w:rStyle w:val="IndexLink"/>
                <w:rtl w:val="true"/>
              </w:rPr>
              <w:t>«</w:t>
            </w:r>
            <w:r>
              <w:rPr>
                <w:rStyle w:val="IndexLink"/>
              </w:rPr>
              <w:t>10</w:t>
            </w:r>
            <w:r>
              <w:rPr>
                <w:rStyle w:val="IndexLink"/>
                <w:rtl w:val="true"/>
              </w:rPr>
              <w:t>»</w:t>
              <w:tab/>
            </w:r>
            <w:r>
              <w:rPr>
                <w:rStyle w:val="IndexLink"/>
              </w:rPr>
              <w:t>85</w:t>
            </w:r>
          </w:hyperlink>
        </w:p>
        <w:p>
          <w:pPr>
            <w:pStyle w:val="Contents5"/>
            <w:tabs>
              <w:tab w:val="clear" w:pos="7892"/>
              <w:tab w:val="right" w:pos="9026" w:leader="dot"/>
            </w:tabs>
            <w:rPr/>
          </w:pPr>
          <w:hyperlink w:anchor="__RefHeading___Toc1365359_2616395394">
            <w:r>
              <w:rPr>
                <w:webHidden/>
                <w:rStyle w:val="IndexLink"/>
                <w:rtl w:val="true"/>
              </w:rPr>
              <w:t xml:space="preserve">روایت </w:t>
            </w:r>
            <w:r>
              <w:rPr>
                <w:rStyle w:val="IndexLink"/>
              </w:rPr>
              <w:t>8</w:t>
            </w:r>
            <w:r>
              <w:rPr>
                <w:rStyle w:val="IndexLink"/>
                <w:rtl w:val="true"/>
              </w:rPr>
              <w:tab/>
            </w:r>
            <w:r>
              <w:rPr>
                <w:rStyle w:val="IndexLink"/>
              </w:rPr>
              <w:t>85</w:t>
            </w:r>
          </w:hyperlink>
        </w:p>
        <w:p>
          <w:pPr>
            <w:pStyle w:val="Contents5"/>
            <w:tabs>
              <w:tab w:val="clear" w:pos="7892"/>
              <w:tab w:val="right" w:pos="9026" w:leader="dot"/>
            </w:tabs>
            <w:rPr/>
          </w:pPr>
          <w:hyperlink w:anchor="__RefHeading___Toc1365361_2616395394">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1365363_2616395394">
            <w:r>
              <w:rPr>
                <w:webHidden/>
                <w:rStyle w:val="IndexLink"/>
                <w:rtl w:val="true"/>
              </w:rPr>
              <w:t xml:space="preserve">روایت </w:t>
            </w:r>
            <w:r>
              <w:rPr>
                <w:rStyle w:val="IndexLink"/>
              </w:rPr>
              <w:t>9</w:t>
            </w:r>
            <w:r>
              <w:rPr>
                <w:rStyle w:val="IndexLink"/>
                <w:rtl w:val="true"/>
              </w:rPr>
              <w:tab/>
            </w:r>
            <w:r>
              <w:rPr>
                <w:rStyle w:val="IndexLink"/>
              </w:rPr>
              <w:t>86</w:t>
            </w:r>
          </w:hyperlink>
        </w:p>
        <w:p>
          <w:pPr>
            <w:pStyle w:val="Contents5"/>
            <w:tabs>
              <w:tab w:val="clear" w:pos="7892"/>
              <w:tab w:val="right" w:pos="9026" w:leader="dot"/>
            </w:tabs>
            <w:rPr/>
          </w:pPr>
          <w:hyperlink w:anchor="__RefHeading___Toc1365365_2616395394">
            <w:r>
              <w:rPr>
                <w:webHidden/>
                <w:rStyle w:val="IndexLink"/>
                <w:rtl w:val="true"/>
              </w:rPr>
              <w:t xml:space="preserve">روایت </w:t>
            </w:r>
            <w:r>
              <w:rPr>
                <w:rStyle w:val="IndexLink"/>
              </w:rPr>
              <w:t>10</w:t>
            </w:r>
            <w:r>
              <w:rPr>
                <w:rStyle w:val="IndexLink"/>
                <w:rtl w:val="true"/>
              </w:rPr>
              <w:tab/>
            </w:r>
            <w:r>
              <w:rPr>
                <w:rStyle w:val="IndexLink"/>
              </w:rPr>
              <w:t>86</w:t>
            </w:r>
          </w:hyperlink>
        </w:p>
        <w:p>
          <w:pPr>
            <w:pStyle w:val="Contents5"/>
            <w:tabs>
              <w:tab w:val="clear" w:pos="7892"/>
              <w:tab w:val="right" w:pos="9026" w:leader="dot"/>
            </w:tabs>
            <w:rPr/>
          </w:pPr>
          <w:hyperlink w:anchor="__RefHeading___Toc1365367_2616395394">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1365369_2616395394">
            <w:r>
              <w:rPr>
                <w:webHidden/>
                <w:rStyle w:val="IndexLink"/>
                <w:rtl w:val="true"/>
              </w:rPr>
              <w:t>«</w:t>
            </w:r>
            <w:r>
              <w:rPr>
                <w:rStyle w:val="IndexLink"/>
              </w:rPr>
              <w:t>11</w:t>
            </w:r>
            <w:r>
              <w:rPr>
                <w:rStyle w:val="IndexLink"/>
                <w:rtl w:val="true"/>
              </w:rPr>
              <w:t>»</w:t>
              <w:tab/>
            </w:r>
            <w:r>
              <w:rPr>
                <w:rStyle w:val="IndexLink"/>
              </w:rPr>
              <w:t>87</w:t>
            </w:r>
          </w:hyperlink>
        </w:p>
        <w:p>
          <w:pPr>
            <w:pStyle w:val="Contents5"/>
            <w:tabs>
              <w:tab w:val="clear" w:pos="7892"/>
              <w:tab w:val="right" w:pos="9026" w:leader="dot"/>
            </w:tabs>
            <w:rPr/>
          </w:pPr>
          <w:hyperlink w:anchor="__RefHeading___Toc1365371_2616395394">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1365373_2616395394">
            <w:r>
              <w:rPr>
                <w:webHidden/>
                <w:rStyle w:val="IndexLink"/>
                <w:rtl w:val="true"/>
              </w:rPr>
              <w:t>«</w:t>
            </w:r>
            <w:r>
              <w:rPr>
                <w:rStyle w:val="IndexLink"/>
              </w:rPr>
              <w:t>12</w:t>
            </w:r>
            <w:r>
              <w:rPr>
                <w:rStyle w:val="IndexLink"/>
                <w:rtl w:val="true"/>
              </w:rPr>
              <w:t>»</w:t>
              <w:tab/>
            </w:r>
            <w:r>
              <w:rPr>
                <w:rStyle w:val="IndexLink"/>
              </w:rPr>
              <w:t>87</w:t>
            </w:r>
          </w:hyperlink>
        </w:p>
        <w:p>
          <w:pPr>
            <w:pStyle w:val="Contents5"/>
            <w:tabs>
              <w:tab w:val="clear" w:pos="7892"/>
              <w:tab w:val="right" w:pos="9026" w:leader="dot"/>
            </w:tabs>
            <w:rPr/>
          </w:pPr>
          <w:hyperlink w:anchor="__RefHeading___Toc1365375_2616395394">
            <w:r>
              <w:rPr>
                <w:webHidden/>
                <w:rStyle w:val="IndexLink"/>
                <w:rtl w:val="true"/>
              </w:rPr>
              <w:t>بیان</w:t>
            </w:r>
            <w:r>
              <w:rPr>
                <w:rStyle w:val="IndexLink"/>
                <w:rtl w:val="true"/>
              </w:rPr>
              <w:tab/>
            </w:r>
            <w:r>
              <w:rPr>
                <w:rStyle w:val="IndexLink"/>
              </w:rPr>
              <w:t>87</w:t>
            </w:r>
          </w:hyperlink>
        </w:p>
        <w:p>
          <w:pPr>
            <w:pStyle w:val="Contents5"/>
            <w:tabs>
              <w:tab w:val="clear" w:pos="7892"/>
              <w:tab w:val="right" w:pos="9026" w:leader="dot"/>
            </w:tabs>
            <w:rPr/>
          </w:pPr>
          <w:hyperlink w:anchor="__RefHeading___Toc1365377_2616395394">
            <w:r>
              <w:rPr>
                <w:webHidden/>
                <w:rStyle w:val="IndexLink"/>
                <w:rtl w:val="true"/>
              </w:rPr>
              <w:t xml:space="preserve">روایت </w:t>
            </w:r>
            <w:r>
              <w:rPr>
                <w:rStyle w:val="IndexLink"/>
              </w:rPr>
              <w:t>11</w:t>
            </w:r>
            <w:r>
              <w:rPr>
                <w:rStyle w:val="IndexLink"/>
                <w:rtl w:val="true"/>
              </w:rPr>
              <w:tab/>
            </w:r>
            <w:r>
              <w:rPr>
                <w:rStyle w:val="IndexLink"/>
              </w:rPr>
              <w:t>87</w:t>
            </w:r>
          </w:hyperlink>
        </w:p>
        <w:p>
          <w:pPr>
            <w:pStyle w:val="Contents5"/>
            <w:tabs>
              <w:tab w:val="clear" w:pos="7892"/>
              <w:tab w:val="right" w:pos="9026" w:leader="dot"/>
            </w:tabs>
            <w:rPr/>
          </w:pPr>
          <w:hyperlink w:anchor="__RefHeading___Toc1365379_2616395394">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1365381_2616395394">
            <w:r>
              <w:rPr>
                <w:webHidden/>
                <w:rStyle w:val="IndexLink"/>
                <w:rtl w:val="true"/>
              </w:rPr>
              <w:t xml:space="preserve">روایت </w:t>
            </w:r>
            <w:r>
              <w:rPr>
                <w:rStyle w:val="IndexLink"/>
              </w:rPr>
              <w:t>12</w:t>
            </w:r>
            <w:r>
              <w:rPr>
                <w:rStyle w:val="IndexLink"/>
                <w:rtl w:val="true"/>
              </w:rPr>
              <w:tab/>
            </w:r>
            <w:r>
              <w:rPr>
                <w:rStyle w:val="IndexLink"/>
              </w:rPr>
              <w:t>88</w:t>
            </w:r>
          </w:hyperlink>
        </w:p>
        <w:p>
          <w:pPr>
            <w:pStyle w:val="Contents5"/>
            <w:tabs>
              <w:tab w:val="clear" w:pos="7892"/>
              <w:tab w:val="right" w:pos="9026" w:leader="dot"/>
            </w:tabs>
            <w:rPr/>
          </w:pPr>
          <w:hyperlink w:anchor="__RefHeading___Toc1365383_2616395394">
            <w:r>
              <w:rPr>
                <w:webHidden/>
                <w:rStyle w:val="IndexLink"/>
                <w:rtl w:val="true"/>
              </w:rPr>
              <w:t>«</w:t>
            </w:r>
            <w:r>
              <w:rPr>
                <w:rStyle w:val="IndexLink"/>
              </w:rPr>
              <w:t>13</w:t>
            </w:r>
            <w:r>
              <w:rPr>
                <w:rStyle w:val="IndexLink"/>
                <w:rtl w:val="true"/>
              </w:rPr>
              <w:t>»</w:t>
              <w:tab/>
            </w:r>
            <w:r>
              <w:rPr>
                <w:rStyle w:val="IndexLink"/>
              </w:rPr>
              <w:t>89</w:t>
            </w:r>
          </w:hyperlink>
        </w:p>
        <w:p>
          <w:pPr>
            <w:pStyle w:val="Contents5"/>
            <w:tabs>
              <w:tab w:val="clear" w:pos="7892"/>
              <w:tab w:val="right" w:pos="9026" w:leader="dot"/>
            </w:tabs>
            <w:rPr/>
          </w:pPr>
          <w:hyperlink w:anchor="__RefHeading___Toc1365385_2616395394">
            <w:r>
              <w:rPr>
                <w:webHidden/>
                <w:rStyle w:val="IndexLink"/>
                <w:rtl w:val="true"/>
              </w:rPr>
              <w:t>«</w:t>
            </w:r>
            <w:r>
              <w:rPr>
                <w:rStyle w:val="IndexLink"/>
              </w:rPr>
              <w:t>14</w:t>
            </w:r>
            <w:r>
              <w:rPr>
                <w:rStyle w:val="IndexLink"/>
                <w:rtl w:val="true"/>
              </w:rPr>
              <w:t>»</w:t>
              <w:tab/>
            </w:r>
            <w:r>
              <w:rPr>
                <w:rStyle w:val="IndexLink"/>
              </w:rPr>
              <w:t>89</w:t>
            </w:r>
          </w:hyperlink>
        </w:p>
        <w:p>
          <w:pPr>
            <w:pStyle w:val="Contents5"/>
            <w:tabs>
              <w:tab w:val="clear" w:pos="7892"/>
              <w:tab w:val="right" w:pos="9026" w:leader="dot"/>
            </w:tabs>
            <w:rPr/>
          </w:pPr>
          <w:hyperlink w:anchor="__RefHeading___Toc1365387_2616395394">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1365389_2616395394">
            <w:r>
              <w:rPr>
                <w:webHidden/>
                <w:rStyle w:val="IndexLink"/>
                <w:rtl w:val="true"/>
              </w:rPr>
              <w:t>«</w:t>
            </w:r>
            <w:r>
              <w:rPr>
                <w:rStyle w:val="IndexLink"/>
              </w:rPr>
              <w:t>15</w:t>
            </w:r>
            <w:r>
              <w:rPr>
                <w:rStyle w:val="IndexLink"/>
                <w:rtl w:val="true"/>
              </w:rPr>
              <w:t>»</w:t>
              <w:tab/>
            </w:r>
            <w:r>
              <w:rPr>
                <w:rStyle w:val="IndexLink"/>
              </w:rPr>
              <w:t>89</w:t>
            </w:r>
          </w:hyperlink>
        </w:p>
        <w:p>
          <w:pPr>
            <w:pStyle w:val="Contents5"/>
            <w:tabs>
              <w:tab w:val="clear" w:pos="7892"/>
              <w:tab w:val="right" w:pos="9026" w:leader="dot"/>
            </w:tabs>
            <w:rPr/>
          </w:pPr>
          <w:hyperlink w:anchor="__RefHeading___Toc1365391_2616395394">
            <w:r>
              <w:rPr>
                <w:webHidden/>
                <w:rStyle w:val="IndexLink"/>
                <w:rtl w:val="true"/>
              </w:rPr>
              <w:t xml:space="preserve">روایت </w:t>
            </w:r>
            <w:r>
              <w:rPr>
                <w:rStyle w:val="IndexLink"/>
              </w:rPr>
              <w:t>13</w:t>
            </w:r>
            <w:r>
              <w:rPr>
                <w:rStyle w:val="IndexLink"/>
                <w:rtl w:val="true"/>
              </w:rPr>
              <w:tab/>
            </w:r>
            <w:r>
              <w:rPr>
                <w:rStyle w:val="IndexLink"/>
              </w:rPr>
              <w:t>89</w:t>
            </w:r>
          </w:hyperlink>
        </w:p>
        <w:p>
          <w:pPr>
            <w:pStyle w:val="Contents5"/>
            <w:tabs>
              <w:tab w:val="clear" w:pos="7892"/>
              <w:tab w:val="right" w:pos="9026" w:leader="dot"/>
            </w:tabs>
            <w:rPr/>
          </w:pPr>
          <w:hyperlink w:anchor="__RefHeading___Toc1365393_2616395394">
            <w:r>
              <w:rPr>
                <w:webHidden/>
                <w:rStyle w:val="IndexLink"/>
                <w:rtl w:val="true"/>
              </w:rPr>
              <w:t xml:space="preserve">روایت </w:t>
            </w:r>
            <w:r>
              <w:rPr>
                <w:rStyle w:val="IndexLink"/>
              </w:rPr>
              <w:t>14</w:t>
            </w:r>
            <w:r>
              <w:rPr>
                <w:rStyle w:val="IndexLink"/>
                <w:rtl w:val="true"/>
              </w:rPr>
              <w:tab/>
            </w:r>
            <w:r>
              <w:rPr>
                <w:rStyle w:val="IndexLink"/>
              </w:rPr>
              <w:t>89</w:t>
            </w:r>
          </w:hyperlink>
        </w:p>
        <w:p>
          <w:pPr>
            <w:pStyle w:val="Contents5"/>
            <w:tabs>
              <w:tab w:val="clear" w:pos="7892"/>
              <w:tab w:val="right" w:pos="9026" w:leader="dot"/>
            </w:tabs>
            <w:rPr/>
          </w:pPr>
          <w:hyperlink w:anchor="__RefHeading___Toc1365395_2616395394">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1365397_2616395394">
            <w:r>
              <w:rPr>
                <w:webHidden/>
                <w:rStyle w:val="IndexLink"/>
                <w:rtl w:val="true"/>
              </w:rPr>
              <w:t xml:space="preserve">روایت </w:t>
            </w:r>
            <w:r>
              <w:rPr>
                <w:rStyle w:val="IndexLink"/>
              </w:rPr>
              <w:t>15</w:t>
            </w:r>
            <w:r>
              <w:rPr>
                <w:rStyle w:val="IndexLink"/>
                <w:rtl w:val="true"/>
              </w:rPr>
              <w:tab/>
            </w:r>
            <w:r>
              <w:rPr>
                <w:rStyle w:val="IndexLink"/>
              </w:rPr>
              <w:t>90</w:t>
            </w:r>
          </w:hyperlink>
        </w:p>
        <w:p>
          <w:pPr>
            <w:pStyle w:val="Contents5"/>
            <w:tabs>
              <w:tab w:val="clear" w:pos="7892"/>
              <w:tab w:val="right" w:pos="9026" w:leader="dot"/>
            </w:tabs>
            <w:rPr/>
          </w:pPr>
          <w:hyperlink w:anchor="__RefHeading___Toc1365399_2616395394">
            <w:r>
              <w:rPr>
                <w:webHidden/>
                <w:rStyle w:val="IndexLink"/>
                <w:rtl w:val="true"/>
              </w:rPr>
              <w:t>إيضاح</w:t>
            </w:r>
            <w:r>
              <w:rPr>
                <w:rStyle w:val="IndexLink"/>
                <w:rtl w:val="true"/>
              </w:rPr>
              <w:tab/>
            </w:r>
            <w:r>
              <w:rPr>
                <w:rStyle w:val="IndexLink"/>
              </w:rPr>
              <w:t>91</w:t>
            </w:r>
          </w:hyperlink>
        </w:p>
        <w:p>
          <w:pPr>
            <w:pStyle w:val="Contents5"/>
            <w:tabs>
              <w:tab w:val="clear" w:pos="7892"/>
              <w:tab w:val="right" w:pos="9026" w:leader="dot"/>
            </w:tabs>
            <w:rPr/>
          </w:pPr>
          <w:hyperlink w:anchor="__RefHeading___Toc1365401_2616395394">
            <w:r>
              <w:rPr>
                <w:webHidden/>
                <w:rStyle w:val="IndexLink"/>
                <w:rtl w:val="true"/>
              </w:rPr>
              <w:t>«</w:t>
            </w:r>
            <w:r>
              <w:rPr>
                <w:rStyle w:val="IndexLink"/>
              </w:rPr>
              <w:t>16</w:t>
            </w:r>
            <w:r>
              <w:rPr>
                <w:rStyle w:val="IndexLink"/>
                <w:rtl w:val="true"/>
              </w:rPr>
              <w:t>»</w:t>
              <w:tab/>
            </w:r>
            <w:r>
              <w:rPr>
                <w:rStyle w:val="IndexLink"/>
              </w:rPr>
              <w:t>91</w:t>
            </w:r>
          </w:hyperlink>
        </w:p>
        <w:p>
          <w:pPr>
            <w:pStyle w:val="Contents5"/>
            <w:tabs>
              <w:tab w:val="clear" w:pos="7892"/>
              <w:tab w:val="right" w:pos="9026" w:leader="dot"/>
            </w:tabs>
            <w:rPr/>
          </w:pPr>
          <w:hyperlink w:anchor="__RefHeading___Toc1365403_2616395394">
            <w:r>
              <w:rPr>
                <w:webHidden/>
                <w:rStyle w:val="IndexLink"/>
                <w:rtl w:val="true"/>
              </w:rPr>
              <w:t>«</w:t>
            </w:r>
            <w:r>
              <w:rPr>
                <w:rStyle w:val="IndexLink"/>
              </w:rPr>
              <w:t>17</w:t>
            </w:r>
            <w:r>
              <w:rPr>
                <w:rStyle w:val="IndexLink"/>
                <w:rtl w:val="true"/>
              </w:rPr>
              <w:t>»</w:t>
              <w:tab/>
            </w:r>
            <w:r>
              <w:rPr>
                <w:rStyle w:val="IndexLink"/>
              </w:rPr>
              <w:t>91</w:t>
            </w:r>
          </w:hyperlink>
        </w:p>
        <w:p>
          <w:pPr>
            <w:pStyle w:val="Contents5"/>
            <w:tabs>
              <w:tab w:val="clear" w:pos="7892"/>
              <w:tab w:val="right" w:pos="9026" w:leader="dot"/>
            </w:tabs>
            <w:rPr/>
          </w:pPr>
          <w:hyperlink w:anchor="__RefHeading___Toc1365405_2616395394">
            <w:r>
              <w:rPr>
                <w:webHidden/>
                <w:rStyle w:val="IndexLink"/>
                <w:rtl w:val="true"/>
              </w:rPr>
              <w:t>«</w:t>
            </w:r>
            <w:r>
              <w:rPr>
                <w:rStyle w:val="IndexLink"/>
              </w:rPr>
              <w:t>18</w:t>
            </w:r>
            <w:r>
              <w:rPr>
                <w:rStyle w:val="IndexLink"/>
                <w:rtl w:val="true"/>
              </w:rPr>
              <w:t>»</w:t>
              <w:tab/>
            </w:r>
            <w:r>
              <w:rPr>
                <w:rStyle w:val="IndexLink"/>
              </w:rPr>
              <w:t>91</w:t>
            </w:r>
          </w:hyperlink>
        </w:p>
        <w:p>
          <w:pPr>
            <w:pStyle w:val="Contents5"/>
            <w:tabs>
              <w:tab w:val="clear" w:pos="7892"/>
              <w:tab w:val="right" w:pos="9026" w:leader="dot"/>
            </w:tabs>
            <w:rPr/>
          </w:pPr>
          <w:hyperlink w:anchor="__RefHeading___Toc1365407_2616395394">
            <w:r>
              <w:rPr>
                <w:webHidden/>
                <w:rStyle w:val="IndexLink"/>
                <w:rtl w:val="true"/>
              </w:rPr>
              <w:t>«</w:t>
            </w:r>
            <w:r>
              <w:rPr>
                <w:rStyle w:val="IndexLink"/>
              </w:rPr>
              <w:t>19</w:t>
            </w:r>
            <w:r>
              <w:rPr>
                <w:rStyle w:val="IndexLink"/>
                <w:rtl w:val="true"/>
              </w:rPr>
              <w:t>»</w:t>
              <w:tab/>
            </w:r>
            <w:r>
              <w:rPr>
                <w:rStyle w:val="IndexLink"/>
              </w:rPr>
              <w:t>91</w:t>
            </w:r>
          </w:hyperlink>
        </w:p>
        <w:p>
          <w:pPr>
            <w:pStyle w:val="Contents5"/>
            <w:tabs>
              <w:tab w:val="clear" w:pos="7892"/>
              <w:tab w:val="right" w:pos="9026" w:leader="dot"/>
            </w:tabs>
            <w:rPr/>
          </w:pPr>
          <w:hyperlink w:anchor="__RefHeading___Toc1365409_2616395394">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1365411_2616395394">
            <w:r>
              <w:rPr>
                <w:webHidden/>
                <w:rStyle w:val="IndexLink"/>
                <w:rtl w:val="true"/>
              </w:rPr>
              <w:t xml:space="preserve">روایت </w:t>
            </w:r>
            <w:r>
              <w:rPr>
                <w:rStyle w:val="IndexLink"/>
              </w:rPr>
              <w:t>16</w:t>
            </w:r>
            <w:r>
              <w:rPr>
                <w:rStyle w:val="IndexLink"/>
                <w:rtl w:val="true"/>
              </w:rPr>
              <w:tab/>
            </w:r>
            <w:r>
              <w:rPr>
                <w:rStyle w:val="IndexLink"/>
              </w:rPr>
              <w:t>91</w:t>
            </w:r>
          </w:hyperlink>
        </w:p>
        <w:p>
          <w:pPr>
            <w:pStyle w:val="Contents5"/>
            <w:tabs>
              <w:tab w:val="clear" w:pos="7892"/>
              <w:tab w:val="right" w:pos="9026" w:leader="dot"/>
            </w:tabs>
            <w:rPr/>
          </w:pPr>
          <w:hyperlink w:anchor="__RefHeading___Toc1365413_2616395394">
            <w:r>
              <w:rPr>
                <w:webHidden/>
                <w:rStyle w:val="IndexLink"/>
                <w:rtl w:val="true"/>
              </w:rPr>
              <w:t xml:space="preserve">روایت </w:t>
            </w:r>
            <w:r>
              <w:rPr>
                <w:rStyle w:val="IndexLink"/>
              </w:rPr>
              <w:t>17</w:t>
            </w:r>
            <w:r>
              <w:rPr>
                <w:rStyle w:val="IndexLink"/>
                <w:rtl w:val="true"/>
              </w:rPr>
              <w:tab/>
            </w:r>
            <w:r>
              <w:rPr>
                <w:rStyle w:val="IndexLink"/>
              </w:rPr>
              <w:t>92</w:t>
            </w:r>
          </w:hyperlink>
        </w:p>
        <w:p>
          <w:pPr>
            <w:pStyle w:val="Contents5"/>
            <w:tabs>
              <w:tab w:val="clear" w:pos="7892"/>
              <w:tab w:val="right" w:pos="9026" w:leader="dot"/>
            </w:tabs>
            <w:rPr/>
          </w:pPr>
          <w:hyperlink w:anchor="__RefHeading___Toc1365415_2616395394">
            <w:r>
              <w:rPr>
                <w:webHidden/>
                <w:rStyle w:val="IndexLink"/>
                <w:rtl w:val="true"/>
              </w:rPr>
              <w:t xml:space="preserve">روایت </w:t>
            </w:r>
            <w:r>
              <w:rPr>
                <w:rStyle w:val="IndexLink"/>
              </w:rPr>
              <w:t>18</w:t>
            </w:r>
            <w:r>
              <w:rPr>
                <w:rStyle w:val="IndexLink"/>
                <w:rtl w:val="true"/>
              </w:rPr>
              <w:tab/>
            </w:r>
            <w:r>
              <w:rPr>
                <w:rStyle w:val="IndexLink"/>
              </w:rPr>
              <w:t>92</w:t>
            </w:r>
          </w:hyperlink>
        </w:p>
        <w:p>
          <w:pPr>
            <w:pStyle w:val="Contents5"/>
            <w:tabs>
              <w:tab w:val="clear" w:pos="7892"/>
              <w:tab w:val="right" w:pos="9026" w:leader="dot"/>
            </w:tabs>
            <w:rPr/>
          </w:pPr>
          <w:hyperlink w:anchor="__RefHeading___Toc1365417_2616395394">
            <w:r>
              <w:rPr>
                <w:webHidden/>
                <w:rStyle w:val="IndexLink"/>
                <w:rtl w:val="true"/>
              </w:rPr>
              <w:t xml:space="preserve">روایت </w:t>
            </w:r>
            <w:r>
              <w:rPr>
                <w:rStyle w:val="IndexLink"/>
              </w:rPr>
              <w:t>19</w:t>
            </w:r>
            <w:r>
              <w:rPr>
                <w:rStyle w:val="IndexLink"/>
                <w:rtl w:val="true"/>
              </w:rPr>
              <w:tab/>
            </w:r>
            <w:r>
              <w:rPr>
                <w:rStyle w:val="IndexLink"/>
              </w:rPr>
              <w:t>92</w:t>
            </w:r>
          </w:hyperlink>
        </w:p>
        <w:p>
          <w:pPr>
            <w:pStyle w:val="Contents5"/>
            <w:tabs>
              <w:tab w:val="clear" w:pos="7892"/>
              <w:tab w:val="right" w:pos="9026" w:leader="dot"/>
            </w:tabs>
            <w:rPr/>
          </w:pPr>
          <w:hyperlink w:anchor="__RefHeading___Toc1365419_2616395394">
            <w:r>
              <w:rPr>
                <w:webHidden/>
                <w:rStyle w:val="IndexLink"/>
                <w:rtl w:val="true"/>
              </w:rPr>
              <w:t>«</w:t>
            </w:r>
            <w:r>
              <w:rPr>
                <w:rStyle w:val="IndexLink"/>
              </w:rPr>
              <w:t>20</w:t>
            </w:r>
            <w:r>
              <w:rPr>
                <w:rStyle w:val="IndexLink"/>
                <w:rtl w:val="true"/>
              </w:rPr>
              <w:t>»</w:t>
              <w:tab/>
            </w:r>
            <w:r>
              <w:rPr>
                <w:rStyle w:val="IndexLink"/>
              </w:rPr>
              <w:t>93</w:t>
            </w:r>
          </w:hyperlink>
        </w:p>
        <w:p>
          <w:pPr>
            <w:pStyle w:val="Contents5"/>
            <w:tabs>
              <w:tab w:val="clear" w:pos="7892"/>
              <w:tab w:val="right" w:pos="9026" w:leader="dot"/>
            </w:tabs>
            <w:rPr/>
          </w:pPr>
          <w:hyperlink w:anchor="__RefHeading___Toc1365421_2616395394">
            <w:r>
              <w:rPr>
                <w:webHidden/>
                <w:rStyle w:val="IndexLink"/>
                <w:rtl w:val="true"/>
              </w:rPr>
              <w:t xml:space="preserve">روایت </w:t>
            </w:r>
            <w:r>
              <w:rPr>
                <w:rStyle w:val="IndexLink"/>
              </w:rPr>
              <w:t>20</w:t>
            </w:r>
            <w:r>
              <w:rPr>
                <w:rStyle w:val="IndexLink"/>
                <w:rtl w:val="true"/>
              </w:rPr>
              <w:tab/>
            </w:r>
            <w:r>
              <w:rPr>
                <w:rStyle w:val="IndexLink"/>
              </w:rPr>
              <w:t>93</w:t>
            </w:r>
          </w:hyperlink>
        </w:p>
        <w:p>
          <w:pPr>
            <w:pStyle w:val="Contents5"/>
            <w:tabs>
              <w:tab w:val="clear" w:pos="7892"/>
              <w:tab w:val="right" w:pos="9026" w:leader="dot"/>
            </w:tabs>
            <w:rPr/>
          </w:pPr>
          <w:hyperlink w:anchor="__RefHeading___Toc1365423_2616395394">
            <w:r>
              <w:rPr>
                <w:webHidden/>
                <w:rStyle w:val="IndexLink"/>
                <w:rtl w:val="true"/>
              </w:rPr>
              <w:t>«</w:t>
            </w:r>
            <w:r>
              <w:rPr>
                <w:rStyle w:val="IndexLink"/>
              </w:rPr>
              <w:t>21</w:t>
            </w:r>
            <w:r>
              <w:rPr>
                <w:rStyle w:val="IndexLink"/>
                <w:rtl w:val="true"/>
              </w:rPr>
              <w:t>»</w:t>
              <w:tab/>
            </w:r>
            <w:r>
              <w:rPr>
                <w:rStyle w:val="IndexLink"/>
              </w:rPr>
              <w:t>95</w:t>
            </w:r>
          </w:hyperlink>
        </w:p>
        <w:p>
          <w:pPr>
            <w:pStyle w:val="Contents5"/>
            <w:tabs>
              <w:tab w:val="clear" w:pos="7892"/>
              <w:tab w:val="right" w:pos="9026" w:leader="dot"/>
            </w:tabs>
            <w:rPr/>
          </w:pPr>
          <w:hyperlink w:anchor="__RefHeading___Toc1365425_2616395394">
            <w:r>
              <w:rPr>
                <w:webHidden/>
                <w:rStyle w:val="IndexLink"/>
                <w:rtl w:val="true"/>
              </w:rPr>
              <w:t>«</w:t>
            </w:r>
            <w:r>
              <w:rPr>
                <w:rStyle w:val="IndexLink"/>
              </w:rPr>
              <w:t>22</w:t>
            </w:r>
            <w:r>
              <w:rPr>
                <w:rStyle w:val="IndexLink"/>
                <w:rtl w:val="true"/>
              </w:rPr>
              <w:t>»</w:t>
              <w:tab/>
            </w:r>
            <w:r>
              <w:rPr>
                <w:rStyle w:val="IndexLink"/>
              </w:rPr>
              <w:t>95</w:t>
            </w:r>
          </w:hyperlink>
        </w:p>
        <w:p>
          <w:pPr>
            <w:pStyle w:val="Contents5"/>
            <w:tabs>
              <w:tab w:val="clear" w:pos="7892"/>
              <w:tab w:val="right" w:pos="9026" w:leader="dot"/>
            </w:tabs>
            <w:rPr/>
          </w:pPr>
          <w:hyperlink w:anchor="__RefHeading___Toc1365427_2616395394">
            <w:r>
              <w:rPr>
                <w:webHidden/>
                <w:rStyle w:val="IndexLink"/>
                <w:rtl w:val="true"/>
              </w:rPr>
              <w:t>«</w:t>
            </w:r>
            <w:r>
              <w:rPr>
                <w:rStyle w:val="IndexLink"/>
              </w:rPr>
              <w:t>23</w:t>
            </w:r>
            <w:r>
              <w:rPr>
                <w:rStyle w:val="IndexLink"/>
                <w:rtl w:val="true"/>
              </w:rPr>
              <w:t>»</w:t>
              <w:tab/>
            </w:r>
            <w:r>
              <w:rPr>
                <w:rStyle w:val="IndexLink"/>
              </w:rPr>
              <w:t>95</w:t>
            </w:r>
          </w:hyperlink>
        </w:p>
        <w:p>
          <w:pPr>
            <w:pStyle w:val="Contents5"/>
            <w:tabs>
              <w:tab w:val="clear" w:pos="7892"/>
              <w:tab w:val="right" w:pos="9026" w:leader="dot"/>
            </w:tabs>
            <w:rPr/>
          </w:pPr>
          <w:hyperlink w:anchor="__RefHeading___Toc1365429_2616395394">
            <w:r>
              <w:rPr>
                <w:webHidden/>
                <w:rStyle w:val="IndexLink"/>
                <w:rtl w:val="true"/>
              </w:rPr>
              <w:t xml:space="preserve">روایت </w:t>
            </w:r>
            <w:r>
              <w:rPr>
                <w:rStyle w:val="IndexLink"/>
              </w:rPr>
              <w:t>21</w:t>
            </w:r>
            <w:r>
              <w:rPr>
                <w:rStyle w:val="IndexLink"/>
                <w:rtl w:val="true"/>
              </w:rPr>
              <w:tab/>
            </w:r>
            <w:r>
              <w:rPr>
                <w:rStyle w:val="IndexLink"/>
              </w:rPr>
              <w:t>95</w:t>
            </w:r>
          </w:hyperlink>
        </w:p>
        <w:p>
          <w:pPr>
            <w:pStyle w:val="Contents5"/>
            <w:tabs>
              <w:tab w:val="clear" w:pos="7892"/>
              <w:tab w:val="right" w:pos="9026" w:leader="dot"/>
            </w:tabs>
            <w:rPr/>
          </w:pPr>
          <w:hyperlink w:anchor="__RefHeading___Toc1365431_2616395394">
            <w:r>
              <w:rPr>
                <w:webHidden/>
                <w:rStyle w:val="IndexLink"/>
                <w:rtl w:val="true"/>
              </w:rPr>
              <w:t xml:space="preserve">روایت </w:t>
            </w:r>
            <w:r>
              <w:rPr>
                <w:rStyle w:val="IndexLink"/>
              </w:rPr>
              <w:t>22</w:t>
            </w:r>
            <w:r>
              <w:rPr>
                <w:rStyle w:val="IndexLink"/>
                <w:rtl w:val="true"/>
              </w:rPr>
              <w:tab/>
            </w:r>
            <w:r>
              <w:rPr>
                <w:rStyle w:val="IndexLink"/>
              </w:rPr>
              <w:t>96</w:t>
            </w:r>
          </w:hyperlink>
        </w:p>
        <w:p>
          <w:pPr>
            <w:pStyle w:val="Contents5"/>
            <w:tabs>
              <w:tab w:val="clear" w:pos="7892"/>
              <w:tab w:val="right" w:pos="9026" w:leader="dot"/>
            </w:tabs>
            <w:rPr/>
          </w:pPr>
          <w:hyperlink w:anchor="__RefHeading___Toc1365433_2616395394">
            <w:r>
              <w:rPr>
                <w:webHidden/>
                <w:rStyle w:val="IndexLink"/>
                <w:rtl w:val="true"/>
              </w:rPr>
              <w:t xml:space="preserve">روایت </w:t>
            </w:r>
            <w:r>
              <w:rPr>
                <w:rStyle w:val="IndexLink"/>
              </w:rPr>
              <w:t>23</w:t>
            </w:r>
            <w:r>
              <w:rPr>
                <w:rStyle w:val="IndexLink"/>
                <w:rtl w:val="true"/>
              </w:rPr>
              <w:tab/>
            </w:r>
            <w:r>
              <w:rPr>
                <w:rStyle w:val="IndexLink"/>
              </w:rPr>
              <w:t>96</w:t>
            </w:r>
          </w:hyperlink>
        </w:p>
        <w:p>
          <w:pPr>
            <w:pStyle w:val="Contents5"/>
            <w:tabs>
              <w:tab w:val="clear" w:pos="7892"/>
              <w:tab w:val="right" w:pos="9026" w:leader="dot"/>
            </w:tabs>
            <w:rPr/>
          </w:pPr>
          <w:hyperlink w:anchor="__RefHeading___Toc1365435_2616395394">
            <w:r>
              <w:rPr>
                <w:webHidden/>
                <w:rStyle w:val="IndexLink"/>
                <w:rtl w:val="true"/>
              </w:rPr>
              <w:t>«</w:t>
            </w:r>
            <w:r>
              <w:rPr>
                <w:rStyle w:val="IndexLink"/>
              </w:rPr>
              <w:t>24</w:t>
            </w:r>
            <w:r>
              <w:rPr>
                <w:rStyle w:val="IndexLink"/>
                <w:rtl w:val="true"/>
              </w:rPr>
              <w:t>»</w:t>
              <w:tab/>
            </w:r>
            <w:r>
              <w:rPr>
                <w:rStyle w:val="IndexLink"/>
              </w:rPr>
              <w:t>97</w:t>
            </w:r>
          </w:hyperlink>
        </w:p>
        <w:p>
          <w:pPr>
            <w:pStyle w:val="Contents5"/>
            <w:tabs>
              <w:tab w:val="clear" w:pos="7892"/>
              <w:tab w:val="right" w:pos="9026" w:leader="dot"/>
            </w:tabs>
            <w:rPr/>
          </w:pPr>
          <w:hyperlink w:anchor="__RefHeading___Toc1365437_2616395394">
            <w:r>
              <w:rPr>
                <w:webHidden/>
                <w:rStyle w:val="IndexLink"/>
                <w:rtl w:val="true"/>
              </w:rPr>
              <w:t xml:space="preserve">روایت </w:t>
            </w:r>
            <w:r>
              <w:rPr>
                <w:rStyle w:val="IndexLink"/>
              </w:rPr>
              <w:t>24</w:t>
            </w:r>
            <w:r>
              <w:rPr>
                <w:rStyle w:val="IndexLink"/>
                <w:rtl w:val="true"/>
              </w:rPr>
              <w:tab/>
            </w:r>
            <w:r>
              <w:rPr>
                <w:rStyle w:val="IndexLink"/>
              </w:rPr>
              <w:t>97</w:t>
            </w:r>
          </w:hyperlink>
        </w:p>
        <w:p>
          <w:pPr>
            <w:pStyle w:val="Contents5"/>
            <w:tabs>
              <w:tab w:val="clear" w:pos="7892"/>
              <w:tab w:val="right" w:pos="9026" w:leader="dot"/>
            </w:tabs>
            <w:rPr/>
          </w:pPr>
          <w:hyperlink w:anchor="__RefHeading___Toc1365439_2616395394">
            <w:r>
              <w:rPr>
                <w:webHidden/>
                <w:rStyle w:val="IndexLink"/>
                <w:rtl w:val="true"/>
              </w:rPr>
              <w:t>«</w:t>
            </w:r>
            <w:r>
              <w:rPr>
                <w:rStyle w:val="IndexLink"/>
              </w:rPr>
              <w:t>25</w:t>
            </w:r>
            <w:r>
              <w:rPr>
                <w:rStyle w:val="IndexLink"/>
                <w:rtl w:val="true"/>
              </w:rPr>
              <w:t>»</w:t>
              <w:tab/>
            </w:r>
            <w:r>
              <w:rPr>
                <w:rStyle w:val="IndexLink"/>
              </w:rPr>
              <w:t>99</w:t>
            </w:r>
          </w:hyperlink>
        </w:p>
        <w:p>
          <w:pPr>
            <w:pStyle w:val="Contents5"/>
            <w:tabs>
              <w:tab w:val="clear" w:pos="7892"/>
              <w:tab w:val="right" w:pos="9026" w:leader="dot"/>
            </w:tabs>
            <w:rPr/>
          </w:pPr>
          <w:hyperlink w:anchor="__RefHeading___Toc1365441_2616395394">
            <w:r>
              <w:rPr>
                <w:webHidden/>
                <w:rStyle w:val="IndexLink"/>
                <w:rtl w:val="true"/>
              </w:rPr>
              <w:t>«</w:t>
            </w:r>
            <w:r>
              <w:rPr>
                <w:rStyle w:val="IndexLink"/>
              </w:rPr>
              <w:t>26</w:t>
            </w:r>
            <w:r>
              <w:rPr>
                <w:rStyle w:val="IndexLink"/>
                <w:rtl w:val="true"/>
              </w:rPr>
              <w:t>»</w:t>
              <w:tab/>
            </w:r>
            <w:r>
              <w:rPr>
                <w:rStyle w:val="IndexLink"/>
              </w:rPr>
              <w:t>99</w:t>
            </w:r>
          </w:hyperlink>
        </w:p>
        <w:p>
          <w:pPr>
            <w:pStyle w:val="Contents5"/>
            <w:tabs>
              <w:tab w:val="clear" w:pos="7892"/>
              <w:tab w:val="right" w:pos="9026" w:leader="dot"/>
            </w:tabs>
            <w:rPr/>
          </w:pPr>
          <w:hyperlink w:anchor="__RefHeading___Toc1365443_2616395394">
            <w:r>
              <w:rPr>
                <w:webHidden/>
                <w:rStyle w:val="IndexLink"/>
                <w:rtl w:val="true"/>
              </w:rPr>
              <w:t xml:space="preserve">روایت </w:t>
            </w:r>
            <w:r>
              <w:rPr>
                <w:rStyle w:val="IndexLink"/>
              </w:rPr>
              <w:t>25</w:t>
            </w:r>
            <w:r>
              <w:rPr>
                <w:rStyle w:val="IndexLink"/>
                <w:rtl w:val="true"/>
              </w:rPr>
              <w:tab/>
            </w:r>
            <w:r>
              <w:rPr>
                <w:rStyle w:val="IndexLink"/>
              </w:rPr>
              <w:t>99</w:t>
            </w:r>
          </w:hyperlink>
        </w:p>
        <w:p>
          <w:pPr>
            <w:pStyle w:val="Contents5"/>
            <w:tabs>
              <w:tab w:val="clear" w:pos="7892"/>
              <w:tab w:val="right" w:pos="9026" w:leader="dot"/>
            </w:tabs>
            <w:rPr/>
          </w:pPr>
          <w:hyperlink w:anchor="__RefHeading___Toc1365445_2616395394">
            <w:r>
              <w:rPr>
                <w:webHidden/>
                <w:rStyle w:val="IndexLink"/>
                <w:rtl w:val="true"/>
              </w:rPr>
              <w:t xml:space="preserve">روایت </w:t>
            </w:r>
            <w:r>
              <w:rPr>
                <w:rStyle w:val="IndexLink"/>
              </w:rPr>
              <w:t>26</w:t>
            </w:r>
            <w:r>
              <w:rPr>
                <w:rStyle w:val="IndexLink"/>
                <w:rtl w:val="true"/>
              </w:rPr>
              <w:tab/>
            </w:r>
            <w:r>
              <w:rPr>
                <w:rStyle w:val="IndexLink"/>
              </w:rPr>
              <w:t>99</w:t>
            </w:r>
          </w:hyperlink>
        </w:p>
        <w:p>
          <w:pPr>
            <w:pStyle w:val="Contents5"/>
            <w:tabs>
              <w:tab w:val="clear" w:pos="7892"/>
              <w:tab w:val="right" w:pos="9026" w:leader="dot"/>
            </w:tabs>
            <w:rPr/>
          </w:pPr>
          <w:hyperlink w:anchor="__RefHeading___Toc1365447_2616395394">
            <w:r>
              <w:rPr>
                <w:webHidden/>
                <w:rStyle w:val="IndexLink"/>
                <w:rtl w:val="true"/>
              </w:rPr>
              <w:t>«</w:t>
            </w:r>
            <w:r>
              <w:rPr>
                <w:rStyle w:val="IndexLink"/>
              </w:rPr>
              <w:t>27</w:t>
            </w:r>
            <w:r>
              <w:rPr>
                <w:rStyle w:val="IndexLink"/>
                <w:rtl w:val="true"/>
              </w:rPr>
              <w:t>»</w:t>
              <w:tab/>
            </w:r>
            <w:r>
              <w:rPr>
                <w:rStyle w:val="IndexLink"/>
              </w:rPr>
              <w:t>101</w:t>
            </w:r>
          </w:hyperlink>
        </w:p>
        <w:p>
          <w:pPr>
            <w:pStyle w:val="Contents5"/>
            <w:tabs>
              <w:tab w:val="clear" w:pos="7892"/>
              <w:tab w:val="right" w:pos="9026" w:leader="dot"/>
            </w:tabs>
            <w:rPr/>
          </w:pPr>
          <w:hyperlink w:anchor="__RefHeading___Toc1365449_2616395394">
            <w:r>
              <w:rPr>
                <w:webHidden/>
                <w:rStyle w:val="IndexLink"/>
                <w:rtl w:val="true"/>
              </w:rPr>
              <w:t>«</w:t>
            </w:r>
            <w:r>
              <w:rPr>
                <w:rStyle w:val="IndexLink"/>
              </w:rPr>
              <w:t>28</w:t>
            </w:r>
            <w:r>
              <w:rPr>
                <w:rStyle w:val="IndexLink"/>
                <w:rtl w:val="true"/>
              </w:rPr>
              <w:t>»</w:t>
              <w:tab/>
            </w:r>
            <w:r>
              <w:rPr>
                <w:rStyle w:val="IndexLink"/>
              </w:rPr>
              <w:t>101</w:t>
            </w:r>
          </w:hyperlink>
        </w:p>
        <w:p>
          <w:pPr>
            <w:pStyle w:val="Contents5"/>
            <w:tabs>
              <w:tab w:val="clear" w:pos="7892"/>
              <w:tab w:val="right" w:pos="9026" w:leader="dot"/>
            </w:tabs>
            <w:rPr/>
          </w:pPr>
          <w:hyperlink w:anchor="__RefHeading___Toc1365451_2616395394">
            <w:r>
              <w:rPr>
                <w:webHidden/>
                <w:rStyle w:val="IndexLink"/>
                <w:rtl w:val="true"/>
              </w:rPr>
              <w:t xml:space="preserve">روایت </w:t>
            </w:r>
            <w:r>
              <w:rPr>
                <w:rStyle w:val="IndexLink"/>
              </w:rPr>
              <w:t>27</w:t>
            </w:r>
            <w:r>
              <w:rPr>
                <w:rStyle w:val="IndexLink"/>
                <w:rtl w:val="true"/>
              </w:rPr>
              <w:tab/>
            </w:r>
            <w:r>
              <w:rPr>
                <w:rStyle w:val="IndexLink"/>
              </w:rPr>
              <w:t>101</w:t>
            </w:r>
          </w:hyperlink>
        </w:p>
        <w:p>
          <w:pPr>
            <w:pStyle w:val="Contents5"/>
            <w:tabs>
              <w:tab w:val="clear" w:pos="7892"/>
              <w:tab w:val="right" w:pos="9026" w:leader="dot"/>
            </w:tabs>
            <w:rPr/>
          </w:pPr>
          <w:hyperlink w:anchor="__RefHeading___Toc1365453_2616395394">
            <w:r>
              <w:rPr>
                <w:webHidden/>
                <w:rStyle w:val="IndexLink"/>
                <w:rtl w:val="true"/>
              </w:rPr>
              <w:t xml:space="preserve">روایت </w:t>
            </w:r>
            <w:r>
              <w:rPr>
                <w:rStyle w:val="IndexLink"/>
              </w:rPr>
              <w:t>28</w:t>
            </w:r>
            <w:r>
              <w:rPr>
                <w:rStyle w:val="IndexLink"/>
                <w:rtl w:val="true"/>
              </w:rPr>
              <w:tab/>
            </w:r>
            <w:r>
              <w:rPr>
                <w:rStyle w:val="IndexLink"/>
              </w:rPr>
              <w:t>101</w:t>
            </w:r>
          </w:hyperlink>
        </w:p>
        <w:p>
          <w:pPr>
            <w:pStyle w:val="Contents5"/>
            <w:tabs>
              <w:tab w:val="clear" w:pos="7892"/>
              <w:tab w:val="right" w:pos="9026" w:leader="dot"/>
            </w:tabs>
            <w:rPr/>
          </w:pPr>
          <w:hyperlink w:anchor="__RefHeading___Toc1365455_2616395394">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1365457_2616395394">
            <w:r>
              <w:rPr>
                <w:webHidden/>
                <w:rStyle w:val="IndexLink"/>
                <w:rtl w:val="true"/>
              </w:rPr>
              <w:t>«</w:t>
            </w:r>
            <w:r>
              <w:rPr>
                <w:rStyle w:val="IndexLink"/>
              </w:rPr>
              <w:t>29</w:t>
            </w:r>
            <w:r>
              <w:rPr>
                <w:rStyle w:val="IndexLink"/>
                <w:rtl w:val="true"/>
              </w:rPr>
              <w:t>»</w:t>
              <w:tab/>
            </w:r>
            <w:r>
              <w:rPr>
                <w:rStyle w:val="IndexLink"/>
              </w:rPr>
              <w:t>103</w:t>
            </w:r>
          </w:hyperlink>
        </w:p>
        <w:p>
          <w:pPr>
            <w:pStyle w:val="Contents5"/>
            <w:tabs>
              <w:tab w:val="clear" w:pos="7892"/>
              <w:tab w:val="right" w:pos="9026" w:leader="dot"/>
            </w:tabs>
            <w:rPr/>
          </w:pPr>
          <w:hyperlink w:anchor="__RefHeading___Toc1365459_2616395394">
            <w:r>
              <w:rPr>
                <w:webHidden/>
                <w:rStyle w:val="IndexLink"/>
                <w:rtl w:val="true"/>
              </w:rPr>
              <w:t>بیان</w:t>
            </w:r>
            <w:r>
              <w:rPr>
                <w:rStyle w:val="IndexLink"/>
                <w:rtl w:val="true"/>
              </w:rPr>
              <w:tab/>
            </w:r>
            <w:r>
              <w:rPr>
                <w:rStyle w:val="IndexLink"/>
              </w:rPr>
              <w:t>104</w:t>
            </w:r>
          </w:hyperlink>
        </w:p>
        <w:p>
          <w:pPr>
            <w:pStyle w:val="Contents5"/>
            <w:tabs>
              <w:tab w:val="clear" w:pos="7892"/>
              <w:tab w:val="right" w:pos="9026" w:leader="dot"/>
            </w:tabs>
            <w:rPr/>
          </w:pPr>
          <w:hyperlink w:anchor="__RefHeading___Toc1365461_2616395394">
            <w:r>
              <w:rPr>
                <w:webHidden/>
                <w:rStyle w:val="IndexLink"/>
                <w:rtl w:val="true"/>
              </w:rPr>
              <w:t xml:space="preserve">روایت </w:t>
            </w:r>
            <w:r>
              <w:rPr>
                <w:rStyle w:val="IndexLink"/>
              </w:rPr>
              <w:t>29</w:t>
            </w:r>
            <w:r>
              <w:rPr>
                <w:rStyle w:val="IndexLink"/>
                <w:rtl w:val="true"/>
              </w:rPr>
              <w:tab/>
            </w:r>
            <w:r>
              <w:rPr>
                <w:rStyle w:val="IndexLink"/>
              </w:rPr>
              <w:t>104</w:t>
            </w:r>
          </w:hyperlink>
        </w:p>
        <w:p>
          <w:pPr>
            <w:pStyle w:val="Contents5"/>
            <w:tabs>
              <w:tab w:val="clear" w:pos="7892"/>
              <w:tab w:val="right" w:pos="9026" w:leader="dot"/>
            </w:tabs>
            <w:rPr/>
          </w:pPr>
          <w:hyperlink w:anchor="__RefHeading___Toc1365463_2616395394">
            <w:r>
              <w:rPr>
                <w:webHidden/>
                <w:rStyle w:val="IndexLink"/>
                <w:rtl w:val="true"/>
              </w:rPr>
              <w:t>«</w:t>
            </w:r>
            <w:r>
              <w:rPr>
                <w:rStyle w:val="IndexLink"/>
              </w:rPr>
              <w:t>30</w:t>
            </w:r>
            <w:r>
              <w:rPr>
                <w:rStyle w:val="IndexLink"/>
                <w:rtl w:val="true"/>
              </w:rPr>
              <w:t>»</w:t>
              <w:tab/>
            </w:r>
            <w:r>
              <w:rPr>
                <w:rStyle w:val="IndexLink"/>
              </w:rPr>
              <w:t>105</w:t>
            </w:r>
          </w:hyperlink>
        </w:p>
        <w:p>
          <w:pPr>
            <w:pStyle w:val="Contents5"/>
            <w:tabs>
              <w:tab w:val="clear" w:pos="7892"/>
              <w:tab w:val="right" w:pos="9026" w:leader="dot"/>
            </w:tabs>
            <w:rPr/>
          </w:pPr>
          <w:hyperlink w:anchor="__RefHeading___Toc1365465_2616395394">
            <w:r>
              <w:rPr>
                <w:webHidden/>
                <w:rStyle w:val="IndexLink"/>
                <w:rtl w:val="true"/>
              </w:rPr>
              <w:t>توضيح</w:t>
            </w:r>
            <w:r>
              <w:rPr>
                <w:rStyle w:val="IndexLink"/>
                <w:rtl w:val="true"/>
              </w:rPr>
              <w:tab/>
            </w:r>
            <w:r>
              <w:rPr>
                <w:rStyle w:val="IndexLink"/>
              </w:rPr>
              <w:t>105</w:t>
            </w:r>
          </w:hyperlink>
        </w:p>
        <w:p>
          <w:pPr>
            <w:pStyle w:val="Contents5"/>
            <w:tabs>
              <w:tab w:val="clear" w:pos="7892"/>
              <w:tab w:val="right" w:pos="9026" w:leader="dot"/>
            </w:tabs>
            <w:rPr/>
          </w:pPr>
          <w:hyperlink w:anchor="__RefHeading___Toc1365467_2616395394">
            <w:r>
              <w:rPr>
                <w:webHidden/>
                <w:rStyle w:val="IndexLink"/>
                <w:rtl w:val="true"/>
              </w:rPr>
              <w:t>«</w:t>
            </w:r>
            <w:r>
              <w:rPr>
                <w:rStyle w:val="IndexLink"/>
              </w:rPr>
              <w:t>31</w:t>
            </w:r>
            <w:r>
              <w:rPr>
                <w:rStyle w:val="IndexLink"/>
                <w:rtl w:val="true"/>
              </w:rPr>
              <w:t>»</w:t>
              <w:tab/>
            </w:r>
            <w:r>
              <w:rPr>
                <w:rStyle w:val="IndexLink"/>
              </w:rPr>
              <w:t>105</w:t>
            </w:r>
          </w:hyperlink>
        </w:p>
        <w:p>
          <w:pPr>
            <w:pStyle w:val="Contents5"/>
            <w:tabs>
              <w:tab w:val="clear" w:pos="7892"/>
              <w:tab w:val="right" w:pos="9026" w:leader="dot"/>
            </w:tabs>
            <w:rPr/>
          </w:pPr>
          <w:hyperlink w:anchor="__RefHeading___Toc1365469_2616395394">
            <w:r>
              <w:rPr>
                <w:webHidden/>
                <w:rStyle w:val="IndexLink"/>
                <w:rtl w:val="true"/>
              </w:rPr>
              <w:t>«</w:t>
            </w:r>
            <w:r>
              <w:rPr>
                <w:rStyle w:val="IndexLink"/>
              </w:rPr>
              <w:t>32</w:t>
            </w:r>
            <w:r>
              <w:rPr>
                <w:rStyle w:val="IndexLink"/>
                <w:rtl w:val="true"/>
              </w:rPr>
              <w:t>»</w:t>
              <w:tab/>
            </w:r>
            <w:r>
              <w:rPr>
                <w:rStyle w:val="IndexLink"/>
              </w:rPr>
              <w:t>105</w:t>
            </w:r>
          </w:hyperlink>
        </w:p>
        <w:p>
          <w:pPr>
            <w:pStyle w:val="Contents5"/>
            <w:tabs>
              <w:tab w:val="clear" w:pos="7892"/>
              <w:tab w:val="right" w:pos="9026" w:leader="dot"/>
            </w:tabs>
            <w:rPr/>
          </w:pPr>
          <w:hyperlink w:anchor="__RefHeading___Toc1365471_2616395394">
            <w:r>
              <w:rPr>
                <w:webHidden/>
                <w:rStyle w:val="IndexLink"/>
                <w:rtl w:val="true"/>
              </w:rPr>
              <w:t xml:space="preserve">روایت </w:t>
            </w:r>
            <w:r>
              <w:rPr>
                <w:rStyle w:val="IndexLink"/>
              </w:rPr>
              <w:t>30</w:t>
            </w:r>
            <w:r>
              <w:rPr>
                <w:rStyle w:val="IndexLink"/>
                <w:rtl w:val="true"/>
              </w:rPr>
              <w:tab/>
            </w:r>
            <w:r>
              <w:rPr>
                <w:rStyle w:val="IndexLink"/>
              </w:rPr>
              <w:t>105</w:t>
            </w:r>
          </w:hyperlink>
        </w:p>
        <w:p>
          <w:pPr>
            <w:pStyle w:val="Contents5"/>
            <w:tabs>
              <w:tab w:val="clear" w:pos="7892"/>
              <w:tab w:val="right" w:pos="9026" w:leader="dot"/>
            </w:tabs>
            <w:rPr/>
          </w:pPr>
          <w:hyperlink w:anchor="__RefHeading___Toc1365473_2616395394">
            <w:r>
              <w:rPr>
                <w:webHidden/>
                <w:rStyle w:val="IndexLink"/>
                <w:rtl w:val="true"/>
              </w:rPr>
              <w:t>بیان</w:t>
            </w:r>
            <w:r>
              <w:rPr>
                <w:rStyle w:val="IndexLink"/>
                <w:rtl w:val="true"/>
              </w:rPr>
              <w:tab/>
            </w:r>
            <w:r>
              <w:rPr>
                <w:rStyle w:val="IndexLink"/>
              </w:rPr>
              <w:t>105</w:t>
            </w:r>
          </w:hyperlink>
        </w:p>
        <w:p>
          <w:pPr>
            <w:pStyle w:val="Contents5"/>
            <w:tabs>
              <w:tab w:val="clear" w:pos="7892"/>
              <w:tab w:val="right" w:pos="9026" w:leader="dot"/>
            </w:tabs>
            <w:rPr/>
          </w:pPr>
          <w:hyperlink w:anchor="__RefHeading___Toc1365475_2616395394">
            <w:r>
              <w:rPr>
                <w:webHidden/>
                <w:rStyle w:val="IndexLink"/>
                <w:rtl w:val="true"/>
              </w:rPr>
              <w:t xml:space="preserve">روایت </w:t>
            </w:r>
            <w:r>
              <w:rPr>
                <w:rStyle w:val="IndexLink"/>
              </w:rPr>
              <w:t>31</w:t>
            </w:r>
            <w:r>
              <w:rPr>
                <w:rStyle w:val="IndexLink"/>
                <w:rtl w:val="true"/>
              </w:rPr>
              <w:tab/>
            </w:r>
            <w:r>
              <w:rPr>
                <w:rStyle w:val="IndexLink"/>
              </w:rPr>
              <w:t>105</w:t>
            </w:r>
          </w:hyperlink>
        </w:p>
        <w:p>
          <w:pPr>
            <w:pStyle w:val="Contents5"/>
            <w:tabs>
              <w:tab w:val="clear" w:pos="7892"/>
              <w:tab w:val="right" w:pos="9026" w:leader="dot"/>
            </w:tabs>
            <w:rPr/>
          </w:pPr>
          <w:hyperlink w:anchor="__RefHeading___Toc1365477_2616395394">
            <w:r>
              <w:rPr>
                <w:webHidden/>
                <w:rStyle w:val="IndexLink"/>
                <w:rtl w:val="true"/>
              </w:rPr>
              <w:t xml:space="preserve">روایت </w:t>
            </w:r>
            <w:r>
              <w:rPr>
                <w:rStyle w:val="IndexLink"/>
              </w:rPr>
              <w:t>32</w:t>
            </w:r>
            <w:r>
              <w:rPr>
                <w:rStyle w:val="IndexLink"/>
                <w:rtl w:val="true"/>
              </w:rPr>
              <w:tab/>
            </w:r>
            <w:r>
              <w:rPr>
                <w:rStyle w:val="IndexLink"/>
              </w:rPr>
              <w:t>106</w:t>
            </w:r>
          </w:hyperlink>
        </w:p>
        <w:p>
          <w:pPr>
            <w:pStyle w:val="Contents5"/>
            <w:tabs>
              <w:tab w:val="clear" w:pos="7892"/>
              <w:tab w:val="right" w:pos="9026" w:leader="dot"/>
            </w:tabs>
            <w:rPr/>
          </w:pPr>
          <w:hyperlink w:anchor="__RefHeading___Toc1365479_2616395394">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1365481_2616395394">
            <w:r>
              <w:rPr>
                <w:webHidden/>
                <w:rStyle w:val="IndexLink"/>
                <w:rtl w:val="true"/>
              </w:rPr>
              <w:t>بیان</w:t>
            </w:r>
            <w:r>
              <w:rPr>
                <w:rStyle w:val="IndexLink"/>
                <w:rtl w:val="true"/>
              </w:rPr>
              <w:tab/>
            </w:r>
            <w:r>
              <w:rPr>
                <w:rStyle w:val="IndexLink"/>
              </w:rPr>
              <w:t>108</w:t>
            </w:r>
          </w:hyperlink>
        </w:p>
        <w:p>
          <w:pPr>
            <w:pStyle w:val="Contents5"/>
            <w:tabs>
              <w:tab w:val="clear" w:pos="7892"/>
              <w:tab w:val="right" w:pos="9026" w:leader="dot"/>
            </w:tabs>
            <w:rPr/>
          </w:pPr>
          <w:hyperlink w:anchor="__RefHeading___Toc1365483_2616395394">
            <w:r>
              <w:rPr>
                <w:webHidden/>
                <w:rStyle w:val="IndexLink"/>
                <w:rtl w:val="true"/>
              </w:rPr>
              <w:t>«</w:t>
            </w:r>
            <w:r>
              <w:rPr>
                <w:rStyle w:val="IndexLink"/>
              </w:rPr>
              <w:t>33</w:t>
            </w:r>
            <w:r>
              <w:rPr>
                <w:rStyle w:val="IndexLink"/>
                <w:rtl w:val="true"/>
              </w:rPr>
              <w:t>»</w:t>
              <w:tab/>
            </w:r>
            <w:r>
              <w:rPr>
                <w:rStyle w:val="IndexLink"/>
              </w:rPr>
              <w:t>109</w:t>
            </w:r>
          </w:hyperlink>
        </w:p>
        <w:p>
          <w:pPr>
            <w:pStyle w:val="Contents5"/>
            <w:tabs>
              <w:tab w:val="clear" w:pos="7892"/>
              <w:tab w:val="right" w:pos="9026" w:leader="dot"/>
            </w:tabs>
            <w:rPr/>
          </w:pPr>
          <w:hyperlink w:anchor="__RefHeading___Toc1365485_2616395394">
            <w:r>
              <w:rPr>
                <w:webHidden/>
                <w:rStyle w:val="IndexLink"/>
                <w:rtl w:val="true"/>
              </w:rPr>
              <w:t xml:space="preserve">روایت </w:t>
            </w:r>
            <w:r>
              <w:rPr>
                <w:rStyle w:val="IndexLink"/>
              </w:rPr>
              <w:t>33</w:t>
            </w:r>
            <w:r>
              <w:rPr>
                <w:rStyle w:val="IndexLink"/>
                <w:rtl w:val="true"/>
              </w:rPr>
              <w:tab/>
            </w:r>
            <w:r>
              <w:rPr>
                <w:rStyle w:val="IndexLink"/>
              </w:rPr>
              <w:t>109</w:t>
            </w:r>
          </w:hyperlink>
        </w:p>
        <w:p>
          <w:pPr>
            <w:pStyle w:val="Contents5"/>
            <w:tabs>
              <w:tab w:val="clear" w:pos="7892"/>
              <w:tab w:val="right" w:pos="9026" w:leader="dot"/>
            </w:tabs>
            <w:rPr/>
          </w:pPr>
          <w:hyperlink w:anchor="__RefHeading___Toc1365487_2616395394">
            <w:r>
              <w:rPr>
                <w:webHidden/>
                <w:rStyle w:val="IndexLink"/>
                <w:rtl w:val="true"/>
              </w:rPr>
              <w:t>«</w:t>
            </w:r>
            <w:r>
              <w:rPr>
                <w:rStyle w:val="IndexLink"/>
              </w:rPr>
              <w:t>35</w:t>
            </w:r>
            <w:r>
              <w:rPr>
                <w:rStyle w:val="IndexLink"/>
                <w:rtl w:val="true"/>
              </w:rPr>
              <w:t>»</w:t>
              <w:tab/>
            </w:r>
            <w:r>
              <w:rPr>
                <w:rStyle w:val="IndexLink"/>
              </w:rPr>
              <w:t>117</w:t>
            </w:r>
          </w:hyperlink>
        </w:p>
        <w:p>
          <w:pPr>
            <w:pStyle w:val="Contents5"/>
            <w:tabs>
              <w:tab w:val="clear" w:pos="7892"/>
              <w:tab w:val="right" w:pos="9026" w:leader="dot"/>
            </w:tabs>
            <w:rPr/>
          </w:pPr>
          <w:hyperlink w:anchor="__RefHeading___Toc1365489_2616395394">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1365491_2616395394">
            <w:r>
              <w:rPr>
                <w:webHidden/>
                <w:rStyle w:val="IndexLink"/>
                <w:rtl w:val="true"/>
              </w:rPr>
              <w:t>«</w:t>
            </w:r>
            <w:r>
              <w:rPr>
                <w:rStyle w:val="IndexLink"/>
              </w:rPr>
              <w:t>36</w:t>
            </w:r>
            <w:r>
              <w:rPr>
                <w:rStyle w:val="IndexLink"/>
                <w:rtl w:val="true"/>
              </w:rPr>
              <w:t>»</w:t>
              <w:tab/>
            </w:r>
            <w:r>
              <w:rPr>
                <w:rStyle w:val="IndexLink"/>
              </w:rPr>
              <w:t>117</w:t>
            </w:r>
          </w:hyperlink>
        </w:p>
        <w:p>
          <w:pPr>
            <w:pStyle w:val="Contents5"/>
            <w:tabs>
              <w:tab w:val="clear" w:pos="7892"/>
              <w:tab w:val="right" w:pos="9026" w:leader="dot"/>
            </w:tabs>
            <w:rPr/>
          </w:pPr>
          <w:hyperlink w:anchor="__RefHeading___Toc1365493_2616395394">
            <w:r>
              <w:rPr>
                <w:webHidden/>
                <w:rStyle w:val="IndexLink"/>
                <w:rtl w:val="true"/>
              </w:rPr>
              <w:t xml:space="preserve">روایت </w:t>
            </w:r>
            <w:r>
              <w:rPr>
                <w:rStyle w:val="IndexLink"/>
              </w:rPr>
              <w:t>35</w:t>
            </w:r>
            <w:r>
              <w:rPr>
                <w:rStyle w:val="IndexLink"/>
                <w:rtl w:val="true"/>
              </w:rPr>
              <w:tab/>
            </w:r>
            <w:r>
              <w:rPr>
                <w:rStyle w:val="IndexLink"/>
              </w:rPr>
              <w:t>117</w:t>
            </w:r>
          </w:hyperlink>
        </w:p>
        <w:p>
          <w:pPr>
            <w:pStyle w:val="Contents5"/>
            <w:tabs>
              <w:tab w:val="clear" w:pos="7892"/>
              <w:tab w:val="right" w:pos="9026" w:leader="dot"/>
            </w:tabs>
            <w:rPr/>
          </w:pPr>
          <w:hyperlink w:anchor="__RefHeading___Toc1365495_2616395394">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1365497_2616395394">
            <w:r>
              <w:rPr>
                <w:webHidden/>
                <w:rStyle w:val="IndexLink"/>
                <w:rtl w:val="true"/>
              </w:rPr>
              <w:t xml:space="preserve">روایت </w:t>
            </w:r>
            <w:r>
              <w:rPr>
                <w:rStyle w:val="IndexLink"/>
              </w:rPr>
              <w:t>36</w:t>
            </w:r>
            <w:r>
              <w:rPr>
                <w:rStyle w:val="IndexLink"/>
                <w:rtl w:val="true"/>
              </w:rPr>
              <w:tab/>
            </w:r>
            <w:r>
              <w:rPr>
                <w:rStyle w:val="IndexLink"/>
              </w:rPr>
              <w:t>118</w:t>
            </w:r>
          </w:hyperlink>
        </w:p>
        <w:p>
          <w:pPr>
            <w:pStyle w:val="Contents5"/>
            <w:tabs>
              <w:tab w:val="clear" w:pos="7892"/>
              <w:tab w:val="right" w:pos="9026" w:leader="dot"/>
            </w:tabs>
            <w:rPr/>
          </w:pPr>
          <w:hyperlink w:anchor="__RefHeading___Toc1365499_2616395394">
            <w:r>
              <w:rPr>
                <w:webHidden/>
                <w:rStyle w:val="IndexLink"/>
                <w:rtl w:val="true"/>
              </w:rPr>
              <w:t>«</w:t>
            </w:r>
            <w:r>
              <w:rPr>
                <w:rStyle w:val="IndexLink"/>
              </w:rPr>
              <w:t>37</w:t>
            </w:r>
            <w:r>
              <w:rPr>
                <w:rStyle w:val="IndexLink"/>
                <w:rtl w:val="true"/>
              </w:rPr>
              <w:t>»</w:t>
              <w:tab/>
            </w:r>
            <w:r>
              <w:rPr>
                <w:rStyle w:val="IndexLink"/>
              </w:rPr>
              <w:t>119</w:t>
            </w:r>
          </w:hyperlink>
        </w:p>
        <w:p>
          <w:pPr>
            <w:pStyle w:val="Contents5"/>
            <w:tabs>
              <w:tab w:val="clear" w:pos="7892"/>
              <w:tab w:val="right" w:pos="9026" w:leader="dot"/>
            </w:tabs>
            <w:rPr/>
          </w:pPr>
          <w:hyperlink w:anchor="__RefHeading___Toc1365501_2616395394">
            <w:r>
              <w:rPr>
                <w:webHidden/>
                <w:rStyle w:val="IndexLink"/>
                <w:rtl w:val="true"/>
              </w:rPr>
              <w:t>«</w:t>
            </w:r>
            <w:r>
              <w:rPr>
                <w:rStyle w:val="IndexLink"/>
              </w:rPr>
              <w:t>38</w:t>
            </w:r>
            <w:r>
              <w:rPr>
                <w:rStyle w:val="IndexLink"/>
                <w:rtl w:val="true"/>
              </w:rPr>
              <w:t>»</w:t>
              <w:tab/>
            </w:r>
            <w:r>
              <w:rPr>
                <w:rStyle w:val="IndexLink"/>
              </w:rPr>
              <w:t>119</w:t>
            </w:r>
          </w:hyperlink>
        </w:p>
        <w:p>
          <w:pPr>
            <w:pStyle w:val="Contents5"/>
            <w:tabs>
              <w:tab w:val="clear" w:pos="7892"/>
              <w:tab w:val="right" w:pos="9026" w:leader="dot"/>
            </w:tabs>
            <w:rPr/>
          </w:pPr>
          <w:hyperlink w:anchor="__RefHeading___Toc1365503_2616395394">
            <w:r>
              <w:rPr>
                <w:webHidden/>
                <w:rStyle w:val="IndexLink"/>
                <w:rtl w:val="true"/>
              </w:rPr>
              <w:t>«</w:t>
            </w:r>
            <w:r>
              <w:rPr>
                <w:rStyle w:val="IndexLink"/>
              </w:rPr>
              <w:t>39</w:t>
            </w:r>
            <w:r>
              <w:rPr>
                <w:rStyle w:val="IndexLink"/>
                <w:rtl w:val="true"/>
              </w:rPr>
              <w:t>»</w:t>
              <w:tab/>
            </w:r>
            <w:r>
              <w:rPr>
                <w:rStyle w:val="IndexLink"/>
              </w:rPr>
              <w:t>119</w:t>
            </w:r>
          </w:hyperlink>
        </w:p>
        <w:p>
          <w:pPr>
            <w:pStyle w:val="Contents5"/>
            <w:tabs>
              <w:tab w:val="clear" w:pos="7892"/>
              <w:tab w:val="right" w:pos="9026" w:leader="dot"/>
            </w:tabs>
            <w:rPr/>
          </w:pPr>
          <w:hyperlink w:anchor="__RefHeading___Toc1365505_2616395394">
            <w:r>
              <w:rPr>
                <w:webHidden/>
                <w:rStyle w:val="IndexLink"/>
                <w:rtl w:val="true"/>
              </w:rPr>
              <w:t>«</w:t>
            </w:r>
            <w:r>
              <w:rPr>
                <w:rStyle w:val="IndexLink"/>
              </w:rPr>
              <w:t>40</w:t>
            </w:r>
            <w:r>
              <w:rPr>
                <w:rStyle w:val="IndexLink"/>
                <w:rtl w:val="true"/>
              </w:rPr>
              <w:t>»</w:t>
              <w:tab/>
            </w:r>
            <w:r>
              <w:rPr>
                <w:rStyle w:val="IndexLink"/>
              </w:rPr>
              <w:t>119</w:t>
            </w:r>
          </w:hyperlink>
        </w:p>
        <w:p>
          <w:pPr>
            <w:pStyle w:val="Contents5"/>
            <w:tabs>
              <w:tab w:val="clear" w:pos="7892"/>
              <w:tab w:val="right" w:pos="9026" w:leader="dot"/>
            </w:tabs>
            <w:rPr/>
          </w:pPr>
          <w:hyperlink w:anchor="__RefHeading___Toc1365507_2616395394">
            <w:r>
              <w:rPr>
                <w:webHidden/>
                <w:rStyle w:val="IndexLink"/>
                <w:rtl w:val="true"/>
              </w:rPr>
              <w:t>بيان</w:t>
            </w:r>
            <w:r>
              <w:rPr>
                <w:rStyle w:val="IndexLink"/>
                <w:rtl w:val="true"/>
              </w:rPr>
              <w:tab/>
            </w:r>
            <w:r>
              <w:rPr>
                <w:rStyle w:val="IndexLink"/>
              </w:rPr>
              <w:t>119</w:t>
            </w:r>
          </w:hyperlink>
        </w:p>
        <w:p>
          <w:pPr>
            <w:pStyle w:val="Contents5"/>
            <w:tabs>
              <w:tab w:val="clear" w:pos="7892"/>
              <w:tab w:val="right" w:pos="9026" w:leader="dot"/>
            </w:tabs>
            <w:rPr/>
          </w:pPr>
          <w:hyperlink w:anchor="__RefHeading___Toc1365509_2616395394">
            <w:r>
              <w:rPr>
                <w:webHidden/>
                <w:rStyle w:val="IndexLink"/>
                <w:rtl w:val="true"/>
              </w:rPr>
              <w:t xml:space="preserve">روایت </w:t>
            </w:r>
            <w:r>
              <w:rPr>
                <w:rStyle w:val="IndexLink"/>
              </w:rPr>
              <w:t>37</w:t>
            </w:r>
            <w:r>
              <w:rPr>
                <w:rStyle w:val="IndexLink"/>
                <w:rtl w:val="true"/>
              </w:rPr>
              <w:tab/>
            </w:r>
            <w:r>
              <w:rPr>
                <w:rStyle w:val="IndexLink"/>
              </w:rPr>
              <w:t>119</w:t>
            </w:r>
          </w:hyperlink>
        </w:p>
        <w:p>
          <w:pPr>
            <w:pStyle w:val="Contents5"/>
            <w:tabs>
              <w:tab w:val="clear" w:pos="7892"/>
              <w:tab w:val="right" w:pos="9026" w:leader="dot"/>
            </w:tabs>
            <w:rPr/>
          </w:pPr>
          <w:hyperlink w:anchor="__RefHeading___Toc1365511_2616395394">
            <w:r>
              <w:rPr>
                <w:webHidden/>
                <w:rStyle w:val="IndexLink"/>
                <w:rtl w:val="true"/>
              </w:rPr>
              <w:t xml:space="preserve">روایت </w:t>
            </w:r>
            <w:r>
              <w:rPr>
                <w:rStyle w:val="IndexLink"/>
              </w:rPr>
              <w:t>38</w:t>
            </w:r>
            <w:r>
              <w:rPr>
                <w:rStyle w:val="IndexLink"/>
                <w:rtl w:val="true"/>
              </w:rPr>
              <w:tab/>
            </w:r>
            <w:r>
              <w:rPr>
                <w:rStyle w:val="IndexLink"/>
              </w:rPr>
              <w:t>119</w:t>
            </w:r>
          </w:hyperlink>
        </w:p>
        <w:p>
          <w:pPr>
            <w:pStyle w:val="Contents5"/>
            <w:tabs>
              <w:tab w:val="clear" w:pos="7892"/>
              <w:tab w:val="right" w:pos="9026" w:leader="dot"/>
            </w:tabs>
            <w:rPr/>
          </w:pPr>
          <w:hyperlink w:anchor="__RefHeading___Toc1365513_2616395394">
            <w:r>
              <w:rPr>
                <w:webHidden/>
                <w:rStyle w:val="IndexLink"/>
                <w:rtl w:val="true"/>
              </w:rPr>
              <w:t xml:space="preserve">روایت </w:t>
            </w:r>
            <w:r>
              <w:rPr>
                <w:rStyle w:val="IndexLink"/>
              </w:rPr>
              <w:t>39</w:t>
            </w:r>
            <w:r>
              <w:rPr>
                <w:rStyle w:val="IndexLink"/>
                <w:rtl w:val="true"/>
              </w:rPr>
              <w:tab/>
            </w:r>
            <w:r>
              <w:rPr>
                <w:rStyle w:val="IndexLink"/>
              </w:rPr>
              <w:t>119</w:t>
            </w:r>
          </w:hyperlink>
        </w:p>
        <w:p>
          <w:pPr>
            <w:pStyle w:val="Contents5"/>
            <w:tabs>
              <w:tab w:val="clear" w:pos="7892"/>
              <w:tab w:val="right" w:pos="9026" w:leader="dot"/>
            </w:tabs>
            <w:rPr/>
          </w:pPr>
          <w:hyperlink w:anchor="__RefHeading___Toc1365515_2616395394">
            <w:r>
              <w:rPr>
                <w:webHidden/>
                <w:rStyle w:val="IndexLink"/>
                <w:rtl w:val="true"/>
              </w:rPr>
              <w:t xml:space="preserve">روایت </w:t>
            </w:r>
            <w:r>
              <w:rPr>
                <w:rStyle w:val="IndexLink"/>
              </w:rPr>
              <w:t>40</w:t>
            </w:r>
            <w:r>
              <w:rPr>
                <w:rStyle w:val="IndexLink"/>
                <w:rtl w:val="true"/>
              </w:rPr>
              <w:tab/>
            </w:r>
            <w:r>
              <w:rPr>
                <w:rStyle w:val="IndexLink"/>
              </w:rPr>
              <w:t>119</w:t>
            </w:r>
          </w:hyperlink>
        </w:p>
        <w:p>
          <w:pPr>
            <w:pStyle w:val="Contents5"/>
            <w:tabs>
              <w:tab w:val="clear" w:pos="7892"/>
              <w:tab w:val="right" w:pos="9026" w:leader="dot"/>
            </w:tabs>
            <w:rPr/>
          </w:pPr>
          <w:hyperlink w:anchor="__RefHeading___Toc1365517_2616395394">
            <w:r>
              <w:rPr>
                <w:webHidden/>
                <w:rStyle w:val="IndexLink"/>
                <w:rtl w:val="true"/>
              </w:rPr>
              <w:t>بیان</w:t>
            </w:r>
            <w:r>
              <w:rPr>
                <w:rStyle w:val="IndexLink"/>
                <w:rtl w:val="true"/>
              </w:rPr>
              <w:tab/>
            </w:r>
            <w:r>
              <w:rPr>
                <w:rStyle w:val="IndexLink"/>
              </w:rPr>
              <w:t>120</w:t>
            </w:r>
          </w:hyperlink>
        </w:p>
        <w:p>
          <w:pPr>
            <w:pStyle w:val="Contents5"/>
            <w:tabs>
              <w:tab w:val="clear" w:pos="7892"/>
              <w:tab w:val="right" w:pos="9026" w:leader="dot"/>
            </w:tabs>
            <w:rPr/>
          </w:pPr>
          <w:hyperlink w:anchor="__RefHeading___Toc1365519_2616395394">
            <w:r>
              <w:rPr>
                <w:webHidden/>
                <w:rStyle w:val="IndexLink"/>
                <w:rtl w:val="true"/>
              </w:rPr>
              <w:t>«</w:t>
            </w:r>
            <w:r>
              <w:rPr>
                <w:rStyle w:val="IndexLink"/>
              </w:rPr>
              <w:t>41</w:t>
            </w:r>
            <w:r>
              <w:rPr>
                <w:rStyle w:val="IndexLink"/>
                <w:rtl w:val="true"/>
              </w:rPr>
              <w:t>»</w:t>
              <w:tab/>
            </w:r>
            <w:r>
              <w:rPr>
                <w:rStyle w:val="IndexLink"/>
              </w:rPr>
              <w:t>121</w:t>
            </w:r>
          </w:hyperlink>
        </w:p>
        <w:p>
          <w:pPr>
            <w:pStyle w:val="Contents5"/>
            <w:tabs>
              <w:tab w:val="clear" w:pos="7892"/>
              <w:tab w:val="right" w:pos="9026" w:leader="dot"/>
            </w:tabs>
            <w:rPr/>
          </w:pPr>
          <w:hyperlink w:anchor="__RefHeading___Toc1365521_2616395394">
            <w:r>
              <w:rPr>
                <w:webHidden/>
                <w:rStyle w:val="IndexLink"/>
                <w:rtl w:val="true"/>
              </w:rPr>
              <w:t>«</w:t>
            </w:r>
            <w:r>
              <w:rPr>
                <w:rStyle w:val="IndexLink"/>
              </w:rPr>
              <w:t>42</w:t>
            </w:r>
            <w:r>
              <w:rPr>
                <w:rStyle w:val="IndexLink"/>
                <w:rtl w:val="true"/>
              </w:rPr>
              <w:t>»</w:t>
              <w:tab/>
            </w:r>
            <w:r>
              <w:rPr>
                <w:rStyle w:val="IndexLink"/>
              </w:rPr>
              <w:t>121</w:t>
            </w:r>
          </w:hyperlink>
        </w:p>
        <w:p>
          <w:pPr>
            <w:pStyle w:val="Contents5"/>
            <w:tabs>
              <w:tab w:val="clear" w:pos="7892"/>
              <w:tab w:val="right" w:pos="9026" w:leader="dot"/>
            </w:tabs>
            <w:rPr/>
          </w:pPr>
          <w:hyperlink w:anchor="__RefHeading___Toc1365523_2616395394">
            <w:r>
              <w:rPr>
                <w:webHidden/>
                <w:rStyle w:val="IndexLink"/>
                <w:rtl w:val="true"/>
              </w:rPr>
              <w:t xml:space="preserve">روایت </w:t>
            </w:r>
            <w:r>
              <w:rPr>
                <w:rStyle w:val="IndexLink"/>
              </w:rPr>
              <w:t>41</w:t>
            </w:r>
            <w:r>
              <w:rPr>
                <w:rStyle w:val="IndexLink"/>
                <w:rtl w:val="true"/>
              </w:rPr>
              <w:tab/>
            </w:r>
            <w:r>
              <w:rPr>
                <w:rStyle w:val="IndexLink"/>
              </w:rPr>
              <w:t>121</w:t>
            </w:r>
          </w:hyperlink>
        </w:p>
        <w:p>
          <w:pPr>
            <w:pStyle w:val="Contents5"/>
            <w:tabs>
              <w:tab w:val="clear" w:pos="7892"/>
              <w:tab w:val="right" w:pos="9026" w:leader="dot"/>
            </w:tabs>
            <w:rPr/>
          </w:pPr>
          <w:hyperlink w:anchor="__RefHeading___Toc1365525_2616395394">
            <w:r>
              <w:rPr>
                <w:webHidden/>
                <w:rStyle w:val="IndexLink"/>
                <w:rtl w:val="true"/>
              </w:rPr>
              <w:t xml:space="preserve">روایت </w:t>
            </w:r>
            <w:r>
              <w:rPr>
                <w:rStyle w:val="IndexLink"/>
              </w:rPr>
              <w:t>42</w:t>
            </w:r>
            <w:r>
              <w:rPr>
                <w:rStyle w:val="IndexLink"/>
                <w:rtl w:val="true"/>
              </w:rPr>
              <w:tab/>
            </w:r>
            <w:r>
              <w:rPr>
                <w:rStyle w:val="IndexLink"/>
              </w:rPr>
              <w:t>121</w:t>
            </w:r>
          </w:hyperlink>
        </w:p>
        <w:p>
          <w:pPr>
            <w:pStyle w:val="Contents5"/>
            <w:tabs>
              <w:tab w:val="clear" w:pos="7892"/>
              <w:tab w:val="right" w:pos="9026" w:leader="dot"/>
            </w:tabs>
            <w:rPr/>
          </w:pPr>
          <w:hyperlink w:anchor="__RefHeading___Toc1365527_2616395394">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365529_2616395394">
            <w:r>
              <w:rPr>
                <w:webHidden/>
                <w:rStyle w:val="IndexLink"/>
                <w:rtl w:val="true"/>
              </w:rPr>
              <w:t>«</w:t>
            </w:r>
            <w:r>
              <w:rPr>
                <w:rStyle w:val="IndexLink"/>
              </w:rPr>
              <w:t>43</w:t>
            </w:r>
            <w:r>
              <w:rPr>
                <w:rStyle w:val="IndexLink"/>
                <w:rtl w:val="true"/>
              </w:rPr>
              <w:t>»</w:t>
              <w:tab/>
            </w:r>
            <w:r>
              <w:rPr>
                <w:rStyle w:val="IndexLink"/>
              </w:rPr>
              <w:t>123</w:t>
            </w:r>
          </w:hyperlink>
        </w:p>
        <w:p>
          <w:pPr>
            <w:pStyle w:val="Contents5"/>
            <w:tabs>
              <w:tab w:val="clear" w:pos="7892"/>
              <w:tab w:val="right" w:pos="9026" w:leader="dot"/>
            </w:tabs>
            <w:rPr/>
          </w:pPr>
          <w:hyperlink w:anchor="__RefHeading___Toc1365531_2616395394">
            <w:r>
              <w:rPr>
                <w:webHidden/>
                <w:rStyle w:val="IndexLink"/>
                <w:rtl w:val="true"/>
              </w:rPr>
              <w:t>«</w:t>
            </w:r>
            <w:r>
              <w:rPr>
                <w:rStyle w:val="IndexLink"/>
              </w:rPr>
              <w:t>44</w:t>
            </w:r>
            <w:r>
              <w:rPr>
                <w:rStyle w:val="IndexLink"/>
                <w:rtl w:val="true"/>
              </w:rPr>
              <w:t>»</w:t>
              <w:tab/>
            </w:r>
            <w:r>
              <w:rPr>
                <w:rStyle w:val="IndexLink"/>
              </w:rPr>
              <w:t>123</w:t>
            </w:r>
          </w:hyperlink>
        </w:p>
        <w:p>
          <w:pPr>
            <w:pStyle w:val="Contents5"/>
            <w:tabs>
              <w:tab w:val="clear" w:pos="7892"/>
              <w:tab w:val="right" w:pos="9026" w:leader="dot"/>
            </w:tabs>
            <w:rPr/>
          </w:pPr>
          <w:hyperlink w:anchor="__RefHeading___Toc1365533_2616395394">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1365535_2616395394">
            <w:r>
              <w:rPr>
                <w:webHidden/>
                <w:rStyle w:val="IndexLink"/>
                <w:rtl w:val="true"/>
              </w:rPr>
              <w:t xml:space="preserve">روایت </w:t>
            </w:r>
            <w:r>
              <w:rPr>
                <w:rStyle w:val="IndexLink"/>
              </w:rPr>
              <w:t>43</w:t>
            </w:r>
            <w:r>
              <w:rPr>
                <w:rStyle w:val="IndexLink"/>
                <w:rtl w:val="true"/>
              </w:rPr>
              <w:tab/>
            </w:r>
            <w:r>
              <w:rPr>
                <w:rStyle w:val="IndexLink"/>
              </w:rPr>
              <w:t>123</w:t>
            </w:r>
          </w:hyperlink>
        </w:p>
        <w:p>
          <w:pPr>
            <w:pStyle w:val="Contents5"/>
            <w:tabs>
              <w:tab w:val="clear" w:pos="7892"/>
              <w:tab w:val="right" w:pos="9026" w:leader="dot"/>
            </w:tabs>
            <w:rPr/>
          </w:pPr>
          <w:hyperlink w:anchor="__RefHeading___Toc1365537_2616395394">
            <w:r>
              <w:rPr>
                <w:webHidden/>
                <w:rStyle w:val="IndexLink"/>
                <w:rtl w:val="true"/>
              </w:rPr>
              <w:t xml:space="preserve">روایت </w:t>
            </w:r>
            <w:r>
              <w:rPr>
                <w:rStyle w:val="IndexLink"/>
              </w:rPr>
              <w:t>44</w:t>
            </w:r>
            <w:r>
              <w:rPr>
                <w:rStyle w:val="IndexLink"/>
                <w:rtl w:val="true"/>
              </w:rPr>
              <w:tab/>
            </w:r>
            <w:r>
              <w:rPr>
                <w:rStyle w:val="IndexLink"/>
              </w:rPr>
              <w:t>124</w:t>
            </w:r>
          </w:hyperlink>
        </w:p>
        <w:p>
          <w:pPr>
            <w:pStyle w:val="Contents5"/>
            <w:tabs>
              <w:tab w:val="clear" w:pos="7892"/>
              <w:tab w:val="right" w:pos="9026" w:leader="dot"/>
            </w:tabs>
            <w:rPr/>
          </w:pPr>
          <w:hyperlink w:anchor="__RefHeading___Toc1365539_2616395394">
            <w:r>
              <w:rPr>
                <w:webHidden/>
                <w:rStyle w:val="IndexLink"/>
                <w:rtl w:val="true"/>
              </w:rPr>
              <w:t>«</w:t>
            </w:r>
            <w:r>
              <w:rPr>
                <w:rStyle w:val="IndexLink"/>
              </w:rPr>
              <w:t>45</w:t>
            </w:r>
            <w:r>
              <w:rPr>
                <w:rStyle w:val="IndexLink"/>
                <w:rtl w:val="true"/>
              </w:rPr>
              <w:t>»</w:t>
              <w:tab/>
            </w:r>
            <w:r>
              <w:rPr>
                <w:rStyle w:val="IndexLink"/>
              </w:rPr>
              <w:t>125</w:t>
            </w:r>
          </w:hyperlink>
        </w:p>
        <w:p>
          <w:pPr>
            <w:pStyle w:val="Contents5"/>
            <w:tabs>
              <w:tab w:val="clear" w:pos="7892"/>
              <w:tab w:val="right" w:pos="9026" w:leader="dot"/>
            </w:tabs>
            <w:rPr/>
          </w:pPr>
          <w:hyperlink w:anchor="__RefHeading___Toc1365541_2616395394">
            <w:r>
              <w:rPr>
                <w:webHidden/>
                <w:rStyle w:val="IndexLink"/>
                <w:rtl w:val="true"/>
              </w:rPr>
              <w:t>«</w:t>
            </w:r>
            <w:r>
              <w:rPr>
                <w:rStyle w:val="IndexLink"/>
              </w:rPr>
              <w:t>46</w:t>
            </w:r>
            <w:r>
              <w:rPr>
                <w:rStyle w:val="IndexLink"/>
                <w:rtl w:val="true"/>
              </w:rPr>
              <w:t>»</w:t>
              <w:tab/>
            </w:r>
            <w:r>
              <w:rPr>
                <w:rStyle w:val="IndexLink"/>
              </w:rPr>
              <w:t>125</w:t>
            </w:r>
          </w:hyperlink>
        </w:p>
        <w:p>
          <w:pPr>
            <w:pStyle w:val="Contents5"/>
            <w:tabs>
              <w:tab w:val="clear" w:pos="7892"/>
              <w:tab w:val="right" w:pos="9026" w:leader="dot"/>
            </w:tabs>
            <w:rPr/>
          </w:pPr>
          <w:hyperlink w:anchor="__RefHeading___Toc1365543_2616395394">
            <w:r>
              <w:rPr>
                <w:webHidden/>
                <w:rStyle w:val="IndexLink"/>
                <w:rtl w:val="true"/>
              </w:rPr>
              <w:t>«</w:t>
            </w:r>
            <w:r>
              <w:rPr>
                <w:rStyle w:val="IndexLink"/>
              </w:rPr>
              <w:t>47</w:t>
            </w:r>
            <w:r>
              <w:rPr>
                <w:rStyle w:val="IndexLink"/>
                <w:rtl w:val="true"/>
              </w:rPr>
              <w:t>»</w:t>
              <w:tab/>
            </w:r>
            <w:r>
              <w:rPr>
                <w:rStyle w:val="IndexLink"/>
              </w:rPr>
              <w:t>125</w:t>
            </w:r>
          </w:hyperlink>
        </w:p>
        <w:p>
          <w:pPr>
            <w:pStyle w:val="Contents5"/>
            <w:tabs>
              <w:tab w:val="clear" w:pos="7892"/>
              <w:tab w:val="right" w:pos="9026" w:leader="dot"/>
            </w:tabs>
            <w:rPr/>
          </w:pPr>
          <w:hyperlink w:anchor="__RefHeading___Toc1365545_2616395394">
            <w:r>
              <w:rPr>
                <w:webHidden/>
                <w:rStyle w:val="IndexLink"/>
                <w:rtl w:val="true"/>
              </w:rPr>
              <w:t xml:space="preserve">روایت </w:t>
            </w:r>
            <w:r>
              <w:rPr>
                <w:rStyle w:val="IndexLink"/>
              </w:rPr>
              <w:t>45</w:t>
            </w:r>
            <w:r>
              <w:rPr>
                <w:rStyle w:val="IndexLink"/>
                <w:rtl w:val="true"/>
              </w:rPr>
              <w:tab/>
            </w:r>
            <w:r>
              <w:rPr>
                <w:rStyle w:val="IndexLink"/>
              </w:rPr>
              <w:t>125</w:t>
            </w:r>
          </w:hyperlink>
        </w:p>
        <w:p>
          <w:pPr>
            <w:pStyle w:val="Contents5"/>
            <w:tabs>
              <w:tab w:val="clear" w:pos="7892"/>
              <w:tab w:val="right" w:pos="9026" w:leader="dot"/>
            </w:tabs>
            <w:rPr/>
          </w:pPr>
          <w:hyperlink w:anchor="__RefHeading___Toc1365547_2616395394">
            <w:r>
              <w:rPr>
                <w:webHidden/>
                <w:rStyle w:val="IndexLink"/>
                <w:rtl w:val="true"/>
              </w:rPr>
              <w:t xml:space="preserve">روایت </w:t>
            </w:r>
            <w:r>
              <w:rPr>
                <w:rStyle w:val="IndexLink"/>
              </w:rPr>
              <w:t>46</w:t>
            </w:r>
            <w:r>
              <w:rPr>
                <w:rStyle w:val="IndexLink"/>
                <w:rtl w:val="true"/>
              </w:rPr>
              <w:tab/>
            </w:r>
            <w:r>
              <w:rPr>
                <w:rStyle w:val="IndexLink"/>
              </w:rPr>
              <w:t>126</w:t>
            </w:r>
          </w:hyperlink>
        </w:p>
        <w:p>
          <w:pPr>
            <w:pStyle w:val="Contents5"/>
            <w:tabs>
              <w:tab w:val="clear" w:pos="7892"/>
              <w:tab w:val="right" w:pos="9026" w:leader="dot"/>
            </w:tabs>
            <w:rPr/>
          </w:pPr>
          <w:hyperlink w:anchor="__RefHeading___Toc1365549_2616395394">
            <w:r>
              <w:rPr>
                <w:webHidden/>
                <w:rStyle w:val="IndexLink"/>
                <w:rtl w:val="true"/>
              </w:rPr>
              <w:t xml:space="preserve">روایت </w:t>
            </w:r>
            <w:r>
              <w:rPr>
                <w:rStyle w:val="IndexLink"/>
              </w:rPr>
              <w:t>47</w:t>
            </w:r>
            <w:r>
              <w:rPr>
                <w:rStyle w:val="IndexLink"/>
                <w:rtl w:val="true"/>
              </w:rPr>
              <w:tab/>
            </w:r>
            <w:r>
              <w:rPr>
                <w:rStyle w:val="IndexLink"/>
              </w:rPr>
              <w:t>126</w:t>
            </w:r>
          </w:hyperlink>
        </w:p>
        <w:p>
          <w:pPr>
            <w:pStyle w:val="Contents5"/>
            <w:tabs>
              <w:tab w:val="clear" w:pos="7892"/>
              <w:tab w:val="right" w:pos="9026" w:leader="dot"/>
            </w:tabs>
            <w:rPr/>
          </w:pPr>
          <w:hyperlink w:anchor="__RefHeading___Toc1365551_2616395394">
            <w:r>
              <w:rPr>
                <w:webHidden/>
                <w:rStyle w:val="IndexLink"/>
                <w:rtl w:val="true"/>
              </w:rPr>
              <w:t>«</w:t>
            </w:r>
            <w:r>
              <w:rPr>
                <w:rStyle w:val="IndexLink"/>
              </w:rPr>
              <w:t>48</w:t>
            </w:r>
            <w:r>
              <w:rPr>
                <w:rStyle w:val="IndexLink"/>
                <w:rtl w:val="true"/>
              </w:rPr>
              <w:t>»</w:t>
              <w:tab/>
            </w:r>
            <w:r>
              <w:rPr>
                <w:rStyle w:val="IndexLink"/>
              </w:rPr>
              <w:t>127</w:t>
            </w:r>
          </w:hyperlink>
        </w:p>
        <w:p>
          <w:pPr>
            <w:pStyle w:val="Contents5"/>
            <w:tabs>
              <w:tab w:val="clear" w:pos="7892"/>
              <w:tab w:val="right" w:pos="9026" w:leader="dot"/>
            </w:tabs>
            <w:rPr/>
          </w:pPr>
          <w:hyperlink w:anchor="__RefHeading___Toc1365553_2616395394">
            <w:r>
              <w:rPr>
                <w:webHidden/>
                <w:rStyle w:val="IndexLink"/>
                <w:rtl w:val="true"/>
              </w:rPr>
              <w:t>أقول</w:t>
            </w:r>
            <w:r>
              <w:rPr>
                <w:rStyle w:val="IndexLink"/>
                <w:rtl w:val="true"/>
              </w:rPr>
              <w:tab/>
            </w:r>
            <w:r>
              <w:rPr>
                <w:rStyle w:val="IndexLink"/>
              </w:rPr>
              <w:t>127</w:t>
            </w:r>
          </w:hyperlink>
        </w:p>
        <w:p>
          <w:pPr>
            <w:pStyle w:val="Contents5"/>
            <w:tabs>
              <w:tab w:val="clear" w:pos="7892"/>
              <w:tab w:val="right" w:pos="9026" w:leader="dot"/>
            </w:tabs>
            <w:rPr/>
          </w:pPr>
          <w:hyperlink w:anchor="__RefHeading___Toc1365555_2616395394">
            <w:r>
              <w:rPr>
                <w:webHidden/>
                <w:rStyle w:val="IndexLink"/>
                <w:rtl w:val="true"/>
              </w:rPr>
              <w:t xml:space="preserve">روایت </w:t>
            </w:r>
            <w:r>
              <w:rPr>
                <w:rStyle w:val="IndexLink"/>
              </w:rPr>
              <w:t>48</w:t>
            </w:r>
            <w:r>
              <w:rPr>
                <w:rStyle w:val="IndexLink"/>
                <w:rtl w:val="true"/>
              </w:rPr>
              <w:tab/>
            </w:r>
            <w:r>
              <w:rPr>
                <w:rStyle w:val="IndexLink"/>
              </w:rPr>
              <w:t>128</w:t>
            </w:r>
          </w:hyperlink>
        </w:p>
        <w:p>
          <w:pPr>
            <w:pStyle w:val="Contents5"/>
            <w:tabs>
              <w:tab w:val="clear" w:pos="7892"/>
              <w:tab w:val="right" w:pos="9026" w:leader="dot"/>
            </w:tabs>
            <w:rPr/>
          </w:pPr>
          <w:hyperlink w:anchor="__RefHeading___Toc1365557_2616395394">
            <w:r>
              <w:rPr>
                <w:webHidden/>
                <w:rStyle w:val="IndexLink"/>
                <w:rtl w:val="true"/>
              </w:rPr>
              <w:t>می گویم</w:t>
            </w:r>
            <w:r>
              <w:rPr>
                <w:rStyle w:val="IndexLink"/>
                <w:rtl w:val="true"/>
              </w:rPr>
              <w:tab/>
            </w:r>
            <w:r>
              <w:rPr>
                <w:rStyle w:val="IndexLink"/>
              </w:rPr>
              <w:t>128</w:t>
            </w:r>
          </w:hyperlink>
        </w:p>
        <w:p>
          <w:pPr>
            <w:pStyle w:val="Contents5"/>
            <w:tabs>
              <w:tab w:val="clear" w:pos="7892"/>
              <w:tab w:val="right" w:pos="9026" w:leader="dot"/>
            </w:tabs>
            <w:rPr/>
          </w:pPr>
          <w:hyperlink w:anchor="__RefHeading___Toc1365559_2616395394">
            <w:r>
              <w:rPr>
                <w:webHidden/>
                <w:rStyle w:val="IndexLink"/>
                <w:rtl w:val="true"/>
              </w:rPr>
              <w:t>«</w:t>
            </w:r>
            <w:r>
              <w:rPr>
                <w:rStyle w:val="IndexLink"/>
              </w:rPr>
              <w:t>49</w:t>
            </w:r>
            <w:r>
              <w:rPr>
                <w:rStyle w:val="IndexLink"/>
                <w:rtl w:val="true"/>
              </w:rPr>
              <w:t>»</w:t>
              <w:tab/>
            </w:r>
            <w:r>
              <w:rPr>
                <w:rStyle w:val="IndexLink"/>
              </w:rPr>
              <w:t>129</w:t>
            </w:r>
          </w:hyperlink>
        </w:p>
        <w:p>
          <w:pPr>
            <w:pStyle w:val="Contents5"/>
            <w:tabs>
              <w:tab w:val="clear" w:pos="7892"/>
              <w:tab w:val="right" w:pos="9026" w:leader="dot"/>
            </w:tabs>
            <w:rPr/>
          </w:pPr>
          <w:hyperlink w:anchor="__RefHeading___Toc1365561_2616395394">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1365563_2616395394">
            <w:r>
              <w:rPr>
                <w:webHidden/>
                <w:rStyle w:val="IndexLink"/>
                <w:rtl w:val="true"/>
              </w:rPr>
              <w:t>أقول</w:t>
            </w:r>
            <w:r>
              <w:rPr>
                <w:rStyle w:val="IndexLink"/>
                <w:rtl w:val="true"/>
              </w:rPr>
              <w:tab/>
            </w:r>
            <w:r>
              <w:rPr>
                <w:rStyle w:val="IndexLink"/>
              </w:rPr>
              <w:t>129</w:t>
            </w:r>
          </w:hyperlink>
        </w:p>
        <w:p>
          <w:pPr>
            <w:pStyle w:val="Contents5"/>
            <w:tabs>
              <w:tab w:val="clear" w:pos="7892"/>
              <w:tab w:val="right" w:pos="9026" w:leader="dot"/>
            </w:tabs>
            <w:rPr/>
          </w:pPr>
          <w:hyperlink w:anchor="__RefHeading___Toc1365565_2616395394">
            <w:r>
              <w:rPr>
                <w:webHidden/>
                <w:rStyle w:val="IndexLink"/>
                <w:rtl w:val="true"/>
              </w:rPr>
              <w:t xml:space="preserve">روایت </w:t>
            </w:r>
            <w:r>
              <w:rPr>
                <w:rStyle w:val="IndexLink"/>
              </w:rPr>
              <w:t>49</w:t>
            </w:r>
            <w:r>
              <w:rPr>
                <w:rStyle w:val="IndexLink"/>
                <w:rtl w:val="true"/>
              </w:rPr>
              <w:tab/>
            </w:r>
            <w:r>
              <w:rPr>
                <w:rStyle w:val="IndexLink"/>
              </w:rPr>
              <w:t>129</w:t>
            </w:r>
          </w:hyperlink>
        </w:p>
        <w:p>
          <w:pPr>
            <w:pStyle w:val="Contents5"/>
            <w:tabs>
              <w:tab w:val="clear" w:pos="7892"/>
              <w:tab w:val="right" w:pos="9026" w:leader="dot"/>
            </w:tabs>
            <w:rPr/>
          </w:pPr>
          <w:hyperlink w:anchor="__RefHeading___Toc1365567_2616395394">
            <w:r>
              <w:rPr>
                <w:webHidden/>
                <w:rStyle w:val="IndexLink"/>
                <w:rtl w:val="true"/>
              </w:rPr>
              <w:t>بیان</w:t>
            </w:r>
            <w:r>
              <w:rPr>
                <w:rStyle w:val="IndexLink"/>
                <w:rtl w:val="true"/>
              </w:rPr>
              <w:tab/>
            </w:r>
            <w:r>
              <w:rPr>
                <w:rStyle w:val="IndexLink"/>
              </w:rPr>
              <w:t>129</w:t>
            </w:r>
          </w:hyperlink>
        </w:p>
        <w:p>
          <w:pPr>
            <w:pStyle w:val="Contents5"/>
            <w:tabs>
              <w:tab w:val="clear" w:pos="7892"/>
              <w:tab w:val="right" w:pos="9026" w:leader="dot"/>
            </w:tabs>
            <w:rPr/>
          </w:pPr>
          <w:hyperlink w:anchor="__RefHeading___Toc1365569_2616395394">
            <w:r>
              <w:rPr>
                <w:webHidden/>
                <w:rStyle w:val="IndexLink"/>
                <w:rtl w:val="true"/>
              </w:rPr>
              <w:t>می گویم</w:t>
            </w:r>
            <w:r>
              <w:rPr>
                <w:rStyle w:val="IndexLink"/>
                <w:rtl w:val="true"/>
              </w:rPr>
              <w:tab/>
            </w:r>
            <w:r>
              <w:rPr>
                <w:rStyle w:val="IndexLink"/>
              </w:rPr>
              <w:t>129</w:t>
            </w:r>
          </w:hyperlink>
        </w:p>
        <w:p>
          <w:pPr>
            <w:pStyle w:val="Contents3"/>
            <w:tabs>
              <w:tab w:val="clear" w:pos="8459"/>
              <w:tab w:val="right" w:pos="9026" w:leader="dot"/>
            </w:tabs>
            <w:rPr/>
          </w:pPr>
          <w:hyperlink w:anchor="__RefHeading___Toc1365571_2616395394">
            <w:r>
              <w:rPr>
                <w:webHidden/>
                <w:rStyle w:val="IndexLink"/>
                <w:rtl w:val="true"/>
              </w:rPr>
              <w:t xml:space="preserve">باب </w:t>
            </w:r>
            <w:r>
              <w:rPr>
                <w:rStyle w:val="IndexLink"/>
              </w:rPr>
              <w:t>4</w:t>
            </w:r>
            <w:r>
              <w:rPr>
                <w:rStyle w:val="IndexLink"/>
                <w:rtl w:val="true"/>
              </w:rPr>
              <w:t xml:space="preserve"> </w:t>
            </w:r>
            <w:r>
              <w:rPr>
                <w:rStyle w:val="IndexLink"/>
                <w:rtl w:val="true"/>
              </w:rPr>
              <w:t>استجابة دعائه عليه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365573_2616395394">
            <w:r>
              <w:rPr>
                <w:webHidden/>
                <w:rStyle w:val="IndexLink"/>
                <w:rtl w:val="true"/>
              </w:rPr>
              <w:t>الأخبار</w:t>
            </w:r>
            <w:r>
              <w:rPr>
                <w:rStyle w:val="IndexLink"/>
                <w:rtl w:val="true"/>
              </w:rPr>
              <w:tab/>
            </w:r>
            <w:r>
              <w:rPr>
                <w:rStyle w:val="IndexLink"/>
              </w:rPr>
              <w:t>134</w:t>
            </w:r>
          </w:hyperlink>
        </w:p>
        <w:p>
          <w:pPr>
            <w:pStyle w:val="Contents5"/>
            <w:tabs>
              <w:tab w:val="clear" w:pos="7892"/>
              <w:tab w:val="right" w:pos="9026" w:leader="dot"/>
            </w:tabs>
            <w:rPr/>
          </w:pPr>
          <w:hyperlink w:anchor="__RefHeading___Toc1365575_2616395394">
            <w:r>
              <w:rPr>
                <w:webHidden/>
                <w:rStyle w:val="IndexLink"/>
                <w:rtl w:val="true"/>
              </w:rPr>
              <w:t>«</w:t>
            </w:r>
            <w:r>
              <w:rPr>
                <w:rStyle w:val="IndexLink"/>
              </w:rPr>
              <w:t>1</w:t>
            </w:r>
            <w:r>
              <w:rPr>
                <w:rStyle w:val="IndexLink"/>
                <w:rtl w:val="true"/>
              </w:rPr>
              <w:t>»</w:t>
              <w:tab/>
            </w:r>
            <w:r>
              <w:rPr>
                <w:rStyle w:val="IndexLink"/>
              </w:rPr>
              <w:t>134</w:t>
            </w:r>
          </w:hyperlink>
        </w:p>
        <w:p>
          <w:pPr>
            <w:pStyle w:val="Contents3"/>
            <w:tabs>
              <w:tab w:val="clear" w:pos="8459"/>
              <w:tab w:val="right" w:pos="9026" w:leader="dot"/>
            </w:tabs>
            <w:rPr/>
          </w:pPr>
          <w:hyperlink w:anchor="__RefHeading___Toc1365577_2616395394">
            <w:r>
              <w:rPr>
                <w:webHidden/>
                <w:rStyle w:val="IndexLink"/>
                <w:rtl w:val="true"/>
              </w:rPr>
              <w:t xml:space="preserve">باب چهارم </w:t>
            </w:r>
            <w:r>
              <w:rPr>
                <w:rStyle w:val="IndexLink"/>
                <w:rtl w:val="true"/>
              </w:rPr>
              <w:t xml:space="preserve">: </w:t>
            </w:r>
            <w:r>
              <w:rPr>
                <w:rStyle w:val="IndexLink"/>
                <w:rtl w:val="true"/>
              </w:rPr>
              <w:t>مستجاب شدن دعای امام سجاد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1365579_2616395394">
            <w:r>
              <w:rPr>
                <w:webHidden/>
                <w:rStyle w:val="IndexLink"/>
                <w:rtl w:val="true"/>
              </w:rPr>
              <w:t>روایات</w:t>
            </w:r>
            <w:r>
              <w:rPr>
                <w:rStyle w:val="IndexLink"/>
                <w:rtl w:val="true"/>
              </w:rPr>
              <w:tab/>
            </w:r>
            <w:r>
              <w:rPr>
                <w:rStyle w:val="IndexLink"/>
              </w:rPr>
              <w:t>134</w:t>
            </w:r>
          </w:hyperlink>
        </w:p>
        <w:p>
          <w:pPr>
            <w:pStyle w:val="Contents5"/>
            <w:tabs>
              <w:tab w:val="clear" w:pos="7892"/>
              <w:tab w:val="right" w:pos="9026" w:leader="dot"/>
            </w:tabs>
            <w:rPr/>
          </w:pPr>
          <w:hyperlink w:anchor="__RefHeading___Toc1365581_2616395394">
            <w:r>
              <w:rPr>
                <w:webHidden/>
                <w:rStyle w:val="IndexLink"/>
                <w:rtl w:val="true"/>
              </w:rPr>
              <w:t xml:space="preserve">روایت </w:t>
            </w:r>
            <w:r>
              <w:rPr>
                <w:rStyle w:val="IndexLink"/>
              </w:rPr>
              <w:t>1</w:t>
            </w:r>
            <w:r>
              <w:rPr>
                <w:rStyle w:val="IndexLink"/>
                <w:rtl w:val="true"/>
              </w:rPr>
              <w:tab/>
            </w:r>
            <w:r>
              <w:rPr>
                <w:rStyle w:val="IndexLink"/>
              </w:rPr>
              <w:t>134</w:t>
            </w:r>
          </w:hyperlink>
        </w:p>
        <w:p>
          <w:pPr>
            <w:pStyle w:val="Contents5"/>
            <w:tabs>
              <w:tab w:val="clear" w:pos="7892"/>
              <w:tab w:val="right" w:pos="9026" w:leader="dot"/>
            </w:tabs>
            <w:rPr/>
          </w:pPr>
          <w:hyperlink w:anchor="__RefHeading___Toc1365583_2616395394">
            <w:r>
              <w:rPr>
                <w:webHidden/>
                <w:rStyle w:val="IndexLink"/>
                <w:rtl w:val="true"/>
              </w:rPr>
              <w:t>بيان</w:t>
            </w:r>
            <w:r>
              <w:rPr>
                <w:rStyle w:val="IndexLink"/>
                <w:rtl w:val="true"/>
              </w:rPr>
              <w:tab/>
            </w:r>
            <w:r>
              <w:rPr>
                <w:rStyle w:val="IndexLink"/>
              </w:rPr>
              <w:t>136</w:t>
            </w:r>
          </w:hyperlink>
        </w:p>
        <w:p>
          <w:pPr>
            <w:pStyle w:val="Contents5"/>
            <w:tabs>
              <w:tab w:val="clear" w:pos="7892"/>
              <w:tab w:val="right" w:pos="9026" w:leader="dot"/>
            </w:tabs>
            <w:rPr/>
          </w:pPr>
          <w:hyperlink w:anchor="__RefHeading___Toc1365585_2616395394">
            <w:r>
              <w:rPr>
                <w:webHidden/>
                <w:rStyle w:val="IndexLink"/>
                <w:rtl w:val="true"/>
              </w:rPr>
              <w:t>«</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1365587_2616395394">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1365589_2616395394">
            <w:r>
              <w:rPr>
                <w:webHidden/>
                <w:rStyle w:val="IndexLink"/>
                <w:rtl w:val="true"/>
              </w:rPr>
              <w:t xml:space="preserve">روایت </w:t>
            </w:r>
            <w:r>
              <w:rPr>
                <w:rStyle w:val="IndexLink"/>
              </w:rPr>
              <w:t>2</w:t>
            </w:r>
            <w:r>
              <w:rPr>
                <w:rStyle w:val="IndexLink"/>
                <w:rtl w:val="true"/>
              </w:rPr>
              <w:tab/>
            </w:r>
            <w:r>
              <w:rPr>
                <w:rStyle w:val="IndexLink"/>
              </w:rPr>
              <w:t>136</w:t>
            </w:r>
          </w:hyperlink>
        </w:p>
        <w:p>
          <w:pPr>
            <w:pStyle w:val="Contents5"/>
            <w:tabs>
              <w:tab w:val="clear" w:pos="7892"/>
              <w:tab w:val="right" w:pos="9026" w:leader="dot"/>
            </w:tabs>
            <w:rPr/>
          </w:pPr>
          <w:hyperlink w:anchor="__RefHeading___Toc1365591_2616395394">
            <w:r>
              <w:rPr>
                <w:webHidden/>
                <w:rStyle w:val="IndexLink"/>
                <w:rtl w:val="true"/>
              </w:rPr>
              <w:t>«</w:t>
            </w:r>
            <w:r>
              <w:rPr>
                <w:rStyle w:val="IndexLink"/>
              </w:rPr>
              <w:t>2</w:t>
            </w:r>
            <w:r>
              <w:rPr>
                <w:rStyle w:val="IndexLink"/>
                <w:rtl w:val="true"/>
              </w:rPr>
              <w:t>»</w:t>
              <w:tab/>
            </w:r>
            <w:r>
              <w:rPr>
                <w:rStyle w:val="IndexLink"/>
              </w:rPr>
              <w:t>138</w:t>
            </w:r>
          </w:hyperlink>
        </w:p>
        <w:p>
          <w:pPr>
            <w:pStyle w:val="Contents5"/>
            <w:tabs>
              <w:tab w:val="clear" w:pos="7892"/>
              <w:tab w:val="right" w:pos="9026" w:leader="dot"/>
            </w:tabs>
            <w:rPr/>
          </w:pPr>
          <w:hyperlink w:anchor="__RefHeading___Toc1365593_2616395394">
            <w:r>
              <w:rPr>
                <w:webHidden/>
                <w:rStyle w:val="IndexLink"/>
                <w:rtl w:val="true"/>
              </w:rPr>
              <w:t xml:space="preserve">روایت </w:t>
            </w:r>
            <w:r>
              <w:rPr>
                <w:rStyle w:val="IndexLink"/>
              </w:rPr>
              <w:t>2</w:t>
            </w:r>
            <w:r>
              <w:rPr>
                <w:rStyle w:val="IndexLink"/>
                <w:rtl w:val="true"/>
              </w:rPr>
              <w:tab/>
            </w:r>
            <w:r>
              <w:rPr>
                <w:rStyle w:val="IndexLink"/>
              </w:rPr>
              <w:t>138</w:t>
            </w:r>
          </w:hyperlink>
        </w:p>
        <w:p>
          <w:pPr>
            <w:pStyle w:val="Contents5"/>
            <w:tabs>
              <w:tab w:val="clear" w:pos="7892"/>
              <w:tab w:val="right" w:pos="9026" w:leader="dot"/>
            </w:tabs>
            <w:rPr/>
          </w:pPr>
          <w:hyperlink w:anchor="__RefHeading___Toc1365595_2616395394">
            <w:r>
              <w:rPr>
                <w:webHidden/>
                <w:rStyle w:val="IndexLink"/>
                <w:rtl w:val="true"/>
              </w:rPr>
              <w:t>بيان</w:t>
            </w:r>
            <w:r>
              <w:rPr>
                <w:rStyle w:val="IndexLink"/>
                <w:rtl w:val="true"/>
              </w:rPr>
              <w:tab/>
            </w:r>
            <w:r>
              <w:rPr>
                <w:rStyle w:val="IndexLink"/>
              </w:rPr>
              <w:t>140</w:t>
            </w:r>
          </w:hyperlink>
        </w:p>
        <w:p>
          <w:pPr>
            <w:pStyle w:val="Contents3"/>
            <w:tabs>
              <w:tab w:val="clear" w:pos="8459"/>
              <w:tab w:val="right" w:pos="9026" w:leader="dot"/>
            </w:tabs>
            <w:rPr/>
          </w:pPr>
          <w:hyperlink w:anchor="__RefHeading___Toc1365597_2616395394">
            <w:r>
              <w:rPr>
                <w:webHidden/>
                <w:rStyle w:val="IndexLink"/>
                <w:rtl w:val="true"/>
              </w:rPr>
              <w:t xml:space="preserve">باب </w:t>
            </w:r>
            <w:r>
              <w:rPr>
                <w:rStyle w:val="IndexLink"/>
              </w:rPr>
              <w:t>5</w:t>
            </w:r>
            <w:r>
              <w:rPr>
                <w:rStyle w:val="IndexLink"/>
                <w:rtl w:val="true"/>
              </w:rPr>
              <w:t xml:space="preserve"> </w:t>
            </w:r>
            <w:r>
              <w:rPr>
                <w:rStyle w:val="IndexLink"/>
                <w:rtl w:val="true"/>
              </w:rPr>
              <w:t>مكارم أخلاقه و علمه و إقرار المخالف و المؤالف بفضله و حسن خلقه و خلقه و صوته و عبادته صلوات الله و سلامه عليه</w:t>
            </w:r>
            <w:r>
              <w:rPr>
                <w:rStyle w:val="IndexLink"/>
                <w:rtl w:val="true"/>
              </w:rPr>
              <w:tab/>
            </w:r>
            <w:r>
              <w:rPr>
                <w:rStyle w:val="IndexLink"/>
              </w:rPr>
              <w:t>140</w:t>
            </w:r>
          </w:hyperlink>
        </w:p>
        <w:p>
          <w:pPr>
            <w:pStyle w:val="Contents4"/>
            <w:tabs>
              <w:tab w:val="clear" w:pos="8176"/>
              <w:tab w:val="right" w:pos="9026" w:leader="dot"/>
            </w:tabs>
            <w:rPr/>
          </w:pPr>
          <w:hyperlink w:anchor="__RefHeading___Toc1365599_2616395394">
            <w:r>
              <w:rPr>
                <w:webHidden/>
                <w:rStyle w:val="IndexLink"/>
                <w:rtl w:val="true"/>
              </w:rPr>
              <w:t>الأخبار</w:t>
            </w:r>
            <w:r>
              <w:rPr>
                <w:rStyle w:val="IndexLink"/>
                <w:rtl w:val="true"/>
              </w:rPr>
              <w:tab/>
            </w:r>
            <w:r>
              <w:rPr>
                <w:rStyle w:val="IndexLink"/>
              </w:rPr>
              <w:t>140</w:t>
            </w:r>
          </w:hyperlink>
        </w:p>
        <w:p>
          <w:pPr>
            <w:pStyle w:val="Contents5"/>
            <w:tabs>
              <w:tab w:val="clear" w:pos="7892"/>
              <w:tab w:val="right" w:pos="9026" w:leader="dot"/>
            </w:tabs>
            <w:rPr/>
          </w:pPr>
          <w:hyperlink w:anchor="__RefHeading___Toc1365601_2616395394">
            <w:r>
              <w:rPr>
                <w:webHidden/>
                <w:rStyle w:val="IndexLink"/>
                <w:rtl w:val="true"/>
              </w:rPr>
              <w:t>«</w:t>
            </w:r>
            <w:r>
              <w:rPr>
                <w:rStyle w:val="IndexLink"/>
              </w:rPr>
              <w:t>1</w:t>
            </w:r>
            <w:r>
              <w:rPr>
                <w:rStyle w:val="IndexLink"/>
                <w:rtl w:val="true"/>
              </w:rPr>
              <w:t>»</w:t>
              <w:tab/>
            </w:r>
            <w:r>
              <w:rPr>
                <w:rStyle w:val="IndexLink"/>
              </w:rPr>
              <w:t>140</w:t>
            </w:r>
          </w:hyperlink>
        </w:p>
        <w:p>
          <w:pPr>
            <w:pStyle w:val="Contents5"/>
            <w:tabs>
              <w:tab w:val="clear" w:pos="7892"/>
              <w:tab w:val="right" w:pos="9026" w:leader="dot"/>
            </w:tabs>
            <w:rPr/>
          </w:pPr>
          <w:hyperlink w:anchor="__RefHeading___Toc1365603_2616395394">
            <w:r>
              <w:rPr>
                <w:webHidden/>
                <w:rStyle w:val="IndexLink"/>
                <w:rtl w:val="true"/>
              </w:rPr>
              <w:t>بیان</w:t>
            </w:r>
            <w:r>
              <w:rPr>
                <w:rStyle w:val="IndexLink"/>
                <w:rtl w:val="true"/>
              </w:rPr>
              <w:tab/>
            </w:r>
            <w:r>
              <w:rPr>
                <w:rStyle w:val="IndexLink"/>
              </w:rPr>
              <w:t>140</w:t>
            </w:r>
          </w:hyperlink>
        </w:p>
        <w:p>
          <w:pPr>
            <w:pStyle w:val="Contents3"/>
            <w:tabs>
              <w:tab w:val="clear" w:pos="8459"/>
              <w:tab w:val="right" w:pos="9026" w:leader="dot"/>
            </w:tabs>
            <w:rPr/>
          </w:pPr>
          <w:hyperlink w:anchor="__RefHeading___Toc1365605_2616395394">
            <w:r>
              <w:rPr>
                <w:webHidden/>
                <w:rStyle w:val="IndexLink"/>
                <w:rtl w:val="true"/>
              </w:rPr>
              <w:t xml:space="preserve">باب پنجم </w:t>
            </w:r>
            <w:r>
              <w:rPr>
                <w:rStyle w:val="IndexLink"/>
                <w:rtl w:val="true"/>
              </w:rPr>
              <w:t xml:space="preserve">: </w:t>
            </w:r>
            <w:r>
              <w:rPr>
                <w:rStyle w:val="IndexLink"/>
                <w:rtl w:val="true"/>
              </w:rPr>
              <w:t>مکارم اخلاق و دانش امام سجاد علیه السلام و اقرار دشمن و دوست به فضیلت و حسن خلق و آفرینش و صدا و عبادت ایشان</w:t>
            </w:r>
            <w:r>
              <w:rPr>
                <w:rStyle w:val="IndexLink"/>
                <w:rtl w:val="true"/>
              </w:rPr>
              <w:tab/>
            </w:r>
            <w:r>
              <w:rPr>
                <w:rStyle w:val="IndexLink"/>
              </w:rPr>
              <w:t>140</w:t>
            </w:r>
          </w:hyperlink>
        </w:p>
        <w:p>
          <w:pPr>
            <w:pStyle w:val="Contents4"/>
            <w:tabs>
              <w:tab w:val="clear" w:pos="8176"/>
              <w:tab w:val="right" w:pos="9026" w:leader="dot"/>
            </w:tabs>
            <w:rPr/>
          </w:pPr>
          <w:hyperlink w:anchor="__RefHeading___Toc1365607_2616395394">
            <w:r>
              <w:rPr>
                <w:webHidden/>
                <w:rStyle w:val="IndexLink"/>
                <w:rtl w:val="true"/>
              </w:rPr>
              <w:t>روایات</w:t>
            </w:r>
            <w:r>
              <w:rPr>
                <w:rStyle w:val="IndexLink"/>
                <w:rtl w:val="true"/>
              </w:rPr>
              <w:tab/>
            </w:r>
            <w:r>
              <w:rPr>
                <w:rStyle w:val="IndexLink"/>
              </w:rPr>
              <w:t>140</w:t>
            </w:r>
          </w:hyperlink>
        </w:p>
        <w:p>
          <w:pPr>
            <w:pStyle w:val="Contents5"/>
            <w:tabs>
              <w:tab w:val="clear" w:pos="7892"/>
              <w:tab w:val="right" w:pos="9026" w:leader="dot"/>
            </w:tabs>
            <w:rPr/>
          </w:pPr>
          <w:hyperlink w:anchor="__RefHeading___Toc1365609_2616395394">
            <w:r>
              <w:rPr>
                <w:webHidden/>
                <w:rStyle w:val="IndexLink"/>
                <w:rtl w:val="true"/>
              </w:rPr>
              <w:t xml:space="preserve">روایت </w:t>
            </w:r>
            <w:r>
              <w:rPr>
                <w:rStyle w:val="IndexLink"/>
              </w:rPr>
              <w:t>1</w:t>
            </w:r>
            <w:r>
              <w:rPr>
                <w:rStyle w:val="IndexLink"/>
                <w:rtl w:val="true"/>
              </w:rPr>
              <w:tab/>
            </w:r>
            <w:r>
              <w:rPr>
                <w:rStyle w:val="IndexLink"/>
              </w:rPr>
              <w:t>140</w:t>
            </w:r>
          </w:hyperlink>
        </w:p>
        <w:p>
          <w:pPr>
            <w:pStyle w:val="Contents5"/>
            <w:tabs>
              <w:tab w:val="clear" w:pos="7892"/>
              <w:tab w:val="right" w:pos="9026" w:leader="dot"/>
            </w:tabs>
            <w:rPr/>
          </w:pPr>
          <w:hyperlink w:anchor="__RefHeading___Toc1365611_2616395394">
            <w:r>
              <w:rPr>
                <w:webHidden/>
                <w:rStyle w:val="IndexLink"/>
                <w:rtl w:val="true"/>
              </w:rPr>
              <w:t>«</w:t>
            </w:r>
            <w:r>
              <w:rPr>
                <w:rStyle w:val="IndexLink"/>
              </w:rPr>
              <w:t>2</w:t>
            </w:r>
            <w:r>
              <w:rPr>
                <w:rStyle w:val="IndexLink"/>
                <w:rtl w:val="true"/>
              </w:rPr>
              <w:t>»</w:t>
              <w:tab/>
            </w:r>
            <w:r>
              <w:rPr>
                <w:rStyle w:val="IndexLink"/>
              </w:rPr>
              <w:t>142</w:t>
            </w:r>
          </w:hyperlink>
        </w:p>
        <w:p>
          <w:pPr>
            <w:pStyle w:val="Contents5"/>
            <w:tabs>
              <w:tab w:val="clear" w:pos="7892"/>
              <w:tab w:val="right" w:pos="9026" w:leader="dot"/>
            </w:tabs>
            <w:rPr/>
          </w:pPr>
          <w:hyperlink w:anchor="__RefHeading___Toc1365613_2616395394">
            <w:r>
              <w:rPr>
                <w:webHidden/>
                <w:rStyle w:val="IndexLink"/>
                <w:rtl w:val="true"/>
              </w:rPr>
              <w:t>«</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1365615_2616395394">
            <w:r>
              <w:rPr>
                <w:webHidden/>
                <w:rStyle w:val="IndexLink"/>
                <w:rtl w:val="true"/>
              </w:rPr>
              <w:t>«</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1365617_2616395394">
            <w:r>
              <w:rPr>
                <w:webHidden/>
                <w:rStyle w:val="IndexLink"/>
                <w:rtl w:val="true"/>
              </w:rPr>
              <w:t>«</w:t>
            </w:r>
            <w:r>
              <w:rPr>
                <w:rStyle w:val="IndexLink"/>
              </w:rPr>
              <w:t>5</w:t>
            </w:r>
            <w:r>
              <w:rPr>
                <w:rStyle w:val="IndexLink"/>
                <w:rtl w:val="true"/>
              </w:rPr>
              <w:t>»</w:t>
              <w:tab/>
            </w:r>
            <w:r>
              <w:rPr>
                <w:rStyle w:val="IndexLink"/>
              </w:rPr>
              <w:t>142</w:t>
            </w:r>
          </w:hyperlink>
        </w:p>
        <w:p>
          <w:pPr>
            <w:pStyle w:val="Contents5"/>
            <w:tabs>
              <w:tab w:val="clear" w:pos="7892"/>
              <w:tab w:val="right" w:pos="9026" w:leader="dot"/>
            </w:tabs>
            <w:rPr/>
          </w:pPr>
          <w:hyperlink w:anchor="__RefHeading___Toc1365619_2616395394">
            <w:r>
              <w:rPr>
                <w:webHidden/>
                <w:rStyle w:val="IndexLink"/>
                <w:rtl w:val="true"/>
              </w:rPr>
              <w:t xml:space="preserve">روایت </w:t>
            </w:r>
            <w:r>
              <w:rPr>
                <w:rStyle w:val="IndexLink"/>
              </w:rPr>
              <w:t>2</w:t>
            </w:r>
            <w:r>
              <w:rPr>
                <w:rStyle w:val="IndexLink"/>
                <w:rtl w:val="true"/>
              </w:rPr>
              <w:tab/>
            </w:r>
            <w:r>
              <w:rPr>
                <w:rStyle w:val="IndexLink"/>
              </w:rPr>
              <w:t>142</w:t>
            </w:r>
          </w:hyperlink>
        </w:p>
        <w:p>
          <w:pPr>
            <w:pStyle w:val="Contents5"/>
            <w:tabs>
              <w:tab w:val="clear" w:pos="7892"/>
              <w:tab w:val="right" w:pos="9026" w:leader="dot"/>
            </w:tabs>
            <w:rPr/>
          </w:pPr>
          <w:hyperlink w:anchor="__RefHeading___Toc1365621_2616395394">
            <w:r>
              <w:rPr>
                <w:webHidden/>
                <w:rStyle w:val="IndexLink"/>
                <w:rtl w:val="true"/>
              </w:rPr>
              <w:t xml:space="preserve">روایت </w:t>
            </w:r>
            <w:r>
              <w:rPr>
                <w:rStyle w:val="IndexLink"/>
              </w:rPr>
              <w:t>3</w:t>
            </w:r>
            <w:r>
              <w:rPr>
                <w:rStyle w:val="IndexLink"/>
                <w:rtl w:val="true"/>
              </w:rPr>
              <w:tab/>
            </w:r>
            <w:r>
              <w:rPr>
                <w:rStyle w:val="IndexLink"/>
              </w:rPr>
              <w:t>143</w:t>
            </w:r>
          </w:hyperlink>
        </w:p>
        <w:p>
          <w:pPr>
            <w:pStyle w:val="Contents5"/>
            <w:tabs>
              <w:tab w:val="clear" w:pos="7892"/>
              <w:tab w:val="right" w:pos="9026" w:leader="dot"/>
            </w:tabs>
            <w:rPr/>
          </w:pPr>
          <w:hyperlink w:anchor="__RefHeading___Toc1365623_2616395394">
            <w:r>
              <w:rPr>
                <w:webHidden/>
                <w:rStyle w:val="IndexLink"/>
                <w:rtl w:val="true"/>
              </w:rPr>
              <w:t xml:space="preserve">روایت </w:t>
            </w:r>
            <w:r>
              <w:rPr>
                <w:rStyle w:val="IndexLink"/>
              </w:rPr>
              <w:t>4</w:t>
            </w:r>
            <w:r>
              <w:rPr>
                <w:rStyle w:val="IndexLink"/>
                <w:rtl w:val="true"/>
              </w:rPr>
              <w:tab/>
            </w:r>
            <w:r>
              <w:rPr>
                <w:rStyle w:val="IndexLink"/>
              </w:rPr>
              <w:t>143</w:t>
            </w:r>
          </w:hyperlink>
        </w:p>
        <w:p>
          <w:pPr>
            <w:pStyle w:val="Contents5"/>
            <w:tabs>
              <w:tab w:val="clear" w:pos="7892"/>
              <w:tab w:val="right" w:pos="9026" w:leader="dot"/>
            </w:tabs>
            <w:rPr/>
          </w:pPr>
          <w:hyperlink w:anchor="__RefHeading___Toc1365625_2616395394">
            <w:r>
              <w:rPr>
                <w:webHidden/>
                <w:rStyle w:val="IndexLink"/>
                <w:rtl w:val="true"/>
              </w:rPr>
              <w:t xml:space="preserve">روایت </w:t>
            </w:r>
            <w:r>
              <w:rPr>
                <w:rStyle w:val="IndexLink"/>
              </w:rPr>
              <w:t>5</w:t>
            </w:r>
            <w:r>
              <w:rPr>
                <w:rStyle w:val="IndexLink"/>
                <w:rtl w:val="true"/>
              </w:rPr>
              <w:tab/>
            </w:r>
            <w:r>
              <w:rPr>
                <w:rStyle w:val="IndexLink"/>
              </w:rPr>
              <w:t>143</w:t>
            </w:r>
          </w:hyperlink>
        </w:p>
        <w:p>
          <w:pPr>
            <w:pStyle w:val="Contents5"/>
            <w:tabs>
              <w:tab w:val="clear" w:pos="7892"/>
              <w:tab w:val="right" w:pos="9026" w:leader="dot"/>
            </w:tabs>
            <w:rPr/>
          </w:pPr>
          <w:hyperlink w:anchor="__RefHeading___Toc1365627_2616395394">
            <w:r>
              <w:rPr>
                <w:webHidden/>
                <w:rStyle w:val="IndexLink"/>
                <w:rtl w:val="true"/>
              </w:rPr>
              <w:t>«</w:t>
            </w:r>
            <w:r>
              <w:rPr>
                <w:rStyle w:val="IndexLink"/>
              </w:rPr>
              <w:t>6</w:t>
            </w:r>
            <w:r>
              <w:rPr>
                <w:rStyle w:val="IndexLink"/>
                <w:rtl w:val="true"/>
              </w:rPr>
              <w:t>»</w:t>
              <w:tab/>
            </w:r>
            <w:r>
              <w:rPr>
                <w:rStyle w:val="IndexLink"/>
              </w:rPr>
              <w:t>144</w:t>
            </w:r>
          </w:hyperlink>
        </w:p>
        <w:p>
          <w:pPr>
            <w:pStyle w:val="Contents5"/>
            <w:tabs>
              <w:tab w:val="clear" w:pos="7892"/>
              <w:tab w:val="right" w:pos="9026" w:leader="dot"/>
            </w:tabs>
            <w:rPr/>
          </w:pPr>
          <w:hyperlink w:anchor="__RefHeading___Toc1365629_2616395394">
            <w:r>
              <w:rPr>
                <w:webHidden/>
                <w:rStyle w:val="IndexLink"/>
                <w:rtl w:val="true"/>
              </w:rPr>
              <w:t>«</w:t>
            </w:r>
            <w:r>
              <w:rPr>
                <w:rStyle w:val="IndexLink"/>
              </w:rPr>
              <w:t>7</w:t>
            </w:r>
            <w:r>
              <w:rPr>
                <w:rStyle w:val="IndexLink"/>
                <w:rtl w:val="true"/>
              </w:rPr>
              <w:t>»</w:t>
              <w:tab/>
            </w:r>
            <w:r>
              <w:rPr>
                <w:rStyle w:val="IndexLink"/>
              </w:rPr>
              <w:t>144</w:t>
            </w:r>
          </w:hyperlink>
        </w:p>
        <w:p>
          <w:pPr>
            <w:pStyle w:val="Contents5"/>
            <w:tabs>
              <w:tab w:val="clear" w:pos="7892"/>
              <w:tab w:val="right" w:pos="9026" w:leader="dot"/>
            </w:tabs>
            <w:rPr/>
          </w:pPr>
          <w:hyperlink w:anchor="__RefHeading___Toc1365631_2616395394">
            <w:r>
              <w:rPr>
                <w:webHidden/>
                <w:rStyle w:val="IndexLink"/>
                <w:rtl w:val="true"/>
              </w:rPr>
              <w:t>«</w:t>
            </w:r>
            <w:r>
              <w:rPr>
                <w:rStyle w:val="IndexLink"/>
              </w:rPr>
              <w:t>8</w:t>
            </w:r>
            <w:r>
              <w:rPr>
                <w:rStyle w:val="IndexLink"/>
                <w:rtl w:val="true"/>
              </w:rPr>
              <w:t>»</w:t>
              <w:tab/>
            </w:r>
            <w:r>
              <w:rPr>
                <w:rStyle w:val="IndexLink"/>
              </w:rPr>
              <w:t>144</w:t>
            </w:r>
          </w:hyperlink>
        </w:p>
        <w:p>
          <w:pPr>
            <w:pStyle w:val="Contents5"/>
            <w:tabs>
              <w:tab w:val="clear" w:pos="7892"/>
              <w:tab w:val="right" w:pos="9026" w:leader="dot"/>
            </w:tabs>
            <w:rPr/>
          </w:pPr>
          <w:hyperlink w:anchor="__RefHeading___Toc1365633_2616395394">
            <w:r>
              <w:rPr>
                <w:webHidden/>
                <w:rStyle w:val="IndexLink"/>
                <w:rtl w:val="true"/>
              </w:rPr>
              <w:t>«</w:t>
            </w:r>
            <w:r>
              <w:rPr>
                <w:rStyle w:val="IndexLink"/>
              </w:rPr>
              <w:t>9</w:t>
            </w:r>
            <w:r>
              <w:rPr>
                <w:rStyle w:val="IndexLink"/>
                <w:rtl w:val="true"/>
              </w:rPr>
              <w:t>»</w:t>
              <w:tab/>
            </w:r>
            <w:r>
              <w:rPr>
                <w:rStyle w:val="IndexLink"/>
              </w:rPr>
              <w:t>144</w:t>
            </w:r>
          </w:hyperlink>
        </w:p>
        <w:p>
          <w:pPr>
            <w:pStyle w:val="Contents5"/>
            <w:tabs>
              <w:tab w:val="clear" w:pos="7892"/>
              <w:tab w:val="right" w:pos="9026" w:leader="dot"/>
            </w:tabs>
            <w:rPr/>
          </w:pPr>
          <w:hyperlink w:anchor="__RefHeading___Toc1365635_2616395394">
            <w:r>
              <w:rPr>
                <w:webHidden/>
                <w:rStyle w:val="IndexLink"/>
                <w:rtl w:val="true"/>
              </w:rPr>
              <w:t>«</w:t>
            </w:r>
            <w:r>
              <w:rPr>
                <w:rStyle w:val="IndexLink"/>
              </w:rPr>
              <w:t>10</w:t>
            </w:r>
            <w:r>
              <w:rPr>
                <w:rStyle w:val="IndexLink"/>
                <w:rtl w:val="true"/>
              </w:rPr>
              <w:t>»</w:t>
              <w:tab/>
            </w:r>
            <w:r>
              <w:rPr>
                <w:rStyle w:val="IndexLink"/>
              </w:rPr>
              <w:t>144</w:t>
            </w:r>
          </w:hyperlink>
        </w:p>
        <w:p>
          <w:pPr>
            <w:pStyle w:val="Contents5"/>
            <w:tabs>
              <w:tab w:val="clear" w:pos="7892"/>
              <w:tab w:val="right" w:pos="9026" w:leader="dot"/>
            </w:tabs>
            <w:rPr/>
          </w:pPr>
          <w:hyperlink w:anchor="__RefHeading___Toc1365637_2616395394">
            <w:r>
              <w:rPr>
                <w:webHidden/>
                <w:rStyle w:val="IndexLink"/>
                <w:rtl w:val="true"/>
              </w:rPr>
              <w:t xml:space="preserve">روایت </w:t>
            </w:r>
            <w:r>
              <w:rPr>
                <w:rStyle w:val="IndexLink"/>
              </w:rPr>
              <w:t>6</w:t>
            </w:r>
            <w:r>
              <w:rPr>
                <w:rStyle w:val="IndexLink"/>
                <w:rtl w:val="true"/>
              </w:rPr>
              <w:tab/>
            </w:r>
            <w:r>
              <w:rPr>
                <w:rStyle w:val="IndexLink"/>
              </w:rPr>
              <w:t>144</w:t>
            </w:r>
          </w:hyperlink>
        </w:p>
        <w:p>
          <w:pPr>
            <w:pStyle w:val="Contents5"/>
            <w:tabs>
              <w:tab w:val="clear" w:pos="7892"/>
              <w:tab w:val="right" w:pos="9026" w:leader="dot"/>
            </w:tabs>
            <w:rPr/>
          </w:pPr>
          <w:hyperlink w:anchor="__RefHeading___Toc1365639_2616395394">
            <w:r>
              <w:rPr>
                <w:webHidden/>
                <w:rStyle w:val="IndexLink"/>
                <w:rtl w:val="true"/>
              </w:rPr>
              <w:t xml:space="preserve">روایت </w:t>
            </w:r>
            <w:r>
              <w:rPr>
                <w:rStyle w:val="IndexLink"/>
              </w:rPr>
              <w:t>7</w:t>
            </w:r>
            <w:r>
              <w:rPr>
                <w:rStyle w:val="IndexLink"/>
                <w:rtl w:val="true"/>
              </w:rPr>
              <w:tab/>
            </w:r>
            <w:r>
              <w:rPr>
                <w:rStyle w:val="IndexLink"/>
              </w:rPr>
              <w:t>145</w:t>
            </w:r>
          </w:hyperlink>
        </w:p>
        <w:p>
          <w:pPr>
            <w:pStyle w:val="Contents5"/>
            <w:tabs>
              <w:tab w:val="clear" w:pos="7892"/>
              <w:tab w:val="right" w:pos="9026" w:leader="dot"/>
            </w:tabs>
            <w:rPr/>
          </w:pPr>
          <w:hyperlink w:anchor="__RefHeading___Toc1365641_2616395394">
            <w:r>
              <w:rPr>
                <w:webHidden/>
                <w:rStyle w:val="IndexLink"/>
                <w:rtl w:val="true"/>
              </w:rPr>
              <w:t xml:space="preserve">روایت </w:t>
            </w:r>
            <w:r>
              <w:rPr>
                <w:rStyle w:val="IndexLink"/>
              </w:rPr>
              <w:t>8</w:t>
            </w:r>
            <w:r>
              <w:rPr>
                <w:rStyle w:val="IndexLink"/>
                <w:rtl w:val="true"/>
              </w:rPr>
              <w:tab/>
            </w:r>
            <w:r>
              <w:rPr>
                <w:rStyle w:val="IndexLink"/>
              </w:rPr>
              <w:t>145</w:t>
            </w:r>
          </w:hyperlink>
        </w:p>
        <w:p>
          <w:pPr>
            <w:pStyle w:val="Contents5"/>
            <w:tabs>
              <w:tab w:val="clear" w:pos="7892"/>
              <w:tab w:val="right" w:pos="9026" w:leader="dot"/>
            </w:tabs>
            <w:rPr/>
          </w:pPr>
          <w:hyperlink w:anchor="__RefHeading___Toc1365643_2616395394">
            <w:r>
              <w:rPr>
                <w:webHidden/>
                <w:rStyle w:val="IndexLink"/>
                <w:rtl w:val="true"/>
              </w:rPr>
              <w:t xml:space="preserve">روایت </w:t>
            </w:r>
            <w:r>
              <w:rPr>
                <w:rStyle w:val="IndexLink"/>
              </w:rPr>
              <w:t>9</w:t>
            </w:r>
            <w:r>
              <w:rPr>
                <w:rStyle w:val="IndexLink"/>
                <w:rtl w:val="true"/>
              </w:rPr>
              <w:tab/>
            </w:r>
            <w:r>
              <w:rPr>
                <w:rStyle w:val="IndexLink"/>
              </w:rPr>
              <w:t>145</w:t>
            </w:r>
          </w:hyperlink>
        </w:p>
        <w:p>
          <w:pPr>
            <w:pStyle w:val="Contents5"/>
            <w:tabs>
              <w:tab w:val="clear" w:pos="7892"/>
              <w:tab w:val="right" w:pos="9026" w:leader="dot"/>
            </w:tabs>
            <w:rPr/>
          </w:pPr>
          <w:hyperlink w:anchor="__RefHeading___Toc1365645_2616395394">
            <w:r>
              <w:rPr>
                <w:webHidden/>
                <w:rStyle w:val="IndexLink"/>
                <w:rtl w:val="true"/>
              </w:rPr>
              <w:t xml:space="preserve">روایت </w:t>
            </w:r>
            <w:r>
              <w:rPr>
                <w:rStyle w:val="IndexLink"/>
              </w:rPr>
              <w:t>10</w:t>
            </w:r>
            <w:r>
              <w:rPr>
                <w:rStyle w:val="IndexLink"/>
                <w:rtl w:val="true"/>
              </w:rPr>
              <w:tab/>
            </w:r>
            <w:r>
              <w:rPr>
                <w:rStyle w:val="IndexLink"/>
              </w:rPr>
              <w:t>145</w:t>
            </w:r>
          </w:hyperlink>
        </w:p>
        <w:p>
          <w:pPr>
            <w:pStyle w:val="Contents5"/>
            <w:tabs>
              <w:tab w:val="clear" w:pos="7892"/>
              <w:tab w:val="right" w:pos="9026" w:leader="dot"/>
            </w:tabs>
            <w:rPr/>
          </w:pPr>
          <w:hyperlink w:anchor="__RefHeading___Toc1365647_2616395394">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1365649_2616395394">
            <w:r>
              <w:rPr>
                <w:webHidden/>
                <w:rStyle w:val="IndexLink"/>
                <w:rtl w:val="true"/>
              </w:rPr>
              <w:t>«</w:t>
            </w:r>
            <w:r>
              <w:rPr>
                <w:rStyle w:val="IndexLink"/>
              </w:rPr>
              <w:t>11</w:t>
            </w:r>
            <w:r>
              <w:rPr>
                <w:rStyle w:val="IndexLink"/>
                <w:rtl w:val="true"/>
              </w:rPr>
              <w:t>»</w:t>
              <w:tab/>
            </w:r>
            <w:r>
              <w:rPr>
                <w:rStyle w:val="IndexLink"/>
              </w:rPr>
              <w:t>148</w:t>
            </w:r>
          </w:hyperlink>
        </w:p>
        <w:p>
          <w:pPr>
            <w:pStyle w:val="Contents5"/>
            <w:tabs>
              <w:tab w:val="clear" w:pos="7892"/>
              <w:tab w:val="right" w:pos="9026" w:leader="dot"/>
            </w:tabs>
            <w:rPr/>
          </w:pPr>
          <w:hyperlink w:anchor="__RefHeading___Toc1365651_2616395394">
            <w:r>
              <w:rPr>
                <w:webHidden/>
                <w:rStyle w:val="IndexLink"/>
                <w:rtl w:val="true"/>
              </w:rPr>
              <w:t>بيان</w:t>
            </w:r>
            <w:r>
              <w:rPr>
                <w:rStyle w:val="IndexLink"/>
                <w:rtl w:val="true"/>
              </w:rPr>
              <w:tab/>
            </w:r>
            <w:r>
              <w:rPr>
                <w:rStyle w:val="IndexLink"/>
              </w:rPr>
              <w:t>148</w:t>
            </w:r>
          </w:hyperlink>
        </w:p>
        <w:p>
          <w:pPr>
            <w:pStyle w:val="Contents5"/>
            <w:tabs>
              <w:tab w:val="clear" w:pos="7892"/>
              <w:tab w:val="right" w:pos="9026" w:leader="dot"/>
            </w:tabs>
            <w:rPr/>
          </w:pPr>
          <w:hyperlink w:anchor="__RefHeading___Toc1365653_2616395394">
            <w:r>
              <w:rPr>
                <w:webHidden/>
                <w:rStyle w:val="IndexLink"/>
                <w:rtl w:val="true"/>
              </w:rPr>
              <w:t>«</w:t>
            </w:r>
            <w:r>
              <w:rPr>
                <w:rStyle w:val="IndexLink"/>
              </w:rPr>
              <w:t>12</w:t>
            </w:r>
            <w:r>
              <w:rPr>
                <w:rStyle w:val="IndexLink"/>
                <w:rtl w:val="true"/>
              </w:rPr>
              <w:t>»</w:t>
              <w:tab/>
            </w:r>
            <w:r>
              <w:rPr>
                <w:rStyle w:val="IndexLink"/>
              </w:rPr>
              <w:t>148</w:t>
            </w:r>
          </w:hyperlink>
        </w:p>
        <w:p>
          <w:pPr>
            <w:pStyle w:val="Contents5"/>
            <w:tabs>
              <w:tab w:val="clear" w:pos="7892"/>
              <w:tab w:val="right" w:pos="9026" w:leader="dot"/>
            </w:tabs>
            <w:rPr/>
          </w:pPr>
          <w:hyperlink w:anchor="__RefHeading___Toc1365655_2616395394">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1365657_2616395394">
            <w:r>
              <w:rPr>
                <w:webHidden/>
                <w:rStyle w:val="IndexLink"/>
                <w:rtl w:val="true"/>
              </w:rPr>
              <w:t xml:space="preserve">روایت </w:t>
            </w:r>
            <w:r>
              <w:rPr>
                <w:rStyle w:val="IndexLink"/>
              </w:rPr>
              <w:t>11</w:t>
            </w:r>
            <w:r>
              <w:rPr>
                <w:rStyle w:val="IndexLink"/>
                <w:rtl w:val="true"/>
              </w:rPr>
              <w:tab/>
            </w:r>
            <w:r>
              <w:rPr>
                <w:rStyle w:val="IndexLink"/>
              </w:rPr>
              <w:t>148</w:t>
            </w:r>
          </w:hyperlink>
        </w:p>
        <w:p>
          <w:pPr>
            <w:pStyle w:val="Contents5"/>
            <w:tabs>
              <w:tab w:val="clear" w:pos="7892"/>
              <w:tab w:val="right" w:pos="9026" w:leader="dot"/>
            </w:tabs>
            <w:rPr/>
          </w:pPr>
          <w:hyperlink w:anchor="__RefHeading___Toc1365659_2616395394">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1365661_2616395394">
            <w:r>
              <w:rPr>
                <w:webHidden/>
                <w:rStyle w:val="IndexLink"/>
                <w:rtl w:val="true"/>
              </w:rPr>
              <w:t xml:space="preserve">روایت </w:t>
            </w:r>
            <w:r>
              <w:rPr>
                <w:rStyle w:val="IndexLink"/>
              </w:rPr>
              <w:t>12</w:t>
            </w:r>
            <w:r>
              <w:rPr>
                <w:rStyle w:val="IndexLink"/>
                <w:rtl w:val="true"/>
              </w:rPr>
              <w:tab/>
            </w:r>
            <w:r>
              <w:rPr>
                <w:rStyle w:val="IndexLink"/>
              </w:rPr>
              <w:t>149</w:t>
            </w:r>
          </w:hyperlink>
        </w:p>
        <w:p>
          <w:pPr>
            <w:pStyle w:val="Contents5"/>
            <w:tabs>
              <w:tab w:val="clear" w:pos="7892"/>
              <w:tab w:val="right" w:pos="9026" w:leader="dot"/>
            </w:tabs>
            <w:rPr/>
          </w:pPr>
          <w:hyperlink w:anchor="__RefHeading___Toc1365663_2616395394">
            <w:r>
              <w:rPr>
                <w:webHidden/>
                <w:rStyle w:val="IndexLink"/>
                <w:rtl w:val="true"/>
              </w:rPr>
              <w:t>«</w:t>
            </w:r>
            <w:r>
              <w:rPr>
                <w:rStyle w:val="IndexLink"/>
              </w:rPr>
              <w:t>13</w:t>
            </w:r>
            <w:r>
              <w:rPr>
                <w:rStyle w:val="IndexLink"/>
                <w:rtl w:val="true"/>
              </w:rPr>
              <w:t>»</w:t>
              <w:tab/>
            </w:r>
            <w:r>
              <w:rPr>
                <w:rStyle w:val="IndexLink"/>
              </w:rPr>
              <w:t>150</w:t>
            </w:r>
          </w:hyperlink>
        </w:p>
        <w:p>
          <w:pPr>
            <w:pStyle w:val="Contents5"/>
            <w:tabs>
              <w:tab w:val="clear" w:pos="7892"/>
              <w:tab w:val="right" w:pos="9026" w:leader="dot"/>
            </w:tabs>
            <w:rPr/>
          </w:pPr>
          <w:hyperlink w:anchor="__RefHeading___Toc1365665_2616395394">
            <w:r>
              <w:rPr>
                <w:webHidden/>
                <w:rStyle w:val="IndexLink"/>
                <w:rtl w:val="true"/>
              </w:rPr>
              <w:t>«</w:t>
            </w:r>
            <w:r>
              <w:rPr>
                <w:rStyle w:val="IndexLink"/>
              </w:rPr>
              <w:t>14</w:t>
            </w:r>
            <w:r>
              <w:rPr>
                <w:rStyle w:val="IndexLink"/>
                <w:rtl w:val="true"/>
              </w:rPr>
              <w:t>»</w:t>
              <w:tab/>
            </w:r>
            <w:r>
              <w:rPr>
                <w:rStyle w:val="IndexLink"/>
              </w:rPr>
              <w:t>150</w:t>
            </w:r>
          </w:hyperlink>
        </w:p>
        <w:p>
          <w:pPr>
            <w:pStyle w:val="Contents5"/>
            <w:tabs>
              <w:tab w:val="clear" w:pos="7892"/>
              <w:tab w:val="right" w:pos="9026" w:leader="dot"/>
            </w:tabs>
            <w:rPr/>
          </w:pPr>
          <w:hyperlink w:anchor="__RefHeading___Toc1365667_2616395394">
            <w:r>
              <w:rPr>
                <w:webHidden/>
                <w:rStyle w:val="IndexLink"/>
                <w:rtl w:val="true"/>
              </w:rPr>
              <w:t>«</w:t>
            </w:r>
            <w:r>
              <w:rPr>
                <w:rStyle w:val="IndexLink"/>
              </w:rPr>
              <w:t>15</w:t>
            </w:r>
            <w:r>
              <w:rPr>
                <w:rStyle w:val="IndexLink"/>
                <w:rtl w:val="true"/>
              </w:rPr>
              <w:t>»</w:t>
              <w:tab/>
            </w:r>
            <w:r>
              <w:rPr>
                <w:rStyle w:val="IndexLink"/>
              </w:rPr>
              <w:t>150</w:t>
            </w:r>
          </w:hyperlink>
        </w:p>
        <w:p>
          <w:pPr>
            <w:pStyle w:val="Contents5"/>
            <w:tabs>
              <w:tab w:val="clear" w:pos="7892"/>
              <w:tab w:val="right" w:pos="9026" w:leader="dot"/>
            </w:tabs>
            <w:rPr/>
          </w:pPr>
          <w:hyperlink w:anchor="__RefHeading___Toc1365669_2616395394">
            <w:r>
              <w:rPr>
                <w:webHidden/>
                <w:rStyle w:val="IndexLink"/>
                <w:rtl w:val="true"/>
              </w:rPr>
              <w:t>«</w:t>
            </w:r>
            <w:r>
              <w:rPr>
                <w:rStyle w:val="IndexLink"/>
              </w:rPr>
              <w:t>16</w:t>
            </w:r>
            <w:r>
              <w:rPr>
                <w:rStyle w:val="IndexLink"/>
                <w:rtl w:val="true"/>
              </w:rPr>
              <w:t>»</w:t>
              <w:tab/>
            </w:r>
            <w:r>
              <w:rPr>
                <w:rStyle w:val="IndexLink"/>
              </w:rPr>
              <w:t>150</w:t>
            </w:r>
          </w:hyperlink>
        </w:p>
        <w:p>
          <w:pPr>
            <w:pStyle w:val="Contents5"/>
            <w:tabs>
              <w:tab w:val="clear" w:pos="7892"/>
              <w:tab w:val="right" w:pos="9026" w:leader="dot"/>
            </w:tabs>
            <w:rPr/>
          </w:pPr>
          <w:hyperlink w:anchor="__RefHeading___Toc1365671_2616395394">
            <w:r>
              <w:rPr>
                <w:webHidden/>
                <w:rStyle w:val="IndexLink"/>
                <w:rtl w:val="true"/>
              </w:rPr>
              <w:t>«</w:t>
            </w:r>
            <w:r>
              <w:rPr>
                <w:rStyle w:val="IndexLink"/>
              </w:rPr>
              <w:t>17</w:t>
            </w:r>
            <w:r>
              <w:rPr>
                <w:rStyle w:val="IndexLink"/>
                <w:rtl w:val="true"/>
              </w:rPr>
              <w:t>»</w:t>
              <w:tab/>
            </w:r>
            <w:r>
              <w:rPr>
                <w:rStyle w:val="IndexLink"/>
              </w:rPr>
              <w:t>150</w:t>
            </w:r>
          </w:hyperlink>
        </w:p>
        <w:p>
          <w:pPr>
            <w:pStyle w:val="Contents5"/>
            <w:tabs>
              <w:tab w:val="clear" w:pos="7892"/>
              <w:tab w:val="right" w:pos="9026" w:leader="dot"/>
            </w:tabs>
            <w:rPr/>
          </w:pPr>
          <w:hyperlink w:anchor="__RefHeading___Toc1365673_2616395394">
            <w:r>
              <w:rPr>
                <w:webHidden/>
                <w:rStyle w:val="IndexLink"/>
                <w:rtl w:val="true"/>
              </w:rPr>
              <w:t xml:space="preserve">روایت </w:t>
            </w:r>
            <w:r>
              <w:rPr>
                <w:rStyle w:val="IndexLink"/>
              </w:rPr>
              <w:t>13</w:t>
            </w:r>
            <w:r>
              <w:rPr>
                <w:rStyle w:val="IndexLink"/>
                <w:rtl w:val="true"/>
              </w:rPr>
              <w:tab/>
            </w:r>
            <w:r>
              <w:rPr>
                <w:rStyle w:val="IndexLink"/>
              </w:rPr>
              <w:t>150</w:t>
            </w:r>
          </w:hyperlink>
        </w:p>
        <w:p>
          <w:pPr>
            <w:pStyle w:val="Contents5"/>
            <w:tabs>
              <w:tab w:val="clear" w:pos="7892"/>
              <w:tab w:val="right" w:pos="9026" w:leader="dot"/>
            </w:tabs>
            <w:rPr/>
          </w:pPr>
          <w:hyperlink w:anchor="__RefHeading___Toc1365675_2616395394">
            <w:r>
              <w:rPr>
                <w:webHidden/>
                <w:rStyle w:val="IndexLink"/>
                <w:rtl w:val="true"/>
              </w:rPr>
              <w:t xml:space="preserve">روایت </w:t>
            </w:r>
            <w:r>
              <w:rPr>
                <w:rStyle w:val="IndexLink"/>
              </w:rPr>
              <w:t>14</w:t>
            </w:r>
            <w:r>
              <w:rPr>
                <w:rStyle w:val="IndexLink"/>
                <w:rtl w:val="true"/>
              </w:rPr>
              <w:tab/>
            </w:r>
            <w:r>
              <w:rPr>
                <w:rStyle w:val="IndexLink"/>
              </w:rPr>
              <w:t>150</w:t>
            </w:r>
          </w:hyperlink>
        </w:p>
        <w:p>
          <w:pPr>
            <w:pStyle w:val="Contents5"/>
            <w:tabs>
              <w:tab w:val="clear" w:pos="7892"/>
              <w:tab w:val="right" w:pos="9026" w:leader="dot"/>
            </w:tabs>
            <w:rPr/>
          </w:pPr>
          <w:hyperlink w:anchor="__RefHeading___Toc1365677_2616395394">
            <w:r>
              <w:rPr>
                <w:webHidden/>
                <w:rStyle w:val="IndexLink"/>
                <w:rtl w:val="true"/>
              </w:rPr>
              <w:t xml:space="preserve">روایت </w:t>
            </w:r>
            <w:r>
              <w:rPr>
                <w:rStyle w:val="IndexLink"/>
              </w:rPr>
              <w:t>15</w:t>
            </w:r>
            <w:r>
              <w:rPr>
                <w:rStyle w:val="IndexLink"/>
                <w:rtl w:val="true"/>
              </w:rPr>
              <w:tab/>
            </w:r>
            <w:r>
              <w:rPr>
                <w:rStyle w:val="IndexLink"/>
              </w:rPr>
              <w:t>150</w:t>
            </w:r>
          </w:hyperlink>
        </w:p>
        <w:p>
          <w:pPr>
            <w:pStyle w:val="Contents5"/>
            <w:tabs>
              <w:tab w:val="clear" w:pos="7892"/>
              <w:tab w:val="right" w:pos="9026" w:leader="dot"/>
            </w:tabs>
            <w:rPr/>
          </w:pPr>
          <w:hyperlink w:anchor="__RefHeading___Toc1365679_2616395394">
            <w:r>
              <w:rPr>
                <w:webHidden/>
                <w:rStyle w:val="IndexLink"/>
                <w:rtl w:val="true"/>
              </w:rPr>
              <w:t xml:space="preserve">روایت </w:t>
            </w:r>
            <w:r>
              <w:rPr>
                <w:rStyle w:val="IndexLink"/>
              </w:rPr>
              <w:t>16</w:t>
            </w:r>
            <w:r>
              <w:rPr>
                <w:rStyle w:val="IndexLink"/>
                <w:rtl w:val="true"/>
              </w:rPr>
              <w:tab/>
            </w:r>
            <w:r>
              <w:rPr>
                <w:rStyle w:val="IndexLink"/>
              </w:rPr>
              <w:t>151</w:t>
            </w:r>
          </w:hyperlink>
        </w:p>
        <w:p>
          <w:pPr>
            <w:pStyle w:val="Contents5"/>
            <w:tabs>
              <w:tab w:val="clear" w:pos="7892"/>
              <w:tab w:val="right" w:pos="9026" w:leader="dot"/>
            </w:tabs>
            <w:rPr/>
          </w:pPr>
          <w:hyperlink w:anchor="__RefHeading___Toc1365681_2616395394">
            <w:r>
              <w:rPr>
                <w:webHidden/>
                <w:rStyle w:val="IndexLink"/>
                <w:rtl w:val="true"/>
              </w:rPr>
              <w:t xml:space="preserve">روایت </w:t>
            </w:r>
            <w:r>
              <w:rPr>
                <w:rStyle w:val="IndexLink"/>
              </w:rPr>
              <w:t>17</w:t>
            </w:r>
            <w:r>
              <w:rPr>
                <w:rStyle w:val="IndexLink"/>
                <w:rtl w:val="true"/>
              </w:rPr>
              <w:tab/>
            </w:r>
            <w:r>
              <w:rPr>
                <w:rStyle w:val="IndexLink"/>
              </w:rPr>
              <w:t>151</w:t>
            </w:r>
          </w:hyperlink>
        </w:p>
        <w:p>
          <w:pPr>
            <w:pStyle w:val="Contents5"/>
            <w:tabs>
              <w:tab w:val="clear" w:pos="7892"/>
              <w:tab w:val="right" w:pos="9026" w:leader="dot"/>
            </w:tabs>
            <w:rPr/>
          </w:pPr>
          <w:hyperlink w:anchor="__RefHeading___Toc1365683_2616395394">
            <w:r>
              <w:rPr>
                <w:webHidden/>
                <w:rStyle w:val="IndexLink"/>
                <w:rtl w:val="true"/>
              </w:rPr>
              <w:t>«</w:t>
            </w:r>
            <w:r>
              <w:rPr>
                <w:rStyle w:val="IndexLink"/>
              </w:rPr>
              <w:t>18</w:t>
            </w:r>
            <w:r>
              <w:rPr>
                <w:rStyle w:val="IndexLink"/>
                <w:rtl w:val="true"/>
              </w:rPr>
              <w:t>»</w:t>
              <w:tab/>
            </w:r>
            <w:r>
              <w:rPr>
                <w:rStyle w:val="IndexLink"/>
              </w:rPr>
              <w:t>152</w:t>
            </w:r>
          </w:hyperlink>
        </w:p>
        <w:p>
          <w:pPr>
            <w:pStyle w:val="Contents5"/>
            <w:tabs>
              <w:tab w:val="clear" w:pos="7892"/>
              <w:tab w:val="right" w:pos="9026" w:leader="dot"/>
            </w:tabs>
            <w:rPr/>
          </w:pPr>
          <w:hyperlink w:anchor="__RefHeading___Toc1365685_2616395394">
            <w:r>
              <w:rPr>
                <w:webHidden/>
                <w:rStyle w:val="IndexLink"/>
                <w:rtl w:val="true"/>
              </w:rPr>
              <w:t xml:space="preserve">روایت </w:t>
            </w:r>
            <w:r>
              <w:rPr>
                <w:rStyle w:val="IndexLink"/>
              </w:rPr>
              <w:t>18</w:t>
            </w:r>
            <w:r>
              <w:rPr>
                <w:rStyle w:val="IndexLink"/>
                <w:rtl w:val="true"/>
              </w:rPr>
              <w:tab/>
            </w:r>
            <w:r>
              <w:rPr>
                <w:rStyle w:val="IndexLink"/>
              </w:rPr>
              <w:t>152</w:t>
            </w:r>
          </w:hyperlink>
        </w:p>
        <w:p>
          <w:pPr>
            <w:pStyle w:val="Contents5"/>
            <w:tabs>
              <w:tab w:val="clear" w:pos="7892"/>
              <w:tab w:val="right" w:pos="9026" w:leader="dot"/>
            </w:tabs>
            <w:rPr/>
          </w:pPr>
          <w:hyperlink w:anchor="__RefHeading___Toc1365687_2616395394">
            <w:r>
              <w:rPr>
                <w:webHidden/>
                <w:rStyle w:val="IndexLink"/>
                <w:rtl w:val="true"/>
              </w:rPr>
              <w:t>«</w:t>
            </w:r>
            <w:r>
              <w:rPr>
                <w:rStyle w:val="IndexLink"/>
              </w:rPr>
              <w:t>19</w:t>
            </w:r>
            <w:r>
              <w:rPr>
                <w:rStyle w:val="IndexLink"/>
                <w:rtl w:val="true"/>
              </w:rPr>
              <w:t>»</w:t>
              <w:tab/>
            </w:r>
            <w:r>
              <w:rPr>
                <w:rStyle w:val="IndexLink"/>
              </w:rPr>
              <w:t>154</w:t>
            </w:r>
          </w:hyperlink>
        </w:p>
        <w:p>
          <w:pPr>
            <w:pStyle w:val="Contents5"/>
            <w:tabs>
              <w:tab w:val="clear" w:pos="7892"/>
              <w:tab w:val="right" w:pos="9026" w:leader="dot"/>
            </w:tabs>
            <w:rPr/>
          </w:pPr>
          <w:hyperlink w:anchor="__RefHeading___Toc1365689_2616395394">
            <w:r>
              <w:rPr>
                <w:webHidden/>
                <w:rStyle w:val="IndexLink"/>
                <w:rtl w:val="true"/>
              </w:rPr>
              <w:t xml:space="preserve">روایت </w:t>
            </w:r>
            <w:r>
              <w:rPr>
                <w:rStyle w:val="IndexLink"/>
              </w:rPr>
              <w:t>19</w:t>
            </w:r>
            <w:r>
              <w:rPr>
                <w:rStyle w:val="IndexLink"/>
                <w:rtl w:val="true"/>
              </w:rPr>
              <w:tab/>
            </w:r>
            <w:r>
              <w:rPr>
                <w:rStyle w:val="IndexLink"/>
              </w:rPr>
              <w:t>155</w:t>
            </w:r>
          </w:hyperlink>
        </w:p>
        <w:p>
          <w:pPr>
            <w:pStyle w:val="Contents5"/>
            <w:tabs>
              <w:tab w:val="clear" w:pos="7892"/>
              <w:tab w:val="right" w:pos="9026" w:leader="dot"/>
            </w:tabs>
            <w:rPr/>
          </w:pPr>
          <w:hyperlink w:anchor="__RefHeading___Toc1365691_2616395394">
            <w:r>
              <w:rPr>
                <w:webHidden/>
                <w:rStyle w:val="IndexLink"/>
                <w:rtl w:val="true"/>
              </w:rPr>
              <w:t>توضيح</w:t>
            </w:r>
            <w:r>
              <w:rPr>
                <w:rStyle w:val="IndexLink"/>
                <w:rtl w:val="true"/>
              </w:rPr>
              <w:tab/>
            </w:r>
            <w:r>
              <w:rPr>
                <w:rStyle w:val="IndexLink"/>
              </w:rPr>
              <w:t>158</w:t>
            </w:r>
          </w:hyperlink>
        </w:p>
        <w:p>
          <w:pPr>
            <w:pStyle w:val="Contents5"/>
            <w:tabs>
              <w:tab w:val="clear" w:pos="7892"/>
              <w:tab w:val="right" w:pos="9026" w:leader="dot"/>
            </w:tabs>
            <w:rPr/>
          </w:pPr>
          <w:hyperlink w:anchor="__RefHeading___Toc1365693_2616395394">
            <w:r>
              <w:rPr>
                <w:webHidden/>
                <w:rStyle w:val="IndexLink"/>
                <w:rtl w:val="true"/>
              </w:rPr>
              <w:t>«</w:t>
            </w:r>
            <w:r>
              <w:rPr>
                <w:rStyle w:val="IndexLink"/>
              </w:rPr>
              <w:t>20</w:t>
            </w:r>
            <w:r>
              <w:rPr>
                <w:rStyle w:val="IndexLink"/>
                <w:rtl w:val="true"/>
              </w:rPr>
              <w:t>»</w:t>
              <w:tab/>
            </w:r>
            <w:r>
              <w:rPr>
                <w:rStyle w:val="IndexLink"/>
              </w:rPr>
              <w:t>158</w:t>
            </w:r>
          </w:hyperlink>
        </w:p>
        <w:p>
          <w:pPr>
            <w:pStyle w:val="Contents5"/>
            <w:tabs>
              <w:tab w:val="clear" w:pos="7892"/>
              <w:tab w:val="right" w:pos="9026" w:leader="dot"/>
            </w:tabs>
            <w:rPr/>
          </w:pPr>
          <w:hyperlink w:anchor="__RefHeading___Toc1365695_2616395394">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1365697_2616395394">
            <w:r>
              <w:rPr>
                <w:webHidden/>
                <w:rStyle w:val="IndexLink"/>
                <w:rtl w:val="true"/>
              </w:rPr>
              <w:t xml:space="preserve">روایت </w:t>
            </w:r>
            <w:r>
              <w:rPr>
                <w:rStyle w:val="IndexLink"/>
              </w:rPr>
              <w:t>20</w:t>
            </w:r>
            <w:r>
              <w:rPr>
                <w:rStyle w:val="IndexLink"/>
                <w:rtl w:val="true"/>
              </w:rPr>
              <w:tab/>
            </w:r>
            <w:r>
              <w:rPr>
                <w:rStyle w:val="IndexLink"/>
              </w:rPr>
              <w:t>159</w:t>
            </w:r>
          </w:hyperlink>
        </w:p>
        <w:p>
          <w:pPr>
            <w:pStyle w:val="Contents5"/>
            <w:tabs>
              <w:tab w:val="clear" w:pos="7892"/>
              <w:tab w:val="right" w:pos="9026" w:leader="dot"/>
            </w:tabs>
            <w:rPr/>
          </w:pPr>
          <w:hyperlink w:anchor="__RefHeading___Toc1365699_2616395394">
            <w:r>
              <w:rPr>
                <w:webHidden/>
                <w:rStyle w:val="IndexLink"/>
                <w:rtl w:val="true"/>
              </w:rPr>
              <w:t>«</w:t>
            </w:r>
            <w:r>
              <w:rPr>
                <w:rStyle w:val="IndexLink"/>
              </w:rPr>
              <w:t>21</w:t>
            </w:r>
            <w:r>
              <w:rPr>
                <w:rStyle w:val="IndexLink"/>
                <w:rtl w:val="true"/>
              </w:rPr>
              <w:t>»</w:t>
              <w:tab/>
            </w:r>
            <w:r>
              <w:rPr>
                <w:rStyle w:val="IndexLink"/>
              </w:rPr>
              <w:t>160</w:t>
            </w:r>
          </w:hyperlink>
        </w:p>
        <w:p>
          <w:pPr>
            <w:pStyle w:val="Contents5"/>
            <w:tabs>
              <w:tab w:val="clear" w:pos="7892"/>
              <w:tab w:val="right" w:pos="9026" w:leader="dot"/>
            </w:tabs>
            <w:rPr/>
          </w:pPr>
          <w:hyperlink w:anchor="__RefHeading___Toc1365701_2616395394">
            <w:r>
              <w:rPr>
                <w:webHidden/>
                <w:rStyle w:val="IndexLink"/>
                <w:rtl w:val="true"/>
              </w:rPr>
              <w:t>«</w:t>
            </w:r>
            <w:r>
              <w:rPr>
                <w:rStyle w:val="IndexLink"/>
              </w:rPr>
              <w:t>22</w:t>
            </w:r>
            <w:r>
              <w:rPr>
                <w:rStyle w:val="IndexLink"/>
                <w:rtl w:val="true"/>
              </w:rPr>
              <w:t>»</w:t>
              <w:tab/>
            </w:r>
            <w:r>
              <w:rPr>
                <w:rStyle w:val="IndexLink"/>
              </w:rPr>
              <w:t>160</w:t>
            </w:r>
          </w:hyperlink>
        </w:p>
        <w:p>
          <w:pPr>
            <w:pStyle w:val="Contents5"/>
            <w:tabs>
              <w:tab w:val="clear" w:pos="7892"/>
              <w:tab w:val="right" w:pos="9026" w:leader="dot"/>
            </w:tabs>
            <w:rPr/>
          </w:pPr>
          <w:hyperlink w:anchor="__RefHeading___Toc1365703_2616395394">
            <w:r>
              <w:rPr>
                <w:webHidden/>
                <w:rStyle w:val="IndexLink"/>
                <w:rtl w:val="true"/>
              </w:rPr>
              <w:t>«</w:t>
            </w:r>
            <w:r>
              <w:rPr>
                <w:rStyle w:val="IndexLink"/>
              </w:rPr>
              <w:t>23</w:t>
            </w:r>
            <w:r>
              <w:rPr>
                <w:rStyle w:val="IndexLink"/>
                <w:rtl w:val="true"/>
              </w:rPr>
              <w:t>»</w:t>
              <w:tab/>
            </w:r>
            <w:r>
              <w:rPr>
                <w:rStyle w:val="IndexLink"/>
              </w:rPr>
              <w:t>160</w:t>
            </w:r>
          </w:hyperlink>
        </w:p>
        <w:p>
          <w:pPr>
            <w:pStyle w:val="Contents5"/>
            <w:tabs>
              <w:tab w:val="clear" w:pos="7892"/>
              <w:tab w:val="right" w:pos="9026" w:leader="dot"/>
            </w:tabs>
            <w:rPr/>
          </w:pPr>
          <w:hyperlink w:anchor="__RefHeading___Toc1365705_2616395394">
            <w:r>
              <w:rPr>
                <w:webHidden/>
                <w:rStyle w:val="IndexLink"/>
                <w:rtl w:val="true"/>
              </w:rPr>
              <w:t>«</w:t>
            </w:r>
            <w:r>
              <w:rPr>
                <w:rStyle w:val="IndexLink"/>
              </w:rPr>
              <w:t>24</w:t>
            </w:r>
            <w:r>
              <w:rPr>
                <w:rStyle w:val="IndexLink"/>
                <w:rtl w:val="true"/>
              </w:rPr>
              <w:t>»</w:t>
              <w:tab/>
            </w:r>
            <w:r>
              <w:rPr>
                <w:rStyle w:val="IndexLink"/>
              </w:rPr>
              <w:t>160</w:t>
            </w:r>
          </w:hyperlink>
        </w:p>
        <w:p>
          <w:pPr>
            <w:pStyle w:val="Contents5"/>
            <w:tabs>
              <w:tab w:val="clear" w:pos="7892"/>
              <w:tab w:val="right" w:pos="9026" w:leader="dot"/>
            </w:tabs>
            <w:rPr/>
          </w:pPr>
          <w:hyperlink w:anchor="__RefHeading___Toc1365707_2616395394">
            <w:r>
              <w:rPr>
                <w:webHidden/>
                <w:rStyle w:val="IndexLink"/>
                <w:rtl w:val="true"/>
              </w:rPr>
              <w:t xml:space="preserve">روایت </w:t>
            </w:r>
            <w:r>
              <w:rPr>
                <w:rStyle w:val="IndexLink"/>
              </w:rPr>
              <w:t>21</w:t>
            </w:r>
            <w:r>
              <w:rPr>
                <w:rStyle w:val="IndexLink"/>
                <w:rtl w:val="true"/>
              </w:rPr>
              <w:tab/>
            </w:r>
            <w:r>
              <w:rPr>
                <w:rStyle w:val="IndexLink"/>
              </w:rPr>
              <w:t>160</w:t>
            </w:r>
          </w:hyperlink>
        </w:p>
        <w:p>
          <w:pPr>
            <w:pStyle w:val="Contents5"/>
            <w:tabs>
              <w:tab w:val="clear" w:pos="7892"/>
              <w:tab w:val="right" w:pos="9026" w:leader="dot"/>
            </w:tabs>
            <w:rPr/>
          </w:pPr>
          <w:hyperlink w:anchor="__RefHeading___Toc1365709_2616395394">
            <w:r>
              <w:rPr>
                <w:webHidden/>
                <w:rStyle w:val="IndexLink"/>
                <w:rtl w:val="true"/>
              </w:rPr>
              <w:t xml:space="preserve">روایت </w:t>
            </w:r>
            <w:r>
              <w:rPr>
                <w:rStyle w:val="IndexLink"/>
              </w:rPr>
              <w:t>22</w:t>
            </w:r>
            <w:r>
              <w:rPr>
                <w:rStyle w:val="IndexLink"/>
                <w:rtl w:val="true"/>
              </w:rPr>
              <w:tab/>
            </w:r>
            <w:r>
              <w:rPr>
                <w:rStyle w:val="IndexLink"/>
              </w:rPr>
              <w:t>161</w:t>
            </w:r>
          </w:hyperlink>
        </w:p>
        <w:p>
          <w:pPr>
            <w:pStyle w:val="Contents5"/>
            <w:tabs>
              <w:tab w:val="clear" w:pos="7892"/>
              <w:tab w:val="right" w:pos="9026" w:leader="dot"/>
            </w:tabs>
            <w:rPr/>
          </w:pPr>
          <w:hyperlink w:anchor="__RefHeading___Toc1365711_2616395394">
            <w:r>
              <w:rPr>
                <w:webHidden/>
                <w:rStyle w:val="IndexLink"/>
                <w:rtl w:val="true"/>
              </w:rPr>
              <w:t xml:space="preserve">روایت </w:t>
            </w:r>
            <w:r>
              <w:rPr>
                <w:rStyle w:val="IndexLink"/>
              </w:rPr>
              <w:t>23</w:t>
            </w:r>
            <w:r>
              <w:rPr>
                <w:rStyle w:val="IndexLink"/>
                <w:rtl w:val="true"/>
              </w:rPr>
              <w:tab/>
            </w:r>
            <w:r>
              <w:rPr>
                <w:rStyle w:val="IndexLink"/>
              </w:rPr>
              <w:t>161</w:t>
            </w:r>
          </w:hyperlink>
        </w:p>
        <w:p>
          <w:pPr>
            <w:pStyle w:val="Contents5"/>
            <w:tabs>
              <w:tab w:val="clear" w:pos="7892"/>
              <w:tab w:val="right" w:pos="9026" w:leader="dot"/>
            </w:tabs>
            <w:rPr/>
          </w:pPr>
          <w:hyperlink w:anchor="__RefHeading___Toc1365713_2616395394">
            <w:r>
              <w:rPr>
                <w:webHidden/>
                <w:rStyle w:val="IndexLink"/>
                <w:rtl w:val="true"/>
              </w:rPr>
              <w:t xml:space="preserve">روایت </w:t>
            </w:r>
            <w:r>
              <w:rPr>
                <w:rStyle w:val="IndexLink"/>
              </w:rPr>
              <w:t>24</w:t>
            </w:r>
            <w:r>
              <w:rPr>
                <w:rStyle w:val="IndexLink"/>
                <w:rtl w:val="true"/>
              </w:rPr>
              <w:tab/>
            </w:r>
            <w:r>
              <w:rPr>
                <w:rStyle w:val="IndexLink"/>
              </w:rPr>
              <w:t>161</w:t>
            </w:r>
          </w:hyperlink>
        </w:p>
        <w:p>
          <w:pPr>
            <w:pStyle w:val="Contents5"/>
            <w:tabs>
              <w:tab w:val="clear" w:pos="7892"/>
              <w:tab w:val="right" w:pos="9026" w:leader="dot"/>
            </w:tabs>
            <w:rPr/>
          </w:pPr>
          <w:hyperlink w:anchor="__RefHeading___Toc1365715_2616395394">
            <w:r>
              <w:rPr>
                <w:webHidden/>
                <w:rStyle w:val="IndexLink"/>
                <w:rtl w:val="true"/>
              </w:rPr>
              <w:t>«</w:t>
            </w:r>
            <w:r>
              <w:rPr>
                <w:rStyle w:val="IndexLink"/>
              </w:rPr>
              <w:t>25</w:t>
            </w:r>
            <w:r>
              <w:rPr>
                <w:rStyle w:val="IndexLink"/>
                <w:rtl w:val="true"/>
              </w:rPr>
              <w:t>»</w:t>
              <w:tab/>
            </w:r>
            <w:r>
              <w:rPr>
                <w:rStyle w:val="IndexLink"/>
              </w:rPr>
              <w:t>162</w:t>
            </w:r>
          </w:hyperlink>
        </w:p>
        <w:p>
          <w:pPr>
            <w:pStyle w:val="Contents5"/>
            <w:tabs>
              <w:tab w:val="clear" w:pos="7892"/>
              <w:tab w:val="right" w:pos="9026" w:leader="dot"/>
            </w:tabs>
            <w:rPr/>
          </w:pPr>
          <w:hyperlink w:anchor="__RefHeading___Toc1365717_2616395394">
            <w:r>
              <w:rPr>
                <w:webHidden/>
                <w:rStyle w:val="IndexLink"/>
                <w:rtl w:val="true"/>
              </w:rPr>
              <w:t>«</w:t>
            </w:r>
            <w:r>
              <w:rPr>
                <w:rStyle w:val="IndexLink"/>
              </w:rPr>
              <w:t>26</w:t>
            </w:r>
            <w:r>
              <w:rPr>
                <w:rStyle w:val="IndexLink"/>
                <w:rtl w:val="true"/>
              </w:rPr>
              <w:t>»</w:t>
              <w:tab/>
            </w:r>
            <w:r>
              <w:rPr>
                <w:rStyle w:val="IndexLink"/>
              </w:rPr>
              <w:t>162</w:t>
            </w:r>
          </w:hyperlink>
        </w:p>
        <w:p>
          <w:pPr>
            <w:pStyle w:val="Contents5"/>
            <w:tabs>
              <w:tab w:val="clear" w:pos="7892"/>
              <w:tab w:val="right" w:pos="9026" w:leader="dot"/>
            </w:tabs>
            <w:rPr/>
          </w:pPr>
          <w:hyperlink w:anchor="__RefHeading___Toc1365719_2616395394">
            <w:r>
              <w:rPr>
                <w:webHidden/>
                <w:rStyle w:val="IndexLink"/>
                <w:rtl w:val="true"/>
              </w:rPr>
              <w:t>«</w:t>
            </w:r>
            <w:r>
              <w:rPr>
                <w:rStyle w:val="IndexLink"/>
              </w:rPr>
              <w:t>27</w:t>
            </w:r>
            <w:r>
              <w:rPr>
                <w:rStyle w:val="IndexLink"/>
                <w:rtl w:val="true"/>
              </w:rPr>
              <w:t>»</w:t>
              <w:tab/>
            </w:r>
            <w:r>
              <w:rPr>
                <w:rStyle w:val="IndexLink"/>
              </w:rPr>
              <w:t>162</w:t>
            </w:r>
          </w:hyperlink>
        </w:p>
        <w:p>
          <w:pPr>
            <w:pStyle w:val="Contents5"/>
            <w:tabs>
              <w:tab w:val="clear" w:pos="7892"/>
              <w:tab w:val="right" w:pos="9026" w:leader="dot"/>
            </w:tabs>
            <w:rPr/>
          </w:pPr>
          <w:hyperlink w:anchor="__RefHeading___Toc1365721_2616395394">
            <w:r>
              <w:rPr>
                <w:webHidden/>
                <w:rStyle w:val="IndexLink"/>
                <w:rtl w:val="true"/>
              </w:rPr>
              <w:t xml:space="preserve">روایت </w:t>
            </w:r>
            <w:r>
              <w:rPr>
                <w:rStyle w:val="IndexLink"/>
              </w:rPr>
              <w:t>25</w:t>
            </w:r>
            <w:r>
              <w:rPr>
                <w:rStyle w:val="IndexLink"/>
                <w:rtl w:val="true"/>
              </w:rPr>
              <w:tab/>
            </w:r>
            <w:r>
              <w:rPr>
                <w:rStyle w:val="IndexLink"/>
              </w:rPr>
              <w:t>162</w:t>
            </w:r>
          </w:hyperlink>
        </w:p>
        <w:p>
          <w:pPr>
            <w:pStyle w:val="Contents5"/>
            <w:tabs>
              <w:tab w:val="clear" w:pos="7892"/>
              <w:tab w:val="right" w:pos="9026" w:leader="dot"/>
            </w:tabs>
            <w:rPr/>
          </w:pPr>
          <w:hyperlink w:anchor="__RefHeading___Toc1365723_2616395394">
            <w:r>
              <w:rPr>
                <w:webHidden/>
                <w:rStyle w:val="IndexLink"/>
                <w:rtl w:val="true"/>
              </w:rPr>
              <w:t xml:space="preserve">روایت </w:t>
            </w:r>
            <w:r>
              <w:rPr>
                <w:rStyle w:val="IndexLink"/>
              </w:rPr>
              <w:t>26</w:t>
            </w:r>
            <w:r>
              <w:rPr>
                <w:rStyle w:val="IndexLink"/>
                <w:rtl w:val="true"/>
              </w:rPr>
              <w:tab/>
            </w:r>
            <w:r>
              <w:rPr>
                <w:rStyle w:val="IndexLink"/>
              </w:rPr>
              <w:t>162</w:t>
            </w:r>
          </w:hyperlink>
        </w:p>
        <w:p>
          <w:pPr>
            <w:pStyle w:val="Contents5"/>
            <w:tabs>
              <w:tab w:val="clear" w:pos="7892"/>
              <w:tab w:val="right" w:pos="9026" w:leader="dot"/>
            </w:tabs>
            <w:rPr/>
          </w:pPr>
          <w:hyperlink w:anchor="__RefHeading___Toc1365725_2616395394">
            <w:r>
              <w:rPr>
                <w:webHidden/>
                <w:rStyle w:val="IndexLink"/>
                <w:rtl w:val="true"/>
              </w:rPr>
              <w:t xml:space="preserve">روایت </w:t>
            </w:r>
            <w:r>
              <w:rPr>
                <w:rStyle w:val="IndexLink"/>
              </w:rPr>
              <w:t>27</w:t>
            </w:r>
            <w:r>
              <w:rPr>
                <w:rStyle w:val="IndexLink"/>
                <w:rtl w:val="true"/>
              </w:rPr>
              <w:tab/>
            </w:r>
            <w:r>
              <w:rPr>
                <w:rStyle w:val="IndexLink"/>
              </w:rPr>
              <w:t>162</w:t>
            </w:r>
          </w:hyperlink>
        </w:p>
        <w:p>
          <w:pPr>
            <w:pStyle w:val="Contents5"/>
            <w:tabs>
              <w:tab w:val="clear" w:pos="7892"/>
              <w:tab w:val="right" w:pos="9026" w:leader="dot"/>
            </w:tabs>
            <w:rPr/>
          </w:pPr>
          <w:hyperlink w:anchor="__RefHeading___Toc1365727_2616395394">
            <w:r>
              <w:rPr>
                <w:webHidden/>
                <w:rStyle w:val="IndexLink"/>
                <w:rtl w:val="true"/>
              </w:rPr>
              <w:t>«</w:t>
            </w:r>
            <w:r>
              <w:rPr>
                <w:rStyle w:val="IndexLink"/>
              </w:rPr>
              <w:t>28</w:t>
            </w:r>
            <w:r>
              <w:rPr>
                <w:rStyle w:val="IndexLink"/>
                <w:rtl w:val="true"/>
              </w:rPr>
              <w:t>»</w:t>
              <w:tab/>
            </w:r>
            <w:r>
              <w:rPr>
                <w:rStyle w:val="IndexLink"/>
              </w:rPr>
              <w:t>164</w:t>
            </w:r>
          </w:hyperlink>
        </w:p>
        <w:p>
          <w:pPr>
            <w:pStyle w:val="Contents5"/>
            <w:tabs>
              <w:tab w:val="clear" w:pos="7892"/>
              <w:tab w:val="right" w:pos="9026" w:leader="dot"/>
            </w:tabs>
            <w:rPr/>
          </w:pPr>
          <w:hyperlink w:anchor="__RefHeading___Toc1365729_2616395394">
            <w:r>
              <w:rPr>
                <w:webHidden/>
                <w:rStyle w:val="IndexLink"/>
                <w:rtl w:val="true"/>
              </w:rPr>
              <w:t>«</w:t>
            </w:r>
            <w:r>
              <w:rPr>
                <w:rStyle w:val="IndexLink"/>
              </w:rPr>
              <w:t>29</w:t>
            </w:r>
            <w:r>
              <w:rPr>
                <w:rStyle w:val="IndexLink"/>
                <w:rtl w:val="true"/>
              </w:rPr>
              <w:t>»</w:t>
              <w:tab/>
            </w:r>
            <w:r>
              <w:rPr>
                <w:rStyle w:val="IndexLink"/>
              </w:rPr>
              <w:t>164</w:t>
            </w:r>
          </w:hyperlink>
        </w:p>
        <w:p>
          <w:pPr>
            <w:pStyle w:val="Contents5"/>
            <w:tabs>
              <w:tab w:val="clear" w:pos="7892"/>
              <w:tab w:val="right" w:pos="9026" w:leader="dot"/>
            </w:tabs>
            <w:rPr/>
          </w:pPr>
          <w:hyperlink w:anchor="__RefHeading___Toc1365731_2616395394">
            <w:r>
              <w:rPr>
                <w:webHidden/>
                <w:rStyle w:val="IndexLink"/>
                <w:rtl w:val="true"/>
              </w:rPr>
              <w:t>«</w:t>
            </w:r>
            <w:r>
              <w:rPr>
                <w:rStyle w:val="IndexLink"/>
              </w:rPr>
              <w:t>30</w:t>
            </w:r>
            <w:r>
              <w:rPr>
                <w:rStyle w:val="IndexLink"/>
                <w:rtl w:val="true"/>
              </w:rPr>
              <w:t>»</w:t>
              <w:tab/>
            </w:r>
            <w:r>
              <w:rPr>
                <w:rStyle w:val="IndexLink"/>
              </w:rPr>
              <w:t>164</w:t>
            </w:r>
          </w:hyperlink>
        </w:p>
        <w:p>
          <w:pPr>
            <w:pStyle w:val="Contents5"/>
            <w:tabs>
              <w:tab w:val="clear" w:pos="7892"/>
              <w:tab w:val="right" w:pos="9026" w:leader="dot"/>
            </w:tabs>
            <w:rPr/>
          </w:pPr>
          <w:hyperlink w:anchor="__RefHeading___Toc1365733_2616395394">
            <w:r>
              <w:rPr>
                <w:webHidden/>
                <w:rStyle w:val="IndexLink"/>
                <w:rtl w:val="true"/>
              </w:rPr>
              <w:t>«</w:t>
            </w:r>
            <w:r>
              <w:rPr>
                <w:rStyle w:val="IndexLink"/>
              </w:rPr>
              <w:t>31</w:t>
            </w:r>
            <w:r>
              <w:rPr>
                <w:rStyle w:val="IndexLink"/>
                <w:rtl w:val="true"/>
              </w:rPr>
              <w:t>»</w:t>
              <w:tab/>
            </w:r>
            <w:r>
              <w:rPr>
                <w:rStyle w:val="IndexLink"/>
              </w:rPr>
              <w:t>164</w:t>
            </w:r>
          </w:hyperlink>
        </w:p>
        <w:p>
          <w:pPr>
            <w:pStyle w:val="Contents5"/>
            <w:tabs>
              <w:tab w:val="clear" w:pos="7892"/>
              <w:tab w:val="right" w:pos="9026" w:leader="dot"/>
            </w:tabs>
            <w:rPr/>
          </w:pPr>
          <w:hyperlink w:anchor="__RefHeading___Toc1365735_2616395394">
            <w:r>
              <w:rPr>
                <w:webHidden/>
                <w:rStyle w:val="IndexLink"/>
                <w:rtl w:val="true"/>
              </w:rPr>
              <w:t xml:space="preserve">روایت </w:t>
            </w:r>
            <w:r>
              <w:rPr>
                <w:rStyle w:val="IndexLink"/>
              </w:rPr>
              <w:t>28</w:t>
            </w:r>
            <w:r>
              <w:rPr>
                <w:rStyle w:val="IndexLink"/>
                <w:rtl w:val="true"/>
              </w:rPr>
              <w:tab/>
            </w:r>
            <w:r>
              <w:rPr>
                <w:rStyle w:val="IndexLink"/>
              </w:rPr>
              <w:t>164</w:t>
            </w:r>
          </w:hyperlink>
        </w:p>
        <w:p>
          <w:pPr>
            <w:pStyle w:val="Contents5"/>
            <w:tabs>
              <w:tab w:val="clear" w:pos="7892"/>
              <w:tab w:val="right" w:pos="9026" w:leader="dot"/>
            </w:tabs>
            <w:rPr/>
          </w:pPr>
          <w:hyperlink w:anchor="__RefHeading___Toc1365737_2616395394">
            <w:r>
              <w:rPr>
                <w:webHidden/>
                <w:rStyle w:val="IndexLink"/>
                <w:rtl w:val="true"/>
              </w:rPr>
              <w:t xml:space="preserve">روایت </w:t>
            </w:r>
            <w:r>
              <w:rPr>
                <w:rStyle w:val="IndexLink"/>
              </w:rPr>
              <w:t>29</w:t>
            </w:r>
            <w:r>
              <w:rPr>
                <w:rStyle w:val="IndexLink"/>
                <w:rtl w:val="true"/>
              </w:rPr>
              <w:tab/>
            </w:r>
            <w:r>
              <w:rPr>
                <w:rStyle w:val="IndexLink"/>
              </w:rPr>
              <w:t>165</w:t>
            </w:r>
          </w:hyperlink>
        </w:p>
        <w:p>
          <w:pPr>
            <w:pStyle w:val="Contents5"/>
            <w:tabs>
              <w:tab w:val="clear" w:pos="7892"/>
              <w:tab w:val="right" w:pos="9026" w:leader="dot"/>
            </w:tabs>
            <w:rPr/>
          </w:pPr>
          <w:hyperlink w:anchor="__RefHeading___Toc1365739_2616395394">
            <w:r>
              <w:rPr>
                <w:webHidden/>
                <w:rStyle w:val="IndexLink"/>
                <w:rtl w:val="true"/>
              </w:rPr>
              <w:t xml:space="preserve">روایت </w:t>
            </w:r>
            <w:r>
              <w:rPr>
                <w:rStyle w:val="IndexLink"/>
              </w:rPr>
              <w:t>30</w:t>
            </w:r>
            <w:r>
              <w:rPr>
                <w:rStyle w:val="IndexLink"/>
                <w:rtl w:val="true"/>
              </w:rPr>
              <w:tab/>
            </w:r>
            <w:r>
              <w:rPr>
                <w:rStyle w:val="IndexLink"/>
              </w:rPr>
              <w:t>165</w:t>
            </w:r>
          </w:hyperlink>
        </w:p>
        <w:p>
          <w:pPr>
            <w:pStyle w:val="Contents5"/>
            <w:tabs>
              <w:tab w:val="clear" w:pos="7892"/>
              <w:tab w:val="right" w:pos="9026" w:leader="dot"/>
            </w:tabs>
            <w:rPr/>
          </w:pPr>
          <w:hyperlink w:anchor="__RefHeading___Toc1365741_2616395394">
            <w:r>
              <w:rPr>
                <w:webHidden/>
                <w:rStyle w:val="IndexLink"/>
                <w:rtl w:val="true"/>
              </w:rPr>
              <w:t xml:space="preserve">روایت </w:t>
            </w:r>
            <w:r>
              <w:rPr>
                <w:rStyle w:val="IndexLink"/>
              </w:rPr>
              <w:t>31</w:t>
            </w:r>
            <w:r>
              <w:rPr>
                <w:rStyle w:val="IndexLink"/>
                <w:rtl w:val="true"/>
              </w:rPr>
              <w:tab/>
            </w:r>
            <w:r>
              <w:rPr>
                <w:rStyle w:val="IndexLink"/>
              </w:rPr>
              <w:t>165</w:t>
            </w:r>
          </w:hyperlink>
        </w:p>
        <w:p>
          <w:pPr>
            <w:pStyle w:val="Contents5"/>
            <w:tabs>
              <w:tab w:val="clear" w:pos="7892"/>
              <w:tab w:val="right" w:pos="9026" w:leader="dot"/>
            </w:tabs>
            <w:rPr/>
          </w:pPr>
          <w:hyperlink w:anchor="__RefHeading___Toc1365743_2616395394">
            <w:r>
              <w:rPr>
                <w:webHidden/>
                <w:rStyle w:val="IndexLink"/>
                <w:rtl w:val="true"/>
              </w:rPr>
              <w:t>«</w:t>
            </w:r>
            <w:r>
              <w:rPr>
                <w:rStyle w:val="IndexLink"/>
              </w:rPr>
              <w:t>32</w:t>
            </w:r>
            <w:r>
              <w:rPr>
                <w:rStyle w:val="IndexLink"/>
                <w:rtl w:val="true"/>
              </w:rPr>
              <w:t>»</w:t>
              <w:tab/>
            </w:r>
            <w:r>
              <w:rPr>
                <w:rStyle w:val="IndexLink"/>
              </w:rPr>
              <w:t>166</w:t>
            </w:r>
          </w:hyperlink>
        </w:p>
        <w:p>
          <w:pPr>
            <w:pStyle w:val="Contents5"/>
            <w:tabs>
              <w:tab w:val="clear" w:pos="7892"/>
              <w:tab w:val="right" w:pos="9026" w:leader="dot"/>
            </w:tabs>
            <w:rPr/>
          </w:pPr>
          <w:hyperlink w:anchor="__RefHeading___Toc1365745_2616395394">
            <w:r>
              <w:rPr>
                <w:webHidden/>
                <w:rStyle w:val="IndexLink"/>
                <w:rtl w:val="true"/>
              </w:rPr>
              <w:t>«</w:t>
            </w:r>
            <w:r>
              <w:rPr>
                <w:rStyle w:val="IndexLink"/>
              </w:rPr>
              <w:t>33</w:t>
            </w:r>
            <w:r>
              <w:rPr>
                <w:rStyle w:val="IndexLink"/>
                <w:rtl w:val="true"/>
              </w:rPr>
              <w:t>»</w:t>
              <w:tab/>
            </w:r>
            <w:r>
              <w:rPr>
                <w:rStyle w:val="IndexLink"/>
              </w:rPr>
              <w:t>166</w:t>
            </w:r>
          </w:hyperlink>
        </w:p>
        <w:p>
          <w:pPr>
            <w:pStyle w:val="Contents5"/>
            <w:tabs>
              <w:tab w:val="clear" w:pos="7892"/>
              <w:tab w:val="right" w:pos="9026" w:leader="dot"/>
            </w:tabs>
            <w:rPr/>
          </w:pPr>
          <w:hyperlink w:anchor="__RefHeading___Toc1365747_2616395394">
            <w:r>
              <w:rPr>
                <w:webHidden/>
                <w:rStyle w:val="IndexLink"/>
                <w:rtl w:val="true"/>
              </w:rPr>
              <w:t>«</w:t>
            </w:r>
            <w:r>
              <w:rPr>
                <w:rStyle w:val="IndexLink"/>
              </w:rPr>
              <w:t>34</w:t>
            </w:r>
            <w:r>
              <w:rPr>
                <w:rStyle w:val="IndexLink"/>
                <w:rtl w:val="true"/>
              </w:rPr>
              <w:t>»</w:t>
              <w:tab/>
            </w:r>
            <w:r>
              <w:rPr>
                <w:rStyle w:val="IndexLink"/>
              </w:rPr>
              <w:t>166</w:t>
            </w:r>
          </w:hyperlink>
        </w:p>
        <w:p>
          <w:pPr>
            <w:pStyle w:val="Contents5"/>
            <w:tabs>
              <w:tab w:val="clear" w:pos="7892"/>
              <w:tab w:val="right" w:pos="9026" w:leader="dot"/>
            </w:tabs>
            <w:rPr/>
          </w:pPr>
          <w:hyperlink w:anchor="__RefHeading___Toc1365749_2616395394">
            <w:r>
              <w:rPr>
                <w:webHidden/>
                <w:rStyle w:val="IndexLink"/>
                <w:rtl w:val="true"/>
              </w:rPr>
              <w:t>«</w:t>
            </w:r>
            <w:r>
              <w:rPr>
                <w:rStyle w:val="IndexLink"/>
              </w:rPr>
              <w:t>35</w:t>
            </w:r>
            <w:r>
              <w:rPr>
                <w:rStyle w:val="IndexLink"/>
                <w:rtl w:val="true"/>
              </w:rPr>
              <w:t>»</w:t>
              <w:tab/>
            </w:r>
            <w:r>
              <w:rPr>
                <w:rStyle w:val="IndexLink"/>
              </w:rPr>
              <w:t>166</w:t>
            </w:r>
          </w:hyperlink>
        </w:p>
        <w:p>
          <w:pPr>
            <w:pStyle w:val="Contents5"/>
            <w:tabs>
              <w:tab w:val="clear" w:pos="7892"/>
              <w:tab w:val="right" w:pos="9026" w:leader="dot"/>
            </w:tabs>
            <w:rPr/>
          </w:pPr>
          <w:hyperlink w:anchor="__RefHeading___Toc1365751_2616395394">
            <w:r>
              <w:rPr>
                <w:webHidden/>
                <w:rStyle w:val="IndexLink"/>
                <w:rtl w:val="true"/>
              </w:rPr>
              <w:t>بيان</w:t>
            </w:r>
            <w:r>
              <w:rPr>
                <w:rStyle w:val="IndexLink"/>
                <w:rtl w:val="true"/>
              </w:rPr>
              <w:tab/>
            </w:r>
            <w:r>
              <w:rPr>
                <w:rStyle w:val="IndexLink"/>
              </w:rPr>
              <w:t>166</w:t>
            </w:r>
          </w:hyperlink>
        </w:p>
        <w:p>
          <w:pPr>
            <w:pStyle w:val="Contents5"/>
            <w:tabs>
              <w:tab w:val="clear" w:pos="7892"/>
              <w:tab w:val="right" w:pos="9026" w:leader="dot"/>
            </w:tabs>
            <w:rPr/>
          </w:pPr>
          <w:hyperlink w:anchor="__RefHeading___Toc1365753_2616395394">
            <w:r>
              <w:rPr>
                <w:webHidden/>
                <w:rStyle w:val="IndexLink"/>
                <w:rtl w:val="true"/>
              </w:rPr>
              <w:t>«</w:t>
            </w:r>
            <w:r>
              <w:rPr>
                <w:rStyle w:val="IndexLink"/>
              </w:rPr>
              <w:t>36</w:t>
            </w:r>
            <w:r>
              <w:rPr>
                <w:rStyle w:val="IndexLink"/>
                <w:rtl w:val="true"/>
              </w:rPr>
              <w:t>»</w:t>
              <w:tab/>
            </w:r>
            <w:r>
              <w:rPr>
                <w:rStyle w:val="IndexLink"/>
              </w:rPr>
              <w:t>166</w:t>
            </w:r>
          </w:hyperlink>
        </w:p>
        <w:p>
          <w:pPr>
            <w:pStyle w:val="Contents5"/>
            <w:tabs>
              <w:tab w:val="clear" w:pos="7892"/>
              <w:tab w:val="right" w:pos="9026" w:leader="dot"/>
            </w:tabs>
            <w:rPr/>
          </w:pPr>
          <w:hyperlink w:anchor="__RefHeading___Toc1365755_2616395394">
            <w:r>
              <w:rPr>
                <w:webHidden/>
                <w:rStyle w:val="IndexLink"/>
                <w:rtl w:val="true"/>
              </w:rPr>
              <w:t xml:space="preserve">روایت </w:t>
            </w:r>
            <w:r>
              <w:rPr>
                <w:rStyle w:val="IndexLink"/>
              </w:rPr>
              <w:t>32</w:t>
            </w:r>
            <w:r>
              <w:rPr>
                <w:rStyle w:val="IndexLink"/>
                <w:rtl w:val="true"/>
              </w:rPr>
              <w:tab/>
            </w:r>
            <w:r>
              <w:rPr>
                <w:rStyle w:val="IndexLink"/>
              </w:rPr>
              <w:t>166</w:t>
            </w:r>
          </w:hyperlink>
        </w:p>
        <w:p>
          <w:pPr>
            <w:pStyle w:val="Contents5"/>
            <w:tabs>
              <w:tab w:val="clear" w:pos="7892"/>
              <w:tab w:val="right" w:pos="9026" w:leader="dot"/>
            </w:tabs>
            <w:rPr/>
          </w:pPr>
          <w:hyperlink w:anchor="__RefHeading___Toc1365757_2616395394">
            <w:r>
              <w:rPr>
                <w:webHidden/>
                <w:rStyle w:val="IndexLink"/>
                <w:rtl w:val="true"/>
              </w:rPr>
              <w:t xml:space="preserve">روایت </w:t>
            </w:r>
            <w:r>
              <w:rPr>
                <w:rStyle w:val="IndexLink"/>
              </w:rPr>
              <w:t>33</w:t>
            </w:r>
            <w:r>
              <w:rPr>
                <w:rStyle w:val="IndexLink"/>
                <w:rtl w:val="true"/>
              </w:rPr>
              <w:tab/>
            </w:r>
            <w:r>
              <w:rPr>
                <w:rStyle w:val="IndexLink"/>
              </w:rPr>
              <w:t>167</w:t>
            </w:r>
          </w:hyperlink>
        </w:p>
        <w:p>
          <w:pPr>
            <w:pStyle w:val="Contents5"/>
            <w:tabs>
              <w:tab w:val="clear" w:pos="7892"/>
              <w:tab w:val="right" w:pos="9026" w:leader="dot"/>
            </w:tabs>
            <w:rPr/>
          </w:pPr>
          <w:hyperlink w:anchor="__RefHeading___Toc1365759_2616395394">
            <w:r>
              <w:rPr>
                <w:webHidden/>
                <w:rStyle w:val="IndexLink"/>
                <w:rtl w:val="true"/>
              </w:rPr>
              <w:t xml:space="preserve">روایت </w:t>
            </w:r>
            <w:r>
              <w:rPr>
                <w:rStyle w:val="IndexLink"/>
              </w:rPr>
              <w:t>34</w:t>
            </w:r>
            <w:r>
              <w:rPr>
                <w:rStyle w:val="IndexLink"/>
                <w:rtl w:val="true"/>
              </w:rPr>
              <w:tab/>
            </w:r>
            <w:r>
              <w:rPr>
                <w:rStyle w:val="IndexLink"/>
              </w:rPr>
              <w:t>167</w:t>
            </w:r>
          </w:hyperlink>
        </w:p>
        <w:p>
          <w:pPr>
            <w:pStyle w:val="Contents5"/>
            <w:tabs>
              <w:tab w:val="clear" w:pos="7892"/>
              <w:tab w:val="right" w:pos="9026" w:leader="dot"/>
            </w:tabs>
            <w:rPr/>
          </w:pPr>
          <w:hyperlink w:anchor="__RefHeading___Toc1365761_2616395394">
            <w:r>
              <w:rPr>
                <w:webHidden/>
                <w:rStyle w:val="IndexLink"/>
                <w:rtl w:val="true"/>
              </w:rPr>
              <w:t xml:space="preserve">روایت </w:t>
            </w:r>
            <w:r>
              <w:rPr>
                <w:rStyle w:val="IndexLink"/>
              </w:rPr>
              <w:t>35</w:t>
            </w:r>
            <w:r>
              <w:rPr>
                <w:rStyle w:val="IndexLink"/>
                <w:rtl w:val="true"/>
              </w:rPr>
              <w:tab/>
            </w:r>
            <w:r>
              <w:rPr>
                <w:rStyle w:val="IndexLink"/>
              </w:rPr>
              <w:t>167</w:t>
            </w:r>
          </w:hyperlink>
        </w:p>
        <w:p>
          <w:pPr>
            <w:pStyle w:val="Contents5"/>
            <w:tabs>
              <w:tab w:val="clear" w:pos="7892"/>
              <w:tab w:val="right" w:pos="9026" w:leader="dot"/>
            </w:tabs>
            <w:rPr/>
          </w:pPr>
          <w:hyperlink w:anchor="__RefHeading___Toc1365763_2616395394">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1365765_2616395394">
            <w:r>
              <w:rPr>
                <w:webHidden/>
                <w:rStyle w:val="IndexLink"/>
                <w:rtl w:val="true"/>
              </w:rPr>
              <w:t xml:space="preserve">روایت </w:t>
            </w:r>
            <w:r>
              <w:rPr>
                <w:rStyle w:val="IndexLink"/>
              </w:rPr>
              <w:t>36</w:t>
            </w:r>
            <w:r>
              <w:rPr>
                <w:rStyle w:val="IndexLink"/>
                <w:rtl w:val="true"/>
              </w:rPr>
              <w:tab/>
            </w:r>
            <w:r>
              <w:rPr>
                <w:rStyle w:val="IndexLink"/>
              </w:rPr>
              <w:t>167</w:t>
            </w:r>
          </w:hyperlink>
        </w:p>
        <w:p>
          <w:pPr>
            <w:pStyle w:val="Contents5"/>
            <w:tabs>
              <w:tab w:val="clear" w:pos="7892"/>
              <w:tab w:val="right" w:pos="9026" w:leader="dot"/>
            </w:tabs>
            <w:rPr/>
          </w:pPr>
          <w:hyperlink w:anchor="__RefHeading___Toc1365767_2616395394">
            <w:r>
              <w:rPr>
                <w:webHidden/>
                <w:rStyle w:val="IndexLink"/>
                <w:rtl w:val="true"/>
              </w:rPr>
              <w:t>«</w:t>
            </w:r>
            <w:r>
              <w:rPr>
                <w:rStyle w:val="IndexLink"/>
              </w:rPr>
              <w:t>37</w:t>
            </w:r>
            <w:r>
              <w:rPr>
                <w:rStyle w:val="IndexLink"/>
                <w:rtl w:val="true"/>
              </w:rPr>
              <w:t>»</w:t>
              <w:tab/>
            </w:r>
            <w:r>
              <w:rPr>
                <w:rStyle w:val="IndexLink"/>
              </w:rPr>
              <w:t>168</w:t>
            </w:r>
          </w:hyperlink>
        </w:p>
        <w:p>
          <w:pPr>
            <w:pStyle w:val="Contents5"/>
            <w:tabs>
              <w:tab w:val="clear" w:pos="7892"/>
              <w:tab w:val="right" w:pos="9026" w:leader="dot"/>
            </w:tabs>
            <w:rPr/>
          </w:pPr>
          <w:hyperlink w:anchor="__RefHeading___Toc1365769_2616395394">
            <w:r>
              <w:rPr>
                <w:webHidden/>
                <w:rStyle w:val="IndexLink"/>
                <w:rtl w:val="true"/>
              </w:rPr>
              <w:t>«</w:t>
            </w:r>
            <w:r>
              <w:rPr>
                <w:rStyle w:val="IndexLink"/>
              </w:rPr>
              <w:t>38</w:t>
            </w:r>
            <w:r>
              <w:rPr>
                <w:rStyle w:val="IndexLink"/>
                <w:rtl w:val="true"/>
              </w:rPr>
              <w:t>»</w:t>
              <w:tab/>
            </w:r>
            <w:r>
              <w:rPr>
                <w:rStyle w:val="IndexLink"/>
              </w:rPr>
              <w:t>168</w:t>
            </w:r>
          </w:hyperlink>
        </w:p>
        <w:p>
          <w:pPr>
            <w:pStyle w:val="Contents5"/>
            <w:tabs>
              <w:tab w:val="clear" w:pos="7892"/>
              <w:tab w:val="right" w:pos="9026" w:leader="dot"/>
            </w:tabs>
            <w:rPr/>
          </w:pPr>
          <w:hyperlink w:anchor="__RefHeading___Toc1365771_2616395394">
            <w:r>
              <w:rPr>
                <w:webHidden/>
                <w:rStyle w:val="IndexLink"/>
                <w:rtl w:val="true"/>
              </w:rPr>
              <w:t>«</w:t>
            </w:r>
            <w:r>
              <w:rPr>
                <w:rStyle w:val="IndexLink"/>
              </w:rPr>
              <w:t>39</w:t>
            </w:r>
            <w:r>
              <w:rPr>
                <w:rStyle w:val="IndexLink"/>
                <w:rtl w:val="true"/>
              </w:rPr>
              <w:t>»</w:t>
              <w:tab/>
            </w:r>
            <w:r>
              <w:rPr>
                <w:rStyle w:val="IndexLink"/>
              </w:rPr>
              <w:t>168</w:t>
            </w:r>
          </w:hyperlink>
        </w:p>
        <w:p>
          <w:pPr>
            <w:pStyle w:val="Contents5"/>
            <w:tabs>
              <w:tab w:val="clear" w:pos="7892"/>
              <w:tab w:val="right" w:pos="9026" w:leader="dot"/>
            </w:tabs>
            <w:rPr/>
          </w:pPr>
          <w:hyperlink w:anchor="__RefHeading___Toc1365773_2616395394">
            <w:r>
              <w:rPr>
                <w:webHidden/>
                <w:rStyle w:val="IndexLink"/>
                <w:rtl w:val="true"/>
              </w:rPr>
              <w:t>«</w:t>
            </w:r>
            <w:r>
              <w:rPr>
                <w:rStyle w:val="IndexLink"/>
              </w:rPr>
              <w:t>40</w:t>
            </w:r>
            <w:r>
              <w:rPr>
                <w:rStyle w:val="IndexLink"/>
                <w:rtl w:val="true"/>
              </w:rPr>
              <w:t>»</w:t>
              <w:tab/>
            </w:r>
            <w:r>
              <w:rPr>
                <w:rStyle w:val="IndexLink"/>
              </w:rPr>
              <w:t>168</w:t>
            </w:r>
          </w:hyperlink>
        </w:p>
        <w:p>
          <w:pPr>
            <w:pStyle w:val="Contents5"/>
            <w:tabs>
              <w:tab w:val="clear" w:pos="7892"/>
              <w:tab w:val="right" w:pos="9026" w:leader="dot"/>
            </w:tabs>
            <w:rPr/>
          </w:pPr>
          <w:hyperlink w:anchor="__RefHeading___Toc1365775_2616395394">
            <w:r>
              <w:rPr>
                <w:webHidden/>
                <w:rStyle w:val="IndexLink"/>
                <w:rtl w:val="true"/>
              </w:rPr>
              <w:t xml:space="preserve">روایت </w:t>
            </w:r>
            <w:r>
              <w:rPr>
                <w:rStyle w:val="IndexLink"/>
              </w:rPr>
              <w:t>37</w:t>
            </w:r>
            <w:r>
              <w:rPr>
                <w:rStyle w:val="IndexLink"/>
                <w:rtl w:val="true"/>
              </w:rPr>
              <w:tab/>
            </w:r>
            <w:r>
              <w:rPr>
                <w:rStyle w:val="IndexLink"/>
              </w:rPr>
              <w:t>168</w:t>
            </w:r>
          </w:hyperlink>
        </w:p>
        <w:p>
          <w:pPr>
            <w:pStyle w:val="Contents5"/>
            <w:tabs>
              <w:tab w:val="clear" w:pos="7892"/>
              <w:tab w:val="right" w:pos="9026" w:leader="dot"/>
            </w:tabs>
            <w:rPr/>
          </w:pPr>
          <w:hyperlink w:anchor="__RefHeading___Toc1365777_2616395394">
            <w:r>
              <w:rPr>
                <w:webHidden/>
                <w:rStyle w:val="IndexLink"/>
                <w:rtl w:val="true"/>
              </w:rPr>
              <w:t xml:space="preserve">روایت </w:t>
            </w:r>
            <w:r>
              <w:rPr>
                <w:rStyle w:val="IndexLink"/>
              </w:rPr>
              <w:t>38</w:t>
            </w:r>
            <w:r>
              <w:rPr>
                <w:rStyle w:val="IndexLink"/>
                <w:rtl w:val="true"/>
              </w:rPr>
              <w:tab/>
            </w:r>
            <w:r>
              <w:rPr>
                <w:rStyle w:val="IndexLink"/>
              </w:rPr>
              <w:t>168</w:t>
            </w:r>
          </w:hyperlink>
        </w:p>
        <w:p>
          <w:pPr>
            <w:pStyle w:val="Contents5"/>
            <w:tabs>
              <w:tab w:val="clear" w:pos="7892"/>
              <w:tab w:val="right" w:pos="9026" w:leader="dot"/>
            </w:tabs>
            <w:rPr/>
          </w:pPr>
          <w:hyperlink w:anchor="__RefHeading___Toc1365779_2616395394">
            <w:r>
              <w:rPr>
                <w:webHidden/>
                <w:rStyle w:val="IndexLink"/>
                <w:rtl w:val="true"/>
              </w:rPr>
              <w:t xml:space="preserve">روایت </w:t>
            </w:r>
            <w:r>
              <w:rPr>
                <w:rStyle w:val="IndexLink"/>
              </w:rPr>
              <w:t>39</w:t>
            </w:r>
            <w:r>
              <w:rPr>
                <w:rStyle w:val="IndexLink"/>
                <w:rtl w:val="true"/>
              </w:rPr>
              <w:tab/>
            </w:r>
            <w:r>
              <w:rPr>
                <w:rStyle w:val="IndexLink"/>
              </w:rPr>
              <w:t>169</w:t>
            </w:r>
          </w:hyperlink>
        </w:p>
        <w:p>
          <w:pPr>
            <w:pStyle w:val="Contents5"/>
            <w:tabs>
              <w:tab w:val="clear" w:pos="7892"/>
              <w:tab w:val="right" w:pos="9026" w:leader="dot"/>
            </w:tabs>
            <w:rPr/>
          </w:pPr>
          <w:hyperlink w:anchor="__RefHeading___Toc1365781_2616395394">
            <w:r>
              <w:rPr>
                <w:webHidden/>
                <w:rStyle w:val="IndexLink"/>
                <w:rtl w:val="true"/>
              </w:rPr>
              <w:t xml:space="preserve">روایت </w:t>
            </w:r>
            <w:r>
              <w:rPr>
                <w:rStyle w:val="IndexLink"/>
              </w:rPr>
              <w:t>40</w:t>
            </w:r>
            <w:r>
              <w:rPr>
                <w:rStyle w:val="IndexLink"/>
                <w:rtl w:val="true"/>
              </w:rPr>
              <w:tab/>
            </w:r>
            <w:r>
              <w:rPr>
                <w:rStyle w:val="IndexLink"/>
              </w:rPr>
              <w:t>169</w:t>
            </w:r>
          </w:hyperlink>
        </w:p>
        <w:p>
          <w:pPr>
            <w:pStyle w:val="Contents5"/>
            <w:tabs>
              <w:tab w:val="clear" w:pos="7892"/>
              <w:tab w:val="right" w:pos="9026" w:leader="dot"/>
            </w:tabs>
            <w:rPr/>
          </w:pPr>
          <w:hyperlink w:anchor="__RefHeading___Toc1365783_2616395394">
            <w:r>
              <w:rPr>
                <w:webHidden/>
                <w:rStyle w:val="IndexLink"/>
                <w:rtl w:val="true"/>
              </w:rPr>
              <w:t>«</w:t>
            </w:r>
            <w:r>
              <w:rPr>
                <w:rStyle w:val="IndexLink"/>
              </w:rPr>
              <w:t>41</w:t>
            </w:r>
            <w:r>
              <w:rPr>
                <w:rStyle w:val="IndexLink"/>
                <w:rtl w:val="true"/>
              </w:rPr>
              <w:t>»</w:t>
              <w:tab/>
            </w:r>
            <w:r>
              <w:rPr>
                <w:rStyle w:val="IndexLink"/>
              </w:rPr>
              <w:t>170</w:t>
            </w:r>
          </w:hyperlink>
        </w:p>
        <w:p>
          <w:pPr>
            <w:pStyle w:val="Contents5"/>
            <w:tabs>
              <w:tab w:val="clear" w:pos="7892"/>
              <w:tab w:val="right" w:pos="9026" w:leader="dot"/>
            </w:tabs>
            <w:rPr/>
          </w:pPr>
          <w:hyperlink w:anchor="__RefHeading___Toc1365785_2616395394">
            <w:r>
              <w:rPr>
                <w:webHidden/>
                <w:rStyle w:val="IndexLink"/>
                <w:rtl w:val="true"/>
              </w:rPr>
              <w:t>«</w:t>
            </w:r>
            <w:r>
              <w:rPr>
                <w:rStyle w:val="IndexLink"/>
              </w:rPr>
              <w:t>42</w:t>
            </w:r>
            <w:r>
              <w:rPr>
                <w:rStyle w:val="IndexLink"/>
                <w:rtl w:val="true"/>
              </w:rPr>
              <w:t>»</w:t>
              <w:tab/>
            </w:r>
            <w:r>
              <w:rPr>
                <w:rStyle w:val="IndexLink"/>
              </w:rPr>
              <w:t>170</w:t>
            </w:r>
          </w:hyperlink>
        </w:p>
        <w:p>
          <w:pPr>
            <w:pStyle w:val="Contents5"/>
            <w:tabs>
              <w:tab w:val="clear" w:pos="7892"/>
              <w:tab w:val="right" w:pos="9026" w:leader="dot"/>
            </w:tabs>
            <w:rPr/>
          </w:pPr>
          <w:hyperlink w:anchor="__RefHeading___Toc1365787_2616395394">
            <w:r>
              <w:rPr>
                <w:webHidden/>
                <w:rStyle w:val="IndexLink"/>
                <w:rtl w:val="true"/>
              </w:rPr>
              <w:t>«</w:t>
            </w:r>
            <w:r>
              <w:rPr>
                <w:rStyle w:val="IndexLink"/>
              </w:rPr>
              <w:t>43</w:t>
            </w:r>
            <w:r>
              <w:rPr>
                <w:rStyle w:val="IndexLink"/>
                <w:rtl w:val="true"/>
              </w:rPr>
              <w:t>»</w:t>
              <w:tab/>
            </w:r>
            <w:r>
              <w:rPr>
                <w:rStyle w:val="IndexLink"/>
              </w:rPr>
              <w:t>170</w:t>
            </w:r>
          </w:hyperlink>
        </w:p>
        <w:p>
          <w:pPr>
            <w:pStyle w:val="Contents5"/>
            <w:tabs>
              <w:tab w:val="clear" w:pos="7892"/>
              <w:tab w:val="right" w:pos="9026" w:leader="dot"/>
            </w:tabs>
            <w:rPr/>
          </w:pPr>
          <w:hyperlink w:anchor="__RefHeading___Toc1365789_2616395394">
            <w:r>
              <w:rPr>
                <w:webHidden/>
                <w:rStyle w:val="IndexLink"/>
                <w:rtl w:val="true"/>
              </w:rPr>
              <w:t>«</w:t>
            </w:r>
            <w:r>
              <w:rPr>
                <w:rStyle w:val="IndexLink"/>
              </w:rPr>
              <w:t>44</w:t>
            </w:r>
            <w:r>
              <w:rPr>
                <w:rStyle w:val="IndexLink"/>
                <w:rtl w:val="true"/>
              </w:rPr>
              <w:t>»</w:t>
              <w:tab/>
            </w:r>
            <w:r>
              <w:rPr>
                <w:rStyle w:val="IndexLink"/>
              </w:rPr>
              <w:t>170</w:t>
            </w:r>
          </w:hyperlink>
        </w:p>
        <w:p>
          <w:pPr>
            <w:pStyle w:val="Contents5"/>
            <w:tabs>
              <w:tab w:val="clear" w:pos="7892"/>
              <w:tab w:val="right" w:pos="9026" w:leader="dot"/>
            </w:tabs>
            <w:rPr/>
          </w:pPr>
          <w:hyperlink w:anchor="__RefHeading___Toc1365791_2616395394">
            <w:r>
              <w:rPr>
                <w:webHidden/>
                <w:rStyle w:val="IndexLink"/>
                <w:rtl w:val="true"/>
              </w:rPr>
              <w:t xml:space="preserve">روایت </w:t>
            </w:r>
            <w:r>
              <w:rPr>
                <w:rStyle w:val="IndexLink"/>
              </w:rPr>
              <w:t>41</w:t>
            </w:r>
            <w:r>
              <w:rPr>
                <w:rStyle w:val="IndexLink"/>
                <w:rtl w:val="true"/>
              </w:rPr>
              <w:tab/>
            </w:r>
            <w:r>
              <w:rPr>
                <w:rStyle w:val="IndexLink"/>
              </w:rPr>
              <w:t>170</w:t>
            </w:r>
          </w:hyperlink>
        </w:p>
        <w:p>
          <w:pPr>
            <w:pStyle w:val="Contents5"/>
            <w:tabs>
              <w:tab w:val="clear" w:pos="7892"/>
              <w:tab w:val="right" w:pos="9026" w:leader="dot"/>
            </w:tabs>
            <w:rPr/>
          </w:pPr>
          <w:hyperlink w:anchor="__RefHeading___Toc1365793_2616395394">
            <w:r>
              <w:rPr>
                <w:webHidden/>
                <w:rStyle w:val="IndexLink"/>
                <w:rtl w:val="true"/>
              </w:rPr>
              <w:t xml:space="preserve">روایت </w:t>
            </w:r>
            <w:r>
              <w:rPr>
                <w:rStyle w:val="IndexLink"/>
              </w:rPr>
              <w:t>42</w:t>
            </w:r>
            <w:r>
              <w:rPr>
                <w:rStyle w:val="IndexLink"/>
                <w:rtl w:val="true"/>
              </w:rPr>
              <w:tab/>
            </w:r>
            <w:r>
              <w:rPr>
                <w:rStyle w:val="IndexLink"/>
              </w:rPr>
              <w:t>171</w:t>
            </w:r>
          </w:hyperlink>
        </w:p>
        <w:p>
          <w:pPr>
            <w:pStyle w:val="Contents5"/>
            <w:tabs>
              <w:tab w:val="clear" w:pos="7892"/>
              <w:tab w:val="right" w:pos="9026" w:leader="dot"/>
            </w:tabs>
            <w:rPr/>
          </w:pPr>
          <w:hyperlink w:anchor="__RefHeading___Toc1365795_2616395394">
            <w:r>
              <w:rPr>
                <w:webHidden/>
                <w:rStyle w:val="IndexLink"/>
                <w:rtl w:val="true"/>
              </w:rPr>
              <w:t xml:space="preserve">روایت </w:t>
            </w:r>
            <w:r>
              <w:rPr>
                <w:rStyle w:val="IndexLink"/>
              </w:rPr>
              <w:t>43</w:t>
            </w:r>
            <w:r>
              <w:rPr>
                <w:rStyle w:val="IndexLink"/>
                <w:rtl w:val="true"/>
              </w:rPr>
              <w:tab/>
            </w:r>
            <w:r>
              <w:rPr>
                <w:rStyle w:val="IndexLink"/>
              </w:rPr>
              <w:t>171</w:t>
            </w:r>
          </w:hyperlink>
        </w:p>
        <w:p>
          <w:pPr>
            <w:pStyle w:val="Contents5"/>
            <w:tabs>
              <w:tab w:val="clear" w:pos="7892"/>
              <w:tab w:val="right" w:pos="9026" w:leader="dot"/>
            </w:tabs>
            <w:rPr/>
          </w:pPr>
          <w:hyperlink w:anchor="__RefHeading___Toc1365797_2616395394">
            <w:r>
              <w:rPr>
                <w:webHidden/>
                <w:rStyle w:val="IndexLink"/>
                <w:rtl w:val="true"/>
              </w:rPr>
              <w:t xml:space="preserve">روایت </w:t>
            </w:r>
            <w:r>
              <w:rPr>
                <w:rStyle w:val="IndexLink"/>
              </w:rPr>
              <w:t>44</w:t>
            </w:r>
            <w:r>
              <w:rPr>
                <w:rStyle w:val="IndexLink"/>
                <w:rtl w:val="true"/>
              </w:rPr>
              <w:tab/>
            </w:r>
            <w:r>
              <w:rPr>
                <w:rStyle w:val="IndexLink"/>
              </w:rPr>
              <w:t>171</w:t>
            </w:r>
          </w:hyperlink>
        </w:p>
        <w:p>
          <w:pPr>
            <w:pStyle w:val="Contents5"/>
            <w:tabs>
              <w:tab w:val="clear" w:pos="7892"/>
              <w:tab w:val="right" w:pos="9026" w:leader="dot"/>
            </w:tabs>
            <w:rPr/>
          </w:pPr>
          <w:hyperlink w:anchor="__RefHeading___Toc1365799_2616395394">
            <w:r>
              <w:rPr>
                <w:webHidden/>
                <w:rStyle w:val="IndexLink"/>
                <w:rtl w:val="true"/>
              </w:rPr>
              <w:t>«</w:t>
            </w:r>
            <w:r>
              <w:rPr>
                <w:rStyle w:val="IndexLink"/>
              </w:rPr>
              <w:t>45</w:t>
            </w:r>
            <w:r>
              <w:rPr>
                <w:rStyle w:val="IndexLink"/>
                <w:rtl w:val="true"/>
              </w:rPr>
              <w:t>»</w:t>
              <w:tab/>
            </w:r>
            <w:r>
              <w:rPr>
                <w:rStyle w:val="IndexLink"/>
              </w:rPr>
              <w:t>172</w:t>
            </w:r>
          </w:hyperlink>
        </w:p>
        <w:p>
          <w:pPr>
            <w:pStyle w:val="Contents5"/>
            <w:tabs>
              <w:tab w:val="clear" w:pos="7892"/>
              <w:tab w:val="right" w:pos="9026" w:leader="dot"/>
            </w:tabs>
            <w:rPr/>
          </w:pPr>
          <w:hyperlink w:anchor="__RefHeading___Toc1365801_2616395394">
            <w:r>
              <w:rPr>
                <w:webHidden/>
                <w:rStyle w:val="IndexLink"/>
                <w:rtl w:val="true"/>
              </w:rPr>
              <w:t>«</w:t>
            </w:r>
            <w:r>
              <w:rPr>
                <w:rStyle w:val="IndexLink"/>
              </w:rPr>
              <w:t>46</w:t>
            </w:r>
            <w:r>
              <w:rPr>
                <w:rStyle w:val="IndexLink"/>
                <w:rtl w:val="true"/>
              </w:rPr>
              <w:t>»</w:t>
              <w:tab/>
            </w:r>
            <w:r>
              <w:rPr>
                <w:rStyle w:val="IndexLink"/>
              </w:rPr>
              <w:t>172</w:t>
            </w:r>
          </w:hyperlink>
        </w:p>
        <w:p>
          <w:pPr>
            <w:pStyle w:val="Contents5"/>
            <w:tabs>
              <w:tab w:val="clear" w:pos="7892"/>
              <w:tab w:val="right" w:pos="9026" w:leader="dot"/>
            </w:tabs>
            <w:rPr/>
          </w:pPr>
          <w:hyperlink w:anchor="__RefHeading___Toc1365803_2616395394">
            <w:r>
              <w:rPr>
                <w:webHidden/>
                <w:rStyle w:val="IndexLink"/>
                <w:rtl w:val="true"/>
              </w:rPr>
              <w:t>«</w:t>
            </w:r>
            <w:r>
              <w:rPr>
                <w:rStyle w:val="IndexLink"/>
              </w:rPr>
              <w:t>47</w:t>
            </w:r>
            <w:r>
              <w:rPr>
                <w:rStyle w:val="IndexLink"/>
                <w:rtl w:val="true"/>
              </w:rPr>
              <w:t>»</w:t>
              <w:tab/>
            </w:r>
            <w:r>
              <w:rPr>
                <w:rStyle w:val="IndexLink"/>
              </w:rPr>
              <w:t>172</w:t>
            </w:r>
          </w:hyperlink>
        </w:p>
        <w:p>
          <w:pPr>
            <w:pStyle w:val="Contents5"/>
            <w:tabs>
              <w:tab w:val="clear" w:pos="7892"/>
              <w:tab w:val="right" w:pos="9026" w:leader="dot"/>
            </w:tabs>
            <w:rPr/>
          </w:pPr>
          <w:hyperlink w:anchor="__RefHeading___Toc1365805_2616395394">
            <w:r>
              <w:rPr>
                <w:webHidden/>
                <w:rStyle w:val="IndexLink"/>
                <w:rtl w:val="true"/>
              </w:rPr>
              <w:t>«</w:t>
            </w:r>
            <w:r>
              <w:rPr>
                <w:rStyle w:val="IndexLink"/>
              </w:rPr>
              <w:t>48</w:t>
            </w:r>
            <w:r>
              <w:rPr>
                <w:rStyle w:val="IndexLink"/>
                <w:rtl w:val="true"/>
              </w:rPr>
              <w:t>»</w:t>
              <w:tab/>
            </w:r>
            <w:r>
              <w:rPr>
                <w:rStyle w:val="IndexLink"/>
              </w:rPr>
              <w:t>172</w:t>
            </w:r>
          </w:hyperlink>
        </w:p>
        <w:p>
          <w:pPr>
            <w:pStyle w:val="Contents5"/>
            <w:tabs>
              <w:tab w:val="clear" w:pos="7892"/>
              <w:tab w:val="right" w:pos="9026" w:leader="dot"/>
            </w:tabs>
            <w:rPr/>
          </w:pPr>
          <w:hyperlink w:anchor="__RefHeading___Toc1365807_2616395394">
            <w:r>
              <w:rPr>
                <w:webHidden/>
                <w:rStyle w:val="IndexLink"/>
                <w:rtl w:val="true"/>
              </w:rPr>
              <w:t xml:space="preserve">روایت </w:t>
            </w:r>
            <w:r>
              <w:rPr>
                <w:rStyle w:val="IndexLink"/>
              </w:rPr>
              <w:t>45</w:t>
            </w:r>
            <w:r>
              <w:rPr>
                <w:rStyle w:val="IndexLink"/>
                <w:rtl w:val="true"/>
              </w:rPr>
              <w:tab/>
            </w:r>
            <w:r>
              <w:rPr>
                <w:rStyle w:val="IndexLink"/>
              </w:rPr>
              <w:t>172</w:t>
            </w:r>
          </w:hyperlink>
        </w:p>
        <w:p>
          <w:pPr>
            <w:pStyle w:val="Contents5"/>
            <w:tabs>
              <w:tab w:val="clear" w:pos="7892"/>
              <w:tab w:val="right" w:pos="9026" w:leader="dot"/>
            </w:tabs>
            <w:rPr/>
          </w:pPr>
          <w:hyperlink w:anchor="__RefHeading___Toc1365809_2616395394">
            <w:r>
              <w:rPr>
                <w:webHidden/>
                <w:rStyle w:val="IndexLink"/>
                <w:rtl w:val="true"/>
              </w:rPr>
              <w:t xml:space="preserve">روایت </w:t>
            </w:r>
            <w:r>
              <w:rPr>
                <w:rStyle w:val="IndexLink"/>
              </w:rPr>
              <w:t>46</w:t>
            </w:r>
            <w:r>
              <w:rPr>
                <w:rStyle w:val="IndexLink"/>
                <w:rtl w:val="true"/>
              </w:rPr>
              <w:tab/>
            </w:r>
            <w:r>
              <w:rPr>
                <w:rStyle w:val="IndexLink"/>
              </w:rPr>
              <w:t>172</w:t>
            </w:r>
          </w:hyperlink>
        </w:p>
        <w:p>
          <w:pPr>
            <w:pStyle w:val="Contents5"/>
            <w:tabs>
              <w:tab w:val="clear" w:pos="7892"/>
              <w:tab w:val="right" w:pos="9026" w:leader="dot"/>
            </w:tabs>
            <w:rPr/>
          </w:pPr>
          <w:hyperlink w:anchor="__RefHeading___Toc1365811_2616395394">
            <w:r>
              <w:rPr>
                <w:webHidden/>
                <w:rStyle w:val="IndexLink"/>
                <w:rtl w:val="true"/>
              </w:rPr>
              <w:t xml:space="preserve">روایت </w:t>
            </w:r>
            <w:r>
              <w:rPr>
                <w:rStyle w:val="IndexLink"/>
              </w:rPr>
              <w:t>47</w:t>
            </w:r>
            <w:r>
              <w:rPr>
                <w:rStyle w:val="IndexLink"/>
                <w:rtl w:val="true"/>
              </w:rPr>
              <w:tab/>
            </w:r>
            <w:r>
              <w:rPr>
                <w:rStyle w:val="IndexLink"/>
              </w:rPr>
              <w:t>173</w:t>
            </w:r>
          </w:hyperlink>
        </w:p>
        <w:p>
          <w:pPr>
            <w:pStyle w:val="Contents5"/>
            <w:tabs>
              <w:tab w:val="clear" w:pos="7892"/>
              <w:tab w:val="right" w:pos="9026" w:leader="dot"/>
            </w:tabs>
            <w:rPr/>
          </w:pPr>
          <w:hyperlink w:anchor="__RefHeading___Toc1365813_2616395394">
            <w:r>
              <w:rPr>
                <w:webHidden/>
                <w:rStyle w:val="IndexLink"/>
                <w:rtl w:val="true"/>
              </w:rPr>
              <w:t xml:space="preserve">روایت </w:t>
            </w:r>
            <w:r>
              <w:rPr>
                <w:rStyle w:val="IndexLink"/>
              </w:rPr>
              <w:t>48</w:t>
            </w:r>
            <w:r>
              <w:rPr>
                <w:rStyle w:val="IndexLink"/>
                <w:rtl w:val="true"/>
              </w:rPr>
              <w:tab/>
            </w:r>
            <w:r>
              <w:rPr>
                <w:rStyle w:val="IndexLink"/>
              </w:rPr>
              <w:t>173</w:t>
            </w:r>
          </w:hyperlink>
        </w:p>
        <w:p>
          <w:pPr>
            <w:pStyle w:val="Contents5"/>
            <w:tabs>
              <w:tab w:val="clear" w:pos="7892"/>
              <w:tab w:val="right" w:pos="9026" w:leader="dot"/>
            </w:tabs>
            <w:rPr/>
          </w:pPr>
          <w:hyperlink w:anchor="__RefHeading___Toc1365815_2616395394">
            <w:r>
              <w:rPr>
                <w:webHidden/>
                <w:rStyle w:val="IndexLink"/>
                <w:rtl w:val="true"/>
              </w:rPr>
              <w:t>بيان</w:t>
            </w:r>
            <w:r>
              <w:rPr>
                <w:rStyle w:val="IndexLink"/>
                <w:rtl w:val="true"/>
              </w:rPr>
              <w:tab/>
            </w:r>
            <w:r>
              <w:rPr>
                <w:rStyle w:val="IndexLink"/>
              </w:rPr>
              <w:t>174</w:t>
            </w:r>
          </w:hyperlink>
        </w:p>
        <w:p>
          <w:pPr>
            <w:pStyle w:val="Contents5"/>
            <w:tabs>
              <w:tab w:val="clear" w:pos="7892"/>
              <w:tab w:val="right" w:pos="9026" w:leader="dot"/>
            </w:tabs>
            <w:rPr/>
          </w:pPr>
          <w:hyperlink w:anchor="__RefHeading___Toc1365817_2616395394">
            <w:r>
              <w:rPr>
                <w:webHidden/>
                <w:rStyle w:val="IndexLink"/>
                <w:rtl w:val="true"/>
              </w:rPr>
              <w:t>«</w:t>
            </w:r>
            <w:r>
              <w:rPr>
                <w:rStyle w:val="IndexLink"/>
              </w:rPr>
              <w:t>49</w:t>
            </w:r>
            <w:r>
              <w:rPr>
                <w:rStyle w:val="IndexLink"/>
                <w:rtl w:val="true"/>
              </w:rPr>
              <w:t>»</w:t>
              <w:tab/>
            </w:r>
            <w:r>
              <w:rPr>
                <w:rStyle w:val="IndexLink"/>
              </w:rPr>
              <w:t>174</w:t>
            </w:r>
          </w:hyperlink>
        </w:p>
        <w:p>
          <w:pPr>
            <w:pStyle w:val="Contents5"/>
            <w:tabs>
              <w:tab w:val="clear" w:pos="7892"/>
              <w:tab w:val="right" w:pos="9026" w:leader="dot"/>
            </w:tabs>
            <w:rPr/>
          </w:pPr>
          <w:hyperlink w:anchor="__RefHeading___Toc1365819_2616395394">
            <w:r>
              <w:rPr>
                <w:webHidden/>
                <w:rStyle w:val="IndexLink"/>
                <w:rtl w:val="true"/>
              </w:rPr>
              <w:t>«</w:t>
            </w:r>
            <w:r>
              <w:rPr>
                <w:rStyle w:val="IndexLink"/>
              </w:rPr>
              <w:t>50</w:t>
            </w:r>
            <w:r>
              <w:rPr>
                <w:rStyle w:val="IndexLink"/>
                <w:rtl w:val="true"/>
              </w:rPr>
              <w:t>»</w:t>
              <w:tab/>
            </w:r>
            <w:r>
              <w:rPr>
                <w:rStyle w:val="IndexLink"/>
              </w:rPr>
              <w:t>174</w:t>
            </w:r>
          </w:hyperlink>
        </w:p>
        <w:p>
          <w:pPr>
            <w:pStyle w:val="Contents5"/>
            <w:tabs>
              <w:tab w:val="clear" w:pos="7892"/>
              <w:tab w:val="right" w:pos="9026" w:leader="dot"/>
            </w:tabs>
            <w:rPr/>
          </w:pPr>
          <w:hyperlink w:anchor="__RefHeading___Toc1365821_2616395394">
            <w:r>
              <w:rPr>
                <w:webHidden/>
                <w:rStyle w:val="IndexLink"/>
                <w:rtl w:val="true"/>
              </w:rPr>
              <w:t>«</w:t>
            </w:r>
            <w:r>
              <w:rPr>
                <w:rStyle w:val="IndexLink"/>
              </w:rPr>
              <w:t>51</w:t>
            </w:r>
            <w:r>
              <w:rPr>
                <w:rStyle w:val="IndexLink"/>
                <w:rtl w:val="true"/>
              </w:rPr>
              <w:t>»</w:t>
              <w:tab/>
            </w:r>
            <w:r>
              <w:rPr>
                <w:rStyle w:val="IndexLink"/>
              </w:rPr>
              <w:t>174</w:t>
            </w:r>
          </w:hyperlink>
        </w:p>
        <w:p>
          <w:pPr>
            <w:pStyle w:val="Contents5"/>
            <w:tabs>
              <w:tab w:val="clear" w:pos="7892"/>
              <w:tab w:val="right" w:pos="9026" w:leader="dot"/>
            </w:tabs>
            <w:rPr/>
          </w:pPr>
          <w:hyperlink w:anchor="__RefHeading___Toc1365823_2616395394">
            <w:r>
              <w:rPr>
                <w:webHidden/>
                <w:rStyle w:val="IndexLink"/>
                <w:rtl w:val="true"/>
              </w:rPr>
              <w:t>«</w:t>
            </w:r>
            <w:r>
              <w:rPr>
                <w:rStyle w:val="IndexLink"/>
              </w:rPr>
              <w:t>52</w:t>
            </w:r>
            <w:r>
              <w:rPr>
                <w:rStyle w:val="IndexLink"/>
                <w:rtl w:val="true"/>
              </w:rPr>
              <w:t>»</w:t>
              <w:tab/>
            </w:r>
            <w:r>
              <w:rPr>
                <w:rStyle w:val="IndexLink"/>
              </w:rPr>
              <w:t>174</w:t>
            </w:r>
          </w:hyperlink>
        </w:p>
        <w:p>
          <w:pPr>
            <w:pStyle w:val="Contents5"/>
            <w:tabs>
              <w:tab w:val="clear" w:pos="7892"/>
              <w:tab w:val="right" w:pos="9026" w:leader="dot"/>
            </w:tabs>
            <w:rPr/>
          </w:pPr>
          <w:hyperlink w:anchor="__RefHeading___Toc1365825_2616395394">
            <w:r>
              <w:rPr>
                <w:webHidden/>
                <w:rStyle w:val="IndexLink"/>
                <w:rtl w:val="true"/>
              </w:rPr>
              <w:t>«</w:t>
            </w:r>
            <w:r>
              <w:rPr>
                <w:rStyle w:val="IndexLink"/>
              </w:rPr>
              <w:t>53</w:t>
            </w:r>
            <w:r>
              <w:rPr>
                <w:rStyle w:val="IndexLink"/>
                <w:rtl w:val="true"/>
              </w:rPr>
              <w:t>»</w:t>
              <w:tab/>
            </w:r>
            <w:r>
              <w:rPr>
                <w:rStyle w:val="IndexLink"/>
              </w:rPr>
              <w:t>174</w:t>
            </w:r>
          </w:hyperlink>
        </w:p>
        <w:p>
          <w:pPr>
            <w:pStyle w:val="Contents5"/>
            <w:tabs>
              <w:tab w:val="clear" w:pos="7892"/>
              <w:tab w:val="right" w:pos="9026" w:leader="dot"/>
            </w:tabs>
            <w:rPr/>
          </w:pPr>
          <w:hyperlink w:anchor="__RefHeading___Toc1365827_2616395394">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1365829_2616395394">
            <w:r>
              <w:rPr>
                <w:webHidden/>
                <w:rStyle w:val="IndexLink"/>
                <w:rtl w:val="true"/>
              </w:rPr>
              <w:t xml:space="preserve">روایت </w:t>
            </w:r>
            <w:r>
              <w:rPr>
                <w:rStyle w:val="IndexLink"/>
              </w:rPr>
              <w:t>49</w:t>
            </w:r>
            <w:r>
              <w:rPr>
                <w:rStyle w:val="IndexLink"/>
                <w:rtl w:val="true"/>
              </w:rPr>
              <w:tab/>
            </w:r>
            <w:r>
              <w:rPr>
                <w:rStyle w:val="IndexLink"/>
              </w:rPr>
              <w:t>175</w:t>
            </w:r>
          </w:hyperlink>
        </w:p>
        <w:p>
          <w:pPr>
            <w:pStyle w:val="Contents5"/>
            <w:tabs>
              <w:tab w:val="clear" w:pos="7892"/>
              <w:tab w:val="right" w:pos="9026" w:leader="dot"/>
            </w:tabs>
            <w:rPr/>
          </w:pPr>
          <w:hyperlink w:anchor="__RefHeading___Toc1365831_2616395394">
            <w:r>
              <w:rPr>
                <w:webHidden/>
                <w:rStyle w:val="IndexLink"/>
                <w:rtl w:val="true"/>
              </w:rPr>
              <w:t xml:space="preserve">روایت </w:t>
            </w:r>
            <w:r>
              <w:rPr>
                <w:rStyle w:val="IndexLink"/>
              </w:rPr>
              <w:t>50</w:t>
            </w:r>
            <w:r>
              <w:rPr>
                <w:rStyle w:val="IndexLink"/>
                <w:rtl w:val="true"/>
              </w:rPr>
              <w:tab/>
            </w:r>
            <w:r>
              <w:rPr>
                <w:rStyle w:val="IndexLink"/>
              </w:rPr>
              <w:t>175</w:t>
            </w:r>
          </w:hyperlink>
        </w:p>
        <w:p>
          <w:pPr>
            <w:pStyle w:val="Contents5"/>
            <w:tabs>
              <w:tab w:val="clear" w:pos="7892"/>
              <w:tab w:val="right" w:pos="9026" w:leader="dot"/>
            </w:tabs>
            <w:rPr/>
          </w:pPr>
          <w:hyperlink w:anchor="__RefHeading___Toc1365833_2616395394">
            <w:r>
              <w:rPr>
                <w:webHidden/>
                <w:rStyle w:val="IndexLink"/>
                <w:rtl w:val="true"/>
              </w:rPr>
              <w:t xml:space="preserve">روایت </w:t>
            </w:r>
            <w:r>
              <w:rPr>
                <w:rStyle w:val="IndexLink"/>
              </w:rPr>
              <w:t>51</w:t>
            </w:r>
            <w:r>
              <w:rPr>
                <w:rStyle w:val="IndexLink"/>
                <w:rtl w:val="true"/>
              </w:rPr>
              <w:tab/>
            </w:r>
            <w:r>
              <w:rPr>
                <w:rStyle w:val="IndexLink"/>
              </w:rPr>
              <w:t>175</w:t>
            </w:r>
          </w:hyperlink>
        </w:p>
        <w:p>
          <w:pPr>
            <w:pStyle w:val="Contents5"/>
            <w:tabs>
              <w:tab w:val="clear" w:pos="7892"/>
              <w:tab w:val="right" w:pos="9026" w:leader="dot"/>
            </w:tabs>
            <w:rPr/>
          </w:pPr>
          <w:hyperlink w:anchor="__RefHeading___Toc1365835_2616395394">
            <w:r>
              <w:rPr>
                <w:webHidden/>
                <w:rStyle w:val="IndexLink"/>
                <w:rtl w:val="true"/>
              </w:rPr>
              <w:t xml:space="preserve">روایت </w:t>
            </w:r>
            <w:r>
              <w:rPr>
                <w:rStyle w:val="IndexLink"/>
              </w:rPr>
              <w:t>52</w:t>
            </w:r>
            <w:r>
              <w:rPr>
                <w:rStyle w:val="IndexLink"/>
                <w:rtl w:val="true"/>
              </w:rPr>
              <w:tab/>
            </w:r>
            <w:r>
              <w:rPr>
                <w:rStyle w:val="IndexLink"/>
              </w:rPr>
              <w:t>175</w:t>
            </w:r>
          </w:hyperlink>
        </w:p>
        <w:p>
          <w:pPr>
            <w:pStyle w:val="Contents5"/>
            <w:tabs>
              <w:tab w:val="clear" w:pos="7892"/>
              <w:tab w:val="right" w:pos="9026" w:leader="dot"/>
            </w:tabs>
            <w:rPr/>
          </w:pPr>
          <w:hyperlink w:anchor="__RefHeading___Toc1365837_2616395394">
            <w:r>
              <w:rPr>
                <w:webHidden/>
                <w:rStyle w:val="IndexLink"/>
                <w:rtl w:val="true"/>
              </w:rPr>
              <w:t xml:space="preserve">روایت </w:t>
            </w:r>
            <w:r>
              <w:rPr>
                <w:rStyle w:val="IndexLink"/>
              </w:rPr>
              <w:t>53</w:t>
            </w:r>
            <w:r>
              <w:rPr>
                <w:rStyle w:val="IndexLink"/>
                <w:rtl w:val="true"/>
              </w:rPr>
              <w:tab/>
            </w:r>
            <w:r>
              <w:rPr>
                <w:rStyle w:val="IndexLink"/>
              </w:rPr>
              <w:t>175</w:t>
            </w:r>
          </w:hyperlink>
        </w:p>
        <w:p>
          <w:pPr>
            <w:pStyle w:val="Contents5"/>
            <w:tabs>
              <w:tab w:val="clear" w:pos="7892"/>
              <w:tab w:val="right" w:pos="9026" w:leader="dot"/>
            </w:tabs>
            <w:rPr/>
          </w:pPr>
          <w:hyperlink w:anchor="__RefHeading___Toc1365839_2616395394">
            <w:r>
              <w:rPr>
                <w:webHidden/>
                <w:rStyle w:val="IndexLink"/>
                <w:rtl w:val="true"/>
              </w:rPr>
              <w:t>«</w:t>
            </w:r>
            <w:r>
              <w:rPr>
                <w:rStyle w:val="IndexLink"/>
              </w:rPr>
              <w:t>54</w:t>
            </w:r>
            <w:r>
              <w:rPr>
                <w:rStyle w:val="IndexLink"/>
                <w:rtl w:val="true"/>
              </w:rPr>
              <w:t>»</w:t>
              <w:tab/>
            </w:r>
            <w:r>
              <w:rPr>
                <w:rStyle w:val="IndexLink"/>
              </w:rPr>
              <w:t>176</w:t>
            </w:r>
          </w:hyperlink>
        </w:p>
        <w:p>
          <w:pPr>
            <w:pStyle w:val="Contents5"/>
            <w:tabs>
              <w:tab w:val="clear" w:pos="7892"/>
              <w:tab w:val="right" w:pos="9026" w:leader="dot"/>
            </w:tabs>
            <w:rPr/>
          </w:pPr>
          <w:hyperlink w:anchor="__RefHeading___Toc1365841_2616395394">
            <w:r>
              <w:rPr>
                <w:webHidden/>
                <w:rStyle w:val="IndexLink"/>
                <w:rtl w:val="true"/>
              </w:rPr>
              <w:t>«</w:t>
            </w:r>
            <w:r>
              <w:rPr>
                <w:rStyle w:val="IndexLink"/>
              </w:rPr>
              <w:t>55</w:t>
            </w:r>
            <w:r>
              <w:rPr>
                <w:rStyle w:val="IndexLink"/>
                <w:rtl w:val="true"/>
              </w:rPr>
              <w:t>»</w:t>
              <w:tab/>
            </w:r>
            <w:r>
              <w:rPr>
                <w:rStyle w:val="IndexLink"/>
              </w:rPr>
              <w:t>176</w:t>
            </w:r>
          </w:hyperlink>
        </w:p>
        <w:p>
          <w:pPr>
            <w:pStyle w:val="Contents5"/>
            <w:tabs>
              <w:tab w:val="clear" w:pos="7892"/>
              <w:tab w:val="right" w:pos="9026" w:leader="dot"/>
            </w:tabs>
            <w:rPr/>
          </w:pPr>
          <w:hyperlink w:anchor="__RefHeading___Toc1365843_2616395394">
            <w:r>
              <w:rPr>
                <w:webHidden/>
                <w:rStyle w:val="IndexLink"/>
                <w:rtl w:val="true"/>
              </w:rPr>
              <w:t>«</w:t>
            </w:r>
            <w:r>
              <w:rPr>
                <w:rStyle w:val="IndexLink"/>
              </w:rPr>
              <w:t>56</w:t>
            </w:r>
            <w:r>
              <w:rPr>
                <w:rStyle w:val="IndexLink"/>
                <w:rtl w:val="true"/>
              </w:rPr>
              <w:t>»</w:t>
              <w:tab/>
            </w:r>
            <w:r>
              <w:rPr>
                <w:rStyle w:val="IndexLink"/>
              </w:rPr>
              <w:t>176</w:t>
            </w:r>
          </w:hyperlink>
        </w:p>
        <w:p>
          <w:pPr>
            <w:pStyle w:val="Contents5"/>
            <w:tabs>
              <w:tab w:val="clear" w:pos="7892"/>
              <w:tab w:val="right" w:pos="9026" w:leader="dot"/>
            </w:tabs>
            <w:rPr/>
          </w:pPr>
          <w:hyperlink w:anchor="__RefHeading___Toc1365845_2616395394">
            <w:r>
              <w:rPr>
                <w:webHidden/>
                <w:rStyle w:val="IndexLink"/>
                <w:rtl w:val="true"/>
              </w:rPr>
              <w:t>«</w:t>
            </w:r>
            <w:r>
              <w:rPr>
                <w:rStyle w:val="IndexLink"/>
              </w:rPr>
              <w:t>57</w:t>
            </w:r>
            <w:r>
              <w:rPr>
                <w:rStyle w:val="IndexLink"/>
                <w:rtl w:val="true"/>
              </w:rPr>
              <w:t>»</w:t>
              <w:tab/>
            </w:r>
            <w:r>
              <w:rPr>
                <w:rStyle w:val="IndexLink"/>
              </w:rPr>
              <w:t>176</w:t>
            </w:r>
          </w:hyperlink>
        </w:p>
        <w:p>
          <w:pPr>
            <w:pStyle w:val="Contents5"/>
            <w:tabs>
              <w:tab w:val="clear" w:pos="7892"/>
              <w:tab w:val="right" w:pos="9026" w:leader="dot"/>
            </w:tabs>
            <w:rPr/>
          </w:pPr>
          <w:hyperlink w:anchor="__RefHeading___Toc1365847_2616395394">
            <w:r>
              <w:rPr>
                <w:webHidden/>
                <w:rStyle w:val="IndexLink"/>
                <w:rtl w:val="true"/>
              </w:rPr>
              <w:t xml:space="preserve">روایت </w:t>
            </w:r>
            <w:r>
              <w:rPr>
                <w:rStyle w:val="IndexLink"/>
              </w:rPr>
              <w:t>54</w:t>
            </w:r>
            <w:r>
              <w:rPr>
                <w:rStyle w:val="IndexLink"/>
                <w:rtl w:val="true"/>
              </w:rPr>
              <w:tab/>
            </w:r>
            <w:r>
              <w:rPr>
                <w:rStyle w:val="IndexLink"/>
              </w:rPr>
              <w:t>176</w:t>
            </w:r>
          </w:hyperlink>
        </w:p>
        <w:p>
          <w:pPr>
            <w:pStyle w:val="Contents5"/>
            <w:tabs>
              <w:tab w:val="clear" w:pos="7892"/>
              <w:tab w:val="right" w:pos="9026" w:leader="dot"/>
            </w:tabs>
            <w:rPr/>
          </w:pPr>
          <w:hyperlink w:anchor="__RefHeading___Toc1365849_2616395394">
            <w:r>
              <w:rPr>
                <w:webHidden/>
                <w:rStyle w:val="IndexLink"/>
                <w:rtl w:val="true"/>
              </w:rPr>
              <w:t xml:space="preserve">روایت </w:t>
            </w:r>
            <w:r>
              <w:rPr>
                <w:rStyle w:val="IndexLink"/>
              </w:rPr>
              <w:t>55</w:t>
            </w:r>
            <w:r>
              <w:rPr>
                <w:rStyle w:val="IndexLink"/>
                <w:rtl w:val="true"/>
              </w:rPr>
              <w:tab/>
            </w:r>
            <w:r>
              <w:rPr>
                <w:rStyle w:val="IndexLink"/>
              </w:rPr>
              <w:t>176</w:t>
            </w:r>
          </w:hyperlink>
        </w:p>
        <w:p>
          <w:pPr>
            <w:pStyle w:val="Contents5"/>
            <w:tabs>
              <w:tab w:val="clear" w:pos="7892"/>
              <w:tab w:val="right" w:pos="9026" w:leader="dot"/>
            </w:tabs>
            <w:rPr/>
          </w:pPr>
          <w:hyperlink w:anchor="__RefHeading___Toc1365851_2616395394">
            <w:r>
              <w:rPr>
                <w:webHidden/>
                <w:rStyle w:val="IndexLink"/>
                <w:rtl w:val="true"/>
              </w:rPr>
              <w:t xml:space="preserve">روایت </w:t>
            </w:r>
            <w:r>
              <w:rPr>
                <w:rStyle w:val="IndexLink"/>
              </w:rPr>
              <w:t>56</w:t>
            </w:r>
            <w:r>
              <w:rPr>
                <w:rStyle w:val="IndexLink"/>
                <w:rtl w:val="true"/>
              </w:rPr>
              <w:tab/>
            </w:r>
            <w:r>
              <w:rPr>
                <w:rStyle w:val="IndexLink"/>
              </w:rPr>
              <w:t>177</w:t>
            </w:r>
          </w:hyperlink>
        </w:p>
        <w:p>
          <w:pPr>
            <w:pStyle w:val="Contents5"/>
            <w:tabs>
              <w:tab w:val="clear" w:pos="7892"/>
              <w:tab w:val="right" w:pos="9026" w:leader="dot"/>
            </w:tabs>
            <w:rPr/>
          </w:pPr>
          <w:hyperlink w:anchor="__RefHeading___Toc1365853_2616395394">
            <w:r>
              <w:rPr>
                <w:webHidden/>
                <w:rStyle w:val="IndexLink"/>
                <w:rtl w:val="true"/>
              </w:rPr>
              <w:t xml:space="preserve">روایت </w:t>
            </w:r>
            <w:r>
              <w:rPr>
                <w:rStyle w:val="IndexLink"/>
              </w:rPr>
              <w:t>57</w:t>
            </w:r>
            <w:r>
              <w:rPr>
                <w:rStyle w:val="IndexLink"/>
                <w:rtl w:val="true"/>
              </w:rPr>
              <w:tab/>
            </w:r>
            <w:r>
              <w:rPr>
                <w:rStyle w:val="IndexLink"/>
              </w:rPr>
              <w:t>177</w:t>
            </w:r>
          </w:hyperlink>
        </w:p>
        <w:p>
          <w:pPr>
            <w:pStyle w:val="Contents5"/>
            <w:tabs>
              <w:tab w:val="clear" w:pos="7892"/>
              <w:tab w:val="right" w:pos="9026" w:leader="dot"/>
            </w:tabs>
            <w:rPr/>
          </w:pPr>
          <w:hyperlink w:anchor="__RefHeading___Toc1365855_2616395394">
            <w:r>
              <w:rPr>
                <w:webHidden/>
                <w:rStyle w:val="IndexLink"/>
                <w:rtl w:val="true"/>
              </w:rPr>
              <w:t>«</w:t>
            </w:r>
            <w:r>
              <w:rPr>
                <w:rStyle w:val="IndexLink"/>
              </w:rPr>
              <w:t>58</w:t>
            </w:r>
            <w:r>
              <w:rPr>
                <w:rStyle w:val="IndexLink"/>
                <w:rtl w:val="true"/>
              </w:rPr>
              <w:t>»</w:t>
              <w:tab/>
            </w:r>
            <w:r>
              <w:rPr>
                <w:rStyle w:val="IndexLink"/>
              </w:rPr>
              <w:t>178</w:t>
            </w:r>
          </w:hyperlink>
        </w:p>
        <w:p>
          <w:pPr>
            <w:pStyle w:val="Contents5"/>
            <w:tabs>
              <w:tab w:val="clear" w:pos="7892"/>
              <w:tab w:val="right" w:pos="9026" w:leader="dot"/>
            </w:tabs>
            <w:rPr/>
          </w:pPr>
          <w:hyperlink w:anchor="__RefHeading___Toc1365857_2616395394">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1365859_2616395394">
            <w:r>
              <w:rPr>
                <w:webHidden/>
                <w:rStyle w:val="IndexLink"/>
                <w:rtl w:val="true"/>
              </w:rPr>
              <w:t>«</w:t>
            </w:r>
            <w:r>
              <w:rPr>
                <w:rStyle w:val="IndexLink"/>
              </w:rPr>
              <w:t>59</w:t>
            </w:r>
            <w:r>
              <w:rPr>
                <w:rStyle w:val="IndexLink"/>
                <w:rtl w:val="true"/>
              </w:rPr>
              <w:t>»</w:t>
              <w:tab/>
            </w:r>
            <w:r>
              <w:rPr>
                <w:rStyle w:val="IndexLink"/>
              </w:rPr>
              <w:t>178</w:t>
            </w:r>
          </w:hyperlink>
        </w:p>
        <w:p>
          <w:pPr>
            <w:pStyle w:val="Contents5"/>
            <w:tabs>
              <w:tab w:val="clear" w:pos="7892"/>
              <w:tab w:val="right" w:pos="9026" w:leader="dot"/>
            </w:tabs>
            <w:rPr/>
          </w:pPr>
          <w:hyperlink w:anchor="__RefHeading___Toc1365861_2616395394">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1365863_2616395394">
            <w:r>
              <w:rPr>
                <w:webHidden/>
                <w:rStyle w:val="IndexLink"/>
                <w:rtl w:val="true"/>
              </w:rPr>
              <w:t>«</w:t>
            </w:r>
            <w:r>
              <w:rPr>
                <w:rStyle w:val="IndexLink"/>
              </w:rPr>
              <w:t>60</w:t>
            </w:r>
            <w:r>
              <w:rPr>
                <w:rStyle w:val="IndexLink"/>
                <w:rtl w:val="true"/>
              </w:rPr>
              <w:t>»</w:t>
              <w:tab/>
            </w:r>
            <w:r>
              <w:rPr>
                <w:rStyle w:val="IndexLink"/>
              </w:rPr>
              <w:t>178</w:t>
            </w:r>
          </w:hyperlink>
        </w:p>
        <w:p>
          <w:pPr>
            <w:pStyle w:val="Contents5"/>
            <w:tabs>
              <w:tab w:val="clear" w:pos="7892"/>
              <w:tab w:val="right" w:pos="9026" w:leader="dot"/>
            </w:tabs>
            <w:rPr/>
          </w:pPr>
          <w:hyperlink w:anchor="__RefHeading___Toc1365865_2616395394">
            <w:r>
              <w:rPr>
                <w:webHidden/>
                <w:rStyle w:val="IndexLink"/>
                <w:rtl w:val="true"/>
              </w:rPr>
              <w:t>«</w:t>
            </w:r>
            <w:r>
              <w:rPr>
                <w:rStyle w:val="IndexLink"/>
              </w:rPr>
              <w:t>61</w:t>
            </w:r>
            <w:r>
              <w:rPr>
                <w:rStyle w:val="IndexLink"/>
                <w:rtl w:val="true"/>
              </w:rPr>
              <w:t>»</w:t>
              <w:tab/>
            </w:r>
            <w:r>
              <w:rPr>
                <w:rStyle w:val="IndexLink"/>
              </w:rPr>
              <w:t>178</w:t>
            </w:r>
          </w:hyperlink>
        </w:p>
        <w:p>
          <w:pPr>
            <w:pStyle w:val="Contents5"/>
            <w:tabs>
              <w:tab w:val="clear" w:pos="7892"/>
              <w:tab w:val="right" w:pos="9026" w:leader="dot"/>
            </w:tabs>
            <w:rPr/>
          </w:pPr>
          <w:hyperlink w:anchor="__RefHeading___Toc1365867_2616395394">
            <w:r>
              <w:rPr>
                <w:webHidden/>
                <w:rStyle w:val="IndexLink"/>
                <w:rtl w:val="true"/>
              </w:rPr>
              <w:t xml:space="preserve">روایت </w:t>
            </w:r>
            <w:r>
              <w:rPr>
                <w:rStyle w:val="IndexLink"/>
              </w:rPr>
              <w:t>58</w:t>
            </w:r>
            <w:r>
              <w:rPr>
                <w:rStyle w:val="IndexLink"/>
                <w:rtl w:val="true"/>
              </w:rPr>
              <w:tab/>
            </w:r>
            <w:r>
              <w:rPr>
                <w:rStyle w:val="IndexLink"/>
              </w:rPr>
              <w:t>178</w:t>
            </w:r>
          </w:hyperlink>
        </w:p>
        <w:p>
          <w:pPr>
            <w:pStyle w:val="Contents5"/>
            <w:tabs>
              <w:tab w:val="clear" w:pos="7892"/>
              <w:tab w:val="right" w:pos="9026" w:leader="dot"/>
            </w:tabs>
            <w:rPr/>
          </w:pPr>
          <w:hyperlink w:anchor="__RefHeading___Toc1365869_2616395394">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1365871_2616395394">
            <w:r>
              <w:rPr>
                <w:webHidden/>
                <w:rStyle w:val="IndexLink"/>
                <w:rtl w:val="true"/>
              </w:rPr>
              <w:t xml:space="preserve">روایت </w:t>
            </w:r>
            <w:r>
              <w:rPr>
                <w:rStyle w:val="IndexLink"/>
              </w:rPr>
              <w:t>59</w:t>
            </w:r>
            <w:r>
              <w:rPr>
                <w:rStyle w:val="IndexLink"/>
                <w:rtl w:val="true"/>
              </w:rPr>
              <w:tab/>
            </w:r>
            <w:r>
              <w:rPr>
                <w:rStyle w:val="IndexLink"/>
              </w:rPr>
              <w:t>179</w:t>
            </w:r>
          </w:hyperlink>
        </w:p>
        <w:p>
          <w:pPr>
            <w:pStyle w:val="Contents5"/>
            <w:tabs>
              <w:tab w:val="clear" w:pos="7892"/>
              <w:tab w:val="right" w:pos="9026" w:leader="dot"/>
            </w:tabs>
            <w:rPr/>
          </w:pPr>
          <w:hyperlink w:anchor="__RefHeading___Toc1365873_2616395394">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1365875_2616395394">
            <w:r>
              <w:rPr>
                <w:webHidden/>
                <w:rStyle w:val="IndexLink"/>
                <w:rtl w:val="true"/>
              </w:rPr>
              <w:t xml:space="preserve">روایت </w:t>
            </w:r>
            <w:r>
              <w:rPr>
                <w:rStyle w:val="IndexLink"/>
              </w:rPr>
              <w:t>60</w:t>
            </w:r>
            <w:r>
              <w:rPr>
                <w:rStyle w:val="IndexLink"/>
                <w:rtl w:val="true"/>
              </w:rPr>
              <w:tab/>
            </w:r>
            <w:r>
              <w:rPr>
                <w:rStyle w:val="IndexLink"/>
              </w:rPr>
              <w:t>179</w:t>
            </w:r>
          </w:hyperlink>
        </w:p>
        <w:p>
          <w:pPr>
            <w:pStyle w:val="Contents5"/>
            <w:tabs>
              <w:tab w:val="clear" w:pos="7892"/>
              <w:tab w:val="right" w:pos="9026" w:leader="dot"/>
            </w:tabs>
            <w:rPr/>
          </w:pPr>
          <w:hyperlink w:anchor="__RefHeading___Toc1365877_2616395394">
            <w:r>
              <w:rPr>
                <w:webHidden/>
                <w:rStyle w:val="IndexLink"/>
                <w:rtl w:val="true"/>
              </w:rPr>
              <w:t xml:space="preserve">روایت </w:t>
            </w:r>
            <w:r>
              <w:rPr>
                <w:rStyle w:val="IndexLink"/>
              </w:rPr>
              <w:t>61</w:t>
            </w:r>
            <w:r>
              <w:rPr>
                <w:rStyle w:val="IndexLink"/>
                <w:rtl w:val="true"/>
              </w:rPr>
              <w:tab/>
            </w:r>
            <w:r>
              <w:rPr>
                <w:rStyle w:val="IndexLink"/>
              </w:rPr>
              <w:t>179</w:t>
            </w:r>
          </w:hyperlink>
        </w:p>
        <w:p>
          <w:pPr>
            <w:pStyle w:val="Contents5"/>
            <w:tabs>
              <w:tab w:val="clear" w:pos="7892"/>
              <w:tab w:val="right" w:pos="9026" w:leader="dot"/>
            </w:tabs>
            <w:rPr/>
          </w:pPr>
          <w:hyperlink w:anchor="__RefHeading___Toc1365879_2616395394">
            <w:r>
              <w:rPr>
                <w:webHidden/>
                <w:rStyle w:val="IndexLink"/>
                <w:rtl w:val="true"/>
              </w:rPr>
              <w:t>«</w:t>
            </w:r>
            <w:r>
              <w:rPr>
                <w:rStyle w:val="IndexLink"/>
              </w:rPr>
              <w:t>62</w:t>
            </w:r>
            <w:r>
              <w:rPr>
                <w:rStyle w:val="IndexLink"/>
                <w:rtl w:val="true"/>
              </w:rPr>
              <w:t>»</w:t>
              <w:tab/>
            </w:r>
            <w:r>
              <w:rPr>
                <w:rStyle w:val="IndexLink"/>
              </w:rPr>
              <w:t>180</w:t>
            </w:r>
          </w:hyperlink>
        </w:p>
        <w:p>
          <w:pPr>
            <w:pStyle w:val="Contents5"/>
            <w:tabs>
              <w:tab w:val="clear" w:pos="7892"/>
              <w:tab w:val="right" w:pos="9026" w:leader="dot"/>
            </w:tabs>
            <w:rPr/>
          </w:pPr>
          <w:hyperlink w:anchor="__RefHeading___Toc1365881_2616395394">
            <w:r>
              <w:rPr>
                <w:webHidden/>
                <w:rStyle w:val="IndexLink"/>
                <w:rtl w:val="true"/>
              </w:rPr>
              <w:t>«</w:t>
            </w:r>
            <w:r>
              <w:rPr>
                <w:rStyle w:val="IndexLink"/>
              </w:rPr>
              <w:t>63</w:t>
            </w:r>
            <w:r>
              <w:rPr>
                <w:rStyle w:val="IndexLink"/>
                <w:rtl w:val="true"/>
              </w:rPr>
              <w:t>»</w:t>
              <w:tab/>
            </w:r>
            <w:r>
              <w:rPr>
                <w:rStyle w:val="IndexLink"/>
              </w:rPr>
              <w:t>180</w:t>
            </w:r>
          </w:hyperlink>
        </w:p>
        <w:p>
          <w:pPr>
            <w:pStyle w:val="Contents5"/>
            <w:tabs>
              <w:tab w:val="clear" w:pos="7892"/>
              <w:tab w:val="right" w:pos="9026" w:leader="dot"/>
            </w:tabs>
            <w:rPr/>
          </w:pPr>
          <w:hyperlink w:anchor="__RefHeading___Toc1365883_2616395394">
            <w:r>
              <w:rPr>
                <w:webHidden/>
                <w:rStyle w:val="IndexLink"/>
                <w:rtl w:val="true"/>
              </w:rPr>
              <w:t>«</w:t>
            </w:r>
            <w:r>
              <w:rPr>
                <w:rStyle w:val="IndexLink"/>
              </w:rPr>
              <w:t>64</w:t>
            </w:r>
            <w:r>
              <w:rPr>
                <w:rStyle w:val="IndexLink"/>
                <w:rtl w:val="true"/>
              </w:rPr>
              <w:t>»</w:t>
              <w:tab/>
            </w:r>
            <w:r>
              <w:rPr>
                <w:rStyle w:val="IndexLink"/>
              </w:rPr>
              <w:t>180</w:t>
            </w:r>
          </w:hyperlink>
        </w:p>
        <w:p>
          <w:pPr>
            <w:pStyle w:val="Contents5"/>
            <w:tabs>
              <w:tab w:val="clear" w:pos="7892"/>
              <w:tab w:val="right" w:pos="9026" w:leader="dot"/>
            </w:tabs>
            <w:rPr/>
          </w:pPr>
          <w:hyperlink w:anchor="__RefHeading___Toc1365885_2616395394">
            <w:r>
              <w:rPr>
                <w:webHidden/>
                <w:rStyle w:val="IndexLink"/>
                <w:rtl w:val="true"/>
              </w:rPr>
              <w:t>«</w:t>
            </w:r>
            <w:r>
              <w:rPr>
                <w:rStyle w:val="IndexLink"/>
              </w:rPr>
              <w:t>65</w:t>
            </w:r>
            <w:r>
              <w:rPr>
                <w:rStyle w:val="IndexLink"/>
                <w:rtl w:val="true"/>
              </w:rPr>
              <w:t>»</w:t>
              <w:tab/>
            </w:r>
            <w:r>
              <w:rPr>
                <w:rStyle w:val="IndexLink"/>
              </w:rPr>
              <w:t>180</w:t>
            </w:r>
          </w:hyperlink>
        </w:p>
        <w:p>
          <w:pPr>
            <w:pStyle w:val="Contents5"/>
            <w:tabs>
              <w:tab w:val="clear" w:pos="7892"/>
              <w:tab w:val="right" w:pos="9026" w:leader="dot"/>
            </w:tabs>
            <w:rPr/>
          </w:pPr>
          <w:hyperlink w:anchor="__RefHeading___Toc1365887_2616395394">
            <w:r>
              <w:rPr>
                <w:webHidden/>
                <w:rStyle w:val="IndexLink"/>
                <w:rtl w:val="true"/>
              </w:rPr>
              <w:t xml:space="preserve">روایت </w:t>
            </w:r>
            <w:r>
              <w:rPr>
                <w:rStyle w:val="IndexLink"/>
              </w:rPr>
              <w:t>62</w:t>
            </w:r>
            <w:r>
              <w:rPr>
                <w:rStyle w:val="IndexLink"/>
                <w:rtl w:val="true"/>
              </w:rPr>
              <w:tab/>
            </w:r>
            <w:r>
              <w:rPr>
                <w:rStyle w:val="IndexLink"/>
              </w:rPr>
              <w:t>180</w:t>
            </w:r>
          </w:hyperlink>
        </w:p>
        <w:p>
          <w:pPr>
            <w:pStyle w:val="Contents5"/>
            <w:tabs>
              <w:tab w:val="clear" w:pos="7892"/>
              <w:tab w:val="right" w:pos="9026" w:leader="dot"/>
            </w:tabs>
            <w:rPr/>
          </w:pPr>
          <w:hyperlink w:anchor="__RefHeading___Toc1365889_2616395394">
            <w:r>
              <w:rPr>
                <w:webHidden/>
                <w:rStyle w:val="IndexLink"/>
                <w:rtl w:val="true"/>
              </w:rPr>
              <w:t xml:space="preserve">روایت </w:t>
            </w:r>
            <w:r>
              <w:rPr>
                <w:rStyle w:val="IndexLink"/>
              </w:rPr>
              <w:t>63</w:t>
            </w:r>
            <w:r>
              <w:rPr>
                <w:rStyle w:val="IndexLink"/>
                <w:rtl w:val="true"/>
              </w:rPr>
              <w:tab/>
            </w:r>
            <w:r>
              <w:rPr>
                <w:rStyle w:val="IndexLink"/>
              </w:rPr>
              <w:t>180</w:t>
            </w:r>
          </w:hyperlink>
        </w:p>
        <w:p>
          <w:pPr>
            <w:pStyle w:val="Contents5"/>
            <w:tabs>
              <w:tab w:val="clear" w:pos="7892"/>
              <w:tab w:val="right" w:pos="9026" w:leader="dot"/>
            </w:tabs>
            <w:rPr/>
          </w:pPr>
          <w:hyperlink w:anchor="__RefHeading___Toc1365891_2616395394">
            <w:r>
              <w:rPr>
                <w:webHidden/>
                <w:rStyle w:val="IndexLink"/>
                <w:rtl w:val="true"/>
              </w:rPr>
              <w:t xml:space="preserve">روایت </w:t>
            </w:r>
            <w:r>
              <w:rPr>
                <w:rStyle w:val="IndexLink"/>
              </w:rPr>
              <w:t>64</w:t>
            </w:r>
            <w:r>
              <w:rPr>
                <w:rStyle w:val="IndexLink"/>
                <w:rtl w:val="true"/>
              </w:rPr>
              <w:tab/>
            </w:r>
            <w:r>
              <w:rPr>
                <w:rStyle w:val="IndexLink"/>
              </w:rPr>
              <w:t>181</w:t>
            </w:r>
          </w:hyperlink>
        </w:p>
        <w:p>
          <w:pPr>
            <w:pStyle w:val="Contents5"/>
            <w:tabs>
              <w:tab w:val="clear" w:pos="7892"/>
              <w:tab w:val="right" w:pos="9026" w:leader="dot"/>
            </w:tabs>
            <w:rPr/>
          </w:pPr>
          <w:hyperlink w:anchor="__RefHeading___Toc1365893_2616395394">
            <w:r>
              <w:rPr>
                <w:webHidden/>
                <w:rStyle w:val="IndexLink"/>
                <w:rtl w:val="true"/>
              </w:rPr>
              <w:t xml:space="preserve">روایت </w:t>
            </w:r>
            <w:r>
              <w:rPr>
                <w:rStyle w:val="IndexLink"/>
              </w:rPr>
              <w:t>65</w:t>
            </w:r>
            <w:r>
              <w:rPr>
                <w:rStyle w:val="IndexLink"/>
                <w:rtl w:val="true"/>
              </w:rPr>
              <w:tab/>
            </w:r>
            <w:r>
              <w:rPr>
                <w:rStyle w:val="IndexLink"/>
              </w:rPr>
              <w:t>181</w:t>
            </w:r>
          </w:hyperlink>
        </w:p>
        <w:p>
          <w:pPr>
            <w:pStyle w:val="Contents5"/>
            <w:tabs>
              <w:tab w:val="clear" w:pos="7892"/>
              <w:tab w:val="right" w:pos="9026" w:leader="dot"/>
            </w:tabs>
            <w:rPr/>
          </w:pPr>
          <w:hyperlink w:anchor="__RefHeading___Toc1365895_2616395394">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1365897_2616395394">
            <w:r>
              <w:rPr>
                <w:webHidden/>
                <w:rStyle w:val="IndexLink"/>
                <w:rtl w:val="true"/>
              </w:rPr>
              <w:t>«</w:t>
            </w:r>
            <w:r>
              <w:rPr>
                <w:rStyle w:val="IndexLink"/>
              </w:rPr>
              <w:t>66</w:t>
            </w:r>
            <w:r>
              <w:rPr>
                <w:rStyle w:val="IndexLink"/>
                <w:rtl w:val="true"/>
              </w:rPr>
              <w:t>»</w:t>
              <w:tab/>
            </w:r>
            <w:r>
              <w:rPr>
                <w:rStyle w:val="IndexLink"/>
              </w:rPr>
              <w:t>182</w:t>
            </w:r>
          </w:hyperlink>
        </w:p>
        <w:p>
          <w:pPr>
            <w:pStyle w:val="Contents5"/>
            <w:tabs>
              <w:tab w:val="clear" w:pos="7892"/>
              <w:tab w:val="right" w:pos="9026" w:leader="dot"/>
            </w:tabs>
            <w:rPr/>
          </w:pPr>
          <w:hyperlink w:anchor="__RefHeading___Toc1365899_2616395394">
            <w:r>
              <w:rPr>
                <w:webHidden/>
                <w:rStyle w:val="IndexLink"/>
                <w:rtl w:val="true"/>
              </w:rPr>
              <w:t>بیان</w:t>
            </w:r>
            <w:r>
              <w:rPr>
                <w:rStyle w:val="IndexLink"/>
                <w:rtl w:val="true"/>
              </w:rPr>
              <w:tab/>
            </w:r>
            <w:r>
              <w:rPr>
                <w:rStyle w:val="IndexLink"/>
              </w:rPr>
              <w:t>183</w:t>
            </w:r>
          </w:hyperlink>
        </w:p>
        <w:p>
          <w:pPr>
            <w:pStyle w:val="Contents5"/>
            <w:tabs>
              <w:tab w:val="clear" w:pos="7892"/>
              <w:tab w:val="right" w:pos="9026" w:leader="dot"/>
            </w:tabs>
            <w:rPr/>
          </w:pPr>
          <w:hyperlink w:anchor="__RefHeading___Toc1365901_2616395394">
            <w:r>
              <w:rPr>
                <w:webHidden/>
                <w:rStyle w:val="IndexLink"/>
                <w:rtl w:val="true"/>
              </w:rPr>
              <w:t xml:space="preserve">روایت </w:t>
            </w:r>
            <w:r>
              <w:rPr>
                <w:rStyle w:val="IndexLink"/>
              </w:rPr>
              <w:t>66</w:t>
            </w:r>
            <w:r>
              <w:rPr>
                <w:rStyle w:val="IndexLink"/>
                <w:rtl w:val="true"/>
              </w:rPr>
              <w:tab/>
            </w:r>
            <w:r>
              <w:rPr>
                <w:rStyle w:val="IndexLink"/>
              </w:rPr>
              <w:t>183</w:t>
            </w:r>
          </w:hyperlink>
        </w:p>
        <w:p>
          <w:pPr>
            <w:pStyle w:val="Contents5"/>
            <w:tabs>
              <w:tab w:val="clear" w:pos="7892"/>
              <w:tab w:val="right" w:pos="9026" w:leader="dot"/>
            </w:tabs>
            <w:rPr/>
          </w:pPr>
          <w:hyperlink w:anchor="__RefHeading___Toc1365903_2616395394">
            <w:r>
              <w:rPr>
                <w:webHidden/>
                <w:rStyle w:val="IndexLink"/>
                <w:rtl w:val="true"/>
              </w:rPr>
              <w:t>«</w:t>
            </w:r>
            <w:r>
              <w:rPr>
                <w:rStyle w:val="IndexLink"/>
              </w:rPr>
              <w:t>67</w:t>
            </w:r>
            <w:r>
              <w:rPr>
                <w:rStyle w:val="IndexLink"/>
                <w:rtl w:val="true"/>
              </w:rPr>
              <w:t>»</w:t>
              <w:tab/>
            </w:r>
            <w:r>
              <w:rPr>
                <w:rStyle w:val="IndexLink"/>
              </w:rPr>
              <w:t>184</w:t>
            </w:r>
          </w:hyperlink>
        </w:p>
        <w:p>
          <w:pPr>
            <w:pStyle w:val="Contents5"/>
            <w:tabs>
              <w:tab w:val="clear" w:pos="7892"/>
              <w:tab w:val="right" w:pos="9026" w:leader="dot"/>
            </w:tabs>
            <w:rPr/>
          </w:pPr>
          <w:hyperlink w:anchor="__RefHeading___Toc1365905_2616395394">
            <w:r>
              <w:rPr>
                <w:webHidden/>
                <w:rStyle w:val="IndexLink"/>
                <w:rtl w:val="true"/>
              </w:rPr>
              <w:t>«</w:t>
            </w:r>
            <w:r>
              <w:rPr>
                <w:rStyle w:val="IndexLink"/>
              </w:rPr>
              <w:t>68</w:t>
            </w:r>
            <w:r>
              <w:rPr>
                <w:rStyle w:val="IndexLink"/>
                <w:rtl w:val="true"/>
              </w:rPr>
              <w:t>»</w:t>
              <w:tab/>
            </w:r>
            <w:r>
              <w:rPr>
                <w:rStyle w:val="IndexLink"/>
              </w:rPr>
              <w:t>184</w:t>
            </w:r>
          </w:hyperlink>
        </w:p>
        <w:p>
          <w:pPr>
            <w:pStyle w:val="Contents5"/>
            <w:tabs>
              <w:tab w:val="clear" w:pos="7892"/>
              <w:tab w:val="right" w:pos="9026" w:leader="dot"/>
            </w:tabs>
            <w:rPr/>
          </w:pPr>
          <w:hyperlink w:anchor="__RefHeading___Toc1365907_2616395394">
            <w:r>
              <w:rPr>
                <w:webHidden/>
                <w:rStyle w:val="IndexLink"/>
                <w:rtl w:val="true"/>
              </w:rPr>
              <w:t>«</w:t>
            </w:r>
            <w:r>
              <w:rPr>
                <w:rStyle w:val="IndexLink"/>
              </w:rPr>
              <w:t>69</w:t>
            </w:r>
            <w:r>
              <w:rPr>
                <w:rStyle w:val="IndexLink"/>
                <w:rtl w:val="true"/>
              </w:rPr>
              <w:t>»</w:t>
              <w:tab/>
            </w:r>
            <w:r>
              <w:rPr>
                <w:rStyle w:val="IndexLink"/>
              </w:rPr>
              <w:t>184</w:t>
            </w:r>
          </w:hyperlink>
        </w:p>
        <w:p>
          <w:pPr>
            <w:pStyle w:val="Contents5"/>
            <w:tabs>
              <w:tab w:val="clear" w:pos="7892"/>
              <w:tab w:val="right" w:pos="9026" w:leader="dot"/>
            </w:tabs>
            <w:rPr/>
          </w:pPr>
          <w:hyperlink w:anchor="__RefHeading___Toc1365909_2616395394">
            <w:r>
              <w:rPr>
                <w:webHidden/>
                <w:rStyle w:val="IndexLink"/>
                <w:rtl w:val="true"/>
              </w:rPr>
              <w:t>بيان</w:t>
            </w:r>
            <w:r>
              <w:rPr>
                <w:rStyle w:val="IndexLink"/>
                <w:rtl w:val="true"/>
              </w:rPr>
              <w:tab/>
            </w:r>
            <w:r>
              <w:rPr>
                <w:rStyle w:val="IndexLink"/>
              </w:rPr>
              <w:t>184</w:t>
            </w:r>
          </w:hyperlink>
        </w:p>
        <w:p>
          <w:pPr>
            <w:pStyle w:val="Contents5"/>
            <w:tabs>
              <w:tab w:val="clear" w:pos="7892"/>
              <w:tab w:val="right" w:pos="9026" w:leader="dot"/>
            </w:tabs>
            <w:rPr/>
          </w:pPr>
          <w:hyperlink w:anchor="__RefHeading___Toc1365911_2616395394">
            <w:r>
              <w:rPr>
                <w:webHidden/>
                <w:rStyle w:val="IndexLink"/>
                <w:rtl w:val="true"/>
              </w:rPr>
              <w:t>«</w:t>
            </w:r>
            <w:r>
              <w:rPr>
                <w:rStyle w:val="IndexLink"/>
              </w:rPr>
              <w:t>70</w:t>
            </w:r>
            <w:r>
              <w:rPr>
                <w:rStyle w:val="IndexLink"/>
                <w:rtl w:val="true"/>
              </w:rPr>
              <w:t>»</w:t>
              <w:tab/>
            </w:r>
            <w:r>
              <w:rPr>
                <w:rStyle w:val="IndexLink"/>
              </w:rPr>
              <w:t>184</w:t>
            </w:r>
          </w:hyperlink>
        </w:p>
        <w:p>
          <w:pPr>
            <w:pStyle w:val="Contents5"/>
            <w:tabs>
              <w:tab w:val="clear" w:pos="7892"/>
              <w:tab w:val="right" w:pos="9026" w:leader="dot"/>
            </w:tabs>
            <w:rPr/>
          </w:pPr>
          <w:hyperlink w:anchor="__RefHeading___Toc1365913_2616395394">
            <w:r>
              <w:rPr>
                <w:webHidden/>
                <w:rStyle w:val="IndexLink"/>
                <w:rtl w:val="true"/>
              </w:rPr>
              <w:t>«</w:t>
            </w:r>
            <w:r>
              <w:rPr>
                <w:rStyle w:val="IndexLink"/>
              </w:rPr>
              <w:t>71</w:t>
            </w:r>
            <w:r>
              <w:rPr>
                <w:rStyle w:val="IndexLink"/>
                <w:rtl w:val="true"/>
              </w:rPr>
              <w:t>»</w:t>
              <w:tab/>
            </w:r>
            <w:r>
              <w:rPr>
                <w:rStyle w:val="IndexLink"/>
              </w:rPr>
              <w:t>184</w:t>
            </w:r>
          </w:hyperlink>
        </w:p>
        <w:p>
          <w:pPr>
            <w:pStyle w:val="Contents5"/>
            <w:tabs>
              <w:tab w:val="clear" w:pos="7892"/>
              <w:tab w:val="right" w:pos="9026" w:leader="dot"/>
            </w:tabs>
            <w:rPr/>
          </w:pPr>
          <w:hyperlink w:anchor="__RefHeading___Toc1365915_2616395394">
            <w:r>
              <w:rPr>
                <w:webHidden/>
                <w:rStyle w:val="IndexLink"/>
                <w:rtl w:val="true"/>
              </w:rPr>
              <w:t>«</w:t>
            </w:r>
            <w:r>
              <w:rPr>
                <w:rStyle w:val="IndexLink"/>
              </w:rPr>
              <w:t>72</w:t>
            </w:r>
            <w:r>
              <w:rPr>
                <w:rStyle w:val="IndexLink"/>
                <w:rtl w:val="true"/>
              </w:rPr>
              <w:t>»</w:t>
              <w:tab/>
            </w:r>
            <w:r>
              <w:rPr>
                <w:rStyle w:val="IndexLink"/>
              </w:rPr>
              <w:t>184</w:t>
            </w:r>
          </w:hyperlink>
        </w:p>
        <w:p>
          <w:pPr>
            <w:pStyle w:val="Contents5"/>
            <w:tabs>
              <w:tab w:val="clear" w:pos="7892"/>
              <w:tab w:val="right" w:pos="9026" w:leader="dot"/>
            </w:tabs>
            <w:rPr/>
          </w:pPr>
          <w:hyperlink w:anchor="__RefHeading___Toc1365917_2616395394">
            <w:r>
              <w:rPr>
                <w:webHidden/>
                <w:rStyle w:val="IndexLink"/>
                <w:rtl w:val="true"/>
              </w:rPr>
              <w:t xml:space="preserve">روایت </w:t>
            </w:r>
            <w:r>
              <w:rPr>
                <w:rStyle w:val="IndexLink"/>
              </w:rPr>
              <w:t>67</w:t>
            </w:r>
            <w:r>
              <w:rPr>
                <w:rStyle w:val="IndexLink"/>
                <w:rtl w:val="true"/>
              </w:rPr>
              <w:tab/>
            </w:r>
            <w:r>
              <w:rPr>
                <w:rStyle w:val="IndexLink"/>
              </w:rPr>
              <w:t>185</w:t>
            </w:r>
          </w:hyperlink>
        </w:p>
        <w:p>
          <w:pPr>
            <w:pStyle w:val="Contents5"/>
            <w:tabs>
              <w:tab w:val="clear" w:pos="7892"/>
              <w:tab w:val="right" w:pos="9026" w:leader="dot"/>
            </w:tabs>
            <w:rPr/>
          </w:pPr>
          <w:hyperlink w:anchor="__RefHeading___Toc1365919_2616395394">
            <w:r>
              <w:rPr>
                <w:webHidden/>
                <w:rStyle w:val="IndexLink"/>
                <w:rtl w:val="true"/>
              </w:rPr>
              <w:t xml:space="preserve">روایت </w:t>
            </w:r>
            <w:r>
              <w:rPr>
                <w:rStyle w:val="IndexLink"/>
              </w:rPr>
              <w:t>68</w:t>
            </w:r>
            <w:r>
              <w:rPr>
                <w:rStyle w:val="IndexLink"/>
                <w:rtl w:val="true"/>
              </w:rPr>
              <w:tab/>
            </w:r>
            <w:r>
              <w:rPr>
                <w:rStyle w:val="IndexLink"/>
              </w:rPr>
              <w:t>185</w:t>
            </w:r>
          </w:hyperlink>
        </w:p>
        <w:p>
          <w:pPr>
            <w:pStyle w:val="Contents5"/>
            <w:tabs>
              <w:tab w:val="clear" w:pos="7892"/>
              <w:tab w:val="right" w:pos="9026" w:leader="dot"/>
            </w:tabs>
            <w:rPr/>
          </w:pPr>
          <w:hyperlink w:anchor="__RefHeading___Toc1365921_2616395394">
            <w:r>
              <w:rPr>
                <w:webHidden/>
                <w:rStyle w:val="IndexLink"/>
                <w:rtl w:val="true"/>
              </w:rPr>
              <w:t xml:space="preserve">روایت </w:t>
            </w:r>
            <w:r>
              <w:rPr>
                <w:rStyle w:val="IndexLink"/>
              </w:rPr>
              <w:t>69</w:t>
            </w:r>
            <w:r>
              <w:rPr>
                <w:rStyle w:val="IndexLink"/>
                <w:rtl w:val="true"/>
              </w:rPr>
              <w:tab/>
            </w:r>
            <w:r>
              <w:rPr>
                <w:rStyle w:val="IndexLink"/>
              </w:rPr>
              <w:t>185</w:t>
            </w:r>
          </w:hyperlink>
        </w:p>
        <w:p>
          <w:pPr>
            <w:pStyle w:val="Contents5"/>
            <w:tabs>
              <w:tab w:val="clear" w:pos="7892"/>
              <w:tab w:val="right" w:pos="9026" w:leader="dot"/>
            </w:tabs>
            <w:rPr/>
          </w:pPr>
          <w:hyperlink w:anchor="__RefHeading___Toc1365923_2616395394">
            <w:r>
              <w:rPr>
                <w:webHidden/>
                <w:rStyle w:val="IndexLink"/>
                <w:rtl w:val="true"/>
              </w:rPr>
              <w:t xml:space="preserve">روایت </w:t>
            </w:r>
            <w:r>
              <w:rPr>
                <w:rStyle w:val="IndexLink"/>
              </w:rPr>
              <w:t>70</w:t>
            </w:r>
            <w:r>
              <w:rPr>
                <w:rStyle w:val="IndexLink"/>
                <w:rtl w:val="true"/>
              </w:rPr>
              <w:tab/>
            </w:r>
            <w:r>
              <w:rPr>
                <w:rStyle w:val="IndexLink"/>
              </w:rPr>
              <w:t>185</w:t>
            </w:r>
          </w:hyperlink>
        </w:p>
        <w:p>
          <w:pPr>
            <w:pStyle w:val="Contents5"/>
            <w:tabs>
              <w:tab w:val="clear" w:pos="7892"/>
              <w:tab w:val="right" w:pos="9026" w:leader="dot"/>
            </w:tabs>
            <w:rPr/>
          </w:pPr>
          <w:hyperlink w:anchor="__RefHeading___Toc1365925_2616395394">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1365927_2616395394">
            <w:r>
              <w:rPr>
                <w:webHidden/>
                <w:rStyle w:val="IndexLink"/>
                <w:rtl w:val="true"/>
              </w:rPr>
              <w:t xml:space="preserve">روایت </w:t>
            </w:r>
            <w:r>
              <w:rPr>
                <w:rStyle w:val="IndexLink"/>
              </w:rPr>
              <w:t>71</w:t>
            </w:r>
            <w:r>
              <w:rPr>
                <w:rStyle w:val="IndexLink"/>
                <w:rtl w:val="true"/>
              </w:rPr>
              <w:tab/>
            </w:r>
            <w:r>
              <w:rPr>
                <w:rStyle w:val="IndexLink"/>
              </w:rPr>
              <w:t>185</w:t>
            </w:r>
          </w:hyperlink>
        </w:p>
        <w:p>
          <w:pPr>
            <w:pStyle w:val="Contents5"/>
            <w:tabs>
              <w:tab w:val="clear" w:pos="7892"/>
              <w:tab w:val="right" w:pos="9026" w:leader="dot"/>
            </w:tabs>
            <w:rPr/>
          </w:pPr>
          <w:hyperlink w:anchor="__RefHeading___Toc1365929_2616395394">
            <w:r>
              <w:rPr>
                <w:webHidden/>
                <w:rStyle w:val="IndexLink"/>
                <w:rtl w:val="true"/>
              </w:rPr>
              <w:t xml:space="preserve">روایت </w:t>
            </w:r>
            <w:r>
              <w:rPr>
                <w:rStyle w:val="IndexLink"/>
              </w:rPr>
              <w:t>72</w:t>
            </w:r>
            <w:r>
              <w:rPr>
                <w:rStyle w:val="IndexLink"/>
                <w:rtl w:val="true"/>
              </w:rPr>
              <w:tab/>
            </w:r>
            <w:r>
              <w:rPr>
                <w:rStyle w:val="IndexLink"/>
              </w:rPr>
              <w:t>185</w:t>
            </w:r>
          </w:hyperlink>
        </w:p>
        <w:p>
          <w:pPr>
            <w:pStyle w:val="Contents5"/>
            <w:tabs>
              <w:tab w:val="clear" w:pos="7892"/>
              <w:tab w:val="right" w:pos="9026" w:leader="dot"/>
            </w:tabs>
            <w:rPr/>
          </w:pPr>
          <w:hyperlink w:anchor="__RefHeading___Toc1365931_2616395394">
            <w:r>
              <w:rPr>
                <w:webHidden/>
                <w:rStyle w:val="IndexLink"/>
                <w:rtl w:val="true"/>
              </w:rPr>
              <w:t>«</w:t>
            </w:r>
            <w:r>
              <w:rPr>
                <w:rStyle w:val="IndexLink"/>
              </w:rPr>
              <w:t>73</w:t>
            </w:r>
            <w:r>
              <w:rPr>
                <w:rStyle w:val="IndexLink"/>
                <w:rtl w:val="true"/>
              </w:rPr>
              <w:t>»</w:t>
              <w:tab/>
            </w:r>
            <w:r>
              <w:rPr>
                <w:rStyle w:val="IndexLink"/>
              </w:rPr>
              <w:t>186</w:t>
            </w:r>
          </w:hyperlink>
        </w:p>
        <w:p>
          <w:pPr>
            <w:pStyle w:val="Contents5"/>
            <w:tabs>
              <w:tab w:val="clear" w:pos="7892"/>
              <w:tab w:val="right" w:pos="9026" w:leader="dot"/>
            </w:tabs>
            <w:rPr/>
          </w:pPr>
          <w:hyperlink w:anchor="__RefHeading___Toc1365933_2616395394">
            <w:r>
              <w:rPr>
                <w:webHidden/>
                <w:rStyle w:val="IndexLink"/>
                <w:rtl w:val="true"/>
              </w:rPr>
              <w:t xml:space="preserve">روایت </w:t>
            </w:r>
            <w:r>
              <w:rPr>
                <w:rStyle w:val="IndexLink"/>
              </w:rPr>
              <w:t>73</w:t>
            </w:r>
            <w:r>
              <w:rPr>
                <w:rStyle w:val="IndexLink"/>
                <w:rtl w:val="true"/>
              </w:rPr>
              <w:tab/>
            </w:r>
            <w:r>
              <w:rPr>
                <w:rStyle w:val="IndexLink"/>
              </w:rPr>
              <w:t>186</w:t>
            </w:r>
          </w:hyperlink>
        </w:p>
        <w:p>
          <w:pPr>
            <w:pStyle w:val="Contents5"/>
            <w:tabs>
              <w:tab w:val="clear" w:pos="7892"/>
              <w:tab w:val="right" w:pos="9026" w:leader="dot"/>
            </w:tabs>
            <w:rPr/>
          </w:pPr>
          <w:hyperlink w:anchor="__RefHeading___Toc1365935_2616395394">
            <w:r>
              <w:rPr>
                <w:webHidden/>
                <w:rStyle w:val="IndexLink"/>
                <w:rtl w:val="true"/>
              </w:rPr>
              <w:t>«</w:t>
            </w:r>
            <w:r>
              <w:rPr>
                <w:rStyle w:val="IndexLink"/>
              </w:rPr>
              <w:t>74</w:t>
            </w:r>
            <w:r>
              <w:rPr>
                <w:rStyle w:val="IndexLink"/>
                <w:rtl w:val="true"/>
              </w:rPr>
              <w:t>»</w:t>
              <w:tab/>
            </w:r>
            <w:r>
              <w:rPr>
                <w:rStyle w:val="IndexLink"/>
              </w:rPr>
              <w:t>188</w:t>
            </w:r>
          </w:hyperlink>
        </w:p>
        <w:p>
          <w:pPr>
            <w:pStyle w:val="Contents5"/>
            <w:tabs>
              <w:tab w:val="clear" w:pos="7892"/>
              <w:tab w:val="right" w:pos="9026" w:leader="dot"/>
            </w:tabs>
            <w:rPr/>
          </w:pPr>
          <w:hyperlink w:anchor="__RefHeading___Toc1365937_2616395394">
            <w:r>
              <w:rPr>
                <w:webHidden/>
                <w:rStyle w:val="IndexLink"/>
                <w:rtl w:val="true"/>
              </w:rPr>
              <w:t>«</w:t>
            </w:r>
            <w:r>
              <w:rPr>
                <w:rStyle w:val="IndexLink"/>
              </w:rPr>
              <w:t>75</w:t>
            </w:r>
            <w:r>
              <w:rPr>
                <w:rStyle w:val="IndexLink"/>
                <w:rtl w:val="true"/>
              </w:rPr>
              <w:t>»</w:t>
              <w:tab/>
            </w:r>
            <w:r>
              <w:rPr>
                <w:rStyle w:val="IndexLink"/>
              </w:rPr>
              <w:t>188</w:t>
            </w:r>
          </w:hyperlink>
        </w:p>
        <w:p>
          <w:pPr>
            <w:pStyle w:val="Contents5"/>
            <w:tabs>
              <w:tab w:val="clear" w:pos="7892"/>
              <w:tab w:val="right" w:pos="9026" w:leader="dot"/>
            </w:tabs>
            <w:rPr/>
          </w:pPr>
          <w:hyperlink w:anchor="__RefHeading___Toc1365939_2616395394">
            <w:r>
              <w:rPr>
                <w:webHidden/>
                <w:rStyle w:val="IndexLink"/>
                <w:rtl w:val="true"/>
              </w:rPr>
              <w:t xml:space="preserve">روایت </w:t>
            </w:r>
            <w:r>
              <w:rPr>
                <w:rStyle w:val="IndexLink"/>
              </w:rPr>
              <w:t>74</w:t>
            </w:r>
            <w:r>
              <w:rPr>
                <w:rStyle w:val="IndexLink"/>
                <w:rtl w:val="true"/>
              </w:rPr>
              <w:tab/>
            </w:r>
            <w:r>
              <w:rPr>
                <w:rStyle w:val="IndexLink"/>
              </w:rPr>
              <w:t>188</w:t>
            </w:r>
          </w:hyperlink>
        </w:p>
        <w:p>
          <w:pPr>
            <w:pStyle w:val="Contents5"/>
            <w:tabs>
              <w:tab w:val="clear" w:pos="7892"/>
              <w:tab w:val="right" w:pos="9026" w:leader="dot"/>
            </w:tabs>
            <w:rPr/>
          </w:pPr>
          <w:hyperlink w:anchor="__RefHeading___Toc1365941_2616395394">
            <w:r>
              <w:rPr>
                <w:webHidden/>
                <w:rStyle w:val="IndexLink"/>
                <w:rtl w:val="true"/>
              </w:rPr>
              <w:t xml:space="preserve">روایت </w:t>
            </w:r>
            <w:r>
              <w:rPr>
                <w:rStyle w:val="IndexLink"/>
              </w:rPr>
              <w:t>75</w:t>
            </w:r>
            <w:r>
              <w:rPr>
                <w:rStyle w:val="IndexLink"/>
                <w:rtl w:val="true"/>
              </w:rPr>
              <w:tab/>
            </w:r>
            <w:r>
              <w:rPr>
                <w:rStyle w:val="IndexLink"/>
              </w:rPr>
              <w:t>188</w:t>
            </w:r>
          </w:hyperlink>
        </w:p>
        <w:p>
          <w:pPr>
            <w:pStyle w:val="Contents5"/>
            <w:tabs>
              <w:tab w:val="clear" w:pos="7892"/>
              <w:tab w:val="right" w:pos="9026" w:leader="dot"/>
            </w:tabs>
            <w:rPr/>
          </w:pPr>
          <w:hyperlink w:anchor="__RefHeading___Toc1365943_2616395394">
            <w:r>
              <w:rPr>
                <w:webHidden/>
                <w:rStyle w:val="IndexLink"/>
                <w:rtl w:val="true"/>
              </w:rPr>
              <w:t>بيان</w:t>
            </w:r>
            <w:r>
              <w:rPr>
                <w:rStyle w:val="IndexLink"/>
                <w:rtl w:val="true"/>
              </w:rPr>
              <w:tab/>
            </w:r>
            <w:r>
              <w:rPr>
                <w:rStyle w:val="IndexLink"/>
              </w:rPr>
              <w:t>195</w:t>
            </w:r>
          </w:hyperlink>
        </w:p>
        <w:p>
          <w:pPr>
            <w:pStyle w:val="Contents5"/>
            <w:tabs>
              <w:tab w:val="clear" w:pos="7892"/>
              <w:tab w:val="right" w:pos="9026" w:leader="dot"/>
            </w:tabs>
            <w:rPr/>
          </w:pPr>
          <w:hyperlink w:anchor="__RefHeading___Toc1365945_2616395394">
            <w:r>
              <w:rPr>
                <w:webHidden/>
                <w:rStyle w:val="IndexLink"/>
                <w:rtl w:val="true"/>
              </w:rPr>
              <w:t>«</w:t>
            </w:r>
            <w:r>
              <w:rPr>
                <w:rStyle w:val="IndexLink"/>
              </w:rPr>
              <w:t>76</w:t>
            </w:r>
            <w:r>
              <w:rPr>
                <w:rStyle w:val="IndexLink"/>
                <w:rtl w:val="true"/>
              </w:rPr>
              <w:t>»</w:t>
              <w:tab/>
            </w:r>
            <w:r>
              <w:rPr>
                <w:rStyle w:val="IndexLink"/>
              </w:rPr>
              <w:t>195</w:t>
            </w:r>
          </w:hyperlink>
        </w:p>
        <w:p>
          <w:pPr>
            <w:pStyle w:val="Contents5"/>
            <w:tabs>
              <w:tab w:val="clear" w:pos="7892"/>
              <w:tab w:val="right" w:pos="9026" w:leader="dot"/>
            </w:tabs>
            <w:rPr/>
          </w:pPr>
          <w:hyperlink w:anchor="__RefHeading___Toc1365947_2616395394">
            <w:r>
              <w:rPr>
                <w:webHidden/>
                <w:rStyle w:val="IndexLink"/>
                <w:rtl w:val="true"/>
              </w:rPr>
              <w:t>بیان</w:t>
            </w:r>
            <w:r>
              <w:rPr>
                <w:rStyle w:val="IndexLink"/>
                <w:rtl w:val="true"/>
              </w:rPr>
              <w:tab/>
            </w:r>
            <w:r>
              <w:rPr>
                <w:rStyle w:val="IndexLink"/>
              </w:rPr>
              <w:t>196</w:t>
            </w:r>
          </w:hyperlink>
        </w:p>
        <w:p>
          <w:pPr>
            <w:pStyle w:val="Contents5"/>
            <w:tabs>
              <w:tab w:val="clear" w:pos="7892"/>
              <w:tab w:val="right" w:pos="9026" w:leader="dot"/>
            </w:tabs>
            <w:rPr/>
          </w:pPr>
          <w:hyperlink w:anchor="__RefHeading___Toc1365949_2616395394">
            <w:r>
              <w:rPr>
                <w:webHidden/>
                <w:rStyle w:val="IndexLink"/>
                <w:rtl w:val="true"/>
              </w:rPr>
              <w:t xml:space="preserve">روایت </w:t>
            </w:r>
            <w:r>
              <w:rPr>
                <w:rStyle w:val="IndexLink"/>
              </w:rPr>
              <w:t>76</w:t>
            </w:r>
            <w:r>
              <w:rPr>
                <w:rStyle w:val="IndexLink"/>
                <w:rtl w:val="true"/>
              </w:rPr>
              <w:tab/>
            </w:r>
            <w:r>
              <w:rPr>
                <w:rStyle w:val="IndexLink"/>
              </w:rPr>
              <w:t>196</w:t>
            </w:r>
          </w:hyperlink>
        </w:p>
        <w:p>
          <w:pPr>
            <w:pStyle w:val="Contents5"/>
            <w:tabs>
              <w:tab w:val="clear" w:pos="7892"/>
              <w:tab w:val="right" w:pos="9026" w:leader="dot"/>
            </w:tabs>
            <w:rPr/>
          </w:pPr>
          <w:hyperlink w:anchor="__RefHeading___Toc1365951_2616395394">
            <w:r>
              <w:rPr>
                <w:webHidden/>
                <w:rStyle w:val="IndexLink"/>
                <w:rtl w:val="true"/>
              </w:rPr>
              <w:t>توضيح</w:t>
            </w:r>
            <w:r>
              <w:rPr>
                <w:rStyle w:val="IndexLink"/>
                <w:rtl w:val="true"/>
              </w:rPr>
              <w:tab/>
            </w:r>
            <w:r>
              <w:rPr>
                <w:rStyle w:val="IndexLink"/>
              </w:rPr>
              <w:t>203</w:t>
            </w:r>
          </w:hyperlink>
        </w:p>
        <w:p>
          <w:pPr>
            <w:pStyle w:val="Contents5"/>
            <w:tabs>
              <w:tab w:val="clear" w:pos="7892"/>
              <w:tab w:val="right" w:pos="9026" w:leader="dot"/>
            </w:tabs>
            <w:rPr/>
          </w:pPr>
          <w:hyperlink w:anchor="__RefHeading___Toc1365953_2616395394">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1365955_2616395394">
            <w:r>
              <w:rPr>
                <w:webHidden/>
                <w:rStyle w:val="IndexLink"/>
                <w:rtl w:val="true"/>
              </w:rPr>
              <w:t>«</w:t>
            </w:r>
            <w:r>
              <w:rPr>
                <w:rStyle w:val="IndexLink"/>
              </w:rPr>
              <w:t>77</w:t>
            </w:r>
            <w:r>
              <w:rPr>
                <w:rStyle w:val="IndexLink"/>
                <w:rtl w:val="true"/>
              </w:rPr>
              <w:t>»</w:t>
              <w:tab/>
            </w:r>
            <w:r>
              <w:rPr>
                <w:rStyle w:val="IndexLink"/>
              </w:rPr>
              <w:t>204</w:t>
            </w:r>
          </w:hyperlink>
        </w:p>
        <w:p>
          <w:pPr>
            <w:pStyle w:val="Contents5"/>
            <w:tabs>
              <w:tab w:val="clear" w:pos="7892"/>
              <w:tab w:val="right" w:pos="9026" w:leader="dot"/>
            </w:tabs>
            <w:rPr/>
          </w:pPr>
          <w:hyperlink w:anchor="__RefHeading___Toc1365957_2616395394">
            <w:r>
              <w:rPr>
                <w:webHidden/>
                <w:rStyle w:val="IndexLink"/>
                <w:rtl w:val="true"/>
              </w:rPr>
              <w:t xml:space="preserve">روایت </w:t>
            </w:r>
            <w:r>
              <w:rPr>
                <w:rStyle w:val="IndexLink"/>
              </w:rPr>
              <w:t>77</w:t>
            </w:r>
            <w:r>
              <w:rPr>
                <w:rStyle w:val="IndexLink"/>
                <w:rtl w:val="true"/>
              </w:rPr>
              <w:tab/>
            </w:r>
            <w:r>
              <w:rPr>
                <w:rStyle w:val="IndexLink"/>
              </w:rPr>
              <w:t>204</w:t>
            </w:r>
          </w:hyperlink>
        </w:p>
        <w:p>
          <w:pPr>
            <w:pStyle w:val="Contents5"/>
            <w:tabs>
              <w:tab w:val="clear" w:pos="7892"/>
              <w:tab w:val="right" w:pos="9026" w:leader="dot"/>
            </w:tabs>
            <w:rPr/>
          </w:pPr>
          <w:hyperlink w:anchor="__RefHeading___Toc1365959_2616395394">
            <w:r>
              <w:rPr>
                <w:webHidden/>
                <w:rStyle w:val="IndexLink"/>
                <w:rtl w:val="true"/>
              </w:rPr>
              <w:t>«</w:t>
            </w:r>
            <w:r>
              <w:rPr>
                <w:rStyle w:val="IndexLink"/>
              </w:rPr>
              <w:t>78</w:t>
            </w:r>
            <w:r>
              <w:rPr>
                <w:rStyle w:val="IndexLink"/>
                <w:rtl w:val="true"/>
              </w:rPr>
              <w:t>»</w:t>
              <w:tab/>
            </w:r>
            <w:r>
              <w:rPr>
                <w:rStyle w:val="IndexLink"/>
              </w:rPr>
              <w:t>208</w:t>
            </w:r>
          </w:hyperlink>
        </w:p>
        <w:p>
          <w:pPr>
            <w:pStyle w:val="Contents5"/>
            <w:tabs>
              <w:tab w:val="clear" w:pos="7892"/>
              <w:tab w:val="right" w:pos="9026" w:leader="dot"/>
            </w:tabs>
            <w:rPr/>
          </w:pPr>
          <w:hyperlink w:anchor="__RefHeading___Toc1365961_2616395394">
            <w:r>
              <w:rPr>
                <w:webHidden/>
                <w:rStyle w:val="IndexLink"/>
                <w:rtl w:val="true"/>
              </w:rPr>
              <w:t xml:space="preserve">روایت </w:t>
            </w:r>
            <w:r>
              <w:rPr>
                <w:rStyle w:val="IndexLink"/>
              </w:rPr>
              <w:t>78</w:t>
            </w:r>
            <w:r>
              <w:rPr>
                <w:rStyle w:val="IndexLink"/>
                <w:rtl w:val="true"/>
              </w:rPr>
              <w:tab/>
            </w:r>
            <w:r>
              <w:rPr>
                <w:rStyle w:val="IndexLink"/>
              </w:rPr>
              <w:t>208</w:t>
            </w:r>
          </w:hyperlink>
        </w:p>
        <w:p>
          <w:pPr>
            <w:pStyle w:val="Contents5"/>
            <w:tabs>
              <w:tab w:val="clear" w:pos="7892"/>
              <w:tab w:val="right" w:pos="9026" w:leader="dot"/>
            </w:tabs>
            <w:rPr/>
          </w:pPr>
          <w:hyperlink w:anchor="__RefHeading___Toc1365963_2616395394">
            <w:r>
              <w:rPr>
                <w:webHidden/>
                <w:rStyle w:val="IndexLink"/>
                <w:rtl w:val="true"/>
              </w:rPr>
              <w:t>«</w:t>
            </w:r>
            <w:r>
              <w:rPr>
                <w:rStyle w:val="IndexLink"/>
              </w:rPr>
              <w:t>79</w:t>
            </w:r>
            <w:r>
              <w:rPr>
                <w:rStyle w:val="IndexLink"/>
                <w:rtl w:val="true"/>
              </w:rPr>
              <w:t>»</w:t>
              <w:tab/>
            </w:r>
            <w:r>
              <w:rPr>
                <w:rStyle w:val="IndexLink"/>
              </w:rPr>
              <w:t>210</w:t>
            </w:r>
          </w:hyperlink>
        </w:p>
        <w:p>
          <w:pPr>
            <w:pStyle w:val="Contents5"/>
            <w:tabs>
              <w:tab w:val="clear" w:pos="7892"/>
              <w:tab w:val="right" w:pos="9026" w:leader="dot"/>
            </w:tabs>
            <w:rPr/>
          </w:pPr>
          <w:hyperlink w:anchor="__RefHeading___Toc1365965_2616395394">
            <w:r>
              <w:rPr>
                <w:webHidden/>
                <w:rStyle w:val="IndexLink"/>
                <w:rtl w:val="true"/>
              </w:rPr>
              <w:t>«</w:t>
            </w:r>
            <w:r>
              <w:rPr>
                <w:rStyle w:val="IndexLink"/>
              </w:rPr>
              <w:t>80</w:t>
            </w:r>
            <w:r>
              <w:rPr>
                <w:rStyle w:val="IndexLink"/>
                <w:rtl w:val="true"/>
              </w:rPr>
              <w:t>»</w:t>
              <w:tab/>
            </w:r>
            <w:r>
              <w:rPr>
                <w:rStyle w:val="IndexLink"/>
              </w:rPr>
              <w:t>210</w:t>
            </w:r>
          </w:hyperlink>
        </w:p>
        <w:p>
          <w:pPr>
            <w:pStyle w:val="Contents5"/>
            <w:tabs>
              <w:tab w:val="clear" w:pos="7892"/>
              <w:tab w:val="right" w:pos="9026" w:leader="dot"/>
            </w:tabs>
            <w:rPr/>
          </w:pPr>
          <w:hyperlink w:anchor="__RefHeading___Toc1365967_2616395394">
            <w:r>
              <w:rPr>
                <w:webHidden/>
                <w:rStyle w:val="IndexLink"/>
                <w:rtl w:val="true"/>
              </w:rPr>
              <w:t>«</w:t>
            </w:r>
            <w:r>
              <w:rPr>
                <w:rStyle w:val="IndexLink"/>
              </w:rPr>
              <w:t>81</w:t>
            </w:r>
            <w:r>
              <w:rPr>
                <w:rStyle w:val="IndexLink"/>
                <w:rtl w:val="true"/>
              </w:rPr>
              <w:t>»</w:t>
              <w:tab/>
            </w:r>
            <w:r>
              <w:rPr>
                <w:rStyle w:val="IndexLink"/>
              </w:rPr>
              <w:t>210</w:t>
            </w:r>
          </w:hyperlink>
        </w:p>
        <w:p>
          <w:pPr>
            <w:pStyle w:val="Contents5"/>
            <w:tabs>
              <w:tab w:val="clear" w:pos="7892"/>
              <w:tab w:val="right" w:pos="9026" w:leader="dot"/>
            </w:tabs>
            <w:rPr/>
          </w:pPr>
          <w:hyperlink w:anchor="__RefHeading___Toc1365969_2616395394">
            <w:r>
              <w:rPr>
                <w:webHidden/>
                <w:rStyle w:val="IndexLink"/>
                <w:rtl w:val="true"/>
              </w:rPr>
              <w:t xml:space="preserve">روایت </w:t>
            </w:r>
            <w:r>
              <w:rPr>
                <w:rStyle w:val="IndexLink"/>
              </w:rPr>
              <w:t>79</w:t>
            </w:r>
            <w:r>
              <w:rPr>
                <w:rStyle w:val="IndexLink"/>
                <w:rtl w:val="true"/>
              </w:rPr>
              <w:tab/>
            </w:r>
            <w:r>
              <w:rPr>
                <w:rStyle w:val="IndexLink"/>
              </w:rPr>
              <w:t>211</w:t>
            </w:r>
          </w:hyperlink>
        </w:p>
        <w:p>
          <w:pPr>
            <w:pStyle w:val="Contents5"/>
            <w:tabs>
              <w:tab w:val="clear" w:pos="7892"/>
              <w:tab w:val="right" w:pos="9026" w:leader="dot"/>
            </w:tabs>
            <w:rPr/>
          </w:pPr>
          <w:hyperlink w:anchor="__RefHeading___Toc1365971_2616395394">
            <w:r>
              <w:rPr>
                <w:webHidden/>
                <w:rStyle w:val="IndexLink"/>
                <w:rtl w:val="true"/>
              </w:rPr>
              <w:t xml:space="preserve">روایت </w:t>
            </w:r>
            <w:r>
              <w:rPr>
                <w:rStyle w:val="IndexLink"/>
              </w:rPr>
              <w:t>80</w:t>
            </w:r>
            <w:r>
              <w:rPr>
                <w:rStyle w:val="IndexLink"/>
                <w:rtl w:val="true"/>
              </w:rPr>
              <w:tab/>
            </w:r>
            <w:r>
              <w:rPr>
                <w:rStyle w:val="IndexLink"/>
              </w:rPr>
              <w:t>211</w:t>
            </w:r>
          </w:hyperlink>
        </w:p>
        <w:p>
          <w:pPr>
            <w:pStyle w:val="Contents5"/>
            <w:tabs>
              <w:tab w:val="clear" w:pos="7892"/>
              <w:tab w:val="right" w:pos="9026" w:leader="dot"/>
            </w:tabs>
            <w:rPr/>
          </w:pPr>
          <w:hyperlink w:anchor="__RefHeading___Toc1365973_2616395394">
            <w:r>
              <w:rPr>
                <w:webHidden/>
                <w:rStyle w:val="IndexLink"/>
                <w:rtl w:val="true"/>
              </w:rPr>
              <w:t xml:space="preserve">روایت </w:t>
            </w:r>
            <w:r>
              <w:rPr>
                <w:rStyle w:val="IndexLink"/>
              </w:rPr>
              <w:t>81</w:t>
            </w:r>
            <w:r>
              <w:rPr>
                <w:rStyle w:val="IndexLink"/>
                <w:rtl w:val="true"/>
              </w:rPr>
              <w:tab/>
            </w:r>
            <w:r>
              <w:rPr>
                <w:rStyle w:val="IndexLink"/>
              </w:rPr>
              <w:t>211</w:t>
            </w:r>
          </w:hyperlink>
        </w:p>
        <w:p>
          <w:pPr>
            <w:pStyle w:val="Contents5"/>
            <w:tabs>
              <w:tab w:val="clear" w:pos="7892"/>
              <w:tab w:val="right" w:pos="9026" w:leader="dot"/>
            </w:tabs>
            <w:rPr/>
          </w:pPr>
          <w:hyperlink w:anchor="__RefHeading___Toc1365975_2616395394">
            <w:r>
              <w:rPr>
                <w:webHidden/>
                <w:rStyle w:val="IndexLink"/>
                <w:rtl w:val="true"/>
              </w:rPr>
              <w:t>«</w:t>
            </w:r>
            <w:r>
              <w:rPr>
                <w:rStyle w:val="IndexLink"/>
              </w:rPr>
              <w:t>82</w:t>
            </w:r>
            <w:r>
              <w:rPr>
                <w:rStyle w:val="IndexLink"/>
                <w:rtl w:val="true"/>
              </w:rPr>
              <w:t>»</w:t>
              <w:tab/>
            </w:r>
            <w:r>
              <w:rPr>
                <w:rStyle w:val="IndexLink"/>
              </w:rPr>
              <w:t>212</w:t>
            </w:r>
          </w:hyperlink>
        </w:p>
        <w:p>
          <w:pPr>
            <w:pStyle w:val="Contents5"/>
            <w:tabs>
              <w:tab w:val="clear" w:pos="7892"/>
              <w:tab w:val="right" w:pos="9026" w:leader="dot"/>
            </w:tabs>
            <w:rPr/>
          </w:pPr>
          <w:hyperlink w:anchor="__RefHeading___Toc1365977_2616395394">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1365979_2616395394">
            <w:r>
              <w:rPr>
                <w:webHidden/>
                <w:rStyle w:val="IndexLink"/>
                <w:rtl w:val="true"/>
              </w:rPr>
              <w:t>«</w:t>
            </w:r>
            <w:r>
              <w:rPr>
                <w:rStyle w:val="IndexLink"/>
              </w:rPr>
              <w:t>83</w:t>
            </w:r>
            <w:r>
              <w:rPr>
                <w:rStyle w:val="IndexLink"/>
                <w:rtl w:val="true"/>
              </w:rPr>
              <w:t>»</w:t>
              <w:tab/>
            </w:r>
            <w:r>
              <w:rPr>
                <w:rStyle w:val="IndexLink"/>
              </w:rPr>
              <w:t>212</w:t>
            </w:r>
          </w:hyperlink>
        </w:p>
        <w:p>
          <w:pPr>
            <w:pStyle w:val="Contents5"/>
            <w:tabs>
              <w:tab w:val="clear" w:pos="7892"/>
              <w:tab w:val="right" w:pos="9026" w:leader="dot"/>
            </w:tabs>
            <w:rPr/>
          </w:pPr>
          <w:hyperlink w:anchor="__RefHeading___Toc1365981_2616395394">
            <w:r>
              <w:rPr>
                <w:webHidden/>
                <w:rStyle w:val="IndexLink"/>
                <w:rtl w:val="true"/>
              </w:rPr>
              <w:t xml:space="preserve">روایت </w:t>
            </w:r>
            <w:r>
              <w:rPr>
                <w:rStyle w:val="IndexLink"/>
              </w:rPr>
              <w:t>82</w:t>
            </w:r>
            <w:r>
              <w:rPr>
                <w:rStyle w:val="IndexLink"/>
                <w:rtl w:val="true"/>
              </w:rPr>
              <w:tab/>
            </w:r>
            <w:r>
              <w:rPr>
                <w:rStyle w:val="IndexLink"/>
              </w:rPr>
              <w:t>212</w:t>
            </w:r>
          </w:hyperlink>
        </w:p>
        <w:p>
          <w:pPr>
            <w:pStyle w:val="Contents5"/>
            <w:tabs>
              <w:tab w:val="clear" w:pos="7892"/>
              <w:tab w:val="right" w:pos="9026" w:leader="dot"/>
            </w:tabs>
            <w:rPr/>
          </w:pPr>
          <w:hyperlink w:anchor="__RefHeading___Toc1365983_2616395394">
            <w:r>
              <w:rPr>
                <w:webHidden/>
                <w:rStyle w:val="IndexLink"/>
                <w:rtl w:val="true"/>
              </w:rPr>
              <w:t>بیان</w:t>
            </w:r>
            <w:r>
              <w:rPr>
                <w:rStyle w:val="IndexLink"/>
                <w:rtl w:val="true"/>
              </w:rPr>
              <w:tab/>
            </w:r>
            <w:r>
              <w:rPr>
                <w:rStyle w:val="IndexLink"/>
              </w:rPr>
              <w:t>213</w:t>
            </w:r>
          </w:hyperlink>
        </w:p>
        <w:p>
          <w:pPr>
            <w:pStyle w:val="Contents5"/>
            <w:tabs>
              <w:tab w:val="clear" w:pos="7892"/>
              <w:tab w:val="right" w:pos="9026" w:leader="dot"/>
            </w:tabs>
            <w:rPr/>
          </w:pPr>
          <w:hyperlink w:anchor="__RefHeading___Toc1365985_2616395394">
            <w:r>
              <w:rPr>
                <w:webHidden/>
                <w:rStyle w:val="IndexLink"/>
                <w:rtl w:val="true"/>
              </w:rPr>
              <w:t xml:space="preserve">روایت </w:t>
            </w:r>
            <w:r>
              <w:rPr>
                <w:rStyle w:val="IndexLink"/>
              </w:rPr>
              <w:t>83</w:t>
            </w:r>
            <w:r>
              <w:rPr>
                <w:rStyle w:val="IndexLink"/>
                <w:rtl w:val="true"/>
              </w:rPr>
              <w:tab/>
            </w:r>
            <w:r>
              <w:rPr>
                <w:rStyle w:val="IndexLink"/>
              </w:rPr>
              <w:t>213</w:t>
            </w:r>
          </w:hyperlink>
        </w:p>
        <w:p>
          <w:pPr>
            <w:pStyle w:val="Contents5"/>
            <w:tabs>
              <w:tab w:val="clear" w:pos="7892"/>
              <w:tab w:val="right" w:pos="9026" w:leader="dot"/>
            </w:tabs>
            <w:rPr/>
          </w:pPr>
          <w:hyperlink w:anchor="__RefHeading___Toc1365987_2616395394">
            <w:r>
              <w:rPr>
                <w:webHidden/>
                <w:rStyle w:val="IndexLink"/>
                <w:rtl w:val="true"/>
              </w:rPr>
              <w:t>«</w:t>
            </w:r>
            <w:r>
              <w:rPr>
                <w:rStyle w:val="IndexLink"/>
              </w:rPr>
              <w:t>84</w:t>
            </w:r>
            <w:r>
              <w:rPr>
                <w:rStyle w:val="IndexLink"/>
                <w:rtl w:val="true"/>
              </w:rPr>
              <w:t>»</w:t>
              <w:tab/>
            </w:r>
            <w:r>
              <w:rPr>
                <w:rStyle w:val="IndexLink"/>
              </w:rPr>
              <w:t>214</w:t>
            </w:r>
          </w:hyperlink>
        </w:p>
        <w:p>
          <w:pPr>
            <w:pStyle w:val="Contents5"/>
            <w:tabs>
              <w:tab w:val="clear" w:pos="7892"/>
              <w:tab w:val="right" w:pos="9026" w:leader="dot"/>
            </w:tabs>
            <w:rPr/>
          </w:pPr>
          <w:hyperlink w:anchor="__RefHeading___Toc1365989_2616395394">
            <w:r>
              <w:rPr>
                <w:webHidden/>
                <w:rStyle w:val="IndexLink"/>
                <w:rtl w:val="true"/>
              </w:rPr>
              <w:t xml:space="preserve">روایت </w:t>
            </w:r>
            <w:r>
              <w:rPr>
                <w:rStyle w:val="IndexLink"/>
              </w:rPr>
              <w:t>84</w:t>
            </w:r>
            <w:r>
              <w:rPr>
                <w:rStyle w:val="IndexLink"/>
                <w:rtl w:val="true"/>
              </w:rPr>
              <w:tab/>
            </w:r>
            <w:r>
              <w:rPr>
                <w:rStyle w:val="IndexLink"/>
              </w:rPr>
              <w:t>214</w:t>
            </w:r>
          </w:hyperlink>
        </w:p>
        <w:p>
          <w:pPr>
            <w:pStyle w:val="Contents5"/>
            <w:tabs>
              <w:tab w:val="clear" w:pos="7892"/>
              <w:tab w:val="right" w:pos="9026" w:leader="dot"/>
            </w:tabs>
            <w:rPr/>
          </w:pPr>
          <w:hyperlink w:anchor="__RefHeading___Toc1365991_2616395394">
            <w:r>
              <w:rPr>
                <w:webHidden/>
                <w:rStyle w:val="IndexLink"/>
                <w:rtl w:val="true"/>
              </w:rPr>
              <w:t>«</w:t>
            </w:r>
            <w:r>
              <w:rPr>
                <w:rStyle w:val="IndexLink"/>
              </w:rPr>
              <w:t>85</w:t>
            </w:r>
            <w:r>
              <w:rPr>
                <w:rStyle w:val="IndexLink"/>
                <w:rtl w:val="true"/>
              </w:rPr>
              <w:t>»</w:t>
              <w:tab/>
            </w:r>
            <w:r>
              <w:rPr>
                <w:rStyle w:val="IndexLink"/>
              </w:rPr>
              <w:t>220</w:t>
            </w:r>
          </w:hyperlink>
        </w:p>
        <w:p>
          <w:pPr>
            <w:pStyle w:val="Contents5"/>
            <w:tabs>
              <w:tab w:val="clear" w:pos="7892"/>
              <w:tab w:val="right" w:pos="9026" w:leader="dot"/>
            </w:tabs>
            <w:rPr/>
          </w:pPr>
          <w:hyperlink w:anchor="__RefHeading___Toc1365993_2616395394">
            <w:r>
              <w:rPr>
                <w:webHidden/>
                <w:rStyle w:val="IndexLink"/>
                <w:rtl w:val="true"/>
              </w:rPr>
              <w:t xml:space="preserve">روایت </w:t>
            </w:r>
            <w:r>
              <w:rPr>
                <w:rStyle w:val="IndexLink"/>
              </w:rPr>
              <w:t>85</w:t>
            </w:r>
            <w:r>
              <w:rPr>
                <w:rStyle w:val="IndexLink"/>
                <w:rtl w:val="true"/>
              </w:rPr>
              <w:tab/>
            </w:r>
            <w:r>
              <w:rPr>
                <w:rStyle w:val="IndexLink"/>
              </w:rPr>
              <w:t>220</w:t>
            </w:r>
          </w:hyperlink>
        </w:p>
        <w:p>
          <w:pPr>
            <w:pStyle w:val="Contents5"/>
            <w:tabs>
              <w:tab w:val="clear" w:pos="7892"/>
              <w:tab w:val="right" w:pos="9026" w:leader="dot"/>
            </w:tabs>
            <w:rPr/>
          </w:pPr>
          <w:hyperlink w:anchor="__RefHeading___Toc1365995_2616395394">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1365997_2616395394">
            <w:r>
              <w:rPr>
                <w:webHidden/>
                <w:rStyle w:val="IndexLink"/>
                <w:rtl w:val="true"/>
              </w:rPr>
              <w:t>«</w:t>
            </w:r>
            <w:r>
              <w:rPr>
                <w:rStyle w:val="IndexLink"/>
              </w:rPr>
              <w:t>86</w:t>
            </w:r>
            <w:r>
              <w:rPr>
                <w:rStyle w:val="IndexLink"/>
                <w:rtl w:val="true"/>
              </w:rPr>
              <w:t>»</w:t>
              <w:tab/>
            </w:r>
            <w:r>
              <w:rPr>
                <w:rStyle w:val="IndexLink"/>
              </w:rPr>
              <w:t>222</w:t>
            </w:r>
          </w:hyperlink>
        </w:p>
        <w:p>
          <w:pPr>
            <w:pStyle w:val="Contents5"/>
            <w:tabs>
              <w:tab w:val="clear" w:pos="7892"/>
              <w:tab w:val="right" w:pos="9026" w:leader="dot"/>
            </w:tabs>
            <w:rPr/>
          </w:pPr>
          <w:hyperlink w:anchor="__RefHeading___Toc1365999_2616395394">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1366001_2616395394">
            <w:r>
              <w:rPr>
                <w:webHidden/>
                <w:rStyle w:val="IndexLink"/>
                <w:rtl w:val="true"/>
              </w:rPr>
              <w:t xml:space="preserve">روایت </w:t>
            </w:r>
            <w:r>
              <w:rPr>
                <w:rStyle w:val="IndexLink"/>
              </w:rPr>
              <w:t>86</w:t>
            </w:r>
            <w:r>
              <w:rPr>
                <w:rStyle w:val="IndexLink"/>
                <w:rtl w:val="true"/>
              </w:rPr>
              <w:tab/>
            </w:r>
            <w:r>
              <w:rPr>
                <w:rStyle w:val="IndexLink"/>
              </w:rPr>
              <w:t>222</w:t>
            </w:r>
          </w:hyperlink>
        </w:p>
        <w:p>
          <w:pPr>
            <w:pStyle w:val="Contents5"/>
            <w:tabs>
              <w:tab w:val="clear" w:pos="7892"/>
              <w:tab w:val="right" w:pos="9026" w:leader="dot"/>
            </w:tabs>
            <w:rPr/>
          </w:pPr>
          <w:hyperlink w:anchor="__RefHeading___Toc1366003_2616395394">
            <w:r>
              <w:rPr>
                <w:webHidden/>
                <w:rStyle w:val="IndexLink"/>
                <w:rtl w:val="true"/>
              </w:rPr>
              <w:t>«</w:t>
            </w:r>
            <w:r>
              <w:rPr>
                <w:rStyle w:val="IndexLink"/>
              </w:rPr>
              <w:t>87</w:t>
            </w:r>
            <w:r>
              <w:rPr>
                <w:rStyle w:val="IndexLink"/>
                <w:rtl w:val="true"/>
              </w:rPr>
              <w:t>»</w:t>
              <w:tab/>
            </w:r>
            <w:r>
              <w:rPr>
                <w:rStyle w:val="IndexLink"/>
              </w:rPr>
              <w:t>224</w:t>
            </w:r>
          </w:hyperlink>
        </w:p>
        <w:p>
          <w:pPr>
            <w:pStyle w:val="Contents5"/>
            <w:tabs>
              <w:tab w:val="clear" w:pos="7892"/>
              <w:tab w:val="right" w:pos="9026" w:leader="dot"/>
            </w:tabs>
            <w:rPr/>
          </w:pPr>
          <w:hyperlink w:anchor="__RefHeading___Toc1366005_2616395394">
            <w:r>
              <w:rPr>
                <w:webHidden/>
                <w:rStyle w:val="IndexLink"/>
                <w:rtl w:val="true"/>
              </w:rPr>
              <w:t>بيان</w:t>
            </w:r>
            <w:r>
              <w:rPr>
                <w:rStyle w:val="IndexLink"/>
                <w:rtl w:val="true"/>
              </w:rPr>
              <w:tab/>
            </w:r>
            <w:r>
              <w:rPr>
                <w:rStyle w:val="IndexLink"/>
              </w:rPr>
              <w:t>224</w:t>
            </w:r>
          </w:hyperlink>
        </w:p>
        <w:p>
          <w:pPr>
            <w:pStyle w:val="Contents5"/>
            <w:tabs>
              <w:tab w:val="clear" w:pos="7892"/>
              <w:tab w:val="right" w:pos="9026" w:leader="dot"/>
            </w:tabs>
            <w:rPr/>
          </w:pPr>
          <w:hyperlink w:anchor="__RefHeading___Toc1366007_2616395394">
            <w:r>
              <w:rPr>
                <w:webHidden/>
                <w:rStyle w:val="IndexLink"/>
                <w:rtl w:val="true"/>
              </w:rPr>
              <w:t>«</w:t>
            </w:r>
            <w:r>
              <w:rPr>
                <w:rStyle w:val="IndexLink"/>
              </w:rPr>
              <w:t>88</w:t>
            </w:r>
            <w:r>
              <w:rPr>
                <w:rStyle w:val="IndexLink"/>
                <w:rtl w:val="true"/>
              </w:rPr>
              <w:t>»</w:t>
              <w:tab/>
            </w:r>
            <w:r>
              <w:rPr>
                <w:rStyle w:val="IndexLink"/>
              </w:rPr>
              <w:t>224</w:t>
            </w:r>
          </w:hyperlink>
        </w:p>
        <w:p>
          <w:pPr>
            <w:pStyle w:val="Contents5"/>
            <w:tabs>
              <w:tab w:val="clear" w:pos="7892"/>
              <w:tab w:val="right" w:pos="9026" w:leader="dot"/>
            </w:tabs>
            <w:rPr/>
          </w:pPr>
          <w:hyperlink w:anchor="__RefHeading___Toc1366009_2616395394">
            <w:r>
              <w:rPr>
                <w:webHidden/>
                <w:rStyle w:val="IndexLink"/>
                <w:rtl w:val="true"/>
              </w:rPr>
              <w:t xml:space="preserve">روایت </w:t>
            </w:r>
            <w:r>
              <w:rPr>
                <w:rStyle w:val="IndexLink"/>
              </w:rPr>
              <w:t>87</w:t>
            </w:r>
            <w:r>
              <w:rPr>
                <w:rStyle w:val="IndexLink"/>
                <w:rtl w:val="true"/>
              </w:rPr>
              <w:tab/>
            </w:r>
            <w:r>
              <w:rPr>
                <w:rStyle w:val="IndexLink"/>
              </w:rPr>
              <w:t>224</w:t>
            </w:r>
          </w:hyperlink>
        </w:p>
        <w:p>
          <w:pPr>
            <w:pStyle w:val="Contents5"/>
            <w:tabs>
              <w:tab w:val="clear" w:pos="7892"/>
              <w:tab w:val="right" w:pos="9026" w:leader="dot"/>
            </w:tabs>
            <w:rPr/>
          </w:pPr>
          <w:hyperlink w:anchor="__RefHeading___Toc1366011_2616395394">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1366013_2616395394">
            <w:r>
              <w:rPr>
                <w:webHidden/>
                <w:rStyle w:val="IndexLink"/>
                <w:rtl w:val="true"/>
              </w:rPr>
              <w:t xml:space="preserve">روایت </w:t>
            </w:r>
            <w:r>
              <w:rPr>
                <w:rStyle w:val="IndexLink"/>
              </w:rPr>
              <w:t>88</w:t>
            </w:r>
            <w:r>
              <w:rPr>
                <w:rStyle w:val="IndexLink"/>
                <w:rtl w:val="true"/>
              </w:rPr>
              <w:tab/>
            </w:r>
            <w:r>
              <w:rPr>
                <w:rStyle w:val="IndexLink"/>
              </w:rPr>
              <w:t>225</w:t>
            </w:r>
          </w:hyperlink>
        </w:p>
        <w:p>
          <w:pPr>
            <w:pStyle w:val="Contents5"/>
            <w:tabs>
              <w:tab w:val="clear" w:pos="7892"/>
              <w:tab w:val="right" w:pos="9026" w:leader="dot"/>
            </w:tabs>
            <w:rPr/>
          </w:pPr>
          <w:hyperlink w:anchor="__RefHeading___Toc1366015_2616395394">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1366017_2616395394">
            <w:r>
              <w:rPr>
                <w:webHidden/>
                <w:rStyle w:val="IndexLink"/>
                <w:rtl w:val="true"/>
              </w:rPr>
              <w:t>«</w:t>
            </w:r>
            <w:r>
              <w:rPr>
                <w:rStyle w:val="IndexLink"/>
              </w:rPr>
              <w:t>89</w:t>
            </w:r>
            <w:r>
              <w:rPr>
                <w:rStyle w:val="IndexLink"/>
                <w:rtl w:val="true"/>
              </w:rPr>
              <w:t>»</w:t>
              <w:tab/>
            </w:r>
            <w:r>
              <w:rPr>
                <w:rStyle w:val="IndexLink"/>
              </w:rPr>
              <w:t>228</w:t>
            </w:r>
          </w:hyperlink>
        </w:p>
        <w:p>
          <w:pPr>
            <w:pStyle w:val="Contents5"/>
            <w:tabs>
              <w:tab w:val="clear" w:pos="7892"/>
              <w:tab w:val="right" w:pos="9026" w:leader="dot"/>
            </w:tabs>
            <w:rPr/>
          </w:pPr>
          <w:hyperlink w:anchor="__RefHeading___Toc1366019_2616395394">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1366021_2616395394">
            <w:r>
              <w:rPr>
                <w:webHidden/>
                <w:rStyle w:val="IndexLink"/>
                <w:rtl w:val="true"/>
              </w:rPr>
              <w:t xml:space="preserve">روایت </w:t>
            </w:r>
            <w:r>
              <w:rPr>
                <w:rStyle w:val="IndexLink"/>
              </w:rPr>
              <w:t>89</w:t>
            </w:r>
            <w:r>
              <w:rPr>
                <w:rStyle w:val="IndexLink"/>
                <w:rtl w:val="true"/>
              </w:rPr>
              <w:tab/>
            </w:r>
            <w:r>
              <w:rPr>
                <w:rStyle w:val="IndexLink"/>
              </w:rPr>
              <w:t>229</w:t>
            </w:r>
          </w:hyperlink>
        </w:p>
        <w:p>
          <w:pPr>
            <w:pStyle w:val="Contents5"/>
            <w:tabs>
              <w:tab w:val="clear" w:pos="7892"/>
              <w:tab w:val="right" w:pos="9026" w:leader="dot"/>
            </w:tabs>
            <w:rPr/>
          </w:pPr>
          <w:hyperlink w:anchor="__RefHeading___Toc1366023_2616395394">
            <w:r>
              <w:rPr>
                <w:webHidden/>
                <w:rStyle w:val="IndexLink"/>
                <w:rtl w:val="true"/>
              </w:rPr>
              <w:t>«</w:t>
            </w:r>
            <w:r>
              <w:rPr>
                <w:rStyle w:val="IndexLink"/>
              </w:rPr>
              <w:t>90</w:t>
            </w:r>
            <w:r>
              <w:rPr>
                <w:rStyle w:val="IndexLink"/>
                <w:rtl w:val="true"/>
              </w:rPr>
              <w:t>»</w:t>
              <w:tab/>
            </w:r>
            <w:r>
              <w:rPr>
                <w:rStyle w:val="IndexLink"/>
              </w:rPr>
              <w:t>230</w:t>
            </w:r>
          </w:hyperlink>
        </w:p>
        <w:p>
          <w:pPr>
            <w:pStyle w:val="Contents5"/>
            <w:tabs>
              <w:tab w:val="clear" w:pos="7892"/>
              <w:tab w:val="right" w:pos="9026" w:leader="dot"/>
            </w:tabs>
            <w:rPr/>
          </w:pPr>
          <w:hyperlink w:anchor="__RefHeading___Toc1366025_2616395394">
            <w:r>
              <w:rPr>
                <w:webHidden/>
                <w:rStyle w:val="IndexLink"/>
                <w:rtl w:val="true"/>
              </w:rPr>
              <w:t>«</w:t>
            </w:r>
            <w:r>
              <w:rPr>
                <w:rStyle w:val="IndexLink"/>
              </w:rPr>
              <w:t>91</w:t>
            </w:r>
            <w:r>
              <w:rPr>
                <w:rStyle w:val="IndexLink"/>
                <w:rtl w:val="true"/>
              </w:rPr>
              <w:t>»</w:t>
              <w:tab/>
            </w:r>
            <w:r>
              <w:rPr>
                <w:rStyle w:val="IndexLink"/>
              </w:rPr>
              <w:t>230</w:t>
            </w:r>
          </w:hyperlink>
        </w:p>
        <w:p>
          <w:pPr>
            <w:pStyle w:val="Contents5"/>
            <w:tabs>
              <w:tab w:val="clear" w:pos="7892"/>
              <w:tab w:val="right" w:pos="9026" w:leader="dot"/>
            </w:tabs>
            <w:rPr/>
          </w:pPr>
          <w:hyperlink w:anchor="__RefHeading___Toc1366027_2616395394">
            <w:r>
              <w:rPr>
                <w:webHidden/>
                <w:rStyle w:val="IndexLink"/>
                <w:rtl w:val="true"/>
              </w:rPr>
              <w:t>بيان</w:t>
            </w:r>
            <w:r>
              <w:rPr>
                <w:rStyle w:val="IndexLink"/>
                <w:rtl w:val="true"/>
              </w:rPr>
              <w:tab/>
            </w:r>
            <w:r>
              <w:rPr>
                <w:rStyle w:val="IndexLink"/>
              </w:rPr>
              <w:t>230</w:t>
            </w:r>
          </w:hyperlink>
        </w:p>
        <w:p>
          <w:pPr>
            <w:pStyle w:val="Contents5"/>
            <w:tabs>
              <w:tab w:val="clear" w:pos="7892"/>
              <w:tab w:val="right" w:pos="9026" w:leader="dot"/>
            </w:tabs>
            <w:rPr/>
          </w:pPr>
          <w:hyperlink w:anchor="__RefHeading___Toc1366029_2616395394">
            <w:r>
              <w:rPr>
                <w:webHidden/>
                <w:rStyle w:val="IndexLink"/>
                <w:rtl w:val="true"/>
              </w:rPr>
              <w:t>«</w:t>
            </w:r>
            <w:r>
              <w:rPr>
                <w:rStyle w:val="IndexLink"/>
              </w:rPr>
              <w:t>92</w:t>
            </w:r>
            <w:r>
              <w:rPr>
                <w:rStyle w:val="IndexLink"/>
                <w:rtl w:val="true"/>
              </w:rPr>
              <w:t>»</w:t>
              <w:tab/>
            </w:r>
            <w:r>
              <w:rPr>
                <w:rStyle w:val="IndexLink"/>
              </w:rPr>
              <w:t>230</w:t>
            </w:r>
          </w:hyperlink>
        </w:p>
        <w:p>
          <w:pPr>
            <w:pStyle w:val="Contents5"/>
            <w:tabs>
              <w:tab w:val="clear" w:pos="7892"/>
              <w:tab w:val="right" w:pos="9026" w:leader="dot"/>
            </w:tabs>
            <w:rPr/>
          </w:pPr>
          <w:hyperlink w:anchor="__RefHeading___Toc1366031_2616395394">
            <w:r>
              <w:rPr>
                <w:webHidden/>
                <w:rStyle w:val="IndexLink"/>
                <w:rtl w:val="true"/>
              </w:rPr>
              <w:t xml:space="preserve">روایت </w:t>
            </w:r>
            <w:r>
              <w:rPr>
                <w:rStyle w:val="IndexLink"/>
              </w:rPr>
              <w:t>90</w:t>
            </w:r>
            <w:r>
              <w:rPr>
                <w:rStyle w:val="IndexLink"/>
                <w:rtl w:val="true"/>
              </w:rPr>
              <w:tab/>
            </w:r>
            <w:r>
              <w:rPr>
                <w:rStyle w:val="IndexLink"/>
              </w:rPr>
              <w:t>231</w:t>
            </w:r>
          </w:hyperlink>
        </w:p>
        <w:p>
          <w:pPr>
            <w:pStyle w:val="Contents5"/>
            <w:tabs>
              <w:tab w:val="clear" w:pos="7892"/>
              <w:tab w:val="right" w:pos="9026" w:leader="dot"/>
            </w:tabs>
            <w:rPr/>
          </w:pPr>
          <w:hyperlink w:anchor="__RefHeading___Toc1366033_2616395394">
            <w:r>
              <w:rPr>
                <w:webHidden/>
                <w:rStyle w:val="IndexLink"/>
                <w:rtl w:val="true"/>
              </w:rPr>
              <w:t xml:space="preserve">روایت </w:t>
            </w:r>
            <w:r>
              <w:rPr>
                <w:rStyle w:val="IndexLink"/>
              </w:rPr>
              <w:t>91</w:t>
            </w:r>
            <w:r>
              <w:rPr>
                <w:rStyle w:val="IndexLink"/>
                <w:rtl w:val="true"/>
              </w:rPr>
              <w:tab/>
            </w:r>
            <w:r>
              <w:rPr>
                <w:rStyle w:val="IndexLink"/>
              </w:rPr>
              <w:t>231</w:t>
            </w:r>
          </w:hyperlink>
        </w:p>
        <w:p>
          <w:pPr>
            <w:pStyle w:val="Contents5"/>
            <w:tabs>
              <w:tab w:val="clear" w:pos="7892"/>
              <w:tab w:val="right" w:pos="9026" w:leader="dot"/>
            </w:tabs>
            <w:rPr/>
          </w:pPr>
          <w:hyperlink w:anchor="__RefHeading___Toc1366035_2616395394">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1366037_2616395394">
            <w:r>
              <w:rPr>
                <w:webHidden/>
                <w:rStyle w:val="IndexLink"/>
                <w:rtl w:val="true"/>
              </w:rPr>
              <w:t xml:space="preserve">روایت </w:t>
            </w:r>
            <w:r>
              <w:rPr>
                <w:rStyle w:val="IndexLink"/>
              </w:rPr>
              <w:t>92</w:t>
            </w:r>
            <w:r>
              <w:rPr>
                <w:rStyle w:val="IndexLink"/>
                <w:rtl w:val="true"/>
              </w:rPr>
              <w:tab/>
            </w:r>
            <w:r>
              <w:rPr>
                <w:rStyle w:val="IndexLink"/>
              </w:rPr>
              <w:t>231</w:t>
            </w:r>
          </w:hyperlink>
        </w:p>
        <w:p>
          <w:pPr>
            <w:pStyle w:val="Contents5"/>
            <w:tabs>
              <w:tab w:val="clear" w:pos="7892"/>
              <w:tab w:val="right" w:pos="9026" w:leader="dot"/>
            </w:tabs>
            <w:rPr/>
          </w:pPr>
          <w:hyperlink w:anchor="__RefHeading___Toc1366039_2616395394">
            <w:r>
              <w:rPr>
                <w:webHidden/>
                <w:rStyle w:val="IndexLink"/>
                <w:rtl w:val="true"/>
              </w:rPr>
              <w:t>أَقُول</w:t>
            </w:r>
            <w:r>
              <w:rPr>
                <w:rStyle w:val="IndexLink"/>
                <w:rtl w:val="true"/>
              </w:rPr>
              <w:tab/>
            </w:r>
            <w:r>
              <w:rPr>
                <w:rStyle w:val="IndexLink"/>
              </w:rPr>
              <w:t>232</w:t>
            </w:r>
          </w:hyperlink>
        </w:p>
        <w:p>
          <w:pPr>
            <w:pStyle w:val="Contents5"/>
            <w:tabs>
              <w:tab w:val="clear" w:pos="7892"/>
              <w:tab w:val="right" w:pos="9026" w:leader="dot"/>
            </w:tabs>
            <w:rPr/>
          </w:pPr>
          <w:hyperlink w:anchor="__RefHeading___Toc1366041_2616395394">
            <w:r>
              <w:rPr>
                <w:webHidden/>
                <w:rStyle w:val="IndexLink"/>
                <w:rtl w:val="true"/>
              </w:rPr>
              <w:t>«</w:t>
            </w:r>
            <w:r>
              <w:rPr>
                <w:rStyle w:val="IndexLink"/>
              </w:rPr>
              <w:t>93</w:t>
            </w:r>
            <w:r>
              <w:rPr>
                <w:rStyle w:val="IndexLink"/>
                <w:rtl w:val="true"/>
              </w:rPr>
              <w:t>»</w:t>
              <w:tab/>
            </w:r>
            <w:r>
              <w:rPr>
                <w:rStyle w:val="IndexLink"/>
              </w:rPr>
              <w:t>232</w:t>
            </w:r>
          </w:hyperlink>
        </w:p>
        <w:p>
          <w:pPr>
            <w:pStyle w:val="Contents5"/>
            <w:tabs>
              <w:tab w:val="clear" w:pos="7892"/>
              <w:tab w:val="right" w:pos="9026" w:leader="dot"/>
            </w:tabs>
            <w:rPr/>
          </w:pPr>
          <w:hyperlink w:anchor="__RefHeading___Toc1366043_2616395394">
            <w:r>
              <w:rPr>
                <w:webHidden/>
                <w:rStyle w:val="IndexLink"/>
                <w:rtl w:val="true"/>
              </w:rPr>
              <w:t>می گویم</w:t>
            </w:r>
            <w:r>
              <w:rPr>
                <w:rStyle w:val="IndexLink"/>
                <w:rtl w:val="true"/>
              </w:rPr>
              <w:tab/>
            </w:r>
            <w:r>
              <w:rPr>
                <w:rStyle w:val="IndexLink"/>
              </w:rPr>
              <w:t>233</w:t>
            </w:r>
          </w:hyperlink>
        </w:p>
        <w:p>
          <w:pPr>
            <w:pStyle w:val="Contents5"/>
            <w:tabs>
              <w:tab w:val="clear" w:pos="7892"/>
              <w:tab w:val="right" w:pos="9026" w:leader="dot"/>
            </w:tabs>
            <w:rPr/>
          </w:pPr>
          <w:hyperlink w:anchor="__RefHeading___Toc1366045_2616395394">
            <w:r>
              <w:rPr>
                <w:webHidden/>
                <w:rStyle w:val="IndexLink"/>
                <w:rtl w:val="true"/>
              </w:rPr>
              <w:t xml:space="preserve">روایت </w:t>
            </w:r>
            <w:r>
              <w:rPr>
                <w:rStyle w:val="IndexLink"/>
              </w:rPr>
              <w:t>93</w:t>
            </w:r>
            <w:r>
              <w:rPr>
                <w:rStyle w:val="IndexLink"/>
                <w:rtl w:val="true"/>
              </w:rPr>
              <w:tab/>
            </w:r>
            <w:r>
              <w:rPr>
                <w:rStyle w:val="IndexLink"/>
              </w:rPr>
              <w:t>233</w:t>
            </w:r>
          </w:hyperlink>
        </w:p>
        <w:p>
          <w:pPr>
            <w:pStyle w:val="Contents5"/>
            <w:tabs>
              <w:tab w:val="clear" w:pos="7892"/>
              <w:tab w:val="right" w:pos="9026" w:leader="dot"/>
            </w:tabs>
            <w:rPr/>
          </w:pPr>
          <w:hyperlink w:anchor="__RefHeading___Toc1366047_2616395394">
            <w:r>
              <w:rPr>
                <w:webHidden/>
                <w:rStyle w:val="IndexLink"/>
                <w:rtl w:val="true"/>
              </w:rPr>
              <w:t>«</w:t>
            </w:r>
            <w:r>
              <w:rPr>
                <w:rStyle w:val="IndexLink"/>
              </w:rPr>
              <w:t>94</w:t>
            </w:r>
            <w:r>
              <w:rPr>
                <w:rStyle w:val="IndexLink"/>
                <w:rtl w:val="true"/>
              </w:rPr>
              <w:t>»</w:t>
              <w:tab/>
            </w:r>
            <w:r>
              <w:rPr>
                <w:rStyle w:val="IndexLink"/>
              </w:rPr>
              <w:t>236</w:t>
            </w:r>
          </w:hyperlink>
        </w:p>
        <w:p>
          <w:pPr>
            <w:pStyle w:val="Contents5"/>
            <w:tabs>
              <w:tab w:val="clear" w:pos="7892"/>
              <w:tab w:val="right" w:pos="9026" w:leader="dot"/>
            </w:tabs>
            <w:rPr/>
          </w:pPr>
          <w:hyperlink w:anchor="__RefHeading___Toc1366049_2616395394">
            <w:r>
              <w:rPr>
                <w:webHidden/>
                <w:rStyle w:val="IndexLink"/>
                <w:rtl w:val="true"/>
              </w:rPr>
              <w:t>«</w:t>
            </w:r>
            <w:r>
              <w:rPr>
                <w:rStyle w:val="IndexLink"/>
              </w:rPr>
              <w:t>95</w:t>
            </w:r>
            <w:r>
              <w:rPr>
                <w:rStyle w:val="IndexLink"/>
                <w:rtl w:val="true"/>
              </w:rPr>
              <w:t>»</w:t>
              <w:tab/>
            </w:r>
            <w:r>
              <w:rPr>
                <w:rStyle w:val="IndexLink"/>
              </w:rPr>
              <w:t>236</w:t>
            </w:r>
          </w:hyperlink>
        </w:p>
        <w:p>
          <w:pPr>
            <w:pStyle w:val="Contents5"/>
            <w:tabs>
              <w:tab w:val="clear" w:pos="7892"/>
              <w:tab w:val="right" w:pos="9026" w:leader="dot"/>
            </w:tabs>
            <w:rPr/>
          </w:pPr>
          <w:hyperlink w:anchor="__RefHeading___Toc1366051_2616395394">
            <w:r>
              <w:rPr>
                <w:webHidden/>
                <w:rStyle w:val="IndexLink"/>
                <w:rtl w:val="true"/>
              </w:rPr>
              <w:t xml:space="preserve">روایت </w:t>
            </w:r>
            <w:r>
              <w:rPr>
                <w:rStyle w:val="IndexLink"/>
              </w:rPr>
              <w:t>94</w:t>
            </w:r>
            <w:r>
              <w:rPr>
                <w:rStyle w:val="IndexLink"/>
                <w:rtl w:val="true"/>
              </w:rPr>
              <w:tab/>
            </w:r>
            <w:r>
              <w:rPr>
                <w:rStyle w:val="IndexLink"/>
              </w:rPr>
              <w:t>237</w:t>
            </w:r>
          </w:hyperlink>
        </w:p>
        <w:p>
          <w:pPr>
            <w:pStyle w:val="Contents5"/>
            <w:tabs>
              <w:tab w:val="clear" w:pos="7892"/>
              <w:tab w:val="right" w:pos="9026" w:leader="dot"/>
            </w:tabs>
            <w:rPr/>
          </w:pPr>
          <w:hyperlink w:anchor="__RefHeading___Toc1366053_2616395394">
            <w:r>
              <w:rPr>
                <w:webHidden/>
                <w:rStyle w:val="IndexLink"/>
                <w:rtl w:val="true"/>
              </w:rPr>
              <w:t xml:space="preserve">روایت </w:t>
            </w:r>
            <w:r>
              <w:rPr>
                <w:rStyle w:val="IndexLink"/>
              </w:rPr>
              <w:t>95</w:t>
            </w:r>
            <w:r>
              <w:rPr>
                <w:rStyle w:val="IndexLink"/>
                <w:rtl w:val="true"/>
              </w:rPr>
              <w:tab/>
            </w:r>
            <w:r>
              <w:rPr>
                <w:rStyle w:val="IndexLink"/>
              </w:rPr>
              <w:t>237</w:t>
            </w:r>
          </w:hyperlink>
        </w:p>
        <w:p>
          <w:pPr>
            <w:pStyle w:val="Contents5"/>
            <w:tabs>
              <w:tab w:val="clear" w:pos="7892"/>
              <w:tab w:val="right" w:pos="9026" w:leader="dot"/>
            </w:tabs>
            <w:rPr/>
          </w:pPr>
          <w:hyperlink w:anchor="__RefHeading___Toc1366055_2616395394">
            <w:r>
              <w:rPr>
                <w:webHidden/>
                <w:rStyle w:val="IndexLink"/>
                <w:rtl w:val="true"/>
              </w:rPr>
              <w:t>«</w:t>
            </w:r>
            <w:r>
              <w:rPr>
                <w:rStyle w:val="IndexLink"/>
              </w:rPr>
              <w:t>96</w:t>
            </w:r>
            <w:r>
              <w:rPr>
                <w:rStyle w:val="IndexLink"/>
                <w:rtl w:val="true"/>
              </w:rPr>
              <w:t>»</w:t>
              <w:tab/>
            </w:r>
            <w:r>
              <w:rPr>
                <w:rStyle w:val="IndexLink"/>
              </w:rPr>
              <w:t>238</w:t>
            </w:r>
          </w:hyperlink>
        </w:p>
        <w:p>
          <w:pPr>
            <w:pStyle w:val="Contents5"/>
            <w:tabs>
              <w:tab w:val="clear" w:pos="7892"/>
              <w:tab w:val="right" w:pos="9026" w:leader="dot"/>
            </w:tabs>
            <w:rPr/>
          </w:pPr>
          <w:hyperlink w:anchor="__RefHeading___Toc1366057_2616395394">
            <w:r>
              <w:rPr>
                <w:webHidden/>
                <w:rStyle w:val="IndexLink"/>
                <w:rtl w:val="true"/>
              </w:rPr>
              <w:t>«</w:t>
            </w:r>
            <w:r>
              <w:rPr>
                <w:rStyle w:val="IndexLink"/>
              </w:rPr>
              <w:t>97</w:t>
            </w:r>
            <w:r>
              <w:rPr>
                <w:rStyle w:val="IndexLink"/>
                <w:rtl w:val="true"/>
              </w:rPr>
              <w:t>»</w:t>
              <w:tab/>
            </w:r>
            <w:r>
              <w:rPr>
                <w:rStyle w:val="IndexLink"/>
              </w:rPr>
              <w:t>238</w:t>
            </w:r>
          </w:hyperlink>
        </w:p>
        <w:p>
          <w:pPr>
            <w:pStyle w:val="Contents5"/>
            <w:tabs>
              <w:tab w:val="clear" w:pos="7892"/>
              <w:tab w:val="right" w:pos="9026" w:leader="dot"/>
            </w:tabs>
            <w:rPr/>
          </w:pPr>
          <w:hyperlink w:anchor="__RefHeading___Toc1366059_2616395394">
            <w:r>
              <w:rPr>
                <w:webHidden/>
                <w:rStyle w:val="IndexLink"/>
                <w:rtl w:val="true"/>
              </w:rPr>
              <w:t>«</w:t>
            </w:r>
            <w:r>
              <w:rPr>
                <w:rStyle w:val="IndexLink"/>
              </w:rPr>
              <w:t>98</w:t>
            </w:r>
            <w:r>
              <w:rPr>
                <w:rStyle w:val="IndexLink"/>
                <w:rtl w:val="true"/>
              </w:rPr>
              <w:t>»</w:t>
              <w:tab/>
            </w:r>
            <w:r>
              <w:rPr>
                <w:rStyle w:val="IndexLink"/>
              </w:rPr>
              <w:t>238</w:t>
            </w:r>
          </w:hyperlink>
        </w:p>
        <w:p>
          <w:pPr>
            <w:pStyle w:val="Contents5"/>
            <w:tabs>
              <w:tab w:val="clear" w:pos="7892"/>
              <w:tab w:val="right" w:pos="9026" w:leader="dot"/>
            </w:tabs>
            <w:rPr/>
          </w:pPr>
          <w:hyperlink w:anchor="__RefHeading___Toc1366061_2616395394">
            <w:r>
              <w:rPr>
                <w:webHidden/>
                <w:rStyle w:val="IndexLink"/>
                <w:rtl w:val="true"/>
              </w:rPr>
              <w:t>«</w:t>
            </w:r>
            <w:r>
              <w:rPr>
                <w:rStyle w:val="IndexLink"/>
              </w:rPr>
              <w:t>99</w:t>
            </w:r>
            <w:r>
              <w:rPr>
                <w:rStyle w:val="IndexLink"/>
                <w:rtl w:val="true"/>
              </w:rPr>
              <w:t>»</w:t>
              <w:tab/>
            </w:r>
            <w:r>
              <w:rPr>
                <w:rStyle w:val="IndexLink"/>
              </w:rPr>
              <w:t>238</w:t>
            </w:r>
          </w:hyperlink>
        </w:p>
        <w:p>
          <w:pPr>
            <w:pStyle w:val="Contents5"/>
            <w:tabs>
              <w:tab w:val="clear" w:pos="7892"/>
              <w:tab w:val="right" w:pos="9026" w:leader="dot"/>
            </w:tabs>
            <w:rPr/>
          </w:pPr>
          <w:hyperlink w:anchor="__RefHeading___Toc1366063_2616395394">
            <w:r>
              <w:rPr>
                <w:webHidden/>
                <w:rStyle w:val="IndexLink"/>
                <w:rtl w:val="true"/>
              </w:rPr>
              <w:t xml:space="preserve">روایت </w:t>
            </w:r>
            <w:r>
              <w:rPr>
                <w:rStyle w:val="IndexLink"/>
              </w:rPr>
              <w:t>96</w:t>
            </w:r>
            <w:r>
              <w:rPr>
                <w:rStyle w:val="IndexLink"/>
                <w:rtl w:val="true"/>
              </w:rPr>
              <w:tab/>
            </w:r>
            <w:r>
              <w:rPr>
                <w:rStyle w:val="IndexLink"/>
              </w:rPr>
              <w:t>238</w:t>
            </w:r>
          </w:hyperlink>
        </w:p>
        <w:p>
          <w:pPr>
            <w:pStyle w:val="Contents5"/>
            <w:tabs>
              <w:tab w:val="clear" w:pos="7892"/>
              <w:tab w:val="right" w:pos="9026" w:leader="dot"/>
            </w:tabs>
            <w:rPr/>
          </w:pPr>
          <w:hyperlink w:anchor="__RefHeading___Toc1366065_2616395394">
            <w:r>
              <w:rPr>
                <w:webHidden/>
                <w:rStyle w:val="IndexLink"/>
                <w:rtl w:val="true"/>
              </w:rPr>
              <w:t xml:space="preserve">روایت </w:t>
            </w:r>
            <w:r>
              <w:rPr>
                <w:rStyle w:val="IndexLink"/>
              </w:rPr>
              <w:t>97</w:t>
            </w:r>
            <w:r>
              <w:rPr>
                <w:rStyle w:val="IndexLink"/>
                <w:rtl w:val="true"/>
              </w:rPr>
              <w:tab/>
            </w:r>
            <w:r>
              <w:rPr>
                <w:rStyle w:val="IndexLink"/>
              </w:rPr>
              <w:t>238</w:t>
            </w:r>
          </w:hyperlink>
        </w:p>
        <w:p>
          <w:pPr>
            <w:pStyle w:val="Contents5"/>
            <w:tabs>
              <w:tab w:val="clear" w:pos="7892"/>
              <w:tab w:val="right" w:pos="9026" w:leader="dot"/>
            </w:tabs>
            <w:rPr/>
          </w:pPr>
          <w:hyperlink w:anchor="__RefHeading___Toc1366067_2616395394">
            <w:r>
              <w:rPr>
                <w:webHidden/>
                <w:rStyle w:val="IndexLink"/>
                <w:rtl w:val="true"/>
              </w:rPr>
              <w:t xml:space="preserve">روایت </w:t>
            </w:r>
            <w:r>
              <w:rPr>
                <w:rStyle w:val="IndexLink"/>
              </w:rPr>
              <w:t>98</w:t>
            </w:r>
            <w:r>
              <w:rPr>
                <w:rStyle w:val="IndexLink"/>
                <w:rtl w:val="true"/>
              </w:rPr>
              <w:tab/>
            </w:r>
            <w:r>
              <w:rPr>
                <w:rStyle w:val="IndexLink"/>
              </w:rPr>
              <w:t>238</w:t>
            </w:r>
          </w:hyperlink>
        </w:p>
        <w:p>
          <w:pPr>
            <w:pStyle w:val="Contents5"/>
            <w:tabs>
              <w:tab w:val="clear" w:pos="7892"/>
              <w:tab w:val="right" w:pos="9026" w:leader="dot"/>
            </w:tabs>
            <w:rPr/>
          </w:pPr>
          <w:hyperlink w:anchor="__RefHeading___Toc1366069_2616395394">
            <w:r>
              <w:rPr>
                <w:webHidden/>
                <w:rStyle w:val="IndexLink"/>
                <w:rtl w:val="true"/>
              </w:rPr>
              <w:t xml:space="preserve">روایت </w:t>
            </w:r>
            <w:r>
              <w:rPr>
                <w:rStyle w:val="IndexLink"/>
              </w:rPr>
              <w:t>99</w:t>
            </w:r>
            <w:r>
              <w:rPr>
                <w:rStyle w:val="IndexLink"/>
                <w:rtl w:val="true"/>
              </w:rPr>
              <w:tab/>
            </w:r>
            <w:r>
              <w:rPr>
                <w:rStyle w:val="IndexLink"/>
              </w:rPr>
              <w:t>238</w:t>
            </w:r>
          </w:hyperlink>
        </w:p>
        <w:p>
          <w:pPr>
            <w:pStyle w:val="Contents5"/>
            <w:tabs>
              <w:tab w:val="clear" w:pos="7892"/>
              <w:tab w:val="right" w:pos="9026" w:leader="dot"/>
            </w:tabs>
            <w:rPr/>
          </w:pPr>
          <w:hyperlink w:anchor="__RefHeading___Toc1366071_2616395394">
            <w:r>
              <w:rPr>
                <w:webHidden/>
                <w:rStyle w:val="IndexLink"/>
                <w:rtl w:val="true"/>
              </w:rPr>
              <w:t>«</w:t>
            </w:r>
            <w:r>
              <w:rPr>
                <w:rStyle w:val="IndexLink"/>
              </w:rPr>
              <w:t>100</w:t>
            </w:r>
            <w:r>
              <w:rPr>
                <w:rStyle w:val="IndexLink"/>
                <w:rtl w:val="true"/>
              </w:rPr>
              <w:t>»</w:t>
              <w:tab/>
            </w:r>
            <w:r>
              <w:rPr>
                <w:rStyle w:val="IndexLink"/>
              </w:rPr>
              <w:t>240</w:t>
            </w:r>
          </w:hyperlink>
        </w:p>
        <w:p>
          <w:pPr>
            <w:pStyle w:val="Contents5"/>
            <w:tabs>
              <w:tab w:val="clear" w:pos="7892"/>
              <w:tab w:val="right" w:pos="9026" w:leader="dot"/>
            </w:tabs>
            <w:rPr/>
          </w:pPr>
          <w:hyperlink w:anchor="__RefHeading___Toc1366073_2616395394">
            <w:r>
              <w:rPr>
                <w:webHidden/>
                <w:rStyle w:val="IndexLink"/>
                <w:rtl w:val="true"/>
              </w:rPr>
              <w:t>«</w:t>
            </w:r>
            <w:r>
              <w:rPr>
                <w:rStyle w:val="IndexLink"/>
              </w:rPr>
              <w:t>101</w:t>
            </w:r>
            <w:r>
              <w:rPr>
                <w:rStyle w:val="IndexLink"/>
                <w:rtl w:val="true"/>
              </w:rPr>
              <w:t>»</w:t>
              <w:tab/>
            </w:r>
            <w:r>
              <w:rPr>
                <w:rStyle w:val="IndexLink"/>
              </w:rPr>
              <w:t>240</w:t>
            </w:r>
          </w:hyperlink>
        </w:p>
        <w:p>
          <w:pPr>
            <w:pStyle w:val="Contents5"/>
            <w:tabs>
              <w:tab w:val="clear" w:pos="7892"/>
              <w:tab w:val="right" w:pos="9026" w:leader="dot"/>
            </w:tabs>
            <w:rPr/>
          </w:pPr>
          <w:hyperlink w:anchor="__RefHeading___Toc1366075_2616395394">
            <w:r>
              <w:rPr>
                <w:webHidden/>
                <w:rStyle w:val="IndexLink"/>
                <w:rtl w:val="true"/>
              </w:rPr>
              <w:t>«</w:t>
            </w:r>
            <w:r>
              <w:rPr>
                <w:rStyle w:val="IndexLink"/>
              </w:rPr>
              <w:t>102</w:t>
            </w:r>
            <w:r>
              <w:rPr>
                <w:rStyle w:val="IndexLink"/>
                <w:rtl w:val="true"/>
              </w:rPr>
              <w:t>»</w:t>
              <w:tab/>
            </w:r>
            <w:r>
              <w:rPr>
                <w:rStyle w:val="IndexLink"/>
              </w:rPr>
              <w:t>240</w:t>
            </w:r>
          </w:hyperlink>
        </w:p>
        <w:p>
          <w:pPr>
            <w:pStyle w:val="Contents5"/>
            <w:tabs>
              <w:tab w:val="clear" w:pos="7892"/>
              <w:tab w:val="right" w:pos="9026" w:leader="dot"/>
            </w:tabs>
            <w:rPr/>
          </w:pPr>
          <w:hyperlink w:anchor="__RefHeading___Toc1366077_2616395394">
            <w:r>
              <w:rPr>
                <w:webHidden/>
                <w:rStyle w:val="IndexLink"/>
                <w:rtl w:val="true"/>
              </w:rPr>
              <w:t>«</w:t>
            </w:r>
            <w:r>
              <w:rPr>
                <w:rStyle w:val="IndexLink"/>
              </w:rPr>
              <w:t>103</w:t>
            </w:r>
            <w:r>
              <w:rPr>
                <w:rStyle w:val="IndexLink"/>
                <w:rtl w:val="true"/>
              </w:rPr>
              <w:t>»</w:t>
              <w:tab/>
            </w:r>
            <w:r>
              <w:rPr>
                <w:rStyle w:val="IndexLink"/>
              </w:rPr>
              <w:t>240</w:t>
            </w:r>
          </w:hyperlink>
        </w:p>
        <w:p>
          <w:pPr>
            <w:pStyle w:val="Contents5"/>
            <w:tabs>
              <w:tab w:val="clear" w:pos="7892"/>
              <w:tab w:val="right" w:pos="9026" w:leader="dot"/>
            </w:tabs>
            <w:rPr/>
          </w:pPr>
          <w:hyperlink w:anchor="__RefHeading___Toc1366079_2616395394">
            <w:r>
              <w:rPr>
                <w:webHidden/>
                <w:rStyle w:val="IndexLink"/>
                <w:rtl w:val="true"/>
              </w:rPr>
              <w:t xml:space="preserve">روایت </w:t>
            </w:r>
            <w:r>
              <w:rPr>
                <w:rStyle w:val="IndexLink"/>
              </w:rPr>
              <w:t>100</w:t>
            </w:r>
            <w:r>
              <w:rPr>
                <w:rStyle w:val="IndexLink"/>
                <w:rtl w:val="true"/>
              </w:rPr>
              <w:tab/>
            </w:r>
            <w:r>
              <w:rPr>
                <w:rStyle w:val="IndexLink"/>
              </w:rPr>
              <w:t>240</w:t>
            </w:r>
          </w:hyperlink>
        </w:p>
        <w:p>
          <w:pPr>
            <w:pStyle w:val="Contents5"/>
            <w:tabs>
              <w:tab w:val="clear" w:pos="7892"/>
              <w:tab w:val="right" w:pos="9026" w:leader="dot"/>
            </w:tabs>
            <w:rPr/>
          </w:pPr>
          <w:hyperlink w:anchor="__RefHeading___Toc1366081_2616395394">
            <w:r>
              <w:rPr>
                <w:webHidden/>
                <w:rStyle w:val="IndexLink"/>
                <w:rtl w:val="true"/>
              </w:rPr>
              <w:t xml:space="preserve">روایت </w:t>
            </w:r>
            <w:r>
              <w:rPr>
                <w:rStyle w:val="IndexLink"/>
              </w:rPr>
              <w:t>101</w:t>
            </w:r>
            <w:r>
              <w:rPr>
                <w:rStyle w:val="IndexLink"/>
                <w:rtl w:val="true"/>
              </w:rPr>
              <w:tab/>
            </w:r>
            <w:r>
              <w:rPr>
                <w:rStyle w:val="IndexLink"/>
              </w:rPr>
              <w:t>240</w:t>
            </w:r>
          </w:hyperlink>
        </w:p>
        <w:p>
          <w:pPr>
            <w:pStyle w:val="Contents5"/>
            <w:tabs>
              <w:tab w:val="clear" w:pos="7892"/>
              <w:tab w:val="right" w:pos="9026" w:leader="dot"/>
            </w:tabs>
            <w:rPr/>
          </w:pPr>
          <w:hyperlink w:anchor="__RefHeading___Toc1366083_2616395394">
            <w:r>
              <w:rPr>
                <w:webHidden/>
                <w:rStyle w:val="IndexLink"/>
                <w:rtl w:val="true"/>
              </w:rPr>
              <w:t xml:space="preserve">روایت </w:t>
            </w:r>
            <w:r>
              <w:rPr>
                <w:rStyle w:val="IndexLink"/>
              </w:rPr>
              <w:t>102</w:t>
            </w:r>
            <w:r>
              <w:rPr>
                <w:rStyle w:val="IndexLink"/>
                <w:rtl w:val="true"/>
              </w:rPr>
              <w:tab/>
            </w:r>
            <w:r>
              <w:rPr>
                <w:rStyle w:val="IndexLink"/>
              </w:rPr>
              <w:t>241</w:t>
            </w:r>
          </w:hyperlink>
        </w:p>
        <w:p>
          <w:pPr>
            <w:pStyle w:val="Contents5"/>
            <w:tabs>
              <w:tab w:val="clear" w:pos="7892"/>
              <w:tab w:val="right" w:pos="9026" w:leader="dot"/>
            </w:tabs>
            <w:rPr/>
          </w:pPr>
          <w:hyperlink w:anchor="__RefHeading___Toc1366085_2616395394">
            <w:r>
              <w:rPr>
                <w:webHidden/>
                <w:rStyle w:val="IndexLink"/>
                <w:rtl w:val="true"/>
              </w:rPr>
              <w:t xml:space="preserve">روایت </w:t>
            </w:r>
            <w:r>
              <w:rPr>
                <w:rStyle w:val="IndexLink"/>
              </w:rPr>
              <w:t>103</w:t>
            </w:r>
            <w:r>
              <w:rPr>
                <w:rStyle w:val="IndexLink"/>
                <w:rtl w:val="true"/>
              </w:rPr>
              <w:tab/>
            </w:r>
            <w:r>
              <w:rPr>
                <w:rStyle w:val="IndexLink"/>
              </w:rPr>
              <w:t>241</w:t>
            </w:r>
          </w:hyperlink>
        </w:p>
        <w:p>
          <w:pPr>
            <w:pStyle w:val="Contents5"/>
            <w:tabs>
              <w:tab w:val="clear" w:pos="7892"/>
              <w:tab w:val="right" w:pos="9026" w:leader="dot"/>
            </w:tabs>
            <w:rPr/>
          </w:pPr>
          <w:hyperlink w:anchor="__RefHeading___Toc1366087_2616395394">
            <w:r>
              <w:rPr>
                <w:webHidden/>
                <w:rStyle w:val="IndexLink"/>
                <w:rtl w:val="true"/>
              </w:rPr>
              <w:t>«</w:t>
            </w:r>
            <w:r>
              <w:rPr>
                <w:rStyle w:val="IndexLink"/>
              </w:rPr>
              <w:t>104</w:t>
            </w:r>
            <w:r>
              <w:rPr>
                <w:rStyle w:val="IndexLink"/>
                <w:rtl w:val="true"/>
              </w:rPr>
              <w:t>»</w:t>
              <w:tab/>
            </w:r>
            <w:r>
              <w:rPr>
                <w:rStyle w:val="IndexLink"/>
              </w:rPr>
              <w:t>242</w:t>
            </w:r>
          </w:hyperlink>
        </w:p>
        <w:p>
          <w:pPr>
            <w:pStyle w:val="Contents3"/>
            <w:tabs>
              <w:tab w:val="clear" w:pos="8459"/>
              <w:tab w:val="right" w:pos="9026" w:leader="dot"/>
            </w:tabs>
            <w:rPr/>
          </w:pPr>
          <w:hyperlink w:anchor="__RefHeading___Toc1366089_2616395394">
            <w:r>
              <w:rPr>
                <w:webHidden/>
                <w:rStyle w:val="IndexLink"/>
                <w:rtl w:val="true"/>
              </w:rPr>
              <w:t xml:space="preserve">باب </w:t>
            </w:r>
            <w:r>
              <w:rPr>
                <w:rStyle w:val="IndexLink"/>
              </w:rPr>
              <w:t>6</w:t>
            </w:r>
            <w:r>
              <w:rPr>
                <w:rStyle w:val="IndexLink"/>
                <w:rtl w:val="true"/>
              </w:rPr>
              <w:t xml:space="preserve"> </w:t>
            </w:r>
            <w:r>
              <w:rPr>
                <w:rStyle w:val="IndexLink"/>
                <w:rtl w:val="true"/>
              </w:rPr>
              <w:t>حزنه و بكائه علي شهادة أبيه صلوات الله عليهما</w:t>
            </w:r>
            <w:r>
              <w:rPr>
                <w:rStyle w:val="IndexLink"/>
                <w:rtl w:val="true"/>
              </w:rPr>
              <w:tab/>
            </w:r>
            <w:r>
              <w:rPr>
                <w:rStyle w:val="IndexLink"/>
              </w:rPr>
              <w:t>242</w:t>
            </w:r>
          </w:hyperlink>
        </w:p>
        <w:p>
          <w:pPr>
            <w:pStyle w:val="Contents4"/>
            <w:tabs>
              <w:tab w:val="clear" w:pos="8176"/>
              <w:tab w:val="right" w:pos="9026" w:leader="dot"/>
            </w:tabs>
            <w:rPr/>
          </w:pPr>
          <w:hyperlink w:anchor="__RefHeading___Toc1366091_2616395394">
            <w:r>
              <w:rPr>
                <w:webHidden/>
                <w:rStyle w:val="IndexLink"/>
                <w:rtl w:val="true"/>
              </w:rPr>
              <w:t>الأخبار</w:t>
            </w:r>
            <w:r>
              <w:rPr>
                <w:rStyle w:val="IndexLink"/>
                <w:rtl w:val="true"/>
              </w:rPr>
              <w:tab/>
            </w:r>
            <w:r>
              <w:rPr>
                <w:rStyle w:val="IndexLink"/>
              </w:rPr>
              <w:t>242</w:t>
            </w:r>
          </w:hyperlink>
        </w:p>
        <w:p>
          <w:pPr>
            <w:pStyle w:val="Contents5"/>
            <w:tabs>
              <w:tab w:val="clear" w:pos="7892"/>
              <w:tab w:val="right" w:pos="9026" w:leader="dot"/>
            </w:tabs>
            <w:rPr/>
          </w:pPr>
          <w:hyperlink w:anchor="__RefHeading___Toc1366093_2616395394">
            <w:r>
              <w:rPr>
                <w:webHidden/>
                <w:rStyle w:val="IndexLink"/>
                <w:rtl w:val="true"/>
              </w:rPr>
              <w:t>«</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1366095_2616395394">
            <w:r>
              <w:rPr>
                <w:webHidden/>
                <w:rStyle w:val="IndexLink"/>
                <w:rtl w:val="true"/>
              </w:rPr>
              <w:t xml:space="preserve">روایت </w:t>
            </w:r>
            <w:r>
              <w:rPr>
                <w:rStyle w:val="IndexLink"/>
              </w:rPr>
              <w:t>104</w:t>
            </w:r>
            <w:r>
              <w:rPr>
                <w:rStyle w:val="IndexLink"/>
                <w:rtl w:val="true"/>
              </w:rPr>
              <w:tab/>
            </w:r>
            <w:r>
              <w:rPr>
                <w:rStyle w:val="IndexLink"/>
              </w:rPr>
              <w:t>242</w:t>
            </w:r>
          </w:hyperlink>
        </w:p>
        <w:p>
          <w:pPr>
            <w:pStyle w:val="Contents3"/>
            <w:tabs>
              <w:tab w:val="clear" w:pos="8459"/>
              <w:tab w:val="right" w:pos="9026" w:leader="dot"/>
            </w:tabs>
            <w:rPr/>
          </w:pPr>
          <w:hyperlink w:anchor="__RefHeading___Toc1366097_2616395394">
            <w:r>
              <w:rPr>
                <w:webHidden/>
                <w:rStyle w:val="IndexLink"/>
                <w:rtl w:val="true"/>
              </w:rPr>
              <w:t xml:space="preserve">باب ششم </w:t>
            </w:r>
            <w:r>
              <w:rPr>
                <w:rStyle w:val="IndexLink"/>
                <w:rtl w:val="true"/>
              </w:rPr>
              <w:t xml:space="preserve">: </w:t>
            </w:r>
            <w:r>
              <w:rPr>
                <w:rStyle w:val="IndexLink"/>
                <w:rtl w:val="true"/>
              </w:rPr>
              <w:t>اندوه و گریه امام سجاد علیه السلام بر شهادت پدر بزرگوارش</w:t>
            </w:r>
            <w:r>
              <w:rPr>
                <w:rStyle w:val="IndexLink"/>
                <w:rtl w:val="true"/>
              </w:rPr>
              <w:tab/>
            </w:r>
            <w:r>
              <w:rPr>
                <w:rStyle w:val="IndexLink"/>
              </w:rPr>
              <w:t>242</w:t>
            </w:r>
          </w:hyperlink>
        </w:p>
        <w:p>
          <w:pPr>
            <w:pStyle w:val="Contents4"/>
            <w:tabs>
              <w:tab w:val="clear" w:pos="8176"/>
              <w:tab w:val="right" w:pos="9026" w:leader="dot"/>
            </w:tabs>
            <w:rPr/>
          </w:pPr>
          <w:hyperlink w:anchor="__RefHeading___Toc1366099_2616395394">
            <w:r>
              <w:rPr>
                <w:webHidden/>
                <w:rStyle w:val="IndexLink"/>
                <w:rtl w:val="true"/>
              </w:rPr>
              <w:t>روایات</w:t>
            </w:r>
            <w:r>
              <w:rPr>
                <w:rStyle w:val="IndexLink"/>
                <w:rtl w:val="true"/>
              </w:rPr>
              <w:tab/>
            </w:r>
            <w:r>
              <w:rPr>
                <w:rStyle w:val="IndexLink"/>
              </w:rPr>
              <w:t>242</w:t>
            </w:r>
          </w:hyperlink>
        </w:p>
        <w:p>
          <w:pPr>
            <w:pStyle w:val="Contents5"/>
            <w:tabs>
              <w:tab w:val="clear" w:pos="7892"/>
              <w:tab w:val="right" w:pos="9026" w:leader="dot"/>
            </w:tabs>
            <w:rPr/>
          </w:pPr>
          <w:hyperlink w:anchor="__RefHeading___Toc1366101_2616395394">
            <w:r>
              <w:rPr>
                <w:webHidden/>
                <w:rStyle w:val="IndexLink"/>
                <w:rtl w:val="true"/>
              </w:rPr>
              <w:t xml:space="preserve">روایت </w:t>
            </w:r>
            <w:r>
              <w:rPr>
                <w:rStyle w:val="IndexLink"/>
              </w:rPr>
              <w:t>1</w:t>
            </w:r>
            <w:r>
              <w:rPr>
                <w:rStyle w:val="IndexLink"/>
                <w:rtl w:val="true"/>
              </w:rPr>
              <w:tab/>
            </w:r>
            <w:r>
              <w:rPr>
                <w:rStyle w:val="IndexLink"/>
              </w:rPr>
              <w:t>242</w:t>
            </w:r>
          </w:hyperlink>
        </w:p>
        <w:p>
          <w:pPr>
            <w:pStyle w:val="Contents5"/>
            <w:tabs>
              <w:tab w:val="clear" w:pos="7892"/>
              <w:tab w:val="right" w:pos="9026" w:leader="dot"/>
            </w:tabs>
            <w:rPr/>
          </w:pPr>
          <w:hyperlink w:anchor="__RefHeading___Toc1366103_2616395394">
            <w:r>
              <w:rPr>
                <w:webHidden/>
                <w:rStyle w:val="IndexLink"/>
                <w:rtl w:val="true"/>
              </w:rPr>
              <w:t>«</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1366105_2616395394">
            <w:r>
              <w:rPr>
                <w:webHidden/>
                <w:rStyle w:val="IndexLink"/>
                <w:rtl w:val="true"/>
              </w:rPr>
              <w:t>«</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1366107_2616395394">
            <w:r>
              <w:rPr>
                <w:webHidden/>
                <w:rStyle w:val="IndexLink"/>
                <w:rtl w:val="true"/>
              </w:rPr>
              <w:t xml:space="preserve">روایت </w:t>
            </w:r>
            <w:r>
              <w:rPr>
                <w:rStyle w:val="IndexLink"/>
              </w:rPr>
              <w:t>2</w:t>
            </w:r>
            <w:r>
              <w:rPr>
                <w:rStyle w:val="IndexLink"/>
                <w:rtl w:val="true"/>
              </w:rPr>
              <w:tab/>
            </w:r>
            <w:r>
              <w:rPr>
                <w:rStyle w:val="IndexLink"/>
              </w:rPr>
              <w:t>244</w:t>
            </w:r>
          </w:hyperlink>
        </w:p>
        <w:p>
          <w:pPr>
            <w:pStyle w:val="Contents5"/>
            <w:tabs>
              <w:tab w:val="clear" w:pos="7892"/>
              <w:tab w:val="right" w:pos="9026" w:leader="dot"/>
            </w:tabs>
            <w:rPr/>
          </w:pPr>
          <w:hyperlink w:anchor="__RefHeading___Toc1366109_2616395394">
            <w:r>
              <w:rPr>
                <w:webHidden/>
                <w:rStyle w:val="IndexLink"/>
                <w:rtl w:val="true"/>
              </w:rPr>
              <w:t xml:space="preserve">روایت </w:t>
            </w:r>
            <w:r>
              <w:rPr>
                <w:rStyle w:val="IndexLink"/>
              </w:rPr>
              <w:t>3</w:t>
            </w:r>
            <w:r>
              <w:rPr>
                <w:rStyle w:val="IndexLink"/>
                <w:rtl w:val="true"/>
              </w:rPr>
              <w:tab/>
            </w:r>
            <w:r>
              <w:rPr>
                <w:rStyle w:val="IndexLink"/>
              </w:rPr>
              <w:t>245</w:t>
            </w:r>
          </w:hyperlink>
        </w:p>
        <w:p>
          <w:pPr>
            <w:pStyle w:val="Contents5"/>
            <w:tabs>
              <w:tab w:val="clear" w:pos="7892"/>
              <w:tab w:val="right" w:pos="9026" w:leader="dot"/>
            </w:tabs>
            <w:rPr/>
          </w:pPr>
          <w:hyperlink w:anchor="__RefHeading___Toc1366111_2616395394">
            <w:r>
              <w:rPr>
                <w:webHidden/>
                <w:rStyle w:val="IndexLink"/>
                <w:rtl w:val="true"/>
              </w:rPr>
              <w:t>«</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1366113_2616395394">
            <w:r>
              <w:rPr>
                <w:webHidden/>
                <w:rStyle w:val="IndexLink"/>
                <w:rtl w:val="true"/>
              </w:rPr>
              <w:t>أقول</w:t>
            </w:r>
            <w:r>
              <w:rPr>
                <w:rStyle w:val="IndexLink"/>
                <w:rtl w:val="true"/>
              </w:rPr>
              <w:tab/>
            </w:r>
            <w:r>
              <w:rPr>
                <w:rStyle w:val="IndexLink"/>
              </w:rPr>
              <w:t>246</w:t>
            </w:r>
          </w:hyperlink>
        </w:p>
        <w:p>
          <w:pPr>
            <w:pStyle w:val="Contents5"/>
            <w:tabs>
              <w:tab w:val="clear" w:pos="7892"/>
              <w:tab w:val="right" w:pos="9026" w:leader="dot"/>
            </w:tabs>
            <w:rPr/>
          </w:pPr>
          <w:hyperlink w:anchor="__RefHeading___Toc1366115_2616395394">
            <w:r>
              <w:rPr>
                <w:webHidden/>
                <w:rStyle w:val="IndexLink"/>
                <w:rtl w:val="true"/>
              </w:rPr>
              <w:t xml:space="preserve">روایت </w:t>
            </w:r>
            <w:r>
              <w:rPr>
                <w:rStyle w:val="IndexLink"/>
              </w:rPr>
              <w:t>4</w:t>
            </w:r>
            <w:r>
              <w:rPr>
                <w:rStyle w:val="IndexLink"/>
                <w:rtl w:val="true"/>
              </w:rPr>
              <w:tab/>
            </w:r>
            <w:r>
              <w:rPr>
                <w:rStyle w:val="IndexLink"/>
              </w:rPr>
              <w:t>246</w:t>
            </w:r>
          </w:hyperlink>
        </w:p>
        <w:p>
          <w:pPr>
            <w:pStyle w:val="Contents5"/>
            <w:tabs>
              <w:tab w:val="clear" w:pos="7892"/>
              <w:tab w:val="right" w:pos="9026" w:leader="dot"/>
            </w:tabs>
            <w:rPr/>
          </w:pPr>
          <w:hyperlink w:anchor="__RefHeading___Toc1366117_2616395394">
            <w:r>
              <w:rPr>
                <w:webHidden/>
                <w:rStyle w:val="IndexLink"/>
                <w:rtl w:val="true"/>
              </w:rPr>
              <w:t>می گویم</w:t>
            </w:r>
            <w:r>
              <w:rPr>
                <w:rStyle w:val="IndexLink"/>
                <w:rtl w:val="true"/>
              </w:rPr>
              <w:tab/>
            </w:r>
            <w:r>
              <w:rPr>
                <w:rStyle w:val="IndexLink"/>
              </w:rPr>
              <w:t>246</w:t>
            </w:r>
          </w:hyperlink>
        </w:p>
        <w:p>
          <w:pPr>
            <w:pStyle w:val="Contents3"/>
            <w:tabs>
              <w:tab w:val="clear" w:pos="8459"/>
              <w:tab w:val="right" w:pos="9026" w:leader="dot"/>
            </w:tabs>
            <w:rPr/>
          </w:pPr>
          <w:hyperlink w:anchor="__RefHeading___Toc1366119_2616395394">
            <w:r>
              <w:rPr>
                <w:webHidden/>
                <w:rStyle w:val="IndexLink"/>
                <w:rtl w:val="true"/>
              </w:rPr>
              <w:t xml:space="preserve">باب </w:t>
            </w:r>
            <w:r>
              <w:rPr>
                <w:rStyle w:val="IndexLink"/>
              </w:rPr>
              <w:t>7</w:t>
            </w:r>
            <w:r>
              <w:rPr>
                <w:rStyle w:val="IndexLink"/>
                <w:rtl w:val="true"/>
              </w:rPr>
              <w:t xml:space="preserve"> </w:t>
            </w:r>
            <w:r>
              <w:rPr>
                <w:rStyle w:val="IndexLink"/>
                <w:rtl w:val="true"/>
              </w:rPr>
              <w:t>ما جري بينه عليه السلام و بين محمد بن الحنفية و سائر أقربائه و عشائره</w:t>
            </w:r>
            <w:r>
              <w:rPr>
                <w:rStyle w:val="IndexLink"/>
                <w:rtl w:val="true"/>
              </w:rPr>
              <w:tab/>
            </w:r>
            <w:r>
              <w:rPr>
                <w:rStyle w:val="IndexLink"/>
              </w:rPr>
              <w:t>247</w:t>
            </w:r>
          </w:hyperlink>
        </w:p>
        <w:p>
          <w:pPr>
            <w:pStyle w:val="Contents4"/>
            <w:tabs>
              <w:tab w:val="clear" w:pos="8176"/>
              <w:tab w:val="right" w:pos="9026" w:leader="dot"/>
            </w:tabs>
            <w:rPr/>
          </w:pPr>
          <w:hyperlink w:anchor="__RefHeading___Toc1366121_2616395394">
            <w:r>
              <w:rPr>
                <w:webHidden/>
                <w:rStyle w:val="IndexLink"/>
                <w:rtl w:val="true"/>
              </w:rPr>
              <w:t>الأخبار</w:t>
            </w:r>
            <w:r>
              <w:rPr>
                <w:rStyle w:val="IndexLink"/>
                <w:rtl w:val="true"/>
              </w:rPr>
              <w:tab/>
            </w:r>
            <w:r>
              <w:rPr>
                <w:rStyle w:val="IndexLink"/>
              </w:rPr>
              <w:t>247</w:t>
            </w:r>
          </w:hyperlink>
        </w:p>
        <w:p>
          <w:pPr>
            <w:pStyle w:val="Contents5"/>
            <w:tabs>
              <w:tab w:val="clear" w:pos="7892"/>
              <w:tab w:val="right" w:pos="9026" w:leader="dot"/>
            </w:tabs>
            <w:rPr/>
          </w:pPr>
          <w:hyperlink w:anchor="__RefHeading___Toc1366123_2616395394">
            <w:r>
              <w:rPr>
                <w:webHidden/>
                <w:rStyle w:val="IndexLink"/>
                <w:rtl w:val="true"/>
              </w:rPr>
              <w:t>«</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1366125_2616395394">
            <w:r>
              <w:rPr>
                <w:webHidden/>
                <w:rStyle w:val="IndexLink"/>
                <w:rtl w:val="true"/>
              </w:rPr>
              <w:t>«</w:t>
            </w:r>
            <w:r>
              <w:rPr>
                <w:rStyle w:val="IndexLink"/>
              </w:rPr>
              <w:t>2</w:t>
            </w:r>
            <w:r>
              <w:rPr>
                <w:rStyle w:val="IndexLink"/>
                <w:rtl w:val="true"/>
              </w:rPr>
              <w:t>»</w:t>
              <w:tab/>
            </w:r>
            <w:r>
              <w:rPr>
                <w:rStyle w:val="IndexLink"/>
              </w:rPr>
              <w:t>247</w:t>
            </w:r>
          </w:hyperlink>
        </w:p>
        <w:p>
          <w:pPr>
            <w:pStyle w:val="Contents3"/>
            <w:tabs>
              <w:tab w:val="clear" w:pos="8459"/>
              <w:tab w:val="right" w:pos="9026" w:leader="dot"/>
            </w:tabs>
            <w:rPr/>
          </w:pPr>
          <w:hyperlink w:anchor="__RefHeading___Toc1366127_2616395394">
            <w:r>
              <w:rPr>
                <w:webHidden/>
                <w:rStyle w:val="IndexLink"/>
                <w:rtl w:val="true"/>
              </w:rPr>
              <w:t xml:space="preserve">باب هفتم </w:t>
            </w:r>
            <w:r>
              <w:rPr>
                <w:rStyle w:val="IndexLink"/>
                <w:rtl w:val="true"/>
              </w:rPr>
              <w:t xml:space="preserve">: </w:t>
            </w:r>
            <w:r>
              <w:rPr>
                <w:rStyle w:val="IndexLink"/>
                <w:rtl w:val="true"/>
              </w:rPr>
              <w:t>آنچه بین امام سجاد علیه السلام و محمد بن حنفیه و سایر نزدیکان و خویشاوندانش اتفاق افتاد</w:t>
            </w:r>
            <w:r>
              <w:rPr>
                <w:rStyle w:val="IndexLink"/>
                <w:rtl w:val="true"/>
              </w:rPr>
              <w:t>.</w:t>
              <w:tab/>
            </w:r>
            <w:r>
              <w:rPr>
                <w:rStyle w:val="IndexLink"/>
              </w:rPr>
              <w:t>247</w:t>
            </w:r>
          </w:hyperlink>
        </w:p>
        <w:p>
          <w:pPr>
            <w:pStyle w:val="Contents4"/>
            <w:tabs>
              <w:tab w:val="clear" w:pos="8176"/>
              <w:tab w:val="right" w:pos="9026" w:leader="dot"/>
            </w:tabs>
            <w:rPr/>
          </w:pPr>
          <w:hyperlink w:anchor="__RefHeading___Toc1366129_2616395394">
            <w:r>
              <w:rPr>
                <w:webHidden/>
                <w:rStyle w:val="IndexLink"/>
                <w:rtl w:val="true"/>
              </w:rPr>
              <w:t>روایات</w:t>
            </w:r>
            <w:r>
              <w:rPr>
                <w:rStyle w:val="IndexLink"/>
                <w:rtl w:val="true"/>
              </w:rPr>
              <w:tab/>
            </w:r>
            <w:r>
              <w:rPr>
                <w:rStyle w:val="IndexLink"/>
              </w:rPr>
              <w:t>247</w:t>
            </w:r>
          </w:hyperlink>
        </w:p>
        <w:p>
          <w:pPr>
            <w:pStyle w:val="Contents5"/>
            <w:tabs>
              <w:tab w:val="clear" w:pos="7892"/>
              <w:tab w:val="right" w:pos="9026" w:leader="dot"/>
            </w:tabs>
            <w:rPr/>
          </w:pPr>
          <w:hyperlink w:anchor="__RefHeading___Toc1366131_2616395394">
            <w:r>
              <w:rPr>
                <w:webHidden/>
                <w:rStyle w:val="IndexLink"/>
                <w:rtl w:val="true"/>
              </w:rPr>
              <w:t xml:space="preserve">روایت </w:t>
            </w:r>
            <w:r>
              <w:rPr>
                <w:rStyle w:val="IndexLink"/>
              </w:rPr>
              <w:t>1</w:t>
            </w:r>
            <w:r>
              <w:rPr>
                <w:rStyle w:val="IndexLink"/>
                <w:rtl w:val="true"/>
              </w:rPr>
              <w:tab/>
            </w:r>
            <w:r>
              <w:rPr>
                <w:rStyle w:val="IndexLink"/>
              </w:rPr>
              <w:t>247</w:t>
            </w:r>
          </w:hyperlink>
        </w:p>
        <w:p>
          <w:pPr>
            <w:pStyle w:val="Contents5"/>
            <w:tabs>
              <w:tab w:val="clear" w:pos="7892"/>
              <w:tab w:val="right" w:pos="9026" w:leader="dot"/>
            </w:tabs>
            <w:rPr/>
          </w:pPr>
          <w:hyperlink w:anchor="__RefHeading___Toc1366133_2616395394">
            <w:r>
              <w:rPr>
                <w:webHidden/>
                <w:rStyle w:val="IndexLink"/>
                <w:rtl w:val="true"/>
              </w:rPr>
              <w:t xml:space="preserve">روایت </w:t>
            </w:r>
            <w:r>
              <w:rPr>
                <w:rStyle w:val="IndexLink"/>
              </w:rPr>
              <w:t>2</w:t>
            </w:r>
            <w:r>
              <w:rPr>
                <w:rStyle w:val="IndexLink"/>
                <w:rtl w:val="true"/>
              </w:rPr>
              <w:tab/>
            </w:r>
            <w:r>
              <w:rPr>
                <w:rStyle w:val="IndexLink"/>
              </w:rPr>
              <w:t>247</w:t>
            </w:r>
          </w:hyperlink>
        </w:p>
        <w:p>
          <w:pPr>
            <w:pStyle w:val="Contents5"/>
            <w:tabs>
              <w:tab w:val="clear" w:pos="7892"/>
              <w:tab w:val="right" w:pos="9026" w:leader="dot"/>
            </w:tabs>
            <w:rPr/>
          </w:pPr>
          <w:hyperlink w:anchor="__RefHeading___Toc1366135_2616395394">
            <w:r>
              <w:rPr>
                <w:webHidden/>
                <w:rStyle w:val="IndexLink"/>
                <w:rtl w:val="true"/>
              </w:rPr>
              <w:t>«</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1366137_2616395394">
            <w:r>
              <w:rPr>
                <w:webHidden/>
                <w:rStyle w:val="IndexLink"/>
                <w:rtl w:val="true"/>
              </w:rPr>
              <w:t>«</w:t>
            </w:r>
            <w:r>
              <w:rPr>
                <w:rStyle w:val="IndexLink"/>
              </w:rPr>
              <w:t>4</w:t>
            </w:r>
            <w:r>
              <w:rPr>
                <w:rStyle w:val="IndexLink"/>
                <w:rtl w:val="true"/>
              </w:rPr>
              <w:t>»</w:t>
              <w:tab/>
            </w:r>
            <w:r>
              <w:rPr>
                <w:rStyle w:val="IndexLink"/>
              </w:rPr>
              <w:t>249</w:t>
            </w:r>
          </w:hyperlink>
        </w:p>
        <w:p>
          <w:pPr>
            <w:pStyle w:val="Contents5"/>
            <w:tabs>
              <w:tab w:val="clear" w:pos="7892"/>
              <w:tab w:val="right" w:pos="9026" w:leader="dot"/>
            </w:tabs>
            <w:rPr/>
          </w:pPr>
          <w:hyperlink w:anchor="__RefHeading___Toc1366139_2616395394">
            <w:r>
              <w:rPr>
                <w:webHidden/>
                <w:rStyle w:val="IndexLink"/>
                <w:rtl w:val="true"/>
              </w:rPr>
              <w:t xml:space="preserve">روایت </w:t>
            </w:r>
            <w:r>
              <w:rPr>
                <w:rStyle w:val="IndexLink"/>
              </w:rPr>
              <w:t>3</w:t>
            </w:r>
            <w:r>
              <w:rPr>
                <w:rStyle w:val="IndexLink"/>
                <w:rtl w:val="true"/>
              </w:rPr>
              <w:tab/>
            </w:r>
            <w:r>
              <w:rPr>
                <w:rStyle w:val="IndexLink"/>
              </w:rPr>
              <w:t>250</w:t>
            </w:r>
          </w:hyperlink>
        </w:p>
        <w:p>
          <w:pPr>
            <w:pStyle w:val="Contents5"/>
            <w:tabs>
              <w:tab w:val="clear" w:pos="7892"/>
              <w:tab w:val="right" w:pos="9026" w:leader="dot"/>
            </w:tabs>
            <w:rPr/>
          </w:pPr>
          <w:hyperlink w:anchor="__RefHeading___Toc1366141_2616395394">
            <w:r>
              <w:rPr>
                <w:webHidden/>
                <w:rStyle w:val="IndexLink"/>
                <w:rtl w:val="true"/>
              </w:rPr>
              <w:t xml:space="preserve">روایت </w:t>
            </w:r>
            <w:r>
              <w:rPr>
                <w:rStyle w:val="IndexLink"/>
              </w:rPr>
              <w:t>4</w:t>
            </w:r>
            <w:r>
              <w:rPr>
                <w:rStyle w:val="IndexLink"/>
                <w:rtl w:val="true"/>
              </w:rPr>
              <w:tab/>
            </w:r>
            <w:r>
              <w:rPr>
                <w:rStyle w:val="IndexLink"/>
              </w:rPr>
              <w:t>250</w:t>
            </w:r>
          </w:hyperlink>
        </w:p>
        <w:p>
          <w:pPr>
            <w:pStyle w:val="Contents5"/>
            <w:tabs>
              <w:tab w:val="clear" w:pos="7892"/>
              <w:tab w:val="right" w:pos="9026" w:leader="dot"/>
            </w:tabs>
            <w:rPr/>
          </w:pPr>
          <w:hyperlink w:anchor="__RefHeading___Toc1366143_2616395394">
            <w:r>
              <w:rPr>
                <w:webHidden/>
                <w:rStyle w:val="IndexLink"/>
                <w:rtl w:val="true"/>
              </w:rPr>
              <w:t>بيان</w:t>
            </w:r>
            <w:r>
              <w:rPr>
                <w:rStyle w:val="IndexLink"/>
                <w:rtl w:val="true"/>
              </w:rPr>
              <w:tab/>
            </w:r>
            <w:r>
              <w:rPr>
                <w:rStyle w:val="IndexLink"/>
              </w:rPr>
              <w:t>251</w:t>
            </w:r>
          </w:hyperlink>
        </w:p>
        <w:p>
          <w:pPr>
            <w:pStyle w:val="Contents5"/>
            <w:tabs>
              <w:tab w:val="clear" w:pos="7892"/>
              <w:tab w:val="right" w:pos="9026" w:leader="dot"/>
            </w:tabs>
            <w:rPr/>
          </w:pPr>
          <w:hyperlink w:anchor="__RefHeading___Toc1366145_2616395394">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1366147_2616395394">
            <w:r>
              <w:rPr>
                <w:webHidden/>
                <w:rStyle w:val="IndexLink"/>
                <w:rtl w:val="true"/>
              </w:rPr>
              <w:t>«</w:t>
            </w:r>
            <w:r>
              <w:rPr>
                <w:rStyle w:val="IndexLink"/>
              </w:rPr>
              <w:t>5</w:t>
            </w:r>
            <w:r>
              <w:rPr>
                <w:rStyle w:val="IndexLink"/>
                <w:rtl w:val="true"/>
              </w:rPr>
              <w:t>»</w:t>
              <w:tab/>
            </w:r>
            <w:r>
              <w:rPr>
                <w:rStyle w:val="IndexLink"/>
              </w:rPr>
              <w:t>253</w:t>
            </w:r>
          </w:hyperlink>
        </w:p>
        <w:p>
          <w:pPr>
            <w:pStyle w:val="Contents5"/>
            <w:tabs>
              <w:tab w:val="clear" w:pos="7892"/>
              <w:tab w:val="right" w:pos="9026" w:leader="dot"/>
            </w:tabs>
            <w:rPr/>
          </w:pPr>
          <w:hyperlink w:anchor="__RefHeading___Toc1366149_2616395394">
            <w:r>
              <w:rPr>
                <w:webHidden/>
                <w:rStyle w:val="IndexLink"/>
                <w:rtl w:val="true"/>
              </w:rPr>
              <w:t>«</w:t>
            </w:r>
            <w:r>
              <w:rPr>
                <w:rStyle w:val="IndexLink"/>
              </w:rPr>
              <w:t>6</w:t>
            </w:r>
            <w:r>
              <w:rPr>
                <w:rStyle w:val="IndexLink"/>
                <w:rtl w:val="true"/>
              </w:rPr>
              <w:t>»</w:t>
              <w:tab/>
            </w:r>
            <w:r>
              <w:rPr>
                <w:rStyle w:val="IndexLink"/>
              </w:rPr>
              <w:t>253</w:t>
            </w:r>
          </w:hyperlink>
        </w:p>
        <w:p>
          <w:pPr>
            <w:pStyle w:val="Contents5"/>
            <w:tabs>
              <w:tab w:val="clear" w:pos="7892"/>
              <w:tab w:val="right" w:pos="9026" w:leader="dot"/>
            </w:tabs>
            <w:rPr/>
          </w:pPr>
          <w:hyperlink w:anchor="__RefHeading___Toc1366151_2616395394">
            <w:r>
              <w:rPr>
                <w:webHidden/>
                <w:rStyle w:val="IndexLink"/>
                <w:rtl w:val="true"/>
              </w:rPr>
              <w:t>أقول</w:t>
            </w:r>
            <w:r>
              <w:rPr>
                <w:rStyle w:val="IndexLink"/>
                <w:rtl w:val="true"/>
              </w:rPr>
              <w:tab/>
            </w:r>
            <w:r>
              <w:rPr>
                <w:rStyle w:val="IndexLink"/>
              </w:rPr>
              <w:t>253</w:t>
            </w:r>
          </w:hyperlink>
        </w:p>
        <w:p>
          <w:pPr>
            <w:pStyle w:val="Contents5"/>
            <w:tabs>
              <w:tab w:val="clear" w:pos="7892"/>
              <w:tab w:val="right" w:pos="9026" w:leader="dot"/>
            </w:tabs>
            <w:rPr/>
          </w:pPr>
          <w:hyperlink w:anchor="__RefHeading___Toc1366153_2616395394">
            <w:r>
              <w:rPr>
                <w:webHidden/>
                <w:rStyle w:val="IndexLink"/>
                <w:rtl w:val="true"/>
              </w:rPr>
              <w:t xml:space="preserve">روایت </w:t>
            </w:r>
            <w:r>
              <w:rPr>
                <w:rStyle w:val="IndexLink"/>
              </w:rPr>
              <w:t>5</w:t>
            </w:r>
            <w:r>
              <w:rPr>
                <w:rStyle w:val="IndexLink"/>
                <w:rtl w:val="true"/>
              </w:rPr>
              <w:tab/>
            </w:r>
            <w:r>
              <w:rPr>
                <w:rStyle w:val="IndexLink"/>
              </w:rPr>
              <w:t>253</w:t>
            </w:r>
          </w:hyperlink>
        </w:p>
        <w:p>
          <w:pPr>
            <w:pStyle w:val="Contents5"/>
            <w:tabs>
              <w:tab w:val="clear" w:pos="7892"/>
              <w:tab w:val="right" w:pos="9026" w:leader="dot"/>
            </w:tabs>
            <w:rPr/>
          </w:pPr>
          <w:hyperlink w:anchor="__RefHeading___Toc1366155_2616395394">
            <w:r>
              <w:rPr>
                <w:webHidden/>
                <w:rStyle w:val="IndexLink"/>
                <w:rtl w:val="true"/>
              </w:rPr>
              <w:t xml:space="preserve">روایت </w:t>
            </w:r>
            <w:r>
              <w:rPr>
                <w:rStyle w:val="IndexLink"/>
              </w:rPr>
              <w:t>6</w:t>
            </w:r>
            <w:r>
              <w:rPr>
                <w:rStyle w:val="IndexLink"/>
                <w:rtl w:val="true"/>
              </w:rPr>
              <w:tab/>
            </w:r>
            <w:r>
              <w:rPr>
                <w:rStyle w:val="IndexLink"/>
              </w:rPr>
              <w:t>253</w:t>
            </w:r>
          </w:hyperlink>
        </w:p>
        <w:p>
          <w:pPr>
            <w:pStyle w:val="Contents5"/>
            <w:tabs>
              <w:tab w:val="clear" w:pos="7892"/>
              <w:tab w:val="right" w:pos="9026" w:leader="dot"/>
            </w:tabs>
            <w:rPr/>
          </w:pPr>
          <w:hyperlink w:anchor="__RefHeading___Toc1366157_2616395394">
            <w:r>
              <w:rPr>
                <w:webHidden/>
                <w:rStyle w:val="IndexLink"/>
                <w:rtl w:val="true"/>
              </w:rPr>
              <w:t>می گویم</w:t>
            </w:r>
            <w:r>
              <w:rPr>
                <w:rStyle w:val="IndexLink"/>
                <w:rtl w:val="true"/>
              </w:rPr>
              <w:tab/>
            </w:r>
            <w:r>
              <w:rPr>
                <w:rStyle w:val="IndexLink"/>
              </w:rPr>
              <w:t>254</w:t>
            </w:r>
          </w:hyperlink>
        </w:p>
        <w:p>
          <w:pPr>
            <w:pStyle w:val="Contents3"/>
            <w:tabs>
              <w:tab w:val="clear" w:pos="8459"/>
              <w:tab w:val="right" w:pos="9026" w:leader="dot"/>
            </w:tabs>
            <w:rPr/>
          </w:pPr>
          <w:hyperlink w:anchor="__RefHeading___Toc1366159_2616395394">
            <w:r>
              <w:rPr>
                <w:webHidden/>
                <w:rStyle w:val="IndexLink"/>
                <w:rtl w:val="true"/>
              </w:rPr>
              <w:t xml:space="preserve">باب </w:t>
            </w:r>
            <w:r>
              <w:rPr>
                <w:rStyle w:val="IndexLink"/>
              </w:rPr>
              <w:t>8</w:t>
            </w:r>
            <w:r>
              <w:rPr>
                <w:rStyle w:val="IndexLink"/>
                <w:rtl w:val="true"/>
              </w:rPr>
              <w:t xml:space="preserve"> </w:t>
            </w:r>
            <w:r>
              <w:rPr>
                <w:rStyle w:val="IndexLink"/>
                <w:rtl w:val="true"/>
              </w:rPr>
              <w:t>أحوال أهل زمانه من الخلفاء و غيرهم و ما جري بينه عليه السلام و بينهم و أحوال أصحابه و خدمه و مواليه و مداحيه صلوات الله عليه</w:t>
            </w:r>
            <w:r>
              <w:rPr>
                <w:rStyle w:val="IndexLink"/>
                <w:rtl w:val="true"/>
              </w:rPr>
              <w:tab/>
            </w:r>
            <w:r>
              <w:rPr>
                <w:rStyle w:val="IndexLink"/>
              </w:rPr>
              <w:t>255</w:t>
            </w:r>
          </w:hyperlink>
        </w:p>
        <w:p>
          <w:pPr>
            <w:pStyle w:val="Contents4"/>
            <w:tabs>
              <w:tab w:val="clear" w:pos="8176"/>
              <w:tab w:val="right" w:pos="9026" w:leader="dot"/>
            </w:tabs>
            <w:rPr/>
          </w:pPr>
          <w:hyperlink w:anchor="__RefHeading___Toc1366161_2616395394">
            <w:r>
              <w:rPr>
                <w:webHidden/>
                <w:rStyle w:val="IndexLink"/>
                <w:rtl w:val="true"/>
              </w:rPr>
              <w:t>الأخبار</w:t>
            </w:r>
            <w:r>
              <w:rPr>
                <w:rStyle w:val="IndexLink"/>
                <w:rtl w:val="true"/>
              </w:rPr>
              <w:tab/>
            </w:r>
            <w:r>
              <w:rPr>
                <w:rStyle w:val="IndexLink"/>
              </w:rPr>
              <w:t>255</w:t>
            </w:r>
          </w:hyperlink>
        </w:p>
        <w:p>
          <w:pPr>
            <w:pStyle w:val="Contents5"/>
            <w:tabs>
              <w:tab w:val="clear" w:pos="7892"/>
              <w:tab w:val="right" w:pos="9026" w:leader="dot"/>
            </w:tabs>
            <w:rPr/>
          </w:pPr>
          <w:hyperlink w:anchor="__RefHeading___Toc1366163_2616395394">
            <w:r>
              <w:rPr>
                <w:webHidden/>
                <w:rStyle w:val="IndexLink"/>
                <w:rtl w:val="true"/>
              </w:rPr>
              <w:t>«</w:t>
            </w:r>
            <w:r>
              <w:rPr>
                <w:rStyle w:val="IndexLink"/>
              </w:rPr>
              <w:t>1</w:t>
            </w:r>
            <w:r>
              <w:rPr>
                <w:rStyle w:val="IndexLink"/>
                <w:rtl w:val="true"/>
              </w:rPr>
              <w:t>»</w:t>
              <w:tab/>
            </w:r>
            <w:r>
              <w:rPr>
                <w:rStyle w:val="IndexLink"/>
              </w:rPr>
              <w:t>255</w:t>
            </w:r>
          </w:hyperlink>
        </w:p>
        <w:p>
          <w:pPr>
            <w:pStyle w:val="Contents3"/>
            <w:tabs>
              <w:tab w:val="clear" w:pos="8459"/>
              <w:tab w:val="right" w:pos="9026" w:leader="dot"/>
            </w:tabs>
            <w:rPr/>
          </w:pPr>
          <w:hyperlink w:anchor="__RefHeading___Toc1366165_2616395394">
            <w:r>
              <w:rPr>
                <w:webHidden/>
                <w:rStyle w:val="IndexLink"/>
                <w:rtl w:val="true"/>
              </w:rPr>
              <w:t xml:space="preserve">باب هشتم </w:t>
            </w:r>
            <w:r>
              <w:rPr>
                <w:rStyle w:val="IndexLink"/>
                <w:rtl w:val="true"/>
              </w:rPr>
              <w:t xml:space="preserve">: </w:t>
            </w:r>
            <w:r>
              <w:rPr>
                <w:rStyle w:val="IndexLink"/>
                <w:rtl w:val="true"/>
              </w:rPr>
              <w:t>احوال اهل زمان امام سجاد علیه السلام از خلفا و دیگران و آنچه بین ایشان و بین آنها گذشت و احوال اصحاب و خادمان و غلامان و مدایح ایشان</w:t>
            </w:r>
            <w:r>
              <w:rPr>
                <w:rStyle w:val="IndexLink"/>
                <w:rtl w:val="true"/>
              </w:rPr>
              <w:tab/>
            </w:r>
            <w:r>
              <w:rPr>
                <w:rStyle w:val="IndexLink"/>
              </w:rPr>
              <w:t>255</w:t>
            </w:r>
          </w:hyperlink>
        </w:p>
        <w:p>
          <w:pPr>
            <w:pStyle w:val="Contents4"/>
            <w:tabs>
              <w:tab w:val="clear" w:pos="8176"/>
              <w:tab w:val="right" w:pos="9026" w:leader="dot"/>
            </w:tabs>
            <w:rPr/>
          </w:pPr>
          <w:hyperlink w:anchor="__RefHeading___Toc1366167_2616395394">
            <w:r>
              <w:rPr>
                <w:webHidden/>
                <w:rStyle w:val="IndexLink"/>
                <w:rtl w:val="true"/>
              </w:rPr>
              <w:t>روایات</w:t>
            </w:r>
            <w:r>
              <w:rPr>
                <w:rStyle w:val="IndexLink"/>
                <w:rtl w:val="true"/>
              </w:rPr>
              <w:tab/>
            </w:r>
            <w:r>
              <w:rPr>
                <w:rStyle w:val="IndexLink"/>
              </w:rPr>
              <w:t>255</w:t>
            </w:r>
          </w:hyperlink>
        </w:p>
        <w:p>
          <w:pPr>
            <w:pStyle w:val="Contents5"/>
            <w:tabs>
              <w:tab w:val="clear" w:pos="7892"/>
              <w:tab w:val="right" w:pos="9026" w:leader="dot"/>
            </w:tabs>
            <w:rPr/>
          </w:pPr>
          <w:hyperlink w:anchor="__RefHeading___Toc1366169_2616395394">
            <w:r>
              <w:rPr>
                <w:webHidden/>
                <w:rStyle w:val="IndexLink"/>
                <w:rtl w:val="true"/>
              </w:rPr>
              <w:t xml:space="preserve">روایت </w:t>
            </w:r>
            <w:r>
              <w:rPr>
                <w:rStyle w:val="IndexLink"/>
              </w:rPr>
              <w:t>1</w:t>
            </w:r>
            <w:r>
              <w:rPr>
                <w:rStyle w:val="IndexLink"/>
                <w:rtl w:val="true"/>
              </w:rPr>
              <w:tab/>
            </w:r>
            <w:r>
              <w:rPr>
                <w:rStyle w:val="IndexLink"/>
              </w:rPr>
              <w:t>255</w:t>
            </w:r>
          </w:hyperlink>
        </w:p>
        <w:p>
          <w:pPr>
            <w:pStyle w:val="Contents5"/>
            <w:tabs>
              <w:tab w:val="clear" w:pos="7892"/>
              <w:tab w:val="right" w:pos="9026" w:leader="dot"/>
            </w:tabs>
            <w:rPr/>
          </w:pPr>
          <w:hyperlink w:anchor="__RefHeading___Toc1366171_2616395394">
            <w:r>
              <w:rPr>
                <w:webHidden/>
                <w:rStyle w:val="IndexLink"/>
                <w:rtl w:val="true"/>
              </w:rPr>
              <w:t>«</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1366173_2616395394">
            <w:r>
              <w:rPr>
                <w:webHidden/>
                <w:rStyle w:val="IndexLink"/>
                <w:rtl w:val="true"/>
              </w:rPr>
              <w:t>«</w:t>
            </w:r>
            <w:r>
              <w:rPr>
                <w:rStyle w:val="IndexLink"/>
              </w:rPr>
              <w:t>3</w:t>
            </w:r>
            <w:r>
              <w:rPr>
                <w:rStyle w:val="IndexLink"/>
                <w:rtl w:val="true"/>
              </w:rPr>
              <w:t>»</w:t>
              <w:tab/>
            </w:r>
            <w:r>
              <w:rPr>
                <w:rStyle w:val="IndexLink"/>
              </w:rPr>
              <w:t>257</w:t>
            </w:r>
          </w:hyperlink>
        </w:p>
        <w:p>
          <w:pPr>
            <w:pStyle w:val="Contents5"/>
            <w:tabs>
              <w:tab w:val="clear" w:pos="7892"/>
              <w:tab w:val="right" w:pos="9026" w:leader="dot"/>
            </w:tabs>
            <w:rPr/>
          </w:pPr>
          <w:hyperlink w:anchor="__RefHeading___Toc1366175_2616395394">
            <w:r>
              <w:rPr>
                <w:webHidden/>
                <w:rStyle w:val="IndexLink"/>
                <w:rtl w:val="true"/>
              </w:rPr>
              <w:t xml:space="preserve">روایت </w:t>
            </w:r>
            <w:r>
              <w:rPr>
                <w:rStyle w:val="IndexLink"/>
              </w:rPr>
              <w:t>2</w:t>
            </w:r>
            <w:r>
              <w:rPr>
                <w:rStyle w:val="IndexLink"/>
                <w:rtl w:val="true"/>
              </w:rPr>
              <w:tab/>
            </w:r>
            <w:r>
              <w:rPr>
                <w:rStyle w:val="IndexLink"/>
              </w:rPr>
              <w:t>257</w:t>
            </w:r>
          </w:hyperlink>
        </w:p>
        <w:p>
          <w:pPr>
            <w:pStyle w:val="Contents5"/>
            <w:tabs>
              <w:tab w:val="clear" w:pos="7892"/>
              <w:tab w:val="right" w:pos="9026" w:leader="dot"/>
            </w:tabs>
            <w:rPr/>
          </w:pPr>
          <w:hyperlink w:anchor="__RefHeading___Toc1366177_2616395394">
            <w:r>
              <w:rPr>
                <w:webHidden/>
                <w:rStyle w:val="IndexLink"/>
                <w:rtl w:val="true"/>
              </w:rPr>
              <w:t xml:space="preserve">روایت </w:t>
            </w:r>
            <w:r>
              <w:rPr>
                <w:rStyle w:val="IndexLink"/>
              </w:rPr>
              <w:t>3</w:t>
            </w:r>
            <w:r>
              <w:rPr>
                <w:rStyle w:val="IndexLink"/>
                <w:rtl w:val="true"/>
              </w:rPr>
              <w:tab/>
            </w:r>
            <w:r>
              <w:rPr>
                <w:rStyle w:val="IndexLink"/>
              </w:rPr>
              <w:t>258</w:t>
            </w:r>
          </w:hyperlink>
        </w:p>
        <w:p>
          <w:pPr>
            <w:pStyle w:val="Contents5"/>
            <w:tabs>
              <w:tab w:val="clear" w:pos="7892"/>
              <w:tab w:val="right" w:pos="9026" w:leader="dot"/>
            </w:tabs>
            <w:rPr/>
          </w:pPr>
          <w:hyperlink w:anchor="__RefHeading___Toc1366179_2616395394">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1366181_2616395394">
            <w:r>
              <w:rPr>
                <w:webHidden/>
                <w:rStyle w:val="IndexLink"/>
                <w:rtl w:val="true"/>
              </w:rPr>
              <w:t>«</w:t>
            </w:r>
            <w:r>
              <w:rPr>
                <w:rStyle w:val="IndexLink"/>
              </w:rPr>
              <w:t>4</w:t>
            </w:r>
            <w:r>
              <w:rPr>
                <w:rStyle w:val="IndexLink"/>
                <w:rtl w:val="true"/>
              </w:rPr>
              <w:t>»</w:t>
              <w:tab/>
            </w:r>
            <w:r>
              <w:rPr>
                <w:rStyle w:val="IndexLink"/>
              </w:rPr>
              <w:t>259</w:t>
            </w:r>
          </w:hyperlink>
        </w:p>
        <w:p>
          <w:pPr>
            <w:pStyle w:val="Contents5"/>
            <w:tabs>
              <w:tab w:val="clear" w:pos="7892"/>
              <w:tab w:val="right" w:pos="9026" w:leader="dot"/>
            </w:tabs>
            <w:rPr/>
          </w:pPr>
          <w:hyperlink w:anchor="__RefHeading___Toc1366183_2616395394">
            <w:r>
              <w:rPr>
                <w:webHidden/>
                <w:rStyle w:val="IndexLink"/>
                <w:rtl w:val="true"/>
              </w:rPr>
              <w:t>«</w:t>
            </w:r>
            <w:r>
              <w:rPr>
                <w:rStyle w:val="IndexLink"/>
              </w:rPr>
              <w:t>5</w:t>
            </w:r>
            <w:r>
              <w:rPr>
                <w:rStyle w:val="IndexLink"/>
                <w:rtl w:val="true"/>
              </w:rPr>
              <w:t>»</w:t>
              <w:tab/>
            </w:r>
            <w:r>
              <w:rPr>
                <w:rStyle w:val="IndexLink"/>
              </w:rPr>
              <w:t>259</w:t>
            </w:r>
          </w:hyperlink>
        </w:p>
        <w:p>
          <w:pPr>
            <w:pStyle w:val="Contents5"/>
            <w:tabs>
              <w:tab w:val="clear" w:pos="7892"/>
              <w:tab w:val="right" w:pos="9026" w:leader="dot"/>
            </w:tabs>
            <w:rPr/>
          </w:pPr>
          <w:hyperlink w:anchor="__RefHeading___Toc1366185_2616395394">
            <w:r>
              <w:rPr>
                <w:webHidden/>
                <w:rStyle w:val="IndexLink"/>
                <w:rtl w:val="true"/>
              </w:rPr>
              <w:t>«</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1366187_2616395394">
            <w:r>
              <w:rPr>
                <w:webHidden/>
                <w:rStyle w:val="IndexLink"/>
                <w:rtl w:val="true"/>
              </w:rPr>
              <w:t>می گویم</w:t>
            </w:r>
            <w:r>
              <w:rPr>
                <w:rStyle w:val="IndexLink"/>
                <w:rtl w:val="true"/>
              </w:rPr>
              <w:tab/>
            </w:r>
            <w:r>
              <w:rPr>
                <w:rStyle w:val="IndexLink"/>
              </w:rPr>
              <w:t>259</w:t>
            </w:r>
          </w:hyperlink>
        </w:p>
        <w:p>
          <w:pPr>
            <w:pStyle w:val="Contents5"/>
            <w:tabs>
              <w:tab w:val="clear" w:pos="7892"/>
              <w:tab w:val="right" w:pos="9026" w:leader="dot"/>
            </w:tabs>
            <w:rPr/>
          </w:pPr>
          <w:hyperlink w:anchor="__RefHeading___Toc1366189_2616395394">
            <w:r>
              <w:rPr>
                <w:webHidden/>
                <w:rStyle w:val="IndexLink"/>
                <w:rtl w:val="true"/>
              </w:rPr>
              <w:t xml:space="preserve">روایت </w:t>
            </w:r>
            <w:r>
              <w:rPr>
                <w:rStyle w:val="IndexLink"/>
              </w:rPr>
              <w:t>4</w:t>
            </w:r>
            <w:r>
              <w:rPr>
                <w:rStyle w:val="IndexLink"/>
                <w:rtl w:val="true"/>
              </w:rPr>
              <w:tab/>
            </w:r>
            <w:r>
              <w:rPr>
                <w:rStyle w:val="IndexLink"/>
              </w:rPr>
              <w:t>259</w:t>
            </w:r>
          </w:hyperlink>
        </w:p>
        <w:p>
          <w:pPr>
            <w:pStyle w:val="Contents5"/>
            <w:tabs>
              <w:tab w:val="clear" w:pos="7892"/>
              <w:tab w:val="right" w:pos="9026" w:leader="dot"/>
            </w:tabs>
            <w:rPr/>
          </w:pPr>
          <w:hyperlink w:anchor="__RefHeading___Toc1366191_2616395394">
            <w:r>
              <w:rPr>
                <w:webHidden/>
                <w:rStyle w:val="IndexLink"/>
                <w:rtl w:val="true"/>
              </w:rPr>
              <w:t xml:space="preserve">روایت </w:t>
            </w:r>
            <w:r>
              <w:rPr>
                <w:rStyle w:val="IndexLink"/>
              </w:rPr>
              <w:t>5</w:t>
            </w:r>
            <w:r>
              <w:rPr>
                <w:rStyle w:val="IndexLink"/>
                <w:rtl w:val="true"/>
              </w:rPr>
              <w:tab/>
            </w:r>
            <w:r>
              <w:rPr>
                <w:rStyle w:val="IndexLink"/>
              </w:rPr>
              <w:t>260</w:t>
            </w:r>
          </w:hyperlink>
        </w:p>
        <w:p>
          <w:pPr>
            <w:pStyle w:val="Contents5"/>
            <w:tabs>
              <w:tab w:val="clear" w:pos="7892"/>
              <w:tab w:val="right" w:pos="9026" w:leader="dot"/>
            </w:tabs>
            <w:rPr/>
          </w:pPr>
          <w:hyperlink w:anchor="__RefHeading___Toc1366193_2616395394">
            <w:r>
              <w:rPr>
                <w:webHidden/>
                <w:rStyle w:val="IndexLink"/>
                <w:rtl w:val="true"/>
              </w:rPr>
              <w:t xml:space="preserve">روایت </w:t>
            </w:r>
            <w:r>
              <w:rPr>
                <w:rStyle w:val="IndexLink"/>
              </w:rPr>
              <w:t>6</w:t>
            </w:r>
            <w:r>
              <w:rPr>
                <w:rStyle w:val="IndexLink"/>
                <w:rtl w:val="true"/>
              </w:rPr>
              <w:tab/>
            </w:r>
            <w:r>
              <w:rPr>
                <w:rStyle w:val="IndexLink"/>
              </w:rPr>
              <w:t>260</w:t>
            </w:r>
          </w:hyperlink>
        </w:p>
        <w:p>
          <w:pPr>
            <w:pStyle w:val="Contents5"/>
            <w:tabs>
              <w:tab w:val="clear" w:pos="7892"/>
              <w:tab w:val="right" w:pos="9026" w:leader="dot"/>
            </w:tabs>
            <w:rPr/>
          </w:pPr>
          <w:hyperlink w:anchor="__RefHeading___Toc1366195_2616395394">
            <w:r>
              <w:rPr>
                <w:webHidden/>
                <w:rStyle w:val="IndexLink"/>
                <w:rtl w:val="true"/>
              </w:rPr>
              <w:t>«</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1366197_2616395394">
            <w:r>
              <w:rPr>
                <w:webHidden/>
                <w:rStyle w:val="IndexLink"/>
                <w:rtl w:val="true"/>
              </w:rPr>
              <w:t xml:space="preserve">روایت </w:t>
            </w:r>
            <w:r>
              <w:rPr>
                <w:rStyle w:val="IndexLink"/>
              </w:rPr>
              <w:t>7</w:t>
            </w:r>
            <w:r>
              <w:rPr>
                <w:rStyle w:val="IndexLink"/>
                <w:rtl w:val="true"/>
              </w:rPr>
              <w:tab/>
            </w:r>
            <w:r>
              <w:rPr>
                <w:rStyle w:val="IndexLink"/>
              </w:rPr>
              <w:t>261</w:t>
            </w:r>
          </w:hyperlink>
        </w:p>
        <w:p>
          <w:pPr>
            <w:pStyle w:val="Contents5"/>
            <w:tabs>
              <w:tab w:val="clear" w:pos="7892"/>
              <w:tab w:val="right" w:pos="9026" w:leader="dot"/>
            </w:tabs>
            <w:rPr/>
          </w:pPr>
          <w:hyperlink w:anchor="__RefHeading___Toc1366199_2616395394">
            <w:r>
              <w:rPr>
                <w:webHidden/>
                <w:rStyle w:val="IndexLink"/>
                <w:rtl w:val="true"/>
              </w:rPr>
              <w:t>«</w:t>
            </w:r>
            <w:r>
              <w:rPr>
                <w:rStyle w:val="IndexLink"/>
              </w:rPr>
              <w:t>8</w:t>
            </w:r>
            <w:r>
              <w:rPr>
                <w:rStyle w:val="IndexLink"/>
                <w:rtl w:val="true"/>
              </w:rPr>
              <w:t>»</w:t>
              <w:tab/>
            </w:r>
            <w:r>
              <w:rPr>
                <w:rStyle w:val="IndexLink"/>
              </w:rPr>
              <w:t>263</w:t>
            </w:r>
          </w:hyperlink>
        </w:p>
        <w:p>
          <w:pPr>
            <w:pStyle w:val="Contents5"/>
            <w:tabs>
              <w:tab w:val="clear" w:pos="7892"/>
              <w:tab w:val="right" w:pos="9026" w:leader="dot"/>
            </w:tabs>
            <w:rPr/>
          </w:pPr>
          <w:hyperlink w:anchor="__RefHeading___Toc1366201_2616395394">
            <w:r>
              <w:rPr>
                <w:webHidden/>
                <w:rStyle w:val="IndexLink"/>
                <w:rtl w:val="true"/>
              </w:rPr>
              <w:t>«</w:t>
            </w:r>
            <w:r>
              <w:rPr>
                <w:rStyle w:val="IndexLink"/>
              </w:rPr>
              <w:t>9</w:t>
            </w:r>
            <w:r>
              <w:rPr>
                <w:rStyle w:val="IndexLink"/>
                <w:rtl w:val="true"/>
              </w:rPr>
              <w:t>»</w:t>
              <w:tab/>
            </w:r>
            <w:r>
              <w:rPr>
                <w:rStyle w:val="IndexLink"/>
              </w:rPr>
              <w:t>263</w:t>
            </w:r>
          </w:hyperlink>
        </w:p>
        <w:p>
          <w:pPr>
            <w:pStyle w:val="Contents5"/>
            <w:tabs>
              <w:tab w:val="clear" w:pos="7892"/>
              <w:tab w:val="right" w:pos="9026" w:leader="dot"/>
            </w:tabs>
            <w:rPr/>
          </w:pPr>
          <w:hyperlink w:anchor="__RefHeading___Toc1366203_2616395394">
            <w:r>
              <w:rPr>
                <w:webHidden/>
                <w:rStyle w:val="IndexLink"/>
                <w:rtl w:val="true"/>
              </w:rPr>
              <w:t>«</w:t>
            </w:r>
            <w:r>
              <w:rPr>
                <w:rStyle w:val="IndexLink"/>
              </w:rPr>
              <w:t>10</w:t>
            </w:r>
            <w:r>
              <w:rPr>
                <w:rStyle w:val="IndexLink"/>
                <w:rtl w:val="true"/>
              </w:rPr>
              <w:t>»</w:t>
              <w:tab/>
            </w:r>
            <w:r>
              <w:rPr>
                <w:rStyle w:val="IndexLink"/>
              </w:rPr>
              <w:t>263</w:t>
            </w:r>
          </w:hyperlink>
        </w:p>
        <w:p>
          <w:pPr>
            <w:pStyle w:val="Contents5"/>
            <w:tabs>
              <w:tab w:val="clear" w:pos="7892"/>
              <w:tab w:val="right" w:pos="9026" w:leader="dot"/>
            </w:tabs>
            <w:rPr/>
          </w:pPr>
          <w:hyperlink w:anchor="__RefHeading___Toc1366205_2616395394">
            <w:r>
              <w:rPr>
                <w:webHidden/>
                <w:rStyle w:val="IndexLink"/>
                <w:rtl w:val="true"/>
              </w:rPr>
              <w:t xml:space="preserve">روایت </w:t>
            </w:r>
            <w:r>
              <w:rPr>
                <w:rStyle w:val="IndexLink"/>
              </w:rPr>
              <w:t>8</w:t>
            </w:r>
            <w:r>
              <w:rPr>
                <w:rStyle w:val="IndexLink"/>
                <w:rtl w:val="true"/>
              </w:rPr>
              <w:tab/>
            </w:r>
            <w:r>
              <w:rPr>
                <w:rStyle w:val="IndexLink"/>
              </w:rPr>
              <w:t>263</w:t>
            </w:r>
          </w:hyperlink>
        </w:p>
        <w:p>
          <w:pPr>
            <w:pStyle w:val="Contents5"/>
            <w:tabs>
              <w:tab w:val="clear" w:pos="7892"/>
              <w:tab w:val="right" w:pos="9026" w:leader="dot"/>
            </w:tabs>
            <w:rPr/>
          </w:pPr>
          <w:hyperlink w:anchor="__RefHeading___Toc1366207_2616395394">
            <w:r>
              <w:rPr>
                <w:webHidden/>
                <w:rStyle w:val="IndexLink"/>
                <w:rtl w:val="true"/>
              </w:rPr>
              <w:t xml:space="preserve">روایت </w:t>
            </w:r>
            <w:r>
              <w:rPr>
                <w:rStyle w:val="IndexLink"/>
              </w:rPr>
              <w:t>9</w:t>
            </w:r>
            <w:r>
              <w:rPr>
                <w:rStyle w:val="IndexLink"/>
                <w:rtl w:val="true"/>
              </w:rPr>
              <w:tab/>
            </w:r>
            <w:r>
              <w:rPr>
                <w:rStyle w:val="IndexLink"/>
              </w:rPr>
              <w:t>264</w:t>
            </w:r>
          </w:hyperlink>
        </w:p>
        <w:p>
          <w:pPr>
            <w:pStyle w:val="Contents5"/>
            <w:tabs>
              <w:tab w:val="clear" w:pos="7892"/>
              <w:tab w:val="right" w:pos="9026" w:leader="dot"/>
            </w:tabs>
            <w:rPr/>
          </w:pPr>
          <w:hyperlink w:anchor="__RefHeading___Toc1366209_2616395394">
            <w:r>
              <w:rPr>
                <w:webHidden/>
                <w:rStyle w:val="IndexLink"/>
                <w:rtl w:val="true"/>
              </w:rPr>
              <w:t xml:space="preserve">روایت </w:t>
            </w:r>
            <w:r>
              <w:rPr>
                <w:rStyle w:val="IndexLink"/>
              </w:rPr>
              <w:t>10</w:t>
            </w:r>
            <w:r>
              <w:rPr>
                <w:rStyle w:val="IndexLink"/>
                <w:rtl w:val="true"/>
              </w:rPr>
              <w:tab/>
            </w:r>
            <w:r>
              <w:rPr>
                <w:rStyle w:val="IndexLink"/>
              </w:rPr>
              <w:t>264</w:t>
            </w:r>
          </w:hyperlink>
        </w:p>
        <w:p>
          <w:pPr>
            <w:pStyle w:val="Contents5"/>
            <w:tabs>
              <w:tab w:val="clear" w:pos="7892"/>
              <w:tab w:val="right" w:pos="9026" w:leader="dot"/>
            </w:tabs>
            <w:rPr/>
          </w:pPr>
          <w:hyperlink w:anchor="__RefHeading___Toc1366211_2616395394">
            <w:r>
              <w:rPr>
                <w:webHidden/>
                <w:rStyle w:val="IndexLink"/>
                <w:rtl w:val="true"/>
              </w:rPr>
              <w:t>«</w:t>
            </w:r>
            <w:r>
              <w:rPr>
                <w:rStyle w:val="IndexLink"/>
              </w:rPr>
              <w:t>11</w:t>
            </w:r>
            <w:r>
              <w:rPr>
                <w:rStyle w:val="IndexLink"/>
                <w:rtl w:val="true"/>
              </w:rPr>
              <w:t>»</w:t>
              <w:tab/>
            </w:r>
            <w:r>
              <w:rPr>
                <w:rStyle w:val="IndexLink"/>
              </w:rPr>
              <w:t>265</w:t>
            </w:r>
          </w:hyperlink>
        </w:p>
        <w:p>
          <w:pPr>
            <w:pStyle w:val="Contents5"/>
            <w:tabs>
              <w:tab w:val="clear" w:pos="7892"/>
              <w:tab w:val="right" w:pos="9026" w:leader="dot"/>
            </w:tabs>
            <w:rPr/>
          </w:pPr>
          <w:hyperlink w:anchor="__RefHeading___Toc1366213_2616395394">
            <w:r>
              <w:rPr>
                <w:webHidden/>
                <w:rStyle w:val="IndexLink"/>
                <w:rtl w:val="true"/>
              </w:rPr>
              <w:t xml:space="preserve">روایت </w:t>
            </w:r>
            <w:r>
              <w:rPr>
                <w:rStyle w:val="IndexLink"/>
              </w:rPr>
              <w:t>11</w:t>
            </w:r>
            <w:r>
              <w:rPr>
                <w:rStyle w:val="IndexLink"/>
                <w:rtl w:val="true"/>
              </w:rPr>
              <w:tab/>
            </w:r>
            <w:r>
              <w:rPr>
                <w:rStyle w:val="IndexLink"/>
              </w:rPr>
              <w:t>266</w:t>
            </w:r>
          </w:hyperlink>
        </w:p>
        <w:p>
          <w:pPr>
            <w:pStyle w:val="Contents5"/>
            <w:tabs>
              <w:tab w:val="clear" w:pos="7892"/>
              <w:tab w:val="right" w:pos="9026" w:leader="dot"/>
            </w:tabs>
            <w:rPr/>
          </w:pPr>
          <w:hyperlink w:anchor="__RefHeading___Toc1366215_2616395394">
            <w:r>
              <w:rPr>
                <w:webHidden/>
                <w:rStyle w:val="IndexLink"/>
                <w:rtl w:val="true"/>
              </w:rPr>
              <w:t>«</w:t>
            </w:r>
            <w:r>
              <w:rPr>
                <w:rStyle w:val="IndexLink"/>
              </w:rPr>
              <w:t>12</w:t>
            </w:r>
            <w:r>
              <w:rPr>
                <w:rStyle w:val="IndexLink"/>
                <w:rtl w:val="true"/>
              </w:rPr>
              <w:t>»</w:t>
              <w:tab/>
            </w:r>
            <w:r>
              <w:rPr>
                <w:rStyle w:val="IndexLink"/>
              </w:rPr>
              <w:t>267</w:t>
            </w:r>
          </w:hyperlink>
        </w:p>
        <w:p>
          <w:pPr>
            <w:pStyle w:val="Contents5"/>
            <w:tabs>
              <w:tab w:val="clear" w:pos="7892"/>
              <w:tab w:val="right" w:pos="9026" w:leader="dot"/>
            </w:tabs>
            <w:rPr/>
          </w:pPr>
          <w:hyperlink w:anchor="__RefHeading___Toc1366217_2616395394">
            <w:r>
              <w:rPr>
                <w:webHidden/>
                <w:rStyle w:val="IndexLink"/>
                <w:rtl w:val="true"/>
              </w:rPr>
              <w:t>«</w:t>
            </w:r>
            <w:r>
              <w:rPr>
                <w:rStyle w:val="IndexLink"/>
              </w:rPr>
              <w:t>13</w:t>
            </w:r>
            <w:r>
              <w:rPr>
                <w:rStyle w:val="IndexLink"/>
                <w:rtl w:val="true"/>
              </w:rPr>
              <w:t>»</w:t>
              <w:tab/>
            </w:r>
            <w:r>
              <w:rPr>
                <w:rStyle w:val="IndexLink"/>
              </w:rPr>
              <w:t>267</w:t>
            </w:r>
          </w:hyperlink>
        </w:p>
        <w:p>
          <w:pPr>
            <w:pStyle w:val="Contents5"/>
            <w:tabs>
              <w:tab w:val="clear" w:pos="7892"/>
              <w:tab w:val="right" w:pos="9026" w:leader="dot"/>
            </w:tabs>
            <w:rPr/>
          </w:pPr>
          <w:hyperlink w:anchor="__RefHeading___Toc1366219_2616395394">
            <w:r>
              <w:rPr>
                <w:webHidden/>
                <w:rStyle w:val="IndexLink"/>
                <w:rtl w:val="true"/>
              </w:rPr>
              <w:t xml:space="preserve">روایت </w:t>
            </w:r>
            <w:r>
              <w:rPr>
                <w:rStyle w:val="IndexLink"/>
              </w:rPr>
              <w:t>12</w:t>
            </w:r>
            <w:r>
              <w:rPr>
                <w:rStyle w:val="IndexLink"/>
                <w:rtl w:val="true"/>
              </w:rPr>
              <w:tab/>
            </w:r>
            <w:r>
              <w:rPr>
                <w:rStyle w:val="IndexLink"/>
              </w:rPr>
              <w:t>267</w:t>
            </w:r>
          </w:hyperlink>
        </w:p>
        <w:p>
          <w:pPr>
            <w:pStyle w:val="Contents5"/>
            <w:tabs>
              <w:tab w:val="clear" w:pos="7892"/>
              <w:tab w:val="right" w:pos="9026" w:leader="dot"/>
            </w:tabs>
            <w:rPr/>
          </w:pPr>
          <w:hyperlink w:anchor="__RefHeading___Toc1366221_2616395394">
            <w:r>
              <w:rPr>
                <w:webHidden/>
                <w:rStyle w:val="IndexLink"/>
                <w:rtl w:val="true"/>
              </w:rPr>
              <w:t xml:space="preserve">روایت </w:t>
            </w:r>
            <w:r>
              <w:rPr>
                <w:rStyle w:val="IndexLink"/>
              </w:rPr>
              <w:t>13</w:t>
            </w:r>
            <w:r>
              <w:rPr>
                <w:rStyle w:val="IndexLink"/>
                <w:rtl w:val="true"/>
              </w:rPr>
              <w:tab/>
            </w:r>
            <w:r>
              <w:rPr>
                <w:rStyle w:val="IndexLink"/>
              </w:rPr>
              <w:t>268</w:t>
            </w:r>
          </w:hyperlink>
        </w:p>
        <w:p>
          <w:pPr>
            <w:pStyle w:val="Contents5"/>
            <w:tabs>
              <w:tab w:val="clear" w:pos="7892"/>
              <w:tab w:val="right" w:pos="9026" w:leader="dot"/>
            </w:tabs>
            <w:rPr/>
          </w:pPr>
          <w:hyperlink w:anchor="__RefHeading___Toc1366223_2616395394">
            <w:r>
              <w:rPr>
                <w:webHidden/>
                <w:rStyle w:val="IndexLink"/>
                <w:rtl w:val="true"/>
              </w:rPr>
              <w:t>«</w:t>
            </w:r>
            <w:r>
              <w:rPr>
                <w:rStyle w:val="IndexLink"/>
              </w:rPr>
              <w:t>14</w:t>
            </w:r>
            <w:r>
              <w:rPr>
                <w:rStyle w:val="IndexLink"/>
                <w:rtl w:val="true"/>
              </w:rPr>
              <w:t>»</w:t>
              <w:tab/>
            </w:r>
            <w:r>
              <w:rPr>
                <w:rStyle w:val="IndexLink"/>
              </w:rPr>
              <w:t>269</w:t>
            </w:r>
          </w:hyperlink>
        </w:p>
        <w:p>
          <w:pPr>
            <w:pStyle w:val="Contents5"/>
            <w:tabs>
              <w:tab w:val="clear" w:pos="7892"/>
              <w:tab w:val="right" w:pos="9026" w:leader="dot"/>
            </w:tabs>
            <w:rPr/>
          </w:pPr>
          <w:hyperlink w:anchor="__RefHeading___Toc1366225_2616395394">
            <w:r>
              <w:rPr>
                <w:webHidden/>
                <w:rStyle w:val="IndexLink"/>
                <w:rtl w:val="true"/>
              </w:rPr>
              <w:t xml:space="preserve">روایت </w:t>
            </w:r>
            <w:r>
              <w:rPr>
                <w:rStyle w:val="IndexLink"/>
              </w:rPr>
              <w:t>14</w:t>
            </w:r>
            <w:r>
              <w:rPr>
                <w:rStyle w:val="IndexLink"/>
                <w:rtl w:val="true"/>
              </w:rPr>
              <w:tab/>
            </w:r>
            <w:r>
              <w:rPr>
                <w:rStyle w:val="IndexLink"/>
              </w:rPr>
              <w:t>269</w:t>
            </w:r>
          </w:hyperlink>
        </w:p>
        <w:p>
          <w:pPr>
            <w:pStyle w:val="Contents5"/>
            <w:tabs>
              <w:tab w:val="clear" w:pos="7892"/>
              <w:tab w:val="right" w:pos="9026" w:leader="dot"/>
            </w:tabs>
            <w:rPr/>
          </w:pPr>
          <w:hyperlink w:anchor="__RefHeading___Toc1366227_2616395394">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1366229_2616395394">
            <w:r>
              <w:rPr>
                <w:webHidden/>
                <w:rStyle w:val="IndexLink"/>
                <w:rtl w:val="true"/>
              </w:rPr>
              <w:t>«</w:t>
            </w:r>
            <w:r>
              <w:rPr>
                <w:rStyle w:val="IndexLink"/>
              </w:rPr>
              <w:t>15</w:t>
            </w:r>
            <w:r>
              <w:rPr>
                <w:rStyle w:val="IndexLink"/>
                <w:rtl w:val="true"/>
              </w:rPr>
              <w:t>»</w:t>
              <w:tab/>
            </w:r>
            <w:r>
              <w:rPr>
                <w:rStyle w:val="IndexLink"/>
              </w:rPr>
              <w:t>271</w:t>
            </w:r>
          </w:hyperlink>
        </w:p>
        <w:p>
          <w:pPr>
            <w:pStyle w:val="Contents5"/>
            <w:tabs>
              <w:tab w:val="clear" w:pos="7892"/>
              <w:tab w:val="right" w:pos="9026" w:leader="dot"/>
            </w:tabs>
            <w:rPr/>
          </w:pPr>
          <w:hyperlink w:anchor="__RefHeading___Toc1366231_2616395394">
            <w:r>
              <w:rPr>
                <w:webHidden/>
                <w:rStyle w:val="IndexLink"/>
                <w:rtl w:val="true"/>
              </w:rPr>
              <w:t>«</w:t>
            </w:r>
            <w:r>
              <w:rPr>
                <w:rStyle w:val="IndexLink"/>
              </w:rPr>
              <w:t>16</w:t>
            </w:r>
            <w:r>
              <w:rPr>
                <w:rStyle w:val="IndexLink"/>
                <w:rtl w:val="true"/>
              </w:rPr>
              <w:t>»</w:t>
              <w:tab/>
            </w:r>
            <w:r>
              <w:rPr>
                <w:rStyle w:val="IndexLink"/>
              </w:rPr>
              <w:t>271</w:t>
            </w:r>
          </w:hyperlink>
        </w:p>
        <w:p>
          <w:pPr>
            <w:pStyle w:val="Contents5"/>
            <w:tabs>
              <w:tab w:val="clear" w:pos="7892"/>
              <w:tab w:val="right" w:pos="9026" w:leader="dot"/>
            </w:tabs>
            <w:rPr/>
          </w:pPr>
          <w:hyperlink w:anchor="__RefHeading___Toc1366233_2616395394">
            <w:r>
              <w:rPr>
                <w:webHidden/>
                <w:rStyle w:val="IndexLink"/>
                <w:rtl w:val="true"/>
              </w:rPr>
              <w:t>بيان</w:t>
            </w:r>
            <w:r>
              <w:rPr>
                <w:rStyle w:val="IndexLink"/>
                <w:rtl w:val="true"/>
              </w:rPr>
              <w:tab/>
            </w:r>
            <w:r>
              <w:rPr>
                <w:rStyle w:val="IndexLink"/>
              </w:rPr>
              <w:t>271</w:t>
            </w:r>
          </w:hyperlink>
        </w:p>
        <w:p>
          <w:pPr>
            <w:pStyle w:val="Contents5"/>
            <w:tabs>
              <w:tab w:val="clear" w:pos="7892"/>
              <w:tab w:val="right" w:pos="9026" w:leader="dot"/>
            </w:tabs>
            <w:rPr/>
          </w:pPr>
          <w:hyperlink w:anchor="__RefHeading___Toc1366235_2616395394">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1366237_2616395394">
            <w:r>
              <w:rPr>
                <w:webHidden/>
                <w:rStyle w:val="IndexLink"/>
                <w:rtl w:val="true"/>
              </w:rPr>
              <w:t xml:space="preserve">روایت </w:t>
            </w:r>
            <w:r>
              <w:rPr>
                <w:rStyle w:val="IndexLink"/>
              </w:rPr>
              <w:t>15</w:t>
            </w:r>
            <w:r>
              <w:rPr>
                <w:rStyle w:val="IndexLink"/>
                <w:rtl w:val="true"/>
              </w:rPr>
              <w:tab/>
            </w:r>
            <w:r>
              <w:rPr>
                <w:rStyle w:val="IndexLink"/>
              </w:rPr>
              <w:t>271</w:t>
            </w:r>
          </w:hyperlink>
        </w:p>
        <w:p>
          <w:pPr>
            <w:pStyle w:val="Contents5"/>
            <w:tabs>
              <w:tab w:val="clear" w:pos="7892"/>
              <w:tab w:val="right" w:pos="9026" w:leader="dot"/>
            </w:tabs>
            <w:rPr/>
          </w:pPr>
          <w:hyperlink w:anchor="__RefHeading___Toc1366239_2616395394">
            <w:r>
              <w:rPr>
                <w:webHidden/>
                <w:rStyle w:val="IndexLink"/>
                <w:rtl w:val="true"/>
              </w:rPr>
              <w:t xml:space="preserve">روایت </w:t>
            </w:r>
            <w:r>
              <w:rPr>
                <w:rStyle w:val="IndexLink"/>
              </w:rPr>
              <w:t>16</w:t>
            </w:r>
            <w:r>
              <w:rPr>
                <w:rStyle w:val="IndexLink"/>
                <w:rtl w:val="true"/>
              </w:rPr>
              <w:tab/>
            </w:r>
            <w:r>
              <w:rPr>
                <w:rStyle w:val="IndexLink"/>
              </w:rPr>
              <w:t>272</w:t>
            </w:r>
          </w:hyperlink>
        </w:p>
        <w:p>
          <w:pPr>
            <w:pStyle w:val="Contents5"/>
            <w:tabs>
              <w:tab w:val="clear" w:pos="7892"/>
              <w:tab w:val="right" w:pos="9026" w:leader="dot"/>
            </w:tabs>
            <w:rPr/>
          </w:pPr>
          <w:hyperlink w:anchor="__RefHeading___Toc1366241_2616395394">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1366243_2616395394">
            <w:r>
              <w:rPr>
                <w:webHidden/>
                <w:rStyle w:val="IndexLink"/>
                <w:rtl w:val="true"/>
              </w:rPr>
              <w:t>«</w:t>
            </w:r>
            <w:r>
              <w:rPr>
                <w:rStyle w:val="IndexLink"/>
              </w:rPr>
              <w:t>17</w:t>
            </w:r>
            <w:r>
              <w:rPr>
                <w:rStyle w:val="IndexLink"/>
                <w:rtl w:val="true"/>
              </w:rPr>
              <w:t>»</w:t>
              <w:tab/>
            </w:r>
            <w:r>
              <w:rPr>
                <w:rStyle w:val="IndexLink"/>
              </w:rPr>
              <w:t>273</w:t>
            </w:r>
          </w:hyperlink>
        </w:p>
        <w:p>
          <w:pPr>
            <w:pStyle w:val="Contents5"/>
            <w:tabs>
              <w:tab w:val="clear" w:pos="7892"/>
              <w:tab w:val="right" w:pos="9026" w:leader="dot"/>
            </w:tabs>
            <w:rPr/>
          </w:pPr>
          <w:hyperlink w:anchor="__RefHeading___Toc1366245_2616395394">
            <w:r>
              <w:rPr>
                <w:webHidden/>
                <w:rStyle w:val="IndexLink"/>
                <w:rtl w:val="true"/>
              </w:rPr>
              <w:t xml:space="preserve">روایت </w:t>
            </w:r>
            <w:r>
              <w:rPr>
                <w:rStyle w:val="IndexLink"/>
              </w:rPr>
              <w:t>17</w:t>
            </w:r>
            <w:r>
              <w:rPr>
                <w:rStyle w:val="IndexLink"/>
                <w:rtl w:val="true"/>
              </w:rPr>
              <w:tab/>
            </w:r>
            <w:r>
              <w:rPr>
                <w:rStyle w:val="IndexLink"/>
              </w:rPr>
              <w:t>273</w:t>
            </w:r>
          </w:hyperlink>
        </w:p>
        <w:p>
          <w:pPr>
            <w:pStyle w:val="Contents5"/>
            <w:tabs>
              <w:tab w:val="clear" w:pos="7892"/>
              <w:tab w:val="right" w:pos="9026" w:leader="dot"/>
            </w:tabs>
            <w:rPr/>
          </w:pPr>
          <w:hyperlink w:anchor="__RefHeading___Toc1366247_2616395394">
            <w:r>
              <w:rPr>
                <w:webHidden/>
                <w:rStyle w:val="IndexLink"/>
                <w:rtl w:val="true"/>
              </w:rPr>
              <w:t>«</w:t>
            </w:r>
            <w:r>
              <w:rPr>
                <w:rStyle w:val="IndexLink"/>
              </w:rPr>
              <w:t>18</w:t>
            </w:r>
            <w:r>
              <w:rPr>
                <w:rStyle w:val="IndexLink"/>
                <w:rtl w:val="true"/>
              </w:rPr>
              <w:t>»</w:t>
              <w:tab/>
            </w:r>
            <w:r>
              <w:rPr>
                <w:rStyle w:val="IndexLink"/>
              </w:rPr>
              <w:t>280</w:t>
            </w:r>
          </w:hyperlink>
        </w:p>
        <w:p>
          <w:pPr>
            <w:pStyle w:val="Contents5"/>
            <w:tabs>
              <w:tab w:val="clear" w:pos="7892"/>
              <w:tab w:val="right" w:pos="9026" w:leader="dot"/>
            </w:tabs>
            <w:rPr/>
          </w:pPr>
          <w:hyperlink w:anchor="__RefHeading___Toc1366249_2616395394">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1366251_2616395394">
            <w:r>
              <w:rPr>
                <w:webHidden/>
                <w:rStyle w:val="IndexLink"/>
                <w:rtl w:val="true"/>
              </w:rPr>
              <w:t xml:space="preserve">روایت </w:t>
            </w:r>
            <w:r>
              <w:rPr>
                <w:rStyle w:val="IndexLink"/>
              </w:rPr>
              <w:t>18</w:t>
            </w:r>
            <w:r>
              <w:rPr>
                <w:rStyle w:val="IndexLink"/>
                <w:rtl w:val="true"/>
              </w:rPr>
              <w:tab/>
            </w:r>
            <w:r>
              <w:rPr>
                <w:rStyle w:val="IndexLink"/>
              </w:rPr>
              <w:t>280</w:t>
            </w:r>
          </w:hyperlink>
        </w:p>
        <w:p>
          <w:pPr>
            <w:pStyle w:val="Contents5"/>
            <w:tabs>
              <w:tab w:val="clear" w:pos="7892"/>
              <w:tab w:val="right" w:pos="9026" w:leader="dot"/>
            </w:tabs>
            <w:rPr/>
          </w:pPr>
          <w:hyperlink w:anchor="__RefHeading___Toc1366253_2616395394">
            <w:r>
              <w:rPr>
                <w:webHidden/>
                <w:rStyle w:val="IndexLink"/>
                <w:rtl w:val="true"/>
              </w:rPr>
              <w:t>بیان</w:t>
            </w:r>
            <w:r>
              <w:rPr>
                <w:rStyle w:val="IndexLink"/>
                <w:rtl w:val="true"/>
              </w:rPr>
              <w:tab/>
            </w:r>
            <w:r>
              <w:rPr>
                <w:rStyle w:val="IndexLink"/>
              </w:rPr>
              <w:t>280</w:t>
            </w:r>
          </w:hyperlink>
        </w:p>
        <w:p>
          <w:pPr>
            <w:pStyle w:val="Contents5"/>
            <w:tabs>
              <w:tab w:val="clear" w:pos="7892"/>
              <w:tab w:val="right" w:pos="9026" w:leader="dot"/>
            </w:tabs>
            <w:rPr/>
          </w:pPr>
          <w:hyperlink w:anchor="__RefHeading___Toc1366255_2616395394">
            <w:r>
              <w:rPr>
                <w:webHidden/>
                <w:rStyle w:val="IndexLink"/>
                <w:rtl w:val="true"/>
              </w:rPr>
              <w:t>«</w:t>
            </w:r>
            <w:r>
              <w:rPr>
                <w:rStyle w:val="IndexLink"/>
              </w:rPr>
              <w:t>19</w:t>
            </w:r>
            <w:r>
              <w:rPr>
                <w:rStyle w:val="IndexLink"/>
                <w:rtl w:val="true"/>
              </w:rPr>
              <w:t>»</w:t>
              <w:tab/>
            </w:r>
            <w:r>
              <w:rPr>
                <w:rStyle w:val="IndexLink"/>
              </w:rPr>
              <w:t>282</w:t>
            </w:r>
          </w:hyperlink>
        </w:p>
        <w:p>
          <w:pPr>
            <w:pStyle w:val="Contents5"/>
            <w:tabs>
              <w:tab w:val="clear" w:pos="7892"/>
              <w:tab w:val="right" w:pos="9026" w:leader="dot"/>
            </w:tabs>
            <w:rPr/>
          </w:pPr>
          <w:hyperlink w:anchor="__RefHeading___Toc1366257_2616395394">
            <w:r>
              <w:rPr>
                <w:webHidden/>
                <w:rStyle w:val="IndexLink"/>
                <w:rtl w:val="true"/>
              </w:rPr>
              <w:t>«</w:t>
            </w:r>
            <w:r>
              <w:rPr>
                <w:rStyle w:val="IndexLink"/>
              </w:rPr>
              <w:t>20</w:t>
            </w:r>
            <w:r>
              <w:rPr>
                <w:rStyle w:val="IndexLink"/>
                <w:rtl w:val="true"/>
              </w:rPr>
              <w:t>»</w:t>
              <w:tab/>
            </w:r>
            <w:r>
              <w:rPr>
                <w:rStyle w:val="IndexLink"/>
              </w:rPr>
              <w:t>282</w:t>
            </w:r>
          </w:hyperlink>
        </w:p>
        <w:p>
          <w:pPr>
            <w:pStyle w:val="Contents5"/>
            <w:tabs>
              <w:tab w:val="clear" w:pos="7892"/>
              <w:tab w:val="right" w:pos="9026" w:leader="dot"/>
            </w:tabs>
            <w:rPr/>
          </w:pPr>
          <w:hyperlink w:anchor="__RefHeading___Toc1366259_2616395394">
            <w:r>
              <w:rPr>
                <w:webHidden/>
                <w:rStyle w:val="IndexLink"/>
                <w:rtl w:val="true"/>
              </w:rPr>
              <w:t xml:space="preserve">روایت </w:t>
            </w:r>
            <w:r>
              <w:rPr>
                <w:rStyle w:val="IndexLink"/>
              </w:rPr>
              <w:t>19</w:t>
            </w:r>
            <w:r>
              <w:rPr>
                <w:rStyle w:val="IndexLink"/>
                <w:rtl w:val="true"/>
              </w:rPr>
              <w:tab/>
            </w:r>
            <w:r>
              <w:rPr>
                <w:rStyle w:val="IndexLink"/>
              </w:rPr>
              <w:t>282</w:t>
            </w:r>
          </w:hyperlink>
        </w:p>
        <w:p>
          <w:pPr>
            <w:pStyle w:val="Contents5"/>
            <w:tabs>
              <w:tab w:val="clear" w:pos="7892"/>
              <w:tab w:val="right" w:pos="9026" w:leader="dot"/>
            </w:tabs>
            <w:rPr/>
          </w:pPr>
          <w:hyperlink w:anchor="__RefHeading___Toc1366261_2616395394">
            <w:r>
              <w:rPr>
                <w:webHidden/>
                <w:rStyle w:val="IndexLink"/>
                <w:rtl w:val="true"/>
              </w:rPr>
              <w:t xml:space="preserve">روایت </w:t>
            </w:r>
            <w:r>
              <w:rPr>
                <w:rStyle w:val="IndexLink"/>
              </w:rPr>
              <w:t>20</w:t>
            </w:r>
            <w:r>
              <w:rPr>
                <w:rStyle w:val="IndexLink"/>
                <w:rtl w:val="true"/>
              </w:rPr>
              <w:tab/>
            </w:r>
            <w:r>
              <w:rPr>
                <w:rStyle w:val="IndexLink"/>
              </w:rPr>
              <w:t>283</w:t>
            </w:r>
          </w:hyperlink>
        </w:p>
        <w:p>
          <w:pPr>
            <w:pStyle w:val="Contents5"/>
            <w:tabs>
              <w:tab w:val="clear" w:pos="7892"/>
              <w:tab w:val="right" w:pos="9026" w:leader="dot"/>
            </w:tabs>
            <w:rPr/>
          </w:pPr>
          <w:hyperlink w:anchor="__RefHeading___Toc1366263_2616395394">
            <w:r>
              <w:rPr>
                <w:webHidden/>
                <w:rStyle w:val="IndexLink"/>
                <w:rtl w:val="true"/>
              </w:rPr>
              <w:t>«</w:t>
            </w:r>
            <w:r>
              <w:rPr>
                <w:rStyle w:val="IndexLink"/>
              </w:rPr>
              <w:t>21</w:t>
            </w:r>
            <w:r>
              <w:rPr>
                <w:rStyle w:val="IndexLink"/>
                <w:rtl w:val="true"/>
              </w:rPr>
              <w:t>»</w:t>
              <w:tab/>
            </w:r>
            <w:r>
              <w:rPr>
                <w:rStyle w:val="IndexLink"/>
              </w:rPr>
              <w:t>284</w:t>
            </w:r>
          </w:hyperlink>
        </w:p>
        <w:p>
          <w:pPr>
            <w:pStyle w:val="Contents5"/>
            <w:tabs>
              <w:tab w:val="clear" w:pos="7892"/>
              <w:tab w:val="right" w:pos="9026" w:leader="dot"/>
            </w:tabs>
            <w:rPr/>
          </w:pPr>
          <w:hyperlink w:anchor="__RefHeading___Toc1366265_2616395394">
            <w:r>
              <w:rPr>
                <w:webHidden/>
                <w:rStyle w:val="IndexLink"/>
                <w:rtl w:val="true"/>
              </w:rPr>
              <w:t>بيان</w:t>
            </w:r>
            <w:r>
              <w:rPr>
                <w:rStyle w:val="IndexLink"/>
                <w:rtl w:val="true"/>
              </w:rPr>
              <w:tab/>
            </w:r>
            <w:r>
              <w:rPr>
                <w:rStyle w:val="IndexLink"/>
              </w:rPr>
              <w:t>284</w:t>
            </w:r>
          </w:hyperlink>
        </w:p>
        <w:p>
          <w:pPr>
            <w:pStyle w:val="Contents5"/>
            <w:tabs>
              <w:tab w:val="clear" w:pos="7892"/>
              <w:tab w:val="right" w:pos="9026" w:leader="dot"/>
            </w:tabs>
            <w:rPr/>
          </w:pPr>
          <w:hyperlink w:anchor="__RefHeading___Toc1366267_2616395394">
            <w:r>
              <w:rPr>
                <w:webHidden/>
                <w:rStyle w:val="IndexLink"/>
                <w:rtl w:val="true"/>
              </w:rPr>
              <w:t xml:space="preserve">روایت </w:t>
            </w:r>
            <w:r>
              <w:rPr>
                <w:rStyle w:val="IndexLink"/>
              </w:rPr>
              <w:t>21</w:t>
            </w:r>
            <w:r>
              <w:rPr>
                <w:rStyle w:val="IndexLink"/>
                <w:rtl w:val="true"/>
              </w:rPr>
              <w:tab/>
            </w:r>
            <w:r>
              <w:rPr>
                <w:rStyle w:val="IndexLink"/>
              </w:rPr>
              <w:t>284</w:t>
            </w:r>
          </w:hyperlink>
        </w:p>
        <w:p>
          <w:pPr>
            <w:pStyle w:val="Contents5"/>
            <w:tabs>
              <w:tab w:val="clear" w:pos="7892"/>
              <w:tab w:val="right" w:pos="9026" w:leader="dot"/>
            </w:tabs>
            <w:rPr/>
          </w:pPr>
          <w:hyperlink w:anchor="__RefHeading___Toc1366269_2616395394">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1366271_2616395394">
            <w:r>
              <w:rPr>
                <w:webHidden/>
                <w:rStyle w:val="IndexLink"/>
                <w:rtl w:val="true"/>
              </w:rPr>
              <w:t>«</w:t>
            </w:r>
            <w:r>
              <w:rPr>
                <w:rStyle w:val="IndexLink"/>
              </w:rPr>
              <w:t>22</w:t>
            </w:r>
            <w:r>
              <w:rPr>
                <w:rStyle w:val="IndexLink"/>
                <w:rtl w:val="true"/>
              </w:rPr>
              <w:t>»</w:t>
              <w:tab/>
            </w:r>
            <w:r>
              <w:rPr>
                <w:rStyle w:val="IndexLink"/>
              </w:rPr>
              <w:t>286</w:t>
            </w:r>
          </w:hyperlink>
        </w:p>
        <w:p>
          <w:pPr>
            <w:pStyle w:val="Contents5"/>
            <w:tabs>
              <w:tab w:val="clear" w:pos="7892"/>
              <w:tab w:val="right" w:pos="9026" w:leader="dot"/>
            </w:tabs>
            <w:rPr/>
          </w:pPr>
          <w:hyperlink w:anchor="__RefHeading___Toc1366273_2616395394">
            <w:r>
              <w:rPr>
                <w:webHidden/>
                <w:rStyle w:val="IndexLink"/>
                <w:rtl w:val="true"/>
              </w:rPr>
              <w:t xml:space="preserve">روایت </w:t>
            </w:r>
            <w:r>
              <w:rPr>
                <w:rStyle w:val="IndexLink"/>
              </w:rPr>
              <w:t>22</w:t>
            </w:r>
            <w:r>
              <w:rPr>
                <w:rStyle w:val="IndexLink"/>
                <w:rtl w:val="true"/>
              </w:rPr>
              <w:tab/>
            </w:r>
            <w:r>
              <w:rPr>
                <w:rStyle w:val="IndexLink"/>
              </w:rPr>
              <w:t>286</w:t>
            </w:r>
          </w:hyperlink>
        </w:p>
        <w:p>
          <w:pPr>
            <w:pStyle w:val="Contents5"/>
            <w:tabs>
              <w:tab w:val="clear" w:pos="7892"/>
              <w:tab w:val="right" w:pos="9026" w:leader="dot"/>
            </w:tabs>
            <w:rPr/>
          </w:pPr>
          <w:hyperlink w:anchor="__RefHeading___Toc1366275_2616395394">
            <w:r>
              <w:rPr>
                <w:webHidden/>
                <w:rStyle w:val="IndexLink"/>
                <w:rtl w:val="true"/>
              </w:rPr>
              <w:t>«</w:t>
            </w:r>
            <w:r>
              <w:rPr>
                <w:rStyle w:val="IndexLink"/>
              </w:rPr>
              <w:t>23</w:t>
            </w:r>
            <w:r>
              <w:rPr>
                <w:rStyle w:val="IndexLink"/>
                <w:rtl w:val="true"/>
              </w:rPr>
              <w:t>»</w:t>
              <w:tab/>
            </w:r>
            <w:r>
              <w:rPr>
                <w:rStyle w:val="IndexLink"/>
              </w:rPr>
              <w:t>288</w:t>
            </w:r>
          </w:hyperlink>
        </w:p>
        <w:p>
          <w:pPr>
            <w:pStyle w:val="Contents5"/>
            <w:tabs>
              <w:tab w:val="clear" w:pos="7892"/>
              <w:tab w:val="right" w:pos="9026" w:leader="dot"/>
            </w:tabs>
            <w:rPr/>
          </w:pPr>
          <w:hyperlink w:anchor="__RefHeading___Toc1366277_2616395394">
            <w:r>
              <w:rPr>
                <w:webHidden/>
                <w:rStyle w:val="IndexLink"/>
                <w:rtl w:val="true"/>
              </w:rPr>
              <w:t>«</w:t>
            </w:r>
            <w:r>
              <w:rPr>
                <w:rStyle w:val="IndexLink"/>
              </w:rPr>
              <w:t>24</w:t>
            </w:r>
            <w:r>
              <w:rPr>
                <w:rStyle w:val="IndexLink"/>
                <w:rtl w:val="true"/>
              </w:rPr>
              <w:t>»</w:t>
              <w:tab/>
            </w:r>
            <w:r>
              <w:rPr>
                <w:rStyle w:val="IndexLink"/>
              </w:rPr>
              <w:t>288</w:t>
            </w:r>
          </w:hyperlink>
        </w:p>
        <w:p>
          <w:pPr>
            <w:pStyle w:val="Contents5"/>
            <w:tabs>
              <w:tab w:val="clear" w:pos="7892"/>
              <w:tab w:val="right" w:pos="9026" w:leader="dot"/>
            </w:tabs>
            <w:rPr/>
          </w:pPr>
          <w:hyperlink w:anchor="__RefHeading___Toc1366279_2616395394">
            <w:r>
              <w:rPr>
                <w:webHidden/>
                <w:rStyle w:val="IndexLink"/>
                <w:rtl w:val="true"/>
              </w:rPr>
              <w:t xml:space="preserve">روایت </w:t>
            </w:r>
            <w:r>
              <w:rPr>
                <w:rStyle w:val="IndexLink"/>
              </w:rPr>
              <w:t>23</w:t>
            </w:r>
            <w:r>
              <w:rPr>
                <w:rStyle w:val="IndexLink"/>
                <w:rtl w:val="true"/>
              </w:rPr>
              <w:tab/>
            </w:r>
            <w:r>
              <w:rPr>
                <w:rStyle w:val="IndexLink"/>
              </w:rPr>
              <w:t>288</w:t>
            </w:r>
          </w:hyperlink>
        </w:p>
        <w:p>
          <w:pPr>
            <w:pStyle w:val="Contents5"/>
            <w:tabs>
              <w:tab w:val="clear" w:pos="7892"/>
              <w:tab w:val="right" w:pos="9026" w:leader="dot"/>
            </w:tabs>
            <w:rPr/>
          </w:pPr>
          <w:hyperlink w:anchor="__RefHeading___Toc1366281_2616395394">
            <w:r>
              <w:rPr>
                <w:webHidden/>
                <w:rStyle w:val="IndexLink"/>
                <w:rtl w:val="true"/>
              </w:rPr>
              <w:t xml:space="preserve">روایت </w:t>
            </w:r>
            <w:r>
              <w:rPr>
                <w:rStyle w:val="IndexLink"/>
              </w:rPr>
              <w:t>24</w:t>
            </w:r>
            <w:r>
              <w:rPr>
                <w:rStyle w:val="IndexLink"/>
                <w:rtl w:val="true"/>
              </w:rPr>
              <w:tab/>
            </w:r>
            <w:r>
              <w:rPr>
                <w:rStyle w:val="IndexLink"/>
              </w:rPr>
              <w:t>289</w:t>
            </w:r>
          </w:hyperlink>
        </w:p>
        <w:p>
          <w:pPr>
            <w:pStyle w:val="Contents5"/>
            <w:tabs>
              <w:tab w:val="clear" w:pos="7892"/>
              <w:tab w:val="right" w:pos="9026" w:leader="dot"/>
            </w:tabs>
            <w:rPr/>
          </w:pPr>
          <w:hyperlink w:anchor="__RefHeading___Toc1366283_2616395394">
            <w:r>
              <w:rPr>
                <w:webHidden/>
                <w:rStyle w:val="IndexLink"/>
                <w:rtl w:val="true"/>
              </w:rPr>
              <w:t>«</w:t>
            </w:r>
            <w:r>
              <w:rPr>
                <w:rStyle w:val="IndexLink"/>
              </w:rPr>
              <w:t>25</w:t>
            </w:r>
            <w:r>
              <w:rPr>
                <w:rStyle w:val="IndexLink"/>
                <w:rtl w:val="true"/>
              </w:rPr>
              <w:t>»</w:t>
              <w:tab/>
            </w:r>
            <w:r>
              <w:rPr>
                <w:rStyle w:val="IndexLink"/>
              </w:rPr>
              <w:t>290</w:t>
            </w:r>
          </w:hyperlink>
        </w:p>
        <w:p>
          <w:pPr>
            <w:pStyle w:val="Contents5"/>
            <w:tabs>
              <w:tab w:val="clear" w:pos="7892"/>
              <w:tab w:val="right" w:pos="9026" w:leader="dot"/>
            </w:tabs>
            <w:rPr/>
          </w:pPr>
          <w:hyperlink w:anchor="__RefHeading___Toc1366285_2616395394">
            <w:r>
              <w:rPr>
                <w:webHidden/>
                <w:rStyle w:val="IndexLink"/>
                <w:rtl w:val="true"/>
              </w:rPr>
              <w:t xml:space="preserve">روایت </w:t>
            </w:r>
            <w:r>
              <w:rPr>
                <w:rStyle w:val="IndexLink"/>
              </w:rPr>
              <w:t>25</w:t>
            </w:r>
            <w:r>
              <w:rPr>
                <w:rStyle w:val="IndexLink"/>
                <w:rtl w:val="true"/>
              </w:rPr>
              <w:tab/>
            </w:r>
            <w:r>
              <w:rPr>
                <w:rStyle w:val="IndexLink"/>
              </w:rPr>
              <w:t>290</w:t>
            </w:r>
          </w:hyperlink>
        </w:p>
        <w:p>
          <w:pPr>
            <w:pStyle w:val="Contents5"/>
            <w:tabs>
              <w:tab w:val="clear" w:pos="7892"/>
              <w:tab w:val="right" w:pos="9026" w:leader="dot"/>
            </w:tabs>
            <w:rPr/>
          </w:pPr>
          <w:hyperlink w:anchor="__RefHeading___Toc1366287_2616395394">
            <w:r>
              <w:rPr>
                <w:webHidden/>
                <w:rStyle w:val="IndexLink"/>
                <w:rtl w:val="true"/>
              </w:rPr>
              <w:t>«</w:t>
            </w:r>
            <w:r>
              <w:rPr>
                <w:rStyle w:val="IndexLink"/>
              </w:rPr>
              <w:t>26</w:t>
            </w:r>
            <w:r>
              <w:rPr>
                <w:rStyle w:val="IndexLink"/>
                <w:rtl w:val="true"/>
              </w:rPr>
              <w:t>»</w:t>
              <w:tab/>
            </w:r>
            <w:r>
              <w:rPr>
                <w:rStyle w:val="IndexLink"/>
              </w:rPr>
              <w:t>294</w:t>
            </w:r>
          </w:hyperlink>
        </w:p>
        <w:p>
          <w:pPr>
            <w:pStyle w:val="Contents5"/>
            <w:tabs>
              <w:tab w:val="clear" w:pos="7892"/>
              <w:tab w:val="right" w:pos="9026" w:leader="dot"/>
            </w:tabs>
            <w:rPr/>
          </w:pPr>
          <w:hyperlink w:anchor="__RefHeading___Toc1366289_2616395394">
            <w:r>
              <w:rPr>
                <w:webHidden/>
                <w:rStyle w:val="IndexLink"/>
                <w:rtl w:val="true"/>
              </w:rPr>
              <w:t xml:space="preserve">روایت </w:t>
            </w:r>
            <w:r>
              <w:rPr>
                <w:rStyle w:val="IndexLink"/>
              </w:rPr>
              <w:t>26</w:t>
            </w:r>
            <w:r>
              <w:rPr>
                <w:rStyle w:val="IndexLink"/>
                <w:rtl w:val="true"/>
              </w:rPr>
              <w:tab/>
            </w:r>
            <w:r>
              <w:rPr>
                <w:rStyle w:val="IndexLink"/>
              </w:rPr>
              <w:t>295</w:t>
            </w:r>
          </w:hyperlink>
        </w:p>
        <w:p>
          <w:pPr>
            <w:pStyle w:val="Contents5"/>
            <w:tabs>
              <w:tab w:val="clear" w:pos="7892"/>
              <w:tab w:val="right" w:pos="9026" w:leader="dot"/>
            </w:tabs>
            <w:rPr/>
          </w:pPr>
          <w:hyperlink w:anchor="__RefHeading___Toc1366291_2616395394">
            <w:r>
              <w:rPr>
                <w:webHidden/>
                <w:rStyle w:val="IndexLink"/>
                <w:rtl w:val="true"/>
              </w:rPr>
              <w:t>«</w:t>
            </w:r>
            <w:r>
              <w:rPr>
                <w:rStyle w:val="IndexLink"/>
              </w:rPr>
              <w:t>27</w:t>
            </w:r>
            <w:r>
              <w:rPr>
                <w:rStyle w:val="IndexLink"/>
                <w:rtl w:val="true"/>
              </w:rPr>
              <w:t>»</w:t>
              <w:tab/>
            </w:r>
            <w:r>
              <w:rPr>
                <w:rStyle w:val="IndexLink"/>
              </w:rPr>
              <w:t>296</w:t>
            </w:r>
          </w:hyperlink>
        </w:p>
        <w:p>
          <w:pPr>
            <w:pStyle w:val="Contents5"/>
            <w:tabs>
              <w:tab w:val="clear" w:pos="7892"/>
              <w:tab w:val="right" w:pos="9026" w:leader="dot"/>
            </w:tabs>
            <w:rPr/>
          </w:pPr>
          <w:hyperlink w:anchor="__RefHeading___Toc1366293_2616395394">
            <w:r>
              <w:rPr>
                <w:webHidden/>
                <w:rStyle w:val="IndexLink"/>
                <w:rtl w:val="true"/>
              </w:rPr>
              <w:t>«</w:t>
            </w:r>
            <w:r>
              <w:rPr>
                <w:rStyle w:val="IndexLink"/>
              </w:rPr>
              <w:t>28</w:t>
            </w:r>
            <w:r>
              <w:rPr>
                <w:rStyle w:val="IndexLink"/>
                <w:rtl w:val="true"/>
              </w:rPr>
              <w:t>»</w:t>
              <w:tab/>
            </w:r>
            <w:r>
              <w:rPr>
                <w:rStyle w:val="IndexLink"/>
              </w:rPr>
              <w:t>296</w:t>
            </w:r>
          </w:hyperlink>
        </w:p>
        <w:p>
          <w:pPr>
            <w:pStyle w:val="Contents5"/>
            <w:tabs>
              <w:tab w:val="clear" w:pos="7892"/>
              <w:tab w:val="right" w:pos="9026" w:leader="dot"/>
            </w:tabs>
            <w:rPr/>
          </w:pPr>
          <w:hyperlink w:anchor="__RefHeading___Toc1366295_2616395394">
            <w:r>
              <w:rPr>
                <w:webHidden/>
                <w:rStyle w:val="IndexLink"/>
                <w:rtl w:val="true"/>
              </w:rPr>
              <w:t>«</w:t>
            </w:r>
            <w:r>
              <w:rPr>
                <w:rStyle w:val="IndexLink"/>
              </w:rPr>
              <w:t>29</w:t>
            </w:r>
            <w:r>
              <w:rPr>
                <w:rStyle w:val="IndexLink"/>
                <w:rtl w:val="true"/>
              </w:rPr>
              <w:t>»</w:t>
              <w:tab/>
            </w:r>
            <w:r>
              <w:rPr>
                <w:rStyle w:val="IndexLink"/>
              </w:rPr>
              <w:t>296</w:t>
            </w:r>
          </w:hyperlink>
        </w:p>
        <w:p>
          <w:pPr>
            <w:pStyle w:val="Contents5"/>
            <w:tabs>
              <w:tab w:val="clear" w:pos="7892"/>
              <w:tab w:val="right" w:pos="9026" w:leader="dot"/>
            </w:tabs>
            <w:rPr/>
          </w:pPr>
          <w:hyperlink w:anchor="__RefHeading___Toc1366297_2616395394">
            <w:r>
              <w:rPr>
                <w:webHidden/>
                <w:rStyle w:val="IndexLink"/>
                <w:rtl w:val="true"/>
              </w:rPr>
              <w:t xml:space="preserve">روایت </w:t>
            </w:r>
            <w:r>
              <w:rPr>
                <w:rStyle w:val="IndexLink"/>
              </w:rPr>
              <w:t>27</w:t>
            </w:r>
            <w:r>
              <w:rPr>
                <w:rStyle w:val="IndexLink"/>
                <w:rtl w:val="true"/>
              </w:rPr>
              <w:tab/>
            </w:r>
            <w:r>
              <w:rPr>
                <w:rStyle w:val="IndexLink"/>
              </w:rPr>
              <w:t>296</w:t>
            </w:r>
          </w:hyperlink>
        </w:p>
        <w:p>
          <w:pPr>
            <w:pStyle w:val="Contents5"/>
            <w:tabs>
              <w:tab w:val="clear" w:pos="7892"/>
              <w:tab w:val="right" w:pos="9026" w:leader="dot"/>
            </w:tabs>
            <w:rPr/>
          </w:pPr>
          <w:hyperlink w:anchor="__RefHeading___Toc1366299_2616395394">
            <w:r>
              <w:rPr>
                <w:webHidden/>
                <w:rStyle w:val="IndexLink"/>
                <w:rtl w:val="true"/>
              </w:rPr>
              <w:t xml:space="preserve">روایت </w:t>
            </w:r>
            <w:r>
              <w:rPr>
                <w:rStyle w:val="IndexLink"/>
              </w:rPr>
              <w:t>28</w:t>
            </w:r>
            <w:r>
              <w:rPr>
                <w:rStyle w:val="IndexLink"/>
                <w:rtl w:val="true"/>
              </w:rPr>
              <w:tab/>
            </w:r>
            <w:r>
              <w:rPr>
                <w:rStyle w:val="IndexLink"/>
              </w:rPr>
              <w:t>296</w:t>
            </w:r>
          </w:hyperlink>
        </w:p>
        <w:p>
          <w:pPr>
            <w:pStyle w:val="Contents5"/>
            <w:tabs>
              <w:tab w:val="clear" w:pos="7892"/>
              <w:tab w:val="right" w:pos="9026" w:leader="dot"/>
            </w:tabs>
            <w:rPr/>
          </w:pPr>
          <w:hyperlink w:anchor="__RefHeading___Toc1366301_2616395394">
            <w:r>
              <w:rPr>
                <w:webHidden/>
                <w:rStyle w:val="IndexLink"/>
                <w:rtl w:val="true"/>
              </w:rPr>
              <w:t xml:space="preserve">روایت </w:t>
            </w:r>
            <w:r>
              <w:rPr>
                <w:rStyle w:val="IndexLink"/>
              </w:rPr>
              <w:t>29</w:t>
            </w:r>
            <w:r>
              <w:rPr>
                <w:rStyle w:val="IndexLink"/>
                <w:rtl w:val="true"/>
              </w:rPr>
              <w:tab/>
            </w:r>
            <w:r>
              <w:rPr>
                <w:rStyle w:val="IndexLink"/>
              </w:rPr>
              <w:t>297</w:t>
            </w:r>
          </w:hyperlink>
        </w:p>
        <w:p>
          <w:pPr>
            <w:pStyle w:val="Contents5"/>
            <w:tabs>
              <w:tab w:val="clear" w:pos="7892"/>
              <w:tab w:val="right" w:pos="9026" w:leader="dot"/>
            </w:tabs>
            <w:rPr/>
          </w:pPr>
          <w:hyperlink w:anchor="__RefHeading___Toc1366303_2616395394">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1366305_2616395394">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1366307_2616395394">
            <w:r>
              <w:rPr>
                <w:webHidden/>
                <w:rStyle w:val="IndexLink"/>
                <w:rtl w:val="true"/>
              </w:rPr>
              <w:t>«</w:t>
            </w:r>
            <w:r>
              <w:rPr>
                <w:rStyle w:val="IndexLink"/>
              </w:rPr>
              <w:t>30</w:t>
            </w:r>
            <w:r>
              <w:rPr>
                <w:rStyle w:val="IndexLink"/>
                <w:rtl w:val="true"/>
              </w:rPr>
              <w:t>»</w:t>
              <w:tab/>
            </w:r>
            <w:r>
              <w:rPr>
                <w:rStyle w:val="IndexLink"/>
              </w:rPr>
              <w:t>300</w:t>
            </w:r>
          </w:hyperlink>
        </w:p>
        <w:p>
          <w:pPr>
            <w:pStyle w:val="Contents5"/>
            <w:tabs>
              <w:tab w:val="clear" w:pos="7892"/>
              <w:tab w:val="right" w:pos="9026" w:leader="dot"/>
            </w:tabs>
            <w:rPr/>
          </w:pPr>
          <w:hyperlink w:anchor="__RefHeading___Toc1366309_2616395394">
            <w:r>
              <w:rPr>
                <w:webHidden/>
                <w:rStyle w:val="IndexLink"/>
                <w:rtl w:val="true"/>
              </w:rPr>
              <w:t xml:space="preserve">روایت </w:t>
            </w:r>
            <w:r>
              <w:rPr>
                <w:rStyle w:val="IndexLink"/>
              </w:rPr>
              <w:t>30</w:t>
            </w:r>
            <w:r>
              <w:rPr>
                <w:rStyle w:val="IndexLink"/>
                <w:rtl w:val="true"/>
              </w:rPr>
              <w:tab/>
            </w:r>
            <w:r>
              <w:rPr>
                <w:rStyle w:val="IndexLink"/>
              </w:rPr>
              <w:t>300</w:t>
            </w:r>
          </w:hyperlink>
        </w:p>
        <w:p>
          <w:pPr>
            <w:pStyle w:val="Contents5"/>
            <w:tabs>
              <w:tab w:val="clear" w:pos="7892"/>
              <w:tab w:val="right" w:pos="9026" w:leader="dot"/>
            </w:tabs>
            <w:rPr/>
          </w:pPr>
          <w:hyperlink w:anchor="__RefHeading___Toc1366311_2616395394">
            <w:r>
              <w:rPr>
                <w:webHidden/>
                <w:rStyle w:val="IndexLink"/>
                <w:rtl w:val="true"/>
              </w:rPr>
              <w:t>«</w:t>
            </w:r>
            <w:r>
              <w:rPr>
                <w:rStyle w:val="IndexLink"/>
              </w:rPr>
              <w:t>31</w:t>
            </w:r>
            <w:r>
              <w:rPr>
                <w:rStyle w:val="IndexLink"/>
                <w:rtl w:val="true"/>
              </w:rPr>
              <w:t>»</w:t>
              <w:tab/>
            </w:r>
            <w:r>
              <w:rPr>
                <w:rStyle w:val="IndexLink"/>
              </w:rPr>
              <w:t>302</w:t>
            </w:r>
          </w:hyperlink>
        </w:p>
        <w:p>
          <w:pPr>
            <w:pStyle w:val="Contents5"/>
            <w:tabs>
              <w:tab w:val="clear" w:pos="7892"/>
              <w:tab w:val="right" w:pos="9026" w:leader="dot"/>
            </w:tabs>
            <w:rPr/>
          </w:pPr>
          <w:hyperlink w:anchor="__RefHeading___Toc1366313_2616395394">
            <w:r>
              <w:rPr>
                <w:webHidden/>
                <w:rStyle w:val="IndexLink"/>
                <w:rtl w:val="true"/>
              </w:rPr>
              <w:t>«</w:t>
            </w:r>
            <w:r>
              <w:rPr>
                <w:rStyle w:val="IndexLink"/>
              </w:rPr>
              <w:t>32</w:t>
            </w:r>
            <w:r>
              <w:rPr>
                <w:rStyle w:val="IndexLink"/>
                <w:rtl w:val="true"/>
              </w:rPr>
              <w:t>»</w:t>
              <w:tab/>
            </w:r>
            <w:r>
              <w:rPr>
                <w:rStyle w:val="IndexLink"/>
              </w:rPr>
              <w:t>302</w:t>
            </w:r>
          </w:hyperlink>
        </w:p>
        <w:p>
          <w:pPr>
            <w:pStyle w:val="Contents5"/>
            <w:tabs>
              <w:tab w:val="clear" w:pos="7892"/>
              <w:tab w:val="right" w:pos="9026" w:leader="dot"/>
            </w:tabs>
            <w:rPr/>
          </w:pPr>
          <w:hyperlink w:anchor="__RefHeading___Toc1366315_2616395394">
            <w:r>
              <w:rPr>
                <w:webHidden/>
                <w:rStyle w:val="IndexLink"/>
                <w:rtl w:val="true"/>
              </w:rPr>
              <w:t>أقول</w:t>
            </w:r>
            <w:r>
              <w:rPr>
                <w:rStyle w:val="IndexLink"/>
                <w:rtl w:val="true"/>
              </w:rPr>
              <w:tab/>
            </w:r>
            <w:r>
              <w:rPr>
                <w:rStyle w:val="IndexLink"/>
              </w:rPr>
              <w:t>302</w:t>
            </w:r>
          </w:hyperlink>
        </w:p>
        <w:p>
          <w:pPr>
            <w:pStyle w:val="Contents5"/>
            <w:tabs>
              <w:tab w:val="clear" w:pos="7892"/>
              <w:tab w:val="right" w:pos="9026" w:leader="dot"/>
            </w:tabs>
            <w:rPr/>
          </w:pPr>
          <w:hyperlink w:anchor="__RefHeading___Toc1366317_2616395394">
            <w:r>
              <w:rPr>
                <w:webHidden/>
                <w:rStyle w:val="IndexLink"/>
                <w:rtl w:val="true"/>
              </w:rPr>
              <w:t xml:space="preserve">روایت </w:t>
            </w:r>
            <w:r>
              <w:rPr>
                <w:rStyle w:val="IndexLink"/>
              </w:rPr>
              <w:t>31</w:t>
            </w:r>
            <w:r>
              <w:rPr>
                <w:rStyle w:val="IndexLink"/>
                <w:rtl w:val="true"/>
              </w:rPr>
              <w:tab/>
            </w:r>
            <w:r>
              <w:rPr>
                <w:rStyle w:val="IndexLink"/>
              </w:rPr>
              <w:t>302</w:t>
            </w:r>
          </w:hyperlink>
        </w:p>
        <w:p>
          <w:pPr>
            <w:pStyle w:val="Contents5"/>
            <w:tabs>
              <w:tab w:val="clear" w:pos="7892"/>
              <w:tab w:val="right" w:pos="9026" w:leader="dot"/>
            </w:tabs>
            <w:rPr/>
          </w:pPr>
          <w:hyperlink w:anchor="__RefHeading___Toc1366319_2616395394">
            <w:r>
              <w:rPr>
                <w:webHidden/>
                <w:rStyle w:val="IndexLink"/>
                <w:rtl w:val="true"/>
              </w:rPr>
              <w:t xml:space="preserve">روایت </w:t>
            </w:r>
            <w:r>
              <w:rPr>
                <w:rStyle w:val="IndexLink"/>
              </w:rPr>
              <w:t>32</w:t>
            </w:r>
            <w:r>
              <w:rPr>
                <w:rStyle w:val="IndexLink"/>
                <w:rtl w:val="true"/>
              </w:rPr>
              <w:tab/>
            </w:r>
            <w:r>
              <w:rPr>
                <w:rStyle w:val="IndexLink"/>
              </w:rPr>
              <w:t>302</w:t>
            </w:r>
          </w:hyperlink>
        </w:p>
        <w:p>
          <w:pPr>
            <w:pStyle w:val="Contents5"/>
            <w:tabs>
              <w:tab w:val="clear" w:pos="7892"/>
              <w:tab w:val="right" w:pos="9026" w:leader="dot"/>
            </w:tabs>
            <w:rPr/>
          </w:pPr>
          <w:hyperlink w:anchor="__RefHeading___Toc1366321_2616395394">
            <w:r>
              <w:rPr>
                <w:webHidden/>
                <w:rStyle w:val="IndexLink"/>
                <w:rtl w:val="true"/>
              </w:rPr>
              <w:t>می گویم</w:t>
            </w:r>
            <w:r>
              <w:rPr>
                <w:rStyle w:val="IndexLink"/>
                <w:rtl w:val="true"/>
              </w:rPr>
              <w:tab/>
            </w:r>
            <w:r>
              <w:rPr>
                <w:rStyle w:val="IndexLink"/>
              </w:rPr>
              <w:t>303</w:t>
            </w:r>
          </w:hyperlink>
        </w:p>
        <w:p>
          <w:pPr>
            <w:pStyle w:val="Contents5"/>
            <w:tabs>
              <w:tab w:val="clear" w:pos="7892"/>
              <w:tab w:val="right" w:pos="9026" w:leader="dot"/>
            </w:tabs>
            <w:rPr/>
          </w:pPr>
          <w:hyperlink w:anchor="__RefHeading___Toc1366323_2616395394">
            <w:r>
              <w:rPr>
                <w:webHidden/>
                <w:rStyle w:val="IndexLink"/>
                <w:rtl w:val="true"/>
              </w:rPr>
              <w:t>«</w:t>
            </w:r>
            <w:r>
              <w:rPr>
                <w:rStyle w:val="IndexLink"/>
              </w:rPr>
              <w:t>33</w:t>
            </w:r>
            <w:r>
              <w:rPr>
                <w:rStyle w:val="IndexLink"/>
                <w:rtl w:val="true"/>
              </w:rPr>
              <w:t>»</w:t>
              <w:tab/>
            </w:r>
            <w:r>
              <w:rPr>
                <w:rStyle w:val="IndexLink"/>
              </w:rPr>
              <w:t>304</w:t>
            </w:r>
          </w:hyperlink>
        </w:p>
        <w:p>
          <w:pPr>
            <w:pStyle w:val="Contents5"/>
            <w:tabs>
              <w:tab w:val="clear" w:pos="7892"/>
              <w:tab w:val="right" w:pos="9026" w:leader="dot"/>
            </w:tabs>
            <w:rPr/>
          </w:pPr>
          <w:hyperlink w:anchor="__RefHeading___Toc1366325_2616395394">
            <w:r>
              <w:rPr>
                <w:webHidden/>
                <w:rStyle w:val="IndexLink"/>
                <w:rtl w:val="true"/>
              </w:rPr>
              <w:t>بيان</w:t>
            </w:r>
            <w:r>
              <w:rPr>
                <w:rStyle w:val="IndexLink"/>
                <w:rtl w:val="true"/>
              </w:rPr>
              <w:tab/>
            </w:r>
            <w:r>
              <w:rPr>
                <w:rStyle w:val="IndexLink"/>
              </w:rPr>
              <w:t>304</w:t>
            </w:r>
          </w:hyperlink>
        </w:p>
        <w:p>
          <w:pPr>
            <w:pStyle w:val="Contents5"/>
            <w:tabs>
              <w:tab w:val="clear" w:pos="7892"/>
              <w:tab w:val="right" w:pos="9026" w:leader="dot"/>
            </w:tabs>
            <w:rPr/>
          </w:pPr>
          <w:hyperlink w:anchor="__RefHeading___Toc1366327_2616395394">
            <w:r>
              <w:rPr>
                <w:webHidden/>
                <w:rStyle w:val="IndexLink"/>
                <w:rtl w:val="true"/>
              </w:rPr>
              <w:t>«</w:t>
            </w:r>
            <w:r>
              <w:rPr>
                <w:rStyle w:val="IndexLink"/>
              </w:rPr>
              <w:t>34</w:t>
            </w:r>
            <w:r>
              <w:rPr>
                <w:rStyle w:val="IndexLink"/>
                <w:rtl w:val="true"/>
              </w:rPr>
              <w:t>»</w:t>
              <w:tab/>
            </w:r>
            <w:r>
              <w:rPr>
                <w:rStyle w:val="IndexLink"/>
              </w:rPr>
              <w:t>304</w:t>
            </w:r>
          </w:hyperlink>
        </w:p>
        <w:p>
          <w:pPr>
            <w:pStyle w:val="Contents5"/>
            <w:tabs>
              <w:tab w:val="clear" w:pos="7892"/>
              <w:tab w:val="right" w:pos="9026" w:leader="dot"/>
            </w:tabs>
            <w:rPr/>
          </w:pPr>
          <w:hyperlink w:anchor="__RefHeading___Toc1366329_2616395394">
            <w:r>
              <w:rPr>
                <w:webHidden/>
                <w:rStyle w:val="IndexLink"/>
                <w:rtl w:val="true"/>
              </w:rPr>
              <w:t>«</w:t>
            </w:r>
            <w:r>
              <w:rPr>
                <w:rStyle w:val="IndexLink"/>
              </w:rPr>
              <w:t>35</w:t>
            </w:r>
            <w:r>
              <w:rPr>
                <w:rStyle w:val="IndexLink"/>
                <w:rtl w:val="true"/>
              </w:rPr>
              <w:t>»</w:t>
              <w:tab/>
            </w:r>
            <w:r>
              <w:rPr>
                <w:rStyle w:val="IndexLink"/>
              </w:rPr>
              <w:t>304</w:t>
            </w:r>
          </w:hyperlink>
        </w:p>
        <w:p>
          <w:pPr>
            <w:pStyle w:val="Contents5"/>
            <w:tabs>
              <w:tab w:val="clear" w:pos="7892"/>
              <w:tab w:val="right" w:pos="9026" w:leader="dot"/>
            </w:tabs>
            <w:rPr/>
          </w:pPr>
          <w:hyperlink w:anchor="__RefHeading___Toc1366331_2616395394">
            <w:r>
              <w:rPr>
                <w:webHidden/>
                <w:rStyle w:val="IndexLink"/>
                <w:rtl w:val="true"/>
              </w:rPr>
              <w:t xml:space="preserve">روایت </w:t>
            </w:r>
            <w:r>
              <w:rPr>
                <w:rStyle w:val="IndexLink"/>
              </w:rPr>
              <w:t>33</w:t>
            </w:r>
            <w:r>
              <w:rPr>
                <w:rStyle w:val="IndexLink"/>
                <w:rtl w:val="true"/>
              </w:rPr>
              <w:tab/>
            </w:r>
            <w:r>
              <w:rPr>
                <w:rStyle w:val="IndexLink"/>
              </w:rPr>
              <w:t>304</w:t>
            </w:r>
          </w:hyperlink>
        </w:p>
        <w:p>
          <w:pPr>
            <w:pStyle w:val="Contents5"/>
            <w:tabs>
              <w:tab w:val="clear" w:pos="7892"/>
              <w:tab w:val="right" w:pos="9026" w:leader="dot"/>
            </w:tabs>
            <w:rPr/>
          </w:pPr>
          <w:hyperlink w:anchor="__RefHeading___Toc1366333_2616395394">
            <w:r>
              <w:rPr>
                <w:webHidden/>
                <w:rStyle w:val="IndexLink"/>
                <w:rtl w:val="true"/>
              </w:rPr>
              <w:t>بیان</w:t>
            </w:r>
            <w:r>
              <w:rPr>
                <w:rStyle w:val="IndexLink"/>
                <w:rtl w:val="true"/>
              </w:rPr>
              <w:tab/>
            </w:r>
            <w:r>
              <w:rPr>
                <w:rStyle w:val="IndexLink"/>
              </w:rPr>
              <w:t>305</w:t>
            </w:r>
          </w:hyperlink>
        </w:p>
        <w:p>
          <w:pPr>
            <w:pStyle w:val="Contents5"/>
            <w:tabs>
              <w:tab w:val="clear" w:pos="7892"/>
              <w:tab w:val="right" w:pos="9026" w:leader="dot"/>
            </w:tabs>
            <w:rPr/>
          </w:pPr>
          <w:hyperlink w:anchor="__RefHeading___Toc1366335_2616395394">
            <w:r>
              <w:rPr>
                <w:webHidden/>
                <w:rStyle w:val="IndexLink"/>
                <w:rtl w:val="true"/>
              </w:rPr>
              <w:t xml:space="preserve">روایت </w:t>
            </w:r>
            <w:r>
              <w:rPr>
                <w:rStyle w:val="IndexLink"/>
              </w:rPr>
              <w:t>34</w:t>
            </w:r>
            <w:r>
              <w:rPr>
                <w:rStyle w:val="IndexLink"/>
                <w:rtl w:val="true"/>
              </w:rPr>
              <w:tab/>
            </w:r>
            <w:r>
              <w:rPr>
                <w:rStyle w:val="IndexLink"/>
              </w:rPr>
              <w:t>305</w:t>
            </w:r>
          </w:hyperlink>
        </w:p>
        <w:p>
          <w:pPr>
            <w:pStyle w:val="Contents5"/>
            <w:tabs>
              <w:tab w:val="clear" w:pos="7892"/>
              <w:tab w:val="right" w:pos="9026" w:leader="dot"/>
            </w:tabs>
            <w:rPr/>
          </w:pPr>
          <w:hyperlink w:anchor="__RefHeading___Toc1366337_2616395394">
            <w:r>
              <w:rPr>
                <w:webHidden/>
                <w:rStyle w:val="IndexLink"/>
                <w:rtl w:val="true"/>
              </w:rPr>
              <w:t xml:space="preserve">روایت </w:t>
            </w:r>
            <w:r>
              <w:rPr>
                <w:rStyle w:val="IndexLink"/>
              </w:rPr>
              <w:t>35</w:t>
            </w:r>
            <w:r>
              <w:rPr>
                <w:rStyle w:val="IndexLink"/>
                <w:rtl w:val="true"/>
              </w:rPr>
              <w:tab/>
            </w:r>
            <w:r>
              <w:rPr>
                <w:rStyle w:val="IndexLink"/>
              </w:rPr>
              <w:t>305</w:t>
            </w:r>
          </w:hyperlink>
        </w:p>
        <w:p>
          <w:pPr>
            <w:pStyle w:val="Contents5"/>
            <w:tabs>
              <w:tab w:val="clear" w:pos="7892"/>
              <w:tab w:val="right" w:pos="9026" w:leader="dot"/>
            </w:tabs>
            <w:rPr/>
          </w:pPr>
          <w:hyperlink w:anchor="__RefHeading___Toc1366339_2616395394">
            <w:r>
              <w:rPr>
                <w:webHidden/>
                <w:rStyle w:val="IndexLink"/>
                <w:rtl w:val="true"/>
              </w:rPr>
              <w:t>«</w:t>
            </w:r>
            <w:r>
              <w:rPr>
                <w:rStyle w:val="IndexLink"/>
              </w:rPr>
              <w:t>36</w:t>
            </w:r>
            <w:r>
              <w:rPr>
                <w:rStyle w:val="IndexLink"/>
                <w:rtl w:val="true"/>
              </w:rPr>
              <w:t>»</w:t>
              <w:tab/>
            </w:r>
            <w:r>
              <w:rPr>
                <w:rStyle w:val="IndexLink"/>
              </w:rPr>
              <w:t>306</w:t>
            </w:r>
          </w:hyperlink>
        </w:p>
        <w:p>
          <w:pPr>
            <w:pStyle w:val="Contents5"/>
            <w:tabs>
              <w:tab w:val="clear" w:pos="7892"/>
              <w:tab w:val="right" w:pos="9026" w:leader="dot"/>
            </w:tabs>
            <w:rPr/>
          </w:pPr>
          <w:hyperlink w:anchor="__RefHeading___Toc1366341_2616395394">
            <w:r>
              <w:rPr>
                <w:webHidden/>
                <w:rStyle w:val="IndexLink"/>
                <w:rtl w:val="true"/>
              </w:rPr>
              <w:t xml:space="preserve">روایت </w:t>
            </w:r>
            <w:r>
              <w:rPr>
                <w:rStyle w:val="IndexLink"/>
              </w:rPr>
              <w:t>36</w:t>
            </w:r>
            <w:r>
              <w:rPr>
                <w:rStyle w:val="IndexLink"/>
                <w:rtl w:val="true"/>
              </w:rPr>
              <w:tab/>
            </w:r>
            <w:r>
              <w:rPr>
                <w:rStyle w:val="IndexLink"/>
              </w:rPr>
              <w:t>306</w:t>
            </w:r>
          </w:hyperlink>
        </w:p>
        <w:p>
          <w:pPr>
            <w:pStyle w:val="Contents5"/>
            <w:tabs>
              <w:tab w:val="clear" w:pos="7892"/>
              <w:tab w:val="right" w:pos="9026" w:leader="dot"/>
            </w:tabs>
            <w:rPr/>
          </w:pPr>
          <w:hyperlink w:anchor="__RefHeading___Toc1366343_2616395394">
            <w:r>
              <w:rPr>
                <w:webHidden/>
                <w:rStyle w:val="IndexLink"/>
                <w:rtl w:val="true"/>
              </w:rPr>
              <w:t>أَقُول</w:t>
            </w:r>
            <w:r>
              <w:rPr>
                <w:rStyle w:val="IndexLink"/>
                <w:rtl w:val="true"/>
              </w:rPr>
              <w:tab/>
            </w:r>
            <w:r>
              <w:rPr>
                <w:rStyle w:val="IndexLink"/>
              </w:rPr>
              <w:t>308</w:t>
            </w:r>
          </w:hyperlink>
        </w:p>
        <w:p>
          <w:pPr>
            <w:pStyle w:val="Contents5"/>
            <w:tabs>
              <w:tab w:val="clear" w:pos="7892"/>
              <w:tab w:val="right" w:pos="9026" w:leader="dot"/>
            </w:tabs>
            <w:rPr/>
          </w:pPr>
          <w:hyperlink w:anchor="__RefHeading___Toc1366345_2616395394">
            <w:r>
              <w:rPr>
                <w:webHidden/>
                <w:rStyle w:val="IndexLink"/>
                <w:rtl w:val="true"/>
              </w:rPr>
              <w:t>أقول</w:t>
            </w:r>
            <w:r>
              <w:rPr>
                <w:rStyle w:val="IndexLink"/>
                <w:rtl w:val="true"/>
              </w:rPr>
              <w:tab/>
            </w:r>
            <w:r>
              <w:rPr>
                <w:rStyle w:val="IndexLink"/>
              </w:rPr>
              <w:t>308</w:t>
            </w:r>
          </w:hyperlink>
        </w:p>
        <w:p>
          <w:pPr>
            <w:pStyle w:val="Contents5"/>
            <w:tabs>
              <w:tab w:val="clear" w:pos="7892"/>
              <w:tab w:val="right" w:pos="9026" w:leader="dot"/>
            </w:tabs>
            <w:rPr/>
          </w:pPr>
          <w:hyperlink w:anchor="__RefHeading___Toc1366347_2616395394">
            <w:r>
              <w:rPr>
                <w:webHidden/>
                <w:rStyle w:val="IndexLink"/>
                <w:rtl w:val="true"/>
              </w:rPr>
              <w:t>«</w:t>
            </w:r>
            <w:r>
              <w:rPr>
                <w:rStyle w:val="IndexLink"/>
              </w:rPr>
              <w:t>37</w:t>
            </w:r>
            <w:r>
              <w:rPr>
                <w:rStyle w:val="IndexLink"/>
                <w:rtl w:val="true"/>
              </w:rPr>
              <w:t>»</w:t>
              <w:tab/>
            </w:r>
            <w:r>
              <w:rPr>
                <w:rStyle w:val="IndexLink"/>
              </w:rPr>
              <w:t>308</w:t>
            </w:r>
          </w:hyperlink>
        </w:p>
        <w:p>
          <w:pPr>
            <w:pStyle w:val="Contents5"/>
            <w:tabs>
              <w:tab w:val="clear" w:pos="7892"/>
              <w:tab w:val="right" w:pos="9026" w:leader="dot"/>
            </w:tabs>
            <w:rPr/>
          </w:pPr>
          <w:hyperlink w:anchor="__RefHeading___Toc1366349_2616395394">
            <w:r>
              <w:rPr>
                <w:webHidden/>
                <w:rStyle w:val="IndexLink"/>
                <w:rtl w:val="true"/>
              </w:rPr>
              <w:t>می گویم</w:t>
            </w:r>
            <w:r>
              <w:rPr>
                <w:rStyle w:val="IndexLink"/>
                <w:rtl w:val="true"/>
              </w:rPr>
              <w:tab/>
            </w:r>
            <w:r>
              <w:rPr>
                <w:rStyle w:val="IndexLink"/>
              </w:rPr>
              <w:t>308</w:t>
            </w:r>
          </w:hyperlink>
        </w:p>
        <w:p>
          <w:pPr>
            <w:pStyle w:val="Contents5"/>
            <w:tabs>
              <w:tab w:val="clear" w:pos="7892"/>
              <w:tab w:val="right" w:pos="9026" w:leader="dot"/>
            </w:tabs>
            <w:rPr/>
          </w:pPr>
          <w:hyperlink w:anchor="__RefHeading___Toc1366351_2616395394">
            <w:r>
              <w:rPr>
                <w:webHidden/>
                <w:rStyle w:val="IndexLink"/>
                <w:rtl w:val="true"/>
              </w:rPr>
              <w:t>می گویم</w:t>
            </w:r>
            <w:r>
              <w:rPr>
                <w:rStyle w:val="IndexLink"/>
                <w:rtl w:val="true"/>
              </w:rPr>
              <w:tab/>
            </w:r>
            <w:r>
              <w:rPr>
                <w:rStyle w:val="IndexLink"/>
              </w:rPr>
              <w:t>309</w:t>
            </w:r>
          </w:hyperlink>
        </w:p>
        <w:p>
          <w:pPr>
            <w:pStyle w:val="Contents5"/>
            <w:tabs>
              <w:tab w:val="clear" w:pos="7892"/>
              <w:tab w:val="right" w:pos="9026" w:leader="dot"/>
            </w:tabs>
            <w:rPr/>
          </w:pPr>
          <w:hyperlink w:anchor="__RefHeading___Toc1366353_2616395394">
            <w:r>
              <w:rPr>
                <w:webHidden/>
                <w:rStyle w:val="IndexLink"/>
                <w:rtl w:val="true"/>
              </w:rPr>
              <w:t xml:space="preserve">روایت </w:t>
            </w:r>
            <w:r>
              <w:rPr>
                <w:rStyle w:val="IndexLink"/>
              </w:rPr>
              <w:t>37</w:t>
            </w:r>
            <w:r>
              <w:rPr>
                <w:rStyle w:val="IndexLink"/>
                <w:rtl w:val="true"/>
              </w:rPr>
              <w:tab/>
            </w:r>
            <w:r>
              <w:rPr>
                <w:rStyle w:val="IndexLink"/>
              </w:rPr>
              <w:t>309</w:t>
            </w:r>
          </w:hyperlink>
        </w:p>
        <w:p>
          <w:pPr>
            <w:pStyle w:val="Contents5"/>
            <w:tabs>
              <w:tab w:val="clear" w:pos="7892"/>
              <w:tab w:val="right" w:pos="9026" w:leader="dot"/>
            </w:tabs>
            <w:rPr/>
          </w:pPr>
          <w:hyperlink w:anchor="__RefHeading___Toc1366355_2616395394">
            <w:r>
              <w:rPr>
                <w:webHidden/>
                <w:rStyle w:val="IndexLink"/>
                <w:rtl w:val="true"/>
              </w:rPr>
              <w:t>«</w:t>
            </w:r>
            <w:r>
              <w:rPr>
                <w:rStyle w:val="IndexLink"/>
              </w:rPr>
              <w:t>38</w:t>
            </w:r>
            <w:r>
              <w:rPr>
                <w:rStyle w:val="IndexLink"/>
                <w:rtl w:val="true"/>
              </w:rPr>
              <w:t>»</w:t>
              <w:tab/>
            </w:r>
            <w:r>
              <w:rPr>
                <w:rStyle w:val="IndexLink"/>
              </w:rPr>
              <w:t>310</w:t>
            </w:r>
          </w:hyperlink>
        </w:p>
        <w:p>
          <w:pPr>
            <w:pStyle w:val="Contents5"/>
            <w:tabs>
              <w:tab w:val="clear" w:pos="7892"/>
              <w:tab w:val="right" w:pos="9026" w:leader="dot"/>
            </w:tabs>
            <w:rPr/>
          </w:pPr>
          <w:hyperlink w:anchor="__RefHeading___Toc1366357_2616395394">
            <w:r>
              <w:rPr>
                <w:webHidden/>
                <w:rStyle w:val="IndexLink"/>
                <w:rtl w:val="true"/>
              </w:rPr>
              <w:t>«</w:t>
            </w:r>
            <w:r>
              <w:rPr>
                <w:rStyle w:val="IndexLink"/>
              </w:rPr>
              <w:t>39</w:t>
            </w:r>
            <w:r>
              <w:rPr>
                <w:rStyle w:val="IndexLink"/>
                <w:rtl w:val="true"/>
              </w:rPr>
              <w:t>»</w:t>
              <w:tab/>
            </w:r>
            <w:r>
              <w:rPr>
                <w:rStyle w:val="IndexLink"/>
              </w:rPr>
              <w:t>310</w:t>
            </w:r>
          </w:hyperlink>
        </w:p>
        <w:p>
          <w:pPr>
            <w:pStyle w:val="Contents5"/>
            <w:tabs>
              <w:tab w:val="clear" w:pos="7892"/>
              <w:tab w:val="right" w:pos="9026" w:leader="dot"/>
            </w:tabs>
            <w:rPr/>
          </w:pPr>
          <w:hyperlink w:anchor="__RefHeading___Toc1366359_2616395394">
            <w:r>
              <w:rPr>
                <w:webHidden/>
                <w:rStyle w:val="IndexLink"/>
                <w:rtl w:val="true"/>
              </w:rPr>
              <w:t>أقول</w:t>
            </w:r>
            <w:r>
              <w:rPr>
                <w:rStyle w:val="IndexLink"/>
                <w:rtl w:val="true"/>
              </w:rPr>
              <w:tab/>
            </w:r>
            <w:r>
              <w:rPr>
                <w:rStyle w:val="IndexLink"/>
              </w:rPr>
              <w:t>310</w:t>
            </w:r>
          </w:hyperlink>
        </w:p>
        <w:p>
          <w:pPr>
            <w:pStyle w:val="Contents5"/>
            <w:tabs>
              <w:tab w:val="clear" w:pos="7892"/>
              <w:tab w:val="right" w:pos="9026" w:leader="dot"/>
            </w:tabs>
            <w:rPr/>
          </w:pPr>
          <w:hyperlink w:anchor="__RefHeading___Toc1366361_2616395394">
            <w:r>
              <w:rPr>
                <w:webHidden/>
                <w:rStyle w:val="IndexLink"/>
                <w:rtl w:val="true"/>
              </w:rPr>
              <w:t>«</w:t>
            </w:r>
            <w:r>
              <w:rPr>
                <w:rStyle w:val="IndexLink"/>
              </w:rPr>
              <w:t>40</w:t>
            </w:r>
            <w:r>
              <w:rPr>
                <w:rStyle w:val="IndexLink"/>
                <w:rtl w:val="true"/>
              </w:rPr>
              <w:t>»</w:t>
              <w:tab/>
            </w:r>
            <w:r>
              <w:rPr>
                <w:rStyle w:val="IndexLink"/>
              </w:rPr>
              <w:t>310</w:t>
            </w:r>
          </w:hyperlink>
        </w:p>
        <w:p>
          <w:pPr>
            <w:pStyle w:val="Contents5"/>
            <w:tabs>
              <w:tab w:val="clear" w:pos="7892"/>
              <w:tab w:val="right" w:pos="9026" w:leader="dot"/>
            </w:tabs>
            <w:rPr/>
          </w:pPr>
          <w:hyperlink w:anchor="__RefHeading___Toc1366363_2616395394">
            <w:r>
              <w:rPr>
                <w:webHidden/>
                <w:rStyle w:val="IndexLink"/>
                <w:rtl w:val="true"/>
              </w:rPr>
              <w:t xml:space="preserve">روایت </w:t>
            </w:r>
            <w:r>
              <w:rPr>
                <w:rStyle w:val="IndexLink"/>
              </w:rPr>
              <w:t>38</w:t>
            </w:r>
            <w:r>
              <w:rPr>
                <w:rStyle w:val="IndexLink"/>
                <w:rtl w:val="true"/>
              </w:rPr>
              <w:tab/>
            </w:r>
            <w:r>
              <w:rPr>
                <w:rStyle w:val="IndexLink"/>
              </w:rPr>
              <w:t>310</w:t>
            </w:r>
          </w:hyperlink>
        </w:p>
        <w:p>
          <w:pPr>
            <w:pStyle w:val="Contents5"/>
            <w:tabs>
              <w:tab w:val="clear" w:pos="7892"/>
              <w:tab w:val="right" w:pos="9026" w:leader="dot"/>
            </w:tabs>
            <w:rPr/>
          </w:pPr>
          <w:hyperlink w:anchor="__RefHeading___Toc1366365_2616395394">
            <w:r>
              <w:rPr>
                <w:webHidden/>
                <w:rStyle w:val="IndexLink"/>
                <w:rtl w:val="true"/>
              </w:rPr>
              <w:t xml:space="preserve">روایت </w:t>
            </w:r>
            <w:r>
              <w:rPr>
                <w:rStyle w:val="IndexLink"/>
              </w:rPr>
              <w:t>39</w:t>
            </w:r>
            <w:r>
              <w:rPr>
                <w:rStyle w:val="IndexLink"/>
                <w:rtl w:val="true"/>
              </w:rPr>
              <w:tab/>
            </w:r>
            <w:r>
              <w:rPr>
                <w:rStyle w:val="IndexLink"/>
              </w:rPr>
              <w:t>310</w:t>
            </w:r>
          </w:hyperlink>
        </w:p>
        <w:p>
          <w:pPr>
            <w:pStyle w:val="Contents5"/>
            <w:tabs>
              <w:tab w:val="clear" w:pos="7892"/>
              <w:tab w:val="right" w:pos="9026" w:leader="dot"/>
            </w:tabs>
            <w:rPr/>
          </w:pPr>
          <w:hyperlink w:anchor="__RefHeading___Toc1366367_2616395394">
            <w:r>
              <w:rPr>
                <w:webHidden/>
                <w:rStyle w:val="IndexLink"/>
                <w:rtl w:val="true"/>
              </w:rPr>
              <w:t>می گویم</w:t>
            </w:r>
            <w:r>
              <w:rPr>
                <w:rStyle w:val="IndexLink"/>
                <w:rtl w:val="true"/>
              </w:rPr>
              <w:tab/>
            </w:r>
            <w:r>
              <w:rPr>
                <w:rStyle w:val="IndexLink"/>
              </w:rPr>
              <w:t>310</w:t>
            </w:r>
          </w:hyperlink>
        </w:p>
        <w:p>
          <w:pPr>
            <w:pStyle w:val="Contents5"/>
            <w:tabs>
              <w:tab w:val="clear" w:pos="7892"/>
              <w:tab w:val="right" w:pos="9026" w:leader="dot"/>
            </w:tabs>
            <w:rPr/>
          </w:pPr>
          <w:hyperlink w:anchor="__RefHeading___Toc1366369_2616395394">
            <w:r>
              <w:rPr>
                <w:webHidden/>
                <w:rStyle w:val="IndexLink"/>
                <w:rtl w:val="true"/>
              </w:rPr>
              <w:t xml:space="preserve">روایت </w:t>
            </w:r>
            <w:r>
              <w:rPr>
                <w:rStyle w:val="IndexLink"/>
              </w:rPr>
              <w:t>40</w:t>
            </w:r>
            <w:r>
              <w:rPr>
                <w:rStyle w:val="IndexLink"/>
                <w:rtl w:val="true"/>
              </w:rPr>
              <w:tab/>
            </w:r>
            <w:r>
              <w:rPr>
                <w:rStyle w:val="IndexLink"/>
              </w:rPr>
              <w:t>310</w:t>
            </w:r>
          </w:hyperlink>
        </w:p>
        <w:p>
          <w:pPr>
            <w:pStyle w:val="Contents3"/>
            <w:tabs>
              <w:tab w:val="clear" w:pos="8459"/>
              <w:tab w:val="right" w:pos="9026" w:leader="dot"/>
            </w:tabs>
            <w:rPr/>
          </w:pPr>
          <w:hyperlink w:anchor="__RefHeading___Toc1366371_2616395394">
            <w:r>
              <w:rPr>
                <w:webHidden/>
                <w:rStyle w:val="IndexLink"/>
                <w:rtl w:val="true"/>
              </w:rPr>
              <w:t xml:space="preserve">باب </w:t>
            </w:r>
            <w:r>
              <w:rPr>
                <w:rStyle w:val="IndexLink"/>
              </w:rPr>
              <w:t>9</w:t>
            </w:r>
            <w:r>
              <w:rPr>
                <w:rStyle w:val="IndexLink"/>
                <w:rtl w:val="true"/>
              </w:rPr>
              <w:t xml:space="preserve"> </w:t>
            </w:r>
            <w:r>
              <w:rPr>
                <w:rStyle w:val="IndexLink"/>
                <w:rtl w:val="true"/>
              </w:rPr>
              <w:t>نوادر أخباره صلوات الله عليه</w:t>
            </w:r>
            <w:r>
              <w:rPr>
                <w:rStyle w:val="IndexLink"/>
                <w:rtl w:val="true"/>
              </w:rPr>
              <w:tab/>
            </w:r>
            <w:r>
              <w:rPr>
                <w:rStyle w:val="IndexLink"/>
              </w:rPr>
              <w:t>312</w:t>
            </w:r>
          </w:hyperlink>
        </w:p>
        <w:p>
          <w:pPr>
            <w:pStyle w:val="Contents4"/>
            <w:tabs>
              <w:tab w:val="clear" w:pos="8176"/>
              <w:tab w:val="right" w:pos="9026" w:leader="dot"/>
            </w:tabs>
            <w:rPr/>
          </w:pPr>
          <w:hyperlink w:anchor="__RefHeading___Toc1366373_2616395394">
            <w:r>
              <w:rPr>
                <w:webHidden/>
                <w:rStyle w:val="IndexLink"/>
                <w:rtl w:val="true"/>
              </w:rPr>
              <w:t>الأخبار</w:t>
            </w:r>
            <w:r>
              <w:rPr>
                <w:rStyle w:val="IndexLink"/>
                <w:rtl w:val="true"/>
              </w:rPr>
              <w:tab/>
            </w:r>
            <w:r>
              <w:rPr>
                <w:rStyle w:val="IndexLink"/>
              </w:rPr>
              <w:t>312</w:t>
            </w:r>
          </w:hyperlink>
        </w:p>
        <w:p>
          <w:pPr>
            <w:pStyle w:val="Contents5"/>
            <w:tabs>
              <w:tab w:val="clear" w:pos="7892"/>
              <w:tab w:val="right" w:pos="9026" w:leader="dot"/>
            </w:tabs>
            <w:rPr/>
          </w:pPr>
          <w:hyperlink w:anchor="__RefHeading___Toc1366375_2616395394">
            <w:r>
              <w:rPr>
                <w:webHidden/>
                <w:rStyle w:val="IndexLink"/>
                <w:rtl w:val="true"/>
              </w:rPr>
              <w:t>«</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1366377_2616395394">
            <w:r>
              <w:rPr>
                <w:webHidden/>
                <w:rStyle w:val="IndexLink"/>
                <w:rtl w:val="true"/>
              </w:rPr>
              <w:t>«</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1366379_2616395394">
            <w:r>
              <w:rPr>
                <w:webHidden/>
                <w:rStyle w:val="IndexLink"/>
                <w:rtl w:val="true"/>
              </w:rPr>
              <w:t>بيان</w:t>
            </w:r>
            <w:r>
              <w:rPr>
                <w:rStyle w:val="IndexLink"/>
                <w:rtl w:val="true"/>
              </w:rPr>
              <w:tab/>
            </w:r>
            <w:r>
              <w:rPr>
                <w:rStyle w:val="IndexLink"/>
              </w:rPr>
              <w:t>312</w:t>
            </w:r>
          </w:hyperlink>
        </w:p>
        <w:p>
          <w:pPr>
            <w:pStyle w:val="Contents5"/>
            <w:tabs>
              <w:tab w:val="clear" w:pos="7892"/>
              <w:tab w:val="right" w:pos="9026" w:leader="dot"/>
            </w:tabs>
            <w:rPr/>
          </w:pPr>
          <w:hyperlink w:anchor="__RefHeading___Toc1366381_2616395394">
            <w:r>
              <w:rPr>
                <w:webHidden/>
                <w:rStyle w:val="IndexLink"/>
                <w:rtl w:val="true"/>
              </w:rPr>
              <w:t>«</w:t>
            </w:r>
            <w:r>
              <w:rPr>
                <w:rStyle w:val="IndexLink"/>
              </w:rPr>
              <w:t>3</w:t>
            </w:r>
            <w:r>
              <w:rPr>
                <w:rStyle w:val="IndexLink"/>
                <w:rtl w:val="true"/>
              </w:rPr>
              <w:t>»</w:t>
              <w:tab/>
            </w:r>
            <w:r>
              <w:rPr>
                <w:rStyle w:val="IndexLink"/>
              </w:rPr>
              <w:t>312</w:t>
            </w:r>
          </w:hyperlink>
        </w:p>
        <w:p>
          <w:pPr>
            <w:pStyle w:val="Contents3"/>
            <w:tabs>
              <w:tab w:val="clear" w:pos="8459"/>
              <w:tab w:val="right" w:pos="9026" w:leader="dot"/>
            </w:tabs>
            <w:rPr/>
          </w:pPr>
          <w:hyperlink w:anchor="__RefHeading___Toc1366383_2616395394">
            <w:r>
              <w:rPr>
                <w:webHidden/>
                <w:rStyle w:val="IndexLink"/>
                <w:rtl w:val="true"/>
              </w:rPr>
              <w:t>باب نهم</w:t>
            </w:r>
            <w:r>
              <w:rPr>
                <w:rStyle w:val="IndexLink"/>
                <w:rtl w:val="true"/>
              </w:rPr>
              <w:t xml:space="preserve">: </w:t>
            </w:r>
            <w:r>
              <w:rPr>
                <w:rStyle w:val="IndexLink"/>
                <w:rtl w:val="true"/>
              </w:rPr>
              <w:t>نوادر اخبار امام سجاد 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1366385_2616395394">
            <w:r>
              <w:rPr>
                <w:webHidden/>
                <w:rStyle w:val="IndexLink"/>
                <w:rtl w:val="true"/>
              </w:rPr>
              <w:t>روایات</w:t>
            </w:r>
            <w:r>
              <w:rPr>
                <w:rStyle w:val="IndexLink"/>
                <w:rtl w:val="true"/>
              </w:rPr>
              <w:tab/>
            </w:r>
            <w:r>
              <w:rPr>
                <w:rStyle w:val="IndexLink"/>
              </w:rPr>
              <w:t>312</w:t>
            </w:r>
          </w:hyperlink>
        </w:p>
        <w:p>
          <w:pPr>
            <w:pStyle w:val="Contents5"/>
            <w:tabs>
              <w:tab w:val="clear" w:pos="7892"/>
              <w:tab w:val="right" w:pos="9026" w:leader="dot"/>
            </w:tabs>
            <w:rPr/>
          </w:pPr>
          <w:hyperlink w:anchor="__RefHeading___Toc1366387_2616395394">
            <w:r>
              <w:rPr>
                <w:webHidden/>
                <w:rStyle w:val="IndexLink"/>
                <w:rtl w:val="true"/>
              </w:rPr>
              <w:t xml:space="preserve">روایت </w:t>
            </w:r>
            <w:r>
              <w:rPr>
                <w:rStyle w:val="IndexLink"/>
              </w:rPr>
              <w:t>1</w:t>
            </w:r>
            <w:r>
              <w:rPr>
                <w:rStyle w:val="IndexLink"/>
                <w:rtl w:val="true"/>
              </w:rPr>
              <w:tab/>
            </w:r>
            <w:r>
              <w:rPr>
                <w:rStyle w:val="IndexLink"/>
              </w:rPr>
              <w:t>312</w:t>
            </w:r>
          </w:hyperlink>
        </w:p>
        <w:p>
          <w:pPr>
            <w:pStyle w:val="Contents5"/>
            <w:tabs>
              <w:tab w:val="clear" w:pos="7892"/>
              <w:tab w:val="right" w:pos="9026" w:leader="dot"/>
            </w:tabs>
            <w:rPr/>
          </w:pPr>
          <w:hyperlink w:anchor="__RefHeading___Toc1366389_2616395394">
            <w:r>
              <w:rPr>
                <w:webHidden/>
                <w:rStyle w:val="IndexLink"/>
                <w:rtl w:val="true"/>
              </w:rPr>
              <w:t xml:space="preserve">روایت </w:t>
            </w:r>
            <w:r>
              <w:rPr>
                <w:rStyle w:val="IndexLink"/>
              </w:rPr>
              <w:t>2</w:t>
            </w:r>
            <w:r>
              <w:rPr>
                <w:rStyle w:val="IndexLink"/>
                <w:rtl w:val="true"/>
              </w:rPr>
              <w:tab/>
            </w:r>
            <w:r>
              <w:rPr>
                <w:rStyle w:val="IndexLink"/>
              </w:rPr>
              <w:t>312</w:t>
            </w:r>
          </w:hyperlink>
        </w:p>
        <w:p>
          <w:pPr>
            <w:pStyle w:val="Contents5"/>
            <w:tabs>
              <w:tab w:val="clear" w:pos="7892"/>
              <w:tab w:val="right" w:pos="9026" w:leader="dot"/>
            </w:tabs>
            <w:rPr/>
          </w:pPr>
          <w:hyperlink w:anchor="__RefHeading___Toc1366391_2616395394">
            <w:r>
              <w:rPr>
                <w:webHidden/>
                <w:rStyle w:val="IndexLink"/>
                <w:rtl w:val="true"/>
              </w:rPr>
              <w:t>بیان</w:t>
            </w:r>
            <w:r>
              <w:rPr>
                <w:rStyle w:val="IndexLink"/>
                <w:rtl w:val="true"/>
              </w:rPr>
              <w:tab/>
            </w:r>
            <w:r>
              <w:rPr>
                <w:rStyle w:val="IndexLink"/>
              </w:rPr>
              <w:t>313</w:t>
            </w:r>
          </w:hyperlink>
        </w:p>
        <w:p>
          <w:pPr>
            <w:pStyle w:val="Contents5"/>
            <w:tabs>
              <w:tab w:val="clear" w:pos="7892"/>
              <w:tab w:val="right" w:pos="9026" w:leader="dot"/>
            </w:tabs>
            <w:rPr/>
          </w:pPr>
          <w:hyperlink w:anchor="__RefHeading___Toc1366393_2616395394">
            <w:r>
              <w:rPr>
                <w:webHidden/>
                <w:rStyle w:val="IndexLink"/>
                <w:rtl w:val="true"/>
              </w:rPr>
              <w:t xml:space="preserve">روایت </w:t>
            </w:r>
            <w:r>
              <w:rPr>
                <w:rStyle w:val="IndexLink"/>
              </w:rPr>
              <w:t>3</w:t>
            </w:r>
            <w:r>
              <w:rPr>
                <w:rStyle w:val="IndexLink"/>
                <w:rtl w:val="true"/>
              </w:rPr>
              <w:tab/>
            </w:r>
            <w:r>
              <w:rPr>
                <w:rStyle w:val="IndexLink"/>
              </w:rPr>
              <w:t>313</w:t>
            </w:r>
          </w:hyperlink>
        </w:p>
        <w:p>
          <w:pPr>
            <w:pStyle w:val="Contents5"/>
            <w:tabs>
              <w:tab w:val="clear" w:pos="7892"/>
              <w:tab w:val="right" w:pos="9026" w:leader="dot"/>
            </w:tabs>
            <w:rPr/>
          </w:pPr>
          <w:hyperlink w:anchor="__RefHeading___Toc1366395_2616395394">
            <w:r>
              <w:rPr>
                <w:webHidden/>
                <w:rStyle w:val="IndexLink"/>
                <w:rtl w:val="true"/>
              </w:rPr>
              <w:t>«</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1366397_2616395394">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1366399_2616395394">
            <w:r>
              <w:rPr>
                <w:webHidden/>
                <w:rStyle w:val="IndexLink"/>
                <w:rtl w:val="true"/>
              </w:rPr>
              <w:t>«</w:t>
            </w:r>
            <w:r>
              <w:rPr>
                <w:rStyle w:val="IndexLink"/>
              </w:rPr>
              <w:t>5</w:t>
            </w:r>
            <w:r>
              <w:rPr>
                <w:rStyle w:val="IndexLink"/>
                <w:rtl w:val="true"/>
              </w:rPr>
              <w:t>»</w:t>
              <w:tab/>
            </w:r>
            <w:r>
              <w:rPr>
                <w:rStyle w:val="IndexLink"/>
              </w:rPr>
              <w:t>314</w:t>
            </w:r>
          </w:hyperlink>
        </w:p>
        <w:p>
          <w:pPr>
            <w:pStyle w:val="Contents5"/>
            <w:tabs>
              <w:tab w:val="clear" w:pos="7892"/>
              <w:tab w:val="right" w:pos="9026" w:leader="dot"/>
            </w:tabs>
            <w:rPr/>
          </w:pPr>
          <w:hyperlink w:anchor="__RefHeading___Toc1366401_2616395394">
            <w:r>
              <w:rPr>
                <w:webHidden/>
                <w:rStyle w:val="IndexLink"/>
                <w:rtl w:val="true"/>
              </w:rPr>
              <w:t xml:space="preserve">روایت </w:t>
            </w:r>
            <w:r>
              <w:rPr>
                <w:rStyle w:val="IndexLink"/>
              </w:rPr>
              <w:t>4</w:t>
            </w:r>
            <w:r>
              <w:rPr>
                <w:rStyle w:val="IndexLink"/>
                <w:rtl w:val="true"/>
              </w:rPr>
              <w:tab/>
            </w:r>
            <w:r>
              <w:rPr>
                <w:rStyle w:val="IndexLink"/>
              </w:rPr>
              <w:t>314</w:t>
            </w:r>
          </w:hyperlink>
        </w:p>
        <w:p>
          <w:pPr>
            <w:pStyle w:val="Contents5"/>
            <w:tabs>
              <w:tab w:val="clear" w:pos="7892"/>
              <w:tab w:val="right" w:pos="9026" w:leader="dot"/>
            </w:tabs>
            <w:rPr/>
          </w:pPr>
          <w:hyperlink w:anchor="__RefHeading___Toc1366403_2616395394">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1366405_2616395394">
            <w:r>
              <w:rPr>
                <w:webHidden/>
                <w:rStyle w:val="IndexLink"/>
                <w:rtl w:val="true"/>
              </w:rPr>
              <w:t xml:space="preserve">روایت </w:t>
            </w:r>
            <w:r>
              <w:rPr>
                <w:rStyle w:val="IndexLink"/>
              </w:rPr>
              <w:t>5</w:t>
            </w:r>
            <w:r>
              <w:rPr>
                <w:rStyle w:val="IndexLink"/>
                <w:rtl w:val="true"/>
              </w:rPr>
              <w:tab/>
            </w:r>
            <w:r>
              <w:rPr>
                <w:rStyle w:val="IndexLink"/>
              </w:rPr>
              <w:t>314</w:t>
            </w:r>
          </w:hyperlink>
        </w:p>
        <w:p>
          <w:pPr>
            <w:pStyle w:val="Contents3"/>
            <w:tabs>
              <w:tab w:val="clear" w:pos="8459"/>
              <w:tab w:val="right" w:pos="9026" w:leader="dot"/>
            </w:tabs>
            <w:rPr/>
          </w:pPr>
          <w:hyperlink w:anchor="__RefHeading___Toc1366407_2616395394">
            <w:r>
              <w:rPr>
                <w:webHidden/>
                <w:rStyle w:val="IndexLink"/>
                <w:rtl w:val="true"/>
              </w:rPr>
              <w:t xml:space="preserve">باب </w:t>
            </w:r>
            <w:r>
              <w:rPr>
                <w:rStyle w:val="IndexLink"/>
              </w:rPr>
              <w:t>10</w:t>
            </w:r>
            <w:r>
              <w:rPr>
                <w:rStyle w:val="IndexLink"/>
                <w:rtl w:val="true"/>
              </w:rPr>
              <w:t xml:space="preserve"> </w:t>
            </w:r>
            <w:r>
              <w:rPr>
                <w:rStyle w:val="IndexLink"/>
                <w:rtl w:val="true"/>
              </w:rPr>
              <w:t>وفاته عليه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1366409_2616395394">
            <w:r>
              <w:rPr>
                <w:webHidden/>
                <w:rStyle w:val="IndexLink"/>
                <w:rtl w:val="true"/>
              </w:rPr>
              <w:t>الأخبار</w:t>
            </w:r>
            <w:r>
              <w:rPr>
                <w:rStyle w:val="IndexLink"/>
                <w:rtl w:val="true"/>
              </w:rPr>
              <w:tab/>
            </w:r>
            <w:r>
              <w:rPr>
                <w:rStyle w:val="IndexLink"/>
              </w:rPr>
              <w:t>315</w:t>
            </w:r>
          </w:hyperlink>
        </w:p>
        <w:p>
          <w:pPr>
            <w:pStyle w:val="Contents5"/>
            <w:tabs>
              <w:tab w:val="clear" w:pos="7892"/>
              <w:tab w:val="right" w:pos="9026" w:leader="dot"/>
            </w:tabs>
            <w:rPr/>
          </w:pPr>
          <w:hyperlink w:anchor="__RefHeading___Toc1366411_2616395394">
            <w:r>
              <w:rPr>
                <w:webHidden/>
                <w:rStyle w:val="IndexLink"/>
                <w:rtl w:val="true"/>
              </w:rPr>
              <w:t>«</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1366413_2616395394">
            <w:r>
              <w:rPr>
                <w:webHidden/>
                <w:rStyle w:val="IndexLink"/>
                <w:rtl w:val="true"/>
              </w:rPr>
              <w:t>«</w:t>
            </w:r>
            <w:r>
              <w:rPr>
                <w:rStyle w:val="IndexLink"/>
              </w:rPr>
              <w:t>2</w:t>
            </w:r>
            <w:r>
              <w:rPr>
                <w:rStyle w:val="IndexLink"/>
                <w:rtl w:val="true"/>
              </w:rPr>
              <w:t>»</w:t>
              <w:tab/>
            </w:r>
            <w:r>
              <w:rPr>
                <w:rStyle w:val="IndexLink"/>
              </w:rPr>
              <w:t>315</w:t>
            </w:r>
          </w:hyperlink>
        </w:p>
        <w:p>
          <w:pPr>
            <w:pStyle w:val="Contents3"/>
            <w:tabs>
              <w:tab w:val="clear" w:pos="8459"/>
              <w:tab w:val="right" w:pos="9026" w:leader="dot"/>
            </w:tabs>
            <w:rPr/>
          </w:pPr>
          <w:hyperlink w:anchor="__RefHeading___Toc1366415_2616395394">
            <w:r>
              <w:rPr>
                <w:webHidden/>
                <w:rStyle w:val="IndexLink"/>
                <w:rtl w:val="true"/>
              </w:rPr>
              <w:t xml:space="preserve">باب دهم </w:t>
            </w:r>
            <w:r>
              <w:rPr>
                <w:rStyle w:val="IndexLink"/>
                <w:rtl w:val="true"/>
              </w:rPr>
              <w:t xml:space="preserve">: </w:t>
            </w:r>
            <w:r>
              <w:rPr>
                <w:rStyle w:val="IndexLink"/>
                <w:rtl w:val="true"/>
              </w:rPr>
              <w:t>وفات زین العابدین 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1366417_2616395394">
            <w:r>
              <w:rPr>
                <w:webHidden/>
                <w:rStyle w:val="IndexLink"/>
                <w:rtl w:val="true"/>
              </w:rPr>
              <w:t>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1366419_2616395394">
            <w:r>
              <w:rPr>
                <w:webHidden/>
                <w:rStyle w:val="IndexLink"/>
                <w:rtl w:val="true"/>
              </w:rPr>
              <w:t xml:space="preserve">روایت </w:t>
            </w:r>
            <w:r>
              <w:rPr>
                <w:rStyle w:val="IndexLink"/>
              </w:rPr>
              <w:t>1</w:t>
            </w:r>
            <w:r>
              <w:rPr>
                <w:rStyle w:val="IndexLink"/>
                <w:rtl w:val="true"/>
              </w:rPr>
              <w:tab/>
            </w:r>
            <w:r>
              <w:rPr>
                <w:rStyle w:val="IndexLink"/>
              </w:rPr>
              <w:t>315</w:t>
            </w:r>
          </w:hyperlink>
        </w:p>
        <w:p>
          <w:pPr>
            <w:pStyle w:val="Contents5"/>
            <w:tabs>
              <w:tab w:val="clear" w:pos="7892"/>
              <w:tab w:val="right" w:pos="9026" w:leader="dot"/>
            </w:tabs>
            <w:rPr/>
          </w:pPr>
          <w:hyperlink w:anchor="__RefHeading___Toc1366421_2616395394">
            <w:r>
              <w:rPr>
                <w:webHidden/>
                <w:rStyle w:val="IndexLink"/>
                <w:rtl w:val="true"/>
              </w:rPr>
              <w:t xml:space="preserve">روایت </w:t>
            </w:r>
            <w:r>
              <w:rPr>
                <w:rStyle w:val="IndexLink"/>
              </w:rPr>
              <w:t>2</w:t>
            </w:r>
            <w:r>
              <w:rPr>
                <w:rStyle w:val="IndexLink"/>
                <w:rtl w:val="true"/>
              </w:rPr>
              <w:tab/>
            </w:r>
            <w:r>
              <w:rPr>
                <w:rStyle w:val="IndexLink"/>
              </w:rPr>
              <w:t>315</w:t>
            </w:r>
          </w:hyperlink>
        </w:p>
        <w:p>
          <w:pPr>
            <w:pStyle w:val="Contents5"/>
            <w:tabs>
              <w:tab w:val="clear" w:pos="7892"/>
              <w:tab w:val="right" w:pos="9026" w:leader="dot"/>
            </w:tabs>
            <w:rPr/>
          </w:pPr>
          <w:hyperlink w:anchor="__RefHeading___Toc1366423_2616395394">
            <w:r>
              <w:rPr>
                <w:webHidden/>
                <w:rStyle w:val="IndexLink"/>
                <w:rtl w:val="true"/>
              </w:rPr>
              <w:t>بيان</w:t>
            </w:r>
            <w:r>
              <w:rPr>
                <w:rStyle w:val="IndexLink"/>
                <w:rtl w:val="true"/>
              </w:rPr>
              <w:tab/>
            </w:r>
            <w:r>
              <w:rPr>
                <w:rStyle w:val="IndexLink"/>
              </w:rPr>
              <w:t>317</w:t>
            </w:r>
          </w:hyperlink>
        </w:p>
        <w:p>
          <w:pPr>
            <w:pStyle w:val="Contents5"/>
            <w:tabs>
              <w:tab w:val="clear" w:pos="7892"/>
              <w:tab w:val="right" w:pos="9026" w:leader="dot"/>
            </w:tabs>
            <w:rPr/>
          </w:pPr>
          <w:hyperlink w:anchor="__RefHeading___Toc1366425_2616395394">
            <w:r>
              <w:rPr>
                <w:webHidden/>
                <w:rStyle w:val="IndexLink"/>
                <w:rtl w:val="true"/>
              </w:rPr>
              <w:t>«</w:t>
            </w:r>
            <w:r>
              <w:rPr>
                <w:rStyle w:val="IndexLink"/>
              </w:rPr>
              <w:t>3</w:t>
            </w:r>
            <w:r>
              <w:rPr>
                <w:rStyle w:val="IndexLink"/>
                <w:rtl w:val="true"/>
              </w:rPr>
              <w:t>»</w:t>
              <w:tab/>
            </w:r>
            <w:r>
              <w:rPr>
                <w:rStyle w:val="IndexLink"/>
              </w:rPr>
              <w:t>317</w:t>
            </w:r>
          </w:hyperlink>
        </w:p>
        <w:p>
          <w:pPr>
            <w:pStyle w:val="Contents5"/>
            <w:tabs>
              <w:tab w:val="clear" w:pos="7892"/>
              <w:tab w:val="right" w:pos="9026" w:leader="dot"/>
            </w:tabs>
            <w:rPr/>
          </w:pPr>
          <w:hyperlink w:anchor="__RefHeading___Toc1366427_2616395394">
            <w:r>
              <w:rPr>
                <w:webHidden/>
                <w:rStyle w:val="IndexLink"/>
                <w:rtl w:val="true"/>
              </w:rPr>
              <w:t>«</w:t>
            </w:r>
            <w:r>
              <w:rPr>
                <w:rStyle w:val="IndexLink"/>
              </w:rPr>
              <w:t>4</w:t>
            </w:r>
            <w:r>
              <w:rPr>
                <w:rStyle w:val="IndexLink"/>
                <w:rtl w:val="true"/>
              </w:rPr>
              <w:t>»</w:t>
              <w:tab/>
            </w:r>
            <w:r>
              <w:rPr>
                <w:rStyle w:val="IndexLink"/>
              </w:rPr>
              <w:t>317</w:t>
            </w:r>
          </w:hyperlink>
        </w:p>
        <w:p>
          <w:pPr>
            <w:pStyle w:val="Contents5"/>
            <w:tabs>
              <w:tab w:val="clear" w:pos="7892"/>
              <w:tab w:val="right" w:pos="9026" w:leader="dot"/>
            </w:tabs>
            <w:rPr/>
          </w:pPr>
          <w:hyperlink w:anchor="__RefHeading___Toc1366429_2616395394">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1366431_2616395394">
            <w:r>
              <w:rPr>
                <w:webHidden/>
                <w:rStyle w:val="IndexLink"/>
                <w:rtl w:val="true"/>
              </w:rPr>
              <w:t xml:space="preserve">روایت </w:t>
            </w:r>
            <w:r>
              <w:rPr>
                <w:rStyle w:val="IndexLink"/>
              </w:rPr>
              <w:t>3</w:t>
            </w:r>
            <w:r>
              <w:rPr>
                <w:rStyle w:val="IndexLink"/>
                <w:rtl w:val="true"/>
              </w:rPr>
              <w:tab/>
            </w:r>
            <w:r>
              <w:rPr>
                <w:rStyle w:val="IndexLink"/>
              </w:rPr>
              <w:t>317</w:t>
            </w:r>
          </w:hyperlink>
        </w:p>
        <w:p>
          <w:pPr>
            <w:pStyle w:val="Contents5"/>
            <w:tabs>
              <w:tab w:val="clear" w:pos="7892"/>
              <w:tab w:val="right" w:pos="9026" w:leader="dot"/>
            </w:tabs>
            <w:rPr/>
          </w:pPr>
          <w:hyperlink w:anchor="__RefHeading___Toc1366433_2616395394">
            <w:r>
              <w:rPr>
                <w:webHidden/>
                <w:rStyle w:val="IndexLink"/>
                <w:rtl w:val="true"/>
              </w:rPr>
              <w:t xml:space="preserve">روایت </w:t>
            </w:r>
            <w:r>
              <w:rPr>
                <w:rStyle w:val="IndexLink"/>
              </w:rPr>
              <w:t>4</w:t>
            </w:r>
            <w:r>
              <w:rPr>
                <w:rStyle w:val="IndexLink"/>
                <w:rtl w:val="true"/>
              </w:rPr>
              <w:tab/>
            </w:r>
            <w:r>
              <w:rPr>
                <w:rStyle w:val="IndexLink"/>
              </w:rPr>
              <w:t>317</w:t>
            </w:r>
          </w:hyperlink>
        </w:p>
        <w:p>
          <w:pPr>
            <w:pStyle w:val="Contents5"/>
            <w:tabs>
              <w:tab w:val="clear" w:pos="7892"/>
              <w:tab w:val="right" w:pos="9026" w:leader="dot"/>
            </w:tabs>
            <w:rPr/>
          </w:pPr>
          <w:hyperlink w:anchor="__RefHeading___Toc1366435_2616395394">
            <w:r>
              <w:rPr>
                <w:webHidden/>
                <w:rStyle w:val="IndexLink"/>
                <w:rtl w:val="true"/>
              </w:rPr>
              <w:t>«</w:t>
            </w:r>
            <w:r>
              <w:rPr>
                <w:rStyle w:val="IndexLink"/>
              </w:rPr>
              <w:t>5</w:t>
            </w:r>
            <w:r>
              <w:rPr>
                <w:rStyle w:val="IndexLink"/>
                <w:rtl w:val="true"/>
              </w:rPr>
              <w:t>»</w:t>
              <w:tab/>
            </w:r>
            <w:r>
              <w:rPr>
                <w:rStyle w:val="IndexLink"/>
              </w:rPr>
              <w:t>319</w:t>
            </w:r>
          </w:hyperlink>
        </w:p>
        <w:p>
          <w:pPr>
            <w:pStyle w:val="Contents5"/>
            <w:tabs>
              <w:tab w:val="clear" w:pos="7892"/>
              <w:tab w:val="right" w:pos="9026" w:leader="dot"/>
            </w:tabs>
            <w:rPr/>
          </w:pPr>
          <w:hyperlink w:anchor="__RefHeading___Toc1366437_2616395394">
            <w:r>
              <w:rPr>
                <w:webHidden/>
                <w:rStyle w:val="IndexLink"/>
                <w:rtl w:val="true"/>
              </w:rPr>
              <w:t>بيان</w:t>
            </w:r>
            <w:r>
              <w:rPr>
                <w:rStyle w:val="IndexLink"/>
                <w:rtl w:val="true"/>
              </w:rPr>
              <w:tab/>
            </w:r>
            <w:r>
              <w:rPr>
                <w:rStyle w:val="IndexLink"/>
              </w:rPr>
              <w:t>319</w:t>
            </w:r>
          </w:hyperlink>
        </w:p>
        <w:p>
          <w:pPr>
            <w:pStyle w:val="Contents5"/>
            <w:tabs>
              <w:tab w:val="clear" w:pos="7892"/>
              <w:tab w:val="right" w:pos="9026" w:leader="dot"/>
            </w:tabs>
            <w:rPr/>
          </w:pPr>
          <w:hyperlink w:anchor="__RefHeading___Toc1366439_2616395394">
            <w:r>
              <w:rPr>
                <w:webHidden/>
                <w:rStyle w:val="IndexLink"/>
                <w:rtl w:val="true"/>
              </w:rPr>
              <w:t>«</w:t>
            </w:r>
            <w:r>
              <w:rPr>
                <w:rStyle w:val="IndexLink"/>
              </w:rPr>
              <w:t>6</w:t>
            </w:r>
            <w:r>
              <w:rPr>
                <w:rStyle w:val="IndexLink"/>
                <w:rtl w:val="true"/>
              </w:rPr>
              <w:t>»</w:t>
              <w:tab/>
            </w:r>
            <w:r>
              <w:rPr>
                <w:rStyle w:val="IndexLink"/>
              </w:rPr>
              <w:t>319</w:t>
            </w:r>
          </w:hyperlink>
        </w:p>
        <w:p>
          <w:pPr>
            <w:pStyle w:val="Contents5"/>
            <w:tabs>
              <w:tab w:val="clear" w:pos="7892"/>
              <w:tab w:val="right" w:pos="9026" w:leader="dot"/>
            </w:tabs>
            <w:rPr/>
          </w:pPr>
          <w:hyperlink w:anchor="__RefHeading___Toc1366441_2616395394">
            <w:r>
              <w:rPr>
                <w:webHidden/>
                <w:rStyle w:val="IndexLink"/>
                <w:rtl w:val="true"/>
              </w:rPr>
              <w:t>«</w:t>
            </w:r>
            <w:r>
              <w:rPr>
                <w:rStyle w:val="IndexLink"/>
              </w:rPr>
              <w:t>7</w:t>
            </w:r>
            <w:r>
              <w:rPr>
                <w:rStyle w:val="IndexLink"/>
                <w:rtl w:val="true"/>
              </w:rPr>
              <w:t>»</w:t>
              <w:tab/>
            </w:r>
            <w:r>
              <w:rPr>
                <w:rStyle w:val="IndexLink"/>
              </w:rPr>
              <w:t>319</w:t>
            </w:r>
          </w:hyperlink>
        </w:p>
        <w:p>
          <w:pPr>
            <w:pStyle w:val="Contents5"/>
            <w:tabs>
              <w:tab w:val="clear" w:pos="7892"/>
              <w:tab w:val="right" w:pos="9026" w:leader="dot"/>
            </w:tabs>
            <w:rPr/>
          </w:pPr>
          <w:hyperlink w:anchor="__RefHeading___Toc1366443_2616395394">
            <w:r>
              <w:rPr>
                <w:webHidden/>
                <w:rStyle w:val="IndexLink"/>
                <w:rtl w:val="true"/>
              </w:rPr>
              <w:t>«</w:t>
            </w:r>
            <w:r>
              <w:rPr>
                <w:rStyle w:val="IndexLink"/>
              </w:rPr>
              <w:t>8</w:t>
            </w:r>
            <w:r>
              <w:rPr>
                <w:rStyle w:val="IndexLink"/>
                <w:rtl w:val="true"/>
              </w:rPr>
              <w:t>»</w:t>
              <w:tab/>
            </w:r>
            <w:r>
              <w:rPr>
                <w:rStyle w:val="IndexLink"/>
              </w:rPr>
              <w:t>319</w:t>
            </w:r>
          </w:hyperlink>
        </w:p>
        <w:p>
          <w:pPr>
            <w:pStyle w:val="Contents5"/>
            <w:tabs>
              <w:tab w:val="clear" w:pos="7892"/>
              <w:tab w:val="right" w:pos="9026" w:leader="dot"/>
            </w:tabs>
            <w:rPr/>
          </w:pPr>
          <w:hyperlink w:anchor="__RefHeading___Toc1366445_2616395394">
            <w:r>
              <w:rPr>
                <w:webHidden/>
                <w:rStyle w:val="IndexLink"/>
                <w:rtl w:val="true"/>
              </w:rPr>
              <w:t xml:space="preserve">روایت </w:t>
            </w:r>
            <w:r>
              <w:rPr>
                <w:rStyle w:val="IndexLink"/>
              </w:rPr>
              <w:t>5</w:t>
            </w:r>
            <w:r>
              <w:rPr>
                <w:rStyle w:val="IndexLink"/>
                <w:rtl w:val="true"/>
              </w:rPr>
              <w:tab/>
            </w:r>
            <w:r>
              <w:rPr>
                <w:rStyle w:val="IndexLink"/>
              </w:rPr>
              <w:t>319</w:t>
            </w:r>
          </w:hyperlink>
        </w:p>
        <w:p>
          <w:pPr>
            <w:pStyle w:val="Contents5"/>
            <w:tabs>
              <w:tab w:val="clear" w:pos="7892"/>
              <w:tab w:val="right" w:pos="9026" w:leader="dot"/>
            </w:tabs>
            <w:rPr/>
          </w:pPr>
          <w:hyperlink w:anchor="__RefHeading___Toc1366447_2616395394">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1366449_2616395394">
            <w:r>
              <w:rPr>
                <w:webHidden/>
                <w:rStyle w:val="IndexLink"/>
                <w:rtl w:val="true"/>
              </w:rPr>
              <w:t xml:space="preserve">روایت </w:t>
            </w:r>
            <w:r>
              <w:rPr>
                <w:rStyle w:val="IndexLink"/>
              </w:rPr>
              <w:t>6</w:t>
            </w:r>
            <w:r>
              <w:rPr>
                <w:rStyle w:val="IndexLink"/>
                <w:rtl w:val="true"/>
              </w:rPr>
              <w:tab/>
            </w:r>
            <w:r>
              <w:rPr>
                <w:rStyle w:val="IndexLink"/>
              </w:rPr>
              <w:t>319</w:t>
            </w:r>
          </w:hyperlink>
        </w:p>
        <w:p>
          <w:pPr>
            <w:pStyle w:val="Contents5"/>
            <w:tabs>
              <w:tab w:val="clear" w:pos="7892"/>
              <w:tab w:val="right" w:pos="9026" w:leader="dot"/>
            </w:tabs>
            <w:rPr/>
          </w:pPr>
          <w:hyperlink w:anchor="__RefHeading___Toc1366451_2616395394">
            <w:r>
              <w:rPr>
                <w:webHidden/>
                <w:rStyle w:val="IndexLink"/>
                <w:rtl w:val="true"/>
              </w:rPr>
              <w:t xml:space="preserve">روایت </w:t>
            </w:r>
            <w:r>
              <w:rPr>
                <w:rStyle w:val="IndexLink"/>
              </w:rPr>
              <w:t>7</w:t>
            </w:r>
            <w:r>
              <w:rPr>
                <w:rStyle w:val="IndexLink"/>
                <w:rtl w:val="true"/>
              </w:rPr>
              <w:tab/>
            </w:r>
            <w:r>
              <w:rPr>
                <w:rStyle w:val="IndexLink"/>
              </w:rPr>
              <w:t>320</w:t>
            </w:r>
          </w:hyperlink>
        </w:p>
        <w:p>
          <w:pPr>
            <w:pStyle w:val="Contents5"/>
            <w:tabs>
              <w:tab w:val="clear" w:pos="7892"/>
              <w:tab w:val="right" w:pos="9026" w:leader="dot"/>
            </w:tabs>
            <w:rPr/>
          </w:pPr>
          <w:hyperlink w:anchor="__RefHeading___Toc1366453_2616395394">
            <w:r>
              <w:rPr>
                <w:webHidden/>
                <w:rStyle w:val="IndexLink"/>
                <w:rtl w:val="true"/>
              </w:rPr>
              <w:t xml:space="preserve">روایت </w:t>
            </w:r>
            <w:r>
              <w:rPr>
                <w:rStyle w:val="IndexLink"/>
              </w:rPr>
              <w:t>8</w:t>
            </w:r>
            <w:r>
              <w:rPr>
                <w:rStyle w:val="IndexLink"/>
                <w:rtl w:val="true"/>
              </w:rPr>
              <w:tab/>
            </w:r>
            <w:r>
              <w:rPr>
                <w:rStyle w:val="IndexLink"/>
              </w:rPr>
              <w:t>320</w:t>
            </w:r>
          </w:hyperlink>
        </w:p>
        <w:p>
          <w:pPr>
            <w:pStyle w:val="Contents5"/>
            <w:tabs>
              <w:tab w:val="clear" w:pos="7892"/>
              <w:tab w:val="right" w:pos="9026" w:leader="dot"/>
            </w:tabs>
            <w:rPr/>
          </w:pPr>
          <w:hyperlink w:anchor="__RefHeading___Toc1366455_2616395394">
            <w:r>
              <w:rPr>
                <w:webHidden/>
                <w:rStyle w:val="IndexLink"/>
                <w:rtl w:val="true"/>
              </w:rPr>
              <w:t>«</w:t>
            </w:r>
            <w:r>
              <w:rPr>
                <w:rStyle w:val="IndexLink"/>
              </w:rPr>
              <w:t>9</w:t>
            </w:r>
            <w:r>
              <w:rPr>
                <w:rStyle w:val="IndexLink"/>
                <w:rtl w:val="true"/>
              </w:rPr>
              <w:t>»</w:t>
              <w:tab/>
            </w:r>
            <w:r>
              <w:rPr>
                <w:rStyle w:val="IndexLink"/>
              </w:rPr>
              <w:t>323</w:t>
            </w:r>
          </w:hyperlink>
        </w:p>
        <w:p>
          <w:pPr>
            <w:pStyle w:val="Contents5"/>
            <w:tabs>
              <w:tab w:val="clear" w:pos="7892"/>
              <w:tab w:val="right" w:pos="9026" w:leader="dot"/>
            </w:tabs>
            <w:rPr/>
          </w:pPr>
          <w:hyperlink w:anchor="__RefHeading___Toc1366457_2616395394">
            <w:r>
              <w:rPr>
                <w:webHidden/>
                <w:rStyle w:val="IndexLink"/>
                <w:rtl w:val="true"/>
              </w:rPr>
              <w:t>«</w:t>
            </w:r>
            <w:r>
              <w:rPr>
                <w:rStyle w:val="IndexLink"/>
              </w:rPr>
              <w:t>10</w:t>
            </w:r>
            <w:r>
              <w:rPr>
                <w:rStyle w:val="IndexLink"/>
                <w:rtl w:val="true"/>
              </w:rPr>
              <w:t>»</w:t>
              <w:tab/>
            </w:r>
            <w:r>
              <w:rPr>
                <w:rStyle w:val="IndexLink"/>
              </w:rPr>
              <w:t>323</w:t>
            </w:r>
          </w:hyperlink>
        </w:p>
        <w:p>
          <w:pPr>
            <w:pStyle w:val="Contents5"/>
            <w:tabs>
              <w:tab w:val="clear" w:pos="7892"/>
              <w:tab w:val="right" w:pos="9026" w:leader="dot"/>
            </w:tabs>
            <w:rPr/>
          </w:pPr>
          <w:hyperlink w:anchor="__RefHeading___Toc1366459_2616395394">
            <w:r>
              <w:rPr>
                <w:webHidden/>
                <w:rStyle w:val="IndexLink"/>
                <w:rtl w:val="true"/>
              </w:rPr>
              <w:t>«</w:t>
            </w:r>
            <w:r>
              <w:rPr>
                <w:rStyle w:val="IndexLink"/>
              </w:rPr>
              <w:t>11</w:t>
            </w:r>
            <w:r>
              <w:rPr>
                <w:rStyle w:val="IndexLink"/>
                <w:rtl w:val="true"/>
              </w:rPr>
              <w:t>»</w:t>
              <w:tab/>
            </w:r>
            <w:r>
              <w:rPr>
                <w:rStyle w:val="IndexLink"/>
              </w:rPr>
              <w:t>323</w:t>
            </w:r>
          </w:hyperlink>
        </w:p>
        <w:p>
          <w:pPr>
            <w:pStyle w:val="Contents5"/>
            <w:tabs>
              <w:tab w:val="clear" w:pos="7892"/>
              <w:tab w:val="right" w:pos="9026" w:leader="dot"/>
            </w:tabs>
            <w:rPr/>
          </w:pPr>
          <w:hyperlink w:anchor="__RefHeading___Toc1366461_2616395394">
            <w:r>
              <w:rPr>
                <w:webHidden/>
                <w:rStyle w:val="IndexLink"/>
                <w:rtl w:val="true"/>
              </w:rPr>
              <w:t xml:space="preserve">روایت </w:t>
            </w:r>
            <w:r>
              <w:rPr>
                <w:rStyle w:val="IndexLink"/>
              </w:rPr>
              <w:t>9</w:t>
            </w:r>
            <w:r>
              <w:rPr>
                <w:rStyle w:val="IndexLink"/>
                <w:rtl w:val="true"/>
              </w:rPr>
              <w:tab/>
            </w:r>
            <w:r>
              <w:rPr>
                <w:rStyle w:val="IndexLink"/>
              </w:rPr>
              <w:t>323</w:t>
            </w:r>
          </w:hyperlink>
        </w:p>
        <w:p>
          <w:pPr>
            <w:pStyle w:val="Contents5"/>
            <w:tabs>
              <w:tab w:val="clear" w:pos="7892"/>
              <w:tab w:val="right" w:pos="9026" w:leader="dot"/>
            </w:tabs>
            <w:rPr/>
          </w:pPr>
          <w:hyperlink w:anchor="__RefHeading___Toc1366463_2616395394">
            <w:r>
              <w:rPr>
                <w:webHidden/>
                <w:rStyle w:val="IndexLink"/>
                <w:rtl w:val="true"/>
              </w:rPr>
              <w:t xml:space="preserve">روایت </w:t>
            </w:r>
            <w:r>
              <w:rPr>
                <w:rStyle w:val="IndexLink"/>
              </w:rPr>
              <w:t>10</w:t>
            </w:r>
            <w:r>
              <w:rPr>
                <w:rStyle w:val="IndexLink"/>
                <w:rtl w:val="true"/>
              </w:rPr>
              <w:tab/>
            </w:r>
            <w:r>
              <w:rPr>
                <w:rStyle w:val="IndexLink"/>
              </w:rPr>
              <w:t>323</w:t>
            </w:r>
          </w:hyperlink>
        </w:p>
        <w:p>
          <w:pPr>
            <w:pStyle w:val="Contents5"/>
            <w:tabs>
              <w:tab w:val="clear" w:pos="7892"/>
              <w:tab w:val="right" w:pos="9026" w:leader="dot"/>
            </w:tabs>
            <w:rPr/>
          </w:pPr>
          <w:hyperlink w:anchor="__RefHeading___Toc1366465_2616395394">
            <w:r>
              <w:rPr>
                <w:webHidden/>
                <w:rStyle w:val="IndexLink"/>
                <w:rtl w:val="true"/>
              </w:rPr>
              <w:t xml:space="preserve">روایت </w:t>
            </w:r>
            <w:r>
              <w:rPr>
                <w:rStyle w:val="IndexLink"/>
              </w:rPr>
              <w:t>11</w:t>
            </w:r>
            <w:r>
              <w:rPr>
                <w:rStyle w:val="IndexLink"/>
                <w:rtl w:val="true"/>
              </w:rPr>
              <w:tab/>
            </w:r>
            <w:r>
              <w:rPr>
                <w:rStyle w:val="IndexLink"/>
              </w:rPr>
              <w:t>324</w:t>
            </w:r>
          </w:hyperlink>
        </w:p>
        <w:p>
          <w:pPr>
            <w:pStyle w:val="Contents5"/>
            <w:tabs>
              <w:tab w:val="clear" w:pos="7892"/>
              <w:tab w:val="right" w:pos="9026" w:leader="dot"/>
            </w:tabs>
            <w:rPr/>
          </w:pPr>
          <w:hyperlink w:anchor="__RefHeading___Toc1366467_2616395394">
            <w:r>
              <w:rPr>
                <w:webHidden/>
                <w:rStyle w:val="IndexLink"/>
                <w:rtl w:val="true"/>
              </w:rPr>
              <w:t>«</w:t>
            </w:r>
            <w:r>
              <w:rPr>
                <w:rStyle w:val="IndexLink"/>
              </w:rPr>
              <w:t>12</w:t>
            </w:r>
            <w:r>
              <w:rPr>
                <w:rStyle w:val="IndexLink"/>
                <w:rtl w:val="true"/>
              </w:rPr>
              <w:t>»</w:t>
              <w:tab/>
            </w:r>
            <w:r>
              <w:rPr>
                <w:rStyle w:val="IndexLink"/>
              </w:rPr>
              <w:t>325</w:t>
            </w:r>
          </w:hyperlink>
        </w:p>
        <w:p>
          <w:pPr>
            <w:pStyle w:val="Contents5"/>
            <w:tabs>
              <w:tab w:val="clear" w:pos="7892"/>
              <w:tab w:val="right" w:pos="9026" w:leader="dot"/>
            </w:tabs>
            <w:rPr/>
          </w:pPr>
          <w:hyperlink w:anchor="__RefHeading___Toc1366469_2616395394">
            <w:r>
              <w:rPr>
                <w:webHidden/>
                <w:rStyle w:val="IndexLink"/>
                <w:rtl w:val="true"/>
              </w:rPr>
              <w:t>«</w:t>
            </w:r>
            <w:r>
              <w:rPr>
                <w:rStyle w:val="IndexLink"/>
              </w:rPr>
              <w:t>13</w:t>
            </w:r>
            <w:r>
              <w:rPr>
                <w:rStyle w:val="IndexLink"/>
                <w:rtl w:val="true"/>
              </w:rPr>
              <w:t>»</w:t>
              <w:tab/>
            </w:r>
            <w:r>
              <w:rPr>
                <w:rStyle w:val="IndexLink"/>
              </w:rPr>
              <w:t>325</w:t>
            </w:r>
          </w:hyperlink>
        </w:p>
        <w:p>
          <w:pPr>
            <w:pStyle w:val="Contents5"/>
            <w:tabs>
              <w:tab w:val="clear" w:pos="7892"/>
              <w:tab w:val="right" w:pos="9026" w:leader="dot"/>
            </w:tabs>
            <w:rPr/>
          </w:pPr>
          <w:hyperlink w:anchor="__RefHeading___Toc1366471_2616395394">
            <w:r>
              <w:rPr>
                <w:webHidden/>
                <w:rStyle w:val="IndexLink"/>
                <w:rtl w:val="true"/>
              </w:rPr>
              <w:t>«</w:t>
            </w:r>
            <w:r>
              <w:rPr>
                <w:rStyle w:val="IndexLink"/>
              </w:rPr>
              <w:t>14</w:t>
            </w:r>
            <w:r>
              <w:rPr>
                <w:rStyle w:val="IndexLink"/>
                <w:rtl w:val="true"/>
              </w:rPr>
              <w:t>»</w:t>
              <w:tab/>
            </w:r>
            <w:r>
              <w:rPr>
                <w:rStyle w:val="IndexLink"/>
              </w:rPr>
              <w:t>325</w:t>
            </w:r>
          </w:hyperlink>
        </w:p>
        <w:p>
          <w:pPr>
            <w:pStyle w:val="Contents5"/>
            <w:tabs>
              <w:tab w:val="clear" w:pos="7892"/>
              <w:tab w:val="right" w:pos="9026" w:leader="dot"/>
            </w:tabs>
            <w:rPr/>
          </w:pPr>
          <w:hyperlink w:anchor="__RefHeading___Toc1366473_2616395394">
            <w:r>
              <w:rPr>
                <w:webHidden/>
                <w:rStyle w:val="IndexLink"/>
                <w:rtl w:val="true"/>
              </w:rPr>
              <w:t>أَقُول</w:t>
            </w:r>
            <w:r>
              <w:rPr>
                <w:rStyle w:val="IndexLink"/>
                <w:rtl w:val="true"/>
              </w:rPr>
              <w:tab/>
            </w:r>
            <w:r>
              <w:rPr>
                <w:rStyle w:val="IndexLink"/>
              </w:rPr>
              <w:t>325</w:t>
            </w:r>
          </w:hyperlink>
        </w:p>
        <w:p>
          <w:pPr>
            <w:pStyle w:val="Contents5"/>
            <w:tabs>
              <w:tab w:val="clear" w:pos="7892"/>
              <w:tab w:val="right" w:pos="9026" w:leader="dot"/>
            </w:tabs>
            <w:rPr/>
          </w:pPr>
          <w:hyperlink w:anchor="__RefHeading___Toc1366475_2616395394">
            <w:r>
              <w:rPr>
                <w:webHidden/>
                <w:rStyle w:val="IndexLink"/>
                <w:rtl w:val="true"/>
              </w:rPr>
              <w:t xml:space="preserve">روایت </w:t>
            </w:r>
            <w:r>
              <w:rPr>
                <w:rStyle w:val="IndexLink"/>
              </w:rPr>
              <w:t>12</w:t>
            </w:r>
            <w:r>
              <w:rPr>
                <w:rStyle w:val="IndexLink"/>
                <w:rtl w:val="true"/>
              </w:rPr>
              <w:tab/>
            </w:r>
            <w:r>
              <w:rPr>
                <w:rStyle w:val="IndexLink"/>
              </w:rPr>
              <w:t>325</w:t>
            </w:r>
          </w:hyperlink>
        </w:p>
        <w:p>
          <w:pPr>
            <w:pStyle w:val="Contents5"/>
            <w:tabs>
              <w:tab w:val="clear" w:pos="7892"/>
              <w:tab w:val="right" w:pos="9026" w:leader="dot"/>
            </w:tabs>
            <w:rPr/>
          </w:pPr>
          <w:hyperlink w:anchor="__RefHeading___Toc1366477_2616395394">
            <w:r>
              <w:rPr>
                <w:webHidden/>
                <w:rStyle w:val="IndexLink"/>
                <w:rtl w:val="true"/>
              </w:rPr>
              <w:t xml:space="preserve">روایت </w:t>
            </w:r>
            <w:r>
              <w:rPr>
                <w:rStyle w:val="IndexLink"/>
              </w:rPr>
              <w:t>13</w:t>
            </w:r>
            <w:r>
              <w:rPr>
                <w:rStyle w:val="IndexLink"/>
                <w:rtl w:val="true"/>
              </w:rPr>
              <w:tab/>
            </w:r>
            <w:r>
              <w:rPr>
                <w:rStyle w:val="IndexLink"/>
              </w:rPr>
              <w:t>325</w:t>
            </w:r>
          </w:hyperlink>
        </w:p>
        <w:p>
          <w:pPr>
            <w:pStyle w:val="Contents5"/>
            <w:tabs>
              <w:tab w:val="clear" w:pos="7892"/>
              <w:tab w:val="right" w:pos="9026" w:leader="dot"/>
            </w:tabs>
            <w:rPr/>
          </w:pPr>
          <w:hyperlink w:anchor="__RefHeading___Toc1366479_2616395394">
            <w:r>
              <w:rPr>
                <w:webHidden/>
                <w:rStyle w:val="IndexLink"/>
                <w:rtl w:val="true"/>
              </w:rPr>
              <w:t xml:space="preserve">روایت </w:t>
            </w:r>
            <w:r>
              <w:rPr>
                <w:rStyle w:val="IndexLink"/>
              </w:rPr>
              <w:t>14</w:t>
            </w:r>
            <w:r>
              <w:rPr>
                <w:rStyle w:val="IndexLink"/>
                <w:rtl w:val="true"/>
              </w:rPr>
              <w:tab/>
            </w:r>
            <w:r>
              <w:rPr>
                <w:rStyle w:val="IndexLink"/>
              </w:rPr>
              <w:t>326</w:t>
            </w:r>
          </w:hyperlink>
        </w:p>
        <w:p>
          <w:pPr>
            <w:pStyle w:val="Contents5"/>
            <w:tabs>
              <w:tab w:val="clear" w:pos="7892"/>
              <w:tab w:val="right" w:pos="9026" w:leader="dot"/>
            </w:tabs>
            <w:rPr/>
          </w:pPr>
          <w:hyperlink w:anchor="__RefHeading___Toc1366481_2616395394">
            <w:r>
              <w:rPr>
                <w:webHidden/>
                <w:rStyle w:val="IndexLink"/>
                <w:rtl w:val="true"/>
              </w:rPr>
              <w:t>می گویم</w:t>
            </w:r>
            <w:r>
              <w:rPr>
                <w:rStyle w:val="IndexLink"/>
                <w:rtl w:val="true"/>
              </w:rPr>
              <w:tab/>
            </w:r>
            <w:r>
              <w:rPr>
                <w:rStyle w:val="IndexLink"/>
              </w:rPr>
              <w:t>326</w:t>
            </w:r>
          </w:hyperlink>
        </w:p>
        <w:p>
          <w:pPr>
            <w:pStyle w:val="Contents5"/>
            <w:tabs>
              <w:tab w:val="clear" w:pos="7892"/>
              <w:tab w:val="right" w:pos="9026" w:leader="dot"/>
            </w:tabs>
            <w:rPr/>
          </w:pPr>
          <w:hyperlink w:anchor="__RefHeading___Toc1366483_2616395394">
            <w:r>
              <w:rPr>
                <w:webHidden/>
                <w:rStyle w:val="IndexLink"/>
                <w:rtl w:val="true"/>
              </w:rPr>
              <w:t>«</w:t>
            </w:r>
            <w:r>
              <w:rPr>
                <w:rStyle w:val="IndexLink"/>
              </w:rPr>
              <w:t>15</w:t>
            </w:r>
            <w:r>
              <w:rPr>
                <w:rStyle w:val="IndexLink"/>
                <w:rtl w:val="true"/>
              </w:rPr>
              <w:t>»</w:t>
              <w:tab/>
            </w:r>
            <w:r>
              <w:rPr>
                <w:rStyle w:val="IndexLink"/>
              </w:rPr>
              <w:t>327</w:t>
            </w:r>
          </w:hyperlink>
        </w:p>
        <w:p>
          <w:pPr>
            <w:pStyle w:val="Contents5"/>
            <w:tabs>
              <w:tab w:val="clear" w:pos="7892"/>
              <w:tab w:val="right" w:pos="9026" w:leader="dot"/>
            </w:tabs>
            <w:rPr/>
          </w:pPr>
          <w:hyperlink w:anchor="__RefHeading___Toc1366485_2616395394">
            <w:r>
              <w:rPr>
                <w:webHidden/>
                <w:rStyle w:val="IndexLink"/>
                <w:rtl w:val="true"/>
              </w:rPr>
              <w:t>«</w:t>
            </w:r>
            <w:r>
              <w:rPr>
                <w:rStyle w:val="IndexLink"/>
              </w:rPr>
              <w:t>16</w:t>
            </w:r>
            <w:r>
              <w:rPr>
                <w:rStyle w:val="IndexLink"/>
                <w:rtl w:val="true"/>
              </w:rPr>
              <w:t>»</w:t>
              <w:tab/>
            </w:r>
            <w:r>
              <w:rPr>
                <w:rStyle w:val="IndexLink"/>
              </w:rPr>
              <w:t>327</w:t>
            </w:r>
          </w:hyperlink>
        </w:p>
        <w:p>
          <w:pPr>
            <w:pStyle w:val="Contents5"/>
            <w:tabs>
              <w:tab w:val="clear" w:pos="7892"/>
              <w:tab w:val="right" w:pos="9026" w:leader="dot"/>
            </w:tabs>
            <w:rPr/>
          </w:pPr>
          <w:hyperlink w:anchor="__RefHeading___Toc1366487_2616395394">
            <w:r>
              <w:rPr>
                <w:webHidden/>
                <w:rStyle w:val="IndexLink"/>
                <w:rtl w:val="true"/>
              </w:rPr>
              <w:t xml:space="preserve">روایت </w:t>
            </w:r>
            <w:r>
              <w:rPr>
                <w:rStyle w:val="IndexLink"/>
              </w:rPr>
              <w:t>15</w:t>
            </w:r>
            <w:r>
              <w:rPr>
                <w:rStyle w:val="IndexLink"/>
                <w:rtl w:val="true"/>
              </w:rPr>
              <w:tab/>
            </w:r>
            <w:r>
              <w:rPr>
                <w:rStyle w:val="IndexLink"/>
              </w:rPr>
              <w:t>327</w:t>
            </w:r>
          </w:hyperlink>
        </w:p>
        <w:p>
          <w:pPr>
            <w:pStyle w:val="Contents5"/>
            <w:tabs>
              <w:tab w:val="clear" w:pos="7892"/>
              <w:tab w:val="right" w:pos="9026" w:leader="dot"/>
            </w:tabs>
            <w:rPr/>
          </w:pPr>
          <w:hyperlink w:anchor="__RefHeading___Toc1366489_2616395394">
            <w:r>
              <w:rPr>
                <w:webHidden/>
                <w:rStyle w:val="IndexLink"/>
                <w:rtl w:val="true"/>
              </w:rPr>
              <w:t xml:space="preserve">روایت </w:t>
            </w:r>
            <w:r>
              <w:rPr>
                <w:rStyle w:val="IndexLink"/>
              </w:rPr>
              <w:t>16</w:t>
            </w:r>
            <w:r>
              <w:rPr>
                <w:rStyle w:val="IndexLink"/>
                <w:rtl w:val="true"/>
              </w:rPr>
              <w:tab/>
            </w:r>
            <w:r>
              <w:rPr>
                <w:rStyle w:val="IndexLink"/>
              </w:rPr>
              <w:t>328</w:t>
            </w:r>
          </w:hyperlink>
        </w:p>
        <w:p>
          <w:pPr>
            <w:pStyle w:val="Contents5"/>
            <w:tabs>
              <w:tab w:val="clear" w:pos="7892"/>
              <w:tab w:val="right" w:pos="9026" w:leader="dot"/>
            </w:tabs>
            <w:rPr/>
          </w:pPr>
          <w:hyperlink w:anchor="__RefHeading___Toc1366491_2616395394">
            <w:r>
              <w:rPr>
                <w:webHidden/>
                <w:rStyle w:val="IndexLink"/>
                <w:rtl w:val="true"/>
              </w:rPr>
              <w:t>«</w:t>
            </w:r>
            <w:r>
              <w:rPr>
                <w:rStyle w:val="IndexLink"/>
              </w:rPr>
              <w:t>17</w:t>
            </w:r>
            <w:r>
              <w:rPr>
                <w:rStyle w:val="IndexLink"/>
                <w:rtl w:val="true"/>
              </w:rPr>
              <w:t>»</w:t>
              <w:tab/>
            </w:r>
            <w:r>
              <w:rPr>
                <w:rStyle w:val="IndexLink"/>
              </w:rPr>
              <w:t>329</w:t>
            </w:r>
          </w:hyperlink>
        </w:p>
        <w:p>
          <w:pPr>
            <w:pStyle w:val="Contents5"/>
            <w:tabs>
              <w:tab w:val="clear" w:pos="7892"/>
              <w:tab w:val="right" w:pos="9026" w:leader="dot"/>
            </w:tabs>
            <w:rPr/>
          </w:pPr>
          <w:hyperlink w:anchor="__RefHeading___Toc1366493_2616395394">
            <w:r>
              <w:rPr>
                <w:webHidden/>
                <w:rStyle w:val="IndexLink"/>
                <w:rtl w:val="true"/>
              </w:rPr>
              <w:t xml:space="preserve">روایت </w:t>
            </w:r>
            <w:r>
              <w:rPr>
                <w:rStyle w:val="IndexLink"/>
              </w:rPr>
              <w:t>17</w:t>
            </w:r>
            <w:r>
              <w:rPr>
                <w:rStyle w:val="IndexLink"/>
                <w:rtl w:val="true"/>
              </w:rPr>
              <w:tab/>
            </w:r>
            <w:r>
              <w:rPr>
                <w:rStyle w:val="IndexLink"/>
              </w:rPr>
              <w:t>329</w:t>
            </w:r>
          </w:hyperlink>
        </w:p>
        <w:p>
          <w:pPr>
            <w:pStyle w:val="Contents3"/>
            <w:tabs>
              <w:tab w:val="clear" w:pos="8459"/>
              <w:tab w:val="right" w:pos="9026" w:leader="dot"/>
            </w:tabs>
            <w:rPr/>
          </w:pPr>
          <w:hyperlink w:anchor="__RefHeading___Toc1366495_2616395394">
            <w:r>
              <w:rPr>
                <w:webHidden/>
                <w:rStyle w:val="IndexLink"/>
                <w:rtl w:val="true"/>
              </w:rPr>
              <w:t xml:space="preserve">باب </w:t>
            </w:r>
            <w:r>
              <w:rPr>
                <w:rStyle w:val="IndexLink"/>
              </w:rPr>
              <w:t>11</w:t>
            </w:r>
            <w:r>
              <w:rPr>
                <w:rStyle w:val="IndexLink"/>
                <w:rtl w:val="true"/>
              </w:rPr>
              <w:t xml:space="preserve"> </w:t>
            </w:r>
            <w:r>
              <w:rPr>
                <w:rStyle w:val="IndexLink"/>
                <w:rtl w:val="true"/>
              </w:rPr>
              <w:t>أحوال أولاده و أزواجه صلوات الله عليه</w:t>
            </w:r>
            <w:r>
              <w:rPr>
                <w:rStyle w:val="IndexLink"/>
                <w:rtl w:val="true"/>
              </w:rPr>
              <w:tab/>
            </w:r>
            <w:r>
              <w:rPr>
                <w:rStyle w:val="IndexLink"/>
              </w:rPr>
              <w:t>330</w:t>
            </w:r>
          </w:hyperlink>
        </w:p>
        <w:p>
          <w:pPr>
            <w:pStyle w:val="Contents4"/>
            <w:tabs>
              <w:tab w:val="clear" w:pos="8176"/>
              <w:tab w:val="right" w:pos="9026" w:leader="dot"/>
            </w:tabs>
            <w:rPr/>
          </w:pPr>
          <w:hyperlink w:anchor="__RefHeading___Toc1366497_2616395394">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366499_2616395394">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1366501_2616395394">
            <w:r>
              <w:rPr>
                <w:webHidden/>
                <w:rStyle w:val="IndexLink"/>
                <w:rtl w:val="true"/>
              </w:rPr>
              <w:t>«</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1366503_2616395394">
            <w:r>
              <w:rPr>
                <w:webHidden/>
                <w:rStyle w:val="IndexLink"/>
                <w:rtl w:val="true"/>
              </w:rPr>
              <w:t>«</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1366505_2616395394">
            <w:r>
              <w:rPr>
                <w:webHidden/>
                <w:rStyle w:val="IndexLink"/>
                <w:rtl w:val="true"/>
              </w:rPr>
              <w:t>«</w:t>
            </w:r>
            <w:r>
              <w:rPr>
                <w:rStyle w:val="IndexLink"/>
              </w:rPr>
              <w:t>3</w:t>
            </w:r>
            <w:r>
              <w:rPr>
                <w:rStyle w:val="IndexLink"/>
                <w:rtl w:val="true"/>
              </w:rPr>
              <w:t>»</w:t>
              <w:tab/>
            </w:r>
            <w:r>
              <w:rPr>
                <w:rStyle w:val="IndexLink"/>
              </w:rPr>
              <w:t>330</w:t>
            </w:r>
          </w:hyperlink>
        </w:p>
        <w:p>
          <w:pPr>
            <w:pStyle w:val="Contents3"/>
            <w:tabs>
              <w:tab w:val="clear" w:pos="8459"/>
              <w:tab w:val="right" w:pos="9026" w:leader="dot"/>
            </w:tabs>
            <w:rPr/>
          </w:pPr>
          <w:hyperlink w:anchor="__RefHeading___Toc1366507_2616395394">
            <w:r>
              <w:rPr>
                <w:webHidden/>
                <w:rStyle w:val="IndexLink"/>
                <w:rtl w:val="true"/>
              </w:rPr>
              <w:t>باب یازدهم</w:t>
            </w:r>
            <w:r>
              <w:rPr>
                <w:rStyle w:val="IndexLink"/>
                <w:rtl w:val="true"/>
              </w:rPr>
              <w:t xml:space="preserve">: </w:t>
            </w:r>
            <w:r>
              <w:rPr>
                <w:rStyle w:val="IndexLink"/>
                <w:rtl w:val="true"/>
              </w:rPr>
              <w:t>تاریخچه زندگی اولاد و زنان امام سجاد علیه السلام در این بخش، شرح زندگی زید بن علی بن الحسین علیهم السلام که کشته شد و زندگی امثال او از کسانی که نسبت به این خاندان ارادت داشته‌اند و معصوم نبوده اند را به اختصار می آوریم</w:t>
            </w:r>
            <w:r>
              <w:rPr>
                <w:rStyle w:val="IndexLink"/>
                <w:rtl w:val="true"/>
              </w:rPr>
              <w:t>.</w:t>
              <w:tab/>
            </w:r>
            <w:r>
              <w:rPr>
                <w:rStyle w:val="IndexLink"/>
              </w:rPr>
              <w:t>330</w:t>
            </w:r>
          </w:hyperlink>
        </w:p>
        <w:p>
          <w:pPr>
            <w:pStyle w:val="Contents4"/>
            <w:tabs>
              <w:tab w:val="clear" w:pos="8176"/>
              <w:tab w:val="right" w:pos="9026" w:leader="dot"/>
            </w:tabs>
            <w:rPr/>
          </w:pPr>
          <w:hyperlink w:anchor="__RefHeading___Toc1366509_2616395394">
            <w:r>
              <w:rPr>
                <w:webHidden/>
                <w:rStyle w:val="IndexLink"/>
                <w:rtl w:val="true"/>
              </w:rPr>
              <w:t>روایات</w:t>
            </w:r>
            <w:r>
              <w:rPr>
                <w:rStyle w:val="IndexLink"/>
                <w:rtl w:val="true"/>
              </w:rPr>
              <w:tab/>
            </w:r>
            <w:r>
              <w:rPr>
                <w:rStyle w:val="IndexLink"/>
              </w:rPr>
              <w:t>330</w:t>
            </w:r>
          </w:hyperlink>
        </w:p>
        <w:p>
          <w:pPr>
            <w:pStyle w:val="Contents5"/>
            <w:tabs>
              <w:tab w:val="clear" w:pos="7892"/>
              <w:tab w:val="right" w:pos="9026" w:leader="dot"/>
            </w:tabs>
            <w:rPr/>
          </w:pPr>
          <w:hyperlink w:anchor="__RefHeading___Toc1366511_2616395394">
            <w:r>
              <w:rPr>
                <w:webHidden/>
                <w:rStyle w:val="IndexLink"/>
                <w:rtl w:val="true"/>
              </w:rPr>
              <w:t xml:space="preserve">روایت </w:t>
            </w:r>
            <w:r>
              <w:rPr>
                <w:rStyle w:val="IndexLink"/>
              </w:rPr>
              <w:t>1</w:t>
            </w:r>
            <w:r>
              <w:rPr>
                <w:rStyle w:val="IndexLink"/>
                <w:rtl w:val="true"/>
              </w:rPr>
              <w:tab/>
            </w:r>
            <w:r>
              <w:rPr>
                <w:rStyle w:val="IndexLink"/>
              </w:rPr>
              <w:t>330</w:t>
            </w:r>
          </w:hyperlink>
        </w:p>
        <w:p>
          <w:pPr>
            <w:pStyle w:val="Contents5"/>
            <w:tabs>
              <w:tab w:val="clear" w:pos="7892"/>
              <w:tab w:val="right" w:pos="9026" w:leader="dot"/>
            </w:tabs>
            <w:rPr/>
          </w:pPr>
          <w:hyperlink w:anchor="__RefHeading___Toc1366513_2616395394">
            <w:r>
              <w:rPr>
                <w:webHidden/>
                <w:rStyle w:val="IndexLink"/>
                <w:rtl w:val="true"/>
              </w:rPr>
              <w:t xml:space="preserve">روایت </w:t>
            </w:r>
            <w:r>
              <w:rPr>
                <w:rStyle w:val="IndexLink"/>
              </w:rPr>
              <w:t>2</w:t>
            </w:r>
            <w:r>
              <w:rPr>
                <w:rStyle w:val="IndexLink"/>
                <w:rtl w:val="true"/>
              </w:rPr>
              <w:tab/>
            </w:r>
            <w:r>
              <w:rPr>
                <w:rStyle w:val="IndexLink"/>
              </w:rPr>
              <w:t>331</w:t>
            </w:r>
          </w:hyperlink>
        </w:p>
        <w:p>
          <w:pPr>
            <w:pStyle w:val="Contents5"/>
            <w:tabs>
              <w:tab w:val="clear" w:pos="7892"/>
              <w:tab w:val="right" w:pos="9026" w:leader="dot"/>
            </w:tabs>
            <w:rPr/>
          </w:pPr>
          <w:hyperlink w:anchor="__RefHeading___Toc1366515_2616395394">
            <w:r>
              <w:rPr>
                <w:webHidden/>
                <w:rStyle w:val="IndexLink"/>
                <w:rtl w:val="true"/>
              </w:rPr>
              <w:t xml:space="preserve">روایت </w:t>
            </w:r>
            <w:r>
              <w:rPr>
                <w:rStyle w:val="IndexLink"/>
              </w:rPr>
              <w:t>3</w:t>
            </w:r>
            <w:r>
              <w:rPr>
                <w:rStyle w:val="IndexLink"/>
                <w:rtl w:val="true"/>
              </w:rPr>
              <w:tab/>
            </w:r>
            <w:r>
              <w:rPr>
                <w:rStyle w:val="IndexLink"/>
              </w:rPr>
              <w:t>331</w:t>
            </w:r>
          </w:hyperlink>
        </w:p>
        <w:p>
          <w:pPr>
            <w:pStyle w:val="Contents5"/>
            <w:tabs>
              <w:tab w:val="clear" w:pos="7892"/>
              <w:tab w:val="right" w:pos="9026" w:leader="dot"/>
            </w:tabs>
            <w:rPr/>
          </w:pPr>
          <w:hyperlink w:anchor="__RefHeading___Toc1366517_2616395394">
            <w:r>
              <w:rPr>
                <w:webHidden/>
                <w:rStyle w:val="IndexLink"/>
                <w:rtl w:val="true"/>
              </w:rPr>
              <w:t>«</w:t>
            </w:r>
            <w:r>
              <w:rPr>
                <w:rStyle w:val="IndexLink"/>
              </w:rPr>
              <w:t>4</w:t>
            </w:r>
            <w:r>
              <w:rPr>
                <w:rStyle w:val="IndexLink"/>
                <w:rtl w:val="true"/>
              </w:rPr>
              <w:t>»</w:t>
              <w:tab/>
            </w:r>
            <w:r>
              <w:rPr>
                <w:rStyle w:val="IndexLink"/>
              </w:rPr>
              <w:t>339</w:t>
            </w:r>
          </w:hyperlink>
        </w:p>
        <w:p>
          <w:pPr>
            <w:pStyle w:val="Contents5"/>
            <w:tabs>
              <w:tab w:val="clear" w:pos="7892"/>
              <w:tab w:val="right" w:pos="9026" w:leader="dot"/>
            </w:tabs>
            <w:rPr/>
          </w:pPr>
          <w:hyperlink w:anchor="__RefHeading___Toc1366519_2616395394">
            <w:r>
              <w:rPr>
                <w:webHidden/>
                <w:rStyle w:val="IndexLink"/>
                <w:rtl w:val="true"/>
              </w:rPr>
              <w:t xml:space="preserve">روایت </w:t>
            </w:r>
            <w:r>
              <w:rPr>
                <w:rStyle w:val="IndexLink"/>
              </w:rPr>
              <w:t>4</w:t>
            </w:r>
            <w:r>
              <w:rPr>
                <w:rStyle w:val="IndexLink"/>
                <w:rtl w:val="true"/>
              </w:rPr>
              <w:tab/>
            </w:r>
            <w:r>
              <w:rPr>
                <w:rStyle w:val="IndexLink"/>
              </w:rPr>
              <w:t>339</w:t>
            </w:r>
          </w:hyperlink>
        </w:p>
        <w:p>
          <w:pPr>
            <w:pStyle w:val="Contents5"/>
            <w:tabs>
              <w:tab w:val="clear" w:pos="7892"/>
              <w:tab w:val="right" w:pos="9026" w:leader="dot"/>
            </w:tabs>
            <w:rPr/>
          </w:pPr>
          <w:hyperlink w:anchor="__RefHeading___Toc1366521_2616395394">
            <w:r>
              <w:rPr>
                <w:webHidden/>
                <w:rStyle w:val="IndexLink"/>
                <w:rtl w:val="true"/>
              </w:rPr>
              <w:t>«</w:t>
            </w:r>
            <w:r>
              <w:rPr>
                <w:rStyle w:val="IndexLink"/>
              </w:rPr>
              <w:t>5</w:t>
            </w:r>
            <w:r>
              <w:rPr>
                <w:rStyle w:val="IndexLink"/>
                <w:rtl w:val="true"/>
              </w:rPr>
              <w:t>»</w:t>
              <w:tab/>
            </w:r>
            <w:r>
              <w:rPr>
                <w:rStyle w:val="IndexLink"/>
              </w:rPr>
              <w:t>340</w:t>
            </w:r>
          </w:hyperlink>
        </w:p>
        <w:p>
          <w:pPr>
            <w:pStyle w:val="Contents5"/>
            <w:tabs>
              <w:tab w:val="clear" w:pos="7892"/>
              <w:tab w:val="right" w:pos="9026" w:leader="dot"/>
            </w:tabs>
            <w:rPr/>
          </w:pPr>
          <w:hyperlink w:anchor="__RefHeading___Toc1366523_2616395394">
            <w:r>
              <w:rPr>
                <w:webHidden/>
                <w:rStyle w:val="IndexLink"/>
                <w:rtl w:val="true"/>
              </w:rPr>
              <w:t>«</w:t>
            </w:r>
            <w:r>
              <w:rPr>
                <w:rStyle w:val="IndexLink"/>
              </w:rPr>
              <w:t>6</w:t>
            </w:r>
            <w:r>
              <w:rPr>
                <w:rStyle w:val="IndexLink"/>
                <w:rtl w:val="true"/>
              </w:rPr>
              <w:t>»</w:t>
              <w:tab/>
            </w:r>
            <w:r>
              <w:rPr>
                <w:rStyle w:val="IndexLink"/>
              </w:rPr>
              <w:t>340</w:t>
            </w:r>
          </w:hyperlink>
        </w:p>
        <w:p>
          <w:pPr>
            <w:pStyle w:val="Contents5"/>
            <w:tabs>
              <w:tab w:val="clear" w:pos="7892"/>
              <w:tab w:val="right" w:pos="9026" w:leader="dot"/>
            </w:tabs>
            <w:rPr/>
          </w:pPr>
          <w:hyperlink w:anchor="__RefHeading___Toc1366525_2616395394">
            <w:r>
              <w:rPr>
                <w:webHidden/>
                <w:rStyle w:val="IndexLink"/>
                <w:rtl w:val="true"/>
              </w:rPr>
              <w:t xml:space="preserve">روایت </w:t>
            </w:r>
            <w:r>
              <w:rPr>
                <w:rStyle w:val="IndexLink"/>
              </w:rPr>
              <w:t>5</w:t>
            </w:r>
            <w:r>
              <w:rPr>
                <w:rStyle w:val="IndexLink"/>
                <w:rtl w:val="true"/>
              </w:rPr>
              <w:tab/>
            </w:r>
            <w:r>
              <w:rPr>
                <w:rStyle w:val="IndexLink"/>
              </w:rPr>
              <w:t>340</w:t>
            </w:r>
          </w:hyperlink>
        </w:p>
        <w:p>
          <w:pPr>
            <w:pStyle w:val="Contents5"/>
            <w:tabs>
              <w:tab w:val="clear" w:pos="7892"/>
              <w:tab w:val="right" w:pos="9026" w:leader="dot"/>
            </w:tabs>
            <w:rPr/>
          </w:pPr>
          <w:hyperlink w:anchor="__RefHeading___Toc1366527_2616395394">
            <w:r>
              <w:rPr>
                <w:webHidden/>
                <w:rStyle w:val="IndexLink"/>
                <w:rtl w:val="true"/>
              </w:rPr>
              <w:t xml:space="preserve">روایت </w:t>
            </w:r>
            <w:r>
              <w:rPr>
                <w:rStyle w:val="IndexLink"/>
              </w:rPr>
              <w:t>6</w:t>
            </w:r>
            <w:r>
              <w:rPr>
                <w:rStyle w:val="IndexLink"/>
                <w:rtl w:val="true"/>
              </w:rPr>
              <w:tab/>
            </w:r>
            <w:r>
              <w:rPr>
                <w:rStyle w:val="IndexLink"/>
              </w:rPr>
              <w:t>341</w:t>
            </w:r>
          </w:hyperlink>
        </w:p>
        <w:p>
          <w:pPr>
            <w:pStyle w:val="Contents5"/>
            <w:tabs>
              <w:tab w:val="clear" w:pos="7892"/>
              <w:tab w:val="right" w:pos="9026" w:leader="dot"/>
            </w:tabs>
            <w:rPr/>
          </w:pPr>
          <w:hyperlink w:anchor="__RefHeading___Toc1366529_2616395394">
            <w:r>
              <w:rPr>
                <w:webHidden/>
                <w:rStyle w:val="IndexLink"/>
                <w:rtl w:val="true"/>
              </w:rPr>
              <w:t>«</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1366531_2616395394">
            <w:r>
              <w:rPr>
                <w:webHidden/>
                <w:rStyle w:val="IndexLink"/>
                <w:rtl w:val="true"/>
              </w:rPr>
              <w:t>«</w:t>
            </w:r>
            <w:r>
              <w:rPr>
                <w:rStyle w:val="IndexLink"/>
              </w:rPr>
              <w:t>8</w:t>
            </w:r>
            <w:r>
              <w:rPr>
                <w:rStyle w:val="IndexLink"/>
                <w:rtl w:val="true"/>
              </w:rPr>
              <w:t>»</w:t>
              <w:tab/>
            </w:r>
            <w:r>
              <w:rPr>
                <w:rStyle w:val="IndexLink"/>
              </w:rPr>
              <w:t>342</w:t>
            </w:r>
          </w:hyperlink>
        </w:p>
        <w:p>
          <w:pPr>
            <w:pStyle w:val="Contents5"/>
            <w:tabs>
              <w:tab w:val="clear" w:pos="7892"/>
              <w:tab w:val="right" w:pos="9026" w:leader="dot"/>
            </w:tabs>
            <w:rPr/>
          </w:pPr>
          <w:hyperlink w:anchor="__RefHeading___Toc1366533_2616395394">
            <w:r>
              <w:rPr>
                <w:webHidden/>
                <w:rStyle w:val="IndexLink"/>
                <w:rtl w:val="true"/>
              </w:rPr>
              <w:t xml:space="preserve">روایت </w:t>
            </w:r>
            <w:r>
              <w:rPr>
                <w:rStyle w:val="IndexLink"/>
              </w:rPr>
              <w:t>7</w:t>
            </w:r>
            <w:r>
              <w:rPr>
                <w:rStyle w:val="IndexLink"/>
                <w:rtl w:val="true"/>
              </w:rPr>
              <w:tab/>
            </w:r>
            <w:r>
              <w:rPr>
                <w:rStyle w:val="IndexLink"/>
              </w:rPr>
              <w:t>342</w:t>
            </w:r>
          </w:hyperlink>
        </w:p>
        <w:p>
          <w:pPr>
            <w:pStyle w:val="Contents5"/>
            <w:tabs>
              <w:tab w:val="clear" w:pos="7892"/>
              <w:tab w:val="right" w:pos="9026" w:leader="dot"/>
            </w:tabs>
            <w:rPr/>
          </w:pPr>
          <w:hyperlink w:anchor="__RefHeading___Toc1366535_2616395394">
            <w:r>
              <w:rPr>
                <w:webHidden/>
                <w:rStyle w:val="IndexLink"/>
                <w:rtl w:val="true"/>
              </w:rPr>
              <w:t xml:space="preserve">روایت </w:t>
            </w:r>
            <w:r>
              <w:rPr>
                <w:rStyle w:val="IndexLink"/>
              </w:rPr>
              <w:t>8</w:t>
            </w:r>
            <w:r>
              <w:rPr>
                <w:rStyle w:val="IndexLink"/>
                <w:rtl w:val="true"/>
              </w:rPr>
              <w:tab/>
            </w:r>
            <w:r>
              <w:rPr>
                <w:rStyle w:val="IndexLink"/>
              </w:rPr>
              <w:t>343</w:t>
            </w:r>
          </w:hyperlink>
        </w:p>
        <w:p>
          <w:pPr>
            <w:pStyle w:val="Contents5"/>
            <w:tabs>
              <w:tab w:val="clear" w:pos="7892"/>
              <w:tab w:val="right" w:pos="9026" w:leader="dot"/>
            </w:tabs>
            <w:rPr/>
          </w:pPr>
          <w:hyperlink w:anchor="__RefHeading___Toc1366537_2616395394">
            <w:r>
              <w:rPr>
                <w:webHidden/>
                <w:rStyle w:val="IndexLink"/>
                <w:rtl w:val="true"/>
              </w:rPr>
              <w:t>«</w:t>
            </w:r>
            <w:r>
              <w:rPr>
                <w:rStyle w:val="IndexLink"/>
              </w:rPr>
              <w:t>9</w:t>
            </w:r>
            <w:r>
              <w:rPr>
                <w:rStyle w:val="IndexLink"/>
                <w:rtl w:val="true"/>
              </w:rPr>
              <w:t>»</w:t>
              <w:tab/>
            </w:r>
            <w:r>
              <w:rPr>
                <w:rStyle w:val="IndexLink"/>
              </w:rPr>
              <w:t>344</w:t>
            </w:r>
          </w:hyperlink>
        </w:p>
        <w:p>
          <w:pPr>
            <w:pStyle w:val="Contents5"/>
            <w:tabs>
              <w:tab w:val="clear" w:pos="7892"/>
              <w:tab w:val="right" w:pos="9026" w:leader="dot"/>
            </w:tabs>
            <w:rPr/>
          </w:pPr>
          <w:hyperlink w:anchor="__RefHeading___Toc1366539_2616395394">
            <w:r>
              <w:rPr>
                <w:webHidden/>
                <w:rStyle w:val="IndexLink"/>
                <w:rtl w:val="true"/>
              </w:rPr>
              <w:t>«</w:t>
            </w:r>
            <w:r>
              <w:rPr>
                <w:rStyle w:val="IndexLink"/>
              </w:rPr>
              <w:t>10</w:t>
            </w:r>
            <w:r>
              <w:rPr>
                <w:rStyle w:val="IndexLink"/>
                <w:rtl w:val="true"/>
              </w:rPr>
              <w:t>»</w:t>
              <w:tab/>
            </w:r>
            <w:r>
              <w:rPr>
                <w:rStyle w:val="IndexLink"/>
              </w:rPr>
              <w:t>344</w:t>
            </w:r>
          </w:hyperlink>
        </w:p>
        <w:p>
          <w:pPr>
            <w:pStyle w:val="Contents5"/>
            <w:tabs>
              <w:tab w:val="clear" w:pos="7892"/>
              <w:tab w:val="right" w:pos="9026" w:leader="dot"/>
            </w:tabs>
            <w:rPr/>
          </w:pPr>
          <w:hyperlink w:anchor="__RefHeading___Toc1366541_2616395394">
            <w:r>
              <w:rPr>
                <w:webHidden/>
                <w:rStyle w:val="IndexLink"/>
                <w:rtl w:val="true"/>
              </w:rPr>
              <w:t xml:space="preserve">روایت </w:t>
            </w:r>
            <w:r>
              <w:rPr>
                <w:rStyle w:val="IndexLink"/>
              </w:rPr>
              <w:t>9</w:t>
            </w:r>
            <w:r>
              <w:rPr>
                <w:rStyle w:val="IndexLink"/>
                <w:rtl w:val="true"/>
              </w:rPr>
              <w:tab/>
            </w:r>
            <w:r>
              <w:rPr>
                <w:rStyle w:val="IndexLink"/>
              </w:rPr>
              <w:t>344</w:t>
            </w:r>
          </w:hyperlink>
        </w:p>
        <w:p>
          <w:pPr>
            <w:pStyle w:val="Contents5"/>
            <w:tabs>
              <w:tab w:val="clear" w:pos="7892"/>
              <w:tab w:val="right" w:pos="9026" w:leader="dot"/>
            </w:tabs>
            <w:rPr/>
          </w:pPr>
          <w:hyperlink w:anchor="__RefHeading___Toc1366543_2616395394">
            <w:r>
              <w:rPr>
                <w:webHidden/>
                <w:rStyle w:val="IndexLink"/>
                <w:rtl w:val="true"/>
              </w:rPr>
              <w:t xml:space="preserve">روایت </w:t>
            </w:r>
            <w:r>
              <w:rPr>
                <w:rStyle w:val="IndexLink"/>
              </w:rPr>
              <w:t>10</w:t>
            </w:r>
            <w:r>
              <w:rPr>
                <w:rStyle w:val="IndexLink"/>
                <w:rtl w:val="true"/>
              </w:rPr>
              <w:tab/>
            </w:r>
            <w:r>
              <w:rPr>
                <w:rStyle w:val="IndexLink"/>
              </w:rPr>
              <w:t>344</w:t>
            </w:r>
          </w:hyperlink>
        </w:p>
        <w:p>
          <w:pPr>
            <w:pStyle w:val="Contents5"/>
            <w:tabs>
              <w:tab w:val="clear" w:pos="7892"/>
              <w:tab w:val="right" w:pos="9026" w:leader="dot"/>
            </w:tabs>
            <w:rPr/>
          </w:pPr>
          <w:hyperlink w:anchor="__RefHeading___Toc1366545_2616395394">
            <w:r>
              <w:rPr>
                <w:webHidden/>
                <w:rStyle w:val="IndexLink"/>
                <w:rtl w:val="true"/>
              </w:rPr>
              <w:t>«</w:t>
            </w:r>
            <w:r>
              <w:rPr>
                <w:rStyle w:val="IndexLink"/>
              </w:rPr>
              <w:t>11</w:t>
            </w:r>
            <w:r>
              <w:rPr>
                <w:rStyle w:val="IndexLink"/>
                <w:rtl w:val="true"/>
              </w:rPr>
              <w:t>»</w:t>
              <w:tab/>
            </w:r>
            <w:r>
              <w:rPr>
                <w:rStyle w:val="IndexLink"/>
              </w:rPr>
              <w:t>348</w:t>
            </w:r>
          </w:hyperlink>
        </w:p>
        <w:p>
          <w:pPr>
            <w:pStyle w:val="Contents5"/>
            <w:tabs>
              <w:tab w:val="clear" w:pos="7892"/>
              <w:tab w:val="right" w:pos="9026" w:leader="dot"/>
            </w:tabs>
            <w:rPr/>
          </w:pPr>
          <w:hyperlink w:anchor="__RefHeading___Toc1366547_2616395394">
            <w:r>
              <w:rPr>
                <w:webHidden/>
                <w:rStyle w:val="IndexLink"/>
                <w:rtl w:val="true"/>
              </w:rPr>
              <w:t>«</w:t>
            </w:r>
            <w:r>
              <w:rPr>
                <w:rStyle w:val="IndexLink"/>
              </w:rPr>
              <w:t>12</w:t>
            </w:r>
            <w:r>
              <w:rPr>
                <w:rStyle w:val="IndexLink"/>
                <w:rtl w:val="true"/>
              </w:rPr>
              <w:t>»</w:t>
              <w:tab/>
            </w:r>
            <w:r>
              <w:rPr>
                <w:rStyle w:val="IndexLink"/>
              </w:rPr>
              <w:t>348</w:t>
            </w:r>
          </w:hyperlink>
        </w:p>
        <w:p>
          <w:pPr>
            <w:pStyle w:val="Contents5"/>
            <w:tabs>
              <w:tab w:val="clear" w:pos="7892"/>
              <w:tab w:val="right" w:pos="9026" w:leader="dot"/>
            </w:tabs>
            <w:rPr/>
          </w:pPr>
          <w:hyperlink w:anchor="__RefHeading___Toc1366549_2616395394">
            <w:r>
              <w:rPr>
                <w:webHidden/>
                <w:rStyle w:val="IndexLink"/>
                <w:rtl w:val="true"/>
              </w:rPr>
              <w:t>«</w:t>
            </w:r>
            <w:r>
              <w:rPr>
                <w:rStyle w:val="IndexLink"/>
              </w:rPr>
              <w:t>13</w:t>
            </w:r>
            <w:r>
              <w:rPr>
                <w:rStyle w:val="IndexLink"/>
                <w:rtl w:val="true"/>
              </w:rPr>
              <w:t>»</w:t>
              <w:tab/>
            </w:r>
            <w:r>
              <w:rPr>
                <w:rStyle w:val="IndexLink"/>
              </w:rPr>
              <w:t>348</w:t>
            </w:r>
          </w:hyperlink>
        </w:p>
        <w:p>
          <w:pPr>
            <w:pStyle w:val="Contents5"/>
            <w:tabs>
              <w:tab w:val="clear" w:pos="7892"/>
              <w:tab w:val="right" w:pos="9026" w:leader="dot"/>
            </w:tabs>
            <w:rPr/>
          </w:pPr>
          <w:hyperlink w:anchor="__RefHeading___Toc1366551_2616395394">
            <w:r>
              <w:rPr>
                <w:webHidden/>
                <w:rStyle w:val="IndexLink"/>
                <w:rtl w:val="true"/>
              </w:rPr>
              <w:t>«</w:t>
            </w:r>
            <w:r>
              <w:rPr>
                <w:rStyle w:val="IndexLink"/>
              </w:rPr>
              <w:t>14</w:t>
            </w:r>
            <w:r>
              <w:rPr>
                <w:rStyle w:val="IndexLink"/>
                <w:rtl w:val="true"/>
              </w:rPr>
              <w:t>»</w:t>
              <w:tab/>
            </w:r>
            <w:r>
              <w:rPr>
                <w:rStyle w:val="IndexLink"/>
              </w:rPr>
              <w:t>348</w:t>
            </w:r>
          </w:hyperlink>
        </w:p>
        <w:p>
          <w:pPr>
            <w:pStyle w:val="Contents5"/>
            <w:tabs>
              <w:tab w:val="clear" w:pos="7892"/>
              <w:tab w:val="right" w:pos="9026" w:leader="dot"/>
            </w:tabs>
            <w:rPr/>
          </w:pPr>
          <w:hyperlink w:anchor="__RefHeading___Toc1366553_2616395394">
            <w:r>
              <w:rPr>
                <w:webHidden/>
                <w:rStyle w:val="IndexLink"/>
                <w:rtl w:val="true"/>
              </w:rPr>
              <w:t xml:space="preserve">روایت </w:t>
            </w:r>
            <w:r>
              <w:rPr>
                <w:rStyle w:val="IndexLink"/>
              </w:rPr>
              <w:t>11</w:t>
            </w:r>
            <w:r>
              <w:rPr>
                <w:rStyle w:val="IndexLink"/>
                <w:rtl w:val="true"/>
              </w:rPr>
              <w:tab/>
            </w:r>
            <w:r>
              <w:rPr>
                <w:rStyle w:val="IndexLink"/>
              </w:rPr>
              <w:t>348</w:t>
            </w:r>
          </w:hyperlink>
        </w:p>
        <w:p>
          <w:pPr>
            <w:pStyle w:val="Contents5"/>
            <w:tabs>
              <w:tab w:val="clear" w:pos="7892"/>
              <w:tab w:val="right" w:pos="9026" w:leader="dot"/>
            </w:tabs>
            <w:rPr/>
          </w:pPr>
          <w:hyperlink w:anchor="__RefHeading___Toc1366555_2616395394">
            <w:r>
              <w:rPr>
                <w:webHidden/>
                <w:rStyle w:val="IndexLink"/>
                <w:rtl w:val="true"/>
              </w:rPr>
              <w:t xml:space="preserve">روایت </w:t>
            </w:r>
            <w:r>
              <w:rPr>
                <w:rStyle w:val="IndexLink"/>
              </w:rPr>
              <w:t>12</w:t>
            </w:r>
            <w:r>
              <w:rPr>
                <w:rStyle w:val="IndexLink"/>
                <w:rtl w:val="true"/>
              </w:rPr>
              <w:tab/>
            </w:r>
            <w:r>
              <w:rPr>
                <w:rStyle w:val="IndexLink"/>
              </w:rPr>
              <w:t>349</w:t>
            </w:r>
          </w:hyperlink>
        </w:p>
        <w:p>
          <w:pPr>
            <w:pStyle w:val="Contents5"/>
            <w:tabs>
              <w:tab w:val="clear" w:pos="7892"/>
              <w:tab w:val="right" w:pos="9026" w:leader="dot"/>
            </w:tabs>
            <w:rPr/>
          </w:pPr>
          <w:hyperlink w:anchor="__RefHeading___Toc1366557_2616395394">
            <w:r>
              <w:rPr>
                <w:webHidden/>
                <w:rStyle w:val="IndexLink"/>
                <w:rtl w:val="true"/>
              </w:rPr>
              <w:t xml:space="preserve">روایت </w:t>
            </w:r>
            <w:r>
              <w:rPr>
                <w:rStyle w:val="IndexLink"/>
              </w:rPr>
              <w:t>13</w:t>
            </w:r>
            <w:r>
              <w:rPr>
                <w:rStyle w:val="IndexLink"/>
                <w:rtl w:val="true"/>
              </w:rPr>
              <w:tab/>
            </w:r>
            <w:r>
              <w:rPr>
                <w:rStyle w:val="IndexLink"/>
              </w:rPr>
              <w:t>349</w:t>
            </w:r>
          </w:hyperlink>
        </w:p>
        <w:p>
          <w:pPr>
            <w:pStyle w:val="Contents5"/>
            <w:tabs>
              <w:tab w:val="clear" w:pos="7892"/>
              <w:tab w:val="right" w:pos="9026" w:leader="dot"/>
            </w:tabs>
            <w:rPr/>
          </w:pPr>
          <w:hyperlink w:anchor="__RefHeading___Toc1366559_2616395394">
            <w:r>
              <w:rPr>
                <w:webHidden/>
                <w:rStyle w:val="IndexLink"/>
                <w:rtl w:val="true"/>
              </w:rPr>
              <w:t xml:space="preserve">روایت </w:t>
            </w:r>
            <w:r>
              <w:rPr>
                <w:rStyle w:val="IndexLink"/>
              </w:rPr>
              <w:t>14</w:t>
            </w:r>
            <w:r>
              <w:rPr>
                <w:rStyle w:val="IndexLink"/>
                <w:rtl w:val="true"/>
              </w:rPr>
              <w:tab/>
            </w:r>
            <w:r>
              <w:rPr>
                <w:rStyle w:val="IndexLink"/>
              </w:rPr>
              <w:t>349</w:t>
            </w:r>
          </w:hyperlink>
        </w:p>
        <w:p>
          <w:pPr>
            <w:pStyle w:val="Contents5"/>
            <w:tabs>
              <w:tab w:val="clear" w:pos="7892"/>
              <w:tab w:val="right" w:pos="9026" w:leader="dot"/>
            </w:tabs>
            <w:rPr/>
          </w:pPr>
          <w:hyperlink w:anchor="__RefHeading___Toc1366561_2616395394">
            <w:r>
              <w:rPr>
                <w:webHidden/>
                <w:rStyle w:val="IndexLink"/>
                <w:rtl w:val="true"/>
              </w:rPr>
              <w:t>بيان</w:t>
            </w:r>
            <w:r>
              <w:rPr>
                <w:rStyle w:val="IndexLink"/>
                <w:rtl w:val="true"/>
              </w:rPr>
              <w:tab/>
            </w:r>
            <w:r>
              <w:rPr>
                <w:rStyle w:val="IndexLink"/>
              </w:rPr>
              <w:t>350</w:t>
            </w:r>
          </w:hyperlink>
        </w:p>
        <w:p>
          <w:pPr>
            <w:pStyle w:val="Contents5"/>
            <w:tabs>
              <w:tab w:val="clear" w:pos="7892"/>
              <w:tab w:val="right" w:pos="9026" w:leader="dot"/>
            </w:tabs>
            <w:rPr/>
          </w:pPr>
          <w:hyperlink w:anchor="__RefHeading___Toc1366563_2616395394">
            <w:r>
              <w:rPr>
                <w:webHidden/>
                <w:rStyle w:val="IndexLink"/>
                <w:rtl w:val="true"/>
              </w:rPr>
              <w:t>«</w:t>
            </w:r>
            <w:r>
              <w:rPr>
                <w:rStyle w:val="IndexLink"/>
              </w:rPr>
              <w:t>15</w:t>
            </w:r>
            <w:r>
              <w:rPr>
                <w:rStyle w:val="IndexLink"/>
                <w:rtl w:val="true"/>
              </w:rPr>
              <w:t>»</w:t>
              <w:tab/>
            </w:r>
            <w:r>
              <w:rPr>
                <w:rStyle w:val="IndexLink"/>
              </w:rPr>
              <w:t>350</w:t>
            </w:r>
          </w:hyperlink>
        </w:p>
        <w:p>
          <w:pPr>
            <w:pStyle w:val="Contents5"/>
            <w:tabs>
              <w:tab w:val="clear" w:pos="7892"/>
              <w:tab w:val="right" w:pos="9026" w:leader="dot"/>
            </w:tabs>
            <w:rPr/>
          </w:pPr>
          <w:hyperlink w:anchor="__RefHeading___Toc1366565_2616395394">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1366567_2616395394">
            <w:r>
              <w:rPr>
                <w:webHidden/>
                <w:rStyle w:val="IndexLink"/>
                <w:rtl w:val="true"/>
              </w:rPr>
              <w:t xml:space="preserve">روایت </w:t>
            </w:r>
            <w:r>
              <w:rPr>
                <w:rStyle w:val="IndexLink"/>
              </w:rPr>
              <w:t>15</w:t>
            </w:r>
            <w:r>
              <w:rPr>
                <w:rStyle w:val="IndexLink"/>
                <w:rtl w:val="true"/>
              </w:rPr>
              <w:tab/>
            </w:r>
            <w:r>
              <w:rPr>
                <w:rStyle w:val="IndexLink"/>
              </w:rPr>
              <w:t>351</w:t>
            </w:r>
          </w:hyperlink>
        </w:p>
        <w:p>
          <w:pPr>
            <w:pStyle w:val="Contents5"/>
            <w:tabs>
              <w:tab w:val="clear" w:pos="7892"/>
              <w:tab w:val="right" w:pos="9026" w:leader="dot"/>
            </w:tabs>
            <w:rPr/>
          </w:pPr>
          <w:hyperlink w:anchor="__RefHeading___Toc1366569_2616395394">
            <w:r>
              <w:rPr>
                <w:webHidden/>
                <w:rStyle w:val="IndexLink"/>
                <w:rtl w:val="true"/>
              </w:rPr>
              <w:t>«</w:t>
            </w:r>
            <w:r>
              <w:rPr>
                <w:rStyle w:val="IndexLink"/>
              </w:rPr>
              <w:t>16</w:t>
            </w:r>
            <w:r>
              <w:rPr>
                <w:rStyle w:val="IndexLink"/>
                <w:rtl w:val="true"/>
              </w:rPr>
              <w:t>»</w:t>
              <w:tab/>
            </w:r>
            <w:r>
              <w:rPr>
                <w:rStyle w:val="IndexLink"/>
              </w:rPr>
              <w:t>352</w:t>
            </w:r>
          </w:hyperlink>
        </w:p>
        <w:p>
          <w:pPr>
            <w:pStyle w:val="Contents5"/>
            <w:tabs>
              <w:tab w:val="clear" w:pos="7892"/>
              <w:tab w:val="right" w:pos="9026" w:leader="dot"/>
            </w:tabs>
            <w:rPr/>
          </w:pPr>
          <w:hyperlink w:anchor="__RefHeading___Toc1366571_2616395394">
            <w:r>
              <w:rPr>
                <w:webHidden/>
                <w:rStyle w:val="IndexLink"/>
                <w:rtl w:val="true"/>
              </w:rPr>
              <w:t>«</w:t>
            </w:r>
            <w:r>
              <w:rPr>
                <w:rStyle w:val="IndexLink"/>
              </w:rPr>
              <w:t>17</w:t>
            </w:r>
            <w:r>
              <w:rPr>
                <w:rStyle w:val="IndexLink"/>
                <w:rtl w:val="true"/>
              </w:rPr>
              <w:t>»</w:t>
              <w:tab/>
            </w:r>
            <w:r>
              <w:rPr>
                <w:rStyle w:val="IndexLink"/>
              </w:rPr>
              <w:t>352</w:t>
            </w:r>
          </w:hyperlink>
        </w:p>
        <w:p>
          <w:pPr>
            <w:pStyle w:val="Contents5"/>
            <w:tabs>
              <w:tab w:val="clear" w:pos="7892"/>
              <w:tab w:val="right" w:pos="9026" w:leader="dot"/>
            </w:tabs>
            <w:rPr/>
          </w:pPr>
          <w:hyperlink w:anchor="__RefHeading___Toc1366573_2616395394">
            <w:r>
              <w:rPr>
                <w:webHidden/>
                <w:rStyle w:val="IndexLink"/>
                <w:rtl w:val="true"/>
              </w:rPr>
              <w:t>«</w:t>
            </w:r>
            <w:r>
              <w:rPr>
                <w:rStyle w:val="IndexLink"/>
              </w:rPr>
              <w:t>18</w:t>
            </w:r>
            <w:r>
              <w:rPr>
                <w:rStyle w:val="IndexLink"/>
                <w:rtl w:val="true"/>
              </w:rPr>
              <w:t>»</w:t>
              <w:tab/>
            </w:r>
            <w:r>
              <w:rPr>
                <w:rStyle w:val="IndexLink"/>
              </w:rPr>
              <w:t>352</w:t>
            </w:r>
          </w:hyperlink>
        </w:p>
        <w:p>
          <w:pPr>
            <w:pStyle w:val="Contents5"/>
            <w:tabs>
              <w:tab w:val="clear" w:pos="7892"/>
              <w:tab w:val="right" w:pos="9026" w:leader="dot"/>
            </w:tabs>
            <w:rPr/>
          </w:pPr>
          <w:hyperlink w:anchor="__RefHeading___Toc1366575_2616395394">
            <w:r>
              <w:rPr>
                <w:webHidden/>
                <w:rStyle w:val="IndexLink"/>
                <w:rtl w:val="true"/>
              </w:rPr>
              <w:t>«</w:t>
            </w:r>
            <w:r>
              <w:rPr>
                <w:rStyle w:val="IndexLink"/>
              </w:rPr>
              <w:t>19</w:t>
            </w:r>
            <w:r>
              <w:rPr>
                <w:rStyle w:val="IndexLink"/>
                <w:rtl w:val="true"/>
              </w:rPr>
              <w:t>»</w:t>
              <w:tab/>
            </w:r>
            <w:r>
              <w:rPr>
                <w:rStyle w:val="IndexLink"/>
              </w:rPr>
              <w:t>352</w:t>
            </w:r>
          </w:hyperlink>
        </w:p>
        <w:p>
          <w:pPr>
            <w:pStyle w:val="Contents5"/>
            <w:tabs>
              <w:tab w:val="clear" w:pos="7892"/>
              <w:tab w:val="right" w:pos="9026" w:leader="dot"/>
            </w:tabs>
            <w:rPr/>
          </w:pPr>
          <w:hyperlink w:anchor="__RefHeading___Toc1366577_2616395394">
            <w:r>
              <w:rPr>
                <w:webHidden/>
                <w:rStyle w:val="IndexLink"/>
                <w:rtl w:val="true"/>
              </w:rPr>
              <w:t xml:space="preserve">روایت </w:t>
            </w:r>
            <w:r>
              <w:rPr>
                <w:rStyle w:val="IndexLink"/>
              </w:rPr>
              <w:t>16</w:t>
            </w:r>
            <w:r>
              <w:rPr>
                <w:rStyle w:val="IndexLink"/>
                <w:rtl w:val="true"/>
              </w:rPr>
              <w:tab/>
            </w:r>
            <w:r>
              <w:rPr>
                <w:rStyle w:val="IndexLink"/>
              </w:rPr>
              <w:t>352</w:t>
            </w:r>
          </w:hyperlink>
        </w:p>
        <w:p>
          <w:pPr>
            <w:pStyle w:val="Contents5"/>
            <w:tabs>
              <w:tab w:val="clear" w:pos="7892"/>
              <w:tab w:val="right" w:pos="9026" w:leader="dot"/>
            </w:tabs>
            <w:rPr/>
          </w:pPr>
          <w:hyperlink w:anchor="__RefHeading___Toc1366579_2616395394">
            <w:r>
              <w:rPr>
                <w:webHidden/>
                <w:rStyle w:val="IndexLink"/>
                <w:rtl w:val="true"/>
              </w:rPr>
              <w:t xml:space="preserve">روایت </w:t>
            </w:r>
            <w:r>
              <w:rPr>
                <w:rStyle w:val="IndexLink"/>
              </w:rPr>
              <w:t>17</w:t>
            </w:r>
            <w:r>
              <w:rPr>
                <w:rStyle w:val="IndexLink"/>
                <w:rtl w:val="true"/>
              </w:rPr>
              <w:tab/>
            </w:r>
            <w:r>
              <w:rPr>
                <w:rStyle w:val="IndexLink"/>
              </w:rPr>
              <w:t>353</w:t>
            </w:r>
          </w:hyperlink>
        </w:p>
        <w:p>
          <w:pPr>
            <w:pStyle w:val="Contents5"/>
            <w:tabs>
              <w:tab w:val="clear" w:pos="7892"/>
              <w:tab w:val="right" w:pos="9026" w:leader="dot"/>
            </w:tabs>
            <w:rPr/>
          </w:pPr>
          <w:hyperlink w:anchor="__RefHeading___Toc1366581_2616395394">
            <w:r>
              <w:rPr>
                <w:webHidden/>
                <w:rStyle w:val="IndexLink"/>
                <w:rtl w:val="true"/>
              </w:rPr>
              <w:t xml:space="preserve">روایت </w:t>
            </w:r>
            <w:r>
              <w:rPr>
                <w:rStyle w:val="IndexLink"/>
              </w:rPr>
              <w:t>18</w:t>
            </w:r>
            <w:r>
              <w:rPr>
                <w:rStyle w:val="IndexLink"/>
                <w:rtl w:val="true"/>
              </w:rPr>
              <w:tab/>
            </w:r>
            <w:r>
              <w:rPr>
                <w:rStyle w:val="IndexLink"/>
              </w:rPr>
              <w:t>353</w:t>
            </w:r>
          </w:hyperlink>
        </w:p>
        <w:p>
          <w:pPr>
            <w:pStyle w:val="Contents5"/>
            <w:tabs>
              <w:tab w:val="clear" w:pos="7892"/>
              <w:tab w:val="right" w:pos="9026" w:leader="dot"/>
            </w:tabs>
            <w:rPr/>
          </w:pPr>
          <w:hyperlink w:anchor="__RefHeading___Toc1366583_2616395394">
            <w:r>
              <w:rPr>
                <w:webHidden/>
                <w:rStyle w:val="IndexLink"/>
                <w:rtl w:val="true"/>
              </w:rPr>
              <w:t xml:space="preserve">روایت </w:t>
            </w:r>
            <w:r>
              <w:rPr>
                <w:rStyle w:val="IndexLink"/>
              </w:rPr>
              <w:t>19</w:t>
            </w:r>
            <w:r>
              <w:rPr>
                <w:rStyle w:val="IndexLink"/>
                <w:rtl w:val="true"/>
              </w:rPr>
              <w:tab/>
            </w:r>
            <w:r>
              <w:rPr>
                <w:rStyle w:val="IndexLink"/>
              </w:rPr>
              <w:t>353</w:t>
            </w:r>
          </w:hyperlink>
        </w:p>
        <w:p>
          <w:pPr>
            <w:pStyle w:val="Contents5"/>
            <w:tabs>
              <w:tab w:val="clear" w:pos="7892"/>
              <w:tab w:val="right" w:pos="9026" w:leader="dot"/>
            </w:tabs>
            <w:rPr/>
          </w:pPr>
          <w:hyperlink w:anchor="__RefHeading___Toc1366585_2616395394">
            <w:r>
              <w:rPr>
                <w:webHidden/>
                <w:rStyle w:val="IndexLink"/>
                <w:rtl w:val="true"/>
              </w:rPr>
              <w:t>بيان</w:t>
            </w:r>
            <w:r>
              <w:rPr>
                <w:rStyle w:val="IndexLink"/>
                <w:rtl w:val="true"/>
              </w:rPr>
              <w:tab/>
            </w:r>
            <w:r>
              <w:rPr>
                <w:rStyle w:val="IndexLink"/>
              </w:rPr>
              <w:t>354</w:t>
            </w:r>
          </w:hyperlink>
        </w:p>
        <w:p>
          <w:pPr>
            <w:pStyle w:val="Contents5"/>
            <w:tabs>
              <w:tab w:val="clear" w:pos="7892"/>
              <w:tab w:val="right" w:pos="9026" w:leader="dot"/>
            </w:tabs>
            <w:rPr/>
          </w:pPr>
          <w:hyperlink w:anchor="__RefHeading___Toc1366587_2616395394">
            <w:r>
              <w:rPr>
                <w:webHidden/>
                <w:rStyle w:val="IndexLink"/>
                <w:rtl w:val="true"/>
              </w:rPr>
              <w:t>«</w:t>
            </w:r>
            <w:r>
              <w:rPr>
                <w:rStyle w:val="IndexLink"/>
              </w:rPr>
              <w:t>20</w:t>
            </w:r>
            <w:r>
              <w:rPr>
                <w:rStyle w:val="IndexLink"/>
                <w:rtl w:val="true"/>
              </w:rPr>
              <w:t>»</w:t>
              <w:tab/>
            </w:r>
            <w:r>
              <w:rPr>
                <w:rStyle w:val="IndexLink"/>
              </w:rPr>
              <w:t>354</w:t>
            </w:r>
          </w:hyperlink>
        </w:p>
        <w:p>
          <w:pPr>
            <w:pStyle w:val="Contents5"/>
            <w:tabs>
              <w:tab w:val="clear" w:pos="7892"/>
              <w:tab w:val="right" w:pos="9026" w:leader="dot"/>
            </w:tabs>
            <w:rPr/>
          </w:pPr>
          <w:hyperlink w:anchor="__RefHeading___Toc1366589_2616395394">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1366591_2616395394">
            <w:r>
              <w:rPr>
                <w:webHidden/>
                <w:rStyle w:val="IndexLink"/>
                <w:rtl w:val="true"/>
              </w:rPr>
              <w:t xml:space="preserve">روایت </w:t>
            </w:r>
            <w:r>
              <w:rPr>
                <w:rStyle w:val="IndexLink"/>
              </w:rPr>
              <w:t>20</w:t>
            </w:r>
            <w:r>
              <w:rPr>
                <w:rStyle w:val="IndexLink"/>
                <w:rtl w:val="true"/>
              </w:rPr>
              <w:tab/>
            </w:r>
            <w:r>
              <w:rPr>
                <w:rStyle w:val="IndexLink"/>
              </w:rPr>
              <w:t>354</w:t>
            </w:r>
          </w:hyperlink>
        </w:p>
        <w:p>
          <w:pPr>
            <w:pStyle w:val="Contents5"/>
            <w:tabs>
              <w:tab w:val="clear" w:pos="7892"/>
              <w:tab w:val="right" w:pos="9026" w:leader="dot"/>
            </w:tabs>
            <w:rPr/>
          </w:pPr>
          <w:hyperlink w:anchor="__RefHeading___Toc1366593_2616395394">
            <w:r>
              <w:rPr>
                <w:webHidden/>
                <w:rStyle w:val="IndexLink"/>
                <w:rtl w:val="true"/>
              </w:rPr>
              <w:t>إيضاح</w:t>
            </w:r>
            <w:r>
              <w:rPr>
                <w:rStyle w:val="IndexLink"/>
                <w:rtl w:val="true"/>
              </w:rPr>
              <w:tab/>
            </w:r>
            <w:r>
              <w:rPr>
                <w:rStyle w:val="IndexLink"/>
              </w:rPr>
              <w:t>356</w:t>
            </w:r>
          </w:hyperlink>
        </w:p>
        <w:p>
          <w:pPr>
            <w:pStyle w:val="Contents5"/>
            <w:tabs>
              <w:tab w:val="clear" w:pos="7892"/>
              <w:tab w:val="right" w:pos="9026" w:leader="dot"/>
            </w:tabs>
            <w:rPr/>
          </w:pPr>
          <w:hyperlink w:anchor="__RefHeading___Toc1366595_2616395394">
            <w:r>
              <w:rPr>
                <w:webHidden/>
                <w:rStyle w:val="IndexLink"/>
                <w:rtl w:val="true"/>
              </w:rPr>
              <w:t>«</w:t>
            </w:r>
            <w:r>
              <w:rPr>
                <w:rStyle w:val="IndexLink"/>
              </w:rPr>
              <w:t>21</w:t>
            </w:r>
            <w:r>
              <w:rPr>
                <w:rStyle w:val="IndexLink"/>
                <w:rtl w:val="true"/>
              </w:rPr>
              <w:t>»</w:t>
              <w:tab/>
            </w:r>
            <w:r>
              <w:rPr>
                <w:rStyle w:val="IndexLink"/>
              </w:rPr>
              <w:t>356</w:t>
            </w:r>
          </w:hyperlink>
        </w:p>
        <w:p>
          <w:pPr>
            <w:pStyle w:val="Contents5"/>
            <w:tabs>
              <w:tab w:val="clear" w:pos="7892"/>
              <w:tab w:val="right" w:pos="9026" w:leader="dot"/>
            </w:tabs>
            <w:rPr/>
          </w:pPr>
          <w:hyperlink w:anchor="__RefHeading___Toc1366597_2616395394">
            <w:r>
              <w:rPr>
                <w:webHidden/>
                <w:rStyle w:val="IndexLink"/>
                <w:rtl w:val="true"/>
              </w:rPr>
              <w:t>«</w:t>
            </w:r>
            <w:r>
              <w:rPr>
                <w:rStyle w:val="IndexLink"/>
              </w:rPr>
              <w:t>22</w:t>
            </w:r>
            <w:r>
              <w:rPr>
                <w:rStyle w:val="IndexLink"/>
                <w:rtl w:val="true"/>
              </w:rPr>
              <w:t>»</w:t>
              <w:tab/>
            </w:r>
            <w:r>
              <w:rPr>
                <w:rStyle w:val="IndexLink"/>
              </w:rPr>
              <w:t>356</w:t>
            </w:r>
          </w:hyperlink>
        </w:p>
        <w:p>
          <w:pPr>
            <w:pStyle w:val="Contents5"/>
            <w:tabs>
              <w:tab w:val="clear" w:pos="7892"/>
              <w:tab w:val="right" w:pos="9026" w:leader="dot"/>
            </w:tabs>
            <w:rPr/>
          </w:pPr>
          <w:hyperlink w:anchor="__RefHeading___Toc1366599_2616395394">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1366601_2616395394">
            <w:r>
              <w:rPr>
                <w:webHidden/>
                <w:rStyle w:val="IndexLink"/>
                <w:rtl w:val="true"/>
              </w:rPr>
              <w:t xml:space="preserve">روایت </w:t>
            </w:r>
            <w:r>
              <w:rPr>
                <w:rStyle w:val="IndexLink"/>
              </w:rPr>
              <w:t>21</w:t>
            </w:r>
            <w:r>
              <w:rPr>
                <w:rStyle w:val="IndexLink"/>
                <w:rtl w:val="true"/>
              </w:rPr>
              <w:tab/>
            </w:r>
            <w:r>
              <w:rPr>
                <w:rStyle w:val="IndexLink"/>
              </w:rPr>
              <w:t>356</w:t>
            </w:r>
          </w:hyperlink>
        </w:p>
        <w:p>
          <w:pPr>
            <w:pStyle w:val="Contents5"/>
            <w:tabs>
              <w:tab w:val="clear" w:pos="7892"/>
              <w:tab w:val="right" w:pos="9026" w:leader="dot"/>
            </w:tabs>
            <w:rPr/>
          </w:pPr>
          <w:hyperlink w:anchor="__RefHeading___Toc1366603_2616395394">
            <w:r>
              <w:rPr>
                <w:webHidden/>
                <w:rStyle w:val="IndexLink"/>
                <w:rtl w:val="true"/>
              </w:rPr>
              <w:t xml:space="preserve">روایت </w:t>
            </w:r>
            <w:r>
              <w:rPr>
                <w:rStyle w:val="IndexLink"/>
              </w:rPr>
              <w:t>22</w:t>
            </w:r>
            <w:r>
              <w:rPr>
                <w:rStyle w:val="IndexLink"/>
                <w:rtl w:val="true"/>
              </w:rPr>
              <w:tab/>
            </w:r>
            <w:r>
              <w:rPr>
                <w:rStyle w:val="IndexLink"/>
              </w:rPr>
              <w:t>357</w:t>
            </w:r>
          </w:hyperlink>
        </w:p>
        <w:p>
          <w:pPr>
            <w:pStyle w:val="Contents5"/>
            <w:tabs>
              <w:tab w:val="clear" w:pos="7892"/>
              <w:tab w:val="right" w:pos="9026" w:leader="dot"/>
            </w:tabs>
            <w:rPr/>
          </w:pPr>
          <w:hyperlink w:anchor="__RefHeading___Toc1366605_2616395394">
            <w:r>
              <w:rPr>
                <w:webHidden/>
                <w:rStyle w:val="IndexLink"/>
                <w:rtl w:val="true"/>
              </w:rPr>
              <w:t>«</w:t>
            </w:r>
            <w:r>
              <w:rPr>
                <w:rStyle w:val="IndexLink"/>
              </w:rPr>
              <w:t>23</w:t>
            </w:r>
            <w:r>
              <w:rPr>
                <w:rStyle w:val="IndexLink"/>
                <w:rtl w:val="true"/>
              </w:rPr>
              <w:t>»</w:t>
              <w:tab/>
            </w:r>
            <w:r>
              <w:rPr>
                <w:rStyle w:val="IndexLink"/>
              </w:rPr>
              <w:t>358</w:t>
            </w:r>
          </w:hyperlink>
        </w:p>
        <w:p>
          <w:pPr>
            <w:pStyle w:val="Contents5"/>
            <w:tabs>
              <w:tab w:val="clear" w:pos="7892"/>
              <w:tab w:val="right" w:pos="9026" w:leader="dot"/>
            </w:tabs>
            <w:rPr/>
          </w:pPr>
          <w:hyperlink w:anchor="__RefHeading___Toc1366607_2616395394">
            <w:r>
              <w:rPr>
                <w:webHidden/>
                <w:rStyle w:val="IndexLink"/>
                <w:rtl w:val="true"/>
              </w:rPr>
              <w:t>«</w:t>
            </w:r>
            <w:r>
              <w:rPr>
                <w:rStyle w:val="IndexLink"/>
              </w:rPr>
              <w:t>24</w:t>
            </w:r>
            <w:r>
              <w:rPr>
                <w:rStyle w:val="IndexLink"/>
                <w:rtl w:val="true"/>
              </w:rPr>
              <w:t>»</w:t>
              <w:tab/>
            </w:r>
            <w:r>
              <w:rPr>
                <w:rStyle w:val="IndexLink"/>
              </w:rPr>
              <w:t>358</w:t>
            </w:r>
          </w:hyperlink>
        </w:p>
        <w:p>
          <w:pPr>
            <w:pStyle w:val="Contents5"/>
            <w:tabs>
              <w:tab w:val="clear" w:pos="7892"/>
              <w:tab w:val="right" w:pos="9026" w:leader="dot"/>
            </w:tabs>
            <w:rPr/>
          </w:pPr>
          <w:hyperlink w:anchor="__RefHeading___Toc1366609_2616395394">
            <w:r>
              <w:rPr>
                <w:webHidden/>
                <w:rStyle w:val="IndexLink"/>
                <w:rtl w:val="true"/>
              </w:rPr>
              <w:t>«</w:t>
            </w:r>
            <w:r>
              <w:rPr>
                <w:rStyle w:val="IndexLink"/>
              </w:rPr>
              <w:t>25</w:t>
            </w:r>
            <w:r>
              <w:rPr>
                <w:rStyle w:val="IndexLink"/>
                <w:rtl w:val="true"/>
              </w:rPr>
              <w:t>»</w:t>
              <w:tab/>
            </w:r>
            <w:r>
              <w:rPr>
                <w:rStyle w:val="IndexLink"/>
              </w:rPr>
              <w:t>358</w:t>
            </w:r>
          </w:hyperlink>
        </w:p>
        <w:p>
          <w:pPr>
            <w:pStyle w:val="Contents5"/>
            <w:tabs>
              <w:tab w:val="clear" w:pos="7892"/>
              <w:tab w:val="right" w:pos="9026" w:leader="dot"/>
            </w:tabs>
            <w:rPr/>
          </w:pPr>
          <w:hyperlink w:anchor="__RefHeading___Toc1366611_2616395394">
            <w:r>
              <w:rPr>
                <w:webHidden/>
                <w:rStyle w:val="IndexLink"/>
                <w:rtl w:val="true"/>
              </w:rPr>
              <w:t>«</w:t>
            </w:r>
            <w:r>
              <w:rPr>
                <w:rStyle w:val="IndexLink"/>
              </w:rPr>
              <w:t>26</w:t>
            </w:r>
            <w:r>
              <w:rPr>
                <w:rStyle w:val="IndexLink"/>
                <w:rtl w:val="true"/>
              </w:rPr>
              <w:t>»</w:t>
              <w:tab/>
            </w:r>
            <w:r>
              <w:rPr>
                <w:rStyle w:val="IndexLink"/>
              </w:rPr>
              <w:t>358</w:t>
            </w:r>
          </w:hyperlink>
        </w:p>
        <w:p>
          <w:pPr>
            <w:pStyle w:val="Contents5"/>
            <w:tabs>
              <w:tab w:val="clear" w:pos="7892"/>
              <w:tab w:val="right" w:pos="9026" w:leader="dot"/>
            </w:tabs>
            <w:rPr/>
          </w:pPr>
          <w:hyperlink w:anchor="__RefHeading___Toc1366613_2616395394">
            <w:r>
              <w:rPr>
                <w:webHidden/>
                <w:rStyle w:val="IndexLink"/>
                <w:rtl w:val="true"/>
              </w:rPr>
              <w:t xml:space="preserve">روایت </w:t>
            </w:r>
            <w:r>
              <w:rPr>
                <w:rStyle w:val="IndexLink"/>
              </w:rPr>
              <w:t>23</w:t>
            </w:r>
            <w:r>
              <w:rPr>
                <w:rStyle w:val="IndexLink"/>
                <w:rtl w:val="true"/>
              </w:rPr>
              <w:tab/>
            </w:r>
            <w:r>
              <w:rPr>
                <w:rStyle w:val="IndexLink"/>
              </w:rPr>
              <w:t>358</w:t>
            </w:r>
          </w:hyperlink>
        </w:p>
        <w:p>
          <w:pPr>
            <w:pStyle w:val="Contents5"/>
            <w:tabs>
              <w:tab w:val="clear" w:pos="7892"/>
              <w:tab w:val="right" w:pos="9026" w:leader="dot"/>
            </w:tabs>
            <w:rPr/>
          </w:pPr>
          <w:hyperlink w:anchor="__RefHeading___Toc1366615_2616395394">
            <w:r>
              <w:rPr>
                <w:webHidden/>
                <w:rStyle w:val="IndexLink"/>
                <w:rtl w:val="true"/>
              </w:rPr>
              <w:t xml:space="preserve">روایت </w:t>
            </w:r>
            <w:r>
              <w:rPr>
                <w:rStyle w:val="IndexLink"/>
              </w:rPr>
              <w:t>24</w:t>
            </w:r>
            <w:r>
              <w:rPr>
                <w:rStyle w:val="IndexLink"/>
                <w:rtl w:val="true"/>
              </w:rPr>
              <w:tab/>
            </w:r>
            <w:r>
              <w:rPr>
                <w:rStyle w:val="IndexLink"/>
              </w:rPr>
              <w:t>358</w:t>
            </w:r>
          </w:hyperlink>
        </w:p>
        <w:p>
          <w:pPr>
            <w:pStyle w:val="Contents5"/>
            <w:tabs>
              <w:tab w:val="clear" w:pos="7892"/>
              <w:tab w:val="right" w:pos="9026" w:leader="dot"/>
            </w:tabs>
            <w:rPr/>
          </w:pPr>
          <w:hyperlink w:anchor="__RefHeading___Toc1366617_2616395394">
            <w:r>
              <w:rPr>
                <w:webHidden/>
                <w:rStyle w:val="IndexLink"/>
                <w:rtl w:val="true"/>
              </w:rPr>
              <w:t xml:space="preserve">روایت </w:t>
            </w:r>
            <w:r>
              <w:rPr>
                <w:rStyle w:val="IndexLink"/>
              </w:rPr>
              <w:t>25</w:t>
            </w:r>
            <w:r>
              <w:rPr>
                <w:rStyle w:val="IndexLink"/>
                <w:rtl w:val="true"/>
              </w:rPr>
              <w:tab/>
            </w:r>
            <w:r>
              <w:rPr>
                <w:rStyle w:val="IndexLink"/>
              </w:rPr>
              <w:t>359</w:t>
            </w:r>
          </w:hyperlink>
        </w:p>
        <w:p>
          <w:pPr>
            <w:pStyle w:val="Contents5"/>
            <w:tabs>
              <w:tab w:val="clear" w:pos="7892"/>
              <w:tab w:val="right" w:pos="9026" w:leader="dot"/>
            </w:tabs>
            <w:rPr/>
          </w:pPr>
          <w:hyperlink w:anchor="__RefHeading___Toc1366619_2616395394">
            <w:r>
              <w:rPr>
                <w:webHidden/>
                <w:rStyle w:val="IndexLink"/>
                <w:rtl w:val="true"/>
              </w:rPr>
              <w:t xml:space="preserve">روایت </w:t>
            </w:r>
            <w:r>
              <w:rPr>
                <w:rStyle w:val="IndexLink"/>
              </w:rPr>
              <w:t>26</w:t>
            </w:r>
            <w:r>
              <w:rPr>
                <w:rStyle w:val="IndexLink"/>
                <w:rtl w:val="true"/>
              </w:rPr>
              <w:tab/>
            </w:r>
            <w:r>
              <w:rPr>
                <w:rStyle w:val="IndexLink"/>
              </w:rPr>
              <w:t>359</w:t>
            </w:r>
          </w:hyperlink>
        </w:p>
        <w:p>
          <w:pPr>
            <w:pStyle w:val="Contents5"/>
            <w:tabs>
              <w:tab w:val="clear" w:pos="7892"/>
              <w:tab w:val="right" w:pos="9026" w:leader="dot"/>
            </w:tabs>
            <w:rPr/>
          </w:pPr>
          <w:hyperlink w:anchor="__RefHeading___Toc1366621_2616395394">
            <w:r>
              <w:rPr>
                <w:webHidden/>
                <w:rStyle w:val="IndexLink"/>
                <w:rtl w:val="true"/>
              </w:rPr>
              <w:t>«</w:t>
            </w:r>
            <w:r>
              <w:rPr>
                <w:rStyle w:val="IndexLink"/>
              </w:rPr>
              <w:t>27</w:t>
            </w:r>
            <w:r>
              <w:rPr>
                <w:rStyle w:val="IndexLink"/>
                <w:rtl w:val="true"/>
              </w:rPr>
              <w:t>»</w:t>
              <w:tab/>
            </w:r>
            <w:r>
              <w:rPr>
                <w:rStyle w:val="IndexLink"/>
              </w:rPr>
              <w:t>360</w:t>
            </w:r>
          </w:hyperlink>
        </w:p>
        <w:p>
          <w:pPr>
            <w:pStyle w:val="Contents5"/>
            <w:tabs>
              <w:tab w:val="clear" w:pos="7892"/>
              <w:tab w:val="right" w:pos="9026" w:leader="dot"/>
            </w:tabs>
            <w:rPr/>
          </w:pPr>
          <w:hyperlink w:anchor="__RefHeading___Toc1366623_2616395394">
            <w:r>
              <w:rPr>
                <w:webHidden/>
                <w:rStyle w:val="IndexLink"/>
                <w:rtl w:val="true"/>
              </w:rPr>
              <w:t xml:space="preserve">روایت </w:t>
            </w:r>
            <w:r>
              <w:rPr>
                <w:rStyle w:val="IndexLink"/>
              </w:rPr>
              <w:t>27</w:t>
            </w:r>
            <w:r>
              <w:rPr>
                <w:rStyle w:val="IndexLink"/>
                <w:rtl w:val="true"/>
              </w:rPr>
              <w:tab/>
            </w:r>
            <w:r>
              <w:rPr>
                <w:rStyle w:val="IndexLink"/>
              </w:rPr>
              <w:t>361</w:t>
            </w:r>
          </w:hyperlink>
        </w:p>
        <w:p>
          <w:pPr>
            <w:pStyle w:val="Contents5"/>
            <w:tabs>
              <w:tab w:val="clear" w:pos="7892"/>
              <w:tab w:val="right" w:pos="9026" w:leader="dot"/>
            </w:tabs>
            <w:rPr/>
          </w:pPr>
          <w:hyperlink w:anchor="__RefHeading___Toc1366625_2616395394">
            <w:r>
              <w:rPr>
                <w:webHidden/>
                <w:rStyle w:val="IndexLink"/>
                <w:rtl w:val="true"/>
              </w:rPr>
              <w:t>«</w:t>
            </w:r>
            <w:r>
              <w:rPr>
                <w:rStyle w:val="IndexLink"/>
              </w:rPr>
              <w:t>28</w:t>
            </w:r>
            <w:r>
              <w:rPr>
                <w:rStyle w:val="IndexLink"/>
                <w:rtl w:val="true"/>
              </w:rPr>
              <w:t>»</w:t>
              <w:tab/>
            </w:r>
            <w:r>
              <w:rPr>
                <w:rStyle w:val="IndexLink"/>
              </w:rPr>
              <w:t>362</w:t>
            </w:r>
          </w:hyperlink>
        </w:p>
        <w:p>
          <w:pPr>
            <w:pStyle w:val="Contents5"/>
            <w:tabs>
              <w:tab w:val="clear" w:pos="7892"/>
              <w:tab w:val="right" w:pos="9026" w:leader="dot"/>
            </w:tabs>
            <w:rPr/>
          </w:pPr>
          <w:hyperlink w:anchor="__RefHeading___Toc1366627_2616395394">
            <w:r>
              <w:rPr>
                <w:webHidden/>
                <w:rStyle w:val="IndexLink"/>
                <w:rtl w:val="true"/>
              </w:rPr>
              <w:t>بيان</w:t>
            </w:r>
            <w:r>
              <w:rPr>
                <w:rStyle w:val="IndexLink"/>
                <w:rtl w:val="true"/>
              </w:rPr>
              <w:tab/>
            </w:r>
            <w:r>
              <w:rPr>
                <w:rStyle w:val="IndexLink"/>
              </w:rPr>
              <w:t>362</w:t>
            </w:r>
          </w:hyperlink>
        </w:p>
        <w:p>
          <w:pPr>
            <w:pStyle w:val="Contents5"/>
            <w:tabs>
              <w:tab w:val="clear" w:pos="7892"/>
              <w:tab w:val="right" w:pos="9026" w:leader="dot"/>
            </w:tabs>
            <w:rPr/>
          </w:pPr>
          <w:hyperlink w:anchor="__RefHeading___Toc1366629_2616395394">
            <w:r>
              <w:rPr>
                <w:webHidden/>
                <w:rStyle w:val="IndexLink"/>
                <w:rtl w:val="true"/>
              </w:rPr>
              <w:t>«</w:t>
            </w:r>
            <w:r>
              <w:rPr>
                <w:rStyle w:val="IndexLink"/>
              </w:rPr>
              <w:t>29</w:t>
            </w:r>
            <w:r>
              <w:rPr>
                <w:rStyle w:val="IndexLink"/>
                <w:rtl w:val="true"/>
              </w:rPr>
              <w:t>»</w:t>
              <w:tab/>
            </w:r>
            <w:r>
              <w:rPr>
                <w:rStyle w:val="IndexLink"/>
              </w:rPr>
              <w:t>362</w:t>
            </w:r>
          </w:hyperlink>
        </w:p>
        <w:p>
          <w:pPr>
            <w:pStyle w:val="Contents5"/>
            <w:tabs>
              <w:tab w:val="clear" w:pos="7892"/>
              <w:tab w:val="right" w:pos="9026" w:leader="dot"/>
            </w:tabs>
            <w:rPr/>
          </w:pPr>
          <w:hyperlink w:anchor="__RefHeading___Toc1366631_2616395394">
            <w:r>
              <w:rPr>
                <w:webHidden/>
                <w:rStyle w:val="IndexLink"/>
                <w:rtl w:val="true"/>
              </w:rPr>
              <w:t xml:space="preserve">روایت </w:t>
            </w:r>
            <w:r>
              <w:rPr>
                <w:rStyle w:val="IndexLink"/>
              </w:rPr>
              <w:t>28</w:t>
            </w:r>
            <w:r>
              <w:rPr>
                <w:rStyle w:val="IndexLink"/>
                <w:rtl w:val="true"/>
              </w:rPr>
              <w:tab/>
            </w:r>
            <w:r>
              <w:rPr>
                <w:rStyle w:val="IndexLink"/>
              </w:rPr>
              <w:t>362</w:t>
            </w:r>
          </w:hyperlink>
        </w:p>
        <w:p>
          <w:pPr>
            <w:pStyle w:val="Contents5"/>
            <w:tabs>
              <w:tab w:val="clear" w:pos="7892"/>
              <w:tab w:val="right" w:pos="9026" w:leader="dot"/>
            </w:tabs>
            <w:rPr/>
          </w:pPr>
          <w:hyperlink w:anchor="__RefHeading___Toc1366633_2616395394">
            <w:r>
              <w:rPr>
                <w:webHidden/>
                <w:rStyle w:val="IndexLink"/>
                <w:rtl w:val="true"/>
              </w:rPr>
              <w:t>بیان</w:t>
            </w:r>
            <w:r>
              <w:rPr>
                <w:rStyle w:val="IndexLink"/>
                <w:rtl w:val="true"/>
              </w:rPr>
              <w:tab/>
            </w:r>
            <w:r>
              <w:rPr>
                <w:rStyle w:val="IndexLink"/>
              </w:rPr>
              <w:t>363</w:t>
            </w:r>
          </w:hyperlink>
        </w:p>
        <w:p>
          <w:pPr>
            <w:pStyle w:val="Contents5"/>
            <w:tabs>
              <w:tab w:val="clear" w:pos="7892"/>
              <w:tab w:val="right" w:pos="9026" w:leader="dot"/>
            </w:tabs>
            <w:rPr/>
          </w:pPr>
          <w:hyperlink w:anchor="__RefHeading___Toc1366635_2616395394">
            <w:r>
              <w:rPr>
                <w:webHidden/>
                <w:rStyle w:val="IndexLink"/>
                <w:rtl w:val="true"/>
              </w:rPr>
              <w:t xml:space="preserve">روایت </w:t>
            </w:r>
            <w:r>
              <w:rPr>
                <w:rStyle w:val="IndexLink"/>
              </w:rPr>
              <w:t>29</w:t>
            </w:r>
            <w:r>
              <w:rPr>
                <w:rStyle w:val="IndexLink"/>
                <w:rtl w:val="true"/>
              </w:rPr>
              <w:tab/>
            </w:r>
            <w:r>
              <w:rPr>
                <w:rStyle w:val="IndexLink"/>
              </w:rPr>
              <w:t>363</w:t>
            </w:r>
          </w:hyperlink>
        </w:p>
        <w:p>
          <w:pPr>
            <w:pStyle w:val="Contents5"/>
            <w:tabs>
              <w:tab w:val="clear" w:pos="7892"/>
              <w:tab w:val="right" w:pos="9026" w:leader="dot"/>
            </w:tabs>
            <w:rPr/>
          </w:pPr>
          <w:hyperlink w:anchor="__RefHeading___Toc1366637_2616395394">
            <w:r>
              <w:rPr>
                <w:webHidden/>
                <w:rStyle w:val="IndexLink"/>
                <w:rtl w:val="true"/>
              </w:rPr>
              <w:t>«</w:t>
            </w:r>
            <w:r>
              <w:rPr>
                <w:rStyle w:val="IndexLink"/>
              </w:rPr>
              <w:t>30</w:t>
            </w:r>
            <w:r>
              <w:rPr>
                <w:rStyle w:val="IndexLink"/>
                <w:rtl w:val="true"/>
              </w:rPr>
              <w:t>»</w:t>
              <w:tab/>
            </w:r>
            <w:r>
              <w:rPr>
                <w:rStyle w:val="IndexLink"/>
              </w:rPr>
              <w:t>364</w:t>
            </w:r>
          </w:hyperlink>
        </w:p>
        <w:p>
          <w:pPr>
            <w:pStyle w:val="Contents5"/>
            <w:tabs>
              <w:tab w:val="clear" w:pos="7892"/>
              <w:tab w:val="right" w:pos="9026" w:leader="dot"/>
            </w:tabs>
            <w:rPr/>
          </w:pPr>
          <w:hyperlink w:anchor="__RefHeading___Toc1366639_2616395394">
            <w:r>
              <w:rPr>
                <w:webHidden/>
                <w:rStyle w:val="IndexLink"/>
                <w:rtl w:val="true"/>
              </w:rPr>
              <w:t xml:space="preserve">روایت </w:t>
            </w:r>
            <w:r>
              <w:rPr>
                <w:rStyle w:val="IndexLink"/>
              </w:rPr>
              <w:t>30</w:t>
            </w:r>
            <w:r>
              <w:rPr>
                <w:rStyle w:val="IndexLink"/>
                <w:rtl w:val="true"/>
              </w:rPr>
              <w:tab/>
            </w:r>
            <w:r>
              <w:rPr>
                <w:rStyle w:val="IndexLink"/>
              </w:rPr>
              <w:t>365</w:t>
            </w:r>
          </w:hyperlink>
        </w:p>
        <w:p>
          <w:pPr>
            <w:pStyle w:val="Contents5"/>
            <w:tabs>
              <w:tab w:val="clear" w:pos="7892"/>
              <w:tab w:val="right" w:pos="9026" w:leader="dot"/>
            </w:tabs>
            <w:rPr/>
          </w:pPr>
          <w:hyperlink w:anchor="__RefHeading___Toc1366641_2616395394">
            <w:r>
              <w:rPr>
                <w:webHidden/>
                <w:rStyle w:val="IndexLink"/>
                <w:rtl w:val="true"/>
              </w:rPr>
              <w:t>«</w:t>
            </w:r>
            <w:r>
              <w:rPr>
                <w:rStyle w:val="IndexLink"/>
              </w:rPr>
              <w:t>31</w:t>
            </w:r>
            <w:r>
              <w:rPr>
                <w:rStyle w:val="IndexLink"/>
                <w:rtl w:val="true"/>
              </w:rPr>
              <w:t>»</w:t>
              <w:tab/>
            </w:r>
            <w:r>
              <w:rPr>
                <w:rStyle w:val="IndexLink"/>
              </w:rPr>
              <w:t>366</w:t>
            </w:r>
          </w:hyperlink>
        </w:p>
        <w:p>
          <w:pPr>
            <w:pStyle w:val="Contents5"/>
            <w:tabs>
              <w:tab w:val="clear" w:pos="7892"/>
              <w:tab w:val="right" w:pos="9026" w:leader="dot"/>
            </w:tabs>
            <w:rPr/>
          </w:pPr>
          <w:hyperlink w:anchor="__RefHeading___Toc1366643_2616395394">
            <w:r>
              <w:rPr>
                <w:webHidden/>
                <w:rStyle w:val="IndexLink"/>
                <w:rtl w:val="true"/>
              </w:rPr>
              <w:t>«</w:t>
            </w:r>
            <w:r>
              <w:rPr>
                <w:rStyle w:val="IndexLink"/>
              </w:rPr>
              <w:t>32</w:t>
            </w:r>
            <w:r>
              <w:rPr>
                <w:rStyle w:val="IndexLink"/>
                <w:rtl w:val="true"/>
              </w:rPr>
              <w:t>»</w:t>
              <w:tab/>
            </w:r>
            <w:r>
              <w:rPr>
                <w:rStyle w:val="IndexLink"/>
              </w:rPr>
              <w:t>366</w:t>
            </w:r>
          </w:hyperlink>
        </w:p>
        <w:p>
          <w:pPr>
            <w:pStyle w:val="Contents5"/>
            <w:tabs>
              <w:tab w:val="clear" w:pos="7892"/>
              <w:tab w:val="right" w:pos="9026" w:leader="dot"/>
            </w:tabs>
            <w:rPr/>
          </w:pPr>
          <w:hyperlink w:anchor="__RefHeading___Toc1366645_2616395394">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1366647_2616395394">
            <w:r>
              <w:rPr>
                <w:webHidden/>
                <w:rStyle w:val="IndexLink"/>
                <w:rtl w:val="true"/>
              </w:rPr>
              <w:t>«</w:t>
            </w:r>
            <w:r>
              <w:rPr>
                <w:rStyle w:val="IndexLink"/>
              </w:rPr>
              <w:t>33</w:t>
            </w:r>
            <w:r>
              <w:rPr>
                <w:rStyle w:val="IndexLink"/>
                <w:rtl w:val="true"/>
              </w:rPr>
              <w:t>»</w:t>
              <w:tab/>
            </w:r>
            <w:r>
              <w:rPr>
                <w:rStyle w:val="IndexLink"/>
              </w:rPr>
              <w:t>366</w:t>
            </w:r>
          </w:hyperlink>
        </w:p>
        <w:p>
          <w:pPr>
            <w:pStyle w:val="Contents5"/>
            <w:tabs>
              <w:tab w:val="clear" w:pos="7892"/>
              <w:tab w:val="right" w:pos="9026" w:leader="dot"/>
            </w:tabs>
            <w:rPr/>
          </w:pPr>
          <w:hyperlink w:anchor="__RefHeading___Toc1366649_2616395394">
            <w:r>
              <w:rPr>
                <w:webHidden/>
                <w:rStyle w:val="IndexLink"/>
                <w:rtl w:val="true"/>
              </w:rPr>
              <w:t xml:space="preserve">روایت </w:t>
            </w:r>
            <w:r>
              <w:rPr>
                <w:rStyle w:val="IndexLink"/>
              </w:rPr>
              <w:t>31</w:t>
            </w:r>
            <w:r>
              <w:rPr>
                <w:rStyle w:val="IndexLink"/>
                <w:rtl w:val="true"/>
              </w:rPr>
              <w:tab/>
            </w:r>
            <w:r>
              <w:rPr>
                <w:rStyle w:val="IndexLink"/>
              </w:rPr>
              <w:t>366</w:t>
            </w:r>
          </w:hyperlink>
        </w:p>
        <w:p>
          <w:pPr>
            <w:pStyle w:val="Contents5"/>
            <w:tabs>
              <w:tab w:val="clear" w:pos="7892"/>
              <w:tab w:val="right" w:pos="9026" w:leader="dot"/>
            </w:tabs>
            <w:rPr/>
          </w:pPr>
          <w:hyperlink w:anchor="__RefHeading___Toc1366651_2616395394">
            <w:r>
              <w:rPr>
                <w:webHidden/>
                <w:rStyle w:val="IndexLink"/>
                <w:rtl w:val="true"/>
              </w:rPr>
              <w:t xml:space="preserve">روایت </w:t>
            </w:r>
            <w:r>
              <w:rPr>
                <w:rStyle w:val="IndexLink"/>
              </w:rPr>
              <w:t>32</w:t>
            </w:r>
            <w:r>
              <w:rPr>
                <w:rStyle w:val="IndexLink"/>
                <w:rtl w:val="true"/>
              </w:rPr>
              <w:tab/>
            </w:r>
            <w:r>
              <w:rPr>
                <w:rStyle w:val="IndexLink"/>
              </w:rPr>
              <w:t>367</w:t>
            </w:r>
          </w:hyperlink>
        </w:p>
        <w:p>
          <w:pPr>
            <w:pStyle w:val="Contents5"/>
            <w:tabs>
              <w:tab w:val="clear" w:pos="7892"/>
              <w:tab w:val="right" w:pos="9026" w:leader="dot"/>
            </w:tabs>
            <w:rPr/>
          </w:pPr>
          <w:hyperlink w:anchor="__RefHeading___Toc1366653_2616395394">
            <w:r>
              <w:rPr>
                <w:webHidden/>
                <w:rStyle w:val="IndexLink"/>
                <w:rtl w:val="true"/>
              </w:rPr>
              <w:t>بیان</w:t>
            </w:r>
            <w:r>
              <w:rPr>
                <w:rStyle w:val="IndexLink"/>
                <w:rtl w:val="true"/>
              </w:rPr>
              <w:tab/>
            </w:r>
            <w:r>
              <w:rPr>
                <w:rStyle w:val="IndexLink"/>
              </w:rPr>
              <w:t>367</w:t>
            </w:r>
          </w:hyperlink>
        </w:p>
        <w:p>
          <w:pPr>
            <w:pStyle w:val="Contents5"/>
            <w:tabs>
              <w:tab w:val="clear" w:pos="7892"/>
              <w:tab w:val="right" w:pos="9026" w:leader="dot"/>
            </w:tabs>
            <w:rPr/>
          </w:pPr>
          <w:hyperlink w:anchor="__RefHeading___Toc1366655_2616395394">
            <w:r>
              <w:rPr>
                <w:webHidden/>
                <w:rStyle w:val="IndexLink"/>
                <w:rtl w:val="true"/>
              </w:rPr>
              <w:t xml:space="preserve">روایت </w:t>
            </w:r>
            <w:r>
              <w:rPr>
                <w:rStyle w:val="IndexLink"/>
              </w:rPr>
              <w:t>33</w:t>
            </w:r>
            <w:r>
              <w:rPr>
                <w:rStyle w:val="IndexLink"/>
                <w:rtl w:val="true"/>
              </w:rPr>
              <w:tab/>
            </w:r>
            <w:r>
              <w:rPr>
                <w:rStyle w:val="IndexLink"/>
              </w:rPr>
              <w:t>367</w:t>
            </w:r>
          </w:hyperlink>
        </w:p>
        <w:p>
          <w:pPr>
            <w:pStyle w:val="Contents5"/>
            <w:tabs>
              <w:tab w:val="clear" w:pos="7892"/>
              <w:tab w:val="right" w:pos="9026" w:leader="dot"/>
            </w:tabs>
            <w:rPr/>
          </w:pPr>
          <w:hyperlink w:anchor="__RefHeading___Toc1366657_2616395394">
            <w:r>
              <w:rPr>
                <w:webHidden/>
                <w:rStyle w:val="IndexLink"/>
                <w:rtl w:val="true"/>
              </w:rPr>
              <w:t>«</w:t>
            </w:r>
            <w:r>
              <w:rPr>
                <w:rStyle w:val="IndexLink"/>
              </w:rPr>
              <w:t>34</w:t>
            </w:r>
            <w:r>
              <w:rPr>
                <w:rStyle w:val="IndexLink"/>
                <w:rtl w:val="true"/>
              </w:rPr>
              <w:t>»</w:t>
              <w:tab/>
            </w:r>
            <w:r>
              <w:rPr>
                <w:rStyle w:val="IndexLink"/>
              </w:rPr>
              <w:t>368</w:t>
            </w:r>
          </w:hyperlink>
        </w:p>
        <w:p>
          <w:pPr>
            <w:pStyle w:val="Contents5"/>
            <w:tabs>
              <w:tab w:val="clear" w:pos="7892"/>
              <w:tab w:val="right" w:pos="9026" w:leader="dot"/>
            </w:tabs>
            <w:rPr/>
          </w:pPr>
          <w:hyperlink w:anchor="__RefHeading___Toc1366659_2616395394">
            <w:r>
              <w:rPr>
                <w:webHidden/>
                <w:rStyle w:val="IndexLink"/>
                <w:rtl w:val="true"/>
              </w:rPr>
              <w:t>«</w:t>
            </w:r>
            <w:r>
              <w:rPr>
                <w:rStyle w:val="IndexLink"/>
              </w:rPr>
              <w:t>35</w:t>
            </w:r>
            <w:r>
              <w:rPr>
                <w:rStyle w:val="IndexLink"/>
                <w:rtl w:val="true"/>
              </w:rPr>
              <w:t>»</w:t>
              <w:tab/>
            </w:r>
            <w:r>
              <w:rPr>
                <w:rStyle w:val="IndexLink"/>
              </w:rPr>
              <w:t>368</w:t>
            </w:r>
          </w:hyperlink>
        </w:p>
        <w:p>
          <w:pPr>
            <w:pStyle w:val="Contents5"/>
            <w:tabs>
              <w:tab w:val="clear" w:pos="7892"/>
              <w:tab w:val="right" w:pos="9026" w:leader="dot"/>
            </w:tabs>
            <w:rPr/>
          </w:pPr>
          <w:hyperlink w:anchor="__RefHeading___Toc1366661_2616395394">
            <w:r>
              <w:rPr>
                <w:webHidden/>
                <w:rStyle w:val="IndexLink"/>
                <w:rtl w:val="true"/>
              </w:rPr>
              <w:t>«</w:t>
            </w:r>
            <w:r>
              <w:rPr>
                <w:rStyle w:val="IndexLink"/>
              </w:rPr>
              <w:t>36</w:t>
            </w:r>
            <w:r>
              <w:rPr>
                <w:rStyle w:val="IndexLink"/>
                <w:rtl w:val="true"/>
              </w:rPr>
              <w:t>»</w:t>
              <w:tab/>
            </w:r>
            <w:r>
              <w:rPr>
                <w:rStyle w:val="IndexLink"/>
              </w:rPr>
              <w:t>368</w:t>
            </w:r>
          </w:hyperlink>
        </w:p>
        <w:p>
          <w:pPr>
            <w:pStyle w:val="Contents5"/>
            <w:tabs>
              <w:tab w:val="clear" w:pos="7892"/>
              <w:tab w:val="right" w:pos="9026" w:leader="dot"/>
            </w:tabs>
            <w:rPr/>
          </w:pPr>
          <w:hyperlink w:anchor="__RefHeading___Toc1366663_2616395394">
            <w:r>
              <w:rPr>
                <w:webHidden/>
                <w:rStyle w:val="IndexLink"/>
                <w:rtl w:val="true"/>
              </w:rPr>
              <w:t xml:space="preserve">روایت </w:t>
            </w:r>
            <w:r>
              <w:rPr>
                <w:rStyle w:val="IndexLink"/>
              </w:rPr>
              <w:t>34</w:t>
            </w:r>
            <w:r>
              <w:rPr>
                <w:rStyle w:val="IndexLink"/>
                <w:rtl w:val="true"/>
              </w:rPr>
              <w:tab/>
            </w:r>
            <w:r>
              <w:rPr>
                <w:rStyle w:val="IndexLink"/>
              </w:rPr>
              <w:t>368</w:t>
            </w:r>
          </w:hyperlink>
        </w:p>
        <w:p>
          <w:pPr>
            <w:pStyle w:val="Contents5"/>
            <w:tabs>
              <w:tab w:val="clear" w:pos="7892"/>
              <w:tab w:val="right" w:pos="9026" w:leader="dot"/>
            </w:tabs>
            <w:rPr/>
          </w:pPr>
          <w:hyperlink w:anchor="__RefHeading___Toc1366665_2616395394">
            <w:r>
              <w:rPr>
                <w:webHidden/>
                <w:rStyle w:val="IndexLink"/>
                <w:rtl w:val="true"/>
              </w:rPr>
              <w:t xml:space="preserve">روایت </w:t>
            </w:r>
            <w:r>
              <w:rPr>
                <w:rStyle w:val="IndexLink"/>
              </w:rPr>
              <w:t>35</w:t>
            </w:r>
            <w:r>
              <w:rPr>
                <w:rStyle w:val="IndexLink"/>
                <w:rtl w:val="true"/>
              </w:rPr>
              <w:tab/>
            </w:r>
            <w:r>
              <w:rPr>
                <w:rStyle w:val="IndexLink"/>
              </w:rPr>
              <w:t>368</w:t>
            </w:r>
          </w:hyperlink>
        </w:p>
        <w:p>
          <w:pPr>
            <w:pStyle w:val="Contents5"/>
            <w:tabs>
              <w:tab w:val="clear" w:pos="7892"/>
              <w:tab w:val="right" w:pos="9026" w:leader="dot"/>
            </w:tabs>
            <w:rPr/>
          </w:pPr>
          <w:hyperlink w:anchor="__RefHeading___Toc1366667_2616395394">
            <w:r>
              <w:rPr>
                <w:webHidden/>
                <w:rStyle w:val="IndexLink"/>
                <w:rtl w:val="true"/>
              </w:rPr>
              <w:t xml:space="preserve">روایت </w:t>
            </w:r>
            <w:r>
              <w:rPr>
                <w:rStyle w:val="IndexLink"/>
              </w:rPr>
              <w:t>36</w:t>
            </w:r>
            <w:r>
              <w:rPr>
                <w:rStyle w:val="IndexLink"/>
                <w:rtl w:val="true"/>
              </w:rPr>
              <w:tab/>
            </w:r>
            <w:r>
              <w:rPr>
                <w:rStyle w:val="IndexLink"/>
              </w:rPr>
              <w:t>369</w:t>
            </w:r>
          </w:hyperlink>
        </w:p>
        <w:p>
          <w:pPr>
            <w:pStyle w:val="Contents5"/>
            <w:tabs>
              <w:tab w:val="clear" w:pos="7892"/>
              <w:tab w:val="right" w:pos="9026" w:leader="dot"/>
            </w:tabs>
            <w:rPr/>
          </w:pPr>
          <w:hyperlink w:anchor="__RefHeading___Toc1366669_2616395394">
            <w:r>
              <w:rPr>
                <w:webHidden/>
                <w:rStyle w:val="IndexLink"/>
                <w:rtl w:val="true"/>
              </w:rPr>
              <w:t>«</w:t>
            </w:r>
            <w:r>
              <w:rPr>
                <w:rStyle w:val="IndexLink"/>
              </w:rPr>
              <w:t>37</w:t>
            </w:r>
            <w:r>
              <w:rPr>
                <w:rStyle w:val="IndexLink"/>
                <w:rtl w:val="true"/>
              </w:rPr>
              <w:t>»</w:t>
              <w:tab/>
            </w:r>
            <w:r>
              <w:rPr>
                <w:rStyle w:val="IndexLink"/>
              </w:rPr>
              <w:t>370</w:t>
            </w:r>
          </w:hyperlink>
        </w:p>
        <w:p>
          <w:pPr>
            <w:pStyle w:val="Contents5"/>
            <w:tabs>
              <w:tab w:val="clear" w:pos="7892"/>
              <w:tab w:val="right" w:pos="9026" w:leader="dot"/>
            </w:tabs>
            <w:rPr/>
          </w:pPr>
          <w:hyperlink w:anchor="__RefHeading___Toc1366671_2616395394">
            <w:r>
              <w:rPr>
                <w:webHidden/>
                <w:rStyle w:val="IndexLink"/>
                <w:rtl w:val="true"/>
              </w:rPr>
              <w:t>بيان</w:t>
            </w:r>
            <w:r>
              <w:rPr>
                <w:rStyle w:val="IndexLink"/>
                <w:rtl w:val="true"/>
              </w:rPr>
              <w:tab/>
            </w:r>
            <w:r>
              <w:rPr>
                <w:rStyle w:val="IndexLink"/>
              </w:rPr>
              <w:t>370</w:t>
            </w:r>
          </w:hyperlink>
        </w:p>
        <w:p>
          <w:pPr>
            <w:pStyle w:val="Contents5"/>
            <w:tabs>
              <w:tab w:val="clear" w:pos="7892"/>
              <w:tab w:val="right" w:pos="9026" w:leader="dot"/>
            </w:tabs>
            <w:rPr/>
          </w:pPr>
          <w:hyperlink w:anchor="__RefHeading___Toc1366673_2616395394">
            <w:r>
              <w:rPr>
                <w:webHidden/>
                <w:rStyle w:val="IndexLink"/>
                <w:rtl w:val="true"/>
              </w:rPr>
              <w:t>«</w:t>
            </w:r>
            <w:r>
              <w:rPr>
                <w:rStyle w:val="IndexLink"/>
              </w:rPr>
              <w:t>38</w:t>
            </w:r>
            <w:r>
              <w:rPr>
                <w:rStyle w:val="IndexLink"/>
                <w:rtl w:val="true"/>
              </w:rPr>
              <w:t>»</w:t>
              <w:tab/>
            </w:r>
            <w:r>
              <w:rPr>
                <w:rStyle w:val="IndexLink"/>
              </w:rPr>
              <w:t>370</w:t>
            </w:r>
          </w:hyperlink>
        </w:p>
        <w:p>
          <w:pPr>
            <w:pStyle w:val="Contents5"/>
            <w:tabs>
              <w:tab w:val="clear" w:pos="7892"/>
              <w:tab w:val="right" w:pos="9026" w:leader="dot"/>
            </w:tabs>
            <w:rPr/>
          </w:pPr>
          <w:hyperlink w:anchor="__RefHeading___Toc1366675_2616395394">
            <w:r>
              <w:rPr>
                <w:webHidden/>
                <w:rStyle w:val="IndexLink"/>
                <w:rtl w:val="true"/>
              </w:rPr>
              <w:t>«</w:t>
            </w:r>
            <w:r>
              <w:rPr>
                <w:rStyle w:val="IndexLink"/>
              </w:rPr>
              <w:t>39</w:t>
            </w:r>
            <w:r>
              <w:rPr>
                <w:rStyle w:val="IndexLink"/>
                <w:rtl w:val="true"/>
              </w:rPr>
              <w:t>»</w:t>
              <w:tab/>
            </w:r>
            <w:r>
              <w:rPr>
                <w:rStyle w:val="IndexLink"/>
              </w:rPr>
              <w:t>370</w:t>
            </w:r>
          </w:hyperlink>
        </w:p>
        <w:p>
          <w:pPr>
            <w:pStyle w:val="Contents5"/>
            <w:tabs>
              <w:tab w:val="clear" w:pos="7892"/>
              <w:tab w:val="right" w:pos="9026" w:leader="dot"/>
            </w:tabs>
            <w:rPr/>
          </w:pPr>
          <w:hyperlink w:anchor="__RefHeading___Toc1366677_2616395394">
            <w:r>
              <w:rPr>
                <w:webHidden/>
                <w:rStyle w:val="IndexLink"/>
                <w:rtl w:val="true"/>
              </w:rPr>
              <w:t xml:space="preserve">روایت </w:t>
            </w:r>
            <w:r>
              <w:rPr>
                <w:rStyle w:val="IndexLink"/>
              </w:rPr>
              <w:t>37</w:t>
            </w:r>
            <w:r>
              <w:rPr>
                <w:rStyle w:val="IndexLink"/>
                <w:rtl w:val="true"/>
              </w:rPr>
              <w:tab/>
            </w:r>
            <w:r>
              <w:rPr>
                <w:rStyle w:val="IndexLink"/>
              </w:rPr>
              <w:t>370</w:t>
            </w:r>
          </w:hyperlink>
        </w:p>
        <w:p>
          <w:pPr>
            <w:pStyle w:val="Contents5"/>
            <w:tabs>
              <w:tab w:val="clear" w:pos="7892"/>
              <w:tab w:val="right" w:pos="9026" w:leader="dot"/>
            </w:tabs>
            <w:rPr/>
          </w:pPr>
          <w:hyperlink w:anchor="__RefHeading___Toc1366679_2616395394">
            <w:r>
              <w:rPr>
                <w:webHidden/>
                <w:rStyle w:val="IndexLink"/>
                <w:rtl w:val="true"/>
              </w:rPr>
              <w:t>بیان</w:t>
            </w:r>
            <w:r>
              <w:rPr>
                <w:rStyle w:val="IndexLink"/>
                <w:rtl w:val="true"/>
              </w:rPr>
              <w:tab/>
            </w:r>
            <w:r>
              <w:rPr>
                <w:rStyle w:val="IndexLink"/>
              </w:rPr>
              <w:t>370</w:t>
            </w:r>
          </w:hyperlink>
        </w:p>
        <w:p>
          <w:pPr>
            <w:pStyle w:val="Contents5"/>
            <w:tabs>
              <w:tab w:val="clear" w:pos="7892"/>
              <w:tab w:val="right" w:pos="9026" w:leader="dot"/>
            </w:tabs>
            <w:rPr/>
          </w:pPr>
          <w:hyperlink w:anchor="__RefHeading___Toc1366681_2616395394">
            <w:r>
              <w:rPr>
                <w:webHidden/>
                <w:rStyle w:val="IndexLink"/>
                <w:rtl w:val="true"/>
              </w:rPr>
              <w:t xml:space="preserve">روایت </w:t>
            </w:r>
            <w:r>
              <w:rPr>
                <w:rStyle w:val="IndexLink"/>
              </w:rPr>
              <w:t>38</w:t>
            </w:r>
            <w:r>
              <w:rPr>
                <w:rStyle w:val="IndexLink"/>
                <w:rtl w:val="true"/>
              </w:rPr>
              <w:tab/>
            </w:r>
            <w:r>
              <w:rPr>
                <w:rStyle w:val="IndexLink"/>
              </w:rPr>
              <w:t>371</w:t>
            </w:r>
          </w:hyperlink>
        </w:p>
        <w:p>
          <w:pPr>
            <w:pStyle w:val="Contents5"/>
            <w:tabs>
              <w:tab w:val="clear" w:pos="7892"/>
              <w:tab w:val="right" w:pos="9026" w:leader="dot"/>
            </w:tabs>
            <w:rPr/>
          </w:pPr>
          <w:hyperlink w:anchor="__RefHeading___Toc1366683_2616395394">
            <w:r>
              <w:rPr>
                <w:webHidden/>
                <w:rStyle w:val="IndexLink"/>
                <w:rtl w:val="true"/>
              </w:rPr>
              <w:t xml:space="preserve">روایت </w:t>
            </w:r>
            <w:r>
              <w:rPr>
                <w:rStyle w:val="IndexLink"/>
              </w:rPr>
              <w:t>39</w:t>
            </w:r>
            <w:r>
              <w:rPr>
                <w:rStyle w:val="IndexLink"/>
                <w:rtl w:val="true"/>
              </w:rPr>
              <w:tab/>
            </w:r>
            <w:r>
              <w:rPr>
                <w:rStyle w:val="IndexLink"/>
              </w:rPr>
              <w:t>371</w:t>
            </w:r>
          </w:hyperlink>
        </w:p>
        <w:p>
          <w:pPr>
            <w:pStyle w:val="Contents5"/>
            <w:tabs>
              <w:tab w:val="clear" w:pos="7892"/>
              <w:tab w:val="right" w:pos="9026" w:leader="dot"/>
            </w:tabs>
            <w:rPr/>
          </w:pPr>
          <w:hyperlink w:anchor="__RefHeading___Toc1366685_2616395394">
            <w:r>
              <w:rPr>
                <w:webHidden/>
                <w:rStyle w:val="IndexLink"/>
                <w:rtl w:val="true"/>
              </w:rPr>
              <w:t>«</w:t>
            </w:r>
            <w:r>
              <w:rPr>
                <w:rStyle w:val="IndexLink"/>
              </w:rPr>
              <w:t>40</w:t>
            </w:r>
            <w:r>
              <w:rPr>
                <w:rStyle w:val="IndexLink"/>
                <w:rtl w:val="true"/>
              </w:rPr>
              <w:t>»</w:t>
              <w:tab/>
            </w:r>
            <w:r>
              <w:rPr>
                <w:rStyle w:val="IndexLink"/>
              </w:rPr>
              <w:t>372</w:t>
            </w:r>
          </w:hyperlink>
        </w:p>
        <w:p>
          <w:pPr>
            <w:pStyle w:val="Contents5"/>
            <w:tabs>
              <w:tab w:val="clear" w:pos="7892"/>
              <w:tab w:val="right" w:pos="9026" w:leader="dot"/>
            </w:tabs>
            <w:rPr/>
          </w:pPr>
          <w:hyperlink w:anchor="__RefHeading___Toc1366687_2616395394">
            <w:r>
              <w:rPr>
                <w:webHidden/>
                <w:rStyle w:val="IndexLink"/>
                <w:rtl w:val="true"/>
              </w:rPr>
              <w:t>«</w:t>
            </w:r>
            <w:r>
              <w:rPr>
                <w:rStyle w:val="IndexLink"/>
              </w:rPr>
              <w:t>41</w:t>
            </w:r>
            <w:r>
              <w:rPr>
                <w:rStyle w:val="IndexLink"/>
                <w:rtl w:val="true"/>
              </w:rPr>
              <w:t>»</w:t>
              <w:tab/>
            </w:r>
            <w:r>
              <w:rPr>
                <w:rStyle w:val="IndexLink"/>
              </w:rPr>
              <w:t>372</w:t>
            </w:r>
          </w:hyperlink>
        </w:p>
        <w:p>
          <w:pPr>
            <w:pStyle w:val="Contents5"/>
            <w:tabs>
              <w:tab w:val="clear" w:pos="7892"/>
              <w:tab w:val="right" w:pos="9026" w:leader="dot"/>
            </w:tabs>
            <w:rPr/>
          </w:pPr>
          <w:hyperlink w:anchor="__RefHeading___Toc1366689_2616395394">
            <w:r>
              <w:rPr>
                <w:webHidden/>
                <w:rStyle w:val="IndexLink"/>
                <w:rtl w:val="true"/>
              </w:rPr>
              <w:t>«</w:t>
            </w:r>
            <w:r>
              <w:rPr>
                <w:rStyle w:val="IndexLink"/>
              </w:rPr>
              <w:t>42</w:t>
            </w:r>
            <w:r>
              <w:rPr>
                <w:rStyle w:val="IndexLink"/>
                <w:rtl w:val="true"/>
              </w:rPr>
              <w:t>»</w:t>
              <w:tab/>
            </w:r>
            <w:r>
              <w:rPr>
                <w:rStyle w:val="IndexLink"/>
              </w:rPr>
              <w:t>372</w:t>
            </w:r>
          </w:hyperlink>
        </w:p>
        <w:p>
          <w:pPr>
            <w:pStyle w:val="Contents5"/>
            <w:tabs>
              <w:tab w:val="clear" w:pos="7892"/>
              <w:tab w:val="right" w:pos="9026" w:leader="dot"/>
            </w:tabs>
            <w:rPr/>
          </w:pPr>
          <w:hyperlink w:anchor="__RefHeading___Toc1366691_2616395394">
            <w:r>
              <w:rPr>
                <w:webHidden/>
                <w:rStyle w:val="IndexLink"/>
                <w:rtl w:val="true"/>
              </w:rPr>
              <w:t xml:space="preserve">روایت </w:t>
            </w:r>
            <w:r>
              <w:rPr>
                <w:rStyle w:val="IndexLink"/>
              </w:rPr>
              <w:t>40</w:t>
            </w:r>
            <w:r>
              <w:rPr>
                <w:rStyle w:val="IndexLink"/>
                <w:rtl w:val="true"/>
              </w:rPr>
              <w:tab/>
            </w:r>
            <w:r>
              <w:rPr>
                <w:rStyle w:val="IndexLink"/>
              </w:rPr>
              <w:t>372</w:t>
            </w:r>
          </w:hyperlink>
        </w:p>
        <w:p>
          <w:pPr>
            <w:pStyle w:val="Contents5"/>
            <w:tabs>
              <w:tab w:val="clear" w:pos="7892"/>
              <w:tab w:val="right" w:pos="9026" w:leader="dot"/>
            </w:tabs>
            <w:rPr/>
          </w:pPr>
          <w:hyperlink w:anchor="__RefHeading___Toc1366693_2616395394">
            <w:r>
              <w:rPr>
                <w:webHidden/>
                <w:rStyle w:val="IndexLink"/>
                <w:rtl w:val="true"/>
              </w:rPr>
              <w:t xml:space="preserve">روایت </w:t>
            </w:r>
            <w:r>
              <w:rPr>
                <w:rStyle w:val="IndexLink"/>
              </w:rPr>
              <w:t>41</w:t>
            </w:r>
            <w:r>
              <w:rPr>
                <w:rStyle w:val="IndexLink"/>
                <w:rtl w:val="true"/>
              </w:rPr>
              <w:tab/>
            </w:r>
            <w:r>
              <w:rPr>
                <w:rStyle w:val="IndexLink"/>
              </w:rPr>
              <w:t>372</w:t>
            </w:r>
          </w:hyperlink>
        </w:p>
        <w:p>
          <w:pPr>
            <w:pStyle w:val="Contents5"/>
            <w:tabs>
              <w:tab w:val="clear" w:pos="7892"/>
              <w:tab w:val="right" w:pos="9026" w:leader="dot"/>
            </w:tabs>
            <w:rPr/>
          </w:pPr>
          <w:hyperlink w:anchor="__RefHeading___Toc1366695_2616395394">
            <w:r>
              <w:rPr>
                <w:webHidden/>
                <w:rStyle w:val="IndexLink"/>
                <w:rtl w:val="true"/>
              </w:rPr>
              <w:t xml:space="preserve">روایت </w:t>
            </w:r>
            <w:r>
              <w:rPr>
                <w:rStyle w:val="IndexLink"/>
              </w:rPr>
              <w:t>42</w:t>
            </w:r>
            <w:r>
              <w:rPr>
                <w:rStyle w:val="IndexLink"/>
                <w:rtl w:val="true"/>
              </w:rPr>
              <w:tab/>
            </w:r>
            <w:r>
              <w:rPr>
                <w:rStyle w:val="IndexLink"/>
              </w:rPr>
              <w:t>373</w:t>
            </w:r>
          </w:hyperlink>
        </w:p>
        <w:p>
          <w:pPr>
            <w:pStyle w:val="Contents5"/>
            <w:tabs>
              <w:tab w:val="clear" w:pos="7892"/>
              <w:tab w:val="right" w:pos="9026" w:leader="dot"/>
            </w:tabs>
            <w:rPr/>
          </w:pPr>
          <w:hyperlink w:anchor="__RefHeading___Toc1366697_2616395394">
            <w:r>
              <w:rPr>
                <w:webHidden/>
                <w:rStyle w:val="IndexLink"/>
                <w:rtl w:val="true"/>
              </w:rPr>
              <w:t>«</w:t>
            </w:r>
            <w:r>
              <w:rPr>
                <w:rStyle w:val="IndexLink"/>
              </w:rPr>
              <w:t>43</w:t>
            </w:r>
            <w:r>
              <w:rPr>
                <w:rStyle w:val="IndexLink"/>
                <w:rtl w:val="true"/>
              </w:rPr>
              <w:t>»</w:t>
              <w:tab/>
            </w:r>
            <w:r>
              <w:rPr>
                <w:rStyle w:val="IndexLink"/>
              </w:rPr>
              <w:t>374</w:t>
            </w:r>
          </w:hyperlink>
        </w:p>
        <w:p>
          <w:pPr>
            <w:pStyle w:val="Contents5"/>
            <w:tabs>
              <w:tab w:val="clear" w:pos="7892"/>
              <w:tab w:val="right" w:pos="9026" w:leader="dot"/>
            </w:tabs>
            <w:rPr/>
          </w:pPr>
          <w:hyperlink w:anchor="__RefHeading___Toc1366699_2616395394">
            <w:r>
              <w:rPr>
                <w:webHidden/>
                <w:rStyle w:val="IndexLink"/>
                <w:rtl w:val="true"/>
              </w:rPr>
              <w:t>«</w:t>
            </w:r>
            <w:r>
              <w:rPr>
                <w:rStyle w:val="IndexLink"/>
              </w:rPr>
              <w:t>44</w:t>
            </w:r>
            <w:r>
              <w:rPr>
                <w:rStyle w:val="IndexLink"/>
                <w:rtl w:val="true"/>
              </w:rPr>
              <w:t>»</w:t>
              <w:tab/>
            </w:r>
            <w:r>
              <w:rPr>
                <w:rStyle w:val="IndexLink"/>
              </w:rPr>
              <w:t>374</w:t>
            </w:r>
          </w:hyperlink>
        </w:p>
        <w:p>
          <w:pPr>
            <w:pStyle w:val="Contents5"/>
            <w:tabs>
              <w:tab w:val="clear" w:pos="7892"/>
              <w:tab w:val="right" w:pos="9026" w:leader="dot"/>
            </w:tabs>
            <w:rPr/>
          </w:pPr>
          <w:hyperlink w:anchor="__RefHeading___Toc1366701_2616395394">
            <w:r>
              <w:rPr>
                <w:webHidden/>
                <w:rStyle w:val="IndexLink"/>
                <w:rtl w:val="true"/>
              </w:rPr>
              <w:t xml:space="preserve">روایت </w:t>
            </w:r>
            <w:r>
              <w:rPr>
                <w:rStyle w:val="IndexLink"/>
              </w:rPr>
              <w:t>43</w:t>
            </w:r>
            <w:r>
              <w:rPr>
                <w:rStyle w:val="IndexLink"/>
                <w:rtl w:val="true"/>
              </w:rPr>
              <w:tab/>
            </w:r>
            <w:r>
              <w:rPr>
                <w:rStyle w:val="IndexLink"/>
              </w:rPr>
              <w:t>374</w:t>
            </w:r>
          </w:hyperlink>
        </w:p>
        <w:p>
          <w:pPr>
            <w:pStyle w:val="Contents5"/>
            <w:tabs>
              <w:tab w:val="clear" w:pos="7892"/>
              <w:tab w:val="right" w:pos="9026" w:leader="dot"/>
            </w:tabs>
            <w:rPr/>
          </w:pPr>
          <w:hyperlink w:anchor="__RefHeading___Toc1366703_2616395394">
            <w:r>
              <w:rPr>
                <w:webHidden/>
                <w:rStyle w:val="IndexLink"/>
                <w:rtl w:val="true"/>
              </w:rPr>
              <w:t xml:space="preserve">روایت </w:t>
            </w:r>
            <w:r>
              <w:rPr>
                <w:rStyle w:val="IndexLink"/>
              </w:rPr>
              <w:t>44</w:t>
            </w:r>
            <w:r>
              <w:rPr>
                <w:rStyle w:val="IndexLink"/>
                <w:rtl w:val="true"/>
              </w:rPr>
              <w:tab/>
            </w:r>
            <w:r>
              <w:rPr>
                <w:rStyle w:val="IndexLink"/>
              </w:rPr>
              <w:t>375</w:t>
            </w:r>
          </w:hyperlink>
        </w:p>
        <w:p>
          <w:pPr>
            <w:pStyle w:val="Contents5"/>
            <w:tabs>
              <w:tab w:val="clear" w:pos="7892"/>
              <w:tab w:val="right" w:pos="9026" w:leader="dot"/>
            </w:tabs>
            <w:rPr/>
          </w:pPr>
          <w:hyperlink w:anchor="__RefHeading___Toc1366705_2616395394">
            <w:r>
              <w:rPr>
                <w:webHidden/>
                <w:rStyle w:val="IndexLink"/>
                <w:rtl w:val="true"/>
              </w:rPr>
              <w:t>«</w:t>
            </w:r>
            <w:r>
              <w:rPr>
                <w:rStyle w:val="IndexLink"/>
              </w:rPr>
              <w:t>45</w:t>
            </w:r>
            <w:r>
              <w:rPr>
                <w:rStyle w:val="IndexLink"/>
                <w:rtl w:val="true"/>
              </w:rPr>
              <w:t>»</w:t>
              <w:tab/>
            </w:r>
            <w:r>
              <w:rPr>
                <w:rStyle w:val="IndexLink"/>
              </w:rPr>
              <w:t>376</w:t>
            </w:r>
          </w:hyperlink>
        </w:p>
        <w:p>
          <w:pPr>
            <w:pStyle w:val="Contents5"/>
            <w:tabs>
              <w:tab w:val="clear" w:pos="7892"/>
              <w:tab w:val="right" w:pos="9026" w:leader="dot"/>
            </w:tabs>
            <w:rPr/>
          </w:pPr>
          <w:hyperlink w:anchor="__RefHeading___Toc1366707_2616395394">
            <w:r>
              <w:rPr>
                <w:webHidden/>
                <w:rStyle w:val="IndexLink"/>
                <w:rtl w:val="true"/>
              </w:rPr>
              <w:t>«</w:t>
            </w:r>
            <w:r>
              <w:rPr>
                <w:rStyle w:val="IndexLink"/>
              </w:rPr>
              <w:t>46</w:t>
            </w:r>
            <w:r>
              <w:rPr>
                <w:rStyle w:val="IndexLink"/>
                <w:rtl w:val="true"/>
              </w:rPr>
              <w:t>»</w:t>
              <w:tab/>
            </w:r>
            <w:r>
              <w:rPr>
                <w:rStyle w:val="IndexLink"/>
              </w:rPr>
              <w:t>376</w:t>
            </w:r>
          </w:hyperlink>
        </w:p>
        <w:p>
          <w:pPr>
            <w:pStyle w:val="Contents5"/>
            <w:tabs>
              <w:tab w:val="clear" w:pos="7892"/>
              <w:tab w:val="right" w:pos="9026" w:leader="dot"/>
            </w:tabs>
            <w:rPr/>
          </w:pPr>
          <w:hyperlink w:anchor="__RefHeading___Toc1366709_2616395394">
            <w:r>
              <w:rPr>
                <w:webHidden/>
                <w:rStyle w:val="IndexLink"/>
                <w:rtl w:val="true"/>
              </w:rPr>
              <w:t>«</w:t>
            </w:r>
            <w:r>
              <w:rPr>
                <w:rStyle w:val="IndexLink"/>
              </w:rPr>
              <w:t>47</w:t>
            </w:r>
            <w:r>
              <w:rPr>
                <w:rStyle w:val="IndexLink"/>
                <w:rtl w:val="true"/>
              </w:rPr>
              <w:t>»</w:t>
              <w:tab/>
            </w:r>
            <w:r>
              <w:rPr>
                <w:rStyle w:val="IndexLink"/>
              </w:rPr>
              <w:t>376</w:t>
            </w:r>
          </w:hyperlink>
        </w:p>
        <w:p>
          <w:pPr>
            <w:pStyle w:val="Contents5"/>
            <w:tabs>
              <w:tab w:val="clear" w:pos="7892"/>
              <w:tab w:val="right" w:pos="9026" w:leader="dot"/>
            </w:tabs>
            <w:rPr/>
          </w:pPr>
          <w:hyperlink w:anchor="__RefHeading___Toc1366711_2616395394">
            <w:r>
              <w:rPr>
                <w:webHidden/>
                <w:rStyle w:val="IndexLink"/>
                <w:rtl w:val="true"/>
              </w:rPr>
              <w:t xml:space="preserve">روایت </w:t>
            </w:r>
            <w:r>
              <w:rPr>
                <w:rStyle w:val="IndexLink"/>
              </w:rPr>
              <w:t>45</w:t>
            </w:r>
            <w:r>
              <w:rPr>
                <w:rStyle w:val="IndexLink"/>
                <w:rtl w:val="true"/>
              </w:rPr>
              <w:tab/>
            </w:r>
            <w:r>
              <w:rPr>
                <w:rStyle w:val="IndexLink"/>
              </w:rPr>
              <w:t>376</w:t>
            </w:r>
          </w:hyperlink>
        </w:p>
        <w:p>
          <w:pPr>
            <w:pStyle w:val="Contents5"/>
            <w:tabs>
              <w:tab w:val="clear" w:pos="7892"/>
              <w:tab w:val="right" w:pos="9026" w:leader="dot"/>
            </w:tabs>
            <w:rPr/>
          </w:pPr>
          <w:hyperlink w:anchor="__RefHeading___Toc1366713_2616395394">
            <w:r>
              <w:rPr>
                <w:webHidden/>
                <w:rStyle w:val="IndexLink"/>
                <w:rtl w:val="true"/>
              </w:rPr>
              <w:t xml:space="preserve">روایت </w:t>
            </w:r>
            <w:r>
              <w:rPr>
                <w:rStyle w:val="IndexLink"/>
              </w:rPr>
              <w:t>46</w:t>
            </w:r>
            <w:r>
              <w:rPr>
                <w:rStyle w:val="IndexLink"/>
                <w:rtl w:val="true"/>
              </w:rPr>
              <w:tab/>
            </w:r>
            <w:r>
              <w:rPr>
                <w:rStyle w:val="IndexLink"/>
              </w:rPr>
              <w:t>377</w:t>
            </w:r>
          </w:hyperlink>
        </w:p>
        <w:p>
          <w:pPr>
            <w:pStyle w:val="Contents5"/>
            <w:tabs>
              <w:tab w:val="clear" w:pos="7892"/>
              <w:tab w:val="right" w:pos="9026" w:leader="dot"/>
            </w:tabs>
            <w:rPr/>
          </w:pPr>
          <w:hyperlink w:anchor="__RefHeading___Toc1366715_2616395394">
            <w:r>
              <w:rPr>
                <w:webHidden/>
                <w:rStyle w:val="IndexLink"/>
                <w:rtl w:val="true"/>
              </w:rPr>
              <w:t xml:space="preserve">روایت </w:t>
            </w:r>
            <w:r>
              <w:rPr>
                <w:rStyle w:val="IndexLink"/>
              </w:rPr>
              <w:t>47</w:t>
            </w:r>
            <w:r>
              <w:rPr>
                <w:rStyle w:val="IndexLink"/>
                <w:rtl w:val="true"/>
              </w:rPr>
              <w:tab/>
            </w:r>
            <w:r>
              <w:rPr>
                <w:rStyle w:val="IndexLink"/>
              </w:rPr>
              <w:t>377</w:t>
            </w:r>
          </w:hyperlink>
        </w:p>
        <w:p>
          <w:pPr>
            <w:pStyle w:val="Contents5"/>
            <w:tabs>
              <w:tab w:val="clear" w:pos="7892"/>
              <w:tab w:val="right" w:pos="9026" w:leader="dot"/>
            </w:tabs>
            <w:rPr/>
          </w:pPr>
          <w:hyperlink w:anchor="__RefHeading___Toc1366717_2616395394">
            <w:r>
              <w:rPr>
                <w:webHidden/>
                <w:rStyle w:val="IndexLink"/>
                <w:rtl w:val="true"/>
              </w:rPr>
              <w:t>«</w:t>
            </w:r>
            <w:r>
              <w:rPr>
                <w:rStyle w:val="IndexLink"/>
              </w:rPr>
              <w:t>48</w:t>
            </w:r>
            <w:r>
              <w:rPr>
                <w:rStyle w:val="IndexLink"/>
                <w:rtl w:val="true"/>
              </w:rPr>
              <w:t>»</w:t>
              <w:tab/>
            </w:r>
            <w:r>
              <w:rPr>
                <w:rStyle w:val="IndexLink"/>
              </w:rPr>
              <w:t>378</w:t>
            </w:r>
          </w:hyperlink>
        </w:p>
        <w:p>
          <w:pPr>
            <w:pStyle w:val="Contents5"/>
            <w:tabs>
              <w:tab w:val="clear" w:pos="7892"/>
              <w:tab w:val="right" w:pos="9026" w:leader="dot"/>
            </w:tabs>
            <w:rPr/>
          </w:pPr>
          <w:hyperlink w:anchor="__RefHeading___Toc1366719_2616395394">
            <w:r>
              <w:rPr>
                <w:webHidden/>
                <w:rStyle w:val="IndexLink"/>
                <w:rtl w:val="true"/>
              </w:rPr>
              <w:t xml:space="preserve">روایت </w:t>
            </w:r>
            <w:r>
              <w:rPr>
                <w:rStyle w:val="IndexLink"/>
              </w:rPr>
              <w:t>48</w:t>
            </w:r>
            <w:r>
              <w:rPr>
                <w:rStyle w:val="IndexLink"/>
                <w:rtl w:val="true"/>
              </w:rPr>
              <w:tab/>
            </w:r>
            <w:r>
              <w:rPr>
                <w:rStyle w:val="IndexLink"/>
              </w:rPr>
              <w:t>378</w:t>
            </w:r>
          </w:hyperlink>
        </w:p>
        <w:p>
          <w:pPr>
            <w:pStyle w:val="Contents5"/>
            <w:tabs>
              <w:tab w:val="clear" w:pos="7892"/>
              <w:tab w:val="right" w:pos="9026" w:leader="dot"/>
            </w:tabs>
            <w:rPr/>
          </w:pPr>
          <w:hyperlink w:anchor="__RefHeading___Toc1366721_2616395394">
            <w:r>
              <w:rPr>
                <w:webHidden/>
                <w:rStyle w:val="IndexLink"/>
                <w:rtl w:val="true"/>
              </w:rPr>
              <w:t>بيان</w:t>
            </w:r>
            <w:r>
              <w:rPr>
                <w:rStyle w:val="IndexLink"/>
                <w:rtl w:val="true"/>
              </w:rPr>
              <w:tab/>
            </w:r>
            <w:r>
              <w:rPr>
                <w:rStyle w:val="IndexLink"/>
              </w:rPr>
              <w:t>380</w:t>
            </w:r>
          </w:hyperlink>
        </w:p>
        <w:p>
          <w:pPr>
            <w:pStyle w:val="Contents5"/>
            <w:tabs>
              <w:tab w:val="clear" w:pos="7892"/>
              <w:tab w:val="right" w:pos="9026" w:leader="dot"/>
            </w:tabs>
            <w:rPr/>
          </w:pPr>
          <w:hyperlink w:anchor="__RefHeading___Toc1366723_2616395394">
            <w:r>
              <w:rPr>
                <w:webHidden/>
                <w:rStyle w:val="IndexLink"/>
                <w:rtl w:val="true"/>
              </w:rPr>
              <w:t>«</w:t>
            </w:r>
            <w:r>
              <w:rPr>
                <w:rStyle w:val="IndexLink"/>
              </w:rPr>
              <w:t>50</w:t>
            </w:r>
            <w:r>
              <w:rPr>
                <w:rStyle w:val="IndexLink"/>
                <w:rtl w:val="true"/>
              </w:rPr>
              <w:t>»</w:t>
              <w:tab/>
            </w:r>
            <w:r>
              <w:rPr>
                <w:rStyle w:val="IndexLink"/>
              </w:rPr>
              <w:t>380</w:t>
            </w:r>
          </w:hyperlink>
        </w:p>
        <w:p>
          <w:pPr>
            <w:pStyle w:val="Contents5"/>
            <w:tabs>
              <w:tab w:val="clear" w:pos="7892"/>
              <w:tab w:val="right" w:pos="9026" w:leader="dot"/>
            </w:tabs>
            <w:rPr/>
          </w:pPr>
          <w:hyperlink w:anchor="__RefHeading___Toc1366725_2616395394">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366727_2616395394">
            <w:r>
              <w:rPr>
                <w:webHidden/>
                <w:rStyle w:val="IndexLink"/>
                <w:rtl w:val="true"/>
              </w:rPr>
              <w:t xml:space="preserve">روایت </w:t>
            </w:r>
            <w:r>
              <w:rPr>
                <w:rStyle w:val="IndexLink"/>
              </w:rPr>
              <w:t>50</w:t>
            </w:r>
            <w:r>
              <w:rPr>
                <w:rStyle w:val="IndexLink"/>
                <w:rtl w:val="true"/>
              </w:rPr>
              <w:tab/>
            </w:r>
            <w:r>
              <w:rPr>
                <w:rStyle w:val="IndexLink"/>
              </w:rPr>
              <w:t>381</w:t>
            </w:r>
          </w:hyperlink>
        </w:p>
        <w:p>
          <w:pPr>
            <w:pStyle w:val="Contents5"/>
            <w:tabs>
              <w:tab w:val="clear" w:pos="7892"/>
              <w:tab w:val="right" w:pos="9026" w:leader="dot"/>
            </w:tabs>
            <w:rPr/>
          </w:pPr>
          <w:hyperlink w:anchor="__RefHeading___Toc1366729_2616395394">
            <w:r>
              <w:rPr>
                <w:webHidden/>
                <w:rStyle w:val="IndexLink"/>
                <w:rtl w:val="true"/>
              </w:rPr>
              <w:t>«</w:t>
            </w:r>
            <w:r>
              <w:rPr>
                <w:rStyle w:val="IndexLink"/>
              </w:rPr>
              <w:t>51</w:t>
            </w:r>
            <w:r>
              <w:rPr>
                <w:rStyle w:val="IndexLink"/>
                <w:rtl w:val="true"/>
              </w:rPr>
              <w:t>»</w:t>
              <w:tab/>
            </w:r>
            <w:r>
              <w:rPr>
                <w:rStyle w:val="IndexLink"/>
              </w:rPr>
              <w:t>382</w:t>
            </w:r>
          </w:hyperlink>
        </w:p>
        <w:p>
          <w:pPr>
            <w:pStyle w:val="Contents5"/>
            <w:tabs>
              <w:tab w:val="clear" w:pos="7892"/>
              <w:tab w:val="right" w:pos="9026" w:leader="dot"/>
            </w:tabs>
            <w:rPr/>
          </w:pPr>
          <w:hyperlink w:anchor="__RefHeading___Toc1366731_2616395394">
            <w:r>
              <w:rPr>
                <w:webHidden/>
                <w:rStyle w:val="IndexLink"/>
                <w:rtl w:val="true"/>
              </w:rPr>
              <w:t xml:space="preserve">روایت </w:t>
            </w:r>
            <w:r>
              <w:rPr>
                <w:rStyle w:val="IndexLink"/>
              </w:rPr>
              <w:t>51</w:t>
            </w:r>
            <w:r>
              <w:rPr>
                <w:rStyle w:val="IndexLink"/>
                <w:rtl w:val="true"/>
              </w:rPr>
              <w:tab/>
            </w:r>
            <w:r>
              <w:rPr>
                <w:rStyle w:val="IndexLink"/>
              </w:rPr>
              <w:t>383</w:t>
            </w:r>
          </w:hyperlink>
        </w:p>
        <w:p>
          <w:pPr>
            <w:pStyle w:val="Contents5"/>
            <w:tabs>
              <w:tab w:val="clear" w:pos="7892"/>
              <w:tab w:val="right" w:pos="9026" w:leader="dot"/>
            </w:tabs>
            <w:rPr/>
          </w:pPr>
          <w:hyperlink w:anchor="__RefHeading___Toc1366733_2616395394">
            <w:r>
              <w:rPr>
                <w:webHidden/>
                <w:rStyle w:val="IndexLink"/>
                <w:rtl w:val="true"/>
              </w:rPr>
              <w:t>«</w:t>
            </w:r>
            <w:r>
              <w:rPr>
                <w:rStyle w:val="IndexLink"/>
              </w:rPr>
              <w:t>52</w:t>
            </w:r>
            <w:r>
              <w:rPr>
                <w:rStyle w:val="IndexLink"/>
                <w:rtl w:val="true"/>
              </w:rPr>
              <w:t>»</w:t>
              <w:tab/>
            </w:r>
            <w:r>
              <w:rPr>
                <w:rStyle w:val="IndexLink"/>
              </w:rPr>
              <w:t>384</w:t>
            </w:r>
          </w:hyperlink>
        </w:p>
        <w:p>
          <w:pPr>
            <w:pStyle w:val="Contents5"/>
            <w:tabs>
              <w:tab w:val="clear" w:pos="7892"/>
              <w:tab w:val="right" w:pos="9026" w:leader="dot"/>
            </w:tabs>
            <w:rPr/>
          </w:pPr>
          <w:hyperlink w:anchor="__RefHeading___Toc1366735_2616395394">
            <w:r>
              <w:rPr>
                <w:webHidden/>
                <w:rStyle w:val="IndexLink"/>
                <w:rtl w:val="true"/>
              </w:rPr>
              <w:t xml:space="preserve">روایت </w:t>
            </w:r>
            <w:r>
              <w:rPr>
                <w:rStyle w:val="IndexLink"/>
              </w:rPr>
              <w:t>52</w:t>
            </w:r>
            <w:r>
              <w:rPr>
                <w:rStyle w:val="IndexLink"/>
                <w:rtl w:val="true"/>
              </w:rPr>
              <w:tab/>
            </w:r>
            <w:r>
              <w:rPr>
                <w:rStyle w:val="IndexLink"/>
              </w:rPr>
              <w:t>384</w:t>
            </w:r>
          </w:hyperlink>
        </w:p>
        <w:p>
          <w:pPr>
            <w:pStyle w:val="Contents5"/>
            <w:tabs>
              <w:tab w:val="clear" w:pos="7892"/>
              <w:tab w:val="right" w:pos="9026" w:leader="dot"/>
            </w:tabs>
            <w:rPr/>
          </w:pPr>
          <w:hyperlink w:anchor="__RefHeading___Toc1366737_2616395394">
            <w:r>
              <w:rPr>
                <w:webHidden/>
                <w:rStyle w:val="IndexLink"/>
                <w:rtl w:val="true"/>
              </w:rPr>
              <w:t>«</w:t>
            </w:r>
            <w:r>
              <w:rPr>
                <w:rStyle w:val="IndexLink"/>
              </w:rPr>
              <w:t>53</w:t>
            </w:r>
            <w:r>
              <w:rPr>
                <w:rStyle w:val="IndexLink"/>
                <w:rtl w:val="true"/>
              </w:rPr>
              <w:t>»</w:t>
              <w:tab/>
            </w:r>
            <w:r>
              <w:rPr>
                <w:rStyle w:val="IndexLink"/>
              </w:rPr>
              <w:t>386</w:t>
            </w:r>
          </w:hyperlink>
        </w:p>
        <w:p>
          <w:pPr>
            <w:pStyle w:val="Contents5"/>
            <w:tabs>
              <w:tab w:val="clear" w:pos="7892"/>
              <w:tab w:val="right" w:pos="9026" w:leader="dot"/>
            </w:tabs>
            <w:rPr/>
          </w:pPr>
          <w:hyperlink w:anchor="__RefHeading___Toc1366739_2616395394">
            <w:r>
              <w:rPr>
                <w:webHidden/>
                <w:rStyle w:val="IndexLink"/>
                <w:rtl w:val="true"/>
              </w:rPr>
              <w:t xml:space="preserve">روایت </w:t>
            </w:r>
            <w:r>
              <w:rPr>
                <w:rStyle w:val="IndexLink"/>
              </w:rPr>
              <w:t>53</w:t>
            </w:r>
            <w:r>
              <w:rPr>
                <w:rStyle w:val="IndexLink"/>
                <w:rtl w:val="true"/>
              </w:rPr>
              <w:tab/>
            </w:r>
            <w:r>
              <w:rPr>
                <w:rStyle w:val="IndexLink"/>
              </w:rPr>
              <w:t>386</w:t>
            </w:r>
          </w:hyperlink>
        </w:p>
        <w:p>
          <w:pPr>
            <w:pStyle w:val="Contents5"/>
            <w:tabs>
              <w:tab w:val="clear" w:pos="7892"/>
              <w:tab w:val="right" w:pos="9026" w:leader="dot"/>
            </w:tabs>
            <w:rPr/>
          </w:pPr>
          <w:hyperlink w:anchor="__RefHeading___Toc1366741_2616395394">
            <w:r>
              <w:rPr>
                <w:webHidden/>
                <w:rStyle w:val="IndexLink"/>
                <w:rtl w:val="true"/>
              </w:rPr>
              <w:t>«</w:t>
            </w:r>
            <w:r>
              <w:rPr>
                <w:rStyle w:val="IndexLink"/>
              </w:rPr>
              <w:t>54</w:t>
            </w:r>
            <w:r>
              <w:rPr>
                <w:rStyle w:val="IndexLink"/>
                <w:rtl w:val="true"/>
              </w:rPr>
              <w:t>»</w:t>
              <w:tab/>
            </w:r>
            <w:r>
              <w:rPr>
                <w:rStyle w:val="IndexLink"/>
              </w:rPr>
              <w:t>390</w:t>
            </w:r>
          </w:hyperlink>
        </w:p>
        <w:p>
          <w:pPr>
            <w:pStyle w:val="Contents5"/>
            <w:tabs>
              <w:tab w:val="clear" w:pos="7892"/>
              <w:tab w:val="right" w:pos="9026" w:leader="dot"/>
            </w:tabs>
            <w:rPr/>
          </w:pPr>
          <w:hyperlink w:anchor="__RefHeading___Toc1366743_2616395394">
            <w:r>
              <w:rPr>
                <w:webHidden/>
                <w:rStyle w:val="IndexLink"/>
                <w:rtl w:val="true"/>
              </w:rPr>
              <w:t xml:space="preserve">روایت </w:t>
            </w:r>
            <w:r>
              <w:rPr>
                <w:rStyle w:val="IndexLink"/>
              </w:rPr>
              <w:t>54</w:t>
            </w:r>
            <w:r>
              <w:rPr>
                <w:rStyle w:val="IndexLink"/>
                <w:rtl w:val="true"/>
              </w:rPr>
              <w:tab/>
            </w:r>
            <w:r>
              <w:rPr>
                <w:rStyle w:val="IndexLink"/>
              </w:rPr>
              <w:t>391</w:t>
            </w:r>
          </w:hyperlink>
        </w:p>
        <w:p>
          <w:pPr>
            <w:pStyle w:val="Contents5"/>
            <w:tabs>
              <w:tab w:val="clear" w:pos="7892"/>
              <w:tab w:val="right" w:pos="9026" w:leader="dot"/>
            </w:tabs>
            <w:rPr/>
          </w:pPr>
          <w:hyperlink w:anchor="__RefHeading___Toc1366745_2616395394">
            <w:r>
              <w:rPr>
                <w:webHidden/>
                <w:rStyle w:val="IndexLink"/>
                <w:rtl w:val="true"/>
              </w:rPr>
              <w:t>«</w:t>
            </w:r>
            <w:r>
              <w:rPr>
                <w:rStyle w:val="IndexLink"/>
              </w:rPr>
              <w:t>55</w:t>
            </w:r>
            <w:r>
              <w:rPr>
                <w:rStyle w:val="IndexLink"/>
                <w:rtl w:val="true"/>
              </w:rPr>
              <w:t>»</w:t>
              <w:tab/>
            </w:r>
            <w:r>
              <w:rPr>
                <w:rStyle w:val="IndexLink"/>
              </w:rPr>
              <w:t>392</w:t>
            </w:r>
          </w:hyperlink>
        </w:p>
        <w:p>
          <w:pPr>
            <w:pStyle w:val="Contents5"/>
            <w:tabs>
              <w:tab w:val="clear" w:pos="7892"/>
              <w:tab w:val="right" w:pos="9026" w:leader="dot"/>
            </w:tabs>
            <w:rPr/>
          </w:pPr>
          <w:hyperlink w:anchor="__RefHeading___Toc1366747_2616395394">
            <w:r>
              <w:rPr>
                <w:webHidden/>
                <w:rStyle w:val="IndexLink"/>
                <w:rtl w:val="true"/>
              </w:rPr>
              <w:t xml:space="preserve">روایت </w:t>
            </w:r>
            <w:r>
              <w:rPr>
                <w:rStyle w:val="IndexLink"/>
              </w:rPr>
              <w:t>55</w:t>
            </w:r>
            <w:r>
              <w:rPr>
                <w:rStyle w:val="IndexLink"/>
                <w:rtl w:val="true"/>
              </w:rPr>
              <w:tab/>
            </w:r>
            <w:r>
              <w:rPr>
                <w:rStyle w:val="IndexLink"/>
              </w:rPr>
              <w:t>393</w:t>
            </w:r>
          </w:hyperlink>
        </w:p>
        <w:p>
          <w:pPr>
            <w:pStyle w:val="Contents5"/>
            <w:tabs>
              <w:tab w:val="clear" w:pos="7892"/>
              <w:tab w:val="right" w:pos="9026" w:leader="dot"/>
            </w:tabs>
            <w:rPr/>
          </w:pPr>
          <w:hyperlink w:anchor="__RefHeading___Toc1366749_2616395394">
            <w:r>
              <w:rPr>
                <w:webHidden/>
                <w:rStyle w:val="IndexLink"/>
                <w:rtl w:val="true"/>
              </w:rPr>
              <w:t>«</w:t>
            </w:r>
            <w:r>
              <w:rPr>
                <w:rStyle w:val="IndexLink"/>
              </w:rPr>
              <w:t>56</w:t>
            </w:r>
            <w:r>
              <w:rPr>
                <w:rStyle w:val="IndexLink"/>
                <w:rtl w:val="true"/>
              </w:rPr>
              <w:t>»</w:t>
              <w:tab/>
            </w:r>
            <w:r>
              <w:rPr>
                <w:rStyle w:val="IndexLink"/>
              </w:rPr>
              <w:t>394</w:t>
            </w:r>
          </w:hyperlink>
        </w:p>
        <w:p>
          <w:pPr>
            <w:pStyle w:val="Contents5"/>
            <w:tabs>
              <w:tab w:val="clear" w:pos="7892"/>
              <w:tab w:val="right" w:pos="9026" w:leader="dot"/>
            </w:tabs>
            <w:rPr/>
          </w:pPr>
          <w:hyperlink w:anchor="__RefHeading___Toc1366751_2616395394">
            <w:r>
              <w:rPr>
                <w:webHidden/>
                <w:rStyle w:val="IndexLink"/>
                <w:rtl w:val="true"/>
              </w:rPr>
              <w:t>«</w:t>
            </w:r>
            <w:r>
              <w:rPr>
                <w:rStyle w:val="IndexLink"/>
              </w:rPr>
              <w:t>57</w:t>
            </w:r>
            <w:r>
              <w:rPr>
                <w:rStyle w:val="IndexLink"/>
                <w:rtl w:val="true"/>
              </w:rPr>
              <w:t>»</w:t>
              <w:tab/>
            </w:r>
            <w:r>
              <w:rPr>
                <w:rStyle w:val="IndexLink"/>
              </w:rPr>
              <w:t>394</w:t>
            </w:r>
          </w:hyperlink>
        </w:p>
        <w:p>
          <w:pPr>
            <w:pStyle w:val="Contents5"/>
            <w:tabs>
              <w:tab w:val="clear" w:pos="7892"/>
              <w:tab w:val="right" w:pos="9026" w:leader="dot"/>
            </w:tabs>
            <w:rPr/>
          </w:pPr>
          <w:hyperlink w:anchor="__RefHeading___Toc1366753_2616395394">
            <w:r>
              <w:rPr>
                <w:webHidden/>
                <w:rStyle w:val="IndexLink"/>
                <w:rtl w:val="true"/>
              </w:rPr>
              <w:t xml:space="preserve">روایت </w:t>
            </w:r>
            <w:r>
              <w:rPr>
                <w:rStyle w:val="IndexLink"/>
              </w:rPr>
              <w:t>56</w:t>
            </w:r>
            <w:r>
              <w:rPr>
                <w:rStyle w:val="IndexLink"/>
                <w:rtl w:val="true"/>
              </w:rPr>
              <w:tab/>
            </w:r>
            <w:r>
              <w:rPr>
                <w:rStyle w:val="IndexLink"/>
              </w:rPr>
              <w:t>394</w:t>
            </w:r>
          </w:hyperlink>
        </w:p>
        <w:p>
          <w:pPr>
            <w:pStyle w:val="Contents5"/>
            <w:tabs>
              <w:tab w:val="clear" w:pos="7892"/>
              <w:tab w:val="right" w:pos="9026" w:leader="dot"/>
            </w:tabs>
            <w:rPr/>
          </w:pPr>
          <w:hyperlink w:anchor="__RefHeading___Toc1366755_2616395394">
            <w:r>
              <w:rPr>
                <w:webHidden/>
                <w:rStyle w:val="IndexLink"/>
                <w:rtl w:val="true"/>
              </w:rPr>
              <w:t xml:space="preserve">روایت </w:t>
            </w:r>
            <w:r>
              <w:rPr>
                <w:rStyle w:val="IndexLink"/>
              </w:rPr>
              <w:t>57</w:t>
            </w:r>
            <w:r>
              <w:rPr>
                <w:rStyle w:val="IndexLink"/>
                <w:rtl w:val="true"/>
              </w:rPr>
              <w:tab/>
            </w:r>
            <w:r>
              <w:rPr>
                <w:rStyle w:val="IndexLink"/>
              </w:rPr>
              <w:t>395</w:t>
            </w:r>
          </w:hyperlink>
        </w:p>
        <w:p>
          <w:pPr>
            <w:pStyle w:val="Contents5"/>
            <w:tabs>
              <w:tab w:val="clear" w:pos="7892"/>
              <w:tab w:val="right" w:pos="9026" w:leader="dot"/>
            </w:tabs>
            <w:rPr/>
          </w:pPr>
          <w:hyperlink w:anchor="__RefHeading___Toc1366757_2616395394">
            <w:r>
              <w:rPr>
                <w:webHidden/>
                <w:rStyle w:val="IndexLink"/>
                <w:rtl w:val="true"/>
              </w:rPr>
              <w:t>«</w:t>
            </w:r>
            <w:r>
              <w:rPr>
                <w:rStyle w:val="IndexLink"/>
              </w:rPr>
              <w:t>58</w:t>
            </w:r>
            <w:r>
              <w:rPr>
                <w:rStyle w:val="IndexLink"/>
                <w:rtl w:val="true"/>
              </w:rPr>
              <w:t>»</w:t>
              <w:tab/>
            </w:r>
            <w:r>
              <w:rPr>
                <w:rStyle w:val="IndexLink"/>
              </w:rPr>
              <w:t>396</w:t>
            </w:r>
          </w:hyperlink>
        </w:p>
        <w:p>
          <w:pPr>
            <w:pStyle w:val="Contents5"/>
            <w:tabs>
              <w:tab w:val="clear" w:pos="7892"/>
              <w:tab w:val="right" w:pos="9026" w:leader="dot"/>
            </w:tabs>
            <w:rPr/>
          </w:pPr>
          <w:hyperlink w:anchor="__RefHeading___Toc1366759_2616395394">
            <w:r>
              <w:rPr>
                <w:webHidden/>
                <w:rStyle w:val="IndexLink"/>
                <w:rtl w:val="true"/>
              </w:rPr>
              <w:t>«</w:t>
            </w:r>
            <w:r>
              <w:rPr>
                <w:rStyle w:val="IndexLink"/>
              </w:rPr>
              <w:t>59</w:t>
            </w:r>
            <w:r>
              <w:rPr>
                <w:rStyle w:val="IndexLink"/>
                <w:rtl w:val="true"/>
              </w:rPr>
              <w:t>»</w:t>
              <w:tab/>
            </w:r>
            <w:r>
              <w:rPr>
                <w:rStyle w:val="IndexLink"/>
              </w:rPr>
              <w:t>396</w:t>
            </w:r>
          </w:hyperlink>
        </w:p>
        <w:p>
          <w:pPr>
            <w:pStyle w:val="Contents5"/>
            <w:tabs>
              <w:tab w:val="clear" w:pos="7892"/>
              <w:tab w:val="right" w:pos="9026" w:leader="dot"/>
            </w:tabs>
            <w:rPr/>
          </w:pPr>
          <w:hyperlink w:anchor="__RefHeading___Toc1366761_2616395394">
            <w:r>
              <w:rPr>
                <w:webHidden/>
                <w:rStyle w:val="IndexLink"/>
                <w:rtl w:val="true"/>
              </w:rPr>
              <w:t xml:space="preserve">روایت </w:t>
            </w:r>
            <w:r>
              <w:rPr>
                <w:rStyle w:val="IndexLink"/>
              </w:rPr>
              <w:t>58</w:t>
            </w:r>
            <w:r>
              <w:rPr>
                <w:rStyle w:val="IndexLink"/>
                <w:rtl w:val="true"/>
              </w:rPr>
              <w:tab/>
            </w:r>
            <w:r>
              <w:rPr>
                <w:rStyle w:val="IndexLink"/>
              </w:rPr>
              <w:t>397</w:t>
            </w:r>
          </w:hyperlink>
        </w:p>
        <w:p>
          <w:pPr>
            <w:pStyle w:val="Contents5"/>
            <w:tabs>
              <w:tab w:val="clear" w:pos="7892"/>
              <w:tab w:val="right" w:pos="9026" w:leader="dot"/>
            </w:tabs>
            <w:rPr/>
          </w:pPr>
          <w:hyperlink w:anchor="__RefHeading___Toc1366763_2616395394">
            <w:r>
              <w:rPr>
                <w:webHidden/>
                <w:rStyle w:val="IndexLink"/>
                <w:rtl w:val="true"/>
              </w:rPr>
              <w:t xml:space="preserve">روایت </w:t>
            </w:r>
            <w:r>
              <w:rPr>
                <w:rStyle w:val="IndexLink"/>
              </w:rPr>
              <w:t>59</w:t>
            </w:r>
            <w:r>
              <w:rPr>
                <w:rStyle w:val="IndexLink"/>
                <w:rtl w:val="true"/>
              </w:rPr>
              <w:tab/>
            </w:r>
            <w:r>
              <w:rPr>
                <w:rStyle w:val="IndexLink"/>
              </w:rPr>
              <w:t>397</w:t>
            </w:r>
          </w:hyperlink>
        </w:p>
        <w:p>
          <w:pPr>
            <w:pStyle w:val="Contents5"/>
            <w:tabs>
              <w:tab w:val="clear" w:pos="7892"/>
              <w:tab w:val="right" w:pos="9026" w:leader="dot"/>
            </w:tabs>
            <w:rPr/>
          </w:pPr>
          <w:hyperlink w:anchor="__RefHeading___Toc1366765_2616395394">
            <w:r>
              <w:rPr>
                <w:webHidden/>
                <w:rStyle w:val="IndexLink"/>
                <w:rtl w:val="true"/>
              </w:rPr>
              <w:t>«</w:t>
            </w:r>
            <w:r>
              <w:rPr>
                <w:rStyle w:val="IndexLink"/>
              </w:rPr>
              <w:t>60</w:t>
            </w:r>
            <w:r>
              <w:rPr>
                <w:rStyle w:val="IndexLink"/>
                <w:rtl w:val="true"/>
              </w:rPr>
              <w:t>»</w:t>
              <w:tab/>
            </w:r>
            <w:r>
              <w:rPr>
                <w:rStyle w:val="IndexLink"/>
              </w:rPr>
              <w:t>398</w:t>
            </w:r>
          </w:hyperlink>
        </w:p>
        <w:p>
          <w:pPr>
            <w:pStyle w:val="Contents5"/>
            <w:tabs>
              <w:tab w:val="clear" w:pos="7892"/>
              <w:tab w:val="right" w:pos="9026" w:leader="dot"/>
            </w:tabs>
            <w:rPr/>
          </w:pPr>
          <w:hyperlink w:anchor="__RefHeading___Toc1366767_2616395394">
            <w:r>
              <w:rPr>
                <w:webHidden/>
                <w:rStyle w:val="IndexLink"/>
                <w:rtl w:val="true"/>
              </w:rPr>
              <w:t>«</w:t>
            </w:r>
            <w:r>
              <w:rPr>
                <w:rStyle w:val="IndexLink"/>
              </w:rPr>
              <w:t>61</w:t>
            </w:r>
            <w:r>
              <w:rPr>
                <w:rStyle w:val="IndexLink"/>
                <w:rtl w:val="true"/>
              </w:rPr>
              <w:t>»</w:t>
              <w:tab/>
            </w:r>
            <w:r>
              <w:rPr>
                <w:rStyle w:val="IndexLink"/>
              </w:rPr>
              <w:t>398</w:t>
            </w:r>
          </w:hyperlink>
        </w:p>
        <w:p>
          <w:pPr>
            <w:pStyle w:val="Contents5"/>
            <w:tabs>
              <w:tab w:val="clear" w:pos="7892"/>
              <w:tab w:val="right" w:pos="9026" w:leader="dot"/>
            </w:tabs>
            <w:rPr/>
          </w:pPr>
          <w:hyperlink w:anchor="__RefHeading___Toc1366769_2616395394">
            <w:r>
              <w:rPr>
                <w:webHidden/>
                <w:rStyle w:val="IndexLink"/>
                <w:rtl w:val="true"/>
              </w:rPr>
              <w:t>«</w:t>
            </w:r>
            <w:r>
              <w:rPr>
                <w:rStyle w:val="IndexLink"/>
              </w:rPr>
              <w:t>62</w:t>
            </w:r>
            <w:r>
              <w:rPr>
                <w:rStyle w:val="IndexLink"/>
                <w:rtl w:val="true"/>
              </w:rPr>
              <w:t>»</w:t>
              <w:tab/>
            </w:r>
            <w:r>
              <w:rPr>
                <w:rStyle w:val="IndexLink"/>
              </w:rPr>
              <w:t>398</w:t>
            </w:r>
          </w:hyperlink>
        </w:p>
        <w:p>
          <w:pPr>
            <w:pStyle w:val="Contents5"/>
            <w:tabs>
              <w:tab w:val="clear" w:pos="7892"/>
              <w:tab w:val="right" w:pos="9026" w:leader="dot"/>
            </w:tabs>
            <w:rPr/>
          </w:pPr>
          <w:hyperlink w:anchor="__RefHeading___Toc1366771_2616395394">
            <w:r>
              <w:rPr>
                <w:webHidden/>
                <w:rStyle w:val="IndexLink"/>
                <w:rtl w:val="true"/>
              </w:rPr>
              <w:t>«</w:t>
            </w:r>
            <w:r>
              <w:rPr>
                <w:rStyle w:val="IndexLink"/>
              </w:rPr>
              <w:t>63</w:t>
            </w:r>
            <w:r>
              <w:rPr>
                <w:rStyle w:val="IndexLink"/>
                <w:rtl w:val="true"/>
              </w:rPr>
              <w:t>»</w:t>
              <w:tab/>
            </w:r>
            <w:r>
              <w:rPr>
                <w:rStyle w:val="IndexLink"/>
              </w:rPr>
              <w:t>398</w:t>
            </w:r>
          </w:hyperlink>
        </w:p>
        <w:p>
          <w:pPr>
            <w:pStyle w:val="Contents5"/>
            <w:tabs>
              <w:tab w:val="clear" w:pos="7892"/>
              <w:tab w:val="right" w:pos="9026" w:leader="dot"/>
            </w:tabs>
            <w:rPr/>
          </w:pPr>
          <w:hyperlink w:anchor="__RefHeading___Toc1366773_2616395394">
            <w:r>
              <w:rPr>
                <w:webHidden/>
                <w:rStyle w:val="IndexLink"/>
                <w:rtl w:val="true"/>
              </w:rPr>
              <w:t xml:space="preserve">روایت </w:t>
            </w:r>
            <w:r>
              <w:rPr>
                <w:rStyle w:val="IndexLink"/>
              </w:rPr>
              <w:t>60</w:t>
            </w:r>
            <w:r>
              <w:rPr>
                <w:rStyle w:val="IndexLink"/>
                <w:rtl w:val="true"/>
              </w:rPr>
              <w:tab/>
            </w:r>
            <w:r>
              <w:rPr>
                <w:rStyle w:val="IndexLink"/>
              </w:rPr>
              <w:t>398</w:t>
            </w:r>
          </w:hyperlink>
        </w:p>
        <w:p>
          <w:pPr>
            <w:pStyle w:val="Contents5"/>
            <w:tabs>
              <w:tab w:val="clear" w:pos="7892"/>
              <w:tab w:val="right" w:pos="9026" w:leader="dot"/>
            </w:tabs>
            <w:rPr/>
          </w:pPr>
          <w:hyperlink w:anchor="__RefHeading___Toc1366775_2616395394">
            <w:r>
              <w:rPr>
                <w:webHidden/>
                <w:rStyle w:val="IndexLink"/>
                <w:rtl w:val="true"/>
              </w:rPr>
              <w:t xml:space="preserve">روایت </w:t>
            </w:r>
            <w:r>
              <w:rPr>
                <w:rStyle w:val="IndexLink"/>
              </w:rPr>
              <w:t>61</w:t>
            </w:r>
            <w:r>
              <w:rPr>
                <w:rStyle w:val="IndexLink"/>
                <w:rtl w:val="true"/>
              </w:rPr>
              <w:tab/>
            </w:r>
            <w:r>
              <w:rPr>
                <w:rStyle w:val="IndexLink"/>
              </w:rPr>
              <w:t>398</w:t>
            </w:r>
          </w:hyperlink>
        </w:p>
        <w:p>
          <w:pPr>
            <w:pStyle w:val="Contents5"/>
            <w:tabs>
              <w:tab w:val="clear" w:pos="7892"/>
              <w:tab w:val="right" w:pos="9026" w:leader="dot"/>
            </w:tabs>
            <w:rPr/>
          </w:pPr>
          <w:hyperlink w:anchor="__RefHeading___Toc1366777_2616395394">
            <w:r>
              <w:rPr>
                <w:webHidden/>
                <w:rStyle w:val="IndexLink"/>
                <w:rtl w:val="true"/>
              </w:rPr>
              <w:t xml:space="preserve">روایت </w:t>
            </w:r>
            <w:r>
              <w:rPr>
                <w:rStyle w:val="IndexLink"/>
              </w:rPr>
              <w:t>62</w:t>
            </w:r>
            <w:r>
              <w:rPr>
                <w:rStyle w:val="IndexLink"/>
                <w:rtl w:val="true"/>
              </w:rPr>
              <w:tab/>
            </w:r>
            <w:r>
              <w:rPr>
                <w:rStyle w:val="IndexLink"/>
              </w:rPr>
              <w:t>398</w:t>
            </w:r>
          </w:hyperlink>
        </w:p>
        <w:p>
          <w:pPr>
            <w:pStyle w:val="Contents5"/>
            <w:tabs>
              <w:tab w:val="clear" w:pos="7892"/>
              <w:tab w:val="right" w:pos="9026" w:leader="dot"/>
            </w:tabs>
            <w:rPr/>
          </w:pPr>
          <w:hyperlink w:anchor="__RefHeading___Toc1366779_2616395394">
            <w:r>
              <w:rPr>
                <w:webHidden/>
                <w:rStyle w:val="IndexLink"/>
                <w:rtl w:val="true"/>
              </w:rPr>
              <w:t xml:space="preserve">روایت </w:t>
            </w:r>
            <w:r>
              <w:rPr>
                <w:rStyle w:val="IndexLink"/>
              </w:rPr>
              <w:t>63</w:t>
            </w:r>
            <w:r>
              <w:rPr>
                <w:rStyle w:val="IndexLink"/>
                <w:rtl w:val="true"/>
              </w:rPr>
              <w:tab/>
            </w:r>
            <w:r>
              <w:rPr>
                <w:rStyle w:val="IndexLink"/>
              </w:rPr>
              <w:t>399</w:t>
            </w:r>
          </w:hyperlink>
        </w:p>
        <w:p>
          <w:pPr>
            <w:pStyle w:val="Contents5"/>
            <w:tabs>
              <w:tab w:val="clear" w:pos="7892"/>
              <w:tab w:val="right" w:pos="9026" w:leader="dot"/>
            </w:tabs>
            <w:rPr/>
          </w:pPr>
          <w:hyperlink w:anchor="__RefHeading___Toc1366781_2616395394">
            <w:r>
              <w:rPr>
                <w:webHidden/>
                <w:rStyle w:val="IndexLink"/>
                <w:rtl w:val="true"/>
              </w:rPr>
              <w:t>«</w:t>
            </w:r>
            <w:r>
              <w:rPr>
                <w:rStyle w:val="IndexLink"/>
              </w:rPr>
              <w:t>64</w:t>
            </w:r>
            <w:r>
              <w:rPr>
                <w:rStyle w:val="IndexLink"/>
                <w:rtl w:val="true"/>
              </w:rPr>
              <w:t>»</w:t>
              <w:tab/>
            </w:r>
            <w:r>
              <w:rPr>
                <w:rStyle w:val="IndexLink"/>
              </w:rPr>
              <w:t>400</w:t>
            </w:r>
          </w:hyperlink>
        </w:p>
        <w:p>
          <w:pPr>
            <w:pStyle w:val="Contents5"/>
            <w:tabs>
              <w:tab w:val="clear" w:pos="7892"/>
              <w:tab w:val="right" w:pos="9026" w:leader="dot"/>
            </w:tabs>
            <w:rPr/>
          </w:pPr>
          <w:hyperlink w:anchor="__RefHeading___Toc1366783_2616395394">
            <w:r>
              <w:rPr>
                <w:webHidden/>
                <w:rStyle w:val="IndexLink"/>
                <w:rtl w:val="true"/>
              </w:rPr>
              <w:t>«</w:t>
            </w:r>
            <w:r>
              <w:rPr>
                <w:rStyle w:val="IndexLink"/>
              </w:rPr>
              <w:t>65</w:t>
            </w:r>
            <w:r>
              <w:rPr>
                <w:rStyle w:val="IndexLink"/>
                <w:rtl w:val="true"/>
              </w:rPr>
              <w:t>»</w:t>
              <w:tab/>
            </w:r>
            <w:r>
              <w:rPr>
                <w:rStyle w:val="IndexLink"/>
              </w:rPr>
              <w:t>400</w:t>
            </w:r>
          </w:hyperlink>
        </w:p>
        <w:p>
          <w:pPr>
            <w:pStyle w:val="Contents5"/>
            <w:tabs>
              <w:tab w:val="clear" w:pos="7892"/>
              <w:tab w:val="right" w:pos="9026" w:leader="dot"/>
            </w:tabs>
            <w:rPr/>
          </w:pPr>
          <w:hyperlink w:anchor="__RefHeading___Toc1366785_2616395394">
            <w:r>
              <w:rPr>
                <w:webHidden/>
                <w:rStyle w:val="IndexLink"/>
                <w:rtl w:val="true"/>
              </w:rPr>
              <w:t>«</w:t>
            </w:r>
            <w:r>
              <w:rPr>
                <w:rStyle w:val="IndexLink"/>
              </w:rPr>
              <w:t>66</w:t>
            </w:r>
            <w:r>
              <w:rPr>
                <w:rStyle w:val="IndexLink"/>
                <w:rtl w:val="true"/>
              </w:rPr>
              <w:t>»</w:t>
              <w:tab/>
            </w:r>
            <w:r>
              <w:rPr>
                <w:rStyle w:val="IndexLink"/>
              </w:rPr>
              <w:t>400</w:t>
            </w:r>
          </w:hyperlink>
        </w:p>
        <w:p>
          <w:pPr>
            <w:pStyle w:val="Contents5"/>
            <w:tabs>
              <w:tab w:val="clear" w:pos="7892"/>
              <w:tab w:val="right" w:pos="9026" w:leader="dot"/>
            </w:tabs>
            <w:rPr/>
          </w:pPr>
          <w:hyperlink w:anchor="__RefHeading___Toc1366787_2616395394">
            <w:r>
              <w:rPr>
                <w:webHidden/>
                <w:rStyle w:val="IndexLink"/>
                <w:rtl w:val="true"/>
              </w:rPr>
              <w:t>«</w:t>
            </w:r>
            <w:r>
              <w:rPr>
                <w:rStyle w:val="IndexLink"/>
              </w:rPr>
              <w:t>67</w:t>
            </w:r>
            <w:r>
              <w:rPr>
                <w:rStyle w:val="IndexLink"/>
                <w:rtl w:val="true"/>
              </w:rPr>
              <w:t>»</w:t>
              <w:tab/>
            </w:r>
            <w:r>
              <w:rPr>
                <w:rStyle w:val="IndexLink"/>
              </w:rPr>
              <w:t>400</w:t>
            </w:r>
          </w:hyperlink>
        </w:p>
        <w:p>
          <w:pPr>
            <w:pStyle w:val="Contents5"/>
            <w:tabs>
              <w:tab w:val="clear" w:pos="7892"/>
              <w:tab w:val="right" w:pos="9026" w:leader="dot"/>
            </w:tabs>
            <w:rPr/>
          </w:pPr>
          <w:hyperlink w:anchor="__RefHeading___Toc1366789_2616395394">
            <w:r>
              <w:rPr>
                <w:webHidden/>
                <w:rStyle w:val="IndexLink"/>
                <w:rtl w:val="true"/>
              </w:rPr>
              <w:t xml:space="preserve">روایت </w:t>
            </w:r>
            <w:r>
              <w:rPr>
                <w:rStyle w:val="IndexLink"/>
              </w:rPr>
              <w:t>64</w:t>
            </w:r>
            <w:r>
              <w:rPr>
                <w:rStyle w:val="IndexLink"/>
                <w:rtl w:val="true"/>
              </w:rPr>
              <w:tab/>
            </w:r>
            <w:r>
              <w:rPr>
                <w:rStyle w:val="IndexLink"/>
              </w:rPr>
              <w:t>400</w:t>
            </w:r>
          </w:hyperlink>
        </w:p>
        <w:p>
          <w:pPr>
            <w:pStyle w:val="Contents5"/>
            <w:tabs>
              <w:tab w:val="clear" w:pos="7892"/>
              <w:tab w:val="right" w:pos="9026" w:leader="dot"/>
            </w:tabs>
            <w:rPr/>
          </w:pPr>
          <w:hyperlink w:anchor="__RefHeading___Toc1366791_2616395394">
            <w:r>
              <w:rPr>
                <w:webHidden/>
                <w:rStyle w:val="IndexLink"/>
                <w:rtl w:val="true"/>
              </w:rPr>
              <w:t xml:space="preserve">روایت </w:t>
            </w:r>
            <w:r>
              <w:rPr>
                <w:rStyle w:val="IndexLink"/>
              </w:rPr>
              <w:t>65</w:t>
            </w:r>
            <w:r>
              <w:rPr>
                <w:rStyle w:val="IndexLink"/>
                <w:rtl w:val="true"/>
              </w:rPr>
              <w:tab/>
            </w:r>
            <w:r>
              <w:rPr>
                <w:rStyle w:val="IndexLink"/>
              </w:rPr>
              <w:t>400</w:t>
            </w:r>
          </w:hyperlink>
        </w:p>
        <w:p>
          <w:pPr>
            <w:pStyle w:val="Contents5"/>
            <w:tabs>
              <w:tab w:val="clear" w:pos="7892"/>
              <w:tab w:val="right" w:pos="9026" w:leader="dot"/>
            </w:tabs>
            <w:rPr/>
          </w:pPr>
          <w:hyperlink w:anchor="__RefHeading___Toc1366793_2616395394">
            <w:r>
              <w:rPr>
                <w:webHidden/>
                <w:rStyle w:val="IndexLink"/>
                <w:rtl w:val="true"/>
              </w:rPr>
              <w:t xml:space="preserve">روایت </w:t>
            </w:r>
            <w:r>
              <w:rPr>
                <w:rStyle w:val="IndexLink"/>
              </w:rPr>
              <w:t>66</w:t>
            </w:r>
            <w:r>
              <w:rPr>
                <w:rStyle w:val="IndexLink"/>
                <w:rtl w:val="true"/>
              </w:rPr>
              <w:tab/>
            </w:r>
            <w:r>
              <w:rPr>
                <w:rStyle w:val="IndexLink"/>
              </w:rPr>
              <w:t>401</w:t>
            </w:r>
          </w:hyperlink>
        </w:p>
        <w:p>
          <w:pPr>
            <w:pStyle w:val="Contents5"/>
            <w:tabs>
              <w:tab w:val="clear" w:pos="7892"/>
              <w:tab w:val="right" w:pos="9026" w:leader="dot"/>
            </w:tabs>
            <w:rPr/>
          </w:pPr>
          <w:hyperlink w:anchor="__RefHeading___Toc1366795_2616395394">
            <w:r>
              <w:rPr>
                <w:webHidden/>
                <w:rStyle w:val="IndexLink"/>
                <w:rtl w:val="true"/>
              </w:rPr>
              <w:t xml:space="preserve">روایت </w:t>
            </w:r>
            <w:r>
              <w:rPr>
                <w:rStyle w:val="IndexLink"/>
              </w:rPr>
              <w:t>67</w:t>
            </w:r>
            <w:r>
              <w:rPr>
                <w:rStyle w:val="IndexLink"/>
                <w:rtl w:val="true"/>
              </w:rPr>
              <w:tab/>
            </w:r>
            <w:r>
              <w:rPr>
                <w:rStyle w:val="IndexLink"/>
              </w:rPr>
              <w:t>401</w:t>
            </w:r>
          </w:hyperlink>
        </w:p>
        <w:p>
          <w:pPr>
            <w:pStyle w:val="Contents5"/>
            <w:tabs>
              <w:tab w:val="clear" w:pos="7892"/>
              <w:tab w:val="right" w:pos="9026" w:leader="dot"/>
            </w:tabs>
            <w:rPr/>
          </w:pPr>
          <w:hyperlink w:anchor="__RefHeading___Toc1366797_2616395394">
            <w:r>
              <w:rPr>
                <w:webHidden/>
                <w:rStyle w:val="IndexLink"/>
                <w:rtl w:val="true"/>
              </w:rPr>
              <w:t>بيان</w:t>
            </w:r>
            <w:r>
              <w:rPr>
                <w:rStyle w:val="IndexLink"/>
                <w:rtl w:val="true"/>
              </w:rPr>
              <w:tab/>
            </w:r>
            <w:r>
              <w:rPr>
                <w:rStyle w:val="IndexLink"/>
              </w:rPr>
              <w:t>402</w:t>
            </w:r>
          </w:hyperlink>
        </w:p>
        <w:p>
          <w:pPr>
            <w:pStyle w:val="Contents5"/>
            <w:tabs>
              <w:tab w:val="clear" w:pos="7892"/>
              <w:tab w:val="right" w:pos="9026" w:leader="dot"/>
            </w:tabs>
            <w:rPr/>
          </w:pPr>
          <w:hyperlink w:anchor="__RefHeading___Toc1366799_2616395394">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366801_2616395394">
            <w:r>
              <w:rPr>
                <w:webHidden/>
                <w:rStyle w:val="IndexLink"/>
                <w:rtl w:val="true"/>
              </w:rPr>
              <w:t>«</w:t>
            </w:r>
            <w:r>
              <w:rPr>
                <w:rStyle w:val="IndexLink"/>
              </w:rPr>
              <w:t>68</w:t>
            </w:r>
            <w:r>
              <w:rPr>
                <w:rStyle w:val="IndexLink"/>
                <w:rtl w:val="true"/>
              </w:rPr>
              <w:t>»</w:t>
              <w:tab/>
            </w:r>
            <w:r>
              <w:rPr>
                <w:rStyle w:val="IndexLink"/>
              </w:rPr>
              <w:t>404</w:t>
            </w:r>
          </w:hyperlink>
        </w:p>
        <w:p>
          <w:pPr>
            <w:pStyle w:val="Contents5"/>
            <w:tabs>
              <w:tab w:val="clear" w:pos="7892"/>
              <w:tab w:val="right" w:pos="9026" w:leader="dot"/>
            </w:tabs>
            <w:rPr/>
          </w:pPr>
          <w:hyperlink w:anchor="__RefHeading___Toc1366803_2616395394">
            <w:r>
              <w:rPr>
                <w:webHidden/>
                <w:rStyle w:val="IndexLink"/>
                <w:rtl w:val="true"/>
              </w:rPr>
              <w:t>«</w:t>
            </w:r>
            <w:r>
              <w:rPr>
                <w:rStyle w:val="IndexLink"/>
              </w:rPr>
              <w:t>69</w:t>
            </w:r>
            <w:r>
              <w:rPr>
                <w:rStyle w:val="IndexLink"/>
                <w:rtl w:val="true"/>
              </w:rPr>
              <w:t>»</w:t>
              <w:tab/>
            </w:r>
            <w:r>
              <w:rPr>
                <w:rStyle w:val="IndexLink"/>
              </w:rPr>
              <w:t>404</w:t>
            </w:r>
          </w:hyperlink>
        </w:p>
        <w:p>
          <w:pPr>
            <w:pStyle w:val="Contents5"/>
            <w:tabs>
              <w:tab w:val="clear" w:pos="7892"/>
              <w:tab w:val="right" w:pos="9026" w:leader="dot"/>
            </w:tabs>
            <w:rPr/>
          </w:pPr>
          <w:hyperlink w:anchor="__RefHeading___Toc1366805_2616395394">
            <w:r>
              <w:rPr>
                <w:webHidden/>
                <w:rStyle w:val="IndexLink"/>
                <w:rtl w:val="true"/>
              </w:rPr>
              <w:t xml:space="preserve">روایت </w:t>
            </w:r>
            <w:r>
              <w:rPr>
                <w:rStyle w:val="IndexLink"/>
              </w:rPr>
              <w:t>68</w:t>
            </w:r>
            <w:r>
              <w:rPr>
                <w:rStyle w:val="IndexLink"/>
                <w:rtl w:val="true"/>
              </w:rPr>
              <w:tab/>
            </w:r>
            <w:r>
              <w:rPr>
                <w:rStyle w:val="IndexLink"/>
              </w:rPr>
              <w:t>404</w:t>
            </w:r>
          </w:hyperlink>
        </w:p>
        <w:p>
          <w:pPr>
            <w:pStyle w:val="Contents5"/>
            <w:tabs>
              <w:tab w:val="clear" w:pos="7892"/>
              <w:tab w:val="right" w:pos="9026" w:leader="dot"/>
            </w:tabs>
            <w:rPr/>
          </w:pPr>
          <w:hyperlink w:anchor="__RefHeading___Toc1366807_2616395394">
            <w:r>
              <w:rPr>
                <w:webHidden/>
                <w:rStyle w:val="IndexLink"/>
                <w:rtl w:val="true"/>
              </w:rPr>
              <w:t xml:space="preserve">روایت </w:t>
            </w:r>
            <w:r>
              <w:rPr>
                <w:rStyle w:val="IndexLink"/>
              </w:rPr>
              <w:t>69</w:t>
            </w:r>
            <w:r>
              <w:rPr>
                <w:rStyle w:val="IndexLink"/>
                <w:rtl w:val="true"/>
              </w:rPr>
              <w:tab/>
            </w:r>
            <w:r>
              <w:rPr>
                <w:rStyle w:val="IndexLink"/>
              </w:rPr>
              <w:t>405</w:t>
            </w:r>
          </w:hyperlink>
        </w:p>
        <w:p>
          <w:pPr>
            <w:pStyle w:val="Contents5"/>
            <w:tabs>
              <w:tab w:val="clear" w:pos="7892"/>
              <w:tab w:val="right" w:pos="9026" w:leader="dot"/>
            </w:tabs>
            <w:rPr/>
          </w:pPr>
          <w:hyperlink w:anchor="__RefHeading___Toc1366809_2616395394">
            <w:r>
              <w:rPr>
                <w:webHidden/>
                <w:rStyle w:val="IndexLink"/>
                <w:rtl w:val="true"/>
              </w:rPr>
              <w:t>«</w:t>
            </w:r>
            <w:r>
              <w:rPr>
                <w:rStyle w:val="IndexLink"/>
              </w:rPr>
              <w:t>70</w:t>
            </w:r>
            <w:r>
              <w:rPr>
                <w:rStyle w:val="IndexLink"/>
                <w:rtl w:val="true"/>
              </w:rPr>
              <w:t>»</w:t>
              <w:tab/>
            </w:r>
            <w:r>
              <w:rPr>
                <w:rStyle w:val="IndexLink"/>
              </w:rPr>
              <w:t>406</w:t>
            </w:r>
          </w:hyperlink>
        </w:p>
        <w:p>
          <w:pPr>
            <w:pStyle w:val="Contents5"/>
            <w:tabs>
              <w:tab w:val="clear" w:pos="7892"/>
              <w:tab w:val="right" w:pos="9026" w:leader="dot"/>
            </w:tabs>
            <w:rPr/>
          </w:pPr>
          <w:hyperlink w:anchor="__RefHeading___Toc1366811_2616395394">
            <w:r>
              <w:rPr>
                <w:webHidden/>
                <w:rStyle w:val="IndexLink"/>
                <w:rtl w:val="true"/>
              </w:rPr>
              <w:t>«</w:t>
            </w:r>
            <w:r>
              <w:rPr>
                <w:rStyle w:val="IndexLink"/>
              </w:rPr>
              <w:t>71</w:t>
            </w:r>
            <w:r>
              <w:rPr>
                <w:rStyle w:val="IndexLink"/>
                <w:rtl w:val="true"/>
              </w:rPr>
              <w:t>»</w:t>
              <w:tab/>
            </w:r>
            <w:r>
              <w:rPr>
                <w:rStyle w:val="IndexLink"/>
              </w:rPr>
              <w:t>406</w:t>
            </w:r>
          </w:hyperlink>
        </w:p>
        <w:p>
          <w:pPr>
            <w:pStyle w:val="Contents5"/>
            <w:tabs>
              <w:tab w:val="clear" w:pos="7892"/>
              <w:tab w:val="right" w:pos="9026" w:leader="dot"/>
            </w:tabs>
            <w:rPr/>
          </w:pPr>
          <w:hyperlink w:anchor="__RefHeading___Toc1366813_2616395394">
            <w:r>
              <w:rPr>
                <w:webHidden/>
                <w:rStyle w:val="IndexLink"/>
                <w:rtl w:val="true"/>
              </w:rPr>
              <w:t xml:space="preserve">روایت </w:t>
            </w:r>
            <w:r>
              <w:rPr>
                <w:rStyle w:val="IndexLink"/>
              </w:rPr>
              <w:t>70</w:t>
            </w:r>
            <w:r>
              <w:rPr>
                <w:rStyle w:val="IndexLink"/>
                <w:rtl w:val="true"/>
              </w:rPr>
              <w:tab/>
            </w:r>
            <w:r>
              <w:rPr>
                <w:rStyle w:val="IndexLink"/>
              </w:rPr>
              <w:t>406</w:t>
            </w:r>
          </w:hyperlink>
        </w:p>
        <w:p>
          <w:pPr>
            <w:pStyle w:val="Contents5"/>
            <w:tabs>
              <w:tab w:val="clear" w:pos="7892"/>
              <w:tab w:val="right" w:pos="9026" w:leader="dot"/>
            </w:tabs>
            <w:rPr/>
          </w:pPr>
          <w:hyperlink w:anchor="__RefHeading___Toc1366815_2616395394">
            <w:r>
              <w:rPr>
                <w:webHidden/>
                <w:rStyle w:val="IndexLink"/>
                <w:rtl w:val="true"/>
              </w:rPr>
              <w:t xml:space="preserve">روایت </w:t>
            </w:r>
            <w:r>
              <w:rPr>
                <w:rStyle w:val="IndexLink"/>
              </w:rPr>
              <w:t>71</w:t>
            </w:r>
            <w:r>
              <w:rPr>
                <w:rStyle w:val="IndexLink"/>
                <w:rtl w:val="true"/>
              </w:rPr>
              <w:tab/>
            </w:r>
            <w:r>
              <w:rPr>
                <w:rStyle w:val="IndexLink"/>
              </w:rPr>
              <w:t>407</w:t>
            </w:r>
          </w:hyperlink>
        </w:p>
        <w:p>
          <w:pPr>
            <w:pStyle w:val="Contents5"/>
            <w:tabs>
              <w:tab w:val="clear" w:pos="7892"/>
              <w:tab w:val="right" w:pos="9026" w:leader="dot"/>
            </w:tabs>
            <w:rPr/>
          </w:pPr>
          <w:hyperlink w:anchor="__RefHeading___Toc1366817_2616395394">
            <w:r>
              <w:rPr>
                <w:webHidden/>
                <w:rStyle w:val="IndexLink"/>
                <w:rtl w:val="true"/>
              </w:rPr>
              <w:t>«</w:t>
            </w:r>
            <w:r>
              <w:rPr>
                <w:rStyle w:val="IndexLink"/>
              </w:rPr>
              <w:t>72</w:t>
            </w:r>
            <w:r>
              <w:rPr>
                <w:rStyle w:val="IndexLink"/>
                <w:rtl w:val="true"/>
              </w:rPr>
              <w:t>»</w:t>
              <w:tab/>
            </w:r>
            <w:r>
              <w:rPr>
                <w:rStyle w:val="IndexLink"/>
              </w:rPr>
              <w:t>408</w:t>
            </w:r>
          </w:hyperlink>
        </w:p>
        <w:p>
          <w:pPr>
            <w:pStyle w:val="Contents5"/>
            <w:tabs>
              <w:tab w:val="clear" w:pos="7892"/>
              <w:tab w:val="right" w:pos="9026" w:leader="dot"/>
            </w:tabs>
            <w:rPr/>
          </w:pPr>
          <w:hyperlink w:anchor="__RefHeading___Toc1366819_2616395394">
            <w:r>
              <w:rPr>
                <w:webHidden/>
                <w:rStyle w:val="IndexLink"/>
                <w:rtl w:val="true"/>
              </w:rPr>
              <w:t>«</w:t>
            </w:r>
            <w:r>
              <w:rPr>
                <w:rStyle w:val="IndexLink"/>
              </w:rPr>
              <w:t>73</w:t>
            </w:r>
            <w:r>
              <w:rPr>
                <w:rStyle w:val="IndexLink"/>
                <w:rtl w:val="true"/>
              </w:rPr>
              <w:t>»</w:t>
              <w:tab/>
            </w:r>
            <w:r>
              <w:rPr>
                <w:rStyle w:val="IndexLink"/>
              </w:rPr>
              <w:t>408</w:t>
            </w:r>
          </w:hyperlink>
        </w:p>
        <w:p>
          <w:pPr>
            <w:pStyle w:val="Contents5"/>
            <w:tabs>
              <w:tab w:val="clear" w:pos="7892"/>
              <w:tab w:val="right" w:pos="9026" w:leader="dot"/>
            </w:tabs>
            <w:rPr/>
          </w:pPr>
          <w:hyperlink w:anchor="__RefHeading___Toc1366821_2616395394">
            <w:r>
              <w:rPr>
                <w:webHidden/>
                <w:rStyle w:val="IndexLink"/>
                <w:rtl w:val="true"/>
              </w:rPr>
              <w:t xml:space="preserve">روایت </w:t>
            </w:r>
            <w:r>
              <w:rPr>
                <w:rStyle w:val="IndexLink"/>
              </w:rPr>
              <w:t>73</w:t>
            </w:r>
            <w:r>
              <w:rPr>
                <w:rStyle w:val="IndexLink"/>
                <w:rtl w:val="true"/>
              </w:rPr>
              <w:tab/>
            </w:r>
            <w:r>
              <w:rPr>
                <w:rStyle w:val="IndexLink"/>
              </w:rPr>
              <w:t>408</w:t>
            </w:r>
          </w:hyperlink>
        </w:p>
        <w:p>
          <w:pPr>
            <w:pStyle w:val="Contents5"/>
            <w:tabs>
              <w:tab w:val="clear" w:pos="7892"/>
              <w:tab w:val="right" w:pos="9026" w:leader="dot"/>
            </w:tabs>
            <w:rPr/>
          </w:pPr>
          <w:hyperlink w:anchor="__RefHeading___Toc1366823_2616395394">
            <w:r>
              <w:rPr>
                <w:webHidden/>
                <w:rStyle w:val="IndexLink"/>
                <w:rtl w:val="true"/>
              </w:rPr>
              <w:t xml:space="preserve">روایت </w:t>
            </w:r>
            <w:r>
              <w:rPr>
                <w:rStyle w:val="IndexLink"/>
              </w:rPr>
              <w:t>72</w:t>
            </w:r>
            <w:r>
              <w:rPr>
                <w:rStyle w:val="IndexLink"/>
                <w:rtl w:val="true"/>
              </w:rPr>
              <w:tab/>
            </w:r>
            <w:r>
              <w:rPr>
                <w:rStyle w:val="IndexLink"/>
              </w:rPr>
              <w:t>408</w:t>
            </w:r>
          </w:hyperlink>
        </w:p>
        <w:p>
          <w:pPr>
            <w:pStyle w:val="Contents5"/>
            <w:tabs>
              <w:tab w:val="clear" w:pos="7892"/>
              <w:tab w:val="right" w:pos="9026" w:leader="dot"/>
            </w:tabs>
            <w:rPr/>
          </w:pPr>
          <w:hyperlink w:anchor="__RefHeading___Toc1366825_2616395394">
            <w:r>
              <w:rPr>
                <w:webHidden/>
                <w:rStyle w:val="IndexLink"/>
                <w:rtl w:val="true"/>
              </w:rPr>
              <w:t>«</w:t>
            </w:r>
            <w:r>
              <w:rPr>
                <w:rStyle w:val="IndexLink"/>
              </w:rPr>
              <w:t>74</w:t>
            </w:r>
            <w:r>
              <w:rPr>
                <w:rStyle w:val="IndexLink"/>
                <w:rtl w:val="true"/>
              </w:rPr>
              <w:t>»</w:t>
              <w:tab/>
            </w:r>
            <w:r>
              <w:rPr>
                <w:rStyle w:val="IndexLink"/>
              </w:rPr>
              <w:t>412</w:t>
            </w:r>
          </w:hyperlink>
        </w:p>
        <w:p>
          <w:pPr>
            <w:pStyle w:val="Contents5"/>
            <w:tabs>
              <w:tab w:val="clear" w:pos="7892"/>
              <w:tab w:val="right" w:pos="9026" w:leader="dot"/>
            </w:tabs>
            <w:rPr/>
          </w:pPr>
          <w:hyperlink w:anchor="__RefHeading___Toc1366827_2616395394">
            <w:r>
              <w:rPr>
                <w:webHidden/>
                <w:rStyle w:val="IndexLink"/>
                <w:rtl w:val="true"/>
              </w:rPr>
              <w:t xml:space="preserve">روایت </w:t>
            </w:r>
            <w:r>
              <w:rPr>
                <w:rStyle w:val="IndexLink"/>
              </w:rPr>
              <w:t>74</w:t>
            </w:r>
            <w:r>
              <w:rPr>
                <w:rStyle w:val="IndexLink"/>
                <w:rtl w:val="true"/>
              </w:rPr>
              <w:tab/>
            </w:r>
            <w:r>
              <w:rPr>
                <w:rStyle w:val="IndexLink"/>
              </w:rPr>
              <w:t>412</w:t>
            </w:r>
          </w:hyperlink>
        </w:p>
        <w:p>
          <w:pPr>
            <w:pStyle w:val="Contents5"/>
            <w:tabs>
              <w:tab w:val="clear" w:pos="7892"/>
              <w:tab w:val="right" w:pos="9026" w:leader="dot"/>
            </w:tabs>
            <w:rPr/>
          </w:pPr>
          <w:hyperlink w:anchor="__RefHeading___Toc1366829_2616395394">
            <w:r>
              <w:rPr>
                <w:webHidden/>
                <w:rStyle w:val="IndexLink"/>
                <w:rtl w:val="true"/>
              </w:rPr>
              <w:t>«</w:t>
            </w:r>
            <w:r>
              <w:rPr>
                <w:rStyle w:val="IndexLink"/>
              </w:rPr>
              <w:t>75</w:t>
            </w:r>
            <w:r>
              <w:rPr>
                <w:rStyle w:val="IndexLink"/>
                <w:rtl w:val="true"/>
              </w:rPr>
              <w:t>»</w:t>
              <w:tab/>
            </w:r>
            <w:r>
              <w:rPr>
                <w:rStyle w:val="IndexLink"/>
              </w:rPr>
              <w:t>414</w:t>
            </w:r>
          </w:hyperlink>
        </w:p>
        <w:p>
          <w:pPr>
            <w:pStyle w:val="Contents5"/>
            <w:tabs>
              <w:tab w:val="clear" w:pos="7892"/>
              <w:tab w:val="right" w:pos="9026" w:leader="dot"/>
            </w:tabs>
            <w:rPr/>
          </w:pPr>
          <w:hyperlink w:anchor="__RefHeading___Toc1366831_2616395394">
            <w:r>
              <w:rPr>
                <w:webHidden/>
                <w:rStyle w:val="IndexLink"/>
                <w:rtl w:val="true"/>
              </w:rPr>
              <w:t>«</w:t>
            </w:r>
            <w:r>
              <w:rPr>
                <w:rStyle w:val="IndexLink"/>
              </w:rPr>
              <w:t>76</w:t>
            </w:r>
            <w:r>
              <w:rPr>
                <w:rStyle w:val="IndexLink"/>
                <w:rtl w:val="true"/>
              </w:rPr>
              <w:t>»</w:t>
              <w:tab/>
            </w:r>
            <w:r>
              <w:rPr>
                <w:rStyle w:val="IndexLink"/>
              </w:rPr>
              <w:t>414</w:t>
            </w:r>
          </w:hyperlink>
        </w:p>
        <w:p>
          <w:pPr>
            <w:pStyle w:val="Contents5"/>
            <w:tabs>
              <w:tab w:val="clear" w:pos="7892"/>
              <w:tab w:val="right" w:pos="9026" w:leader="dot"/>
            </w:tabs>
            <w:rPr/>
          </w:pPr>
          <w:hyperlink w:anchor="__RefHeading___Toc1366833_2616395394">
            <w:r>
              <w:rPr>
                <w:webHidden/>
                <w:rStyle w:val="IndexLink"/>
                <w:rtl w:val="true"/>
              </w:rPr>
              <w:t>«</w:t>
            </w:r>
            <w:r>
              <w:rPr>
                <w:rStyle w:val="IndexLink"/>
              </w:rPr>
              <w:t>77</w:t>
            </w:r>
            <w:r>
              <w:rPr>
                <w:rStyle w:val="IndexLink"/>
                <w:rtl w:val="true"/>
              </w:rPr>
              <w:t>»</w:t>
              <w:tab/>
            </w:r>
            <w:r>
              <w:rPr>
                <w:rStyle w:val="IndexLink"/>
              </w:rPr>
              <w:t>414</w:t>
            </w:r>
          </w:hyperlink>
        </w:p>
        <w:p>
          <w:pPr>
            <w:pStyle w:val="Contents5"/>
            <w:tabs>
              <w:tab w:val="clear" w:pos="7892"/>
              <w:tab w:val="right" w:pos="9026" w:leader="dot"/>
            </w:tabs>
            <w:rPr/>
          </w:pPr>
          <w:hyperlink w:anchor="__RefHeading___Toc1366835_2616395394">
            <w:r>
              <w:rPr>
                <w:webHidden/>
                <w:rStyle w:val="IndexLink"/>
                <w:rtl w:val="true"/>
              </w:rPr>
              <w:t xml:space="preserve">روایت </w:t>
            </w:r>
            <w:r>
              <w:rPr>
                <w:rStyle w:val="IndexLink"/>
              </w:rPr>
              <w:t>75</w:t>
            </w:r>
            <w:r>
              <w:rPr>
                <w:rStyle w:val="IndexLink"/>
                <w:rtl w:val="true"/>
              </w:rPr>
              <w:tab/>
            </w:r>
            <w:r>
              <w:rPr>
                <w:rStyle w:val="IndexLink"/>
              </w:rPr>
              <w:t>414</w:t>
            </w:r>
          </w:hyperlink>
        </w:p>
        <w:p>
          <w:pPr>
            <w:pStyle w:val="Contents5"/>
            <w:tabs>
              <w:tab w:val="clear" w:pos="7892"/>
              <w:tab w:val="right" w:pos="9026" w:leader="dot"/>
            </w:tabs>
            <w:rPr/>
          </w:pPr>
          <w:hyperlink w:anchor="__RefHeading___Toc1366837_2616395394">
            <w:r>
              <w:rPr>
                <w:webHidden/>
                <w:rStyle w:val="IndexLink"/>
                <w:rtl w:val="true"/>
              </w:rPr>
              <w:t xml:space="preserve">روایت </w:t>
            </w:r>
            <w:r>
              <w:rPr>
                <w:rStyle w:val="IndexLink"/>
              </w:rPr>
              <w:t>76</w:t>
            </w:r>
            <w:r>
              <w:rPr>
                <w:rStyle w:val="IndexLink"/>
                <w:rtl w:val="true"/>
              </w:rPr>
              <w:tab/>
            </w:r>
            <w:r>
              <w:rPr>
                <w:rStyle w:val="IndexLink"/>
              </w:rPr>
              <w:t>414</w:t>
            </w:r>
          </w:hyperlink>
        </w:p>
        <w:p>
          <w:pPr>
            <w:pStyle w:val="Contents5"/>
            <w:tabs>
              <w:tab w:val="clear" w:pos="7892"/>
              <w:tab w:val="right" w:pos="9026" w:leader="dot"/>
            </w:tabs>
            <w:rPr/>
          </w:pPr>
          <w:hyperlink w:anchor="__RefHeading___Toc1366839_2616395394">
            <w:r>
              <w:rPr>
                <w:webHidden/>
                <w:rStyle w:val="IndexLink"/>
                <w:rtl w:val="true"/>
              </w:rPr>
              <w:t xml:space="preserve">روایت </w:t>
            </w:r>
            <w:r>
              <w:rPr>
                <w:rStyle w:val="IndexLink"/>
              </w:rPr>
              <w:t>77</w:t>
            </w:r>
            <w:r>
              <w:rPr>
                <w:rStyle w:val="IndexLink"/>
                <w:rtl w:val="true"/>
              </w:rPr>
              <w:tab/>
            </w:r>
            <w:r>
              <w:rPr>
                <w:rStyle w:val="IndexLink"/>
              </w:rPr>
              <w:t>415</w:t>
            </w:r>
          </w:hyperlink>
        </w:p>
        <w:p>
          <w:pPr>
            <w:pStyle w:val="Contents5"/>
            <w:tabs>
              <w:tab w:val="clear" w:pos="7892"/>
              <w:tab w:val="right" w:pos="9026" w:leader="dot"/>
            </w:tabs>
            <w:rPr/>
          </w:pPr>
          <w:hyperlink w:anchor="__RefHeading___Toc1366841_2616395394">
            <w:r>
              <w:rPr>
                <w:webHidden/>
                <w:rStyle w:val="IndexLink"/>
                <w:rtl w:val="true"/>
              </w:rPr>
              <w:t>«</w:t>
            </w:r>
            <w:r>
              <w:rPr>
                <w:rStyle w:val="IndexLink"/>
              </w:rPr>
              <w:t>78</w:t>
            </w:r>
            <w:r>
              <w:rPr>
                <w:rStyle w:val="IndexLink"/>
                <w:rtl w:val="true"/>
              </w:rPr>
              <w:t>»</w:t>
              <w:tab/>
            </w:r>
            <w:r>
              <w:rPr>
                <w:rStyle w:val="IndexLink"/>
              </w:rPr>
              <w:t>418</w:t>
            </w:r>
          </w:hyperlink>
        </w:p>
        <w:p>
          <w:pPr>
            <w:pStyle w:val="Contents5"/>
            <w:tabs>
              <w:tab w:val="clear" w:pos="7892"/>
              <w:tab w:val="right" w:pos="9026" w:leader="dot"/>
            </w:tabs>
            <w:rPr/>
          </w:pPr>
          <w:hyperlink w:anchor="__RefHeading___Toc1366843_2616395394">
            <w:r>
              <w:rPr>
                <w:webHidden/>
                <w:rStyle w:val="IndexLink"/>
                <w:rtl w:val="true"/>
              </w:rPr>
              <w:t>«</w:t>
            </w:r>
            <w:r>
              <w:rPr>
                <w:rStyle w:val="IndexLink"/>
              </w:rPr>
              <w:t>79</w:t>
            </w:r>
            <w:r>
              <w:rPr>
                <w:rStyle w:val="IndexLink"/>
                <w:rtl w:val="true"/>
              </w:rPr>
              <w:t>»</w:t>
              <w:tab/>
            </w:r>
            <w:r>
              <w:rPr>
                <w:rStyle w:val="IndexLink"/>
              </w:rPr>
              <w:t>418</w:t>
            </w:r>
          </w:hyperlink>
        </w:p>
        <w:p>
          <w:pPr>
            <w:pStyle w:val="Contents5"/>
            <w:tabs>
              <w:tab w:val="clear" w:pos="7892"/>
              <w:tab w:val="right" w:pos="9026" w:leader="dot"/>
            </w:tabs>
            <w:rPr/>
          </w:pPr>
          <w:hyperlink w:anchor="__RefHeading___Toc1366845_2616395394">
            <w:r>
              <w:rPr>
                <w:webHidden/>
                <w:rStyle w:val="IndexLink"/>
                <w:rtl w:val="true"/>
              </w:rPr>
              <w:t xml:space="preserve">روایت </w:t>
            </w:r>
            <w:r>
              <w:rPr>
                <w:rStyle w:val="IndexLink"/>
              </w:rPr>
              <w:t>78</w:t>
            </w:r>
            <w:r>
              <w:rPr>
                <w:rStyle w:val="IndexLink"/>
                <w:rtl w:val="true"/>
              </w:rPr>
              <w:tab/>
            </w:r>
            <w:r>
              <w:rPr>
                <w:rStyle w:val="IndexLink"/>
              </w:rPr>
              <w:t>418</w:t>
            </w:r>
          </w:hyperlink>
        </w:p>
        <w:p>
          <w:pPr>
            <w:pStyle w:val="Contents5"/>
            <w:tabs>
              <w:tab w:val="clear" w:pos="7892"/>
              <w:tab w:val="right" w:pos="9026" w:leader="dot"/>
            </w:tabs>
            <w:rPr/>
          </w:pPr>
          <w:hyperlink w:anchor="__RefHeading___Toc1366847_2616395394">
            <w:r>
              <w:rPr>
                <w:webHidden/>
                <w:rStyle w:val="IndexLink"/>
                <w:rtl w:val="true"/>
              </w:rPr>
              <w:t xml:space="preserve">روایت </w:t>
            </w:r>
            <w:r>
              <w:rPr>
                <w:rStyle w:val="IndexLink"/>
              </w:rPr>
              <w:t>79</w:t>
            </w:r>
            <w:r>
              <w:rPr>
                <w:rStyle w:val="IndexLink"/>
                <w:rtl w:val="true"/>
              </w:rPr>
              <w:tab/>
            </w:r>
            <w:r>
              <w:rPr>
                <w:rStyle w:val="IndexLink"/>
              </w:rPr>
              <w:t>418</w:t>
            </w:r>
          </w:hyperlink>
        </w:p>
        <w:p>
          <w:pPr>
            <w:pStyle w:val="Contents5"/>
            <w:tabs>
              <w:tab w:val="clear" w:pos="7892"/>
              <w:tab w:val="right" w:pos="9026" w:leader="dot"/>
            </w:tabs>
            <w:rPr/>
          </w:pPr>
          <w:hyperlink w:anchor="__RefHeading___Toc1366849_2616395394">
            <w:r>
              <w:rPr>
                <w:webHidden/>
                <w:rStyle w:val="IndexLink"/>
                <w:rtl w:val="true"/>
              </w:rPr>
              <w:t>«</w:t>
            </w:r>
            <w:r>
              <w:rPr>
                <w:rStyle w:val="IndexLink"/>
              </w:rPr>
              <w:t>80</w:t>
            </w:r>
            <w:r>
              <w:rPr>
                <w:rStyle w:val="IndexLink"/>
                <w:rtl w:val="true"/>
              </w:rPr>
              <w:t>»</w:t>
              <w:tab/>
            </w:r>
            <w:r>
              <w:rPr>
                <w:rStyle w:val="IndexLink"/>
              </w:rPr>
              <w:t>422</w:t>
            </w:r>
          </w:hyperlink>
        </w:p>
        <w:p>
          <w:pPr>
            <w:pStyle w:val="Contents5"/>
            <w:tabs>
              <w:tab w:val="clear" w:pos="7892"/>
              <w:tab w:val="right" w:pos="9026" w:leader="dot"/>
            </w:tabs>
            <w:rPr/>
          </w:pPr>
          <w:hyperlink w:anchor="__RefHeading___Toc1366851_2616395394">
            <w:r>
              <w:rPr>
                <w:webHidden/>
                <w:rStyle w:val="IndexLink"/>
                <w:rtl w:val="true"/>
              </w:rPr>
              <w:t>«</w:t>
            </w:r>
            <w:r>
              <w:rPr>
                <w:rStyle w:val="IndexLink"/>
              </w:rPr>
              <w:t>81</w:t>
            </w:r>
            <w:r>
              <w:rPr>
                <w:rStyle w:val="IndexLink"/>
                <w:rtl w:val="true"/>
              </w:rPr>
              <w:t>»</w:t>
              <w:tab/>
            </w:r>
            <w:r>
              <w:rPr>
                <w:rStyle w:val="IndexLink"/>
              </w:rPr>
              <w:t>422</w:t>
            </w:r>
          </w:hyperlink>
        </w:p>
        <w:p>
          <w:pPr>
            <w:pStyle w:val="Contents5"/>
            <w:tabs>
              <w:tab w:val="clear" w:pos="7892"/>
              <w:tab w:val="right" w:pos="9026" w:leader="dot"/>
            </w:tabs>
            <w:rPr/>
          </w:pPr>
          <w:hyperlink w:anchor="__RefHeading___Toc1366853_2616395394">
            <w:r>
              <w:rPr>
                <w:webHidden/>
                <w:rStyle w:val="IndexLink"/>
                <w:rtl w:val="true"/>
              </w:rPr>
              <w:t>«</w:t>
            </w:r>
            <w:r>
              <w:rPr>
                <w:rStyle w:val="IndexLink"/>
              </w:rPr>
              <w:t>82</w:t>
            </w:r>
            <w:r>
              <w:rPr>
                <w:rStyle w:val="IndexLink"/>
                <w:rtl w:val="true"/>
              </w:rPr>
              <w:t>»</w:t>
              <w:tab/>
            </w:r>
            <w:r>
              <w:rPr>
                <w:rStyle w:val="IndexLink"/>
              </w:rPr>
              <w:t>422</w:t>
            </w:r>
          </w:hyperlink>
        </w:p>
        <w:p>
          <w:pPr>
            <w:pStyle w:val="Contents5"/>
            <w:tabs>
              <w:tab w:val="clear" w:pos="7892"/>
              <w:tab w:val="right" w:pos="9026" w:leader="dot"/>
            </w:tabs>
            <w:rPr/>
          </w:pPr>
          <w:hyperlink w:anchor="__RefHeading___Toc1366855_2616395394">
            <w:r>
              <w:rPr>
                <w:webHidden/>
                <w:rStyle w:val="IndexLink"/>
                <w:rtl w:val="true"/>
              </w:rPr>
              <w:t>تذنيب</w:t>
            </w:r>
            <w:r>
              <w:rPr>
                <w:rStyle w:val="IndexLink"/>
                <w:rtl w:val="true"/>
              </w:rPr>
              <w:tab/>
            </w:r>
            <w:r>
              <w:rPr>
                <w:rStyle w:val="IndexLink"/>
              </w:rPr>
              <w:t>422</w:t>
            </w:r>
          </w:hyperlink>
        </w:p>
        <w:p>
          <w:pPr>
            <w:pStyle w:val="Contents5"/>
            <w:tabs>
              <w:tab w:val="clear" w:pos="7892"/>
              <w:tab w:val="right" w:pos="9026" w:leader="dot"/>
            </w:tabs>
            <w:rPr/>
          </w:pPr>
          <w:hyperlink w:anchor="__RefHeading___Toc1366857_2616395394">
            <w:r>
              <w:rPr>
                <w:webHidden/>
                <w:rStyle w:val="IndexLink"/>
                <w:rtl w:val="true"/>
              </w:rPr>
              <w:t xml:space="preserve">روایت </w:t>
            </w:r>
            <w:r>
              <w:rPr>
                <w:rStyle w:val="IndexLink"/>
              </w:rPr>
              <w:t>80</w:t>
            </w:r>
            <w:r>
              <w:rPr>
                <w:rStyle w:val="IndexLink"/>
                <w:rtl w:val="true"/>
              </w:rPr>
              <w:tab/>
            </w:r>
            <w:r>
              <w:rPr>
                <w:rStyle w:val="IndexLink"/>
              </w:rPr>
              <w:t>422</w:t>
            </w:r>
          </w:hyperlink>
        </w:p>
        <w:p>
          <w:pPr>
            <w:pStyle w:val="Contents5"/>
            <w:tabs>
              <w:tab w:val="clear" w:pos="7892"/>
              <w:tab w:val="right" w:pos="9026" w:leader="dot"/>
            </w:tabs>
            <w:rPr/>
          </w:pPr>
          <w:hyperlink w:anchor="__RefHeading___Toc1366859_2616395394">
            <w:r>
              <w:rPr>
                <w:webHidden/>
                <w:rStyle w:val="IndexLink"/>
                <w:rtl w:val="true"/>
              </w:rPr>
              <w:t xml:space="preserve">روایت </w:t>
            </w:r>
            <w:r>
              <w:rPr>
                <w:rStyle w:val="IndexLink"/>
              </w:rPr>
              <w:t>81</w:t>
            </w:r>
            <w:r>
              <w:rPr>
                <w:rStyle w:val="IndexLink"/>
                <w:rtl w:val="true"/>
              </w:rPr>
              <w:tab/>
            </w:r>
            <w:r>
              <w:rPr>
                <w:rStyle w:val="IndexLink"/>
              </w:rPr>
              <w:t>422</w:t>
            </w:r>
          </w:hyperlink>
        </w:p>
        <w:p>
          <w:pPr>
            <w:pStyle w:val="Contents5"/>
            <w:tabs>
              <w:tab w:val="clear" w:pos="7892"/>
              <w:tab w:val="right" w:pos="9026" w:leader="dot"/>
            </w:tabs>
            <w:rPr/>
          </w:pPr>
          <w:hyperlink w:anchor="__RefHeading___Toc1366861_2616395394">
            <w:r>
              <w:rPr>
                <w:webHidden/>
                <w:rStyle w:val="IndexLink"/>
                <w:rtl w:val="true"/>
              </w:rPr>
              <w:t xml:space="preserve">روایت </w:t>
            </w:r>
            <w:r>
              <w:rPr>
                <w:rStyle w:val="IndexLink"/>
              </w:rPr>
              <w:t>82</w:t>
            </w:r>
            <w:r>
              <w:rPr>
                <w:rStyle w:val="IndexLink"/>
                <w:rtl w:val="true"/>
              </w:rPr>
              <w:tab/>
            </w:r>
            <w:r>
              <w:rPr>
                <w:rStyle w:val="IndexLink"/>
              </w:rPr>
              <w:t>423</w:t>
            </w:r>
          </w:hyperlink>
        </w:p>
        <w:p>
          <w:pPr>
            <w:pStyle w:val="Contents5"/>
            <w:tabs>
              <w:tab w:val="clear" w:pos="7892"/>
              <w:tab w:val="right" w:pos="9026" w:leader="dot"/>
            </w:tabs>
            <w:rPr/>
          </w:pPr>
          <w:hyperlink w:anchor="__RefHeading___Toc1366863_2616395394">
            <w:r>
              <w:rPr>
                <w:webHidden/>
                <w:rStyle w:val="IndexLink"/>
                <w:rtl w:val="true"/>
              </w:rPr>
              <w:t>دنباله</w:t>
            </w:r>
            <w:r>
              <w:rPr>
                <w:rStyle w:val="IndexLink"/>
                <w:rtl w:val="true"/>
              </w:rPr>
              <w:tab/>
            </w:r>
            <w:r>
              <w:rPr>
                <w:rStyle w:val="IndexLink"/>
              </w:rPr>
              <w:t>423</w:t>
            </w:r>
          </w:hyperlink>
        </w:p>
        <w:p>
          <w:pPr>
            <w:pStyle w:val="Contents5"/>
            <w:tabs>
              <w:tab w:val="clear" w:pos="7892"/>
              <w:tab w:val="right" w:pos="9026" w:leader="dot"/>
            </w:tabs>
            <w:rPr/>
          </w:pPr>
          <w:hyperlink w:anchor="__RefHeading___Toc1366865_2616395394">
            <w:r>
              <w:rPr>
                <w:webHidden/>
                <w:rStyle w:val="IndexLink"/>
                <w:rtl w:val="true"/>
              </w:rPr>
              <w:t>«</w:t>
            </w:r>
            <w:r>
              <w:rPr>
                <w:rStyle w:val="IndexLink"/>
              </w:rPr>
              <w:t>83</w:t>
            </w:r>
            <w:r>
              <w:rPr>
                <w:rStyle w:val="IndexLink"/>
                <w:rtl w:val="true"/>
              </w:rPr>
              <w:t>»</w:t>
              <w:tab/>
            </w:r>
            <w:r>
              <w:rPr>
                <w:rStyle w:val="IndexLink"/>
              </w:rPr>
              <w:t>424</w:t>
            </w:r>
          </w:hyperlink>
        </w:p>
        <w:p>
          <w:pPr>
            <w:pStyle w:val="Contents5"/>
            <w:tabs>
              <w:tab w:val="clear" w:pos="7892"/>
              <w:tab w:val="right" w:pos="9026" w:leader="dot"/>
            </w:tabs>
            <w:rPr/>
          </w:pPr>
          <w:hyperlink w:anchor="__RefHeading___Toc1366867_2616395394">
            <w:r>
              <w:rPr>
                <w:webHidden/>
                <w:rStyle w:val="IndexLink"/>
                <w:rtl w:val="true"/>
              </w:rPr>
              <w:t xml:space="preserve">روایت </w:t>
            </w:r>
            <w:r>
              <w:rPr>
                <w:rStyle w:val="IndexLink"/>
              </w:rPr>
              <w:t>83</w:t>
            </w:r>
            <w:r>
              <w:rPr>
                <w:rStyle w:val="IndexLink"/>
                <w:rtl w:val="true"/>
              </w:rPr>
              <w:tab/>
            </w:r>
            <w:r>
              <w:rPr>
                <w:rStyle w:val="IndexLink"/>
              </w:rPr>
              <w:t>424</w:t>
            </w:r>
          </w:hyperlink>
        </w:p>
        <w:p>
          <w:pPr>
            <w:pStyle w:val="Contents5"/>
            <w:tabs>
              <w:tab w:val="clear" w:pos="7892"/>
              <w:tab w:val="right" w:pos="9026" w:leader="dot"/>
            </w:tabs>
            <w:rPr/>
          </w:pPr>
          <w:hyperlink w:anchor="__RefHeading___Toc1366869_2616395394">
            <w:r>
              <w:rPr>
                <w:webHidden/>
                <w:rStyle w:val="IndexLink"/>
                <w:rtl w:val="true"/>
              </w:rPr>
              <w:t>«</w:t>
            </w:r>
            <w:r>
              <w:rPr>
                <w:rStyle w:val="IndexLink"/>
              </w:rPr>
              <w:t>84</w:t>
            </w:r>
            <w:r>
              <w:rPr>
                <w:rStyle w:val="IndexLink"/>
                <w:rtl w:val="true"/>
              </w:rPr>
              <w:t>»</w:t>
              <w:tab/>
            </w:r>
            <w:r>
              <w:rPr>
                <w:rStyle w:val="IndexLink"/>
              </w:rPr>
              <w:t>426</w:t>
            </w:r>
          </w:hyperlink>
        </w:p>
        <w:p>
          <w:pPr>
            <w:pStyle w:val="Contents5"/>
            <w:tabs>
              <w:tab w:val="clear" w:pos="7892"/>
              <w:tab w:val="right" w:pos="9026" w:leader="dot"/>
            </w:tabs>
            <w:rPr/>
          </w:pPr>
          <w:hyperlink w:anchor="__RefHeading___Toc1366871_2616395394">
            <w:r>
              <w:rPr>
                <w:webHidden/>
                <w:rStyle w:val="IndexLink"/>
                <w:rtl w:val="true"/>
              </w:rPr>
              <w:t>«</w:t>
            </w:r>
            <w:r>
              <w:rPr>
                <w:rStyle w:val="IndexLink"/>
              </w:rPr>
              <w:t>85</w:t>
            </w:r>
            <w:r>
              <w:rPr>
                <w:rStyle w:val="IndexLink"/>
                <w:rtl w:val="true"/>
              </w:rPr>
              <w:t>»</w:t>
              <w:tab/>
            </w:r>
            <w:r>
              <w:rPr>
                <w:rStyle w:val="IndexLink"/>
              </w:rPr>
              <w:t>426</w:t>
            </w:r>
          </w:hyperlink>
        </w:p>
        <w:p>
          <w:pPr>
            <w:pStyle w:val="Contents5"/>
            <w:tabs>
              <w:tab w:val="clear" w:pos="7892"/>
              <w:tab w:val="right" w:pos="9026" w:leader="dot"/>
            </w:tabs>
            <w:rPr/>
          </w:pPr>
          <w:hyperlink w:anchor="__RefHeading___Toc1366873_2616395394">
            <w:r>
              <w:rPr>
                <w:webHidden/>
                <w:rStyle w:val="IndexLink"/>
                <w:rtl w:val="true"/>
              </w:rPr>
              <w:t xml:space="preserve">روایت </w:t>
            </w:r>
            <w:r>
              <w:rPr>
                <w:rStyle w:val="IndexLink"/>
              </w:rPr>
              <w:t>84</w:t>
            </w:r>
            <w:r>
              <w:rPr>
                <w:rStyle w:val="IndexLink"/>
                <w:rtl w:val="true"/>
              </w:rPr>
              <w:tab/>
            </w:r>
            <w:r>
              <w:rPr>
                <w:rStyle w:val="IndexLink"/>
              </w:rPr>
              <w:t>426</w:t>
            </w:r>
          </w:hyperlink>
        </w:p>
        <w:p>
          <w:pPr>
            <w:pStyle w:val="Contents5"/>
            <w:tabs>
              <w:tab w:val="clear" w:pos="7892"/>
              <w:tab w:val="right" w:pos="9026" w:leader="dot"/>
            </w:tabs>
            <w:rPr/>
          </w:pPr>
          <w:hyperlink w:anchor="__RefHeading___Toc1366875_2616395394">
            <w:r>
              <w:rPr>
                <w:webHidden/>
                <w:rStyle w:val="IndexLink"/>
                <w:rtl w:val="true"/>
              </w:rPr>
              <w:t xml:space="preserve">روایت </w:t>
            </w:r>
            <w:r>
              <w:rPr>
                <w:rStyle w:val="IndexLink"/>
              </w:rPr>
              <w:t>85</w:t>
            </w:r>
            <w:r>
              <w:rPr>
                <w:rStyle w:val="IndexLink"/>
                <w:rtl w:val="true"/>
              </w:rPr>
              <w:tab/>
            </w:r>
            <w:r>
              <w:rPr>
                <w:rStyle w:val="IndexLink"/>
              </w:rPr>
              <w:t>427</w:t>
            </w:r>
          </w:hyperlink>
        </w:p>
        <w:p>
          <w:pPr>
            <w:pStyle w:val="Contents5"/>
            <w:tabs>
              <w:tab w:val="clear" w:pos="7892"/>
              <w:tab w:val="right" w:pos="9026" w:leader="dot"/>
            </w:tabs>
            <w:rPr/>
          </w:pPr>
          <w:hyperlink w:anchor="__RefHeading___Toc1366877_2616395394">
            <w:r>
              <w:rPr>
                <w:webHidden/>
                <w:rStyle w:val="IndexLink"/>
                <w:rtl w:val="true"/>
              </w:rPr>
              <w:t>«</w:t>
            </w:r>
            <w:r>
              <w:rPr>
                <w:rStyle w:val="IndexLink"/>
              </w:rPr>
              <w:t>86</w:t>
            </w:r>
            <w:r>
              <w:rPr>
                <w:rStyle w:val="IndexLink"/>
                <w:rtl w:val="true"/>
              </w:rPr>
              <w:t>»</w:t>
              <w:tab/>
            </w:r>
            <w:r>
              <w:rPr>
                <w:rStyle w:val="IndexLink"/>
              </w:rPr>
              <w:t>428</w:t>
            </w:r>
          </w:hyperlink>
        </w:p>
        <w:p>
          <w:pPr>
            <w:pStyle w:val="Contents5"/>
            <w:tabs>
              <w:tab w:val="clear" w:pos="7892"/>
              <w:tab w:val="right" w:pos="9026" w:leader="dot"/>
            </w:tabs>
            <w:rPr/>
          </w:pPr>
          <w:hyperlink w:anchor="__RefHeading___Toc1366879_2616395394">
            <w:r>
              <w:rPr>
                <w:webHidden/>
                <w:rStyle w:val="IndexLink"/>
                <w:rtl w:val="true"/>
              </w:rPr>
              <w:t>«</w:t>
            </w:r>
            <w:r>
              <w:rPr>
                <w:rStyle w:val="IndexLink"/>
              </w:rPr>
              <w:t>87</w:t>
            </w:r>
            <w:r>
              <w:rPr>
                <w:rStyle w:val="IndexLink"/>
                <w:rtl w:val="true"/>
              </w:rPr>
              <w:t>»</w:t>
              <w:tab/>
            </w:r>
            <w:r>
              <w:rPr>
                <w:rStyle w:val="IndexLink"/>
              </w:rPr>
              <w:t>428</w:t>
            </w:r>
          </w:hyperlink>
        </w:p>
        <w:p>
          <w:pPr>
            <w:pStyle w:val="Contents5"/>
            <w:tabs>
              <w:tab w:val="clear" w:pos="7892"/>
              <w:tab w:val="right" w:pos="9026" w:leader="dot"/>
            </w:tabs>
            <w:rPr/>
          </w:pPr>
          <w:hyperlink w:anchor="__RefHeading___Toc1366881_2616395394">
            <w:r>
              <w:rPr>
                <w:webHidden/>
                <w:rStyle w:val="IndexLink"/>
                <w:rtl w:val="true"/>
              </w:rPr>
              <w:t xml:space="preserve">روایت </w:t>
            </w:r>
            <w:r>
              <w:rPr>
                <w:rStyle w:val="IndexLink"/>
              </w:rPr>
              <w:t>86</w:t>
            </w:r>
            <w:r>
              <w:rPr>
                <w:rStyle w:val="IndexLink"/>
                <w:rtl w:val="true"/>
              </w:rPr>
              <w:tab/>
            </w:r>
            <w:r>
              <w:rPr>
                <w:rStyle w:val="IndexLink"/>
              </w:rPr>
              <w:t>428</w:t>
            </w:r>
          </w:hyperlink>
        </w:p>
        <w:p>
          <w:pPr>
            <w:pStyle w:val="Contents5"/>
            <w:tabs>
              <w:tab w:val="clear" w:pos="7892"/>
              <w:tab w:val="right" w:pos="9026" w:leader="dot"/>
            </w:tabs>
            <w:rPr/>
          </w:pPr>
          <w:hyperlink w:anchor="__RefHeading___Toc1366883_2616395394">
            <w:r>
              <w:rPr>
                <w:webHidden/>
                <w:rStyle w:val="IndexLink"/>
                <w:rtl w:val="true"/>
              </w:rPr>
              <w:t xml:space="preserve">روایت </w:t>
            </w:r>
            <w:r>
              <w:rPr>
                <w:rStyle w:val="IndexLink"/>
              </w:rPr>
              <w:t>87</w:t>
            </w:r>
            <w:r>
              <w:rPr>
                <w:rStyle w:val="IndexLink"/>
                <w:rtl w:val="true"/>
              </w:rPr>
              <w:tab/>
            </w:r>
            <w:r>
              <w:rPr>
                <w:rStyle w:val="IndexLink"/>
              </w:rPr>
              <w:t>429</w:t>
            </w:r>
          </w:hyperlink>
        </w:p>
        <w:p>
          <w:pPr>
            <w:pStyle w:val="Contents2"/>
            <w:tabs>
              <w:tab w:val="clear" w:pos="8743"/>
              <w:tab w:val="right" w:pos="9026" w:leader="dot"/>
            </w:tabs>
            <w:rPr/>
          </w:pPr>
          <w:hyperlink w:anchor="__RefHeading___Toc1366885_2616395394">
            <w:r>
              <w:rPr>
                <w:webHidden/>
                <w:rStyle w:val="IndexLink"/>
                <w:rtl w:val="true"/>
              </w:rPr>
              <w:t>تاريخ الإمام محمد الباقر صلوات الله عليه</w:t>
            </w:r>
            <w:r>
              <w:rPr>
                <w:rStyle w:val="IndexLink"/>
                <w:rtl w:val="true"/>
              </w:rPr>
              <w:tab/>
            </w:r>
            <w:r>
              <w:rPr>
                <w:rStyle w:val="IndexLink"/>
              </w:rPr>
              <w:t>433</w:t>
            </w:r>
          </w:hyperlink>
        </w:p>
        <w:p>
          <w:pPr>
            <w:pStyle w:val="Contents2"/>
            <w:tabs>
              <w:tab w:val="clear" w:pos="8743"/>
              <w:tab w:val="right" w:pos="9026" w:leader="dot"/>
            </w:tabs>
            <w:rPr/>
          </w:pPr>
          <w:hyperlink w:anchor="__RefHeading___Toc1366887_2616395394">
            <w:r>
              <w:rPr>
                <w:webHidden/>
                <w:rStyle w:val="IndexLink"/>
                <w:rtl w:val="true"/>
              </w:rPr>
              <w:t>أبواب تاريخ أبي جعفر محمد بن علي بن الحسين باقر علم النبيين صلوات الله عليه و علي آبائه الطاهرين و أولاده المعصومين و مناقبه و فضائله و معجزاته و سائر أحواله</w:t>
            </w:r>
            <w:r>
              <w:rPr>
                <w:rStyle w:val="IndexLink"/>
                <w:rtl w:val="true"/>
              </w:rPr>
              <w:tab/>
            </w:r>
            <w:r>
              <w:rPr>
                <w:rStyle w:val="IndexLink"/>
              </w:rPr>
              <w:t>434</w:t>
            </w:r>
          </w:hyperlink>
        </w:p>
        <w:p>
          <w:pPr>
            <w:pStyle w:val="Contents3"/>
            <w:tabs>
              <w:tab w:val="clear" w:pos="8459"/>
              <w:tab w:val="right" w:pos="9026" w:leader="dot"/>
            </w:tabs>
            <w:rPr/>
          </w:pPr>
          <w:hyperlink w:anchor="__RefHeading___Toc1366889_2616395394">
            <w:r>
              <w:rPr>
                <w:webHidden/>
                <w:rStyle w:val="IndexLink"/>
                <w:rtl w:val="true"/>
              </w:rPr>
              <w:t xml:space="preserve">باب </w:t>
            </w:r>
            <w:r>
              <w:rPr>
                <w:rStyle w:val="IndexLink"/>
              </w:rPr>
              <w:t>1</w:t>
            </w:r>
            <w:r>
              <w:rPr>
                <w:rStyle w:val="IndexLink"/>
                <w:rtl w:val="true"/>
              </w:rPr>
              <w:t xml:space="preserve"> </w:t>
            </w:r>
            <w:r>
              <w:rPr>
                <w:rStyle w:val="IndexLink"/>
                <w:rtl w:val="true"/>
              </w:rPr>
              <w:t>تاريخ ولادته و وفاته عليه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1366891_2616395394">
            <w:r>
              <w:rPr>
                <w:webHidden/>
                <w:rStyle w:val="IndexLink"/>
                <w:rtl w:val="true"/>
              </w:rPr>
              <w:t>الأخبار</w:t>
            </w:r>
            <w:r>
              <w:rPr>
                <w:rStyle w:val="IndexLink"/>
                <w:rtl w:val="true"/>
              </w:rPr>
              <w:tab/>
            </w:r>
            <w:r>
              <w:rPr>
                <w:rStyle w:val="IndexLink"/>
              </w:rPr>
              <w:t>434</w:t>
            </w:r>
          </w:hyperlink>
        </w:p>
        <w:p>
          <w:pPr>
            <w:pStyle w:val="Contents5"/>
            <w:tabs>
              <w:tab w:val="clear" w:pos="7892"/>
              <w:tab w:val="right" w:pos="9026" w:leader="dot"/>
            </w:tabs>
            <w:rPr/>
          </w:pPr>
          <w:hyperlink w:anchor="__RefHeading___Toc1366893_2616395394">
            <w:r>
              <w:rPr>
                <w:webHidden/>
                <w:rStyle w:val="IndexLink"/>
                <w:rtl w:val="true"/>
              </w:rPr>
              <w:t>«</w:t>
            </w:r>
            <w:r>
              <w:rPr>
                <w:rStyle w:val="IndexLink"/>
              </w:rPr>
              <w:t>1</w:t>
            </w:r>
            <w:r>
              <w:rPr>
                <w:rStyle w:val="IndexLink"/>
                <w:rtl w:val="true"/>
              </w:rPr>
              <w:t>»</w:t>
              <w:tab/>
            </w:r>
            <w:r>
              <w:rPr>
                <w:rStyle w:val="IndexLink"/>
              </w:rPr>
              <w:t>434</w:t>
            </w:r>
          </w:hyperlink>
        </w:p>
        <w:p>
          <w:pPr>
            <w:pStyle w:val="Contents3"/>
            <w:tabs>
              <w:tab w:val="clear" w:pos="8459"/>
              <w:tab w:val="right" w:pos="9026" w:leader="dot"/>
            </w:tabs>
            <w:rPr/>
          </w:pPr>
          <w:hyperlink w:anchor="__RefHeading___Toc1366895_2616395394">
            <w:r>
              <w:rPr>
                <w:webHidden/>
                <w:rStyle w:val="IndexLink"/>
                <w:rtl w:val="true"/>
              </w:rPr>
              <w:t xml:space="preserve">باب اول </w:t>
            </w:r>
            <w:r>
              <w:rPr>
                <w:rStyle w:val="IndexLink"/>
                <w:rtl w:val="true"/>
              </w:rPr>
              <w:t xml:space="preserve">: </w:t>
            </w:r>
            <w:r>
              <w:rPr>
                <w:rStyle w:val="IndexLink"/>
                <w:rtl w:val="true"/>
              </w:rPr>
              <w:t>تاریخ ولادت و درگذشت امام باقر علیه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1366897_2616395394">
            <w:r>
              <w:rPr>
                <w:webHidden/>
                <w:rStyle w:val="IndexLink"/>
                <w:rtl w:val="true"/>
              </w:rPr>
              <w:t>روایات</w:t>
            </w:r>
            <w:r>
              <w:rPr>
                <w:rStyle w:val="IndexLink"/>
                <w:rtl w:val="true"/>
              </w:rPr>
              <w:tab/>
            </w:r>
            <w:r>
              <w:rPr>
                <w:rStyle w:val="IndexLink"/>
              </w:rPr>
              <w:t>434</w:t>
            </w:r>
          </w:hyperlink>
        </w:p>
        <w:p>
          <w:pPr>
            <w:pStyle w:val="Contents5"/>
            <w:tabs>
              <w:tab w:val="clear" w:pos="7892"/>
              <w:tab w:val="right" w:pos="9026" w:leader="dot"/>
            </w:tabs>
            <w:rPr/>
          </w:pPr>
          <w:hyperlink w:anchor="__RefHeading___Toc1366899_2616395394">
            <w:r>
              <w:rPr>
                <w:webHidden/>
                <w:rStyle w:val="IndexLink"/>
                <w:rtl w:val="true"/>
              </w:rPr>
              <w:t xml:space="preserve">روایت </w:t>
            </w:r>
            <w:r>
              <w:rPr>
                <w:rStyle w:val="IndexLink"/>
              </w:rPr>
              <w:t>1</w:t>
            </w:r>
            <w:r>
              <w:rPr>
                <w:rStyle w:val="IndexLink"/>
                <w:rtl w:val="true"/>
              </w:rPr>
              <w:tab/>
            </w:r>
            <w:r>
              <w:rPr>
                <w:rStyle w:val="IndexLink"/>
              </w:rPr>
              <w:t>434</w:t>
            </w:r>
          </w:hyperlink>
        </w:p>
        <w:p>
          <w:pPr>
            <w:pStyle w:val="Contents5"/>
            <w:tabs>
              <w:tab w:val="clear" w:pos="7892"/>
              <w:tab w:val="right" w:pos="9026" w:leader="dot"/>
            </w:tabs>
            <w:rPr/>
          </w:pPr>
          <w:hyperlink w:anchor="__RefHeading___Toc1366901_2616395394">
            <w:r>
              <w:rPr>
                <w:webHidden/>
                <w:rStyle w:val="IndexLink"/>
                <w:rtl w:val="true"/>
              </w:rPr>
              <w:t>«</w:t>
            </w:r>
            <w:r>
              <w:rPr>
                <w:rStyle w:val="IndexLink"/>
              </w:rPr>
              <w:t>2</w:t>
            </w:r>
            <w:r>
              <w:rPr>
                <w:rStyle w:val="IndexLink"/>
                <w:rtl w:val="true"/>
              </w:rPr>
              <w:t>»</w:t>
              <w:tab/>
            </w:r>
            <w:r>
              <w:rPr>
                <w:rStyle w:val="IndexLink"/>
              </w:rPr>
              <w:t>435</w:t>
            </w:r>
          </w:hyperlink>
        </w:p>
        <w:p>
          <w:pPr>
            <w:pStyle w:val="Contents5"/>
            <w:tabs>
              <w:tab w:val="clear" w:pos="7892"/>
              <w:tab w:val="right" w:pos="9026" w:leader="dot"/>
            </w:tabs>
            <w:rPr/>
          </w:pPr>
          <w:hyperlink w:anchor="__RefHeading___Toc1366903_2616395394">
            <w:r>
              <w:rPr>
                <w:webHidden/>
                <w:rStyle w:val="IndexLink"/>
                <w:rtl w:val="true"/>
              </w:rPr>
              <w:t>«</w:t>
            </w:r>
            <w:r>
              <w:rPr>
                <w:rStyle w:val="IndexLink"/>
              </w:rPr>
              <w:t>3</w:t>
            </w:r>
            <w:r>
              <w:rPr>
                <w:rStyle w:val="IndexLink"/>
                <w:rtl w:val="true"/>
              </w:rPr>
              <w:t>»</w:t>
              <w:tab/>
            </w:r>
            <w:r>
              <w:rPr>
                <w:rStyle w:val="IndexLink"/>
              </w:rPr>
              <w:t>435</w:t>
            </w:r>
          </w:hyperlink>
        </w:p>
        <w:p>
          <w:pPr>
            <w:pStyle w:val="Contents5"/>
            <w:tabs>
              <w:tab w:val="clear" w:pos="7892"/>
              <w:tab w:val="right" w:pos="9026" w:leader="dot"/>
            </w:tabs>
            <w:rPr/>
          </w:pPr>
          <w:hyperlink w:anchor="__RefHeading___Toc1366905_2616395394">
            <w:r>
              <w:rPr>
                <w:webHidden/>
                <w:rStyle w:val="IndexLink"/>
                <w:rtl w:val="true"/>
              </w:rPr>
              <w:t>«</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1366907_2616395394">
            <w:r>
              <w:rPr>
                <w:webHidden/>
                <w:rStyle w:val="IndexLink"/>
                <w:rtl w:val="true"/>
              </w:rPr>
              <w:t>«</w:t>
            </w:r>
            <w:r>
              <w:rPr>
                <w:rStyle w:val="IndexLink"/>
              </w:rPr>
              <w:t>5</w:t>
            </w:r>
            <w:r>
              <w:rPr>
                <w:rStyle w:val="IndexLink"/>
                <w:rtl w:val="true"/>
              </w:rPr>
              <w:t>»</w:t>
              <w:tab/>
            </w:r>
            <w:r>
              <w:rPr>
                <w:rStyle w:val="IndexLink"/>
              </w:rPr>
              <w:t>435</w:t>
            </w:r>
          </w:hyperlink>
        </w:p>
        <w:p>
          <w:pPr>
            <w:pStyle w:val="Contents5"/>
            <w:tabs>
              <w:tab w:val="clear" w:pos="7892"/>
              <w:tab w:val="right" w:pos="9026" w:leader="dot"/>
            </w:tabs>
            <w:rPr/>
          </w:pPr>
          <w:hyperlink w:anchor="__RefHeading___Toc1366909_2616395394">
            <w:r>
              <w:rPr>
                <w:webHidden/>
                <w:rStyle w:val="IndexLink"/>
                <w:rtl w:val="true"/>
              </w:rPr>
              <w:t>«</w:t>
            </w:r>
            <w:r>
              <w:rPr>
                <w:rStyle w:val="IndexLink"/>
              </w:rPr>
              <w:t>6</w:t>
            </w:r>
            <w:r>
              <w:rPr>
                <w:rStyle w:val="IndexLink"/>
                <w:rtl w:val="true"/>
              </w:rPr>
              <w:t>»</w:t>
              <w:tab/>
            </w:r>
            <w:r>
              <w:rPr>
                <w:rStyle w:val="IndexLink"/>
              </w:rPr>
              <w:t>435</w:t>
            </w:r>
          </w:hyperlink>
        </w:p>
        <w:p>
          <w:pPr>
            <w:pStyle w:val="Contents5"/>
            <w:tabs>
              <w:tab w:val="clear" w:pos="7892"/>
              <w:tab w:val="right" w:pos="9026" w:leader="dot"/>
            </w:tabs>
            <w:rPr/>
          </w:pPr>
          <w:hyperlink w:anchor="__RefHeading___Toc1366911_2616395394">
            <w:r>
              <w:rPr>
                <w:webHidden/>
                <w:rStyle w:val="IndexLink"/>
                <w:rtl w:val="true"/>
              </w:rPr>
              <w:t xml:space="preserve">روایت </w:t>
            </w:r>
            <w:r>
              <w:rPr>
                <w:rStyle w:val="IndexLink"/>
              </w:rPr>
              <w:t>2</w:t>
            </w:r>
            <w:r>
              <w:rPr>
                <w:rStyle w:val="IndexLink"/>
                <w:rtl w:val="true"/>
              </w:rPr>
              <w:tab/>
            </w:r>
            <w:r>
              <w:rPr>
                <w:rStyle w:val="IndexLink"/>
              </w:rPr>
              <w:t>435</w:t>
            </w:r>
          </w:hyperlink>
        </w:p>
        <w:p>
          <w:pPr>
            <w:pStyle w:val="Contents5"/>
            <w:tabs>
              <w:tab w:val="clear" w:pos="7892"/>
              <w:tab w:val="right" w:pos="9026" w:leader="dot"/>
            </w:tabs>
            <w:rPr/>
          </w:pPr>
          <w:hyperlink w:anchor="__RefHeading___Toc1366913_2616395394">
            <w:r>
              <w:rPr>
                <w:webHidden/>
                <w:rStyle w:val="IndexLink"/>
                <w:rtl w:val="true"/>
              </w:rPr>
              <w:t xml:space="preserve">روایت </w:t>
            </w:r>
            <w:r>
              <w:rPr>
                <w:rStyle w:val="IndexLink"/>
              </w:rPr>
              <w:t>3</w:t>
            </w:r>
            <w:r>
              <w:rPr>
                <w:rStyle w:val="IndexLink"/>
                <w:rtl w:val="true"/>
              </w:rPr>
              <w:tab/>
            </w:r>
            <w:r>
              <w:rPr>
                <w:rStyle w:val="IndexLink"/>
              </w:rPr>
              <w:t>435</w:t>
            </w:r>
          </w:hyperlink>
        </w:p>
        <w:p>
          <w:pPr>
            <w:pStyle w:val="Contents5"/>
            <w:tabs>
              <w:tab w:val="clear" w:pos="7892"/>
              <w:tab w:val="right" w:pos="9026" w:leader="dot"/>
            </w:tabs>
            <w:rPr/>
          </w:pPr>
          <w:hyperlink w:anchor="__RefHeading___Toc1366915_2616395394">
            <w:r>
              <w:rPr>
                <w:webHidden/>
                <w:rStyle w:val="IndexLink"/>
                <w:rtl w:val="true"/>
              </w:rPr>
              <w:t xml:space="preserve">روایت </w:t>
            </w:r>
            <w:r>
              <w:rPr>
                <w:rStyle w:val="IndexLink"/>
              </w:rPr>
              <w:t>4</w:t>
            </w:r>
            <w:r>
              <w:rPr>
                <w:rStyle w:val="IndexLink"/>
                <w:rtl w:val="true"/>
              </w:rPr>
              <w:tab/>
            </w:r>
            <w:r>
              <w:rPr>
                <w:rStyle w:val="IndexLink"/>
              </w:rPr>
              <w:t>436</w:t>
            </w:r>
          </w:hyperlink>
        </w:p>
        <w:p>
          <w:pPr>
            <w:pStyle w:val="Contents5"/>
            <w:tabs>
              <w:tab w:val="clear" w:pos="7892"/>
              <w:tab w:val="right" w:pos="9026" w:leader="dot"/>
            </w:tabs>
            <w:rPr/>
          </w:pPr>
          <w:hyperlink w:anchor="__RefHeading___Toc1366917_2616395394">
            <w:r>
              <w:rPr>
                <w:webHidden/>
                <w:rStyle w:val="IndexLink"/>
                <w:rtl w:val="true"/>
              </w:rPr>
              <w:t xml:space="preserve">روایت </w:t>
            </w:r>
            <w:r>
              <w:rPr>
                <w:rStyle w:val="IndexLink"/>
              </w:rPr>
              <w:t>5</w:t>
            </w:r>
            <w:r>
              <w:rPr>
                <w:rStyle w:val="IndexLink"/>
                <w:rtl w:val="true"/>
              </w:rPr>
              <w:tab/>
            </w:r>
            <w:r>
              <w:rPr>
                <w:rStyle w:val="IndexLink"/>
              </w:rPr>
              <w:t>436</w:t>
            </w:r>
          </w:hyperlink>
        </w:p>
        <w:p>
          <w:pPr>
            <w:pStyle w:val="Contents5"/>
            <w:tabs>
              <w:tab w:val="clear" w:pos="7892"/>
              <w:tab w:val="right" w:pos="9026" w:leader="dot"/>
            </w:tabs>
            <w:rPr/>
          </w:pPr>
          <w:hyperlink w:anchor="__RefHeading___Toc1366919_2616395394">
            <w:r>
              <w:rPr>
                <w:webHidden/>
                <w:rStyle w:val="IndexLink"/>
                <w:rtl w:val="true"/>
              </w:rPr>
              <w:t xml:space="preserve">روایت </w:t>
            </w:r>
            <w:r>
              <w:rPr>
                <w:rStyle w:val="IndexLink"/>
              </w:rPr>
              <w:t>6</w:t>
            </w:r>
            <w:r>
              <w:rPr>
                <w:rStyle w:val="IndexLink"/>
                <w:rtl w:val="true"/>
              </w:rPr>
              <w:tab/>
            </w:r>
            <w:r>
              <w:rPr>
                <w:rStyle w:val="IndexLink"/>
              </w:rPr>
              <w:t>436</w:t>
            </w:r>
          </w:hyperlink>
        </w:p>
        <w:p>
          <w:pPr>
            <w:pStyle w:val="Contents5"/>
            <w:tabs>
              <w:tab w:val="clear" w:pos="7892"/>
              <w:tab w:val="right" w:pos="9026" w:leader="dot"/>
            </w:tabs>
            <w:rPr/>
          </w:pPr>
          <w:hyperlink w:anchor="__RefHeading___Toc1366921_2616395394">
            <w:r>
              <w:rPr>
                <w:webHidden/>
                <w:rStyle w:val="IndexLink"/>
                <w:rtl w:val="true"/>
              </w:rPr>
              <w:t>«</w:t>
            </w:r>
            <w:r>
              <w:rPr>
                <w:rStyle w:val="IndexLink"/>
              </w:rPr>
              <w:t>7</w:t>
            </w:r>
            <w:r>
              <w:rPr>
                <w:rStyle w:val="IndexLink"/>
                <w:rtl w:val="true"/>
              </w:rPr>
              <w:t>»</w:t>
              <w:tab/>
            </w:r>
            <w:r>
              <w:rPr>
                <w:rStyle w:val="IndexLink"/>
              </w:rPr>
              <w:t>437</w:t>
            </w:r>
          </w:hyperlink>
        </w:p>
        <w:p>
          <w:pPr>
            <w:pStyle w:val="Contents5"/>
            <w:tabs>
              <w:tab w:val="clear" w:pos="7892"/>
              <w:tab w:val="right" w:pos="9026" w:leader="dot"/>
            </w:tabs>
            <w:rPr/>
          </w:pPr>
          <w:hyperlink w:anchor="__RefHeading___Toc1366923_2616395394">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1366925_2616395394">
            <w:r>
              <w:rPr>
                <w:webHidden/>
                <w:rStyle w:val="IndexLink"/>
                <w:rtl w:val="true"/>
              </w:rPr>
              <w:t>«</w:t>
            </w:r>
            <w:r>
              <w:rPr>
                <w:rStyle w:val="IndexLink"/>
              </w:rPr>
              <w:t>8</w:t>
            </w:r>
            <w:r>
              <w:rPr>
                <w:rStyle w:val="IndexLink"/>
                <w:rtl w:val="true"/>
              </w:rPr>
              <w:t>»</w:t>
              <w:tab/>
            </w:r>
            <w:r>
              <w:rPr>
                <w:rStyle w:val="IndexLink"/>
              </w:rPr>
              <w:t>437</w:t>
            </w:r>
          </w:hyperlink>
        </w:p>
        <w:p>
          <w:pPr>
            <w:pStyle w:val="Contents5"/>
            <w:tabs>
              <w:tab w:val="clear" w:pos="7892"/>
              <w:tab w:val="right" w:pos="9026" w:leader="dot"/>
            </w:tabs>
            <w:rPr/>
          </w:pPr>
          <w:hyperlink w:anchor="__RefHeading___Toc1366927_2616395394">
            <w:r>
              <w:rPr>
                <w:webHidden/>
                <w:rStyle w:val="IndexLink"/>
                <w:rtl w:val="true"/>
              </w:rPr>
              <w:t>«</w:t>
            </w:r>
            <w:r>
              <w:rPr>
                <w:rStyle w:val="IndexLink"/>
              </w:rPr>
              <w:t>9</w:t>
            </w:r>
            <w:r>
              <w:rPr>
                <w:rStyle w:val="IndexLink"/>
                <w:rtl w:val="true"/>
              </w:rPr>
              <w:t>»</w:t>
              <w:tab/>
            </w:r>
            <w:r>
              <w:rPr>
                <w:rStyle w:val="IndexLink"/>
              </w:rPr>
              <w:t>437</w:t>
            </w:r>
          </w:hyperlink>
        </w:p>
        <w:p>
          <w:pPr>
            <w:pStyle w:val="Contents5"/>
            <w:tabs>
              <w:tab w:val="clear" w:pos="7892"/>
              <w:tab w:val="right" w:pos="9026" w:leader="dot"/>
            </w:tabs>
            <w:rPr/>
          </w:pPr>
          <w:hyperlink w:anchor="__RefHeading___Toc1366929_2616395394">
            <w:r>
              <w:rPr>
                <w:webHidden/>
                <w:rStyle w:val="IndexLink"/>
                <w:rtl w:val="true"/>
              </w:rPr>
              <w:t>بيان</w:t>
            </w:r>
            <w:r>
              <w:rPr>
                <w:rStyle w:val="IndexLink"/>
                <w:rtl w:val="true"/>
              </w:rPr>
              <w:tab/>
            </w:r>
            <w:r>
              <w:rPr>
                <w:rStyle w:val="IndexLink"/>
              </w:rPr>
              <w:t>437</w:t>
            </w:r>
          </w:hyperlink>
        </w:p>
        <w:p>
          <w:pPr>
            <w:pStyle w:val="Contents5"/>
            <w:tabs>
              <w:tab w:val="clear" w:pos="7892"/>
              <w:tab w:val="right" w:pos="9026" w:leader="dot"/>
            </w:tabs>
            <w:rPr/>
          </w:pPr>
          <w:hyperlink w:anchor="__RefHeading___Toc1366931_2616395394">
            <w:r>
              <w:rPr>
                <w:webHidden/>
                <w:rStyle w:val="IndexLink"/>
                <w:rtl w:val="true"/>
              </w:rPr>
              <w:t xml:space="preserve">روایت </w:t>
            </w:r>
            <w:r>
              <w:rPr>
                <w:rStyle w:val="IndexLink"/>
              </w:rPr>
              <w:t>7</w:t>
            </w:r>
            <w:r>
              <w:rPr>
                <w:rStyle w:val="IndexLink"/>
                <w:rtl w:val="true"/>
              </w:rPr>
              <w:tab/>
            </w:r>
            <w:r>
              <w:rPr>
                <w:rStyle w:val="IndexLink"/>
              </w:rPr>
              <w:t>437</w:t>
            </w:r>
          </w:hyperlink>
        </w:p>
        <w:p>
          <w:pPr>
            <w:pStyle w:val="Contents5"/>
            <w:tabs>
              <w:tab w:val="clear" w:pos="7892"/>
              <w:tab w:val="right" w:pos="9026" w:leader="dot"/>
            </w:tabs>
            <w:rPr/>
          </w:pPr>
          <w:hyperlink w:anchor="__RefHeading___Toc1366933_2616395394">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1366935_2616395394">
            <w:r>
              <w:rPr>
                <w:webHidden/>
                <w:rStyle w:val="IndexLink"/>
                <w:rtl w:val="true"/>
              </w:rPr>
              <w:t xml:space="preserve">روایت </w:t>
            </w:r>
            <w:r>
              <w:rPr>
                <w:rStyle w:val="IndexLink"/>
              </w:rPr>
              <w:t>8</w:t>
            </w:r>
            <w:r>
              <w:rPr>
                <w:rStyle w:val="IndexLink"/>
                <w:rtl w:val="true"/>
              </w:rPr>
              <w:tab/>
            </w:r>
            <w:r>
              <w:rPr>
                <w:rStyle w:val="IndexLink"/>
              </w:rPr>
              <w:t>438</w:t>
            </w:r>
          </w:hyperlink>
        </w:p>
        <w:p>
          <w:pPr>
            <w:pStyle w:val="Contents5"/>
            <w:tabs>
              <w:tab w:val="clear" w:pos="7892"/>
              <w:tab w:val="right" w:pos="9026" w:leader="dot"/>
            </w:tabs>
            <w:rPr/>
          </w:pPr>
          <w:hyperlink w:anchor="__RefHeading___Toc1366937_2616395394">
            <w:r>
              <w:rPr>
                <w:webHidden/>
                <w:rStyle w:val="IndexLink"/>
                <w:rtl w:val="true"/>
              </w:rPr>
              <w:t xml:space="preserve">روایت </w:t>
            </w:r>
            <w:r>
              <w:rPr>
                <w:rStyle w:val="IndexLink"/>
              </w:rPr>
              <w:t>9</w:t>
            </w:r>
            <w:r>
              <w:rPr>
                <w:rStyle w:val="IndexLink"/>
                <w:rtl w:val="true"/>
              </w:rPr>
              <w:tab/>
            </w:r>
            <w:r>
              <w:rPr>
                <w:rStyle w:val="IndexLink"/>
              </w:rPr>
              <w:t>438</w:t>
            </w:r>
          </w:hyperlink>
        </w:p>
        <w:p>
          <w:pPr>
            <w:pStyle w:val="Contents5"/>
            <w:tabs>
              <w:tab w:val="clear" w:pos="7892"/>
              <w:tab w:val="right" w:pos="9026" w:leader="dot"/>
            </w:tabs>
            <w:rPr/>
          </w:pPr>
          <w:hyperlink w:anchor="__RefHeading___Toc1366939_2616395394">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1366941_2616395394">
            <w:r>
              <w:rPr>
                <w:webHidden/>
                <w:rStyle w:val="IndexLink"/>
                <w:rtl w:val="true"/>
              </w:rPr>
              <w:t>«</w:t>
            </w:r>
            <w:r>
              <w:rPr>
                <w:rStyle w:val="IndexLink"/>
              </w:rPr>
              <w:t>10</w:t>
            </w:r>
            <w:r>
              <w:rPr>
                <w:rStyle w:val="IndexLink"/>
                <w:rtl w:val="true"/>
              </w:rPr>
              <w:t>»</w:t>
              <w:tab/>
            </w:r>
            <w:r>
              <w:rPr>
                <w:rStyle w:val="IndexLink"/>
              </w:rPr>
              <w:t>439</w:t>
            </w:r>
          </w:hyperlink>
        </w:p>
        <w:p>
          <w:pPr>
            <w:pStyle w:val="Contents5"/>
            <w:tabs>
              <w:tab w:val="clear" w:pos="7892"/>
              <w:tab w:val="right" w:pos="9026" w:leader="dot"/>
            </w:tabs>
            <w:rPr/>
          </w:pPr>
          <w:hyperlink w:anchor="__RefHeading___Toc1366943_2616395394">
            <w:r>
              <w:rPr>
                <w:webHidden/>
                <w:rStyle w:val="IndexLink"/>
                <w:rtl w:val="true"/>
              </w:rPr>
              <w:t>«</w:t>
            </w:r>
            <w:r>
              <w:rPr>
                <w:rStyle w:val="IndexLink"/>
              </w:rPr>
              <w:t>11</w:t>
            </w:r>
            <w:r>
              <w:rPr>
                <w:rStyle w:val="IndexLink"/>
                <w:rtl w:val="true"/>
              </w:rPr>
              <w:t>»</w:t>
              <w:tab/>
            </w:r>
            <w:r>
              <w:rPr>
                <w:rStyle w:val="IndexLink"/>
              </w:rPr>
              <w:t>439</w:t>
            </w:r>
          </w:hyperlink>
        </w:p>
        <w:p>
          <w:pPr>
            <w:pStyle w:val="Contents5"/>
            <w:tabs>
              <w:tab w:val="clear" w:pos="7892"/>
              <w:tab w:val="right" w:pos="9026" w:leader="dot"/>
            </w:tabs>
            <w:rPr/>
          </w:pPr>
          <w:hyperlink w:anchor="__RefHeading___Toc1366945_2616395394">
            <w:r>
              <w:rPr>
                <w:webHidden/>
                <w:rStyle w:val="IndexLink"/>
                <w:rtl w:val="true"/>
              </w:rPr>
              <w:t>«</w:t>
            </w:r>
            <w:r>
              <w:rPr>
                <w:rStyle w:val="IndexLink"/>
              </w:rPr>
              <w:t>12</w:t>
            </w:r>
            <w:r>
              <w:rPr>
                <w:rStyle w:val="IndexLink"/>
                <w:rtl w:val="true"/>
              </w:rPr>
              <w:t>»</w:t>
              <w:tab/>
            </w:r>
            <w:r>
              <w:rPr>
                <w:rStyle w:val="IndexLink"/>
              </w:rPr>
              <w:t>439</w:t>
            </w:r>
          </w:hyperlink>
        </w:p>
        <w:p>
          <w:pPr>
            <w:pStyle w:val="Contents5"/>
            <w:tabs>
              <w:tab w:val="clear" w:pos="7892"/>
              <w:tab w:val="right" w:pos="9026" w:leader="dot"/>
            </w:tabs>
            <w:rPr/>
          </w:pPr>
          <w:hyperlink w:anchor="__RefHeading___Toc1366947_2616395394">
            <w:r>
              <w:rPr>
                <w:webHidden/>
                <w:rStyle w:val="IndexLink"/>
                <w:rtl w:val="true"/>
              </w:rPr>
              <w:t>«</w:t>
            </w:r>
            <w:r>
              <w:rPr>
                <w:rStyle w:val="IndexLink"/>
              </w:rPr>
              <w:t>13</w:t>
            </w:r>
            <w:r>
              <w:rPr>
                <w:rStyle w:val="IndexLink"/>
                <w:rtl w:val="true"/>
              </w:rPr>
              <w:t>»</w:t>
              <w:tab/>
            </w:r>
            <w:r>
              <w:rPr>
                <w:rStyle w:val="IndexLink"/>
              </w:rPr>
              <w:t>439</w:t>
            </w:r>
          </w:hyperlink>
        </w:p>
        <w:p>
          <w:pPr>
            <w:pStyle w:val="Contents5"/>
            <w:tabs>
              <w:tab w:val="clear" w:pos="7892"/>
              <w:tab w:val="right" w:pos="9026" w:leader="dot"/>
            </w:tabs>
            <w:rPr/>
          </w:pPr>
          <w:hyperlink w:anchor="__RefHeading___Toc1366949_2616395394">
            <w:r>
              <w:rPr>
                <w:webHidden/>
                <w:rStyle w:val="IndexLink"/>
                <w:rtl w:val="true"/>
              </w:rPr>
              <w:t>«</w:t>
            </w:r>
            <w:r>
              <w:rPr>
                <w:rStyle w:val="IndexLink"/>
              </w:rPr>
              <w:t>14</w:t>
            </w:r>
            <w:r>
              <w:rPr>
                <w:rStyle w:val="IndexLink"/>
                <w:rtl w:val="true"/>
              </w:rPr>
              <w:t>»</w:t>
              <w:tab/>
            </w:r>
            <w:r>
              <w:rPr>
                <w:rStyle w:val="IndexLink"/>
              </w:rPr>
              <w:t>439</w:t>
            </w:r>
          </w:hyperlink>
        </w:p>
        <w:p>
          <w:pPr>
            <w:pStyle w:val="Contents5"/>
            <w:tabs>
              <w:tab w:val="clear" w:pos="7892"/>
              <w:tab w:val="right" w:pos="9026" w:leader="dot"/>
            </w:tabs>
            <w:rPr/>
          </w:pPr>
          <w:hyperlink w:anchor="__RefHeading___Toc1366951_2616395394">
            <w:r>
              <w:rPr>
                <w:webHidden/>
                <w:rStyle w:val="IndexLink"/>
                <w:rtl w:val="true"/>
              </w:rPr>
              <w:t xml:space="preserve">روایت </w:t>
            </w:r>
            <w:r>
              <w:rPr>
                <w:rStyle w:val="IndexLink"/>
              </w:rPr>
              <w:t>10</w:t>
            </w:r>
            <w:r>
              <w:rPr>
                <w:rStyle w:val="IndexLink"/>
                <w:rtl w:val="true"/>
              </w:rPr>
              <w:tab/>
            </w:r>
            <w:r>
              <w:rPr>
                <w:rStyle w:val="IndexLink"/>
              </w:rPr>
              <w:t>439</w:t>
            </w:r>
          </w:hyperlink>
        </w:p>
        <w:p>
          <w:pPr>
            <w:pStyle w:val="Contents5"/>
            <w:tabs>
              <w:tab w:val="clear" w:pos="7892"/>
              <w:tab w:val="right" w:pos="9026" w:leader="dot"/>
            </w:tabs>
            <w:rPr/>
          </w:pPr>
          <w:hyperlink w:anchor="__RefHeading___Toc1366953_2616395394">
            <w:r>
              <w:rPr>
                <w:webHidden/>
                <w:rStyle w:val="IndexLink"/>
                <w:rtl w:val="true"/>
              </w:rPr>
              <w:t xml:space="preserve">روایت </w:t>
            </w:r>
            <w:r>
              <w:rPr>
                <w:rStyle w:val="IndexLink"/>
              </w:rPr>
              <w:t>11</w:t>
            </w:r>
            <w:r>
              <w:rPr>
                <w:rStyle w:val="IndexLink"/>
                <w:rtl w:val="true"/>
              </w:rPr>
              <w:tab/>
            </w:r>
            <w:r>
              <w:rPr>
                <w:rStyle w:val="IndexLink"/>
              </w:rPr>
              <w:t>439</w:t>
            </w:r>
          </w:hyperlink>
        </w:p>
        <w:p>
          <w:pPr>
            <w:pStyle w:val="Contents5"/>
            <w:tabs>
              <w:tab w:val="clear" w:pos="7892"/>
              <w:tab w:val="right" w:pos="9026" w:leader="dot"/>
            </w:tabs>
            <w:rPr/>
          </w:pPr>
          <w:hyperlink w:anchor="__RefHeading___Toc1366955_2616395394">
            <w:r>
              <w:rPr>
                <w:webHidden/>
                <w:rStyle w:val="IndexLink"/>
                <w:rtl w:val="true"/>
              </w:rPr>
              <w:t xml:space="preserve">روایت </w:t>
            </w:r>
            <w:r>
              <w:rPr>
                <w:rStyle w:val="IndexLink"/>
              </w:rPr>
              <w:t>12</w:t>
            </w:r>
            <w:r>
              <w:rPr>
                <w:rStyle w:val="IndexLink"/>
                <w:rtl w:val="true"/>
              </w:rPr>
              <w:tab/>
            </w:r>
            <w:r>
              <w:rPr>
                <w:rStyle w:val="IndexLink"/>
              </w:rPr>
              <w:t>440</w:t>
            </w:r>
          </w:hyperlink>
        </w:p>
        <w:p>
          <w:pPr>
            <w:pStyle w:val="Contents5"/>
            <w:tabs>
              <w:tab w:val="clear" w:pos="7892"/>
              <w:tab w:val="right" w:pos="9026" w:leader="dot"/>
            </w:tabs>
            <w:rPr/>
          </w:pPr>
          <w:hyperlink w:anchor="__RefHeading___Toc1366957_2616395394">
            <w:r>
              <w:rPr>
                <w:webHidden/>
                <w:rStyle w:val="IndexLink"/>
                <w:rtl w:val="true"/>
              </w:rPr>
              <w:t xml:space="preserve">روایت </w:t>
            </w:r>
            <w:r>
              <w:rPr>
                <w:rStyle w:val="IndexLink"/>
              </w:rPr>
              <w:t>13</w:t>
            </w:r>
            <w:r>
              <w:rPr>
                <w:rStyle w:val="IndexLink"/>
                <w:rtl w:val="true"/>
              </w:rPr>
              <w:tab/>
            </w:r>
            <w:r>
              <w:rPr>
                <w:rStyle w:val="IndexLink"/>
              </w:rPr>
              <w:t>440</w:t>
            </w:r>
          </w:hyperlink>
        </w:p>
        <w:p>
          <w:pPr>
            <w:pStyle w:val="Contents5"/>
            <w:tabs>
              <w:tab w:val="clear" w:pos="7892"/>
              <w:tab w:val="right" w:pos="9026" w:leader="dot"/>
            </w:tabs>
            <w:rPr/>
          </w:pPr>
          <w:hyperlink w:anchor="__RefHeading___Toc1366959_2616395394">
            <w:r>
              <w:rPr>
                <w:webHidden/>
                <w:rStyle w:val="IndexLink"/>
                <w:rtl w:val="true"/>
              </w:rPr>
              <w:t xml:space="preserve">روایت </w:t>
            </w:r>
            <w:r>
              <w:rPr>
                <w:rStyle w:val="IndexLink"/>
              </w:rPr>
              <w:t>14</w:t>
            </w:r>
            <w:r>
              <w:rPr>
                <w:rStyle w:val="IndexLink"/>
                <w:rtl w:val="true"/>
              </w:rPr>
              <w:tab/>
            </w:r>
            <w:r>
              <w:rPr>
                <w:rStyle w:val="IndexLink"/>
              </w:rPr>
              <w:t>440</w:t>
            </w:r>
          </w:hyperlink>
        </w:p>
        <w:p>
          <w:pPr>
            <w:pStyle w:val="Contents5"/>
            <w:tabs>
              <w:tab w:val="clear" w:pos="7892"/>
              <w:tab w:val="right" w:pos="9026" w:leader="dot"/>
            </w:tabs>
            <w:rPr/>
          </w:pPr>
          <w:hyperlink w:anchor="__RefHeading___Toc1366961_2616395394">
            <w:r>
              <w:rPr>
                <w:webHidden/>
                <w:rStyle w:val="IndexLink"/>
                <w:rtl w:val="true"/>
              </w:rPr>
              <w:t>«</w:t>
            </w:r>
            <w:r>
              <w:rPr>
                <w:rStyle w:val="IndexLink"/>
              </w:rPr>
              <w:t>15</w:t>
            </w:r>
            <w:r>
              <w:rPr>
                <w:rStyle w:val="IndexLink"/>
                <w:rtl w:val="true"/>
              </w:rPr>
              <w:t>»</w:t>
              <w:tab/>
            </w:r>
            <w:r>
              <w:rPr>
                <w:rStyle w:val="IndexLink"/>
              </w:rPr>
              <w:t>441</w:t>
            </w:r>
          </w:hyperlink>
        </w:p>
        <w:p>
          <w:pPr>
            <w:pStyle w:val="Contents5"/>
            <w:tabs>
              <w:tab w:val="clear" w:pos="7892"/>
              <w:tab w:val="right" w:pos="9026" w:leader="dot"/>
            </w:tabs>
            <w:rPr/>
          </w:pPr>
          <w:hyperlink w:anchor="__RefHeading___Toc1366963_2616395394">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1366965_2616395394">
            <w:r>
              <w:rPr>
                <w:webHidden/>
                <w:rStyle w:val="IndexLink"/>
                <w:rtl w:val="true"/>
              </w:rPr>
              <w:t>«</w:t>
            </w:r>
            <w:r>
              <w:rPr>
                <w:rStyle w:val="IndexLink"/>
              </w:rPr>
              <w:t>16</w:t>
            </w:r>
            <w:r>
              <w:rPr>
                <w:rStyle w:val="IndexLink"/>
                <w:rtl w:val="true"/>
              </w:rPr>
              <w:t>»</w:t>
              <w:tab/>
            </w:r>
            <w:r>
              <w:rPr>
                <w:rStyle w:val="IndexLink"/>
              </w:rPr>
              <w:t>441</w:t>
            </w:r>
          </w:hyperlink>
        </w:p>
        <w:p>
          <w:pPr>
            <w:pStyle w:val="Contents5"/>
            <w:tabs>
              <w:tab w:val="clear" w:pos="7892"/>
              <w:tab w:val="right" w:pos="9026" w:leader="dot"/>
            </w:tabs>
            <w:rPr/>
          </w:pPr>
          <w:hyperlink w:anchor="__RefHeading___Toc1366967_2616395394">
            <w:r>
              <w:rPr>
                <w:webHidden/>
                <w:rStyle w:val="IndexLink"/>
                <w:rtl w:val="true"/>
              </w:rPr>
              <w:t xml:space="preserve">روایت </w:t>
            </w:r>
            <w:r>
              <w:rPr>
                <w:rStyle w:val="IndexLink"/>
              </w:rPr>
              <w:t>15</w:t>
            </w:r>
            <w:r>
              <w:rPr>
                <w:rStyle w:val="IndexLink"/>
                <w:rtl w:val="true"/>
              </w:rPr>
              <w:tab/>
            </w:r>
            <w:r>
              <w:rPr>
                <w:rStyle w:val="IndexLink"/>
              </w:rPr>
              <w:t>441</w:t>
            </w:r>
          </w:hyperlink>
        </w:p>
        <w:p>
          <w:pPr>
            <w:pStyle w:val="Contents5"/>
            <w:tabs>
              <w:tab w:val="clear" w:pos="7892"/>
              <w:tab w:val="right" w:pos="9026" w:leader="dot"/>
            </w:tabs>
            <w:rPr/>
          </w:pPr>
          <w:hyperlink w:anchor="__RefHeading___Toc1366969_2616395394">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1366971_2616395394">
            <w:r>
              <w:rPr>
                <w:webHidden/>
                <w:rStyle w:val="IndexLink"/>
                <w:rtl w:val="true"/>
              </w:rPr>
              <w:t xml:space="preserve">روایت </w:t>
            </w:r>
            <w:r>
              <w:rPr>
                <w:rStyle w:val="IndexLink"/>
              </w:rPr>
              <w:t>16</w:t>
            </w:r>
            <w:r>
              <w:rPr>
                <w:rStyle w:val="IndexLink"/>
                <w:rtl w:val="true"/>
              </w:rPr>
              <w:tab/>
            </w:r>
            <w:r>
              <w:rPr>
                <w:rStyle w:val="IndexLink"/>
              </w:rPr>
              <w:t>442</w:t>
            </w:r>
          </w:hyperlink>
        </w:p>
        <w:p>
          <w:pPr>
            <w:pStyle w:val="Contents5"/>
            <w:tabs>
              <w:tab w:val="clear" w:pos="7892"/>
              <w:tab w:val="right" w:pos="9026" w:leader="dot"/>
            </w:tabs>
            <w:rPr/>
          </w:pPr>
          <w:hyperlink w:anchor="__RefHeading___Toc1366973_2616395394">
            <w:r>
              <w:rPr>
                <w:webHidden/>
                <w:rStyle w:val="IndexLink"/>
                <w:rtl w:val="true"/>
              </w:rPr>
              <w:t>«</w:t>
            </w:r>
            <w:r>
              <w:rPr>
                <w:rStyle w:val="IndexLink"/>
              </w:rPr>
              <w:t>17</w:t>
            </w:r>
            <w:r>
              <w:rPr>
                <w:rStyle w:val="IndexLink"/>
                <w:rtl w:val="true"/>
              </w:rPr>
              <w:t>»</w:t>
              <w:tab/>
            </w:r>
            <w:r>
              <w:rPr>
                <w:rStyle w:val="IndexLink"/>
              </w:rPr>
              <w:t>443</w:t>
            </w:r>
          </w:hyperlink>
        </w:p>
        <w:p>
          <w:pPr>
            <w:pStyle w:val="Contents5"/>
            <w:tabs>
              <w:tab w:val="clear" w:pos="7892"/>
              <w:tab w:val="right" w:pos="9026" w:leader="dot"/>
            </w:tabs>
            <w:rPr/>
          </w:pPr>
          <w:hyperlink w:anchor="__RefHeading___Toc1366975_2616395394">
            <w:r>
              <w:rPr>
                <w:webHidden/>
                <w:rStyle w:val="IndexLink"/>
                <w:rtl w:val="true"/>
              </w:rPr>
              <w:t>«</w:t>
            </w:r>
            <w:r>
              <w:rPr>
                <w:rStyle w:val="IndexLink"/>
              </w:rPr>
              <w:t>18</w:t>
            </w:r>
            <w:r>
              <w:rPr>
                <w:rStyle w:val="IndexLink"/>
                <w:rtl w:val="true"/>
              </w:rPr>
              <w:t>»</w:t>
              <w:tab/>
            </w:r>
            <w:r>
              <w:rPr>
                <w:rStyle w:val="IndexLink"/>
              </w:rPr>
              <w:t>443</w:t>
            </w:r>
          </w:hyperlink>
        </w:p>
        <w:p>
          <w:pPr>
            <w:pStyle w:val="Contents5"/>
            <w:tabs>
              <w:tab w:val="clear" w:pos="7892"/>
              <w:tab w:val="right" w:pos="9026" w:leader="dot"/>
            </w:tabs>
            <w:rPr/>
          </w:pPr>
          <w:hyperlink w:anchor="__RefHeading___Toc1366977_2616395394">
            <w:r>
              <w:rPr>
                <w:webHidden/>
                <w:rStyle w:val="IndexLink"/>
                <w:rtl w:val="true"/>
              </w:rPr>
              <w:t>«</w:t>
            </w:r>
            <w:r>
              <w:rPr>
                <w:rStyle w:val="IndexLink"/>
              </w:rPr>
              <w:t>19</w:t>
            </w:r>
            <w:r>
              <w:rPr>
                <w:rStyle w:val="IndexLink"/>
                <w:rtl w:val="true"/>
              </w:rPr>
              <w:t>»</w:t>
              <w:tab/>
            </w:r>
            <w:r>
              <w:rPr>
                <w:rStyle w:val="IndexLink"/>
              </w:rPr>
              <w:t>443</w:t>
            </w:r>
          </w:hyperlink>
        </w:p>
        <w:p>
          <w:pPr>
            <w:pStyle w:val="Contents5"/>
            <w:tabs>
              <w:tab w:val="clear" w:pos="7892"/>
              <w:tab w:val="right" w:pos="9026" w:leader="dot"/>
            </w:tabs>
            <w:rPr/>
          </w:pPr>
          <w:hyperlink w:anchor="__RefHeading___Toc1366979_2616395394">
            <w:r>
              <w:rPr>
                <w:webHidden/>
                <w:rStyle w:val="IndexLink"/>
                <w:rtl w:val="true"/>
              </w:rPr>
              <w:t>أَقُول</w:t>
            </w:r>
            <w:r>
              <w:rPr>
                <w:rStyle w:val="IndexLink"/>
                <w:rtl w:val="true"/>
              </w:rPr>
              <w:tab/>
            </w:r>
            <w:r>
              <w:rPr>
                <w:rStyle w:val="IndexLink"/>
              </w:rPr>
              <w:t>443</w:t>
            </w:r>
          </w:hyperlink>
        </w:p>
        <w:p>
          <w:pPr>
            <w:pStyle w:val="Contents5"/>
            <w:tabs>
              <w:tab w:val="clear" w:pos="7892"/>
              <w:tab w:val="right" w:pos="9026" w:leader="dot"/>
            </w:tabs>
            <w:rPr/>
          </w:pPr>
          <w:hyperlink w:anchor="__RefHeading___Toc1366981_2616395394">
            <w:r>
              <w:rPr>
                <w:webHidden/>
                <w:rStyle w:val="IndexLink"/>
                <w:rtl w:val="true"/>
              </w:rPr>
              <w:t xml:space="preserve">روایت </w:t>
            </w:r>
            <w:r>
              <w:rPr>
                <w:rStyle w:val="IndexLink"/>
              </w:rPr>
              <w:t>17</w:t>
            </w:r>
            <w:r>
              <w:rPr>
                <w:rStyle w:val="IndexLink"/>
                <w:rtl w:val="true"/>
              </w:rPr>
              <w:tab/>
            </w:r>
            <w:r>
              <w:rPr>
                <w:rStyle w:val="IndexLink"/>
              </w:rPr>
              <w:t>443</w:t>
            </w:r>
          </w:hyperlink>
        </w:p>
        <w:p>
          <w:pPr>
            <w:pStyle w:val="Contents5"/>
            <w:tabs>
              <w:tab w:val="clear" w:pos="7892"/>
              <w:tab w:val="right" w:pos="9026" w:leader="dot"/>
            </w:tabs>
            <w:rPr/>
          </w:pPr>
          <w:hyperlink w:anchor="__RefHeading___Toc1366983_2616395394">
            <w:r>
              <w:rPr>
                <w:webHidden/>
                <w:rStyle w:val="IndexLink"/>
                <w:rtl w:val="true"/>
              </w:rPr>
              <w:t xml:space="preserve">روایت </w:t>
            </w:r>
            <w:r>
              <w:rPr>
                <w:rStyle w:val="IndexLink"/>
              </w:rPr>
              <w:t>18</w:t>
            </w:r>
            <w:r>
              <w:rPr>
                <w:rStyle w:val="IndexLink"/>
                <w:rtl w:val="true"/>
              </w:rPr>
              <w:tab/>
            </w:r>
            <w:r>
              <w:rPr>
                <w:rStyle w:val="IndexLink"/>
              </w:rPr>
              <w:t>443</w:t>
            </w:r>
          </w:hyperlink>
        </w:p>
        <w:p>
          <w:pPr>
            <w:pStyle w:val="Contents5"/>
            <w:tabs>
              <w:tab w:val="clear" w:pos="7892"/>
              <w:tab w:val="right" w:pos="9026" w:leader="dot"/>
            </w:tabs>
            <w:rPr/>
          </w:pPr>
          <w:hyperlink w:anchor="__RefHeading___Toc1366985_2616395394">
            <w:r>
              <w:rPr>
                <w:webHidden/>
                <w:rStyle w:val="IndexLink"/>
                <w:rtl w:val="true"/>
              </w:rPr>
              <w:t xml:space="preserve">روایت </w:t>
            </w:r>
            <w:r>
              <w:rPr>
                <w:rStyle w:val="IndexLink"/>
              </w:rPr>
              <w:t>19</w:t>
            </w:r>
            <w:r>
              <w:rPr>
                <w:rStyle w:val="IndexLink"/>
                <w:rtl w:val="true"/>
              </w:rPr>
              <w:tab/>
            </w:r>
            <w:r>
              <w:rPr>
                <w:rStyle w:val="IndexLink"/>
              </w:rPr>
              <w:t>443</w:t>
            </w:r>
          </w:hyperlink>
        </w:p>
        <w:p>
          <w:pPr>
            <w:pStyle w:val="Contents5"/>
            <w:tabs>
              <w:tab w:val="clear" w:pos="7892"/>
              <w:tab w:val="right" w:pos="9026" w:leader="dot"/>
            </w:tabs>
            <w:rPr/>
          </w:pPr>
          <w:hyperlink w:anchor="__RefHeading___Toc1366987_2616395394">
            <w:r>
              <w:rPr>
                <w:webHidden/>
                <w:rStyle w:val="IndexLink"/>
                <w:rtl w:val="true"/>
              </w:rPr>
              <w:t>می گویم</w:t>
            </w:r>
            <w:r>
              <w:rPr>
                <w:rStyle w:val="IndexLink"/>
                <w:rtl w:val="true"/>
              </w:rPr>
              <w:tab/>
            </w:r>
            <w:r>
              <w:rPr>
                <w:rStyle w:val="IndexLink"/>
              </w:rPr>
              <w:t>444</w:t>
            </w:r>
          </w:hyperlink>
        </w:p>
        <w:p>
          <w:pPr>
            <w:pStyle w:val="Contents5"/>
            <w:tabs>
              <w:tab w:val="clear" w:pos="7892"/>
              <w:tab w:val="right" w:pos="9026" w:leader="dot"/>
            </w:tabs>
            <w:rPr/>
          </w:pPr>
          <w:hyperlink w:anchor="__RefHeading___Toc1366989_2616395394">
            <w:r>
              <w:rPr>
                <w:webHidden/>
                <w:rStyle w:val="IndexLink"/>
                <w:rtl w:val="true"/>
              </w:rPr>
              <w:t>«</w:t>
            </w:r>
            <w:r>
              <w:rPr>
                <w:rStyle w:val="IndexLink"/>
              </w:rPr>
              <w:t>20</w:t>
            </w:r>
            <w:r>
              <w:rPr>
                <w:rStyle w:val="IndexLink"/>
                <w:rtl w:val="true"/>
              </w:rPr>
              <w:t>»</w:t>
              <w:tab/>
            </w:r>
            <w:r>
              <w:rPr>
                <w:rStyle w:val="IndexLink"/>
              </w:rPr>
              <w:t>445</w:t>
            </w:r>
          </w:hyperlink>
        </w:p>
        <w:p>
          <w:pPr>
            <w:pStyle w:val="Contents5"/>
            <w:tabs>
              <w:tab w:val="clear" w:pos="7892"/>
              <w:tab w:val="right" w:pos="9026" w:leader="dot"/>
            </w:tabs>
            <w:rPr/>
          </w:pPr>
          <w:hyperlink w:anchor="__RefHeading___Toc1366991_2616395394">
            <w:r>
              <w:rPr>
                <w:webHidden/>
                <w:rStyle w:val="IndexLink"/>
                <w:rtl w:val="true"/>
              </w:rPr>
              <w:t xml:space="preserve">روایت </w:t>
            </w:r>
            <w:r>
              <w:rPr>
                <w:rStyle w:val="IndexLink"/>
              </w:rPr>
              <w:t>20</w:t>
            </w:r>
            <w:r>
              <w:rPr>
                <w:rStyle w:val="IndexLink"/>
                <w:rtl w:val="true"/>
              </w:rPr>
              <w:tab/>
            </w:r>
            <w:r>
              <w:rPr>
                <w:rStyle w:val="IndexLink"/>
              </w:rPr>
              <w:t>445</w:t>
            </w:r>
          </w:hyperlink>
        </w:p>
        <w:p>
          <w:pPr>
            <w:pStyle w:val="Contents5"/>
            <w:tabs>
              <w:tab w:val="clear" w:pos="7892"/>
              <w:tab w:val="right" w:pos="9026" w:leader="dot"/>
            </w:tabs>
            <w:rPr/>
          </w:pPr>
          <w:hyperlink w:anchor="__RefHeading___Toc1366993_2616395394">
            <w:r>
              <w:rPr>
                <w:webHidden/>
                <w:rStyle w:val="IndexLink"/>
                <w:rtl w:val="true"/>
              </w:rPr>
              <w:t>«</w:t>
            </w:r>
            <w:r>
              <w:rPr>
                <w:rStyle w:val="IndexLink"/>
              </w:rPr>
              <w:t>21</w:t>
            </w:r>
            <w:r>
              <w:rPr>
                <w:rStyle w:val="IndexLink"/>
                <w:rtl w:val="true"/>
              </w:rPr>
              <w:t>»</w:t>
              <w:tab/>
            </w:r>
            <w:r>
              <w:rPr>
                <w:rStyle w:val="IndexLink"/>
              </w:rPr>
              <w:t>447</w:t>
            </w:r>
          </w:hyperlink>
        </w:p>
        <w:p>
          <w:pPr>
            <w:pStyle w:val="Contents5"/>
            <w:tabs>
              <w:tab w:val="clear" w:pos="7892"/>
              <w:tab w:val="right" w:pos="9026" w:leader="dot"/>
            </w:tabs>
            <w:rPr/>
          </w:pPr>
          <w:hyperlink w:anchor="__RefHeading___Toc1366995_2616395394">
            <w:r>
              <w:rPr>
                <w:webHidden/>
                <w:rStyle w:val="IndexLink"/>
                <w:rtl w:val="true"/>
              </w:rPr>
              <w:t>«</w:t>
            </w:r>
            <w:r>
              <w:rPr>
                <w:rStyle w:val="IndexLink"/>
              </w:rPr>
              <w:t>22</w:t>
            </w:r>
            <w:r>
              <w:rPr>
                <w:rStyle w:val="IndexLink"/>
                <w:rtl w:val="true"/>
              </w:rPr>
              <w:t>»</w:t>
              <w:tab/>
            </w:r>
            <w:r>
              <w:rPr>
                <w:rStyle w:val="IndexLink"/>
              </w:rPr>
              <w:t>447</w:t>
            </w:r>
          </w:hyperlink>
        </w:p>
        <w:p>
          <w:pPr>
            <w:pStyle w:val="Contents5"/>
            <w:tabs>
              <w:tab w:val="clear" w:pos="7892"/>
              <w:tab w:val="right" w:pos="9026" w:leader="dot"/>
            </w:tabs>
            <w:rPr/>
          </w:pPr>
          <w:hyperlink w:anchor="__RefHeading___Toc1366997_2616395394">
            <w:r>
              <w:rPr>
                <w:webHidden/>
                <w:rStyle w:val="IndexLink"/>
                <w:rtl w:val="true"/>
              </w:rPr>
              <w:t>«</w:t>
            </w:r>
            <w:r>
              <w:rPr>
                <w:rStyle w:val="IndexLink"/>
              </w:rPr>
              <w:t>23</w:t>
            </w:r>
            <w:r>
              <w:rPr>
                <w:rStyle w:val="IndexLink"/>
                <w:rtl w:val="true"/>
              </w:rPr>
              <w:t>»</w:t>
              <w:tab/>
            </w:r>
            <w:r>
              <w:rPr>
                <w:rStyle w:val="IndexLink"/>
              </w:rPr>
              <w:t>447</w:t>
            </w:r>
          </w:hyperlink>
        </w:p>
        <w:p>
          <w:pPr>
            <w:pStyle w:val="Contents5"/>
            <w:tabs>
              <w:tab w:val="clear" w:pos="7892"/>
              <w:tab w:val="right" w:pos="9026" w:leader="dot"/>
            </w:tabs>
            <w:rPr/>
          </w:pPr>
          <w:hyperlink w:anchor="__RefHeading___Toc1366999_2616395394">
            <w:r>
              <w:rPr>
                <w:webHidden/>
                <w:rStyle w:val="IndexLink"/>
                <w:rtl w:val="true"/>
              </w:rPr>
              <w:t xml:space="preserve">روایت </w:t>
            </w:r>
            <w:r>
              <w:rPr>
                <w:rStyle w:val="IndexLink"/>
              </w:rPr>
              <w:t>21</w:t>
            </w:r>
            <w:r>
              <w:rPr>
                <w:rStyle w:val="IndexLink"/>
                <w:rtl w:val="true"/>
              </w:rPr>
              <w:tab/>
            </w:r>
            <w:r>
              <w:rPr>
                <w:rStyle w:val="IndexLink"/>
              </w:rPr>
              <w:t>447</w:t>
            </w:r>
          </w:hyperlink>
        </w:p>
        <w:p>
          <w:pPr>
            <w:pStyle w:val="Contents5"/>
            <w:tabs>
              <w:tab w:val="clear" w:pos="7892"/>
              <w:tab w:val="right" w:pos="9026" w:leader="dot"/>
            </w:tabs>
            <w:rPr/>
          </w:pPr>
          <w:hyperlink w:anchor="__RefHeading___Toc1367001_2616395394">
            <w:r>
              <w:rPr>
                <w:webHidden/>
                <w:rStyle w:val="IndexLink"/>
                <w:rtl w:val="true"/>
              </w:rPr>
              <w:t xml:space="preserve">روایت </w:t>
            </w:r>
            <w:r>
              <w:rPr>
                <w:rStyle w:val="IndexLink"/>
              </w:rPr>
              <w:t>22</w:t>
            </w:r>
            <w:r>
              <w:rPr>
                <w:rStyle w:val="IndexLink"/>
                <w:rtl w:val="true"/>
              </w:rPr>
              <w:tab/>
            </w:r>
            <w:r>
              <w:rPr>
                <w:rStyle w:val="IndexLink"/>
              </w:rPr>
              <w:t>447</w:t>
            </w:r>
          </w:hyperlink>
        </w:p>
        <w:p>
          <w:pPr>
            <w:pStyle w:val="Contents5"/>
            <w:tabs>
              <w:tab w:val="clear" w:pos="7892"/>
              <w:tab w:val="right" w:pos="9026" w:leader="dot"/>
            </w:tabs>
            <w:rPr/>
          </w:pPr>
          <w:hyperlink w:anchor="__RefHeading___Toc1367003_2616395394">
            <w:r>
              <w:rPr>
                <w:webHidden/>
                <w:rStyle w:val="IndexLink"/>
                <w:rtl w:val="true"/>
              </w:rPr>
              <w:t xml:space="preserve">روایت </w:t>
            </w:r>
            <w:r>
              <w:rPr>
                <w:rStyle w:val="IndexLink"/>
              </w:rPr>
              <w:t>23</w:t>
            </w:r>
            <w:r>
              <w:rPr>
                <w:rStyle w:val="IndexLink"/>
                <w:rtl w:val="true"/>
              </w:rPr>
              <w:tab/>
            </w:r>
            <w:r>
              <w:rPr>
                <w:rStyle w:val="IndexLink"/>
              </w:rPr>
              <w:t>448</w:t>
            </w:r>
          </w:hyperlink>
        </w:p>
        <w:p>
          <w:pPr>
            <w:pStyle w:val="Contents5"/>
            <w:tabs>
              <w:tab w:val="clear" w:pos="7892"/>
              <w:tab w:val="right" w:pos="9026" w:leader="dot"/>
            </w:tabs>
            <w:rPr/>
          </w:pPr>
          <w:hyperlink w:anchor="__RefHeading___Toc1367005_2616395394">
            <w:r>
              <w:rPr>
                <w:webHidden/>
                <w:rStyle w:val="IndexLink"/>
                <w:rtl w:val="true"/>
              </w:rPr>
              <w:t>«</w:t>
            </w:r>
            <w:r>
              <w:rPr>
                <w:rStyle w:val="IndexLink"/>
              </w:rPr>
              <w:t>24</w:t>
            </w:r>
            <w:r>
              <w:rPr>
                <w:rStyle w:val="IndexLink"/>
                <w:rtl w:val="true"/>
              </w:rPr>
              <w:t>»</w:t>
              <w:tab/>
            </w:r>
            <w:r>
              <w:rPr>
                <w:rStyle w:val="IndexLink"/>
              </w:rPr>
              <w:t>449</w:t>
            </w:r>
          </w:hyperlink>
        </w:p>
        <w:p>
          <w:pPr>
            <w:pStyle w:val="Contents5"/>
            <w:tabs>
              <w:tab w:val="clear" w:pos="7892"/>
              <w:tab w:val="right" w:pos="9026" w:leader="dot"/>
            </w:tabs>
            <w:rPr/>
          </w:pPr>
          <w:hyperlink w:anchor="__RefHeading___Toc1367007_2616395394">
            <w:r>
              <w:rPr>
                <w:webHidden/>
                <w:rStyle w:val="IndexLink"/>
                <w:rtl w:val="true"/>
              </w:rPr>
              <w:t>«</w:t>
            </w:r>
            <w:r>
              <w:rPr>
                <w:rStyle w:val="IndexLink"/>
              </w:rPr>
              <w:t>25</w:t>
            </w:r>
            <w:r>
              <w:rPr>
                <w:rStyle w:val="IndexLink"/>
                <w:rtl w:val="true"/>
              </w:rPr>
              <w:t>»</w:t>
              <w:tab/>
            </w:r>
            <w:r>
              <w:rPr>
                <w:rStyle w:val="IndexLink"/>
              </w:rPr>
              <w:t>449</w:t>
            </w:r>
          </w:hyperlink>
        </w:p>
        <w:p>
          <w:pPr>
            <w:pStyle w:val="Contents5"/>
            <w:tabs>
              <w:tab w:val="clear" w:pos="7892"/>
              <w:tab w:val="right" w:pos="9026" w:leader="dot"/>
            </w:tabs>
            <w:rPr/>
          </w:pPr>
          <w:hyperlink w:anchor="__RefHeading___Toc1367009_2616395394">
            <w:r>
              <w:rPr>
                <w:webHidden/>
                <w:rStyle w:val="IndexLink"/>
                <w:rtl w:val="true"/>
              </w:rPr>
              <w:t>«</w:t>
            </w:r>
            <w:r>
              <w:rPr>
                <w:rStyle w:val="IndexLink"/>
              </w:rPr>
              <w:t>26</w:t>
            </w:r>
            <w:r>
              <w:rPr>
                <w:rStyle w:val="IndexLink"/>
                <w:rtl w:val="true"/>
              </w:rPr>
              <w:t>»</w:t>
              <w:tab/>
            </w:r>
            <w:r>
              <w:rPr>
                <w:rStyle w:val="IndexLink"/>
              </w:rPr>
              <w:t>449</w:t>
            </w:r>
          </w:hyperlink>
        </w:p>
        <w:p>
          <w:pPr>
            <w:pStyle w:val="Contents5"/>
            <w:tabs>
              <w:tab w:val="clear" w:pos="7892"/>
              <w:tab w:val="right" w:pos="9026" w:leader="dot"/>
            </w:tabs>
            <w:rPr/>
          </w:pPr>
          <w:hyperlink w:anchor="__RefHeading___Toc1367011_2616395394">
            <w:r>
              <w:rPr>
                <w:webHidden/>
                <w:rStyle w:val="IndexLink"/>
                <w:rtl w:val="true"/>
              </w:rPr>
              <w:t>أقول</w:t>
            </w:r>
            <w:r>
              <w:rPr>
                <w:rStyle w:val="IndexLink"/>
                <w:rtl w:val="true"/>
              </w:rPr>
              <w:tab/>
            </w:r>
            <w:r>
              <w:rPr>
                <w:rStyle w:val="IndexLink"/>
              </w:rPr>
              <w:t>449</w:t>
            </w:r>
          </w:hyperlink>
        </w:p>
        <w:p>
          <w:pPr>
            <w:pStyle w:val="Contents5"/>
            <w:tabs>
              <w:tab w:val="clear" w:pos="7892"/>
              <w:tab w:val="right" w:pos="9026" w:leader="dot"/>
            </w:tabs>
            <w:rPr/>
          </w:pPr>
          <w:hyperlink w:anchor="__RefHeading___Toc1367013_2616395394">
            <w:r>
              <w:rPr>
                <w:webHidden/>
                <w:rStyle w:val="IndexLink"/>
                <w:rtl w:val="true"/>
              </w:rPr>
              <w:t xml:space="preserve">روایت </w:t>
            </w:r>
            <w:r>
              <w:rPr>
                <w:rStyle w:val="IndexLink"/>
              </w:rPr>
              <w:t>24</w:t>
            </w:r>
            <w:r>
              <w:rPr>
                <w:rStyle w:val="IndexLink"/>
                <w:rtl w:val="true"/>
              </w:rPr>
              <w:tab/>
            </w:r>
            <w:r>
              <w:rPr>
                <w:rStyle w:val="IndexLink"/>
              </w:rPr>
              <w:t>449</w:t>
            </w:r>
          </w:hyperlink>
        </w:p>
        <w:p>
          <w:pPr>
            <w:pStyle w:val="Contents5"/>
            <w:tabs>
              <w:tab w:val="clear" w:pos="7892"/>
              <w:tab w:val="right" w:pos="9026" w:leader="dot"/>
            </w:tabs>
            <w:rPr/>
          </w:pPr>
          <w:hyperlink w:anchor="__RefHeading___Toc1367015_2616395394">
            <w:r>
              <w:rPr>
                <w:webHidden/>
                <w:rStyle w:val="IndexLink"/>
                <w:rtl w:val="true"/>
              </w:rPr>
              <w:t xml:space="preserve">روایت </w:t>
            </w:r>
            <w:r>
              <w:rPr>
                <w:rStyle w:val="IndexLink"/>
              </w:rPr>
              <w:t>25</w:t>
            </w:r>
            <w:r>
              <w:rPr>
                <w:rStyle w:val="IndexLink"/>
                <w:rtl w:val="true"/>
              </w:rPr>
              <w:tab/>
            </w:r>
            <w:r>
              <w:rPr>
                <w:rStyle w:val="IndexLink"/>
              </w:rPr>
              <w:t>449</w:t>
            </w:r>
          </w:hyperlink>
        </w:p>
        <w:p>
          <w:pPr>
            <w:pStyle w:val="Contents5"/>
            <w:tabs>
              <w:tab w:val="clear" w:pos="7892"/>
              <w:tab w:val="right" w:pos="9026" w:leader="dot"/>
            </w:tabs>
            <w:rPr/>
          </w:pPr>
          <w:hyperlink w:anchor="__RefHeading___Toc1367017_2616395394">
            <w:r>
              <w:rPr>
                <w:webHidden/>
                <w:rStyle w:val="IndexLink"/>
                <w:rtl w:val="true"/>
              </w:rPr>
              <w:t xml:space="preserve">روایت </w:t>
            </w:r>
            <w:r>
              <w:rPr>
                <w:rStyle w:val="IndexLink"/>
              </w:rPr>
              <w:t>26</w:t>
            </w:r>
            <w:r>
              <w:rPr>
                <w:rStyle w:val="IndexLink"/>
                <w:rtl w:val="true"/>
              </w:rPr>
              <w:tab/>
            </w:r>
            <w:r>
              <w:rPr>
                <w:rStyle w:val="IndexLink"/>
              </w:rPr>
              <w:t>449</w:t>
            </w:r>
          </w:hyperlink>
        </w:p>
        <w:p>
          <w:pPr>
            <w:pStyle w:val="Contents5"/>
            <w:tabs>
              <w:tab w:val="clear" w:pos="7892"/>
              <w:tab w:val="right" w:pos="9026" w:leader="dot"/>
            </w:tabs>
            <w:rPr/>
          </w:pPr>
          <w:hyperlink w:anchor="__RefHeading___Toc1367019_2616395394">
            <w:r>
              <w:rPr>
                <w:webHidden/>
                <w:rStyle w:val="IndexLink"/>
                <w:rtl w:val="true"/>
              </w:rPr>
              <w:t>می گویم</w:t>
            </w:r>
            <w:r>
              <w:rPr>
                <w:rStyle w:val="IndexLink"/>
                <w:rtl w:val="true"/>
              </w:rPr>
              <w:tab/>
            </w:r>
            <w:r>
              <w:rPr>
                <w:rStyle w:val="IndexLink"/>
              </w:rPr>
              <w:t>449</w:t>
            </w:r>
          </w:hyperlink>
        </w:p>
        <w:p>
          <w:pPr>
            <w:pStyle w:val="Contents3"/>
            <w:tabs>
              <w:tab w:val="clear" w:pos="8459"/>
              <w:tab w:val="right" w:pos="9026" w:leader="dot"/>
            </w:tabs>
            <w:rPr/>
          </w:pPr>
          <w:hyperlink w:anchor="__RefHeading___Toc1367021_2616395394">
            <w:r>
              <w:rPr>
                <w:webHidden/>
                <w:rStyle w:val="IndexLink"/>
                <w:rtl w:val="true"/>
              </w:rPr>
              <w:t xml:space="preserve">باب </w:t>
            </w:r>
            <w:r>
              <w:rPr>
                <w:rStyle w:val="IndexLink"/>
              </w:rPr>
              <w:t>2</w:t>
            </w:r>
            <w:r>
              <w:rPr>
                <w:rStyle w:val="IndexLink"/>
                <w:rtl w:val="true"/>
              </w:rPr>
              <w:t xml:space="preserve"> </w:t>
            </w:r>
            <w:r>
              <w:rPr>
                <w:rStyle w:val="IndexLink"/>
                <w:rtl w:val="true"/>
              </w:rPr>
              <w:t>أسمائه عليه السلام و عللها و نقش خواتيمه و حليته صلوات الله عليه</w:t>
            </w:r>
            <w:r>
              <w:rPr>
                <w:rStyle w:val="IndexLink"/>
                <w:rtl w:val="true"/>
              </w:rPr>
              <w:tab/>
            </w:r>
            <w:r>
              <w:rPr>
                <w:rStyle w:val="IndexLink"/>
              </w:rPr>
              <w:t>450</w:t>
            </w:r>
          </w:hyperlink>
        </w:p>
        <w:p>
          <w:pPr>
            <w:pStyle w:val="Contents4"/>
            <w:tabs>
              <w:tab w:val="clear" w:pos="8176"/>
              <w:tab w:val="right" w:pos="9026" w:leader="dot"/>
            </w:tabs>
            <w:rPr/>
          </w:pPr>
          <w:hyperlink w:anchor="__RefHeading___Toc1367023_2616395394">
            <w:r>
              <w:rPr>
                <w:webHidden/>
                <w:rStyle w:val="IndexLink"/>
                <w:rtl w:val="true"/>
              </w:rPr>
              <w:t>الأخبار</w:t>
            </w:r>
            <w:r>
              <w:rPr>
                <w:rStyle w:val="IndexLink"/>
                <w:rtl w:val="true"/>
              </w:rPr>
              <w:tab/>
            </w:r>
            <w:r>
              <w:rPr>
                <w:rStyle w:val="IndexLink"/>
              </w:rPr>
              <w:t>450</w:t>
            </w:r>
          </w:hyperlink>
        </w:p>
        <w:p>
          <w:pPr>
            <w:pStyle w:val="Contents5"/>
            <w:tabs>
              <w:tab w:val="clear" w:pos="7892"/>
              <w:tab w:val="right" w:pos="9026" w:leader="dot"/>
            </w:tabs>
            <w:rPr/>
          </w:pPr>
          <w:hyperlink w:anchor="__RefHeading___Toc1367025_2616395394">
            <w:r>
              <w:rPr>
                <w:webHidden/>
                <w:rStyle w:val="IndexLink"/>
                <w:rtl w:val="true"/>
              </w:rPr>
              <w:t>«</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1367027_2616395394">
            <w:r>
              <w:rPr>
                <w:webHidden/>
                <w:rStyle w:val="IndexLink"/>
                <w:rtl w:val="true"/>
              </w:rPr>
              <w:t>«</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1367029_2616395394">
            <w:r>
              <w:rPr>
                <w:webHidden/>
                <w:rStyle w:val="IndexLink"/>
                <w:rtl w:val="true"/>
              </w:rPr>
              <w:t>أَقُول</w:t>
            </w:r>
            <w:r>
              <w:rPr>
                <w:rStyle w:val="IndexLink"/>
                <w:rtl w:val="true"/>
              </w:rPr>
              <w:tab/>
            </w:r>
            <w:r>
              <w:rPr>
                <w:rStyle w:val="IndexLink"/>
              </w:rPr>
              <w:t>450</w:t>
            </w:r>
          </w:hyperlink>
        </w:p>
        <w:p>
          <w:pPr>
            <w:pStyle w:val="Contents5"/>
            <w:tabs>
              <w:tab w:val="clear" w:pos="7892"/>
              <w:tab w:val="right" w:pos="9026" w:leader="dot"/>
            </w:tabs>
            <w:rPr/>
          </w:pPr>
          <w:hyperlink w:anchor="__RefHeading___Toc1367031_2616395394">
            <w:r>
              <w:rPr>
                <w:webHidden/>
                <w:rStyle w:val="IndexLink"/>
                <w:rtl w:val="true"/>
              </w:rPr>
              <w:t>«</w:t>
            </w:r>
            <w:r>
              <w:rPr>
                <w:rStyle w:val="IndexLink"/>
              </w:rPr>
              <w:t>3</w:t>
            </w:r>
            <w:r>
              <w:rPr>
                <w:rStyle w:val="IndexLink"/>
                <w:rtl w:val="true"/>
              </w:rPr>
              <w:t>»</w:t>
              <w:tab/>
            </w:r>
            <w:r>
              <w:rPr>
                <w:rStyle w:val="IndexLink"/>
              </w:rPr>
              <w:t>450</w:t>
            </w:r>
          </w:hyperlink>
        </w:p>
        <w:p>
          <w:pPr>
            <w:pStyle w:val="Contents5"/>
            <w:tabs>
              <w:tab w:val="clear" w:pos="7892"/>
              <w:tab w:val="right" w:pos="9026" w:leader="dot"/>
            </w:tabs>
            <w:rPr/>
          </w:pPr>
          <w:hyperlink w:anchor="__RefHeading___Toc1367033_2616395394">
            <w:r>
              <w:rPr>
                <w:webHidden/>
                <w:rStyle w:val="IndexLink"/>
                <w:rtl w:val="true"/>
              </w:rPr>
              <w:t>«</w:t>
            </w:r>
            <w:r>
              <w:rPr>
                <w:rStyle w:val="IndexLink"/>
              </w:rPr>
              <w:t>4</w:t>
            </w:r>
            <w:r>
              <w:rPr>
                <w:rStyle w:val="IndexLink"/>
                <w:rtl w:val="true"/>
              </w:rPr>
              <w:t>»</w:t>
              <w:tab/>
            </w:r>
            <w:r>
              <w:rPr>
                <w:rStyle w:val="IndexLink"/>
              </w:rPr>
              <w:t>450</w:t>
            </w:r>
          </w:hyperlink>
        </w:p>
        <w:p>
          <w:pPr>
            <w:pStyle w:val="Contents3"/>
            <w:tabs>
              <w:tab w:val="clear" w:pos="8459"/>
              <w:tab w:val="right" w:pos="9026" w:leader="dot"/>
            </w:tabs>
            <w:rPr/>
          </w:pPr>
          <w:hyperlink w:anchor="__RefHeading___Toc1367035_2616395394">
            <w:r>
              <w:rPr>
                <w:webHidden/>
                <w:rStyle w:val="IndexLink"/>
                <w:rtl w:val="true"/>
              </w:rPr>
              <w:t>باب دوم</w:t>
            </w:r>
            <w:r>
              <w:rPr>
                <w:rStyle w:val="IndexLink"/>
                <w:rtl w:val="true"/>
              </w:rPr>
              <w:t xml:space="preserve">: </w:t>
            </w:r>
            <w:r>
              <w:rPr>
                <w:rStyle w:val="IndexLink"/>
                <w:rtl w:val="true"/>
              </w:rPr>
              <w:t>اسمهای امام باقر علیه السلام و وجوه تسمیه آن و نقش انگشتریها و لباس های ایشان</w:t>
            </w:r>
            <w:r>
              <w:rPr>
                <w:rStyle w:val="IndexLink"/>
                <w:rtl w:val="true"/>
              </w:rPr>
              <w:tab/>
            </w:r>
            <w:r>
              <w:rPr>
                <w:rStyle w:val="IndexLink"/>
              </w:rPr>
              <w:t>450</w:t>
            </w:r>
          </w:hyperlink>
        </w:p>
        <w:p>
          <w:pPr>
            <w:pStyle w:val="Contents4"/>
            <w:tabs>
              <w:tab w:val="clear" w:pos="8176"/>
              <w:tab w:val="right" w:pos="9026" w:leader="dot"/>
            </w:tabs>
            <w:rPr/>
          </w:pPr>
          <w:hyperlink w:anchor="__RefHeading___Toc1367037_2616395394">
            <w:r>
              <w:rPr>
                <w:webHidden/>
                <w:rStyle w:val="IndexLink"/>
                <w:rtl w:val="true"/>
              </w:rPr>
              <w:t>روایات</w:t>
            </w:r>
            <w:r>
              <w:rPr>
                <w:rStyle w:val="IndexLink"/>
                <w:rtl w:val="true"/>
              </w:rPr>
              <w:tab/>
            </w:r>
            <w:r>
              <w:rPr>
                <w:rStyle w:val="IndexLink"/>
              </w:rPr>
              <w:t>450</w:t>
            </w:r>
          </w:hyperlink>
        </w:p>
        <w:p>
          <w:pPr>
            <w:pStyle w:val="Contents5"/>
            <w:tabs>
              <w:tab w:val="clear" w:pos="7892"/>
              <w:tab w:val="right" w:pos="9026" w:leader="dot"/>
            </w:tabs>
            <w:rPr/>
          </w:pPr>
          <w:hyperlink w:anchor="__RefHeading___Toc1367039_2616395394">
            <w:r>
              <w:rPr>
                <w:webHidden/>
                <w:rStyle w:val="IndexLink"/>
                <w:rtl w:val="true"/>
              </w:rPr>
              <w:t xml:space="preserve">روایت </w:t>
            </w:r>
            <w:r>
              <w:rPr>
                <w:rStyle w:val="IndexLink"/>
              </w:rPr>
              <w:t>1</w:t>
            </w:r>
            <w:r>
              <w:rPr>
                <w:rStyle w:val="IndexLink"/>
                <w:rtl w:val="true"/>
              </w:rPr>
              <w:tab/>
            </w:r>
            <w:r>
              <w:rPr>
                <w:rStyle w:val="IndexLink"/>
              </w:rPr>
              <w:t>450</w:t>
            </w:r>
          </w:hyperlink>
        </w:p>
        <w:p>
          <w:pPr>
            <w:pStyle w:val="Contents5"/>
            <w:tabs>
              <w:tab w:val="clear" w:pos="7892"/>
              <w:tab w:val="right" w:pos="9026" w:leader="dot"/>
            </w:tabs>
            <w:rPr/>
          </w:pPr>
          <w:hyperlink w:anchor="__RefHeading___Toc1367041_2616395394">
            <w:r>
              <w:rPr>
                <w:webHidden/>
                <w:rStyle w:val="IndexLink"/>
                <w:rtl w:val="true"/>
              </w:rPr>
              <w:t xml:space="preserve">روایت </w:t>
            </w:r>
            <w:r>
              <w:rPr>
                <w:rStyle w:val="IndexLink"/>
              </w:rPr>
              <w:t>2</w:t>
            </w:r>
            <w:r>
              <w:rPr>
                <w:rStyle w:val="IndexLink"/>
                <w:rtl w:val="true"/>
              </w:rPr>
              <w:tab/>
            </w:r>
            <w:r>
              <w:rPr>
                <w:rStyle w:val="IndexLink"/>
              </w:rPr>
              <w:t>450</w:t>
            </w:r>
          </w:hyperlink>
        </w:p>
        <w:p>
          <w:pPr>
            <w:pStyle w:val="Contents5"/>
            <w:tabs>
              <w:tab w:val="clear" w:pos="7892"/>
              <w:tab w:val="right" w:pos="9026" w:leader="dot"/>
            </w:tabs>
            <w:rPr/>
          </w:pPr>
          <w:hyperlink w:anchor="__RefHeading___Toc1367043_2616395394">
            <w:r>
              <w:rPr>
                <w:webHidden/>
                <w:rStyle w:val="IndexLink"/>
                <w:rtl w:val="true"/>
              </w:rPr>
              <w:t>می گویم</w:t>
            </w:r>
            <w:r>
              <w:rPr>
                <w:rStyle w:val="IndexLink"/>
                <w:rtl w:val="true"/>
              </w:rPr>
              <w:tab/>
            </w:r>
            <w:r>
              <w:rPr>
                <w:rStyle w:val="IndexLink"/>
              </w:rPr>
              <w:t>450</w:t>
            </w:r>
          </w:hyperlink>
        </w:p>
        <w:p>
          <w:pPr>
            <w:pStyle w:val="Contents5"/>
            <w:tabs>
              <w:tab w:val="clear" w:pos="7892"/>
              <w:tab w:val="right" w:pos="9026" w:leader="dot"/>
            </w:tabs>
            <w:rPr/>
          </w:pPr>
          <w:hyperlink w:anchor="__RefHeading___Toc1367045_2616395394">
            <w:r>
              <w:rPr>
                <w:webHidden/>
                <w:rStyle w:val="IndexLink"/>
                <w:rtl w:val="true"/>
              </w:rPr>
              <w:t xml:space="preserve">روایت </w:t>
            </w:r>
            <w:r>
              <w:rPr>
                <w:rStyle w:val="IndexLink"/>
              </w:rPr>
              <w:t>3</w:t>
            </w:r>
            <w:r>
              <w:rPr>
                <w:rStyle w:val="IndexLink"/>
                <w:rtl w:val="true"/>
              </w:rPr>
              <w:tab/>
            </w:r>
            <w:r>
              <w:rPr>
                <w:rStyle w:val="IndexLink"/>
              </w:rPr>
              <w:t>451</w:t>
            </w:r>
          </w:hyperlink>
        </w:p>
        <w:p>
          <w:pPr>
            <w:pStyle w:val="Contents5"/>
            <w:tabs>
              <w:tab w:val="clear" w:pos="7892"/>
              <w:tab w:val="right" w:pos="9026" w:leader="dot"/>
            </w:tabs>
            <w:rPr/>
          </w:pPr>
          <w:hyperlink w:anchor="__RefHeading___Toc1367047_2616395394">
            <w:r>
              <w:rPr>
                <w:webHidden/>
                <w:rStyle w:val="IndexLink"/>
                <w:rtl w:val="true"/>
              </w:rPr>
              <w:t xml:space="preserve">روایت </w:t>
            </w:r>
            <w:r>
              <w:rPr>
                <w:rStyle w:val="IndexLink"/>
              </w:rPr>
              <w:t>4</w:t>
            </w:r>
            <w:r>
              <w:rPr>
                <w:rStyle w:val="IndexLink"/>
                <w:rtl w:val="true"/>
              </w:rPr>
              <w:tab/>
            </w:r>
            <w:r>
              <w:rPr>
                <w:rStyle w:val="IndexLink"/>
              </w:rPr>
              <w:t>451</w:t>
            </w:r>
          </w:hyperlink>
        </w:p>
        <w:p>
          <w:pPr>
            <w:pStyle w:val="Contents5"/>
            <w:tabs>
              <w:tab w:val="clear" w:pos="7892"/>
              <w:tab w:val="right" w:pos="9026" w:leader="dot"/>
            </w:tabs>
            <w:rPr/>
          </w:pPr>
          <w:hyperlink w:anchor="__RefHeading___Toc1367049_2616395394">
            <w:r>
              <w:rPr>
                <w:webHidden/>
                <w:rStyle w:val="IndexLink"/>
                <w:rtl w:val="true"/>
              </w:rPr>
              <w:t>«</w:t>
            </w:r>
            <w:r>
              <w:rPr>
                <w:rStyle w:val="IndexLink"/>
              </w:rPr>
              <w:t>5</w:t>
            </w:r>
            <w:r>
              <w:rPr>
                <w:rStyle w:val="IndexLink"/>
                <w:rtl w:val="true"/>
              </w:rPr>
              <w:t>»</w:t>
              <w:tab/>
            </w:r>
            <w:r>
              <w:rPr>
                <w:rStyle w:val="IndexLink"/>
              </w:rPr>
              <w:t>452</w:t>
            </w:r>
          </w:hyperlink>
        </w:p>
        <w:p>
          <w:pPr>
            <w:pStyle w:val="Contents5"/>
            <w:tabs>
              <w:tab w:val="clear" w:pos="7892"/>
              <w:tab w:val="right" w:pos="9026" w:leader="dot"/>
            </w:tabs>
            <w:rPr/>
          </w:pPr>
          <w:hyperlink w:anchor="__RefHeading___Toc1367051_2616395394">
            <w:r>
              <w:rPr>
                <w:webHidden/>
                <w:rStyle w:val="IndexLink"/>
                <w:rtl w:val="true"/>
              </w:rPr>
              <w:t>«</w:t>
            </w:r>
            <w:r>
              <w:rPr>
                <w:rStyle w:val="IndexLink"/>
              </w:rPr>
              <w:t>6</w:t>
            </w:r>
            <w:r>
              <w:rPr>
                <w:rStyle w:val="IndexLink"/>
                <w:rtl w:val="true"/>
              </w:rPr>
              <w:t>»</w:t>
              <w:tab/>
            </w:r>
            <w:r>
              <w:rPr>
                <w:rStyle w:val="IndexLink"/>
              </w:rPr>
              <w:t>452</w:t>
            </w:r>
          </w:hyperlink>
        </w:p>
        <w:p>
          <w:pPr>
            <w:pStyle w:val="Contents5"/>
            <w:tabs>
              <w:tab w:val="clear" w:pos="7892"/>
              <w:tab w:val="right" w:pos="9026" w:leader="dot"/>
            </w:tabs>
            <w:rPr/>
          </w:pPr>
          <w:hyperlink w:anchor="__RefHeading___Toc1367053_2616395394">
            <w:r>
              <w:rPr>
                <w:webHidden/>
                <w:rStyle w:val="IndexLink"/>
                <w:rtl w:val="true"/>
              </w:rPr>
              <w:t>«</w:t>
            </w:r>
            <w:r>
              <w:rPr>
                <w:rStyle w:val="IndexLink"/>
              </w:rPr>
              <w:t>7</w:t>
            </w:r>
            <w:r>
              <w:rPr>
                <w:rStyle w:val="IndexLink"/>
                <w:rtl w:val="true"/>
              </w:rPr>
              <w:t>»</w:t>
              <w:tab/>
            </w:r>
            <w:r>
              <w:rPr>
                <w:rStyle w:val="IndexLink"/>
              </w:rPr>
              <w:t>452</w:t>
            </w:r>
          </w:hyperlink>
        </w:p>
        <w:p>
          <w:pPr>
            <w:pStyle w:val="Contents5"/>
            <w:tabs>
              <w:tab w:val="clear" w:pos="7892"/>
              <w:tab w:val="right" w:pos="9026" w:leader="dot"/>
            </w:tabs>
            <w:rPr/>
          </w:pPr>
          <w:hyperlink w:anchor="__RefHeading___Toc1367055_2616395394">
            <w:r>
              <w:rPr>
                <w:webHidden/>
                <w:rStyle w:val="IndexLink"/>
                <w:rtl w:val="true"/>
              </w:rPr>
              <w:t>«</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1367057_2616395394">
            <w:r>
              <w:rPr>
                <w:webHidden/>
                <w:rStyle w:val="IndexLink"/>
                <w:rtl w:val="true"/>
              </w:rPr>
              <w:t>«</w:t>
            </w:r>
            <w:r>
              <w:rPr>
                <w:rStyle w:val="IndexLink"/>
              </w:rPr>
              <w:t>9</w:t>
            </w:r>
            <w:r>
              <w:rPr>
                <w:rStyle w:val="IndexLink"/>
                <w:rtl w:val="true"/>
              </w:rPr>
              <w:t>»</w:t>
              <w:tab/>
            </w:r>
            <w:r>
              <w:rPr>
                <w:rStyle w:val="IndexLink"/>
              </w:rPr>
              <w:t>452</w:t>
            </w:r>
          </w:hyperlink>
        </w:p>
        <w:p>
          <w:pPr>
            <w:pStyle w:val="Contents5"/>
            <w:tabs>
              <w:tab w:val="clear" w:pos="7892"/>
              <w:tab w:val="right" w:pos="9026" w:leader="dot"/>
            </w:tabs>
            <w:rPr/>
          </w:pPr>
          <w:hyperlink w:anchor="__RefHeading___Toc1367059_2616395394">
            <w:r>
              <w:rPr>
                <w:webHidden/>
                <w:rStyle w:val="IndexLink"/>
                <w:rtl w:val="true"/>
              </w:rPr>
              <w:t xml:space="preserve">روایت </w:t>
            </w:r>
            <w:r>
              <w:rPr>
                <w:rStyle w:val="IndexLink"/>
              </w:rPr>
              <w:t>5</w:t>
            </w:r>
            <w:r>
              <w:rPr>
                <w:rStyle w:val="IndexLink"/>
                <w:rtl w:val="true"/>
              </w:rPr>
              <w:tab/>
            </w:r>
            <w:r>
              <w:rPr>
                <w:rStyle w:val="IndexLink"/>
              </w:rPr>
              <w:t>452</w:t>
            </w:r>
          </w:hyperlink>
        </w:p>
        <w:p>
          <w:pPr>
            <w:pStyle w:val="Contents5"/>
            <w:tabs>
              <w:tab w:val="clear" w:pos="7892"/>
              <w:tab w:val="right" w:pos="9026" w:leader="dot"/>
            </w:tabs>
            <w:rPr/>
          </w:pPr>
          <w:hyperlink w:anchor="__RefHeading___Toc1367061_2616395394">
            <w:r>
              <w:rPr>
                <w:webHidden/>
                <w:rStyle w:val="IndexLink"/>
                <w:rtl w:val="true"/>
              </w:rPr>
              <w:t xml:space="preserve">روایت </w:t>
            </w:r>
            <w:r>
              <w:rPr>
                <w:rStyle w:val="IndexLink"/>
              </w:rPr>
              <w:t>6</w:t>
            </w:r>
            <w:r>
              <w:rPr>
                <w:rStyle w:val="IndexLink"/>
                <w:rtl w:val="true"/>
              </w:rPr>
              <w:tab/>
            </w:r>
            <w:r>
              <w:rPr>
                <w:rStyle w:val="IndexLink"/>
              </w:rPr>
              <w:t>452</w:t>
            </w:r>
          </w:hyperlink>
        </w:p>
        <w:p>
          <w:pPr>
            <w:pStyle w:val="Contents5"/>
            <w:tabs>
              <w:tab w:val="clear" w:pos="7892"/>
              <w:tab w:val="right" w:pos="9026" w:leader="dot"/>
            </w:tabs>
            <w:rPr/>
          </w:pPr>
          <w:hyperlink w:anchor="__RefHeading___Toc1367063_2616395394">
            <w:r>
              <w:rPr>
                <w:webHidden/>
                <w:rStyle w:val="IndexLink"/>
                <w:rtl w:val="true"/>
              </w:rPr>
              <w:t xml:space="preserve">روایت </w:t>
            </w:r>
            <w:r>
              <w:rPr>
                <w:rStyle w:val="IndexLink"/>
              </w:rPr>
              <w:t>7</w:t>
            </w:r>
            <w:r>
              <w:rPr>
                <w:rStyle w:val="IndexLink"/>
                <w:rtl w:val="true"/>
              </w:rPr>
              <w:tab/>
            </w:r>
            <w:r>
              <w:rPr>
                <w:rStyle w:val="IndexLink"/>
              </w:rPr>
              <w:t>452</w:t>
            </w:r>
          </w:hyperlink>
        </w:p>
        <w:p>
          <w:pPr>
            <w:pStyle w:val="Contents5"/>
            <w:tabs>
              <w:tab w:val="clear" w:pos="7892"/>
              <w:tab w:val="right" w:pos="9026" w:leader="dot"/>
            </w:tabs>
            <w:rPr/>
          </w:pPr>
          <w:hyperlink w:anchor="__RefHeading___Toc1367065_2616395394">
            <w:r>
              <w:rPr>
                <w:webHidden/>
                <w:rStyle w:val="IndexLink"/>
                <w:rtl w:val="true"/>
              </w:rPr>
              <w:t xml:space="preserve">روایت </w:t>
            </w:r>
            <w:r>
              <w:rPr>
                <w:rStyle w:val="IndexLink"/>
              </w:rPr>
              <w:t>8</w:t>
            </w:r>
            <w:r>
              <w:rPr>
                <w:rStyle w:val="IndexLink"/>
                <w:rtl w:val="true"/>
              </w:rPr>
              <w:tab/>
            </w:r>
            <w:r>
              <w:rPr>
                <w:rStyle w:val="IndexLink"/>
              </w:rPr>
              <w:t>453</w:t>
            </w:r>
          </w:hyperlink>
        </w:p>
        <w:p>
          <w:pPr>
            <w:pStyle w:val="Contents5"/>
            <w:tabs>
              <w:tab w:val="clear" w:pos="7892"/>
              <w:tab w:val="right" w:pos="9026" w:leader="dot"/>
            </w:tabs>
            <w:rPr/>
          </w:pPr>
          <w:hyperlink w:anchor="__RefHeading___Toc1367067_2616395394">
            <w:r>
              <w:rPr>
                <w:webHidden/>
                <w:rStyle w:val="IndexLink"/>
                <w:rtl w:val="true"/>
              </w:rPr>
              <w:t xml:space="preserve">روایت </w:t>
            </w:r>
            <w:r>
              <w:rPr>
                <w:rStyle w:val="IndexLink"/>
              </w:rPr>
              <w:t>9</w:t>
            </w:r>
            <w:r>
              <w:rPr>
                <w:rStyle w:val="IndexLink"/>
                <w:rtl w:val="true"/>
              </w:rPr>
              <w:tab/>
            </w:r>
            <w:r>
              <w:rPr>
                <w:rStyle w:val="IndexLink"/>
              </w:rPr>
              <w:t>453</w:t>
            </w:r>
          </w:hyperlink>
        </w:p>
        <w:p>
          <w:pPr>
            <w:pStyle w:val="Contents5"/>
            <w:tabs>
              <w:tab w:val="clear" w:pos="7892"/>
              <w:tab w:val="right" w:pos="9026" w:leader="dot"/>
            </w:tabs>
            <w:rPr/>
          </w:pPr>
          <w:hyperlink w:anchor="__RefHeading___Toc1367069_2616395394">
            <w:r>
              <w:rPr>
                <w:webHidden/>
                <w:rStyle w:val="IndexLink"/>
                <w:rtl w:val="true"/>
              </w:rPr>
              <w:t>«</w:t>
            </w:r>
            <w:r>
              <w:rPr>
                <w:rStyle w:val="IndexLink"/>
              </w:rPr>
              <w:t>10</w:t>
            </w:r>
            <w:r>
              <w:rPr>
                <w:rStyle w:val="IndexLink"/>
                <w:rtl w:val="true"/>
              </w:rPr>
              <w:t>»</w:t>
              <w:tab/>
            </w:r>
            <w:r>
              <w:rPr>
                <w:rStyle w:val="IndexLink"/>
              </w:rPr>
              <w:t>454</w:t>
            </w:r>
          </w:hyperlink>
        </w:p>
        <w:p>
          <w:pPr>
            <w:pStyle w:val="Contents5"/>
            <w:tabs>
              <w:tab w:val="clear" w:pos="7892"/>
              <w:tab w:val="right" w:pos="9026" w:leader="dot"/>
            </w:tabs>
            <w:rPr/>
          </w:pPr>
          <w:hyperlink w:anchor="__RefHeading___Toc1367071_2616395394">
            <w:r>
              <w:rPr>
                <w:webHidden/>
                <w:rStyle w:val="IndexLink"/>
                <w:rtl w:val="true"/>
              </w:rPr>
              <w:t>«</w:t>
            </w:r>
            <w:r>
              <w:rPr>
                <w:rStyle w:val="IndexLink"/>
              </w:rPr>
              <w:t>11</w:t>
            </w:r>
            <w:r>
              <w:rPr>
                <w:rStyle w:val="IndexLink"/>
                <w:rtl w:val="true"/>
              </w:rPr>
              <w:t>»</w:t>
              <w:tab/>
            </w:r>
            <w:r>
              <w:rPr>
                <w:rStyle w:val="IndexLink"/>
              </w:rPr>
              <w:t>454</w:t>
            </w:r>
          </w:hyperlink>
        </w:p>
        <w:p>
          <w:pPr>
            <w:pStyle w:val="Contents3"/>
            <w:tabs>
              <w:tab w:val="clear" w:pos="8459"/>
              <w:tab w:val="right" w:pos="9026" w:leader="dot"/>
            </w:tabs>
            <w:rPr/>
          </w:pPr>
          <w:hyperlink w:anchor="__RefHeading___Toc1367073_2616395394">
            <w:r>
              <w:rPr>
                <w:webHidden/>
                <w:rStyle w:val="IndexLink"/>
                <w:rtl w:val="true"/>
              </w:rPr>
              <w:t xml:space="preserve">باب </w:t>
            </w:r>
            <w:r>
              <w:rPr>
                <w:rStyle w:val="IndexLink"/>
              </w:rPr>
              <w:t>3</w:t>
            </w:r>
            <w:r>
              <w:rPr>
                <w:rStyle w:val="IndexLink"/>
                <w:rtl w:val="true"/>
              </w:rPr>
              <w:t xml:space="preserve"> </w:t>
            </w:r>
            <w:r>
              <w:rPr>
                <w:rStyle w:val="IndexLink"/>
                <w:rtl w:val="true"/>
              </w:rPr>
              <w:t>مناقبه صلوات الله عليه و فيه أخبار جابر بن عبد الله الأنصاري رضي الله عنه</w:t>
            </w:r>
            <w:r>
              <w:rPr>
                <w:rStyle w:val="IndexLink"/>
                <w:rtl w:val="true"/>
              </w:rPr>
              <w:tab/>
            </w:r>
            <w:r>
              <w:rPr>
                <w:rStyle w:val="IndexLink"/>
              </w:rPr>
              <w:t>454</w:t>
            </w:r>
          </w:hyperlink>
        </w:p>
        <w:p>
          <w:pPr>
            <w:pStyle w:val="Contents4"/>
            <w:tabs>
              <w:tab w:val="clear" w:pos="8176"/>
              <w:tab w:val="right" w:pos="9026" w:leader="dot"/>
            </w:tabs>
            <w:rPr/>
          </w:pPr>
          <w:hyperlink w:anchor="__RefHeading___Toc1367075_2616395394">
            <w:r>
              <w:rPr>
                <w:webHidden/>
                <w:rStyle w:val="IndexLink"/>
                <w:rtl w:val="true"/>
              </w:rPr>
              <w:t>الأخبار</w:t>
            </w:r>
            <w:r>
              <w:rPr>
                <w:rStyle w:val="IndexLink"/>
                <w:rtl w:val="true"/>
              </w:rPr>
              <w:tab/>
            </w:r>
            <w:r>
              <w:rPr>
                <w:rStyle w:val="IndexLink"/>
              </w:rPr>
              <w:t>454</w:t>
            </w:r>
          </w:hyperlink>
        </w:p>
        <w:p>
          <w:pPr>
            <w:pStyle w:val="Contents5"/>
            <w:tabs>
              <w:tab w:val="clear" w:pos="7892"/>
              <w:tab w:val="right" w:pos="9026" w:leader="dot"/>
            </w:tabs>
            <w:rPr/>
          </w:pPr>
          <w:hyperlink w:anchor="__RefHeading___Toc1367077_2616395394">
            <w:r>
              <w:rPr>
                <w:webHidden/>
                <w:rStyle w:val="IndexLink"/>
                <w:rtl w:val="true"/>
              </w:rPr>
              <w:t>«</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1367079_2616395394">
            <w:r>
              <w:rPr>
                <w:webHidden/>
                <w:rStyle w:val="IndexLink"/>
                <w:rtl w:val="true"/>
              </w:rPr>
              <w:t xml:space="preserve">روایت </w:t>
            </w:r>
            <w:r>
              <w:rPr>
                <w:rStyle w:val="IndexLink"/>
              </w:rPr>
              <w:t>10</w:t>
            </w:r>
            <w:r>
              <w:rPr>
                <w:rStyle w:val="IndexLink"/>
                <w:rtl w:val="true"/>
              </w:rPr>
              <w:tab/>
            </w:r>
            <w:r>
              <w:rPr>
                <w:rStyle w:val="IndexLink"/>
              </w:rPr>
              <w:t>454</w:t>
            </w:r>
          </w:hyperlink>
        </w:p>
        <w:p>
          <w:pPr>
            <w:pStyle w:val="Contents5"/>
            <w:tabs>
              <w:tab w:val="clear" w:pos="7892"/>
              <w:tab w:val="right" w:pos="9026" w:leader="dot"/>
            </w:tabs>
            <w:rPr/>
          </w:pPr>
          <w:hyperlink w:anchor="__RefHeading___Toc1367081_2616395394">
            <w:r>
              <w:rPr>
                <w:webHidden/>
                <w:rStyle w:val="IndexLink"/>
                <w:rtl w:val="true"/>
              </w:rPr>
              <w:t xml:space="preserve">روایت </w:t>
            </w:r>
            <w:r>
              <w:rPr>
                <w:rStyle w:val="IndexLink"/>
              </w:rPr>
              <w:t>11</w:t>
            </w:r>
            <w:r>
              <w:rPr>
                <w:rStyle w:val="IndexLink"/>
                <w:rtl w:val="true"/>
              </w:rPr>
              <w:tab/>
            </w:r>
            <w:r>
              <w:rPr>
                <w:rStyle w:val="IndexLink"/>
              </w:rPr>
              <w:t>454</w:t>
            </w:r>
          </w:hyperlink>
        </w:p>
        <w:p>
          <w:pPr>
            <w:pStyle w:val="Contents3"/>
            <w:tabs>
              <w:tab w:val="clear" w:pos="8459"/>
              <w:tab w:val="right" w:pos="9026" w:leader="dot"/>
            </w:tabs>
            <w:rPr/>
          </w:pPr>
          <w:hyperlink w:anchor="__RefHeading___Toc1367083_2616395394">
            <w:r>
              <w:rPr>
                <w:webHidden/>
                <w:rStyle w:val="IndexLink"/>
                <w:rtl w:val="true"/>
              </w:rPr>
              <w:t xml:space="preserve">باب سوم </w:t>
            </w:r>
            <w:r>
              <w:rPr>
                <w:rStyle w:val="IndexLink"/>
                <w:rtl w:val="true"/>
              </w:rPr>
              <w:t xml:space="preserve">: </w:t>
            </w:r>
            <w:r>
              <w:rPr>
                <w:rStyle w:val="IndexLink"/>
                <w:rtl w:val="true"/>
              </w:rPr>
              <w:t>مناقب امام باقر علیه السلام و در این باب اخبار جابر بن عبدالله هم وجود دارد</w:t>
            </w:r>
            <w:r>
              <w:rPr>
                <w:rStyle w:val="IndexLink"/>
                <w:rtl w:val="true"/>
              </w:rPr>
              <w:t>.</w:t>
              <w:tab/>
            </w:r>
            <w:r>
              <w:rPr>
                <w:rStyle w:val="IndexLink"/>
              </w:rPr>
              <w:t>454</w:t>
            </w:r>
          </w:hyperlink>
        </w:p>
        <w:p>
          <w:pPr>
            <w:pStyle w:val="Contents4"/>
            <w:tabs>
              <w:tab w:val="clear" w:pos="8176"/>
              <w:tab w:val="right" w:pos="9026" w:leader="dot"/>
            </w:tabs>
            <w:rPr/>
          </w:pPr>
          <w:hyperlink w:anchor="__RefHeading___Toc1367085_2616395394">
            <w:r>
              <w:rPr>
                <w:webHidden/>
                <w:rStyle w:val="IndexLink"/>
                <w:rtl w:val="true"/>
              </w:rPr>
              <w:t>روایات</w:t>
            </w:r>
            <w:r>
              <w:rPr>
                <w:rStyle w:val="IndexLink"/>
                <w:rtl w:val="true"/>
              </w:rPr>
              <w:tab/>
            </w:r>
            <w:r>
              <w:rPr>
                <w:rStyle w:val="IndexLink"/>
              </w:rPr>
              <w:t>454</w:t>
            </w:r>
          </w:hyperlink>
        </w:p>
        <w:p>
          <w:pPr>
            <w:pStyle w:val="Contents5"/>
            <w:tabs>
              <w:tab w:val="clear" w:pos="7892"/>
              <w:tab w:val="right" w:pos="9026" w:leader="dot"/>
            </w:tabs>
            <w:rPr/>
          </w:pPr>
          <w:hyperlink w:anchor="__RefHeading___Toc1367087_2616395394">
            <w:r>
              <w:rPr>
                <w:webHidden/>
                <w:rStyle w:val="IndexLink"/>
                <w:rtl w:val="true"/>
              </w:rPr>
              <w:t xml:space="preserve">روایت </w:t>
            </w:r>
            <w:r>
              <w:rPr>
                <w:rStyle w:val="IndexLink"/>
              </w:rPr>
              <w:t>1</w:t>
            </w:r>
            <w:r>
              <w:rPr>
                <w:rStyle w:val="IndexLink"/>
                <w:rtl w:val="true"/>
              </w:rPr>
              <w:tab/>
            </w:r>
            <w:r>
              <w:rPr>
                <w:rStyle w:val="IndexLink"/>
              </w:rPr>
              <w:t>454</w:t>
            </w:r>
          </w:hyperlink>
        </w:p>
        <w:p>
          <w:pPr>
            <w:pStyle w:val="Contents5"/>
            <w:tabs>
              <w:tab w:val="clear" w:pos="7892"/>
              <w:tab w:val="right" w:pos="9026" w:leader="dot"/>
            </w:tabs>
            <w:rPr/>
          </w:pPr>
          <w:hyperlink w:anchor="__RefHeading___Toc1367089_2616395394">
            <w:r>
              <w:rPr>
                <w:webHidden/>
                <w:rStyle w:val="IndexLink"/>
                <w:rtl w:val="true"/>
              </w:rPr>
              <w:t>«</w:t>
            </w:r>
            <w:r>
              <w:rPr>
                <w:rStyle w:val="IndexLink"/>
              </w:rPr>
              <w:t>2</w:t>
            </w:r>
            <w:r>
              <w:rPr>
                <w:rStyle w:val="IndexLink"/>
                <w:rtl w:val="true"/>
              </w:rPr>
              <w:t>»</w:t>
              <w:tab/>
            </w:r>
            <w:r>
              <w:rPr>
                <w:rStyle w:val="IndexLink"/>
              </w:rPr>
              <w:t>456</w:t>
            </w:r>
          </w:hyperlink>
        </w:p>
        <w:p>
          <w:pPr>
            <w:pStyle w:val="Contents5"/>
            <w:tabs>
              <w:tab w:val="clear" w:pos="7892"/>
              <w:tab w:val="right" w:pos="9026" w:leader="dot"/>
            </w:tabs>
            <w:rPr/>
          </w:pPr>
          <w:hyperlink w:anchor="__RefHeading___Toc1367091_2616395394">
            <w:r>
              <w:rPr>
                <w:webHidden/>
                <w:rStyle w:val="IndexLink"/>
                <w:rtl w:val="true"/>
              </w:rPr>
              <w:t>«</w:t>
            </w:r>
            <w:r>
              <w:rPr>
                <w:rStyle w:val="IndexLink"/>
              </w:rPr>
              <w:t>3</w:t>
            </w:r>
            <w:r>
              <w:rPr>
                <w:rStyle w:val="IndexLink"/>
                <w:rtl w:val="true"/>
              </w:rPr>
              <w:t>»</w:t>
              <w:tab/>
            </w:r>
            <w:r>
              <w:rPr>
                <w:rStyle w:val="IndexLink"/>
              </w:rPr>
              <w:t>456</w:t>
            </w:r>
          </w:hyperlink>
        </w:p>
        <w:p>
          <w:pPr>
            <w:pStyle w:val="Contents5"/>
            <w:tabs>
              <w:tab w:val="clear" w:pos="7892"/>
              <w:tab w:val="right" w:pos="9026" w:leader="dot"/>
            </w:tabs>
            <w:rPr/>
          </w:pPr>
          <w:hyperlink w:anchor="__RefHeading___Toc1367093_2616395394">
            <w:r>
              <w:rPr>
                <w:webHidden/>
                <w:rStyle w:val="IndexLink"/>
                <w:rtl w:val="true"/>
              </w:rPr>
              <w:t>بيان</w:t>
            </w:r>
            <w:r>
              <w:rPr>
                <w:rStyle w:val="IndexLink"/>
                <w:rtl w:val="true"/>
              </w:rPr>
              <w:tab/>
            </w:r>
            <w:r>
              <w:rPr>
                <w:rStyle w:val="IndexLink"/>
              </w:rPr>
              <w:t>456</w:t>
            </w:r>
          </w:hyperlink>
        </w:p>
        <w:p>
          <w:pPr>
            <w:pStyle w:val="Contents5"/>
            <w:tabs>
              <w:tab w:val="clear" w:pos="7892"/>
              <w:tab w:val="right" w:pos="9026" w:leader="dot"/>
            </w:tabs>
            <w:rPr/>
          </w:pPr>
          <w:hyperlink w:anchor="__RefHeading___Toc1367095_2616395394">
            <w:r>
              <w:rPr>
                <w:webHidden/>
                <w:rStyle w:val="IndexLink"/>
                <w:rtl w:val="true"/>
              </w:rPr>
              <w:t xml:space="preserve">روایت </w:t>
            </w:r>
            <w:r>
              <w:rPr>
                <w:rStyle w:val="IndexLink"/>
              </w:rPr>
              <w:t>2</w:t>
            </w:r>
            <w:r>
              <w:rPr>
                <w:rStyle w:val="IndexLink"/>
                <w:rtl w:val="true"/>
              </w:rPr>
              <w:tab/>
            </w:r>
            <w:r>
              <w:rPr>
                <w:rStyle w:val="IndexLink"/>
              </w:rPr>
              <w:t>456</w:t>
            </w:r>
          </w:hyperlink>
        </w:p>
        <w:p>
          <w:pPr>
            <w:pStyle w:val="Contents5"/>
            <w:tabs>
              <w:tab w:val="clear" w:pos="7892"/>
              <w:tab w:val="right" w:pos="9026" w:leader="dot"/>
            </w:tabs>
            <w:rPr/>
          </w:pPr>
          <w:hyperlink w:anchor="__RefHeading___Toc1367097_2616395394">
            <w:r>
              <w:rPr>
                <w:webHidden/>
                <w:rStyle w:val="IndexLink"/>
                <w:rtl w:val="true"/>
              </w:rPr>
              <w:t xml:space="preserve">روایت </w:t>
            </w:r>
            <w:r>
              <w:rPr>
                <w:rStyle w:val="IndexLink"/>
              </w:rPr>
              <w:t>3</w:t>
            </w:r>
            <w:r>
              <w:rPr>
                <w:rStyle w:val="IndexLink"/>
                <w:rtl w:val="true"/>
              </w:rPr>
              <w:tab/>
            </w:r>
            <w:r>
              <w:rPr>
                <w:rStyle w:val="IndexLink"/>
              </w:rPr>
              <w:t>456</w:t>
            </w:r>
          </w:hyperlink>
        </w:p>
        <w:p>
          <w:pPr>
            <w:pStyle w:val="Contents5"/>
            <w:tabs>
              <w:tab w:val="clear" w:pos="7892"/>
              <w:tab w:val="right" w:pos="9026" w:leader="dot"/>
            </w:tabs>
            <w:rPr/>
          </w:pPr>
          <w:hyperlink w:anchor="__RefHeading___Toc1367099_2616395394">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1367101_2616395394">
            <w:r>
              <w:rPr>
                <w:webHidden/>
                <w:rStyle w:val="IndexLink"/>
                <w:rtl w:val="true"/>
              </w:rPr>
              <w:t>«</w:t>
            </w:r>
            <w:r>
              <w:rPr>
                <w:rStyle w:val="IndexLink"/>
              </w:rPr>
              <w:t>4</w:t>
            </w:r>
            <w:r>
              <w:rPr>
                <w:rStyle w:val="IndexLink"/>
                <w:rtl w:val="true"/>
              </w:rPr>
              <w:t>»</w:t>
              <w:tab/>
            </w:r>
            <w:r>
              <w:rPr>
                <w:rStyle w:val="IndexLink"/>
              </w:rPr>
              <w:t>458</w:t>
            </w:r>
          </w:hyperlink>
        </w:p>
        <w:p>
          <w:pPr>
            <w:pStyle w:val="Contents5"/>
            <w:tabs>
              <w:tab w:val="clear" w:pos="7892"/>
              <w:tab w:val="right" w:pos="9026" w:leader="dot"/>
            </w:tabs>
            <w:rPr/>
          </w:pPr>
          <w:hyperlink w:anchor="__RefHeading___Toc1367103_2616395394">
            <w:r>
              <w:rPr>
                <w:webHidden/>
                <w:rStyle w:val="IndexLink"/>
                <w:rtl w:val="true"/>
              </w:rPr>
              <w:t>أقول</w:t>
            </w:r>
            <w:r>
              <w:rPr>
                <w:rStyle w:val="IndexLink"/>
                <w:rtl w:val="true"/>
              </w:rPr>
              <w:tab/>
            </w:r>
            <w:r>
              <w:rPr>
                <w:rStyle w:val="IndexLink"/>
              </w:rPr>
              <w:t>458</w:t>
            </w:r>
          </w:hyperlink>
        </w:p>
        <w:p>
          <w:pPr>
            <w:pStyle w:val="Contents5"/>
            <w:tabs>
              <w:tab w:val="clear" w:pos="7892"/>
              <w:tab w:val="right" w:pos="9026" w:leader="dot"/>
            </w:tabs>
            <w:rPr/>
          </w:pPr>
          <w:hyperlink w:anchor="__RefHeading___Toc1367105_2616395394">
            <w:r>
              <w:rPr>
                <w:webHidden/>
                <w:rStyle w:val="IndexLink"/>
                <w:rtl w:val="true"/>
              </w:rPr>
              <w:t>«</w:t>
            </w:r>
            <w:r>
              <w:rPr>
                <w:rStyle w:val="IndexLink"/>
              </w:rPr>
              <w:t>5</w:t>
            </w:r>
            <w:r>
              <w:rPr>
                <w:rStyle w:val="IndexLink"/>
                <w:rtl w:val="true"/>
              </w:rPr>
              <w:t>»</w:t>
              <w:tab/>
            </w:r>
            <w:r>
              <w:rPr>
                <w:rStyle w:val="IndexLink"/>
              </w:rPr>
              <w:t>458</w:t>
            </w:r>
          </w:hyperlink>
        </w:p>
        <w:p>
          <w:pPr>
            <w:pStyle w:val="Contents5"/>
            <w:tabs>
              <w:tab w:val="clear" w:pos="7892"/>
              <w:tab w:val="right" w:pos="9026" w:leader="dot"/>
            </w:tabs>
            <w:rPr/>
          </w:pPr>
          <w:hyperlink w:anchor="__RefHeading___Toc1367107_2616395394">
            <w:r>
              <w:rPr>
                <w:webHidden/>
                <w:rStyle w:val="IndexLink"/>
                <w:rtl w:val="true"/>
              </w:rPr>
              <w:t xml:space="preserve">روایت </w:t>
            </w:r>
            <w:r>
              <w:rPr>
                <w:rStyle w:val="IndexLink"/>
              </w:rPr>
              <w:t>4</w:t>
            </w:r>
            <w:r>
              <w:rPr>
                <w:rStyle w:val="IndexLink"/>
                <w:rtl w:val="true"/>
              </w:rPr>
              <w:tab/>
            </w:r>
            <w:r>
              <w:rPr>
                <w:rStyle w:val="IndexLink"/>
              </w:rPr>
              <w:t>458</w:t>
            </w:r>
          </w:hyperlink>
        </w:p>
        <w:p>
          <w:pPr>
            <w:pStyle w:val="Contents5"/>
            <w:tabs>
              <w:tab w:val="clear" w:pos="7892"/>
              <w:tab w:val="right" w:pos="9026" w:leader="dot"/>
            </w:tabs>
            <w:rPr/>
          </w:pPr>
          <w:hyperlink w:anchor="__RefHeading___Toc1367109_2616395394">
            <w:r>
              <w:rPr>
                <w:webHidden/>
                <w:rStyle w:val="IndexLink"/>
                <w:rtl w:val="true"/>
              </w:rPr>
              <w:t xml:space="preserve">روایت </w:t>
            </w:r>
            <w:r>
              <w:rPr>
                <w:rStyle w:val="IndexLink"/>
              </w:rPr>
              <w:t>5</w:t>
            </w:r>
            <w:r>
              <w:rPr>
                <w:rStyle w:val="IndexLink"/>
                <w:rtl w:val="true"/>
              </w:rPr>
              <w:tab/>
            </w:r>
            <w:r>
              <w:rPr>
                <w:rStyle w:val="IndexLink"/>
              </w:rPr>
              <w:t>459</w:t>
            </w:r>
          </w:hyperlink>
        </w:p>
        <w:p>
          <w:pPr>
            <w:pStyle w:val="Contents5"/>
            <w:tabs>
              <w:tab w:val="clear" w:pos="7892"/>
              <w:tab w:val="right" w:pos="9026" w:leader="dot"/>
            </w:tabs>
            <w:rPr/>
          </w:pPr>
          <w:hyperlink w:anchor="__RefHeading___Toc1367111_2616395394">
            <w:r>
              <w:rPr>
                <w:webHidden/>
                <w:rStyle w:val="IndexLink"/>
                <w:rtl w:val="true"/>
              </w:rPr>
              <w:t>«</w:t>
            </w:r>
            <w:r>
              <w:rPr>
                <w:rStyle w:val="IndexLink"/>
              </w:rPr>
              <w:t>6</w:t>
            </w:r>
            <w:r>
              <w:rPr>
                <w:rStyle w:val="IndexLink"/>
                <w:rtl w:val="true"/>
              </w:rPr>
              <w:t>»</w:t>
              <w:tab/>
            </w:r>
            <w:r>
              <w:rPr>
                <w:rStyle w:val="IndexLink"/>
              </w:rPr>
              <w:t>460</w:t>
            </w:r>
          </w:hyperlink>
        </w:p>
        <w:p>
          <w:pPr>
            <w:pStyle w:val="Contents5"/>
            <w:tabs>
              <w:tab w:val="clear" w:pos="7892"/>
              <w:tab w:val="right" w:pos="9026" w:leader="dot"/>
            </w:tabs>
            <w:rPr/>
          </w:pPr>
          <w:hyperlink w:anchor="__RefHeading___Toc1367113_2616395394">
            <w:r>
              <w:rPr>
                <w:webHidden/>
                <w:rStyle w:val="IndexLink"/>
                <w:rtl w:val="true"/>
              </w:rPr>
              <w:t>«</w:t>
            </w:r>
            <w:r>
              <w:rPr>
                <w:rStyle w:val="IndexLink"/>
              </w:rPr>
              <w:t>7</w:t>
            </w:r>
            <w:r>
              <w:rPr>
                <w:rStyle w:val="IndexLink"/>
                <w:rtl w:val="true"/>
              </w:rPr>
              <w:t>»</w:t>
              <w:tab/>
            </w:r>
            <w:r>
              <w:rPr>
                <w:rStyle w:val="IndexLink"/>
              </w:rPr>
              <w:t>460</w:t>
            </w:r>
          </w:hyperlink>
        </w:p>
        <w:p>
          <w:pPr>
            <w:pStyle w:val="Contents5"/>
            <w:tabs>
              <w:tab w:val="clear" w:pos="7892"/>
              <w:tab w:val="right" w:pos="9026" w:leader="dot"/>
            </w:tabs>
            <w:rPr/>
          </w:pPr>
          <w:hyperlink w:anchor="__RefHeading___Toc1367115_2616395394">
            <w:r>
              <w:rPr>
                <w:webHidden/>
                <w:rStyle w:val="IndexLink"/>
                <w:rtl w:val="true"/>
              </w:rPr>
              <w:t>بيان</w:t>
            </w:r>
            <w:r>
              <w:rPr>
                <w:rStyle w:val="IndexLink"/>
                <w:rtl w:val="true"/>
              </w:rPr>
              <w:tab/>
            </w:r>
            <w:r>
              <w:rPr>
                <w:rStyle w:val="IndexLink"/>
              </w:rPr>
              <w:t>460</w:t>
            </w:r>
          </w:hyperlink>
        </w:p>
        <w:p>
          <w:pPr>
            <w:pStyle w:val="Contents5"/>
            <w:tabs>
              <w:tab w:val="clear" w:pos="7892"/>
              <w:tab w:val="right" w:pos="9026" w:leader="dot"/>
            </w:tabs>
            <w:rPr/>
          </w:pPr>
          <w:hyperlink w:anchor="__RefHeading___Toc1367117_2616395394">
            <w:r>
              <w:rPr>
                <w:webHidden/>
                <w:rStyle w:val="IndexLink"/>
                <w:rtl w:val="true"/>
              </w:rPr>
              <w:t xml:space="preserve">روایت </w:t>
            </w:r>
            <w:r>
              <w:rPr>
                <w:rStyle w:val="IndexLink"/>
              </w:rPr>
              <w:t>6</w:t>
            </w:r>
            <w:r>
              <w:rPr>
                <w:rStyle w:val="IndexLink"/>
                <w:rtl w:val="true"/>
              </w:rPr>
              <w:tab/>
            </w:r>
            <w:r>
              <w:rPr>
                <w:rStyle w:val="IndexLink"/>
              </w:rPr>
              <w:t>461</w:t>
            </w:r>
          </w:hyperlink>
        </w:p>
        <w:p>
          <w:pPr>
            <w:pStyle w:val="Contents5"/>
            <w:tabs>
              <w:tab w:val="clear" w:pos="7892"/>
              <w:tab w:val="right" w:pos="9026" w:leader="dot"/>
            </w:tabs>
            <w:rPr/>
          </w:pPr>
          <w:hyperlink w:anchor="__RefHeading___Toc1367119_2616395394">
            <w:r>
              <w:rPr>
                <w:webHidden/>
                <w:rStyle w:val="IndexLink"/>
                <w:rtl w:val="true"/>
              </w:rPr>
              <w:t xml:space="preserve">روایت </w:t>
            </w:r>
            <w:r>
              <w:rPr>
                <w:rStyle w:val="IndexLink"/>
              </w:rPr>
              <w:t>7</w:t>
            </w:r>
            <w:r>
              <w:rPr>
                <w:rStyle w:val="IndexLink"/>
                <w:rtl w:val="true"/>
              </w:rPr>
              <w:tab/>
            </w:r>
            <w:r>
              <w:rPr>
                <w:rStyle w:val="IndexLink"/>
              </w:rPr>
              <w:t>461</w:t>
            </w:r>
          </w:hyperlink>
        </w:p>
        <w:p>
          <w:pPr>
            <w:pStyle w:val="Contents5"/>
            <w:tabs>
              <w:tab w:val="clear" w:pos="7892"/>
              <w:tab w:val="right" w:pos="9026" w:leader="dot"/>
            </w:tabs>
            <w:rPr/>
          </w:pPr>
          <w:hyperlink w:anchor="__RefHeading___Toc1367121_2616395394">
            <w:r>
              <w:rPr>
                <w:webHidden/>
                <w:rStyle w:val="IndexLink"/>
                <w:rtl w:val="true"/>
              </w:rPr>
              <w:t>بیان</w:t>
            </w:r>
            <w:r>
              <w:rPr>
                <w:rStyle w:val="IndexLink"/>
                <w:rtl w:val="true"/>
              </w:rPr>
              <w:tab/>
            </w:r>
            <w:r>
              <w:rPr>
                <w:rStyle w:val="IndexLink"/>
              </w:rPr>
              <w:t>461</w:t>
            </w:r>
          </w:hyperlink>
        </w:p>
        <w:p>
          <w:pPr>
            <w:pStyle w:val="Contents5"/>
            <w:tabs>
              <w:tab w:val="clear" w:pos="7892"/>
              <w:tab w:val="right" w:pos="9026" w:leader="dot"/>
            </w:tabs>
            <w:rPr/>
          </w:pPr>
          <w:hyperlink w:anchor="__RefHeading___Toc1367123_2616395394">
            <w:r>
              <w:rPr>
                <w:webHidden/>
                <w:rStyle w:val="IndexLink"/>
                <w:rtl w:val="true"/>
              </w:rPr>
              <w:t>«</w:t>
            </w:r>
            <w:r>
              <w:rPr>
                <w:rStyle w:val="IndexLink"/>
              </w:rPr>
              <w:t>8</w:t>
            </w:r>
            <w:r>
              <w:rPr>
                <w:rStyle w:val="IndexLink"/>
                <w:rtl w:val="true"/>
              </w:rPr>
              <w:t>»</w:t>
              <w:tab/>
            </w:r>
            <w:r>
              <w:rPr>
                <w:rStyle w:val="IndexLink"/>
              </w:rPr>
              <w:t>462</w:t>
            </w:r>
          </w:hyperlink>
        </w:p>
        <w:p>
          <w:pPr>
            <w:pStyle w:val="Contents5"/>
            <w:tabs>
              <w:tab w:val="clear" w:pos="7892"/>
              <w:tab w:val="right" w:pos="9026" w:leader="dot"/>
            </w:tabs>
            <w:rPr/>
          </w:pPr>
          <w:hyperlink w:anchor="__RefHeading___Toc1367125_2616395394">
            <w:r>
              <w:rPr>
                <w:webHidden/>
                <w:rStyle w:val="IndexLink"/>
                <w:rtl w:val="true"/>
              </w:rPr>
              <w:t>«</w:t>
            </w:r>
            <w:r>
              <w:rPr>
                <w:rStyle w:val="IndexLink"/>
              </w:rPr>
              <w:t>9</w:t>
            </w:r>
            <w:r>
              <w:rPr>
                <w:rStyle w:val="IndexLink"/>
                <w:rtl w:val="true"/>
              </w:rPr>
              <w:t>»</w:t>
              <w:tab/>
            </w:r>
            <w:r>
              <w:rPr>
                <w:rStyle w:val="IndexLink"/>
              </w:rPr>
              <w:t>462</w:t>
            </w:r>
          </w:hyperlink>
        </w:p>
        <w:p>
          <w:pPr>
            <w:pStyle w:val="Contents5"/>
            <w:tabs>
              <w:tab w:val="clear" w:pos="7892"/>
              <w:tab w:val="right" w:pos="9026" w:leader="dot"/>
            </w:tabs>
            <w:rPr/>
          </w:pPr>
          <w:hyperlink w:anchor="__RefHeading___Toc1367127_2616395394">
            <w:r>
              <w:rPr>
                <w:webHidden/>
                <w:rStyle w:val="IndexLink"/>
                <w:rtl w:val="true"/>
              </w:rPr>
              <w:t xml:space="preserve">روایت </w:t>
            </w:r>
            <w:r>
              <w:rPr>
                <w:rStyle w:val="IndexLink"/>
              </w:rPr>
              <w:t>8</w:t>
            </w:r>
            <w:r>
              <w:rPr>
                <w:rStyle w:val="IndexLink"/>
                <w:rtl w:val="true"/>
              </w:rPr>
              <w:tab/>
            </w:r>
            <w:r>
              <w:rPr>
                <w:rStyle w:val="IndexLink"/>
              </w:rPr>
              <w:t>462</w:t>
            </w:r>
          </w:hyperlink>
        </w:p>
        <w:p>
          <w:pPr>
            <w:pStyle w:val="Contents5"/>
            <w:tabs>
              <w:tab w:val="clear" w:pos="7892"/>
              <w:tab w:val="right" w:pos="9026" w:leader="dot"/>
            </w:tabs>
            <w:rPr/>
          </w:pPr>
          <w:hyperlink w:anchor="__RefHeading___Toc1367129_2616395394">
            <w:r>
              <w:rPr>
                <w:webHidden/>
                <w:rStyle w:val="IndexLink"/>
                <w:rtl w:val="true"/>
              </w:rPr>
              <w:t xml:space="preserve">روایت </w:t>
            </w:r>
            <w:r>
              <w:rPr>
                <w:rStyle w:val="IndexLink"/>
              </w:rPr>
              <w:t>9</w:t>
            </w:r>
            <w:r>
              <w:rPr>
                <w:rStyle w:val="IndexLink"/>
                <w:rtl w:val="true"/>
              </w:rPr>
              <w:tab/>
            </w:r>
            <w:r>
              <w:rPr>
                <w:rStyle w:val="IndexLink"/>
              </w:rPr>
              <w:t>463</w:t>
            </w:r>
          </w:hyperlink>
        </w:p>
        <w:p>
          <w:pPr>
            <w:pStyle w:val="Contents5"/>
            <w:tabs>
              <w:tab w:val="clear" w:pos="7892"/>
              <w:tab w:val="right" w:pos="9026" w:leader="dot"/>
            </w:tabs>
            <w:rPr/>
          </w:pPr>
          <w:hyperlink w:anchor="__RefHeading___Toc1367131_2616395394">
            <w:r>
              <w:rPr>
                <w:webHidden/>
                <w:rStyle w:val="IndexLink"/>
                <w:rtl w:val="true"/>
              </w:rPr>
              <w:t>«</w:t>
            </w:r>
            <w:r>
              <w:rPr>
                <w:rStyle w:val="IndexLink"/>
              </w:rPr>
              <w:t>10</w:t>
            </w:r>
            <w:r>
              <w:rPr>
                <w:rStyle w:val="IndexLink"/>
                <w:rtl w:val="true"/>
              </w:rPr>
              <w:t>»</w:t>
              <w:tab/>
            </w:r>
            <w:r>
              <w:rPr>
                <w:rStyle w:val="IndexLink"/>
              </w:rPr>
              <w:t>464</w:t>
            </w:r>
          </w:hyperlink>
        </w:p>
        <w:p>
          <w:pPr>
            <w:pStyle w:val="Contents5"/>
            <w:tabs>
              <w:tab w:val="clear" w:pos="7892"/>
              <w:tab w:val="right" w:pos="9026" w:leader="dot"/>
            </w:tabs>
            <w:rPr/>
          </w:pPr>
          <w:hyperlink w:anchor="__RefHeading___Toc1367133_2616395394">
            <w:r>
              <w:rPr>
                <w:webHidden/>
                <w:rStyle w:val="IndexLink"/>
                <w:rtl w:val="true"/>
              </w:rPr>
              <w:t>«</w:t>
            </w:r>
            <w:r>
              <w:rPr>
                <w:rStyle w:val="IndexLink"/>
              </w:rPr>
              <w:t>11</w:t>
            </w:r>
            <w:r>
              <w:rPr>
                <w:rStyle w:val="IndexLink"/>
                <w:rtl w:val="true"/>
              </w:rPr>
              <w:t>»</w:t>
              <w:tab/>
            </w:r>
            <w:r>
              <w:rPr>
                <w:rStyle w:val="IndexLink"/>
              </w:rPr>
              <w:t>464</w:t>
            </w:r>
          </w:hyperlink>
        </w:p>
        <w:p>
          <w:pPr>
            <w:pStyle w:val="Contents5"/>
            <w:tabs>
              <w:tab w:val="clear" w:pos="7892"/>
              <w:tab w:val="right" w:pos="9026" w:leader="dot"/>
            </w:tabs>
            <w:rPr/>
          </w:pPr>
          <w:hyperlink w:anchor="__RefHeading___Toc1367135_2616395394">
            <w:r>
              <w:rPr>
                <w:webHidden/>
                <w:rStyle w:val="IndexLink"/>
                <w:rtl w:val="true"/>
              </w:rPr>
              <w:t>أقول</w:t>
            </w:r>
            <w:r>
              <w:rPr>
                <w:rStyle w:val="IndexLink"/>
                <w:rtl w:val="true"/>
              </w:rPr>
              <w:tab/>
            </w:r>
            <w:r>
              <w:rPr>
                <w:rStyle w:val="IndexLink"/>
              </w:rPr>
              <w:t>464</w:t>
            </w:r>
          </w:hyperlink>
        </w:p>
        <w:p>
          <w:pPr>
            <w:pStyle w:val="Contents5"/>
            <w:tabs>
              <w:tab w:val="clear" w:pos="7892"/>
              <w:tab w:val="right" w:pos="9026" w:leader="dot"/>
            </w:tabs>
            <w:rPr/>
          </w:pPr>
          <w:hyperlink w:anchor="__RefHeading___Toc1367137_2616395394">
            <w:r>
              <w:rPr>
                <w:webHidden/>
                <w:rStyle w:val="IndexLink"/>
                <w:rtl w:val="true"/>
              </w:rPr>
              <w:t xml:space="preserve">روایت </w:t>
            </w:r>
            <w:r>
              <w:rPr>
                <w:rStyle w:val="IndexLink"/>
              </w:rPr>
              <w:t>10</w:t>
            </w:r>
            <w:r>
              <w:rPr>
                <w:rStyle w:val="IndexLink"/>
                <w:rtl w:val="true"/>
              </w:rPr>
              <w:tab/>
            </w:r>
            <w:r>
              <w:rPr>
                <w:rStyle w:val="IndexLink"/>
              </w:rPr>
              <w:t>464</w:t>
            </w:r>
          </w:hyperlink>
        </w:p>
        <w:p>
          <w:pPr>
            <w:pStyle w:val="Contents5"/>
            <w:tabs>
              <w:tab w:val="clear" w:pos="7892"/>
              <w:tab w:val="right" w:pos="9026" w:leader="dot"/>
            </w:tabs>
            <w:rPr/>
          </w:pPr>
          <w:hyperlink w:anchor="__RefHeading___Toc1367139_2616395394">
            <w:r>
              <w:rPr>
                <w:webHidden/>
                <w:rStyle w:val="IndexLink"/>
                <w:rtl w:val="true"/>
              </w:rPr>
              <w:t xml:space="preserve">روایت </w:t>
            </w:r>
            <w:r>
              <w:rPr>
                <w:rStyle w:val="IndexLink"/>
              </w:rPr>
              <w:t>11</w:t>
            </w:r>
            <w:r>
              <w:rPr>
                <w:rStyle w:val="IndexLink"/>
                <w:rtl w:val="true"/>
              </w:rPr>
              <w:tab/>
            </w:r>
            <w:r>
              <w:rPr>
                <w:rStyle w:val="IndexLink"/>
              </w:rPr>
              <w:t>464</w:t>
            </w:r>
          </w:hyperlink>
        </w:p>
        <w:p>
          <w:pPr>
            <w:pStyle w:val="Contents5"/>
            <w:tabs>
              <w:tab w:val="clear" w:pos="7892"/>
              <w:tab w:val="right" w:pos="9026" w:leader="dot"/>
            </w:tabs>
            <w:rPr/>
          </w:pPr>
          <w:hyperlink w:anchor="__RefHeading___Toc1367141_2616395394">
            <w:r>
              <w:rPr>
                <w:webHidden/>
                <w:rStyle w:val="IndexLink"/>
                <w:rtl w:val="true"/>
              </w:rPr>
              <w:t>می گویم</w:t>
            </w:r>
            <w:r>
              <w:rPr>
                <w:rStyle w:val="IndexLink"/>
                <w:rtl w:val="true"/>
              </w:rPr>
              <w:tab/>
            </w:r>
            <w:r>
              <w:rPr>
                <w:rStyle w:val="IndexLink"/>
              </w:rPr>
              <w:t>464</w:t>
            </w:r>
          </w:hyperlink>
        </w:p>
        <w:p>
          <w:pPr>
            <w:pStyle w:val="Contents3"/>
            <w:tabs>
              <w:tab w:val="clear" w:pos="8459"/>
              <w:tab w:val="right" w:pos="9026" w:leader="dot"/>
            </w:tabs>
            <w:rPr/>
          </w:pPr>
          <w:hyperlink w:anchor="__RefHeading___Toc1367143_2616395394">
            <w:r>
              <w:rPr>
                <w:webHidden/>
                <w:rStyle w:val="IndexLink"/>
                <w:rtl w:val="true"/>
              </w:rPr>
              <w:t xml:space="preserve">باب </w:t>
            </w:r>
            <w:r>
              <w:rPr>
                <w:rStyle w:val="IndexLink"/>
              </w:rPr>
              <w:t>4</w:t>
            </w:r>
            <w:r>
              <w:rPr>
                <w:rStyle w:val="IndexLink"/>
                <w:rtl w:val="true"/>
              </w:rPr>
              <w:t xml:space="preserve"> </w:t>
            </w:r>
            <w:r>
              <w:rPr>
                <w:rStyle w:val="IndexLink"/>
                <w:rtl w:val="true"/>
              </w:rPr>
              <w:t>النصوص علي إمامة محمد بن علي الباقر صلوات الله عليه و الوصية إليه</w:t>
            </w:r>
            <w:r>
              <w:rPr>
                <w:rStyle w:val="IndexLink"/>
                <w:rtl w:val="true"/>
              </w:rPr>
              <w:tab/>
            </w:r>
            <w:r>
              <w:rPr>
                <w:rStyle w:val="IndexLink"/>
              </w:rPr>
              <w:t>465</w:t>
            </w:r>
          </w:hyperlink>
        </w:p>
        <w:p>
          <w:pPr>
            <w:pStyle w:val="Contents4"/>
            <w:tabs>
              <w:tab w:val="clear" w:pos="8176"/>
              <w:tab w:val="right" w:pos="9026" w:leader="dot"/>
            </w:tabs>
            <w:rPr/>
          </w:pPr>
          <w:hyperlink w:anchor="__RefHeading___Toc1367145_2616395394">
            <w:r>
              <w:rPr>
                <w:webHidden/>
                <w:rStyle w:val="IndexLink"/>
                <w:rtl w:val="true"/>
              </w:rPr>
              <w:t>الأخبار</w:t>
            </w:r>
            <w:r>
              <w:rPr>
                <w:rStyle w:val="IndexLink"/>
                <w:rtl w:val="true"/>
              </w:rPr>
              <w:tab/>
            </w:r>
            <w:r>
              <w:rPr>
                <w:rStyle w:val="IndexLink"/>
              </w:rPr>
              <w:t>465</w:t>
            </w:r>
          </w:hyperlink>
        </w:p>
        <w:p>
          <w:pPr>
            <w:pStyle w:val="Contents5"/>
            <w:tabs>
              <w:tab w:val="clear" w:pos="7892"/>
              <w:tab w:val="right" w:pos="9026" w:leader="dot"/>
            </w:tabs>
            <w:rPr/>
          </w:pPr>
          <w:hyperlink w:anchor="__RefHeading___Toc1367147_2616395394">
            <w:r>
              <w:rPr>
                <w:webHidden/>
                <w:rStyle w:val="IndexLink"/>
                <w:rtl w:val="true"/>
              </w:rPr>
              <w:t>«</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1367149_2616395394">
            <w:r>
              <w:rPr>
                <w:webHidden/>
                <w:rStyle w:val="IndexLink"/>
                <w:rtl w:val="true"/>
              </w:rPr>
              <w:t>«</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1367151_2616395394">
            <w:r>
              <w:rPr>
                <w:webHidden/>
                <w:rStyle w:val="IndexLink"/>
                <w:rtl w:val="true"/>
              </w:rPr>
              <w:t>«</w:t>
            </w:r>
            <w:r>
              <w:rPr>
                <w:rStyle w:val="IndexLink"/>
              </w:rPr>
              <w:t>3</w:t>
            </w:r>
            <w:r>
              <w:rPr>
                <w:rStyle w:val="IndexLink"/>
                <w:rtl w:val="true"/>
              </w:rPr>
              <w:t>»</w:t>
              <w:tab/>
            </w:r>
            <w:r>
              <w:rPr>
                <w:rStyle w:val="IndexLink"/>
              </w:rPr>
              <w:t>465</w:t>
            </w:r>
          </w:hyperlink>
        </w:p>
        <w:p>
          <w:pPr>
            <w:pStyle w:val="Contents3"/>
            <w:tabs>
              <w:tab w:val="clear" w:pos="8459"/>
              <w:tab w:val="right" w:pos="9026" w:leader="dot"/>
            </w:tabs>
            <w:rPr/>
          </w:pPr>
          <w:hyperlink w:anchor="__RefHeading___Toc1367153_2616395394">
            <w:r>
              <w:rPr>
                <w:webHidden/>
                <w:rStyle w:val="IndexLink"/>
                <w:rtl w:val="true"/>
              </w:rPr>
              <w:t>باب چهارم</w:t>
            </w:r>
            <w:r>
              <w:rPr>
                <w:rStyle w:val="IndexLink"/>
                <w:rtl w:val="true"/>
              </w:rPr>
              <w:t xml:space="preserve">: </w:t>
            </w:r>
            <w:r>
              <w:rPr>
                <w:rStyle w:val="IndexLink"/>
                <w:rtl w:val="true"/>
              </w:rPr>
              <w:t>تصریح به امامت محمد بن علی الباقر علیه السلام و وصیت به ایشان</w:t>
            </w:r>
            <w:r>
              <w:rPr>
                <w:rStyle w:val="IndexLink"/>
                <w:rtl w:val="true"/>
              </w:rPr>
              <w:tab/>
            </w:r>
            <w:r>
              <w:rPr>
                <w:rStyle w:val="IndexLink"/>
              </w:rPr>
              <w:t>465</w:t>
            </w:r>
          </w:hyperlink>
        </w:p>
        <w:p>
          <w:pPr>
            <w:pStyle w:val="Contents4"/>
            <w:tabs>
              <w:tab w:val="clear" w:pos="8176"/>
              <w:tab w:val="right" w:pos="9026" w:leader="dot"/>
            </w:tabs>
            <w:rPr/>
          </w:pPr>
          <w:hyperlink w:anchor="__RefHeading___Toc1367155_2616395394">
            <w:r>
              <w:rPr>
                <w:webHidden/>
                <w:rStyle w:val="IndexLink"/>
                <w:rtl w:val="true"/>
              </w:rPr>
              <w:t>روایات</w:t>
            </w:r>
            <w:r>
              <w:rPr>
                <w:rStyle w:val="IndexLink"/>
                <w:rtl w:val="true"/>
              </w:rPr>
              <w:tab/>
            </w:r>
            <w:r>
              <w:rPr>
                <w:rStyle w:val="IndexLink"/>
              </w:rPr>
              <w:t>465</w:t>
            </w:r>
          </w:hyperlink>
        </w:p>
        <w:p>
          <w:pPr>
            <w:pStyle w:val="Contents5"/>
            <w:tabs>
              <w:tab w:val="clear" w:pos="7892"/>
              <w:tab w:val="right" w:pos="9026" w:leader="dot"/>
            </w:tabs>
            <w:rPr/>
          </w:pPr>
          <w:hyperlink w:anchor="__RefHeading___Toc1367157_2616395394">
            <w:r>
              <w:rPr>
                <w:webHidden/>
                <w:rStyle w:val="IndexLink"/>
                <w:rtl w:val="true"/>
              </w:rPr>
              <w:t xml:space="preserve">روایت </w:t>
            </w:r>
            <w:r>
              <w:rPr>
                <w:rStyle w:val="IndexLink"/>
              </w:rPr>
              <w:t>1</w:t>
            </w:r>
            <w:r>
              <w:rPr>
                <w:rStyle w:val="IndexLink"/>
                <w:rtl w:val="true"/>
              </w:rPr>
              <w:tab/>
            </w:r>
            <w:r>
              <w:rPr>
                <w:rStyle w:val="IndexLink"/>
              </w:rPr>
              <w:t>465</w:t>
            </w:r>
          </w:hyperlink>
        </w:p>
        <w:p>
          <w:pPr>
            <w:pStyle w:val="Contents5"/>
            <w:tabs>
              <w:tab w:val="clear" w:pos="7892"/>
              <w:tab w:val="right" w:pos="9026" w:leader="dot"/>
            </w:tabs>
            <w:rPr/>
          </w:pPr>
          <w:hyperlink w:anchor="__RefHeading___Toc1367159_2616395394">
            <w:r>
              <w:rPr>
                <w:webHidden/>
                <w:rStyle w:val="IndexLink"/>
                <w:rtl w:val="true"/>
              </w:rPr>
              <w:t xml:space="preserve">روایت </w:t>
            </w:r>
            <w:r>
              <w:rPr>
                <w:rStyle w:val="IndexLink"/>
              </w:rPr>
              <w:t>2</w:t>
            </w:r>
            <w:r>
              <w:rPr>
                <w:rStyle w:val="IndexLink"/>
                <w:rtl w:val="true"/>
              </w:rPr>
              <w:tab/>
            </w:r>
            <w:r>
              <w:rPr>
                <w:rStyle w:val="IndexLink"/>
              </w:rPr>
              <w:t>465</w:t>
            </w:r>
          </w:hyperlink>
        </w:p>
        <w:p>
          <w:pPr>
            <w:pStyle w:val="Contents5"/>
            <w:tabs>
              <w:tab w:val="clear" w:pos="7892"/>
              <w:tab w:val="right" w:pos="9026" w:leader="dot"/>
            </w:tabs>
            <w:rPr/>
          </w:pPr>
          <w:hyperlink w:anchor="__RefHeading___Toc1367161_2616395394">
            <w:r>
              <w:rPr>
                <w:webHidden/>
                <w:rStyle w:val="IndexLink"/>
                <w:rtl w:val="true"/>
              </w:rPr>
              <w:t xml:space="preserve">روایت </w:t>
            </w:r>
            <w:r>
              <w:rPr>
                <w:rStyle w:val="IndexLink"/>
              </w:rPr>
              <w:t>3</w:t>
            </w:r>
            <w:r>
              <w:rPr>
                <w:rStyle w:val="IndexLink"/>
                <w:rtl w:val="true"/>
              </w:rPr>
              <w:tab/>
            </w:r>
            <w:r>
              <w:rPr>
                <w:rStyle w:val="IndexLink"/>
              </w:rPr>
              <w:t>465</w:t>
            </w:r>
          </w:hyperlink>
        </w:p>
        <w:p>
          <w:pPr>
            <w:pStyle w:val="Contents5"/>
            <w:tabs>
              <w:tab w:val="clear" w:pos="7892"/>
              <w:tab w:val="right" w:pos="9026" w:leader="dot"/>
            </w:tabs>
            <w:rPr/>
          </w:pPr>
          <w:hyperlink w:anchor="__RefHeading___Toc1367163_2616395394">
            <w:r>
              <w:rPr>
                <w:webHidden/>
                <w:rStyle w:val="IndexLink"/>
                <w:rtl w:val="true"/>
              </w:rPr>
              <w:t>«</w:t>
            </w:r>
            <w:r>
              <w:rPr>
                <w:rStyle w:val="IndexLink"/>
              </w:rPr>
              <w:t>4</w:t>
            </w:r>
            <w:r>
              <w:rPr>
                <w:rStyle w:val="IndexLink"/>
                <w:rtl w:val="true"/>
              </w:rPr>
              <w:t>»</w:t>
              <w:tab/>
            </w:r>
            <w:r>
              <w:rPr>
                <w:rStyle w:val="IndexLink"/>
              </w:rPr>
              <w:t>467</w:t>
            </w:r>
          </w:hyperlink>
        </w:p>
        <w:p>
          <w:pPr>
            <w:pStyle w:val="Contents5"/>
            <w:tabs>
              <w:tab w:val="clear" w:pos="7892"/>
              <w:tab w:val="right" w:pos="9026" w:leader="dot"/>
            </w:tabs>
            <w:rPr/>
          </w:pPr>
          <w:hyperlink w:anchor="__RefHeading___Toc1367165_2616395394">
            <w:r>
              <w:rPr>
                <w:webHidden/>
                <w:rStyle w:val="IndexLink"/>
                <w:rtl w:val="true"/>
              </w:rPr>
              <w:t>توضيح</w:t>
            </w:r>
            <w:r>
              <w:rPr>
                <w:rStyle w:val="IndexLink"/>
                <w:rtl w:val="true"/>
              </w:rPr>
              <w:tab/>
            </w:r>
            <w:r>
              <w:rPr>
                <w:rStyle w:val="IndexLink"/>
              </w:rPr>
              <w:t>467</w:t>
            </w:r>
          </w:hyperlink>
        </w:p>
        <w:p>
          <w:pPr>
            <w:pStyle w:val="Contents5"/>
            <w:tabs>
              <w:tab w:val="clear" w:pos="7892"/>
              <w:tab w:val="right" w:pos="9026" w:leader="dot"/>
            </w:tabs>
            <w:rPr/>
          </w:pPr>
          <w:hyperlink w:anchor="__RefHeading___Toc1367167_2616395394">
            <w:r>
              <w:rPr>
                <w:webHidden/>
                <w:rStyle w:val="IndexLink"/>
                <w:rtl w:val="true"/>
              </w:rPr>
              <w:t>«</w:t>
            </w:r>
            <w:r>
              <w:rPr>
                <w:rStyle w:val="IndexLink"/>
              </w:rPr>
              <w:t>5</w:t>
            </w:r>
            <w:r>
              <w:rPr>
                <w:rStyle w:val="IndexLink"/>
                <w:rtl w:val="true"/>
              </w:rPr>
              <w:t>»</w:t>
              <w:tab/>
            </w:r>
            <w:r>
              <w:rPr>
                <w:rStyle w:val="IndexLink"/>
              </w:rPr>
              <w:t>467</w:t>
            </w:r>
          </w:hyperlink>
        </w:p>
        <w:p>
          <w:pPr>
            <w:pStyle w:val="Contents5"/>
            <w:tabs>
              <w:tab w:val="clear" w:pos="7892"/>
              <w:tab w:val="right" w:pos="9026" w:leader="dot"/>
            </w:tabs>
            <w:rPr/>
          </w:pPr>
          <w:hyperlink w:anchor="__RefHeading___Toc1367169_2616395394">
            <w:r>
              <w:rPr>
                <w:webHidden/>
                <w:rStyle w:val="IndexLink"/>
                <w:rtl w:val="true"/>
              </w:rPr>
              <w:t>«</w:t>
            </w:r>
            <w:r>
              <w:rPr>
                <w:rStyle w:val="IndexLink"/>
              </w:rPr>
              <w:t>6</w:t>
            </w:r>
            <w:r>
              <w:rPr>
                <w:rStyle w:val="IndexLink"/>
                <w:rtl w:val="true"/>
              </w:rPr>
              <w:t>»</w:t>
              <w:tab/>
            </w:r>
            <w:r>
              <w:rPr>
                <w:rStyle w:val="IndexLink"/>
              </w:rPr>
              <w:t>467</w:t>
            </w:r>
          </w:hyperlink>
        </w:p>
        <w:p>
          <w:pPr>
            <w:pStyle w:val="Contents5"/>
            <w:tabs>
              <w:tab w:val="clear" w:pos="7892"/>
              <w:tab w:val="right" w:pos="9026" w:leader="dot"/>
            </w:tabs>
            <w:rPr/>
          </w:pPr>
          <w:hyperlink w:anchor="__RefHeading___Toc1367171_2616395394">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367173_2616395394">
            <w:r>
              <w:rPr>
                <w:webHidden/>
                <w:rStyle w:val="IndexLink"/>
                <w:rtl w:val="true"/>
              </w:rPr>
              <w:t>«</w:t>
            </w:r>
            <w:r>
              <w:rPr>
                <w:rStyle w:val="IndexLink"/>
              </w:rPr>
              <w:t>7</w:t>
            </w:r>
            <w:r>
              <w:rPr>
                <w:rStyle w:val="IndexLink"/>
                <w:rtl w:val="true"/>
              </w:rPr>
              <w:t>»</w:t>
              <w:tab/>
            </w:r>
            <w:r>
              <w:rPr>
                <w:rStyle w:val="IndexLink"/>
              </w:rPr>
              <w:t>467</w:t>
            </w:r>
          </w:hyperlink>
        </w:p>
        <w:p>
          <w:pPr>
            <w:pStyle w:val="Contents5"/>
            <w:tabs>
              <w:tab w:val="clear" w:pos="7892"/>
              <w:tab w:val="right" w:pos="9026" w:leader="dot"/>
            </w:tabs>
            <w:rPr/>
          </w:pPr>
          <w:hyperlink w:anchor="__RefHeading___Toc1367175_2616395394">
            <w:r>
              <w:rPr>
                <w:webHidden/>
                <w:rStyle w:val="IndexLink"/>
                <w:rtl w:val="true"/>
              </w:rPr>
              <w:t>می گویم</w:t>
            </w:r>
            <w:r>
              <w:rPr>
                <w:rStyle w:val="IndexLink"/>
                <w:rtl w:val="true"/>
              </w:rPr>
              <w:tab/>
            </w:r>
            <w:r>
              <w:rPr>
                <w:rStyle w:val="IndexLink"/>
              </w:rPr>
              <w:t>467</w:t>
            </w:r>
          </w:hyperlink>
        </w:p>
        <w:p>
          <w:pPr>
            <w:pStyle w:val="Contents5"/>
            <w:tabs>
              <w:tab w:val="clear" w:pos="7892"/>
              <w:tab w:val="right" w:pos="9026" w:leader="dot"/>
            </w:tabs>
            <w:rPr/>
          </w:pPr>
          <w:hyperlink w:anchor="__RefHeading___Toc1367177_2616395394">
            <w:r>
              <w:rPr>
                <w:webHidden/>
                <w:rStyle w:val="IndexLink"/>
                <w:rtl w:val="true"/>
              </w:rPr>
              <w:t xml:space="preserve">روایت </w:t>
            </w:r>
            <w:r>
              <w:rPr>
                <w:rStyle w:val="IndexLink"/>
              </w:rPr>
              <w:t>4</w:t>
            </w:r>
            <w:r>
              <w:rPr>
                <w:rStyle w:val="IndexLink"/>
                <w:rtl w:val="true"/>
              </w:rPr>
              <w:tab/>
            </w:r>
            <w:r>
              <w:rPr>
                <w:rStyle w:val="IndexLink"/>
              </w:rPr>
              <w:t>467</w:t>
            </w:r>
          </w:hyperlink>
        </w:p>
        <w:p>
          <w:pPr>
            <w:pStyle w:val="Contents5"/>
            <w:tabs>
              <w:tab w:val="clear" w:pos="7892"/>
              <w:tab w:val="right" w:pos="9026" w:leader="dot"/>
            </w:tabs>
            <w:rPr/>
          </w:pPr>
          <w:hyperlink w:anchor="__RefHeading___Toc1367179_2616395394">
            <w:r>
              <w:rPr>
                <w:webHidden/>
                <w:rStyle w:val="IndexLink"/>
                <w:rtl w:val="true"/>
              </w:rPr>
              <w:t>بیان</w:t>
            </w:r>
            <w:r>
              <w:rPr>
                <w:rStyle w:val="IndexLink"/>
                <w:rtl w:val="true"/>
              </w:rPr>
              <w:tab/>
            </w:r>
            <w:r>
              <w:rPr>
                <w:rStyle w:val="IndexLink"/>
              </w:rPr>
              <w:t>467</w:t>
            </w:r>
          </w:hyperlink>
        </w:p>
        <w:p>
          <w:pPr>
            <w:pStyle w:val="Contents5"/>
            <w:tabs>
              <w:tab w:val="clear" w:pos="7892"/>
              <w:tab w:val="right" w:pos="9026" w:leader="dot"/>
            </w:tabs>
            <w:rPr/>
          </w:pPr>
          <w:hyperlink w:anchor="__RefHeading___Toc1367181_2616395394">
            <w:r>
              <w:rPr>
                <w:webHidden/>
                <w:rStyle w:val="IndexLink"/>
                <w:rtl w:val="true"/>
              </w:rPr>
              <w:t xml:space="preserve">روایت </w:t>
            </w:r>
            <w:r>
              <w:rPr>
                <w:rStyle w:val="IndexLink"/>
              </w:rPr>
              <w:t>5</w:t>
            </w:r>
            <w:r>
              <w:rPr>
                <w:rStyle w:val="IndexLink"/>
                <w:rtl w:val="true"/>
              </w:rPr>
              <w:tab/>
            </w:r>
            <w:r>
              <w:rPr>
                <w:rStyle w:val="IndexLink"/>
              </w:rPr>
              <w:t>468</w:t>
            </w:r>
          </w:hyperlink>
        </w:p>
        <w:p>
          <w:pPr>
            <w:pStyle w:val="Contents5"/>
            <w:tabs>
              <w:tab w:val="clear" w:pos="7892"/>
              <w:tab w:val="right" w:pos="9026" w:leader="dot"/>
            </w:tabs>
            <w:rPr/>
          </w:pPr>
          <w:hyperlink w:anchor="__RefHeading___Toc1367183_2616395394">
            <w:r>
              <w:rPr>
                <w:webHidden/>
                <w:rStyle w:val="IndexLink"/>
                <w:rtl w:val="true"/>
              </w:rPr>
              <w:t xml:space="preserve">روایت </w:t>
            </w:r>
            <w:r>
              <w:rPr>
                <w:rStyle w:val="IndexLink"/>
              </w:rPr>
              <w:t>6</w:t>
            </w:r>
            <w:r>
              <w:rPr>
                <w:rStyle w:val="IndexLink"/>
                <w:rtl w:val="true"/>
              </w:rPr>
              <w:tab/>
            </w:r>
            <w:r>
              <w:rPr>
                <w:rStyle w:val="IndexLink"/>
              </w:rPr>
              <w:t>468</w:t>
            </w:r>
          </w:hyperlink>
        </w:p>
        <w:p>
          <w:pPr>
            <w:pStyle w:val="Contents5"/>
            <w:tabs>
              <w:tab w:val="clear" w:pos="7892"/>
              <w:tab w:val="right" w:pos="9026" w:leader="dot"/>
            </w:tabs>
            <w:rPr/>
          </w:pPr>
          <w:hyperlink w:anchor="__RefHeading___Toc1367185_2616395394">
            <w:r>
              <w:rPr>
                <w:webHidden/>
                <w:rStyle w:val="IndexLink"/>
                <w:rtl w:val="true"/>
              </w:rPr>
              <w:t>بیان</w:t>
            </w:r>
            <w:r>
              <w:rPr>
                <w:rStyle w:val="IndexLink"/>
                <w:rtl w:val="true"/>
              </w:rPr>
              <w:tab/>
            </w:r>
            <w:r>
              <w:rPr>
                <w:rStyle w:val="IndexLink"/>
              </w:rPr>
              <w:t>468</w:t>
            </w:r>
          </w:hyperlink>
        </w:p>
        <w:p>
          <w:pPr>
            <w:pStyle w:val="Contents5"/>
            <w:tabs>
              <w:tab w:val="clear" w:pos="7892"/>
              <w:tab w:val="right" w:pos="9026" w:leader="dot"/>
            </w:tabs>
            <w:rPr/>
          </w:pPr>
          <w:hyperlink w:anchor="__RefHeading___Toc1367187_2616395394">
            <w:r>
              <w:rPr>
                <w:webHidden/>
                <w:rStyle w:val="IndexLink"/>
                <w:rtl w:val="true"/>
              </w:rPr>
              <w:t xml:space="preserve">روایت </w:t>
            </w:r>
            <w:r>
              <w:rPr>
                <w:rStyle w:val="IndexLink"/>
              </w:rPr>
              <w:t>7</w:t>
            </w:r>
            <w:r>
              <w:rPr>
                <w:rStyle w:val="IndexLink"/>
                <w:rtl w:val="true"/>
              </w:rPr>
              <w:tab/>
            </w:r>
            <w:r>
              <w:rPr>
                <w:rStyle w:val="IndexLink"/>
              </w:rPr>
              <w:t>468</w:t>
            </w:r>
          </w:hyperlink>
        </w:p>
        <w:p>
          <w:pPr>
            <w:pStyle w:val="Contents5"/>
            <w:tabs>
              <w:tab w:val="clear" w:pos="7892"/>
              <w:tab w:val="right" w:pos="9026" w:leader="dot"/>
            </w:tabs>
            <w:rPr/>
          </w:pPr>
          <w:hyperlink w:anchor="__RefHeading___Toc1367189_2616395394">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367191_2616395394">
            <w:r>
              <w:rPr>
                <w:webHidden/>
                <w:rStyle w:val="IndexLink"/>
                <w:rtl w:val="true"/>
              </w:rPr>
              <w:t>«</w:t>
            </w:r>
            <w:r>
              <w:rPr>
                <w:rStyle w:val="IndexLink"/>
              </w:rPr>
              <w:t>8</w:t>
            </w:r>
            <w:r>
              <w:rPr>
                <w:rStyle w:val="IndexLink"/>
                <w:rtl w:val="true"/>
              </w:rPr>
              <w:t>»</w:t>
              <w:tab/>
            </w:r>
            <w:r>
              <w:rPr>
                <w:rStyle w:val="IndexLink"/>
              </w:rPr>
              <w:t>469</w:t>
            </w:r>
          </w:hyperlink>
        </w:p>
        <w:p>
          <w:pPr>
            <w:pStyle w:val="Contents5"/>
            <w:tabs>
              <w:tab w:val="clear" w:pos="7892"/>
              <w:tab w:val="right" w:pos="9026" w:leader="dot"/>
            </w:tabs>
            <w:rPr/>
          </w:pPr>
          <w:hyperlink w:anchor="__RefHeading___Toc1367193_2616395394">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1367195_2616395394">
            <w:r>
              <w:rPr>
                <w:webHidden/>
                <w:rStyle w:val="IndexLink"/>
                <w:rtl w:val="true"/>
              </w:rPr>
              <w:t xml:space="preserve">روایت </w:t>
            </w:r>
            <w:r>
              <w:rPr>
                <w:rStyle w:val="IndexLink"/>
              </w:rPr>
              <w:t>8</w:t>
            </w:r>
            <w:r>
              <w:rPr>
                <w:rStyle w:val="IndexLink"/>
                <w:rtl w:val="true"/>
              </w:rPr>
              <w:tab/>
            </w:r>
            <w:r>
              <w:rPr>
                <w:rStyle w:val="IndexLink"/>
              </w:rPr>
              <w:t>470</w:t>
            </w:r>
          </w:hyperlink>
        </w:p>
        <w:p>
          <w:pPr>
            <w:pStyle w:val="Contents5"/>
            <w:tabs>
              <w:tab w:val="clear" w:pos="7892"/>
              <w:tab w:val="right" w:pos="9026" w:leader="dot"/>
            </w:tabs>
            <w:rPr/>
          </w:pPr>
          <w:hyperlink w:anchor="__RefHeading___Toc1367197_2616395394">
            <w:r>
              <w:rPr>
                <w:webHidden/>
                <w:rStyle w:val="IndexLink"/>
                <w:rtl w:val="true"/>
              </w:rPr>
              <w:t>«</w:t>
            </w:r>
            <w:r>
              <w:rPr>
                <w:rStyle w:val="IndexLink"/>
              </w:rPr>
              <w:t>9</w:t>
            </w:r>
            <w:r>
              <w:rPr>
                <w:rStyle w:val="IndexLink"/>
                <w:rtl w:val="true"/>
              </w:rPr>
              <w:t>»</w:t>
              <w:tab/>
            </w:r>
            <w:r>
              <w:rPr>
                <w:rStyle w:val="IndexLink"/>
              </w:rPr>
              <w:t>471</w:t>
            </w:r>
          </w:hyperlink>
        </w:p>
        <w:p>
          <w:pPr>
            <w:pStyle w:val="Contents5"/>
            <w:tabs>
              <w:tab w:val="clear" w:pos="7892"/>
              <w:tab w:val="right" w:pos="9026" w:leader="dot"/>
            </w:tabs>
            <w:rPr/>
          </w:pPr>
          <w:hyperlink w:anchor="__RefHeading___Toc1367199_2616395394">
            <w:r>
              <w:rPr>
                <w:webHidden/>
                <w:rStyle w:val="IndexLink"/>
                <w:rtl w:val="true"/>
              </w:rPr>
              <w:t xml:space="preserve">روایت </w:t>
            </w:r>
            <w:r>
              <w:rPr>
                <w:rStyle w:val="IndexLink"/>
              </w:rPr>
              <w:t>9</w:t>
            </w:r>
            <w:r>
              <w:rPr>
                <w:rStyle w:val="IndexLink"/>
                <w:rtl w:val="true"/>
              </w:rPr>
              <w:tab/>
            </w:r>
            <w:r>
              <w:rPr>
                <w:rStyle w:val="IndexLink"/>
              </w:rPr>
              <w:t>471</w:t>
            </w:r>
          </w:hyperlink>
        </w:p>
        <w:p>
          <w:pPr>
            <w:pStyle w:val="Contents3"/>
            <w:tabs>
              <w:tab w:val="clear" w:pos="8459"/>
              <w:tab w:val="right" w:pos="9026" w:leader="dot"/>
            </w:tabs>
            <w:rPr/>
          </w:pPr>
          <w:hyperlink w:anchor="__RefHeading___Toc1367201_2616395394">
            <w:r>
              <w:rPr>
                <w:webHidden/>
                <w:rStyle w:val="IndexLink"/>
                <w:rtl w:val="true"/>
              </w:rPr>
              <w:t xml:space="preserve">باب </w:t>
            </w:r>
            <w:r>
              <w:rPr>
                <w:rStyle w:val="IndexLink"/>
              </w:rPr>
              <w:t>5</w:t>
            </w:r>
            <w:r>
              <w:rPr>
                <w:rStyle w:val="IndexLink"/>
                <w:rtl w:val="true"/>
              </w:rPr>
              <w:t xml:space="preserve"> </w:t>
            </w:r>
            <w:r>
              <w:rPr>
                <w:rStyle w:val="IndexLink"/>
                <w:rtl w:val="true"/>
              </w:rPr>
              <w:t>معجزاته و معاني أموره و غرائب شأنه صلوات الله عليه</w:t>
            </w:r>
            <w:r>
              <w:rPr>
                <w:rStyle w:val="IndexLink"/>
                <w:rtl w:val="true"/>
              </w:rPr>
              <w:tab/>
            </w:r>
            <w:r>
              <w:rPr>
                <w:rStyle w:val="IndexLink"/>
              </w:rPr>
              <w:t>473</w:t>
            </w:r>
          </w:hyperlink>
        </w:p>
        <w:p>
          <w:pPr>
            <w:pStyle w:val="Contents4"/>
            <w:tabs>
              <w:tab w:val="clear" w:pos="8176"/>
              <w:tab w:val="right" w:pos="9026" w:leader="dot"/>
            </w:tabs>
            <w:rPr/>
          </w:pPr>
          <w:hyperlink w:anchor="__RefHeading___Toc1367203_2616395394">
            <w:r>
              <w:rPr>
                <w:webHidden/>
                <w:rStyle w:val="IndexLink"/>
                <w:rtl w:val="true"/>
              </w:rPr>
              <w:t>الأخبار</w:t>
            </w:r>
            <w:r>
              <w:rPr>
                <w:rStyle w:val="IndexLink"/>
                <w:rtl w:val="true"/>
              </w:rPr>
              <w:tab/>
            </w:r>
            <w:r>
              <w:rPr>
                <w:rStyle w:val="IndexLink"/>
              </w:rPr>
              <w:t>473</w:t>
            </w:r>
          </w:hyperlink>
        </w:p>
        <w:p>
          <w:pPr>
            <w:pStyle w:val="Contents5"/>
            <w:tabs>
              <w:tab w:val="clear" w:pos="7892"/>
              <w:tab w:val="right" w:pos="9026" w:leader="dot"/>
            </w:tabs>
            <w:rPr/>
          </w:pPr>
          <w:hyperlink w:anchor="__RefHeading___Toc1367205_2616395394">
            <w:r>
              <w:rPr>
                <w:webHidden/>
                <w:rStyle w:val="IndexLink"/>
                <w:rtl w:val="true"/>
              </w:rPr>
              <w:t>«</w:t>
            </w:r>
            <w:r>
              <w:rPr>
                <w:rStyle w:val="IndexLink"/>
              </w:rPr>
              <w:t>1</w:t>
            </w:r>
            <w:r>
              <w:rPr>
                <w:rStyle w:val="IndexLink"/>
                <w:rtl w:val="true"/>
              </w:rPr>
              <w:t>»</w:t>
              <w:tab/>
            </w:r>
            <w:r>
              <w:rPr>
                <w:rStyle w:val="IndexLink"/>
              </w:rPr>
              <w:t>473</w:t>
            </w:r>
          </w:hyperlink>
        </w:p>
        <w:p>
          <w:pPr>
            <w:pStyle w:val="Contents3"/>
            <w:tabs>
              <w:tab w:val="clear" w:pos="8459"/>
              <w:tab w:val="right" w:pos="9026" w:leader="dot"/>
            </w:tabs>
            <w:rPr/>
          </w:pPr>
          <w:hyperlink w:anchor="__RefHeading___Toc1367207_2616395394">
            <w:r>
              <w:rPr>
                <w:webHidden/>
                <w:rStyle w:val="IndexLink"/>
                <w:rtl w:val="true"/>
              </w:rPr>
              <w:t xml:space="preserve">باب پنجم </w:t>
            </w:r>
            <w:r>
              <w:rPr>
                <w:rStyle w:val="IndexLink"/>
                <w:rtl w:val="true"/>
              </w:rPr>
              <w:t xml:space="preserve">: </w:t>
            </w:r>
            <w:r>
              <w:rPr>
                <w:rStyle w:val="IndexLink"/>
                <w:rtl w:val="true"/>
              </w:rPr>
              <w:t>معجزات و امور بلند مرتبه و کارهای شگفت انگیز امام باقر علیه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1367209_2616395394">
            <w:r>
              <w:rPr>
                <w:webHidden/>
                <w:rStyle w:val="IndexLink"/>
                <w:rtl w:val="true"/>
              </w:rPr>
              <w:t>روایات</w:t>
            </w:r>
            <w:r>
              <w:rPr>
                <w:rStyle w:val="IndexLink"/>
                <w:rtl w:val="true"/>
              </w:rPr>
              <w:tab/>
            </w:r>
            <w:r>
              <w:rPr>
                <w:rStyle w:val="IndexLink"/>
              </w:rPr>
              <w:t>473</w:t>
            </w:r>
          </w:hyperlink>
        </w:p>
        <w:p>
          <w:pPr>
            <w:pStyle w:val="Contents5"/>
            <w:tabs>
              <w:tab w:val="clear" w:pos="7892"/>
              <w:tab w:val="right" w:pos="9026" w:leader="dot"/>
            </w:tabs>
            <w:rPr/>
          </w:pPr>
          <w:hyperlink w:anchor="__RefHeading___Toc1367211_2616395394">
            <w:r>
              <w:rPr>
                <w:webHidden/>
                <w:rStyle w:val="IndexLink"/>
                <w:rtl w:val="true"/>
              </w:rPr>
              <w:t xml:space="preserve">روایت </w:t>
            </w:r>
            <w:r>
              <w:rPr>
                <w:rStyle w:val="IndexLink"/>
              </w:rPr>
              <w:t>1</w:t>
            </w:r>
            <w:r>
              <w:rPr>
                <w:rStyle w:val="IndexLink"/>
                <w:rtl w:val="true"/>
              </w:rPr>
              <w:tab/>
            </w:r>
            <w:r>
              <w:rPr>
                <w:rStyle w:val="IndexLink"/>
              </w:rPr>
              <w:t>473</w:t>
            </w:r>
          </w:hyperlink>
        </w:p>
        <w:p>
          <w:pPr>
            <w:pStyle w:val="Contents5"/>
            <w:tabs>
              <w:tab w:val="clear" w:pos="7892"/>
              <w:tab w:val="right" w:pos="9026" w:leader="dot"/>
            </w:tabs>
            <w:rPr/>
          </w:pPr>
          <w:hyperlink w:anchor="__RefHeading___Toc1367213_2616395394">
            <w:r>
              <w:rPr>
                <w:webHidden/>
                <w:rStyle w:val="IndexLink"/>
                <w:rtl w:val="true"/>
              </w:rPr>
              <w:t>«</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1367215_2616395394">
            <w:r>
              <w:rPr>
                <w:webHidden/>
                <w:rStyle w:val="IndexLink"/>
                <w:rtl w:val="true"/>
              </w:rPr>
              <w:t>«</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1367217_2616395394">
            <w:r>
              <w:rPr>
                <w:webHidden/>
                <w:rStyle w:val="IndexLink"/>
                <w:rtl w:val="true"/>
              </w:rPr>
              <w:t xml:space="preserve">روایت </w:t>
            </w:r>
            <w:r>
              <w:rPr>
                <w:rStyle w:val="IndexLink"/>
              </w:rPr>
              <w:t>2</w:t>
            </w:r>
            <w:r>
              <w:rPr>
                <w:rStyle w:val="IndexLink"/>
                <w:rtl w:val="true"/>
              </w:rPr>
              <w:tab/>
            </w:r>
            <w:r>
              <w:rPr>
                <w:rStyle w:val="IndexLink"/>
              </w:rPr>
              <w:t>476</w:t>
            </w:r>
          </w:hyperlink>
        </w:p>
        <w:p>
          <w:pPr>
            <w:pStyle w:val="Contents5"/>
            <w:tabs>
              <w:tab w:val="clear" w:pos="7892"/>
              <w:tab w:val="right" w:pos="9026" w:leader="dot"/>
            </w:tabs>
            <w:rPr/>
          </w:pPr>
          <w:hyperlink w:anchor="__RefHeading___Toc1367219_2616395394">
            <w:r>
              <w:rPr>
                <w:webHidden/>
                <w:rStyle w:val="IndexLink"/>
                <w:rtl w:val="true"/>
              </w:rPr>
              <w:t xml:space="preserve">روایت </w:t>
            </w:r>
            <w:r>
              <w:rPr>
                <w:rStyle w:val="IndexLink"/>
              </w:rPr>
              <w:t>3</w:t>
            </w:r>
            <w:r>
              <w:rPr>
                <w:rStyle w:val="IndexLink"/>
                <w:rtl w:val="true"/>
              </w:rPr>
              <w:tab/>
            </w:r>
            <w:r>
              <w:rPr>
                <w:rStyle w:val="IndexLink"/>
              </w:rPr>
              <w:t>476</w:t>
            </w:r>
          </w:hyperlink>
        </w:p>
        <w:p>
          <w:pPr>
            <w:pStyle w:val="Contents5"/>
            <w:tabs>
              <w:tab w:val="clear" w:pos="7892"/>
              <w:tab w:val="right" w:pos="9026" w:leader="dot"/>
            </w:tabs>
            <w:rPr/>
          </w:pPr>
          <w:hyperlink w:anchor="__RefHeading___Toc1367221_2616395394">
            <w:r>
              <w:rPr>
                <w:webHidden/>
                <w:rStyle w:val="IndexLink"/>
                <w:rtl w:val="true"/>
              </w:rPr>
              <w:t>«</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1367223_2616395394">
            <w:r>
              <w:rPr>
                <w:webHidden/>
                <w:rStyle w:val="IndexLink"/>
                <w:rtl w:val="true"/>
              </w:rPr>
              <w:t>«</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1367225_2616395394">
            <w:r>
              <w:rPr>
                <w:webHidden/>
                <w:rStyle w:val="IndexLink"/>
                <w:rtl w:val="true"/>
              </w:rPr>
              <w:t>«</w:t>
            </w:r>
            <w:r>
              <w:rPr>
                <w:rStyle w:val="IndexLink"/>
              </w:rPr>
              <w:t>6</w:t>
            </w:r>
            <w:r>
              <w:rPr>
                <w:rStyle w:val="IndexLink"/>
                <w:rtl w:val="true"/>
              </w:rPr>
              <w:t>»</w:t>
              <w:tab/>
            </w:r>
            <w:r>
              <w:rPr>
                <w:rStyle w:val="IndexLink"/>
              </w:rPr>
              <w:t>477</w:t>
            </w:r>
          </w:hyperlink>
        </w:p>
        <w:p>
          <w:pPr>
            <w:pStyle w:val="Contents5"/>
            <w:tabs>
              <w:tab w:val="clear" w:pos="7892"/>
              <w:tab w:val="right" w:pos="9026" w:leader="dot"/>
            </w:tabs>
            <w:rPr/>
          </w:pPr>
          <w:hyperlink w:anchor="__RefHeading___Toc1367227_2616395394">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367229_2616395394">
            <w:r>
              <w:rPr>
                <w:webHidden/>
                <w:rStyle w:val="IndexLink"/>
                <w:rtl w:val="true"/>
              </w:rPr>
              <w:t>«</w:t>
            </w:r>
            <w:r>
              <w:rPr>
                <w:rStyle w:val="IndexLink"/>
              </w:rPr>
              <w:t>7</w:t>
            </w:r>
            <w:r>
              <w:rPr>
                <w:rStyle w:val="IndexLink"/>
                <w:rtl w:val="true"/>
              </w:rPr>
              <w:t>»</w:t>
              <w:tab/>
            </w:r>
            <w:r>
              <w:rPr>
                <w:rStyle w:val="IndexLink"/>
              </w:rPr>
              <w:t>477</w:t>
            </w:r>
          </w:hyperlink>
        </w:p>
        <w:p>
          <w:pPr>
            <w:pStyle w:val="Contents5"/>
            <w:tabs>
              <w:tab w:val="clear" w:pos="7892"/>
              <w:tab w:val="right" w:pos="9026" w:leader="dot"/>
            </w:tabs>
            <w:rPr/>
          </w:pPr>
          <w:hyperlink w:anchor="__RefHeading___Toc1367231_2616395394">
            <w:r>
              <w:rPr>
                <w:webHidden/>
                <w:rStyle w:val="IndexLink"/>
                <w:rtl w:val="true"/>
              </w:rPr>
              <w:t xml:space="preserve">روایت </w:t>
            </w:r>
            <w:r>
              <w:rPr>
                <w:rStyle w:val="IndexLink"/>
              </w:rPr>
              <w:t>4</w:t>
            </w:r>
            <w:r>
              <w:rPr>
                <w:rStyle w:val="IndexLink"/>
                <w:rtl w:val="true"/>
              </w:rPr>
              <w:tab/>
            </w:r>
            <w:r>
              <w:rPr>
                <w:rStyle w:val="IndexLink"/>
              </w:rPr>
              <w:t>477</w:t>
            </w:r>
          </w:hyperlink>
        </w:p>
        <w:p>
          <w:pPr>
            <w:pStyle w:val="Contents5"/>
            <w:tabs>
              <w:tab w:val="clear" w:pos="7892"/>
              <w:tab w:val="right" w:pos="9026" w:leader="dot"/>
            </w:tabs>
            <w:rPr/>
          </w:pPr>
          <w:hyperlink w:anchor="__RefHeading___Toc1367233_2616395394">
            <w:r>
              <w:rPr>
                <w:webHidden/>
                <w:rStyle w:val="IndexLink"/>
                <w:rtl w:val="true"/>
              </w:rPr>
              <w:t xml:space="preserve">روایت </w:t>
            </w:r>
            <w:r>
              <w:rPr>
                <w:rStyle w:val="IndexLink"/>
              </w:rPr>
              <w:t>5</w:t>
            </w:r>
            <w:r>
              <w:rPr>
                <w:rStyle w:val="IndexLink"/>
                <w:rtl w:val="true"/>
              </w:rPr>
              <w:tab/>
            </w:r>
            <w:r>
              <w:rPr>
                <w:rStyle w:val="IndexLink"/>
              </w:rPr>
              <w:t>478</w:t>
            </w:r>
          </w:hyperlink>
        </w:p>
        <w:p>
          <w:pPr>
            <w:pStyle w:val="Contents5"/>
            <w:tabs>
              <w:tab w:val="clear" w:pos="7892"/>
              <w:tab w:val="right" w:pos="9026" w:leader="dot"/>
            </w:tabs>
            <w:rPr/>
          </w:pPr>
          <w:hyperlink w:anchor="__RefHeading___Toc1367235_2616395394">
            <w:r>
              <w:rPr>
                <w:webHidden/>
                <w:rStyle w:val="IndexLink"/>
                <w:rtl w:val="true"/>
              </w:rPr>
              <w:t xml:space="preserve">روایت </w:t>
            </w:r>
            <w:r>
              <w:rPr>
                <w:rStyle w:val="IndexLink"/>
              </w:rPr>
              <w:t>6</w:t>
            </w:r>
            <w:r>
              <w:rPr>
                <w:rStyle w:val="IndexLink"/>
                <w:rtl w:val="true"/>
              </w:rPr>
              <w:tab/>
            </w:r>
            <w:r>
              <w:rPr>
                <w:rStyle w:val="IndexLink"/>
              </w:rPr>
              <w:t>478</w:t>
            </w:r>
          </w:hyperlink>
        </w:p>
        <w:p>
          <w:pPr>
            <w:pStyle w:val="Contents5"/>
            <w:tabs>
              <w:tab w:val="clear" w:pos="7892"/>
              <w:tab w:val="right" w:pos="9026" w:leader="dot"/>
            </w:tabs>
            <w:rPr/>
          </w:pPr>
          <w:hyperlink w:anchor="__RefHeading___Toc1367237_2616395394">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1367239_2616395394">
            <w:r>
              <w:rPr>
                <w:webHidden/>
                <w:rStyle w:val="IndexLink"/>
                <w:rtl w:val="true"/>
              </w:rPr>
              <w:t xml:space="preserve">روایت </w:t>
            </w:r>
            <w:r>
              <w:rPr>
                <w:rStyle w:val="IndexLink"/>
              </w:rPr>
              <w:t>7</w:t>
            </w:r>
            <w:r>
              <w:rPr>
                <w:rStyle w:val="IndexLink"/>
                <w:rtl w:val="true"/>
              </w:rPr>
              <w:tab/>
            </w:r>
            <w:r>
              <w:rPr>
                <w:rStyle w:val="IndexLink"/>
              </w:rPr>
              <w:t>478</w:t>
            </w:r>
          </w:hyperlink>
        </w:p>
        <w:p>
          <w:pPr>
            <w:pStyle w:val="Contents5"/>
            <w:tabs>
              <w:tab w:val="clear" w:pos="7892"/>
              <w:tab w:val="right" w:pos="9026" w:leader="dot"/>
            </w:tabs>
            <w:rPr/>
          </w:pPr>
          <w:hyperlink w:anchor="__RefHeading___Toc1367241_2616395394">
            <w:r>
              <w:rPr>
                <w:webHidden/>
                <w:rStyle w:val="IndexLink"/>
                <w:rtl w:val="true"/>
              </w:rPr>
              <w:t>«</w:t>
            </w:r>
            <w:r>
              <w:rPr>
                <w:rStyle w:val="IndexLink"/>
              </w:rPr>
              <w:t>8</w:t>
            </w:r>
            <w:r>
              <w:rPr>
                <w:rStyle w:val="IndexLink"/>
                <w:rtl w:val="true"/>
              </w:rPr>
              <w:t>»</w:t>
              <w:tab/>
            </w:r>
            <w:r>
              <w:rPr>
                <w:rStyle w:val="IndexLink"/>
              </w:rPr>
              <w:t>479</w:t>
            </w:r>
          </w:hyperlink>
        </w:p>
        <w:p>
          <w:pPr>
            <w:pStyle w:val="Contents5"/>
            <w:tabs>
              <w:tab w:val="clear" w:pos="7892"/>
              <w:tab w:val="right" w:pos="9026" w:leader="dot"/>
            </w:tabs>
            <w:rPr/>
          </w:pPr>
          <w:hyperlink w:anchor="__RefHeading___Toc1367243_2616395394">
            <w:r>
              <w:rPr>
                <w:webHidden/>
                <w:rStyle w:val="IndexLink"/>
                <w:rtl w:val="true"/>
              </w:rPr>
              <w:t>«</w:t>
            </w:r>
            <w:r>
              <w:rPr>
                <w:rStyle w:val="IndexLink"/>
              </w:rPr>
              <w:t>9</w:t>
            </w:r>
            <w:r>
              <w:rPr>
                <w:rStyle w:val="IndexLink"/>
                <w:rtl w:val="true"/>
              </w:rPr>
              <w:t>»</w:t>
              <w:tab/>
            </w:r>
            <w:r>
              <w:rPr>
                <w:rStyle w:val="IndexLink"/>
              </w:rPr>
              <w:t>479</w:t>
            </w:r>
          </w:hyperlink>
        </w:p>
        <w:p>
          <w:pPr>
            <w:pStyle w:val="Contents5"/>
            <w:tabs>
              <w:tab w:val="clear" w:pos="7892"/>
              <w:tab w:val="right" w:pos="9026" w:leader="dot"/>
            </w:tabs>
            <w:rPr/>
          </w:pPr>
          <w:hyperlink w:anchor="__RefHeading___Toc1367245_2616395394">
            <w:r>
              <w:rPr>
                <w:webHidden/>
                <w:rStyle w:val="IndexLink"/>
                <w:rtl w:val="true"/>
              </w:rPr>
              <w:t>«</w:t>
            </w:r>
            <w:r>
              <w:rPr>
                <w:rStyle w:val="IndexLink"/>
              </w:rPr>
              <w:t>10</w:t>
            </w:r>
            <w:r>
              <w:rPr>
                <w:rStyle w:val="IndexLink"/>
                <w:rtl w:val="true"/>
              </w:rPr>
              <w:t>»</w:t>
              <w:tab/>
            </w:r>
            <w:r>
              <w:rPr>
                <w:rStyle w:val="IndexLink"/>
              </w:rPr>
              <w:t>479</w:t>
            </w:r>
          </w:hyperlink>
        </w:p>
        <w:p>
          <w:pPr>
            <w:pStyle w:val="Contents5"/>
            <w:tabs>
              <w:tab w:val="clear" w:pos="7892"/>
              <w:tab w:val="right" w:pos="9026" w:leader="dot"/>
            </w:tabs>
            <w:rPr/>
          </w:pPr>
          <w:hyperlink w:anchor="__RefHeading___Toc1367247_2616395394">
            <w:r>
              <w:rPr>
                <w:webHidden/>
                <w:rStyle w:val="IndexLink"/>
                <w:rtl w:val="true"/>
              </w:rPr>
              <w:t>«</w:t>
            </w:r>
            <w:r>
              <w:rPr>
                <w:rStyle w:val="IndexLink"/>
              </w:rPr>
              <w:t>11</w:t>
            </w:r>
            <w:r>
              <w:rPr>
                <w:rStyle w:val="IndexLink"/>
                <w:rtl w:val="true"/>
              </w:rPr>
              <w:t>»</w:t>
              <w:tab/>
            </w:r>
            <w:r>
              <w:rPr>
                <w:rStyle w:val="IndexLink"/>
              </w:rPr>
              <w:t>479</w:t>
            </w:r>
          </w:hyperlink>
        </w:p>
        <w:p>
          <w:pPr>
            <w:pStyle w:val="Contents5"/>
            <w:tabs>
              <w:tab w:val="clear" w:pos="7892"/>
              <w:tab w:val="right" w:pos="9026" w:leader="dot"/>
            </w:tabs>
            <w:rPr/>
          </w:pPr>
          <w:hyperlink w:anchor="__RefHeading___Toc1367249_2616395394">
            <w:r>
              <w:rPr>
                <w:webHidden/>
                <w:rStyle w:val="IndexLink"/>
                <w:rtl w:val="true"/>
              </w:rPr>
              <w:t>«</w:t>
            </w:r>
            <w:r>
              <w:rPr>
                <w:rStyle w:val="IndexLink"/>
              </w:rPr>
              <w:t>12</w:t>
            </w:r>
            <w:r>
              <w:rPr>
                <w:rStyle w:val="IndexLink"/>
                <w:rtl w:val="true"/>
              </w:rPr>
              <w:t>»</w:t>
              <w:tab/>
            </w:r>
            <w:r>
              <w:rPr>
                <w:rStyle w:val="IndexLink"/>
              </w:rPr>
              <w:t>479</w:t>
            </w:r>
          </w:hyperlink>
        </w:p>
        <w:p>
          <w:pPr>
            <w:pStyle w:val="Contents5"/>
            <w:tabs>
              <w:tab w:val="clear" w:pos="7892"/>
              <w:tab w:val="right" w:pos="9026" w:leader="dot"/>
            </w:tabs>
            <w:rPr/>
          </w:pPr>
          <w:hyperlink w:anchor="__RefHeading___Toc1367251_2616395394">
            <w:r>
              <w:rPr>
                <w:webHidden/>
                <w:rStyle w:val="IndexLink"/>
                <w:rtl w:val="true"/>
              </w:rPr>
              <w:t xml:space="preserve">روایت </w:t>
            </w:r>
            <w:r>
              <w:rPr>
                <w:rStyle w:val="IndexLink"/>
              </w:rPr>
              <w:t>8</w:t>
            </w:r>
            <w:r>
              <w:rPr>
                <w:rStyle w:val="IndexLink"/>
                <w:rtl w:val="true"/>
              </w:rPr>
              <w:tab/>
            </w:r>
            <w:r>
              <w:rPr>
                <w:rStyle w:val="IndexLink"/>
              </w:rPr>
              <w:t>479</w:t>
            </w:r>
          </w:hyperlink>
        </w:p>
        <w:p>
          <w:pPr>
            <w:pStyle w:val="Contents5"/>
            <w:tabs>
              <w:tab w:val="clear" w:pos="7892"/>
              <w:tab w:val="right" w:pos="9026" w:leader="dot"/>
            </w:tabs>
            <w:rPr/>
          </w:pPr>
          <w:hyperlink w:anchor="__RefHeading___Toc1367253_2616395394">
            <w:r>
              <w:rPr>
                <w:webHidden/>
                <w:rStyle w:val="IndexLink"/>
                <w:rtl w:val="true"/>
              </w:rPr>
              <w:t xml:space="preserve">روایت </w:t>
            </w:r>
            <w:r>
              <w:rPr>
                <w:rStyle w:val="IndexLink"/>
              </w:rPr>
              <w:t>9</w:t>
            </w:r>
            <w:r>
              <w:rPr>
                <w:rStyle w:val="IndexLink"/>
                <w:rtl w:val="true"/>
              </w:rPr>
              <w:tab/>
            </w:r>
            <w:r>
              <w:rPr>
                <w:rStyle w:val="IndexLink"/>
              </w:rPr>
              <w:t>479</w:t>
            </w:r>
          </w:hyperlink>
        </w:p>
        <w:p>
          <w:pPr>
            <w:pStyle w:val="Contents5"/>
            <w:tabs>
              <w:tab w:val="clear" w:pos="7892"/>
              <w:tab w:val="right" w:pos="9026" w:leader="dot"/>
            </w:tabs>
            <w:rPr/>
          </w:pPr>
          <w:hyperlink w:anchor="__RefHeading___Toc1367255_2616395394">
            <w:r>
              <w:rPr>
                <w:webHidden/>
                <w:rStyle w:val="IndexLink"/>
                <w:rtl w:val="true"/>
              </w:rPr>
              <w:t xml:space="preserve">روایت </w:t>
            </w:r>
            <w:r>
              <w:rPr>
                <w:rStyle w:val="IndexLink"/>
              </w:rPr>
              <w:t>10</w:t>
            </w:r>
            <w:r>
              <w:rPr>
                <w:rStyle w:val="IndexLink"/>
                <w:rtl w:val="true"/>
              </w:rPr>
              <w:tab/>
            </w:r>
            <w:r>
              <w:rPr>
                <w:rStyle w:val="IndexLink"/>
              </w:rPr>
              <w:t>480</w:t>
            </w:r>
          </w:hyperlink>
        </w:p>
        <w:p>
          <w:pPr>
            <w:pStyle w:val="Contents5"/>
            <w:tabs>
              <w:tab w:val="clear" w:pos="7892"/>
              <w:tab w:val="right" w:pos="9026" w:leader="dot"/>
            </w:tabs>
            <w:rPr/>
          </w:pPr>
          <w:hyperlink w:anchor="__RefHeading___Toc1367257_2616395394">
            <w:r>
              <w:rPr>
                <w:webHidden/>
                <w:rStyle w:val="IndexLink"/>
                <w:rtl w:val="true"/>
              </w:rPr>
              <w:t xml:space="preserve">روایت </w:t>
            </w:r>
            <w:r>
              <w:rPr>
                <w:rStyle w:val="IndexLink"/>
              </w:rPr>
              <w:t>11</w:t>
            </w:r>
            <w:r>
              <w:rPr>
                <w:rStyle w:val="IndexLink"/>
                <w:rtl w:val="true"/>
              </w:rPr>
              <w:tab/>
            </w:r>
            <w:r>
              <w:rPr>
                <w:rStyle w:val="IndexLink"/>
              </w:rPr>
              <w:t>480</w:t>
            </w:r>
          </w:hyperlink>
        </w:p>
        <w:p>
          <w:pPr>
            <w:pStyle w:val="Contents5"/>
            <w:tabs>
              <w:tab w:val="clear" w:pos="7892"/>
              <w:tab w:val="right" w:pos="9026" w:leader="dot"/>
            </w:tabs>
            <w:rPr/>
          </w:pPr>
          <w:hyperlink w:anchor="__RefHeading___Toc1367259_2616395394">
            <w:r>
              <w:rPr>
                <w:webHidden/>
                <w:rStyle w:val="IndexLink"/>
                <w:rtl w:val="true"/>
              </w:rPr>
              <w:t xml:space="preserve">روایت </w:t>
            </w:r>
            <w:r>
              <w:rPr>
                <w:rStyle w:val="IndexLink"/>
              </w:rPr>
              <w:t>12</w:t>
            </w:r>
            <w:r>
              <w:rPr>
                <w:rStyle w:val="IndexLink"/>
                <w:rtl w:val="true"/>
              </w:rPr>
              <w:tab/>
            </w:r>
            <w:r>
              <w:rPr>
                <w:rStyle w:val="IndexLink"/>
              </w:rPr>
              <w:t>480</w:t>
            </w:r>
          </w:hyperlink>
        </w:p>
        <w:p>
          <w:pPr>
            <w:pStyle w:val="Contents5"/>
            <w:tabs>
              <w:tab w:val="clear" w:pos="7892"/>
              <w:tab w:val="right" w:pos="9026" w:leader="dot"/>
            </w:tabs>
            <w:rPr/>
          </w:pPr>
          <w:hyperlink w:anchor="__RefHeading___Toc1367261_2616395394">
            <w:r>
              <w:rPr>
                <w:webHidden/>
                <w:rStyle w:val="IndexLink"/>
                <w:rtl w:val="true"/>
              </w:rPr>
              <w:t>«</w:t>
            </w:r>
            <w:r>
              <w:rPr>
                <w:rStyle w:val="IndexLink"/>
              </w:rPr>
              <w:t>13</w:t>
            </w:r>
            <w:r>
              <w:rPr>
                <w:rStyle w:val="IndexLink"/>
                <w:rtl w:val="true"/>
              </w:rPr>
              <w:t>»</w:t>
              <w:tab/>
            </w:r>
            <w:r>
              <w:rPr>
                <w:rStyle w:val="IndexLink"/>
              </w:rPr>
              <w:t>481</w:t>
            </w:r>
          </w:hyperlink>
        </w:p>
        <w:p>
          <w:pPr>
            <w:pStyle w:val="Contents5"/>
            <w:tabs>
              <w:tab w:val="clear" w:pos="7892"/>
              <w:tab w:val="right" w:pos="9026" w:leader="dot"/>
            </w:tabs>
            <w:rPr/>
          </w:pPr>
          <w:hyperlink w:anchor="__RefHeading___Toc1367263_2616395394">
            <w:r>
              <w:rPr>
                <w:webHidden/>
                <w:rStyle w:val="IndexLink"/>
                <w:rtl w:val="true"/>
              </w:rPr>
              <w:t>«</w:t>
            </w:r>
            <w:r>
              <w:rPr>
                <w:rStyle w:val="IndexLink"/>
              </w:rPr>
              <w:t>14</w:t>
            </w:r>
            <w:r>
              <w:rPr>
                <w:rStyle w:val="IndexLink"/>
                <w:rtl w:val="true"/>
              </w:rPr>
              <w:t>»</w:t>
              <w:tab/>
            </w:r>
            <w:r>
              <w:rPr>
                <w:rStyle w:val="IndexLink"/>
              </w:rPr>
              <w:t>481</w:t>
            </w:r>
          </w:hyperlink>
        </w:p>
        <w:p>
          <w:pPr>
            <w:pStyle w:val="Contents5"/>
            <w:tabs>
              <w:tab w:val="clear" w:pos="7892"/>
              <w:tab w:val="right" w:pos="9026" w:leader="dot"/>
            </w:tabs>
            <w:rPr/>
          </w:pPr>
          <w:hyperlink w:anchor="__RefHeading___Toc1367265_2616395394">
            <w:r>
              <w:rPr>
                <w:webHidden/>
                <w:rStyle w:val="IndexLink"/>
                <w:rtl w:val="true"/>
              </w:rPr>
              <w:t>«</w:t>
            </w:r>
            <w:r>
              <w:rPr>
                <w:rStyle w:val="IndexLink"/>
              </w:rPr>
              <w:t>15</w:t>
            </w:r>
            <w:r>
              <w:rPr>
                <w:rStyle w:val="IndexLink"/>
                <w:rtl w:val="true"/>
              </w:rPr>
              <w:t>»</w:t>
              <w:tab/>
            </w:r>
            <w:r>
              <w:rPr>
                <w:rStyle w:val="IndexLink"/>
              </w:rPr>
              <w:t>481</w:t>
            </w:r>
          </w:hyperlink>
        </w:p>
        <w:p>
          <w:pPr>
            <w:pStyle w:val="Contents5"/>
            <w:tabs>
              <w:tab w:val="clear" w:pos="7892"/>
              <w:tab w:val="right" w:pos="9026" w:leader="dot"/>
            </w:tabs>
            <w:rPr/>
          </w:pPr>
          <w:hyperlink w:anchor="__RefHeading___Toc1367267_2616395394">
            <w:r>
              <w:rPr>
                <w:webHidden/>
                <w:rStyle w:val="IndexLink"/>
                <w:rtl w:val="true"/>
              </w:rPr>
              <w:t>«</w:t>
            </w:r>
            <w:r>
              <w:rPr>
                <w:rStyle w:val="IndexLink"/>
              </w:rPr>
              <w:t>16</w:t>
            </w:r>
            <w:r>
              <w:rPr>
                <w:rStyle w:val="IndexLink"/>
                <w:rtl w:val="true"/>
              </w:rPr>
              <w:t>»</w:t>
              <w:tab/>
            </w:r>
            <w:r>
              <w:rPr>
                <w:rStyle w:val="IndexLink"/>
              </w:rPr>
              <w:t>481</w:t>
            </w:r>
          </w:hyperlink>
        </w:p>
        <w:p>
          <w:pPr>
            <w:pStyle w:val="Contents5"/>
            <w:tabs>
              <w:tab w:val="clear" w:pos="7892"/>
              <w:tab w:val="right" w:pos="9026" w:leader="dot"/>
            </w:tabs>
            <w:rPr/>
          </w:pPr>
          <w:hyperlink w:anchor="__RefHeading___Toc1367269_2616395394">
            <w:r>
              <w:rPr>
                <w:webHidden/>
                <w:rStyle w:val="IndexLink"/>
                <w:rtl w:val="true"/>
              </w:rPr>
              <w:t xml:space="preserve">روایت </w:t>
            </w:r>
            <w:r>
              <w:rPr>
                <w:rStyle w:val="IndexLink"/>
              </w:rPr>
              <w:t>13</w:t>
            </w:r>
            <w:r>
              <w:rPr>
                <w:rStyle w:val="IndexLink"/>
                <w:rtl w:val="true"/>
              </w:rPr>
              <w:tab/>
            </w:r>
            <w:r>
              <w:rPr>
                <w:rStyle w:val="IndexLink"/>
              </w:rPr>
              <w:t>481</w:t>
            </w:r>
          </w:hyperlink>
        </w:p>
        <w:p>
          <w:pPr>
            <w:pStyle w:val="Contents5"/>
            <w:tabs>
              <w:tab w:val="clear" w:pos="7892"/>
              <w:tab w:val="right" w:pos="9026" w:leader="dot"/>
            </w:tabs>
            <w:rPr/>
          </w:pPr>
          <w:hyperlink w:anchor="__RefHeading___Toc1367271_2616395394">
            <w:r>
              <w:rPr>
                <w:webHidden/>
                <w:rStyle w:val="IndexLink"/>
                <w:rtl w:val="true"/>
              </w:rPr>
              <w:t xml:space="preserve">روایت </w:t>
            </w:r>
            <w:r>
              <w:rPr>
                <w:rStyle w:val="IndexLink"/>
              </w:rPr>
              <w:t>14</w:t>
            </w:r>
            <w:r>
              <w:rPr>
                <w:rStyle w:val="IndexLink"/>
                <w:rtl w:val="true"/>
              </w:rPr>
              <w:tab/>
            </w:r>
            <w:r>
              <w:rPr>
                <w:rStyle w:val="IndexLink"/>
              </w:rPr>
              <w:t>481</w:t>
            </w:r>
          </w:hyperlink>
        </w:p>
        <w:p>
          <w:pPr>
            <w:pStyle w:val="Contents5"/>
            <w:tabs>
              <w:tab w:val="clear" w:pos="7892"/>
              <w:tab w:val="right" w:pos="9026" w:leader="dot"/>
            </w:tabs>
            <w:rPr/>
          </w:pPr>
          <w:hyperlink w:anchor="__RefHeading___Toc1367273_2616395394">
            <w:r>
              <w:rPr>
                <w:webHidden/>
                <w:rStyle w:val="IndexLink"/>
                <w:rtl w:val="true"/>
              </w:rPr>
              <w:t xml:space="preserve">روایت </w:t>
            </w:r>
            <w:r>
              <w:rPr>
                <w:rStyle w:val="IndexLink"/>
              </w:rPr>
              <w:t>15</w:t>
            </w:r>
            <w:r>
              <w:rPr>
                <w:rStyle w:val="IndexLink"/>
                <w:rtl w:val="true"/>
              </w:rPr>
              <w:tab/>
            </w:r>
            <w:r>
              <w:rPr>
                <w:rStyle w:val="IndexLink"/>
              </w:rPr>
              <w:t>482</w:t>
            </w:r>
          </w:hyperlink>
        </w:p>
        <w:p>
          <w:pPr>
            <w:pStyle w:val="Contents5"/>
            <w:tabs>
              <w:tab w:val="clear" w:pos="7892"/>
              <w:tab w:val="right" w:pos="9026" w:leader="dot"/>
            </w:tabs>
            <w:rPr/>
          </w:pPr>
          <w:hyperlink w:anchor="__RefHeading___Toc1367275_2616395394">
            <w:r>
              <w:rPr>
                <w:webHidden/>
                <w:rStyle w:val="IndexLink"/>
                <w:rtl w:val="true"/>
              </w:rPr>
              <w:t xml:space="preserve">روایت </w:t>
            </w:r>
            <w:r>
              <w:rPr>
                <w:rStyle w:val="IndexLink"/>
              </w:rPr>
              <w:t>16</w:t>
            </w:r>
            <w:r>
              <w:rPr>
                <w:rStyle w:val="IndexLink"/>
                <w:rtl w:val="true"/>
              </w:rPr>
              <w:tab/>
            </w:r>
            <w:r>
              <w:rPr>
                <w:rStyle w:val="IndexLink"/>
              </w:rPr>
              <w:t>482</w:t>
            </w:r>
          </w:hyperlink>
        </w:p>
        <w:p>
          <w:pPr>
            <w:pStyle w:val="Contents5"/>
            <w:tabs>
              <w:tab w:val="clear" w:pos="7892"/>
              <w:tab w:val="right" w:pos="9026" w:leader="dot"/>
            </w:tabs>
            <w:rPr/>
          </w:pPr>
          <w:hyperlink w:anchor="__RefHeading___Toc1367277_2616395394">
            <w:r>
              <w:rPr>
                <w:webHidden/>
                <w:rStyle w:val="IndexLink"/>
                <w:rtl w:val="true"/>
              </w:rPr>
              <w:t>«</w:t>
            </w:r>
            <w:r>
              <w:rPr>
                <w:rStyle w:val="IndexLink"/>
              </w:rPr>
              <w:t>17</w:t>
            </w:r>
            <w:r>
              <w:rPr>
                <w:rStyle w:val="IndexLink"/>
                <w:rtl w:val="true"/>
              </w:rPr>
              <w:t>»</w:t>
              <w:tab/>
            </w:r>
            <w:r>
              <w:rPr>
                <w:rStyle w:val="IndexLink"/>
              </w:rPr>
              <w:t>483</w:t>
            </w:r>
          </w:hyperlink>
        </w:p>
        <w:p>
          <w:pPr>
            <w:pStyle w:val="Contents5"/>
            <w:tabs>
              <w:tab w:val="clear" w:pos="7892"/>
              <w:tab w:val="right" w:pos="9026" w:leader="dot"/>
            </w:tabs>
            <w:rPr/>
          </w:pPr>
          <w:hyperlink w:anchor="__RefHeading___Toc1367279_2616395394">
            <w:r>
              <w:rPr>
                <w:webHidden/>
                <w:rStyle w:val="IndexLink"/>
                <w:rtl w:val="true"/>
              </w:rPr>
              <w:t>«</w:t>
            </w:r>
            <w:r>
              <w:rPr>
                <w:rStyle w:val="IndexLink"/>
              </w:rPr>
              <w:t>18</w:t>
            </w:r>
            <w:r>
              <w:rPr>
                <w:rStyle w:val="IndexLink"/>
                <w:rtl w:val="true"/>
              </w:rPr>
              <w:t>»</w:t>
              <w:tab/>
            </w:r>
            <w:r>
              <w:rPr>
                <w:rStyle w:val="IndexLink"/>
              </w:rPr>
              <w:t>483</w:t>
            </w:r>
          </w:hyperlink>
        </w:p>
        <w:p>
          <w:pPr>
            <w:pStyle w:val="Contents5"/>
            <w:tabs>
              <w:tab w:val="clear" w:pos="7892"/>
              <w:tab w:val="right" w:pos="9026" w:leader="dot"/>
            </w:tabs>
            <w:rPr/>
          </w:pPr>
          <w:hyperlink w:anchor="__RefHeading___Toc1367281_2616395394">
            <w:r>
              <w:rPr>
                <w:webHidden/>
                <w:rStyle w:val="IndexLink"/>
                <w:rtl w:val="true"/>
              </w:rPr>
              <w:t>بيان</w:t>
            </w:r>
            <w:r>
              <w:rPr>
                <w:rStyle w:val="IndexLink"/>
                <w:rtl w:val="true"/>
              </w:rPr>
              <w:tab/>
            </w:r>
            <w:r>
              <w:rPr>
                <w:rStyle w:val="IndexLink"/>
              </w:rPr>
              <w:t>483</w:t>
            </w:r>
          </w:hyperlink>
        </w:p>
        <w:p>
          <w:pPr>
            <w:pStyle w:val="Contents5"/>
            <w:tabs>
              <w:tab w:val="clear" w:pos="7892"/>
              <w:tab w:val="right" w:pos="9026" w:leader="dot"/>
            </w:tabs>
            <w:rPr/>
          </w:pPr>
          <w:hyperlink w:anchor="__RefHeading___Toc1367283_2616395394">
            <w:r>
              <w:rPr>
                <w:webHidden/>
                <w:rStyle w:val="IndexLink"/>
                <w:rtl w:val="true"/>
              </w:rPr>
              <w:t>«</w:t>
            </w:r>
            <w:r>
              <w:rPr>
                <w:rStyle w:val="IndexLink"/>
              </w:rPr>
              <w:t>19</w:t>
            </w:r>
            <w:r>
              <w:rPr>
                <w:rStyle w:val="IndexLink"/>
                <w:rtl w:val="true"/>
              </w:rPr>
              <w:t>»</w:t>
              <w:tab/>
            </w:r>
            <w:r>
              <w:rPr>
                <w:rStyle w:val="IndexLink"/>
              </w:rPr>
              <w:t>483</w:t>
            </w:r>
          </w:hyperlink>
        </w:p>
        <w:p>
          <w:pPr>
            <w:pStyle w:val="Contents5"/>
            <w:tabs>
              <w:tab w:val="clear" w:pos="7892"/>
              <w:tab w:val="right" w:pos="9026" w:leader="dot"/>
            </w:tabs>
            <w:rPr/>
          </w:pPr>
          <w:hyperlink w:anchor="__RefHeading___Toc1367285_2616395394">
            <w:r>
              <w:rPr>
                <w:webHidden/>
                <w:rStyle w:val="IndexLink"/>
                <w:rtl w:val="true"/>
              </w:rPr>
              <w:t xml:space="preserve">روایت </w:t>
            </w:r>
            <w:r>
              <w:rPr>
                <w:rStyle w:val="IndexLink"/>
              </w:rPr>
              <w:t>17</w:t>
            </w:r>
            <w:r>
              <w:rPr>
                <w:rStyle w:val="IndexLink"/>
                <w:rtl w:val="true"/>
              </w:rPr>
              <w:tab/>
            </w:r>
            <w:r>
              <w:rPr>
                <w:rStyle w:val="IndexLink"/>
              </w:rPr>
              <w:t>483</w:t>
            </w:r>
          </w:hyperlink>
        </w:p>
        <w:p>
          <w:pPr>
            <w:pStyle w:val="Contents5"/>
            <w:tabs>
              <w:tab w:val="clear" w:pos="7892"/>
              <w:tab w:val="right" w:pos="9026" w:leader="dot"/>
            </w:tabs>
            <w:rPr/>
          </w:pPr>
          <w:hyperlink w:anchor="__RefHeading___Toc1367287_2616395394">
            <w:r>
              <w:rPr>
                <w:webHidden/>
                <w:rStyle w:val="IndexLink"/>
                <w:rtl w:val="true"/>
              </w:rPr>
              <w:t xml:space="preserve">روایت </w:t>
            </w:r>
            <w:r>
              <w:rPr>
                <w:rStyle w:val="IndexLink"/>
              </w:rPr>
              <w:t>18</w:t>
            </w:r>
            <w:r>
              <w:rPr>
                <w:rStyle w:val="IndexLink"/>
                <w:rtl w:val="true"/>
              </w:rPr>
              <w:tab/>
            </w:r>
            <w:r>
              <w:rPr>
                <w:rStyle w:val="IndexLink"/>
              </w:rPr>
              <w:t>484</w:t>
            </w:r>
          </w:hyperlink>
        </w:p>
        <w:p>
          <w:pPr>
            <w:pStyle w:val="Contents5"/>
            <w:tabs>
              <w:tab w:val="clear" w:pos="7892"/>
              <w:tab w:val="right" w:pos="9026" w:leader="dot"/>
            </w:tabs>
            <w:rPr/>
          </w:pPr>
          <w:hyperlink w:anchor="__RefHeading___Toc1367289_2616395394">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1367291_2616395394">
            <w:r>
              <w:rPr>
                <w:webHidden/>
                <w:rStyle w:val="IndexLink"/>
                <w:rtl w:val="true"/>
              </w:rPr>
              <w:t xml:space="preserve">روایت </w:t>
            </w:r>
            <w:r>
              <w:rPr>
                <w:rStyle w:val="IndexLink"/>
              </w:rPr>
              <w:t>19</w:t>
            </w:r>
            <w:r>
              <w:rPr>
                <w:rStyle w:val="IndexLink"/>
                <w:rtl w:val="true"/>
              </w:rPr>
              <w:tab/>
            </w:r>
            <w:r>
              <w:rPr>
                <w:rStyle w:val="IndexLink"/>
              </w:rPr>
              <w:t>484</w:t>
            </w:r>
          </w:hyperlink>
        </w:p>
        <w:p>
          <w:pPr>
            <w:pStyle w:val="Contents5"/>
            <w:tabs>
              <w:tab w:val="clear" w:pos="7892"/>
              <w:tab w:val="right" w:pos="9026" w:leader="dot"/>
            </w:tabs>
            <w:rPr/>
          </w:pPr>
          <w:hyperlink w:anchor="__RefHeading___Toc1367293_2616395394">
            <w:r>
              <w:rPr>
                <w:webHidden/>
                <w:rStyle w:val="IndexLink"/>
                <w:rtl w:val="true"/>
              </w:rPr>
              <w:t>«</w:t>
            </w:r>
            <w:r>
              <w:rPr>
                <w:rStyle w:val="IndexLink"/>
              </w:rPr>
              <w:t>20</w:t>
            </w:r>
            <w:r>
              <w:rPr>
                <w:rStyle w:val="IndexLink"/>
                <w:rtl w:val="true"/>
              </w:rPr>
              <w:t>»</w:t>
              <w:tab/>
            </w:r>
            <w:r>
              <w:rPr>
                <w:rStyle w:val="IndexLink"/>
              </w:rPr>
              <w:t>485</w:t>
            </w:r>
          </w:hyperlink>
        </w:p>
        <w:p>
          <w:pPr>
            <w:pStyle w:val="Contents5"/>
            <w:tabs>
              <w:tab w:val="clear" w:pos="7892"/>
              <w:tab w:val="right" w:pos="9026" w:leader="dot"/>
            </w:tabs>
            <w:rPr/>
          </w:pPr>
          <w:hyperlink w:anchor="__RefHeading___Toc1367295_2616395394">
            <w:r>
              <w:rPr>
                <w:webHidden/>
                <w:rStyle w:val="IndexLink"/>
                <w:rtl w:val="true"/>
              </w:rPr>
              <w:t>«</w:t>
            </w:r>
            <w:r>
              <w:rPr>
                <w:rStyle w:val="IndexLink"/>
              </w:rPr>
              <w:t>21</w:t>
            </w:r>
            <w:r>
              <w:rPr>
                <w:rStyle w:val="IndexLink"/>
                <w:rtl w:val="true"/>
              </w:rPr>
              <w:t>»</w:t>
              <w:tab/>
            </w:r>
            <w:r>
              <w:rPr>
                <w:rStyle w:val="IndexLink"/>
              </w:rPr>
              <w:t>485</w:t>
            </w:r>
          </w:hyperlink>
        </w:p>
        <w:p>
          <w:pPr>
            <w:pStyle w:val="Contents5"/>
            <w:tabs>
              <w:tab w:val="clear" w:pos="7892"/>
              <w:tab w:val="right" w:pos="9026" w:leader="dot"/>
            </w:tabs>
            <w:rPr/>
          </w:pPr>
          <w:hyperlink w:anchor="__RefHeading___Toc1367297_2616395394">
            <w:r>
              <w:rPr>
                <w:webHidden/>
                <w:rStyle w:val="IndexLink"/>
                <w:rtl w:val="true"/>
              </w:rPr>
              <w:t>«</w:t>
            </w:r>
            <w:r>
              <w:rPr>
                <w:rStyle w:val="IndexLink"/>
              </w:rPr>
              <w:t>22</w:t>
            </w:r>
            <w:r>
              <w:rPr>
                <w:rStyle w:val="IndexLink"/>
                <w:rtl w:val="true"/>
              </w:rPr>
              <w:t>»</w:t>
              <w:tab/>
            </w:r>
            <w:r>
              <w:rPr>
                <w:rStyle w:val="IndexLink"/>
              </w:rPr>
              <w:t>485</w:t>
            </w:r>
          </w:hyperlink>
        </w:p>
        <w:p>
          <w:pPr>
            <w:pStyle w:val="Contents5"/>
            <w:tabs>
              <w:tab w:val="clear" w:pos="7892"/>
              <w:tab w:val="right" w:pos="9026" w:leader="dot"/>
            </w:tabs>
            <w:rPr/>
          </w:pPr>
          <w:hyperlink w:anchor="__RefHeading___Toc1367299_2616395394">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1367301_2616395394">
            <w:r>
              <w:rPr>
                <w:webHidden/>
                <w:rStyle w:val="IndexLink"/>
                <w:rtl w:val="true"/>
              </w:rPr>
              <w:t>«</w:t>
            </w:r>
            <w:r>
              <w:rPr>
                <w:rStyle w:val="IndexLink"/>
              </w:rPr>
              <w:t>23</w:t>
            </w:r>
            <w:r>
              <w:rPr>
                <w:rStyle w:val="IndexLink"/>
                <w:rtl w:val="true"/>
              </w:rPr>
              <w:t>»</w:t>
              <w:tab/>
            </w:r>
            <w:r>
              <w:rPr>
                <w:rStyle w:val="IndexLink"/>
              </w:rPr>
              <w:t>485</w:t>
            </w:r>
          </w:hyperlink>
        </w:p>
        <w:p>
          <w:pPr>
            <w:pStyle w:val="Contents5"/>
            <w:tabs>
              <w:tab w:val="clear" w:pos="7892"/>
              <w:tab w:val="right" w:pos="9026" w:leader="dot"/>
            </w:tabs>
            <w:rPr/>
          </w:pPr>
          <w:hyperlink w:anchor="__RefHeading___Toc1367303_2616395394">
            <w:r>
              <w:rPr>
                <w:webHidden/>
                <w:rStyle w:val="IndexLink"/>
                <w:rtl w:val="true"/>
              </w:rPr>
              <w:t xml:space="preserve">روایت </w:t>
            </w:r>
            <w:r>
              <w:rPr>
                <w:rStyle w:val="IndexLink"/>
              </w:rPr>
              <w:t>20</w:t>
            </w:r>
            <w:r>
              <w:rPr>
                <w:rStyle w:val="IndexLink"/>
                <w:rtl w:val="true"/>
              </w:rPr>
              <w:tab/>
            </w:r>
            <w:r>
              <w:rPr>
                <w:rStyle w:val="IndexLink"/>
              </w:rPr>
              <w:t>485</w:t>
            </w:r>
          </w:hyperlink>
        </w:p>
        <w:p>
          <w:pPr>
            <w:pStyle w:val="Contents5"/>
            <w:tabs>
              <w:tab w:val="clear" w:pos="7892"/>
              <w:tab w:val="right" w:pos="9026" w:leader="dot"/>
            </w:tabs>
            <w:rPr/>
          </w:pPr>
          <w:hyperlink w:anchor="__RefHeading___Toc1367305_2616395394">
            <w:r>
              <w:rPr>
                <w:webHidden/>
                <w:rStyle w:val="IndexLink"/>
                <w:rtl w:val="true"/>
              </w:rPr>
              <w:t xml:space="preserve">روایت </w:t>
            </w:r>
            <w:r>
              <w:rPr>
                <w:rStyle w:val="IndexLink"/>
              </w:rPr>
              <w:t>21</w:t>
            </w:r>
            <w:r>
              <w:rPr>
                <w:rStyle w:val="IndexLink"/>
                <w:rtl w:val="true"/>
              </w:rPr>
              <w:tab/>
            </w:r>
            <w:r>
              <w:rPr>
                <w:rStyle w:val="IndexLink"/>
              </w:rPr>
              <w:t>486</w:t>
            </w:r>
          </w:hyperlink>
        </w:p>
        <w:p>
          <w:pPr>
            <w:pStyle w:val="Contents5"/>
            <w:tabs>
              <w:tab w:val="clear" w:pos="7892"/>
              <w:tab w:val="right" w:pos="9026" w:leader="dot"/>
            </w:tabs>
            <w:rPr/>
          </w:pPr>
          <w:hyperlink w:anchor="__RefHeading___Toc1367307_2616395394">
            <w:r>
              <w:rPr>
                <w:webHidden/>
                <w:rStyle w:val="IndexLink"/>
                <w:rtl w:val="true"/>
              </w:rPr>
              <w:t xml:space="preserve">روایت </w:t>
            </w:r>
            <w:r>
              <w:rPr>
                <w:rStyle w:val="IndexLink"/>
              </w:rPr>
              <w:t>22</w:t>
            </w:r>
            <w:r>
              <w:rPr>
                <w:rStyle w:val="IndexLink"/>
                <w:rtl w:val="true"/>
              </w:rPr>
              <w:tab/>
            </w:r>
            <w:r>
              <w:rPr>
                <w:rStyle w:val="IndexLink"/>
              </w:rPr>
              <w:t>486</w:t>
            </w:r>
          </w:hyperlink>
        </w:p>
        <w:p>
          <w:pPr>
            <w:pStyle w:val="Contents5"/>
            <w:tabs>
              <w:tab w:val="clear" w:pos="7892"/>
              <w:tab w:val="right" w:pos="9026" w:leader="dot"/>
            </w:tabs>
            <w:rPr/>
          </w:pPr>
          <w:hyperlink w:anchor="__RefHeading___Toc1367309_2616395394">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1367311_2616395394">
            <w:r>
              <w:rPr>
                <w:webHidden/>
                <w:rStyle w:val="IndexLink"/>
                <w:rtl w:val="true"/>
              </w:rPr>
              <w:t xml:space="preserve">روایت </w:t>
            </w:r>
            <w:r>
              <w:rPr>
                <w:rStyle w:val="IndexLink"/>
              </w:rPr>
              <w:t>23</w:t>
            </w:r>
            <w:r>
              <w:rPr>
                <w:rStyle w:val="IndexLink"/>
                <w:rtl w:val="true"/>
              </w:rPr>
              <w:tab/>
            </w:r>
            <w:r>
              <w:rPr>
                <w:rStyle w:val="IndexLink"/>
              </w:rPr>
              <w:t>486</w:t>
            </w:r>
          </w:hyperlink>
        </w:p>
        <w:p>
          <w:pPr>
            <w:pStyle w:val="Contents5"/>
            <w:tabs>
              <w:tab w:val="clear" w:pos="7892"/>
              <w:tab w:val="right" w:pos="9026" w:leader="dot"/>
            </w:tabs>
            <w:rPr/>
          </w:pPr>
          <w:hyperlink w:anchor="__RefHeading___Toc1367313_2616395394">
            <w:r>
              <w:rPr>
                <w:webHidden/>
                <w:rStyle w:val="IndexLink"/>
                <w:rtl w:val="true"/>
              </w:rPr>
              <w:t>«</w:t>
            </w:r>
            <w:r>
              <w:rPr>
                <w:rStyle w:val="IndexLink"/>
              </w:rPr>
              <w:t>24</w:t>
            </w:r>
            <w:r>
              <w:rPr>
                <w:rStyle w:val="IndexLink"/>
                <w:rtl w:val="true"/>
              </w:rPr>
              <w:t>»</w:t>
              <w:tab/>
            </w:r>
            <w:r>
              <w:rPr>
                <w:rStyle w:val="IndexLink"/>
              </w:rPr>
              <w:t>487</w:t>
            </w:r>
          </w:hyperlink>
        </w:p>
        <w:p>
          <w:pPr>
            <w:pStyle w:val="Contents5"/>
            <w:tabs>
              <w:tab w:val="clear" w:pos="7892"/>
              <w:tab w:val="right" w:pos="9026" w:leader="dot"/>
            </w:tabs>
            <w:rPr/>
          </w:pPr>
          <w:hyperlink w:anchor="__RefHeading___Toc1367315_2616395394">
            <w:r>
              <w:rPr>
                <w:webHidden/>
                <w:rStyle w:val="IndexLink"/>
                <w:rtl w:val="true"/>
              </w:rPr>
              <w:t>«</w:t>
            </w:r>
            <w:r>
              <w:rPr>
                <w:rStyle w:val="IndexLink"/>
              </w:rPr>
              <w:t>25</w:t>
            </w:r>
            <w:r>
              <w:rPr>
                <w:rStyle w:val="IndexLink"/>
                <w:rtl w:val="true"/>
              </w:rPr>
              <w:t>»</w:t>
              <w:tab/>
            </w:r>
            <w:r>
              <w:rPr>
                <w:rStyle w:val="IndexLink"/>
              </w:rPr>
              <w:t>487</w:t>
            </w:r>
          </w:hyperlink>
        </w:p>
        <w:p>
          <w:pPr>
            <w:pStyle w:val="Contents5"/>
            <w:tabs>
              <w:tab w:val="clear" w:pos="7892"/>
              <w:tab w:val="right" w:pos="9026" w:leader="dot"/>
            </w:tabs>
            <w:rPr/>
          </w:pPr>
          <w:hyperlink w:anchor="__RefHeading___Toc1367317_2616395394">
            <w:r>
              <w:rPr>
                <w:webHidden/>
                <w:rStyle w:val="IndexLink"/>
                <w:rtl w:val="true"/>
              </w:rPr>
              <w:t xml:space="preserve">روایت </w:t>
            </w:r>
            <w:r>
              <w:rPr>
                <w:rStyle w:val="IndexLink"/>
              </w:rPr>
              <w:t>24</w:t>
            </w:r>
            <w:r>
              <w:rPr>
                <w:rStyle w:val="IndexLink"/>
                <w:rtl w:val="true"/>
              </w:rPr>
              <w:tab/>
            </w:r>
            <w:r>
              <w:rPr>
                <w:rStyle w:val="IndexLink"/>
              </w:rPr>
              <w:t>488</w:t>
            </w:r>
          </w:hyperlink>
        </w:p>
        <w:p>
          <w:pPr>
            <w:pStyle w:val="Contents5"/>
            <w:tabs>
              <w:tab w:val="clear" w:pos="7892"/>
              <w:tab w:val="right" w:pos="9026" w:leader="dot"/>
            </w:tabs>
            <w:rPr/>
          </w:pPr>
          <w:hyperlink w:anchor="__RefHeading___Toc1367319_2616395394">
            <w:r>
              <w:rPr>
                <w:webHidden/>
                <w:rStyle w:val="IndexLink"/>
                <w:rtl w:val="true"/>
              </w:rPr>
              <w:t xml:space="preserve">روایت </w:t>
            </w:r>
            <w:r>
              <w:rPr>
                <w:rStyle w:val="IndexLink"/>
              </w:rPr>
              <w:t>25</w:t>
            </w:r>
            <w:r>
              <w:rPr>
                <w:rStyle w:val="IndexLink"/>
                <w:rtl w:val="true"/>
              </w:rPr>
              <w:tab/>
            </w:r>
            <w:r>
              <w:rPr>
                <w:rStyle w:val="IndexLink"/>
              </w:rPr>
              <w:t>488</w:t>
            </w:r>
          </w:hyperlink>
        </w:p>
        <w:p>
          <w:pPr>
            <w:pStyle w:val="Contents5"/>
            <w:tabs>
              <w:tab w:val="clear" w:pos="7892"/>
              <w:tab w:val="right" w:pos="9026" w:leader="dot"/>
            </w:tabs>
            <w:rPr/>
          </w:pPr>
          <w:hyperlink w:anchor="__RefHeading___Toc1367321_2616395394">
            <w:r>
              <w:rPr>
                <w:webHidden/>
                <w:rStyle w:val="IndexLink"/>
                <w:rtl w:val="true"/>
              </w:rPr>
              <w:t>«</w:t>
            </w:r>
            <w:r>
              <w:rPr>
                <w:rStyle w:val="IndexLink"/>
              </w:rPr>
              <w:t>26</w:t>
            </w:r>
            <w:r>
              <w:rPr>
                <w:rStyle w:val="IndexLink"/>
                <w:rtl w:val="true"/>
              </w:rPr>
              <w:t>»</w:t>
              <w:tab/>
            </w:r>
            <w:r>
              <w:rPr>
                <w:rStyle w:val="IndexLink"/>
              </w:rPr>
              <w:t>489</w:t>
            </w:r>
          </w:hyperlink>
        </w:p>
        <w:p>
          <w:pPr>
            <w:pStyle w:val="Contents5"/>
            <w:tabs>
              <w:tab w:val="clear" w:pos="7892"/>
              <w:tab w:val="right" w:pos="9026" w:leader="dot"/>
            </w:tabs>
            <w:rPr/>
          </w:pPr>
          <w:hyperlink w:anchor="__RefHeading___Toc1367323_2616395394">
            <w:r>
              <w:rPr>
                <w:webHidden/>
                <w:rStyle w:val="IndexLink"/>
                <w:rtl w:val="true"/>
              </w:rPr>
              <w:t>بيان</w:t>
            </w:r>
            <w:r>
              <w:rPr>
                <w:rStyle w:val="IndexLink"/>
                <w:rtl w:val="true"/>
              </w:rPr>
              <w:tab/>
            </w:r>
            <w:r>
              <w:rPr>
                <w:rStyle w:val="IndexLink"/>
              </w:rPr>
              <w:t>489</w:t>
            </w:r>
          </w:hyperlink>
        </w:p>
        <w:p>
          <w:pPr>
            <w:pStyle w:val="Contents5"/>
            <w:tabs>
              <w:tab w:val="clear" w:pos="7892"/>
              <w:tab w:val="right" w:pos="9026" w:leader="dot"/>
            </w:tabs>
            <w:rPr/>
          </w:pPr>
          <w:hyperlink w:anchor="__RefHeading___Toc1367325_2616395394">
            <w:r>
              <w:rPr>
                <w:webHidden/>
                <w:rStyle w:val="IndexLink"/>
                <w:rtl w:val="true"/>
              </w:rPr>
              <w:t>«</w:t>
            </w:r>
            <w:r>
              <w:rPr>
                <w:rStyle w:val="IndexLink"/>
              </w:rPr>
              <w:t>27</w:t>
            </w:r>
            <w:r>
              <w:rPr>
                <w:rStyle w:val="IndexLink"/>
                <w:rtl w:val="true"/>
              </w:rPr>
              <w:t>»</w:t>
              <w:tab/>
            </w:r>
            <w:r>
              <w:rPr>
                <w:rStyle w:val="IndexLink"/>
              </w:rPr>
              <w:t>489</w:t>
            </w:r>
          </w:hyperlink>
        </w:p>
        <w:p>
          <w:pPr>
            <w:pStyle w:val="Contents5"/>
            <w:tabs>
              <w:tab w:val="clear" w:pos="7892"/>
              <w:tab w:val="right" w:pos="9026" w:leader="dot"/>
            </w:tabs>
            <w:rPr/>
          </w:pPr>
          <w:hyperlink w:anchor="__RefHeading___Toc1367327_2616395394">
            <w:r>
              <w:rPr>
                <w:webHidden/>
                <w:rStyle w:val="IndexLink"/>
                <w:rtl w:val="true"/>
              </w:rPr>
              <w:t>«</w:t>
            </w:r>
            <w:r>
              <w:rPr>
                <w:rStyle w:val="IndexLink"/>
              </w:rPr>
              <w:t>28</w:t>
            </w:r>
            <w:r>
              <w:rPr>
                <w:rStyle w:val="IndexLink"/>
                <w:rtl w:val="true"/>
              </w:rPr>
              <w:t>»</w:t>
              <w:tab/>
            </w:r>
            <w:r>
              <w:rPr>
                <w:rStyle w:val="IndexLink"/>
              </w:rPr>
              <w:t>489</w:t>
            </w:r>
          </w:hyperlink>
        </w:p>
        <w:p>
          <w:pPr>
            <w:pStyle w:val="Contents5"/>
            <w:tabs>
              <w:tab w:val="clear" w:pos="7892"/>
              <w:tab w:val="right" w:pos="9026" w:leader="dot"/>
            </w:tabs>
            <w:rPr/>
          </w:pPr>
          <w:hyperlink w:anchor="__RefHeading___Toc1367329_2616395394">
            <w:r>
              <w:rPr>
                <w:webHidden/>
                <w:rStyle w:val="IndexLink"/>
                <w:rtl w:val="true"/>
              </w:rPr>
              <w:t xml:space="preserve">روایت </w:t>
            </w:r>
            <w:r>
              <w:rPr>
                <w:rStyle w:val="IndexLink"/>
              </w:rPr>
              <w:t>26</w:t>
            </w:r>
            <w:r>
              <w:rPr>
                <w:rStyle w:val="IndexLink"/>
                <w:rtl w:val="true"/>
              </w:rPr>
              <w:tab/>
            </w:r>
            <w:r>
              <w:rPr>
                <w:rStyle w:val="IndexLink"/>
              </w:rPr>
              <w:t>489</w:t>
            </w:r>
          </w:hyperlink>
        </w:p>
        <w:p>
          <w:pPr>
            <w:pStyle w:val="Contents5"/>
            <w:tabs>
              <w:tab w:val="clear" w:pos="7892"/>
              <w:tab w:val="right" w:pos="9026" w:leader="dot"/>
            </w:tabs>
            <w:rPr/>
          </w:pPr>
          <w:hyperlink w:anchor="__RefHeading___Toc1367331_2616395394">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1367333_2616395394">
            <w:r>
              <w:rPr>
                <w:webHidden/>
                <w:rStyle w:val="IndexLink"/>
                <w:rtl w:val="true"/>
              </w:rPr>
              <w:t xml:space="preserve">روایت </w:t>
            </w:r>
            <w:r>
              <w:rPr>
                <w:rStyle w:val="IndexLink"/>
              </w:rPr>
              <w:t>27</w:t>
            </w:r>
            <w:r>
              <w:rPr>
                <w:rStyle w:val="IndexLink"/>
                <w:rtl w:val="true"/>
              </w:rPr>
              <w:tab/>
            </w:r>
            <w:r>
              <w:rPr>
                <w:rStyle w:val="IndexLink"/>
              </w:rPr>
              <w:t>490</w:t>
            </w:r>
          </w:hyperlink>
        </w:p>
        <w:p>
          <w:pPr>
            <w:pStyle w:val="Contents5"/>
            <w:tabs>
              <w:tab w:val="clear" w:pos="7892"/>
              <w:tab w:val="right" w:pos="9026" w:leader="dot"/>
            </w:tabs>
            <w:rPr/>
          </w:pPr>
          <w:hyperlink w:anchor="__RefHeading___Toc1367335_2616395394">
            <w:r>
              <w:rPr>
                <w:webHidden/>
                <w:rStyle w:val="IndexLink"/>
                <w:rtl w:val="true"/>
              </w:rPr>
              <w:t xml:space="preserve">روایت </w:t>
            </w:r>
            <w:r>
              <w:rPr>
                <w:rStyle w:val="IndexLink"/>
              </w:rPr>
              <w:t>28</w:t>
            </w:r>
            <w:r>
              <w:rPr>
                <w:rStyle w:val="IndexLink"/>
                <w:rtl w:val="true"/>
              </w:rPr>
              <w:tab/>
            </w:r>
            <w:r>
              <w:rPr>
                <w:rStyle w:val="IndexLink"/>
              </w:rPr>
              <w:t>490</w:t>
            </w:r>
          </w:hyperlink>
        </w:p>
        <w:p>
          <w:pPr>
            <w:pStyle w:val="Contents5"/>
            <w:tabs>
              <w:tab w:val="clear" w:pos="7892"/>
              <w:tab w:val="right" w:pos="9026" w:leader="dot"/>
            </w:tabs>
            <w:rPr/>
          </w:pPr>
          <w:hyperlink w:anchor="__RefHeading___Toc1367337_2616395394">
            <w:r>
              <w:rPr>
                <w:webHidden/>
                <w:rStyle w:val="IndexLink"/>
                <w:rtl w:val="true"/>
              </w:rPr>
              <w:t>«</w:t>
            </w:r>
            <w:r>
              <w:rPr>
                <w:rStyle w:val="IndexLink"/>
              </w:rPr>
              <w:t>29</w:t>
            </w:r>
            <w:r>
              <w:rPr>
                <w:rStyle w:val="IndexLink"/>
                <w:rtl w:val="true"/>
              </w:rPr>
              <w:t>»</w:t>
              <w:tab/>
            </w:r>
            <w:r>
              <w:rPr>
                <w:rStyle w:val="IndexLink"/>
              </w:rPr>
              <w:t>491</w:t>
            </w:r>
          </w:hyperlink>
        </w:p>
        <w:p>
          <w:pPr>
            <w:pStyle w:val="Contents5"/>
            <w:tabs>
              <w:tab w:val="clear" w:pos="7892"/>
              <w:tab w:val="right" w:pos="9026" w:leader="dot"/>
            </w:tabs>
            <w:rPr/>
          </w:pPr>
          <w:hyperlink w:anchor="__RefHeading___Toc1367339_2616395394">
            <w:r>
              <w:rPr>
                <w:webHidden/>
                <w:rStyle w:val="IndexLink"/>
                <w:rtl w:val="true"/>
              </w:rPr>
              <w:t>بيان</w:t>
            </w:r>
            <w:r>
              <w:rPr>
                <w:rStyle w:val="IndexLink"/>
                <w:rtl w:val="true"/>
              </w:rPr>
              <w:tab/>
            </w:r>
            <w:r>
              <w:rPr>
                <w:rStyle w:val="IndexLink"/>
              </w:rPr>
              <w:t>491</w:t>
            </w:r>
          </w:hyperlink>
        </w:p>
        <w:p>
          <w:pPr>
            <w:pStyle w:val="Contents5"/>
            <w:tabs>
              <w:tab w:val="clear" w:pos="7892"/>
              <w:tab w:val="right" w:pos="9026" w:leader="dot"/>
            </w:tabs>
            <w:rPr/>
          </w:pPr>
          <w:hyperlink w:anchor="__RefHeading___Toc1367341_2616395394">
            <w:r>
              <w:rPr>
                <w:webHidden/>
                <w:rStyle w:val="IndexLink"/>
                <w:rtl w:val="true"/>
              </w:rPr>
              <w:t>«</w:t>
            </w:r>
            <w:r>
              <w:rPr>
                <w:rStyle w:val="IndexLink"/>
              </w:rPr>
              <w:t>30</w:t>
            </w:r>
            <w:r>
              <w:rPr>
                <w:rStyle w:val="IndexLink"/>
                <w:rtl w:val="true"/>
              </w:rPr>
              <w:t>»</w:t>
              <w:tab/>
            </w:r>
            <w:r>
              <w:rPr>
                <w:rStyle w:val="IndexLink"/>
              </w:rPr>
              <w:t>491</w:t>
            </w:r>
          </w:hyperlink>
        </w:p>
        <w:p>
          <w:pPr>
            <w:pStyle w:val="Contents5"/>
            <w:tabs>
              <w:tab w:val="clear" w:pos="7892"/>
              <w:tab w:val="right" w:pos="9026" w:leader="dot"/>
            </w:tabs>
            <w:rPr/>
          </w:pPr>
          <w:hyperlink w:anchor="__RefHeading___Toc1367343_2616395394">
            <w:r>
              <w:rPr>
                <w:webHidden/>
                <w:rStyle w:val="IndexLink"/>
                <w:rtl w:val="true"/>
              </w:rPr>
              <w:t xml:space="preserve">روایت </w:t>
            </w:r>
            <w:r>
              <w:rPr>
                <w:rStyle w:val="IndexLink"/>
              </w:rPr>
              <w:t>29</w:t>
            </w:r>
            <w:r>
              <w:rPr>
                <w:rStyle w:val="IndexLink"/>
                <w:rtl w:val="true"/>
              </w:rPr>
              <w:tab/>
            </w:r>
            <w:r>
              <w:rPr>
                <w:rStyle w:val="IndexLink"/>
              </w:rPr>
              <w:t>492</w:t>
            </w:r>
          </w:hyperlink>
        </w:p>
        <w:p>
          <w:pPr>
            <w:pStyle w:val="Contents5"/>
            <w:tabs>
              <w:tab w:val="clear" w:pos="7892"/>
              <w:tab w:val="right" w:pos="9026" w:leader="dot"/>
            </w:tabs>
            <w:rPr/>
          </w:pPr>
          <w:hyperlink w:anchor="__RefHeading___Toc1367345_2616395394">
            <w:r>
              <w:rPr>
                <w:webHidden/>
                <w:rStyle w:val="IndexLink"/>
                <w:rtl w:val="true"/>
              </w:rPr>
              <w:t>بیان</w:t>
            </w:r>
            <w:r>
              <w:rPr>
                <w:rStyle w:val="IndexLink"/>
                <w:rtl w:val="true"/>
              </w:rPr>
              <w:tab/>
            </w:r>
            <w:r>
              <w:rPr>
                <w:rStyle w:val="IndexLink"/>
              </w:rPr>
              <w:t>492</w:t>
            </w:r>
          </w:hyperlink>
        </w:p>
        <w:p>
          <w:pPr>
            <w:pStyle w:val="Contents5"/>
            <w:tabs>
              <w:tab w:val="clear" w:pos="7892"/>
              <w:tab w:val="right" w:pos="9026" w:leader="dot"/>
            </w:tabs>
            <w:rPr/>
          </w:pPr>
          <w:hyperlink w:anchor="__RefHeading___Toc1367347_2616395394">
            <w:r>
              <w:rPr>
                <w:webHidden/>
                <w:rStyle w:val="IndexLink"/>
                <w:rtl w:val="true"/>
              </w:rPr>
              <w:t xml:space="preserve">روایت </w:t>
            </w:r>
            <w:r>
              <w:rPr>
                <w:rStyle w:val="IndexLink"/>
              </w:rPr>
              <w:t>30</w:t>
            </w:r>
            <w:r>
              <w:rPr>
                <w:rStyle w:val="IndexLink"/>
                <w:rtl w:val="true"/>
              </w:rPr>
              <w:tab/>
            </w:r>
            <w:r>
              <w:rPr>
                <w:rStyle w:val="IndexLink"/>
              </w:rPr>
              <w:t>492</w:t>
            </w:r>
          </w:hyperlink>
        </w:p>
        <w:p>
          <w:pPr>
            <w:pStyle w:val="Contents5"/>
            <w:tabs>
              <w:tab w:val="clear" w:pos="7892"/>
              <w:tab w:val="right" w:pos="9026" w:leader="dot"/>
            </w:tabs>
            <w:rPr/>
          </w:pPr>
          <w:hyperlink w:anchor="__RefHeading___Toc1367349_2616395394">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1367351_2616395394">
            <w:r>
              <w:rPr>
                <w:webHidden/>
                <w:rStyle w:val="IndexLink"/>
                <w:rtl w:val="true"/>
              </w:rPr>
              <w:t>«</w:t>
            </w:r>
            <w:r>
              <w:rPr>
                <w:rStyle w:val="IndexLink"/>
              </w:rPr>
              <w:t>31</w:t>
            </w:r>
            <w:r>
              <w:rPr>
                <w:rStyle w:val="IndexLink"/>
                <w:rtl w:val="true"/>
              </w:rPr>
              <w:t>»</w:t>
              <w:tab/>
            </w:r>
            <w:r>
              <w:rPr>
                <w:rStyle w:val="IndexLink"/>
              </w:rPr>
              <w:t>493</w:t>
            </w:r>
          </w:hyperlink>
        </w:p>
        <w:p>
          <w:pPr>
            <w:pStyle w:val="Contents5"/>
            <w:tabs>
              <w:tab w:val="clear" w:pos="7892"/>
              <w:tab w:val="right" w:pos="9026" w:leader="dot"/>
            </w:tabs>
            <w:rPr/>
          </w:pPr>
          <w:hyperlink w:anchor="__RefHeading___Toc1367353_2616395394">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1367355_2616395394">
            <w:r>
              <w:rPr>
                <w:webHidden/>
                <w:rStyle w:val="IndexLink"/>
                <w:rtl w:val="true"/>
              </w:rPr>
              <w:t xml:space="preserve">روایت </w:t>
            </w:r>
            <w:r>
              <w:rPr>
                <w:rStyle w:val="IndexLink"/>
              </w:rPr>
              <w:t>31</w:t>
            </w:r>
            <w:r>
              <w:rPr>
                <w:rStyle w:val="IndexLink"/>
                <w:rtl w:val="true"/>
              </w:rPr>
              <w:tab/>
            </w:r>
            <w:r>
              <w:rPr>
                <w:rStyle w:val="IndexLink"/>
              </w:rPr>
              <w:t>494</w:t>
            </w:r>
          </w:hyperlink>
        </w:p>
        <w:p>
          <w:pPr>
            <w:pStyle w:val="Contents5"/>
            <w:tabs>
              <w:tab w:val="clear" w:pos="7892"/>
              <w:tab w:val="right" w:pos="9026" w:leader="dot"/>
            </w:tabs>
            <w:rPr/>
          </w:pPr>
          <w:hyperlink w:anchor="__RefHeading___Toc1367357_2616395394">
            <w:r>
              <w:rPr>
                <w:webHidden/>
                <w:rStyle w:val="IndexLink"/>
                <w:rtl w:val="true"/>
              </w:rPr>
              <w:t>بيان</w:t>
            </w:r>
            <w:r>
              <w:rPr>
                <w:rStyle w:val="IndexLink"/>
                <w:rtl w:val="true"/>
              </w:rPr>
              <w:tab/>
            </w:r>
            <w:r>
              <w:rPr>
                <w:rStyle w:val="IndexLink"/>
              </w:rPr>
              <w:t>495</w:t>
            </w:r>
          </w:hyperlink>
        </w:p>
        <w:p>
          <w:pPr>
            <w:pStyle w:val="Contents5"/>
            <w:tabs>
              <w:tab w:val="clear" w:pos="7892"/>
              <w:tab w:val="right" w:pos="9026" w:leader="dot"/>
            </w:tabs>
            <w:rPr/>
          </w:pPr>
          <w:hyperlink w:anchor="__RefHeading___Toc1367359_2616395394">
            <w:r>
              <w:rPr>
                <w:webHidden/>
                <w:rStyle w:val="IndexLink"/>
                <w:rtl w:val="true"/>
              </w:rPr>
              <w:t>«</w:t>
            </w:r>
            <w:r>
              <w:rPr>
                <w:rStyle w:val="IndexLink"/>
              </w:rPr>
              <w:t>32</w:t>
            </w:r>
            <w:r>
              <w:rPr>
                <w:rStyle w:val="IndexLink"/>
                <w:rtl w:val="true"/>
              </w:rPr>
              <w:t>»</w:t>
              <w:tab/>
            </w:r>
            <w:r>
              <w:rPr>
                <w:rStyle w:val="IndexLink"/>
              </w:rPr>
              <w:t>495</w:t>
            </w:r>
          </w:hyperlink>
        </w:p>
        <w:p>
          <w:pPr>
            <w:pStyle w:val="Contents5"/>
            <w:tabs>
              <w:tab w:val="clear" w:pos="7892"/>
              <w:tab w:val="right" w:pos="9026" w:leader="dot"/>
            </w:tabs>
            <w:rPr/>
          </w:pPr>
          <w:hyperlink w:anchor="__RefHeading___Toc1367361_2616395394">
            <w:r>
              <w:rPr>
                <w:webHidden/>
                <w:rStyle w:val="IndexLink"/>
                <w:rtl w:val="true"/>
              </w:rPr>
              <w:t>بيان</w:t>
            </w:r>
            <w:r>
              <w:rPr>
                <w:rStyle w:val="IndexLink"/>
                <w:rtl w:val="true"/>
              </w:rPr>
              <w:tab/>
            </w:r>
            <w:r>
              <w:rPr>
                <w:rStyle w:val="IndexLink"/>
              </w:rPr>
              <w:t>495</w:t>
            </w:r>
          </w:hyperlink>
        </w:p>
        <w:p>
          <w:pPr>
            <w:pStyle w:val="Contents5"/>
            <w:tabs>
              <w:tab w:val="clear" w:pos="7892"/>
              <w:tab w:val="right" w:pos="9026" w:leader="dot"/>
            </w:tabs>
            <w:rPr/>
          </w:pPr>
          <w:hyperlink w:anchor="__RefHeading___Toc1367363_2616395394">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1367365_2616395394">
            <w:r>
              <w:rPr>
                <w:webHidden/>
                <w:rStyle w:val="IndexLink"/>
                <w:rtl w:val="true"/>
              </w:rPr>
              <w:t xml:space="preserve">روایت </w:t>
            </w:r>
            <w:r>
              <w:rPr>
                <w:rStyle w:val="IndexLink"/>
              </w:rPr>
              <w:t>32</w:t>
            </w:r>
            <w:r>
              <w:rPr>
                <w:rStyle w:val="IndexLink"/>
                <w:rtl w:val="true"/>
              </w:rPr>
              <w:tab/>
            </w:r>
            <w:r>
              <w:rPr>
                <w:rStyle w:val="IndexLink"/>
              </w:rPr>
              <w:t>496</w:t>
            </w:r>
          </w:hyperlink>
        </w:p>
        <w:p>
          <w:pPr>
            <w:pStyle w:val="Contents5"/>
            <w:tabs>
              <w:tab w:val="clear" w:pos="7892"/>
              <w:tab w:val="right" w:pos="9026" w:leader="dot"/>
            </w:tabs>
            <w:rPr/>
          </w:pPr>
          <w:hyperlink w:anchor="__RefHeading___Toc1367367_2616395394">
            <w:r>
              <w:rPr>
                <w:webHidden/>
                <w:rStyle w:val="IndexLink"/>
                <w:rtl w:val="true"/>
              </w:rPr>
              <w:t>بیان</w:t>
            </w:r>
            <w:r>
              <w:rPr>
                <w:rStyle w:val="IndexLink"/>
                <w:rtl w:val="true"/>
              </w:rPr>
              <w:tab/>
            </w:r>
            <w:r>
              <w:rPr>
                <w:rStyle w:val="IndexLink"/>
              </w:rPr>
              <w:t>496</w:t>
            </w:r>
          </w:hyperlink>
        </w:p>
        <w:p>
          <w:pPr>
            <w:pStyle w:val="Contents5"/>
            <w:tabs>
              <w:tab w:val="clear" w:pos="7892"/>
              <w:tab w:val="right" w:pos="9026" w:leader="dot"/>
            </w:tabs>
            <w:rPr/>
          </w:pPr>
          <w:hyperlink w:anchor="__RefHeading___Toc1367369_2616395394">
            <w:r>
              <w:rPr>
                <w:webHidden/>
                <w:rStyle w:val="IndexLink"/>
                <w:rtl w:val="true"/>
              </w:rPr>
              <w:t>«</w:t>
            </w:r>
            <w:r>
              <w:rPr>
                <w:rStyle w:val="IndexLink"/>
              </w:rPr>
              <w:t>33</w:t>
            </w:r>
            <w:r>
              <w:rPr>
                <w:rStyle w:val="IndexLink"/>
                <w:rtl w:val="true"/>
              </w:rPr>
              <w:t>»</w:t>
              <w:tab/>
            </w:r>
            <w:r>
              <w:rPr>
                <w:rStyle w:val="IndexLink"/>
              </w:rPr>
              <w:t>497</w:t>
            </w:r>
          </w:hyperlink>
        </w:p>
        <w:p>
          <w:pPr>
            <w:pStyle w:val="Contents5"/>
            <w:tabs>
              <w:tab w:val="clear" w:pos="7892"/>
              <w:tab w:val="right" w:pos="9026" w:leader="dot"/>
            </w:tabs>
            <w:rPr/>
          </w:pPr>
          <w:hyperlink w:anchor="__RefHeading___Toc1367371_2616395394">
            <w:r>
              <w:rPr>
                <w:webHidden/>
                <w:rStyle w:val="IndexLink"/>
                <w:rtl w:val="true"/>
              </w:rPr>
              <w:t xml:space="preserve">روایت </w:t>
            </w:r>
            <w:r>
              <w:rPr>
                <w:rStyle w:val="IndexLink"/>
              </w:rPr>
              <w:t>33</w:t>
            </w:r>
            <w:r>
              <w:rPr>
                <w:rStyle w:val="IndexLink"/>
                <w:rtl w:val="true"/>
              </w:rPr>
              <w:tab/>
            </w:r>
            <w:r>
              <w:rPr>
                <w:rStyle w:val="IndexLink"/>
              </w:rPr>
              <w:t>497</w:t>
            </w:r>
          </w:hyperlink>
        </w:p>
        <w:p>
          <w:pPr>
            <w:pStyle w:val="Contents5"/>
            <w:tabs>
              <w:tab w:val="clear" w:pos="7892"/>
              <w:tab w:val="right" w:pos="9026" w:leader="dot"/>
            </w:tabs>
            <w:rPr/>
          </w:pPr>
          <w:hyperlink w:anchor="__RefHeading___Toc1367373_2616395394">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1367375_2616395394">
            <w:r>
              <w:rPr>
                <w:webHidden/>
                <w:rStyle w:val="IndexLink"/>
                <w:rtl w:val="true"/>
              </w:rPr>
              <w:t>«</w:t>
            </w:r>
            <w:r>
              <w:rPr>
                <w:rStyle w:val="IndexLink"/>
              </w:rPr>
              <w:t>34</w:t>
            </w:r>
            <w:r>
              <w:rPr>
                <w:rStyle w:val="IndexLink"/>
                <w:rtl w:val="true"/>
              </w:rPr>
              <w:t>»</w:t>
              <w:tab/>
            </w:r>
            <w:r>
              <w:rPr>
                <w:rStyle w:val="IndexLink"/>
              </w:rPr>
              <w:t>499</w:t>
            </w:r>
          </w:hyperlink>
        </w:p>
        <w:p>
          <w:pPr>
            <w:pStyle w:val="Contents5"/>
            <w:tabs>
              <w:tab w:val="clear" w:pos="7892"/>
              <w:tab w:val="right" w:pos="9026" w:leader="dot"/>
            </w:tabs>
            <w:rPr/>
          </w:pPr>
          <w:hyperlink w:anchor="__RefHeading___Toc1367377_2616395394">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1367379_2616395394">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1367381_2616395394">
            <w:r>
              <w:rPr>
                <w:webHidden/>
                <w:rStyle w:val="IndexLink"/>
                <w:rtl w:val="true"/>
              </w:rPr>
              <w:t xml:space="preserve">روایت </w:t>
            </w:r>
            <w:r>
              <w:rPr>
                <w:rStyle w:val="IndexLink"/>
              </w:rPr>
              <w:t>34</w:t>
            </w:r>
            <w:r>
              <w:rPr>
                <w:rStyle w:val="IndexLink"/>
                <w:rtl w:val="true"/>
              </w:rPr>
              <w:tab/>
            </w:r>
            <w:r>
              <w:rPr>
                <w:rStyle w:val="IndexLink"/>
              </w:rPr>
              <w:t>499</w:t>
            </w:r>
          </w:hyperlink>
        </w:p>
        <w:p>
          <w:pPr>
            <w:pStyle w:val="Contents5"/>
            <w:tabs>
              <w:tab w:val="clear" w:pos="7892"/>
              <w:tab w:val="right" w:pos="9026" w:leader="dot"/>
            </w:tabs>
            <w:rPr/>
          </w:pPr>
          <w:hyperlink w:anchor="__RefHeading___Toc1367383_2616395394">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1367385_2616395394">
            <w:r>
              <w:rPr>
                <w:webHidden/>
                <w:rStyle w:val="IndexLink"/>
                <w:rtl w:val="true"/>
              </w:rPr>
              <w:t>«</w:t>
            </w:r>
            <w:r>
              <w:rPr>
                <w:rStyle w:val="IndexLink"/>
              </w:rPr>
              <w:t>35</w:t>
            </w:r>
            <w:r>
              <w:rPr>
                <w:rStyle w:val="IndexLink"/>
                <w:rtl w:val="true"/>
              </w:rPr>
              <w:t>»</w:t>
              <w:tab/>
            </w:r>
            <w:r>
              <w:rPr>
                <w:rStyle w:val="IndexLink"/>
              </w:rPr>
              <w:t>501</w:t>
            </w:r>
          </w:hyperlink>
        </w:p>
        <w:p>
          <w:pPr>
            <w:pStyle w:val="Contents5"/>
            <w:tabs>
              <w:tab w:val="clear" w:pos="7892"/>
              <w:tab w:val="right" w:pos="9026" w:leader="dot"/>
            </w:tabs>
            <w:rPr/>
          </w:pPr>
          <w:hyperlink w:anchor="__RefHeading___Toc1367387_2616395394">
            <w:r>
              <w:rPr>
                <w:webHidden/>
                <w:rStyle w:val="IndexLink"/>
                <w:rtl w:val="true"/>
              </w:rPr>
              <w:t>«</w:t>
            </w:r>
            <w:r>
              <w:rPr>
                <w:rStyle w:val="IndexLink"/>
              </w:rPr>
              <w:t>36</w:t>
            </w:r>
            <w:r>
              <w:rPr>
                <w:rStyle w:val="IndexLink"/>
                <w:rtl w:val="true"/>
              </w:rPr>
              <w:t>»</w:t>
              <w:tab/>
            </w:r>
            <w:r>
              <w:rPr>
                <w:rStyle w:val="IndexLink"/>
              </w:rPr>
              <w:t>501</w:t>
            </w:r>
          </w:hyperlink>
        </w:p>
        <w:p>
          <w:pPr>
            <w:pStyle w:val="Contents5"/>
            <w:tabs>
              <w:tab w:val="clear" w:pos="7892"/>
              <w:tab w:val="right" w:pos="9026" w:leader="dot"/>
            </w:tabs>
            <w:rPr/>
          </w:pPr>
          <w:hyperlink w:anchor="__RefHeading___Toc1367389_2616395394">
            <w:r>
              <w:rPr>
                <w:webHidden/>
                <w:rStyle w:val="IndexLink"/>
                <w:rtl w:val="true"/>
              </w:rPr>
              <w:t>«</w:t>
            </w:r>
            <w:r>
              <w:rPr>
                <w:rStyle w:val="IndexLink"/>
              </w:rPr>
              <w:t>37</w:t>
            </w:r>
            <w:r>
              <w:rPr>
                <w:rStyle w:val="IndexLink"/>
                <w:rtl w:val="true"/>
              </w:rPr>
              <w:t>»</w:t>
              <w:tab/>
            </w:r>
            <w:r>
              <w:rPr>
                <w:rStyle w:val="IndexLink"/>
              </w:rPr>
              <w:t>501</w:t>
            </w:r>
          </w:hyperlink>
        </w:p>
        <w:p>
          <w:pPr>
            <w:pStyle w:val="Contents5"/>
            <w:tabs>
              <w:tab w:val="clear" w:pos="7892"/>
              <w:tab w:val="right" w:pos="9026" w:leader="dot"/>
            </w:tabs>
            <w:rPr/>
          </w:pPr>
          <w:hyperlink w:anchor="__RefHeading___Toc1367391_2616395394">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1367393_2616395394">
            <w:r>
              <w:rPr>
                <w:webHidden/>
                <w:rStyle w:val="IndexLink"/>
                <w:rtl w:val="true"/>
              </w:rPr>
              <w:t xml:space="preserve">روایت </w:t>
            </w:r>
            <w:r>
              <w:rPr>
                <w:rStyle w:val="IndexLink"/>
              </w:rPr>
              <w:t>35</w:t>
            </w:r>
            <w:r>
              <w:rPr>
                <w:rStyle w:val="IndexLink"/>
                <w:rtl w:val="true"/>
              </w:rPr>
              <w:tab/>
            </w:r>
            <w:r>
              <w:rPr>
                <w:rStyle w:val="IndexLink"/>
              </w:rPr>
              <w:t>501</w:t>
            </w:r>
          </w:hyperlink>
        </w:p>
        <w:p>
          <w:pPr>
            <w:pStyle w:val="Contents5"/>
            <w:tabs>
              <w:tab w:val="clear" w:pos="7892"/>
              <w:tab w:val="right" w:pos="9026" w:leader="dot"/>
            </w:tabs>
            <w:rPr/>
          </w:pPr>
          <w:hyperlink w:anchor="__RefHeading___Toc1367395_2616395394">
            <w:r>
              <w:rPr>
                <w:webHidden/>
                <w:rStyle w:val="IndexLink"/>
                <w:rtl w:val="true"/>
              </w:rPr>
              <w:t xml:space="preserve">روایت </w:t>
            </w:r>
            <w:r>
              <w:rPr>
                <w:rStyle w:val="IndexLink"/>
              </w:rPr>
              <w:t>36</w:t>
            </w:r>
            <w:r>
              <w:rPr>
                <w:rStyle w:val="IndexLink"/>
                <w:rtl w:val="true"/>
              </w:rPr>
              <w:tab/>
            </w:r>
            <w:r>
              <w:rPr>
                <w:rStyle w:val="IndexLink"/>
              </w:rPr>
              <w:t>501</w:t>
            </w:r>
          </w:hyperlink>
        </w:p>
        <w:p>
          <w:pPr>
            <w:pStyle w:val="Contents5"/>
            <w:tabs>
              <w:tab w:val="clear" w:pos="7892"/>
              <w:tab w:val="right" w:pos="9026" w:leader="dot"/>
            </w:tabs>
            <w:rPr/>
          </w:pPr>
          <w:hyperlink w:anchor="__RefHeading___Toc1367397_2616395394">
            <w:r>
              <w:rPr>
                <w:webHidden/>
                <w:rStyle w:val="IndexLink"/>
                <w:rtl w:val="true"/>
              </w:rPr>
              <w:t xml:space="preserve">روایت </w:t>
            </w:r>
            <w:r>
              <w:rPr>
                <w:rStyle w:val="IndexLink"/>
              </w:rPr>
              <w:t>37</w:t>
            </w:r>
            <w:r>
              <w:rPr>
                <w:rStyle w:val="IndexLink"/>
                <w:rtl w:val="true"/>
              </w:rPr>
              <w:tab/>
            </w:r>
            <w:r>
              <w:rPr>
                <w:rStyle w:val="IndexLink"/>
              </w:rPr>
              <w:t>502</w:t>
            </w:r>
          </w:hyperlink>
        </w:p>
        <w:p>
          <w:pPr>
            <w:pStyle w:val="Contents5"/>
            <w:tabs>
              <w:tab w:val="clear" w:pos="7892"/>
              <w:tab w:val="right" w:pos="9026" w:leader="dot"/>
            </w:tabs>
            <w:rPr/>
          </w:pPr>
          <w:hyperlink w:anchor="__RefHeading___Toc1367399_2616395394">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1367401_2616395394">
            <w:r>
              <w:rPr>
                <w:webHidden/>
                <w:rStyle w:val="IndexLink"/>
                <w:rtl w:val="true"/>
              </w:rPr>
              <w:t>«</w:t>
            </w:r>
            <w:r>
              <w:rPr>
                <w:rStyle w:val="IndexLink"/>
              </w:rPr>
              <w:t>38</w:t>
            </w:r>
            <w:r>
              <w:rPr>
                <w:rStyle w:val="IndexLink"/>
                <w:rtl w:val="true"/>
              </w:rPr>
              <w:t>»</w:t>
              <w:tab/>
            </w:r>
            <w:r>
              <w:rPr>
                <w:rStyle w:val="IndexLink"/>
              </w:rPr>
              <w:t>503</w:t>
            </w:r>
          </w:hyperlink>
        </w:p>
        <w:p>
          <w:pPr>
            <w:pStyle w:val="Contents5"/>
            <w:tabs>
              <w:tab w:val="clear" w:pos="7892"/>
              <w:tab w:val="right" w:pos="9026" w:leader="dot"/>
            </w:tabs>
            <w:rPr/>
          </w:pPr>
          <w:hyperlink w:anchor="__RefHeading___Toc1367403_2616395394">
            <w:r>
              <w:rPr>
                <w:webHidden/>
                <w:rStyle w:val="IndexLink"/>
                <w:rtl w:val="true"/>
              </w:rPr>
              <w:t>بيان</w:t>
            </w:r>
            <w:r>
              <w:rPr>
                <w:rStyle w:val="IndexLink"/>
                <w:rtl w:val="true"/>
              </w:rPr>
              <w:tab/>
            </w:r>
            <w:r>
              <w:rPr>
                <w:rStyle w:val="IndexLink"/>
              </w:rPr>
              <w:t>503</w:t>
            </w:r>
          </w:hyperlink>
        </w:p>
        <w:p>
          <w:pPr>
            <w:pStyle w:val="Contents5"/>
            <w:tabs>
              <w:tab w:val="clear" w:pos="7892"/>
              <w:tab w:val="right" w:pos="9026" w:leader="dot"/>
            </w:tabs>
            <w:rPr/>
          </w:pPr>
          <w:hyperlink w:anchor="__RefHeading___Toc1367405_2616395394">
            <w:r>
              <w:rPr>
                <w:webHidden/>
                <w:rStyle w:val="IndexLink"/>
                <w:rtl w:val="true"/>
              </w:rPr>
              <w:t>«</w:t>
            </w:r>
            <w:r>
              <w:rPr>
                <w:rStyle w:val="IndexLink"/>
              </w:rPr>
              <w:t>39</w:t>
            </w:r>
            <w:r>
              <w:rPr>
                <w:rStyle w:val="IndexLink"/>
                <w:rtl w:val="true"/>
              </w:rPr>
              <w:t>»</w:t>
              <w:tab/>
            </w:r>
            <w:r>
              <w:rPr>
                <w:rStyle w:val="IndexLink"/>
              </w:rPr>
              <w:t>503</w:t>
            </w:r>
          </w:hyperlink>
        </w:p>
        <w:p>
          <w:pPr>
            <w:pStyle w:val="Contents5"/>
            <w:tabs>
              <w:tab w:val="clear" w:pos="7892"/>
              <w:tab w:val="right" w:pos="9026" w:leader="dot"/>
            </w:tabs>
            <w:rPr/>
          </w:pPr>
          <w:hyperlink w:anchor="__RefHeading___Toc1367407_2616395394">
            <w:r>
              <w:rPr>
                <w:webHidden/>
                <w:rStyle w:val="IndexLink"/>
                <w:rtl w:val="true"/>
              </w:rPr>
              <w:t>«</w:t>
            </w:r>
            <w:r>
              <w:rPr>
                <w:rStyle w:val="IndexLink"/>
              </w:rPr>
              <w:t>40</w:t>
            </w:r>
            <w:r>
              <w:rPr>
                <w:rStyle w:val="IndexLink"/>
                <w:rtl w:val="true"/>
              </w:rPr>
              <w:t>»</w:t>
              <w:tab/>
            </w:r>
            <w:r>
              <w:rPr>
                <w:rStyle w:val="IndexLink"/>
              </w:rPr>
              <w:t>503</w:t>
            </w:r>
          </w:hyperlink>
        </w:p>
        <w:p>
          <w:pPr>
            <w:pStyle w:val="Contents5"/>
            <w:tabs>
              <w:tab w:val="clear" w:pos="7892"/>
              <w:tab w:val="right" w:pos="9026" w:leader="dot"/>
            </w:tabs>
            <w:rPr/>
          </w:pPr>
          <w:hyperlink w:anchor="__RefHeading___Toc1367409_2616395394">
            <w:r>
              <w:rPr>
                <w:webHidden/>
                <w:rStyle w:val="IndexLink"/>
                <w:rtl w:val="true"/>
              </w:rPr>
              <w:t xml:space="preserve">روایت </w:t>
            </w:r>
            <w:r>
              <w:rPr>
                <w:rStyle w:val="IndexLink"/>
              </w:rPr>
              <w:t>38</w:t>
            </w:r>
            <w:r>
              <w:rPr>
                <w:rStyle w:val="IndexLink"/>
                <w:rtl w:val="true"/>
              </w:rPr>
              <w:tab/>
            </w:r>
            <w:r>
              <w:rPr>
                <w:rStyle w:val="IndexLink"/>
              </w:rPr>
              <w:t>503</w:t>
            </w:r>
          </w:hyperlink>
        </w:p>
        <w:p>
          <w:pPr>
            <w:pStyle w:val="Contents5"/>
            <w:tabs>
              <w:tab w:val="clear" w:pos="7892"/>
              <w:tab w:val="right" w:pos="9026" w:leader="dot"/>
            </w:tabs>
            <w:rPr/>
          </w:pPr>
          <w:hyperlink w:anchor="__RefHeading___Toc1367411_2616395394">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1367413_2616395394">
            <w:r>
              <w:rPr>
                <w:webHidden/>
                <w:rStyle w:val="IndexLink"/>
                <w:rtl w:val="true"/>
              </w:rPr>
              <w:t xml:space="preserve">روایت </w:t>
            </w:r>
            <w:r>
              <w:rPr>
                <w:rStyle w:val="IndexLink"/>
              </w:rPr>
              <w:t>39</w:t>
            </w:r>
            <w:r>
              <w:rPr>
                <w:rStyle w:val="IndexLink"/>
                <w:rtl w:val="true"/>
              </w:rPr>
              <w:tab/>
            </w:r>
            <w:r>
              <w:rPr>
                <w:rStyle w:val="IndexLink"/>
              </w:rPr>
              <w:t>504</w:t>
            </w:r>
          </w:hyperlink>
        </w:p>
        <w:p>
          <w:pPr>
            <w:pStyle w:val="Contents5"/>
            <w:tabs>
              <w:tab w:val="clear" w:pos="7892"/>
              <w:tab w:val="right" w:pos="9026" w:leader="dot"/>
            </w:tabs>
            <w:rPr/>
          </w:pPr>
          <w:hyperlink w:anchor="__RefHeading___Toc1367415_2616395394">
            <w:r>
              <w:rPr>
                <w:webHidden/>
                <w:rStyle w:val="IndexLink"/>
                <w:rtl w:val="true"/>
              </w:rPr>
              <w:t xml:space="preserve">روایت </w:t>
            </w:r>
            <w:r>
              <w:rPr>
                <w:rStyle w:val="IndexLink"/>
              </w:rPr>
              <w:t>40</w:t>
            </w:r>
            <w:r>
              <w:rPr>
                <w:rStyle w:val="IndexLink"/>
                <w:rtl w:val="true"/>
              </w:rPr>
              <w:tab/>
            </w:r>
            <w:r>
              <w:rPr>
                <w:rStyle w:val="IndexLink"/>
              </w:rPr>
              <w:t>504</w:t>
            </w:r>
          </w:hyperlink>
        </w:p>
        <w:p>
          <w:pPr>
            <w:pStyle w:val="Contents5"/>
            <w:tabs>
              <w:tab w:val="clear" w:pos="7892"/>
              <w:tab w:val="right" w:pos="9026" w:leader="dot"/>
            </w:tabs>
            <w:rPr/>
          </w:pPr>
          <w:hyperlink w:anchor="__RefHeading___Toc1367417_2616395394">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1367419_2616395394">
            <w:r>
              <w:rPr>
                <w:webHidden/>
                <w:rStyle w:val="IndexLink"/>
                <w:rtl w:val="true"/>
              </w:rPr>
              <w:t>«</w:t>
            </w:r>
            <w:r>
              <w:rPr>
                <w:rStyle w:val="IndexLink"/>
              </w:rPr>
              <w:t>41</w:t>
            </w:r>
            <w:r>
              <w:rPr>
                <w:rStyle w:val="IndexLink"/>
                <w:rtl w:val="true"/>
              </w:rPr>
              <w:t>»</w:t>
              <w:tab/>
            </w:r>
            <w:r>
              <w:rPr>
                <w:rStyle w:val="IndexLink"/>
              </w:rPr>
              <w:t>505</w:t>
            </w:r>
          </w:hyperlink>
        </w:p>
        <w:p>
          <w:pPr>
            <w:pStyle w:val="Contents5"/>
            <w:tabs>
              <w:tab w:val="clear" w:pos="7892"/>
              <w:tab w:val="right" w:pos="9026" w:leader="dot"/>
            </w:tabs>
            <w:rPr/>
          </w:pPr>
          <w:hyperlink w:anchor="__RefHeading___Toc1367421_2616395394">
            <w:r>
              <w:rPr>
                <w:webHidden/>
                <w:rStyle w:val="IndexLink"/>
                <w:rtl w:val="true"/>
              </w:rPr>
              <w:t>بيان</w:t>
            </w:r>
            <w:r>
              <w:rPr>
                <w:rStyle w:val="IndexLink"/>
                <w:rtl w:val="true"/>
              </w:rPr>
              <w:tab/>
            </w:r>
            <w:r>
              <w:rPr>
                <w:rStyle w:val="IndexLink"/>
              </w:rPr>
              <w:t>505</w:t>
            </w:r>
          </w:hyperlink>
        </w:p>
        <w:p>
          <w:pPr>
            <w:pStyle w:val="Contents5"/>
            <w:tabs>
              <w:tab w:val="clear" w:pos="7892"/>
              <w:tab w:val="right" w:pos="9026" w:leader="dot"/>
            </w:tabs>
            <w:rPr/>
          </w:pPr>
          <w:hyperlink w:anchor="__RefHeading___Toc1367423_2616395394">
            <w:r>
              <w:rPr>
                <w:webHidden/>
                <w:rStyle w:val="IndexLink"/>
                <w:rtl w:val="true"/>
              </w:rPr>
              <w:t>«</w:t>
            </w:r>
            <w:r>
              <w:rPr>
                <w:rStyle w:val="IndexLink"/>
              </w:rPr>
              <w:t>42</w:t>
            </w:r>
            <w:r>
              <w:rPr>
                <w:rStyle w:val="IndexLink"/>
                <w:rtl w:val="true"/>
              </w:rPr>
              <w:t>»</w:t>
              <w:tab/>
            </w:r>
            <w:r>
              <w:rPr>
                <w:rStyle w:val="IndexLink"/>
              </w:rPr>
              <w:t>505</w:t>
            </w:r>
          </w:hyperlink>
        </w:p>
        <w:p>
          <w:pPr>
            <w:pStyle w:val="Contents5"/>
            <w:tabs>
              <w:tab w:val="clear" w:pos="7892"/>
              <w:tab w:val="right" w:pos="9026" w:leader="dot"/>
            </w:tabs>
            <w:rPr/>
          </w:pPr>
          <w:hyperlink w:anchor="__RefHeading___Toc1367425_2616395394">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1367427_2616395394">
            <w:r>
              <w:rPr>
                <w:webHidden/>
                <w:rStyle w:val="IndexLink"/>
                <w:rtl w:val="true"/>
              </w:rPr>
              <w:t xml:space="preserve">روایت </w:t>
            </w:r>
            <w:r>
              <w:rPr>
                <w:rStyle w:val="IndexLink"/>
              </w:rPr>
              <w:t>41</w:t>
            </w:r>
            <w:r>
              <w:rPr>
                <w:rStyle w:val="IndexLink"/>
                <w:rtl w:val="true"/>
              </w:rPr>
              <w:tab/>
            </w:r>
            <w:r>
              <w:rPr>
                <w:rStyle w:val="IndexLink"/>
              </w:rPr>
              <w:t>505</w:t>
            </w:r>
          </w:hyperlink>
        </w:p>
        <w:p>
          <w:pPr>
            <w:pStyle w:val="Contents5"/>
            <w:tabs>
              <w:tab w:val="clear" w:pos="7892"/>
              <w:tab w:val="right" w:pos="9026" w:leader="dot"/>
            </w:tabs>
            <w:rPr/>
          </w:pPr>
          <w:hyperlink w:anchor="__RefHeading___Toc1367429_2616395394">
            <w:r>
              <w:rPr>
                <w:webHidden/>
                <w:rStyle w:val="IndexLink"/>
                <w:rtl w:val="true"/>
              </w:rPr>
              <w:t>بیان</w:t>
            </w:r>
            <w:r>
              <w:rPr>
                <w:rStyle w:val="IndexLink"/>
                <w:rtl w:val="true"/>
              </w:rPr>
              <w:tab/>
            </w:r>
            <w:r>
              <w:rPr>
                <w:rStyle w:val="IndexLink"/>
              </w:rPr>
              <w:t>506</w:t>
            </w:r>
          </w:hyperlink>
        </w:p>
        <w:p>
          <w:pPr>
            <w:pStyle w:val="Contents5"/>
            <w:tabs>
              <w:tab w:val="clear" w:pos="7892"/>
              <w:tab w:val="right" w:pos="9026" w:leader="dot"/>
            </w:tabs>
            <w:rPr/>
          </w:pPr>
          <w:hyperlink w:anchor="__RefHeading___Toc1367431_2616395394">
            <w:r>
              <w:rPr>
                <w:webHidden/>
                <w:rStyle w:val="IndexLink"/>
                <w:rtl w:val="true"/>
              </w:rPr>
              <w:t xml:space="preserve">روایت </w:t>
            </w:r>
            <w:r>
              <w:rPr>
                <w:rStyle w:val="IndexLink"/>
              </w:rPr>
              <w:t>42</w:t>
            </w:r>
            <w:r>
              <w:rPr>
                <w:rStyle w:val="IndexLink"/>
                <w:rtl w:val="true"/>
              </w:rPr>
              <w:tab/>
            </w:r>
            <w:r>
              <w:rPr>
                <w:rStyle w:val="IndexLink"/>
              </w:rPr>
              <w:t>506</w:t>
            </w:r>
          </w:hyperlink>
        </w:p>
        <w:p>
          <w:pPr>
            <w:pStyle w:val="Contents5"/>
            <w:tabs>
              <w:tab w:val="clear" w:pos="7892"/>
              <w:tab w:val="right" w:pos="9026" w:leader="dot"/>
            </w:tabs>
            <w:rPr/>
          </w:pPr>
          <w:hyperlink w:anchor="__RefHeading___Toc1367433_2616395394">
            <w:r>
              <w:rPr>
                <w:webHidden/>
                <w:rStyle w:val="IndexLink"/>
                <w:rtl w:val="true"/>
              </w:rPr>
              <w:t>«</w:t>
            </w:r>
            <w:r>
              <w:rPr>
                <w:rStyle w:val="IndexLink"/>
              </w:rPr>
              <w:t>43</w:t>
            </w:r>
            <w:r>
              <w:rPr>
                <w:rStyle w:val="IndexLink"/>
                <w:rtl w:val="true"/>
              </w:rPr>
              <w:t>»</w:t>
              <w:tab/>
            </w:r>
            <w:r>
              <w:rPr>
                <w:rStyle w:val="IndexLink"/>
              </w:rPr>
              <w:t>507</w:t>
            </w:r>
          </w:hyperlink>
        </w:p>
        <w:p>
          <w:pPr>
            <w:pStyle w:val="Contents5"/>
            <w:tabs>
              <w:tab w:val="clear" w:pos="7892"/>
              <w:tab w:val="right" w:pos="9026" w:leader="dot"/>
            </w:tabs>
            <w:rPr/>
          </w:pPr>
          <w:hyperlink w:anchor="__RefHeading___Toc1367435_2616395394">
            <w:r>
              <w:rPr>
                <w:webHidden/>
                <w:rStyle w:val="IndexLink"/>
                <w:rtl w:val="true"/>
              </w:rPr>
              <w:t>بيان</w:t>
            </w:r>
            <w:r>
              <w:rPr>
                <w:rStyle w:val="IndexLink"/>
                <w:rtl w:val="true"/>
              </w:rPr>
              <w:tab/>
            </w:r>
            <w:r>
              <w:rPr>
                <w:rStyle w:val="IndexLink"/>
              </w:rPr>
              <w:t>507</w:t>
            </w:r>
          </w:hyperlink>
        </w:p>
        <w:p>
          <w:pPr>
            <w:pStyle w:val="Contents5"/>
            <w:tabs>
              <w:tab w:val="clear" w:pos="7892"/>
              <w:tab w:val="right" w:pos="9026" w:leader="dot"/>
            </w:tabs>
            <w:rPr/>
          </w:pPr>
          <w:hyperlink w:anchor="__RefHeading___Toc1367437_2616395394">
            <w:r>
              <w:rPr>
                <w:webHidden/>
                <w:rStyle w:val="IndexLink"/>
                <w:rtl w:val="true"/>
              </w:rPr>
              <w:t xml:space="preserve">روایت </w:t>
            </w:r>
            <w:r>
              <w:rPr>
                <w:rStyle w:val="IndexLink"/>
              </w:rPr>
              <w:t>43</w:t>
            </w:r>
            <w:r>
              <w:rPr>
                <w:rStyle w:val="IndexLink"/>
                <w:rtl w:val="true"/>
              </w:rPr>
              <w:tab/>
            </w:r>
            <w:r>
              <w:rPr>
                <w:rStyle w:val="IndexLink"/>
              </w:rPr>
              <w:t>507</w:t>
            </w:r>
          </w:hyperlink>
        </w:p>
        <w:p>
          <w:pPr>
            <w:pStyle w:val="Contents5"/>
            <w:tabs>
              <w:tab w:val="clear" w:pos="7892"/>
              <w:tab w:val="right" w:pos="9026" w:leader="dot"/>
            </w:tabs>
            <w:rPr/>
          </w:pPr>
          <w:hyperlink w:anchor="__RefHeading___Toc1367439_2616395394">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1367441_2616395394">
            <w:r>
              <w:rPr>
                <w:webHidden/>
                <w:rStyle w:val="IndexLink"/>
                <w:rtl w:val="true"/>
              </w:rPr>
              <w:t>«</w:t>
            </w:r>
            <w:r>
              <w:rPr>
                <w:rStyle w:val="IndexLink"/>
              </w:rPr>
              <w:t>44</w:t>
            </w:r>
            <w:r>
              <w:rPr>
                <w:rStyle w:val="IndexLink"/>
                <w:rtl w:val="true"/>
              </w:rPr>
              <w:t>»</w:t>
              <w:tab/>
            </w:r>
            <w:r>
              <w:rPr>
                <w:rStyle w:val="IndexLink"/>
              </w:rPr>
              <w:t>509</w:t>
            </w:r>
          </w:hyperlink>
        </w:p>
        <w:p>
          <w:pPr>
            <w:pStyle w:val="Contents5"/>
            <w:tabs>
              <w:tab w:val="clear" w:pos="7892"/>
              <w:tab w:val="right" w:pos="9026" w:leader="dot"/>
            </w:tabs>
            <w:rPr/>
          </w:pPr>
          <w:hyperlink w:anchor="__RefHeading___Toc1367443_2616395394">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1367445_2616395394">
            <w:r>
              <w:rPr>
                <w:webHidden/>
                <w:rStyle w:val="IndexLink"/>
                <w:rtl w:val="true"/>
              </w:rPr>
              <w:t>«</w:t>
            </w:r>
            <w:r>
              <w:rPr>
                <w:rStyle w:val="IndexLink"/>
              </w:rPr>
              <w:t>45</w:t>
            </w:r>
            <w:r>
              <w:rPr>
                <w:rStyle w:val="IndexLink"/>
                <w:rtl w:val="true"/>
              </w:rPr>
              <w:t>»</w:t>
              <w:tab/>
            </w:r>
            <w:r>
              <w:rPr>
                <w:rStyle w:val="IndexLink"/>
              </w:rPr>
              <w:t>509</w:t>
            </w:r>
          </w:hyperlink>
        </w:p>
        <w:p>
          <w:pPr>
            <w:pStyle w:val="Contents5"/>
            <w:tabs>
              <w:tab w:val="clear" w:pos="7892"/>
              <w:tab w:val="right" w:pos="9026" w:leader="dot"/>
            </w:tabs>
            <w:rPr/>
          </w:pPr>
          <w:hyperlink w:anchor="__RefHeading___Toc1367447_2616395394">
            <w:r>
              <w:rPr>
                <w:webHidden/>
                <w:rStyle w:val="IndexLink"/>
                <w:rtl w:val="true"/>
              </w:rPr>
              <w:t>«</w:t>
            </w:r>
            <w:r>
              <w:rPr>
                <w:rStyle w:val="IndexLink"/>
              </w:rPr>
              <w:t>46</w:t>
            </w:r>
            <w:r>
              <w:rPr>
                <w:rStyle w:val="IndexLink"/>
                <w:rtl w:val="true"/>
              </w:rPr>
              <w:t>»</w:t>
              <w:tab/>
            </w:r>
            <w:r>
              <w:rPr>
                <w:rStyle w:val="IndexLink"/>
              </w:rPr>
              <w:t>509</w:t>
            </w:r>
          </w:hyperlink>
        </w:p>
        <w:p>
          <w:pPr>
            <w:pStyle w:val="Contents5"/>
            <w:tabs>
              <w:tab w:val="clear" w:pos="7892"/>
              <w:tab w:val="right" w:pos="9026" w:leader="dot"/>
            </w:tabs>
            <w:rPr/>
          </w:pPr>
          <w:hyperlink w:anchor="__RefHeading___Toc1367449_2616395394">
            <w:r>
              <w:rPr>
                <w:webHidden/>
                <w:rStyle w:val="IndexLink"/>
                <w:rtl w:val="true"/>
              </w:rPr>
              <w:t xml:space="preserve">روایت </w:t>
            </w:r>
            <w:r>
              <w:rPr>
                <w:rStyle w:val="IndexLink"/>
              </w:rPr>
              <w:t>44</w:t>
            </w:r>
            <w:r>
              <w:rPr>
                <w:rStyle w:val="IndexLink"/>
                <w:rtl w:val="true"/>
              </w:rPr>
              <w:tab/>
            </w:r>
            <w:r>
              <w:rPr>
                <w:rStyle w:val="IndexLink"/>
              </w:rPr>
              <w:t>509</w:t>
            </w:r>
          </w:hyperlink>
        </w:p>
        <w:p>
          <w:pPr>
            <w:pStyle w:val="Contents5"/>
            <w:tabs>
              <w:tab w:val="clear" w:pos="7892"/>
              <w:tab w:val="right" w:pos="9026" w:leader="dot"/>
            </w:tabs>
            <w:rPr/>
          </w:pPr>
          <w:hyperlink w:anchor="__RefHeading___Toc1367451_2616395394">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1367453_2616395394">
            <w:r>
              <w:rPr>
                <w:webHidden/>
                <w:rStyle w:val="IndexLink"/>
                <w:rtl w:val="true"/>
              </w:rPr>
              <w:t xml:space="preserve">روایت </w:t>
            </w:r>
            <w:r>
              <w:rPr>
                <w:rStyle w:val="IndexLink"/>
              </w:rPr>
              <w:t>45</w:t>
            </w:r>
            <w:r>
              <w:rPr>
                <w:rStyle w:val="IndexLink"/>
                <w:rtl w:val="true"/>
              </w:rPr>
              <w:tab/>
            </w:r>
            <w:r>
              <w:rPr>
                <w:rStyle w:val="IndexLink"/>
              </w:rPr>
              <w:t>510</w:t>
            </w:r>
          </w:hyperlink>
        </w:p>
        <w:p>
          <w:pPr>
            <w:pStyle w:val="Contents5"/>
            <w:tabs>
              <w:tab w:val="clear" w:pos="7892"/>
              <w:tab w:val="right" w:pos="9026" w:leader="dot"/>
            </w:tabs>
            <w:rPr/>
          </w:pPr>
          <w:hyperlink w:anchor="__RefHeading___Toc1367455_2616395394">
            <w:r>
              <w:rPr>
                <w:webHidden/>
                <w:rStyle w:val="IndexLink"/>
                <w:rtl w:val="true"/>
              </w:rPr>
              <w:t xml:space="preserve">روایت </w:t>
            </w:r>
            <w:r>
              <w:rPr>
                <w:rStyle w:val="IndexLink"/>
              </w:rPr>
              <w:t>46</w:t>
            </w:r>
            <w:r>
              <w:rPr>
                <w:rStyle w:val="IndexLink"/>
                <w:rtl w:val="true"/>
              </w:rPr>
              <w:tab/>
            </w:r>
            <w:r>
              <w:rPr>
                <w:rStyle w:val="IndexLink"/>
              </w:rPr>
              <w:t>510</w:t>
            </w:r>
          </w:hyperlink>
        </w:p>
        <w:p>
          <w:pPr>
            <w:pStyle w:val="Contents5"/>
            <w:tabs>
              <w:tab w:val="clear" w:pos="7892"/>
              <w:tab w:val="right" w:pos="9026" w:leader="dot"/>
            </w:tabs>
            <w:rPr/>
          </w:pPr>
          <w:hyperlink w:anchor="__RefHeading___Toc1367457_2616395394">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1367459_2616395394">
            <w:r>
              <w:rPr>
                <w:webHidden/>
                <w:rStyle w:val="IndexLink"/>
                <w:rtl w:val="true"/>
              </w:rPr>
              <w:t>«</w:t>
            </w:r>
            <w:r>
              <w:rPr>
                <w:rStyle w:val="IndexLink"/>
              </w:rPr>
              <w:t>47</w:t>
            </w:r>
            <w:r>
              <w:rPr>
                <w:rStyle w:val="IndexLink"/>
                <w:rtl w:val="true"/>
              </w:rPr>
              <w:t>»</w:t>
              <w:tab/>
            </w:r>
            <w:r>
              <w:rPr>
                <w:rStyle w:val="IndexLink"/>
              </w:rPr>
              <w:t>511</w:t>
            </w:r>
          </w:hyperlink>
        </w:p>
        <w:p>
          <w:pPr>
            <w:pStyle w:val="Contents5"/>
            <w:tabs>
              <w:tab w:val="clear" w:pos="7892"/>
              <w:tab w:val="right" w:pos="9026" w:leader="dot"/>
            </w:tabs>
            <w:rPr/>
          </w:pPr>
          <w:hyperlink w:anchor="__RefHeading___Toc1367461_2616395394">
            <w:r>
              <w:rPr>
                <w:webHidden/>
                <w:rStyle w:val="IndexLink"/>
                <w:rtl w:val="true"/>
              </w:rPr>
              <w:t>«</w:t>
            </w:r>
            <w:r>
              <w:rPr>
                <w:rStyle w:val="IndexLink"/>
              </w:rPr>
              <w:t>48</w:t>
            </w:r>
            <w:r>
              <w:rPr>
                <w:rStyle w:val="IndexLink"/>
                <w:rtl w:val="true"/>
              </w:rPr>
              <w:t>»</w:t>
              <w:tab/>
            </w:r>
            <w:r>
              <w:rPr>
                <w:rStyle w:val="IndexLink"/>
              </w:rPr>
              <w:t>511</w:t>
            </w:r>
          </w:hyperlink>
        </w:p>
        <w:p>
          <w:pPr>
            <w:pStyle w:val="Contents5"/>
            <w:tabs>
              <w:tab w:val="clear" w:pos="7892"/>
              <w:tab w:val="right" w:pos="9026" w:leader="dot"/>
            </w:tabs>
            <w:rPr/>
          </w:pPr>
          <w:hyperlink w:anchor="__RefHeading___Toc1367463_2616395394">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1367465_2616395394">
            <w:r>
              <w:rPr>
                <w:webHidden/>
                <w:rStyle w:val="IndexLink"/>
                <w:rtl w:val="true"/>
              </w:rPr>
              <w:t xml:space="preserve">روایت </w:t>
            </w:r>
            <w:r>
              <w:rPr>
                <w:rStyle w:val="IndexLink"/>
              </w:rPr>
              <w:t>47</w:t>
            </w:r>
            <w:r>
              <w:rPr>
                <w:rStyle w:val="IndexLink"/>
                <w:rtl w:val="true"/>
              </w:rPr>
              <w:tab/>
            </w:r>
            <w:r>
              <w:rPr>
                <w:rStyle w:val="IndexLink"/>
              </w:rPr>
              <w:t>512</w:t>
            </w:r>
          </w:hyperlink>
        </w:p>
        <w:p>
          <w:pPr>
            <w:pStyle w:val="Contents5"/>
            <w:tabs>
              <w:tab w:val="clear" w:pos="7892"/>
              <w:tab w:val="right" w:pos="9026" w:leader="dot"/>
            </w:tabs>
            <w:rPr/>
          </w:pPr>
          <w:hyperlink w:anchor="__RefHeading___Toc1367467_2616395394">
            <w:r>
              <w:rPr>
                <w:webHidden/>
                <w:rStyle w:val="IndexLink"/>
                <w:rtl w:val="true"/>
              </w:rPr>
              <w:t xml:space="preserve">روایت </w:t>
            </w:r>
            <w:r>
              <w:rPr>
                <w:rStyle w:val="IndexLink"/>
              </w:rPr>
              <w:t>48</w:t>
            </w:r>
            <w:r>
              <w:rPr>
                <w:rStyle w:val="IndexLink"/>
                <w:rtl w:val="true"/>
              </w:rPr>
              <w:tab/>
            </w:r>
            <w:r>
              <w:rPr>
                <w:rStyle w:val="IndexLink"/>
              </w:rPr>
              <w:t>512</w:t>
            </w:r>
          </w:hyperlink>
        </w:p>
        <w:p>
          <w:pPr>
            <w:pStyle w:val="Contents5"/>
            <w:tabs>
              <w:tab w:val="clear" w:pos="7892"/>
              <w:tab w:val="right" w:pos="9026" w:leader="dot"/>
            </w:tabs>
            <w:rPr/>
          </w:pPr>
          <w:hyperlink w:anchor="__RefHeading___Toc1367469_2616395394">
            <w:r>
              <w:rPr>
                <w:webHidden/>
                <w:rStyle w:val="IndexLink"/>
                <w:rtl w:val="true"/>
              </w:rPr>
              <w:t>توضيح</w:t>
            </w:r>
            <w:r>
              <w:rPr>
                <w:rStyle w:val="IndexLink"/>
                <w:rtl w:val="true"/>
              </w:rPr>
              <w:tab/>
            </w:r>
            <w:r>
              <w:rPr>
                <w:rStyle w:val="IndexLink"/>
              </w:rPr>
              <w:t>513</w:t>
            </w:r>
          </w:hyperlink>
        </w:p>
        <w:p>
          <w:pPr>
            <w:pStyle w:val="Contents5"/>
            <w:tabs>
              <w:tab w:val="clear" w:pos="7892"/>
              <w:tab w:val="right" w:pos="9026" w:leader="dot"/>
            </w:tabs>
            <w:rPr/>
          </w:pPr>
          <w:hyperlink w:anchor="__RefHeading___Toc1367471_2616395394">
            <w:r>
              <w:rPr>
                <w:webHidden/>
                <w:rStyle w:val="IndexLink"/>
                <w:rtl w:val="true"/>
              </w:rPr>
              <w:t>«</w:t>
            </w:r>
            <w:r>
              <w:rPr>
                <w:rStyle w:val="IndexLink"/>
              </w:rPr>
              <w:t>49</w:t>
            </w:r>
            <w:r>
              <w:rPr>
                <w:rStyle w:val="IndexLink"/>
                <w:rtl w:val="true"/>
              </w:rPr>
              <w:t>»</w:t>
              <w:tab/>
            </w:r>
            <w:r>
              <w:rPr>
                <w:rStyle w:val="IndexLink"/>
              </w:rPr>
              <w:t>513</w:t>
            </w:r>
          </w:hyperlink>
        </w:p>
        <w:p>
          <w:pPr>
            <w:pStyle w:val="Contents5"/>
            <w:tabs>
              <w:tab w:val="clear" w:pos="7892"/>
              <w:tab w:val="right" w:pos="9026" w:leader="dot"/>
            </w:tabs>
            <w:rPr/>
          </w:pPr>
          <w:hyperlink w:anchor="__RefHeading___Toc1367473_2616395394">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1367475_2616395394">
            <w:r>
              <w:rPr>
                <w:webHidden/>
                <w:rStyle w:val="IndexLink"/>
                <w:rtl w:val="true"/>
              </w:rPr>
              <w:t xml:space="preserve">روایت </w:t>
            </w:r>
            <w:r>
              <w:rPr>
                <w:rStyle w:val="IndexLink"/>
              </w:rPr>
              <w:t>49</w:t>
            </w:r>
            <w:r>
              <w:rPr>
                <w:rStyle w:val="IndexLink"/>
                <w:rtl w:val="true"/>
              </w:rPr>
              <w:tab/>
            </w:r>
            <w:r>
              <w:rPr>
                <w:rStyle w:val="IndexLink"/>
              </w:rPr>
              <w:t>513</w:t>
            </w:r>
          </w:hyperlink>
        </w:p>
        <w:p>
          <w:pPr>
            <w:pStyle w:val="Contents5"/>
            <w:tabs>
              <w:tab w:val="clear" w:pos="7892"/>
              <w:tab w:val="right" w:pos="9026" w:leader="dot"/>
            </w:tabs>
            <w:rPr/>
          </w:pPr>
          <w:hyperlink w:anchor="__RefHeading___Toc1367477_2616395394">
            <w:r>
              <w:rPr>
                <w:webHidden/>
                <w:rStyle w:val="IndexLink"/>
                <w:rtl w:val="true"/>
              </w:rPr>
              <w:t>«</w:t>
            </w:r>
            <w:r>
              <w:rPr>
                <w:rStyle w:val="IndexLink"/>
              </w:rPr>
              <w:t>50</w:t>
            </w:r>
            <w:r>
              <w:rPr>
                <w:rStyle w:val="IndexLink"/>
                <w:rtl w:val="true"/>
              </w:rPr>
              <w:t>»</w:t>
              <w:tab/>
            </w:r>
            <w:r>
              <w:rPr>
                <w:rStyle w:val="IndexLink"/>
              </w:rPr>
              <w:t>515</w:t>
            </w:r>
          </w:hyperlink>
        </w:p>
        <w:p>
          <w:pPr>
            <w:pStyle w:val="Contents5"/>
            <w:tabs>
              <w:tab w:val="clear" w:pos="7892"/>
              <w:tab w:val="right" w:pos="9026" w:leader="dot"/>
            </w:tabs>
            <w:rPr/>
          </w:pPr>
          <w:hyperlink w:anchor="__RefHeading___Toc1367479_2616395394">
            <w:r>
              <w:rPr>
                <w:webHidden/>
                <w:rStyle w:val="IndexLink"/>
                <w:rtl w:val="true"/>
              </w:rPr>
              <w:t>«</w:t>
            </w:r>
            <w:r>
              <w:rPr>
                <w:rStyle w:val="IndexLink"/>
              </w:rPr>
              <w:t>51</w:t>
            </w:r>
            <w:r>
              <w:rPr>
                <w:rStyle w:val="IndexLink"/>
                <w:rtl w:val="true"/>
              </w:rPr>
              <w:t>»</w:t>
              <w:tab/>
            </w:r>
            <w:r>
              <w:rPr>
                <w:rStyle w:val="IndexLink"/>
              </w:rPr>
              <w:t>515</w:t>
            </w:r>
          </w:hyperlink>
        </w:p>
        <w:p>
          <w:pPr>
            <w:pStyle w:val="Contents5"/>
            <w:tabs>
              <w:tab w:val="clear" w:pos="7892"/>
              <w:tab w:val="right" w:pos="9026" w:leader="dot"/>
            </w:tabs>
            <w:rPr/>
          </w:pPr>
          <w:hyperlink w:anchor="__RefHeading___Toc1367481_2616395394">
            <w:r>
              <w:rPr>
                <w:webHidden/>
                <w:rStyle w:val="IndexLink"/>
                <w:rtl w:val="true"/>
              </w:rPr>
              <w:t>إيضاح</w:t>
            </w:r>
            <w:r>
              <w:rPr>
                <w:rStyle w:val="IndexLink"/>
                <w:rtl w:val="true"/>
              </w:rPr>
              <w:tab/>
            </w:r>
            <w:r>
              <w:rPr>
                <w:rStyle w:val="IndexLink"/>
              </w:rPr>
              <w:t>515</w:t>
            </w:r>
          </w:hyperlink>
        </w:p>
        <w:p>
          <w:pPr>
            <w:pStyle w:val="Contents5"/>
            <w:tabs>
              <w:tab w:val="clear" w:pos="7892"/>
              <w:tab w:val="right" w:pos="9026" w:leader="dot"/>
            </w:tabs>
            <w:rPr/>
          </w:pPr>
          <w:hyperlink w:anchor="__RefHeading___Toc1367483_2616395394">
            <w:r>
              <w:rPr>
                <w:webHidden/>
                <w:rStyle w:val="IndexLink"/>
                <w:rtl w:val="true"/>
              </w:rPr>
              <w:t>«</w:t>
            </w:r>
            <w:r>
              <w:rPr>
                <w:rStyle w:val="IndexLink"/>
              </w:rPr>
              <w:t>52</w:t>
            </w:r>
            <w:r>
              <w:rPr>
                <w:rStyle w:val="IndexLink"/>
                <w:rtl w:val="true"/>
              </w:rPr>
              <w:t>»</w:t>
              <w:tab/>
            </w:r>
            <w:r>
              <w:rPr>
                <w:rStyle w:val="IndexLink"/>
              </w:rPr>
              <w:t>515</w:t>
            </w:r>
          </w:hyperlink>
        </w:p>
        <w:p>
          <w:pPr>
            <w:pStyle w:val="Contents5"/>
            <w:tabs>
              <w:tab w:val="clear" w:pos="7892"/>
              <w:tab w:val="right" w:pos="9026" w:leader="dot"/>
            </w:tabs>
            <w:rPr/>
          </w:pPr>
          <w:hyperlink w:anchor="__RefHeading___Toc1367485_2616395394">
            <w:r>
              <w:rPr>
                <w:webHidden/>
                <w:rStyle w:val="IndexLink"/>
                <w:rtl w:val="true"/>
              </w:rPr>
              <w:t xml:space="preserve">روایت </w:t>
            </w:r>
            <w:r>
              <w:rPr>
                <w:rStyle w:val="IndexLink"/>
              </w:rPr>
              <w:t>50</w:t>
            </w:r>
            <w:r>
              <w:rPr>
                <w:rStyle w:val="IndexLink"/>
                <w:rtl w:val="true"/>
              </w:rPr>
              <w:tab/>
            </w:r>
            <w:r>
              <w:rPr>
                <w:rStyle w:val="IndexLink"/>
              </w:rPr>
              <w:t>515</w:t>
            </w:r>
          </w:hyperlink>
        </w:p>
        <w:p>
          <w:pPr>
            <w:pStyle w:val="Contents5"/>
            <w:tabs>
              <w:tab w:val="clear" w:pos="7892"/>
              <w:tab w:val="right" w:pos="9026" w:leader="dot"/>
            </w:tabs>
            <w:rPr/>
          </w:pPr>
          <w:hyperlink w:anchor="__RefHeading___Toc1367487_2616395394">
            <w:r>
              <w:rPr>
                <w:webHidden/>
                <w:rStyle w:val="IndexLink"/>
                <w:rtl w:val="true"/>
              </w:rPr>
              <w:t xml:space="preserve">روایت </w:t>
            </w:r>
            <w:r>
              <w:rPr>
                <w:rStyle w:val="IndexLink"/>
              </w:rPr>
              <w:t>51</w:t>
            </w:r>
            <w:r>
              <w:rPr>
                <w:rStyle w:val="IndexLink"/>
                <w:rtl w:val="true"/>
              </w:rPr>
              <w:tab/>
            </w:r>
            <w:r>
              <w:rPr>
                <w:rStyle w:val="IndexLink"/>
              </w:rPr>
              <w:t>515</w:t>
            </w:r>
          </w:hyperlink>
        </w:p>
        <w:p>
          <w:pPr>
            <w:pStyle w:val="Contents5"/>
            <w:tabs>
              <w:tab w:val="clear" w:pos="7892"/>
              <w:tab w:val="right" w:pos="9026" w:leader="dot"/>
            </w:tabs>
            <w:rPr/>
          </w:pPr>
          <w:hyperlink w:anchor="__RefHeading___Toc1367489_2616395394">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367491_2616395394">
            <w:r>
              <w:rPr>
                <w:webHidden/>
                <w:rStyle w:val="IndexLink"/>
                <w:rtl w:val="true"/>
              </w:rPr>
              <w:t xml:space="preserve">روایت </w:t>
            </w:r>
            <w:r>
              <w:rPr>
                <w:rStyle w:val="IndexLink"/>
              </w:rPr>
              <w:t>52</w:t>
            </w:r>
            <w:r>
              <w:rPr>
                <w:rStyle w:val="IndexLink"/>
                <w:rtl w:val="true"/>
              </w:rPr>
              <w:tab/>
            </w:r>
            <w:r>
              <w:rPr>
                <w:rStyle w:val="IndexLink"/>
              </w:rPr>
              <w:t>516</w:t>
            </w:r>
          </w:hyperlink>
        </w:p>
        <w:p>
          <w:pPr>
            <w:pStyle w:val="Contents5"/>
            <w:tabs>
              <w:tab w:val="clear" w:pos="7892"/>
              <w:tab w:val="right" w:pos="9026" w:leader="dot"/>
            </w:tabs>
            <w:rPr/>
          </w:pPr>
          <w:hyperlink w:anchor="__RefHeading___Toc1367493_2616395394">
            <w:r>
              <w:rPr>
                <w:webHidden/>
                <w:rStyle w:val="IndexLink"/>
                <w:rtl w:val="true"/>
              </w:rPr>
              <w:t>«</w:t>
            </w:r>
            <w:r>
              <w:rPr>
                <w:rStyle w:val="IndexLink"/>
              </w:rPr>
              <w:t>53</w:t>
            </w:r>
            <w:r>
              <w:rPr>
                <w:rStyle w:val="IndexLink"/>
                <w:rtl w:val="true"/>
              </w:rPr>
              <w:t>»</w:t>
              <w:tab/>
            </w:r>
            <w:r>
              <w:rPr>
                <w:rStyle w:val="IndexLink"/>
              </w:rPr>
              <w:t>517</w:t>
            </w:r>
          </w:hyperlink>
        </w:p>
        <w:p>
          <w:pPr>
            <w:pStyle w:val="Contents5"/>
            <w:tabs>
              <w:tab w:val="clear" w:pos="7892"/>
              <w:tab w:val="right" w:pos="9026" w:leader="dot"/>
            </w:tabs>
            <w:rPr/>
          </w:pPr>
          <w:hyperlink w:anchor="__RefHeading___Toc1367495_2616395394">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1367497_2616395394">
            <w:r>
              <w:rPr>
                <w:webHidden/>
                <w:rStyle w:val="IndexLink"/>
                <w:rtl w:val="true"/>
              </w:rPr>
              <w:t>«</w:t>
            </w:r>
            <w:r>
              <w:rPr>
                <w:rStyle w:val="IndexLink"/>
              </w:rPr>
              <w:t>54</w:t>
            </w:r>
            <w:r>
              <w:rPr>
                <w:rStyle w:val="IndexLink"/>
                <w:rtl w:val="true"/>
              </w:rPr>
              <w:t>»</w:t>
              <w:tab/>
            </w:r>
            <w:r>
              <w:rPr>
                <w:rStyle w:val="IndexLink"/>
              </w:rPr>
              <w:t>517</w:t>
            </w:r>
          </w:hyperlink>
        </w:p>
        <w:p>
          <w:pPr>
            <w:pStyle w:val="Contents5"/>
            <w:tabs>
              <w:tab w:val="clear" w:pos="7892"/>
              <w:tab w:val="right" w:pos="9026" w:leader="dot"/>
            </w:tabs>
            <w:rPr/>
          </w:pPr>
          <w:hyperlink w:anchor="__RefHeading___Toc1367499_2616395394">
            <w:r>
              <w:rPr>
                <w:webHidden/>
                <w:rStyle w:val="IndexLink"/>
                <w:rtl w:val="true"/>
              </w:rPr>
              <w:t>«</w:t>
            </w:r>
            <w:r>
              <w:rPr>
                <w:rStyle w:val="IndexLink"/>
              </w:rPr>
              <w:t>55</w:t>
            </w:r>
            <w:r>
              <w:rPr>
                <w:rStyle w:val="IndexLink"/>
                <w:rtl w:val="true"/>
              </w:rPr>
              <w:t>»</w:t>
              <w:tab/>
            </w:r>
            <w:r>
              <w:rPr>
                <w:rStyle w:val="IndexLink"/>
              </w:rPr>
              <w:t>517</w:t>
            </w:r>
          </w:hyperlink>
        </w:p>
        <w:p>
          <w:pPr>
            <w:pStyle w:val="Contents5"/>
            <w:tabs>
              <w:tab w:val="clear" w:pos="7892"/>
              <w:tab w:val="right" w:pos="9026" w:leader="dot"/>
            </w:tabs>
            <w:rPr/>
          </w:pPr>
          <w:hyperlink w:anchor="__RefHeading___Toc1367501_2616395394">
            <w:r>
              <w:rPr>
                <w:webHidden/>
                <w:rStyle w:val="IndexLink"/>
                <w:rtl w:val="true"/>
              </w:rPr>
              <w:t xml:space="preserve">روایت </w:t>
            </w:r>
            <w:r>
              <w:rPr>
                <w:rStyle w:val="IndexLink"/>
              </w:rPr>
              <w:t>53</w:t>
            </w:r>
            <w:r>
              <w:rPr>
                <w:rStyle w:val="IndexLink"/>
                <w:rtl w:val="true"/>
              </w:rPr>
              <w:tab/>
            </w:r>
            <w:r>
              <w:rPr>
                <w:rStyle w:val="IndexLink"/>
              </w:rPr>
              <w:t>517</w:t>
            </w:r>
          </w:hyperlink>
        </w:p>
        <w:p>
          <w:pPr>
            <w:pStyle w:val="Contents5"/>
            <w:tabs>
              <w:tab w:val="clear" w:pos="7892"/>
              <w:tab w:val="right" w:pos="9026" w:leader="dot"/>
            </w:tabs>
            <w:rPr/>
          </w:pPr>
          <w:hyperlink w:anchor="__RefHeading___Toc1367503_2616395394">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1367505_2616395394">
            <w:r>
              <w:rPr>
                <w:webHidden/>
                <w:rStyle w:val="IndexLink"/>
                <w:rtl w:val="true"/>
              </w:rPr>
              <w:t xml:space="preserve">روایت </w:t>
            </w:r>
            <w:r>
              <w:rPr>
                <w:rStyle w:val="IndexLink"/>
              </w:rPr>
              <w:t>54</w:t>
            </w:r>
            <w:r>
              <w:rPr>
                <w:rStyle w:val="IndexLink"/>
                <w:rtl w:val="true"/>
              </w:rPr>
              <w:tab/>
            </w:r>
            <w:r>
              <w:rPr>
                <w:rStyle w:val="IndexLink"/>
              </w:rPr>
              <w:t>518</w:t>
            </w:r>
          </w:hyperlink>
        </w:p>
        <w:p>
          <w:pPr>
            <w:pStyle w:val="Contents5"/>
            <w:tabs>
              <w:tab w:val="clear" w:pos="7892"/>
              <w:tab w:val="right" w:pos="9026" w:leader="dot"/>
            </w:tabs>
            <w:rPr/>
          </w:pPr>
          <w:hyperlink w:anchor="__RefHeading___Toc1367507_2616395394">
            <w:r>
              <w:rPr>
                <w:webHidden/>
                <w:rStyle w:val="IndexLink"/>
                <w:rtl w:val="true"/>
              </w:rPr>
              <w:t xml:space="preserve">روایت </w:t>
            </w:r>
            <w:r>
              <w:rPr>
                <w:rStyle w:val="IndexLink"/>
              </w:rPr>
              <w:t>55</w:t>
            </w:r>
            <w:r>
              <w:rPr>
                <w:rStyle w:val="IndexLink"/>
                <w:rtl w:val="true"/>
              </w:rPr>
              <w:tab/>
            </w:r>
            <w:r>
              <w:rPr>
                <w:rStyle w:val="IndexLink"/>
              </w:rPr>
              <w:t>518</w:t>
            </w:r>
          </w:hyperlink>
        </w:p>
        <w:p>
          <w:pPr>
            <w:pStyle w:val="Contents5"/>
            <w:tabs>
              <w:tab w:val="clear" w:pos="7892"/>
              <w:tab w:val="right" w:pos="9026" w:leader="dot"/>
            </w:tabs>
            <w:rPr/>
          </w:pPr>
          <w:hyperlink w:anchor="__RefHeading___Toc1367509_2616395394">
            <w:r>
              <w:rPr>
                <w:webHidden/>
                <w:rStyle w:val="IndexLink"/>
                <w:rtl w:val="true"/>
              </w:rPr>
              <w:t>«</w:t>
            </w:r>
            <w:r>
              <w:rPr>
                <w:rStyle w:val="IndexLink"/>
              </w:rPr>
              <w:t>56</w:t>
            </w:r>
            <w:r>
              <w:rPr>
                <w:rStyle w:val="IndexLink"/>
                <w:rtl w:val="true"/>
              </w:rPr>
              <w:t>»</w:t>
              <w:tab/>
            </w:r>
            <w:r>
              <w:rPr>
                <w:rStyle w:val="IndexLink"/>
              </w:rPr>
              <w:t>519</w:t>
            </w:r>
          </w:hyperlink>
        </w:p>
        <w:p>
          <w:pPr>
            <w:pStyle w:val="Contents5"/>
            <w:tabs>
              <w:tab w:val="clear" w:pos="7892"/>
              <w:tab w:val="right" w:pos="9026" w:leader="dot"/>
            </w:tabs>
            <w:rPr/>
          </w:pPr>
          <w:hyperlink w:anchor="__RefHeading___Toc1367511_2616395394">
            <w:r>
              <w:rPr>
                <w:webHidden/>
                <w:rStyle w:val="IndexLink"/>
                <w:rtl w:val="true"/>
              </w:rPr>
              <w:t>«</w:t>
            </w:r>
            <w:r>
              <w:rPr>
                <w:rStyle w:val="IndexLink"/>
              </w:rPr>
              <w:t>57</w:t>
            </w:r>
            <w:r>
              <w:rPr>
                <w:rStyle w:val="IndexLink"/>
                <w:rtl w:val="true"/>
              </w:rPr>
              <w:t>»</w:t>
              <w:tab/>
            </w:r>
            <w:r>
              <w:rPr>
                <w:rStyle w:val="IndexLink"/>
              </w:rPr>
              <w:t>519</w:t>
            </w:r>
          </w:hyperlink>
        </w:p>
        <w:p>
          <w:pPr>
            <w:pStyle w:val="Contents5"/>
            <w:tabs>
              <w:tab w:val="clear" w:pos="7892"/>
              <w:tab w:val="right" w:pos="9026" w:leader="dot"/>
            </w:tabs>
            <w:rPr/>
          </w:pPr>
          <w:hyperlink w:anchor="__RefHeading___Toc1367513_2616395394">
            <w:r>
              <w:rPr>
                <w:webHidden/>
                <w:rStyle w:val="IndexLink"/>
                <w:rtl w:val="true"/>
              </w:rPr>
              <w:t>بيان</w:t>
            </w:r>
            <w:r>
              <w:rPr>
                <w:rStyle w:val="IndexLink"/>
                <w:rtl w:val="true"/>
              </w:rPr>
              <w:tab/>
            </w:r>
            <w:r>
              <w:rPr>
                <w:rStyle w:val="IndexLink"/>
              </w:rPr>
              <w:t>519</w:t>
            </w:r>
          </w:hyperlink>
        </w:p>
        <w:p>
          <w:pPr>
            <w:pStyle w:val="Contents5"/>
            <w:tabs>
              <w:tab w:val="clear" w:pos="7892"/>
              <w:tab w:val="right" w:pos="9026" w:leader="dot"/>
            </w:tabs>
            <w:rPr/>
          </w:pPr>
          <w:hyperlink w:anchor="__RefHeading___Toc1367515_2616395394">
            <w:r>
              <w:rPr>
                <w:webHidden/>
                <w:rStyle w:val="IndexLink"/>
                <w:rtl w:val="true"/>
              </w:rPr>
              <w:t>«</w:t>
            </w:r>
            <w:r>
              <w:rPr>
                <w:rStyle w:val="IndexLink"/>
              </w:rPr>
              <w:t>58</w:t>
            </w:r>
            <w:r>
              <w:rPr>
                <w:rStyle w:val="IndexLink"/>
                <w:rtl w:val="true"/>
              </w:rPr>
              <w:t>»</w:t>
              <w:tab/>
            </w:r>
            <w:r>
              <w:rPr>
                <w:rStyle w:val="IndexLink"/>
              </w:rPr>
              <w:t>519</w:t>
            </w:r>
          </w:hyperlink>
        </w:p>
        <w:p>
          <w:pPr>
            <w:pStyle w:val="Contents5"/>
            <w:tabs>
              <w:tab w:val="clear" w:pos="7892"/>
              <w:tab w:val="right" w:pos="9026" w:leader="dot"/>
            </w:tabs>
            <w:rPr/>
          </w:pPr>
          <w:hyperlink w:anchor="__RefHeading___Toc1367517_2616395394">
            <w:r>
              <w:rPr>
                <w:webHidden/>
                <w:rStyle w:val="IndexLink"/>
                <w:rtl w:val="true"/>
              </w:rPr>
              <w:t xml:space="preserve">روایت </w:t>
            </w:r>
            <w:r>
              <w:rPr>
                <w:rStyle w:val="IndexLink"/>
              </w:rPr>
              <w:t>56</w:t>
            </w:r>
            <w:r>
              <w:rPr>
                <w:rStyle w:val="IndexLink"/>
                <w:rtl w:val="true"/>
              </w:rPr>
              <w:tab/>
            </w:r>
            <w:r>
              <w:rPr>
                <w:rStyle w:val="IndexLink"/>
              </w:rPr>
              <w:t>519</w:t>
            </w:r>
          </w:hyperlink>
        </w:p>
        <w:p>
          <w:pPr>
            <w:pStyle w:val="Contents5"/>
            <w:tabs>
              <w:tab w:val="clear" w:pos="7892"/>
              <w:tab w:val="right" w:pos="9026" w:leader="dot"/>
            </w:tabs>
            <w:rPr/>
          </w:pPr>
          <w:hyperlink w:anchor="__RefHeading___Toc1367519_2616395394">
            <w:r>
              <w:rPr>
                <w:webHidden/>
                <w:rStyle w:val="IndexLink"/>
                <w:rtl w:val="true"/>
              </w:rPr>
              <w:t xml:space="preserve">روایت </w:t>
            </w:r>
            <w:r>
              <w:rPr>
                <w:rStyle w:val="IndexLink"/>
              </w:rPr>
              <w:t>57</w:t>
            </w:r>
            <w:r>
              <w:rPr>
                <w:rStyle w:val="IndexLink"/>
                <w:rtl w:val="true"/>
              </w:rPr>
              <w:tab/>
            </w:r>
            <w:r>
              <w:rPr>
                <w:rStyle w:val="IndexLink"/>
              </w:rPr>
              <w:t>520</w:t>
            </w:r>
          </w:hyperlink>
        </w:p>
        <w:p>
          <w:pPr>
            <w:pStyle w:val="Contents5"/>
            <w:tabs>
              <w:tab w:val="clear" w:pos="7892"/>
              <w:tab w:val="right" w:pos="9026" w:leader="dot"/>
            </w:tabs>
            <w:rPr/>
          </w:pPr>
          <w:hyperlink w:anchor="__RefHeading___Toc1367521_2616395394">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1367523_2616395394">
            <w:r>
              <w:rPr>
                <w:webHidden/>
                <w:rStyle w:val="IndexLink"/>
                <w:rtl w:val="true"/>
              </w:rPr>
              <w:t xml:space="preserve">روایت </w:t>
            </w:r>
            <w:r>
              <w:rPr>
                <w:rStyle w:val="IndexLink"/>
              </w:rPr>
              <w:t>58</w:t>
            </w:r>
            <w:r>
              <w:rPr>
                <w:rStyle w:val="IndexLink"/>
                <w:rtl w:val="true"/>
              </w:rPr>
              <w:tab/>
            </w:r>
            <w:r>
              <w:rPr>
                <w:rStyle w:val="IndexLink"/>
              </w:rPr>
              <w:t>520</w:t>
            </w:r>
          </w:hyperlink>
        </w:p>
        <w:p>
          <w:pPr>
            <w:pStyle w:val="Contents5"/>
            <w:tabs>
              <w:tab w:val="clear" w:pos="7892"/>
              <w:tab w:val="right" w:pos="9026" w:leader="dot"/>
            </w:tabs>
            <w:rPr/>
          </w:pPr>
          <w:hyperlink w:anchor="__RefHeading___Toc1367525_2616395394">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1367527_2616395394">
            <w:r>
              <w:rPr>
                <w:webHidden/>
                <w:rStyle w:val="IndexLink"/>
                <w:rtl w:val="true"/>
              </w:rPr>
              <w:t>«</w:t>
            </w:r>
            <w:r>
              <w:rPr>
                <w:rStyle w:val="IndexLink"/>
              </w:rPr>
              <w:t>59</w:t>
            </w:r>
            <w:r>
              <w:rPr>
                <w:rStyle w:val="IndexLink"/>
                <w:rtl w:val="true"/>
              </w:rPr>
              <w:t>»</w:t>
              <w:tab/>
            </w:r>
            <w:r>
              <w:rPr>
                <w:rStyle w:val="IndexLink"/>
              </w:rPr>
              <w:t>521</w:t>
            </w:r>
          </w:hyperlink>
        </w:p>
        <w:p>
          <w:pPr>
            <w:pStyle w:val="Contents5"/>
            <w:tabs>
              <w:tab w:val="clear" w:pos="7892"/>
              <w:tab w:val="right" w:pos="9026" w:leader="dot"/>
            </w:tabs>
            <w:rPr/>
          </w:pPr>
          <w:hyperlink w:anchor="__RefHeading___Toc1367529_2616395394">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1367531_2616395394">
            <w:r>
              <w:rPr>
                <w:webHidden/>
                <w:rStyle w:val="IndexLink"/>
                <w:rtl w:val="true"/>
              </w:rPr>
              <w:t xml:space="preserve">روایت </w:t>
            </w:r>
            <w:r>
              <w:rPr>
                <w:rStyle w:val="IndexLink"/>
              </w:rPr>
              <w:t>59</w:t>
            </w:r>
            <w:r>
              <w:rPr>
                <w:rStyle w:val="IndexLink"/>
                <w:rtl w:val="true"/>
              </w:rPr>
              <w:tab/>
            </w:r>
            <w:r>
              <w:rPr>
                <w:rStyle w:val="IndexLink"/>
              </w:rPr>
              <w:t>521</w:t>
            </w:r>
          </w:hyperlink>
        </w:p>
        <w:p>
          <w:pPr>
            <w:pStyle w:val="Contents5"/>
            <w:tabs>
              <w:tab w:val="clear" w:pos="7892"/>
              <w:tab w:val="right" w:pos="9026" w:leader="dot"/>
            </w:tabs>
            <w:rPr/>
          </w:pPr>
          <w:hyperlink w:anchor="__RefHeading___Toc1367533_2616395394">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1367535_2616395394">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1367537_2616395394">
            <w:r>
              <w:rPr>
                <w:webHidden/>
                <w:rStyle w:val="IndexLink"/>
                <w:rtl w:val="true"/>
              </w:rPr>
              <w:t>«</w:t>
            </w:r>
            <w:r>
              <w:rPr>
                <w:rStyle w:val="IndexLink"/>
              </w:rPr>
              <w:t>60</w:t>
            </w:r>
            <w:r>
              <w:rPr>
                <w:rStyle w:val="IndexLink"/>
                <w:rtl w:val="true"/>
              </w:rPr>
              <w:t>»</w:t>
              <w:tab/>
            </w:r>
            <w:r>
              <w:rPr>
                <w:rStyle w:val="IndexLink"/>
              </w:rPr>
              <w:t>525</w:t>
            </w:r>
          </w:hyperlink>
        </w:p>
        <w:p>
          <w:pPr>
            <w:pStyle w:val="Contents5"/>
            <w:tabs>
              <w:tab w:val="clear" w:pos="7892"/>
              <w:tab w:val="right" w:pos="9026" w:leader="dot"/>
            </w:tabs>
            <w:rPr/>
          </w:pPr>
          <w:hyperlink w:anchor="__RefHeading___Toc1367539_2616395394">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1367541_2616395394">
            <w:r>
              <w:rPr>
                <w:webHidden/>
                <w:rStyle w:val="IndexLink"/>
                <w:rtl w:val="true"/>
              </w:rPr>
              <w:t xml:space="preserve">روایت </w:t>
            </w:r>
            <w:r>
              <w:rPr>
                <w:rStyle w:val="IndexLink"/>
              </w:rPr>
              <w:t>60</w:t>
            </w:r>
            <w:r>
              <w:rPr>
                <w:rStyle w:val="IndexLink"/>
                <w:rtl w:val="true"/>
              </w:rPr>
              <w:tab/>
            </w:r>
            <w:r>
              <w:rPr>
                <w:rStyle w:val="IndexLink"/>
              </w:rPr>
              <w:t>525</w:t>
            </w:r>
          </w:hyperlink>
        </w:p>
        <w:p>
          <w:pPr>
            <w:pStyle w:val="Contents5"/>
            <w:tabs>
              <w:tab w:val="clear" w:pos="7892"/>
              <w:tab w:val="right" w:pos="9026" w:leader="dot"/>
            </w:tabs>
            <w:rPr/>
          </w:pPr>
          <w:hyperlink w:anchor="__RefHeading___Toc1367543_2616395394">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1367545_2616395394">
            <w:r>
              <w:rPr>
                <w:webHidden/>
                <w:rStyle w:val="IndexLink"/>
                <w:rtl w:val="true"/>
              </w:rPr>
              <w:t>«</w:t>
            </w:r>
            <w:r>
              <w:rPr>
                <w:rStyle w:val="IndexLink"/>
              </w:rPr>
              <w:t>61</w:t>
            </w:r>
            <w:r>
              <w:rPr>
                <w:rStyle w:val="IndexLink"/>
                <w:rtl w:val="true"/>
              </w:rPr>
              <w:t>»</w:t>
              <w:tab/>
            </w:r>
            <w:r>
              <w:rPr>
                <w:rStyle w:val="IndexLink"/>
              </w:rPr>
              <w:t>527</w:t>
            </w:r>
          </w:hyperlink>
        </w:p>
        <w:p>
          <w:pPr>
            <w:pStyle w:val="Contents5"/>
            <w:tabs>
              <w:tab w:val="clear" w:pos="7892"/>
              <w:tab w:val="right" w:pos="9026" w:leader="dot"/>
            </w:tabs>
            <w:rPr/>
          </w:pPr>
          <w:hyperlink w:anchor="__RefHeading___Toc1367547_2616395394">
            <w:r>
              <w:rPr>
                <w:webHidden/>
                <w:rStyle w:val="IndexLink"/>
                <w:rtl w:val="true"/>
              </w:rPr>
              <w:t>بيان</w:t>
            </w:r>
            <w:r>
              <w:rPr>
                <w:rStyle w:val="IndexLink"/>
                <w:rtl w:val="true"/>
              </w:rPr>
              <w:tab/>
            </w:r>
            <w:r>
              <w:rPr>
                <w:rStyle w:val="IndexLink"/>
              </w:rPr>
              <w:t>527</w:t>
            </w:r>
          </w:hyperlink>
        </w:p>
        <w:p>
          <w:pPr>
            <w:pStyle w:val="Contents5"/>
            <w:tabs>
              <w:tab w:val="clear" w:pos="7892"/>
              <w:tab w:val="right" w:pos="9026" w:leader="dot"/>
            </w:tabs>
            <w:rPr/>
          </w:pPr>
          <w:hyperlink w:anchor="__RefHeading___Toc1367549_2616395394">
            <w:r>
              <w:rPr>
                <w:webHidden/>
                <w:rStyle w:val="IndexLink"/>
                <w:rtl w:val="true"/>
              </w:rPr>
              <w:t xml:space="preserve">روایت </w:t>
            </w:r>
            <w:r>
              <w:rPr>
                <w:rStyle w:val="IndexLink"/>
              </w:rPr>
              <w:t>61</w:t>
            </w:r>
            <w:r>
              <w:rPr>
                <w:rStyle w:val="IndexLink"/>
                <w:rtl w:val="true"/>
              </w:rPr>
              <w:tab/>
            </w:r>
            <w:r>
              <w:rPr>
                <w:rStyle w:val="IndexLink"/>
              </w:rPr>
              <w:t>527</w:t>
            </w:r>
          </w:hyperlink>
        </w:p>
        <w:p>
          <w:pPr>
            <w:pStyle w:val="Contents5"/>
            <w:tabs>
              <w:tab w:val="clear" w:pos="7892"/>
              <w:tab w:val="right" w:pos="9026" w:leader="dot"/>
            </w:tabs>
            <w:rPr/>
          </w:pPr>
          <w:hyperlink w:anchor="__RefHeading___Toc1367551_2616395394">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1367553_2616395394">
            <w:r>
              <w:rPr>
                <w:webHidden/>
                <w:rStyle w:val="IndexLink"/>
                <w:rtl w:val="true"/>
              </w:rPr>
              <w:t>«</w:t>
            </w:r>
            <w:r>
              <w:rPr>
                <w:rStyle w:val="IndexLink"/>
              </w:rPr>
              <w:t>62</w:t>
            </w:r>
            <w:r>
              <w:rPr>
                <w:rStyle w:val="IndexLink"/>
                <w:rtl w:val="true"/>
              </w:rPr>
              <w:t>»</w:t>
              <w:tab/>
            </w:r>
            <w:r>
              <w:rPr>
                <w:rStyle w:val="IndexLink"/>
              </w:rPr>
              <w:t>529</w:t>
            </w:r>
          </w:hyperlink>
        </w:p>
        <w:p>
          <w:pPr>
            <w:pStyle w:val="Contents5"/>
            <w:tabs>
              <w:tab w:val="clear" w:pos="7892"/>
              <w:tab w:val="right" w:pos="9026" w:leader="dot"/>
            </w:tabs>
            <w:rPr/>
          </w:pPr>
          <w:hyperlink w:anchor="__RefHeading___Toc1367555_2616395394">
            <w:r>
              <w:rPr>
                <w:webHidden/>
                <w:rStyle w:val="IndexLink"/>
                <w:rtl w:val="true"/>
              </w:rPr>
              <w:t xml:space="preserve">روایت </w:t>
            </w:r>
            <w:r>
              <w:rPr>
                <w:rStyle w:val="IndexLink"/>
              </w:rPr>
              <w:t>62</w:t>
            </w:r>
            <w:r>
              <w:rPr>
                <w:rStyle w:val="IndexLink"/>
                <w:rtl w:val="true"/>
              </w:rPr>
              <w:tab/>
            </w:r>
            <w:r>
              <w:rPr>
                <w:rStyle w:val="IndexLink"/>
              </w:rPr>
              <w:t>529</w:t>
            </w:r>
          </w:hyperlink>
        </w:p>
        <w:p>
          <w:pPr>
            <w:pStyle w:val="Contents5"/>
            <w:tabs>
              <w:tab w:val="clear" w:pos="7892"/>
              <w:tab w:val="right" w:pos="9026" w:leader="dot"/>
            </w:tabs>
            <w:rPr/>
          </w:pPr>
          <w:hyperlink w:anchor="__RefHeading___Toc1367557_2616395394">
            <w:r>
              <w:rPr>
                <w:webHidden/>
                <w:rStyle w:val="IndexLink"/>
                <w:rtl w:val="true"/>
              </w:rPr>
              <w:t>بيان</w:t>
            </w:r>
            <w:r>
              <w:rPr>
                <w:rStyle w:val="IndexLink"/>
                <w:rtl w:val="true"/>
              </w:rPr>
              <w:tab/>
            </w:r>
            <w:r>
              <w:rPr>
                <w:rStyle w:val="IndexLink"/>
              </w:rPr>
              <w:t>531</w:t>
            </w:r>
          </w:hyperlink>
        </w:p>
        <w:p>
          <w:pPr>
            <w:pStyle w:val="Contents5"/>
            <w:tabs>
              <w:tab w:val="clear" w:pos="7892"/>
              <w:tab w:val="right" w:pos="9026" w:leader="dot"/>
            </w:tabs>
            <w:rPr/>
          </w:pPr>
          <w:hyperlink w:anchor="__RefHeading___Toc1367559_2616395394">
            <w:r>
              <w:rPr>
                <w:webHidden/>
                <w:rStyle w:val="IndexLink"/>
                <w:rtl w:val="true"/>
              </w:rPr>
              <w:t>«</w:t>
            </w:r>
            <w:r>
              <w:rPr>
                <w:rStyle w:val="IndexLink"/>
              </w:rPr>
              <w:t>63</w:t>
            </w:r>
            <w:r>
              <w:rPr>
                <w:rStyle w:val="IndexLink"/>
                <w:rtl w:val="true"/>
              </w:rPr>
              <w:t>»</w:t>
              <w:tab/>
            </w:r>
            <w:r>
              <w:rPr>
                <w:rStyle w:val="IndexLink"/>
              </w:rPr>
              <w:t>531</w:t>
            </w:r>
          </w:hyperlink>
        </w:p>
        <w:p>
          <w:pPr>
            <w:pStyle w:val="Contents5"/>
            <w:tabs>
              <w:tab w:val="clear" w:pos="7892"/>
              <w:tab w:val="right" w:pos="9026" w:leader="dot"/>
            </w:tabs>
            <w:rPr/>
          </w:pPr>
          <w:hyperlink w:anchor="__RefHeading___Toc1367561_2616395394">
            <w:r>
              <w:rPr>
                <w:webHidden/>
                <w:rStyle w:val="IndexLink"/>
                <w:rtl w:val="true"/>
              </w:rPr>
              <w:t>بیان</w:t>
            </w:r>
            <w:r>
              <w:rPr>
                <w:rStyle w:val="IndexLink"/>
                <w:rtl w:val="true"/>
              </w:rPr>
              <w:tab/>
            </w:r>
            <w:r>
              <w:rPr>
                <w:rStyle w:val="IndexLink"/>
              </w:rPr>
              <w:t>531</w:t>
            </w:r>
          </w:hyperlink>
        </w:p>
        <w:p>
          <w:pPr>
            <w:pStyle w:val="Contents5"/>
            <w:tabs>
              <w:tab w:val="clear" w:pos="7892"/>
              <w:tab w:val="right" w:pos="9026" w:leader="dot"/>
            </w:tabs>
            <w:rPr/>
          </w:pPr>
          <w:hyperlink w:anchor="__RefHeading___Toc1367563_2616395394">
            <w:r>
              <w:rPr>
                <w:webHidden/>
                <w:rStyle w:val="IndexLink"/>
                <w:rtl w:val="true"/>
              </w:rPr>
              <w:t xml:space="preserve">روایت </w:t>
            </w:r>
            <w:r>
              <w:rPr>
                <w:rStyle w:val="IndexLink"/>
              </w:rPr>
              <w:t>63</w:t>
            </w:r>
            <w:r>
              <w:rPr>
                <w:rStyle w:val="IndexLink"/>
                <w:rtl w:val="true"/>
              </w:rPr>
              <w:tab/>
            </w:r>
            <w:r>
              <w:rPr>
                <w:rStyle w:val="IndexLink"/>
              </w:rPr>
              <w:t>531</w:t>
            </w:r>
          </w:hyperlink>
        </w:p>
        <w:p>
          <w:pPr>
            <w:pStyle w:val="Contents5"/>
            <w:tabs>
              <w:tab w:val="clear" w:pos="7892"/>
              <w:tab w:val="right" w:pos="9026" w:leader="dot"/>
            </w:tabs>
            <w:rPr/>
          </w:pPr>
          <w:hyperlink w:anchor="__RefHeading___Toc1367565_2616395394">
            <w:r>
              <w:rPr>
                <w:webHidden/>
                <w:rStyle w:val="IndexLink"/>
                <w:rtl w:val="true"/>
              </w:rPr>
              <w:t>«</w:t>
            </w:r>
            <w:r>
              <w:rPr>
                <w:rStyle w:val="IndexLink"/>
              </w:rPr>
              <w:t>64</w:t>
            </w:r>
            <w:r>
              <w:rPr>
                <w:rStyle w:val="IndexLink"/>
                <w:rtl w:val="true"/>
              </w:rPr>
              <w:t>»</w:t>
              <w:tab/>
            </w:r>
            <w:r>
              <w:rPr>
                <w:rStyle w:val="IndexLink"/>
              </w:rPr>
              <w:t>535</w:t>
            </w:r>
          </w:hyperlink>
        </w:p>
        <w:p>
          <w:pPr>
            <w:pStyle w:val="Contents5"/>
            <w:tabs>
              <w:tab w:val="clear" w:pos="7892"/>
              <w:tab w:val="right" w:pos="9026" w:leader="dot"/>
            </w:tabs>
            <w:rPr/>
          </w:pPr>
          <w:hyperlink w:anchor="__RefHeading___Toc1367567_2616395394">
            <w:r>
              <w:rPr>
                <w:webHidden/>
                <w:rStyle w:val="IndexLink"/>
                <w:rtl w:val="true"/>
              </w:rPr>
              <w:t xml:space="preserve">روایت </w:t>
            </w:r>
            <w:r>
              <w:rPr>
                <w:rStyle w:val="IndexLink"/>
              </w:rPr>
              <w:t>64</w:t>
            </w:r>
            <w:r>
              <w:rPr>
                <w:rStyle w:val="IndexLink"/>
                <w:rtl w:val="true"/>
              </w:rPr>
              <w:tab/>
            </w:r>
            <w:r>
              <w:rPr>
                <w:rStyle w:val="IndexLink"/>
              </w:rPr>
              <w:t>536</w:t>
            </w:r>
          </w:hyperlink>
        </w:p>
        <w:p>
          <w:pPr>
            <w:pStyle w:val="Contents5"/>
            <w:tabs>
              <w:tab w:val="clear" w:pos="7892"/>
              <w:tab w:val="right" w:pos="9026" w:leader="dot"/>
            </w:tabs>
            <w:rPr/>
          </w:pPr>
          <w:hyperlink w:anchor="__RefHeading___Toc1367569_2616395394">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1367571_2616395394">
            <w:r>
              <w:rPr>
                <w:webHidden/>
                <w:rStyle w:val="IndexLink"/>
                <w:rtl w:val="true"/>
              </w:rPr>
              <w:t>أقول</w:t>
            </w:r>
            <w:r>
              <w:rPr>
                <w:rStyle w:val="IndexLink"/>
                <w:rtl w:val="true"/>
              </w:rPr>
              <w:tab/>
            </w:r>
            <w:r>
              <w:rPr>
                <w:rStyle w:val="IndexLink"/>
              </w:rPr>
              <w:t>537</w:t>
            </w:r>
          </w:hyperlink>
        </w:p>
        <w:p>
          <w:pPr>
            <w:pStyle w:val="Contents5"/>
            <w:tabs>
              <w:tab w:val="clear" w:pos="7892"/>
              <w:tab w:val="right" w:pos="9026" w:leader="dot"/>
            </w:tabs>
            <w:rPr/>
          </w:pPr>
          <w:hyperlink w:anchor="__RefHeading___Toc1367573_2616395394">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1367575_2616395394">
            <w:r>
              <w:rPr>
                <w:webHidden/>
                <w:rStyle w:val="IndexLink"/>
                <w:rtl w:val="true"/>
              </w:rPr>
              <w:t>می گویم</w:t>
            </w:r>
            <w:r>
              <w:rPr>
                <w:rStyle w:val="IndexLink"/>
                <w:rtl w:val="true"/>
              </w:rPr>
              <w:tab/>
            </w:r>
            <w:r>
              <w:rPr>
                <w:rStyle w:val="IndexLink"/>
              </w:rPr>
              <w:t>537</w:t>
            </w:r>
          </w:hyperlink>
        </w:p>
        <w:p>
          <w:pPr>
            <w:pStyle w:val="Contents5"/>
            <w:tabs>
              <w:tab w:val="clear" w:pos="7892"/>
              <w:tab w:val="right" w:pos="9026" w:leader="dot"/>
            </w:tabs>
            <w:rPr/>
          </w:pPr>
          <w:hyperlink w:anchor="__RefHeading___Toc1367577_2616395394">
            <w:r>
              <w:rPr>
                <w:webHidden/>
                <w:rStyle w:val="IndexLink"/>
                <w:rtl w:val="true"/>
              </w:rPr>
              <w:t>«</w:t>
            </w:r>
            <w:r>
              <w:rPr>
                <w:rStyle w:val="IndexLink"/>
              </w:rPr>
              <w:t>65</w:t>
            </w:r>
            <w:r>
              <w:rPr>
                <w:rStyle w:val="IndexLink"/>
                <w:rtl w:val="true"/>
              </w:rPr>
              <w:t>»</w:t>
              <w:tab/>
            </w:r>
            <w:r>
              <w:rPr>
                <w:rStyle w:val="IndexLink"/>
              </w:rPr>
              <w:t>539</w:t>
            </w:r>
          </w:hyperlink>
        </w:p>
        <w:p>
          <w:pPr>
            <w:pStyle w:val="Contents5"/>
            <w:tabs>
              <w:tab w:val="clear" w:pos="7892"/>
              <w:tab w:val="right" w:pos="9026" w:leader="dot"/>
            </w:tabs>
            <w:rPr/>
          </w:pPr>
          <w:hyperlink w:anchor="__RefHeading___Toc1367579_2616395394">
            <w:r>
              <w:rPr>
                <w:webHidden/>
                <w:rStyle w:val="IndexLink"/>
                <w:rtl w:val="true"/>
              </w:rPr>
              <w:t xml:space="preserve">روایت </w:t>
            </w:r>
            <w:r>
              <w:rPr>
                <w:rStyle w:val="IndexLink"/>
              </w:rPr>
              <w:t>65</w:t>
            </w:r>
            <w:r>
              <w:rPr>
                <w:rStyle w:val="IndexLink"/>
                <w:rtl w:val="true"/>
              </w:rPr>
              <w:tab/>
            </w:r>
            <w:r>
              <w:rPr>
                <w:rStyle w:val="IndexLink"/>
              </w:rPr>
              <w:t>539</w:t>
            </w:r>
          </w:hyperlink>
        </w:p>
        <w:p>
          <w:pPr>
            <w:pStyle w:val="Contents5"/>
            <w:tabs>
              <w:tab w:val="clear" w:pos="7892"/>
              <w:tab w:val="right" w:pos="9026" w:leader="dot"/>
            </w:tabs>
            <w:rPr/>
          </w:pPr>
          <w:hyperlink w:anchor="__RefHeading___Toc1367581_2616395394">
            <w:r>
              <w:rPr>
                <w:webHidden/>
                <w:rStyle w:val="IndexLink"/>
                <w:rtl w:val="true"/>
              </w:rPr>
              <w:t>«</w:t>
            </w:r>
            <w:r>
              <w:rPr>
                <w:rStyle w:val="IndexLink"/>
              </w:rPr>
              <w:t>66</w:t>
            </w:r>
            <w:r>
              <w:rPr>
                <w:rStyle w:val="IndexLink"/>
                <w:rtl w:val="true"/>
              </w:rPr>
              <w:t>»</w:t>
              <w:tab/>
            </w:r>
            <w:r>
              <w:rPr>
                <w:rStyle w:val="IndexLink"/>
              </w:rPr>
              <w:t>543</w:t>
            </w:r>
          </w:hyperlink>
        </w:p>
        <w:p>
          <w:pPr>
            <w:pStyle w:val="Contents5"/>
            <w:tabs>
              <w:tab w:val="clear" w:pos="7892"/>
              <w:tab w:val="right" w:pos="9026" w:leader="dot"/>
            </w:tabs>
            <w:rPr/>
          </w:pPr>
          <w:hyperlink w:anchor="__RefHeading___Toc1367583_2616395394">
            <w:r>
              <w:rPr>
                <w:webHidden/>
                <w:rStyle w:val="IndexLink"/>
                <w:rtl w:val="true"/>
              </w:rPr>
              <w:t>«</w:t>
            </w:r>
            <w:r>
              <w:rPr>
                <w:rStyle w:val="IndexLink"/>
              </w:rPr>
              <w:t>67</w:t>
            </w:r>
            <w:r>
              <w:rPr>
                <w:rStyle w:val="IndexLink"/>
                <w:rtl w:val="true"/>
              </w:rPr>
              <w:t>»</w:t>
              <w:tab/>
            </w:r>
            <w:r>
              <w:rPr>
                <w:rStyle w:val="IndexLink"/>
              </w:rPr>
              <w:t>543</w:t>
            </w:r>
          </w:hyperlink>
        </w:p>
        <w:p>
          <w:pPr>
            <w:pStyle w:val="Contents5"/>
            <w:tabs>
              <w:tab w:val="clear" w:pos="7892"/>
              <w:tab w:val="right" w:pos="9026" w:leader="dot"/>
            </w:tabs>
            <w:rPr/>
          </w:pPr>
          <w:hyperlink w:anchor="__RefHeading___Toc1367585_2616395394">
            <w:r>
              <w:rPr>
                <w:webHidden/>
                <w:rStyle w:val="IndexLink"/>
                <w:rtl w:val="true"/>
              </w:rPr>
              <w:t>«</w:t>
            </w:r>
            <w:r>
              <w:rPr>
                <w:rStyle w:val="IndexLink"/>
              </w:rPr>
              <w:t>68</w:t>
            </w:r>
            <w:r>
              <w:rPr>
                <w:rStyle w:val="IndexLink"/>
                <w:rtl w:val="true"/>
              </w:rPr>
              <w:t>»</w:t>
              <w:tab/>
            </w:r>
            <w:r>
              <w:rPr>
                <w:rStyle w:val="IndexLink"/>
              </w:rPr>
              <w:t>543</w:t>
            </w:r>
          </w:hyperlink>
        </w:p>
        <w:p>
          <w:pPr>
            <w:pStyle w:val="Contents5"/>
            <w:tabs>
              <w:tab w:val="clear" w:pos="7892"/>
              <w:tab w:val="right" w:pos="9026" w:leader="dot"/>
            </w:tabs>
            <w:rPr/>
          </w:pPr>
          <w:hyperlink w:anchor="__RefHeading___Toc1367587_2616395394">
            <w:r>
              <w:rPr>
                <w:webHidden/>
                <w:rStyle w:val="IndexLink"/>
                <w:rtl w:val="true"/>
              </w:rPr>
              <w:t xml:space="preserve">روایت </w:t>
            </w:r>
            <w:r>
              <w:rPr>
                <w:rStyle w:val="IndexLink"/>
              </w:rPr>
              <w:t>66</w:t>
            </w:r>
            <w:r>
              <w:rPr>
                <w:rStyle w:val="IndexLink"/>
                <w:rtl w:val="true"/>
              </w:rPr>
              <w:tab/>
            </w:r>
            <w:r>
              <w:rPr>
                <w:rStyle w:val="IndexLink"/>
              </w:rPr>
              <w:t>544</w:t>
            </w:r>
          </w:hyperlink>
        </w:p>
        <w:p>
          <w:pPr>
            <w:pStyle w:val="Contents5"/>
            <w:tabs>
              <w:tab w:val="clear" w:pos="7892"/>
              <w:tab w:val="right" w:pos="9026" w:leader="dot"/>
            </w:tabs>
            <w:rPr/>
          </w:pPr>
          <w:hyperlink w:anchor="__RefHeading___Toc1367589_2616395394">
            <w:r>
              <w:rPr>
                <w:webHidden/>
                <w:rStyle w:val="IndexLink"/>
                <w:rtl w:val="true"/>
              </w:rPr>
              <w:t xml:space="preserve">روایت </w:t>
            </w:r>
            <w:r>
              <w:rPr>
                <w:rStyle w:val="IndexLink"/>
              </w:rPr>
              <w:t>67</w:t>
            </w:r>
            <w:r>
              <w:rPr>
                <w:rStyle w:val="IndexLink"/>
                <w:rtl w:val="true"/>
              </w:rPr>
              <w:tab/>
            </w:r>
            <w:r>
              <w:rPr>
                <w:rStyle w:val="IndexLink"/>
              </w:rPr>
              <w:t>544</w:t>
            </w:r>
          </w:hyperlink>
        </w:p>
        <w:p>
          <w:pPr>
            <w:pStyle w:val="Contents5"/>
            <w:tabs>
              <w:tab w:val="clear" w:pos="7892"/>
              <w:tab w:val="right" w:pos="9026" w:leader="dot"/>
            </w:tabs>
            <w:rPr/>
          </w:pPr>
          <w:hyperlink w:anchor="__RefHeading___Toc1367591_2616395394">
            <w:r>
              <w:rPr>
                <w:webHidden/>
                <w:rStyle w:val="IndexLink"/>
                <w:rtl w:val="true"/>
              </w:rPr>
              <w:t xml:space="preserve">روایت </w:t>
            </w:r>
            <w:r>
              <w:rPr>
                <w:rStyle w:val="IndexLink"/>
              </w:rPr>
              <w:t>68</w:t>
            </w:r>
            <w:r>
              <w:rPr>
                <w:rStyle w:val="IndexLink"/>
                <w:rtl w:val="true"/>
              </w:rPr>
              <w:tab/>
            </w:r>
            <w:r>
              <w:rPr>
                <w:rStyle w:val="IndexLink"/>
              </w:rPr>
              <w:t>544</w:t>
            </w:r>
          </w:hyperlink>
        </w:p>
        <w:p>
          <w:pPr>
            <w:pStyle w:val="Contents5"/>
            <w:tabs>
              <w:tab w:val="clear" w:pos="7892"/>
              <w:tab w:val="right" w:pos="9026" w:leader="dot"/>
            </w:tabs>
            <w:rPr/>
          </w:pPr>
          <w:hyperlink w:anchor="__RefHeading___Toc1367593_2616395394">
            <w:r>
              <w:rPr>
                <w:webHidden/>
                <w:rStyle w:val="IndexLink"/>
                <w:rtl w:val="true"/>
              </w:rPr>
              <w:t>بيان</w:t>
            </w:r>
            <w:r>
              <w:rPr>
                <w:rStyle w:val="IndexLink"/>
                <w:rtl w:val="true"/>
              </w:rPr>
              <w:tab/>
            </w:r>
            <w:r>
              <w:rPr>
                <w:rStyle w:val="IndexLink"/>
              </w:rPr>
              <w:t>545</w:t>
            </w:r>
          </w:hyperlink>
        </w:p>
        <w:p>
          <w:pPr>
            <w:pStyle w:val="Contents5"/>
            <w:tabs>
              <w:tab w:val="clear" w:pos="7892"/>
              <w:tab w:val="right" w:pos="9026" w:leader="dot"/>
            </w:tabs>
            <w:rPr/>
          </w:pPr>
          <w:hyperlink w:anchor="__RefHeading___Toc1367595_2616395394">
            <w:r>
              <w:rPr>
                <w:webHidden/>
                <w:rStyle w:val="IndexLink"/>
                <w:rtl w:val="true"/>
              </w:rPr>
              <w:t>«</w:t>
            </w:r>
            <w:r>
              <w:rPr>
                <w:rStyle w:val="IndexLink"/>
              </w:rPr>
              <w:t>69</w:t>
            </w:r>
            <w:r>
              <w:rPr>
                <w:rStyle w:val="IndexLink"/>
                <w:rtl w:val="true"/>
              </w:rPr>
              <w:t>»</w:t>
              <w:tab/>
            </w:r>
            <w:r>
              <w:rPr>
                <w:rStyle w:val="IndexLink"/>
              </w:rPr>
              <w:t>545</w:t>
            </w:r>
          </w:hyperlink>
        </w:p>
        <w:p>
          <w:pPr>
            <w:pStyle w:val="Contents5"/>
            <w:tabs>
              <w:tab w:val="clear" w:pos="7892"/>
              <w:tab w:val="right" w:pos="9026" w:leader="dot"/>
            </w:tabs>
            <w:rPr/>
          </w:pPr>
          <w:hyperlink w:anchor="__RefHeading___Toc1367597_2616395394">
            <w:r>
              <w:rPr>
                <w:webHidden/>
                <w:rStyle w:val="IndexLink"/>
                <w:rtl w:val="true"/>
              </w:rPr>
              <w:t>«</w:t>
            </w:r>
            <w:r>
              <w:rPr>
                <w:rStyle w:val="IndexLink"/>
              </w:rPr>
              <w:t>70</w:t>
            </w:r>
            <w:r>
              <w:rPr>
                <w:rStyle w:val="IndexLink"/>
                <w:rtl w:val="true"/>
              </w:rPr>
              <w:t>»</w:t>
              <w:tab/>
            </w:r>
            <w:r>
              <w:rPr>
                <w:rStyle w:val="IndexLink"/>
              </w:rPr>
              <w:t>545</w:t>
            </w:r>
          </w:hyperlink>
        </w:p>
        <w:p>
          <w:pPr>
            <w:pStyle w:val="Contents5"/>
            <w:tabs>
              <w:tab w:val="clear" w:pos="7892"/>
              <w:tab w:val="right" w:pos="9026" w:leader="dot"/>
            </w:tabs>
            <w:rPr/>
          </w:pPr>
          <w:hyperlink w:anchor="__RefHeading___Toc1367599_2616395394">
            <w:r>
              <w:rPr>
                <w:webHidden/>
                <w:rStyle w:val="IndexLink"/>
                <w:rtl w:val="true"/>
              </w:rPr>
              <w:t>«</w:t>
            </w:r>
            <w:r>
              <w:rPr>
                <w:rStyle w:val="IndexLink"/>
              </w:rPr>
              <w:t>71</w:t>
            </w:r>
            <w:r>
              <w:rPr>
                <w:rStyle w:val="IndexLink"/>
                <w:rtl w:val="true"/>
              </w:rPr>
              <w:t>»</w:t>
              <w:tab/>
            </w:r>
            <w:r>
              <w:rPr>
                <w:rStyle w:val="IndexLink"/>
              </w:rPr>
              <w:t>545</w:t>
            </w:r>
          </w:hyperlink>
        </w:p>
        <w:p>
          <w:pPr>
            <w:pStyle w:val="Contents5"/>
            <w:tabs>
              <w:tab w:val="clear" w:pos="7892"/>
              <w:tab w:val="right" w:pos="9026" w:leader="dot"/>
            </w:tabs>
            <w:rPr/>
          </w:pPr>
          <w:hyperlink w:anchor="__RefHeading___Toc1367601_2616395394">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1367603_2616395394">
            <w:r>
              <w:rPr>
                <w:webHidden/>
                <w:rStyle w:val="IndexLink"/>
                <w:rtl w:val="true"/>
              </w:rPr>
              <w:t xml:space="preserve">روایت </w:t>
            </w:r>
            <w:r>
              <w:rPr>
                <w:rStyle w:val="IndexLink"/>
              </w:rPr>
              <w:t>69</w:t>
            </w:r>
            <w:r>
              <w:rPr>
                <w:rStyle w:val="IndexLink"/>
                <w:rtl w:val="true"/>
              </w:rPr>
              <w:tab/>
            </w:r>
            <w:r>
              <w:rPr>
                <w:rStyle w:val="IndexLink"/>
              </w:rPr>
              <w:t>545</w:t>
            </w:r>
          </w:hyperlink>
        </w:p>
        <w:p>
          <w:pPr>
            <w:pStyle w:val="Contents5"/>
            <w:tabs>
              <w:tab w:val="clear" w:pos="7892"/>
              <w:tab w:val="right" w:pos="9026" w:leader="dot"/>
            </w:tabs>
            <w:rPr/>
          </w:pPr>
          <w:hyperlink w:anchor="__RefHeading___Toc1367605_2616395394">
            <w:r>
              <w:rPr>
                <w:webHidden/>
                <w:rStyle w:val="IndexLink"/>
                <w:rtl w:val="true"/>
              </w:rPr>
              <w:t xml:space="preserve">روایت </w:t>
            </w:r>
            <w:r>
              <w:rPr>
                <w:rStyle w:val="IndexLink"/>
              </w:rPr>
              <w:t>70</w:t>
            </w:r>
            <w:r>
              <w:rPr>
                <w:rStyle w:val="IndexLink"/>
                <w:rtl w:val="true"/>
              </w:rPr>
              <w:tab/>
            </w:r>
            <w:r>
              <w:rPr>
                <w:rStyle w:val="IndexLink"/>
              </w:rPr>
              <w:t>546</w:t>
            </w:r>
          </w:hyperlink>
        </w:p>
        <w:p>
          <w:pPr>
            <w:pStyle w:val="Contents5"/>
            <w:tabs>
              <w:tab w:val="clear" w:pos="7892"/>
              <w:tab w:val="right" w:pos="9026" w:leader="dot"/>
            </w:tabs>
            <w:rPr/>
          </w:pPr>
          <w:hyperlink w:anchor="__RefHeading___Toc1367607_2616395394">
            <w:r>
              <w:rPr>
                <w:webHidden/>
                <w:rStyle w:val="IndexLink"/>
                <w:rtl w:val="true"/>
              </w:rPr>
              <w:t xml:space="preserve">روایت </w:t>
            </w:r>
            <w:r>
              <w:rPr>
                <w:rStyle w:val="IndexLink"/>
              </w:rPr>
              <w:t>71</w:t>
            </w:r>
            <w:r>
              <w:rPr>
                <w:rStyle w:val="IndexLink"/>
                <w:rtl w:val="true"/>
              </w:rPr>
              <w:tab/>
            </w:r>
            <w:r>
              <w:rPr>
                <w:rStyle w:val="IndexLink"/>
              </w:rPr>
              <w:t>546</w:t>
            </w:r>
          </w:hyperlink>
        </w:p>
        <w:p>
          <w:pPr>
            <w:pStyle w:val="Contents5"/>
            <w:tabs>
              <w:tab w:val="clear" w:pos="7892"/>
              <w:tab w:val="right" w:pos="9026" w:leader="dot"/>
            </w:tabs>
            <w:rPr/>
          </w:pPr>
          <w:hyperlink w:anchor="__RefHeading___Toc1367609_2616395394">
            <w:r>
              <w:rPr>
                <w:webHidden/>
                <w:rStyle w:val="IndexLink"/>
                <w:rtl w:val="true"/>
              </w:rPr>
              <w:t>«</w:t>
            </w:r>
            <w:r>
              <w:rPr>
                <w:rStyle w:val="IndexLink"/>
              </w:rPr>
              <w:t>72</w:t>
            </w:r>
            <w:r>
              <w:rPr>
                <w:rStyle w:val="IndexLink"/>
                <w:rtl w:val="true"/>
              </w:rPr>
              <w:t>»</w:t>
              <w:tab/>
            </w:r>
            <w:r>
              <w:rPr>
                <w:rStyle w:val="IndexLink"/>
              </w:rPr>
              <w:t>547</w:t>
            </w:r>
          </w:hyperlink>
        </w:p>
        <w:p>
          <w:pPr>
            <w:pStyle w:val="Contents5"/>
            <w:tabs>
              <w:tab w:val="clear" w:pos="7892"/>
              <w:tab w:val="right" w:pos="9026" w:leader="dot"/>
            </w:tabs>
            <w:rPr/>
          </w:pPr>
          <w:hyperlink w:anchor="__RefHeading___Toc1367611_2616395394">
            <w:r>
              <w:rPr>
                <w:webHidden/>
                <w:rStyle w:val="IndexLink"/>
                <w:rtl w:val="true"/>
              </w:rPr>
              <w:t>بيان</w:t>
            </w:r>
            <w:r>
              <w:rPr>
                <w:rStyle w:val="IndexLink"/>
                <w:rtl w:val="true"/>
              </w:rPr>
              <w:tab/>
            </w:r>
            <w:r>
              <w:rPr>
                <w:rStyle w:val="IndexLink"/>
              </w:rPr>
              <w:t>547</w:t>
            </w:r>
          </w:hyperlink>
        </w:p>
        <w:p>
          <w:pPr>
            <w:pStyle w:val="Contents5"/>
            <w:tabs>
              <w:tab w:val="clear" w:pos="7892"/>
              <w:tab w:val="right" w:pos="9026" w:leader="dot"/>
            </w:tabs>
            <w:rPr/>
          </w:pPr>
          <w:hyperlink w:anchor="__RefHeading___Toc1367613_2616395394">
            <w:r>
              <w:rPr>
                <w:webHidden/>
                <w:rStyle w:val="IndexLink"/>
                <w:rtl w:val="true"/>
              </w:rPr>
              <w:t>«</w:t>
            </w:r>
            <w:r>
              <w:rPr>
                <w:rStyle w:val="IndexLink"/>
              </w:rPr>
              <w:t>73</w:t>
            </w:r>
            <w:r>
              <w:rPr>
                <w:rStyle w:val="IndexLink"/>
                <w:rtl w:val="true"/>
              </w:rPr>
              <w:t>»</w:t>
              <w:tab/>
            </w:r>
            <w:r>
              <w:rPr>
                <w:rStyle w:val="IndexLink"/>
              </w:rPr>
              <w:t>547</w:t>
            </w:r>
          </w:hyperlink>
        </w:p>
        <w:p>
          <w:pPr>
            <w:pStyle w:val="Contents5"/>
            <w:tabs>
              <w:tab w:val="clear" w:pos="7892"/>
              <w:tab w:val="right" w:pos="9026" w:leader="dot"/>
            </w:tabs>
            <w:rPr/>
          </w:pPr>
          <w:hyperlink w:anchor="__RefHeading___Toc1367615_2616395394">
            <w:r>
              <w:rPr>
                <w:webHidden/>
                <w:rStyle w:val="IndexLink"/>
                <w:rtl w:val="true"/>
              </w:rPr>
              <w:t xml:space="preserve">روایت </w:t>
            </w:r>
            <w:r>
              <w:rPr>
                <w:rStyle w:val="IndexLink"/>
              </w:rPr>
              <w:t>72</w:t>
            </w:r>
            <w:r>
              <w:rPr>
                <w:rStyle w:val="IndexLink"/>
                <w:rtl w:val="true"/>
              </w:rPr>
              <w:tab/>
            </w:r>
            <w:r>
              <w:rPr>
                <w:rStyle w:val="IndexLink"/>
              </w:rPr>
              <w:t>547</w:t>
            </w:r>
          </w:hyperlink>
        </w:p>
        <w:p>
          <w:pPr>
            <w:pStyle w:val="Contents5"/>
            <w:tabs>
              <w:tab w:val="clear" w:pos="7892"/>
              <w:tab w:val="right" w:pos="9026" w:leader="dot"/>
            </w:tabs>
            <w:rPr/>
          </w:pPr>
          <w:hyperlink w:anchor="__RefHeading___Toc1367617_2616395394">
            <w:r>
              <w:rPr>
                <w:webHidden/>
                <w:rStyle w:val="IndexLink"/>
                <w:rtl w:val="true"/>
              </w:rPr>
              <w:t xml:space="preserve">روایت </w:t>
            </w:r>
            <w:r>
              <w:rPr>
                <w:rStyle w:val="IndexLink"/>
              </w:rPr>
              <w:t>73</w:t>
            </w:r>
            <w:r>
              <w:rPr>
                <w:rStyle w:val="IndexLink"/>
                <w:rtl w:val="true"/>
              </w:rPr>
              <w:tab/>
            </w:r>
            <w:r>
              <w:rPr>
                <w:rStyle w:val="IndexLink"/>
              </w:rPr>
              <w:t>547</w:t>
            </w:r>
          </w:hyperlink>
        </w:p>
        <w:p>
          <w:pPr>
            <w:pStyle w:val="Contents5"/>
            <w:tabs>
              <w:tab w:val="clear" w:pos="7892"/>
              <w:tab w:val="right" w:pos="9026" w:leader="dot"/>
            </w:tabs>
            <w:rPr/>
          </w:pPr>
          <w:hyperlink w:anchor="__RefHeading___Toc1367619_2616395394">
            <w:r>
              <w:rPr>
                <w:webHidden/>
                <w:rStyle w:val="IndexLink"/>
                <w:rtl w:val="true"/>
              </w:rPr>
              <w:t>«</w:t>
            </w:r>
            <w:r>
              <w:rPr>
                <w:rStyle w:val="IndexLink"/>
              </w:rPr>
              <w:t>74</w:t>
            </w:r>
            <w:r>
              <w:rPr>
                <w:rStyle w:val="IndexLink"/>
                <w:rtl w:val="true"/>
              </w:rPr>
              <w:t>»</w:t>
              <w:tab/>
            </w:r>
            <w:r>
              <w:rPr>
                <w:rStyle w:val="IndexLink"/>
              </w:rPr>
              <w:t>549</w:t>
            </w:r>
          </w:hyperlink>
        </w:p>
        <w:p>
          <w:pPr>
            <w:pStyle w:val="Contents5"/>
            <w:tabs>
              <w:tab w:val="clear" w:pos="7892"/>
              <w:tab w:val="right" w:pos="9026" w:leader="dot"/>
            </w:tabs>
            <w:rPr/>
          </w:pPr>
          <w:hyperlink w:anchor="__RefHeading___Toc1367621_2616395394">
            <w:r>
              <w:rPr>
                <w:webHidden/>
                <w:rStyle w:val="IndexLink"/>
                <w:rtl w:val="true"/>
              </w:rPr>
              <w:t>«</w:t>
            </w:r>
            <w:r>
              <w:rPr>
                <w:rStyle w:val="IndexLink"/>
              </w:rPr>
              <w:t>75</w:t>
            </w:r>
            <w:r>
              <w:rPr>
                <w:rStyle w:val="IndexLink"/>
                <w:rtl w:val="true"/>
              </w:rPr>
              <w:t>»</w:t>
              <w:tab/>
            </w:r>
            <w:r>
              <w:rPr>
                <w:rStyle w:val="IndexLink"/>
              </w:rPr>
              <w:t>549</w:t>
            </w:r>
          </w:hyperlink>
        </w:p>
        <w:p>
          <w:pPr>
            <w:pStyle w:val="Contents5"/>
            <w:tabs>
              <w:tab w:val="clear" w:pos="7892"/>
              <w:tab w:val="right" w:pos="9026" w:leader="dot"/>
            </w:tabs>
            <w:rPr/>
          </w:pPr>
          <w:hyperlink w:anchor="__RefHeading___Toc1367623_2616395394">
            <w:r>
              <w:rPr>
                <w:webHidden/>
                <w:rStyle w:val="IndexLink"/>
                <w:rtl w:val="true"/>
              </w:rPr>
              <w:t xml:space="preserve">روایت </w:t>
            </w:r>
            <w:r>
              <w:rPr>
                <w:rStyle w:val="IndexLink"/>
              </w:rPr>
              <w:t>74</w:t>
            </w:r>
            <w:r>
              <w:rPr>
                <w:rStyle w:val="IndexLink"/>
                <w:rtl w:val="true"/>
              </w:rPr>
              <w:tab/>
            </w:r>
            <w:r>
              <w:rPr>
                <w:rStyle w:val="IndexLink"/>
              </w:rPr>
              <w:t>549</w:t>
            </w:r>
          </w:hyperlink>
        </w:p>
        <w:p>
          <w:pPr>
            <w:pStyle w:val="Contents5"/>
            <w:tabs>
              <w:tab w:val="clear" w:pos="7892"/>
              <w:tab w:val="right" w:pos="9026" w:leader="dot"/>
            </w:tabs>
            <w:rPr/>
          </w:pPr>
          <w:hyperlink w:anchor="__RefHeading___Toc1367625_2616395394">
            <w:r>
              <w:rPr>
                <w:webHidden/>
                <w:rStyle w:val="IndexLink"/>
                <w:rtl w:val="true"/>
              </w:rPr>
              <w:t xml:space="preserve">روایت </w:t>
            </w:r>
            <w:r>
              <w:rPr>
                <w:rStyle w:val="IndexLink"/>
              </w:rPr>
              <w:t>75</w:t>
            </w:r>
            <w:r>
              <w:rPr>
                <w:rStyle w:val="IndexLink"/>
                <w:rtl w:val="true"/>
              </w:rPr>
              <w:tab/>
            </w:r>
            <w:r>
              <w:rPr>
                <w:rStyle w:val="IndexLink"/>
              </w:rPr>
              <w:t>550</w:t>
            </w:r>
          </w:hyperlink>
        </w:p>
        <w:p>
          <w:pPr>
            <w:pStyle w:val="Contents5"/>
            <w:tabs>
              <w:tab w:val="clear" w:pos="7892"/>
              <w:tab w:val="right" w:pos="9026" w:leader="dot"/>
            </w:tabs>
            <w:rPr/>
          </w:pPr>
          <w:hyperlink w:anchor="__RefHeading___Toc1367627_2616395394">
            <w:r>
              <w:rPr>
                <w:webHidden/>
                <w:rStyle w:val="IndexLink"/>
                <w:rtl w:val="true"/>
              </w:rPr>
              <w:t>«</w:t>
            </w:r>
            <w:r>
              <w:rPr>
                <w:rStyle w:val="IndexLink"/>
              </w:rPr>
              <w:t>76</w:t>
            </w:r>
            <w:r>
              <w:rPr>
                <w:rStyle w:val="IndexLink"/>
                <w:rtl w:val="true"/>
              </w:rPr>
              <w:t>»</w:t>
              <w:tab/>
            </w:r>
            <w:r>
              <w:rPr>
                <w:rStyle w:val="IndexLink"/>
              </w:rPr>
              <w:t>551</w:t>
            </w:r>
          </w:hyperlink>
        </w:p>
        <w:p>
          <w:pPr>
            <w:pStyle w:val="Contents5"/>
            <w:tabs>
              <w:tab w:val="clear" w:pos="7892"/>
              <w:tab w:val="right" w:pos="9026" w:leader="dot"/>
            </w:tabs>
            <w:rPr/>
          </w:pPr>
          <w:hyperlink w:anchor="__RefHeading___Toc1367629_2616395394">
            <w:r>
              <w:rPr>
                <w:webHidden/>
                <w:rStyle w:val="IndexLink"/>
                <w:rtl w:val="true"/>
              </w:rPr>
              <w:t xml:space="preserve">روایت </w:t>
            </w:r>
            <w:r>
              <w:rPr>
                <w:rStyle w:val="IndexLink"/>
              </w:rPr>
              <w:t>76</w:t>
            </w:r>
            <w:r>
              <w:rPr>
                <w:rStyle w:val="IndexLink"/>
                <w:rtl w:val="true"/>
              </w:rPr>
              <w:tab/>
            </w:r>
            <w:r>
              <w:rPr>
                <w:rStyle w:val="IndexLink"/>
              </w:rPr>
              <w:t>551</w:t>
            </w:r>
          </w:hyperlink>
        </w:p>
        <w:p>
          <w:pPr>
            <w:pStyle w:val="Contents5"/>
            <w:tabs>
              <w:tab w:val="clear" w:pos="7892"/>
              <w:tab w:val="right" w:pos="9026" w:leader="dot"/>
            </w:tabs>
            <w:rPr/>
          </w:pPr>
          <w:hyperlink w:anchor="__RefHeading___Toc1367631_2616395394">
            <w:r>
              <w:rPr>
                <w:webHidden/>
                <w:rStyle w:val="IndexLink"/>
                <w:rtl w:val="true"/>
              </w:rPr>
              <w:t>«</w:t>
            </w:r>
            <w:r>
              <w:rPr>
                <w:rStyle w:val="IndexLink"/>
              </w:rPr>
              <w:t>77</w:t>
            </w:r>
            <w:r>
              <w:rPr>
                <w:rStyle w:val="IndexLink"/>
                <w:rtl w:val="true"/>
              </w:rPr>
              <w:t>»</w:t>
              <w:tab/>
            </w:r>
            <w:r>
              <w:rPr>
                <w:rStyle w:val="IndexLink"/>
              </w:rPr>
              <w:t>555</w:t>
            </w:r>
          </w:hyperlink>
        </w:p>
        <w:p>
          <w:pPr>
            <w:pStyle w:val="Contents5"/>
            <w:tabs>
              <w:tab w:val="clear" w:pos="7892"/>
              <w:tab w:val="right" w:pos="9026" w:leader="dot"/>
            </w:tabs>
            <w:rPr/>
          </w:pPr>
          <w:hyperlink w:anchor="__RefHeading___Toc1367633_2616395394">
            <w:r>
              <w:rPr>
                <w:webHidden/>
                <w:rStyle w:val="IndexLink"/>
                <w:rtl w:val="true"/>
              </w:rPr>
              <w:t>«</w:t>
            </w:r>
            <w:r>
              <w:rPr>
                <w:rStyle w:val="IndexLink"/>
              </w:rPr>
              <w:t>78</w:t>
            </w:r>
            <w:r>
              <w:rPr>
                <w:rStyle w:val="IndexLink"/>
                <w:rtl w:val="true"/>
              </w:rPr>
              <w:t>»</w:t>
              <w:tab/>
            </w:r>
            <w:r>
              <w:rPr>
                <w:rStyle w:val="IndexLink"/>
              </w:rPr>
              <w:t>555</w:t>
            </w:r>
          </w:hyperlink>
        </w:p>
        <w:p>
          <w:pPr>
            <w:pStyle w:val="Contents5"/>
            <w:tabs>
              <w:tab w:val="clear" w:pos="7892"/>
              <w:tab w:val="right" w:pos="9026" w:leader="dot"/>
            </w:tabs>
            <w:rPr/>
          </w:pPr>
          <w:hyperlink w:anchor="__RefHeading___Toc1367635_2616395394">
            <w:r>
              <w:rPr>
                <w:webHidden/>
                <w:rStyle w:val="IndexLink"/>
                <w:rtl w:val="true"/>
              </w:rPr>
              <w:t>«</w:t>
            </w:r>
            <w:r>
              <w:rPr>
                <w:rStyle w:val="IndexLink"/>
              </w:rPr>
              <w:t>79</w:t>
            </w:r>
            <w:r>
              <w:rPr>
                <w:rStyle w:val="IndexLink"/>
                <w:rtl w:val="true"/>
              </w:rPr>
              <w:t>»</w:t>
              <w:tab/>
            </w:r>
            <w:r>
              <w:rPr>
                <w:rStyle w:val="IndexLink"/>
              </w:rPr>
              <w:t>555</w:t>
            </w:r>
          </w:hyperlink>
        </w:p>
        <w:p>
          <w:pPr>
            <w:pStyle w:val="Contents5"/>
            <w:tabs>
              <w:tab w:val="clear" w:pos="7892"/>
              <w:tab w:val="right" w:pos="9026" w:leader="dot"/>
            </w:tabs>
            <w:rPr/>
          </w:pPr>
          <w:hyperlink w:anchor="__RefHeading___Toc1367637_2616395394">
            <w:r>
              <w:rPr>
                <w:webHidden/>
                <w:rStyle w:val="IndexLink"/>
                <w:rtl w:val="true"/>
              </w:rPr>
              <w:t>«</w:t>
            </w:r>
            <w:r>
              <w:rPr>
                <w:rStyle w:val="IndexLink"/>
              </w:rPr>
              <w:t>80</w:t>
            </w:r>
            <w:r>
              <w:rPr>
                <w:rStyle w:val="IndexLink"/>
                <w:rtl w:val="true"/>
              </w:rPr>
              <w:t>»</w:t>
              <w:tab/>
            </w:r>
            <w:r>
              <w:rPr>
                <w:rStyle w:val="IndexLink"/>
              </w:rPr>
              <w:t>555</w:t>
            </w:r>
          </w:hyperlink>
        </w:p>
        <w:p>
          <w:pPr>
            <w:pStyle w:val="Contents5"/>
            <w:tabs>
              <w:tab w:val="clear" w:pos="7892"/>
              <w:tab w:val="right" w:pos="9026" w:leader="dot"/>
            </w:tabs>
            <w:rPr/>
          </w:pPr>
          <w:hyperlink w:anchor="__RefHeading___Toc1367639_2616395394">
            <w:r>
              <w:rPr>
                <w:webHidden/>
                <w:rStyle w:val="IndexLink"/>
                <w:rtl w:val="true"/>
              </w:rPr>
              <w:t xml:space="preserve">روایت </w:t>
            </w:r>
            <w:r>
              <w:rPr>
                <w:rStyle w:val="IndexLink"/>
              </w:rPr>
              <w:t>77</w:t>
            </w:r>
            <w:r>
              <w:rPr>
                <w:rStyle w:val="IndexLink"/>
                <w:rtl w:val="true"/>
              </w:rPr>
              <w:tab/>
            </w:r>
            <w:r>
              <w:rPr>
                <w:rStyle w:val="IndexLink"/>
              </w:rPr>
              <w:t>555</w:t>
            </w:r>
          </w:hyperlink>
        </w:p>
        <w:p>
          <w:pPr>
            <w:pStyle w:val="Contents5"/>
            <w:tabs>
              <w:tab w:val="clear" w:pos="7892"/>
              <w:tab w:val="right" w:pos="9026" w:leader="dot"/>
            </w:tabs>
            <w:rPr/>
          </w:pPr>
          <w:hyperlink w:anchor="__RefHeading___Toc1367641_2616395394">
            <w:r>
              <w:rPr>
                <w:webHidden/>
                <w:rStyle w:val="IndexLink"/>
                <w:rtl w:val="true"/>
              </w:rPr>
              <w:t xml:space="preserve">روایت </w:t>
            </w:r>
            <w:r>
              <w:rPr>
                <w:rStyle w:val="IndexLink"/>
              </w:rPr>
              <w:t>78</w:t>
            </w:r>
            <w:r>
              <w:rPr>
                <w:rStyle w:val="IndexLink"/>
                <w:rtl w:val="true"/>
              </w:rPr>
              <w:tab/>
            </w:r>
            <w:r>
              <w:rPr>
                <w:rStyle w:val="IndexLink"/>
              </w:rPr>
              <w:t>555</w:t>
            </w:r>
          </w:hyperlink>
        </w:p>
        <w:p>
          <w:pPr>
            <w:pStyle w:val="Contents5"/>
            <w:tabs>
              <w:tab w:val="clear" w:pos="7892"/>
              <w:tab w:val="right" w:pos="9026" w:leader="dot"/>
            </w:tabs>
            <w:rPr/>
          </w:pPr>
          <w:hyperlink w:anchor="__RefHeading___Toc1367643_2616395394">
            <w:r>
              <w:rPr>
                <w:webHidden/>
                <w:rStyle w:val="IndexLink"/>
                <w:rtl w:val="true"/>
              </w:rPr>
              <w:t xml:space="preserve">روایت </w:t>
            </w:r>
            <w:r>
              <w:rPr>
                <w:rStyle w:val="IndexLink"/>
              </w:rPr>
              <w:t>79</w:t>
            </w:r>
            <w:r>
              <w:rPr>
                <w:rStyle w:val="IndexLink"/>
                <w:rtl w:val="true"/>
              </w:rPr>
              <w:tab/>
            </w:r>
            <w:r>
              <w:rPr>
                <w:rStyle w:val="IndexLink"/>
              </w:rPr>
              <w:t>556</w:t>
            </w:r>
          </w:hyperlink>
        </w:p>
        <w:p>
          <w:pPr>
            <w:pStyle w:val="Contents5"/>
            <w:tabs>
              <w:tab w:val="clear" w:pos="7892"/>
              <w:tab w:val="right" w:pos="9026" w:leader="dot"/>
            </w:tabs>
            <w:rPr/>
          </w:pPr>
          <w:hyperlink w:anchor="__RefHeading___Toc1367645_2616395394">
            <w:r>
              <w:rPr>
                <w:webHidden/>
                <w:rStyle w:val="IndexLink"/>
                <w:rtl w:val="true"/>
              </w:rPr>
              <w:t xml:space="preserve">روایت </w:t>
            </w:r>
            <w:r>
              <w:rPr>
                <w:rStyle w:val="IndexLink"/>
              </w:rPr>
              <w:t>80</w:t>
            </w:r>
            <w:r>
              <w:rPr>
                <w:rStyle w:val="IndexLink"/>
                <w:rtl w:val="true"/>
              </w:rPr>
              <w:tab/>
            </w:r>
            <w:r>
              <w:rPr>
                <w:rStyle w:val="IndexLink"/>
              </w:rPr>
              <w:t>556</w:t>
            </w:r>
          </w:hyperlink>
        </w:p>
        <w:p>
          <w:pPr>
            <w:pStyle w:val="Contents5"/>
            <w:tabs>
              <w:tab w:val="clear" w:pos="7892"/>
              <w:tab w:val="right" w:pos="9026" w:leader="dot"/>
            </w:tabs>
            <w:rPr/>
          </w:pPr>
          <w:hyperlink w:anchor="__RefHeading___Toc1367647_2616395394">
            <w:r>
              <w:rPr>
                <w:webHidden/>
                <w:rStyle w:val="IndexLink"/>
                <w:rtl w:val="true"/>
              </w:rPr>
              <w:t>بيان</w:t>
            </w:r>
            <w:r>
              <w:rPr>
                <w:rStyle w:val="IndexLink"/>
                <w:rtl w:val="true"/>
              </w:rPr>
              <w:tab/>
            </w:r>
            <w:r>
              <w:rPr>
                <w:rStyle w:val="IndexLink"/>
              </w:rPr>
              <w:t>565</w:t>
            </w:r>
          </w:hyperlink>
        </w:p>
        <w:p>
          <w:pPr>
            <w:pStyle w:val="Contents5"/>
            <w:tabs>
              <w:tab w:val="clear" w:pos="7892"/>
              <w:tab w:val="right" w:pos="9026" w:leader="dot"/>
            </w:tabs>
            <w:rPr/>
          </w:pPr>
          <w:hyperlink w:anchor="__RefHeading___Toc1367649_2616395394">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1367651_2616395394">
            <w:r>
              <w:rPr>
                <w:webHidden/>
                <w:rStyle w:val="IndexLink"/>
                <w:rtl w:val="true"/>
              </w:rPr>
              <w:t>«</w:t>
            </w:r>
            <w:r>
              <w:rPr>
                <w:rStyle w:val="IndexLink"/>
              </w:rPr>
              <w:t>81</w:t>
            </w:r>
            <w:r>
              <w:rPr>
                <w:rStyle w:val="IndexLink"/>
                <w:rtl w:val="true"/>
              </w:rPr>
              <w:t>»</w:t>
              <w:tab/>
            </w:r>
            <w:r>
              <w:rPr>
                <w:rStyle w:val="IndexLink"/>
              </w:rPr>
              <w:t>567</w:t>
            </w:r>
          </w:hyperlink>
        </w:p>
        <w:p>
          <w:pPr>
            <w:pStyle w:val="Contents5"/>
            <w:tabs>
              <w:tab w:val="clear" w:pos="7892"/>
              <w:tab w:val="right" w:pos="9026" w:leader="dot"/>
            </w:tabs>
            <w:rPr/>
          </w:pPr>
          <w:hyperlink w:anchor="__RefHeading___Toc1367653_2616395394">
            <w:r>
              <w:rPr>
                <w:webHidden/>
                <w:rStyle w:val="IndexLink"/>
                <w:rtl w:val="true"/>
              </w:rPr>
              <w:t>«</w:t>
            </w:r>
            <w:r>
              <w:rPr>
                <w:rStyle w:val="IndexLink"/>
              </w:rPr>
              <w:t>82</w:t>
            </w:r>
            <w:r>
              <w:rPr>
                <w:rStyle w:val="IndexLink"/>
                <w:rtl w:val="true"/>
              </w:rPr>
              <w:t>»</w:t>
              <w:tab/>
            </w:r>
            <w:r>
              <w:rPr>
                <w:rStyle w:val="IndexLink"/>
              </w:rPr>
              <w:t>567</w:t>
            </w:r>
          </w:hyperlink>
        </w:p>
        <w:p>
          <w:pPr>
            <w:pStyle w:val="Contents5"/>
            <w:tabs>
              <w:tab w:val="clear" w:pos="7892"/>
              <w:tab w:val="right" w:pos="9026" w:leader="dot"/>
            </w:tabs>
            <w:rPr/>
          </w:pPr>
          <w:hyperlink w:anchor="__RefHeading___Toc1367655_2616395394">
            <w:r>
              <w:rPr>
                <w:webHidden/>
                <w:rStyle w:val="IndexLink"/>
                <w:rtl w:val="true"/>
              </w:rPr>
              <w:t xml:space="preserve">روایت </w:t>
            </w:r>
            <w:r>
              <w:rPr>
                <w:rStyle w:val="IndexLink"/>
              </w:rPr>
              <w:t>81</w:t>
            </w:r>
            <w:r>
              <w:rPr>
                <w:rStyle w:val="IndexLink"/>
                <w:rtl w:val="true"/>
              </w:rPr>
              <w:tab/>
            </w:r>
            <w:r>
              <w:rPr>
                <w:rStyle w:val="IndexLink"/>
              </w:rPr>
              <w:t>567</w:t>
            </w:r>
          </w:hyperlink>
        </w:p>
        <w:p>
          <w:pPr>
            <w:pStyle w:val="Contents5"/>
            <w:tabs>
              <w:tab w:val="clear" w:pos="7892"/>
              <w:tab w:val="right" w:pos="9026" w:leader="dot"/>
            </w:tabs>
            <w:rPr/>
          </w:pPr>
          <w:hyperlink w:anchor="__RefHeading___Toc1367657_2616395394">
            <w:r>
              <w:rPr>
                <w:webHidden/>
                <w:rStyle w:val="IndexLink"/>
                <w:rtl w:val="true"/>
              </w:rPr>
              <w:t xml:space="preserve">روایت </w:t>
            </w:r>
            <w:r>
              <w:rPr>
                <w:rStyle w:val="IndexLink"/>
              </w:rPr>
              <w:t>82</w:t>
            </w:r>
            <w:r>
              <w:rPr>
                <w:rStyle w:val="IndexLink"/>
                <w:rtl w:val="true"/>
              </w:rPr>
              <w:tab/>
            </w:r>
            <w:r>
              <w:rPr>
                <w:rStyle w:val="IndexLink"/>
              </w:rPr>
              <w:t>567</w:t>
            </w:r>
          </w:hyperlink>
        </w:p>
        <w:p>
          <w:pPr>
            <w:pStyle w:val="Contents5"/>
            <w:tabs>
              <w:tab w:val="clear" w:pos="7892"/>
              <w:tab w:val="right" w:pos="9026" w:leader="dot"/>
            </w:tabs>
            <w:rPr/>
          </w:pPr>
          <w:hyperlink w:anchor="__RefHeading___Toc1367659_2616395394">
            <w:r>
              <w:rPr>
                <w:webHidden/>
                <w:rStyle w:val="IndexLink"/>
                <w:rtl w:val="true"/>
              </w:rPr>
              <w:t>بيان</w:t>
            </w:r>
            <w:r>
              <w:rPr>
                <w:rStyle w:val="IndexLink"/>
                <w:rtl w:val="true"/>
              </w:rPr>
              <w:tab/>
            </w:r>
            <w:r>
              <w:rPr>
                <w:rStyle w:val="IndexLink"/>
              </w:rPr>
              <w:t>569</w:t>
            </w:r>
          </w:hyperlink>
        </w:p>
        <w:p>
          <w:pPr>
            <w:pStyle w:val="Contents5"/>
            <w:tabs>
              <w:tab w:val="clear" w:pos="7892"/>
              <w:tab w:val="right" w:pos="9026" w:leader="dot"/>
            </w:tabs>
            <w:rPr/>
          </w:pPr>
          <w:hyperlink w:anchor="__RefHeading___Toc1367661_2616395394">
            <w:r>
              <w:rPr>
                <w:webHidden/>
                <w:rStyle w:val="IndexLink"/>
                <w:rtl w:val="true"/>
              </w:rPr>
              <w:t>«</w:t>
            </w:r>
            <w:r>
              <w:rPr>
                <w:rStyle w:val="IndexLink"/>
              </w:rPr>
              <w:t>83</w:t>
            </w:r>
            <w:r>
              <w:rPr>
                <w:rStyle w:val="IndexLink"/>
                <w:rtl w:val="true"/>
              </w:rPr>
              <w:t>»</w:t>
              <w:tab/>
            </w:r>
            <w:r>
              <w:rPr>
                <w:rStyle w:val="IndexLink"/>
              </w:rPr>
              <w:t>569</w:t>
            </w:r>
          </w:hyperlink>
        </w:p>
        <w:p>
          <w:pPr>
            <w:pStyle w:val="Contents5"/>
            <w:tabs>
              <w:tab w:val="clear" w:pos="7892"/>
              <w:tab w:val="right" w:pos="9026" w:leader="dot"/>
            </w:tabs>
            <w:rPr/>
          </w:pPr>
          <w:hyperlink w:anchor="__RefHeading___Toc1367663_2616395394">
            <w:r>
              <w:rPr>
                <w:webHidden/>
                <w:rStyle w:val="IndexLink"/>
                <w:rtl w:val="true"/>
              </w:rPr>
              <w:t>«</w:t>
            </w:r>
            <w:r>
              <w:rPr>
                <w:rStyle w:val="IndexLink"/>
              </w:rPr>
              <w:t>84</w:t>
            </w:r>
            <w:r>
              <w:rPr>
                <w:rStyle w:val="IndexLink"/>
                <w:rtl w:val="true"/>
              </w:rPr>
              <w:t>»</w:t>
              <w:tab/>
            </w:r>
            <w:r>
              <w:rPr>
                <w:rStyle w:val="IndexLink"/>
              </w:rPr>
              <w:t>569</w:t>
            </w:r>
          </w:hyperlink>
        </w:p>
        <w:p>
          <w:pPr>
            <w:pStyle w:val="Contents5"/>
            <w:tabs>
              <w:tab w:val="clear" w:pos="7892"/>
              <w:tab w:val="right" w:pos="9026" w:leader="dot"/>
            </w:tabs>
            <w:rPr/>
          </w:pPr>
          <w:hyperlink w:anchor="__RefHeading___Toc1367665_2616395394">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1367667_2616395394">
            <w:r>
              <w:rPr>
                <w:webHidden/>
                <w:rStyle w:val="IndexLink"/>
                <w:rtl w:val="true"/>
              </w:rPr>
              <w:t xml:space="preserve">روایت </w:t>
            </w:r>
            <w:r>
              <w:rPr>
                <w:rStyle w:val="IndexLink"/>
              </w:rPr>
              <w:t>83</w:t>
            </w:r>
            <w:r>
              <w:rPr>
                <w:rStyle w:val="IndexLink"/>
                <w:rtl w:val="true"/>
              </w:rPr>
              <w:tab/>
            </w:r>
            <w:r>
              <w:rPr>
                <w:rStyle w:val="IndexLink"/>
              </w:rPr>
              <w:t>570</w:t>
            </w:r>
          </w:hyperlink>
        </w:p>
        <w:p>
          <w:pPr>
            <w:pStyle w:val="Contents5"/>
            <w:tabs>
              <w:tab w:val="clear" w:pos="7892"/>
              <w:tab w:val="right" w:pos="9026" w:leader="dot"/>
            </w:tabs>
            <w:rPr/>
          </w:pPr>
          <w:hyperlink w:anchor="__RefHeading___Toc1367669_2616395394">
            <w:r>
              <w:rPr>
                <w:webHidden/>
                <w:rStyle w:val="IndexLink"/>
                <w:rtl w:val="true"/>
              </w:rPr>
              <w:t xml:space="preserve">روایت </w:t>
            </w:r>
            <w:r>
              <w:rPr>
                <w:rStyle w:val="IndexLink"/>
              </w:rPr>
              <w:t>84</w:t>
            </w:r>
            <w:r>
              <w:rPr>
                <w:rStyle w:val="IndexLink"/>
                <w:rtl w:val="true"/>
              </w:rPr>
              <w:tab/>
            </w:r>
            <w:r>
              <w:rPr>
                <w:rStyle w:val="IndexLink"/>
              </w:rPr>
              <w:t>570</w:t>
            </w:r>
          </w:hyperlink>
        </w:p>
        <w:p>
          <w:pPr>
            <w:pStyle w:val="Contents5"/>
            <w:tabs>
              <w:tab w:val="clear" w:pos="7892"/>
              <w:tab w:val="right" w:pos="9026" w:leader="dot"/>
            </w:tabs>
            <w:rPr/>
          </w:pPr>
          <w:hyperlink w:anchor="__RefHeading___Toc1367671_2616395394">
            <w:r>
              <w:rPr>
                <w:webHidden/>
                <w:rStyle w:val="IndexLink"/>
                <w:rtl w:val="true"/>
              </w:rPr>
              <w:t>بيان</w:t>
            </w:r>
            <w:r>
              <w:rPr>
                <w:rStyle w:val="IndexLink"/>
                <w:rtl w:val="true"/>
              </w:rPr>
              <w:tab/>
            </w:r>
            <w:r>
              <w:rPr>
                <w:rStyle w:val="IndexLink"/>
              </w:rPr>
              <w:t>571</w:t>
            </w:r>
          </w:hyperlink>
        </w:p>
        <w:p>
          <w:pPr>
            <w:pStyle w:val="Contents5"/>
            <w:tabs>
              <w:tab w:val="clear" w:pos="7892"/>
              <w:tab w:val="right" w:pos="9026" w:leader="dot"/>
            </w:tabs>
            <w:rPr/>
          </w:pPr>
          <w:hyperlink w:anchor="__RefHeading___Toc1367673_2616395394">
            <w:r>
              <w:rPr>
                <w:webHidden/>
                <w:rStyle w:val="IndexLink"/>
                <w:rtl w:val="true"/>
              </w:rPr>
              <w:t>«</w:t>
            </w:r>
            <w:r>
              <w:rPr>
                <w:rStyle w:val="IndexLink"/>
              </w:rPr>
              <w:t>85</w:t>
            </w:r>
            <w:r>
              <w:rPr>
                <w:rStyle w:val="IndexLink"/>
                <w:rtl w:val="true"/>
              </w:rPr>
              <w:t>»</w:t>
              <w:tab/>
            </w:r>
            <w:r>
              <w:rPr>
                <w:rStyle w:val="IndexLink"/>
              </w:rPr>
              <w:t>571</w:t>
            </w:r>
          </w:hyperlink>
        </w:p>
        <w:p>
          <w:pPr>
            <w:pStyle w:val="Contents5"/>
            <w:tabs>
              <w:tab w:val="clear" w:pos="7892"/>
              <w:tab w:val="right" w:pos="9026" w:leader="dot"/>
            </w:tabs>
            <w:rPr/>
          </w:pPr>
          <w:hyperlink w:anchor="__RefHeading___Toc1367675_2616395394">
            <w:r>
              <w:rPr>
                <w:webHidden/>
                <w:rStyle w:val="IndexLink"/>
                <w:rtl w:val="true"/>
              </w:rPr>
              <w:t>بیان</w:t>
            </w:r>
            <w:r>
              <w:rPr>
                <w:rStyle w:val="IndexLink"/>
                <w:rtl w:val="true"/>
              </w:rPr>
              <w:tab/>
            </w:r>
            <w:r>
              <w:rPr>
                <w:rStyle w:val="IndexLink"/>
              </w:rPr>
              <w:t>571</w:t>
            </w:r>
          </w:hyperlink>
        </w:p>
        <w:p>
          <w:pPr>
            <w:pStyle w:val="Contents5"/>
            <w:tabs>
              <w:tab w:val="clear" w:pos="7892"/>
              <w:tab w:val="right" w:pos="9026" w:leader="dot"/>
            </w:tabs>
            <w:rPr/>
          </w:pPr>
          <w:hyperlink w:anchor="__RefHeading___Toc1367677_2616395394">
            <w:r>
              <w:rPr>
                <w:webHidden/>
                <w:rStyle w:val="IndexLink"/>
                <w:rtl w:val="true"/>
              </w:rPr>
              <w:t xml:space="preserve">روایت </w:t>
            </w:r>
            <w:r>
              <w:rPr>
                <w:rStyle w:val="IndexLink"/>
              </w:rPr>
              <w:t>85</w:t>
            </w:r>
            <w:r>
              <w:rPr>
                <w:rStyle w:val="IndexLink"/>
                <w:rtl w:val="true"/>
              </w:rPr>
              <w:tab/>
            </w:r>
            <w:r>
              <w:rPr>
                <w:rStyle w:val="IndexLink"/>
              </w:rPr>
              <w:t>571</w:t>
            </w:r>
          </w:hyperlink>
        </w:p>
        <w:p>
          <w:pPr>
            <w:pStyle w:val="Contents5"/>
            <w:tabs>
              <w:tab w:val="clear" w:pos="7892"/>
              <w:tab w:val="right" w:pos="9026" w:leader="dot"/>
            </w:tabs>
            <w:rPr/>
          </w:pPr>
          <w:hyperlink w:anchor="__RefHeading___Toc1367679_2616395394">
            <w:r>
              <w:rPr>
                <w:webHidden/>
                <w:rStyle w:val="IndexLink"/>
                <w:rtl w:val="true"/>
              </w:rPr>
              <w:t>بيان</w:t>
            </w:r>
            <w:r>
              <w:rPr>
                <w:rStyle w:val="IndexLink"/>
                <w:rtl w:val="true"/>
              </w:rPr>
              <w:tab/>
            </w:r>
            <w:r>
              <w:rPr>
                <w:rStyle w:val="IndexLink"/>
              </w:rPr>
              <w:t>573</w:t>
            </w:r>
          </w:hyperlink>
        </w:p>
        <w:p>
          <w:pPr>
            <w:pStyle w:val="Contents5"/>
            <w:tabs>
              <w:tab w:val="clear" w:pos="7892"/>
              <w:tab w:val="right" w:pos="9026" w:leader="dot"/>
            </w:tabs>
            <w:rPr/>
          </w:pPr>
          <w:hyperlink w:anchor="__RefHeading___Toc1367681_2616395394">
            <w:r>
              <w:rPr>
                <w:webHidden/>
                <w:rStyle w:val="IndexLink"/>
                <w:rtl w:val="true"/>
              </w:rPr>
              <w:t>«</w:t>
            </w:r>
            <w:r>
              <w:rPr>
                <w:rStyle w:val="IndexLink"/>
              </w:rPr>
              <w:t>86</w:t>
            </w:r>
            <w:r>
              <w:rPr>
                <w:rStyle w:val="IndexLink"/>
                <w:rtl w:val="true"/>
              </w:rPr>
              <w:t>»</w:t>
              <w:tab/>
            </w:r>
            <w:r>
              <w:rPr>
                <w:rStyle w:val="IndexLink"/>
              </w:rPr>
              <w:t>573</w:t>
            </w:r>
          </w:hyperlink>
        </w:p>
        <w:p>
          <w:pPr>
            <w:pStyle w:val="Contents5"/>
            <w:tabs>
              <w:tab w:val="clear" w:pos="7892"/>
              <w:tab w:val="right" w:pos="9026" w:leader="dot"/>
            </w:tabs>
            <w:rPr/>
          </w:pPr>
          <w:hyperlink w:anchor="__RefHeading___Toc1367683_2616395394">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1367685_2616395394">
            <w:r>
              <w:rPr>
                <w:webHidden/>
                <w:rStyle w:val="IndexLink"/>
                <w:rtl w:val="true"/>
              </w:rPr>
              <w:t xml:space="preserve">روایت </w:t>
            </w:r>
            <w:r>
              <w:rPr>
                <w:rStyle w:val="IndexLink"/>
              </w:rPr>
              <w:t>86</w:t>
            </w:r>
            <w:r>
              <w:rPr>
                <w:rStyle w:val="IndexLink"/>
                <w:rtl w:val="true"/>
              </w:rPr>
              <w:tab/>
            </w:r>
            <w:r>
              <w:rPr>
                <w:rStyle w:val="IndexLink"/>
              </w:rPr>
              <w:t>574</w:t>
            </w:r>
          </w:hyperlink>
        </w:p>
        <w:p>
          <w:pPr>
            <w:pStyle w:val="Contents5"/>
            <w:tabs>
              <w:tab w:val="clear" w:pos="7892"/>
              <w:tab w:val="right" w:pos="9026" w:leader="dot"/>
            </w:tabs>
            <w:rPr/>
          </w:pPr>
          <w:hyperlink w:anchor="__RefHeading___Toc1367687_2616395394">
            <w:r>
              <w:rPr>
                <w:webHidden/>
                <w:rStyle w:val="IndexLink"/>
                <w:rtl w:val="true"/>
              </w:rPr>
              <w:t>«</w:t>
            </w:r>
            <w:r>
              <w:rPr>
                <w:rStyle w:val="IndexLink"/>
              </w:rPr>
              <w:t>87</w:t>
            </w:r>
            <w:r>
              <w:rPr>
                <w:rStyle w:val="IndexLink"/>
                <w:rtl w:val="true"/>
              </w:rPr>
              <w:t>»</w:t>
              <w:tab/>
            </w:r>
            <w:r>
              <w:rPr>
                <w:rStyle w:val="IndexLink"/>
              </w:rPr>
              <w:t>575</w:t>
            </w:r>
          </w:hyperlink>
        </w:p>
        <w:p>
          <w:pPr>
            <w:pStyle w:val="Contents5"/>
            <w:tabs>
              <w:tab w:val="clear" w:pos="7892"/>
              <w:tab w:val="right" w:pos="9026" w:leader="dot"/>
            </w:tabs>
            <w:rPr/>
          </w:pPr>
          <w:hyperlink w:anchor="__RefHeading___Toc1367689_2616395394">
            <w:r>
              <w:rPr>
                <w:webHidden/>
                <w:rStyle w:val="IndexLink"/>
                <w:rtl w:val="true"/>
              </w:rPr>
              <w:t>«</w:t>
            </w:r>
            <w:r>
              <w:rPr>
                <w:rStyle w:val="IndexLink"/>
              </w:rPr>
              <w:t>88</w:t>
            </w:r>
            <w:r>
              <w:rPr>
                <w:rStyle w:val="IndexLink"/>
                <w:rtl w:val="true"/>
              </w:rPr>
              <w:t>»</w:t>
              <w:tab/>
            </w:r>
            <w:r>
              <w:rPr>
                <w:rStyle w:val="IndexLink"/>
              </w:rPr>
              <w:t>575</w:t>
            </w:r>
          </w:hyperlink>
        </w:p>
        <w:p>
          <w:pPr>
            <w:pStyle w:val="Contents5"/>
            <w:tabs>
              <w:tab w:val="clear" w:pos="7892"/>
              <w:tab w:val="right" w:pos="9026" w:leader="dot"/>
            </w:tabs>
            <w:rPr/>
          </w:pPr>
          <w:hyperlink w:anchor="__RefHeading___Toc1367691_2616395394">
            <w:r>
              <w:rPr>
                <w:webHidden/>
                <w:rStyle w:val="IndexLink"/>
                <w:rtl w:val="true"/>
              </w:rPr>
              <w:t xml:space="preserve">روایت </w:t>
            </w:r>
            <w:r>
              <w:rPr>
                <w:rStyle w:val="IndexLink"/>
              </w:rPr>
              <w:t>87</w:t>
            </w:r>
            <w:r>
              <w:rPr>
                <w:rStyle w:val="IndexLink"/>
                <w:rtl w:val="true"/>
              </w:rPr>
              <w:tab/>
            </w:r>
            <w:r>
              <w:rPr>
                <w:rStyle w:val="IndexLink"/>
              </w:rPr>
              <w:t>575</w:t>
            </w:r>
          </w:hyperlink>
        </w:p>
        <w:p>
          <w:pPr>
            <w:pStyle w:val="Contents5"/>
            <w:tabs>
              <w:tab w:val="clear" w:pos="7892"/>
              <w:tab w:val="right" w:pos="9026" w:leader="dot"/>
            </w:tabs>
            <w:rPr/>
          </w:pPr>
          <w:hyperlink w:anchor="__RefHeading___Toc1367693_2616395394">
            <w:r>
              <w:rPr>
                <w:webHidden/>
                <w:rStyle w:val="IndexLink"/>
                <w:rtl w:val="true"/>
              </w:rPr>
              <w:t xml:space="preserve">روایت </w:t>
            </w:r>
            <w:r>
              <w:rPr>
                <w:rStyle w:val="IndexLink"/>
              </w:rPr>
              <w:t>88</w:t>
            </w:r>
            <w:r>
              <w:rPr>
                <w:rStyle w:val="IndexLink"/>
                <w:rtl w:val="true"/>
              </w:rPr>
              <w:tab/>
            </w:r>
            <w:r>
              <w:rPr>
                <w:rStyle w:val="IndexLink"/>
              </w:rPr>
              <w:t>576</w:t>
            </w:r>
          </w:hyperlink>
        </w:p>
        <w:p>
          <w:pPr>
            <w:pStyle w:val="Contents5"/>
            <w:tabs>
              <w:tab w:val="clear" w:pos="7892"/>
              <w:tab w:val="right" w:pos="9026" w:leader="dot"/>
            </w:tabs>
            <w:rPr/>
          </w:pPr>
          <w:hyperlink w:anchor="__RefHeading___Toc1367695_2616395394">
            <w:r>
              <w:rPr>
                <w:webHidden/>
                <w:rStyle w:val="IndexLink"/>
                <w:rtl w:val="true"/>
              </w:rPr>
              <w:t>أقول</w:t>
            </w:r>
            <w:r>
              <w:rPr>
                <w:rStyle w:val="IndexLink"/>
                <w:rtl w:val="true"/>
              </w:rPr>
              <w:tab/>
            </w:r>
            <w:r>
              <w:rPr>
                <w:rStyle w:val="IndexLink"/>
              </w:rPr>
              <w:t>577</w:t>
            </w:r>
          </w:hyperlink>
        </w:p>
        <w:p>
          <w:pPr>
            <w:pStyle w:val="Contents5"/>
            <w:tabs>
              <w:tab w:val="clear" w:pos="7892"/>
              <w:tab w:val="right" w:pos="9026" w:leader="dot"/>
            </w:tabs>
            <w:rPr/>
          </w:pPr>
          <w:hyperlink w:anchor="__RefHeading___Toc1367697_2616395394">
            <w:r>
              <w:rPr>
                <w:webHidden/>
                <w:rStyle w:val="IndexLink"/>
                <w:rtl w:val="true"/>
              </w:rPr>
              <w:t>«</w:t>
            </w:r>
            <w:r>
              <w:rPr>
                <w:rStyle w:val="IndexLink"/>
              </w:rPr>
              <w:t>89</w:t>
            </w:r>
            <w:r>
              <w:rPr>
                <w:rStyle w:val="IndexLink"/>
                <w:rtl w:val="true"/>
              </w:rPr>
              <w:t>»</w:t>
              <w:tab/>
            </w:r>
            <w:r>
              <w:rPr>
                <w:rStyle w:val="IndexLink"/>
              </w:rPr>
              <w:t>577</w:t>
            </w:r>
          </w:hyperlink>
        </w:p>
        <w:p>
          <w:pPr>
            <w:pStyle w:val="Contents5"/>
            <w:tabs>
              <w:tab w:val="clear" w:pos="7892"/>
              <w:tab w:val="right" w:pos="9026" w:leader="dot"/>
            </w:tabs>
            <w:rPr/>
          </w:pPr>
          <w:hyperlink w:anchor="__RefHeading___Toc1367699_2616395394">
            <w:r>
              <w:rPr>
                <w:webHidden/>
                <w:rStyle w:val="IndexLink"/>
                <w:rtl w:val="true"/>
              </w:rPr>
              <w:t>می گویم</w:t>
            </w:r>
            <w:r>
              <w:rPr>
                <w:rStyle w:val="IndexLink"/>
                <w:rtl w:val="true"/>
              </w:rPr>
              <w:tab/>
            </w:r>
            <w:r>
              <w:rPr>
                <w:rStyle w:val="IndexLink"/>
              </w:rPr>
              <w:t>578</w:t>
            </w:r>
          </w:hyperlink>
        </w:p>
        <w:p>
          <w:pPr>
            <w:pStyle w:val="Contents5"/>
            <w:tabs>
              <w:tab w:val="clear" w:pos="7892"/>
              <w:tab w:val="right" w:pos="9026" w:leader="dot"/>
            </w:tabs>
            <w:rPr/>
          </w:pPr>
          <w:hyperlink w:anchor="__RefHeading___Toc1367701_2616395394">
            <w:r>
              <w:rPr>
                <w:webHidden/>
                <w:rStyle w:val="IndexLink"/>
                <w:rtl w:val="true"/>
              </w:rPr>
              <w:t xml:space="preserve">روایت </w:t>
            </w:r>
            <w:r>
              <w:rPr>
                <w:rStyle w:val="IndexLink"/>
              </w:rPr>
              <w:t>89</w:t>
            </w:r>
            <w:r>
              <w:rPr>
                <w:rStyle w:val="IndexLink"/>
                <w:rtl w:val="true"/>
              </w:rPr>
              <w:tab/>
            </w:r>
            <w:r>
              <w:rPr>
                <w:rStyle w:val="IndexLink"/>
              </w:rPr>
              <w:t>578</w:t>
            </w:r>
          </w:hyperlink>
        </w:p>
        <w:p>
          <w:pPr>
            <w:pStyle w:val="Contents5"/>
            <w:tabs>
              <w:tab w:val="clear" w:pos="7892"/>
              <w:tab w:val="right" w:pos="9026" w:leader="dot"/>
            </w:tabs>
            <w:rPr/>
          </w:pPr>
          <w:hyperlink w:anchor="__RefHeading___Toc1367703_2616395394">
            <w:r>
              <w:rPr>
                <w:webHidden/>
                <w:rStyle w:val="IndexLink"/>
                <w:rtl w:val="true"/>
              </w:rPr>
              <w:t>أقول</w:t>
            </w:r>
            <w:r>
              <w:rPr>
                <w:rStyle w:val="IndexLink"/>
                <w:rtl w:val="true"/>
              </w:rPr>
              <w:tab/>
            </w:r>
            <w:r>
              <w:rPr>
                <w:rStyle w:val="IndexLink"/>
              </w:rPr>
              <w:t>579</w:t>
            </w:r>
          </w:hyperlink>
        </w:p>
        <w:p>
          <w:pPr>
            <w:pStyle w:val="Contents3"/>
            <w:tabs>
              <w:tab w:val="clear" w:pos="8459"/>
              <w:tab w:val="right" w:pos="9026" w:leader="dot"/>
            </w:tabs>
            <w:rPr/>
          </w:pPr>
          <w:hyperlink w:anchor="__RefHeading___Toc1367705_2616395394">
            <w:r>
              <w:rPr>
                <w:webHidden/>
                <w:rStyle w:val="IndexLink"/>
                <w:rtl w:val="true"/>
              </w:rPr>
              <w:t xml:space="preserve">باب </w:t>
            </w:r>
            <w:r>
              <w:rPr>
                <w:rStyle w:val="IndexLink"/>
              </w:rPr>
              <w:t>6</w:t>
            </w:r>
            <w:r>
              <w:rPr>
                <w:rStyle w:val="IndexLink"/>
                <w:rtl w:val="true"/>
              </w:rPr>
              <w:t xml:space="preserve"> </w:t>
            </w:r>
            <w:r>
              <w:rPr>
                <w:rStyle w:val="IndexLink"/>
                <w:rtl w:val="true"/>
              </w:rPr>
              <w:t>مكارم أخلاقه و سيره و سننه و علمه و فضله و إقرار المخالف و المؤالف بجلالته صلوات الله عليه</w:t>
            </w:r>
            <w:r>
              <w:rPr>
                <w:rStyle w:val="IndexLink"/>
                <w:rtl w:val="true"/>
              </w:rPr>
              <w:tab/>
            </w:r>
            <w:r>
              <w:rPr>
                <w:rStyle w:val="IndexLink"/>
              </w:rPr>
              <w:t>579</w:t>
            </w:r>
          </w:hyperlink>
        </w:p>
        <w:p>
          <w:pPr>
            <w:pStyle w:val="Contents4"/>
            <w:tabs>
              <w:tab w:val="clear" w:pos="8176"/>
              <w:tab w:val="right" w:pos="9026" w:leader="dot"/>
            </w:tabs>
            <w:rPr/>
          </w:pPr>
          <w:hyperlink w:anchor="__RefHeading___Toc1367707_2616395394">
            <w:r>
              <w:rPr>
                <w:webHidden/>
                <w:rStyle w:val="IndexLink"/>
                <w:rtl w:val="true"/>
              </w:rPr>
              <w:t>الأخبار</w:t>
            </w:r>
            <w:r>
              <w:rPr>
                <w:rStyle w:val="IndexLink"/>
                <w:rtl w:val="true"/>
              </w:rPr>
              <w:tab/>
            </w:r>
            <w:r>
              <w:rPr>
                <w:rStyle w:val="IndexLink"/>
              </w:rPr>
              <w:t>579</w:t>
            </w:r>
          </w:hyperlink>
        </w:p>
        <w:p>
          <w:pPr>
            <w:pStyle w:val="Contents5"/>
            <w:tabs>
              <w:tab w:val="clear" w:pos="7892"/>
              <w:tab w:val="right" w:pos="9026" w:leader="dot"/>
            </w:tabs>
            <w:rPr/>
          </w:pPr>
          <w:hyperlink w:anchor="__RefHeading___Toc1367709_2616395394">
            <w:r>
              <w:rPr>
                <w:webHidden/>
                <w:rStyle w:val="IndexLink"/>
                <w:rtl w:val="true"/>
              </w:rPr>
              <w:t>«</w:t>
            </w:r>
            <w:r>
              <w:rPr>
                <w:rStyle w:val="IndexLink"/>
              </w:rPr>
              <w:t>1</w:t>
            </w:r>
            <w:r>
              <w:rPr>
                <w:rStyle w:val="IndexLink"/>
                <w:rtl w:val="true"/>
              </w:rPr>
              <w:t>»</w:t>
              <w:tab/>
            </w:r>
            <w:r>
              <w:rPr>
                <w:rStyle w:val="IndexLink"/>
              </w:rPr>
              <w:t>579</w:t>
            </w:r>
          </w:hyperlink>
        </w:p>
        <w:p>
          <w:pPr>
            <w:pStyle w:val="Contents5"/>
            <w:tabs>
              <w:tab w:val="clear" w:pos="7892"/>
              <w:tab w:val="right" w:pos="9026" w:leader="dot"/>
            </w:tabs>
            <w:rPr/>
          </w:pPr>
          <w:hyperlink w:anchor="__RefHeading___Toc1367711_2616395394">
            <w:r>
              <w:rPr>
                <w:webHidden/>
                <w:rStyle w:val="IndexLink"/>
                <w:rtl w:val="true"/>
              </w:rPr>
              <w:t>«</w:t>
            </w:r>
            <w:r>
              <w:rPr>
                <w:rStyle w:val="IndexLink"/>
              </w:rPr>
              <w:t>2</w:t>
            </w:r>
            <w:r>
              <w:rPr>
                <w:rStyle w:val="IndexLink"/>
                <w:rtl w:val="true"/>
              </w:rPr>
              <w:t>»</w:t>
              <w:tab/>
            </w:r>
            <w:r>
              <w:rPr>
                <w:rStyle w:val="IndexLink"/>
              </w:rPr>
              <w:t>579</w:t>
            </w:r>
          </w:hyperlink>
        </w:p>
        <w:p>
          <w:pPr>
            <w:pStyle w:val="Contents5"/>
            <w:tabs>
              <w:tab w:val="clear" w:pos="7892"/>
              <w:tab w:val="right" w:pos="9026" w:leader="dot"/>
            </w:tabs>
            <w:rPr/>
          </w:pPr>
          <w:hyperlink w:anchor="__RefHeading___Toc1367713_2616395394">
            <w:r>
              <w:rPr>
                <w:webHidden/>
                <w:rStyle w:val="IndexLink"/>
                <w:rtl w:val="true"/>
              </w:rPr>
              <w:t>«</w:t>
            </w:r>
            <w:r>
              <w:rPr>
                <w:rStyle w:val="IndexLink"/>
              </w:rPr>
              <w:t>3</w:t>
            </w:r>
            <w:r>
              <w:rPr>
                <w:rStyle w:val="IndexLink"/>
                <w:rtl w:val="true"/>
              </w:rPr>
              <w:t>»</w:t>
              <w:tab/>
            </w:r>
            <w:r>
              <w:rPr>
                <w:rStyle w:val="IndexLink"/>
              </w:rPr>
              <w:t>579</w:t>
            </w:r>
          </w:hyperlink>
        </w:p>
        <w:p>
          <w:pPr>
            <w:pStyle w:val="Contents5"/>
            <w:tabs>
              <w:tab w:val="clear" w:pos="7892"/>
              <w:tab w:val="right" w:pos="9026" w:leader="dot"/>
            </w:tabs>
            <w:rPr/>
          </w:pPr>
          <w:hyperlink w:anchor="__RefHeading___Toc1367715_2616395394">
            <w:r>
              <w:rPr>
                <w:webHidden/>
                <w:rStyle w:val="IndexLink"/>
                <w:rtl w:val="true"/>
              </w:rPr>
              <w:t>«</w:t>
            </w:r>
            <w:r>
              <w:rPr>
                <w:rStyle w:val="IndexLink"/>
              </w:rPr>
              <w:t>4</w:t>
            </w:r>
            <w:r>
              <w:rPr>
                <w:rStyle w:val="IndexLink"/>
                <w:rtl w:val="true"/>
              </w:rPr>
              <w:t>»</w:t>
              <w:tab/>
            </w:r>
            <w:r>
              <w:rPr>
                <w:rStyle w:val="IndexLink"/>
              </w:rPr>
              <w:t>579</w:t>
            </w:r>
          </w:hyperlink>
        </w:p>
        <w:p>
          <w:pPr>
            <w:pStyle w:val="Contents5"/>
            <w:tabs>
              <w:tab w:val="clear" w:pos="7892"/>
              <w:tab w:val="right" w:pos="9026" w:leader="dot"/>
            </w:tabs>
            <w:rPr/>
          </w:pPr>
          <w:hyperlink w:anchor="__RefHeading___Toc1367717_2616395394">
            <w:r>
              <w:rPr>
                <w:webHidden/>
                <w:rStyle w:val="IndexLink"/>
                <w:rtl w:val="true"/>
              </w:rPr>
              <w:t>می گویم</w:t>
            </w:r>
            <w:r>
              <w:rPr>
                <w:rStyle w:val="IndexLink"/>
                <w:rtl w:val="true"/>
              </w:rPr>
              <w:tab/>
            </w:r>
            <w:r>
              <w:rPr>
                <w:rStyle w:val="IndexLink"/>
              </w:rPr>
              <w:t>579</w:t>
            </w:r>
          </w:hyperlink>
        </w:p>
        <w:p>
          <w:pPr>
            <w:pStyle w:val="Contents3"/>
            <w:tabs>
              <w:tab w:val="clear" w:pos="8459"/>
              <w:tab w:val="right" w:pos="9026" w:leader="dot"/>
            </w:tabs>
            <w:rPr/>
          </w:pPr>
          <w:hyperlink w:anchor="__RefHeading___Toc1367719_2616395394">
            <w:r>
              <w:rPr>
                <w:webHidden/>
                <w:rStyle w:val="IndexLink"/>
                <w:rtl w:val="true"/>
              </w:rPr>
              <w:t xml:space="preserve">باب ششم </w:t>
            </w:r>
            <w:r>
              <w:rPr>
                <w:rStyle w:val="IndexLink"/>
                <w:rtl w:val="true"/>
              </w:rPr>
              <w:t xml:space="preserve">: </w:t>
            </w:r>
            <w:r>
              <w:rPr>
                <w:rStyle w:val="IndexLink"/>
                <w:rtl w:val="true"/>
              </w:rPr>
              <w:t>مکارم اخلاق و روش ها و سنت ها و علم و فضل امام باقر علیه السلام و اقرار دوست و دشمن به بزرگی آن حضرت</w:t>
            </w:r>
            <w:r>
              <w:rPr>
                <w:rStyle w:val="IndexLink"/>
                <w:rtl w:val="true"/>
              </w:rPr>
              <w:tab/>
            </w:r>
            <w:r>
              <w:rPr>
                <w:rStyle w:val="IndexLink"/>
              </w:rPr>
              <w:t>579</w:t>
            </w:r>
          </w:hyperlink>
        </w:p>
        <w:p>
          <w:pPr>
            <w:pStyle w:val="Contents4"/>
            <w:tabs>
              <w:tab w:val="clear" w:pos="8176"/>
              <w:tab w:val="right" w:pos="9026" w:leader="dot"/>
            </w:tabs>
            <w:rPr/>
          </w:pPr>
          <w:hyperlink w:anchor="__RefHeading___Toc1367721_2616395394">
            <w:r>
              <w:rPr>
                <w:webHidden/>
                <w:rStyle w:val="IndexLink"/>
                <w:rtl w:val="true"/>
              </w:rPr>
              <w:t>روایات</w:t>
            </w:r>
            <w:r>
              <w:rPr>
                <w:rStyle w:val="IndexLink"/>
                <w:rtl w:val="true"/>
              </w:rPr>
              <w:tab/>
            </w:r>
            <w:r>
              <w:rPr>
                <w:rStyle w:val="IndexLink"/>
              </w:rPr>
              <w:t>579</w:t>
            </w:r>
          </w:hyperlink>
        </w:p>
        <w:p>
          <w:pPr>
            <w:pStyle w:val="Contents5"/>
            <w:tabs>
              <w:tab w:val="clear" w:pos="7892"/>
              <w:tab w:val="right" w:pos="9026" w:leader="dot"/>
            </w:tabs>
            <w:rPr/>
          </w:pPr>
          <w:hyperlink w:anchor="__RefHeading___Toc1367723_2616395394">
            <w:r>
              <w:rPr>
                <w:webHidden/>
                <w:rStyle w:val="IndexLink"/>
                <w:rtl w:val="true"/>
              </w:rPr>
              <w:t xml:space="preserve">روایت </w:t>
            </w:r>
            <w:r>
              <w:rPr>
                <w:rStyle w:val="IndexLink"/>
              </w:rPr>
              <w:t>1</w:t>
            </w:r>
            <w:r>
              <w:rPr>
                <w:rStyle w:val="IndexLink"/>
                <w:rtl w:val="true"/>
              </w:rPr>
              <w:tab/>
            </w:r>
            <w:r>
              <w:rPr>
                <w:rStyle w:val="IndexLink"/>
              </w:rPr>
              <w:t>579</w:t>
            </w:r>
          </w:hyperlink>
        </w:p>
        <w:p>
          <w:pPr>
            <w:pStyle w:val="Contents5"/>
            <w:tabs>
              <w:tab w:val="clear" w:pos="7892"/>
              <w:tab w:val="right" w:pos="9026" w:leader="dot"/>
            </w:tabs>
            <w:rPr/>
          </w:pPr>
          <w:hyperlink w:anchor="__RefHeading___Toc1367725_2616395394">
            <w:r>
              <w:rPr>
                <w:webHidden/>
                <w:rStyle w:val="IndexLink"/>
                <w:rtl w:val="true"/>
              </w:rPr>
              <w:t xml:space="preserve">روایت </w:t>
            </w:r>
            <w:r>
              <w:rPr>
                <w:rStyle w:val="IndexLink"/>
              </w:rPr>
              <w:t>2</w:t>
            </w:r>
            <w:r>
              <w:rPr>
                <w:rStyle w:val="IndexLink"/>
                <w:rtl w:val="true"/>
              </w:rPr>
              <w:tab/>
            </w:r>
            <w:r>
              <w:rPr>
                <w:rStyle w:val="IndexLink"/>
              </w:rPr>
              <w:t>579</w:t>
            </w:r>
          </w:hyperlink>
        </w:p>
        <w:p>
          <w:pPr>
            <w:pStyle w:val="Contents5"/>
            <w:tabs>
              <w:tab w:val="clear" w:pos="7892"/>
              <w:tab w:val="right" w:pos="9026" w:leader="dot"/>
            </w:tabs>
            <w:rPr/>
          </w:pPr>
          <w:hyperlink w:anchor="__RefHeading___Toc1367727_2616395394">
            <w:r>
              <w:rPr>
                <w:webHidden/>
                <w:rStyle w:val="IndexLink"/>
                <w:rtl w:val="true"/>
              </w:rPr>
              <w:t xml:space="preserve">روایت </w:t>
            </w:r>
            <w:r>
              <w:rPr>
                <w:rStyle w:val="IndexLink"/>
              </w:rPr>
              <w:t>3</w:t>
            </w:r>
            <w:r>
              <w:rPr>
                <w:rStyle w:val="IndexLink"/>
                <w:rtl w:val="true"/>
              </w:rPr>
              <w:tab/>
            </w:r>
            <w:r>
              <w:rPr>
                <w:rStyle w:val="IndexLink"/>
              </w:rPr>
              <w:t>580</w:t>
            </w:r>
          </w:hyperlink>
        </w:p>
        <w:p>
          <w:pPr>
            <w:pStyle w:val="Contents5"/>
            <w:tabs>
              <w:tab w:val="clear" w:pos="7892"/>
              <w:tab w:val="right" w:pos="9026" w:leader="dot"/>
            </w:tabs>
            <w:rPr/>
          </w:pPr>
          <w:hyperlink w:anchor="__RefHeading___Toc1367729_2616395394">
            <w:r>
              <w:rPr>
                <w:webHidden/>
                <w:rStyle w:val="IndexLink"/>
                <w:rtl w:val="true"/>
              </w:rPr>
              <w:t xml:space="preserve">روایت </w:t>
            </w:r>
            <w:r>
              <w:rPr>
                <w:rStyle w:val="IndexLink"/>
              </w:rPr>
              <w:t>4</w:t>
            </w:r>
            <w:r>
              <w:rPr>
                <w:rStyle w:val="IndexLink"/>
                <w:rtl w:val="true"/>
              </w:rPr>
              <w:tab/>
            </w:r>
            <w:r>
              <w:rPr>
                <w:rStyle w:val="IndexLink"/>
              </w:rPr>
              <w:t>580</w:t>
            </w:r>
          </w:hyperlink>
        </w:p>
        <w:p>
          <w:pPr>
            <w:pStyle w:val="Contents5"/>
            <w:tabs>
              <w:tab w:val="clear" w:pos="7892"/>
              <w:tab w:val="right" w:pos="9026" w:leader="dot"/>
            </w:tabs>
            <w:rPr/>
          </w:pPr>
          <w:hyperlink w:anchor="__RefHeading___Toc1367731_2616395394">
            <w:r>
              <w:rPr>
                <w:webHidden/>
                <w:rStyle w:val="IndexLink"/>
                <w:rtl w:val="true"/>
              </w:rPr>
              <w:t>«</w:t>
            </w:r>
            <w:r>
              <w:rPr>
                <w:rStyle w:val="IndexLink"/>
              </w:rPr>
              <w:t>5</w:t>
            </w:r>
            <w:r>
              <w:rPr>
                <w:rStyle w:val="IndexLink"/>
                <w:rtl w:val="true"/>
              </w:rPr>
              <w:t>»</w:t>
              <w:tab/>
            </w:r>
            <w:r>
              <w:rPr>
                <w:rStyle w:val="IndexLink"/>
              </w:rPr>
              <w:t>581</w:t>
            </w:r>
          </w:hyperlink>
        </w:p>
        <w:p>
          <w:pPr>
            <w:pStyle w:val="Contents5"/>
            <w:tabs>
              <w:tab w:val="clear" w:pos="7892"/>
              <w:tab w:val="right" w:pos="9026" w:leader="dot"/>
            </w:tabs>
            <w:rPr/>
          </w:pPr>
          <w:hyperlink w:anchor="__RefHeading___Toc1367733_2616395394">
            <w:r>
              <w:rPr>
                <w:webHidden/>
                <w:rStyle w:val="IndexLink"/>
                <w:rtl w:val="true"/>
              </w:rPr>
              <w:t>«</w:t>
            </w:r>
            <w:r>
              <w:rPr>
                <w:rStyle w:val="IndexLink"/>
              </w:rPr>
              <w:t>6</w:t>
            </w:r>
            <w:r>
              <w:rPr>
                <w:rStyle w:val="IndexLink"/>
                <w:rtl w:val="true"/>
              </w:rPr>
              <w:t>»</w:t>
              <w:tab/>
            </w:r>
            <w:r>
              <w:rPr>
                <w:rStyle w:val="IndexLink"/>
              </w:rPr>
              <w:t>581</w:t>
            </w:r>
          </w:hyperlink>
        </w:p>
        <w:p>
          <w:pPr>
            <w:pStyle w:val="Contents5"/>
            <w:tabs>
              <w:tab w:val="clear" w:pos="7892"/>
              <w:tab w:val="right" w:pos="9026" w:leader="dot"/>
            </w:tabs>
            <w:rPr/>
          </w:pPr>
          <w:hyperlink w:anchor="__RefHeading___Toc1367735_2616395394">
            <w:r>
              <w:rPr>
                <w:webHidden/>
                <w:rStyle w:val="IndexLink"/>
                <w:rtl w:val="true"/>
              </w:rPr>
              <w:t xml:space="preserve">روایت </w:t>
            </w:r>
            <w:r>
              <w:rPr>
                <w:rStyle w:val="IndexLink"/>
              </w:rPr>
              <w:t>5</w:t>
            </w:r>
            <w:r>
              <w:rPr>
                <w:rStyle w:val="IndexLink"/>
                <w:rtl w:val="true"/>
              </w:rPr>
              <w:tab/>
            </w:r>
            <w:r>
              <w:rPr>
                <w:rStyle w:val="IndexLink"/>
              </w:rPr>
              <w:t>581</w:t>
            </w:r>
          </w:hyperlink>
        </w:p>
        <w:p>
          <w:pPr>
            <w:pStyle w:val="Contents5"/>
            <w:tabs>
              <w:tab w:val="clear" w:pos="7892"/>
              <w:tab w:val="right" w:pos="9026" w:leader="dot"/>
            </w:tabs>
            <w:rPr/>
          </w:pPr>
          <w:hyperlink w:anchor="__RefHeading___Toc1367737_2616395394">
            <w:r>
              <w:rPr>
                <w:webHidden/>
                <w:rStyle w:val="IndexLink"/>
                <w:rtl w:val="true"/>
              </w:rPr>
              <w:t xml:space="preserve">روایت </w:t>
            </w:r>
            <w:r>
              <w:rPr>
                <w:rStyle w:val="IndexLink"/>
              </w:rPr>
              <w:t>6</w:t>
            </w:r>
            <w:r>
              <w:rPr>
                <w:rStyle w:val="IndexLink"/>
                <w:rtl w:val="true"/>
              </w:rPr>
              <w:tab/>
            </w:r>
            <w:r>
              <w:rPr>
                <w:rStyle w:val="IndexLink"/>
              </w:rPr>
              <w:t>582</w:t>
            </w:r>
          </w:hyperlink>
        </w:p>
        <w:p>
          <w:pPr>
            <w:pStyle w:val="Contents5"/>
            <w:tabs>
              <w:tab w:val="clear" w:pos="7892"/>
              <w:tab w:val="right" w:pos="9026" w:leader="dot"/>
            </w:tabs>
            <w:rPr/>
          </w:pPr>
          <w:hyperlink w:anchor="__RefHeading___Toc1367739_2616395394">
            <w:r>
              <w:rPr>
                <w:webHidden/>
                <w:rStyle w:val="IndexLink"/>
                <w:rtl w:val="true"/>
              </w:rPr>
              <w:t>بيان</w:t>
            </w:r>
            <w:r>
              <w:rPr>
                <w:rStyle w:val="IndexLink"/>
                <w:rtl w:val="true"/>
              </w:rPr>
              <w:tab/>
            </w:r>
            <w:r>
              <w:rPr>
                <w:rStyle w:val="IndexLink"/>
              </w:rPr>
              <w:t>583</w:t>
            </w:r>
          </w:hyperlink>
        </w:p>
        <w:p>
          <w:pPr>
            <w:pStyle w:val="Contents5"/>
            <w:tabs>
              <w:tab w:val="clear" w:pos="7892"/>
              <w:tab w:val="right" w:pos="9026" w:leader="dot"/>
            </w:tabs>
            <w:rPr/>
          </w:pPr>
          <w:hyperlink w:anchor="__RefHeading___Toc1367741_2616395394">
            <w:r>
              <w:rPr>
                <w:webHidden/>
                <w:rStyle w:val="IndexLink"/>
                <w:rtl w:val="true"/>
              </w:rPr>
              <w:t>«</w:t>
            </w:r>
            <w:r>
              <w:rPr>
                <w:rStyle w:val="IndexLink"/>
              </w:rPr>
              <w:t>7</w:t>
            </w:r>
            <w:r>
              <w:rPr>
                <w:rStyle w:val="IndexLink"/>
                <w:rtl w:val="true"/>
              </w:rPr>
              <w:t>»</w:t>
              <w:tab/>
            </w:r>
            <w:r>
              <w:rPr>
                <w:rStyle w:val="IndexLink"/>
              </w:rPr>
              <w:t>583</w:t>
            </w:r>
          </w:hyperlink>
        </w:p>
        <w:p>
          <w:pPr>
            <w:pStyle w:val="Contents5"/>
            <w:tabs>
              <w:tab w:val="clear" w:pos="7892"/>
              <w:tab w:val="right" w:pos="9026" w:leader="dot"/>
            </w:tabs>
            <w:rPr/>
          </w:pPr>
          <w:hyperlink w:anchor="__RefHeading___Toc1367743_2616395394">
            <w:r>
              <w:rPr>
                <w:webHidden/>
                <w:rStyle w:val="IndexLink"/>
                <w:rtl w:val="true"/>
              </w:rPr>
              <w:t>«</w:t>
            </w:r>
            <w:r>
              <w:rPr>
                <w:rStyle w:val="IndexLink"/>
              </w:rPr>
              <w:t>8</w:t>
            </w:r>
            <w:r>
              <w:rPr>
                <w:rStyle w:val="IndexLink"/>
                <w:rtl w:val="true"/>
              </w:rPr>
              <w:t>»</w:t>
              <w:tab/>
            </w:r>
            <w:r>
              <w:rPr>
                <w:rStyle w:val="IndexLink"/>
              </w:rPr>
              <w:t>583</w:t>
            </w:r>
          </w:hyperlink>
        </w:p>
        <w:p>
          <w:pPr>
            <w:pStyle w:val="Contents5"/>
            <w:tabs>
              <w:tab w:val="clear" w:pos="7892"/>
              <w:tab w:val="right" w:pos="9026" w:leader="dot"/>
            </w:tabs>
            <w:rPr/>
          </w:pPr>
          <w:hyperlink w:anchor="__RefHeading___Toc1367745_2616395394">
            <w:r>
              <w:rPr>
                <w:webHidden/>
                <w:rStyle w:val="IndexLink"/>
                <w:rtl w:val="true"/>
              </w:rPr>
              <w:t>«</w:t>
            </w:r>
            <w:r>
              <w:rPr>
                <w:rStyle w:val="IndexLink"/>
              </w:rPr>
              <w:t>9</w:t>
            </w:r>
            <w:r>
              <w:rPr>
                <w:rStyle w:val="IndexLink"/>
                <w:rtl w:val="true"/>
              </w:rPr>
              <w:t>»</w:t>
              <w:tab/>
            </w:r>
            <w:r>
              <w:rPr>
                <w:rStyle w:val="IndexLink"/>
              </w:rPr>
              <w:t>583</w:t>
            </w:r>
          </w:hyperlink>
        </w:p>
        <w:p>
          <w:pPr>
            <w:pStyle w:val="Contents5"/>
            <w:tabs>
              <w:tab w:val="clear" w:pos="7892"/>
              <w:tab w:val="right" w:pos="9026" w:leader="dot"/>
            </w:tabs>
            <w:rPr/>
          </w:pPr>
          <w:hyperlink w:anchor="__RefHeading___Toc1367747_2616395394">
            <w:r>
              <w:rPr>
                <w:webHidden/>
                <w:rStyle w:val="IndexLink"/>
                <w:rtl w:val="true"/>
              </w:rPr>
              <w:t>«</w:t>
            </w:r>
            <w:r>
              <w:rPr>
                <w:rStyle w:val="IndexLink"/>
              </w:rPr>
              <w:t>10</w:t>
            </w:r>
            <w:r>
              <w:rPr>
                <w:rStyle w:val="IndexLink"/>
                <w:rtl w:val="true"/>
              </w:rPr>
              <w:t>»</w:t>
              <w:tab/>
            </w:r>
            <w:r>
              <w:rPr>
                <w:rStyle w:val="IndexLink"/>
              </w:rPr>
              <w:t>583</w:t>
            </w:r>
          </w:hyperlink>
        </w:p>
        <w:p>
          <w:pPr>
            <w:pStyle w:val="Contents5"/>
            <w:tabs>
              <w:tab w:val="clear" w:pos="7892"/>
              <w:tab w:val="right" w:pos="9026" w:leader="dot"/>
            </w:tabs>
            <w:rPr/>
          </w:pPr>
          <w:hyperlink w:anchor="__RefHeading___Toc1367749_2616395394">
            <w:r>
              <w:rPr>
                <w:webHidden/>
                <w:rStyle w:val="IndexLink"/>
                <w:rtl w:val="true"/>
              </w:rPr>
              <w:t>«</w:t>
            </w:r>
            <w:r>
              <w:rPr>
                <w:rStyle w:val="IndexLink"/>
              </w:rPr>
              <w:t>11</w:t>
            </w:r>
            <w:r>
              <w:rPr>
                <w:rStyle w:val="IndexLink"/>
                <w:rtl w:val="true"/>
              </w:rPr>
              <w:t>»</w:t>
              <w:tab/>
            </w:r>
            <w:r>
              <w:rPr>
                <w:rStyle w:val="IndexLink"/>
              </w:rPr>
              <w:t>583</w:t>
            </w:r>
          </w:hyperlink>
        </w:p>
        <w:p>
          <w:pPr>
            <w:pStyle w:val="Contents5"/>
            <w:tabs>
              <w:tab w:val="clear" w:pos="7892"/>
              <w:tab w:val="right" w:pos="9026" w:leader="dot"/>
            </w:tabs>
            <w:rPr/>
          </w:pPr>
          <w:hyperlink w:anchor="__RefHeading___Toc1367751_2616395394">
            <w:r>
              <w:rPr>
                <w:webHidden/>
                <w:rStyle w:val="IndexLink"/>
                <w:rtl w:val="true"/>
              </w:rPr>
              <w:t>بیان</w:t>
            </w:r>
            <w:r>
              <w:rPr>
                <w:rStyle w:val="IndexLink"/>
                <w:rtl w:val="true"/>
              </w:rPr>
              <w:tab/>
            </w:r>
            <w:r>
              <w:rPr>
                <w:rStyle w:val="IndexLink"/>
              </w:rPr>
              <w:t>584</w:t>
            </w:r>
          </w:hyperlink>
        </w:p>
        <w:p>
          <w:pPr>
            <w:pStyle w:val="Contents5"/>
            <w:tabs>
              <w:tab w:val="clear" w:pos="7892"/>
              <w:tab w:val="right" w:pos="9026" w:leader="dot"/>
            </w:tabs>
            <w:rPr/>
          </w:pPr>
          <w:hyperlink w:anchor="__RefHeading___Toc1367753_2616395394">
            <w:r>
              <w:rPr>
                <w:webHidden/>
                <w:rStyle w:val="IndexLink"/>
                <w:rtl w:val="true"/>
              </w:rPr>
              <w:t xml:space="preserve">روایت </w:t>
            </w:r>
            <w:r>
              <w:rPr>
                <w:rStyle w:val="IndexLink"/>
              </w:rPr>
              <w:t>7</w:t>
            </w:r>
            <w:r>
              <w:rPr>
                <w:rStyle w:val="IndexLink"/>
                <w:rtl w:val="true"/>
              </w:rPr>
              <w:tab/>
            </w:r>
            <w:r>
              <w:rPr>
                <w:rStyle w:val="IndexLink"/>
              </w:rPr>
              <w:t>584</w:t>
            </w:r>
          </w:hyperlink>
        </w:p>
        <w:p>
          <w:pPr>
            <w:pStyle w:val="Contents5"/>
            <w:tabs>
              <w:tab w:val="clear" w:pos="7892"/>
              <w:tab w:val="right" w:pos="9026" w:leader="dot"/>
            </w:tabs>
            <w:rPr/>
          </w:pPr>
          <w:hyperlink w:anchor="__RefHeading___Toc1367755_2616395394">
            <w:r>
              <w:rPr>
                <w:webHidden/>
                <w:rStyle w:val="IndexLink"/>
                <w:rtl w:val="true"/>
              </w:rPr>
              <w:t xml:space="preserve">روایت </w:t>
            </w:r>
            <w:r>
              <w:rPr>
                <w:rStyle w:val="IndexLink"/>
              </w:rPr>
              <w:t>8</w:t>
            </w:r>
            <w:r>
              <w:rPr>
                <w:rStyle w:val="IndexLink"/>
                <w:rtl w:val="true"/>
              </w:rPr>
              <w:tab/>
            </w:r>
            <w:r>
              <w:rPr>
                <w:rStyle w:val="IndexLink"/>
              </w:rPr>
              <w:t>584</w:t>
            </w:r>
          </w:hyperlink>
        </w:p>
        <w:p>
          <w:pPr>
            <w:pStyle w:val="Contents5"/>
            <w:tabs>
              <w:tab w:val="clear" w:pos="7892"/>
              <w:tab w:val="right" w:pos="9026" w:leader="dot"/>
            </w:tabs>
            <w:rPr/>
          </w:pPr>
          <w:hyperlink w:anchor="__RefHeading___Toc1367757_2616395394">
            <w:r>
              <w:rPr>
                <w:webHidden/>
                <w:rStyle w:val="IndexLink"/>
                <w:rtl w:val="true"/>
              </w:rPr>
              <w:t xml:space="preserve">روایت </w:t>
            </w:r>
            <w:r>
              <w:rPr>
                <w:rStyle w:val="IndexLink"/>
              </w:rPr>
              <w:t>9</w:t>
            </w:r>
            <w:r>
              <w:rPr>
                <w:rStyle w:val="IndexLink"/>
                <w:rtl w:val="true"/>
              </w:rPr>
              <w:tab/>
            </w:r>
            <w:r>
              <w:rPr>
                <w:rStyle w:val="IndexLink"/>
              </w:rPr>
              <w:t>584</w:t>
            </w:r>
          </w:hyperlink>
        </w:p>
        <w:p>
          <w:pPr>
            <w:pStyle w:val="Contents5"/>
            <w:tabs>
              <w:tab w:val="clear" w:pos="7892"/>
              <w:tab w:val="right" w:pos="9026" w:leader="dot"/>
            </w:tabs>
            <w:rPr/>
          </w:pPr>
          <w:hyperlink w:anchor="__RefHeading___Toc1367759_2616395394">
            <w:r>
              <w:rPr>
                <w:webHidden/>
                <w:rStyle w:val="IndexLink"/>
                <w:rtl w:val="true"/>
              </w:rPr>
              <w:t xml:space="preserve">روایت </w:t>
            </w:r>
            <w:r>
              <w:rPr>
                <w:rStyle w:val="IndexLink"/>
              </w:rPr>
              <w:t>10</w:t>
            </w:r>
            <w:r>
              <w:rPr>
                <w:rStyle w:val="IndexLink"/>
                <w:rtl w:val="true"/>
              </w:rPr>
              <w:tab/>
            </w:r>
            <w:r>
              <w:rPr>
                <w:rStyle w:val="IndexLink"/>
              </w:rPr>
              <w:t>584</w:t>
            </w:r>
          </w:hyperlink>
        </w:p>
        <w:p>
          <w:pPr>
            <w:pStyle w:val="Contents5"/>
            <w:tabs>
              <w:tab w:val="clear" w:pos="7892"/>
              <w:tab w:val="right" w:pos="9026" w:leader="dot"/>
            </w:tabs>
            <w:rPr/>
          </w:pPr>
          <w:hyperlink w:anchor="__RefHeading___Toc1367761_2616395394">
            <w:r>
              <w:rPr>
                <w:webHidden/>
                <w:rStyle w:val="IndexLink"/>
                <w:rtl w:val="true"/>
              </w:rPr>
              <w:t xml:space="preserve">روایت </w:t>
            </w:r>
            <w:r>
              <w:rPr>
                <w:rStyle w:val="IndexLink"/>
              </w:rPr>
              <w:t>11</w:t>
            </w:r>
            <w:r>
              <w:rPr>
                <w:rStyle w:val="IndexLink"/>
                <w:rtl w:val="true"/>
              </w:rPr>
              <w:tab/>
            </w:r>
            <w:r>
              <w:rPr>
                <w:rStyle w:val="IndexLink"/>
              </w:rPr>
              <w:t>584</w:t>
            </w:r>
          </w:hyperlink>
        </w:p>
        <w:p>
          <w:pPr>
            <w:pStyle w:val="Contents5"/>
            <w:tabs>
              <w:tab w:val="clear" w:pos="7892"/>
              <w:tab w:val="right" w:pos="9026" w:leader="dot"/>
            </w:tabs>
            <w:rPr/>
          </w:pPr>
          <w:hyperlink w:anchor="__RefHeading___Toc1367763_2616395394">
            <w:r>
              <w:rPr>
                <w:webHidden/>
                <w:rStyle w:val="IndexLink"/>
                <w:rtl w:val="true"/>
              </w:rPr>
              <w:t>بيان</w:t>
            </w:r>
            <w:r>
              <w:rPr>
                <w:rStyle w:val="IndexLink"/>
                <w:rtl w:val="true"/>
              </w:rPr>
              <w:tab/>
            </w:r>
            <w:r>
              <w:rPr>
                <w:rStyle w:val="IndexLink"/>
              </w:rPr>
              <w:t>585</w:t>
            </w:r>
          </w:hyperlink>
        </w:p>
        <w:p>
          <w:pPr>
            <w:pStyle w:val="Contents5"/>
            <w:tabs>
              <w:tab w:val="clear" w:pos="7892"/>
              <w:tab w:val="right" w:pos="9026" w:leader="dot"/>
            </w:tabs>
            <w:rPr/>
          </w:pPr>
          <w:hyperlink w:anchor="__RefHeading___Toc1367765_2616395394">
            <w:r>
              <w:rPr>
                <w:webHidden/>
                <w:rStyle w:val="IndexLink"/>
                <w:rtl w:val="true"/>
              </w:rPr>
              <w:t>«</w:t>
            </w:r>
            <w:r>
              <w:rPr>
                <w:rStyle w:val="IndexLink"/>
              </w:rPr>
              <w:t>12</w:t>
            </w:r>
            <w:r>
              <w:rPr>
                <w:rStyle w:val="IndexLink"/>
                <w:rtl w:val="true"/>
              </w:rPr>
              <w:t>»</w:t>
              <w:tab/>
            </w:r>
            <w:r>
              <w:rPr>
                <w:rStyle w:val="IndexLink"/>
              </w:rPr>
              <w:t>585</w:t>
            </w:r>
          </w:hyperlink>
        </w:p>
        <w:p>
          <w:pPr>
            <w:pStyle w:val="Contents5"/>
            <w:tabs>
              <w:tab w:val="clear" w:pos="7892"/>
              <w:tab w:val="right" w:pos="9026" w:leader="dot"/>
            </w:tabs>
            <w:rPr/>
          </w:pPr>
          <w:hyperlink w:anchor="__RefHeading___Toc1367767_2616395394">
            <w:r>
              <w:rPr>
                <w:webHidden/>
                <w:rStyle w:val="IndexLink"/>
                <w:rtl w:val="true"/>
              </w:rPr>
              <w:t>«</w:t>
            </w:r>
            <w:r>
              <w:rPr>
                <w:rStyle w:val="IndexLink"/>
              </w:rPr>
              <w:t>13</w:t>
            </w:r>
            <w:r>
              <w:rPr>
                <w:rStyle w:val="IndexLink"/>
                <w:rtl w:val="true"/>
              </w:rPr>
              <w:t>»</w:t>
              <w:tab/>
            </w:r>
            <w:r>
              <w:rPr>
                <w:rStyle w:val="IndexLink"/>
              </w:rPr>
              <w:t>585</w:t>
            </w:r>
          </w:hyperlink>
        </w:p>
        <w:p>
          <w:pPr>
            <w:pStyle w:val="Contents5"/>
            <w:tabs>
              <w:tab w:val="clear" w:pos="7892"/>
              <w:tab w:val="right" w:pos="9026" w:leader="dot"/>
            </w:tabs>
            <w:rPr/>
          </w:pPr>
          <w:hyperlink w:anchor="__RefHeading___Toc1367769_2616395394">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1367771_2616395394">
            <w:r>
              <w:rPr>
                <w:webHidden/>
                <w:rStyle w:val="IndexLink"/>
                <w:rtl w:val="true"/>
              </w:rPr>
              <w:t xml:space="preserve">روایت </w:t>
            </w:r>
            <w:r>
              <w:rPr>
                <w:rStyle w:val="IndexLink"/>
              </w:rPr>
              <w:t>12</w:t>
            </w:r>
            <w:r>
              <w:rPr>
                <w:rStyle w:val="IndexLink"/>
                <w:rtl w:val="true"/>
              </w:rPr>
              <w:tab/>
            </w:r>
            <w:r>
              <w:rPr>
                <w:rStyle w:val="IndexLink"/>
              </w:rPr>
              <w:t>585</w:t>
            </w:r>
          </w:hyperlink>
        </w:p>
        <w:p>
          <w:pPr>
            <w:pStyle w:val="Contents5"/>
            <w:tabs>
              <w:tab w:val="clear" w:pos="7892"/>
              <w:tab w:val="right" w:pos="9026" w:leader="dot"/>
            </w:tabs>
            <w:rPr/>
          </w:pPr>
          <w:hyperlink w:anchor="__RefHeading___Toc1367773_2616395394">
            <w:r>
              <w:rPr>
                <w:webHidden/>
                <w:rStyle w:val="IndexLink"/>
                <w:rtl w:val="true"/>
              </w:rPr>
              <w:t xml:space="preserve">روایت </w:t>
            </w:r>
            <w:r>
              <w:rPr>
                <w:rStyle w:val="IndexLink"/>
              </w:rPr>
              <w:t>13</w:t>
            </w:r>
            <w:r>
              <w:rPr>
                <w:rStyle w:val="IndexLink"/>
                <w:rtl w:val="true"/>
              </w:rPr>
              <w:tab/>
            </w:r>
            <w:r>
              <w:rPr>
                <w:rStyle w:val="IndexLink"/>
              </w:rPr>
              <w:t>586</w:t>
            </w:r>
          </w:hyperlink>
        </w:p>
        <w:p>
          <w:pPr>
            <w:pStyle w:val="Contents5"/>
            <w:tabs>
              <w:tab w:val="clear" w:pos="7892"/>
              <w:tab w:val="right" w:pos="9026" w:leader="dot"/>
            </w:tabs>
            <w:rPr/>
          </w:pPr>
          <w:hyperlink w:anchor="__RefHeading___Toc1367775_2616395394">
            <w:r>
              <w:rPr>
                <w:webHidden/>
                <w:rStyle w:val="IndexLink"/>
                <w:rtl w:val="true"/>
              </w:rPr>
              <w:t>«</w:t>
            </w:r>
            <w:r>
              <w:rPr>
                <w:rStyle w:val="IndexLink"/>
              </w:rPr>
              <w:t>14</w:t>
            </w:r>
            <w:r>
              <w:rPr>
                <w:rStyle w:val="IndexLink"/>
                <w:rtl w:val="true"/>
              </w:rPr>
              <w:t>»</w:t>
              <w:tab/>
            </w:r>
            <w:r>
              <w:rPr>
                <w:rStyle w:val="IndexLink"/>
              </w:rPr>
              <w:t>587</w:t>
            </w:r>
          </w:hyperlink>
        </w:p>
        <w:p>
          <w:pPr>
            <w:pStyle w:val="Contents5"/>
            <w:tabs>
              <w:tab w:val="clear" w:pos="7892"/>
              <w:tab w:val="right" w:pos="9026" w:leader="dot"/>
            </w:tabs>
            <w:rPr/>
          </w:pPr>
          <w:hyperlink w:anchor="__RefHeading___Toc1367777_2616395394">
            <w:r>
              <w:rPr>
                <w:webHidden/>
                <w:rStyle w:val="IndexLink"/>
                <w:rtl w:val="true"/>
              </w:rPr>
              <w:t>بيان</w:t>
            </w:r>
            <w:r>
              <w:rPr>
                <w:rStyle w:val="IndexLink"/>
                <w:rtl w:val="true"/>
              </w:rPr>
              <w:tab/>
            </w:r>
            <w:r>
              <w:rPr>
                <w:rStyle w:val="IndexLink"/>
              </w:rPr>
              <w:t>587</w:t>
            </w:r>
          </w:hyperlink>
        </w:p>
        <w:p>
          <w:pPr>
            <w:pStyle w:val="Contents5"/>
            <w:tabs>
              <w:tab w:val="clear" w:pos="7892"/>
              <w:tab w:val="right" w:pos="9026" w:leader="dot"/>
            </w:tabs>
            <w:rPr/>
          </w:pPr>
          <w:hyperlink w:anchor="__RefHeading___Toc1367779_2616395394">
            <w:r>
              <w:rPr>
                <w:webHidden/>
                <w:rStyle w:val="IndexLink"/>
                <w:rtl w:val="true"/>
              </w:rPr>
              <w:t>«</w:t>
            </w:r>
            <w:r>
              <w:rPr>
                <w:rStyle w:val="IndexLink"/>
              </w:rPr>
              <w:t>15</w:t>
            </w:r>
            <w:r>
              <w:rPr>
                <w:rStyle w:val="IndexLink"/>
                <w:rtl w:val="true"/>
              </w:rPr>
              <w:t>»</w:t>
              <w:tab/>
            </w:r>
            <w:r>
              <w:rPr>
                <w:rStyle w:val="IndexLink"/>
              </w:rPr>
              <w:t>587</w:t>
            </w:r>
          </w:hyperlink>
        </w:p>
        <w:p>
          <w:pPr>
            <w:pStyle w:val="Contents5"/>
            <w:tabs>
              <w:tab w:val="clear" w:pos="7892"/>
              <w:tab w:val="right" w:pos="9026" w:leader="dot"/>
            </w:tabs>
            <w:rPr/>
          </w:pPr>
          <w:hyperlink w:anchor="__RefHeading___Toc1367781_2616395394">
            <w:r>
              <w:rPr>
                <w:webHidden/>
                <w:rStyle w:val="IndexLink"/>
                <w:rtl w:val="true"/>
              </w:rPr>
              <w:t xml:space="preserve">روایت </w:t>
            </w:r>
            <w:r>
              <w:rPr>
                <w:rStyle w:val="IndexLink"/>
              </w:rPr>
              <w:t>14</w:t>
            </w:r>
            <w:r>
              <w:rPr>
                <w:rStyle w:val="IndexLink"/>
                <w:rtl w:val="true"/>
              </w:rPr>
              <w:tab/>
            </w:r>
            <w:r>
              <w:rPr>
                <w:rStyle w:val="IndexLink"/>
              </w:rPr>
              <w:t>587</w:t>
            </w:r>
          </w:hyperlink>
        </w:p>
        <w:p>
          <w:pPr>
            <w:pStyle w:val="Contents5"/>
            <w:tabs>
              <w:tab w:val="clear" w:pos="7892"/>
              <w:tab w:val="right" w:pos="9026" w:leader="dot"/>
            </w:tabs>
            <w:rPr/>
          </w:pPr>
          <w:hyperlink w:anchor="__RefHeading___Toc1367783_2616395394">
            <w:r>
              <w:rPr>
                <w:webHidden/>
                <w:rStyle w:val="IndexLink"/>
                <w:rtl w:val="true"/>
              </w:rPr>
              <w:t>بیان</w:t>
            </w:r>
            <w:r>
              <w:rPr>
                <w:rStyle w:val="IndexLink"/>
                <w:rtl w:val="true"/>
              </w:rPr>
              <w:tab/>
            </w:r>
            <w:r>
              <w:rPr>
                <w:rStyle w:val="IndexLink"/>
              </w:rPr>
              <w:t>588</w:t>
            </w:r>
          </w:hyperlink>
        </w:p>
        <w:p>
          <w:pPr>
            <w:pStyle w:val="Contents5"/>
            <w:tabs>
              <w:tab w:val="clear" w:pos="7892"/>
              <w:tab w:val="right" w:pos="9026" w:leader="dot"/>
            </w:tabs>
            <w:rPr/>
          </w:pPr>
          <w:hyperlink w:anchor="__RefHeading___Toc1367785_2616395394">
            <w:r>
              <w:rPr>
                <w:webHidden/>
                <w:rStyle w:val="IndexLink"/>
                <w:rtl w:val="true"/>
              </w:rPr>
              <w:t xml:space="preserve">روایت </w:t>
            </w:r>
            <w:r>
              <w:rPr>
                <w:rStyle w:val="IndexLink"/>
              </w:rPr>
              <w:t>15</w:t>
            </w:r>
            <w:r>
              <w:rPr>
                <w:rStyle w:val="IndexLink"/>
                <w:rtl w:val="true"/>
              </w:rPr>
              <w:tab/>
            </w:r>
            <w:r>
              <w:rPr>
                <w:rStyle w:val="IndexLink"/>
              </w:rPr>
              <w:t>588</w:t>
            </w:r>
          </w:hyperlink>
        </w:p>
        <w:p>
          <w:pPr>
            <w:pStyle w:val="Contents5"/>
            <w:tabs>
              <w:tab w:val="clear" w:pos="7892"/>
              <w:tab w:val="right" w:pos="9026" w:leader="dot"/>
            </w:tabs>
            <w:rPr/>
          </w:pPr>
          <w:hyperlink w:anchor="__RefHeading___Toc1367787_2616395394">
            <w:r>
              <w:rPr>
                <w:webHidden/>
                <w:rStyle w:val="IndexLink"/>
                <w:rtl w:val="true"/>
              </w:rPr>
              <w:t>«</w:t>
            </w:r>
            <w:r>
              <w:rPr>
                <w:rStyle w:val="IndexLink"/>
              </w:rPr>
              <w:t>16</w:t>
            </w:r>
            <w:r>
              <w:rPr>
                <w:rStyle w:val="IndexLink"/>
                <w:rtl w:val="true"/>
              </w:rPr>
              <w:t>»</w:t>
              <w:tab/>
            </w:r>
            <w:r>
              <w:rPr>
                <w:rStyle w:val="IndexLink"/>
              </w:rPr>
              <w:t>589</w:t>
            </w:r>
          </w:hyperlink>
        </w:p>
        <w:p>
          <w:pPr>
            <w:pStyle w:val="Contents5"/>
            <w:tabs>
              <w:tab w:val="clear" w:pos="7892"/>
              <w:tab w:val="right" w:pos="9026" w:leader="dot"/>
            </w:tabs>
            <w:rPr/>
          </w:pPr>
          <w:hyperlink w:anchor="__RefHeading___Toc1367789_2616395394">
            <w:r>
              <w:rPr>
                <w:webHidden/>
                <w:rStyle w:val="IndexLink"/>
                <w:rtl w:val="true"/>
              </w:rPr>
              <w:t xml:space="preserve">روایت </w:t>
            </w:r>
            <w:r>
              <w:rPr>
                <w:rStyle w:val="IndexLink"/>
              </w:rPr>
              <w:t>16</w:t>
            </w:r>
            <w:r>
              <w:rPr>
                <w:rStyle w:val="IndexLink"/>
                <w:rtl w:val="true"/>
              </w:rPr>
              <w:tab/>
            </w:r>
            <w:r>
              <w:rPr>
                <w:rStyle w:val="IndexLink"/>
              </w:rPr>
              <w:t>589</w:t>
            </w:r>
          </w:hyperlink>
        </w:p>
        <w:p>
          <w:pPr>
            <w:pStyle w:val="Contents5"/>
            <w:tabs>
              <w:tab w:val="clear" w:pos="7892"/>
              <w:tab w:val="right" w:pos="9026" w:leader="dot"/>
            </w:tabs>
            <w:rPr/>
          </w:pPr>
          <w:hyperlink w:anchor="__RefHeading___Toc1367791_2616395394">
            <w:r>
              <w:rPr>
                <w:webHidden/>
                <w:rStyle w:val="IndexLink"/>
                <w:rtl w:val="true"/>
              </w:rPr>
              <w:t>بيان</w:t>
            </w:r>
            <w:r>
              <w:rPr>
                <w:rStyle w:val="IndexLink"/>
                <w:rtl w:val="true"/>
              </w:rPr>
              <w:tab/>
            </w:r>
            <w:r>
              <w:rPr>
                <w:rStyle w:val="IndexLink"/>
              </w:rPr>
              <w:t>591</w:t>
            </w:r>
          </w:hyperlink>
        </w:p>
        <w:p>
          <w:pPr>
            <w:pStyle w:val="Contents5"/>
            <w:tabs>
              <w:tab w:val="clear" w:pos="7892"/>
              <w:tab w:val="right" w:pos="9026" w:leader="dot"/>
            </w:tabs>
            <w:rPr/>
          </w:pPr>
          <w:hyperlink w:anchor="__RefHeading___Toc1367793_2616395394">
            <w:r>
              <w:rPr>
                <w:webHidden/>
                <w:rStyle w:val="IndexLink"/>
                <w:rtl w:val="true"/>
              </w:rPr>
              <w:t>«</w:t>
            </w:r>
            <w:r>
              <w:rPr>
                <w:rStyle w:val="IndexLink"/>
              </w:rPr>
              <w:t>17</w:t>
            </w:r>
            <w:r>
              <w:rPr>
                <w:rStyle w:val="IndexLink"/>
                <w:rtl w:val="true"/>
              </w:rPr>
              <w:t>»</w:t>
              <w:tab/>
            </w:r>
            <w:r>
              <w:rPr>
                <w:rStyle w:val="IndexLink"/>
              </w:rPr>
              <w:t>591</w:t>
            </w:r>
          </w:hyperlink>
        </w:p>
        <w:p>
          <w:pPr>
            <w:pStyle w:val="Contents5"/>
            <w:tabs>
              <w:tab w:val="clear" w:pos="7892"/>
              <w:tab w:val="right" w:pos="9026" w:leader="dot"/>
            </w:tabs>
            <w:rPr/>
          </w:pPr>
          <w:hyperlink w:anchor="__RefHeading___Toc1367795_2616395394">
            <w:r>
              <w:rPr>
                <w:webHidden/>
                <w:rStyle w:val="IndexLink"/>
                <w:rtl w:val="true"/>
              </w:rPr>
              <w:t>«</w:t>
            </w:r>
            <w:r>
              <w:rPr>
                <w:rStyle w:val="IndexLink"/>
              </w:rPr>
              <w:t>18</w:t>
            </w:r>
            <w:r>
              <w:rPr>
                <w:rStyle w:val="IndexLink"/>
                <w:rtl w:val="true"/>
              </w:rPr>
              <w:t>»</w:t>
              <w:tab/>
            </w:r>
            <w:r>
              <w:rPr>
                <w:rStyle w:val="IndexLink"/>
              </w:rPr>
              <w:t>591</w:t>
            </w:r>
          </w:hyperlink>
        </w:p>
        <w:p>
          <w:pPr>
            <w:pStyle w:val="Contents5"/>
            <w:tabs>
              <w:tab w:val="clear" w:pos="7892"/>
              <w:tab w:val="right" w:pos="9026" w:leader="dot"/>
            </w:tabs>
            <w:rPr/>
          </w:pPr>
          <w:hyperlink w:anchor="__RefHeading___Toc1367797_2616395394">
            <w:r>
              <w:rPr>
                <w:webHidden/>
                <w:rStyle w:val="IndexLink"/>
                <w:rtl w:val="true"/>
              </w:rPr>
              <w:t>بيان</w:t>
            </w:r>
            <w:r>
              <w:rPr>
                <w:rStyle w:val="IndexLink"/>
                <w:rtl w:val="true"/>
              </w:rPr>
              <w:tab/>
            </w:r>
            <w:r>
              <w:rPr>
                <w:rStyle w:val="IndexLink"/>
              </w:rPr>
              <w:t>591</w:t>
            </w:r>
          </w:hyperlink>
        </w:p>
        <w:p>
          <w:pPr>
            <w:pStyle w:val="Contents5"/>
            <w:tabs>
              <w:tab w:val="clear" w:pos="7892"/>
              <w:tab w:val="right" w:pos="9026" w:leader="dot"/>
            </w:tabs>
            <w:rPr/>
          </w:pPr>
          <w:hyperlink w:anchor="__RefHeading___Toc1367799_2616395394">
            <w:r>
              <w:rPr>
                <w:webHidden/>
                <w:rStyle w:val="IndexLink"/>
                <w:rtl w:val="true"/>
              </w:rPr>
              <w:t>«</w:t>
            </w:r>
            <w:r>
              <w:rPr>
                <w:rStyle w:val="IndexLink"/>
              </w:rPr>
              <w:t>19</w:t>
            </w:r>
            <w:r>
              <w:rPr>
                <w:rStyle w:val="IndexLink"/>
                <w:rtl w:val="true"/>
              </w:rPr>
              <w:t>»</w:t>
              <w:tab/>
            </w:r>
            <w:r>
              <w:rPr>
                <w:rStyle w:val="IndexLink"/>
              </w:rPr>
              <w:t>591</w:t>
            </w:r>
          </w:hyperlink>
        </w:p>
        <w:p>
          <w:pPr>
            <w:pStyle w:val="Contents5"/>
            <w:tabs>
              <w:tab w:val="clear" w:pos="7892"/>
              <w:tab w:val="right" w:pos="9026" w:leader="dot"/>
            </w:tabs>
            <w:rPr/>
          </w:pPr>
          <w:hyperlink w:anchor="__RefHeading___Toc1367801_2616395394">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1367803_2616395394">
            <w:r>
              <w:rPr>
                <w:webHidden/>
                <w:rStyle w:val="IndexLink"/>
                <w:rtl w:val="true"/>
              </w:rPr>
              <w:t xml:space="preserve">روایت </w:t>
            </w:r>
            <w:r>
              <w:rPr>
                <w:rStyle w:val="IndexLink"/>
              </w:rPr>
              <w:t>17</w:t>
            </w:r>
            <w:r>
              <w:rPr>
                <w:rStyle w:val="IndexLink"/>
                <w:rtl w:val="true"/>
              </w:rPr>
              <w:tab/>
            </w:r>
            <w:r>
              <w:rPr>
                <w:rStyle w:val="IndexLink"/>
              </w:rPr>
              <w:t>591</w:t>
            </w:r>
          </w:hyperlink>
        </w:p>
        <w:p>
          <w:pPr>
            <w:pStyle w:val="Contents5"/>
            <w:tabs>
              <w:tab w:val="clear" w:pos="7892"/>
              <w:tab w:val="right" w:pos="9026" w:leader="dot"/>
            </w:tabs>
            <w:rPr/>
          </w:pPr>
          <w:hyperlink w:anchor="__RefHeading___Toc1367805_2616395394">
            <w:r>
              <w:rPr>
                <w:webHidden/>
                <w:rStyle w:val="IndexLink"/>
                <w:rtl w:val="true"/>
              </w:rPr>
              <w:t xml:space="preserve">روایت </w:t>
            </w:r>
            <w:r>
              <w:rPr>
                <w:rStyle w:val="IndexLink"/>
              </w:rPr>
              <w:t>18</w:t>
            </w:r>
            <w:r>
              <w:rPr>
                <w:rStyle w:val="IndexLink"/>
                <w:rtl w:val="true"/>
              </w:rPr>
              <w:tab/>
            </w:r>
            <w:r>
              <w:rPr>
                <w:rStyle w:val="IndexLink"/>
              </w:rPr>
              <w:t>592</w:t>
            </w:r>
          </w:hyperlink>
        </w:p>
        <w:p>
          <w:pPr>
            <w:pStyle w:val="Contents5"/>
            <w:tabs>
              <w:tab w:val="clear" w:pos="7892"/>
              <w:tab w:val="right" w:pos="9026" w:leader="dot"/>
            </w:tabs>
            <w:rPr/>
          </w:pPr>
          <w:hyperlink w:anchor="__RefHeading___Toc1367807_2616395394">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1367809_2616395394">
            <w:r>
              <w:rPr>
                <w:webHidden/>
                <w:rStyle w:val="IndexLink"/>
                <w:rtl w:val="true"/>
              </w:rPr>
              <w:t xml:space="preserve">روایت </w:t>
            </w:r>
            <w:r>
              <w:rPr>
                <w:rStyle w:val="IndexLink"/>
              </w:rPr>
              <w:t>19</w:t>
            </w:r>
            <w:r>
              <w:rPr>
                <w:rStyle w:val="IndexLink"/>
                <w:rtl w:val="true"/>
              </w:rPr>
              <w:tab/>
            </w:r>
            <w:r>
              <w:rPr>
                <w:rStyle w:val="IndexLink"/>
              </w:rPr>
              <w:t>592</w:t>
            </w:r>
          </w:hyperlink>
        </w:p>
        <w:p>
          <w:pPr>
            <w:pStyle w:val="Contents5"/>
            <w:tabs>
              <w:tab w:val="clear" w:pos="7892"/>
              <w:tab w:val="right" w:pos="9026" w:leader="dot"/>
            </w:tabs>
            <w:rPr/>
          </w:pPr>
          <w:hyperlink w:anchor="__RefHeading___Toc1367811_2616395394">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1367813_2616395394">
            <w:r>
              <w:rPr>
                <w:webHidden/>
                <w:rStyle w:val="IndexLink"/>
                <w:rtl w:val="true"/>
              </w:rPr>
              <w:t>«</w:t>
            </w:r>
            <w:r>
              <w:rPr>
                <w:rStyle w:val="IndexLink"/>
              </w:rPr>
              <w:t>20</w:t>
            </w:r>
            <w:r>
              <w:rPr>
                <w:rStyle w:val="IndexLink"/>
                <w:rtl w:val="true"/>
              </w:rPr>
              <w:t>»</w:t>
              <w:tab/>
            </w:r>
            <w:r>
              <w:rPr>
                <w:rStyle w:val="IndexLink"/>
              </w:rPr>
              <w:t>593</w:t>
            </w:r>
          </w:hyperlink>
        </w:p>
        <w:p>
          <w:pPr>
            <w:pStyle w:val="Contents5"/>
            <w:tabs>
              <w:tab w:val="clear" w:pos="7892"/>
              <w:tab w:val="right" w:pos="9026" w:leader="dot"/>
            </w:tabs>
            <w:rPr/>
          </w:pPr>
          <w:hyperlink w:anchor="__RefHeading___Toc1367815_2616395394">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1367817_2616395394">
            <w:r>
              <w:rPr>
                <w:webHidden/>
                <w:rStyle w:val="IndexLink"/>
                <w:rtl w:val="true"/>
              </w:rPr>
              <w:t>أقول</w:t>
            </w:r>
            <w:r>
              <w:rPr>
                <w:rStyle w:val="IndexLink"/>
                <w:rtl w:val="true"/>
              </w:rPr>
              <w:tab/>
            </w:r>
            <w:r>
              <w:rPr>
                <w:rStyle w:val="IndexLink"/>
              </w:rPr>
              <w:t>593</w:t>
            </w:r>
          </w:hyperlink>
        </w:p>
        <w:p>
          <w:pPr>
            <w:pStyle w:val="Contents5"/>
            <w:tabs>
              <w:tab w:val="clear" w:pos="7892"/>
              <w:tab w:val="right" w:pos="9026" w:leader="dot"/>
            </w:tabs>
            <w:rPr/>
          </w:pPr>
          <w:hyperlink w:anchor="__RefHeading___Toc1367819_2616395394">
            <w:r>
              <w:rPr>
                <w:webHidden/>
                <w:rStyle w:val="IndexLink"/>
                <w:rtl w:val="true"/>
              </w:rPr>
              <w:t>«</w:t>
            </w:r>
            <w:r>
              <w:rPr>
                <w:rStyle w:val="IndexLink"/>
              </w:rPr>
              <w:t>21</w:t>
            </w:r>
            <w:r>
              <w:rPr>
                <w:rStyle w:val="IndexLink"/>
                <w:rtl w:val="true"/>
              </w:rPr>
              <w:t>»</w:t>
              <w:tab/>
            </w:r>
            <w:r>
              <w:rPr>
                <w:rStyle w:val="IndexLink"/>
              </w:rPr>
              <w:t>593</w:t>
            </w:r>
          </w:hyperlink>
        </w:p>
        <w:p>
          <w:pPr>
            <w:pStyle w:val="Contents5"/>
            <w:tabs>
              <w:tab w:val="clear" w:pos="7892"/>
              <w:tab w:val="right" w:pos="9026" w:leader="dot"/>
            </w:tabs>
            <w:rPr/>
          </w:pPr>
          <w:hyperlink w:anchor="__RefHeading___Toc1367821_2616395394">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1367823_2616395394">
            <w:r>
              <w:rPr>
                <w:webHidden/>
                <w:rStyle w:val="IndexLink"/>
                <w:rtl w:val="true"/>
              </w:rPr>
              <w:t xml:space="preserve">روایت </w:t>
            </w:r>
            <w:r>
              <w:rPr>
                <w:rStyle w:val="IndexLink"/>
              </w:rPr>
              <w:t>20</w:t>
            </w:r>
            <w:r>
              <w:rPr>
                <w:rStyle w:val="IndexLink"/>
                <w:rtl w:val="true"/>
              </w:rPr>
              <w:tab/>
            </w:r>
            <w:r>
              <w:rPr>
                <w:rStyle w:val="IndexLink"/>
              </w:rPr>
              <w:t>593</w:t>
            </w:r>
          </w:hyperlink>
        </w:p>
        <w:p>
          <w:pPr>
            <w:pStyle w:val="Contents5"/>
            <w:tabs>
              <w:tab w:val="clear" w:pos="7892"/>
              <w:tab w:val="right" w:pos="9026" w:leader="dot"/>
            </w:tabs>
            <w:rPr/>
          </w:pPr>
          <w:hyperlink w:anchor="__RefHeading___Toc1367825_2616395394">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1367827_2616395394">
            <w:r>
              <w:rPr>
                <w:webHidden/>
                <w:rStyle w:val="IndexLink"/>
                <w:rtl w:val="true"/>
              </w:rPr>
              <w:t>می گویم</w:t>
            </w:r>
            <w:r>
              <w:rPr>
                <w:rStyle w:val="IndexLink"/>
                <w:rtl w:val="true"/>
              </w:rPr>
              <w:tab/>
            </w:r>
            <w:r>
              <w:rPr>
                <w:rStyle w:val="IndexLink"/>
              </w:rPr>
              <w:t>594</w:t>
            </w:r>
          </w:hyperlink>
        </w:p>
        <w:p>
          <w:pPr>
            <w:pStyle w:val="Contents5"/>
            <w:tabs>
              <w:tab w:val="clear" w:pos="7892"/>
              <w:tab w:val="right" w:pos="9026" w:leader="dot"/>
            </w:tabs>
            <w:rPr/>
          </w:pPr>
          <w:hyperlink w:anchor="__RefHeading___Toc1367829_2616395394">
            <w:r>
              <w:rPr>
                <w:webHidden/>
                <w:rStyle w:val="IndexLink"/>
                <w:rtl w:val="true"/>
              </w:rPr>
              <w:t xml:space="preserve">روایت </w:t>
            </w:r>
            <w:r>
              <w:rPr>
                <w:rStyle w:val="IndexLink"/>
              </w:rPr>
              <w:t>21</w:t>
            </w:r>
            <w:r>
              <w:rPr>
                <w:rStyle w:val="IndexLink"/>
                <w:rtl w:val="true"/>
              </w:rPr>
              <w:tab/>
            </w:r>
            <w:r>
              <w:rPr>
                <w:rStyle w:val="IndexLink"/>
              </w:rPr>
              <w:t>594</w:t>
            </w:r>
          </w:hyperlink>
        </w:p>
        <w:p>
          <w:pPr>
            <w:pStyle w:val="Contents5"/>
            <w:tabs>
              <w:tab w:val="clear" w:pos="7892"/>
              <w:tab w:val="right" w:pos="9026" w:leader="dot"/>
            </w:tabs>
            <w:rPr/>
          </w:pPr>
          <w:hyperlink w:anchor="__RefHeading___Toc1367831_2616395394">
            <w:r>
              <w:rPr>
                <w:webHidden/>
                <w:rStyle w:val="IndexLink"/>
                <w:rtl w:val="true"/>
              </w:rPr>
              <w:t>بيان</w:t>
            </w:r>
            <w:r>
              <w:rPr>
                <w:rStyle w:val="IndexLink"/>
                <w:rtl w:val="true"/>
              </w:rPr>
              <w:tab/>
            </w:r>
            <w:r>
              <w:rPr>
                <w:rStyle w:val="IndexLink"/>
              </w:rPr>
              <w:t>595</w:t>
            </w:r>
          </w:hyperlink>
        </w:p>
        <w:p>
          <w:pPr>
            <w:pStyle w:val="Contents5"/>
            <w:tabs>
              <w:tab w:val="clear" w:pos="7892"/>
              <w:tab w:val="right" w:pos="9026" w:leader="dot"/>
            </w:tabs>
            <w:rPr/>
          </w:pPr>
          <w:hyperlink w:anchor="__RefHeading___Toc1367833_2616395394">
            <w:r>
              <w:rPr>
                <w:webHidden/>
                <w:rStyle w:val="IndexLink"/>
                <w:rtl w:val="true"/>
              </w:rPr>
              <w:t>«</w:t>
            </w:r>
            <w:r>
              <w:rPr>
                <w:rStyle w:val="IndexLink"/>
              </w:rPr>
              <w:t>22</w:t>
            </w:r>
            <w:r>
              <w:rPr>
                <w:rStyle w:val="IndexLink"/>
                <w:rtl w:val="true"/>
              </w:rPr>
              <w:t>»</w:t>
              <w:tab/>
            </w:r>
            <w:r>
              <w:rPr>
                <w:rStyle w:val="IndexLink"/>
              </w:rPr>
              <w:t>595</w:t>
            </w:r>
          </w:hyperlink>
        </w:p>
        <w:p>
          <w:pPr>
            <w:pStyle w:val="Contents5"/>
            <w:tabs>
              <w:tab w:val="clear" w:pos="7892"/>
              <w:tab w:val="right" w:pos="9026" w:leader="dot"/>
            </w:tabs>
            <w:rPr/>
          </w:pPr>
          <w:hyperlink w:anchor="__RefHeading___Toc1367835_2616395394">
            <w:r>
              <w:rPr>
                <w:webHidden/>
                <w:rStyle w:val="IndexLink"/>
                <w:rtl w:val="true"/>
              </w:rPr>
              <w:t>«</w:t>
            </w:r>
            <w:r>
              <w:rPr>
                <w:rStyle w:val="IndexLink"/>
              </w:rPr>
              <w:t>23</w:t>
            </w:r>
            <w:r>
              <w:rPr>
                <w:rStyle w:val="IndexLink"/>
                <w:rtl w:val="true"/>
              </w:rPr>
              <w:t>»</w:t>
              <w:tab/>
            </w:r>
            <w:r>
              <w:rPr>
                <w:rStyle w:val="IndexLink"/>
              </w:rPr>
              <w:t>595</w:t>
            </w:r>
          </w:hyperlink>
        </w:p>
        <w:p>
          <w:pPr>
            <w:pStyle w:val="Contents5"/>
            <w:tabs>
              <w:tab w:val="clear" w:pos="7892"/>
              <w:tab w:val="right" w:pos="9026" w:leader="dot"/>
            </w:tabs>
            <w:rPr/>
          </w:pPr>
          <w:hyperlink w:anchor="__RefHeading___Toc1367837_2616395394">
            <w:r>
              <w:rPr>
                <w:webHidden/>
                <w:rStyle w:val="IndexLink"/>
                <w:rtl w:val="true"/>
              </w:rPr>
              <w:t>«</w:t>
            </w:r>
            <w:r>
              <w:rPr>
                <w:rStyle w:val="IndexLink"/>
              </w:rPr>
              <w:t>24</w:t>
            </w:r>
            <w:r>
              <w:rPr>
                <w:rStyle w:val="IndexLink"/>
                <w:rtl w:val="true"/>
              </w:rPr>
              <w:t>»</w:t>
              <w:tab/>
            </w:r>
            <w:r>
              <w:rPr>
                <w:rStyle w:val="IndexLink"/>
              </w:rPr>
              <w:t>595</w:t>
            </w:r>
          </w:hyperlink>
        </w:p>
        <w:p>
          <w:pPr>
            <w:pStyle w:val="Contents5"/>
            <w:tabs>
              <w:tab w:val="clear" w:pos="7892"/>
              <w:tab w:val="right" w:pos="9026" w:leader="dot"/>
            </w:tabs>
            <w:rPr/>
          </w:pPr>
          <w:hyperlink w:anchor="__RefHeading___Toc1367839_2616395394">
            <w:r>
              <w:rPr>
                <w:webHidden/>
                <w:rStyle w:val="IndexLink"/>
                <w:rtl w:val="true"/>
              </w:rPr>
              <w:t>«</w:t>
            </w:r>
            <w:r>
              <w:rPr>
                <w:rStyle w:val="IndexLink"/>
              </w:rPr>
              <w:t>25</w:t>
            </w:r>
            <w:r>
              <w:rPr>
                <w:rStyle w:val="IndexLink"/>
                <w:rtl w:val="true"/>
              </w:rPr>
              <w:t>»</w:t>
              <w:tab/>
            </w:r>
            <w:r>
              <w:rPr>
                <w:rStyle w:val="IndexLink"/>
              </w:rPr>
              <w:t>595</w:t>
            </w:r>
          </w:hyperlink>
        </w:p>
        <w:p>
          <w:pPr>
            <w:pStyle w:val="Contents5"/>
            <w:tabs>
              <w:tab w:val="clear" w:pos="7892"/>
              <w:tab w:val="right" w:pos="9026" w:leader="dot"/>
            </w:tabs>
            <w:rPr/>
          </w:pPr>
          <w:hyperlink w:anchor="__RefHeading___Toc1367841_2616395394">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1367843_2616395394">
            <w:r>
              <w:rPr>
                <w:webHidden/>
                <w:rStyle w:val="IndexLink"/>
                <w:rtl w:val="true"/>
              </w:rPr>
              <w:t xml:space="preserve">روایت </w:t>
            </w:r>
            <w:r>
              <w:rPr>
                <w:rStyle w:val="IndexLink"/>
              </w:rPr>
              <w:t>22</w:t>
            </w:r>
            <w:r>
              <w:rPr>
                <w:rStyle w:val="IndexLink"/>
                <w:rtl w:val="true"/>
              </w:rPr>
              <w:tab/>
            </w:r>
            <w:r>
              <w:rPr>
                <w:rStyle w:val="IndexLink"/>
              </w:rPr>
              <w:t>595</w:t>
            </w:r>
          </w:hyperlink>
        </w:p>
        <w:p>
          <w:pPr>
            <w:pStyle w:val="Contents5"/>
            <w:tabs>
              <w:tab w:val="clear" w:pos="7892"/>
              <w:tab w:val="right" w:pos="9026" w:leader="dot"/>
            </w:tabs>
            <w:rPr/>
          </w:pPr>
          <w:hyperlink w:anchor="__RefHeading___Toc1367845_2616395394">
            <w:r>
              <w:rPr>
                <w:webHidden/>
                <w:rStyle w:val="IndexLink"/>
                <w:rtl w:val="true"/>
              </w:rPr>
              <w:t xml:space="preserve">روایت </w:t>
            </w:r>
            <w:r>
              <w:rPr>
                <w:rStyle w:val="IndexLink"/>
              </w:rPr>
              <w:t>23</w:t>
            </w:r>
            <w:r>
              <w:rPr>
                <w:rStyle w:val="IndexLink"/>
                <w:rtl w:val="true"/>
              </w:rPr>
              <w:tab/>
            </w:r>
            <w:r>
              <w:rPr>
                <w:rStyle w:val="IndexLink"/>
              </w:rPr>
              <w:t>595</w:t>
            </w:r>
          </w:hyperlink>
        </w:p>
        <w:p>
          <w:pPr>
            <w:pStyle w:val="Contents5"/>
            <w:tabs>
              <w:tab w:val="clear" w:pos="7892"/>
              <w:tab w:val="right" w:pos="9026" w:leader="dot"/>
            </w:tabs>
            <w:rPr/>
          </w:pPr>
          <w:hyperlink w:anchor="__RefHeading___Toc1367847_2616395394">
            <w:r>
              <w:rPr>
                <w:webHidden/>
                <w:rStyle w:val="IndexLink"/>
                <w:rtl w:val="true"/>
              </w:rPr>
              <w:t xml:space="preserve">روایت </w:t>
            </w:r>
            <w:r>
              <w:rPr>
                <w:rStyle w:val="IndexLink"/>
              </w:rPr>
              <w:t>24</w:t>
            </w:r>
            <w:r>
              <w:rPr>
                <w:rStyle w:val="IndexLink"/>
                <w:rtl w:val="true"/>
              </w:rPr>
              <w:tab/>
            </w:r>
            <w:r>
              <w:rPr>
                <w:rStyle w:val="IndexLink"/>
              </w:rPr>
              <w:t>596</w:t>
            </w:r>
          </w:hyperlink>
        </w:p>
        <w:p>
          <w:pPr>
            <w:pStyle w:val="Contents5"/>
            <w:tabs>
              <w:tab w:val="clear" w:pos="7892"/>
              <w:tab w:val="right" w:pos="9026" w:leader="dot"/>
            </w:tabs>
            <w:rPr/>
          </w:pPr>
          <w:hyperlink w:anchor="__RefHeading___Toc1367849_2616395394">
            <w:r>
              <w:rPr>
                <w:webHidden/>
                <w:rStyle w:val="IndexLink"/>
                <w:rtl w:val="true"/>
              </w:rPr>
              <w:t xml:space="preserve">روایت </w:t>
            </w:r>
            <w:r>
              <w:rPr>
                <w:rStyle w:val="IndexLink"/>
              </w:rPr>
              <w:t>25</w:t>
            </w:r>
            <w:r>
              <w:rPr>
                <w:rStyle w:val="IndexLink"/>
                <w:rtl w:val="true"/>
              </w:rPr>
              <w:tab/>
            </w:r>
            <w:r>
              <w:rPr>
                <w:rStyle w:val="IndexLink"/>
              </w:rPr>
              <w:t>596</w:t>
            </w:r>
          </w:hyperlink>
        </w:p>
        <w:p>
          <w:pPr>
            <w:pStyle w:val="Contents5"/>
            <w:tabs>
              <w:tab w:val="clear" w:pos="7892"/>
              <w:tab w:val="right" w:pos="9026" w:leader="dot"/>
            </w:tabs>
            <w:rPr/>
          </w:pPr>
          <w:hyperlink w:anchor="__RefHeading___Toc1367851_2616395394">
            <w:r>
              <w:rPr>
                <w:webHidden/>
                <w:rStyle w:val="IndexLink"/>
                <w:rtl w:val="true"/>
              </w:rPr>
              <w:t>«</w:t>
            </w:r>
            <w:r>
              <w:rPr>
                <w:rStyle w:val="IndexLink"/>
              </w:rPr>
              <w:t>26</w:t>
            </w:r>
            <w:r>
              <w:rPr>
                <w:rStyle w:val="IndexLink"/>
                <w:rtl w:val="true"/>
              </w:rPr>
              <w:t>»</w:t>
              <w:tab/>
            </w:r>
            <w:r>
              <w:rPr>
                <w:rStyle w:val="IndexLink"/>
              </w:rPr>
              <w:t>601</w:t>
            </w:r>
          </w:hyperlink>
        </w:p>
        <w:p>
          <w:pPr>
            <w:pStyle w:val="Contents5"/>
            <w:tabs>
              <w:tab w:val="clear" w:pos="7892"/>
              <w:tab w:val="right" w:pos="9026" w:leader="dot"/>
            </w:tabs>
            <w:rPr/>
          </w:pPr>
          <w:hyperlink w:anchor="__RefHeading___Toc1367853_2616395394">
            <w:r>
              <w:rPr>
                <w:webHidden/>
                <w:rStyle w:val="IndexLink"/>
                <w:rtl w:val="true"/>
              </w:rPr>
              <w:t>«</w:t>
            </w:r>
            <w:r>
              <w:rPr>
                <w:rStyle w:val="IndexLink"/>
              </w:rPr>
              <w:t>27</w:t>
            </w:r>
            <w:r>
              <w:rPr>
                <w:rStyle w:val="IndexLink"/>
                <w:rtl w:val="true"/>
              </w:rPr>
              <w:t>»</w:t>
              <w:tab/>
            </w:r>
            <w:r>
              <w:rPr>
                <w:rStyle w:val="IndexLink"/>
              </w:rPr>
              <w:t>601</w:t>
            </w:r>
          </w:hyperlink>
        </w:p>
        <w:p>
          <w:pPr>
            <w:pStyle w:val="Contents5"/>
            <w:tabs>
              <w:tab w:val="clear" w:pos="7892"/>
              <w:tab w:val="right" w:pos="9026" w:leader="dot"/>
            </w:tabs>
            <w:rPr/>
          </w:pPr>
          <w:hyperlink w:anchor="__RefHeading___Toc1367855_2616395394">
            <w:r>
              <w:rPr>
                <w:webHidden/>
                <w:rStyle w:val="IndexLink"/>
                <w:rtl w:val="true"/>
              </w:rPr>
              <w:t>«</w:t>
            </w:r>
            <w:r>
              <w:rPr>
                <w:rStyle w:val="IndexLink"/>
              </w:rPr>
              <w:t>28</w:t>
            </w:r>
            <w:r>
              <w:rPr>
                <w:rStyle w:val="IndexLink"/>
                <w:rtl w:val="true"/>
              </w:rPr>
              <w:t>»</w:t>
              <w:tab/>
            </w:r>
            <w:r>
              <w:rPr>
                <w:rStyle w:val="IndexLink"/>
              </w:rPr>
              <w:t>601</w:t>
            </w:r>
          </w:hyperlink>
        </w:p>
        <w:p>
          <w:pPr>
            <w:pStyle w:val="Contents5"/>
            <w:tabs>
              <w:tab w:val="clear" w:pos="7892"/>
              <w:tab w:val="right" w:pos="9026" w:leader="dot"/>
            </w:tabs>
            <w:rPr/>
          </w:pPr>
          <w:hyperlink w:anchor="__RefHeading___Toc1367857_2616395394">
            <w:r>
              <w:rPr>
                <w:webHidden/>
                <w:rStyle w:val="IndexLink"/>
                <w:rtl w:val="true"/>
              </w:rPr>
              <w:t>«</w:t>
            </w:r>
            <w:r>
              <w:rPr>
                <w:rStyle w:val="IndexLink"/>
              </w:rPr>
              <w:t>29</w:t>
            </w:r>
            <w:r>
              <w:rPr>
                <w:rStyle w:val="IndexLink"/>
                <w:rtl w:val="true"/>
              </w:rPr>
              <w:t>»</w:t>
              <w:tab/>
            </w:r>
            <w:r>
              <w:rPr>
                <w:rStyle w:val="IndexLink"/>
              </w:rPr>
              <w:t>601</w:t>
            </w:r>
          </w:hyperlink>
        </w:p>
        <w:p>
          <w:pPr>
            <w:pStyle w:val="Contents5"/>
            <w:tabs>
              <w:tab w:val="clear" w:pos="7892"/>
              <w:tab w:val="right" w:pos="9026" w:leader="dot"/>
            </w:tabs>
            <w:rPr/>
          </w:pPr>
          <w:hyperlink w:anchor="__RefHeading___Toc1367859_2616395394">
            <w:r>
              <w:rPr>
                <w:webHidden/>
                <w:rStyle w:val="IndexLink"/>
                <w:rtl w:val="true"/>
              </w:rPr>
              <w:t xml:space="preserve">روایت </w:t>
            </w:r>
            <w:r>
              <w:rPr>
                <w:rStyle w:val="IndexLink"/>
              </w:rPr>
              <w:t>36</w:t>
            </w:r>
            <w:r>
              <w:rPr>
                <w:rStyle w:val="IndexLink"/>
                <w:rtl w:val="true"/>
              </w:rPr>
              <w:tab/>
            </w:r>
            <w:r>
              <w:rPr>
                <w:rStyle w:val="IndexLink"/>
              </w:rPr>
              <w:t>601</w:t>
            </w:r>
          </w:hyperlink>
        </w:p>
        <w:p>
          <w:pPr>
            <w:pStyle w:val="Contents5"/>
            <w:tabs>
              <w:tab w:val="clear" w:pos="7892"/>
              <w:tab w:val="right" w:pos="9026" w:leader="dot"/>
            </w:tabs>
            <w:rPr/>
          </w:pPr>
          <w:hyperlink w:anchor="__RefHeading___Toc1367861_2616395394">
            <w:r>
              <w:rPr>
                <w:webHidden/>
                <w:rStyle w:val="IndexLink"/>
                <w:rtl w:val="true"/>
              </w:rPr>
              <w:t xml:space="preserve">روایت </w:t>
            </w:r>
            <w:r>
              <w:rPr>
                <w:rStyle w:val="IndexLink"/>
              </w:rPr>
              <w:t>27</w:t>
            </w:r>
            <w:r>
              <w:rPr>
                <w:rStyle w:val="IndexLink"/>
                <w:rtl w:val="true"/>
              </w:rPr>
              <w:tab/>
            </w:r>
            <w:r>
              <w:rPr>
                <w:rStyle w:val="IndexLink"/>
              </w:rPr>
              <w:t>602</w:t>
            </w:r>
          </w:hyperlink>
        </w:p>
        <w:p>
          <w:pPr>
            <w:pStyle w:val="Contents5"/>
            <w:tabs>
              <w:tab w:val="clear" w:pos="7892"/>
              <w:tab w:val="right" w:pos="9026" w:leader="dot"/>
            </w:tabs>
            <w:rPr/>
          </w:pPr>
          <w:hyperlink w:anchor="__RefHeading___Toc1367863_2616395394">
            <w:r>
              <w:rPr>
                <w:webHidden/>
                <w:rStyle w:val="IndexLink"/>
                <w:rtl w:val="true"/>
              </w:rPr>
              <w:t xml:space="preserve">روایت </w:t>
            </w:r>
            <w:r>
              <w:rPr>
                <w:rStyle w:val="IndexLink"/>
              </w:rPr>
              <w:t>28</w:t>
            </w:r>
            <w:r>
              <w:rPr>
                <w:rStyle w:val="IndexLink"/>
                <w:rtl w:val="true"/>
              </w:rPr>
              <w:tab/>
            </w:r>
            <w:r>
              <w:rPr>
                <w:rStyle w:val="IndexLink"/>
              </w:rPr>
              <w:t>602</w:t>
            </w:r>
          </w:hyperlink>
        </w:p>
        <w:p>
          <w:pPr>
            <w:pStyle w:val="Contents5"/>
            <w:tabs>
              <w:tab w:val="clear" w:pos="7892"/>
              <w:tab w:val="right" w:pos="9026" w:leader="dot"/>
            </w:tabs>
            <w:rPr/>
          </w:pPr>
          <w:hyperlink w:anchor="__RefHeading___Toc1367865_2616395394">
            <w:r>
              <w:rPr>
                <w:webHidden/>
                <w:rStyle w:val="IndexLink"/>
                <w:rtl w:val="true"/>
              </w:rPr>
              <w:t xml:space="preserve">روایت </w:t>
            </w:r>
            <w:r>
              <w:rPr>
                <w:rStyle w:val="IndexLink"/>
              </w:rPr>
              <w:t>29</w:t>
            </w:r>
            <w:r>
              <w:rPr>
                <w:rStyle w:val="IndexLink"/>
                <w:rtl w:val="true"/>
              </w:rPr>
              <w:tab/>
            </w:r>
            <w:r>
              <w:rPr>
                <w:rStyle w:val="IndexLink"/>
              </w:rPr>
              <w:t>602</w:t>
            </w:r>
          </w:hyperlink>
        </w:p>
        <w:p>
          <w:pPr>
            <w:pStyle w:val="Contents5"/>
            <w:tabs>
              <w:tab w:val="clear" w:pos="7892"/>
              <w:tab w:val="right" w:pos="9026" w:leader="dot"/>
            </w:tabs>
            <w:rPr/>
          </w:pPr>
          <w:hyperlink w:anchor="__RefHeading___Toc1367867_2616395394">
            <w:r>
              <w:rPr>
                <w:webHidden/>
                <w:rStyle w:val="IndexLink"/>
                <w:rtl w:val="true"/>
              </w:rPr>
              <w:t>«</w:t>
            </w:r>
            <w:r>
              <w:rPr>
                <w:rStyle w:val="IndexLink"/>
              </w:rPr>
              <w:t>30</w:t>
            </w:r>
            <w:r>
              <w:rPr>
                <w:rStyle w:val="IndexLink"/>
                <w:rtl w:val="true"/>
              </w:rPr>
              <w:t>»</w:t>
              <w:tab/>
            </w:r>
            <w:r>
              <w:rPr>
                <w:rStyle w:val="IndexLink"/>
              </w:rPr>
              <w:t>603</w:t>
            </w:r>
          </w:hyperlink>
        </w:p>
        <w:p>
          <w:pPr>
            <w:pStyle w:val="Contents5"/>
            <w:tabs>
              <w:tab w:val="clear" w:pos="7892"/>
              <w:tab w:val="right" w:pos="9026" w:leader="dot"/>
            </w:tabs>
            <w:rPr/>
          </w:pPr>
          <w:hyperlink w:anchor="__RefHeading___Toc1367869_2616395394">
            <w:r>
              <w:rPr>
                <w:webHidden/>
                <w:rStyle w:val="IndexLink"/>
                <w:rtl w:val="true"/>
              </w:rPr>
              <w:t>«</w:t>
            </w:r>
            <w:r>
              <w:rPr>
                <w:rStyle w:val="IndexLink"/>
              </w:rPr>
              <w:t>31</w:t>
            </w:r>
            <w:r>
              <w:rPr>
                <w:rStyle w:val="IndexLink"/>
                <w:rtl w:val="true"/>
              </w:rPr>
              <w:t>»</w:t>
              <w:tab/>
            </w:r>
            <w:r>
              <w:rPr>
                <w:rStyle w:val="IndexLink"/>
              </w:rPr>
              <w:t>603</w:t>
            </w:r>
          </w:hyperlink>
        </w:p>
        <w:p>
          <w:pPr>
            <w:pStyle w:val="Contents5"/>
            <w:tabs>
              <w:tab w:val="clear" w:pos="7892"/>
              <w:tab w:val="right" w:pos="9026" w:leader="dot"/>
            </w:tabs>
            <w:rPr/>
          </w:pPr>
          <w:hyperlink w:anchor="__RefHeading___Toc1367871_2616395394">
            <w:r>
              <w:rPr>
                <w:webHidden/>
                <w:rStyle w:val="IndexLink"/>
                <w:rtl w:val="true"/>
              </w:rPr>
              <w:t>«</w:t>
            </w:r>
            <w:r>
              <w:rPr>
                <w:rStyle w:val="IndexLink"/>
              </w:rPr>
              <w:t>32</w:t>
            </w:r>
            <w:r>
              <w:rPr>
                <w:rStyle w:val="IndexLink"/>
                <w:rtl w:val="true"/>
              </w:rPr>
              <w:t>»</w:t>
              <w:tab/>
            </w:r>
            <w:r>
              <w:rPr>
                <w:rStyle w:val="IndexLink"/>
              </w:rPr>
              <w:t>603</w:t>
            </w:r>
          </w:hyperlink>
        </w:p>
        <w:p>
          <w:pPr>
            <w:pStyle w:val="Contents5"/>
            <w:tabs>
              <w:tab w:val="clear" w:pos="7892"/>
              <w:tab w:val="right" w:pos="9026" w:leader="dot"/>
            </w:tabs>
            <w:rPr/>
          </w:pPr>
          <w:hyperlink w:anchor="__RefHeading___Toc1367873_2616395394">
            <w:r>
              <w:rPr>
                <w:webHidden/>
                <w:rStyle w:val="IndexLink"/>
                <w:rtl w:val="true"/>
              </w:rPr>
              <w:t>«</w:t>
            </w:r>
            <w:r>
              <w:rPr>
                <w:rStyle w:val="IndexLink"/>
              </w:rPr>
              <w:t>33</w:t>
            </w:r>
            <w:r>
              <w:rPr>
                <w:rStyle w:val="IndexLink"/>
                <w:rtl w:val="true"/>
              </w:rPr>
              <w:t>»</w:t>
              <w:tab/>
            </w:r>
            <w:r>
              <w:rPr>
                <w:rStyle w:val="IndexLink"/>
              </w:rPr>
              <w:t>603</w:t>
            </w:r>
          </w:hyperlink>
        </w:p>
        <w:p>
          <w:pPr>
            <w:pStyle w:val="Contents5"/>
            <w:tabs>
              <w:tab w:val="clear" w:pos="7892"/>
              <w:tab w:val="right" w:pos="9026" w:leader="dot"/>
            </w:tabs>
            <w:rPr/>
          </w:pPr>
          <w:hyperlink w:anchor="__RefHeading___Toc1367875_2616395394">
            <w:r>
              <w:rPr>
                <w:webHidden/>
                <w:rStyle w:val="IndexLink"/>
                <w:rtl w:val="true"/>
              </w:rPr>
              <w:t>«</w:t>
            </w:r>
            <w:r>
              <w:rPr>
                <w:rStyle w:val="IndexLink"/>
              </w:rPr>
              <w:t>34</w:t>
            </w:r>
            <w:r>
              <w:rPr>
                <w:rStyle w:val="IndexLink"/>
                <w:rtl w:val="true"/>
              </w:rPr>
              <w:t>»</w:t>
              <w:tab/>
            </w:r>
            <w:r>
              <w:rPr>
                <w:rStyle w:val="IndexLink"/>
              </w:rPr>
              <w:t>603</w:t>
            </w:r>
          </w:hyperlink>
        </w:p>
        <w:p>
          <w:pPr>
            <w:pStyle w:val="Contents5"/>
            <w:tabs>
              <w:tab w:val="clear" w:pos="7892"/>
              <w:tab w:val="right" w:pos="9026" w:leader="dot"/>
            </w:tabs>
            <w:rPr/>
          </w:pPr>
          <w:hyperlink w:anchor="__RefHeading___Toc1367877_2616395394">
            <w:r>
              <w:rPr>
                <w:webHidden/>
                <w:rStyle w:val="IndexLink"/>
                <w:rtl w:val="true"/>
              </w:rPr>
              <w:t xml:space="preserve">روایت </w:t>
            </w:r>
            <w:r>
              <w:rPr>
                <w:rStyle w:val="IndexLink"/>
              </w:rPr>
              <w:t>30</w:t>
            </w:r>
            <w:r>
              <w:rPr>
                <w:rStyle w:val="IndexLink"/>
                <w:rtl w:val="true"/>
              </w:rPr>
              <w:tab/>
            </w:r>
            <w:r>
              <w:rPr>
                <w:rStyle w:val="IndexLink"/>
              </w:rPr>
              <w:t>603</w:t>
            </w:r>
          </w:hyperlink>
        </w:p>
        <w:p>
          <w:pPr>
            <w:pStyle w:val="Contents5"/>
            <w:tabs>
              <w:tab w:val="clear" w:pos="7892"/>
              <w:tab w:val="right" w:pos="9026" w:leader="dot"/>
            </w:tabs>
            <w:rPr/>
          </w:pPr>
          <w:hyperlink w:anchor="__RefHeading___Toc1367879_2616395394">
            <w:r>
              <w:rPr>
                <w:webHidden/>
                <w:rStyle w:val="IndexLink"/>
                <w:rtl w:val="true"/>
              </w:rPr>
              <w:t xml:space="preserve">روایت </w:t>
            </w:r>
            <w:r>
              <w:rPr>
                <w:rStyle w:val="IndexLink"/>
              </w:rPr>
              <w:t>31</w:t>
            </w:r>
            <w:r>
              <w:rPr>
                <w:rStyle w:val="IndexLink"/>
                <w:rtl w:val="true"/>
              </w:rPr>
              <w:tab/>
            </w:r>
            <w:r>
              <w:rPr>
                <w:rStyle w:val="IndexLink"/>
              </w:rPr>
              <w:t>604</w:t>
            </w:r>
          </w:hyperlink>
        </w:p>
        <w:p>
          <w:pPr>
            <w:pStyle w:val="Contents5"/>
            <w:tabs>
              <w:tab w:val="clear" w:pos="7892"/>
              <w:tab w:val="right" w:pos="9026" w:leader="dot"/>
            </w:tabs>
            <w:rPr/>
          </w:pPr>
          <w:hyperlink w:anchor="__RefHeading___Toc1367881_2616395394">
            <w:r>
              <w:rPr>
                <w:webHidden/>
                <w:rStyle w:val="IndexLink"/>
                <w:rtl w:val="true"/>
              </w:rPr>
              <w:t xml:space="preserve">روایت </w:t>
            </w:r>
            <w:r>
              <w:rPr>
                <w:rStyle w:val="IndexLink"/>
              </w:rPr>
              <w:t>32</w:t>
            </w:r>
            <w:r>
              <w:rPr>
                <w:rStyle w:val="IndexLink"/>
                <w:rtl w:val="true"/>
              </w:rPr>
              <w:tab/>
            </w:r>
            <w:r>
              <w:rPr>
                <w:rStyle w:val="IndexLink"/>
              </w:rPr>
              <w:t>604</w:t>
            </w:r>
          </w:hyperlink>
        </w:p>
        <w:p>
          <w:pPr>
            <w:pStyle w:val="Contents5"/>
            <w:tabs>
              <w:tab w:val="clear" w:pos="7892"/>
              <w:tab w:val="right" w:pos="9026" w:leader="dot"/>
            </w:tabs>
            <w:rPr/>
          </w:pPr>
          <w:hyperlink w:anchor="__RefHeading___Toc1367883_2616395394">
            <w:r>
              <w:rPr>
                <w:webHidden/>
                <w:rStyle w:val="IndexLink"/>
                <w:rtl w:val="true"/>
              </w:rPr>
              <w:t xml:space="preserve">روایت </w:t>
            </w:r>
            <w:r>
              <w:rPr>
                <w:rStyle w:val="IndexLink"/>
              </w:rPr>
              <w:t>33</w:t>
            </w:r>
            <w:r>
              <w:rPr>
                <w:rStyle w:val="IndexLink"/>
                <w:rtl w:val="true"/>
              </w:rPr>
              <w:tab/>
            </w:r>
            <w:r>
              <w:rPr>
                <w:rStyle w:val="IndexLink"/>
              </w:rPr>
              <w:t>604</w:t>
            </w:r>
          </w:hyperlink>
        </w:p>
        <w:p>
          <w:pPr>
            <w:pStyle w:val="Contents5"/>
            <w:tabs>
              <w:tab w:val="clear" w:pos="7892"/>
              <w:tab w:val="right" w:pos="9026" w:leader="dot"/>
            </w:tabs>
            <w:rPr/>
          </w:pPr>
          <w:hyperlink w:anchor="__RefHeading___Toc1367885_2616395394">
            <w:r>
              <w:rPr>
                <w:webHidden/>
                <w:rStyle w:val="IndexLink"/>
                <w:rtl w:val="true"/>
              </w:rPr>
              <w:t xml:space="preserve">روایت </w:t>
            </w:r>
            <w:r>
              <w:rPr>
                <w:rStyle w:val="IndexLink"/>
              </w:rPr>
              <w:t>34</w:t>
            </w:r>
            <w:r>
              <w:rPr>
                <w:rStyle w:val="IndexLink"/>
                <w:rtl w:val="true"/>
              </w:rPr>
              <w:tab/>
            </w:r>
            <w:r>
              <w:rPr>
                <w:rStyle w:val="IndexLink"/>
              </w:rPr>
              <w:t>604</w:t>
            </w:r>
          </w:hyperlink>
        </w:p>
        <w:p>
          <w:pPr>
            <w:pStyle w:val="Contents5"/>
            <w:tabs>
              <w:tab w:val="clear" w:pos="7892"/>
              <w:tab w:val="right" w:pos="9026" w:leader="dot"/>
            </w:tabs>
            <w:rPr/>
          </w:pPr>
          <w:hyperlink w:anchor="__RefHeading___Toc1367887_2616395394">
            <w:r>
              <w:rPr>
                <w:webHidden/>
                <w:rStyle w:val="IndexLink"/>
                <w:rtl w:val="true"/>
              </w:rPr>
              <w:t>«</w:t>
            </w:r>
            <w:r>
              <w:rPr>
                <w:rStyle w:val="IndexLink"/>
              </w:rPr>
              <w:t>35</w:t>
            </w:r>
            <w:r>
              <w:rPr>
                <w:rStyle w:val="IndexLink"/>
                <w:rtl w:val="true"/>
              </w:rPr>
              <w:t>»</w:t>
              <w:tab/>
            </w:r>
            <w:r>
              <w:rPr>
                <w:rStyle w:val="IndexLink"/>
              </w:rPr>
              <w:t>605</w:t>
            </w:r>
          </w:hyperlink>
        </w:p>
        <w:p>
          <w:pPr>
            <w:pStyle w:val="Contents5"/>
            <w:tabs>
              <w:tab w:val="clear" w:pos="7892"/>
              <w:tab w:val="right" w:pos="9026" w:leader="dot"/>
            </w:tabs>
            <w:rPr/>
          </w:pPr>
          <w:hyperlink w:anchor="__RefHeading___Toc1367889_2616395394">
            <w:r>
              <w:rPr>
                <w:webHidden/>
                <w:rStyle w:val="IndexLink"/>
                <w:rtl w:val="true"/>
              </w:rPr>
              <w:t>«</w:t>
            </w:r>
            <w:r>
              <w:rPr>
                <w:rStyle w:val="IndexLink"/>
              </w:rPr>
              <w:t>36</w:t>
            </w:r>
            <w:r>
              <w:rPr>
                <w:rStyle w:val="IndexLink"/>
                <w:rtl w:val="true"/>
              </w:rPr>
              <w:t>»</w:t>
              <w:tab/>
            </w:r>
            <w:r>
              <w:rPr>
                <w:rStyle w:val="IndexLink"/>
              </w:rPr>
              <w:t>605</w:t>
            </w:r>
          </w:hyperlink>
        </w:p>
        <w:p>
          <w:pPr>
            <w:pStyle w:val="Contents5"/>
            <w:tabs>
              <w:tab w:val="clear" w:pos="7892"/>
              <w:tab w:val="right" w:pos="9026" w:leader="dot"/>
            </w:tabs>
            <w:rPr/>
          </w:pPr>
          <w:hyperlink w:anchor="__RefHeading___Toc1367891_2616395394">
            <w:r>
              <w:rPr>
                <w:webHidden/>
                <w:rStyle w:val="IndexLink"/>
                <w:rtl w:val="true"/>
              </w:rPr>
              <w:t>«</w:t>
            </w:r>
            <w:r>
              <w:rPr>
                <w:rStyle w:val="IndexLink"/>
              </w:rPr>
              <w:t>37</w:t>
            </w:r>
            <w:r>
              <w:rPr>
                <w:rStyle w:val="IndexLink"/>
                <w:rtl w:val="true"/>
              </w:rPr>
              <w:t>»</w:t>
              <w:tab/>
            </w:r>
            <w:r>
              <w:rPr>
                <w:rStyle w:val="IndexLink"/>
              </w:rPr>
              <w:t>605</w:t>
            </w:r>
          </w:hyperlink>
        </w:p>
        <w:p>
          <w:pPr>
            <w:pStyle w:val="Contents5"/>
            <w:tabs>
              <w:tab w:val="clear" w:pos="7892"/>
              <w:tab w:val="right" w:pos="9026" w:leader="dot"/>
            </w:tabs>
            <w:rPr/>
          </w:pPr>
          <w:hyperlink w:anchor="__RefHeading___Toc1367893_2616395394">
            <w:r>
              <w:rPr>
                <w:webHidden/>
                <w:rStyle w:val="IndexLink"/>
                <w:rtl w:val="true"/>
              </w:rPr>
              <w:t>«</w:t>
            </w:r>
            <w:r>
              <w:rPr>
                <w:rStyle w:val="IndexLink"/>
              </w:rPr>
              <w:t>38</w:t>
            </w:r>
            <w:r>
              <w:rPr>
                <w:rStyle w:val="IndexLink"/>
                <w:rtl w:val="true"/>
              </w:rPr>
              <w:t>»</w:t>
              <w:tab/>
            </w:r>
            <w:r>
              <w:rPr>
                <w:rStyle w:val="IndexLink"/>
              </w:rPr>
              <w:t>605</w:t>
            </w:r>
          </w:hyperlink>
        </w:p>
        <w:p>
          <w:pPr>
            <w:pStyle w:val="Contents5"/>
            <w:tabs>
              <w:tab w:val="clear" w:pos="7892"/>
              <w:tab w:val="right" w:pos="9026" w:leader="dot"/>
            </w:tabs>
            <w:rPr/>
          </w:pPr>
          <w:hyperlink w:anchor="__RefHeading___Toc1367895_2616395394">
            <w:r>
              <w:rPr>
                <w:webHidden/>
                <w:rStyle w:val="IndexLink"/>
                <w:rtl w:val="true"/>
              </w:rPr>
              <w:t>«</w:t>
            </w:r>
            <w:r>
              <w:rPr>
                <w:rStyle w:val="IndexLink"/>
              </w:rPr>
              <w:t>39</w:t>
            </w:r>
            <w:r>
              <w:rPr>
                <w:rStyle w:val="IndexLink"/>
                <w:rtl w:val="true"/>
              </w:rPr>
              <w:t>»</w:t>
              <w:tab/>
            </w:r>
            <w:r>
              <w:rPr>
                <w:rStyle w:val="IndexLink"/>
              </w:rPr>
              <w:t>605</w:t>
            </w:r>
          </w:hyperlink>
        </w:p>
        <w:p>
          <w:pPr>
            <w:pStyle w:val="Contents5"/>
            <w:tabs>
              <w:tab w:val="clear" w:pos="7892"/>
              <w:tab w:val="right" w:pos="9026" w:leader="dot"/>
            </w:tabs>
            <w:rPr/>
          </w:pPr>
          <w:hyperlink w:anchor="__RefHeading___Toc1367897_2616395394">
            <w:r>
              <w:rPr>
                <w:webHidden/>
                <w:rStyle w:val="IndexLink"/>
                <w:rtl w:val="true"/>
              </w:rPr>
              <w:t xml:space="preserve">روایت </w:t>
            </w:r>
            <w:r>
              <w:rPr>
                <w:rStyle w:val="IndexLink"/>
              </w:rPr>
              <w:t>35</w:t>
            </w:r>
            <w:r>
              <w:rPr>
                <w:rStyle w:val="IndexLink"/>
                <w:rtl w:val="true"/>
              </w:rPr>
              <w:tab/>
            </w:r>
            <w:r>
              <w:rPr>
                <w:rStyle w:val="IndexLink"/>
              </w:rPr>
              <w:t>605</w:t>
            </w:r>
          </w:hyperlink>
        </w:p>
        <w:p>
          <w:pPr>
            <w:pStyle w:val="Contents5"/>
            <w:tabs>
              <w:tab w:val="clear" w:pos="7892"/>
              <w:tab w:val="right" w:pos="9026" w:leader="dot"/>
            </w:tabs>
            <w:rPr/>
          </w:pPr>
          <w:hyperlink w:anchor="__RefHeading___Toc1367899_2616395394">
            <w:r>
              <w:rPr>
                <w:webHidden/>
                <w:rStyle w:val="IndexLink"/>
                <w:rtl w:val="true"/>
              </w:rPr>
              <w:t xml:space="preserve">روایت </w:t>
            </w:r>
            <w:r>
              <w:rPr>
                <w:rStyle w:val="IndexLink"/>
              </w:rPr>
              <w:t>36</w:t>
            </w:r>
            <w:r>
              <w:rPr>
                <w:rStyle w:val="IndexLink"/>
                <w:rtl w:val="true"/>
              </w:rPr>
              <w:tab/>
            </w:r>
            <w:r>
              <w:rPr>
                <w:rStyle w:val="IndexLink"/>
              </w:rPr>
              <w:t>605</w:t>
            </w:r>
          </w:hyperlink>
        </w:p>
        <w:p>
          <w:pPr>
            <w:pStyle w:val="Contents5"/>
            <w:tabs>
              <w:tab w:val="clear" w:pos="7892"/>
              <w:tab w:val="right" w:pos="9026" w:leader="dot"/>
            </w:tabs>
            <w:rPr/>
          </w:pPr>
          <w:hyperlink w:anchor="__RefHeading___Toc1367901_2616395394">
            <w:r>
              <w:rPr>
                <w:webHidden/>
                <w:rStyle w:val="IndexLink"/>
                <w:rtl w:val="true"/>
              </w:rPr>
              <w:t xml:space="preserve">روایت </w:t>
            </w:r>
            <w:r>
              <w:rPr>
                <w:rStyle w:val="IndexLink"/>
              </w:rPr>
              <w:t>37</w:t>
            </w:r>
            <w:r>
              <w:rPr>
                <w:rStyle w:val="IndexLink"/>
                <w:rtl w:val="true"/>
              </w:rPr>
              <w:tab/>
            </w:r>
            <w:r>
              <w:rPr>
                <w:rStyle w:val="IndexLink"/>
              </w:rPr>
              <w:t>606</w:t>
            </w:r>
          </w:hyperlink>
        </w:p>
        <w:p>
          <w:pPr>
            <w:pStyle w:val="Contents5"/>
            <w:tabs>
              <w:tab w:val="clear" w:pos="7892"/>
              <w:tab w:val="right" w:pos="9026" w:leader="dot"/>
            </w:tabs>
            <w:rPr/>
          </w:pPr>
          <w:hyperlink w:anchor="__RefHeading___Toc1367903_2616395394">
            <w:r>
              <w:rPr>
                <w:webHidden/>
                <w:rStyle w:val="IndexLink"/>
                <w:rtl w:val="true"/>
              </w:rPr>
              <w:t xml:space="preserve">روایت </w:t>
            </w:r>
            <w:r>
              <w:rPr>
                <w:rStyle w:val="IndexLink"/>
              </w:rPr>
              <w:t>38</w:t>
            </w:r>
            <w:r>
              <w:rPr>
                <w:rStyle w:val="IndexLink"/>
                <w:rtl w:val="true"/>
              </w:rPr>
              <w:tab/>
            </w:r>
            <w:r>
              <w:rPr>
                <w:rStyle w:val="IndexLink"/>
              </w:rPr>
              <w:t>606</w:t>
            </w:r>
          </w:hyperlink>
        </w:p>
        <w:p>
          <w:pPr>
            <w:pStyle w:val="Contents5"/>
            <w:tabs>
              <w:tab w:val="clear" w:pos="7892"/>
              <w:tab w:val="right" w:pos="9026" w:leader="dot"/>
            </w:tabs>
            <w:rPr/>
          </w:pPr>
          <w:hyperlink w:anchor="__RefHeading___Toc1367905_2616395394">
            <w:r>
              <w:rPr>
                <w:webHidden/>
                <w:rStyle w:val="IndexLink"/>
                <w:rtl w:val="true"/>
              </w:rPr>
              <w:t xml:space="preserve">روایت </w:t>
            </w:r>
            <w:r>
              <w:rPr>
                <w:rStyle w:val="IndexLink"/>
              </w:rPr>
              <w:t>39</w:t>
            </w:r>
            <w:r>
              <w:rPr>
                <w:rStyle w:val="IndexLink"/>
                <w:rtl w:val="true"/>
              </w:rPr>
              <w:tab/>
            </w:r>
            <w:r>
              <w:rPr>
                <w:rStyle w:val="IndexLink"/>
              </w:rPr>
              <w:t>606</w:t>
            </w:r>
          </w:hyperlink>
        </w:p>
        <w:p>
          <w:pPr>
            <w:pStyle w:val="Contents5"/>
            <w:tabs>
              <w:tab w:val="clear" w:pos="7892"/>
              <w:tab w:val="right" w:pos="9026" w:leader="dot"/>
            </w:tabs>
            <w:rPr/>
          </w:pPr>
          <w:hyperlink w:anchor="__RefHeading___Toc1367907_2616395394">
            <w:r>
              <w:rPr>
                <w:webHidden/>
                <w:rStyle w:val="IndexLink"/>
                <w:rtl w:val="true"/>
              </w:rPr>
              <w:t>«</w:t>
            </w:r>
            <w:r>
              <w:rPr>
                <w:rStyle w:val="IndexLink"/>
              </w:rPr>
              <w:t>40</w:t>
            </w:r>
            <w:r>
              <w:rPr>
                <w:rStyle w:val="IndexLink"/>
                <w:rtl w:val="true"/>
              </w:rPr>
              <w:t>»</w:t>
              <w:tab/>
            </w:r>
            <w:r>
              <w:rPr>
                <w:rStyle w:val="IndexLink"/>
              </w:rPr>
              <w:t>607</w:t>
            </w:r>
          </w:hyperlink>
        </w:p>
        <w:p>
          <w:pPr>
            <w:pStyle w:val="Contents5"/>
            <w:tabs>
              <w:tab w:val="clear" w:pos="7892"/>
              <w:tab w:val="right" w:pos="9026" w:leader="dot"/>
            </w:tabs>
            <w:rPr/>
          </w:pPr>
          <w:hyperlink w:anchor="__RefHeading___Toc1367909_2616395394">
            <w:r>
              <w:rPr>
                <w:webHidden/>
                <w:rStyle w:val="IndexLink"/>
                <w:rtl w:val="true"/>
              </w:rPr>
              <w:t>«</w:t>
            </w:r>
            <w:r>
              <w:rPr>
                <w:rStyle w:val="IndexLink"/>
              </w:rPr>
              <w:t>41</w:t>
            </w:r>
            <w:r>
              <w:rPr>
                <w:rStyle w:val="IndexLink"/>
                <w:rtl w:val="true"/>
              </w:rPr>
              <w:t>»</w:t>
              <w:tab/>
            </w:r>
            <w:r>
              <w:rPr>
                <w:rStyle w:val="IndexLink"/>
              </w:rPr>
              <w:t>607</w:t>
            </w:r>
          </w:hyperlink>
        </w:p>
        <w:p>
          <w:pPr>
            <w:pStyle w:val="Contents5"/>
            <w:tabs>
              <w:tab w:val="clear" w:pos="7892"/>
              <w:tab w:val="right" w:pos="9026" w:leader="dot"/>
            </w:tabs>
            <w:rPr/>
          </w:pPr>
          <w:hyperlink w:anchor="__RefHeading___Toc1367911_2616395394">
            <w:r>
              <w:rPr>
                <w:webHidden/>
                <w:rStyle w:val="IndexLink"/>
                <w:rtl w:val="true"/>
              </w:rPr>
              <w:t>«</w:t>
            </w:r>
            <w:r>
              <w:rPr>
                <w:rStyle w:val="IndexLink"/>
              </w:rPr>
              <w:t>42</w:t>
            </w:r>
            <w:r>
              <w:rPr>
                <w:rStyle w:val="IndexLink"/>
                <w:rtl w:val="true"/>
              </w:rPr>
              <w:t>»</w:t>
              <w:tab/>
            </w:r>
            <w:r>
              <w:rPr>
                <w:rStyle w:val="IndexLink"/>
              </w:rPr>
              <w:t>607</w:t>
            </w:r>
          </w:hyperlink>
        </w:p>
        <w:p>
          <w:pPr>
            <w:pStyle w:val="Contents5"/>
            <w:tabs>
              <w:tab w:val="clear" w:pos="7892"/>
              <w:tab w:val="right" w:pos="9026" w:leader="dot"/>
            </w:tabs>
            <w:rPr/>
          </w:pPr>
          <w:hyperlink w:anchor="__RefHeading___Toc1367913_2616395394">
            <w:r>
              <w:rPr>
                <w:webHidden/>
                <w:rStyle w:val="IndexLink"/>
                <w:rtl w:val="true"/>
              </w:rPr>
              <w:t>«</w:t>
            </w:r>
            <w:r>
              <w:rPr>
                <w:rStyle w:val="IndexLink"/>
              </w:rPr>
              <w:t>43</w:t>
            </w:r>
            <w:r>
              <w:rPr>
                <w:rStyle w:val="IndexLink"/>
                <w:rtl w:val="true"/>
              </w:rPr>
              <w:t>»</w:t>
              <w:tab/>
            </w:r>
            <w:r>
              <w:rPr>
                <w:rStyle w:val="IndexLink"/>
              </w:rPr>
              <w:t>607</w:t>
            </w:r>
          </w:hyperlink>
        </w:p>
        <w:p>
          <w:pPr>
            <w:pStyle w:val="Contents5"/>
            <w:tabs>
              <w:tab w:val="clear" w:pos="7892"/>
              <w:tab w:val="right" w:pos="9026" w:leader="dot"/>
            </w:tabs>
            <w:rPr/>
          </w:pPr>
          <w:hyperlink w:anchor="__RefHeading___Toc1367915_2616395394">
            <w:r>
              <w:rPr>
                <w:webHidden/>
                <w:rStyle w:val="IndexLink"/>
                <w:rtl w:val="true"/>
              </w:rPr>
              <w:t xml:space="preserve">روایت </w:t>
            </w:r>
            <w:r>
              <w:rPr>
                <w:rStyle w:val="IndexLink"/>
              </w:rPr>
              <w:t>40</w:t>
            </w:r>
            <w:r>
              <w:rPr>
                <w:rStyle w:val="IndexLink"/>
                <w:rtl w:val="true"/>
              </w:rPr>
              <w:tab/>
            </w:r>
            <w:r>
              <w:rPr>
                <w:rStyle w:val="IndexLink"/>
              </w:rPr>
              <w:t>607</w:t>
            </w:r>
          </w:hyperlink>
        </w:p>
        <w:p>
          <w:pPr>
            <w:pStyle w:val="Contents5"/>
            <w:tabs>
              <w:tab w:val="clear" w:pos="7892"/>
              <w:tab w:val="right" w:pos="9026" w:leader="dot"/>
            </w:tabs>
            <w:rPr/>
          </w:pPr>
          <w:hyperlink w:anchor="__RefHeading___Toc1367917_2616395394">
            <w:r>
              <w:rPr>
                <w:webHidden/>
                <w:rStyle w:val="IndexLink"/>
                <w:rtl w:val="true"/>
              </w:rPr>
              <w:t xml:space="preserve">روایت </w:t>
            </w:r>
            <w:r>
              <w:rPr>
                <w:rStyle w:val="IndexLink"/>
              </w:rPr>
              <w:t>41</w:t>
            </w:r>
            <w:r>
              <w:rPr>
                <w:rStyle w:val="IndexLink"/>
                <w:rtl w:val="true"/>
              </w:rPr>
              <w:tab/>
            </w:r>
            <w:r>
              <w:rPr>
                <w:rStyle w:val="IndexLink"/>
              </w:rPr>
              <w:t>607</w:t>
            </w:r>
          </w:hyperlink>
        </w:p>
        <w:p>
          <w:pPr>
            <w:pStyle w:val="Contents5"/>
            <w:tabs>
              <w:tab w:val="clear" w:pos="7892"/>
              <w:tab w:val="right" w:pos="9026" w:leader="dot"/>
            </w:tabs>
            <w:rPr/>
          </w:pPr>
          <w:hyperlink w:anchor="__RefHeading___Toc1367919_2616395394">
            <w:r>
              <w:rPr>
                <w:webHidden/>
                <w:rStyle w:val="IndexLink"/>
                <w:rtl w:val="true"/>
              </w:rPr>
              <w:t xml:space="preserve">روایت </w:t>
            </w:r>
            <w:r>
              <w:rPr>
                <w:rStyle w:val="IndexLink"/>
              </w:rPr>
              <w:t>42</w:t>
            </w:r>
            <w:r>
              <w:rPr>
                <w:rStyle w:val="IndexLink"/>
                <w:rtl w:val="true"/>
              </w:rPr>
              <w:tab/>
            </w:r>
            <w:r>
              <w:rPr>
                <w:rStyle w:val="IndexLink"/>
              </w:rPr>
              <w:t>608</w:t>
            </w:r>
          </w:hyperlink>
        </w:p>
        <w:p>
          <w:pPr>
            <w:pStyle w:val="Contents5"/>
            <w:tabs>
              <w:tab w:val="clear" w:pos="7892"/>
              <w:tab w:val="right" w:pos="9026" w:leader="dot"/>
            </w:tabs>
            <w:rPr/>
          </w:pPr>
          <w:hyperlink w:anchor="__RefHeading___Toc1367921_2616395394">
            <w:r>
              <w:rPr>
                <w:webHidden/>
                <w:rStyle w:val="IndexLink"/>
                <w:rtl w:val="true"/>
              </w:rPr>
              <w:t xml:space="preserve">روایت </w:t>
            </w:r>
            <w:r>
              <w:rPr>
                <w:rStyle w:val="IndexLink"/>
              </w:rPr>
              <w:t>43</w:t>
            </w:r>
            <w:r>
              <w:rPr>
                <w:rStyle w:val="IndexLink"/>
                <w:rtl w:val="true"/>
              </w:rPr>
              <w:tab/>
            </w:r>
            <w:r>
              <w:rPr>
                <w:rStyle w:val="IndexLink"/>
              </w:rPr>
              <w:t>608</w:t>
            </w:r>
          </w:hyperlink>
        </w:p>
        <w:p>
          <w:pPr>
            <w:pStyle w:val="Contents5"/>
            <w:tabs>
              <w:tab w:val="clear" w:pos="7892"/>
              <w:tab w:val="right" w:pos="9026" w:leader="dot"/>
            </w:tabs>
            <w:rPr/>
          </w:pPr>
          <w:hyperlink w:anchor="__RefHeading___Toc1367923_2616395394">
            <w:r>
              <w:rPr>
                <w:webHidden/>
                <w:rStyle w:val="IndexLink"/>
                <w:rtl w:val="true"/>
              </w:rPr>
              <w:t>«</w:t>
            </w:r>
            <w:r>
              <w:rPr>
                <w:rStyle w:val="IndexLink"/>
              </w:rPr>
              <w:t>44</w:t>
            </w:r>
            <w:r>
              <w:rPr>
                <w:rStyle w:val="IndexLink"/>
                <w:rtl w:val="true"/>
              </w:rPr>
              <w:t>»</w:t>
              <w:tab/>
            </w:r>
            <w:r>
              <w:rPr>
                <w:rStyle w:val="IndexLink"/>
              </w:rPr>
              <w:t>609</w:t>
            </w:r>
          </w:hyperlink>
        </w:p>
        <w:p>
          <w:pPr>
            <w:pStyle w:val="Contents5"/>
            <w:tabs>
              <w:tab w:val="clear" w:pos="7892"/>
              <w:tab w:val="right" w:pos="9026" w:leader="dot"/>
            </w:tabs>
            <w:rPr/>
          </w:pPr>
          <w:hyperlink w:anchor="__RefHeading___Toc1367925_2616395394">
            <w:r>
              <w:rPr>
                <w:webHidden/>
                <w:rStyle w:val="IndexLink"/>
                <w:rtl w:val="true"/>
              </w:rPr>
              <w:t>«</w:t>
            </w:r>
            <w:r>
              <w:rPr>
                <w:rStyle w:val="IndexLink"/>
              </w:rPr>
              <w:t>45</w:t>
            </w:r>
            <w:r>
              <w:rPr>
                <w:rStyle w:val="IndexLink"/>
                <w:rtl w:val="true"/>
              </w:rPr>
              <w:t>»</w:t>
              <w:tab/>
            </w:r>
            <w:r>
              <w:rPr>
                <w:rStyle w:val="IndexLink"/>
              </w:rPr>
              <w:t>609</w:t>
            </w:r>
          </w:hyperlink>
        </w:p>
        <w:p>
          <w:pPr>
            <w:pStyle w:val="Contents5"/>
            <w:tabs>
              <w:tab w:val="clear" w:pos="7892"/>
              <w:tab w:val="right" w:pos="9026" w:leader="dot"/>
            </w:tabs>
            <w:rPr/>
          </w:pPr>
          <w:hyperlink w:anchor="__RefHeading___Toc1367927_2616395394">
            <w:r>
              <w:rPr>
                <w:webHidden/>
                <w:rStyle w:val="IndexLink"/>
                <w:rtl w:val="true"/>
              </w:rPr>
              <w:t xml:space="preserve">روایت </w:t>
            </w:r>
            <w:r>
              <w:rPr>
                <w:rStyle w:val="IndexLink"/>
              </w:rPr>
              <w:t>44</w:t>
            </w:r>
            <w:r>
              <w:rPr>
                <w:rStyle w:val="IndexLink"/>
                <w:rtl w:val="true"/>
              </w:rPr>
              <w:tab/>
            </w:r>
            <w:r>
              <w:rPr>
                <w:rStyle w:val="IndexLink"/>
              </w:rPr>
              <w:t>609</w:t>
            </w:r>
          </w:hyperlink>
        </w:p>
        <w:p>
          <w:pPr>
            <w:pStyle w:val="Contents5"/>
            <w:tabs>
              <w:tab w:val="clear" w:pos="7892"/>
              <w:tab w:val="right" w:pos="9026" w:leader="dot"/>
            </w:tabs>
            <w:rPr/>
          </w:pPr>
          <w:hyperlink w:anchor="__RefHeading___Toc1367929_2616395394">
            <w:r>
              <w:rPr>
                <w:webHidden/>
                <w:rStyle w:val="IndexLink"/>
                <w:rtl w:val="true"/>
              </w:rPr>
              <w:t xml:space="preserve">روایت </w:t>
            </w:r>
            <w:r>
              <w:rPr>
                <w:rStyle w:val="IndexLink"/>
              </w:rPr>
              <w:t>45</w:t>
            </w:r>
            <w:r>
              <w:rPr>
                <w:rStyle w:val="IndexLink"/>
                <w:rtl w:val="true"/>
              </w:rPr>
              <w:tab/>
            </w:r>
            <w:r>
              <w:rPr>
                <w:rStyle w:val="IndexLink"/>
              </w:rPr>
              <w:t>609</w:t>
            </w:r>
          </w:hyperlink>
        </w:p>
        <w:p>
          <w:pPr>
            <w:pStyle w:val="Contents5"/>
            <w:tabs>
              <w:tab w:val="clear" w:pos="7892"/>
              <w:tab w:val="right" w:pos="9026" w:leader="dot"/>
            </w:tabs>
            <w:rPr/>
          </w:pPr>
          <w:hyperlink w:anchor="__RefHeading___Toc1367931_2616395394">
            <w:r>
              <w:rPr>
                <w:webHidden/>
                <w:rStyle w:val="IndexLink"/>
                <w:rtl w:val="true"/>
              </w:rPr>
              <w:t>«</w:t>
            </w:r>
            <w:r>
              <w:rPr>
                <w:rStyle w:val="IndexLink"/>
              </w:rPr>
              <w:t>46</w:t>
            </w:r>
            <w:r>
              <w:rPr>
                <w:rStyle w:val="IndexLink"/>
                <w:rtl w:val="true"/>
              </w:rPr>
              <w:t>»</w:t>
              <w:tab/>
            </w:r>
            <w:r>
              <w:rPr>
                <w:rStyle w:val="IndexLink"/>
              </w:rPr>
              <w:t>611</w:t>
            </w:r>
          </w:hyperlink>
        </w:p>
        <w:p>
          <w:pPr>
            <w:pStyle w:val="Contents5"/>
            <w:tabs>
              <w:tab w:val="clear" w:pos="7892"/>
              <w:tab w:val="right" w:pos="9026" w:leader="dot"/>
            </w:tabs>
            <w:rPr/>
          </w:pPr>
          <w:hyperlink w:anchor="__RefHeading___Toc1367933_2616395394">
            <w:r>
              <w:rPr>
                <w:webHidden/>
                <w:rStyle w:val="IndexLink"/>
                <w:rtl w:val="true"/>
              </w:rPr>
              <w:t>«</w:t>
            </w:r>
            <w:r>
              <w:rPr>
                <w:rStyle w:val="IndexLink"/>
              </w:rPr>
              <w:t>47</w:t>
            </w:r>
            <w:r>
              <w:rPr>
                <w:rStyle w:val="IndexLink"/>
                <w:rtl w:val="true"/>
              </w:rPr>
              <w:t>»</w:t>
              <w:tab/>
            </w:r>
            <w:r>
              <w:rPr>
                <w:rStyle w:val="IndexLink"/>
              </w:rPr>
              <w:t>611</w:t>
            </w:r>
          </w:hyperlink>
        </w:p>
        <w:p>
          <w:pPr>
            <w:pStyle w:val="Contents5"/>
            <w:tabs>
              <w:tab w:val="clear" w:pos="7892"/>
              <w:tab w:val="right" w:pos="9026" w:leader="dot"/>
            </w:tabs>
            <w:rPr/>
          </w:pPr>
          <w:hyperlink w:anchor="__RefHeading___Toc1367935_2616395394">
            <w:r>
              <w:rPr>
                <w:webHidden/>
                <w:rStyle w:val="IndexLink"/>
                <w:rtl w:val="true"/>
              </w:rPr>
              <w:t>«</w:t>
            </w:r>
            <w:r>
              <w:rPr>
                <w:rStyle w:val="IndexLink"/>
              </w:rPr>
              <w:t>48</w:t>
            </w:r>
            <w:r>
              <w:rPr>
                <w:rStyle w:val="IndexLink"/>
                <w:rtl w:val="true"/>
              </w:rPr>
              <w:t>»</w:t>
              <w:tab/>
            </w:r>
            <w:r>
              <w:rPr>
                <w:rStyle w:val="IndexLink"/>
              </w:rPr>
              <w:t>611</w:t>
            </w:r>
          </w:hyperlink>
        </w:p>
        <w:p>
          <w:pPr>
            <w:pStyle w:val="Contents5"/>
            <w:tabs>
              <w:tab w:val="clear" w:pos="7892"/>
              <w:tab w:val="right" w:pos="9026" w:leader="dot"/>
            </w:tabs>
            <w:rPr/>
          </w:pPr>
          <w:hyperlink w:anchor="__RefHeading___Toc1367937_2616395394">
            <w:r>
              <w:rPr>
                <w:webHidden/>
                <w:rStyle w:val="IndexLink"/>
                <w:rtl w:val="true"/>
              </w:rPr>
              <w:t>«</w:t>
            </w:r>
            <w:r>
              <w:rPr>
                <w:rStyle w:val="IndexLink"/>
              </w:rPr>
              <w:t>49</w:t>
            </w:r>
            <w:r>
              <w:rPr>
                <w:rStyle w:val="IndexLink"/>
                <w:rtl w:val="true"/>
              </w:rPr>
              <w:t>»</w:t>
              <w:tab/>
            </w:r>
            <w:r>
              <w:rPr>
                <w:rStyle w:val="IndexLink"/>
              </w:rPr>
              <w:t>611</w:t>
            </w:r>
          </w:hyperlink>
        </w:p>
        <w:p>
          <w:pPr>
            <w:pStyle w:val="Contents5"/>
            <w:tabs>
              <w:tab w:val="clear" w:pos="7892"/>
              <w:tab w:val="right" w:pos="9026" w:leader="dot"/>
            </w:tabs>
            <w:rPr/>
          </w:pPr>
          <w:hyperlink w:anchor="__RefHeading___Toc1367939_2616395394">
            <w:r>
              <w:rPr>
                <w:webHidden/>
                <w:rStyle w:val="IndexLink"/>
                <w:rtl w:val="true"/>
              </w:rPr>
              <w:t xml:space="preserve">روایت </w:t>
            </w:r>
            <w:r>
              <w:rPr>
                <w:rStyle w:val="IndexLink"/>
              </w:rPr>
              <w:t>46</w:t>
            </w:r>
            <w:r>
              <w:rPr>
                <w:rStyle w:val="IndexLink"/>
                <w:rtl w:val="true"/>
              </w:rPr>
              <w:tab/>
            </w:r>
            <w:r>
              <w:rPr>
                <w:rStyle w:val="IndexLink"/>
              </w:rPr>
              <w:t>611</w:t>
            </w:r>
          </w:hyperlink>
        </w:p>
        <w:p>
          <w:pPr>
            <w:pStyle w:val="Contents5"/>
            <w:tabs>
              <w:tab w:val="clear" w:pos="7892"/>
              <w:tab w:val="right" w:pos="9026" w:leader="dot"/>
            </w:tabs>
            <w:rPr/>
          </w:pPr>
          <w:hyperlink w:anchor="__RefHeading___Toc1367941_2616395394">
            <w:r>
              <w:rPr>
                <w:webHidden/>
                <w:rStyle w:val="IndexLink"/>
                <w:rtl w:val="true"/>
              </w:rPr>
              <w:t xml:space="preserve">روایت </w:t>
            </w:r>
            <w:r>
              <w:rPr>
                <w:rStyle w:val="IndexLink"/>
              </w:rPr>
              <w:t>47</w:t>
            </w:r>
            <w:r>
              <w:rPr>
                <w:rStyle w:val="IndexLink"/>
                <w:rtl w:val="true"/>
              </w:rPr>
              <w:tab/>
            </w:r>
            <w:r>
              <w:rPr>
                <w:rStyle w:val="IndexLink"/>
              </w:rPr>
              <w:t>611</w:t>
            </w:r>
          </w:hyperlink>
        </w:p>
        <w:p>
          <w:pPr>
            <w:pStyle w:val="Contents5"/>
            <w:tabs>
              <w:tab w:val="clear" w:pos="7892"/>
              <w:tab w:val="right" w:pos="9026" w:leader="dot"/>
            </w:tabs>
            <w:rPr/>
          </w:pPr>
          <w:hyperlink w:anchor="__RefHeading___Toc1367943_2616395394">
            <w:r>
              <w:rPr>
                <w:webHidden/>
                <w:rStyle w:val="IndexLink"/>
                <w:rtl w:val="true"/>
              </w:rPr>
              <w:t xml:space="preserve">روایت </w:t>
            </w:r>
            <w:r>
              <w:rPr>
                <w:rStyle w:val="IndexLink"/>
              </w:rPr>
              <w:t>48</w:t>
            </w:r>
            <w:r>
              <w:rPr>
                <w:rStyle w:val="IndexLink"/>
                <w:rtl w:val="true"/>
              </w:rPr>
              <w:tab/>
            </w:r>
            <w:r>
              <w:rPr>
                <w:rStyle w:val="IndexLink"/>
              </w:rPr>
              <w:t>612</w:t>
            </w:r>
          </w:hyperlink>
        </w:p>
        <w:p>
          <w:pPr>
            <w:pStyle w:val="Contents5"/>
            <w:tabs>
              <w:tab w:val="clear" w:pos="7892"/>
              <w:tab w:val="right" w:pos="9026" w:leader="dot"/>
            </w:tabs>
            <w:rPr/>
          </w:pPr>
          <w:hyperlink w:anchor="__RefHeading___Toc1367945_2616395394">
            <w:r>
              <w:rPr>
                <w:webHidden/>
                <w:rStyle w:val="IndexLink"/>
                <w:rtl w:val="true"/>
              </w:rPr>
              <w:t xml:space="preserve">روایت </w:t>
            </w:r>
            <w:r>
              <w:rPr>
                <w:rStyle w:val="IndexLink"/>
              </w:rPr>
              <w:t>49</w:t>
            </w:r>
            <w:r>
              <w:rPr>
                <w:rStyle w:val="IndexLink"/>
                <w:rtl w:val="true"/>
              </w:rPr>
              <w:tab/>
            </w:r>
            <w:r>
              <w:rPr>
                <w:rStyle w:val="IndexLink"/>
              </w:rPr>
              <w:t>612</w:t>
            </w:r>
          </w:hyperlink>
        </w:p>
        <w:p>
          <w:pPr>
            <w:pStyle w:val="Contents5"/>
            <w:tabs>
              <w:tab w:val="clear" w:pos="7892"/>
              <w:tab w:val="right" w:pos="9026" w:leader="dot"/>
            </w:tabs>
            <w:rPr/>
          </w:pPr>
          <w:hyperlink w:anchor="__RefHeading___Toc1367947_2616395394">
            <w:r>
              <w:rPr>
                <w:webHidden/>
                <w:rStyle w:val="IndexLink"/>
                <w:rtl w:val="true"/>
              </w:rPr>
              <w:t>«</w:t>
            </w:r>
            <w:r>
              <w:rPr>
                <w:rStyle w:val="IndexLink"/>
              </w:rPr>
              <w:t>50</w:t>
            </w:r>
            <w:r>
              <w:rPr>
                <w:rStyle w:val="IndexLink"/>
                <w:rtl w:val="true"/>
              </w:rPr>
              <w:t>»</w:t>
              <w:tab/>
            </w:r>
            <w:r>
              <w:rPr>
                <w:rStyle w:val="IndexLink"/>
              </w:rPr>
              <w:t>613</w:t>
            </w:r>
          </w:hyperlink>
        </w:p>
        <w:p>
          <w:pPr>
            <w:pStyle w:val="Contents5"/>
            <w:tabs>
              <w:tab w:val="clear" w:pos="7892"/>
              <w:tab w:val="right" w:pos="9026" w:leader="dot"/>
            </w:tabs>
            <w:rPr/>
          </w:pPr>
          <w:hyperlink w:anchor="__RefHeading___Toc1367949_2616395394">
            <w:r>
              <w:rPr>
                <w:webHidden/>
                <w:rStyle w:val="IndexLink"/>
                <w:rtl w:val="true"/>
              </w:rPr>
              <w:t>«</w:t>
            </w:r>
            <w:r>
              <w:rPr>
                <w:rStyle w:val="IndexLink"/>
              </w:rPr>
              <w:t>51</w:t>
            </w:r>
            <w:r>
              <w:rPr>
                <w:rStyle w:val="IndexLink"/>
                <w:rtl w:val="true"/>
              </w:rPr>
              <w:t>»</w:t>
              <w:tab/>
            </w:r>
            <w:r>
              <w:rPr>
                <w:rStyle w:val="IndexLink"/>
              </w:rPr>
              <w:t>613</w:t>
            </w:r>
          </w:hyperlink>
        </w:p>
        <w:p>
          <w:pPr>
            <w:pStyle w:val="Contents5"/>
            <w:tabs>
              <w:tab w:val="clear" w:pos="7892"/>
              <w:tab w:val="right" w:pos="9026" w:leader="dot"/>
            </w:tabs>
            <w:rPr/>
          </w:pPr>
          <w:hyperlink w:anchor="__RefHeading___Toc1367951_2616395394">
            <w:r>
              <w:rPr>
                <w:webHidden/>
                <w:rStyle w:val="IndexLink"/>
                <w:rtl w:val="true"/>
              </w:rPr>
              <w:t>«</w:t>
            </w:r>
            <w:r>
              <w:rPr>
                <w:rStyle w:val="IndexLink"/>
              </w:rPr>
              <w:t>52</w:t>
            </w:r>
            <w:r>
              <w:rPr>
                <w:rStyle w:val="IndexLink"/>
                <w:rtl w:val="true"/>
              </w:rPr>
              <w:t>»</w:t>
              <w:tab/>
            </w:r>
            <w:r>
              <w:rPr>
                <w:rStyle w:val="IndexLink"/>
              </w:rPr>
              <w:t>613</w:t>
            </w:r>
          </w:hyperlink>
        </w:p>
        <w:p>
          <w:pPr>
            <w:pStyle w:val="Contents5"/>
            <w:tabs>
              <w:tab w:val="clear" w:pos="7892"/>
              <w:tab w:val="right" w:pos="9026" w:leader="dot"/>
            </w:tabs>
            <w:rPr/>
          </w:pPr>
          <w:hyperlink w:anchor="__RefHeading___Toc1367953_2616395394">
            <w:r>
              <w:rPr>
                <w:webHidden/>
                <w:rStyle w:val="IndexLink"/>
                <w:rtl w:val="true"/>
              </w:rPr>
              <w:t xml:space="preserve">روایت </w:t>
            </w:r>
            <w:r>
              <w:rPr>
                <w:rStyle w:val="IndexLink"/>
              </w:rPr>
              <w:t>50</w:t>
            </w:r>
            <w:r>
              <w:rPr>
                <w:rStyle w:val="IndexLink"/>
                <w:rtl w:val="true"/>
              </w:rPr>
              <w:tab/>
            </w:r>
            <w:r>
              <w:rPr>
                <w:rStyle w:val="IndexLink"/>
              </w:rPr>
              <w:t>613</w:t>
            </w:r>
          </w:hyperlink>
        </w:p>
        <w:p>
          <w:pPr>
            <w:pStyle w:val="Contents5"/>
            <w:tabs>
              <w:tab w:val="clear" w:pos="7892"/>
              <w:tab w:val="right" w:pos="9026" w:leader="dot"/>
            </w:tabs>
            <w:rPr/>
          </w:pPr>
          <w:hyperlink w:anchor="__RefHeading___Toc1367955_2616395394">
            <w:r>
              <w:rPr>
                <w:webHidden/>
                <w:rStyle w:val="IndexLink"/>
                <w:rtl w:val="true"/>
              </w:rPr>
              <w:t xml:space="preserve">روایت </w:t>
            </w:r>
            <w:r>
              <w:rPr>
                <w:rStyle w:val="IndexLink"/>
              </w:rPr>
              <w:t>51</w:t>
            </w:r>
            <w:r>
              <w:rPr>
                <w:rStyle w:val="IndexLink"/>
                <w:rtl w:val="true"/>
              </w:rPr>
              <w:tab/>
            </w:r>
            <w:r>
              <w:rPr>
                <w:rStyle w:val="IndexLink"/>
              </w:rPr>
              <w:t>614</w:t>
            </w:r>
          </w:hyperlink>
        </w:p>
        <w:p>
          <w:pPr>
            <w:pStyle w:val="Contents5"/>
            <w:tabs>
              <w:tab w:val="clear" w:pos="7892"/>
              <w:tab w:val="right" w:pos="9026" w:leader="dot"/>
            </w:tabs>
            <w:rPr/>
          </w:pPr>
          <w:hyperlink w:anchor="__RefHeading___Toc1367957_2616395394">
            <w:r>
              <w:rPr>
                <w:webHidden/>
                <w:rStyle w:val="IndexLink"/>
                <w:rtl w:val="true"/>
              </w:rPr>
              <w:t xml:space="preserve">روایت </w:t>
            </w:r>
            <w:r>
              <w:rPr>
                <w:rStyle w:val="IndexLink"/>
              </w:rPr>
              <w:t>52</w:t>
            </w:r>
            <w:r>
              <w:rPr>
                <w:rStyle w:val="IndexLink"/>
                <w:rtl w:val="true"/>
              </w:rPr>
              <w:tab/>
            </w:r>
            <w:r>
              <w:rPr>
                <w:rStyle w:val="IndexLink"/>
              </w:rPr>
              <w:t>614</w:t>
            </w:r>
          </w:hyperlink>
        </w:p>
        <w:p>
          <w:pPr>
            <w:pStyle w:val="Contents5"/>
            <w:tabs>
              <w:tab w:val="clear" w:pos="7892"/>
              <w:tab w:val="right" w:pos="9026" w:leader="dot"/>
            </w:tabs>
            <w:rPr/>
          </w:pPr>
          <w:hyperlink w:anchor="__RefHeading___Toc1367959_2616395394">
            <w:r>
              <w:rPr>
                <w:webHidden/>
                <w:rStyle w:val="IndexLink"/>
                <w:rtl w:val="true"/>
              </w:rPr>
              <w:t>«</w:t>
            </w:r>
            <w:r>
              <w:rPr>
                <w:rStyle w:val="IndexLink"/>
              </w:rPr>
              <w:t>53</w:t>
            </w:r>
            <w:r>
              <w:rPr>
                <w:rStyle w:val="IndexLink"/>
                <w:rtl w:val="true"/>
              </w:rPr>
              <w:t>»</w:t>
              <w:tab/>
            </w:r>
            <w:r>
              <w:rPr>
                <w:rStyle w:val="IndexLink"/>
              </w:rPr>
              <w:t>615</w:t>
            </w:r>
          </w:hyperlink>
        </w:p>
        <w:p>
          <w:pPr>
            <w:pStyle w:val="Contents5"/>
            <w:tabs>
              <w:tab w:val="clear" w:pos="7892"/>
              <w:tab w:val="right" w:pos="9026" w:leader="dot"/>
            </w:tabs>
            <w:rPr/>
          </w:pPr>
          <w:hyperlink w:anchor="__RefHeading___Toc1367961_2616395394">
            <w:r>
              <w:rPr>
                <w:webHidden/>
                <w:rStyle w:val="IndexLink"/>
                <w:rtl w:val="true"/>
              </w:rPr>
              <w:t>«</w:t>
            </w:r>
            <w:r>
              <w:rPr>
                <w:rStyle w:val="IndexLink"/>
              </w:rPr>
              <w:t>54</w:t>
            </w:r>
            <w:r>
              <w:rPr>
                <w:rStyle w:val="IndexLink"/>
                <w:rtl w:val="true"/>
              </w:rPr>
              <w:t>»</w:t>
              <w:tab/>
            </w:r>
            <w:r>
              <w:rPr>
                <w:rStyle w:val="IndexLink"/>
              </w:rPr>
              <w:t>615</w:t>
            </w:r>
          </w:hyperlink>
        </w:p>
        <w:p>
          <w:pPr>
            <w:pStyle w:val="Contents5"/>
            <w:tabs>
              <w:tab w:val="clear" w:pos="7892"/>
              <w:tab w:val="right" w:pos="9026" w:leader="dot"/>
            </w:tabs>
            <w:rPr/>
          </w:pPr>
          <w:hyperlink w:anchor="__RefHeading___Toc1367963_2616395394">
            <w:r>
              <w:rPr>
                <w:webHidden/>
                <w:rStyle w:val="IndexLink"/>
                <w:rtl w:val="true"/>
              </w:rPr>
              <w:t xml:space="preserve">روایت </w:t>
            </w:r>
            <w:r>
              <w:rPr>
                <w:rStyle w:val="IndexLink"/>
              </w:rPr>
              <w:t>53</w:t>
            </w:r>
            <w:r>
              <w:rPr>
                <w:rStyle w:val="IndexLink"/>
                <w:rtl w:val="true"/>
              </w:rPr>
              <w:tab/>
            </w:r>
            <w:r>
              <w:rPr>
                <w:rStyle w:val="IndexLink"/>
              </w:rPr>
              <w:t>615</w:t>
            </w:r>
          </w:hyperlink>
        </w:p>
        <w:p>
          <w:pPr>
            <w:pStyle w:val="Contents5"/>
            <w:tabs>
              <w:tab w:val="clear" w:pos="7892"/>
              <w:tab w:val="right" w:pos="9026" w:leader="dot"/>
            </w:tabs>
            <w:rPr/>
          </w:pPr>
          <w:hyperlink w:anchor="__RefHeading___Toc1367965_2616395394">
            <w:r>
              <w:rPr>
                <w:webHidden/>
                <w:rStyle w:val="IndexLink"/>
                <w:rtl w:val="true"/>
              </w:rPr>
              <w:t xml:space="preserve">روایت </w:t>
            </w:r>
            <w:r>
              <w:rPr>
                <w:rStyle w:val="IndexLink"/>
              </w:rPr>
              <w:t>54</w:t>
            </w:r>
            <w:r>
              <w:rPr>
                <w:rStyle w:val="IndexLink"/>
                <w:rtl w:val="true"/>
              </w:rPr>
              <w:tab/>
            </w:r>
            <w:r>
              <w:rPr>
                <w:rStyle w:val="IndexLink"/>
              </w:rPr>
              <w:t>615</w:t>
            </w:r>
          </w:hyperlink>
        </w:p>
        <w:p>
          <w:pPr>
            <w:pStyle w:val="Contents3"/>
            <w:tabs>
              <w:tab w:val="clear" w:pos="8459"/>
              <w:tab w:val="right" w:pos="9026" w:leader="dot"/>
            </w:tabs>
            <w:rPr/>
          </w:pPr>
          <w:hyperlink w:anchor="__RefHeading___Toc1367967_2616395394">
            <w:r>
              <w:rPr>
                <w:webHidden/>
                <w:rStyle w:val="IndexLink"/>
                <w:rtl w:val="true"/>
              </w:rPr>
              <w:t xml:space="preserve">باب </w:t>
            </w:r>
            <w:r>
              <w:rPr>
                <w:rStyle w:val="IndexLink"/>
              </w:rPr>
              <w:t>7</w:t>
            </w:r>
            <w:r>
              <w:rPr>
                <w:rStyle w:val="IndexLink"/>
                <w:rtl w:val="true"/>
              </w:rPr>
              <w:t xml:space="preserve"> </w:t>
            </w:r>
            <w:r>
              <w:rPr>
                <w:rStyle w:val="IndexLink"/>
                <w:rtl w:val="true"/>
              </w:rPr>
              <w:t>خروجه عليه السلام إلي الشام و ما ظهر فيه من المعجزات</w:t>
            </w:r>
            <w:r>
              <w:rPr>
                <w:rStyle w:val="IndexLink"/>
                <w:rtl w:val="true"/>
              </w:rPr>
              <w:tab/>
            </w:r>
            <w:r>
              <w:rPr>
                <w:rStyle w:val="IndexLink"/>
              </w:rPr>
              <w:t>618</w:t>
            </w:r>
          </w:hyperlink>
        </w:p>
        <w:p>
          <w:pPr>
            <w:pStyle w:val="Contents4"/>
            <w:tabs>
              <w:tab w:val="clear" w:pos="8176"/>
              <w:tab w:val="right" w:pos="9026" w:leader="dot"/>
            </w:tabs>
            <w:rPr/>
          </w:pPr>
          <w:hyperlink w:anchor="__RefHeading___Toc1367969_2616395394">
            <w:r>
              <w:rPr>
                <w:webHidden/>
                <w:rStyle w:val="IndexLink"/>
                <w:rtl w:val="true"/>
              </w:rPr>
              <w:t>الأخبار</w:t>
            </w:r>
            <w:r>
              <w:rPr>
                <w:rStyle w:val="IndexLink"/>
                <w:rtl w:val="true"/>
              </w:rPr>
              <w:tab/>
            </w:r>
            <w:r>
              <w:rPr>
                <w:rStyle w:val="IndexLink"/>
              </w:rPr>
              <w:t>618</w:t>
            </w:r>
          </w:hyperlink>
        </w:p>
        <w:p>
          <w:pPr>
            <w:pStyle w:val="Contents5"/>
            <w:tabs>
              <w:tab w:val="clear" w:pos="7892"/>
              <w:tab w:val="right" w:pos="9026" w:leader="dot"/>
            </w:tabs>
            <w:rPr/>
          </w:pPr>
          <w:hyperlink w:anchor="__RefHeading___Toc1367971_2616395394">
            <w:r>
              <w:rPr>
                <w:webHidden/>
                <w:rStyle w:val="IndexLink"/>
                <w:rtl w:val="true"/>
              </w:rPr>
              <w:t>«</w:t>
            </w:r>
            <w:r>
              <w:rPr>
                <w:rStyle w:val="IndexLink"/>
              </w:rPr>
              <w:t>1</w:t>
            </w:r>
            <w:r>
              <w:rPr>
                <w:rStyle w:val="IndexLink"/>
                <w:rtl w:val="true"/>
              </w:rPr>
              <w:t>»</w:t>
              <w:tab/>
            </w:r>
            <w:r>
              <w:rPr>
                <w:rStyle w:val="IndexLink"/>
              </w:rPr>
              <w:t>618</w:t>
            </w:r>
          </w:hyperlink>
        </w:p>
        <w:p>
          <w:pPr>
            <w:pStyle w:val="Contents3"/>
            <w:tabs>
              <w:tab w:val="clear" w:pos="8459"/>
              <w:tab w:val="right" w:pos="9026" w:leader="dot"/>
            </w:tabs>
            <w:rPr/>
          </w:pPr>
          <w:hyperlink w:anchor="__RefHeading___Toc1367973_2616395394">
            <w:r>
              <w:rPr>
                <w:webHidden/>
                <w:rStyle w:val="IndexLink"/>
                <w:rtl w:val="true"/>
              </w:rPr>
              <w:t xml:space="preserve">باب هفتم </w:t>
            </w:r>
            <w:r>
              <w:rPr>
                <w:rStyle w:val="IndexLink"/>
                <w:rtl w:val="true"/>
              </w:rPr>
              <w:t xml:space="preserve">: </w:t>
            </w:r>
            <w:r>
              <w:rPr>
                <w:rStyle w:val="IndexLink"/>
                <w:rtl w:val="true"/>
              </w:rPr>
              <w:t>رفتن امام باقر علیه السلام به شام و معجزه‌هایی که در آنجا ظاهر شد</w:t>
            </w:r>
            <w:r>
              <w:rPr>
                <w:rStyle w:val="IndexLink"/>
                <w:rtl w:val="true"/>
              </w:rPr>
              <w:t>.</w:t>
              <w:tab/>
            </w:r>
            <w:r>
              <w:rPr>
                <w:rStyle w:val="IndexLink"/>
              </w:rPr>
              <w:t>618</w:t>
            </w:r>
          </w:hyperlink>
        </w:p>
        <w:p>
          <w:pPr>
            <w:pStyle w:val="Contents4"/>
            <w:tabs>
              <w:tab w:val="clear" w:pos="8176"/>
              <w:tab w:val="right" w:pos="9026" w:leader="dot"/>
            </w:tabs>
            <w:rPr/>
          </w:pPr>
          <w:hyperlink w:anchor="__RefHeading___Toc1367975_2616395394">
            <w:r>
              <w:rPr>
                <w:webHidden/>
                <w:rStyle w:val="IndexLink"/>
                <w:rtl w:val="true"/>
              </w:rPr>
              <w:t>روایات</w:t>
            </w:r>
            <w:r>
              <w:rPr>
                <w:rStyle w:val="IndexLink"/>
                <w:rtl w:val="true"/>
              </w:rPr>
              <w:tab/>
            </w:r>
            <w:r>
              <w:rPr>
                <w:rStyle w:val="IndexLink"/>
              </w:rPr>
              <w:t>618</w:t>
            </w:r>
          </w:hyperlink>
        </w:p>
        <w:p>
          <w:pPr>
            <w:pStyle w:val="Contents5"/>
            <w:tabs>
              <w:tab w:val="clear" w:pos="7892"/>
              <w:tab w:val="right" w:pos="9026" w:leader="dot"/>
            </w:tabs>
            <w:rPr/>
          </w:pPr>
          <w:hyperlink w:anchor="__RefHeading___Toc1367977_2616395394">
            <w:r>
              <w:rPr>
                <w:webHidden/>
                <w:rStyle w:val="IndexLink"/>
                <w:rtl w:val="true"/>
              </w:rPr>
              <w:t xml:space="preserve">روایت </w:t>
            </w:r>
            <w:r>
              <w:rPr>
                <w:rStyle w:val="IndexLink"/>
              </w:rPr>
              <w:t>1</w:t>
            </w:r>
            <w:r>
              <w:rPr>
                <w:rStyle w:val="IndexLink"/>
                <w:rtl w:val="true"/>
              </w:rPr>
              <w:tab/>
            </w:r>
            <w:r>
              <w:rPr>
                <w:rStyle w:val="IndexLink"/>
              </w:rPr>
              <w:t>618</w:t>
            </w:r>
          </w:hyperlink>
        </w:p>
        <w:p>
          <w:pPr>
            <w:pStyle w:val="Contents5"/>
            <w:tabs>
              <w:tab w:val="clear" w:pos="7892"/>
              <w:tab w:val="right" w:pos="9026" w:leader="dot"/>
            </w:tabs>
            <w:rPr/>
          </w:pPr>
          <w:hyperlink w:anchor="__RefHeading___Toc1367979_2616395394">
            <w:r>
              <w:rPr>
                <w:webHidden/>
                <w:rStyle w:val="IndexLink"/>
                <w:rtl w:val="true"/>
              </w:rPr>
              <w:t>إيضاح</w:t>
            </w:r>
            <w:r>
              <w:rPr>
                <w:rStyle w:val="IndexLink"/>
                <w:rtl w:val="true"/>
              </w:rPr>
              <w:tab/>
            </w:r>
            <w:r>
              <w:rPr>
                <w:rStyle w:val="IndexLink"/>
              </w:rPr>
              <w:t>632</w:t>
            </w:r>
          </w:hyperlink>
        </w:p>
        <w:p>
          <w:pPr>
            <w:pStyle w:val="Contents5"/>
            <w:tabs>
              <w:tab w:val="clear" w:pos="7892"/>
              <w:tab w:val="right" w:pos="9026" w:leader="dot"/>
            </w:tabs>
            <w:rPr/>
          </w:pPr>
          <w:hyperlink w:anchor="__RefHeading___Toc1367981_2616395394">
            <w:r>
              <w:rPr>
                <w:webHidden/>
                <w:rStyle w:val="IndexLink"/>
                <w:rtl w:val="true"/>
              </w:rPr>
              <w:t>«</w:t>
            </w:r>
            <w:r>
              <w:rPr>
                <w:rStyle w:val="IndexLink"/>
              </w:rPr>
              <w:t>2</w:t>
            </w:r>
            <w:r>
              <w:rPr>
                <w:rStyle w:val="IndexLink"/>
                <w:rtl w:val="true"/>
              </w:rPr>
              <w:t>»</w:t>
              <w:tab/>
            </w:r>
            <w:r>
              <w:rPr>
                <w:rStyle w:val="IndexLink"/>
              </w:rPr>
              <w:t>632</w:t>
            </w:r>
          </w:hyperlink>
        </w:p>
        <w:p>
          <w:pPr>
            <w:pStyle w:val="Contents5"/>
            <w:tabs>
              <w:tab w:val="clear" w:pos="7892"/>
              <w:tab w:val="right" w:pos="9026" w:leader="dot"/>
            </w:tabs>
            <w:rPr/>
          </w:pPr>
          <w:hyperlink w:anchor="__RefHeading___Toc1367983_2616395394">
            <w:r>
              <w:rPr>
                <w:webHidden/>
                <w:rStyle w:val="IndexLink"/>
                <w:rtl w:val="true"/>
              </w:rPr>
              <w:t>بیان</w:t>
            </w:r>
            <w:r>
              <w:rPr>
                <w:rStyle w:val="IndexLink"/>
                <w:rtl w:val="true"/>
              </w:rPr>
              <w:tab/>
            </w:r>
            <w:r>
              <w:rPr>
                <w:rStyle w:val="IndexLink"/>
              </w:rPr>
              <w:t>632</w:t>
            </w:r>
          </w:hyperlink>
        </w:p>
        <w:p>
          <w:pPr>
            <w:pStyle w:val="Contents5"/>
            <w:tabs>
              <w:tab w:val="clear" w:pos="7892"/>
              <w:tab w:val="right" w:pos="9026" w:leader="dot"/>
            </w:tabs>
            <w:rPr/>
          </w:pPr>
          <w:hyperlink w:anchor="__RefHeading___Toc1367985_2616395394">
            <w:r>
              <w:rPr>
                <w:webHidden/>
                <w:rStyle w:val="IndexLink"/>
                <w:rtl w:val="true"/>
              </w:rPr>
              <w:t xml:space="preserve">روایت </w:t>
            </w:r>
            <w:r>
              <w:rPr>
                <w:rStyle w:val="IndexLink"/>
              </w:rPr>
              <w:t>2</w:t>
            </w:r>
            <w:r>
              <w:rPr>
                <w:rStyle w:val="IndexLink"/>
                <w:rtl w:val="true"/>
              </w:rPr>
              <w:tab/>
            </w:r>
            <w:r>
              <w:rPr>
                <w:rStyle w:val="IndexLink"/>
              </w:rPr>
              <w:t>633</w:t>
            </w:r>
          </w:hyperlink>
        </w:p>
        <w:p>
          <w:pPr>
            <w:pStyle w:val="Contents5"/>
            <w:tabs>
              <w:tab w:val="clear" w:pos="7892"/>
              <w:tab w:val="right" w:pos="9026" w:leader="dot"/>
            </w:tabs>
            <w:rPr/>
          </w:pPr>
          <w:hyperlink w:anchor="__RefHeading___Toc1367987_2616395394">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1367989_2616395394">
            <w:r>
              <w:rPr>
                <w:webHidden/>
                <w:rStyle w:val="IndexLink"/>
                <w:rtl w:val="true"/>
              </w:rPr>
              <w:t>«</w:t>
            </w:r>
            <w:r>
              <w:rPr>
                <w:rStyle w:val="IndexLink"/>
              </w:rPr>
              <w:t>3</w:t>
            </w:r>
            <w:r>
              <w:rPr>
                <w:rStyle w:val="IndexLink"/>
                <w:rtl w:val="true"/>
              </w:rPr>
              <w:t>»</w:t>
              <w:tab/>
            </w:r>
            <w:r>
              <w:rPr>
                <w:rStyle w:val="IndexLink"/>
              </w:rPr>
              <w:t>636</w:t>
            </w:r>
          </w:hyperlink>
        </w:p>
        <w:p>
          <w:pPr>
            <w:pStyle w:val="Contents5"/>
            <w:tabs>
              <w:tab w:val="clear" w:pos="7892"/>
              <w:tab w:val="right" w:pos="9026" w:leader="dot"/>
            </w:tabs>
            <w:rPr/>
          </w:pPr>
          <w:hyperlink w:anchor="__RefHeading___Toc1367991_2616395394">
            <w:r>
              <w:rPr>
                <w:webHidden/>
                <w:rStyle w:val="IndexLink"/>
                <w:rtl w:val="true"/>
              </w:rPr>
              <w:t>بیان</w:t>
            </w:r>
            <w:r>
              <w:rPr>
                <w:rStyle w:val="IndexLink"/>
                <w:rtl w:val="true"/>
              </w:rPr>
              <w:tab/>
            </w:r>
            <w:r>
              <w:rPr>
                <w:rStyle w:val="IndexLink"/>
              </w:rPr>
              <w:t>636</w:t>
            </w:r>
          </w:hyperlink>
        </w:p>
        <w:p>
          <w:pPr>
            <w:pStyle w:val="Contents5"/>
            <w:tabs>
              <w:tab w:val="clear" w:pos="7892"/>
              <w:tab w:val="right" w:pos="9026" w:leader="dot"/>
            </w:tabs>
            <w:rPr/>
          </w:pPr>
          <w:hyperlink w:anchor="__RefHeading___Toc1367993_2616395394">
            <w:r>
              <w:rPr>
                <w:webHidden/>
                <w:rStyle w:val="IndexLink"/>
                <w:rtl w:val="true"/>
              </w:rPr>
              <w:t xml:space="preserve">روایت </w:t>
            </w:r>
            <w:r>
              <w:rPr>
                <w:rStyle w:val="IndexLink"/>
              </w:rPr>
              <w:t>3</w:t>
            </w:r>
            <w:r>
              <w:rPr>
                <w:rStyle w:val="IndexLink"/>
                <w:rtl w:val="true"/>
              </w:rPr>
              <w:tab/>
            </w:r>
            <w:r>
              <w:rPr>
                <w:rStyle w:val="IndexLink"/>
              </w:rPr>
              <w:t>637</w:t>
            </w:r>
          </w:hyperlink>
        </w:p>
        <w:p>
          <w:pPr>
            <w:pStyle w:val="Contents5"/>
            <w:tabs>
              <w:tab w:val="clear" w:pos="7892"/>
              <w:tab w:val="right" w:pos="9026" w:leader="dot"/>
            </w:tabs>
            <w:rPr/>
          </w:pPr>
          <w:hyperlink w:anchor="__RefHeading___Toc1367995_2616395394">
            <w:r>
              <w:rPr>
                <w:webHidden/>
                <w:rStyle w:val="IndexLink"/>
                <w:rtl w:val="true"/>
              </w:rPr>
              <w:t>إيضاح</w:t>
            </w:r>
            <w:r>
              <w:rPr>
                <w:rStyle w:val="IndexLink"/>
                <w:rtl w:val="true"/>
              </w:rPr>
              <w:tab/>
            </w:r>
            <w:r>
              <w:rPr>
                <w:rStyle w:val="IndexLink"/>
              </w:rPr>
              <w:t>640</w:t>
            </w:r>
          </w:hyperlink>
        </w:p>
        <w:p>
          <w:pPr>
            <w:pStyle w:val="Contents5"/>
            <w:tabs>
              <w:tab w:val="clear" w:pos="7892"/>
              <w:tab w:val="right" w:pos="9026" w:leader="dot"/>
            </w:tabs>
            <w:rPr/>
          </w:pPr>
          <w:hyperlink w:anchor="__RefHeading___Toc1367997_2616395394">
            <w:r>
              <w:rPr>
                <w:webHidden/>
                <w:rStyle w:val="IndexLink"/>
                <w:rtl w:val="true"/>
              </w:rPr>
              <w:t>«</w:t>
            </w:r>
            <w:r>
              <w:rPr>
                <w:rStyle w:val="IndexLink"/>
              </w:rPr>
              <w:t>4</w:t>
            </w:r>
            <w:r>
              <w:rPr>
                <w:rStyle w:val="IndexLink"/>
                <w:rtl w:val="true"/>
              </w:rPr>
              <w:t>»</w:t>
              <w:tab/>
            </w:r>
            <w:r>
              <w:rPr>
                <w:rStyle w:val="IndexLink"/>
              </w:rPr>
              <w:t>640</w:t>
            </w:r>
          </w:hyperlink>
        </w:p>
        <w:p>
          <w:pPr>
            <w:pStyle w:val="Contents5"/>
            <w:tabs>
              <w:tab w:val="clear" w:pos="7892"/>
              <w:tab w:val="right" w:pos="9026" w:leader="dot"/>
            </w:tabs>
            <w:rPr/>
          </w:pPr>
          <w:hyperlink w:anchor="__RefHeading___Toc1367999_2616395394">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368001_2616395394">
            <w:r>
              <w:rPr>
                <w:webHidden/>
                <w:rStyle w:val="IndexLink"/>
                <w:rtl w:val="true"/>
              </w:rPr>
              <w:t xml:space="preserve">روایت </w:t>
            </w:r>
            <w:r>
              <w:rPr>
                <w:rStyle w:val="IndexLink"/>
              </w:rPr>
              <w:t>4</w:t>
            </w:r>
            <w:r>
              <w:rPr>
                <w:rStyle w:val="IndexLink"/>
                <w:rtl w:val="true"/>
              </w:rPr>
              <w:tab/>
            </w:r>
            <w:r>
              <w:rPr>
                <w:rStyle w:val="IndexLink"/>
              </w:rPr>
              <w:t>641</w:t>
            </w:r>
          </w:hyperlink>
        </w:p>
        <w:p>
          <w:pPr>
            <w:pStyle w:val="Contents5"/>
            <w:tabs>
              <w:tab w:val="clear" w:pos="7892"/>
              <w:tab w:val="right" w:pos="9026" w:leader="dot"/>
            </w:tabs>
            <w:rPr/>
          </w:pPr>
          <w:hyperlink w:anchor="__RefHeading___Toc1368003_2616395394">
            <w:r>
              <w:rPr>
                <w:webHidden/>
                <w:rStyle w:val="IndexLink"/>
                <w:rtl w:val="true"/>
              </w:rPr>
              <w:t>توضيح</w:t>
            </w:r>
            <w:r>
              <w:rPr>
                <w:rStyle w:val="IndexLink"/>
                <w:rtl w:val="true"/>
              </w:rPr>
              <w:tab/>
            </w:r>
            <w:r>
              <w:rPr>
                <w:rStyle w:val="IndexLink"/>
              </w:rPr>
              <w:t>642</w:t>
            </w:r>
          </w:hyperlink>
        </w:p>
        <w:p>
          <w:pPr>
            <w:pStyle w:val="Contents5"/>
            <w:tabs>
              <w:tab w:val="clear" w:pos="7892"/>
              <w:tab w:val="right" w:pos="9026" w:leader="dot"/>
            </w:tabs>
            <w:rPr/>
          </w:pPr>
          <w:hyperlink w:anchor="__RefHeading___Toc1368005_2616395394">
            <w:r>
              <w:rPr>
                <w:webHidden/>
                <w:rStyle w:val="IndexLink"/>
                <w:rtl w:val="true"/>
              </w:rPr>
              <w:t>بیان</w:t>
            </w:r>
            <w:r>
              <w:rPr>
                <w:rStyle w:val="IndexLink"/>
                <w:rtl w:val="true"/>
              </w:rPr>
              <w:tab/>
            </w:r>
            <w:r>
              <w:rPr>
                <w:rStyle w:val="IndexLink"/>
              </w:rPr>
              <w:t>643</w:t>
            </w:r>
          </w:hyperlink>
        </w:p>
        <w:p>
          <w:pPr>
            <w:pStyle w:val="Contents3"/>
            <w:tabs>
              <w:tab w:val="clear" w:pos="8459"/>
              <w:tab w:val="right" w:pos="9026" w:leader="dot"/>
            </w:tabs>
            <w:rPr/>
          </w:pPr>
          <w:hyperlink w:anchor="__RefHeading___Toc1368007_2616395394">
            <w:r>
              <w:rPr>
                <w:webHidden/>
                <w:rStyle w:val="IndexLink"/>
                <w:rtl w:val="true"/>
              </w:rPr>
              <w:t xml:space="preserve">باب </w:t>
            </w:r>
            <w:r>
              <w:rPr>
                <w:rStyle w:val="IndexLink"/>
              </w:rPr>
              <w:t>8</w:t>
            </w:r>
            <w:r>
              <w:rPr>
                <w:rStyle w:val="IndexLink"/>
                <w:rtl w:val="true"/>
              </w:rPr>
              <w:t xml:space="preserve"> </w:t>
            </w:r>
            <w:r>
              <w:rPr>
                <w:rStyle w:val="IndexLink"/>
                <w:rtl w:val="true"/>
              </w:rPr>
              <w:t>أحوال أصحابه و أهل زمانه من الخلفاء و غيرهم و ما جري بينه عليه السلام و بينهم</w:t>
            </w:r>
            <w:r>
              <w:rPr>
                <w:rStyle w:val="IndexLink"/>
                <w:rtl w:val="true"/>
              </w:rPr>
              <w:tab/>
            </w:r>
            <w:r>
              <w:rPr>
                <w:rStyle w:val="IndexLink"/>
              </w:rPr>
              <w:t>646</w:t>
            </w:r>
          </w:hyperlink>
        </w:p>
        <w:p>
          <w:pPr>
            <w:pStyle w:val="Contents4"/>
            <w:tabs>
              <w:tab w:val="clear" w:pos="8176"/>
              <w:tab w:val="right" w:pos="9026" w:leader="dot"/>
            </w:tabs>
            <w:rPr/>
          </w:pPr>
          <w:hyperlink w:anchor="__RefHeading___Toc1368009_2616395394">
            <w:r>
              <w:rPr>
                <w:webHidden/>
                <w:rStyle w:val="IndexLink"/>
                <w:rtl w:val="true"/>
              </w:rPr>
              <w:t>الأخبار</w:t>
            </w:r>
            <w:r>
              <w:rPr>
                <w:rStyle w:val="IndexLink"/>
                <w:rtl w:val="true"/>
              </w:rPr>
              <w:tab/>
            </w:r>
            <w:r>
              <w:rPr>
                <w:rStyle w:val="IndexLink"/>
              </w:rPr>
              <w:t>646</w:t>
            </w:r>
          </w:hyperlink>
        </w:p>
        <w:p>
          <w:pPr>
            <w:pStyle w:val="Contents5"/>
            <w:tabs>
              <w:tab w:val="clear" w:pos="7892"/>
              <w:tab w:val="right" w:pos="9026" w:leader="dot"/>
            </w:tabs>
            <w:rPr/>
          </w:pPr>
          <w:hyperlink w:anchor="__RefHeading___Toc1368011_2616395394">
            <w:r>
              <w:rPr>
                <w:webHidden/>
                <w:rStyle w:val="IndexLink"/>
                <w:rtl w:val="true"/>
              </w:rPr>
              <w:t>«</w:t>
            </w:r>
            <w:r>
              <w:rPr>
                <w:rStyle w:val="IndexLink"/>
              </w:rPr>
              <w:t>1</w:t>
            </w:r>
            <w:r>
              <w:rPr>
                <w:rStyle w:val="IndexLink"/>
                <w:rtl w:val="true"/>
              </w:rPr>
              <w:t>»</w:t>
              <w:tab/>
            </w:r>
            <w:r>
              <w:rPr>
                <w:rStyle w:val="IndexLink"/>
              </w:rPr>
              <w:t>646</w:t>
            </w:r>
          </w:hyperlink>
        </w:p>
        <w:p>
          <w:pPr>
            <w:pStyle w:val="Contents3"/>
            <w:tabs>
              <w:tab w:val="clear" w:pos="8459"/>
              <w:tab w:val="right" w:pos="9026" w:leader="dot"/>
            </w:tabs>
            <w:rPr/>
          </w:pPr>
          <w:hyperlink w:anchor="__RefHeading___Toc1368013_2616395394">
            <w:r>
              <w:rPr>
                <w:webHidden/>
                <w:rStyle w:val="IndexLink"/>
                <w:rtl w:val="true"/>
              </w:rPr>
              <w:t xml:space="preserve">باب هشتم </w:t>
            </w:r>
            <w:r>
              <w:rPr>
                <w:rStyle w:val="IndexLink"/>
                <w:rtl w:val="true"/>
              </w:rPr>
              <w:t xml:space="preserve">: </w:t>
            </w:r>
            <w:r>
              <w:rPr>
                <w:rStyle w:val="IndexLink"/>
                <w:rtl w:val="true"/>
              </w:rPr>
              <w:t>احوال اصحاب امام باقر علیه السلام و اهل زمانش از خلفاء و غیر آنان و آنچه بین ایشان و خلفا اتفاق افتاد</w:t>
            </w:r>
            <w:r>
              <w:rPr>
                <w:rStyle w:val="IndexLink"/>
                <w:rtl w:val="true"/>
              </w:rPr>
              <w:t>.</w:t>
              <w:tab/>
            </w:r>
            <w:r>
              <w:rPr>
                <w:rStyle w:val="IndexLink"/>
              </w:rPr>
              <w:t>646</w:t>
            </w:r>
          </w:hyperlink>
        </w:p>
        <w:p>
          <w:pPr>
            <w:pStyle w:val="Contents4"/>
            <w:tabs>
              <w:tab w:val="clear" w:pos="8176"/>
              <w:tab w:val="right" w:pos="9026" w:leader="dot"/>
            </w:tabs>
            <w:rPr/>
          </w:pPr>
          <w:hyperlink w:anchor="__RefHeading___Toc1368015_2616395394">
            <w:r>
              <w:rPr>
                <w:webHidden/>
                <w:rStyle w:val="IndexLink"/>
                <w:rtl w:val="true"/>
              </w:rPr>
              <w:t>روایات</w:t>
            </w:r>
            <w:r>
              <w:rPr>
                <w:rStyle w:val="IndexLink"/>
                <w:rtl w:val="true"/>
              </w:rPr>
              <w:tab/>
            </w:r>
            <w:r>
              <w:rPr>
                <w:rStyle w:val="IndexLink"/>
              </w:rPr>
              <w:t>646</w:t>
            </w:r>
          </w:hyperlink>
        </w:p>
        <w:p>
          <w:pPr>
            <w:pStyle w:val="Contents5"/>
            <w:tabs>
              <w:tab w:val="clear" w:pos="7892"/>
              <w:tab w:val="right" w:pos="9026" w:leader="dot"/>
            </w:tabs>
            <w:rPr/>
          </w:pPr>
          <w:hyperlink w:anchor="__RefHeading___Toc1368017_2616395394">
            <w:r>
              <w:rPr>
                <w:webHidden/>
                <w:rStyle w:val="IndexLink"/>
                <w:rtl w:val="true"/>
              </w:rPr>
              <w:t xml:space="preserve">روایت </w:t>
            </w:r>
            <w:r>
              <w:rPr>
                <w:rStyle w:val="IndexLink"/>
              </w:rPr>
              <w:t>1</w:t>
            </w:r>
            <w:r>
              <w:rPr>
                <w:rStyle w:val="IndexLink"/>
                <w:rtl w:val="true"/>
              </w:rPr>
              <w:tab/>
            </w:r>
            <w:r>
              <w:rPr>
                <w:rStyle w:val="IndexLink"/>
              </w:rPr>
              <w:t>646</w:t>
            </w:r>
          </w:hyperlink>
        </w:p>
        <w:p>
          <w:pPr>
            <w:pStyle w:val="Contents5"/>
            <w:tabs>
              <w:tab w:val="clear" w:pos="7892"/>
              <w:tab w:val="right" w:pos="9026" w:leader="dot"/>
            </w:tabs>
            <w:rPr/>
          </w:pPr>
          <w:hyperlink w:anchor="__RefHeading___Toc1368019_2616395394">
            <w:r>
              <w:rPr>
                <w:webHidden/>
                <w:rStyle w:val="IndexLink"/>
                <w:rtl w:val="true"/>
              </w:rPr>
              <w:t>بيان</w:t>
            </w:r>
            <w:r>
              <w:rPr>
                <w:rStyle w:val="IndexLink"/>
                <w:rtl w:val="true"/>
              </w:rPr>
              <w:tab/>
            </w:r>
            <w:r>
              <w:rPr>
                <w:rStyle w:val="IndexLink"/>
              </w:rPr>
              <w:t>648</w:t>
            </w:r>
          </w:hyperlink>
        </w:p>
        <w:p>
          <w:pPr>
            <w:pStyle w:val="Contents5"/>
            <w:tabs>
              <w:tab w:val="clear" w:pos="7892"/>
              <w:tab w:val="right" w:pos="9026" w:leader="dot"/>
            </w:tabs>
            <w:rPr/>
          </w:pPr>
          <w:hyperlink w:anchor="__RefHeading___Toc1368021_2616395394">
            <w:r>
              <w:rPr>
                <w:webHidden/>
                <w:rStyle w:val="IndexLink"/>
                <w:rtl w:val="true"/>
              </w:rPr>
              <w:t>«</w:t>
            </w:r>
            <w:r>
              <w:rPr>
                <w:rStyle w:val="IndexLink"/>
              </w:rPr>
              <w:t>2</w:t>
            </w:r>
            <w:r>
              <w:rPr>
                <w:rStyle w:val="IndexLink"/>
                <w:rtl w:val="true"/>
              </w:rPr>
              <w:t>»</w:t>
              <w:tab/>
            </w:r>
            <w:r>
              <w:rPr>
                <w:rStyle w:val="IndexLink"/>
              </w:rPr>
              <w:t>648</w:t>
            </w:r>
          </w:hyperlink>
        </w:p>
        <w:p>
          <w:pPr>
            <w:pStyle w:val="Contents5"/>
            <w:tabs>
              <w:tab w:val="clear" w:pos="7892"/>
              <w:tab w:val="right" w:pos="9026" w:leader="dot"/>
            </w:tabs>
            <w:rPr/>
          </w:pPr>
          <w:hyperlink w:anchor="__RefHeading___Toc1368023_2616395394">
            <w:r>
              <w:rPr>
                <w:webHidden/>
                <w:rStyle w:val="IndexLink"/>
                <w:rtl w:val="true"/>
              </w:rPr>
              <w:t>بیان</w:t>
            </w:r>
            <w:r>
              <w:rPr>
                <w:rStyle w:val="IndexLink"/>
                <w:rtl w:val="true"/>
              </w:rPr>
              <w:tab/>
            </w:r>
            <w:r>
              <w:rPr>
                <w:rStyle w:val="IndexLink"/>
              </w:rPr>
              <w:t>648</w:t>
            </w:r>
          </w:hyperlink>
        </w:p>
        <w:p>
          <w:pPr>
            <w:pStyle w:val="Contents5"/>
            <w:tabs>
              <w:tab w:val="clear" w:pos="7892"/>
              <w:tab w:val="right" w:pos="9026" w:leader="dot"/>
            </w:tabs>
            <w:rPr/>
          </w:pPr>
          <w:hyperlink w:anchor="__RefHeading___Toc1368025_2616395394">
            <w:r>
              <w:rPr>
                <w:webHidden/>
                <w:rStyle w:val="IndexLink"/>
                <w:rtl w:val="true"/>
              </w:rPr>
              <w:t xml:space="preserve">روایت </w:t>
            </w:r>
            <w:r>
              <w:rPr>
                <w:rStyle w:val="IndexLink"/>
              </w:rPr>
              <w:t>2</w:t>
            </w:r>
            <w:r>
              <w:rPr>
                <w:rStyle w:val="IndexLink"/>
                <w:rtl w:val="true"/>
              </w:rPr>
              <w:tab/>
            </w:r>
            <w:r>
              <w:rPr>
                <w:rStyle w:val="IndexLink"/>
              </w:rPr>
              <w:t>648</w:t>
            </w:r>
          </w:hyperlink>
        </w:p>
        <w:p>
          <w:pPr>
            <w:pStyle w:val="Contents5"/>
            <w:tabs>
              <w:tab w:val="clear" w:pos="7892"/>
              <w:tab w:val="right" w:pos="9026" w:leader="dot"/>
            </w:tabs>
            <w:rPr/>
          </w:pPr>
          <w:hyperlink w:anchor="__RefHeading___Toc1368027_2616395394">
            <w:r>
              <w:rPr>
                <w:webHidden/>
                <w:rStyle w:val="IndexLink"/>
                <w:rtl w:val="true"/>
              </w:rPr>
              <w:t>بيان</w:t>
            </w:r>
            <w:r>
              <w:rPr>
                <w:rStyle w:val="IndexLink"/>
                <w:rtl w:val="true"/>
              </w:rPr>
              <w:tab/>
            </w:r>
            <w:r>
              <w:rPr>
                <w:rStyle w:val="IndexLink"/>
              </w:rPr>
              <w:t>652</w:t>
            </w:r>
          </w:hyperlink>
        </w:p>
        <w:p>
          <w:pPr>
            <w:pStyle w:val="Contents5"/>
            <w:tabs>
              <w:tab w:val="clear" w:pos="7892"/>
              <w:tab w:val="right" w:pos="9026" w:leader="dot"/>
            </w:tabs>
            <w:rPr/>
          </w:pPr>
          <w:hyperlink w:anchor="__RefHeading___Toc1368029_2616395394">
            <w:r>
              <w:rPr>
                <w:webHidden/>
                <w:rStyle w:val="IndexLink"/>
                <w:rtl w:val="true"/>
              </w:rPr>
              <w:t>بیان</w:t>
            </w:r>
            <w:r>
              <w:rPr>
                <w:rStyle w:val="IndexLink"/>
                <w:rtl w:val="true"/>
              </w:rPr>
              <w:tab/>
            </w:r>
            <w:r>
              <w:rPr>
                <w:rStyle w:val="IndexLink"/>
              </w:rPr>
              <w:t>653</w:t>
            </w:r>
          </w:hyperlink>
        </w:p>
        <w:p>
          <w:pPr>
            <w:pStyle w:val="Contents5"/>
            <w:tabs>
              <w:tab w:val="clear" w:pos="7892"/>
              <w:tab w:val="right" w:pos="9026" w:leader="dot"/>
            </w:tabs>
            <w:rPr/>
          </w:pPr>
          <w:hyperlink w:anchor="__RefHeading___Toc1368031_2616395394">
            <w:r>
              <w:rPr>
                <w:webHidden/>
                <w:rStyle w:val="IndexLink"/>
                <w:rtl w:val="true"/>
              </w:rPr>
              <w:t>«</w:t>
            </w:r>
            <w:r>
              <w:rPr>
                <w:rStyle w:val="IndexLink"/>
              </w:rPr>
              <w:t>3</w:t>
            </w:r>
            <w:r>
              <w:rPr>
                <w:rStyle w:val="IndexLink"/>
                <w:rtl w:val="true"/>
              </w:rPr>
              <w:t>»</w:t>
              <w:tab/>
            </w:r>
            <w:r>
              <w:rPr>
                <w:rStyle w:val="IndexLink"/>
              </w:rPr>
              <w:t>657</w:t>
            </w:r>
          </w:hyperlink>
        </w:p>
        <w:p>
          <w:pPr>
            <w:pStyle w:val="Contents5"/>
            <w:tabs>
              <w:tab w:val="clear" w:pos="7892"/>
              <w:tab w:val="right" w:pos="9026" w:leader="dot"/>
            </w:tabs>
            <w:rPr/>
          </w:pPr>
          <w:hyperlink w:anchor="__RefHeading___Toc1368033_2616395394">
            <w:r>
              <w:rPr>
                <w:webHidden/>
                <w:rStyle w:val="IndexLink"/>
                <w:rtl w:val="true"/>
              </w:rPr>
              <w:t xml:space="preserve">روایت </w:t>
            </w:r>
            <w:r>
              <w:rPr>
                <w:rStyle w:val="IndexLink"/>
              </w:rPr>
              <w:t>3</w:t>
            </w:r>
            <w:r>
              <w:rPr>
                <w:rStyle w:val="IndexLink"/>
                <w:rtl w:val="true"/>
              </w:rPr>
              <w:tab/>
            </w:r>
            <w:r>
              <w:rPr>
                <w:rStyle w:val="IndexLink"/>
              </w:rPr>
              <w:t>657</w:t>
            </w:r>
          </w:hyperlink>
        </w:p>
        <w:p>
          <w:pPr>
            <w:pStyle w:val="Contents5"/>
            <w:tabs>
              <w:tab w:val="clear" w:pos="7892"/>
              <w:tab w:val="right" w:pos="9026" w:leader="dot"/>
            </w:tabs>
            <w:rPr/>
          </w:pPr>
          <w:hyperlink w:anchor="__RefHeading___Toc1368035_2616395394">
            <w:r>
              <w:rPr>
                <w:webHidden/>
                <w:rStyle w:val="IndexLink"/>
                <w:rtl w:val="true"/>
              </w:rPr>
              <w:t>«</w:t>
            </w:r>
            <w:r>
              <w:rPr>
                <w:rStyle w:val="IndexLink"/>
              </w:rPr>
              <w:t>4</w:t>
            </w:r>
            <w:r>
              <w:rPr>
                <w:rStyle w:val="IndexLink"/>
                <w:rtl w:val="true"/>
              </w:rPr>
              <w:t>»</w:t>
              <w:tab/>
            </w:r>
            <w:r>
              <w:rPr>
                <w:rStyle w:val="IndexLink"/>
              </w:rPr>
              <w:t>659</w:t>
            </w:r>
          </w:hyperlink>
        </w:p>
        <w:p>
          <w:pPr>
            <w:pStyle w:val="Contents5"/>
            <w:tabs>
              <w:tab w:val="clear" w:pos="7892"/>
              <w:tab w:val="right" w:pos="9026" w:leader="dot"/>
            </w:tabs>
            <w:rPr/>
          </w:pPr>
          <w:hyperlink w:anchor="__RefHeading___Toc1368037_2616395394">
            <w:r>
              <w:rPr>
                <w:webHidden/>
                <w:rStyle w:val="IndexLink"/>
                <w:rtl w:val="true"/>
              </w:rPr>
              <w:t>بيان</w:t>
            </w:r>
            <w:r>
              <w:rPr>
                <w:rStyle w:val="IndexLink"/>
                <w:rtl w:val="true"/>
              </w:rPr>
              <w:tab/>
            </w:r>
            <w:r>
              <w:rPr>
                <w:rStyle w:val="IndexLink"/>
              </w:rPr>
              <w:t>659</w:t>
            </w:r>
          </w:hyperlink>
        </w:p>
        <w:p>
          <w:pPr>
            <w:pStyle w:val="Contents5"/>
            <w:tabs>
              <w:tab w:val="clear" w:pos="7892"/>
              <w:tab w:val="right" w:pos="9026" w:leader="dot"/>
            </w:tabs>
            <w:rPr/>
          </w:pPr>
          <w:hyperlink w:anchor="__RefHeading___Toc1368039_2616395394">
            <w:r>
              <w:rPr>
                <w:webHidden/>
                <w:rStyle w:val="IndexLink"/>
                <w:rtl w:val="true"/>
              </w:rPr>
              <w:t>«</w:t>
            </w:r>
            <w:r>
              <w:rPr>
                <w:rStyle w:val="IndexLink"/>
              </w:rPr>
              <w:t>5</w:t>
            </w:r>
            <w:r>
              <w:rPr>
                <w:rStyle w:val="IndexLink"/>
                <w:rtl w:val="true"/>
              </w:rPr>
              <w:t>»</w:t>
              <w:tab/>
            </w:r>
            <w:r>
              <w:rPr>
                <w:rStyle w:val="IndexLink"/>
              </w:rPr>
              <w:t>659</w:t>
            </w:r>
          </w:hyperlink>
        </w:p>
        <w:p>
          <w:pPr>
            <w:pStyle w:val="Contents5"/>
            <w:tabs>
              <w:tab w:val="clear" w:pos="7892"/>
              <w:tab w:val="right" w:pos="9026" w:leader="dot"/>
            </w:tabs>
            <w:rPr/>
          </w:pPr>
          <w:hyperlink w:anchor="__RefHeading___Toc1368041_2616395394">
            <w:r>
              <w:rPr>
                <w:webHidden/>
                <w:rStyle w:val="IndexLink"/>
                <w:rtl w:val="true"/>
              </w:rPr>
              <w:t>بيان</w:t>
            </w:r>
            <w:r>
              <w:rPr>
                <w:rStyle w:val="IndexLink"/>
                <w:rtl w:val="true"/>
              </w:rPr>
              <w:tab/>
            </w:r>
            <w:r>
              <w:rPr>
                <w:rStyle w:val="IndexLink"/>
              </w:rPr>
              <w:t>659</w:t>
            </w:r>
          </w:hyperlink>
        </w:p>
        <w:p>
          <w:pPr>
            <w:pStyle w:val="Contents5"/>
            <w:tabs>
              <w:tab w:val="clear" w:pos="7892"/>
              <w:tab w:val="right" w:pos="9026" w:leader="dot"/>
            </w:tabs>
            <w:rPr/>
          </w:pPr>
          <w:hyperlink w:anchor="__RefHeading___Toc1368043_2616395394">
            <w:r>
              <w:rPr>
                <w:webHidden/>
                <w:rStyle w:val="IndexLink"/>
                <w:rtl w:val="true"/>
              </w:rPr>
              <w:t>«</w:t>
            </w:r>
            <w:r>
              <w:rPr>
                <w:rStyle w:val="IndexLink"/>
              </w:rPr>
              <w:t>6</w:t>
            </w:r>
            <w:r>
              <w:rPr>
                <w:rStyle w:val="IndexLink"/>
                <w:rtl w:val="true"/>
              </w:rPr>
              <w:t>»</w:t>
              <w:tab/>
            </w:r>
            <w:r>
              <w:rPr>
                <w:rStyle w:val="IndexLink"/>
              </w:rPr>
              <w:t>659</w:t>
            </w:r>
          </w:hyperlink>
        </w:p>
        <w:p>
          <w:pPr>
            <w:pStyle w:val="Contents5"/>
            <w:tabs>
              <w:tab w:val="clear" w:pos="7892"/>
              <w:tab w:val="right" w:pos="9026" w:leader="dot"/>
            </w:tabs>
            <w:rPr/>
          </w:pPr>
          <w:hyperlink w:anchor="__RefHeading___Toc1368045_2616395394">
            <w:r>
              <w:rPr>
                <w:webHidden/>
                <w:rStyle w:val="IndexLink"/>
                <w:rtl w:val="true"/>
              </w:rPr>
              <w:t xml:space="preserve">روایت </w:t>
            </w:r>
            <w:r>
              <w:rPr>
                <w:rStyle w:val="IndexLink"/>
              </w:rPr>
              <w:t>4</w:t>
            </w:r>
            <w:r>
              <w:rPr>
                <w:rStyle w:val="IndexLink"/>
                <w:rtl w:val="true"/>
              </w:rPr>
              <w:tab/>
            </w:r>
            <w:r>
              <w:rPr>
                <w:rStyle w:val="IndexLink"/>
              </w:rPr>
              <w:t>659</w:t>
            </w:r>
          </w:hyperlink>
        </w:p>
        <w:p>
          <w:pPr>
            <w:pStyle w:val="Contents5"/>
            <w:tabs>
              <w:tab w:val="clear" w:pos="7892"/>
              <w:tab w:val="right" w:pos="9026" w:leader="dot"/>
            </w:tabs>
            <w:rPr/>
          </w:pPr>
          <w:hyperlink w:anchor="__RefHeading___Toc1368047_2616395394">
            <w:r>
              <w:rPr>
                <w:webHidden/>
                <w:rStyle w:val="IndexLink"/>
                <w:rtl w:val="true"/>
              </w:rPr>
              <w:t>بیان</w:t>
            </w:r>
            <w:r>
              <w:rPr>
                <w:rStyle w:val="IndexLink"/>
                <w:rtl w:val="true"/>
              </w:rPr>
              <w:tab/>
            </w:r>
            <w:r>
              <w:rPr>
                <w:rStyle w:val="IndexLink"/>
              </w:rPr>
              <w:t>659</w:t>
            </w:r>
          </w:hyperlink>
        </w:p>
        <w:p>
          <w:pPr>
            <w:pStyle w:val="Contents5"/>
            <w:tabs>
              <w:tab w:val="clear" w:pos="7892"/>
              <w:tab w:val="right" w:pos="9026" w:leader="dot"/>
            </w:tabs>
            <w:rPr/>
          </w:pPr>
          <w:hyperlink w:anchor="__RefHeading___Toc1368049_2616395394">
            <w:r>
              <w:rPr>
                <w:webHidden/>
                <w:rStyle w:val="IndexLink"/>
                <w:rtl w:val="true"/>
              </w:rPr>
              <w:t xml:space="preserve">روایت </w:t>
            </w:r>
            <w:r>
              <w:rPr>
                <w:rStyle w:val="IndexLink"/>
              </w:rPr>
              <w:t>5</w:t>
            </w:r>
            <w:r>
              <w:rPr>
                <w:rStyle w:val="IndexLink"/>
                <w:rtl w:val="true"/>
              </w:rPr>
              <w:tab/>
            </w:r>
            <w:r>
              <w:rPr>
                <w:rStyle w:val="IndexLink"/>
              </w:rPr>
              <w:t>660</w:t>
            </w:r>
          </w:hyperlink>
        </w:p>
        <w:p>
          <w:pPr>
            <w:pStyle w:val="Contents5"/>
            <w:tabs>
              <w:tab w:val="clear" w:pos="7892"/>
              <w:tab w:val="right" w:pos="9026" w:leader="dot"/>
            </w:tabs>
            <w:rPr/>
          </w:pPr>
          <w:hyperlink w:anchor="__RefHeading___Toc1368051_2616395394">
            <w:r>
              <w:rPr>
                <w:webHidden/>
                <w:rStyle w:val="IndexLink"/>
                <w:rtl w:val="true"/>
              </w:rPr>
              <w:t>بیان</w:t>
            </w:r>
            <w:r>
              <w:rPr>
                <w:rStyle w:val="IndexLink"/>
                <w:rtl w:val="true"/>
              </w:rPr>
              <w:tab/>
            </w:r>
            <w:r>
              <w:rPr>
                <w:rStyle w:val="IndexLink"/>
              </w:rPr>
              <w:t>660</w:t>
            </w:r>
          </w:hyperlink>
        </w:p>
        <w:p>
          <w:pPr>
            <w:pStyle w:val="Contents5"/>
            <w:tabs>
              <w:tab w:val="clear" w:pos="7892"/>
              <w:tab w:val="right" w:pos="9026" w:leader="dot"/>
            </w:tabs>
            <w:rPr/>
          </w:pPr>
          <w:hyperlink w:anchor="__RefHeading___Toc1368053_2616395394">
            <w:r>
              <w:rPr>
                <w:webHidden/>
                <w:rStyle w:val="IndexLink"/>
                <w:rtl w:val="true"/>
              </w:rPr>
              <w:t xml:space="preserve">روایت </w:t>
            </w:r>
            <w:r>
              <w:rPr>
                <w:rStyle w:val="IndexLink"/>
              </w:rPr>
              <w:t>6</w:t>
            </w:r>
            <w:r>
              <w:rPr>
                <w:rStyle w:val="IndexLink"/>
                <w:rtl w:val="true"/>
              </w:rPr>
              <w:tab/>
            </w:r>
            <w:r>
              <w:rPr>
                <w:rStyle w:val="IndexLink"/>
              </w:rPr>
              <w:t>660</w:t>
            </w:r>
          </w:hyperlink>
        </w:p>
        <w:p>
          <w:pPr>
            <w:pStyle w:val="Contents5"/>
            <w:tabs>
              <w:tab w:val="clear" w:pos="7892"/>
              <w:tab w:val="right" w:pos="9026" w:leader="dot"/>
            </w:tabs>
            <w:rPr/>
          </w:pPr>
          <w:hyperlink w:anchor="__RefHeading___Toc1368055_2616395394">
            <w:r>
              <w:rPr>
                <w:webHidden/>
                <w:rStyle w:val="IndexLink"/>
                <w:rtl w:val="true"/>
              </w:rPr>
              <w:t>«</w:t>
            </w:r>
            <w:r>
              <w:rPr>
                <w:rStyle w:val="IndexLink"/>
              </w:rPr>
              <w:t>7</w:t>
            </w:r>
            <w:r>
              <w:rPr>
                <w:rStyle w:val="IndexLink"/>
                <w:rtl w:val="true"/>
              </w:rPr>
              <w:t>»</w:t>
              <w:tab/>
            </w:r>
            <w:r>
              <w:rPr>
                <w:rStyle w:val="IndexLink"/>
              </w:rPr>
              <w:t>661</w:t>
            </w:r>
          </w:hyperlink>
        </w:p>
        <w:p>
          <w:pPr>
            <w:pStyle w:val="Contents5"/>
            <w:tabs>
              <w:tab w:val="clear" w:pos="7892"/>
              <w:tab w:val="right" w:pos="9026" w:leader="dot"/>
            </w:tabs>
            <w:rPr/>
          </w:pPr>
          <w:hyperlink w:anchor="__RefHeading___Toc1368057_2616395394">
            <w:r>
              <w:rPr>
                <w:webHidden/>
                <w:rStyle w:val="IndexLink"/>
                <w:rtl w:val="true"/>
              </w:rPr>
              <w:t>«</w:t>
            </w:r>
            <w:r>
              <w:rPr>
                <w:rStyle w:val="IndexLink"/>
              </w:rPr>
              <w:t>8</w:t>
            </w:r>
            <w:r>
              <w:rPr>
                <w:rStyle w:val="IndexLink"/>
                <w:rtl w:val="true"/>
              </w:rPr>
              <w:t>»</w:t>
              <w:tab/>
            </w:r>
            <w:r>
              <w:rPr>
                <w:rStyle w:val="IndexLink"/>
              </w:rPr>
              <w:t>661</w:t>
            </w:r>
          </w:hyperlink>
        </w:p>
        <w:p>
          <w:pPr>
            <w:pStyle w:val="Contents5"/>
            <w:tabs>
              <w:tab w:val="clear" w:pos="7892"/>
              <w:tab w:val="right" w:pos="9026" w:leader="dot"/>
            </w:tabs>
            <w:rPr/>
          </w:pPr>
          <w:hyperlink w:anchor="__RefHeading___Toc1368059_2616395394">
            <w:r>
              <w:rPr>
                <w:webHidden/>
                <w:rStyle w:val="IndexLink"/>
                <w:rtl w:val="true"/>
              </w:rPr>
              <w:t>«</w:t>
            </w:r>
            <w:r>
              <w:rPr>
                <w:rStyle w:val="IndexLink"/>
              </w:rPr>
              <w:t>9</w:t>
            </w:r>
            <w:r>
              <w:rPr>
                <w:rStyle w:val="IndexLink"/>
                <w:rtl w:val="true"/>
              </w:rPr>
              <w:t>»</w:t>
              <w:tab/>
            </w:r>
            <w:r>
              <w:rPr>
                <w:rStyle w:val="IndexLink"/>
              </w:rPr>
              <w:t>661</w:t>
            </w:r>
          </w:hyperlink>
        </w:p>
        <w:p>
          <w:pPr>
            <w:pStyle w:val="Contents5"/>
            <w:tabs>
              <w:tab w:val="clear" w:pos="7892"/>
              <w:tab w:val="right" w:pos="9026" w:leader="dot"/>
            </w:tabs>
            <w:rPr/>
          </w:pPr>
          <w:hyperlink w:anchor="__RefHeading___Toc1368061_2616395394">
            <w:r>
              <w:rPr>
                <w:webHidden/>
                <w:rStyle w:val="IndexLink"/>
                <w:rtl w:val="true"/>
              </w:rPr>
              <w:t>«</w:t>
            </w:r>
            <w:r>
              <w:rPr>
                <w:rStyle w:val="IndexLink"/>
              </w:rPr>
              <w:t>10</w:t>
            </w:r>
            <w:r>
              <w:rPr>
                <w:rStyle w:val="IndexLink"/>
                <w:rtl w:val="true"/>
              </w:rPr>
              <w:t>»</w:t>
              <w:tab/>
            </w:r>
            <w:r>
              <w:rPr>
                <w:rStyle w:val="IndexLink"/>
              </w:rPr>
              <w:t>661</w:t>
            </w:r>
          </w:hyperlink>
        </w:p>
        <w:p>
          <w:pPr>
            <w:pStyle w:val="Contents5"/>
            <w:tabs>
              <w:tab w:val="clear" w:pos="7892"/>
              <w:tab w:val="right" w:pos="9026" w:leader="dot"/>
            </w:tabs>
            <w:rPr/>
          </w:pPr>
          <w:hyperlink w:anchor="__RefHeading___Toc1368063_2616395394">
            <w:r>
              <w:rPr>
                <w:webHidden/>
                <w:rStyle w:val="IndexLink"/>
                <w:rtl w:val="true"/>
              </w:rPr>
              <w:t xml:space="preserve">روایت </w:t>
            </w:r>
            <w:r>
              <w:rPr>
                <w:rStyle w:val="IndexLink"/>
              </w:rPr>
              <w:t>7</w:t>
            </w:r>
            <w:r>
              <w:rPr>
                <w:rStyle w:val="IndexLink"/>
                <w:rtl w:val="true"/>
              </w:rPr>
              <w:tab/>
            </w:r>
            <w:r>
              <w:rPr>
                <w:rStyle w:val="IndexLink"/>
              </w:rPr>
              <w:t>661</w:t>
            </w:r>
          </w:hyperlink>
        </w:p>
        <w:p>
          <w:pPr>
            <w:pStyle w:val="Contents5"/>
            <w:tabs>
              <w:tab w:val="clear" w:pos="7892"/>
              <w:tab w:val="right" w:pos="9026" w:leader="dot"/>
            </w:tabs>
            <w:rPr/>
          </w:pPr>
          <w:hyperlink w:anchor="__RefHeading___Toc1368065_2616395394">
            <w:r>
              <w:rPr>
                <w:webHidden/>
                <w:rStyle w:val="IndexLink"/>
                <w:rtl w:val="true"/>
              </w:rPr>
              <w:t xml:space="preserve">روایت </w:t>
            </w:r>
            <w:r>
              <w:rPr>
                <w:rStyle w:val="IndexLink"/>
              </w:rPr>
              <w:t>8</w:t>
            </w:r>
            <w:r>
              <w:rPr>
                <w:rStyle w:val="IndexLink"/>
                <w:rtl w:val="true"/>
              </w:rPr>
              <w:tab/>
            </w:r>
            <w:r>
              <w:rPr>
                <w:rStyle w:val="IndexLink"/>
              </w:rPr>
              <w:t>661</w:t>
            </w:r>
          </w:hyperlink>
        </w:p>
        <w:p>
          <w:pPr>
            <w:pStyle w:val="Contents5"/>
            <w:tabs>
              <w:tab w:val="clear" w:pos="7892"/>
              <w:tab w:val="right" w:pos="9026" w:leader="dot"/>
            </w:tabs>
            <w:rPr/>
          </w:pPr>
          <w:hyperlink w:anchor="__RefHeading___Toc1368067_2616395394">
            <w:r>
              <w:rPr>
                <w:webHidden/>
                <w:rStyle w:val="IndexLink"/>
                <w:rtl w:val="true"/>
              </w:rPr>
              <w:t xml:space="preserve">روایت </w:t>
            </w:r>
            <w:r>
              <w:rPr>
                <w:rStyle w:val="IndexLink"/>
              </w:rPr>
              <w:t>8</w:t>
            </w:r>
            <w:r>
              <w:rPr>
                <w:rStyle w:val="IndexLink"/>
                <w:rtl w:val="true"/>
              </w:rPr>
              <w:tab/>
            </w:r>
            <w:r>
              <w:rPr>
                <w:rStyle w:val="IndexLink"/>
              </w:rPr>
              <w:t>662</w:t>
            </w:r>
          </w:hyperlink>
        </w:p>
        <w:p>
          <w:pPr>
            <w:pStyle w:val="Contents5"/>
            <w:tabs>
              <w:tab w:val="clear" w:pos="7892"/>
              <w:tab w:val="right" w:pos="9026" w:leader="dot"/>
            </w:tabs>
            <w:rPr/>
          </w:pPr>
          <w:hyperlink w:anchor="__RefHeading___Toc1368069_2616395394">
            <w:r>
              <w:rPr>
                <w:webHidden/>
                <w:rStyle w:val="IndexLink"/>
                <w:rtl w:val="true"/>
              </w:rPr>
              <w:t xml:space="preserve">روایت </w:t>
            </w:r>
            <w:r>
              <w:rPr>
                <w:rStyle w:val="IndexLink"/>
              </w:rPr>
              <w:t>10</w:t>
            </w:r>
            <w:r>
              <w:rPr>
                <w:rStyle w:val="IndexLink"/>
                <w:rtl w:val="true"/>
              </w:rPr>
              <w:tab/>
            </w:r>
            <w:r>
              <w:rPr>
                <w:rStyle w:val="IndexLink"/>
              </w:rPr>
              <w:t>662</w:t>
            </w:r>
          </w:hyperlink>
        </w:p>
        <w:p>
          <w:pPr>
            <w:pStyle w:val="Contents5"/>
            <w:tabs>
              <w:tab w:val="clear" w:pos="7892"/>
              <w:tab w:val="right" w:pos="9026" w:leader="dot"/>
            </w:tabs>
            <w:rPr/>
          </w:pPr>
          <w:hyperlink w:anchor="__RefHeading___Toc1368071_2616395394">
            <w:r>
              <w:rPr>
                <w:webHidden/>
                <w:rStyle w:val="IndexLink"/>
                <w:rtl w:val="true"/>
              </w:rPr>
              <w:t>«</w:t>
            </w:r>
            <w:r>
              <w:rPr>
                <w:rStyle w:val="IndexLink"/>
              </w:rPr>
              <w:t>11</w:t>
            </w:r>
            <w:r>
              <w:rPr>
                <w:rStyle w:val="IndexLink"/>
                <w:rtl w:val="true"/>
              </w:rPr>
              <w:t>»</w:t>
              <w:tab/>
            </w:r>
            <w:r>
              <w:rPr>
                <w:rStyle w:val="IndexLink"/>
              </w:rPr>
              <w:t>663</w:t>
            </w:r>
          </w:hyperlink>
        </w:p>
        <w:p>
          <w:pPr>
            <w:pStyle w:val="Contents5"/>
            <w:tabs>
              <w:tab w:val="clear" w:pos="7892"/>
              <w:tab w:val="right" w:pos="9026" w:leader="dot"/>
            </w:tabs>
            <w:rPr/>
          </w:pPr>
          <w:hyperlink w:anchor="__RefHeading___Toc1368073_2616395394">
            <w:r>
              <w:rPr>
                <w:webHidden/>
                <w:rStyle w:val="IndexLink"/>
                <w:rtl w:val="true"/>
              </w:rPr>
              <w:t>«</w:t>
            </w:r>
            <w:r>
              <w:rPr>
                <w:rStyle w:val="IndexLink"/>
              </w:rPr>
              <w:t>12</w:t>
            </w:r>
            <w:r>
              <w:rPr>
                <w:rStyle w:val="IndexLink"/>
                <w:rtl w:val="true"/>
              </w:rPr>
              <w:t>»</w:t>
              <w:tab/>
            </w:r>
            <w:r>
              <w:rPr>
                <w:rStyle w:val="IndexLink"/>
              </w:rPr>
              <w:t>663</w:t>
            </w:r>
          </w:hyperlink>
        </w:p>
        <w:p>
          <w:pPr>
            <w:pStyle w:val="Contents5"/>
            <w:tabs>
              <w:tab w:val="clear" w:pos="7892"/>
              <w:tab w:val="right" w:pos="9026" w:leader="dot"/>
            </w:tabs>
            <w:rPr/>
          </w:pPr>
          <w:hyperlink w:anchor="__RefHeading___Toc1368075_2616395394">
            <w:r>
              <w:rPr>
                <w:webHidden/>
                <w:rStyle w:val="IndexLink"/>
                <w:rtl w:val="true"/>
              </w:rPr>
              <w:t xml:space="preserve">روایت </w:t>
            </w:r>
            <w:r>
              <w:rPr>
                <w:rStyle w:val="IndexLink"/>
              </w:rPr>
              <w:t>11</w:t>
            </w:r>
            <w:r>
              <w:rPr>
                <w:rStyle w:val="IndexLink"/>
                <w:rtl w:val="true"/>
              </w:rPr>
              <w:tab/>
            </w:r>
            <w:r>
              <w:rPr>
                <w:rStyle w:val="IndexLink"/>
              </w:rPr>
              <w:t>663</w:t>
            </w:r>
          </w:hyperlink>
        </w:p>
        <w:p>
          <w:pPr>
            <w:pStyle w:val="Contents5"/>
            <w:tabs>
              <w:tab w:val="clear" w:pos="7892"/>
              <w:tab w:val="right" w:pos="9026" w:leader="dot"/>
            </w:tabs>
            <w:rPr/>
          </w:pPr>
          <w:hyperlink w:anchor="__RefHeading___Toc1368077_2616395394">
            <w:r>
              <w:rPr>
                <w:webHidden/>
                <w:rStyle w:val="IndexLink"/>
                <w:rtl w:val="true"/>
              </w:rPr>
              <w:t xml:space="preserve">روایت </w:t>
            </w:r>
            <w:r>
              <w:rPr>
                <w:rStyle w:val="IndexLink"/>
              </w:rPr>
              <w:t>12</w:t>
            </w:r>
            <w:r>
              <w:rPr>
                <w:rStyle w:val="IndexLink"/>
                <w:rtl w:val="true"/>
              </w:rPr>
              <w:tab/>
            </w:r>
            <w:r>
              <w:rPr>
                <w:rStyle w:val="IndexLink"/>
              </w:rPr>
              <w:t>663</w:t>
            </w:r>
          </w:hyperlink>
        </w:p>
        <w:p>
          <w:pPr>
            <w:pStyle w:val="Contents5"/>
            <w:tabs>
              <w:tab w:val="clear" w:pos="7892"/>
              <w:tab w:val="right" w:pos="9026" w:leader="dot"/>
            </w:tabs>
            <w:rPr/>
          </w:pPr>
          <w:hyperlink w:anchor="__RefHeading___Toc1368079_2616395394">
            <w:r>
              <w:rPr>
                <w:webHidden/>
                <w:rStyle w:val="IndexLink"/>
                <w:rtl w:val="true"/>
              </w:rPr>
              <w:t>بيان</w:t>
            </w:r>
            <w:r>
              <w:rPr>
                <w:rStyle w:val="IndexLink"/>
                <w:rtl w:val="true"/>
              </w:rPr>
              <w:tab/>
            </w:r>
            <w:r>
              <w:rPr>
                <w:rStyle w:val="IndexLink"/>
              </w:rPr>
              <w:t>667</w:t>
            </w:r>
          </w:hyperlink>
        </w:p>
        <w:p>
          <w:pPr>
            <w:pStyle w:val="Contents5"/>
            <w:tabs>
              <w:tab w:val="clear" w:pos="7892"/>
              <w:tab w:val="right" w:pos="9026" w:leader="dot"/>
            </w:tabs>
            <w:rPr/>
          </w:pPr>
          <w:hyperlink w:anchor="__RefHeading___Toc1368081_2616395394">
            <w:r>
              <w:rPr>
                <w:webHidden/>
                <w:rStyle w:val="IndexLink"/>
                <w:rtl w:val="true"/>
              </w:rPr>
              <w:t>«</w:t>
            </w:r>
            <w:r>
              <w:rPr>
                <w:rStyle w:val="IndexLink"/>
              </w:rPr>
              <w:t>13</w:t>
            </w:r>
            <w:r>
              <w:rPr>
                <w:rStyle w:val="IndexLink"/>
                <w:rtl w:val="true"/>
              </w:rPr>
              <w:t>»</w:t>
              <w:tab/>
            </w:r>
            <w:r>
              <w:rPr>
                <w:rStyle w:val="IndexLink"/>
              </w:rPr>
              <w:t>667</w:t>
            </w:r>
          </w:hyperlink>
        </w:p>
        <w:p>
          <w:pPr>
            <w:pStyle w:val="Contents5"/>
            <w:tabs>
              <w:tab w:val="clear" w:pos="7892"/>
              <w:tab w:val="right" w:pos="9026" w:leader="dot"/>
            </w:tabs>
            <w:rPr/>
          </w:pPr>
          <w:hyperlink w:anchor="__RefHeading___Toc1368083_2616395394">
            <w:r>
              <w:rPr>
                <w:webHidden/>
                <w:rStyle w:val="IndexLink"/>
                <w:rtl w:val="true"/>
              </w:rPr>
              <w:t>بیان</w:t>
            </w:r>
            <w:r>
              <w:rPr>
                <w:rStyle w:val="IndexLink"/>
                <w:rtl w:val="true"/>
              </w:rPr>
              <w:tab/>
            </w:r>
            <w:r>
              <w:rPr>
                <w:rStyle w:val="IndexLink"/>
              </w:rPr>
              <w:t>668</w:t>
            </w:r>
          </w:hyperlink>
        </w:p>
        <w:p>
          <w:pPr>
            <w:pStyle w:val="Contents5"/>
            <w:tabs>
              <w:tab w:val="clear" w:pos="7892"/>
              <w:tab w:val="right" w:pos="9026" w:leader="dot"/>
            </w:tabs>
            <w:rPr/>
          </w:pPr>
          <w:hyperlink w:anchor="__RefHeading___Toc1368085_2616395394">
            <w:r>
              <w:rPr>
                <w:webHidden/>
                <w:rStyle w:val="IndexLink"/>
                <w:rtl w:val="true"/>
              </w:rPr>
              <w:t xml:space="preserve">روایت </w:t>
            </w:r>
            <w:r>
              <w:rPr>
                <w:rStyle w:val="IndexLink"/>
              </w:rPr>
              <w:t>13</w:t>
            </w:r>
            <w:r>
              <w:rPr>
                <w:rStyle w:val="IndexLink"/>
                <w:rtl w:val="true"/>
              </w:rPr>
              <w:tab/>
            </w:r>
            <w:r>
              <w:rPr>
                <w:rStyle w:val="IndexLink"/>
              </w:rPr>
              <w:t>668</w:t>
            </w:r>
          </w:hyperlink>
        </w:p>
        <w:p>
          <w:pPr>
            <w:pStyle w:val="Contents5"/>
            <w:tabs>
              <w:tab w:val="clear" w:pos="7892"/>
              <w:tab w:val="right" w:pos="9026" w:leader="dot"/>
            </w:tabs>
            <w:rPr/>
          </w:pPr>
          <w:hyperlink w:anchor="__RefHeading___Toc1368087_2616395394">
            <w:r>
              <w:rPr>
                <w:webHidden/>
                <w:rStyle w:val="IndexLink"/>
                <w:rtl w:val="true"/>
              </w:rPr>
              <w:t>«</w:t>
            </w:r>
            <w:r>
              <w:rPr>
                <w:rStyle w:val="IndexLink"/>
              </w:rPr>
              <w:t>14</w:t>
            </w:r>
            <w:r>
              <w:rPr>
                <w:rStyle w:val="IndexLink"/>
                <w:rtl w:val="true"/>
              </w:rPr>
              <w:t>»</w:t>
              <w:tab/>
            </w:r>
            <w:r>
              <w:rPr>
                <w:rStyle w:val="IndexLink"/>
              </w:rPr>
              <w:t>669</w:t>
            </w:r>
          </w:hyperlink>
        </w:p>
        <w:p>
          <w:pPr>
            <w:pStyle w:val="Contents5"/>
            <w:tabs>
              <w:tab w:val="clear" w:pos="7892"/>
              <w:tab w:val="right" w:pos="9026" w:leader="dot"/>
            </w:tabs>
            <w:rPr/>
          </w:pPr>
          <w:hyperlink w:anchor="__RefHeading___Toc1368089_2616395394">
            <w:r>
              <w:rPr>
                <w:webHidden/>
                <w:rStyle w:val="IndexLink"/>
                <w:rtl w:val="true"/>
              </w:rPr>
              <w:t>بيان</w:t>
            </w:r>
            <w:r>
              <w:rPr>
                <w:rStyle w:val="IndexLink"/>
                <w:rtl w:val="true"/>
              </w:rPr>
              <w:tab/>
            </w:r>
            <w:r>
              <w:rPr>
                <w:rStyle w:val="IndexLink"/>
              </w:rPr>
              <w:t>669</w:t>
            </w:r>
          </w:hyperlink>
        </w:p>
        <w:p>
          <w:pPr>
            <w:pStyle w:val="Contents5"/>
            <w:tabs>
              <w:tab w:val="clear" w:pos="7892"/>
              <w:tab w:val="right" w:pos="9026" w:leader="dot"/>
            </w:tabs>
            <w:rPr/>
          </w:pPr>
          <w:hyperlink w:anchor="__RefHeading___Toc1368091_2616395394">
            <w:r>
              <w:rPr>
                <w:webHidden/>
                <w:rStyle w:val="IndexLink"/>
                <w:rtl w:val="true"/>
              </w:rPr>
              <w:t>«</w:t>
            </w:r>
            <w:r>
              <w:rPr>
                <w:rStyle w:val="IndexLink"/>
              </w:rPr>
              <w:t>15</w:t>
            </w:r>
            <w:r>
              <w:rPr>
                <w:rStyle w:val="IndexLink"/>
                <w:rtl w:val="true"/>
              </w:rPr>
              <w:t>»</w:t>
              <w:tab/>
            </w:r>
            <w:r>
              <w:rPr>
                <w:rStyle w:val="IndexLink"/>
              </w:rPr>
              <w:t>669</w:t>
            </w:r>
          </w:hyperlink>
        </w:p>
        <w:p>
          <w:pPr>
            <w:pStyle w:val="Contents5"/>
            <w:tabs>
              <w:tab w:val="clear" w:pos="7892"/>
              <w:tab w:val="right" w:pos="9026" w:leader="dot"/>
            </w:tabs>
            <w:rPr/>
          </w:pPr>
          <w:hyperlink w:anchor="__RefHeading___Toc1368093_2616395394">
            <w:r>
              <w:rPr>
                <w:webHidden/>
                <w:rStyle w:val="IndexLink"/>
                <w:rtl w:val="true"/>
              </w:rPr>
              <w:t xml:space="preserve">روایت </w:t>
            </w:r>
            <w:r>
              <w:rPr>
                <w:rStyle w:val="IndexLink"/>
              </w:rPr>
              <w:t>14</w:t>
            </w:r>
            <w:r>
              <w:rPr>
                <w:rStyle w:val="IndexLink"/>
                <w:rtl w:val="true"/>
              </w:rPr>
              <w:tab/>
            </w:r>
            <w:r>
              <w:rPr>
                <w:rStyle w:val="IndexLink"/>
              </w:rPr>
              <w:t>669</w:t>
            </w:r>
          </w:hyperlink>
        </w:p>
        <w:p>
          <w:pPr>
            <w:pStyle w:val="Contents5"/>
            <w:tabs>
              <w:tab w:val="clear" w:pos="7892"/>
              <w:tab w:val="right" w:pos="9026" w:leader="dot"/>
            </w:tabs>
            <w:rPr/>
          </w:pPr>
          <w:hyperlink w:anchor="__RefHeading___Toc1368095_2616395394">
            <w:r>
              <w:rPr>
                <w:webHidden/>
                <w:rStyle w:val="IndexLink"/>
                <w:rtl w:val="true"/>
              </w:rPr>
              <w:t>بیان</w:t>
            </w:r>
            <w:r>
              <w:rPr>
                <w:rStyle w:val="IndexLink"/>
                <w:rtl w:val="true"/>
              </w:rPr>
              <w:tab/>
            </w:r>
            <w:r>
              <w:rPr>
                <w:rStyle w:val="IndexLink"/>
              </w:rPr>
              <w:t>670</w:t>
            </w:r>
          </w:hyperlink>
        </w:p>
        <w:p>
          <w:pPr>
            <w:pStyle w:val="Contents5"/>
            <w:tabs>
              <w:tab w:val="clear" w:pos="7892"/>
              <w:tab w:val="right" w:pos="9026" w:leader="dot"/>
            </w:tabs>
            <w:rPr/>
          </w:pPr>
          <w:hyperlink w:anchor="__RefHeading___Toc1368097_2616395394">
            <w:r>
              <w:rPr>
                <w:webHidden/>
                <w:rStyle w:val="IndexLink"/>
                <w:rtl w:val="true"/>
              </w:rPr>
              <w:t xml:space="preserve">روایت </w:t>
            </w:r>
            <w:r>
              <w:rPr>
                <w:rStyle w:val="IndexLink"/>
              </w:rPr>
              <w:t>15</w:t>
            </w:r>
            <w:r>
              <w:rPr>
                <w:rStyle w:val="IndexLink"/>
                <w:rtl w:val="true"/>
              </w:rPr>
              <w:tab/>
            </w:r>
            <w:r>
              <w:rPr>
                <w:rStyle w:val="IndexLink"/>
              </w:rPr>
              <w:t>670</w:t>
            </w:r>
          </w:hyperlink>
        </w:p>
        <w:p>
          <w:pPr>
            <w:pStyle w:val="Contents5"/>
            <w:tabs>
              <w:tab w:val="clear" w:pos="7892"/>
              <w:tab w:val="right" w:pos="9026" w:leader="dot"/>
            </w:tabs>
            <w:rPr/>
          </w:pPr>
          <w:hyperlink w:anchor="__RefHeading___Toc1368099_2616395394">
            <w:r>
              <w:rPr>
                <w:webHidden/>
                <w:rStyle w:val="IndexLink"/>
                <w:rtl w:val="true"/>
              </w:rPr>
              <w:t>«</w:t>
            </w:r>
            <w:r>
              <w:rPr>
                <w:rStyle w:val="IndexLink"/>
              </w:rPr>
              <w:t>16</w:t>
            </w:r>
            <w:r>
              <w:rPr>
                <w:rStyle w:val="IndexLink"/>
                <w:rtl w:val="true"/>
              </w:rPr>
              <w:t>»</w:t>
              <w:tab/>
            </w:r>
            <w:r>
              <w:rPr>
                <w:rStyle w:val="IndexLink"/>
              </w:rPr>
              <w:t>671</w:t>
            </w:r>
          </w:hyperlink>
        </w:p>
        <w:p>
          <w:pPr>
            <w:pStyle w:val="Contents5"/>
            <w:tabs>
              <w:tab w:val="clear" w:pos="7892"/>
              <w:tab w:val="right" w:pos="9026" w:leader="dot"/>
            </w:tabs>
            <w:rPr/>
          </w:pPr>
          <w:hyperlink w:anchor="__RefHeading___Toc1368101_2616395394">
            <w:r>
              <w:rPr>
                <w:webHidden/>
                <w:rStyle w:val="IndexLink"/>
                <w:rtl w:val="true"/>
              </w:rPr>
              <w:t>«</w:t>
            </w:r>
            <w:r>
              <w:rPr>
                <w:rStyle w:val="IndexLink"/>
              </w:rPr>
              <w:t>17</w:t>
            </w:r>
            <w:r>
              <w:rPr>
                <w:rStyle w:val="IndexLink"/>
                <w:rtl w:val="true"/>
              </w:rPr>
              <w:t>»</w:t>
              <w:tab/>
            </w:r>
            <w:r>
              <w:rPr>
                <w:rStyle w:val="IndexLink"/>
              </w:rPr>
              <w:t>671</w:t>
            </w:r>
          </w:hyperlink>
        </w:p>
        <w:p>
          <w:pPr>
            <w:pStyle w:val="Contents5"/>
            <w:tabs>
              <w:tab w:val="clear" w:pos="7892"/>
              <w:tab w:val="right" w:pos="9026" w:leader="dot"/>
            </w:tabs>
            <w:rPr/>
          </w:pPr>
          <w:hyperlink w:anchor="__RefHeading___Toc1368103_2616395394">
            <w:r>
              <w:rPr>
                <w:webHidden/>
                <w:rStyle w:val="IndexLink"/>
                <w:rtl w:val="true"/>
              </w:rPr>
              <w:t>«</w:t>
            </w:r>
            <w:r>
              <w:rPr>
                <w:rStyle w:val="IndexLink"/>
              </w:rPr>
              <w:t>18</w:t>
            </w:r>
            <w:r>
              <w:rPr>
                <w:rStyle w:val="IndexLink"/>
                <w:rtl w:val="true"/>
              </w:rPr>
              <w:t>»</w:t>
              <w:tab/>
            </w:r>
            <w:r>
              <w:rPr>
                <w:rStyle w:val="IndexLink"/>
              </w:rPr>
              <w:t>671</w:t>
            </w:r>
          </w:hyperlink>
        </w:p>
        <w:p>
          <w:pPr>
            <w:pStyle w:val="Contents5"/>
            <w:tabs>
              <w:tab w:val="clear" w:pos="7892"/>
              <w:tab w:val="right" w:pos="9026" w:leader="dot"/>
            </w:tabs>
            <w:rPr/>
          </w:pPr>
          <w:hyperlink w:anchor="__RefHeading___Toc1368105_2616395394">
            <w:r>
              <w:rPr>
                <w:webHidden/>
                <w:rStyle w:val="IndexLink"/>
                <w:rtl w:val="true"/>
              </w:rPr>
              <w:t xml:space="preserve">روایت </w:t>
            </w:r>
            <w:r>
              <w:rPr>
                <w:rStyle w:val="IndexLink"/>
              </w:rPr>
              <w:t>16</w:t>
            </w:r>
            <w:r>
              <w:rPr>
                <w:rStyle w:val="IndexLink"/>
                <w:rtl w:val="true"/>
              </w:rPr>
              <w:tab/>
            </w:r>
            <w:r>
              <w:rPr>
                <w:rStyle w:val="IndexLink"/>
              </w:rPr>
              <w:t>671</w:t>
            </w:r>
          </w:hyperlink>
        </w:p>
        <w:p>
          <w:pPr>
            <w:pStyle w:val="Contents5"/>
            <w:tabs>
              <w:tab w:val="clear" w:pos="7892"/>
              <w:tab w:val="right" w:pos="9026" w:leader="dot"/>
            </w:tabs>
            <w:rPr/>
          </w:pPr>
          <w:hyperlink w:anchor="__RefHeading___Toc1368107_2616395394">
            <w:r>
              <w:rPr>
                <w:webHidden/>
                <w:rStyle w:val="IndexLink"/>
                <w:rtl w:val="true"/>
              </w:rPr>
              <w:t xml:space="preserve">روایت </w:t>
            </w:r>
            <w:r>
              <w:rPr>
                <w:rStyle w:val="IndexLink"/>
              </w:rPr>
              <w:t>17</w:t>
            </w:r>
            <w:r>
              <w:rPr>
                <w:rStyle w:val="IndexLink"/>
                <w:rtl w:val="true"/>
              </w:rPr>
              <w:tab/>
            </w:r>
            <w:r>
              <w:rPr>
                <w:rStyle w:val="IndexLink"/>
              </w:rPr>
              <w:t>671</w:t>
            </w:r>
          </w:hyperlink>
        </w:p>
        <w:p>
          <w:pPr>
            <w:pStyle w:val="Contents5"/>
            <w:tabs>
              <w:tab w:val="clear" w:pos="7892"/>
              <w:tab w:val="right" w:pos="9026" w:leader="dot"/>
            </w:tabs>
            <w:rPr/>
          </w:pPr>
          <w:hyperlink w:anchor="__RefHeading___Toc1368109_2616395394">
            <w:r>
              <w:rPr>
                <w:webHidden/>
                <w:rStyle w:val="IndexLink"/>
                <w:rtl w:val="true"/>
              </w:rPr>
              <w:t xml:space="preserve">روایت </w:t>
            </w:r>
            <w:r>
              <w:rPr>
                <w:rStyle w:val="IndexLink"/>
              </w:rPr>
              <w:t>18</w:t>
            </w:r>
            <w:r>
              <w:rPr>
                <w:rStyle w:val="IndexLink"/>
                <w:rtl w:val="true"/>
              </w:rPr>
              <w:tab/>
            </w:r>
            <w:r>
              <w:rPr>
                <w:rStyle w:val="IndexLink"/>
              </w:rPr>
              <w:t>672</w:t>
            </w:r>
          </w:hyperlink>
        </w:p>
        <w:p>
          <w:pPr>
            <w:pStyle w:val="Contents5"/>
            <w:tabs>
              <w:tab w:val="clear" w:pos="7892"/>
              <w:tab w:val="right" w:pos="9026" w:leader="dot"/>
            </w:tabs>
            <w:rPr/>
          </w:pPr>
          <w:hyperlink w:anchor="__RefHeading___Toc1368111_2616395394">
            <w:r>
              <w:rPr>
                <w:webHidden/>
                <w:rStyle w:val="IndexLink"/>
                <w:rtl w:val="true"/>
              </w:rPr>
              <w:t>«</w:t>
            </w:r>
            <w:r>
              <w:rPr>
                <w:rStyle w:val="IndexLink"/>
              </w:rPr>
              <w:t>19</w:t>
            </w:r>
            <w:r>
              <w:rPr>
                <w:rStyle w:val="IndexLink"/>
                <w:rtl w:val="true"/>
              </w:rPr>
              <w:t>»</w:t>
              <w:tab/>
            </w:r>
            <w:r>
              <w:rPr>
                <w:rStyle w:val="IndexLink"/>
              </w:rPr>
              <w:t>673</w:t>
            </w:r>
          </w:hyperlink>
        </w:p>
        <w:p>
          <w:pPr>
            <w:pStyle w:val="Contents5"/>
            <w:tabs>
              <w:tab w:val="clear" w:pos="7892"/>
              <w:tab w:val="right" w:pos="9026" w:leader="dot"/>
            </w:tabs>
            <w:rPr/>
          </w:pPr>
          <w:hyperlink w:anchor="__RefHeading___Toc1368113_2616395394">
            <w:r>
              <w:rPr>
                <w:webHidden/>
                <w:rStyle w:val="IndexLink"/>
                <w:rtl w:val="true"/>
              </w:rPr>
              <w:t xml:space="preserve">روایت </w:t>
            </w:r>
            <w:r>
              <w:rPr>
                <w:rStyle w:val="IndexLink"/>
              </w:rPr>
              <w:t>19</w:t>
            </w:r>
            <w:r>
              <w:rPr>
                <w:rStyle w:val="IndexLink"/>
                <w:rtl w:val="true"/>
              </w:rPr>
              <w:tab/>
            </w:r>
            <w:r>
              <w:rPr>
                <w:rStyle w:val="IndexLink"/>
              </w:rPr>
              <w:t>674</w:t>
            </w:r>
          </w:hyperlink>
        </w:p>
        <w:p>
          <w:pPr>
            <w:pStyle w:val="Contents5"/>
            <w:tabs>
              <w:tab w:val="clear" w:pos="7892"/>
              <w:tab w:val="right" w:pos="9026" w:leader="dot"/>
            </w:tabs>
            <w:rPr/>
          </w:pPr>
          <w:hyperlink w:anchor="__RefHeading___Toc1368115_2616395394">
            <w:r>
              <w:rPr>
                <w:webHidden/>
                <w:rStyle w:val="IndexLink"/>
                <w:rtl w:val="true"/>
              </w:rPr>
              <w:t>«</w:t>
            </w:r>
            <w:r>
              <w:rPr>
                <w:rStyle w:val="IndexLink"/>
              </w:rPr>
              <w:t>20</w:t>
            </w:r>
            <w:r>
              <w:rPr>
                <w:rStyle w:val="IndexLink"/>
                <w:rtl w:val="true"/>
              </w:rPr>
              <w:t>»</w:t>
              <w:tab/>
            </w:r>
            <w:r>
              <w:rPr>
                <w:rStyle w:val="IndexLink"/>
              </w:rPr>
              <w:t>675</w:t>
            </w:r>
          </w:hyperlink>
        </w:p>
        <w:p>
          <w:pPr>
            <w:pStyle w:val="Contents5"/>
            <w:tabs>
              <w:tab w:val="clear" w:pos="7892"/>
              <w:tab w:val="right" w:pos="9026" w:leader="dot"/>
            </w:tabs>
            <w:rPr/>
          </w:pPr>
          <w:hyperlink w:anchor="__RefHeading___Toc1368117_2616395394">
            <w:r>
              <w:rPr>
                <w:webHidden/>
                <w:rStyle w:val="IndexLink"/>
                <w:rtl w:val="true"/>
              </w:rPr>
              <w:t>«</w:t>
            </w:r>
            <w:r>
              <w:rPr>
                <w:rStyle w:val="IndexLink"/>
              </w:rPr>
              <w:t>21</w:t>
            </w:r>
            <w:r>
              <w:rPr>
                <w:rStyle w:val="IndexLink"/>
                <w:rtl w:val="true"/>
              </w:rPr>
              <w:t>»</w:t>
              <w:tab/>
            </w:r>
            <w:r>
              <w:rPr>
                <w:rStyle w:val="IndexLink"/>
              </w:rPr>
              <w:t>675</w:t>
            </w:r>
          </w:hyperlink>
        </w:p>
        <w:p>
          <w:pPr>
            <w:pStyle w:val="Contents5"/>
            <w:tabs>
              <w:tab w:val="clear" w:pos="7892"/>
              <w:tab w:val="right" w:pos="9026" w:leader="dot"/>
            </w:tabs>
            <w:rPr/>
          </w:pPr>
          <w:hyperlink w:anchor="__RefHeading___Toc1368119_2616395394">
            <w:r>
              <w:rPr>
                <w:webHidden/>
                <w:rStyle w:val="IndexLink"/>
                <w:rtl w:val="true"/>
              </w:rPr>
              <w:t>«</w:t>
            </w:r>
            <w:r>
              <w:rPr>
                <w:rStyle w:val="IndexLink"/>
              </w:rPr>
              <w:t>22</w:t>
            </w:r>
            <w:r>
              <w:rPr>
                <w:rStyle w:val="IndexLink"/>
                <w:rtl w:val="true"/>
              </w:rPr>
              <w:t>»</w:t>
              <w:tab/>
            </w:r>
            <w:r>
              <w:rPr>
                <w:rStyle w:val="IndexLink"/>
              </w:rPr>
              <w:t>675</w:t>
            </w:r>
          </w:hyperlink>
        </w:p>
        <w:p>
          <w:pPr>
            <w:pStyle w:val="Contents5"/>
            <w:tabs>
              <w:tab w:val="clear" w:pos="7892"/>
              <w:tab w:val="right" w:pos="9026" w:leader="dot"/>
            </w:tabs>
            <w:rPr/>
          </w:pPr>
          <w:hyperlink w:anchor="__RefHeading___Toc1368121_2616395394">
            <w:r>
              <w:rPr>
                <w:webHidden/>
                <w:rStyle w:val="IndexLink"/>
                <w:rtl w:val="true"/>
              </w:rPr>
              <w:t>«</w:t>
            </w:r>
            <w:r>
              <w:rPr>
                <w:rStyle w:val="IndexLink"/>
              </w:rPr>
              <w:t>23</w:t>
            </w:r>
            <w:r>
              <w:rPr>
                <w:rStyle w:val="IndexLink"/>
                <w:rtl w:val="true"/>
              </w:rPr>
              <w:t>»</w:t>
              <w:tab/>
            </w:r>
            <w:r>
              <w:rPr>
                <w:rStyle w:val="IndexLink"/>
              </w:rPr>
              <w:t>675</w:t>
            </w:r>
          </w:hyperlink>
        </w:p>
        <w:p>
          <w:pPr>
            <w:pStyle w:val="Contents5"/>
            <w:tabs>
              <w:tab w:val="clear" w:pos="7892"/>
              <w:tab w:val="right" w:pos="9026" w:leader="dot"/>
            </w:tabs>
            <w:rPr/>
          </w:pPr>
          <w:hyperlink w:anchor="__RefHeading___Toc1368123_2616395394">
            <w:r>
              <w:rPr>
                <w:webHidden/>
                <w:rStyle w:val="IndexLink"/>
                <w:rtl w:val="true"/>
              </w:rPr>
              <w:t xml:space="preserve">روایت </w:t>
            </w:r>
            <w:r>
              <w:rPr>
                <w:rStyle w:val="IndexLink"/>
              </w:rPr>
              <w:t>20</w:t>
            </w:r>
            <w:r>
              <w:rPr>
                <w:rStyle w:val="IndexLink"/>
                <w:rtl w:val="true"/>
              </w:rPr>
              <w:tab/>
            </w:r>
            <w:r>
              <w:rPr>
                <w:rStyle w:val="IndexLink"/>
              </w:rPr>
              <w:t>675</w:t>
            </w:r>
          </w:hyperlink>
        </w:p>
        <w:p>
          <w:pPr>
            <w:pStyle w:val="Contents5"/>
            <w:tabs>
              <w:tab w:val="clear" w:pos="7892"/>
              <w:tab w:val="right" w:pos="9026" w:leader="dot"/>
            </w:tabs>
            <w:rPr/>
          </w:pPr>
          <w:hyperlink w:anchor="__RefHeading___Toc1368125_2616395394">
            <w:r>
              <w:rPr>
                <w:webHidden/>
                <w:rStyle w:val="IndexLink"/>
                <w:rtl w:val="true"/>
              </w:rPr>
              <w:t xml:space="preserve">روایت </w:t>
            </w:r>
            <w:r>
              <w:rPr>
                <w:rStyle w:val="IndexLink"/>
              </w:rPr>
              <w:t>21</w:t>
            </w:r>
            <w:r>
              <w:rPr>
                <w:rStyle w:val="IndexLink"/>
                <w:rtl w:val="true"/>
              </w:rPr>
              <w:tab/>
            </w:r>
            <w:r>
              <w:rPr>
                <w:rStyle w:val="IndexLink"/>
              </w:rPr>
              <w:t>675</w:t>
            </w:r>
          </w:hyperlink>
        </w:p>
        <w:p>
          <w:pPr>
            <w:pStyle w:val="Contents5"/>
            <w:tabs>
              <w:tab w:val="clear" w:pos="7892"/>
              <w:tab w:val="right" w:pos="9026" w:leader="dot"/>
            </w:tabs>
            <w:rPr/>
          </w:pPr>
          <w:hyperlink w:anchor="__RefHeading___Toc1368127_2616395394">
            <w:r>
              <w:rPr>
                <w:webHidden/>
                <w:rStyle w:val="IndexLink"/>
                <w:rtl w:val="true"/>
              </w:rPr>
              <w:t xml:space="preserve">روایت </w:t>
            </w:r>
            <w:r>
              <w:rPr>
                <w:rStyle w:val="IndexLink"/>
              </w:rPr>
              <w:t>22</w:t>
            </w:r>
            <w:r>
              <w:rPr>
                <w:rStyle w:val="IndexLink"/>
                <w:rtl w:val="true"/>
              </w:rPr>
              <w:tab/>
            </w:r>
            <w:r>
              <w:rPr>
                <w:rStyle w:val="IndexLink"/>
              </w:rPr>
              <w:t>675</w:t>
            </w:r>
          </w:hyperlink>
        </w:p>
        <w:p>
          <w:pPr>
            <w:pStyle w:val="Contents5"/>
            <w:tabs>
              <w:tab w:val="clear" w:pos="7892"/>
              <w:tab w:val="right" w:pos="9026" w:leader="dot"/>
            </w:tabs>
            <w:rPr/>
          </w:pPr>
          <w:hyperlink w:anchor="__RefHeading___Toc1368129_2616395394">
            <w:r>
              <w:rPr>
                <w:webHidden/>
                <w:rStyle w:val="IndexLink"/>
                <w:rtl w:val="true"/>
              </w:rPr>
              <w:t xml:space="preserve">روایت </w:t>
            </w:r>
            <w:r>
              <w:rPr>
                <w:rStyle w:val="IndexLink"/>
              </w:rPr>
              <w:t>23</w:t>
            </w:r>
            <w:r>
              <w:rPr>
                <w:rStyle w:val="IndexLink"/>
                <w:rtl w:val="true"/>
              </w:rPr>
              <w:tab/>
            </w:r>
            <w:r>
              <w:rPr>
                <w:rStyle w:val="IndexLink"/>
              </w:rPr>
              <w:t>676</w:t>
            </w:r>
          </w:hyperlink>
        </w:p>
        <w:p>
          <w:pPr>
            <w:pStyle w:val="Contents5"/>
            <w:tabs>
              <w:tab w:val="clear" w:pos="7892"/>
              <w:tab w:val="right" w:pos="9026" w:leader="dot"/>
            </w:tabs>
            <w:rPr/>
          </w:pPr>
          <w:hyperlink w:anchor="__RefHeading___Toc1368131_2616395394">
            <w:r>
              <w:rPr>
                <w:webHidden/>
                <w:rStyle w:val="IndexLink"/>
                <w:rtl w:val="true"/>
              </w:rPr>
              <w:t>«</w:t>
            </w:r>
            <w:r>
              <w:rPr>
                <w:rStyle w:val="IndexLink"/>
              </w:rPr>
              <w:t>24</w:t>
            </w:r>
            <w:r>
              <w:rPr>
                <w:rStyle w:val="IndexLink"/>
                <w:rtl w:val="true"/>
              </w:rPr>
              <w:t>»</w:t>
              <w:tab/>
            </w:r>
            <w:r>
              <w:rPr>
                <w:rStyle w:val="IndexLink"/>
              </w:rPr>
              <w:t>677</w:t>
            </w:r>
          </w:hyperlink>
        </w:p>
        <w:p>
          <w:pPr>
            <w:pStyle w:val="Contents5"/>
            <w:tabs>
              <w:tab w:val="clear" w:pos="7892"/>
              <w:tab w:val="right" w:pos="9026" w:leader="dot"/>
            </w:tabs>
            <w:rPr/>
          </w:pPr>
          <w:hyperlink w:anchor="__RefHeading___Toc1368133_2616395394">
            <w:r>
              <w:rPr>
                <w:webHidden/>
                <w:rStyle w:val="IndexLink"/>
                <w:rtl w:val="true"/>
              </w:rPr>
              <w:t xml:space="preserve">روایت </w:t>
            </w:r>
            <w:r>
              <w:rPr>
                <w:rStyle w:val="IndexLink"/>
              </w:rPr>
              <w:t>24</w:t>
            </w:r>
            <w:r>
              <w:rPr>
                <w:rStyle w:val="IndexLink"/>
                <w:rtl w:val="true"/>
              </w:rPr>
              <w:tab/>
            </w:r>
            <w:r>
              <w:rPr>
                <w:rStyle w:val="IndexLink"/>
              </w:rPr>
              <w:t>678</w:t>
            </w:r>
          </w:hyperlink>
        </w:p>
        <w:p>
          <w:pPr>
            <w:pStyle w:val="Contents5"/>
            <w:tabs>
              <w:tab w:val="clear" w:pos="7892"/>
              <w:tab w:val="right" w:pos="9026" w:leader="dot"/>
            </w:tabs>
            <w:rPr/>
          </w:pPr>
          <w:hyperlink w:anchor="__RefHeading___Toc1368135_2616395394">
            <w:r>
              <w:rPr>
                <w:webHidden/>
                <w:rStyle w:val="IndexLink"/>
                <w:rtl w:val="true"/>
              </w:rPr>
              <w:t>بيان</w:t>
            </w:r>
            <w:r>
              <w:rPr>
                <w:rStyle w:val="IndexLink"/>
                <w:rtl w:val="true"/>
              </w:rPr>
              <w:tab/>
            </w:r>
            <w:r>
              <w:rPr>
                <w:rStyle w:val="IndexLink"/>
              </w:rPr>
              <w:t>679</w:t>
            </w:r>
          </w:hyperlink>
        </w:p>
        <w:p>
          <w:pPr>
            <w:pStyle w:val="Contents5"/>
            <w:tabs>
              <w:tab w:val="clear" w:pos="7892"/>
              <w:tab w:val="right" w:pos="9026" w:leader="dot"/>
            </w:tabs>
            <w:rPr/>
          </w:pPr>
          <w:hyperlink w:anchor="__RefHeading___Toc1368137_2616395394">
            <w:r>
              <w:rPr>
                <w:webHidden/>
                <w:rStyle w:val="IndexLink"/>
                <w:rtl w:val="true"/>
              </w:rPr>
              <w:t>«</w:t>
            </w:r>
            <w:r>
              <w:rPr>
                <w:rStyle w:val="IndexLink"/>
              </w:rPr>
              <w:t>25</w:t>
            </w:r>
            <w:r>
              <w:rPr>
                <w:rStyle w:val="IndexLink"/>
                <w:rtl w:val="true"/>
              </w:rPr>
              <w:t>»</w:t>
              <w:tab/>
            </w:r>
            <w:r>
              <w:rPr>
                <w:rStyle w:val="IndexLink"/>
              </w:rPr>
              <w:t>679</w:t>
            </w:r>
          </w:hyperlink>
        </w:p>
        <w:p>
          <w:pPr>
            <w:pStyle w:val="Contents5"/>
            <w:tabs>
              <w:tab w:val="clear" w:pos="7892"/>
              <w:tab w:val="right" w:pos="9026" w:leader="dot"/>
            </w:tabs>
            <w:rPr/>
          </w:pPr>
          <w:hyperlink w:anchor="__RefHeading___Toc1368139_2616395394">
            <w:r>
              <w:rPr>
                <w:webHidden/>
                <w:rStyle w:val="IndexLink"/>
                <w:rtl w:val="true"/>
              </w:rPr>
              <w:t>بیان</w:t>
            </w:r>
            <w:r>
              <w:rPr>
                <w:rStyle w:val="IndexLink"/>
                <w:rtl w:val="true"/>
              </w:rPr>
              <w:tab/>
            </w:r>
            <w:r>
              <w:rPr>
                <w:rStyle w:val="IndexLink"/>
              </w:rPr>
              <w:t>680</w:t>
            </w:r>
          </w:hyperlink>
        </w:p>
        <w:p>
          <w:pPr>
            <w:pStyle w:val="Contents5"/>
            <w:tabs>
              <w:tab w:val="clear" w:pos="7892"/>
              <w:tab w:val="right" w:pos="9026" w:leader="dot"/>
            </w:tabs>
            <w:rPr/>
          </w:pPr>
          <w:hyperlink w:anchor="__RefHeading___Toc1368141_2616395394">
            <w:r>
              <w:rPr>
                <w:webHidden/>
                <w:rStyle w:val="IndexLink"/>
                <w:rtl w:val="true"/>
              </w:rPr>
              <w:t xml:space="preserve">روایت </w:t>
            </w:r>
            <w:r>
              <w:rPr>
                <w:rStyle w:val="IndexLink"/>
              </w:rPr>
              <w:t>25</w:t>
            </w:r>
            <w:r>
              <w:rPr>
                <w:rStyle w:val="IndexLink"/>
                <w:rtl w:val="true"/>
              </w:rPr>
              <w:tab/>
            </w:r>
            <w:r>
              <w:rPr>
                <w:rStyle w:val="IndexLink"/>
              </w:rPr>
              <w:t>680</w:t>
            </w:r>
          </w:hyperlink>
        </w:p>
        <w:p>
          <w:pPr>
            <w:pStyle w:val="Contents5"/>
            <w:tabs>
              <w:tab w:val="clear" w:pos="7892"/>
              <w:tab w:val="right" w:pos="9026" w:leader="dot"/>
            </w:tabs>
            <w:rPr/>
          </w:pPr>
          <w:hyperlink w:anchor="__RefHeading___Toc1368143_2616395394">
            <w:r>
              <w:rPr>
                <w:webHidden/>
                <w:rStyle w:val="IndexLink"/>
                <w:rtl w:val="true"/>
              </w:rPr>
              <w:t>«</w:t>
            </w:r>
            <w:r>
              <w:rPr>
                <w:rStyle w:val="IndexLink"/>
              </w:rPr>
              <w:t>26</w:t>
            </w:r>
            <w:r>
              <w:rPr>
                <w:rStyle w:val="IndexLink"/>
                <w:rtl w:val="true"/>
              </w:rPr>
              <w:t>»</w:t>
              <w:tab/>
            </w:r>
            <w:r>
              <w:rPr>
                <w:rStyle w:val="IndexLink"/>
              </w:rPr>
              <w:t>681</w:t>
            </w:r>
          </w:hyperlink>
        </w:p>
        <w:p>
          <w:pPr>
            <w:pStyle w:val="Contents5"/>
            <w:tabs>
              <w:tab w:val="clear" w:pos="7892"/>
              <w:tab w:val="right" w:pos="9026" w:leader="dot"/>
            </w:tabs>
            <w:rPr/>
          </w:pPr>
          <w:hyperlink w:anchor="__RefHeading___Toc1368145_2616395394">
            <w:r>
              <w:rPr>
                <w:webHidden/>
                <w:rStyle w:val="IndexLink"/>
                <w:rtl w:val="true"/>
              </w:rPr>
              <w:t>«</w:t>
            </w:r>
            <w:r>
              <w:rPr>
                <w:rStyle w:val="IndexLink"/>
              </w:rPr>
              <w:t>27</w:t>
            </w:r>
            <w:r>
              <w:rPr>
                <w:rStyle w:val="IndexLink"/>
                <w:rtl w:val="true"/>
              </w:rPr>
              <w:t>»</w:t>
              <w:tab/>
            </w:r>
            <w:r>
              <w:rPr>
                <w:rStyle w:val="IndexLink"/>
              </w:rPr>
              <w:t>681</w:t>
            </w:r>
          </w:hyperlink>
        </w:p>
        <w:p>
          <w:pPr>
            <w:pStyle w:val="Contents5"/>
            <w:tabs>
              <w:tab w:val="clear" w:pos="7892"/>
              <w:tab w:val="right" w:pos="9026" w:leader="dot"/>
            </w:tabs>
            <w:rPr/>
          </w:pPr>
          <w:hyperlink w:anchor="__RefHeading___Toc1368147_2616395394">
            <w:r>
              <w:rPr>
                <w:webHidden/>
                <w:rStyle w:val="IndexLink"/>
                <w:rtl w:val="true"/>
              </w:rPr>
              <w:t xml:space="preserve">روایت </w:t>
            </w:r>
            <w:r>
              <w:rPr>
                <w:rStyle w:val="IndexLink"/>
              </w:rPr>
              <w:t>26</w:t>
            </w:r>
            <w:r>
              <w:rPr>
                <w:rStyle w:val="IndexLink"/>
                <w:rtl w:val="true"/>
              </w:rPr>
              <w:tab/>
            </w:r>
            <w:r>
              <w:rPr>
                <w:rStyle w:val="IndexLink"/>
              </w:rPr>
              <w:t>681</w:t>
            </w:r>
          </w:hyperlink>
        </w:p>
        <w:p>
          <w:pPr>
            <w:pStyle w:val="Contents5"/>
            <w:tabs>
              <w:tab w:val="clear" w:pos="7892"/>
              <w:tab w:val="right" w:pos="9026" w:leader="dot"/>
            </w:tabs>
            <w:rPr/>
          </w:pPr>
          <w:hyperlink w:anchor="__RefHeading___Toc1368149_2616395394">
            <w:r>
              <w:rPr>
                <w:webHidden/>
                <w:rStyle w:val="IndexLink"/>
                <w:rtl w:val="true"/>
              </w:rPr>
              <w:t xml:space="preserve">روایت </w:t>
            </w:r>
            <w:r>
              <w:rPr>
                <w:rStyle w:val="IndexLink"/>
              </w:rPr>
              <w:t>27</w:t>
            </w:r>
            <w:r>
              <w:rPr>
                <w:rStyle w:val="IndexLink"/>
                <w:rtl w:val="true"/>
              </w:rPr>
              <w:tab/>
            </w:r>
            <w:r>
              <w:rPr>
                <w:rStyle w:val="IndexLink"/>
              </w:rPr>
              <w:t>681</w:t>
            </w:r>
          </w:hyperlink>
        </w:p>
        <w:p>
          <w:pPr>
            <w:pStyle w:val="Contents5"/>
            <w:tabs>
              <w:tab w:val="clear" w:pos="7892"/>
              <w:tab w:val="right" w:pos="9026" w:leader="dot"/>
            </w:tabs>
            <w:rPr/>
          </w:pPr>
          <w:hyperlink w:anchor="__RefHeading___Toc1368151_2616395394">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1368153_2616395394">
            <w:r>
              <w:rPr>
                <w:webHidden/>
                <w:rStyle w:val="IndexLink"/>
                <w:rtl w:val="true"/>
              </w:rPr>
              <w:t>«</w:t>
            </w:r>
            <w:r>
              <w:rPr>
                <w:rStyle w:val="IndexLink"/>
              </w:rPr>
              <w:t>28</w:t>
            </w:r>
            <w:r>
              <w:rPr>
                <w:rStyle w:val="IndexLink"/>
                <w:rtl w:val="true"/>
              </w:rPr>
              <w:t>»</w:t>
              <w:tab/>
            </w:r>
            <w:r>
              <w:rPr>
                <w:rStyle w:val="IndexLink"/>
              </w:rPr>
              <w:t>682</w:t>
            </w:r>
          </w:hyperlink>
        </w:p>
        <w:p>
          <w:pPr>
            <w:pStyle w:val="Contents5"/>
            <w:tabs>
              <w:tab w:val="clear" w:pos="7892"/>
              <w:tab w:val="right" w:pos="9026" w:leader="dot"/>
            </w:tabs>
            <w:rPr/>
          </w:pPr>
          <w:hyperlink w:anchor="__RefHeading___Toc1368155_2616395394">
            <w:r>
              <w:rPr>
                <w:webHidden/>
                <w:rStyle w:val="IndexLink"/>
                <w:rtl w:val="true"/>
              </w:rPr>
              <w:t>«</w:t>
            </w:r>
            <w:r>
              <w:rPr>
                <w:rStyle w:val="IndexLink"/>
              </w:rPr>
              <w:t>29</w:t>
            </w:r>
            <w:r>
              <w:rPr>
                <w:rStyle w:val="IndexLink"/>
                <w:rtl w:val="true"/>
              </w:rPr>
              <w:t>»</w:t>
              <w:tab/>
            </w:r>
            <w:r>
              <w:rPr>
                <w:rStyle w:val="IndexLink"/>
              </w:rPr>
              <w:t>682</w:t>
            </w:r>
          </w:hyperlink>
        </w:p>
        <w:p>
          <w:pPr>
            <w:pStyle w:val="Contents5"/>
            <w:tabs>
              <w:tab w:val="clear" w:pos="7892"/>
              <w:tab w:val="right" w:pos="9026" w:leader="dot"/>
            </w:tabs>
            <w:rPr/>
          </w:pPr>
          <w:hyperlink w:anchor="__RefHeading___Toc1368157_2616395394">
            <w:r>
              <w:rPr>
                <w:webHidden/>
                <w:rStyle w:val="IndexLink"/>
                <w:rtl w:val="true"/>
              </w:rPr>
              <w:t>بیان</w:t>
            </w:r>
            <w:r>
              <w:rPr>
                <w:rStyle w:val="IndexLink"/>
                <w:rtl w:val="true"/>
              </w:rPr>
              <w:tab/>
            </w:r>
            <w:r>
              <w:rPr>
                <w:rStyle w:val="IndexLink"/>
              </w:rPr>
              <w:t>682</w:t>
            </w:r>
          </w:hyperlink>
        </w:p>
        <w:p>
          <w:pPr>
            <w:pStyle w:val="Contents5"/>
            <w:tabs>
              <w:tab w:val="clear" w:pos="7892"/>
              <w:tab w:val="right" w:pos="9026" w:leader="dot"/>
            </w:tabs>
            <w:rPr/>
          </w:pPr>
          <w:hyperlink w:anchor="__RefHeading___Toc1368159_2616395394">
            <w:r>
              <w:rPr>
                <w:webHidden/>
                <w:rStyle w:val="IndexLink"/>
                <w:rtl w:val="true"/>
              </w:rPr>
              <w:t xml:space="preserve">روایت </w:t>
            </w:r>
            <w:r>
              <w:rPr>
                <w:rStyle w:val="IndexLink"/>
              </w:rPr>
              <w:t>28</w:t>
            </w:r>
            <w:r>
              <w:rPr>
                <w:rStyle w:val="IndexLink"/>
                <w:rtl w:val="true"/>
              </w:rPr>
              <w:tab/>
            </w:r>
            <w:r>
              <w:rPr>
                <w:rStyle w:val="IndexLink"/>
              </w:rPr>
              <w:t>683</w:t>
            </w:r>
          </w:hyperlink>
        </w:p>
        <w:p>
          <w:pPr>
            <w:pStyle w:val="Contents5"/>
            <w:tabs>
              <w:tab w:val="clear" w:pos="7892"/>
              <w:tab w:val="right" w:pos="9026" w:leader="dot"/>
            </w:tabs>
            <w:rPr/>
          </w:pPr>
          <w:hyperlink w:anchor="__RefHeading___Toc1368161_2616395394">
            <w:r>
              <w:rPr>
                <w:webHidden/>
                <w:rStyle w:val="IndexLink"/>
                <w:rtl w:val="true"/>
              </w:rPr>
              <w:t xml:space="preserve">روایت </w:t>
            </w:r>
            <w:r>
              <w:rPr>
                <w:rStyle w:val="IndexLink"/>
              </w:rPr>
              <w:t>29</w:t>
            </w:r>
            <w:r>
              <w:rPr>
                <w:rStyle w:val="IndexLink"/>
                <w:rtl w:val="true"/>
              </w:rPr>
              <w:tab/>
            </w:r>
            <w:r>
              <w:rPr>
                <w:rStyle w:val="IndexLink"/>
              </w:rPr>
              <w:t>683</w:t>
            </w:r>
          </w:hyperlink>
        </w:p>
        <w:p>
          <w:pPr>
            <w:pStyle w:val="Contents5"/>
            <w:tabs>
              <w:tab w:val="clear" w:pos="7892"/>
              <w:tab w:val="right" w:pos="9026" w:leader="dot"/>
            </w:tabs>
            <w:rPr/>
          </w:pPr>
          <w:hyperlink w:anchor="__RefHeading___Toc1368163_2616395394">
            <w:r>
              <w:rPr>
                <w:webHidden/>
                <w:rStyle w:val="IndexLink"/>
                <w:rtl w:val="true"/>
              </w:rPr>
              <w:t>«</w:t>
            </w:r>
            <w:r>
              <w:rPr>
                <w:rStyle w:val="IndexLink"/>
              </w:rPr>
              <w:t>30</w:t>
            </w:r>
            <w:r>
              <w:rPr>
                <w:rStyle w:val="IndexLink"/>
                <w:rtl w:val="true"/>
              </w:rPr>
              <w:t>»</w:t>
              <w:tab/>
            </w:r>
            <w:r>
              <w:rPr>
                <w:rStyle w:val="IndexLink"/>
              </w:rPr>
              <w:t>684</w:t>
            </w:r>
          </w:hyperlink>
        </w:p>
        <w:p>
          <w:pPr>
            <w:pStyle w:val="Contents5"/>
            <w:tabs>
              <w:tab w:val="clear" w:pos="7892"/>
              <w:tab w:val="right" w:pos="9026" w:leader="dot"/>
            </w:tabs>
            <w:rPr/>
          </w:pPr>
          <w:hyperlink w:anchor="__RefHeading___Toc1368165_2616395394">
            <w:r>
              <w:rPr>
                <w:webHidden/>
                <w:rStyle w:val="IndexLink"/>
                <w:rtl w:val="true"/>
              </w:rPr>
              <w:t xml:space="preserve">روایت </w:t>
            </w:r>
            <w:r>
              <w:rPr>
                <w:rStyle w:val="IndexLink"/>
              </w:rPr>
              <w:t>30</w:t>
            </w:r>
            <w:r>
              <w:rPr>
                <w:rStyle w:val="IndexLink"/>
                <w:rtl w:val="true"/>
              </w:rPr>
              <w:tab/>
            </w:r>
            <w:r>
              <w:rPr>
                <w:rStyle w:val="IndexLink"/>
              </w:rPr>
              <w:t>684</w:t>
            </w:r>
          </w:hyperlink>
        </w:p>
        <w:p>
          <w:pPr>
            <w:pStyle w:val="Contents5"/>
            <w:tabs>
              <w:tab w:val="clear" w:pos="7892"/>
              <w:tab w:val="right" w:pos="9026" w:leader="dot"/>
            </w:tabs>
            <w:rPr/>
          </w:pPr>
          <w:hyperlink w:anchor="__RefHeading___Toc1368167_2616395394">
            <w:r>
              <w:rPr>
                <w:webHidden/>
                <w:rStyle w:val="IndexLink"/>
                <w:rtl w:val="true"/>
              </w:rPr>
              <w:t>«</w:t>
            </w:r>
            <w:r>
              <w:rPr>
                <w:rStyle w:val="IndexLink"/>
              </w:rPr>
              <w:t>31</w:t>
            </w:r>
            <w:r>
              <w:rPr>
                <w:rStyle w:val="IndexLink"/>
                <w:rtl w:val="true"/>
              </w:rPr>
              <w:t>»</w:t>
              <w:tab/>
            </w:r>
            <w:r>
              <w:rPr>
                <w:rStyle w:val="IndexLink"/>
              </w:rPr>
              <w:t>686</w:t>
            </w:r>
          </w:hyperlink>
        </w:p>
        <w:p>
          <w:pPr>
            <w:pStyle w:val="Contents5"/>
            <w:tabs>
              <w:tab w:val="clear" w:pos="7892"/>
              <w:tab w:val="right" w:pos="9026" w:leader="dot"/>
            </w:tabs>
            <w:rPr/>
          </w:pPr>
          <w:hyperlink w:anchor="__RefHeading___Toc1368169_2616395394">
            <w:r>
              <w:rPr>
                <w:webHidden/>
                <w:rStyle w:val="IndexLink"/>
                <w:rtl w:val="true"/>
              </w:rPr>
              <w:t>«</w:t>
            </w:r>
            <w:r>
              <w:rPr>
                <w:rStyle w:val="IndexLink"/>
              </w:rPr>
              <w:t>32</w:t>
            </w:r>
            <w:r>
              <w:rPr>
                <w:rStyle w:val="IndexLink"/>
                <w:rtl w:val="true"/>
              </w:rPr>
              <w:t>»</w:t>
              <w:tab/>
            </w:r>
            <w:r>
              <w:rPr>
                <w:rStyle w:val="IndexLink"/>
              </w:rPr>
              <w:t>686</w:t>
            </w:r>
          </w:hyperlink>
        </w:p>
        <w:p>
          <w:pPr>
            <w:pStyle w:val="Contents5"/>
            <w:tabs>
              <w:tab w:val="clear" w:pos="7892"/>
              <w:tab w:val="right" w:pos="9026" w:leader="dot"/>
            </w:tabs>
            <w:rPr/>
          </w:pPr>
          <w:hyperlink w:anchor="__RefHeading___Toc1368171_2616395394">
            <w:r>
              <w:rPr>
                <w:webHidden/>
                <w:rStyle w:val="IndexLink"/>
                <w:rtl w:val="true"/>
              </w:rPr>
              <w:t>«</w:t>
            </w:r>
            <w:r>
              <w:rPr>
                <w:rStyle w:val="IndexLink"/>
              </w:rPr>
              <w:t>33</w:t>
            </w:r>
            <w:r>
              <w:rPr>
                <w:rStyle w:val="IndexLink"/>
                <w:rtl w:val="true"/>
              </w:rPr>
              <w:t>»</w:t>
              <w:tab/>
            </w:r>
            <w:r>
              <w:rPr>
                <w:rStyle w:val="IndexLink"/>
              </w:rPr>
              <w:t>686</w:t>
            </w:r>
          </w:hyperlink>
        </w:p>
        <w:p>
          <w:pPr>
            <w:pStyle w:val="Contents5"/>
            <w:tabs>
              <w:tab w:val="clear" w:pos="7892"/>
              <w:tab w:val="right" w:pos="9026" w:leader="dot"/>
            </w:tabs>
            <w:rPr/>
          </w:pPr>
          <w:hyperlink w:anchor="__RefHeading___Toc1368173_2616395394">
            <w:r>
              <w:rPr>
                <w:webHidden/>
                <w:rStyle w:val="IndexLink"/>
                <w:rtl w:val="true"/>
              </w:rPr>
              <w:t xml:space="preserve">روایت </w:t>
            </w:r>
            <w:r>
              <w:rPr>
                <w:rStyle w:val="IndexLink"/>
              </w:rPr>
              <w:t>31</w:t>
            </w:r>
            <w:r>
              <w:rPr>
                <w:rStyle w:val="IndexLink"/>
                <w:rtl w:val="true"/>
              </w:rPr>
              <w:tab/>
            </w:r>
            <w:r>
              <w:rPr>
                <w:rStyle w:val="IndexLink"/>
              </w:rPr>
              <w:t>686</w:t>
            </w:r>
          </w:hyperlink>
        </w:p>
        <w:p>
          <w:pPr>
            <w:pStyle w:val="Contents5"/>
            <w:tabs>
              <w:tab w:val="clear" w:pos="7892"/>
              <w:tab w:val="right" w:pos="9026" w:leader="dot"/>
            </w:tabs>
            <w:rPr/>
          </w:pPr>
          <w:hyperlink w:anchor="__RefHeading___Toc1368175_2616395394">
            <w:r>
              <w:rPr>
                <w:webHidden/>
                <w:rStyle w:val="IndexLink"/>
                <w:rtl w:val="true"/>
              </w:rPr>
              <w:t xml:space="preserve">روایت </w:t>
            </w:r>
            <w:r>
              <w:rPr>
                <w:rStyle w:val="IndexLink"/>
              </w:rPr>
              <w:t>32</w:t>
            </w:r>
            <w:r>
              <w:rPr>
                <w:rStyle w:val="IndexLink"/>
                <w:rtl w:val="true"/>
              </w:rPr>
              <w:tab/>
            </w:r>
            <w:r>
              <w:rPr>
                <w:rStyle w:val="IndexLink"/>
              </w:rPr>
              <w:t>686</w:t>
            </w:r>
          </w:hyperlink>
        </w:p>
        <w:p>
          <w:pPr>
            <w:pStyle w:val="Contents5"/>
            <w:tabs>
              <w:tab w:val="clear" w:pos="7892"/>
              <w:tab w:val="right" w:pos="9026" w:leader="dot"/>
            </w:tabs>
            <w:rPr/>
          </w:pPr>
          <w:hyperlink w:anchor="__RefHeading___Toc1368177_2616395394">
            <w:r>
              <w:rPr>
                <w:webHidden/>
                <w:rStyle w:val="IndexLink"/>
                <w:rtl w:val="true"/>
              </w:rPr>
              <w:t xml:space="preserve">روایت </w:t>
            </w:r>
            <w:r>
              <w:rPr>
                <w:rStyle w:val="IndexLink"/>
              </w:rPr>
              <w:t>33</w:t>
            </w:r>
            <w:r>
              <w:rPr>
                <w:rStyle w:val="IndexLink"/>
                <w:rtl w:val="true"/>
              </w:rPr>
              <w:tab/>
            </w:r>
            <w:r>
              <w:rPr>
                <w:rStyle w:val="IndexLink"/>
              </w:rPr>
              <w:t>687</w:t>
            </w:r>
          </w:hyperlink>
        </w:p>
        <w:p>
          <w:pPr>
            <w:pStyle w:val="Contents5"/>
            <w:tabs>
              <w:tab w:val="clear" w:pos="7892"/>
              <w:tab w:val="right" w:pos="9026" w:leader="dot"/>
            </w:tabs>
            <w:rPr/>
          </w:pPr>
          <w:hyperlink w:anchor="__RefHeading___Toc1368179_2616395394">
            <w:r>
              <w:rPr>
                <w:webHidden/>
                <w:rStyle w:val="IndexLink"/>
                <w:rtl w:val="true"/>
              </w:rPr>
              <w:t>بيان</w:t>
            </w:r>
            <w:r>
              <w:rPr>
                <w:rStyle w:val="IndexLink"/>
                <w:rtl w:val="true"/>
              </w:rPr>
              <w:tab/>
            </w:r>
            <w:r>
              <w:rPr>
                <w:rStyle w:val="IndexLink"/>
              </w:rPr>
              <w:t>688</w:t>
            </w:r>
          </w:hyperlink>
        </w:p>
        <w:p>
          <w:pPr>
            <w:pStyle w:val="Contents5"/>
            <w:tabs>
              <w:tab w:val="clear" w:pos="7892"/>
              <w:tab w:val="right" w:pos="9026" w:leader="dot"/>
            </w:tabs>
            <w:rPr/>
          </w:pPr>
          <w:hyperlink w:anchor="__RefHeading___Toc1368181_2616395394">
            <w:r>
              <w:rPr>
                <w:webHidden/>
                <w:rStyle w:val="IndexLink"/>
                <w:rtl w:val="true"/>
              </w:rPr>
              <w:t>بیان</w:t>
            </w:r>
            <w:r>
              <w:rPr>
                <w:rStyle w:val="IndexLink"/>
                <w:rtl w:val="true"/>
              </w:rPr>
              <w:tab/>
            </w:r>
            <w:r>
              <w:rPr>
                <w:rStyle w:val="IndexLink"/>
              </w:rPr>
              <w:t>689</w:t>
            </w:r>
          </w:hyperlink>
        </w:p>
        <w:p>
          <w:pPr>
            <w:pStyle w:val="Contents5"/>
            <w:tabs>
              <w:tab w:val="clear" w:pos="7892"/>
              <w:tab w:val="right" w:pos="9026" w:leader="dot"/>
            </w:tabs>
            <w:rPr/>
          </w:pPr>
          <w:hyperlink w:anchor="__RefHeading___Toc1368183_2616395394">
            <w:r>
              <w:rPr>
                <w:webHidden/>
                <w:rStyle w:val="IndexLink"/>
                <w:rtl w:val="true"/>
              </w:rPr>
              <w:t>«</w:t>
            </w:r>
            <w:r>
              <w:rPr>
                <w:rStyle w:val="IndexLink"/>
              </w:rPr>
              <w:t>34</w:t>
            </w:r>
            <w:r>
              <w:rPr>
                <w:rStyle w:val="IndexLink"/>
                <w:rtl w:val="true"/>
              </w:rPr>
              <w:t>»</w:t>
              <w:tab/>
            </w:r>
            <w:r>
              <w:rPr>
                <w:rStyle w:val="IndexLink"/>
              </w:rPr>
              <w:t>690</w:t>
            </w:r>
          </w:hyperlink>
        </w:p>
        <w:p>
          <w:pPr>
            <w:pStyle w:val="Contents5"/>
            <w:tabs>
              <w:tab w:val="clear" w:pos="7892"/>
              <w:tab w:val="right" w:pos="9026" w:leader="dot"/>
            </w:tabs>
            <w:rPr/>
          </w:pPr>
          <w:hyperlink w:anchor="__RefHeading___Toc1368185_2616395394">
            <w:r>
              <w:rPr>
                <w:webHidden/>
                <w:rStyle w:val="IndexLink"/>
                <w:rtl w:val="true"/>
              </w:rPr>
              <w:t>«</w:t>
            </w:r>
            <w:r>
              <w:rPr>
                <w:rStyle w:val="IndexLink"/>
              </w:rPr>
              <w:t>35</w:t>
            </w:r>
            <w:r>
              <w:rPr>
                <w:rStyle w:val="IndexLink"/>
                <w:rtl w:val="true"/>
              </w:rPr>
              <w:t>»</w:t>
              <w:tab/>
            </w:r>
            <w:r>
              <w:rPr>
                <w:rStyle w:val="IndexLink"/>
              </w:rPr>
              <w:t>690</w:t>
            </w:r>
          </w:hyperlink>
        </w:p>
        <w:p>
          <w:pPr>
            <w:pStyle w:val="Contents5"/>
            <w:tabs>
              <w:tab w:val="clear" w:pos="7892"/>
              <w:tab w:val="right" w:pos="9026" w:leader="dot"/>
            </w:tabs>
            <w:rPr/>
          </w:pPr>
          <w:hyperlink w:anchor="__RefHeading___Toc1368187_2616395394">
            <w:r>
              <w:rPr>
                <w:webHidden/>
                <w:rStyle w:val="IndexLink"/>
                <w:rtl w:val="true"/>
              </w:rPr>
              <w:t xml:space="preserve">روایت </w:t>
            </w:r>
            <w:r>
              <w:rPr>
                <w:rStyle w:val="IndexLink"/>
              </w:rPr>
              <w:t>34</w:t>
            </w:r>
            <w:r>
              <w:rPr>
                <w:rStyle w:val="IndexLink"/>
                <w:rtl w:val="true"/>
              </w:rPr>
              <w:tab/>
            </w:r>
            <w:r>
              <w:rPr>
                <w:rStyle w:val="IndexLink"/>
              </w:rPr>
              <w:t>690</w:t>
            </w:r>
          </w:hyperlink>
        </w:p>
        <w:p>
          <w:pPr>
            <w:pStyle w:val="Contents5"/>
            <w:tabs>
              <w:tab w:val="clear" w:pos="7892"/>
              <w:tab w:val="right" w:pos="9026" w:leader="dot"/>
            </w:tabs>
            <w:rPr/>
          </w:pPr>
          <w:hyperlink w:anchor="__RefHeading___Toc1368189_2616395394">
            <w:r>
              <w:rPr>
                <w:webHidden/>
                <w:rStyle w:val="IndexLink"/>
                <w:rtl w:val="true"/>
              </w:rPr>
              <w:t xml:space="preserve">روایت </w:t>
            </w:r>
            <w:r>
              <w:rPr>
                <w:rStyle w:val="IndexLink"/>
              </w:rPr>
              <w:t>35</w:t>
            </w:r>
            <w:r>
              <w:rPr>
                <w:rStyle w:val="IndexLink"/>
                <w:rtl w:val="true"/>
              </w:rPr>
              <w:tab/>
            </w:r>
            <w:r>
              <w:rPr>
                <w:rStyle w:val="IndexLink"/>
              </w:rPr>
              <w:t>691</w:t>
            </w:r>
          </w:hyperlink>
        </w:p>
        <w:p>
          <w:pPr>
            <w:pStyle w:val="Contents5"/>
            <w:tabs>
              <w:tab w:val="clear" w:pos="7892"/>
              <w:tab w:val="right" w:pos="9026" w:leader="dot"/>
            </w:tabs>
            <w:rPr/>
          </w:pPr>
          <w:hyperlink w:anchor="__RefHeading___Toc1368191_2616395394">
            <w:r>
              <w:rPr>
                <w:webHidden/>
                <w:rStyle w:val="IndexLink"/>
                <w:rtl w:val="true"/>
              </w:rPr>
              <w:t>«</w:t>
            </w:r>
            <w:r>
              <w:rPr>
                <w:rStyle w:val="IndexLink"/>
              </w:rPr>
              <w:t>36</w:t>
            </w:r>
            <w:r>
              <w:rPr>
                <w:rStyle w:val="IndexLink"/>
                <w:rtl w:val="true"/>
              </w:rPr>
              <w:t>»</w:t>
              <w:tab/>
            </w:r>
            <w:r>
              <w:rPr>
                <w:rStyle w:val="IndexLink"/>
              </w:rPr>
              <w:t>692</w:t>
            </w:r>
          </w:hyperlink>
        </w:p>
        <w:p>
          <w:pPr>
            <w:pStyle w:val="Contents5"/>
            <w:tabs>
              <w:tab w:val="clear" w:pos="7892"/>
              <w:tab w:val="right" w:pos="9026" w:leader="dot"/>
            </w:tabs>
            <w:rPr/>
          </w:pPr>
          <w:hyperlink w:anchor="__RefHeading___Toc1368193_2616395394">
            <w:r>
              <w:rPr>
                <w:webHidden/>
                <w:rStyle w:val="IndexLink"/>
                <w:rtl w:val="true"/>
              </w:rPr>
              <w:t>«</w:t>
            </w:r>
            <w:r>
              <w:rPr>
                <w:rStyle w:val="IndexLink"/>
              </w:rPr>
              <w:t>37</w:t>
            </w:r>
            <w:r>
              <w:rPr>
                <w:rStyle w:val="IndexLink"/>
                <w:rtl w:val="true"/>
              </w:rPr>
              <w:t>»</w:t>
              <w:tab/>
            </w:r>
            <w:r>
              <w:rPr>
                <w:rStyle w:val="IndexLink"/>
              </w:rPr>
              <w:t>692</w:t>
            </w:r>
          </w:hyperlink>
        </w:p>
        <w:p>
          <w:pPr>
            <w:pStyle w:val="Contents5"/>
            <w:tabs>
              <w:tab w:val="clear" w:pos="7892"/>
              <w:tab w:val="right" w:pos="9026" w:leader="dot"/>
            </w:tabs>
            <w:rPr/>
          </w:pPr>
          <w:hyperlink w:anchor="__RefHeading___Toc1368195_2616395394">
            <w:r>
              <w:rPr>
                <w:webHidden/>
                <w:rStyle w:val="IndexLink"/>
                <w:rtl w:val="true"/>
              </w:rPr>
              <w:t xml:space="preserve">روایت </w:t>
            </w:r>
            <w:r>
              <w:rPr>
                <w:rStyle w:val="IndexLink"/>
              </w:rPr>
              <w:t>36</w:t>
            </w:r>
            <w:r>
              <w:rPr>
                <w:rStyle w:val="IndexLink"/>
                <w:rtl w:val="true"/>
              </w:rPr>
              <w:tab/>
            </w:r>
            <w:r>
              <w:rPr>
                <w:rStyle w:val="IndexLink"/>
              </w:rPr>
              <w:t>692</w:t>
            </w:r>
          </w:hyperlink>
        </w:p>
        <w:p>
          <w:pPr>
            <w:pStyle w:val="Contents5"/>
            <w:tabs>
              <w:tab w:val="clear" w:pos="7892"/>
              <w:tab w:val="right" w:pos="9026" w:leader="dot"/>
            </w:tabs>
            <w:rPr/>
          </w:pPr>
          <w:hyperlink w:anchor="__RefHeading___Toc1368197_2616395394">
            <w:r>
              <w:rPr>
                <w:webHidden/>
                <w:rStyle w:val="IndexLink"/>
                <w:rtl w:val="true"/>
              </w:rPr>
              <w:t xml:space="preserve">روایت </w:t>
            </w:r>
            <w:r>
              <w:rPr>
                <w:rStyle w:val="IndexLink"/>
              </w:rPr>
              <w:t>37</w:t>
            </w:r>
            <w:r>
              <w:rPr>
                <w:rStyle w:val="IndexLink"/>
                <w:rtl w:val="true"/>
              </w:rPr>
              <w:tab/>
            </w:r>
            <w:r>
              <w:rPr>
                <w:rStyle w:val="IndexLink"/>
              </w:rPr>
              <w:t>692</w:t>
            </w:r>
          </w:hyperlink>
        </w:p>
        <w:p>
          <w:pPr>
            <w:pStyle w:val="Contents5"/>
            <w:tabs>
              <w:tab w:val="clear" w:pos="7892"/>
              <w:tab w:val="right" w:pos="9026" w:leader="dot"/>
            </w:tabs>
            <w:rPr/>
          </w:pPr>
          <w:hyperlink w:anchor="__RefHeading___Toc1368199_2616395394">
            <w:r>
              <w:rPr>
                <w:webHidden/>
                <w:rStyle w:val="IndexLink"/>
                <w:rtl w:val="true"/>
              </w:rPr>
              <w:t>«</w:t>
            </w:r>
            <w:r>
              <w:rPr>
                <w:rStyle w:val="IndexLink"/>
              </w:rPr>
              <w:t>38</w:t>
            </w:r>
            <w:r>
              <w:rPr>
                <w:rStyle w:val="IndexLink"/>
                <w:rtl w:val="true"/>
              </w:rPr>
              <w:t>»</w:t>
              <w:tab/>
            </w:r>
            <w:r>
              <w:rPr>
                <w:rStyle w:val="IndexLink"/>
              </w:rPr>
              <w:t>694</w:t>
            </w:r>
          </w:hyperlink>
        </w:p>
        <w:p>
          <w:pPr>
            <w:pStyle w:val="Contents5"/>
            <w:tabs>
              <w:tab w:val="clear" w:pos="7892"/>
              <w:tab w:val="right" w:pos="9026" w:leader="dot"/>
            </w:tabs>
            <w:rPr/>
          </w:pPr>
          <w:hyperlink w:anchor="__RefHeading___Toc1368201_2616395394">
            <w:r>
              <w:rPr>
                <w:webHidden/>
                <w:rStyle w:val="IndexLink"/>
                <w:rtl w:val="true"/>
              </w:rPr>
              <w:t>«</w:t>
            </w:r>
            <w:r>
              <w:rPr>
                <w:rStyle w:val="IndexLink"/>
              </w:rPr>
              <w:t>39</w:t>
            </w:r>
            <w:r>
              <w:rPr>
                <w:rStyle w:val="IndexLink"/>
                <w:rtl w:val="true"/>
              </w:rPr>
              <w:t>»</w:t>
              <w:tab/>
            </w:r>
            <w:r>
              <w:rPr>
                <w:rStyle w:val="IndexLink"/>
              </w:rPr>
              <w:t>694</w:t>
            </w:r>
          </w:hyperlink>
        </w:p>
        <w:p>
          <w:pPr>
            <w:pStyle w:val="Contents5"/>
            <w:tabs>
              <w:tab w:val="clear" w:pos="7892"/>
              <w:tab w:val="right" w:pos="9026" w:leader="dot"/>
            </w:tabs>
            <w:rPr/>
          </w:pPr>
          <w:hyperlink w:anchor="__RefHeading___Toc1368203_2616395394">
            <w:r>
              <w:rPr>
                <w:webHidden/>
                <w:rStyle w:val="IndexLink"/>
                <w:rtl w:val="true"/>
              </w:rPr>
              <w:t xml:space="preserve">روایت </w:t>
            </w:r>
            <w:r>
              <w:rPr>
                <w:rStyle w:val="IndexLink"/>
              </w:rPr>
              <w:t>38</w:t>
            </w:r>
            <w:r>
              <w:rPr>
                <w:rStyle w:val="IndexLink"/>
                <w:rtl w:val="true"/>
              </w:rPr>
              <w:tab/>
            </w:r>
            <w:r>
              <w:rPr>
                <w:rStyle w:val="IndexLink"/>
              </w:rPr>
              <w:t>694</w:t>
            </w:r>
          </w:hyperlink>
        </w:p>
        <w:p>
          <w:pPr>
            <w:pStyle w:val="Contents5"/>
            <w:tabs>
              <w:tab w:val="clear" w:pos="7892"/>
              <w:tab w:val="right" w:pos="9026" w:leader="dot"/>
            </w:tabs>
            <w:rPr/>
          </w:pPr>
          <w:hyperlink w:anchor="__RefHeading___Toc1368205_2616395394">
            <w:r>
              <w:rPr>
                <w:webHidden/>
                <w:rStyle w:val="IndexLink"/>
                <w:rtl w:val="true"/>
              </w:rPr>
              <w:t xml:space="preserve">روایت </w:t>
            </w:r>
            <w:r>
              <w:rPr>
                <w:rStyle w:val="IndexLink"/>
              </w:rPr>
              <w:t>39</w:t>
            </w:r>
            <w:r>
              <w:rPr>
                <w:rStyle w:val="IndexLink"/>
                <w:rtl w:val="true"/>
              </w:rPr>
              <w:tab/>
            </w:r>
            <w:r>
              <w:rPr>
                <w:rStyle w:val="IndexLink"/>
              </w:rPr>
              <w:t>694</w:t>
            </w:r>
          </w:hyperlink>
        </w:p>
        <w:p>
          <w:pPr>
            <w:pStyle w:val="Contents5"/>
            <w:tabs>
              <w:tab w:val="clear" w:pos="7892"/>
              <w:tab w:val="right" w:pos="9026" w:leader="dot"/>
            </w:tabs>
            <w:rPr/>
          </w:pPr>
          <w:hyperlink w:anchor="__RefHeading___Toc1368207_2616395394">
            <w:r>
              <w:rPr>
                <w:webHidden/>
                <w:rStyle w:val="IndexLink"/>
                <w:rtl w:val="true"/>
              </w:rPr>
              <w:t>بيان</w:t>
            </w:r>
            <w:r>
              <w:rPr>
                <w:rStyle w:val="IndexLink"/>
                <w:rtl w:val="true"/>
              </w:rPr>
              <w:tab/>
            </w:r>
            <w:r>
              <w:rPr>
                <w:rStyle w:val="IndexLink"/>
              </w:rPr>
              <w:t>696</w:t>
            </w:r>
          </w:hyperlink>
        </w:p>
        <w:p>
          <w:pPr>
            <w:pStyle w:val="Contents5"/>
            <w:tabs>
              <w:tab w:val="clear" w:pos="7892"/>
              <w:tab w:val="right" w:pos="9026" w:leader="dot"/>
            </w:tabs>
            <w:rPr/>
          </w:pPr>
          <w:hyperlink w:anchor="__RefHeading___Toc1368209_2616395394">
            <w:r>
              <w:rPr>
                <w:webHidden/>
                <w:rStyle w:val="IndexLink"/>
                <w:rtl w:val="true"/>
              </w:rPr>
              <w:t>بیان</w:t>
            </w:r>
            <w:r>
              <w:rPr>
                <w:rStyle w:val="IndexLink"/>
                <w:rtl w:val="true"/>
              </w:rPr>
              <w:tab/>
            </w:r>
            <w:r>
              <w:rPr>
                <w:rStyle w:val="IndexLink"/>
              </w:rPr>
              <w:t>697</w:t>
            </w:r>
          </w:hyperlink>
        </w:p>
        <w:p>
          <w:pPr>
            <w:pStyle w:val="Contents3"/>
            <w:tabs>
              <w:tab w:val="clear" w:pos="8459"/>
              <w:tab w:val="right" w:pos="9026" w:leader="dot"/>
            </w:tabs>
            <w:rPr/>
          </w:pPr>
          <w:hyperlink w:anchor="__RefHeading___Toc1368211_2616395394">
            <w:r>
              <w:rPr>
                <w:webHidden/>
                <w:rStyle w:val="IndexLink"/>
                <w:rtl w:val="true"/>
              </w:rPr>
              <w:t xml:space="preserve">باب </w:t>
            </w:r>
            <w:r>
              <w:rPr>
                <w:rStyle w:val="IndexLink"/>
              </w:rPr>
              <w:t>9</w:t>
            </w:r>
            <w:r>
              <w:rPr>
                <w:rStyle w:val="IndexLink"/>
                <w:rtl w:val="true"/>
              </w:rPr>
              <w:t xml:space="preserve"> </w:t>
            </w:r>
            <w:r>
              <w:rPr>
                <w:rStyle w:val="IndexLink"/>
                <w:rtl w:val="true"/>
              </w:rPr>
              <w:t>مناظراته عليه السلام مع المخالفين و يظهر منه أحوال كثير من أهل زمانه</w:t>
            </w:r>
            <w:r>
              <w:rPr>
                <w:rStyle w:val="IndexLink"/>
                <w:rtl w:val="true"/>
              </w:rPr>
              <w:tab/>
            </w:r>
            <w:r>
              <w:rPr>
                <w:rStyle w:val="IndexLink"/>
              </w:rPr>
              <w:t>698</w:t>
            </w:r>
          </w:hyperlink>
        </w:p>
        <w:p>
          <w:pPr>
            <w:pStyle w:val="Contents4"/>
            <w:tabs>
              <w:tab w:val="clear" w:pos="8176"/>
              <w:tab w:val="right" w:pos="9026" w:leader="dot"/>
            </w:tabs>
            <w:rPr/>
          </w:pPr>
          <w:hyperlink w:anchor="__RefHeading___Toc1368213_2616395394">
            <w:r>
              <w:rPr>
                <w:webHidden/>
                <w:rStyle w:val="IndexLink"/>
                <w:rtl w:val="true"/>
              </w:rPr>
              <w:t>الأخبار</w:t>
            </w:r>
            <w:r>
              <w:rPr>
                <w:rStyle w:val="IndexLink"/>
                <w:rtl w:val="true"/>
              </w:rPr>
              <w:tab/>
            </w:r>
            <w:r>
              <w:rPr>
                <w:rStyle w:val="IndexLink"/>
              </w:rPr>
              <w:t>698</w:t>
            </w:r>
          </w:hyperlink>
        </w:p>
        <w:p>
          <w:pPr>
            <w:pStyle w:val="Contents5"/>
            <w:tabs>
              <w:tab w:val="clear" w:pos="7892"/>
              <w:tab w:val="right" w:pos="9026" w:leader="dot"/>
            </w:tabs>
            <w:rPr/>
          </w:pPr>
          <w:hyperlink w:anchor="__RefHeading___Toc1368215_2616395394">
            <w:r>
              <w:rPr>
                <w:webHidden/>
                <w:rStyle w:val="IndexLink"/>
                <w:rtl w:val="true"/>
              </w:rPr>
              <w:t>«</w:t>
            </w:r>
            <w:r>
              <w:rPr>
                <w:rStyle w:val="IndexLink"/>
              </w:rPr>
              <w:t>1</w:t>
            </w:r>
            <w:r>
              <w:rPr>
                <w:rStyle w:val="IndexLink"/>
                <w:rtl w:val="true"/>
              </w:rPr>
              <w:t>»</w:t>
              <w:tab/>
            </w:r>
            <w:r>
              <w:rPr>
                <w:rStyle w:val="IndexLink"/>
              </w:rPr>
              <w:t>698</w:t>
            </w:r>
          </w:hyperlink>
        </w:p>
        <w:p>
          <w:pPr>
            <w:pStyle w:val="Contents3"/>
            <w:tabs>
              <w:tab w:val="clear" w:pos="8459"/>
              <w:tab w:val="right" w:pos="9026" w:leader="dot"/>
            </w:tabs>
            <w:rPr/>
          </w:pPr>
          <w:hyperlink w:anchor="__RefHeading___Toc1368217_2616395394">
            <w:r>
              <w:rPr>
                <w:webHidden/>
                <w:rStyle w:val="IndexLink"/>
                <w:rtl w:val="true"/>
              </w:rPr>
              <w:t xml:space="preserve">باب نهم </w:t>
            </w:r>
            <w:r>
              <w:rPr>
                <w:rStyle w:val="IndexLink"/>
                <w:rtl w:val="true"/>
              </w:rPr>
              <w:t xml:space="preserve">: </w:t>
            </w:r>
            <w:r>
              <w:rPr>
                <w:rStyle w:val="IndexLink"/>
                <w:rtl w:val="true"/>
              </w:rPr>
              <w:t>مناظرات امام باقر علیه السلام با مخالفان و از این مناظرات، احوال بسیاری از اهل زمان ایشان آشکار می شود</w:t>
            </w:r>
            <w:r>
              <w:rPr>
                <w:rStyle w:val="IndexLink"/>
                <w:rtl w:val="true"/>
              </w:rPr>
              <w:tab/>
            </w:r>
            <w:r>
              <w:rPr>
                <w:rStyle w:val="IndexLink"/>
              </w:rPr>
              <w:t>698</w:t>
            </w:r>
          </w:hyperlink>
        </w:p>
        <w:p>
          <w:pPr>
            <w:pStyle w:val="Contents4"/>
            <w:tabs>
              <w:tab w:val="clear" w:pos="8176"/>
              <w:tab w:val="right" w:pos="9026" w:leader="dot"/>
            </w:tabs>
            <w:rPr/>
          </w:pPr>
          <w:hyperlink w:anchor="__RefHeading___Toc1368219_2616395394">
            <w:r>
              <w:rPr>
                <w:webHidden/>
                <w:rStyle w:val="IndexLink"/>
                <w:rtl w:val="true"/>
              </w:rPr>
              <w:t>روایات</w:t>
            </w:r>
            <w:r>
              <w:rPr>
                <w:rStyle w:val="IndexLink"/>
                <w:rtl w:val="true"/>
              </w:rPr>
              <w:tab/>
            </w:r>
            <w:r>
              <w:rPr>
                <w:rStyle w:val="IndexLink"/>
              </w:rPr>
              <w:t>698</w:t>
            </w:r>
          </w:hyperlink>
        </w:p>
        <w:p>
          <w:pPr>
            <w:pStyle w:val="Contents5"/>
            <w:tabs>
              <w:tab w:val="clear" w:pos="7892"/>
              <w:tab w:val="right" w:pos="9026" w:leader="dot"/>
            </w:tabs>
            <w:rPr/>
          </w:pPr>
          <w:hyperlink w:anchor="__RefHeading___Toc1368221_2616395394">
            <w:r>
              <w:rPr>
                <w:webHidden/>
                <w:rStyle w:val="IndexLink"/>
                <w:rtl w:val="true"/>
              </w:rPr>
              <w:t xml:space="preserve">روایت </w:t>
            </w:r>
            <w:r>
              <w:rPr>
                <w:rStyle w:val="IndexLink"/>
              </w:rPr>
              <w:t>1</w:t>
            </w:r>
            <w:r>
              <w:rPr>
                <w:rStyle w:val="IndexLink"/>
                <w:rtl w:val="true"/>
              </w:rPr>
              <w:tab/>
            </w:r>
            <w:r>
              <w:rPr>
                <w:rStyle w:val="IndexLink"/>
              </w:rPr>
              <w:t>698</w:t>
            </w:r>
          </w:hyperlink>
        </w:p>
        <w:p>
          <w:pPr>
            <w:pStyle w:val="Contents5"/>
            <w:tabs>
              <w:tab w:val="clear" w:pos="7892"/>
              <w:tab w:val="right" w:pos="9026" w:leader="dot"/>
            </w:tabs>
            <w:rPr/>
          </w:pPr>
          <w:hyperlink w:anchor="__RefHeading___Toc1368223_2616395394">
            <w:r>
              <w:rPr>
                <w:webHidden/>
                <w:rStyle w:val="IndexLink"/>
                <w:rtl w:val="true"/>
              </w:rPr>
              <w:t>بيان</w:t>
            </w:r>
            <w:r>
              <w:rPr>
                <w:rStyle w:val="IndexLink"/>
                <w:rtl w:val="true"/>
              </w:rPr>
              <w:tab/>
            </w:r>
            <w:r>
              <w:rPr>
                <w:rStyle w:val="IndexLink"/>
              </w:rPr>
              <w:t>699</w:t>
            </w:r>
          </w:hyperlink>
        </w:p>
        <w:p>
          <w:pPr>
            <w:pStyle w:val="Contents5"/>
            <w:tabs>
              <w:tab w:val="clear" w:pos="7892"/>
              <w:tab w:val="right" w:pos="9026" w:leader="dot"/>
            </w:tabs>
            <w:rPr/>
          </w:pPr>
          <w:hyperlink w:anchor="__RefHeading___Toc1368225_2616395394">
            <w:r>
              <w:rPr>
                <w:webHidden/>
                <w:rStyle w:val="IndexLink"/>
                <w:rtl w:val="true"/>
              </w:rPr>
              <w:t>بیان</w:t>
            </w:r>
            <w:r>
              <w:rPr>
                <w:rStyle w:val="IndexLink"/>
                <w:rtl w:val="true"/>
              </w:rPr>
              <w:tab/>
            </w:r>
            <w:r>
              <w:rPr>
                <w:rStyle w:val="IndexLink"/>
              </w:rPr>
              <w:t>700</w:t>
            </w:r>
          </w:hyperlink>
        </w:p>
        <w:p>
          <w:pPr>
            <w:pStyle w:val="Contents5"/>
            <w:tabs>
              <w:tab w:val="clear" w:pos="7892"/>
              <w:tab w:val="right" w:pos="9026" w:leader="dot"/>
            </w:tabs>
            <w:rPr/>
          </w:pPr>
          <w:hyperlink w:anchor="__RefHeading___Toc1368227_2616395394">
            <w:r>
              <w:rPr>
                <w:webHidden/>
                <w:rStyle w:val="IndexLink"/>
                <w:rtl w:val="true"/>
              </w:rPr>
              <w:t>«</w:t>
            </w:r>
            <w:r>
              <w:rPr>
                <w:rStyle w:val="IndexLink"/>
              </w:rPr>
              <w:t>2</w:t>
            </w:r>
            <w:r>
              <w:rPr>
                <w:rStyle w:val="IndexLink"/>
                <w:rtl w:val="true"/>
              </w:rPr>
              <w:t>»</w:t>
              <w:tab/>
            </w:r>
            <w:r>
              <w:rPr>
                <w:rStyle w:val="IndexLink"/>
              </w:rPr>
              <w:t>701</w:t>
            </w:r>
          </w:hyperlink>
        </w:p>
        <w:p>
          <w:pPr>
            <w:pStyle w:val="Contents5"/>
            <w:tabs>
              <w:tab w:val="clear" w:pos="7892"/>
              <w:tab w:val="right" w:pos="9026" w:leader="dot"/>
            </w:tabs>
            <w:rPr/>
          </w:pPr>
          <w:hyperlink w:anchor="__RefHeading___Toc1368229_2616395394">
            <w:r>
              <w:rPr>
                <w:webHidden/>
                <w:rStyle w:val="IndexLink"/>
                <w:rtl w:val="true"/>
              </w:rPr>
              <w:t xml:space="preserve">روایت </w:t>
            </w:r>
            <w:r>
              <w:rPr>
                <w:rStyle w:val="IndexLink"/>
              </w:rPr>
              <w:t>2</w:t>
            </w:r>
            <w:r>
              <w:rPr>
                <w:rStyle w:val="IndexLink"/>
                <w:rtl w:val="true"/>
              </w:rPr>
              <w:tab/>
            </w:r>
            <w:r>
              <w:rPr>
                <w:rStyle w:val="IndexLink"/>
              </w:rPr>
              <w:t>701</w:t>
            </w:r>
          </w:hyperlink>
        </w:p>
        <w:p>
          <w:pPr>
            <w:pStyle w:val="Contents5"/>
            <w:tabs>
              <w:tab w:val="clear" w:pos="7892"/>
              <w:tab w:val="right" w:pos="9026" w:leader="dot"/>
            </w:tabs>
            <w:rPr/>
          </w:pPr>
          <w:hyperlink w:anchor="__RefHeading___Toc1368231_2616395394">
            <w:r>
              <w:rPr>
                <w:webHidden/>
                <w:rStyle w:val="IndexLink"/>
                <w:rtl w:val="true"/>
              </w:rPr>
              <w:t>إيضاح</w:t>
            </w:r>
            <w:r>
              <w:rPr>
                <w:rStyle w:val="IndexLink"/>
                <w:rtl w:val="true"/>
              </w:rPr>
              <w:tab/>
            </w:r>
            <w:r>
              <w:rPr>
                <w:rStyle w:val="IndexLink"/>
              </w:rPr>
              <w:t>703</w:t>
            </w:r>
          </w:hyperlink>
        </w:p>
        <w:p>
          <w:pPr>
            <w:pStyle w:val="Contents5"/>
            <w:tabs>
              <w:tab w:val="clear" w:pos="7892"/>
              <w:tab w:val="right" w:pos="9026" w:leader="dot"/>
            </w:tabs>
            <w:rPr/>
          </w:pPr>
          <w:hyperlink w:anchor="__RefHeading___Toc1368233_2616395394">
            <w:r>
              <w:rPr>
                <w:webHidden/>
                <w:rStyle w:val="IndexLink"/>
                <w:rtl w:val="true"/>
              </w:rPr>
              <w:t>«</w:t>
            </w:r>
            <w:r>
              <w:rPr>
                <w:rStyle w:val="IndexLink"/>
              </w:rPr>
              <w:t>3</w:t>
            </w:r>
            <w:r>
              <w:rPr>
                <w:rStyle w:val="IndexLink"/>
                <w:rtl w:val="true"/>
              </w:rPr>
              <w:t>»</w:t>
              <w:tab/>
            </w:r>
            <w:r>
              <w:rPr>
                <w:rStyle w:val="IndexLink"/>
              </w:rPr>
              <w:t>703</w:t>
            </w:r>
          </w:hyperlink>
        </w:p>
        <w:p>
          <w:pPr>
            <w:pStyle w:val="Contents5"/>
            <w:tabs>
              <w:tab w:val="clear" w:pos="7892"/>
              <w:tab w:val="right" w:pos="9026" w:leader="dot"/>
            </w:tabs>
            <w:rPr/>
          </w:pPr>
          <w:hyperlink w:anchor="__RefHeading___Toc1368235_2616395394">
            <w:r>
              <w:rPr>
                <w:webHidden/>
                <w:rStyle w:val="IndexLink"/>
                <w:rtl w:val="true"/>
              </w:rPr>
              <w:t>بیان</w:t>
            </w:r>
            <w:r>
              <w:rPr>
                <w:rStyle w:val="IndexLink"/>
                <w:rtl w:val="true"/>
              </w:rPr>
              <w:tab/>
            </w:r>
            <w:r>
              <w:rPr>
                <w:rStyle w:val="IndexLink"/>
              </w:rPr>
              <w:t>703</w:t>
            </w:r>
          </w:hyperlink>
        </w:p>
        <w:p>
          <w:pPr>
            <w:pStyle w:val="Contents5"/>
            <w:tabs>
              <w:tab w:val="clear" w:pos="7892"/>
              <w:tab w:val="right" w:pos="9026" w:leader="dot"/>
            </w:tabs>
            <w:rPr/>
          </w:pPr>
          <w:hyperlink w:anchor="__RefHeading___Toc1368237_2616395394">
            <w:r>
              <w:rPr>
                <w:webHidden/>
                <w:rStyle w:val="IndexLink"/>
                <w:rtl w:val="true"/>
              </w:rPr>
              <w:t xml:space="preserve">روایت </w:t>
            </w:r>
            <w:r>
              <w:rPr>
                <w:rStyle w:val="IndexLink"/>
              </w:rPr>
              <w:t>3</w:t>
            </w:r>
            <w:r>
              <w:rPr>
                <w:rStyle w:val="IndexLink"/>
                <w:rtl w:val="true"/>
              </w:rPr>
              <w:tab/>
            </w:r>
            <w:r>
              <w:rPr>
                <w:rStyle w:val="IndexLink"/>
              </w:rPr>
              <w:t>704</w:t>
            </w:r>
          </w:hyperlink>
        </w:p>
        <w:p>
          <w:pPr>
            <w:pStyle w:val="Contents5"/>
            <w:tabs>
              <w:tab w:val="clear" w:pos="7892"/>
              <w:tab w:val="right" w:pos="9026" w:leader="dot"/>
            </w:tabs>
            <w:rPr/>
          </w:pPr>
          <w:hyperlink w:anchor="__RefHeading___Toc1368239_2616395394">
            <w:r>
              <w:rPr>
                <w:webHidden/>
                <w:rStyle w:val="IndexLink"/>
                <w:rtl w:val="true"/>
              </w:rPr>
              <w:t>«</w:t>
            </w:r>
            <w:r>
              <w:rPr>
                <w:rStyle w:val="IndexLink"/>
              </w:rPr>
              <w:t>4</w:t>
            </w:r>
            <w:r>
              <w:rPr>
                <w:rStyle w:val="IndexLink"/>
                <w:rtl w:val="true"/>
              </w:rPr>
              <w:t>»</w:t>
              <w:tab/>
            </w:r>
            <w:r>
              <w:rPr>
                <w:rStyle w:val="IndexLink"/>
              </w:rPr>
              <w:t>705</w:t>
            </w:r>
          </w:hyperlink>
        </w:p>
        <w:p>
          <w:pPr>
            <w:pStyle w:val="Contents5"/>
            <w:tabs>
              <w:tab w:val="clear" w:pos="7892"/>
              <w:tab w:val="right" w:pos="9026" w:leader="dot"/>
            </w:tabs>
            <w:rPr/>
          </w:pPr>
          <w:hyperlink w:anchor="__RefHeading___Toc1368241_2616395394">
            <w:r>
              <w:rPr>
                <w:webHidden/>
                <w:rStyle w:val="IndexLink"/>
                <w:rtl w:val="true"/>
              </w:rPr>
              <w:t>«</w:t>
            </w:r>
            <w:r>
              <w:rPr>
                <w:rStyle w:val="IndexLink"/>
              </w:rPr>
              <w:t>5</w:t>
            </w:r>
            <w:r>
              <w:rPr>
                <w:rStyle w:val="IndexLink"/>
                <w:rtl w:val="true"/>
              </w:rPr>
              <w:t>»</w:t>
              <w:tab/>
            </w:r>
            <w:r>
              <w:rPr>
                <w:rStyle w:val="IndexLink"/>
              </w:rPr>
              <w:t>705</w:t>
            </w:r>
          </w:hyperlink>
        </w:p>
        <w:p>
          <w:pPr>
            <w:pStyle w:val="Contents5"/>
            <w:tabs>
              <w:tab w:val="clear" w:pos="7892"/>
              <w:tab w:val="right" w:pos="9026" w:leader="dot"/>
            </w:tabs>
            <w:rPr/>
          </w:pPr>
          <w:hyperlink w:anchor="__RefHeading___Toc1368243_2616395394">
            <w:r>
              <w:rPr>
                <w:webHidden/>
                <w:rStyle w:val="IndexLink"/>
                <w:rtl w:val="true"/>
              </w:rPr>
              <w:t xml:space="preserve">روایت </w:t>
            </w:r>
            <w:r>
              <w:rPr>
                <w:rStyle w:val="IndexLink"/>
              </w:rPr>
              <w:t>4</w:t>
            </w:r>
            <w:r>
              <w:rPr>
                <w:rStyle w:val="IndexLink"/>
                <w:rtl w:val="true"/>
              </w:rPr>
              <w:tab/>
            </w:r>
            <w:r>
              <w:rPr>
                <w:rStyle w:val="IndexLink"/>
              </w:rPr>
              <w:t>706</w:t>
            </w:r>
          </w:hyperlink>
        </w:p>
        <w:p>
          <w:pPr>
            <w:pStyle w:val="Contents5"/>
            <w:tabs>
              <w:tab w:val="clear" w:pos="7892"/>
              <w:tab w:val="right" w:pos="9026" w:leader="dot"/>
            </w:tabs>
            <w:rPr/>
          </w:pPr>
          <w:hyperlink w:anchor="__RefHeading___Toc1368245_2616395394">
            <w:r>
              <w:rPr>
                <w:webHidden/>
                <w:rStyle w:val="IndexLink"/>
                <w:rtl w:val="true"/>
              </w:rPr>
              <w:t xml:space="preserve">روایت </w:t>
            </w:r>
            <w:r>
              <w:rPr>
                <w:rStyle w:val="IndexLink"/>
              </w:rPr>
              <w:t>5</w:t>
            </w:r>
            <w:r>
              <w:rPr>
                <w:rStyle w:val="IndexLink"/>
                <w:rtl w:val="true"/>
              </w:rPr>
              <w:tab/>
            </w:r>
            <w:r>
              <w:rPr>
                <w:rStyle w:val="IndexLink"/>
              </w:rPr>
              <w:t>706</w:t>
            </w:r>
          </w:hyperlink>
        </w:p>
        <w:p>
          <w:pPr>
            <w:pStyle w:val="Contents5"/>
            <w:tabs>
              <w:tab w:val="clear" w:pos="7892"/>
              <w:tab w:val="right" w:pos="9026" w:leader="dot"/>
            </w:tabs>
            <w:rPr/>
          </w:pPr>
          <w:hyperlink w:anchor="__RefHeading___Toc1368247_2616395394">
            <w:r>
              <w:rPr>
                <w:webHidden/>
                <w:rStyle w:val="IndexLink"/>
                <w:rtl w:val="true"/>
              </w:rPr>
              <w:t>«</w:t>
            </w:r>
            <w:r>
              <w:rPr>
                <w:rStyle w:val="IndexLink"/>
              </w:rPr>
              <w:t>6</w:t>
            </w:r>
            <w:r>
              <w:rPr>
                <w:rStyle w:val="IndexLink"/>
                <w:rtl w:val="true"/>
              </w:rPr>
              <w:t>»</w:t>
              <w:tab/>
            </w:r>
            <w:r>
              <w:rPr>
                <w:rStyle w:val="IndexLink"/>
              </w:rPr>
              <w:t>709</w:t>
            </w:r>
          </w:hyperlink>
        </w:p>
        <w:p>
          <w:pPr>
            <w:pStyle w:val="Contents5"/>
            <w:tabs>
              <w:tab w:val="clear" w:pos="7892"/>
              <w:tab w:val="right" w:pos="9026" w:leader="dot"/>
            </w:tabs>
            <w:rPr/>
          </w:pPr>
          <w:hyperlink w:anchor="__RefHeading___Toc1368249_2616395394">
            <w:r>
              <w:rPr>
                <w:webHidden/>
                <w:rStyle w:val="IndexLink"/>
                <w:rtl w:val="true"/>
              </w:rPr>
              <w:t xml:space="preserve">روایت </w:t>
            </w:r>
            <w:r>
              <w:rPr>
                <w:rStyle w:val="IndexLink"/>
              </w:rPr>
              <w:t>6</w:t>
            </w:r>
            <w:r>
              <w:rPr>
                <w:rStyle w:val="IndexLink"/>
                <w:rtl w:val="true"/>
              </w:rPr>
              <w:tab/>
            </w:r>
            <w:r>
              <w:rPr>
                <w:rStyle w:val="IndexLink"/>
              </w:rPr>
              <w:t>709</w:t>
            </w:r>
          </w:hyperlink>
        </w:p>
        <w:p>
          <w:pPr>
            <w:pStyle w:val="Contents5"/>
            <w:tabs>
              <w:tab w:val="clear" w:pos="7892"/>
              <w:tab w:val="right" w:pos="9026" w:leader="dot"/>
            </w:tabs>
            <w:rPr/>
          </w:pPr>
          <w:hyperlink w:anchor="__RefHeading___Toc1368251_2616395394">
            <w:r>
              <w:rPr>
                <w:webHidden/>
                <w:rStyle w:val="IndexLink"/>
                <w:rtl w:val="true"/>
              </w:rPr>
              <w:t>«</w:t>
            </w:r>
            <w:r>
              <w:rPr>
                <w:rStyle w:val="IndexLink"/>
              </w:rPr>
              <w:t>7</w:t>
            </w:r>
            <w:r>
              <w:rPr>
                <w:rStyle w:val="IndexLink"/>
                <w:rtl w:val="true"/>
              </w:rPr>
              <w:t>»</w:t>
              <w:tab/>
            </w:r>
            <w:r>
              <w:rPr>
                <w:rStyle w:val="IndexLink"/>
              </w:rPr>
              <w:t>711</w:t>
            </w:r>
          </w:hyperlink>
        </w:p>
        <w:p>
          <w:pPr>
            <w:pStyle w:val="Contents5"/>
            <w:tabs>
              <w:tab w:val="clear" w:pos="7892"/>
              <w:tab w:val="right" w:pos="9026" w:leader="dot"/>
            </w:tabs>
            <w:rPr/>
          </w:pPr>
          <w:hyperlink w:anchor="__RefHeading___Toc1368253_2616395394">
            <w:r>
              <w:rPr>
                <w:webHidden/>
                <w:rStyle w:val="IndexLink"/>
                <w:rtl w:val="true"/>
              </w:rPr>
              <w:t>«</w:t>
            </w:r>
            <w:r>
              <w:rPr>
                <w:rStyle w:val="IndexLink"/>
              </w:rPr>
              <w:t>8</w:t>
            </w:r>
            <w:r>
              <w:rPr>
                <w:rStyle w:val="IndexLink"/>
                <w:rtl w:val="true"/>
              </w:rPr>
              <w:t>»</w:t>
              <w:tab/>
            </w:r>
            <w:r>
              <w:rPr>
                <w:rStyle w:val="IndexLink"/>
              </w:rPr>
              <w:t>711</w:t>
            </w:r>
          </w:hyperlink>
        </w:p>
        <w:p>
          <w:pPr>
            <w:pStyle w:val="Contents5"/>
            <w:tabs>
              <w:tab w:val="clear" w:pos="7892"/>
              <w:tab w:val="right" w:pos="9026" w:leader="dot"/>
            </w:tabs>
            <w:rPr/>
          </w:pPr>
          <w:hyperlink w:anchor="__RefHeading___Toc1368255_2616395394">
            <w:r>
              <w:rPr>
                <w:webHidden/>
                <w:rStyle w:val="IndexLink"/>
                <w:rtl w:val="true"/>
              </w:rPr>
              <w:t xml:space="preserve">روایت </w:t>
            </w:r>
            <w:r>
              <w:rPr>
                <w:rStyle w:val="IndexLink"/>
              </w:rPr>
              <w:t>7</w:t>
            </w:r>
            <w:r>
              <w:rPr>
                <w:rStyle w:val="IndexLink"/>
                <w:rtl w:val="true"/>
              </w:rPr>
              <w:tab/>
            </w:r>
            <w:r>
              <w:rPr>
                <w:rStyle w:val="IndexLink"/>
              </w:rPr>
              <w:t>711</w:t>
            </w:r>
          </w:hyperlink>
        </w:p>
        <w:p>
          <w:pPr>
            <w:pStyle w:val="Contents5"/>
            <w:tabs>
              <w:tab w:val="clear" w:pos="7892"/>
              <w:tab w:val="right" w:pos="9026" w:leader="dot"/>
            </w:tabs>
            <w:rPr/>
          </w:pPr>
          <w:hyperlink w:anchor="__RefHeading___Toc1368257_2616395394">
            <w:r>
              <w:rPr>
                <w:webHidden/>
                <w:rStyle w:val="IndexLink"/>
                <w:rtl w:val="true"/>
              </w:rPr>
              <w:t xml:space="preserve">روایت </w:t>
            </w:r>
            <w:r>
              <w:rPr>
                <w:rStyle w:val="IndexLink"/>
              </w:rPr>
              <w:t>8</w:t>
            </w:r>
            <w:r>
              <w:rPr>
                <w:rStyle w:val="IndexLink"/>
                <w:rtl w:val="true"/>
              </w:rPr>
              <w:tab/>
            </w:r>
            <w:r>
              <w:rPr>
                <w:rStyle w:val="IndexLink"/>
              </w:rPr>
              <w:t>712</w:t>
            </w:r>
          </w:hyperlink>
        </w:p>
        <w:p>
          <w:pPr>
            <w:pStyle w:val="Contents5"/>
            <w:tabs>
              <w:tab w:val="clear" w:pos="7892"/>
              <w:tab w:val="right" w:pos="9026" w:leader="dot"/>
            </w:tabs>
            <w:rPr/>
          </w:pPr>
          <w:hyperlink w:anchor="__RefHeading___Toc1368259_2616395394">
            <w:r>
              <w:rPr>
                <w:webHidden/>
                <w:rStyle w:val="IndexLink"/>
                <w:rtl w:val="true"/>
              </w:rPr>
              <w:t>«</w:t>
            </w:r>
            <w:r>
              <w:rPr>
                <w:rStyle w:val="IndexLink"/>
              </w:rPr>
              <w:t>9</w:t>
            </w:r>
            <w:r>
              <w:rPr>
                <w:rStyle w:val="IndexLink"/>
                <w:rtl w:val="true"/>
              </w:rPr>
              <w:t>»</w:t>
              <w:tab/>
            </w:r>
            <w:r>
              <w:rPr>
                <w:rStyle w:val="IndexLink"/>
              </w:rPr>
              <w:t>713</w:t>
            </w:r>
          </w:hyperlink>
        </w:p>
        <w:p>
          <w:pPr>
            <w:pStyle w:val="Contents5"/>
            <w:tabs>
              <w:tab w:val="clear" w:pos="7892"/>
              <w:tab w:val="right" w:pos="9026" w:leader="dot"/>
            </w:tabs>
            <w:rPr/>
          </w:pPr>
          <w:hyperlink w:anchor="__RefHeading___Toc1368261_2616395394">
            <w:r>
              <w:rPr>
                <w:webHidden/>
                <w:rStyle w:val="IndexLink"/>
                <w:rtl w:val="true"/>
              </w:rPr>
              <w:t xml:space="preserve">روایت </w:t>
            </w:r>
            <w:r>
              <w:rPr>
                <w:rStyle w:val="IndexLink"/>
              </w:rPr>
              <w:t>9</w:t>
            </w:r>
            <w:r>
              <w:rPr>
                <w:rStyle w:val="IndexLink"/>
                <w:rtl w:val="true"/>
              </w:rPr>
              <w:tab/>
            </w:r>
            <w:r>
              <w:rPr>
                <w:rStyle w:val="IndexLink"/>
              </w:rPr>
              <w:t>713</w:t>
            </w:r>
          </w:hyperlink>
        </w:p>
        <w:p>
          <w:pPr>
            <w:pStyle w:val="Contents5"/>
            <w:tabs>
              <w:tab w:val="clear" w:pos="7892"/>
              <w:tab w:val="right" w:pos="9026" w:leader="dot"/>
            </w:tabs>
            <w:rPr/>
          </w:pPr>
          <w:hyperlink w:anchor="__RefHeading___Toc1368263_2616395394">
            <w:r>
              <w:rPr>
                <w:webHidden/>
                <w:rStyle w:val="IndexLink"/>
                <w:rtl w:val="true"/>
              </w:rPr>
              <w:t>«</w:t>
            </w:r>
            <w:r>
              <w:rPr>
                <w:rStyle w:val="IndexLink"/>
              </w:rPr>
              <w:t>10</w:t>
            </w:r>
            <w:r>
              <w:rPr>
                <w:rStyle w:val="IndexLink"/>
                <w:rtl w:val="true"/>
              </w:rPr>
              <w:t>»</w:t>
              <w:tab/>
            </w:r>
            <w:r>
              <w:rPr>
                <w:rStyle w:val="IndexLink"/>
              </w:rPr>
              <w:t>715</w:t>
            </w:r>
          </w:hyperlink>
        </w:p>
        <w:p>
          <w:pPr>
            <w:pStyle w:val="Contents5"/>
            <w:tabs>
              <w:tab w:val="clear" w:pos="7892"/>
              <w:tab w:val="right" w:pos="9026" w:leader="dot"/>
            </w:tabs>
            <w:rPr/>
          </w:pPr>
          <w:hyperlink w:anchor="__RefHeading___Toc1368265_2616395394">
            <w:r>
              <w:rPr>
                <w:webHidden/>
                <w:rStyle w:val="IndexLink"/>
                <w:rtl w:val="true"/>
              </w:rPr>
              <w:t xml:space="preserve">روایت </w:t>
            </w:r>
            <w:r>
              <w:rPr>
                <w:rStyle w:val="IndexLink"/>
              </w:rPr>
              <w:t>10</w:t>
            </w:r>
            <w:r>
              <w:rPr>
                <w:rStyle w:val="IndexLink"/>
                <w:rtl w:val="true"/>
              </w:rPr>
              <w:tab/>
            </w:r>
            <w:r>
              <w:rPr>
                <w:rStyle w:val="IndexLink"/>
              </w:rPr>
              <w:t>716</w:t>
            </w:r>
          </w:hyperlink>
        </w:p>
        <w:p>
          <w:pPr>
            <w:pStyle w:val="Contents5"/>
            <w:tabs>
              <w:tab w:val="clear" w:pos="7892"/>
              <w:tab w:val="right" w:pos="9026" w:leader="dot"/>
            </w:tabs>
            <w:rPr/>
          </w:pPr>
          <w:hyperlink w:anchor="__RefHeading___Toc1368267_2616395394">
            <w:r>
              <w:rPr>
                <w:webHidden/>
                <w:rStyle w:val="IndexLink"/>
                <w:rtl w:val="true"/>
              </w:rPr>
              <w:t>بيان</w:t>
            </w:r>
            <w:r>
              <w:rPr>
                <w:rStyle w:val="IndexLink"/>
                <w:rtl w:val="true"/>
              </w:rPr>
              <w:tab/>
            </w:r>
            <w:r>
              <w:rPr>
                <w:rStyle w:val="IndexLink"/>
              </w:rPr>
              <w:t>717</w:t>
            </w:r>
          </w:hyperlink>
        </w:p>
        <w:p>
          <w:pPr>
            <w:pStyle w:val="Contents5"/>
            <w:tabs>
              <w:tab w:val="clear" w:pos="7892"/>
              <w:tab w:val="right" w:pos="9026" w:leader="dot"/>
            </w:tabs>
            <w:rPr/>
          </w:pPr>
          <w:hyperlink w:anchor="__RefHeading___Toc1368269_2616395394">
            <w:r>
              <w:rPr>
                <w:webHidden/>
                <w:rStyle w:val="IndexLink"/>
                <w:rtl w:val="true"/>
              </w:rPr>
              <w:t>أقول</w:t>
            </w:r>
            <w:r>
              <w:rPr>
                <w:rStyle w:val="IndexLink"/>
                <w:rtl w:val="true"/>
              </w:rPr>
              <w:tab/>
            </w:r>
            <w:r>
              <w:rPr>
                <w:rStyle w:val="IndexLink"/>
              </w:rPr>
              <w:t>717</w:t>
            </w:r>
          </w:hyperlink>
        </w:p>
        <w:p>
          <w:pPr>
            <w:pStyle w:val="Contents5"/>
            <w:tabs>
              <w:tab w:val="clear" w:pos="7892"/>
              <w:tab w:val="right" w:pos="9026" w:leader="dot"/>
            </w:tabs>
            <w:rPr/>
          </w:pPr>
          <w:hyperlink w:anchor="__RefHeading___Toc1368271_2616395394">
            <w:r>
              <w:rPr>
                <w:webHidden/>
                <w:rStyle w:val="IndexLink"/>
                <w:rtl w:val="true"/>
              </w:rPr>
              <w:t>«</w:t>
            </w:r>
            <w:r>
              <w:rPr>
                <w:rStyle w:val="IndexLink"/>
              </w:rPr>
              <w:t>11</w:t>
            </w:r>
            <w:r>
              <w:rPr>
                <w:rStyle w:val="IndexLink"/>
                <w:rtl w:val="true"/>
              </w:rPr>
              <w:t>»</w:t>
              <w:tab/>
            </w:r>
            <w:r>
              <w:rPr>
                <w:rStyle w:val="IndexLink"/>
              </w:rPr>
              <w:t>717</w:t>
            </w:r>
          </w:hyperlink>
        </w:p>
        <w:p>
          <w:pPr>
            <w:pStyle w:val="Contents5"/>
            <w:tabs>
              <w:tab w:val="clear" w:pos="7892"/>
              <w:tab w:val="right" w:pos="9026" w:leader="dot"/>
            </w:tabs>
            <w:rPr/>
          </w:pPr>
          <w:hyperlink w:anchor="__RefHeading___Toc1368273_2616395394">
            <w:r>
              <w:rPr>
                <w:webHidden/>
                <w:rStyle w:val="IndexLink"/>
                <w:rtl w:val="true"/>
              </w:rPr>
              <w:t>بیان</w:t>
            </w:r>
            <w:r>
              <w:rPr>
                <w:rStyle w:val="IndexLink"/>
                <w:rtl w:val="true"/>
              </w:rPr>
              <w:tab/>
            </w:r>
            <w:r>
              <w:rPr>
                <w:rStyle w:val="IndexLink"/>
              </w:rPr>
              <w:t>717</w:t>
            </w:r>
          </w:hyperlink>
        </w:p>
        <w:p>
          <w:pPr>
            <w:pStyle w:val="Contents5"/>
            <w:tabs>
              <w:tab w:val="clear" w:pos="7892"/>
              <w:tab w:val="right" w:pos="9026" w:leader="dot"/>
            </w:tabs>
            <w:rPr/>
          </w:pPr>
          <w:hyperlink w:anchor="__RefHeading___Toc1368275_2616395394">
            <w:r>
              <w:rPr>
                <w:webHidden/>
                <w:rStyle w:val="IndexLink"/>
                <w:rtl w:val="true"/>
              </w:rPr>
              <w:t>می گویم</w:t>
            </w:r>
            <w:r>
              <w:rPr>
                <w:rStyle w:val="IndexLink"/>
                <w:rtl w:val="true"/>
              </w:rPr>
              <w:tab/>
            </w:r>
            <w:r>
              <w:rPr>
                <w:rStyle w:val="IndexLink"/>
              </w:rPr>
              <w:t>717</w:t>
            </w:r>
          </w:hyperlink>
        </w:p>
        <w:p>
          <w:pPr>
            <w:pStyle w:val="Contents5"/>
            <w:tabs>
              <w:tab w:val="clear" w:pos="7892"/>
              <w:tab w:val="right" w:pos="9026" w:leader="dot"/>
            </w:tabs>
            <w:rPr/>
          </w:pPr>
          <w:hyperlink w:anchor="__RefHeading___Toc1368277_2616395394">
            <w:r>
              <w:rPr>
                <w:webHidden/>
                <w:rStyle w:val="IndexLink"/>
                <w:rtl w:val="true"/>
              </w:rPr>
              <w:t xml:space="preserve">روایت </w:t>
            </w:r>
            <w:r>
              <w:rPr>
                <w:rStyle w:val="IndexLink"/>
              </w:rPr>
              <w:t>11</w:t>
            </w:r>
            <w:r>
              <w:rPr>
                <w:rStyle w:val="IndexLink"/>
                <w:rtl w:val="true"/>
              </w:rPr>
              <w:tab/>
            </w:r>
            <w:r>
              <w:rPr>
                <w:rStyle w:val="IndexLink"/>
              </w:rPr>
              <w:t>717</w:t>
            </w:r>
          </w:hyperlink>
        </w:p>
        <w:p>
          <w:pPr>
            <w:pStyle w:val="Contents5"/>
            <w:tabs>
              <w:tab w:val="clear" w:pos="7892"/>
              <w:tab w:val="right" w:pos="9026" w:leader="dot"/>
            </w:tabs>
            <w:rPr/>
          </w:pPr>
          <w:hyperlink w:anchor="__RefHeading___Toc1368279_2616395394">
            <w:r>
              <w:rPr>
                <w:webHidden/>
                <w:rStyle w:val="IndexLink"/>
                <w:rtl w:val="true"/>
              </w:rPr>
              <w:t>«</w:t>
            </w:r>
            <w:r>
              <w:rPr>
                <w:rStyle w:val="IndexLink"/>
              </w:rPr>
              <w:t>12</w:t>
            </w:r>
            <w:r>
              <w:rPr>
                <w:rStyle w:val="IndexLink"/>
                <w:rtl w:val="true"/>
              </w:rPr>
              <w:t>»</w:t>
              <w:tab/>
            </w:r>
            <w:r>
              <w:rPr>
                <w:rStyle w:val="IndexLink"/>
              </w:rPr>
              <w:t>719</w:t>
            </w:r>
          </w:hyperlink>
        </w:p>
        <w:p>
          <w:pPr>
            <w:pStyle w:val="Contents5"/>
            <w:tabs>
              <w:tab w:val="clear" w:pos="7892"/>
              <w:tab w:val="right" w:pos="9026" w:leader="dot"/>
            </w:tabs>
            <w:rPr/>
          </w:pPr>
          <w:hyperlink w:anchor="__RefHeading___Toc1368281_2616395394">
            <w:r>
              <w:rPr>
                <w:webHidden/>
                <w:rStyle w:val="IndexLink"/>
                <w:rtl w:val="true"/>
              </w:rPr>
              <w:t>«</w:t>
            </w:r>
            <w:r>
              <w:rPr>
                <w:rStyle w:val="IndexLink"/>
              </w:rPr>
              <w:t>13</w:t>
            </w:r>
            <w:r>
              <w:rPr>
                <w:rStyle w:val="IndexLink"/>
                <w:rtl w:val="true"/>
              </w:rPr>
              <w:t>»</w:t>
              <w:tab/>
            </w:r>
            <w:r>
              <w:rPr>
                <w:rStyle w:val="IndexLink"/>
              </w:rPr>
              <w:t>719</w:t>
            </w:r>
          </w:hyperlink>
        </w:p>
        <w:p>
          <w:pPr>
            <w:pStyle w:val="Contents5"/>
            <w:tabs>
              <w:tab w:val="clear" w:pos="7892"/>
              <w:tab w:val="right" w:pos="9026" w:leader="dot"/>
            </w:tabs>
            <w:rPr/>
          </w:pPr>
          <w:hyperlink w:anchor="__RefHeading___Toc1368283_2616395394">
            <w:r>
              <w:rPr>
                <w:webHidden/>
                <w:rStyle w:val="IndexLink"/>
                <w:rtl w:val="true"/>
              </w:rPr>
              <w:t xml:space="preserve">روایت </w:t>
            </w:r>
            <w:r>
              <w:rPr>
                <w:rStyle w:val="IndexLink"/>
              </w:rPr>
              <w:t>12</w:t>
            </w:r>
            <w:r>
              <w:rPr>
                <w:rStyle w:val="IndexLink"/>
                <w:rtl w:val="true"/>
              </w:rPr>
              <w:tab/>
            </w:r>
            <w:r>
              <w:rPr>
                <w:rStyle w:val="IndexLink"/>
              </w:rPr>
              <w:t>719</w:t>
            </w:r>
          </w:hyperlink>
        </w:p>
        <w:p>
          <w:pPr>
            <w:pStyle w:val="Contents5"/>
            <w:tabs>
              <w:tab w:val="clear" w:pos="7892"/>
              <w:tab w:val="right" w:pos="9026" w:leader="dot"/>
            </w:tabs>
            <w:rPr/>
          </w:pPr>
          <w:hyperlink w:anchor="__RefHeading___Toc1368285_2616395394">
            <w:r>
              <w:rPr>
                <w:webHidden/>
                <w:rStyle w:val="IndexLink"/>
                <w:rtl w:val="true"/>
              </w:rPr>
              <w:t xml:space="preserve">روایت </w:t>
            </w:r>
            <w:r>
              <w:rPr>
                <w:rStyle w:val="IndexLink"/>
              </w:rPr>
              <w:t>13</w:t>
            </w:r>
            <w:r>
              <w:rPr>
                <w:rStyle w:val="IndexLink"/>
                <w:rtl w:val="true"/>
              </w:rPr>
              <w:tab/>
            </w:r>
            <w:r>
              <w:rPr>
                <w:rStyle w:val="IndexLink"/>
              </w:rPr>
              <w:t>720</w:t>
            </w:r>
          </w:hyperlink>
        </w:p>
        <w:p>
          <w:pPr>
            <w:pStyle w:val="Contents3"/>
            <w:tabs>
              <w:tab w:val="clear" w:pos="8459"/>
              <w:tab w:val="right" w:pos="9026" w:leader="dot"/>
            </w:tabs>
            <w:rPr/>
          </w:pPr>
          <w:hyperlink w:anchor="__RefHeading___Toc1368287_2616395394">
            <w:r>
              <w:rPr>
                <w:webHidden/>
                <w:rStyle w:val="IndexLink"/>
                <w:rtl w:val="true"/>
              </w:rPr>
              <w:t xml:space="preserve">باب </w:t>
            </w:r>
            <w:r>
              <w:rPr>
                <w:rStyle w:val="IndexLink"/>
              </w:rPr>
              <w:t>10</w:t>
            </w:r>
            <w:r>
              <w:rPr>
                <w:rStyle w:val="IndexLink"/>
                <w:rtl w:val="true"/>
              </w:rPr>
              <w:t xml:space="preserve"> </w:t>
            </w:r>
            <w:r>
              <w:rPr>
                <w:rStyle w:val="IndexLink"/>
                <w:rtl w:val="true"/>
              </w:rPr>
              <w:t>نوادر أخباره صلوات الله عليه</w:t>
            </w:r>
            <w:r>
              <w:rPr>
                <w:rStyle w:val="IndexLink"/>
                <w:rtl w:val="true"/>
              </w:rPr>
              <w:tab/>
            </w:r>
            <w:r>
              <w:rPr>
                <w:rStyle w:val="IndexLink"/>
              </w:rPr>
              <w:t>722</w:t>
            </w:r>
          </w:hyperlink>
        </w:p>
        <w:p>
          <w:pPr>
            <w:pStyle w:val="Contents4"/>
            <w:tabs>
              <w:tab w:val="clear" w:pos="8176"/>
              <w:tab w:val="right" w:pos="9026" w:leader="dot"/>
            </w:tabs>
            <w:rPr/>
          </w:pPr>
          <w:hyperlink w:anchor="__RefHeading___Toc1368289_2616395394">
            <w:r>
              <w:rPr>
                <w:webHidden/>
                <w:rStyle w:val="IndexLink"/>
                <w:rtl w:val="true"/>
              </w:rPr>
              <w:t>الأخبار</w:t>
            </w:r>
            <w:r>
              <w:rPr>
                <w:rStyle w:val="IndexLink"/>
                <w:rtl w:val="true"/>
              </w:rPr>
              <w:tab/>
            </w:r>
            <w:r>
              <w:rPr>
                <w:rStyle w:val="IndexLink"/>
              </w:rPr>
              <w:t>722</w:t>
            </w:r>
          </w:hyperlink>
        </w:p>
        <w:p>
          <w:pPr>
            <w:pStyle w:val="Contents5"/>
            <w:tabs>
              <w:tab w:val="clear" w:pos="7892"/>
              <w:tab w:val="right" w:pos="9026" w:leader="dot"/>
            </w:tabs>
            <w:rPr/>
          </w:pPr>
          <w:hyperlink w:anchor="__RefHeading___Toc1368291_2616395394">
            <w:r>
              <w:rPr>
                <w:webHidden/>
                <w:rStyle w:val="IndexLink"/>
                <w:rtl w:val="true"/>
              </w:rPr>
              <w:t>«</w:t>
            </w:r>
            <w:r>
              <w:rPr>
                <w:rStyle w:val="IndexLink"/>
              </w:rPr>
              <w:t>1</w:t>
            </w:r>
            <w:r>
              <w:rPr>
                <w:rStyle w:val="IndexLink"/>
                <w:rtl w:val="true"/>
              </w:rPr>
              <w:t>»</w:t>
              <w:tab/>
            </w:r>
            <w:r>
              <w:rPr>
                <w:rStyle w:val="IndexLink"/>
              </w:rPr>
              <w:t>722</w:t>
            </w:r>
          </w:hyperlink>
        </w:p>
        <w:p>
          <w:pPr>
            <w:pStyle w:val="Contents5"/>
            <w:tabs>
              <w:tab w:val="clear" w:pos="7892"/>
              <w:tab w:val="right" w:pos="9026" w:leader="dot"/>
            </w:tabs>
            <w:rPr/>
          </w:pPr>
          <w:hyperlink w:anchor="__RefHeading___Toc1368293_2616395394">
            <w:r>
              <w:rPr>
                <w:webHidden/>
                <w:rStyle w:val="IndexLink"/>
                <w:rtl w:val="true"/>
              </w:rPr>
              <w:t>بيان</w:t>
            </w:r>
            <w:r>
              <w:rPr>
                <w:rStyle w:val="IndexLink"/>
                <w:rtl w:val="true"/>
              </w:rPr>
              <w:tab/>
            </w:r>
            <w:r>
              <w:rPr>
                <w:rStyle w:val="IndexLink"/>
              </w:rPr>
              <w:t>722</w:t>
            </w:r>
          </w:hyperlink>
        </w:p>
        <w:p>
          <w:pPr>
            <w:pStyle w:val="Contents3"/>
            <w:tabs>
              <w:tab w:val="clear" w:pos="8459"/>
              <w:tab w:val="right" w:pos="9026" w:leader="dot"/>
            </w:tabs>
            <w:rPr/>
          </w:pPr>
          <w:hyperlink w:anchor="__RefHeading___Toc1368295_2616395394">
            <w:r>
              <w:rPr>
                <w:webHidden/>
                <w:rStyle w:val="IndexLink"/>
                <w:rtl w:val="true"/>
              </w:rPr>
              <w:t>باب دهم</w:t>
            </w:r>
            <w:r>
              <w:rPr>
                <w:rStyle w:val="IndexLink"/>
                <w:rtl w:val="true"/>
              </w:rPr>
              <w:t xml:space="preserve">: </w:t>
            </w:r>
            <w:r>
              <w:rPr>
                <w:rStyle w:val="IndexLink"/>
                <w:rtl w:val="true"/>
              </w:rPr>
              <w:t>خبرهای نادر امام باقر علیه السلام</w:t>
            </w:r>
            <w:r>
              <w:rPr>
                <w:rStyle w:val="IndexLink"/>
                <w:rtl w:val="true"/>
              </w:rPr>
              <w:tab/>
            </w:r>
            <w:r>
              <w:rPr>
                <w:rStyle w:val="IndexLink"/>
              </w:rPr>
              <w:t>722</w:t>
            </w:r>
          </w:hyperlink>
        </w:p>
        <w:p>
          <w:pPr>
            <w:pStyle w:val="Contents4"/>
            <w:tabs>
              <w:tab w:val="clear" w:pos="8176"/>
              <w:tab w:val="right" w:pos="9026" w:leader="dot"/>
            </w:tabs>
            <w:rPr/>
          </w:pPr>
          <w:hyperlink w:anchor="__RefHeading___Toc1368297_2616395394">
            <w:r>
              <w:rPr>
                <w:webHidden/>
                <w:rStyle w:val="IndexLink"/>
                <w:rtl w:val="true"/>
              </w:rPr>
              <w:t>روایات</w:t>
            </w:r>
            <w:r>
              <w:rPr>
                <w:rStyle w:val="IndexLink"/>
                <w:rtl w:val="true"/>
              </w:rPr>
              <w:tab/>
            </w:r>
            <w:r>
              <w:rPr>
                <w:rStyle w:val="IndexLink"/>
              </w:rPr>
              <w:t>722</w:t>
            </w:r>
          </w:hyperlink>
        </w:p>
        <w:p>
          <w:pPr>
            <w:pStyle w:val="Contents5"/>
            <w:tabs>
              <w:tab w:val="clear" w:pos="7892"/>
              <w:tab w:val="right" w:pos="9026" w:leader="dot"/>
            </w:tabs>
            <w:rPr/>
          </w:pPr>
          <w:hyperlink w:anchor="__RefHeading___Toc1368299_2616395394">
            <w:r>
              <w:rPr>
                <w:webHidden/>
                <w:rStyle w:val="IndexLink"/>
                <w:rtl w:val="true"/>
              </w:rPr>
              <w:t xml:space="preserve">روایت </w:t>
            </w:r>
            <w:r>
              <w:rPr>
                <w:rStyle w:val="IndexLink"/>
              </w:rPr>
              <w:t>1</w:t>
            </w:r>
            <w:r>
              <w:rPr>
                <w:rStyle w:val="IndexLink"/>
                <w:rtl w:val="true"/>
              </w:rPr>
              <w:tab/>
            </w:r>
            <w:r>
              <w:rPr>
                <w:rStyle w:val="IndexLink"/>
              </w:rPr>
              <w:t>722</w:t>
            </w:r>
          </w:hyperlink>
        </w:p>
        <w:p>
          <w:pPr>
            <w:pStyle w:val="Contents5"/>
            <w:tabs>
              <w:tab w:val="clear" w:pos="7892"/>
              <w:tab w:val="right" w:pos="9026" w:leader="dot"/>
            </w:tabs>
            <w:rPr/>
          </w:pPr>
          <w:hyperlink w:anchor="__RefHeading___Toc1368301_2616395394">
            <w:r>
              <w:rPr>
                <w:webHidden/>
                <w:rStyle w:val="IndexLink"/>
                <w:rtl w:val="true"/>
              </w:rPr>
              <w:t>بیان</w:t>
            </w:r>
            <w:r>
              <w:rPr>
                <w:rStyle w:val="IndexLink"/>
                <w:rtl w:val="true"/>
              </w:rPr>
              <w:tab/>
            </w:r>
            <w:r>
              <w:rPr>
                <w:rStyle w:val="IndexLink"/>
              </w:rPr>
              <w:t>722</w:t>
            </w:r>
          </w:hyperlink>
        </w:p>
        <w:p>
          <w:pPr>
            <w:pStyle w:val="Contents5"/>
            <w:tabs>
              <w:tab w:val="clear" w:pos="7892"/>
              <w:tab w:val="right" w:pos="9026" w:leader="dot"/>
            </w:tabs>
            <w:rPr/>
          </w:pPr>
          <w:hyperlink w:anchor="__RefHeading___Toc1368303_2616395394">
            <w:r>
              <w:rPr>
                <w:webHidden/>
                <w:rStyle w:val="IndexLink"/>
                <w:rtl w:val="true"/>
              </w:rPr>
              <w:t>«</w:t>
            </w:r>
            <w:r>
              <w:rPr>
                <w:rStyle w:val="IndexLink"/>
              </w:rPr>
              <w:t>2</w:t>
            </w:r>
            <w:r>
              <w:rPr>
                <w:rStyle w:val="IndexLink"/>
                <w:rtl w:val="true"/>
              </w:rPr>
              <w:t>»</w:t>
              <w:tab/>
            </w:r>
            <w:r>
              <w:rPr>
                <w:rStyle w:val="IndexLink"/>
              </w:rPr>
              <w:t>724</w:t>
            </w:r>
          </w:hyperlink>
        </w:p>
        <w:p>
          <w:pPr>
            <w:pStyle w:val="Contents5"/>
            <w:tabs>
              <w:tab w:val="clear" w:pos="7892"/>
              <w:tab w:val="right" w:pos="9026" w:leader="dot"/>
            </w:tabs>
            <w:rPr/>
          </w:pPr>
          <w:hyperlink w:anchor="__RefHeading___Toc1368305_2616395394">
            <w:r>
              <w:rPr>
                <w:webHidden/>
                <w:rStyle w:val="IndexLink"/>
                <w:rtl w:val="true"/>
              </w:rPr>
              <w:t>«</w:t>
            </w:r>
            <w:r>
              <w:rPr>
                <w:rStyle w:val="IndexLink"/>
              </w:rPr>
              <w:t>3</w:t>
            </w:r>
            <w:r>
              <w:rPr>
                <w:rStyle w:val="IndexLink"/>
                <w:rtl w:val="true"/>
              </w:rPr>
              <w:t>»</w:t>
              <w:tab/>
            </w:r>
            <w:r>
              <w:rPr>
                <w:rStyle w:val="IndexLink"/>
              </w:rPr>
              <w:t>724</w:t>
            </w:r>
          </w:hyperlink>
        </w:p>
        <w:p>
          <w:pPr>
            <w:pStyle w:val="Contents5"/>
            <w:tabs>
              <w:tab w:val="clear" w:pos="7892"/>
              <w:tab w:val="right" w:pos="9026" w:leader="dot"/>
            </w:tabs>
            <w:rPr/>
          </w:pPr>
          <w:hyperlink w:anchor="__RefHeading___Toc1368307_2616395394">
            <w:r>
              <w:rPr>
                <w:webHidden/>
                <w:rStyle w:val="IndexLink"/>
                <w:rtl w:val="true"/>
              </w:rPr>
              <w:t xml:space="preserve">روایت </w:t>
            </w:r>
            <w:r>
              <w:rPr>
                <w:rStyle w:val="IndexLink"/>
              </w:rPr>
              <w:t>2</w:t>
            </w:r>
            <w:r>
              <w:rPr>
                <w:rStyle w:val="IndexLink"/>
                <w:rtl w:val="true"/>
              </w:rPr>
              <w:tab/>
            </w:r>
            <w:r>
              <w:rPr>
                <w:rStyle w:val="IndexLink"/>
              </w:rPr>
              <w:t>724</w:t>
            </w:r>
          </w:hyperlink>
        </w:p>
        <w:p>
          <w:pPr>
            <w:pStyle w:val="Contents5"/>
            <w:tabs>
              <w:tab w:val="clear" w:pos="7892"/>
              <w:tab w:val="right" w:pos="9026" w:leader="dot"/>
            </w:tabs>
            <w:rPr/>
          </w:pPr>
          <w:hyperlink w:anchor="__RefHeading___Toc1368309_2616395394">
            <w:r>
              <w:rPr>
                <w:webHidden/>
                <w:rStyle w:val="IndexLink"/>
                <w:rtl w:val="true"/>
              </w:rPr>
              <w:t xml:space="preserve">روایت </w:t>
            </w:r>
            <w:r>
              <w:rPr>
                <w:rStyle w:val="IndexLink"/>
              </w:rPr>
              <w:t>3</w:t>
            </w:r>
            <w:r>
              <w:rPr>
                <w:rStyle w:val="IndexLink"/>
                <w:rtl w:val="true"/>
              </w:rPr>
              <w:tab/>
            </w:r>
            <w:r>
              <w:rPr>
                <w:rStyle w:val="IndexLink"/>
              </w:rPr>
              <w:t>725</w:t>
            </w:r>
          </w:hyperlink>
        </w:p>
        <w:p>
          <w:pPr>
            <w:pStyle w:val="Contents5"/>
            <w:tabs>
              <w:tab w:val="clear" w:pos="7892"/>
              <w:tab w:val="right" w:pos="9026" w:leader="dot"/>
            </w:tabs>
            <w:rPr/>
          </w:pPr>
          <w:hyperlink w:anchor="__RefHeading___Toc1368311_2616395394">
            <w:r>
              <w:rPr>
                <w:webHidden/>
                <w:rStyle w:val="IndexLink"/>
                <w:rtl w:val="true"/>
              </w:rPr>
              <w:t>بيان</w:t>
            </w:r>
            <w:r>
              <w:rPr>
                <w:rStyle w:val="IndexLink"/>
                <w:rtl w:val="true"/>
              </w:rPr>
              <w:tab/>
            </w:r>
            <w:r>
              <w:rPr>
                <w:rStyle w:val="IndexLink"/>
              </w:rPr>
              <w:t>728</w:t>
            </w:r>
          </w:hyperlink>
        </w:p>
        <w:p>
          <w:pPr>
            <w:pStyle w:val="Contents5"/>
            <w:tabs>
              <w:tab w:val="clear" w:pos="7892"/>
              <w:tab w:val="right" w:pos="9026" w:leader="dot"/>
            </w:tabs>
            <w:rPr/>
          </w:pPr>
          <w:hyperlink w:anchor="__RefHeading___Toc1368313_2616395394">
            <w:r>
              <w:rPr>
                <w:webHidden/>
                <w:rStyle w:val="IndexLink"/>
                <w:rtl w:val="true"/>
              </w:rPr>
              <w:t>«</w:t>
            </w:r>
            <w:r>
              <w:rPr>
                <w:rStyle w:val="IndexLink"/>
              </w:rPr>
              <w:t>4</w:t>
            </w:r>
            <w:r>
              <w:rPr>
                <w:rStyle w:val="IndexLink"/>
                <w:rtl w:val="true"/>
              </w:rPr>
              <w:t>»</w:t>
              <w:tab/>
            </w:r>
            <w:r>
              <w:rPr>
                <w:rStyle w:val="IndexLink"/>
              </w:rPr>
              <w:t>728</w:t>
            </w:r>
          </w:hyperlink>
        </w:p>
        <w:p>
          <w:pPr>
            <w:pStyle w:val="Contents5"/>
            <w:tabs>
              <w:tab w:val="clear" w:pos="7892"/>
              <w:tab w:val="right" w:pos="9026" w:leader="dot"/>
            </w:tabs>
            <w:rPr/>
          </w:pPr>
          <w:hyperlink w:anchor="__RefHeading___Toc1368315_2616395394">
            <w:r>
              <w:rPr>
                <w:webHidden/>
                <w:rStyle w:val="IndexLink"/>
                <w:rtl w:val="true"/>
              </w:rPr>
              <w:t>بیان</w:t>
            </w:r>
            <w:r>
              <w:rPr>
                <w:rStyle w:val="IndexLink"/>
                <w:rtl w:val="true"/>
              </w:rPr>
              <w:tab/>
            </w:r>
            <w:r>
              <w:rPr>
                <w:rStyle w:val="IndexLink"/>
              </w:rPr>
              <w:t>728</w:t>
            </w:r>
          </w:hyperlink>
        </w:p>
        <w:p>
          <w:pPr>
            <w:pStyle w:val="Contents5"/>
            <w:tabs>
              <w:tab w:val="clear" w:pos="7892"/>
              <w:tab w:val="right" w:pos="9026" w:leader="dot"/>
            </w:tabs>
            <w:rPr/>
          </w:pPr>
          <w:hyperlink w:anchor="__RefHeading___Toc1368317_2616395394">
            <w:r>
              <w:rPr>
                <w:webHidden/>
                <w:rStyle w:val="IndexLink"/>
                <w:rtl w:val="true"/>
              </w:rPr>
              <w:t xml:space="preserve">روایت </w:t>
            </w:r>
            <w:r>
              <w:rPr>
                <w:rStyle w:val="IndexLink"/>
              </w:rPr>
              <w:t>4</w:t>
            </w:r>
            <w:r>
              <w:rPr>
                <w:rStyle w:val="IndexLink"/>
                <w:rtl w:val="true"/>
              </w:rPr>
              <w:tab/>
            </w:r>
            <w:r>
              <w:rPr>
                <w:rStyle w:val="IndexLink"/>
              </w:rPr>
              <w:t>728</w:t>
            </w:r>
          </w:hyperlink>
        </w:p>
        <w:p>
          <w:pPr>
            <w:pStyle w:val="Contents3"/>
            <w:tabs>
              <w:tab w:val="clear" w:pos="8459"/>
              <w:tab w:val="right" w:pos="9026" w:leader="dot"/>
            </w:tabs>
            <w:rPr/>
          </w:pPr>
          <w:hyperlink w:anchor="__RefHeading___Toc1368319_2616395394">
            <w:r>
              <w:rPr>
                <w:webHidden/>
                <w:rStyle w:val="IndexLink"/>
                <w:rtl w:val="true"/>
              </w:rPr>
              <w:t xml:space="preserve">باب </w:t>
            </w:r>
            <w:r>
              <w:rPr>
                <w:rStyle w:val="IndexLink"/>
              </w:rPr>
              <w:t>11</w:t>
            </w:r>
            <w:r>
              <w:rPr>
                <w:rStyle w:val="IndexLink"/>
                <w:rtl w:val="true"/>
              </w:rPr>
              <w:t xml:space="preserve"> </w:t>
            </w:r>
            <w:r>
              <w:rPr>
                <w:rStyle w:val="IndexLink"/>
                <w:rtl w:val="true"/>
              </w:rPr>
              <w:t>أزواجه و أولاده صلوات الله عليه و بعض أحوالهم و أحوال أمه رضي الله عنها</w:t>
            </w:r>
            <w:r>
              <w:rPr>
                <w:rStyle w:val="IndexLink"/>
                <w:rtl w:val="true"/>
              </w:rPr>
              <w:tab/>
            </w:r>
            <w:r>
              <w:rPr>
                <w:rStyle w:val="IndexLink"/>
              </w:rPr>
              <w:t>731</w:t>
            </w:r>
          </w:hyperlink>
        </w:p>
        <w:p>
          <w:pPr>
            <w:pStyle w:val="Contents4"/>
            <w:tabs>
              <w:tab w:val="clear" w:pos="8176"/>
              <w:tab w:val="right" w:pos="9026" w:leader="dot"/>
            </w:tabs>
            <w:rPr/>
          </w:pPr>
          <w:hyperlink w:anchor="__RefHeading___Toc1368321_2616395394">
            <w:r>
              <w:rPr>
                <w:webHidden/>
                <w:rStyle w:val="IndexLink"/>
                <w:rtl w:val="true"/>
              </w:rPr>
              <w:t>الأخبار</w:t>
            </w:r>
            <w:r>
              <w:rPr>
                <w:rStyle w:val="IndexLink"/>
                <w:rtl w:val="true"/>
              </w:rPr>
              <w:tab/>
            </w:r>
            <w:r>
              <w:rPr>
                <w:rStyle w:val="IndexLink"/>
              </w:rPr>
              <w:t>731</w:t>
            </w:r>
          </w:hyperlink>
        </w:p>
        <w:p>
          <w:pPr>
            <w:pStyle w:val="Contents5"/>
            <w:tabs>
              <w:tab w:val="clear" w:pos="7892"/>
              <w:tab w:val="right" w:pos="9026" w:leader="dot"/>
            </w:tabs>
            <w:rPr/>
          </w:pPr>
          <w:hyperlink w:anchor="__RefHeading___Toc1368323_2616395394">
            <w:r>
              <w:rPr>
                <w:webHidden/>
                <w:rStyle w:val="IndexLink"/>
                <w:rtl w:val="true"/>
              </w:rPr>
              <w:t>«</w:t>
            </w:r>
            <w:r>
              <w:rPr>
                <w:rStyle w:val="IndexLink"/>
              </w:rPr>
              <w:t>1</w:t>
            </w:r>
            <w:r>
              <w:rPr>
                <w:rStyle w:val="IndexLink"/>
                <w:rtl w:val="true"/>
              </w:rPr>
              <w:t>»</w:t>
              <w:tab/>
            </w:r>
            <w:r>
              <w:rPr>
                <w:rStyle w:val="IndexLink"/>
              </w:rPr>
              <w:t>731</w:t>
            </w:r>
          </w:hyperlink>
        </w:p>
        <w:p>
          <w:pPr>
            <w:pStyle w:val="Contents5"/>
            <w:tabs>
              <w:tab w:val="clear" w:pos="7892"/>
              <w:tab w:val="right" w:pos="9026" w:leader="dot"/>
            </w:tabs>
            <w:rPr/>
          </w:pPr>
          <w:hyperlink w:anchor="__RefHeading___Toc1368325_2616395394">
            <w:r>
              <w:rPr>
                <w:webHidden/>
                <w:rStyle w:val="IndexLink"/>
                <w:rtl w:val="true"/>
              </w:rPr>
              <w:t>بيان</w:t>
            </w:r>
            <w:r>
              <w:rPr>
                <w:rStyle w:val="IndexLink"/>
                <w:rtl w:val="true"/>
              </w:rPr>
              <w:tab/>
            </w:r>
            <w:r>
              <w:rPr>
                <w:rStyle w:val="IndexLink"/>
              </w:rPr>
              <w:t>731</w:t>
            </w:r>
          </w:hyperlink>
        </w:p>
        <w:p>
          <w:pPr>
            <w:pStyle w:val="Contents5"/>
            <w:tabs>
              <w:tab w:val="clear" w:pos="7892"/>
              <w:tab w:val="right" w:pos="9026" w:leader="dot"/>
            </w:tabs>
            <w:rPr/>
          </w:pPr>
          <w:hyperlink w:anchor="__RefHeading___Toc1368327_2616395394">
            <w:r>
              <w:rPr>
                <w:webHidden/>
                <w:rStyle w:val="IndexLink"/>
                <w:rtl w:val="true"/>
              </w:rPr>
              <w:t>«</w:t>
            </w:r>
            <w:r>
              <w:rPr>
                <w:rStyle w:val="IndexLink"/>
              </w:rPr>
              <w:t>2</w:t>
            </w:r>
            <w:r>
              <w:rPr>
                <w:rStyle w:val="IndexLink"/>
                <w:rtl w:val="true"/>
              </w:rPr>
              <w:t>»</w:t>
              <w:tab/>
            </w:r>
            <w:r>
              <w:rPr>
                <w:rStyle w:val="IndexLink"/>
              </w:rPr>
              <w:t>731</w:t>
            </w:r>
          </w:hyperlink>
        </w:p>
        <w:p>
          <w:pPr>
            <w:pStyle w:val="Contents5"/>
            <w:tabs>
              <w:tab w:val="clear" w:pos="7892"/>
              <w:tab w:val="right" w:pos="9026" w:leader="dot"/>
            </w:tabs>
            <w:rPr/>
          </w:pPr>
          <w:hyperlink w:anchor="__RefHeading___Toc1368329_2616395394">
            <w:r>
              <w:rPr>
                <w:webHidden/>
                <w:rStyle w:val="IndexLink"/>
                <w:rtl w:val="true"/>
              </w:rPr>
              <w:t>«</w:t>
            </w:r>
            <w:r>
              <w:rPr>
                <w:rStyle w:val="IndexLink"/>
              </w:rPr>
              <w:t>3</w:t>
            </w:r>
            <w:r>
              <w:rPr>
                <w:rStyle w:val="IndexLink"/>
                <w:rtl w:val="true"/>
              </w:rPr>
              <w:t>»</w:t>
              <w:tab/>
            </w:r>
            <w:r>
              <w:rPr>
                <w:rStyle w:val="IndexLink"/>
              </w:rPr>
              <w:t>731</w:t>
            </w:r>
          </w:hyperlink>
        </w:p>
        <w:p>
          <w:pPr>
            <w:pStyle w:val="Contents3"/>
            <w:tabs>
              <w:tab w:val="clear" w:pos="8459"/>
              <w:tab w:val="right" w:pos="9026" w:leader="dot"/>
            </w:tabs>
            <w:rPr/>
          </w:pPr>
          <w:hyperlink w:anchor="__RefHeading___Toc1368331_2616395394">
            <w:r>
              <w:rPr>
                <w:webHidden/>
                <w:rStyle w:val="IndexLink"/>
                <w:rtl w:val="true"/>
              </w:rPr>
              <w:t>باب یازدهم</w:t>
            </w:r>
            <w:r>
              <w:rPr>
                <w:rStyle w:val="IndexLink"/>
                <w:rtl w:val="true"/>
              </w:rPr>
              <w:t xml:space="preserve">: </w:t>
            </w:r>
            <w:r>
              <w:rPr>
                <w:rStyle w:val="IndexLink"/>
                <w:rtl w:val="true"/>
              </w:rPr>
              <w:t>همسران و اولاد امام باقر علیه السلام و برخی احوالشان و احوال مادرشان</w:t>
            </w:r>
            <w:r>
              <w:rPr>
                <w:rStyle w:val="IndexLink"/>
                <w:rtl w:val="true"/>
              </w:rPr>
              <w:tab/>
            </w:r>
            <w:r>
              <w:rPr>
                <w:rStyle w:val="IndexLink"/>
              </w:rPr>
              <w:t>731</w:t>
            </w:r>
          </w:hyperlink>
        </w:p>
        <w:p>
          <w:pPr>
            <w:pStyle w:val="Contents4"/>
            <w:tabs>
              <w:tab w:val="clear" w:pos="8176"/>
              <w:tab w:val="right" w:pos="9026" w:leader="dot"/>
            </w:tabs>
            <w:rPr/>
          </w:pPr>
          <w:hyperlink w:anchor="__RefHeading___Toc1368333_2616395394">
            <w:r>
              <w:rPr>
                <w:webHidden/>
                <w:rStyle w:val="IndexLink"/>
                <w:rtl w:val="true"/>
              </w:rPr>
              <w:t>روایات</w:t>
            </w:r>
            <w:r>
              <w:rPr>
                <w:rStyle w:val="IndexLink"/>
                <w:rtl w:val="true"/>
              </w:rPr>
              <w:tab/>
            </w:r>
            <w:r>
              <w:rPr>
                <w:rStyle w:val="IndexLink"/>
              </w:rPr>
              <w:t>731</w:t>
            </w:r>
          </w:hyperlink>
        </w:p>
        <w:p>
          <w:pPr>
            <w:pStyle w:val="Contents5"/>
            <w:tabs>
              <w:tab w:val="clear" w:pos="7892"/>
              <w:tab w:val="right" w:pos="9026" w:leader="dot"/>
            </w:tabs>
            <w:rPr/>
          </w:pPr>
          <w:hyperlink w:anchor="__RefHeading___Toc1368335_2616395394">
            <w:r>
              <w:rPr>
                <w:webHidden/>
                <w:rStyle w:val="IndexLink"/>
                <w:rtl w:val="true"/>
              </w:rPr>
              <w:t xml:space="preserve">روایت </w:t>
            </w:r>
            <w:r>
              <w:rPr>
                <w:rStyle w:val="IndexLink"/>
              </w:rPr>
              <w:t>1</w:t>
            </w:r>
            <w:r>
              <w:rPr>
                <w:rStyle w:val="IndexLink"/>
                <w:rtl w:val="true"/>
              </w:rPr>
              <w:tab/>
            </w:r>
            <w:r>
              <w:rPr>
                <w:rStyle w:val="IndexLink"/>
              </w:rPr>
              <w:t>731</w:t>
            </w:r>
          </w:hyperlink>
        </w:p>
        <w:p>
          <w:pPr>
            <w:pStyle w:val="Contents5"/>
            <w:tabs>
              <w:tab w:val="clear" w:pos="7892"/>
              <w:tab w:val="right" w:pos="9026" w:leader="dot"/>
            </w:tabs>
            <w:rPr/>
          </w:pPr>
          <w:hyperlink w:anchor="__RefHeading___Toc1368337_2616395394">
            <w:r>
              <w:rPr>
                <w:webHidden/>
                <w:rStyle w:val="IndexLink"/>
                <w:rtl w:val="true"/>
              </w:rPr>
              <w:t>بیان</w:t>
            </w:r>
            <w:r>
              <w:rPr>
                <w:rStyle w:val="IndexLink"/>
                <w:rtl w:val="true"/>
              </w:rPr>
              <w:tab/>
            </w:r>
            <w:r>
              <w:rPr>
                <w:rStyle w:val="IndexLink"/>
              </w:rPr>
              <w:t>731</w:t>
            </w:r>
          </w:hyperlink>
        </w:p>
        <w:p>
          <w:pPr>
            <w:pStyle w:val="Contents5"/>
            <w:tabs>
              <w:tab w:val="clear" w:pos="7892"/>
              <w:tab w:val="right" w:pos="9026" w:leader="dot"/>
            </w:tabs>
            <w:rPr/>
          </w:pPr>
          <w:hyperlink w:anchor="__RefHeading___Toc1368339_2616395394">
            <w:r>
              <w:rPr>
                <w:webHidden/>
                <w:rStyle w:val="IndexLink"/>
                <w:rtl w:val="true"/>
              </w:rPr>
              <w:t xml:space="preserve">روایت </w:t>
            </w:r>
            <w:r>
              <w:rPr>
                <w:rStyle w:val="IndexLink"/>
              </w:rPr>
              <w:t>2</w:t>
            </w:r>
            <w:r>
              <w:rPr>
                <w:rStyle w:val="IndexLink"/>
                <w:rtl w:val="true"/>
              </w:rPr>
              <w:tab/>
            </w:r>
            <w:r>
              <w:rPr>
                <w:rStyle w:val="IndexLink"/>
              </w:rPr>
              <w:t>731</w:t>
            </w:r>
          </w:hyperlink>
        </w:p>
        <w:p>
          <w:pPr>
            <w:pStyle w:val="Contents5"/>
            <w:tabs>
              <w:tab w:val="clear" w:pos="7892"/>
              <w:tab w:val="right" w:pos="9026" w:leader="dot"/>
            </w:tabs>
            <w:rPr/>
          </w:pPr>
          <w:hyperlink w:anchor="__RefHeading___Toc1368341_2616395394">
            <w:r>
              <w:rPr>
                <w:webHidden/>
                <w:rStyle w:val="IndexLink"/>
                <w:rtl w:val="true"/>
              </w:rPr>
              <w:t xml:space="preserve">روایت </w:t>
            </w:r>
            <w:r>
              <w:rPr>
                <w:rStyle w:val="IndexLink"/>
              </w:rPr>
              <w:t>3</w:t>
            </w:r>
            <w:r>
              <w:rPr>
                <w:rStyle w:val="IndexLink"/>
                <w:rtl w:val="true"/>
              </w:rPr>
              <w:tab/>
            </w:r>
            <w:r>
              <w:rPr>
                <w:rStyle w:val="IndexLink"/>
              </w:rPr>
              <w:t>731</w:t>
            </w:r>
          </w:hyperlink>
        </w:p>
        <w:p>
          <w:pPr>
            <w:pStyle w:val="Contents5"/>
            <w:tabs>
              <w:tab w:val="clear" w:pos="7892"/>
              <w:tab w:val="right" w:pos="9026" w:leader="dot"/>
            </w:tabs>
            <w:rPr/>
          </w:pPr>
          <w:hyperlink w:anchor="__RefHeading___Toc1368343_2616395394">
            <w:r>
              <w:rPr>
                <w:webHidden/>
                <w:rStyle w:val="IndexLink"/>
                <w:rtl w:val="true"/>
              </w:rPr>
              <w:t>«</w:t>
            </w:r>
            <w:r>
              <w:rPr>
                <w:rStyle w:val="IndexLink"/>
              </w:rPr>
              <w:t>4</w:t>
            </w:r>
            <w:r>
              <w:rPr>
                <w:rStyle w:val="IndexLink"/>
                <w:rtl w:val="true"/>
              </w:rPr>
              <w:t>»</w:t>
              <w:tab/>
            </w:r>
            <w:r>
              <w:rPr>
                <w:rStyle w:val="IndexLink"/>
              </w:rPr>
              <w:t>733</w:t>
            </w:r>
          </w:hyperlink>
        </w:p>
        <w:p>
          <w:pPr>
            <w:pStyle w:val="Contents5"/>
            <w:tabs>
              <w:tab w:val="clear" w:pos="7892"/>
              <w:tab w:val="right" w:pos="9026" w:leader="dot"/>
            </w:tabs>
            <w:rPr/>
          </w:pPr>
          <w:hyperlink w:anchor="__RefHeading___Toc1368345_2616395394">
            <w:r>
              <w:rPr>
                <w:webHidden/>
                <w:rStyle w:val="IndexLink"/>
                <w:rtl w:val="true"/>
              </w:rPr>
              <w:t>«</w:t>
            </w:r>
            <w:r>
              <w:rPr>
                <w:rStyle w:val="IndexLink"/>
              </w:rPr>
              <w:t>5</w:t>
            </w:r>
            <w:r>
              <w:rPr>
                <w:rStyle w:val="IndexLink"/>
                <w:rtl w:val="true"/>
              </w:rPr>
              <w:t>»</w:t>
              <w:tab/>
            </w:r>
            <w:r>
              <w:rPr>
                <w:rStyle w:val="IndexLink"/>
              </w:rPr>
              <w:t>733</w:t>
            </w:r>
          </w:hyperlink>
        </w:p>
        <w:p>
          <w:pPr>
            <w:pStyle w:val="Contents5"/>
            <w:tabs>
              <w:tab w:val="clear" w:pos="7892"/>
              <w:tab w:val="right" w:pos="9026" w:leader="dot"/>
            </w:tabs>
            <w:rPr/>
          </w:pPr>
          <w:hyperlink w:anchor="__RefHeading___Toc1368347_2616395394">
            <w:r>
              <w:rPr>
                <w:webHidden/>
                <w:rStyle w:val="IndexLink"/>
                <w:rtl w:val="true"/>
              </w:rPr>
              <w:t>«</w:t>
            </w:r>
            <w:r>
              <w:rPr>
                <w:rStyle w:val="IndexLink"/>
              </w:rPr>
              <w:t>6</w:t>
            </w:r>
            <w:r>
              <w:rPr>
                <w:rStyle w:val="IndexLink"/>
                <w:rtl w:val="true"/>
              </w:rPr>
              <w:t>»</w:t>
              <w:tab/>
            </w:r>
            <w:r>
              <w:rPr>
                <w:rStyle w:val="IndexLink"/>
              </w:rPr>
              <w:t>733</w:t>
            </w:r>
          </w:hyperlink>
        </w:p>
        <w:p>
          <w:pPr>
            <w:pStyle w:val="Contents5"/>
            <w:tabs>
              <w:tab w:val="clear" w:pos="7892"/>
              <w:tab w:val="right" w:pos="9026" w:leader="dot"/>
            </w:tabs>
            <w:rPr/>
          </w:pPr>
          <w:hyperlink w:anchor="__RefHeading___Toc1368349_2616395394">
            <w:r>
              <w:rPr>
                <w:webHidden/>
                <w:rStyle w:val="IndexLink"/>
                <w:rtl w:val="true"/>
              </w:rPr>
              <w:t>«</w:t>
            </w:r>
            <w:r>
              <w:rPr>
                <w:rStyle w:val="IndexLink"/>
              </w:rPr>
              <w:t>7</w:t>
            </w:r>
            <w:r>
              <w:rPr>
                <w:rStyle w:val="IndexLink"/>
                <w:rtl w:val="true"/>
              </w:rPr>
              <w:t>»</w:t>
              <w:tab/>
            </w:r>
            <w:r>
              <w:rPr>
                <w:rStyle w:val="IndexLink"/>
              </w:rPr>
              <w:t>733</w:t>
            </w:r>
          </w:hyperlink>
        </w:p>
        <w:p>
          <w:pPr>
            <w:pStyle w:val="Contents5"/>
            <w:tabs>
              <w:tab w:val="clear" w:pos="7892"/>
              <w:tab w:val="right" w:pos="9026" w:leader="dot"/>
            </w:tabs>
            <w:rPr/>
          </w:pPr>
          <w:hyperlink w:anchor="__RefHeading___Toc1368351_2616395394">
            <w:r>
              <w:rPr>
                <w:webHidden/>
                <w:rStyle w:val="IndexLink"/>
                <w:rtl w:val="true"/>
              </w:rPr>
              <w:t>«</w:t>
            </w:r>
            <w:r>
              <w:rPr>
                <w:rStyle w:val="IndexLink"/>
              </w:rPr>
              <w:t>8</w:t>
            </w:r>
            <w:r>
              <w:rPr>
                <w:rStyle w:val="IndexLink"/>
                <w:rtl w:val="true"/>
              </w:rPr>
              <w:t>»</w:t>
              <w:tab/>
            </w:r>
            <w:r>
              <w:rPr>
                <w:rStyle w:val="IndexLink"/>
              </w:rPr>
              <w:t>733</w:t>
            </w:r>
          </w:hyperlink>
        </w:p>
        <w:p>
          <w:pPr>
            <w:pStyle w:val="Contents5"/>
            <w:tabs>
              <w:tab w:val="clear" w:pos="7892"/>
              <w:tab w:val="right" w:pos="9026" w:leader="dot"/>
            </w:tabs>
            <w:rPr/>
          </w:pPr>
          <w:hyperlink w:anchor="__RefHeading___Toc1368353_2616395394">
            <w:r>
              <w:rPr>
                <w:webHidden/>
                <w:rStyle w:val="IndexLink"/>
                <w:rtl w:val="true"/>
              </w:rPr>
              <w:t xml:space="preserve">روایت </w:t>
            </w:r>
            <w:r>
              <w:rPr>
                <w:rStyle w:val="IndexLink"/>
              </w:rPr>
              <w:t>4</w:t>
            </w:r>
            <w:r>
              <w:rPr>
                <w:rStyle w:val="IndexLink"/>
                <w:rtl w:val="true"/>
              </w:rPr>
              <w:tab/>
            </w:r>
            <w:r>
              <w:rPr>
                <w:rStyle w:val="IndexLink"/>
              </w:rPr>
              <w:t>733</w:t>
            </w:r>
          </w:hyperlink>
        </w:p>
        <w:p>
          <w:pPr>
            <w:pStyle w:val="Contents5"/>
            <w:tabs>
              <w:tab w:val="clear" w:pos="7892"/>
              <w:tab w:val="right" w:pos="9026" w:leader="dot"/>
            </w:tabs>
            <w:rPr/>
          </w:pPr>
          <w:hyperlink w:anchor="__RefHeading___Toc1368355_2616395394">
            <w:r>
              <w:rPr>
                <w:webHidden/>
                <w:rStyle w:val="IndexLink"/>
                <w:rtl w:val="true"/>
              </w:rPr>
              <w:t xml:space="preserve">روایت </w:t>
            </w:r>
            <w:r>
              <w:rPr>
                <w:rStyle w:val="IndexLink"/>
              </w:rPr>
              <w:t>5</w:t>
            </w:r>
            <w:r>
              <w:rPr>
                <w:rStyle w:val="IndexLink"/>
                <w:rtl w:val="true"/>
              </w:rPr>
              <w:tab/>
            </w:r>
            <w:r>
              <w:rPr>
                <w:rStyle w:val="IndexLink"/>
              </w:rPr>
              <w:t>733</w:t>
            </w:r>
          </w:hyperlink>
        </w:p>
        <w:p>
          <w:pPr>
            <w:pStyle w:val="Contents5"/>
            <w:tabs>
              <w:tab w:val="clear" w:pos="7892"/>
              <w:tab w:val="right" w:pos="9026" w:leader="dot"/>
            </w:tabs>
            <w:rPr/>
          </w:pPr>
          <w:hyperlink w:anchor="__RefHeading___Toc1368357_2616395394">
            <w:r>
              <w:rPr>
                <w:webHidden/>
                <w:rStyle w:val="IndexLink"/>
                <w:rtl w:val="true"/>
              </w:rPr>
              <w:t xml:space="preserve">روایت </w:t>
            </w:r>
            <w:r>
              <w:rPr>
                <w:rStyle w:val="IndexLink"/>
              </w:rPr>
              <w:t>6</w:t>
            </w:r>
            <w:r>
              <w:rPr>
                <w:rStyle w:val="IndexLink"/>
                <w:rtl w:val="true"/>
              </w:rPr>
              <w:tab/>
            </w:r>
            <w:r>
              <w:rPr>
                <w:rStyle w:val="IndexLink"/>
              </w:rPr>
              <w:t>734</w:t>
            </w:r>
          </w:hyperlink>
        </w:p>
        <w:p>
          <w:pPr>
            <w:pStyle w:val="Contents5"/>
            <w:tabs>
              <w:tab w:val="clear" w:pos="7892"/>
              <w:tab w:val="right" w:pos="9026" w:leader="dot"/>
            </w:tabs>
            <w:rPr/>
          </w:pPr>
          <w:hyperlink w:anchor="__RefHeading___Toc1368359_2616395394">
            <w:r>
              <w:rPr>
                <w:webHidden/>
                <w:rStyle w:val="IndexLink"/>
                <w:rtl w:val="true"/>
              </w:rPr>
              <w:t xml:space="preserve">روایت </w:t>
            </w:r>
            <w:r>
              <w:rPr>
                <w:rStyle w:val="IndexLink"/>
              </w:rPr>
              <w:t>7</w:t>
            </w:r>
            <w:r>
              <w:rPr>
                <w:rStyle w:val="IndexLink"/>
                <w:rtl w:val="true"/>
              </w:rPr>
              <w:tab/>
            </w:r>
            <w:r>
              <w:rPr>
                <w:rStyle w:val="IndexLink"/>
              </w:rPr>
              <w:t>734</w:t>
            </w:r>
          </w:hyperlink>
        </w:p>
        <w:p>
          <w:pPr>
            <w:pStyle w:val="Contents5"/>
            <w:tabs>
              <w:tab w:val="clear" w:pos="7892"/>
              <w:tab w:val="right" w:pos="9026" w:leader="dot"/>
            </w:tabs>
            <w:rPr/>
          </w:pPr>
          <w:hyperlink w:anchor="__RefHeading___Toc1368361_2616395394">
            <w:r>
              <w:rPr>
                <w:webHidden/>
                <w:rStyle w:val="IndexLink"/>
                <w:rtl w:val="true"/>
              </w:rPr>
              <w:t xml:space="preserve">روایت </w:t>
            </w:r>
            <w:r>
              <w:rPr>
                <w:rStyle w:val="IndexLink"/>
              </w:rPr>
              <w:t>8</w:t>
            </w:r>
            <w:r>
              <w:rPr>
                <w:rStyle w:val="IndexLink"/>
                <w:rtl w:val="true"/>
              </w:rPr>
              <w:tab/>
            </w:r>
            <w:r>
              <w:rPr>
                <w:rStyle w:val="IndexLink"/>
              </w:rPr>
              <w:t>734</w:t>
            </w:r>
          </w:hyperlink>
        </w:p>
        <w:p>
          <w:pPr>
            <w:pStyle w:val="Contents5"/>
            <w:tabs>
              <w:tab w:val="clear" w:pos="7892"/>
              <w:tab w:val="right" w:pos="9026" w:leader="dot"/>
            </w:tabs>
            <w:rPr/>
          </w:pPr>
          <w:hyperlink w:anchor="__RefHeading___Toc1368363_2616395394">
            <w:r>
              <w:rPr>
                <w:webHidden/>
                <w:rStyle w:val="IndexLink"/>
                <w:rtl w:val="true"/>
              </w:rPr>
              <w:t>«</w:t>
            </w:r>
            <w:r>
              <w:rPr>
                <w:rStyle w:val="IndexLink"/>
              </w:rPr>
              <w:t>9</w:t>
            </w:r>
            <w:r>
              <w:rPr>
                <w:rStyle w:val="IndexLink"/>
                <w:rtl w:val="true"/>
              </w:rPr>
              <w:t>»</w:t>
              <w:tab/>
            </w:r>
            <w:r>
              <w:rPr>
                <w:rStyle w:val="IndexLink"/>
              </w:rPr>
              <w:t>735</w:t>
            </w:r>
          </w:hyperlink>
        </w:p>
        <w:p>
          <w:pPr>
            <w:pStyle w:val="Contents5"/>
            <w:tabs>
              <w:tab w:val="clear" w:pos="7892"/>
              <w:tab w:val="right" w:pos="9026" w:leader="dot"/>
            </w:tabs>
            <w:rPr/>
          </w:pPr>
          <w:hyperlink w:anchor="__RefHeading___Toc1368365_2616395394">
            <w:r>
              <w:rPr>
                <w:webHidden/>
                <w:rStyle w:val="IndexLink"/>
                <w:rtl w:val="true"/>
              </w:rPr>
              <w:t>أَقُول</w:t>
            </w:r>
            <w:r>
              <w:rPr>
                <w:rStyle w:val="IndexLink"/>
                <w:rtl w:val="true"/>
              </w:rPr>
              <w:tab/>
            </w:r>
            <w:r>
              <w:rPr>
                <w:rStyle w:val="IndexLink"/>
              </w:rPr>
              <w:t>735</w:t>
            </w:r>
          </w:hyperlink>
        </w:p>
        <w:p>
          <w:pPr>
            <w:pStyle w:val="Contents5"/>
            <w:tabs>
              <w:tab w:val="clear" w:pos="7892"/>
              <w:tab w:val="right" w:pos="9026" w:leader="dot"/>
            </w:tabs>
            <w:rPr/>
          </w:pPr>
          <w:hyperlink w:anchor="__RefHeading___Toc1368367_2616395394">
            <w:r>
              <w:rPr>
                <w:webHidden/>
                <w:rStyle w:val="IndexLink"/>
                <w:rtl w:val="true"/>
              </w:rPr>
              <w:t xml:space="preserve">روایت </w:t>
            </w:r>
            <w:r>
              <w:rPr>
                <w:rStyle w:val="IndexLink"/>
              </w:rPr>
              <w:t>9</w:t>
            </w:r>
            <w:r>
              <w:rPr>
                <w:rStyle w:val="IndexLink"/>
                <w:rtl w:val="true"/>
              </w:rPr>
              <w:tab/>
            </w:r>
            <w:r>
              <w:rPr>
                <w:rStyle w:val="IndexLink"/>
              </w:rPr>
              <w:t>735</w:t>
            </w:r>
          </w:hyperlink>
        </w:p>
        <w:p>
          <w:pPr>
            <w:pStyle w:val="Contents5"/>
            <w:tabs>
              <w:tab w:val="clear" w:pos="7892"/>
              <w:tab w:val="right" w:pos="9026" w:leader="dot"/>
            </w:tabs>
            <w:rPr/>
          </w:pPr>
          <w:hyperlink w:anchor="__RefHeading___Toc1368369_2616395394">
            <w:r>
              <w:rPr>
                <w:webHidden/>
                <w:rStyle w:val="IndexLink"/>
                <w:rtl w:val="true"/>
              </w:rPr>
              <w:t>می گویم</w:t>
            </w:r>
            <w:r>
              <w:rPr>
                <w:rStyle w:val="IndexLink"/>
                <w:rtl w:val="true"/>
              </w:rPr>
              <w:tab/>
            </w:r>
            <w:r>
              <w:rPr>
                <w:rStyle w:val="IndexLink"/>
              </w:rPr>
              <w:t>735</w:t>
            </w:r>
          </w:hyperlink>
        </w:p>
        <w:p>
          <w:pPr>
            <w:pStyle w:val="Contents2"/>
            <w:tabs>
              <w:tab w:val="clear" w:pos="8743"/>
              <w:tab w:val="right" w:pos="9026" w:leader="dot"/>
            </w:tabs>
            <w:rPr/>
          </w:pPr>
          <w:hyperlink w:anchor="__RefHeading___Toc1368371_2616395394">
            <w:r>
              <w:rPr>
                <w:webHidden/>
                <w:rStyle w:val="IndexLink"/>
                <w:rtl w:val="true"/>
              </w:rPr>
              <w:t>كلمة المحقّق</w:t>
            </w:r>
            <w:r>
              <w:rPr>
                <w:rStyle w:val="IndexLink"/>
                <w:rtl w:val="true"/>
              </w:rPr>
              <w:tab/>
            </w:r>
            <w:r>
              <w:rPr>
                <w:rStyle w:val="IndexLink"/>
              </w:rPr>
              <w:t>736</w:t>
            </w:r>
          </w:hyperlink>
        </w:p>
        <w:p>
          <w:pPr>
            <w:pStyle w:val="Contents2"/>
            <w:tabs>
              <w:tab w:val="clear" w:pos="8743"/>
              <w:tab w:val="right" w:pos="9026" w:leader="dot"/>
            </w:tabs>
            <w:rPr/>
          </w:pPr>
          <w:hyperlink w:anchor="__RefHeading___Toc1368373_2616395394">
            <w:r>
              <w:rPr>
                <w:webHidden/>
                <w:rStyle w:val="IndexLink"/>
                <w:rtl w:val="true"/>
              </w:rPr>
              <w:t>فهرس ما في هذا الجزء من الأبواب</w:t>
            </w:r>
            <w:r>
              <w:rPr>
                <w:rStyle w:val="IndexLink"/>
                <w:rtl w:val="true"/>
              </w:rPr>
              <w:tab/>
            </w:r>
            <w:r>
              <w:rPr>
                <w:rStyle w:val="IndexLink"/>
              </w:rPr>
              <w:t>740</w:t>
            </w:r>
          </w:hyperlink>
        </w:p>
        <w:p>
          <w:pPr>
            <w:pStyle w:val="Contents2"/>
            <w:tabs>
              <w:tab w:val="clear" w:pos="8743"/>
              <w:tab w:val="right" w:pos="9026" w:leader="dot"/>
            </w:tabs>
            <w:rPr/>
          </w:pPr>
          <w:hyperlink w:anchor="__RefHeading___Toc1368375_2616395394">
            <w:r>
              <w:rPr>
                <w:webHidden/>
                <w:rStyle w:val="IndexLink"/>
                <w:rtl w:val="true"/>
              </w:rPr>
              <w:t>رموز الكتاب</w:t>
            </w:r>
            <w:r>
              <w:rPr>
                <w:rStyle w:val="IndexLink"/>
                <w:rtl w:val="true"/>
              </w:rPr>
              <w:tab/>
            </w:r>
            <w:r>
              <w:rPr>
                <w:rStyle w:val="IndexLink"/>
              </w:rPr>
              <w:t>743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47_189708"/>
      <w:bookmarkStart w:id="1" w:name="pg16947_189708"/>
      <w:bookmarkEnd w:id="1"/>
    </w:p>
    <w:p>
      <w:pPr>
        <w:pStyle w:val="Heading2"/>
        <w:numPr>
          <w:ilvl w:val="1"/>
          <w:numId w:val="1"/>
        </w:numPr>
        <w:rPr/>
      </w:pPr>
      <w:bookmarkStart w:id="2" w:name="pg16947_189708"/>
      <w:bookmarkStart w:id="3" w:name="__RefHeading___Toc136507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365079_2616395394"/>
      <w:bookmarkStart w:id="6" w:name="_Toc2"/>
      <w:bookmarkEnd w:id="5"/>
      <w:r>
        <w:rPr>
          <w:rtl w:val="true"/>
        </w:rPr>
        <w:t xml:space="preserve">ترجمه بحارالانوار جلد </w:t>
      </w:r>
      <w:r>
        <w:rPr/>
        <w:t>46</w:t>
      </w:r>
      <w:r>
        <w:rPr>
          <w:rtl w:val="true"/>
        </w:rPr>
        <w:t xml:space="preserve">: </w:t>
      </w:r>
      <w:r>
        <w:rPr>
          <w:rtl w:val="true"/>
        </w:rPr>
        <w:t>تاریخ امام سجاد و امام باقر علیهما السلام</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365081_2616395394"/>
      <w:bookmarkStart w:id="8" w:name="_Toc3"/>
      <w:bookmarkEnd w:id="7"/>
      <w:r>
        <w:rPr>
          <w:rtl w:val="true"/>
        </w:rPr>
        <w:t>كلمة المؤلف رحمه اللّه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أكرمنا بسيّد أنبيائه و أشرف أصفيائه محمّد و عترته و أوصيائه حجج اللّه في أرضه و سمائه صلوات اللّه عليه و عليهم ما استنارت بحبّهم قلوب أحبّائه و انشرحت بولائهم‌</w:t>
      </w:r>
      <w:r>
        <w:rPr>
          <w:rStyle w:val="FootnoteAnchor"/>
          <w:rtl w:val="true"/>
        </w:rPr>
        <w:footnoteReference w:id="2"/>
      </w:r>
      <w:r>
        <w:rPr>
          <w:rFonts w:ascii="Amiri" w:hAnsi="Amiri" w:eastAsia="Amiri" w:cs="Amiri"/>
          <w:color w:val="111111"/>
          <w:sz w:val="28"/>
          <w:sz w:val="28"/>
          <w:szCs w:val="28"/>
          <w:rtl w:val="true"/>
          <w:lang w:bidi="ar-SA"/>
        </w:rPr>
        <w:t xml:space="preserve">صدور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المجلّد الحادي عشر من كتاب بحار الأنوار تأليف الخاطي‌ء الخاسر محمّد المدعوّ بباقر عصمه اللّه في المعاثر و رزقه نيل المآثر</w:t>
      </w:r>
      <w:r>
        <w:rPr>
          <w:rStyle w:val="FootnoteAnchor"/>
          <w:rtl w:val="true"/>
        </w:rPr>
        <w:footnoteReference w:id="3"/>
      </w:r>
      <w:r>
        <w:rPr>
          <w:rFonts w:ascii="Amiri" w:hAnsi="Amiri" w:eastAsia="Amiri" w:cs="Amiri"/>
          <w:color w:val="111111"/>
          <w:sz w:val="28"/>
          <w:sz w:val="28"/>
          <w:szCs w:val="28"/>
          <w:rtl w:val="true"/>
          <w:lang w:bidi="ar-SA"/>
        </w:rPr>
        <w:t>ابن مروّج ما اندرس من آثار العترة الهادية في الأعصار الماضية محمّد التقيّ جعله اللّه في عيشة راضية في جنّة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خداوندی راست که ما را به وجود سرور انبیاء و عالی ترین برگزیدگان خود حضرت محمد و نجیبان از خاندان پاکش و جانشینان او که حجت های خدا در زمین و آسمانش هستند،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آنان پیوسته تا آن زمان که به نور محبت ایشان دل دوستداراانشان منور و سینه موالیان آنها به نور ولایتشان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جلد یازدهم از بحار 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بنده خطا کار و زیان‌مند، محمد مشهور به باقر که خدا او را در لغزش ها معصوم بدارد و رسیدن به افتخارات را روزی او کند، فرزند محمد تقی، مروج آثار کهنه شده عترت هدایتگر در اعصار گذشته که خداوند او را در زندگی راضی و در بهشت برین بهره‌مند گرداند </w:t>
      </w:r>
      <w:r>
        <w:rPr>
          <w:rFonts w:eastAsia="IRNazanin" w:cs="IRNazanin"/>
          <w:color w:val="111111"/>
          <w:sz w:val="28"/>
          <w:szCs w:val="28"/>
          <w:rtl w:val="true"/>
          <w:lang w:bidi="fa-IR"/>
        </w:rPr>
        <w:t>.</w:t>
      </w:r>
    </w:p>
    <w:p>
      <w:pPr>
        <w:pStyle w:val="Heading2"/>
        <w:numPr>
          <w:ilvl w:val="1"/>
          <w:numId w:val="1"/>
        </w:numPr>
        <w:rPr/>
      </w:pPr>
      <w:bookmarkStart w:id="9" w:name="__RefHeading___Toc1365083_2616395394"/>
      <w:bookmarkStart w:id="10" w:name="_Toc4"/>
      <w:bookmarkEnd w:id="9"/>
      <w:r>
        <w:rPr>
          <w:rtl w:val="true"/>
        </w:rPr>
        <w:t>کتاب تاریخ علی بن الحسین و محمد بن علی و جعفر بن محمد الصادق و موسی بن جعفر الکاظم علیهم السلام</w:t>
      </w:r>
      <w:bookmarkEnd w:id="10"/>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 w:name="__RefHeading___Toc1365085_2616395394"/>
      <w:bookmarkStart w:id="12" w:name="_Toc5"/>
      <w:bookmarkEnd w:id="11"/>
      <w:r>
        <w:rPr>
          <w:rtl w:val="true"/>
        </w:rPr>
        <w:t>اشارة</w:t>
      </w:r>
      <w:bookmarkStart w:id="13" w:name="pg16947_189711"/>
      <w:bookmarkEnd w:id="12"/>
    </w:p>
    <w:p>
      <w:pPr>
        <w:pStyle w:val="Heading2"/>
        <w:numPr>
          <w:ilvl w:val="1"/>
          <w:numId w:val="1"/>
        </w:numPr>
        <w:rPr/>
      </w:pPr>
      <w:bookmarkStart w:id="14" w:name="__RefHeading___Toc1365087_2616395394"/>
      <w:bookmarkStart w:id="15" w:name="_Toc6"/>
      <w:bookmarkEnd w:id="13"/>
      <w:bookmarkEnd w:id="14"/>
      <w:r>
        <w:rPr>
          <w:rtl w:val="true"/>
        </w:rPr>
        <w:t>مقدمه</w:t>
      </w:r>
      <w:bookmarkEnd w:id="15"/>
    </w:p>
    <w:p>
      <w:pPr>
        <w:pStyle w:val="Heading3"/>
        <w:numPr>
          <w:ilvl w:val="2"/>
          <w:numId w:val="1"/>
        </w:numPr>
        <w:rPr/>
      </w:pPr>
      <w:bookmarkStart w:id="16" w:name="__RefHeading___Toc1365089_2616395394"/>
      <w:bookmarkStart w:id="17" w:name="_Toc7"/>
      <w:bookmarkEnd w:id="16"/>
      <w:r>
        <w:rPr>
          <w:rtl w:val="true"/>
        </w:rPr>
        <w:t>اشارة</w:t>
      </w:r>
      <w:bookmarkEnd w:id="17"/>
    </w:p>
    <w:p>
      <w:pPr>
        <w:pStyle w:val="Heading2"/>
        <w:numPr>
          <w:ilvl w:val="1"/>
          <w:numId w:val="1"/>
        </w:numPr>
        <w:rPr/>
      </w:pPr>
      <w:bookmarkStart w:id="18" w:name="__RefHeading___Toc1365091_2616395394"/>
      <w:bookmarkStart w:id="19" w:name="_Toc8"/>
      <w:bookmarkEnd w:id="18"/>
      <w:r>
        <w:rPr>
          <w:rtl w:val="true"/>
        </w:rPr>
        <w:t>أبواب تاريخ سيد الساجدين و إمام الزاهدين علي بن الحسين زين العابدين صلوات عليه و علي آبائه الطاهرين و أولاده المنتجبين</w:t>
      </w:r>
      <w:bookmarkEnd w:id="19"/>
    </w:p>
    <w:p>
      <w:pPr>
        <w:pStyle w:val="Heading3"/>
        <w:numPr>
          <w:ilvl w:val="2"/>
          <w:numId w:val="1"/>
        </w:numPr>
        <w:rPr/>
      </w:pPr>
      <w:bookmarkStart w:id="20" w:name="__RefHeading___Toc1365093_2616395394"/>
      <w:bookmarkStart w:id="21" w:name="_Toc9"/>
      <w:bookmarkEnd w:id="20"/>
      <w:r>
        <w:rPr>
          <w:rtl w:val="true"/>
        </w:rPr>
        <w:t xml:space="preserve">باب </w:t>
      </w:r>
      <w:r>
        <w:rPr/>
        <w:t>1</w:t>
      </w:r>
      <w:r>
        <w:rPr>
          <w:rtl w:val="true"/>
        </w:rPr>
        <w:t xml:space="preserve"> </w:t>
      </w:r>
      <w:r>
        <w:rPr>
          <w:rtl w:val="true"/>
        </w:rPr>
        <w:t>أسمائه و عللها و نقش خاتمه و تاريخ ولادته و أحوال أمه و بعض مناقبه و جمل أحواله عليه السلام</w:t>
      </w:r>
      <w:bookmarkEnd w:id="21"/>
    </w:p>
    <w:p>
      <w:pPr>
        <w:pStyle w:val="Heading4"/>
        <w:numPr>
          <w:ilvl w:val="3"/>
          <w:numId w:val="1"/>
        </w:numPr>
        <w:rPr/>
      </w:pPr>
      <w:bookmarkStart w:id="22" w:name="__RefHeading___Toc1365095_2616395394"/>
      <w:bookmarkStart w:id="23" w:name="_Toc10"/>
      <w:bookmarkEnd w:id="22"/>
      <w:r>
        <w:rPr>
          <w:rtl w:val="true"/>
        </w:rPr>
        <w:t>الأخبار</w:t>
      </w:r>
      <w:bookmarkEnd w:id="23"/>
    </w:p>
    <w:p>
      <w:pPr>
        <w:pStyle w:val="Heading5"/>
        <w:numPr>
          <w:ilvl w:val="4"/>
          <w:numId w:val="1"/>
        </w:numPr>
        <w:rPr/>
      </w:pPr>
      <w:bookmarkStart w:id="24" w:name="__RefHeading___Toc1365097_2616395394"/>
      <w:bookmarkStart w:id="25" w:name="_Toc11"/>
      <w:bookmarkEnd w:id="24"/>
      <w:r>
        <w:rPr>
          <w:rtl w:val="true"/>
        </w:rPr>
        <w:t>«</w:t>
      </w:r>
      <w:r>
        <w:rPr/>
        <w:t>1</w:t>
      </w:r>
      <w:r>
        <w:rPr>
          <w:rtl w:val="true"/>
        </w:rPr>
        <w:t>»</w:t>
      </w:r>
      <w:bookmarkEnd w:id="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النَّضْرِ بْنِ سِمْعَانَ‌</w:t>
      </w:r>
      <w:r>
        <w:rPr>
          <w:rStyle w:val="FootnoteAnchor"/>
          <w:rtl w:val="true"/>
        </w:rPr>
        <w:footnoteReference w:id="4"/>
      </w:r>
      <w:r>
        <w:rPr>
          <w:rFonts w:ascii="Amiri" w:hAnsi="Amiri" w:eastAsia="Amiri" w:cs="Amiri"/>
          <w:color w:val="111111"/>
          <w:sz w:val="28"/>
          <w:sz w:val="28"/>
          <w:szCs w:val="28"/>
          <w:rtl w:val="true"/>
          <w:lang w:bidi="ar-SA"/>
        </w:rPr>
        <w:t>عَنْ جَعْفَرِ بْنِ مُحَمَّدٍ الْمَكِّيِّ عَنْ عَبْدِ اللَّهِ‌</w:t>
      </w:r>
      <w:r>
        <w:rPr>
          <w:rStyle w:val="FootnoteAnchor"/>
          <w:rtl w:val="true"/>
        </w:rPr>
        <w:footnoteReference w:id="5"/>
      </w:r>
      <w:r>
        <w:rPr>
          <w:rFonts w:ascii="Amiri" w:hAnsi="Amiri" w:eastAsia="Amiri" w:cs="Amiri"/>
          <w:color w:val="111111"/>
          <w:sz w:val="28"/>
          <w:sz w:val="28"/>
          <w:szCs w:val="28"/>
          <w:rtl w:val="true"/>
          <w:lang w:bidi="ar-SA"/>
        </w:rPr>
        <w:t>بْنِ مُحَمَّدِ</w:t>
      </w:r>
      <w:r>
        <w:rPr>
          <w:rStyle w:val="FootnoteAnchor"/>
          <w:rtl w:val="true"/>
        </w:rPr>
        <w:footnoteReference w:id="6"/>
      </w:r>
      <w:r>
        <w:rPr>
          <w:rFonts w:ascii="Amiri" w:hAnsi="Amiri" w:eastAsia="Amiri" w:cs="Amiri"/>
          <w:color w:val="111111"/>
          <w:sz w:val="28"/>
          <w:sz w:val="28"/>
          <w:szCs w:val="28"/>
          <w:rtl w:val="true"/>
          <w:lang w:bidi="ar-SA"/>
        </w:rPr>
        <w:t>بْنِ عُمَرَ الْأُطْرُوشِ عَنْ صَالِحِ بْنِ زِيَادٍ</w:t>
      </w:r>
      <w:r>
        <w:rPr>
          <w:rStyle w:val="FootnoteAnchor"/>
          <w:rtl w:val="true"/>
        </w:rPr>
        <w:footnoteReference w:id="7"/>
      </w:r>
      <w:r>
        <w:rPr>
          <w:rFonts w:ascii="Amiri" w:hAnsi="Amiri" w:eastAsia="Amiri" w:cs="Amiri"/>
          <w:color w:val="111111"/>
          <w:sz w:val="28"/>
          <w:sz w:val="28"/>
          <w:szCs w:val="28"/>
          <w:rtl w:val="true"/>
          <w:lang w:bidi="ar-SA"/>
        </w:rPr>
        <w:t>عَنْ عَبْدِ اللَّهِ بْنِ مَيْمُونٍ‌</w:t>
      </w:r>
      <w:r>
        <w:rPr>
          <w:rStyle w:val="FootnoteAnchor"/>
          <w:rtl w:val="true"/>
        </w:rPr>
        <w:footnoteReference w:id="8"/>
      </w:r>
      <w:r>
        <w:rPr>
          <w:rFonts w:ascii="Amiri" w:hAnsi="Amiri" w:eastAsia="Amiri" w:cs="Amiri"/>
          <w:color w:val="111111"/>
          <w:sz w:val="28"/>
          <w:sz w:val="28"/>
          <w:szCs w:val="28"/>
          <w:rtl w:val="true"/>
          <w:lang w:bidi="ar-SA"/>
        </w:rPr>
        <w:t>عَنْ عَبْدِ اللَّهِ بْنِ مَعْنٍ‌</w:t>
      </w:r>
      <w:r>
        <w:rPr>
          <w:rStyle w:val="FootnoteAnchor"/>
          <w:rtl w:val="true"/>
        </w:rPr>
        <w:footnoteReference w:id="9"/>
      </w:r>
      <w:r>
        <w:rPr>
          <w:rFonts w:ascii="Amiri" w:hAnsi="Amiri" w:eastAsia="Amiri" w:cs="Amiri"/>
          <w:color w:val="111111"/>
          <w:sz w:val="28"/>
          <w:sz w:val="28"/>
          <w:szCs w:val="28"/>
          <w:rtl w:val="true"/>
          <w:lang w:bidi="ar-SA"/>
        </w:rPr>
        <w:t>عَنْ عِمْرَانَ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w:t>
      </w:r>
    </w:p>
    <w:p>
      <w:pPr>
        <w:pStyle w:val="Heading2"/>
        <w:numPr>
          <w:ilvl w:val="1"/>
          <w:numId w:val="1"/>
        </w:numPr>
        <w:rPr/>
      </w:pPr>
      <w:bookmarkStart w:id="26" w:name="__RefHeading___Toc1365099_2616395394"/>
      <w:bookmarkStart w:id="27" w:name="_Toc12"/>
      <w:bookmarkEnd w:id="26"/>
      <w:r>
        <w:rPr>
          <w:rtl w:val="true"/>
        </w:rPr>
        <w:t>ابواب تاریخ سید الساجدین و امام زاهدان علی بن الحسین، زین العابدین که صلوات خدا بر او پدران پاک و فرزندان برگزیده او باد</w:t>
      </w:r>
      <w:r>
        <w:rPr>
          <w:rtl w:val="true"/>
        </w:rPr>
        <w:t>.</w:t>
      </w:r>
      <w:bookmarkEnd w:id="27"/>
    </w:p>
    <w:p>
      <w:pPr>
        <w:pStyle w:val="Heading3"/>
        <w:numPr>
          <w:ilvl w:val="2"/>
          <w:numId w:val="1"/>
        </w:numPr>
        <w:rPr/>
      </w:pPr>
      <w:bookmarkStart w:id="28" w:name="__RefHeading___Toc1365101_2616395394"/>
      <w:bookmarkStart w:id="29" w:name="_Toc13"/>
      <w:bookmarkEnd w:id="28"/>
      <w:r>
        <w:rPr>
          <w:rtl w:val="true"/>
        </w:rPr>
        <w:t>باب اول</w:t>
      </w:r>
      <w:r>
        <w:rPr>
          <w:rtl w:val="true"/>
        </w:rPr>
        <w:t xml:space="preserve">: </w:t>
      </w:r>
      <w:r>
        <w:rPr>
          <w:rtl w:val="true"/>
        </w:rPr>
        <w:t>اسامی و وجه تسمیه امام سجاد علیه السلام و نقش انگشتری و تاریخ ولادت و احوال مادر و بعضی مناقب و مختصری از احوال ایشان</w:t>
      </w:r>
      <w:bookmarkEnd w:id="29"/>
    </w:p>
    <w:p>
      <w:pPr>
        <w:pStyle w:val="Heading4"/>
        <w:numPr>
          <w:ilvl w:val="3"/>
          <w:numId w:val="1"/>
        </w:numPr>
        <w:rPr/>
      </w:pPr>
      <w:bookmarkStart w:id="30" w:name="__RefHeading___Toc1365103_2616395394"/>
      <w:bookmarkStart w:id="31" w:name="_Toc14"/>
      <w:bookmarkEnd w:id="30"/>
      <w:r>
        <w:rPr>
          <w:rtl w:val="true"/>
        </w:rPr>
        <w:t>روایات</w:t>
      </w:r>
      <w:bookmarkEnd w:id="31"/>
    </w:p>
    <w:p>
      <w:pPr>
        <w:pStyle w:val="Heading5"/>
        <w:numPr>
          <w:ilvl w:val="4"/>
          <w:numId w:val="1"/>
        </w:numPr>
        <w:rPr/>
      </w:pPr>
      <w:bookmarkStart w:id="32" w:name="__RefHeading___Toc1365105_2616395394"/>
      <w:bookmarkStart w:id="33" w:name="_Toc15"/>
      <w:bookmarkEnd w:id="32"/>
      <w:r>
        <w:rPr>
          <w:rtl w:val="true"/>
        </w:rPr>
        <w:t xml:space="preserve">روایت </w:t>
      </w:r>
      <w:r>
        <w:rPr/>
        <w:t>1</w:t>
      </w:r>
      <w:bookmarkEnd w:id="3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زهری </w:t>
      </w:r>
      <w:bookmarkStart w:id="34" w:name="pg16947_189713"/>
    </w:p>
    <w:p>
      <w:pPr>
        <w:pStyle w:val="BookText"/>
        <w:rPr/>
      </w:pPr>
      <w:bookmarkEnd w:id="34"/>
      <w:r>
        <w:rPr>
          <w:rFonts w:ascii="Amiri" w:hAnsi="Amiri" w:eastAsia="Amiri" w:cs="Amiri"/>
          <w:color w:val="111111"/>
          <w:sz w:val="28"/>
          <w:sz w:val="28"/>
          <w:szCs w:val="28"/>
          <w:rtl w:val="true"/>
          <w:lang w:bidi="ar-SA"/>
        </w:rPr>
        <w:t>إِذَا حَدَّثَ عَنْ عَلِيِّ بْنِ الْحُسَيْنِ عليهما السلام قَالَ حَدَّثَنِي زَيْنُ الْعَابِدِينَ عَلِيُّ بْنُ الْحُسَيْنِ فَقَالَ لَهُ سُفْيَانُ بْنُ عُيَيْنَةَ وَ لِمَ تَقُولُ لَهُ زَيْنُ الْعَابِدِينَ قَالَ لِأَنِّي سَمِعْتُ سَعِيدَ بْنَ الْمُسَيَّبِ يُحَدِّثُ عَنِ ابْنِ عَبَّاسٍ أَنَّ رَسُولَ اللَّهِ صلي الله عليه و آله قَالَ إِذَا كَانَ يَوْمُ الْقِيَامَةِ يُنَادِي مُنَادٍ أَيْنَ زَيْنُ الْعَابِدِينَ فَكَأَنِّي أَنْظُرُ إِلَي وَلَدِي عَلِيِّ بْنِ الْحُسَيْنِ بْنِ عَلِيِّ بْنِ أَبِي طَالِبٍ يَخْطِرُ بَيْنَ الصُّفُوفِ‌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1365107_2616395394"/>
      <w:bookmarkStart w:id="36" w:name="_Toc16"/>
      <w:bookmarkEnd w:id="35"/>
      <w:r>
        <w:rPr>
          <w:rtl w:val="true"/>
        </w:rPr>
        <w:t>«</w:t>
      </w:r>
      <w:r>
        <w:rPr/>
        <w:t>2</w:t>
      </w:r>
      <w:r>
        <w:rPr>
          <w:rtl w:val="true"/>
        </w:rPr>
        <w:t>»</w:t>
      </w:r>
      <w:bookmarkEnd w:id="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w:t>
      </w:r>
      <w:r>
        <w:rPr>
          <w:rStyle w:val="FootnoteAnchor"/>
          <w:rtl w:val="true"/>
        </w:rPr>
        <w:footnoteReference w:id="11"/>
      </w:r>
      <w:r>
        <w:rPr>
          <w:rFonts w:ascii="Amiri" w:hAnsi="Amiri" w:eastAsia="Amiri" w:cs="Amiri"/>
          <w:color w:val="111111"/>
          <w:sz w:val="28"/>
          <w:sz w:val="28"/>
          <w:szCs w:val="28"/>
          <w:rtl w:val="true"/>
          <w:lang w:bidi="ar-SA"/>
        </w:rPr>
        <w:t>عَنْ أَحْمَدَ الْهَمْدَانِيِّ عَنِ الْمُنْذِرِ بْنِ مُحَمَّدٍ عَنْ جَعْفَرِ بْنِ إِسْمَاعِيلَ عَنْ عَبْدِ اللَّهِ بْنِ الْفَضْلِ الْهَاشِمِيِّ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Style w:val="FootnoteAnchor"/>
          <w:rtl w:val="true"/>
        </w:rPr>
        <w:footnoteReference w:id="12"/>
      </w:r>
    </w:p>
    <w:p>
      <w:pPr>
        <w:pStyle w:val="Heading5"/>
        <w:numPr>
          <w:ilvl w:val="4"/>
          <w:numId w:val="1"/>
        </w:numPr>
        <w:rPr/>
      </w:pPr>
      <w:bookmarkStart w:id="37" w:name="__RefHeading___Toc1365109_2616395394"/>
      <w:bookmarkStart w:id="38" w:name="_Toc17"/>
      <w:bookmarkEnd w:id="37"/>
      <w:r>
        <w:rPr>
          <w:rtl w:val="true"/>
        </w:rPr>
        <w:t>بيان</w:t>
      </w:r>
      <w:bookmarkEnd w:id="38"/>
    </w:p>
    <w:p>
      <w:pPr>
        <w:pStyle w:val="BookText"/>
        <w:rPr/>
      </w:pPr>
      <w:r>
        <w:rPr>
          <w:rFonts w:ascii="Amiri" w:hAnsi="Amiri" w:eastAsia="Amiri" w:cs="Amiri"/>
          <w:color w:val="111111"/>
          <w:sz w:val="28"/>
          <w:sz w:val="28"/>
          <w:szCs w:val="28"/>
          <w:rtl w:val="true"/>
          <w:lang w:bidi="ar-SA"/>
        </w:rPr>
        <w:t>يقال يخطر في مشيته أي يتمايل و يمشي مشية المعجب</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365111_2616395394"/>
      <w:bookmarkStart w:id="40" w:name="_Toc18"/>
      <w:bookmarkEnd w:id="39"/>
      <w:r>
        <w:rPr>
          <w:rtl w:val="true"/>
        </w:rPr>
        <w:t>«</w:t>
      </w:r>
      <w:r>
        <w:rPr/>
        <w:t>3</w:t>
      </w:r>
      <w:r>
        <w:rPr>
          <w:rtl w:val="true"/>
        </w:rPr>
        <w:t>»</w:t>
      </w:r>
      <w:bookmarkEnd w:id="4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ابْنِ مَعْرُوفٍ عَنْ مُحَمَّدِ بْنِ سَهْلٍ الْبَحْرَانِيِّ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أَيْنَ زَيْنُ الْعَابِدِينَ فَكَأَنِّي أَنْظُرُ إِلَي عَلِيِّ بْنِ الْحُسَيْنِ عليهما السلام يَخْطِرُ بَيْنَ الصُّفُوفِ‌</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365113_2616395394"/>
      <w:bookmarkStart w:id="42" w:name="_Toc19"/>
      <w:bookmarkEnd w:id="41"/>
      <w:r>
        <w:rPr>
          <w:rtl w:val="true"/>
        </w:rPr>
        <w:t>«</w:t>
      </w:r>
      <w:r>
        <w:rPr/>
        <w:t>4</w:t>
      </w:r>
      <w:r>
        <w:rPr>
          <w:rtl w:val="true"/>
        </w:rPr>
        <w:t>»</w:t>
      </w:r>
      <w:bookmarkEnd w:id="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الْأَوْلِيَاءِ</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إِذَا ذُكِرَ عَلِيُّ بْنُ الْحُسَيْنِ يَبْكِي وَ يَقُولُ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المحاضرات عَنِ الرَّاغِبِ وَ ابْنِ الْجَوْزِيِّ فِي مَنَاقِبِ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 بْنُ عَبْدِ الْعَزِيزِ يَوْماً وَ قَدْ قَامَ مِنْ عِنْدِهِ عَلِيُّ بْنُ الْحُسَيْنِ عليه السلام مَنْ أَشْرَفُ النَّاسِ فَقَالُوا أَنْتُمْ فَقَالَ كَلَّا فَإِنَّ أَشْرَفَ النَّاسِ هَذَا الْقَائِمُ مِنْ عِنْدِي‌</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علی بن الحسین علیهما السلام حدیثی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عینیه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 زین العابدین؟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سعید بن مسیب شنیدم که او از ابن عباس نقل می کرد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زین العابدین؟ گویا من فرزندم علی بن الحسین بن علی بن ابی طالب علیهم السلام را را می بینم که با حالتی افتخارآمیز صف‌ها را باز می کند و پیش می‌آید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43" w:name="__RefHeading___Toc1365115_2616395394"/>
      <w:bookmarkStart w:id="44" w:name="_Toc20"/>
      <w:bookmarkEnd w:id="43"/>
      <w:r>
        <w:rPr>
          <w:rtl w:val="true"/>
        </w:rPr>
        <w:t xml:space="preserve">روایت </w:t>
      </w:r>
      <w:r>
        <w:rPr/>
        <w:t>2</w:t>
      </w:r>
      <w:bookmarkEnd w:id="4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آباء گرامش علیهم السلام از پیغمبر اکرم صلی الله علیه و آله نیز مثل این حدیث را نقل کرده است</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45" w:name="__RefHeading___Toc1365117_2616395394"/>
      <w:bookmarkStart w:id="46" w:name="_Toc21"/>
      <w:bookmarkEnd w:id="45"/>
      <w:r>
        <w:rPr>
          <w:rtl w:val="true"/>
        </w:rPr>
        <w:t>بیان</w:t>
      </w:r>
      <w:bookmarkEnd w:id="46"/>
    </w:p>
    <w:p>
      <w:pPr>
        <w:pStyle w:val="BookText"/>
        <w:rPr/>
      </w:pPr>
      <w:r>
        <w:rPr>
          <w:rFonts w:ascii="IRNazanin" w:hAnsi="IRNazanin" w:eastAsia="IRNazanin"/>
          <w:color w:val="111111"/>
          <w:sz w:val="28"/>
          <w:sz w:val="28"/>
          <w:szCs w:val="28"/>
          <w:rtl w:val="true"/>
          <w:lang w:bidi="fa-IR"/>
        </w:rPr>
        <w:t>عبارت یخطر فی مشیته یعنی با تمایل و حالتی تحسین برانگیز راه می رود</w:t>
      </w:r>
      <w:r>
        <w:rPr>
          <w:rFonts w:eastAsia="IRNazanin" w:cs="IRNazanin"/>
          <w:color w:val="111111"/>
          <w:sz w:val="28"/>
          <w:szCs w:val="28"/>
          <w:rtl w:val="true"/>
          <w:lang w:bidi="fa-IR"/>
        </w:rPr>
        <w:t>.</w:t>
      </w:r>
    </w:p>
    <w:p>
      <w:pPr>
        <w:pStyle w:val="Heading5"/>
        <w:numPr>
          <w:ilvl w:val="4"/>
          <w:numId w:val="1"/>
        </w:numPr>
        <w:rPr/>
      </w:pPr>
      <w:bookmarkStart w:id="47" w:name="__RefHeading___Toc1365119_2616395394"/>
      <w:bookmarkStart w:id="48" w:name="_Toc22"/>
      <w:bookmarkEnd w:id="47"/>
      <w:r>
        <w:rPr>
          <w:rtl w:val="true"/>
        </w:rPr>
        <w:t xml:space="preserve">روایت </w:t>
      </w:r>
      <w:r>
        <w:rPr/>
        <w:t>3</w:t>
      </w:r>
      <w:bookmarkEnd w:id="4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زین العابدین؟ گویا من علی بن الحسین علیهما السلام را می نگرم که صف‌ها را با حالتی افتخارآمیز از هم باز می کند و پیش می‌آید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49" w:name="__RefHeading___Toc1365121_2616395394"/>
      <w:bookmarkStart w:id="50" w:name="_Toc23"/>
      <w:bookmarkEnd w:id="49"/>
      <w:r>
        <w:rPr>
          <w:rtl w:val="true"/>
        </w:rPr>
        <w:t xml:space="preserve">روایت </w:t>
      </w:r>
      <w:r>
        <w:rPr/>
        <w:t>4</w:t>
      </w:r>
      <w:bookmarkEnd w:id="5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امام علی بن الحسین علیهما السلام برده می شد، زهری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محاضرات از راغب اصفهانی و ابن جوزی نیز در مناقب از عمر بن عبد العزیز نقل می کند که روزی حضرت زین العابدین پیش عمر بن عبد 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روی به حاضرین نموده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 کیست؟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مردم همین شخص بود که اکنون از مجلس ما خارج شد</w:t>
      </w:r>
      <w:r>
        <w:rPr>
          <w:rFonts w:eastAsia="IRNazanin" w:cs="IRNazanin"/>
          <w:color w:val="111111"/>
          <w:sz w:val="28"/>
          <w:szCs w:val="28"/>
          <w:rtl w:val="true"/>
          <w:lang w:bidi="fa-IR"/>
        </w:rPr>
        <w:t>.</w:t>
      </w:r>
      <w:bookmarkStart w:id="51" w:name="pg16947_189714"/>
    </w:p>
    <w:p>
      <w:pPr>
        <w:pStyle w:val="BookText"/>
        <w:rPr/>
      </w:pPr>
      <w:bookmarkEnd w:id="51"/>
      <w:r>
        <w:rPr>
          <w:rFonts w:ascii="Amiri" w:hAnsi="Amiri" w:eastAsia="Amiri" w:cs="Amiri"/>
          <w:color w:val="111111"/>
          <w:sz w:val="28"/>
          <w:sz w:val="28"/>
          <w:szCs w:val="28"/>
          <w:rtl w:val="true"/>
          <w:lang w:bidi="ar-SA"/>
        </w:rPr>
        <w:t>آنِفاً مَنْ أَحَبَّ النَّاسُ أَنْ يَكُونُوا مِنْهُ وَ لَمْ يُحِبَّ أَنْ يَكُونَ مِنْ أَحَدٍ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عَنِ الزَّمَخْشَرِيِّ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عِبَادِهِ خِيَرَتَانِ فَخِيَرَتُهُ مِنَ الْعَرَبِ قُرَيْشٌ وَ مِنَ الْعَجَمِ فَارِسُ وَ كَانَ يَقُولُ عَلِيُّ بْنُ الْحُسَيْنِ أَنَا ابْنُ الْخِيَرَتَيْنِ لِأَنَّ جَدَّهُ رَسُولُ اللَّهِ صلي الله عليه و آله وَ أُمَّهُ بِنْتُ يَزْدَجَرْدَ الْمَلِكِ‌</w:t>
      </w:r>
      <w:r>
        <w:rPr>
          <w:rStyle w:val="FootnoteAnchor"/>
          <w:rtl w:val="true"/>
        </w:rPr>
        <w:footnoteReference w:id="20"/>
      </w:r>
      <w:r>
        <w:rPr>
          <w:rFonts w:ascii="Amiri" w:hAnsi="Amiri" w:eastAsia="Amiri" w:cs="Amiri"/>
          <w:color w:val="111111"/>
          <w:sz w:val="28"/>
          <w:sz w:val="28"/>
          <w:szCs w:val="28"/>
          <w:rtl w:val="true"/>
          <w:lang w:bidi="ar-SA"/>
        </w:rPr>
        <w:t>وَ أَنْشَأَ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غُلَاماً بَيْنَ كِسْرَي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r>
        <w:rPr>
          <w:rStyle w:val="FootnoteAnchor"/>
          <w:rtl w:val="true"/>
        </w:rPr>
        <w:footnoteReference w:id="21"/>
      </w:r>
    </w:p>
    <w:p>
      <w:pPr>
        <w:pStyle w:val="Heading5"/>
        <w:numPr>
          <w:ilvl w:val="4"/>
          <w:numId w:val="1"/>
        </w:numPr>
        <w:rPr/>
      </w:pPr>
      <w:bookmarkStart w:id="52" w:name="__RefHeading___Toc1365123_2616395394"/>
      <w:bookmarkStart w:id="53" w:name="_Toc24"/>
      <w:bookmarkEnd w:id="52"/>
      <w:r>
        <w:rPr>
          <w:rtl w:val="true"/>
        </w:rPr>
        <w:t>بيان</w:t>
      </w:r>
      <w:bookmarkEnd w:id="53"/>
    </w:p>
    <w:p>
      <w:pPr>
        <w:pStyle w:val="BookText"/>
        <w:rPr/>
      </w:pPr>
      <w:r>
        <w:rPr>
          <w:rFonts w:ascii="Amiri" w:hAnsi="Amiri" w:eastAsia="Amiri" w:cs="Amiri"/>
          <w:color w:val="111111"/>
          <w:sz w:val="28"/>
          <w:sz w:val="28"/>
          <w:szCs w:val="28"/>
          <w:rtl w:val="true"/>
          <w:lang w:bidi="ar-SA"/>
        </w:rPr>
        <w:t>ناطه علقه و التمائم جمع تميمة و هي خرزات كانت العرب تعلقها علي أولادهم يتقون بها العين أو الأعم منها و من العوذ و الغرض التعميم فإنه يكون في أكثر الخلق</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365125_2616395394"/>
      <w:bookmarkStart w:id="55" w:name="_Toc25"/>
      <w:bookmarkEnd w:id="54"/>
      <w:r>
        <w:rPr>
          <w:rtl w:val="true"/>
        </w:rPr>
        <w:t>«</w:t>
      </w:r>
      <w:r>
        <w:rPr/>
        <w:t>5</w:t>
      </w:r>
      <w:r>
        <w:rPr>
          <w:rtl w:val="true"/>
        </w:rPr>
        <w:t>»</w:t>
      </w:r>
      <w:bookmarkEnd w:id="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عليه السلام زَيْنُ الْعَابِدِينَ وَ سَيِّدُ الْعَابِدِينَ وَ زَيْنُ الصَّالِحِينَ وَ وَارِثُ عِلْمِ النَّبِيِّينَ وَ وَصِيُّ الْوَصِيِّينَ وَ خَازِنُ وَصَايَا الْمُرْسَلِينَ وَ إِمَامُ الْمُؤْمِنِينَ وَ مَنَارُ الْقَانِتِينَ وَ الْخَاشِعُ وَ الْمُتَهَجِّدُ وَ الزَّاهِدُ وَ الْعَابِدُ وَ الْعَدْلُ وَ الْبَكَّاءُ وَ السَّجَّادُ وَ ذُو الثَّفِنَاتِ وَ إِمَامُ الْأُمَّةِ وَ أَبُو الْأَئِمَّةِ وَ مِنْهُ تَنَاسُلُ وُلْدِ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 أَبُو الْحَسَنِ وَ الْخَاصُّ أَبُو مُحَمَّدٍ وَ يُقَالُ أَبُو الْقَاسِمِ وَ رُوِيَ أَنَّهُ كُنِّيَ بِأَبِي بَكْرٍ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مردم دوست دارند از آن خانواده به شمار آیند ولی آنها دوست ندارند که جزء هیچ خانواده‌ای باشند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ربیع الابرار از پیغمبر اکرم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مردم دو تیره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 قریش را و از غیر عرب مردم فارسی زبان را و حضرت علی بن الحسین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تیره منتخب خدایم؛ زیرا جدش پیغمبر صلی الله علیه و آله و مادرش دختر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دئلی با همین مضمون این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غلامی که از نسل کسری و هاشم باشد، حتما کریم ترین کسانی است که مهره های تعویذ و چشم زخم بر گردنشان آویزان شده است</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56" w:name="__RefHeading___Toc1365127_2616395394"/>
      <w:bookmarkStart w:id="57" w:name="_Toc26"/>
      <w:bookmarkEnd w:id="56"/>
      <w:r>
        <w:rPr>
          <w:rtl w:val="true"/>
        </w:rPr>
        <w:t>بیان</w:t>
      </w:r>
      <w:bookmarkEnd w:id="57"/>
    </w:p>
    <w:p>
      <w:pPr>
        <w:pStyle w:val="BookText"/>
        <w:rPr/>
      </w:pPr>
      <w:r>
        <w:rPr>
          <w:rFonts w:ascii="IRNazanin" w:hAnsi="IRNazanin" w:eastAsia="IRNazanin"/>
          <w:color w:val="111111"/>
          <w:sz w:val="28"/>
          <w:sz w:val="28"/>
          <w:szCs w:val="28"/>
          <w:rtl w:val="true"/>
          <w:lang w:bidi="fa-IR"/>
        </w:rPr>
        <w:t>عبارت ناطه یعنی به گردنش آویخت؛ و تمائم جمع تمیمه است که عبارت از مهره هایی است که عرب بر گردن اولاد خود می آویختند تا چشم زخم نخورند، یا اعم از چشم زخم و تعویذ باشد و غرض شاعر عمومیت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مهره هایی بر گردن اکثر مردم هست و حضرت سجاد علیه السلام کریم ترین همه مردم است</w:t>
      </w:r>
      <w:r>
        <w:rPr>
          <w:rFonts w:eastAsia="IRNazanin" w:cs="IRNazanin"/>
          <w:color w:val="111111"/>
          <w:sz w:val="28"/>
          <w:szCs w:val="28"/>
          <w:rtl w:val="true"/>
          <w:lang w:bidi="fa-IR"/>
        </w:rPr>
        <w:t>.</w:t>
      </w:r>
    </w:p>
    <w:p>
      <w:pPr>
        <w:pStyle w:val="Heading5"/>
        <w:numPr>
          <w:ilvl w:val="4"/>
          <w:numId w:val="1"/>
        </w:numPr>
        <w:rPr/>
      </w:pPr>
      <w:bookmarkStart w:id="58" w:name="__RefHeading___Toc1365129_2616395394"/>
      <w:bookmarkStart w:id="59" w:name="_Toc27"/>
      <w:bookmarkEnd w:id="58"/>
      <w:r>
        <w:rPr>
          <w:rtl w:val="true"/>
        </w:rPr>
        <w:t xml:space="preserve">روایت </w:t>
      </w:r>
      <w:r>
        <w:rPr/>
        <w:t>5</w:t>
      </w:r>
      <w:bookmarkEnd w:id="5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زین العابدین، سید العابدین، زین الصالحین، وارث علم النبیین، وصی الوصیین، نگهبان سفارشات پیمبران، امام مؤمنین، عَلَم اطاعت کنندگان خدا، خاشع، شب زنده‌دار و زاهد عابد، دادگر، گریه‌کننده، سجاد، صاحب پینه ها بر مواضع سجده، پیشوای مردم و پدر امامان؛ زیرا از آن جناب ائمه‌ای که از نسل امام حسین علیهم السلام بودند، به دنیا آمدند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آن جناب، ابوالحسن، و کنیه اختصاصی آن سرور ابومحمد و ابوالقاسم نیز گفته شده و روایت شده که کنیه ابو بکر نیز داشت</w:t>
      </w:r>
      <w:r>
        <w:rPr>
          <w:rFonts w:eastAsia="IRNazanin" w:cs="IRNazanin"/>
          <w:color w:val="111111"/>
          <w:sz w:val="28"/>
          <w:szCs w:val="28"/>
          <w:rtl w:val="true"/>
          <w:lang w:bidi="fa-IR"/>
        </w:rPr>
        <w:t>.</w:t>
      </w:r>
      <w:r>
        <w:rPr>
          <w:rStyle w:val="FootnoteAnchor"/>
          <w:rtl w:val="true"/>
        </w:rPr>
        <w:footnoteReference w:id="25"/>
      </w:r>
      <w:bookmarkStart w:id="60" w:name="pg16947_189716"/>
    </w:p>
    <w:p>
      <w:pPr>
        <w:pStyle w:val="Heading5"/>
        <w:numPr>
          <w:ilvl w:val="4"/>
          <w:numId w:val="1"/>
        </w:numPr>
        <w:rPr/>
      </w:pPr>
      <w:bookmarkStart w:id="61" w:name="__RefHeading___Toc1365131_2616395394"/>
      <w:bookmarkStart w:id="62" w:name="_Toc28"/>
      <w:bookmarkEnd w:id="60"/>
      <w:bookmarkEnd w:id="61"/>
      <w:r>
        <w:rPr>
          <w:rtl w:val="true"/>
        </w:rPr>
        <w:t>«</w:t>
      </w:r>
      <w:r>
        <w:rPr/>
        <w:t>6</w:t>
      </w:r>
      <w:r>
        <w:rPr>
          <w:rtl w:val="true"/>
        </w:rPr>
        <w:t>»</w:t>
      </w:r>
      <w:bookmarkEnd w:id="6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كُنْيَتُهُ عليه السلام فَالْمَشْهُورُ أَبُو الْحَسَنِ وَ يُقَالُ أَبُو مُحَمَّدٍ وَ قِيلَ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لَقَبُهُ فَكَانَ لَهُ أَلْقَابٌ كَثِيرَةٌ كُلُّهَا تُطْلَقُ عَلَيْهِ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وَ سَيِّدُ الْعَابِدِينَ وَ الزَّكِيُّ وَ الْأَمِينُ وَ ذُو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 سَبَبَ لَقَبِهِ بِزَيْنِ الْعَابِدِينَ أَنَّهُ كَانَ لَيْلَةً فِي مِحْرَابِهِ قَائِماً فِي تَهَجُّدِهِ فَتَمَثَّلَ لَهُ الشَّيْطَانُ فِي صُورَةِ ثُعْبَانٍ لِيَشْغَلَهُ عَنْ عِبَادَتِهِ فَلَمْ يَلْتَفِتْ إِلَيْهِ فَجَاءَ إِلَي إِبْهَامِ رِجْلِهِ فَالْتَقَمَهَا فَلَمْ يَلْتَفِتْ إِلَيْهِ فَآلَمَهُ فَلَمْ يَقْطَعْ صَلَاتَهُ فَلَمَّا فَرَغَ مِنْهَا وَ قَدْ كَشَفَ اللَّهُ لَهُ فَعَلِمَ أَنَّهُ شَيْطَانٌ فَسَبَّهُ وَ لَطَمَهُ وَ قَالَ اخْسَأْ يَا مَلْعُونُ فَذَهَبَ وَ قَامَ إِلَي إِتْمَامِ وِرْدِهِ فَسَمِعَ صَوْتاً وَ لَا يَرَي قَائِلَهُ وَ هُوَ يَقُولُ أَنْتَ زَيْنُ الْعَابِدِينَ ثَلَاثاً فَظَهَرَتْ هَذِهِ الْكَلِمَةُ وَ اشْتَهَرَتْ لَقَباً لَهُ عليه السلام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قَالَ الْحَافِظُ عَبْدُ الْعَزِيزِ يُكَنَّي أَبَا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 وَ قِيلَ عَلِيٌّ يُكَنَّي أَبَا الْحَسَنِ كَنَّاهُ مُحَمَّدُ بْنُ إِسْحَاقَ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مَوَالِيدِ أَهْلِ الْبَيْتِ، 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مُحَمَّدٍ وَ أَبُو الْحَسَنِ وَ أَبُو بَكْرٍ وَ لَقَبُهُ الزَّكِيُّ وَ زَيْنُ الْعَابِدِينَ وَ ذُو الثَّفِنَاتِ وَ الْأَمِينُ</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365133_2616395394"/>
      <w:bookmarkStart w:id="64" w:name="_Toc29"/>
      <w:bookmarkEnd w:id="63"/>
      <w:r>
        <w:rPr>
          <w:rtl w:val="true"/>
        </w:rPr>
        <w:t>«</w:t>
      </w:r>
      <w:r>
        <w:rPr/>
        <w:t>7</w:t>
      </w:r>
      <w:r>
        <w:rPr>
          <w:rtl w:val="true"/>
        </w:rPr>
        <w:t>»</w:t>
      </w:r>
      <w:bookmarkEnd w:id="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بْنِ دَرَّاجٍ عَنْ يُونُسَ بْنِ ظَبْيَانَ وَ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خَاتَمِ عَلِيِّ بْنِ الْحُسَيْنِ الْحَمْدُ لِلَّهِ الْعَلِيِ‌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365135_2616395394"/>
      <w:bookmarkStart w:id="66" w:name="_Toc30"/>
      <w:bookmarkEnd w:id="65"/>
      <w:r>
        <w:rPr>
          <w:rtl w:val="true"/>
        </w:rPr>
        <w:t>«</w:t>
      </w:r>
      <w:r>
        <w:rPr/>
        <w:t>8</w:t>
      </w:r>
      <w:r>
        <w:rPr>
          <w:rtl w:val="true"/>
        </w:rPr>
        <w:t>»</w:t>
      </w:r>
      <w:bookmarkEnd w:id="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عَلِيِّ بْنِ مَعْبَدٍ عَنِ الْحُسَيْنِ بْنِ خَالِدٍ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خَاتَمُ عَلِيِّ بْنِ الْحُسَيْنِ خَزِيَ وَ شَقِيَ قَاتِلُ الْحُسَيْنِ بْنِ عَلِيٍّ صَلَوَاتُ اللَّهِ عَلَيْهِمْ‌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365137_2616395394"/>
      <w:bookmarkStart w:id="68" w:name="_Toc31"/>
      <w:bookmarkEnd w:id="67"/>
      <w:r>
        <w:rPr>
          <w:rtl w:val="true"/>
        </w:rPr>
        <w:t xml:space="preserve">روایت </w:t>
      </w:r>
      <w:r>
        <w:rPr/>
        <w:t>6</w:t>
      </w:r>
      <w:bookmarkEnd w:id="68"/>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مشهورش ابو الحسن و گاهی ابو محمد و بعضی ابو بکر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لقبهای زیادی به ایشان اطلاق می شد؛ از همه مشهورتر، زین العابدین، سید العابدین، زکی، امین و ذو الثفنات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ملقب شدنش به زین العابدین این بود که شبی در محراب عبادت، شیطان به صورت اژدهایی متمثل شد تا او را از نیایش باز دارد، ولی آن جناب به او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انگشت پایش نزدیک کرد و آن را در دهان گرفت، حضرت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گاز گرفت تا به درد آمد، ولی حضرت نمازش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خداوند پرده از کار او برداشت و امام علیه السلام فهمید شیطان است؛ پس او را دشنام داده با دست بر چهره‌اش نواخت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عبادت خویش را ادامه داد، در این هنگام صدایی شنید، در حالی که صاحب صدا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العابدینی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کلمه آشکار شد و این لقب برای آن جناب مشهور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حافظ عبدالعزیز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و ابوالحسن کنیه اش بود و محمد بن اسحاق بن حارث او را کنیه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موالید اهل البیت نوشته ابن خشاب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ایشان ابومحمد و ابوالحسن و ابوبکر بود و لقب ایشان زکیّ و زین العابدین و ذوالثفنات و امین بود </w:t>
      </w:r>
      <w:r>
        <w:rPr>
          <w:rFonts w:eastAsia="IRNazanin" w:cs="IRNazanin"/>
          <w:color w:val="111111"/>
          <w:sz w:val="28"/>
          <w:szCs w:val="28"/>
          <w:rtl w:val="true"/>
          <w:lang w:bidi="fa-IR"/>
        </w:rPr>
        <w:t>.</w:t>
      </w:r>
    </w:p>
    <w:p>
      <w:pPr>
        <w:pStyle w:val="Heading5"/>
        <w:numPr>
          <w:ilvl w:val="4"/>
          <w:numId w:val="1"/>
        </w:numPr>
        <w:rPr/>
      </w:pPr>
      <w:bookmarkStart w:id="69" w:name="__RefHeading___Toc1365139_2616395394"/>
      <w:bookmarkStart w:id="70" w:name="_Toc32"/>
      <w:bookmarkEnd w:id="69"/>
      <w:r>
        <w:rPr>
          <w:rtl w:val="true"/>
        </w:rPr>
        <w:t xml:space="preserve">روایت </w:t>
      </w:r>
      <w:r>
        <w:rPr/>
        <w:t>7</w:t>
      </w:r>
      <w:bookmarkEnd w:id="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حمد برای خدای بلند مرتبه است</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71" w:name="__RefHeading___Toc1365141_2616395394"/>
      <w:bookmarkStart w:id="72" w:name="_Toc33"/>
      <w:bookmarkEnd w:id="71"/>
      <w:r>
        <w:rPr>
          <w:rtl w:val="true"/>
        </w:rPr>
        <w:t xml:space="preserve">روایت </w:t>
      </w:r>
      <w:r>
        <w:rPr/>
        <w:t>8</w:t>
      </w:r>
      <w:bookmarkEnd w:id="7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آن جناب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و بدبخت است کشنده حسین بن علی علیهما السلام</w:t>
      </w:r>
      <w:r>
        <w:rPr>
          <w:rFonts w:eastAsia="IRNazanin" w:cs="IRNazanin"/>
          <w:color w:val="111111"/>
          <w:sz w:val="28"/>
          <w:szCs w:val="28"/>
          <w:rtl w:val="true"/>
          <w:lang w:bidi="fa-IR"/>
        </w:rPr>
        <w:t>.»</w:t>
      </w:r>
      <w:r>
        <w:rPr>
          <w:rStyle w:val="FootnoteAnchor"/>
          <w:rtl w:val="true"/>
        </w:rPr>
        <w:footnoteReference w:id="31"/>
      </w:r>
      <w:bookmarkStart w:id="73" w:name="pg16947_189719"/>
    </w:p>
    <w:p>
      <w:pPr>
        <w:pStyle w:val="Heading5"/>
        <w:numPr>
          <w:ilvl w:val="4"/>
          <w:numId w:val="1"/>
        </w:numPr>
        <w:rPr/>
      </w:pPr>
      <w:bookmarkStart w:id="74" w:name="__RefHeading___Toc1365143_2616395394"/>
      <w:bookmarkStart w:id="75" w:name="_Toc34"/>
      <w:bookmarkEnd w:id="73"/>
      <w:bookmarkEnd w:id="74"/>
      <w:r>
        <w:rPr>
          <w:rtl w:val="true"/>
        </w:rPr>
        <w:t>«</w:t>
      </w:r>
      <w:r>
        <w:rPr/>
        <w:t>9</w:t>
      </w:r>
      <w:r>
        <w:rPr>
          <w:rtl w:val="true"/>
        </w:rPr>
        <w:t>»</w:t>
      </w:r>
      <w:bookmarkEnd w:id="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365145_2616395394"/>
      <w:bookmarkStart w:id="77" w:name="_Toc35"/>
      <w:bookmarkEnd w:id="76"/>
      <w:r>
        <w:rPr>
          <w:rtl w:val="true"/>
        </w:rPr>
        <w:t>«</w:t>
      </w:r>
      <w:r>
        <w:rPr/>
        <w:t>10</w:t>
      </w:r>
      <w:r>
        <w:rPr>
          <w:rtl w:val="true"/>
        </w:rPr>
        <w:t>»</w:t>
      </w:r>
      <w:bookmarkEnd w:id="7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الْحُسَيْنِ بْنِ الْحَسَنِ الْحُسَيْنِيِّ وَ عَلِيِّ بْنِ مُحَمَّدِ بْنِ عَبْدِ اللَّهِ مَعاً عَنْ إِبْرَاهِيمَ بْنِ إِسْحَاقَ الْأَحْمَرِ عَنْ عَبْدِ الرَّحْمَنِ بْنِ أَبِي عَبْدِ اللَّهِ الْخُزَاعِيِّ عَنْ نَصْرِ بْنِ مُزَاحِمٍ الْمِنْقَرِيِّ عَنْ عَمْرِو بْنِ شِمْرٍ عَنْ جَابِرٍ الْجُعْفِيِّ قَالَ قَالَ أَبُو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 بْنَ الْحُسَيْنِ مَا ذَكَرَ لِلَّهِ عَزَّ وَ جَلَّ نِعْمَةً عَلَيْهِ إِلَّا سَجَدَ وَ لَا قَرَأَ آيَةً مِنْ كِتَابِ اللَّهِ عَزَّ وَ جَلَّ فِيهَا سُجُودٌ إِلَّا سَجَدَ وَ لَا دَفَعَ اللَّهُ عَزَّ وَ جَلَّ عَنْهُ سُوءاً يَخْشَاهُ أَوْ كَيْدَ كَائِدٍ إِلَّا سَجَدَ وَ لَا فَرَغَ مِنْ صَلَاةٍ مَفْرُوضَةٍ إِلَّا سَجَدَ وَ لَا وُفِّقَ لِإِصْلَاحٍ بَيْنَ اثْنَيْنِ إِلَّا سَجَدَ وَ كَانَ أَثَرُ السُّجُودِ فِي جَمِيعِ مَوَاضِعِ سُجُودِهِ فَسُمِّيَ السَّجَّادَ لِذَلِكَ‌</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365147_2616395394"/>
      <w:bookmarkStart w:id="79" w:name="_Toc36"/>
      <w:bookmarkEnd w:id="78"/>
      <w:r>
        <w:rPr>
          <w:rtl w:val="true"/>
        </w:rPr>
        <w:t>«</w:t>
      </w:r>
      <w:r>
        <w:rPr/>
        <w:t>11</w:t>
      </w:r>
      <w:r>
        <w:rPr>
          <w:rtl w:val="true"/>
        </w:rPr>
        <w:t>»</w:t>
      </w:r>
      <w:bookmarkEnd w:id="7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Style w:val="FootnoteAnchor"/>
          <w:rtl w:val="true"/>
        </w:rPr>
        <w:footnoteReference w:id="34"/>
      </w:r>
      <w:r>
        <w:rPr>
          <w:rFonts w:ascii="Amiri" w:hAnsi="Amiri" w:eastAsia="Amiri" w:cs="Amiri"/>
          <w:color w:val="111111"/>
          <w:sz w:val="28"/>
          <w:sz w:val="28"/>
          <w:szCs w:val="28"/>
          <w:rtl w:val="true"/>
          <w:lang w:bidi="ar-SA"/>
        </w:rPr>
        <w:t>حِلْيَةُ الْأَوْلِيَاءِ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65149_2616395394"/>
      <w:bookmarkStart w:id="81" w:name="_Toc37"/>
      <w:bookmarkEnd w:id="80"/>
      <w:r>
        <w:rPr>
          <w:rtl w:val="true"/>
        </w:rPr>
        <w:t>«</w:t>
      </w:r>
      <w:r>
        <w:rPr/>
        <w:t>12</w:t>
      </w:r>
      <w:r>
        <w:rPr>
          <w:rtl w:val="true"/>
        </w:rPr>
        <w:t>»</w:t>
      </w:r>
      <w:bookmarkEnd w:id="8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الْكُلَيْنِيِّ عَنْ عَلِيِّ بْنِ مُحَمَّدٍ عَنْ مُحَمَّدِ بْنِ إِسْمَاعِيلَ بْنِ مُوسَي بْنِ جَعْفَرٍ عَنْ آبَائِهِ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عليه السلام فِي مَوْضِعِ سُجُودِهِ آثَارٌ نَاتِئَةٌ وَ كَانَ يَقْطَعُهَا فِي السَّنَةِ مَرَّتَيْنِ فِي كُلِّ مَرَّةٍ خَمْسَ ثَفِنَاتٍ فَسُمِّيَ ذَا الثَّفِنَاتِ لِذَلِكَ‌</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365151_2616395394"/>
      <w:bookmarkStart w:id="83" w:name="_Toc38"/>
      <w:bookmarkEnd w:id="82"/>
      <w:r>
        <w:rPr>
          <w:rtl w:val="true"/>
        </w:rPr>
        <w:t>«</w:t>
      </w:r>
      <w:r>
        <w:rPr/>
        <w:t>13</w:t>
      </w:r>
      <w:r>
        <w:rPr>
          <w:rtl w:val="true"/>
        </w:rPr>
        <w:t>»</w:t>
      </w:r>
      <w:bookmarkEnd w:id="8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
      </w:r>
    </w:p>
    <w:p>
      <w:pPr>
        <w:pStyle w:val="Heading5"/>
        <w:numPr>
          <w:ilvl w:val="4"/>
          <w:numId w:val="1"/>
        </w:numPr>
        <w:rPr/>
      </w:pPr>
      <w:bookmarkStart w:id="84" w:name="__RefHeading___Toc1365153_2616395394"/>
      <w:bookmarkStart w:id="85" w:name="_Toc39"/>
      <w:bookmarkEnd w:id="84"/>
      <w:r>
        <w:rPr>
          <w:rtl w:val="true"/>
        </w:rPr>
        <w:t>بيان</w:t>
      </w:r>
      <w:bookmarkEnd w:id="85"/>
    </w:p>
    <w:p>
      <w:pPr>
        <w:pStyle w:val="BookText"/>
        <w:rPr/>
      </w:pPr>
      <w:r>
        <w:rPr>
          <w:rFonts w:ascii="Amiri" w:hAnsi="Amiri" w:eastAsia="Amiri" w:cs="Amiri"/>
          <w:color w:val="111111"/>
          <w:sz w:val="28"/>
          <w:sz w:val="28"/>
          <w:szCs w:val="28"/>
          <w:rtl w:val="true"/>
          <w:lang w:bidi="ar-SA"/>
        </w:rPr>
        <w:t>قال الجوهري الثفنة واحدة ثفنات البعير و هو ما يقع علي الأرض من أعضائه إذا استناخ و غلظ كالركبتين و غيرهما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365155_2616395394"/>
      <w:bookmarkStart w:id="87" w:name="_Toc40"/>
      <w:bookmarkEnd w:id="86"/>
      <w:r>
        <w:rPr>
          <w:rtl w:val="true"/>
        </w:rPr>
        <w:t>«</w:t>
      </w:r>
      <w:r>
        <w:rPr/>
        <w:t>14</w:t>
      </w:r>
      <w:r>
        <w:rPr>
          <w:rtl w:val="true"/>
        </w:rPr>
        <w:t>»</w:t>
      </w:r>
      <w:bookmarkEnd w:id="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مُحَمَّدِ بْنِ عَلِيٍّ الْكُوفِيِّ عَنِ الْحَسَنِ بْنِ أَبِي الْعُقْبِ الصَّيْرَفِيِّ عَنِ الْحُسَيْنِ بْنِ خَالِدٍ عَنِ الرِّضَا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365157_2616395394"/>
      <w:bookmarkStart w:id="89" w:name="_Toc41"/>
      <w:bookmarkEnd w:id="88"/>
      <w:r>
        <w:rPr>
          <w:rtl w:val="true"/>
        </w:rPr>
        <w:t xml:space="preserve">روایت </w:t>
      </w:r>
      <w:r>
        <w:rPr/>
        <w:t>9</w:t>
      </w:r>
      <w:bookmarkEnd w:id="89"/>
    </w:p>
    <w:p>
      <w:pPr>
        <w:pStyle w:val="BookText"/>
        <w:rPr/>
      </w:pPr>
      <w:r>
        <w:rPr>
          <w:rFonts w:ascii="IRNazanin" w:hAnsi="IRNazanin" w:eastAsia="IRNazanin"/>
          <w:color w:val="111111"/>
          <w:sz w:val="28"/>
          <w:sz w:val="28"/>
          <w:szCs w:val="28"/>
          <w:rtl w:val="true"/>
          <w:lang w:bidi="fa-IR"/>
        </w:rPr>
        <w:t>در عیون اخبار الرضا نیز مثل این حدیث نقل شده است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90" w:name="__RefHeading___Toc1365159_2616395394"/>
      <w:bookmarkStart w:id="91" w:name="_Toc42"/>
      <w:bookmarkEnd w:id="90"/>
      <w:r>
        <w:rPr>
          <w:rtl w:val="true"/>
        </w:rPr>
        <w:t xml:space="preserve">روایت </w:t>
      </w:r>
      <w:r>
        <w:rPr/>
        <w:t>10</w:t>
      </w:r>
      <w:bookmarkEnd w:id="9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به یاد یکی از نعمتهای خدای عزوجل بر خود نمی‌افتاد، مگر این که به سجده می رفت؛ به آیه‌ای از کتاب خدای عزوجل که دارای سجده بود نمی گذشت، مگر این که سجده می کرد؛ و خدای عزوجل از او گزندی را که از آن نگران بود یا مکر مکاری را از او دفع نمی نمود، مگر این که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 واجب فارغ نمی شد، مگر این که به سجده می‌افتاد؛ و موفق به اصلاح بین دو نفر نمی شد، مگر این که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سجده در تمام اعضای سجده آن جناب دیده می شد و از همین رو او را سجاد می گفتند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92" w:name="__RefHeading___Toc1365161_2616395394"/>
      <w:bookmarkStart w:id="93" w:name="_Toc43"/>
      <w:bookmarkEnd w:id="92"/>
      <w:r>
        <w:rPr>
          <w:rtl w:val="true"/>
        </w:rPr>
        <w:t xml:space="preserve">روایت </w:t>
      </w:r>
      <w:r>
        <w:rPr/>
        <w:t>11</w:t>
      </w:r>
      <w:bookmarkEnd w:id="9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94" w:name="__RefHeading___Toc1365163_2616395394"/>
      <w:bookmarkStart w:id="95" w:name="_Toc44"/>
      <w:bookmarkEnd w:id="94"/>
      <w:r>
        <w:rPr>
          <w:rtl w:val="true"/>
        </w:rPr>
        <w:t xml:space="preserve">روایت </w:t>
      </w:r>
      <w:r>
        <w:rPr/>
        <w:t>12</w:t>
      </w:r>
      <w:bookmarkEnd w:id="9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سجده پدرم به وجود می‌آمد و در هر سال دو مرتبه آن را قطع می کرد؛ در هر بار پنج پینه را قطع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ایشان را ذوالثفنات می گفتند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96" w:name="__RefHeading___Toc1365165_2616395394"/>
      <w:bookmarkStart w:id="97" w:name="_Toc45"/>
      <w:bookmarkEnd w:id="96"/>
      <w:r>
        <w:rPr>
          <w:rtl w:val="true"/>
        </w:rPr>
        <w:t xml:space="preserve">روایت </w:t>
      </w:r>
      <w:r>
        <w:rPr/>
        <w:t>13</w:t>
      </w:r>
      <w:bookmarkEnd w:id="9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98" w:name="__RefHeading___Toc1365167_2616395394"/>
      <w:bookmarkStart w:id="99" w:name="_Toc46"/>
      <w:bookmarkEnd w:id="98"/>
      <w:r>
        <w:rPr>
          <w:rtl w:val="true"/>
        </w:rPr>
        <w:t>بیان</w:t>
      </w:r>
      <w:bookmarkEnd w:id="99"/>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الثفنة مفرد ثفنات البعیر است و عبارت از اعضایی از شتر که در حال نشسته شتر به زمین می رسد و محکم می شود مثل دو سر زانو و غیر آن دو</w:t>
      </w:r>
      <w:r>
        <w:rPr>
          <w:rFonts w:eastAsia="IRNazanin" w:cs="IRNazanin"/>
          <w:color w:val="111111"/>
          <w:sz w:val="28"/>
          <w:szCs w:val="28"/>
          <w:rtl w:val="true"/>
          <w:lang w:bidi="fa-IR"/>
        </w:rPr>
        <w:t>.</w:t>
      </w:r>
    </w:p>
    <w:p>
      <w:pPr>
        <w:pStyle w:val="Heading5"/>
        <w:numPr>
          <w:ilvl w:val="4"/>
          <w:numId w:val="1"/>
        </w:numPr>
        <w:rPr/>
      </w:pPr>
      <w:bookmarkStart w:id="100" w:name="__RefHeading___Toc1365169_2616395394"/>
      <w:bookmarkStart w:id="101" w:name="_Toc47"/>
      <w:bookmarkEnd w:id="100"/>
      <w:r>
        <w:rPr>
          <w:rtl w:val="true"/>
        </w:rPr>
        <w:t xml:space="preserve">روایت </w:t>
      </w:r>
      <w:r>
        <w:rPr/>
        <w:t>14</w:t>
      </w:r>
      <w:bookmarkEnd w:id="10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bookmarkStart w:id="102" w:name="pg16947_189721"/>
    </w:p>
    <w:p>
      <w:pPr>
        <w:pStyle w:val="BookText"/>
        <w:rPr/>
      </w:pPr>
      <w:bookmarkEnd w:id="102"/>
      <w:r>
        <w:rPr>
          <w:rFonts w:ascii="Amiri" w:hAnsi="Amiri" w:eastAsia="Amiri" w:cs="Amiri"/>
          <w:color w:val="111111"/>
          <w:sz w:val="28"/>
          <w:sz w:val="28"/>
          <w:szCs w:val="28"/>
          <w:rtl w:val="true"/>
          <w:lang w:bidi="ar-SA"/>
        </w:rPr>
        <w:t>كَانَ نَقْشُ خَاتَمِ الْحُسَيْنِ عليه السلام إِنَّ اللَّهَ بالِغُ أَمْرِهِ وَ كَانَ عَلِيُّ بْنُ الْحُسَيْنِ عليهما السلام يَتَخَتَّمُ بِخَاتَمِ أَبِيهِ الْحُسَيْنِ عليه السلام الْخَبَرَ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365171_2616395394"/>
      <w:bookmarkStart w:id="104" w:name="_Toc48"/>
      <w:bookmarkEnd w:id="103"/>
      <w:r>
        <w:rPr>
          <w:rtl w:val="true"/>
        </w:rPr>
        <w:t>«</w:t>
      </w:r>
      <w:r>
        <w:rPr/>
        <w:t>15</w:t>
      </w:r>
      <w:r>
        <w:rPr>
          <w:rtl w:val="true"/>
        </w:rPr>
        <w:t>»</w:t>
      </w:r>
      <w:bookmarkEnd w:id="104"/>
    </w:p>
    <w:p>
      <w:pPr>
        <w:pStyle w:val="BookText"/>
        <w:rPr/>
      </w:pPr>
      <w:r>
        <w:rPr>
          <w:rFonts w:ascii="Amiri" w:hAnsi="Amiri" w:eastAsia="Amiri" w:cs="Amiri"/>
          <w:color w:val="111111"/>
          <w:sz w:val="28"/>
          <w:sz w:val="28"/>
          <w:szCs w:val="28"/>
          <w:rtl w:val="true"/>
          <w:lang w:bidi="ar-SA"/>
        </w:rPr>
        <w:t>ب، قرب الإسناد هَارُونُ عَنِ ابْنِ صَدَقَةَ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الْعِزَّةُ لِلَّهِ‌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365173_2616395394"/>
      <w:bookmarkStart w:id="106" w:name="_Toc49"/>
      <w:bookmarkEnd w:id="105"/>
      <w:r>
        <w:rPr>
          <w:rtl w:val="true"/>
        </w:rPr>
        <w:t>«</w:t>
      </w:r>
      <w:r>
        <w:rPr/>
        <w:t>16</w:t>
      </w:r>
      <w:r>
        <w:rPr>
          <w:rtl w:val="true"/>
        </w:rPr>
        <w:t>»</w:t>
      </w:r>
      <w:bookmarkEnd w:id="10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الْحُسَيْنِ عليه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زَيْنُ الْعَابِدِينَ عليهما السلام وَ كَانَ يُكَنَّي أَيْضاً بِأَبِي الْحَسَنِ‌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1365175_2616395394"/>
      <w:bookmarkStart w:id="108" w:name="_Toc50"/>
      <w:bookmarkEnd w:id="107"/>
      <w:r>
        <w:rPr>
          <w:rtl w:val="true"/>
        </w:rPr>
        <w:t>«</w:t>
      </w:r>
      <w:r>
        <w:rPr/>
        <w:t>17</w:t>
      </w:r>
      <w:r>
        <w:rPr>
          <w:rtl w:val="true"/>
        </w:rPr>
        <w:t>»</w:t>
      </w:r>
      <w:bookmarkEnd w:id="10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الزَّاهِدُ فِي كِتَابِ الْيَوَاقِيتِ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إِنَّمَا سُمِّيَ عَلِيُّ بْنُ الْحُسَيْنِ سَيِّدَ الْعَابِدِينَ لِأَنَّ الزُّهْرِيَّ رَأَي فِي مَنَامِهِ كَأَنَّ يَدَهُ مَخْضُوبَةٌ غَمْسَةً قَالَ فَعَبَّرَهَا فَقِيلَ إِنَّكَ تُبْتَلَي بِدَمٍ خَطَأً قَالَ وَ كَانَ عَامِلًا لِبَنِي أُمَيَّةَ فَعَاقَبَ رَجُلًا فَمَاتَ فِي الْعُقُوبَةِ فَخَرَجَ هَارِباً وَ تَوَحَّشَ وَ دَخَلَ إِلَي غَارٍ وَ طَالَ شَعْرُهُ قَالَ وَ حَجَّ عَلِيُّ بْنُ الْحُسَيْنِ عليهما السلام فَقِيلَ لَهُ هَلْ لَكَ فِي الزُّهْرِيِّ قَالَ إِنَّ لِي فِيهِ قَالَ أَبُو الْعَبَّاسِ هَكَذَا كَلَامُ الْعَرَبِ إِنَّ لِي فِيهِ لَا يُقَالُ غَيْرُهُ قَالَ فَدَخَلَ عَلَيْهِ فَقَالَ لَهُ إِنِّي أَخَافُ عَلَيْكَ مِنْ قُنُوطِكَ مَا لَا أَخَافُ عَلَيْكَ مِنْ ذَنْبِكَ فَابْعَثْ بِدِيَةٍ مُسَلَّمَةٍ إِلَي أَهْلِهِ وَ اخْرُجْ إِلَي أَهْلِكَ وَ مَعَالِمِ دِينِكَ قَالَ فَقَالَ فَرَّجْتَ عَنِّي يَا سَيِّدِي وَ اللَّهُ عَزَّ وَ جَلَّ وَ تَبَارَكَ وَ تَعَالَي أَعْلَمُ حَيْثُ يَجْعَلُ رِسَالاتِهِ وَ كَانَ الزُّهْرِيُّ بَعْدَ ذَلِكَ يَقُولُ يُنَادِي مُنَادٍ فِي الْقِيَامَةِ لِيَقُمْ سَيِّدُ الْعَابِدِينَ فِي زَمَانِهِ فَيَقُومُ عَلِيُّ بْنُ الْحُسَيْنِ عليهما السلام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365177_2616395394"/>
      <w:bookmarkStart w:id="110" w:name="_Toc51"/>
      <w:bookmarkEnd w:id="109"/>
      <w:r>
        <w:rPr>
          <w:rtl w:val="true"/>
        </w:rPr>
        <w:t>«</w:t>
      </w:r>
      <w:r>
        <w:rPr/>
        <w:t>18</w:t>
      </w:r>
      <w:r>
        <w:rPr>
          <w:rtl w:val="true"/>
        </w:rPr>
        <w:t>»</w:t>
      </w:r>
      <w:bookmarkEnd w:id="11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عليه السلام بِالْمَدِينَةِ فِي الْخَمِيسِ الْخَامِسِ مِنْ شَعْبَانَ مِنْ سَنَةِ ثَمَانٍ وَ ثَلَاثِينَ مِنَ الْهِجْرَةِ فِي أَيَّامِ جَدِّهِ أَمِيرِ الْمُؤْمِنِينَ عَلِيِّ بْنِ أَبِي طَالِبٍ عليه السلام قَبْلَ وَفَاتِهِ بِسَنَتَيْنِ وَ أُمُّهُ أُمُّ وَلَدٍ اسْمُهَا غَزَالَةُ وَ قِيلَ بَلْ كَانَ اسْمُهَا شَاهْ‌زَنَانَ بِنْتَ يَزْدَجَرْدَ</w:t>
      </w:r>
    </w:p>
    <w:p>
      <w:pPr>
        <w:pStyle w:val="BookText"/>
        <w:rPr/>
      </w:pPr>
      <w:r>
        <w:rPr>
          <w:rFonts w:ascii="IRNazanin" w:hAnsi="IRNazanin" w:eastAsia="IRNazanin"/>
          <w:color w:val="111111"/>
          <w:sz w:val="28"/>
          <w:sz w:val="28"/>
          <w:szCs w:val="28"/>
          <w:rtl w:val="true"/>
          <w:lang w:bidi="fa-IR"/>
        </w:rPr>
        <w:t xml:space="preserve">نقش انگشتری حضرت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 علیهما السلام انگشتری پدر را به انگشت می نمود، تا آخر خبر</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11" w:name="__RefHeading___Toc1365179_2616395394"/>
      <w:bookmarkStart w:id="112" w:name="_Toc52"/>
      <w:bookmarkEnd w:id="111"/>
      <w:r>
        <w:rPr>
          <w:rtl w:val="true"/>
        </w:rPr>
        <w:t xml:space="preserve">روایت </w:t>
      </w:r>
      <w:r>
        <w:rPr/>
        <w:t>15</w:t>
      </w:r>
      <w:bookmarkEnd w:id="11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13" w:name="__RefHeading___Toc1365181_2616395394"/>
      <w:bookmarkStart w:id="114" w:name="_Toc53"/>
      <w:bookmarkEnd w:id="113"/>
      <w:r>
        <w:rPr>
          <w:rtl w:val="true"/>
        </w:rPr>
        <w:t xml:space="preserve">روایت </w:t>
      </w:r>
      <w:r>
        <w:rPr/>
        <w:t>16</w:t>
      </w:r>
      <w:bookmarkEnd w:id="11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حسین علیه السلام، پسرش ابومحمد علی بن الحسین زین العابدین علیهما السلام بود و ابوالحسن نیز کنیه ایشان بود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15" w:name="__RefHeading___Toc1365183_2616395394"/>
      <w:bookmarkStart w:id="116" w:name="_Toc54"/>
      <w:bookmarkEnd w:id="115"/>
      <w:r>
        <w:rPr>
          <w:rtl w:val="true"/>
        </w:rPr>
        <w:t xml:space="preserve">روایت </w:t>
      </w:r>
      <w:r>
        <w:rPr/>
        <w:t>17</w:t>
      </w:r>
      <w:bookmarkEnd w:id="11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زاهد در کتاب الیواقیت فی اللغة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سید العابدین می نامند از این جهت که زهری در خواب دید، گویا دستش آغشته به رنگ حنا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تعبیر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 کردند که تو گرفتار یک خون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شد؛ زهری در آن موقع فرماندار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کیفر نمود و بر اثر آن، مرد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آمد چنان ناراحت گردید که فرار کرد و بیابان‌نشینی را اختیار نمود و داخل غاری شد و همان جا زندگی می کرد تا موهایش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عازم حج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ایشان عرض کردند، مایل نیستی از زهری دیدن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برد و چیز دیگری به آن نمی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غار شد، همین که او را به آن حالت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نومیدی تو بیشتر بیمناکم تا از گناهی که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آن شخص را برای خانواده‌اش بفرست و پیش خانواده‌ات برو و دستورات دینی خود را به کار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مرا از فلاکت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خوب می داند چه کسی را راهنمای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آن 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در قیامت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عبادت‌کنندگان در زمان خود بایستد، در این موقع حضرت علی بن الحسین علیهما السلام از جای بر می خیزد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17" w:name="__RefHeading___Toc1365185_2616395394"/>
      <w:bookmarkStart w:id="118" w:name="_Toc55"/>
      <w:bookmarkEnd w:id="117"/>
      <w:r>
        <w:rPr>
          <w:rtl w:val="true"/>
        </w:rPr>
        <w:t xml:space="preserve">روایت </w:t>
      </w:r>
      <w:r>
        <w:rPr/>
        <w:t>18</w:t>
      </w:r>
      <w:bookmarkEnd w:id="1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روز پنجشنبه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روزگار جدش امیر المؤمنین علی بن ابی طالب علیه السلام، دو سال قبل از شهادت ایشان،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فرزندداری به نام غزاله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شاه زنان دختر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نیز نقل شده</w:t>
      </w:r>
      <w:r>
        <w:rPr>
          <w:rFonts w:eastAsia="IRNazanin" w:cs="IRNazanin"/>
          <w:color w:val="111111"/>
          <w:sz w:val="28"/>
          <w:szCs w:val="28"/>
          <w:rtl w:val="true"/>
          <w:lang w:bidi="fa-IR"/>
        </w:rPr>
        <w:t>.</w:t>
      </w:r>
      <w:r>
        <w:rPr>
          <w:rStyle w:val="FootnoteAnchor"/>
          <w:rtl w:val="true"/>
        </w:rPr>
        <w:footnoteReference w:id="51"/>
      </w:r>
      <w:bookmarkStart w:id="119" w:name="pg16947_189724"/>
    </w:p>
    <w:p>
      <w:pPr>
        <w:pStyle w:val="BookText"/>
        <w:rPr/>
      </w:pPr>
      <w:bookmarkEnd w:id="119"/>
      <w:r>
        <w:rPr>
          <w:rFonts w:ascii="Amiri" w:hAnsi="Amiri" w:eastAsia="Amiri" w:cs="Amiri"/>
          <w:color w:val="111111"/>
          <w:sz w:val="28"/>
          <w:sz w:val="28"/>
          <w:szCs w:val="28"/>
          <w:rtl w:val="true"/>
          <w:lang w:bidi="ar-SA"/>
        </w:rPr>
        <w:t>وَ قِيلَ غَيْرُ ذَلِكَ‌</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قَالَ الْحَافِظُ عَبْدُ الْعَزِيزِ أُمُّهُ يُقَالُ لَهَا سَلَامَةُ وَ قَالَ إِبْرَاهِيمُ بْنُ إِسْحَاقَ أُمُّهُ غَزَالَةُ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مَوَالِيدِ أَهْلِ الْبَيْتِ، رِوَايَةُ ابْنِ الْخَشَّابِ النَّحْوِيِّ بِالْإِسْنَادِ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الْحُسَيْنِ عليهما السلام فِي سَنَةِ ثَمَانٍ وَ ثَلَاثِينَ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عَلِيِّ بْنِ أَبِي طَالِبٍ عليه السلام بِسَنَتَيْنِ وَ أَقَامَ مَعَ أَمِيرِ الْمُؤْمِنِينَ سَنَتَيْنِ وَ مَعَ أَبِي مُحَمَّدٍ الْحَسَنِ عليه السلام عَشْرَ سِنِينَ وَ أَقَامَ مَعَ أَبِي عَبْدِ اللَّهِ عليه السلام عَشْرَ سِنِينَ وَ كَانَ عُمُرُهُ سَبْعاً وَ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أَنَّهُ وُلِدَ سَنَةَ سَبْعٍ وَ ثَلَاثِينَ وَ قُبِضَ وَ هُوَ ابْنُ سَبْعٍ وَ خَمْسِينَ سَنَةً فِي سَنَةِ أَرْبَعٍ وَ تِسْعِينَ وَ كَانَ بَقَاؤُهُ بَعْدَ أَبِي عَبْدِ اللَّهِ عليه السلام ثَلَاثاً وَ ثَلَاثِينَ سَنَةً وَ يُقَالُ فِي سَنَةِ خَمْسٍ وَ تِسْعِينَ أُمُّهُ خَوْلَةُ بِنْتُ يَزْدَجَرْدَ مَلِكِ فَارِسَ وَ هِيَ الَّتِي سَمَّاهَا أَمِيرُ الْمُؤْمِنِينَ عليه السلام شَاهْ‌زَنَانَ وَ يُقَالُ بَلْ كَانَ اسْمُهَا بَرَّةَ بِنْتَ النُّوشَجَانِ وَ يُقَالُ كَانَ اسْمُهَا شَهْرَبَانُو بِنْتَ يَزْدَجَرْدَ وَ كَانَ يُقَالُ لَهُ عليه السلام ابْنُ الْخِيَرَتَيْنِ لِقَوْلِ رَسُولِ اللَّهِ صلي الله عليه و آله إِنَّ لِلَّهِ مِنْ عِبَادِهِ خِيَرَتَيْنِ فَخِيَرَتَهُ مِنَ الْعَرَبِ قُرَيْشٌ وَ مِنَ الْعَجَمِ فَارِسُ وَ كَانَتْ أُمُّهُ بِنْتَ كِسْرَي</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1365187_2616395394"/>
      <w:bookmarkStart w:id="121" w:name="_Toc56"/>
      <w:bookmarkEnd w:id="120"/>
      <w:r>
        <w:rPr>
          <w:rtl w:val="true"/>
        </w:rPr>
        <w:t>«</w:t>
      </w:r>
      <w:r>
        <w:rPr/>
        <w:t>19</w:t>
      </w:r>
      <w:r>
        <w:rPr>
          <w:rtl w:val="true"/>
        </w:rPr>
        <w:t>»</w:t>
      </w:r>
      <w:bookmarkEnd w:id="1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الْبَيْهَقِيُّ عَنْ مُحَمَّدِ بْنِ يَحْيَي الصَّوْلِيِّ عَنْ عَوْنِ بْنِ مُحَمَّدٍ عَنْ 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عليه السلام بِخُرَاسَانَ إِنَّ بَيْنَنَا وَ بَيْنَكُمْ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هُوَ أَيُّهَا الْأَمِيرُ قَالَ إِنَّ عَبْدَ اللَّهِ بْنَ عَامِرِ بْنِ كَرِيزٍ لَمَّا افْتَتَحَ خُرَاسَانَ أَصَابَ ابْنَتَيْنِ لِيَزْدَجَرْدَ بْنِ شَهْرِيَارَ مَلِكِ الْأَعَاجِمِ فَبَعَثَ بِهِمَا إِلَي عُثْمَانَ بْنِ عَفَّانَ فَوَهَبَ إِحْدَاهُمَا لِلْحَسَنِ وَ الْأُخْرَي لِلْحُسَيْنِ عليه السلام فَمَاتَتَا عِنْدَهُمَا نُفَسَاوَيْنِ وَ كَانَتْ صَاحِبَةُ الْحُسَيْنِ عليه السلام نَفِسَتْ بِعَلِيِّ بْنِ الْحُسَيْنِ عليه السلام فَكَفَلَ عَلِيّاً بَعْضُ أُمَّهَاتِ وَلَدِ أَبِيهِ فَنَشَأَ وَ هُوَ لَا يَعْرِفُ أُمّاً غَيْرَهَا ثُمَّ عَلِمَ أَنَّهَا مَوْلَاتُهُ وَ كَانَ النَّاسُ يُسَمُّونَهَا أُمَّهُ وَ زَعَمُوا أَنَّهُ زَوَّجَ أُمَّهُ وَ مَعَاذَ اللَّهِ إِنَّمَا زَوَّجَ هَذِهِ عَلَي مَا</w:t>
      </w:r>
    </w:p>
    <w:p>
      <w:pPr>
        <w:pStyle w:val="BookText"/>
        <w:rPr/>
      </w:pPr>
      <w:r>
        <w:rPr>
          <w:rFonts w:ascii="IRNazanin" w:hAnsi="IRNazanin" w:eastAsia="IRNazanin"/>
          <w:color w:val="111111"/>
          <w:sz w:val="28"/>
          <w:sz w:val="28"/>
          <w:szCs w:val="28"/>
          <w:rtl w:val="true"/>
          <w:lang w:bidi="fa-IR"/>
        </w:rPr>
        <w:t>حافظ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سلامة گفته می شود و ابراهیم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غزاله و کنیزی فرزند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موالید اهل بیت نوشته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دو سال قبل از وفات علی بن ابی طالب علیه السلام متولد شد و دو سال با امیرالمؤمنین علیه السلام بود و با امام حسن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 حضرت حسین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مدت زندگانی آن جناب پنجاه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است که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پنجاه و هفت سالگی،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حسین علیه السلام،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خوله دختر یزدگرد پادشاه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زنی است که امیرالمؤمنین علیه السلام او را شاه زنان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بره دختر نوشجان بود، و نیز گفته شده که مادرش شهربانو دختر یزدجرد بوده و او را فرزند دو برگزیده می نامیدند، زیرا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بندگانش دو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قریش را و از عجم مردم فارس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کسری بود </w:t>
      </w:r>
      <w:r>
        <w:rPr>
          <w:rFonts w:eastAsia="IRNazanin" w:cs="IRNazanin"/>
          <w:color w:val="111111"/>
          <w:sz w:val="28"/>
          <w:szCs w:val="28"/>
          <w:rtl w:val="true"/>
          <w:lang w:bidi="fa-IR"/>
        </w:rPr>
        <w:t>.</w:t>
      </w:r>
    </w:p>
    <w:p>
      <w:pPr>
        <w:pStyle w:val="Heading5"/>
        <w:numPr>
          <w:ilvl w:val="4"/>
          <w:numId w:val="1"/>
        </w:numPr>
        <w:rPr/>
      </w:pPr>
      <w:bookmarkStart w:id="122" w:name="__RefHeading___Toc1365189_2616395394"/>
      <w:bookmarkStart w:id="123" w:name="_Toc57"/>
      <w:bookmarkEnd w:id="122"/>
      <w:r>
        <w:rPr>
          <w:rtl w:val="true"/>
        </w:rPr>
        <w:t xml:space="preserve">روایت </w:t>
      </w:r>
      <w:r>
        <w:rPr/>
        <w:t>19</w:t>
      </w:r>
      <w:bookmarkEnd w:id="1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نوشجانی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یک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عامر ابن کریز خراسان را فتح نمود، دو دختر از یزدگرد پادشاه ایران را اسیر کرد و آن دو را برای عثمان بن عفان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یکی را به امام حسن و دیگری را به امام حسین علیهما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هنگام زایمان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امام حسین علیه السلام، علی بن الحسین علیهما السلام را زایید و یکی از کنیزان پدرش سرپرستی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بزرگ شد و جز او کس دیگری را مادر خود نمی دانست تا این که فهمید که او کنیزش بوده ولی مردم همان کنیز را مادرش می نامیدند و خیال می کردند با مادرش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چنان بود که ذکر کردیم</w:t>
      </w:r>
      <w:r>
        <w:rPr>
          <w:rFonts w:eastAsia="IRNazanin" w:cs="IRNazanin"/>
          <w:color w:val="111111"/>
          <w:sz w:val="28"/>
          <w:szCs w:val="28"/>
          <w:rtl w:val="true"/>
          <w:lang w:bidi="fa-IR"/>
        </w:rPr>
        <w:t xml:space="preserve">. </w:t>
      </w:r>
      <w:bookmarkStart w:id="124" w:name="pg16947_189726"/>
    </w:p>
    <w:p>
      <w:pPr>
        <w:pStyle w:val="BookText"/>
        <w:rPr/>
      </w:pPr>
      <w:bookmarkEnd w:id="124"/>
      <w:r>
        <w:rPr>
          <w:rFonts w:ascii="Amiri" w:hAnsi="Amiri" w:eastAsia="Amiri" w:cs="Amiri"/>
          <w:color w:val="111111"/>
          <w:sz w:val="28"/>
          <w:sz w:val="28"/>
          <w:szCs w:val="28"/>
          <w:rtl w:val="true"/>
          <w:lang w:bidi="ar-SA"/>
        </w:rPr>
        <w:t>ذَكَرْنَاهُ وَ كَانَ سَبَبَ ذَلِكَ أَنَّهُ وَاقَعَ بَعْضَ نِسَائِهِ ثُمَّ خَرَجَ يَغْتَسِلُ فَلَقِيَتْهُ أُمُّهُ هَذِهِ فَقَالَ لَهَا إِنْ كَانَ فِي نَفْسِكِ فِي هَذَا الْأَمْرِ شَيْ‌ءٌ فَاتَّقِي اللَّهَ وَ أَعْلِمِينِي فَقَالَتْ نَعَمْ فَزَوَّجَهَا فَقَالَ نَاسٌ زَوَّجَ عَلِيُّ بْنُ الْحُسَيْنِ عليهما السلام أُمَّهُ قَالَ عَوْنٌ قَالَ لِي سَهْلُ بْنُ الْقَاسِمِ مَا بَقِيَ طَالِبِيٌّ عِنْدَنَا إِلَّا كَتَبَ عَنِّي هَذَا الْحَدِيثَ عَنِ الرِّضَا عليه السلام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365191_2616395394"/>
      <w:bookmarkStart w:id="126" w:name="_Toc58"/>
      <w:bookmarkEnd w:id="125"/>
      <w:r>
        <w:rPr>
          <w:rtl w:val="true"/>
        </w:rPr>
        <w:t>«</w:t>
      </w:r>
      <w:r>
        <w:rPr/>
        <w:t>20</w:t>
      </w:r>
      <w:r>
        <w:rPr>
          <w:rtl w:val="true"/>
        </w:rPr>
        <w:t>»</w:t>
      </w:r>
      <w:bookmarkEnd w:id="12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عَنْ عَبْدِ اللَّهِ بْنِ أَحْمَدَ عَنْ عَبْدِ الرَّحْمَنِ بْنِ أَبِي عَبْدِ اللَّهِ الْخُزَاعِيِّ عَنْ نَصْرِ بْنِ مُزَاحِمٍ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بِابْنَةِ يَزْدَجَرْدَ عَلَي عُمَرَ وَ أُدْخِلَتِ الْمَدِينَةَ أَشْرَفَ لَهَا عَذَارَي الْمَدِينَةِ وَ أَشْرَقَ الْمَسْجِدُ بِضَوْءِ وَجْهِهَا فَلَمَّا دَخَلَتِ الْمَسْجِدَ وَ رَأَتْ عُمَرَ غَطَّتْ وَجْهَهَا وَ قَالَتْ آهْ بِيرُوجْ بَادَا هُرْمُزَ</w:t>
      </w:r>
      <w:r>
        <w:rPr>
          <w:rStyle w:val="FootnoteAnchor"/>
          <w:rtl w:val="true"/>
        </w:rPr>
        <w:footnoteReference w:id="54"/>
      </w:r>
      <w:r>
        <w:rPr>
          <w:rFonts w:ascii="Amiri" w:hAnsi="Amiri" w:eastAsia="Amiri" w:cs="Amiri"/>
          <w:color w:val="111111"/>
          <w:sz w:val="28"/>
          <w:sz w:val="28"/>
          <w:szCs w:val="28"/>
          <w:rtl w:val="true"/>
          <w:lang w:bidi="ar-SA"/>
        </w:rPr>
        <w:t xml:space="preserve">قَالَ فَغَضِبَ عُمَرُ وَ قَالَ تَشْتِمُنِي هَذِهِ وَ هَمَّ بِهَا فَقَالَ لَهُ أَمِيرُ الْمُؤْمِنِينَ لَيْسَ لَكَ ذَلِكَ أَعْرِضْ عَنْهَا إِنَّهَا تَخْتَارُ رَجُلًا مِنَ الْمُسْلِمِينَ ثُمَّ احْسُبْهَا بِفَيْئِهِ عَلَيْهِ فَقَالَ عُمَرُ اخْتَارِي قَالَ فَجَاءَتْ حَتَّي وَضَعَتْ يَدَهَا عَلَي رَأْسِ الْحُسَيْنِ بْنِ عَلِيٍّ عليهما السلام فَقَالَ أَمِيرُ الْمُؤْمِنِينَ عليه السلام مَا اسْمُكِ فَقَالَتْ جَهَانْشَاهُ فَقَالَ بَلْ شَهْرَبَانُوَيْهِ ثُمَّ نَظَرَ إِلَي الْحُسَيْنِ عليه السلام فَقَالَ يَا أَبَا عَبْدِ اللَّهِ ليلدن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مِنْهَا غُلَامٌ خَيْرُ أَهْلِ الْأَرْضِ‌</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365193_2616395394"/>
      <w:bookmarkStart w:id="128" w:name="_Toc59"/>
      <w:bookmarkEnd w:id="127"/>
      <w:r>
        <w:rPr>
          <w:rtl w:val="true"/>
        </w:rPr>
        <w:t>تبيين</w:t>
      </w:r>
      <w:bookmarkEnd w:id="128"/>
    </w:p>
    <w:p>
      <w:pPr>
        <w:pStyle w:val="BookText"/>
        <w:rPr/>
      </w:pPr>
      <w:r>
        <w:rPr>
          <w:rFonts w:ascii="Amiri" w:hAnsi="Amiri" w:eastAsia="Amiri" w:cs="Amiri"/>
          <w:color w:val="111111"/>
          <w:sz w:val="28"/>
          <w:sz w:val="28"/>
          <w:szCs w:val="28"/>
          <w:rtl w:val="true"/>
          <w:lang w:bidi="ar-SA"/>
        </w:rPr>
        <w:t>يزدجرد آخر ملوك الفرس و هو ابن شهريار بن أبرويز بن هرمز بن أنوشيروان و كأن إشراق المسجد بضوئها كناية عن ابتهاج أهل المسجد برؤيتها و عجبهم من صورتها و صباحتها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56"/>
      </w:r>
      <w:r>
        <w:rPr>
          <w:rFonts w:ascii="Amiri" w:hAnsi="Amiri" w:eastAsia="Amiri" w:cs="Amiri"/>
          <w:color w:val="111111"/>
          <w:sz w:val="28"/>
          <w:sz w:val="28"/>
          <w:szCs w:val="28"/>
          <w:rtl w:val="true"/>
          <w:lang w:bidi="ar-SA"/>
        </w:rPr>
        <w:t>أف بيروج بادا هرمز و أف كلمة تضجر و بيروج معرب بيروز أي أسود يوم هرمز و أساء الدهر إليه و انقلب الزمان عليه حيث صارت</w:t>
      </w:r>
    </w:p>
    <w:p>
      <w:pPr>
        <w:pStyle w:val="BookText"/>
        <w:rPr/>
      </w:pPr>
      <w:r>
        <w:rPr>
          <w:rFonts w:ascii="IRNazanin" w:hAnsi="IRNazanin" w:eastAsia="IRNazanin"/>
          <w:color w:val="111111"/>
          <w:sz w:val="28"/>
          <w:sz w:val="28"/>
          <w:szCs w:val="28"/>
          <w:rtl w:val="true"/>
          <w:lang w:bidi="fa-IR"/>
        </w:rPr>
        <w:t>جریان چنین بود که روزی با یکی از زنان خود هم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غسل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کنیز که مادرش نامیده می شد با او برخورد نموده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علاقه‌ای به همبستر شدن در تو هست، از خدا بترس و مرا مطلع نما، کنیز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حضرت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مادرش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قاسم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منتسب به ابوطالب بود و در آن ناحیه می زیست، این حدیث را از من، از قول حضرت رضا علیه السلام گرفت و نوشت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29" w:name="__RefHeading___Toc1365195_2616395394"/>
      <w:bookmarkStart w:id="130" w:name="_Toc60"/>
      <w:bookmarkEnd w:id="129"/>
      <w:r>
        <w:rPr>
          <w:rtl w:val="true"/>
        </w:rPr>
        <w:t xml:space="preserve">روایت </w:t>
      </w:r>
      <w:r>
        <w:rPr/>
        <w:t>20</w:t>
      </w:r>
      <w:bookmarkEnd w:id="13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یزدگرد را پیش عمر آوردند، دختران مدینه از بالای بلندی ها به تماشای او آمدند و مسجد از پرتو جمالش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که شد و چشم او به عمر افتاد، صورت خود را پوشانیده و گفت روزگار هرمز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دشنام می دهد و خواست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مانع او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رسد که چنین کنی، از او روی گردان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مسلمانان را برای خود انتخاب می کند، سپس قیمتش را از سهم آن مرد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اجازه انتخاب داد، او پیش آمد و دست بر سر حسین بن علی علیهما السلام نهاد؛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فرمود نه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حسین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این زن برای تو متولد می‌شود که بهترین فرد روی زمین 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31" w:name="__RefHeading___Toc1365197_2616395394"/>
      <w:bookmarkStart w:id="132" w:name="_Toc61"/>
      <w:bookmarkEnd w:id="131"/>
      <w:r>
        <w:rPr>
          <w:rtl w:val="true"/>
        </w:rPr>
        <w:t>بیان</w:t>
      </w:r>
      <w:bookmarkEnd w:id="132"/>
    </w:p>
    <w:p>
      <w:pPr>
        <w:pStyle w:val="BookText"/>
        <w:rPr/>
      </w:pPr>
      <w:r>
        <w:rPr>
          <w:rFonts w:ascii="IRNazanin" w:hAnsi="IRNazanin" w:eastAsia="IRNazanin"/>
          <w:color w:val="111111"/>
          <w:sz w:val="28"/>
          <w:sz w:val="28"/>
          <w:szCs w:val="28"/>
          <w:rtl w:val="true"/>
          <w:lang w:bidi="fa-IR"/>
        </w:rPr>
        <w:t>یزدگرد آخرین پادشاه ساسانی، پسر شهریار است که او پسر خسرو پرویز و خسرو فرزند هرمز پسر انوشیروان است؛ ضمنا نورانی شدن مسجد از پرتو جمالش، کنایه از شادی مردم از دیدن او و تعجبشان از صورت و جمال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 اف کلمه خستگی و دل تنگی است و بیروج معرب بیروز است و معنایش این است که روز هرمز سیاه باد و روزگار بر او بد کرد و زمانه بر او دگرگون شد تا جایی که اولادش اسیر تحت حکمی مثل عمر شدند</w:t>
      </w:r>
      <w:r>
        <w:rPr>
          <w:rFonts w:eastAsia="IRNazanin" w:cs="IRNazanin"/>
          <w:color w:val="111111"/>
          <w:sz w:val="28"/>
          <w:szCs w:val="28"/>
          <w:rtl w:val="true"/>
          <w:lang w:bidi="fa-IR"/>
        </w:rPr>
        <w:t>.</w:t>
      </w:r>
      <w:bookmarkStart w:id="133" w:name="pg16947_189729"/>
    </w:p>
    <w:p>
      <w:pPr>
        <w:pStyle w:val="BookText"/>
        <w:rPr/>
      </w:pPr>
      <w:bookmarkEnd w:id="133"/>
      <w:r>
        <w:rPr>
          <w:rFonts w:ascii="Amiri" w:hAnsi="Amiri" w:eastAsia="Amiri" w:cs="Amiri"/>
          <w:color w:val="111111"/>
          <w:sz w:val="28"/>
          <w:sz w:val="28"/>
          <w:szCs w:val="28"/>
          <w:rtl w:val="true"/>
          <w:lang w:bidi="ar-SA"/>
        </w:rPr>
        <w:t xml:space="preserve">أولاده أساري تحت حكم مثل هذا أو دعاء علي جدها هرمز يعني لا كان لهرمز يوم حتي تصير أولاده كذلك و هم بها أي أراد إيذاءها أو أن يأخذها لنفسه قوله عليه السلام بل شهربانويه كأنه عليه السلام غير اسمها للسنة أو لأنه من أسماء الله تعالي لما ورد في الخبر في النهي عن اللعب بالشطرنج إنه يقول مات شاهه و قتل شاهه و الله شاهه ما مات و ما قتل أو أنه عليه السلام أخبر أنه ليس اسمها جهانشاه بل اسمها شهربانويه و إنما غيرته للمصلحة كما يدل عليه رواية صاحب العدد أو المعني لم ينبغ لك هذا الاسم بل كان ينبغي تسميتك بشهربانويه ليلدن كأنه إشارة إلي أن أولاده عليه السلام يحصل من ولد هو خير أهل الأرض و في بعض النسخ بالتاء كأنه تم الكلام عند قوله لك و قوله منها غلام جملة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يخالف الخبر السابق و ذاك أقرب إلي الصواب إذ أسر أولاد يزدجرد الظاهر أنه كان بعد قتله أو استئصاله و ذلك كان في زمن عثمان و إن أمكن أن يكون بعد فتح القادسية أو نهاوند أخذ بعض أولاده هناك لكنه بعيد و أيضا لا ريب في أن تولد علي بن الحسين عليهما السلام منها كان في أيام خلافة أمير المؤمنين عليه السلام و لم يولد منها غيره كما نقل و كون الزواج في زمن عمر و عدم تولد ولد منها إلا بعد أكثر من عشرين سنة بعيد و لا يبعد أن يكون عمر في هذه الرواية تصحيف عثمان و الله يعلم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1365199_2616395394"/>
      <w:bookmarkStart w:id="135" w:name="_Toc62"/>
      <w:bookmarkEnd w:id="134"/>
      <w:r>
        <w:rPr>
          <w:rtl w:val="true"/>
        </w:rPr>
        <w:t>«</w:t>
      </w:r>
      <w:r>
        <w:rPr/>
        <w:t>21</w:t>
      </w:r>
      <w:r>
        <w:rPr>
          <w:rtl w:val="true"/>
        </w:rPr>
        <w:t>»</w:t>
      </w:r>
      <w:bookmarkEnd w:id="13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ابْنَةُ يَزْدَجَرْدَ بْنِ شَهْرِيَارَ آخِرِ مُلُوكِ الْفُرْسِ وَ خَاتِمَتِهِمْ عَلَي عُمَرَ وَ أُدْخِلَتِ الْمَدِينَةَ اسْتَشْرَفَتْ لَهَا عَذَارَي الْمَدِينَةِ وَ أَشْرَقَ الْمَجْلِسُ بِضَوْءِ وَجْهِهَا وَ رَأَتْ عُمَرَ فَقَالَتْ آهْ بِيرُوزْ بَادْ هُرْمُزَ فَغَضِبَ عُمَرُ وَ قَالَ شَتَمَتْنِي هَذِهِ الْعِلْجَةُ</w:t>
      </w:r>
      <w:r>
        <w:rPr>
          <w:rStyle w:val="FootnoteAnchor"/>
          <w:rtl w:val="true"/>
        </w:rPr>
        <w:footnoteReference w:id="59"/>
      </w:r>
      <w:r>
        <w:rPr>
          <w:rFonts w:ascii="Amiri" w:hAnsi="Amiri" w:eastAsia="Amiri" w:cs="Amiri"/>
          <w:color w:val="111111"/>
          <w:sz w:val="28"/>
          <w:sz w:val="28"/>
          <w:szCs w:val="28"/>
          <w:rtl w:val="true"/>
          <w:lang w:bidi="ar-SA"/>
        </w:rPr>
        <w:t>وَ هَمَّ بِهَا فَقَالَ لَهُ عَلِيٌّ عليه السلام لَيْسَ لَكَ إِنْكَارٌ عَلَي مَا لَا تَعْلَمُهُ فَأَمَرَ أَنْ يُنَادِيَ عَلَيْهَا فَقَالَ أَمِيرُ الْمُؤْمِنِينَ عليه السلام لَا يَجُوزُ بَيْعُ بَنَاتِ الْمُلُوكِ وَ إِنْ كُنَّ كَافِرَاتٍ وَ لَكِنِ اعْرِضِ عَلَيْهَا أَنْ تَخْتَارَ رَجُلًا مِنَ</w:t>
      </w:r>
    </w:p>
    <w:p>
      <w:pPr>
        <w:pStyle w:val="BookText"/>
        <w:rPr/>
      </w:pPr>
      <w:r>
        <w:rPr>
          <w:rFonts w:ascii="IRNazanin" w:hAnsi="IRNazanin" w:eastAsia="IRNazanin"/>
          <w:color w:val="111111"/>
          <w:sz w:val="28"/>
          <w:sz w:val="28"/>
          <w:szCs w:val="28"/>
          <w:rtl w:val="true"/>
          <w:lang w:bidi="fa-IR"/>
        </w:rPr>
        <w:t>یا این که این جمله دعایی است برای جدش هرمز، یعنی روزی نیاید که اولاد هرمز چنین اسیر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هم بها یعنی عمر خواست او را آزار دهد یا این که به همسری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بل شهربانویه گویی حضرت خواست نام آن کنیز را عوض کند تا به عمل مستحب تغییر نام عمل کرده باشد یا حضرت به این خاطر اسمش را شهربانویه گذاشت که جهان شاه اسم خداست و در روایت نهی از بازی با شطرنج آمده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 مرد و کشته شد و خدا شاه اوست که نه می میرد و نه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حضرت خبر داد که نام او جهان شاه نیست بلکه شهربانویه است و به خاطر مصلحتی، نام آن کنیز را تغییر داده، چنانچه روایت صاحب عدد بر این معنا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معنا این باشد که این نام برازنده تو نیست و نام برازنده تو شهربانویه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لیلدنّ گویا اشاره به این است که اولاد امام حسین علیه السلام از فرزندان کسی هستند که بهترین مردم روی زمین است و در بعضی نسخه ها با حرف تاء دارد یعنی لتلدنّ و گویی با کلمه لک جمله حضرت تمام می شود و عبارت منها غلام، جمله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خبر با خبر سابق مخالف است که نوشته بود، در زمان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سابق باید صحیح باشد زیرا اسارت اولاد یزدگرد پس از کشته شده یا بیچارگی او بوده و این جریان در زمان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پس از فتح قادسیه یا نهاوند بعضی از فرزندانش اسیر شده باشند که این هم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شکی نیست که تولد حضرت علی بن الحسین علیهما السلام در زمان خلافت امیر المؤمنین علیه السلام بوده و آن کنیز جز او فرزندی نزائید؛ اگر ازدواج در زمان عمر باشد و تا بیست سال فرزندی نیاورده باشد، بسیار بعید است؛ ممکن است در این روایت به جای عثمان، عمر را اشتباه آورده و خدا داناست</w:t>
      </w:r>
      <w:r>
        <w:rPr>
          <w:rFonts w:eastAsia="IRNazanin" w:cs="IRNazanin"/>
          <w:color w:val="111111"/>
          <w:sz w:val="28"/>
          <w:szCs w:val="28"/>
          <w:rtl w:val="true"/>
          <w:lang w:bidi="fa-IR"/>
        </w:rPr>
        <w:t>.</w:t>
      </w:r>
    </w:p>
    <w:p>
      <w:pPr>
        <w:pStyle w:val="Heading5"/>
        <w:numPr>
          <w:ilvl w:val="4"/>
          <w:numId w:val="1"/>
        </w:numPr>
        <w:rPr/>
      </w:pPr>
      <w:bookmarkStart w:id="136" w:name="__RefHeading___Toc1365201_2616395394"/>
      <w:bookmarkStart w:id="137" w:name="_Toc63"/>
      <w:bookmarkEnd w:id="136"/>
      <w:r>
        <w:rPr>
          <w:rtl w:val="true"/>
        </w:rPr>
        <w:t xml:space="preserve">روایت </w:t>
      </w:r>
      <w:r>
        <w:rPr/>
        <w:t>21</w:t>
      </w:r>
      <w:bookmarkEnd w:id="1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دختر یزدگرد بن شهریار آخرین پادشاه ساسانی را به مدینه آورده و وارد بر عمر نمودند، دختران مدینه از بلندی ها به تماشا آمدند و مجلس از نورش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عمر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هرمز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مرا دشنام می دهد و تصمیم به کیفر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دانی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ندای فروش آن زن را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پادشاه را نباید فروخت، گرچه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را مخیر گردان که یکی از مسلمانان را انتخاب نماید </w:t>
      </w:r>
      <w:bookmarkStart w:id="138" w:name="pg16947_189731"/>
    </w:p>
    <w:p>
      <w:pPr>
        <w:pStyle w:val="BookText"/>
        <w:rPr/>
      </w:pPr>
      <w:bookmarkEnd w:id="138"/>
      <w:r>
        <w:rPr>
          <w:rFonts w:ascii="IRNazanin" w:hAnsi="IRNazanin" w:eastAsia="IRNazanin"/>
          <w:color w:val="111111"/>
          <w:sz w:val="28"/>
          <w:sz w:val="28"/>
          <w:szCs w:val="28"/>
          <w:rtl w:val="true"/>
          <w:lang w:bidi="fa-IR"/>
        </w:rPr>
        <w:t xml:space="preserve">الْمُسْلِمِينَ حَتَّي تَتَزَوَّجَ مِنْهُ وَ تَحْسُبَ صَدَاقَهَا عَلَيْهِ مِنْ عَطَائِهِ مِنْ بَيْتِ الْمَالِ يَقُومُ مَقَامَ الثَّمَنِ فَقَالَ عُمَرُ أَفْعَلُ وَ عَرَضَ عَلَيْهَا أَنْ تَخْتَارَ فَجَالَتْ فَوَضَعَتْ يَدَهَا عَلَي مَنْكِبِ الْحُسَيْنِ عليه السلام فَقَالَ چه نام داري اي كنيزك يَعْنِي مَا اسْمُكِ يَا صَبِيَّةُ قَالَتْ جَهَانْشَاهُ فَقَالَ بَلْ شَهْرَبَانُوَيْهِ قَالَتْ تِلْكَ أُخْتِي قَالَ راست گفتي أَيْ صَدَقْتِ ثُمَّ الْتَفَتَ إِلَي الْحُسَيْنِ فَقَالَ احْتَفِظْ بِهَا وَ أَحْسِنْ إِلَيْهَا فَسَتَلِدُ لَكَ خَيْرَ أَهْلِ الْأَرْضِ فِي زَمَانِهِ بَعْدَكَ وَ هِيَ أُمُّ الْأَوْصِيَاءِ الذُّرِّيَّةِ الطَّيِّبَةِ فَوَلَدَتْ عَلِيَّ بْنَ الْحُسَيْنِ زَيْنَ الْعَابِدِينَ عليهما السلام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يُرْوَي أَنَّهَا مَاتَتْ فِي نِفَاسِهَا بِهِ وَ إِنَّمَا اخْتَارَتِ الْحُسَيْنَ عليه السلام لِأَنَّهَا رَأَتْ فَاطِمَةَ عليها السلام وَ أَسْلَمَتْ قَبْلَ أَنْ يَأْخُذَهَا عَسْكَرُ الْمُسْلِمِينَ وَ لَهَا قِصَّةٌ وَ هِيَ أَنَّهَا قَالَتْ رَأَيْتُ فِي النَّوْمِ قَبْلَ وُرُودِ عَسْكَرِ الْمُسْلِمِينَ كَأَنَّ مُحَمَّداً رَسُولَ اللَّهِ صلي الله عليه و آله دَخَلَ دَارَنَا وَ قَعَدَ مَعَ الْحُسَيْنِ عليه السلام وَ خَطَبَنِي لَهُ وَ زَوَّجَنِي مِنْهُ فَلَمَّا أَصْبَحْتُ كَانَ ذَلِكَ يُؤَثِّرُ فِي قَلْبِي وَ مَا كَانَ لِي خَاطِرٌ غَيْرُ هَذَا فَلَمَّا كَانَ فِي اللَّيْلَةِ الثَّانِيَةِ رَأَيْتُ فَاطِمَةَ بِنْتَ مُحَمَّدٍ صلي الله عليه وآله قَدْ أَتَتْنِي وَ عَرَضَتْ عَلَيَّ الْإِسْلَامَ فَأَسْلَمْتُ ثُمَّ قَالَتْ إِنَّ الْغَلَبَةَ تَكُونُ لِلْمُسْلِمِينَ وَ إِنَّكِ تَصِلِينَ عَنْ قَرِيبٍ إِلَي ابْنِي الْحُسَيْنِ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يُصِيبُكِ بِسُوءٍ أَحَدٌ قَالَتْ وَ كَانَ مِنَ الْحَالِ أَنِّي خَرَجْتُ إِلَي الْمَدِينَةِ مَا مَسَّ يَدِي إِنْسَانٌ</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365203_2616395394"/>
      <w:bookmarkStart w:id="140" w:name="_Toc64"/>
      <w:bookmarkEnd w:id="139"/>
      <w:r>
        <w:rPr>
          <w:rtl w:val="true"/>
        </w:rPr>
        <w:t>«</w:t>
      </w:r>
      <w:r>
        <w:rPr/>
        <w:t>22</w:t>
      </w:r>
      <w:r>
        <w:rPr>
          <w:rtl w:val="true"/>
        </w:rPr>
        <w:t>»</w:t>
      </w:r>
      <w:bookmarkEnd w:id="14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شَاهْ‌زَنَانَ بِنْتَ كِسْرَي حِينَ أُسِرَتْ مَا حَفِظْتِ عَنْ أَبِيكِ بَعْدَ وَقْعَةِ الْفِيلِ قَالَتْ حَفِظْتُ عَنْهُ أَنَّهُ كَانَ يَقُولُ إِذَا غَلَبَ اللَّهُ عَلَي أَمْرٍ ذَلَّتِ الْمَطَامِعُ دُونَهُ وَ إِذَا انْقَضَتِ الْمُدَّةُ كَانَ الْحَتْفُ‌</w:t>
      </w:r>
      <w:r>
        <w:rPr>
          <w:rStyle w:val="FootnoteAnchor"/>
          <w:rtl w:val="true"/>
        </w:rPr>
        <w:footnoteReference w:id="61"/>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و با او ازدواج کند و مهر او را از سهم آن مرد از بیت المال حساب کن که به جای قیمتش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اجازه انتخاب داد؛ حرکت کرد و دست بر روی شانه حضرت حسین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ای دختر؟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علیه السلام روی به جانب حسین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نیکو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برایت می‌آورد که در زمان خودش پس از تو بهترین فرد روی زمین است، این دختر مادر پیشوایان پاک 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علی بن الحسین زین العابدین علیه السلام را به دنیا آورد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روایت شده که او در ناراحتی زایمان از دنیا رفت و اینکه حضرت حسین علیه السلام را انتخاب کرد بدان جهت بود که قبل از اینکه اسیر شود، حضرت فاطمه علیها السلام را در خواب دید و به دست او مسلمان شد، و این جریان داستانی بدین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سپاهیان اسلام، در خواب دیدم پیغمبر اسلام صلی الله علیه و آله با حسین علیه السلام به خانه ما آمد و نشست، مرا خواستگاری کرد و برای حسین علیه السلام عقد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شدم، دیگر به چیزی جز این جریان نمی‌اندیشیدم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فاطمه زهرا علیها السلام را دیدم که اسلام را بر من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پذیرفتم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مسلمین است و تو به زودی پیش فرزندم حسین علیه السلام خواهی رفت، بدون اینکه خطری متوجه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وقتی وارد مدینه شدم، هیچ ناراحتی متوجه من نشد و دست احدی به من نرسید</w:t>
      </w:r>
      <w:r>
        <w:rPr>
          <w:rFonts w:eastAsia="IRNazanin" w:cs="IRNazanin"/>
          <w:color w:val="111111"/>
          <w:sz w:val="28"/>
          <w:szCs w:val="28"/>
          <w:rtl w:val="true"/>
          <w:lang w:bidi="fa-IR"/>
        </w:rPr>
        <w:t>.</w:t>
      </w:r>
    </w:p>
    <w:p>
      <w:pPr>
        <w:pStyle w:val="Heading5"/>
        <w:numPr>
          <w:ilvl w:val="4"/>
          <w:numId w:val="1"/>
        </w:numPr>
        <w:rPr/>
      </w:pPr>
      <w:bookmarkStart w:id="141" w:name="__RefHeading___Toc1365205_2616395394"/>
      <w:bookmarkStart w:id="142" w:name="_Toc65"/>
      <w:bookmarkEnd w:id="141"/>
      <w:r>
        <w:rPr>
          <w:rtl w:val="true"/>
        </w:rPr>
        <w:t xml:space="preserve">روایت </w:t>
      </w:r>
      <w:r>
        <w:rPr/>
        <w:t>22</w:t>
      </w:r>
      <w:bookmarkEnd w:id="1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شاه زنان و دختر یزدگرد پس از اسارت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داستان فیل چه از پدرت شنیدی و حفظ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کاری را بخواهد بکند، تمام نیروها در برابرش ناتوان و بی‌اثر می‌شود و هر گاه مدت منقضی شد، انسان با نیرنگ خود کشته می‌شود</w:t>
      </w:r>
      <w:r>
        <w:rPr>
          <w:rFonts w:eastAsia="IRNazanin" w:cs="IRNazanin"/>
          <w:color w:val="111111"/>
          <w:sz w:val="28"/>
          <w:szCs w:val="28"/>
          <w:rtl w:val="true"/>
          <w:lang w:bidi="fa-IR"/>
        </w:rPr>
        <w:t xml:space="preserve">. </w:t>
      </w:r>
      <w:bookmarkStart w:id="143" w:name="pg16947_189733"/>
    </w:p>
    <w:p>
      <w:pPr>
        <w:pStyle w:val="BookText"/>
        <w:rPr/>
      </w:pPr>
      <w:bookmarkEnd w:id="143"/>
      <w:r>
        <w:rPr>
          <w:rFonts w:ascii="Amiri" w:hAnsi="Amiri" w:eastAsia="Amiri" w:cs="Amiri"/>
          <w:color w:val="111111"/>
          <w:sz w:val="28"/>
          <w:sz w:val="28"/>
          <w:szCs w:val="28"/>
          <w:rtl w:val="true"/>
          <w:lang w:bidi="ar-SA"/>
        </w:rPr>
        <w:t>الْحِيلَةِ فَقَالَ عليه السلام مَا أَحْسَنَ مَا قَالَ أَبُوكِ تَذِلُّ الْأُمُورُ لِلْمَقَادِيرِ حَتَّي يَكُونَ الْحَتْفُ فِي التَّدْبِيرِ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1365207_2616395394"/>
      <w:bookmarkStart w:id="145" w:name="_Toc66"/>
      <w:bookmarkEnd w:id="144"/>
      <w:r>
        <w:rPr>
          <w:rtl w:val="true"/>
        </w:rPr>
        <w:t>«</w:t>
      </w:r>
      <w:r>
        <w:rPr/>
        <w:t>23</w:t>
      </w:r>
      <w:r>
        <w:rPr>
          <w:rtl w:val="true"/>
        </w:rPr>
        <w:t>»</w:t>
      </w:r>
      <w:bookmarkEnd w:id="14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الْحُسَيْنِ بْنِ عَلِيِّ بْنِ أَبِي طَالِبٍ عليه السلام ابْنُهُ أَبُو مُحَمَّدٍ عَلِيُّ بْنُ الْحُسَيْنِ زَيْنُ الْعَابِدِينَ عليهما السلام وَ كَانَ يُكَنَّي أَيْضاً بِأَبِي الْحَسَنِ وَ أُمُّهُ شَاهْ‌زَنَانُ بِنْتُ يَزْدَجَرْدَ بْنِ شَهْرِيَارَ كِسْرَي وَ يُقَالُ إِنَّ اسْمَهَا شَهْرَبَانُو وَ كَانَ أَمِيرُ الْمُؤْمِنِينَ عليه السلام وَلَّي حُرَيْثَ بْنَ جَابِرٍ جَانِباً مِنَ الْمَشْرِقِ فَبَعَثَ إِلَيْهِ بِنْتَيْ يَزْدَجَرْدَ بْنِ شَهْرِيَارَ فَنَحَلَ ابْنَهُ الْحُسَيْنَ عليه السلام شَاهْ‌زَنَانَ مِنْهُمَا فَأَوْلَدَهَا زَيْنَ الْعَابِدِينَ عليه السلام وَ نَحَلَ الْأُخْرَي مُحَمَّدَ بْنَ أَبِي بَكْرٍ فَوَلَدَتْ لَهُ الْقَاسِمَ بْنَ مُحَمَّدِ بْنِ أَبِي بَكْرٍ فَهُمَا ابْنَا خَالَةٍ وَ كَانَ مَوْلِدُ عَلِيِّ بْنِ الْحُسَيْنِ عليهما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مِنَ الْهِجْرَةِ فَبَقِيَ مَعَ جَدِّهِ أَمِيرِ الْمُؤْمِنِينَ عليه السلام سَنَتَيْنِ وَ مَعَ عَمِّهِ الْحَسَنِ عليه السلام اثْنَتَيْ عَشْرَةَ سَنَةً وَ مَعَ أَبِيهِ الْحُسَيْنِ عليه السلام ثَلَاثاً وَ عِشْرِينَ سَنَةً وَ بَعْدَ أَبِيهِ أَرْبَعاً وَ ثَلَاثِينَ سَنَةً وَ تُوُفِّيَ بِالْمَدِينَةِ سَنَةَ خَمْسٍ وَ تِسْعِينَ مِنَ الْهِجْرَةِ وَ لَهُ يَوْمَئِذٍ سَبْعٌ وَ خَمْسُونَ سَنَةً وَ كَانَ إِمَامَتُهُ أَرْبَعاً وَ ثَلَاثِينَ سَنَةً وَ دُفِنَ بِالْبَقِيعِ مَعَ عَمِّهِ الْحَسَنِ بْنِ عَلِيِّ بْنِ أَبِي طَالِبٍ عليهما السلام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365209_2616395394"/>
      <w:bookmarkStart w:id="147" w:name="_Toc67"/>
      <w:bookmarkEnd w:id="146"/>
      <w:r>
        <w:rPr>
          <w:rtl w:val="true"/>
        </w:rPr>
        <w:t>«</w:t>
      </w:r>
      <w:r>
        <w:rPr/>
        <w:t>24</w:t>
      </w:r>
      <w:r>
        <w:rPr>
          <w:rtl w:val="true"/>
        </w:rPr>
        <w:t>»</w:t>
      </w:r>
      <w:bookmarkEnd w:id="1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عَلِيِّ بْنِ الْحُسَيْنِ عليهما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فِي النِّصْفِ مِنْ جُمَادَي الْآخِرَةِ وَ يُقَالُ يَوْمَ الْخَمِيسِ لِتِسْعٍ خَلَوْنَ مِنْ شَعْبَانَ سَنَةَ ثَمَانٍ وَ ثَلَاثِينَ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أَمِيرِ الْمُؤْمِنِينَ عليه السلام بِسَنَتَيْنِ وَ قِيلَ سَنَةَ سَبْعٍ وَ قِيلَ سَنَةَ سِتٍّ فَبَقِيَ مَعَ جَدِّهِ أَمِيرِ الْمُؤْمِنِينَ عليه السلام أَرْبَعَ سِنِينَ وَ مَعَ عَمِّهِ الْحَسَنِ عَشْرَ سِنِينَ وَ مَعَ أَبِيهِ عَشْرَ سِنِينَ وَ يُقَالُ بَقِيَ مَعَ جَدِّهِ سَنَتَيْنِ وَ مَعَ عَمِّهِ اثْنَتَيْ عَشْرَةَ سَنَةً وَ مَعَ أَبِيهِ ثَلَاثَ عَشْرَةَ سَنَةً وَ أَقَامَ بَعْدَ أَبِيهِ خَمْساً وَ ثَلَاثِينَ سَنَةً وَ تُوُفِّيَ بِالْمَدِينَةِ يَوْمَ السَّبْتِ لِإِحْدَي عَشْرَةَ لَيْلَةً بَقِيَتْ مِنَ الْمُحَرَّمِ أَوْ لِاثْنَتَيْ عَشْرَةَ لَيْلَةً سَنَةَ خَمْسٍ وَ تِسْعِينَ مِنَ الْهِجْرَةِ وَ لَهُ يَوْمَئِذٍ سَبْعٌ وَ خَمْسُونَ سَنَةً وَ يُقَالُ تِسْعٌ وَ خَمْسُونَ سَنَةً وَ يُقَالُ</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چقدر نیکو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جریانها در مقابل مقدرات ناتوانند که مرگ انسان گاهی با حیله و نیرنگ و دوراندیشی خود او پیش می‌آید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48" w:name="__RefHeading___Toc1365211_2616395394"/>
      <w:bookmarkStart w:id="149" w:name="_Toc68"/>
      <w:bookmarkEnd w:id="148"/>
      <w:r>
        <w:rPr>
          <w:rtl w:val="true"/>
        </w:rPr>
        <w:t xml:space="preserve">روایت </w:t>
      </w:r>
      <w:r>
        <w:rPr/>
        <w:t>23</w:t>
      </w:r>
      <w:bookmarkEnd w:id="14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حسین بن علی بن ابی طالب علیهم السلام، پسرش ابومحمد علی بن الحسین زین العابدین علیه السلام است و ابی الحسن نیز کنیه اوست و مادر او شاه زنان دختر یزدگرد بن شهریار خسرو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شهربانوست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شخصی به نام حریث بن جابر را فرماندار قسمتی از مشرق نمود؛ او دو دختر یزدگرد را فرستاد و حضرت یکی را به امام حسین علیه السلام و دیگری را به محمد بن ابی بکر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زنان، زین العابدین علیه السلام و از دختر دیگر، قاسم بن محمد بن ابی بکر متولد شد و آن دو با هم پسر خاله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ولادت امام سجاد علیه السلام در مدینه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 سال با جدش امیرالمؤمنین علیه السلام بود و دوازده سال با عمویش امام حسن علیه السلام و بیست و سه سال با پدرش امام حسین علیه السلام؛ و سی و چهار سال بعد از پدرش زندگی کرد و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از دنیا رفت و هنگام وفات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مدت اماتش سی و چهار سال طول کشید و کنار عمویش امام حسن علیه السلام در بقیع دفن گردید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50" w:name="__RefHeading___Toc1365213_2616395394"/>
      <w:bookmarkStart w:id="151" w:name="_Toc69"/>
      <w:bookmarkEnd w:id="150"/>
      <w:r>
        <w:rPr>
          <w:rtl w:val="true"/>
        </w:rPr>
        <w:t xml:space="preserve">روایت </w:t>
      </w:r>
      <w:r>
        <w:rPr/>
        <w:t>24</w:t>
      </w:r>
      <w:bookmarkEnd w:id="15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علی بن الحسین در روز پنجشنبه نیمه جمادی الآخر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روز پنجشنبه نهم شعبان سال سی و هشت هجری، دو سال قبل از درگذشت امیر المؤمنین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سال سی و هفت گفته‌اند و برخی سال سی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جدش امیر المؤمنین چهار سال و با عمویش امام حسن علیه السلام ده سال و با پدر خود نیز ده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جدش دو سال و با عموی خود دوازده سال و با پدرش سیزده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و پنج سال بعد از پدر زندگی کرد و در روز شنبه، یازده شب یا دوازده شب از محرم باقی مانده، در سال نود و پنج 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یا نه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پنجاه و چهار </w:t>
      </w:r>
      <w:bookmarkStart w:id="152" w:name="pg16947_189736"/>
    </w:p>
    <w:p>
      <w:pPr>
        <w:pStyle w:val="BookText"/>
        <w:rPr/>
      </w:pPr>
      <w:bookmarkEnd w:id="152"/>
      <w:r>
        <w:rPr>
          <w:rFonts w:ascii="Amiri" w:hAnsi="Amiri" w:eastAsia="Amiri" w:cs="Amiri"/>
          <w:color w:val="111111"/>
          <w:sz w:val="28"/>
          <w:sz w:val="28"/>
          <w:szCs w:val="28"/>
          <w:rtl w:val="true"/>
          <w:lang w:bidi="ar-SA"/>
        </w:rPr>
        <w:t>أَرْبَعٌ وَ خَمْسُونَ وَ كَانَتْ إِمَامَتُهُ أَرْبَعاً وَ ثَلَاثِينَ سَنَةً وَ كَانَ فِي سِنِي إِمَامَتِهِ بَقِيَّةُ مُلْكِ يَزِيدَ وَ مُلْكُ مُعَاوِيَةَ بْنِ يَزِيدَ وَ مُلْكُ مَرْوَانَ وَ عَبْدِ الْمَلِكِ وَ تُوُفِّيَ فِي مُلْكِ الْوَلِيدِ وَ دُفِنَ فِي الْبَقِيعِ مَعَ عَمِّهِ الْحَسَنِ عليه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الْوَلِيدُ بْنُ عَبْدِ الْمَلِكِ وَ أُمُّهُ شَهْرَبَانُوَيْهِ بِنْتُ يَزْدَجَرْدَ بْنِ شَهْرِيَارَ الْكِسَرَي وَ يُسَمُّونَهَا أَيْضاً بِشَاهْ‌زَنَانَ وَ جَهَانْبَانَوَيْهِ وَ سُلَافَةَ وَ خَوْلَةَ وَ قَالُوا هِيَ شَاهْ‌زَنَانُ بِنْتُ شِيرَوَيْهِ بْنِ كِسْرَي أَبَرْوِيزَ وَ يُقَالُ هِيَ بَرَّةُ بِنْتُ النُّوشَجَانِ وَ الصَّحِيحُ هُوَ الْأَوَّلُ وَ كَانَ أَمِيرُ الْمُؤْمِنِينَ عليه السلام سَمَّاهَا مَرْيَمَ وَ يُقَالُ سَمَّاهَا فَاطِمَةَ وَ كَانَتْ تُدْعَي سَيِّدَةَ النِّسَاءِ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365215_2616395394"/>
      <w:bookmarkStart w:id="154" w:name="_Toc70"/>
      <w:bookmarkEnd w:id="153"/>
      <w:r>
        <w:rPr>
          <w:rtl w:val="true"/>
        </w:rPr>
        <w:t>«</w:t>
      </w:r>
      <w:r>
        <w:rPr/>
        <w:t>25</w:t>
      </w:r>
      <w:r>
        <w:rPr>
          <w:rtl w:val="true"/>
        </w:rPr>
        <w:t>»</w:t>
      </w:r>
      <w:bookmarkEnd w:id="154"/>
    </w:p>
    <w:p>
      <w:pPr>
        <w:pStyle w:val="BookText"/>
        <w:rPr/>
      </w:pPr>
      <w:r>
        <w:rPr>
          <w:rFonts w:ascii="Amiri" w:hAnsi="Amiri" w:eastAsia="Amiri" w:cs="Amiri"/>
          <w:color w:val="111111"/>
          <w:sz w:val="28"/>
          <w:sz w:val="28"/>
          <w:szCs w:val="28"/>
          <w:rtl w:val="true"/>
          <w:lang w:bidi="ar-SA"/>
        </w:rPr>
        <w:t>كا،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سَنَةِ ثَمَانٍ وَ ثَلَاثِينَ وَ قُبِضَ فِي سَنَةِ خَمْسٍ وَ تِسْعِينَ وَ لَهُ سَبْعٌ وَ خَمْسُونَ سَنَةً وَ أُمُّهُ سَلَامَةُ بِنْتُ يَزْدَجَرْدَ بْنِ شَهْرِيَارَ بْنِ شِيرَوَيْهِ بْنِ كِسْرَي أَبَرْوِيزَ</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365217_2616395394"/>
      <w:bookmarkStart w:id="156" w:name="_Toc71"/>
      <w:bookmarkEnd w:id="155"/>
      <w:r>
        <w:rPr>
          <w:rtl w:val="true"/>
        </w:rPr>
        <w:t>«</w:t>
      </w:r>
      <w:r>
        <w:rPr/>
        <w:t>26</w:t>
      </w:r>
      <w:r>
        <w:rPr>
          <w:rtl w:val="true"/>
        </w:rPr>
        <w:t>»</w:t>
      </w:r>
      <w:bookmarkEnd w:id="156"/>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عليه السلام يَوْمَ الْجُمُعَةِ وَ يُقَالُ يَوْمَ الْخَمِيسِ لِتِسْعٍ خَلَوْنَ مِنْ شَعْبَانَ سَنَةَ ثَمَانٍ وَ ثَلَاثِينَ مِنَ الْهِجْرَةِ</w:t>
      </w:r>
      <w:r>
        <w:rPr>
          <w:rStyle w:val="FootnoteAnchor"/>
          <w:rtl w:val="true"/>
        </w:rPr>
        <w:footnoteReference w:id="70"/>
      </w:r>
      <w:r>
        <w:rPr>
          <w:rFonts w:ascii="Amiri" w:hAnsi="Amiri" w:eastAsia="Amiri" w:cs="Amiri"/>
          <w:color w:val="111111"/>
          <w:sz w:val="28"/>
          <w:sz w:val="28"/>
          <w:szCs w:val="28"/>
          <w:rtl w:val="true"/>
          <w:lang w:bidi="ar-SA"/>
        </w:rPr>
        <w:t>وَ يُقَالُ سَنَةَ سَبْعٍ وَ ثَلَاثِينَ مِنَ الْهِجْرَةِ وَ يُقَالُ سَنَةَ سِتٍّ وَ ثَلَاثِينَ</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365219_2616395394"/>
      <w:bookmarkStart w:id="158" w:name="_Toc72"/>
      <w:bookmarkEnd w:id="157"/>
      <w:r>
        <w:rPr>
          <w:rtl w:val="true"/>
        </w:rPr>
        <w:t>«</w:t>
      </w:r>
      <w:r>
        <w:rPr/>
        <w:t>27</w:t>
      </w:r>
      <w:r>
        <w:rPr>
          <w:rtl w:val="true"/>
        </w:rPr>
        <w:t>»</w:t>
      </w:r>
      <w:bookmarkEnd w:id="15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الْجُمُعَةِ وَ يُقَالُ يَوْمَ الْخَمِيسِ فِي النِّصْفِ مِنْ جُمَادَي الْآخِرَةِ وَ قِيلَ لِتِسْعٍ خَلَوْنَ مِنْ شَعْبَانَ سَنَةَ ثَمَانٍ وَ ثَلَاثِينَ مِنَ الْهِجْرَةِ وَ قِيلَ سَنَةَ سِتٍّ وَ ثَلَاثِينَ وَ قِيلَ سَنَةَ سَبْعٍ وَ ثَلَاثِينَ وَ اسْمُ أُمِّهِ شَهْزَنَانُ وَ قِيلَ شَهْرَبَانُوَيْهِ‌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امامتش سی و چهار سال بود که در زمان امامت آن سرور، یزید و معاویة بن یزید و مروان و عبد الملک حکومت کردند و در زمان ولید از دنیا رفت و در بقیع کنار عموی خود امام حسن علیه السلام دفن گردید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ابو جعفر ابن بابویه می نویسد که عبد الملک آن سرور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شهربانویه دختر یزدگرد بن شهریار خسرو بود و او را شاه زنان و جهان بانویه و سلافة و خولة نیز می نامیدند؛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 زنان دختر شیرویه بن خسروپرویز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برّه دختر نوشجان بود و صحیح، همان نقل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او را مریم نامید و گفته شده او را فاطمه نامید و سیده زنان نیز می گفتند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59" w:name="__RefHeading___Toc1365221_2616395394"/>
      <w:bookmarkStart w:id="160" w:name="_Toc73"/>
      <w:bookmarkEnd w:id="159"/>
      <w:r>
        <w:rPr>
          <w:rtl w:val="true"/>
        </w:rPr>
        <w:t xml:space="preserve">روایت </w:t>
      </w:r>
      <w:r>
        <w:rPr/>
        <w:t>25</w:t>
      </w:r>
      <w:bookmarkEnd w:id="1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هفت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سلامه دختر یزدگرد، پسر شهریار پسر شیرویه پسر خسروپرویز بود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61" w:name="__RefHeading___Toc1365223_2616395394"/>
      <w:bookmarkStart w:id="162" w:name="_Toc74"/>
      <w:bookmarkEnd w:id="161"/>
      <w:r>
        <w:rPr>
          <w:rtl w:val="true"/>
        </w:rPr>
        <w:t xml:space="preserve">روایت </w:t>
      </w:r>
      <w:r>
        <w:rPr/>
        <w:t>26</w:t>
      </w:r>
      <w:bookmarkEnd w:id="162"/>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در روز جمعه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نهم شعبان سال سی و هشت هجری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 و هفت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سی و شش هجری بوده است</w:t>
      </w:r>
      <w:r>
        <w:rPr>
          <w:rFonts w:eastAsia="IRNazanin" w:cs="IRNazanin"/>
          <w:color w:val="111111"/>
          <w:sz w:val="28"/>
          <w:szCs w:val="28"/>
          <w:rtl w:val="true"/>
          <w:lang w:bidi="fa-IR"/>
        </w:rPr>
        <w:t>.</w:t>
      </w:r>
    </w:p>
    <w:p>
      <w:pPr>
        <w:pStyle w:val="Heading5"/>
        <w:numPr>
          <w:ilvl w:val="4"/>
          <w:numId w:val="1"/>
        </w:numPr>
        <w:rPr/>
      </w:pPr>
      <w:bookmarkStart w:id="163" w:name="__RefHeading___Toc1365225_2616395394"/>
      <w:bookmarkStart w:id="164" w:name="_Toc75"/>
      <w:bookmarkEnd w:id="163"/>
      <w:r>
        <w:rPr>
          <w:rtl w:val="true"/>
        </w:rPr>
        <w:t xml:space="preserve">روایت </w:t>
      </w:r>
      <w:r>
        <w:rPr/>
        <w:t>27</w:t>
      </w:r>
      <w:bookmarkEnd w:id="16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روز جمعه در مدینه متولد شد و گفته شده، روز پنج شنبه نیمه جمادی الآخر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شعبان سال سی و هشت هجری و سال سی و شش و سی و هفت نیز گفته شده و نام مادرش شاه زنان بوده و شهربانویه نیز گفته شده است</w:t>
      </w:r>
      <w:r>
        <w:rPr>
          <w:rFonts w:eastAsia="IRNazanin" w:cs="IRNazanin"/>
          <w:color w:val="111111"/>
          <w:sz w:val="28"/>
          <w:szCs w:val="28"/>
          <w:rtl w:val="true"/>
          <w:lang w:bidi="fa-IR"/>
        </w:rPr>
        <w:t>.</w:t>
      </w:r>
      <w:r>
        <w:rPr>
          <w:rStyle w:val="FootnoteAnchor"/>
          <w:rtl w:val="true"/>
        </w:rPr>
        <w:footnoteReference w:id="75"/>
      </w:r>
      <w:bookmarkStart w:id="165" w:name="pg16947_189738"/>
    </w:p>
    <w:p>
      <w:pPr>
        <w:pStyle w:val="Heading5"/>
        <w:numPr>
          <w:ilvl w:val="4"/>
          <w:numId w:val="1"/>
        </w:numPr>
        <w:rPr/>
      </w:pPr>
      <w:bookmarkStart w:id="166" w:name="__RefHeading___Toc1365227_2616395394"/>
      <w:bookmarkStart w:id="167" w:name="_Toc76"/>
      <w:bookmarkEnd w:id="165"/>
      <w:bookmarkEnd w:id="166"/>
      <w:r>
        <w:rPr>
          <w:rtl w:val="true"/>
        </w:rPr>
        <w:t>«</w:t>
      </w:r>
      <w:r>
        <w:rPr/>
        <w:t>28</w:t>
      </w:r>
      <w:r>
        <w:rPr>
          <w:rtl w:val="true"/>
        </w:rPr>
        <w:t>»</w:t>
      </w:r>
      <w:bookmarkEnd w:id="167"/>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جُمَادَي الْأُولَي كَانَ مَوْلِدُ السَّجَّادِ عليه السلام</w:t>
      </w:r>
      <w:r>
        <w:rPr>
          <w:rStyle w:val="FootnoteAnchor"/>
          <w:rtl w:val="true"/>
        </w:rPr>
        <w:footnoteReference w:id="76"/>
      </w:r>
      <w:r>
        <w:rPr>
          <w:rFonts w:ascii="Amiri" w:hAnsi="Amiri" w:eastAsia="Amiri" w:cs="Amiri"/>
          <w:color w:val="111111"/>
          <w:sz w:val="28"/>
          <w:sz w:val="28"/>
          <w:szCs w:val="28"/>
          <w:rtl w:val="true"/>
          <w:lang w:bidi="ar-SA"/>
        </w:rPr>
        <w:t>وَ ذَكَرَ فِي اللَّوْحِ الَّذِي وَضَعَهُ أَنَّهُ عليه السلام وُلِدَ يَوْمَ الْأَحَدِ خَامِسَ شَعْبَانَ لِثَمَانٍ وَ ثَلَاثِينَ</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365229_2616395394"/>
      <w:bookmarkStart w:id="169" w:name="_Toc77"/>
      <w:bookmarkEnd w:id="168"/>
      <w:r>
        <w:rPr>
          <w:rtl w:val="true"/>
        </w:rPr>
        <w:t>أقول</w:t>
      </w:r>
      <w:bookmarkEnd w:id="169"/>
    </w:p>
    <w:p>
      <w:pPr>
        <w:pStyle w:val="BookText"/>
        <w:rPr/>
      </w:pPr>
      <w:r>
        <w:rPr>
          <w:rFonts w:ascii="Amiri" w:hAnsi="Amiri" w:eastAsia="Amiri" w:cs="Amiri"/>
          <w:color w:val="111111"/>
          <w:sz w:val="28"/>
          <w:sz w:val="28"/>
          <w:szCs w:val="28"/>
          <w:rtl w:val="true"/>
          <w:lang w:bidi="ar-SA"/>
        </w:rPr>
        <w:t>و في تاريخ الغفاري أنه عليه السلام ولد يوم الجمعة منتصف شهر جمادي الثانية</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365231_2616395394"/>
      <w:bookmarkStart w:id="171" w:name="_Toc78"/>
      <w:bookmarkEnd w:id="170"/>
      <w:r>
        <w:rPr>
          <w:rtl w:val="true"/>
        </w:rPr>
        <w:t>«</w:t>
      </w:r>
      <w:r>
        <w:rPr/>
        <w:t>29</w:t>
      </w:r>
      <w:r>
        <w:rPr>
          <w:rtl w:val="true"/>
        </w:rPr>
        <w:t>»</w:t>
      </w:r>
      <w:bookmarkEnd w:id="171"/>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نَهَارَ الْخَمِيسِ الْخَامِسَ مِنْ شَعْبَانَ سَنَةَ ثَمَانٍ وَ ثَلَاثِينَ كُنْيَتُهُ أَبُو الْحَسَنِ وَ قِيلَ أَبُو بَكْرٍ وَ لَهُ أَلْقَابٌ كَثِيرَةٌ أَشْهَرُهَا زَيْنُ الْعَابِدِينَ وَ سَيِّدُ الْعَابِدِينَ وَ الزَّكِيُّ وَ الْأَمِينُ وَ ذُو الثَّفِنَاتِ صِفَتَهُ أَسْمَرُ قَصِيرٌ دَقِيقٌ نَقْشُ خَاتَمِهِ وَ ما تَوْفِيقِي إِلَّا بِاللَّهِ‌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365233_2616395394"/>
      <w:bookmarkStart w:id="173" w:name="_Toc79"/>
      <w:bookmarkEnd w:id="172"/>
      <w:r>
        <w:rPr>
          <w:rtl w:val="true"/>
        </w:rPr>
        <w:t>«</w:t>
      </w:r>
      <w:r>
        <w:rPr/>
        <w:t>30</w:t>
      </w:r>
      <w:r>
        <w:rPr>
          <w:rtl w:val="true"/>
        </w:rPr>
        <w:t>»</w:t>
      </w:r>
      <w:bookmarkEnd w:id="17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جُمَادَي الْأُولَي سَنَةَ سِتٍّ وَ ثَلَاثِينَ كَانَ مَوْلِدُ أَبِي مُحَمَّدٍ عَلِيِّ بْنِ الْحُسَيْنِ عليهما السلام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365235_2616395394"/>
      <w:bookmarkStart w:id="175" w:name="_Toc80"/>
      <w:bookmarkEnd w:id="174"/>
      <w:r>
        <w:rPr>
          <w:rtl w:val="true"/>
        </w:rPr>
        <w:t>«</w:t>
      </w:r>
      <w:r>
        <w:rPr/>
        <w:t>31</w:t>
      </w:r>
      <w:r>
        <w:rPr>
          <w:rtl w:val="true"/>
        </w:rPr>
        <w:t>»</w:t>
      </w:r>
      <w:bookmarkEnd w:id="17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الْمُفِيدِ فِي كِتَابِ حَدَائِقِ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جُمَادَي الْأُولَي سَنَةٍ سِتٍّ وَ ثَلَاثِينَ كَانَ مَوْلِدَ أَبِي مُحَمَّدٍ عَلِيِّ بْنِ الْحُسَيْنِ عليهما السلام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1365237_2616395394"/>
      <w:bookmarkStart w:id="177" w:name="_Toc81"/>
      <w:bookmarkEnd w:id="176"/>
      <w:r>
        <w:rPr>
          <w:rtl w:val="true"/>
        </w:rPr>
        <w:t>«</w:t>
      </w:r>
      <w:r>
        <w:rPr/>
        <w:t>32</w:t>
      </w:r>
      <w:r>
        <w:rPr>
          <w:rtl w:val="true"/>
        </w:rPr>
        <w:t>»</w:t>
      </w:r>
      <w:bookmarkEnd w:id="177"/>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الْأَحَدِ خَامِسَ شَعْبَانَ سَنَةَ ثَمَانٍ وَ ثَلَاثِينَ وَ قُبِضَ بِهَا يَوْمَ السَّبْتِ ثَانِيَ عَشَرَ الْمُحَرَّمِ سَنَةَ خَمْسٍ وَ تِسْعِينَ عَنْ سَبْعٍ وَ خَمْسِينَ سَنَةً وَ أُمُّهُ شَاهْ‌زَنَانُ بِنْتُ شِيرَوَيْهِ بْنِ كِسْرَي أَبَرْوِيزَ وَ قِيلَ ابْنَةُ يَزْدَجَرْدَ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365239_2616395394"/>
      <w:bookmarkStart w:id="179" w:name="_Toc82"/>
      <w:bookmarkEnd w:id="178"/>
      <w:r>
        <w:rPr>
          <w:rtl w:val="true"/>
        </w:rPr>
        <w:t xml:space="preserve">روایت </w:t>
      </w:r>
      <w:r>
        <w:rPr/>
        <w:t>28</w:t>
      </w:r>
      <w:bookmarkEnd w:id="179"/>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سجاد علیه السلام در نیمه جمادی الاولی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حضرت در لوحی که وضع نمود، فرموده که در روز یک شنبه پنجم شعبان سال سی و هشت متولد شده است</w:t>
      </w:r>
      <w:r>
        <w:rPr>
          <w:rFonts w:eastAsia="IRNazanin" w:cs="IRNazanin"/>
          <w:color w:val="111111"/>
          <w:sz w:val="28"/>
          <w:szCs w:val="28"/>
          <w:rtl w:val="true"/>
          <w:lang w:bidi="fa-IR"/>
        </w:rPr>
        <w:t>.</w:t>
      </w:r>
    </w:p>
    <w:p>
      <w:pPr>
        <w:pStyle w:val="Heading5"/>
        <w:numPr>
          <w:ilvl w:val="4"/>
          <w:numId w:val="1"/>
        </w:numPr>
        <w:rPr/>
      </w:pPr>
      <w:bookmarkStart w:id="180" w:name="__RefHeading___Toc1365241_2616395394"/>
      <w:bookmarkStart w:id="181" w:name="_Toc83"/>
      <w:bookmarkEnd w:id="180"/>
      <w:r>
        <w:rPr>
          <w:rtl w:val="true"/>
        </w:rPr>
        <w:t>بیان</w:t>
      </w:r>
      <w:bookmarkEnd w:id="181"/>
    </w:p>
    <w:p>
      <w:pPr>
        <w:pStyle w:val="BookText"/>
        <w:rPr/>
      </w:pPr>
      <w:r>
        <w:rPr>
          <w:rFonts w:ascii="IRNazanin" w:hAnsi="IRNazanin" w:eastAsia="IRNazanin"/>
          <w:color w:val="111111"/>
          <w:sz w:val="28"/>
          <w:sz w:val="28"/>
          <w:szCs w:val="28"/>
          <w:rtl w:val="true"/>
          <w:lang w:bidi="fa-IR"/>
        </w:rPr>
        <w:t>در کتاب تاریخ الغفاری آمده که حضرت در روز جمعه نیمه جمادی الثانیه متولد شد</w:t>
      </w:r>
      <w:r>
        <w:rPr>
          <w:rFonts w:eastAsia="IRNazanin" w:cs="IRNazanin"/>
          <w:color w:val="111111"/>
          <w:sz w:val="28"/>
          <w:szCs w:val="28"/>
          <w:rtl w:val="true"/>
          <w:lang w:bidi="fa-IR"/>
        </w:rPr>
        <w:t>.</w:t>
      </w:r>
    </w:p>
    <w:p>
      <w:pPr>
        <w:pStyle w:val="Heading5"/>
        <w:numPr>
          <w:ilvl w:val="4"/>
          <w:numId w:val="1"/>
        </w:numPr>
        <w:rPr/>
      </w:pPr>
      <w:bookmarkStart w:id="182" w:name="__RefHeading___Toc1365243_2616395394"/>
      <w:bookmarkStart w:id="183" w:name="_Toc84"/>
      <w:bookmarkEnd w:id="182"/>
      <w:r>
        <w:rPr>
          <w:rtl w:val="true"/>
        </w:rPr>
        <w:t xml:space="preserve">روایت </w:t>
      </w:r>
      <w:r>
        <w:rPr/>
        <w:t>29</w:t>
      </w:r>
      <w:bookmarkEnd w:id="183"/>
    </w:p>
    <w:p>
      <w:pPr>
        <w:pStyle w:val="BookText"/>
        <w:rPr/>
      </w:pP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ظهر روز پنج شنبه، پنجم شعبان سال سی و هشت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ابوالحسن بود و ابوبکر نیز گفته شده و القاب فراوانی دارد که مشهورترین آن زین العابدین و سید العابدین و زکیّ و امین و ذوالثفنات بود و وصف جسمش گندم گون و کوتاه و لاغر بود و نقش انگشتریش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توفیقی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من به دست خداست بود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84" w:name="__RefHeading___Toc1365245_2616395394"/>
      <w:bookmarkStart w:id="185" w:name="_Toc85"/>
      <w:bookmarkEnd w:id="184"/>
      <w:r>
        <w:rPr>
          <w:rtl w:val="true"/>
        </w:rPr>
        <w:t xml:space="preserve">روایت </w:t>
      </w:r>
      <w:r>
        <w:rPr/>
        <w:t>30</w:t>
      </w:r>
      <w:bookmarkEnd w:id="185"/>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جمادی الاولی سال سی و شش، ابو محمد علی بن الحسین علیهما السلام متولد شد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86" w:name="__RefHeading___Toc1365247_2616395394"/>
      <w:bookmarkStart w:id="187" w:name="_Toc86"/>
      <w:bookmarkEnd w:id="186"/>
      <w:r>
        <w:rPr>
          <w:rtl w:val="true"/>
        </w:rPr>
        <w:t xml:space="preserve">روایت </w:t>
      </w:r>
      <w:r>
        <w:rPr/>
        <w:t>31</w:t>
      </w:r>
      <w:bookmarkEnd w:id="187"/>
    </w:p>
    <w:p>
      <w:pPr>
        <w:pStyle w:val="BookText"/>
        <w:rPr/>
      </w:pPr>
      <w:r>
        <w:rPr>
          <w:rFonts w:ascii="IRNazanin" w:hAnsi="IRNazanin" w:eastAsia="IRNazanin"/>
          <w:color w:val="111111"/>
          <w:sz w:val="28"/>
          <w:sz w:val="28"/>
          <w:szCs w:val="28"/>
          <w:rtl w:val="true"/>
          <w:lang w:bidi="fa-IR"/>
        </w:rPr>
        <w:t>عدد، 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ما به شیخ مفید در کتاب حدائق الریاض، میلاد ابو محمد علی بن الحسین علیهما السلام، در نیمه جمادی الاولی سال سی و شش بود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88" w:name="__RefHeading___Toc1365249_2616395394"/>
      <w:bookmarkStart w:id="189" w:name="_Toc87"/>
      <w:bookmarkEnd w:id="188"/>
      <w:r>
        <w:rPr>
          <w:rtl w:val="true"/>
        </w:rPr>
        <w:t xml:space="preserve">روایت </w:t>
      </w:r>
      <w:r>
        <w:rPr/>
        <w:t>32</w:t>
      </w:r>
      <w:bookmarkEnd w:id="18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روز یک شنبه پنجم شعبان سال سی و هشت در مدینه متولد و روز شنبه دوازدهم محرم سال نود و پنج در سن پنجاه و هفت سالگی از دنیا رفت و مادر او شاه زنان دختر شیرویه پسر خسرو پرویز بود و گفته شده او دختر یزدگرد بود</w:t>
      </w:r>
      <w:r>
        <w:rPr>
          <w:rFonts w:eastAsia="IRNazanin" w:cs="IRNazanin"/>
          <w:color w:val="111111"/>
          <w:sz w:val="28"/>
          <w:szCs w:val="28"/>
          <w:rtl w:val="true"/>
          <w:lang w:bidi="fa-IR"/>
        </w:rPr>
        <w:t xml:space="preserve">. </w:t>
      </w:r>
      <w:bookmarkStart w:id="190" w:name="pg16947_189741"/>
    </w:p>
    <w:p>
      <w:pPr>
        <w:pStyle w:val="Heading5"/>
        <w:numPr>
          <w:ilvl w:val="4"/>
          <w:numId w:val="1"/>
        </w:numPr>
        <w:rPr/>
      </w:pPr>
      <w:bookmarkStart w:id="191" w:name="__RefHeading___Toc1365251_2616395394"/>
      <w:bookmarkStart w:id="192" w:name="_Toc88"/>
      <w:bookmarkEnd w:id="190"/>
      <w:bookmarkEnd w:id="191"/>
      <w:r>
        <w:rPr>
          <w:rtl w:val="true"/>
        </w:rPr>
        <w:t>«</w:t>
      </w:r>
      <w:r>
        <w:rPr/>
        <w:t>33</w:t>
      </w:r>
      <w:r>
        <w:rPr>
          <w:rtl w:val="true"/>
        </w:rPr>
        <w:t>»</w:t>
      </w:r>
      <w:bookmarkEnd w:id="192"/>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سَنَةَ ثَمَانٍ وَ ثَلَاثِينَ مِنَ الْهِجْرَةِ وَ كَذَا فِي كِتَابِ مَوَالِيدِ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جَدِّهِ أَمِيرِ الْمُؤْمِنِينَ عليه السلام بِسَنَتَيْنِ وَ فِي رِوَايَةٍ أُخْرَي بِسِتِّ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سِتٍّ وَ ثَلَاثِينَ وَ قِيلَ ثَمَانٍ وَ ثَلَاثِينَ وَ قِيلَ وُلِدَ يَوْمَ الْخَمِيسِ ثَامِنَ شَعْبَانَ وَ قِيلَ سَابِعَهُ سَنَةَ ثَمَانٍ وَ ثَلَاثِينَ بِالْمَدِينَةِ فِي خِلَافَةِ جَدِّهِ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الْحُسَيْنِ زَيْنُ الْعَابِدِينَ عليهما السلام سَنَةَ ثَمَانٍ وَ ثَلَاثِينَ وَ أُمُّهُ شَاهْ‌زَنَانُ بِنْتُ مَلِكِ قَاشَانَ وَ قِيلَ بِنْتُ كِسْرَي يَزْدَجَرْدَ بْنِ شَهْرِيَارَ وَ يُقَالُ اسْمُهَا شَهْرَبَانُوَيْهِ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مُحَمَّدُ بْنُ جَرِيرِ بْنِ رُسْتُمَ الطَّبَرِيُ‌</w:t>
      </w:r>
      <w:r>
        <w:rPr>
          <w:rStyle w:val="FootnoteAnchor"/>
          <w:rtl w:val="true"/>
        </w:rPr>
        <w:footnoteReference w:id="85"/>
      </w:r>
      <w:r>
        <w:rPr>
          <w:rFonts w:ascii="Amiri" w:hAnsi="Amiri" w:eastAsia="Amiri" w:cs="Amiri"/>
          <w:color w:val="111111"/>
          <w:sz w:val="28"/>
          <w:sz w:val="28"/>
          <w:szCs w:val="28"/>
          <w:rtl w:val="true"/>
          <w:lang w:bidi="ar-SA"/>
        </w:rPr>
        <w:t>لَيْسَ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سَبْيُ الْفُرْسِ إِلَي الْمَدِينَةِ أَرَادَ عُمَرُ بْنُ الْخَطَّابِ بَيْعَ النِّسَاءِ وَ أَنْ يَجْعَلَ الرِّجَالَ عَبِيداً</w:t>
      </w:r>
      <w:r>
        <w:rPr>
          <w:rStyle w:val="FootnoteAnchor"/>
          <w:rtl w:val="true"/>
        </w:rPr>
        <w:footnoteReference w:id="86"/>
      </w:r>
      <w:r>
        <w:rPr>
          <w:rFonts w:ascii="Amiri" w:hAnsi="Amiri" w:eastAsia="Amiri" w:cs="Amiri"/>
          <w:color w:val="111111"/>
          <w:sz w:val="28"/>
          <w:sz w:val="28"/>
          <w:szCs w:val="28"/>
          <w:rtl w:val="true"/>
          <w:lang w:bidi="ar-SA"/>
        </w:rPr>
        <w:t>فَقَالَ أَمِيرُ الْمُؤْمِنِينَ عليه السلام إِنَّ رَسُولَ اللَّهِ صلي الله عليه و آله قَالَ أَكْرِمُوا كَرِيمَ كُلِّ قَوْمٍ فَقَالَ عُمَرُ قَدْ سَمِعْتُهُ يَقُولُ إِذَا أَتَاكُمْ كَرِيمُ قَوْمٍ فَأَكْرِمُوهُ وَ إِنْ خَالَفَكُمْ فَقَالَ لَهُ أَمِيرُ الْمُؤْمِنِينَ عليه السلام</w:t>
      </w:r>
      <w:r>
        <w:rPr>
          <w:rStyle w:val="FootnoteAnchor"/>
          <w:rtl w:val="true"/>
        </w:rPr>
        <w:footnoteReference w:id="87"/>
      </w:r>
      <w:r>
        <w:rPr>
          <w:rFonts w:ascii="Amiri" w:hAnsi="Amiri" w:eastAsia="Amiri" w:cs="Amiri"/>
          <w:color w:val="111111"/>
          <w:sz w:val="28"/>
          <w:sz w:val="28"/>
          <w:szCs w:val="28"/>
          <w:rtl w:val="true"/>
          <w:lang w:bidi="ar-SA"/>
        </w:rPr>
        <w:t>هَؤُلَاءِ قَوْمٌ قَدْ أَلْقَوْا إِلَيْكُمُ السَّلَمَ وَ رَغِبُوا فِي الْإِسْلَامِ وَ لَا بُدَّ أَنْ يَكُونَ لِي فِيهِمْ ذُرِّيَّةٌ وَ أَنَا أُشْهِدُ اللَّهَ وَ أُشْهِدُكُمْ أَنِّي قَدْ أَعْتَقْتُ نَصِيبِي مِنْهُمْ لِوَجْهِ اللَّهِ فَقَالَ جَمِيعُ بَنِي هَاشِمٍ قَدْ وَهَبْنَا حَقَّنَا أَيْضاً لَكَ فَقَالَ اللَّهُمَّ اشْهَدْ أَنِّي قَدْ أَعْتَقْتُ مَا وَهَبُوا لِي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الْمُهَاجِرُونَ وَ الْأَنْصَارُ وَ قَدْ وَهَبْنَا حَقَّنَا لَكَ يَا أَخَا رَسُولِ اللَّهِ فَقَالَ اللَّهُمَّ اشْهَدْ أَنَّهُمْ قَدْ وَهَبُوا لِي حَقَّهُمْ وَ قَبِلْتُهُ وَ أُشْهِدُكَ أَنِّي قَدْ أَعْتَقْتُهُمْ لِوَجْهِكَ فَقَالَ عُمَرُ لِمَ نَقَضْتَ عَلَيَّ عَزْمِي فِي الْأَعَاجِمِ وَ مَا الَّذِي رَغَّبَكَ عَنْ رَأْيِي فِيهِمْ فَأَعَادَ عَلَيْهِ مَا قَالَ رَسُولُ اللَّهِ صلي الله عليه و آله فِي إِكْرَامِ الْكُرَمَاءِ</w:t>
      </w:r>
      <w:r>
        <w:rPr>
          <w:rStyle w:val="FootnoteAnchor"/>
          <w:rtl w:val="true"/>
        </w:rPr>
        <w:footnoteReference w:id="88"/>
      </w:r>
    </w:p>
    <w:p>
      <w:pPr>
        <w:pStyle w:val="Heading5"/>
        <w:numPr>
          <w:ilvl w:val="4"/>
          <w:numId w:val="1"/>
        </w:numPr>
        <w:rPr/>
      </w:pPr>
      <w:bookmarkStart w:id="193" w:name="__RefHeading___Toc1365253_2616395394"/>
      <w:bookmarkStart w:id="194" w:name="_Toc89"/>
      <w:bookmarkEnd w:id="193"/>
      <w:r>
        <w:rPr>
          <w:rtl w:val="true"/>
        </w:rPr>
        <w:t xml:space="preserve">روایت </w:t>
      </w:r>
      <w:r>
        <w:rPr/>
        <w:t>33</w:t>
      </w:r>
      <w:bookmarkEnd w:id="194"/>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 سی و هشت هجری در مدینه متولد شد و در کتاب موالید الائمه نیز همین آمده و نوشته است، دو سال قبل از وفات جدش امیرالمؤمنین علیه السلام، و در روایت دیگری شش سال قبل از وفات حضرت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الذخیرة، ولادتش در سال سی و شش و گفته شده سی و هشت هجری بوده؛ و گفته شده حضرت روز پنج شنبه هشتم شعبان، و هفتم نیز گفته شده، در سال سی و هشت هجری در مدینه و در ایام خلافت جدش امیرالمؤمنین علیه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التذکره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زین العابدین علیه السلام در سال سی و هشت هجری متولد شد و مادرش شاه زنان دختر شاه کاشان بوده؛ و گفته شده دختر خسرو یزدگرد بن شهریار بوده؛ و گفته شده نام ایشان شهربانویه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جریر طبری صاحب کتاب 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طبری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اسیران ایران وارد مدینه شدند، عمر تصمیم داشت زنان را بفروشد و مردان را به عنوان برده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برجسته هر قوم و ملت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شنیده‌ام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با شخصیت یک طائفه‌ای پیش شما آمد او را احترام کنید، گرچه مخالف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هستند که تسلیم شمایند و علاقه به اسلام دارند و من از نژاد اینها فرزندانی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خدا را گواه می گیرم که سهم خود را از اینها در راه خدای تعالی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بنی هاشم فریاد برداشتند، ما نیز سهم خود را به شما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من آنچه به من بخشیدند را در راه خدا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حق خود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خود را به من بخشیدند و من قبول کردم و تو را گواه می گیرم که سهم آنها را در راه تو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تصمیم من در مورد این اسیران مخالفت کردی و چه باعث شد که بر خلاف رای من در مورد آنان عمل کردی؟ حضرت دوباره فرمایش پیغمبر صلی الله علیه و آله را در باره احترام افراد با شخصیت برای عمر تکرار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قَدْ وَهَبْتُ لِلَّهِ وَ لَكَ يَا أَبَا الْحَسَنِ مَا يَخُصُّنِي وَ سَائِرَ مَا لَمْ يُوهَبْ لَكَ فَقَالَ أَمِيرُ الْمُؤْمِنِينَ عليه السلام اللَّهُمَّ اشْهَدْ عَلَي مَا قَالُوهُ وَ عَلَي عِتْقِي إِيَّاهُمْ فَرَغِبَ جَمَاعَةٌ مِنْ قُرَيْشٍ فِي أَنْ يَسْتَنْكِحُوا النِّسَاءَ فَقَالَ أَمِيرُ الْمُؤْمِنِينَ عليه السلام هُنَّ لَا يُكْرَهْنَ عَلَي ذَلِكَ وَ لَكِنْ يُخَيَّرْنَ مَا اخْتَرْنَهُ عُمِلَ بِهِ فَأَشَارَ جَمَاعَةٌ إِلَي شَهْرَبَانُوَيْهِ بِنْتِ كِسْرَي فَخُيِّرَتْ وَ خُوطِبَتْ مِنْ وَرَاءِ الْحِجَابِ وَ الْجَمْعُ حُضُورٌ فَقِيلَ لَهَا مَنْ تَخْتَارِينَ مِنْ خُطَّابِكِ وَ هَلْ أَنْتِ مِمَّنْ تُرِيدِينَ بَعْلًا فَسَكَتَتْ فَقَالَ أَمِيرُ الْمُؤْمِنِينَ قَدْ أَرَادَتْ وَ بَقِيَ الِاخْتِيَارُ فَقَالَ عُمَرُ وَ مَا عِلْمُكَ بِإِرَادَتِهَا الْبَعْلَ فَقَالَ أَمِيرُ الْمُؤْمِنِينَ عليه السلام إِنَّ رَسُولَ اللَّهِ صلي الله عليه و آله كَانَ إِذَا أَتَتْهُ كَرِيمَةُ قَوْمٍ لَا وَلِيَّ لَهَا وَ قَدْ خُطِبَتْ يَأْمُرُ أَنْ يُقَالَ لَهَا أَنْتِ رَاضِيَةٌ بِالْبَعْلِ فَإِنِ اسْتَحْيَتْ وَ سَكَتَتْ جَعَلَ إِذْنَهَا صُمَاتَهَا وَ أَمَرَ بِتَزْوِيجِهَا وَ إِنْ قَالَتْ لَا لَمْ يُكْرِهْهَا عَلَي مَا تَخْتَارُهُ وَ إِنَّ شَهْرَبَانُوَيْهِ أُرِيَتِ الْخُطَّابَ فَأَوْمَأَتْ بِيَدِهَا وَ اخْتَارَتِ الْحُسَيْنَ بْنَ عَلِيٍّ عليهما السلام فَأُعِيدَ الْقَوْلُ عَلَيْهَا فِي التَّخْيِيرِ فَأَشَارَتْ بِيَدِهَا وَ قَالَتْ هَذَا إِنْ كُنْتُ مُخَيَّرَةً وَ جَعَلَتْ أَمِيرَ الْمُؤْمِنِينَ عليه السلام وَلِيَّهَا وَ تَكَلَّمَ حُذَيْفَةُ بِالْخِطْبَةِ فَقَالَ أَمِيرُ الْمُؤْمِنِينَ عليه السلام مَا اسْمُكِ فَقَالَتْ شَاهْ‌زَنَانُ بِنْتُ كِسْرَي قَالَ أَمِيرُ الْمُؤْمِنِينَ عليه السلام أَنْتِ شَهْرَبَانُوَيْهِ وَ أُخْتُكِ مُرْوَارِيدُ بِنْتُ كِسْرَي قَالَتْ آريه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 كَانَ اسْمُ أُمِّ عَلِيِّ بْنِ الْحُسَيْنِ عليهما السلام سُلَافَةَ مِنْ وُلْدِ يَزْدَجَرْدَ مَعْرُوفَةَ النَّسَبِ مِنْ خَيْرَاتِ النِّسَاءِ وَ قِيلَ خَوْلَةُ وَ لَقَبُهُ عليه السلام ذُو الثَّفِنَاتِ وَ الْخَالِصُ وَ الزَّاهِدُ وَ الْخَاشِعُ وَ الْبَكَّاءُ وَ الْمُتَهَجِّدُ وَ الرُّهْبَانِيُّ وَ زَيْنُ الْعَابِدِينَ وَ سَيِّدُ الْعَابِدِينَ وَ السَّجَّادُ وَ كُنْيَتُهُ أَبُو مُحَمَّدٍ وَ أَبُو الْحَسَنِ بَابُهُ يَحْيَي ابْنُ أُمِّ الطَّوِيلِ الْمَدْفُونُ بِوَاسِطٍ قَتَلَهُ الْحَجَّاجُ لَعَنَهُ اللَّهُ‌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 و سهم اشخاصی که نبخشیده‌اند را به تو و خدا می‌بخشم؛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بر آنچه گفتند و بر اینکه من آنها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به ازدواج آن بانوان علاقه داشتند،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آنها را به ازدواج مجبور کرد، اختیار را به خودشان بدهید، هر کس را که خواستند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اشاره به شهربانو دختر خسرو نموده و اختیار انتخاب را به او دادند و از پشت پرده او را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حاضر بودند؛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از تو خواستگاری کرده‌اند، کدام را انتخاب می کنی؟ آیا علاقه به داشتن شوهر داری؟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علاقه دارد ولی باید منتظر بود تا چه کسی را انتخاب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تصمیم به شوهر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بانوی با شخصیتی از یک طائفه بدون سرپرست خدمت پیغمبر صلی الله علیه و آله می رسید، وقتی از او خواستگاری می شد، دستور می داد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شوهر تمایل داری؟ اگر خجالت می کشید و سکوت می کرد، همین سکوتش را دلیل اجازه‌اش قرار می داد و دستور ازدواجش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اجبار بر پذیرش او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 در مقابل شهربانو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اشاره به حسین بن علی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دوم از او تقاضای انتخاب کردند، این مرتبه نیز اشاره به حسین بن علی علیهما السلام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من است، همین شخص و امیر المؤمنین علیه السلام را ولی خود قرار داد و حذیفه نیز خطبه عقد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دختر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شهربانویی و خواهرت مروارید دختر کسری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علی بن الحسین علیهما السلام سلافة دختر یزدگرد و زنی نام آشنا و از بانوان نیک بود و خولة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ذوالثفنات و خالص و زاهد و خاشع و بکّاء و متهجد و رهبانی و زین العابدین و سیدالعابدین و سجاد بود و کنیه اش ابومحمد و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او یحیی بن ام طویل بود که در واسط دفن شد و حجاج بن یوسف لعنه الله او را کشت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95" w:name="pg16947_189745"/>
    </w:p>
    <w:p>
      <w:pPr>
        <w:pStyle w:val="Heading3"/>
        <w:numPr>
          <w:ilvl w:val="2"/>
          <w:numId w:val="1"/>
        </w:numPr>
        <w:rPr/>
      </w:pPr>
      <w:bookmarkStart w:id="196" w:name="__RefHeading___Toc1365255_2616395394"/>
      <w:bookmarkStart w:id="197" w:name="_Toc90"/>
      <w:bookmarkEnd w:id="195"/>
      <w:bookmarkEnd w:id="196"/>
      <w:r>
        <w:rPr>
          <w:rtl w:val="true"/>
        </w:rPr>
        <w:t xml:space="preserve">باب </w:t>
      </w:r>
      <w:r>
        <w:rPr/>
        <w:t>2</w:t>
      </w:r>
      <w:r>
        <w:rPr>
          <w:rtl w:val="true"/>
        </w:rPr>
        <w:t xml:space="preserve"> </w:t>
      </w:r>
      <w:r>
        <w:rPr>
          <w:rtl w:val="true"/>
        </w:rPr>
        <w:t>النصوص علي الخصوص علي إمامته و الوصية إليه و أنه دفع إليه الكتب و السلاح و غيرها و فيه بعض الدلائل و النكت</w:t>
      </w:r>
      <w:bookmarkEnd w:id="197"/>
    </w:p>
    <w:p>
      <w:pPr>
        <w:pStyle w:val="Heading4"/>
        <w:numPr>
          <w:ilvl w:val="3"/>
          <w:numId w:val="1"/>
        </w:numPr>
        <w:rPr/>
      </w:pPr>
      <w:bookmarkStart w:id="198" w:name="__RefHeading___Toc1365257_2616395394"/>
      <w:bookmarkStart w:id="199" w:name="_Toc91"/>
      <w:bookmarkEnd w:id="198"/>
      <w:r>
        <w:rPr>
          <w:rtl w:val="true"/>
        </w:rPr>
        <w:t>الأخبار</w:t>
      </w:r>
      <w:bookmarkEnd w:id="199"/>
    </w:p>
    <w:p>
      <w:pPr>
        <w:pStyle w:val="Heading5"/>
        <w:numPr>
          <w:ilvl w:val="4"/>
          <w:numId w:val="1"/>
        </w:numPr>
        <w:rPr/>
      </w:pPr>
      <w:bookmarkStart w:id="200" w:name="__RefHeading___Toc1365259_2616395394"/>
      <w:bookmarkStart w:id="201" w:name="_Toc92"/>
      <w:bookmarkEnd w:id="200"/>
      <w:r>
        <w:rPr>
          <w:rtl w:val="true"/>
        </w:rPr>
        <w:t>«</w:t>
      </w:r>
      <w:r>
        <w:rPr/>
        <w:t>1</w:t>
      </w:r>
      <w:r>
        <w:rPr>
          <w:rtl w:val="true"/>
        </w:rPr>
        <w:t>»</w:t>
      </w:r>
      <w:bookmarkEnd w:id="20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مُحَمَّدٍ الْعَطَّارِ عَنِ ابْنِ أَبِي الْخَطَّابِ عَنِ ابْنِ أَبِي نَجْرَانَ عَنِ الْمُثَنَّي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مُحَمَّدٍعليهما السلام عَنْ خَاتَمِ الْحُسَيْنِ بْنِ عَلِيٍّ عليهما السلام إِلَي مَنْ صَارَ وَ ذَكَرْتُ لَهُ أَنِّي سَمِعْتُ أَنَّهُ أُخِذَ مِنْ إِصْبَعِهِ فِيمَا أُخِذَ قَالَ عليه السلام لَيْسَ كَمَا قَالُوا إِنَّ الْحُسَيْنَ عليه السلام أَوْصَي إِلَي ابْنِهِ عَلِيِّ بْنِ الْحُسَيْنِ عليهما السلام وَ جَعَلَ خَاتَمَهُ فِي إِصْبَعِهِ وَ فَوَّضَ إِلَيْهِ أَمْرَهُ كَمَا فَعَلَهُ رَسُولُ اللَّهِ صلي الله عليه و آله بِأَمِيرِ الْمُؤْمِنِينَ عليه السلام وَ فَعَلَهُ أَمِيرُ الْمُؤْمِنِينَ بِالْحَسَنِ عليه السلام وَ فَعَلَهُ الْحَسَنُ بِالْحُسَيْنِ عليه السلام ثُمَّ صَارَ ذَلِكَ الْخَاتَمُ إِلَي أَبِي عليه السلام بَعْدَ أَبِيهِ وَ مِنْهُ صَارَ إِلَيَّ فَهُوَ عِنْدِي وَ إِنِّي لَأَلْبَسُهُ كُلَّ جُمُعَةٍ وَ أُصَلِّي فِيهِ قَالَ مُحَمَّدُ بْنُ مُسْلِمٍ فَدَخَلْتُ إِلَيْهِ يَوْمَ الْجُمُعَةِ وَ هُوَ يُصَلِّي فَلَمَّا فَرَغَ مِنَ الصَّلَاةِ مَدَّ إِلَيَّ يَدَهُ فَرَأَيْتُ فِي إِصْبَعِهِ خَاتَماً نَقْشُهُ لَا إِلَهَ إِلَّا اللَّهُ عُدَّةٌ لِلِقَاءِ اللَّهِ فَقَالَ هَذَا خَاتَمُ جَدِّي أَبِي عَبْدِ اللَّهِ الْحُسَيْنِ بْنِ عَلِيٍّ عليهما السلام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1365261_2616395394"/>
      <w:bookmarkStart w:id="203" w:name="_Toc93"/>
      <w:bookmarkEnd w:id="202"/>
      <w:r>
        <w:rPr>
          <w:rtl w:val="true"/>
        </w:rPr>
        <w:t>«</w:t>
      </w:r>
      <w:r>
        <w:rPr/>
        <w:t>2</w:t>
      </w:r>
      <w:r>
        <w:rPr>
          <w:rtl w:val="true"/>
        </w:rPr>
        <w:t>»</w:t>
      </w:r>
      <w:bookmarkEnd w:id="20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الْحُسَيْنِ عَنِ ابْنِ سِنَانٍ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لَمَّا حَضَرَهُ الَّذِي حَضَرَهُ دَعَا ابْنَتَهُ الْكُبْرَي فَاطِمَةَ فَدَفَعَ إِلَيْهَا كِتَاباً مَلْفُوفاً وَ وَصِيَّةً ظَاهِرَةً وَ وَصِيَّةً بَاطِنَةً وَ كَانَ عَلِيُّ بْنُ الْحُسَيْنِ مَبْطُوناً لَا يَرَوْنَ إِلَّا أَنَّهُ لِمَا بِهِ فَدَفَعَتْ فَاطِمَةُ الْكِتَابَ إِلَي عَلِيِّ بْنِ الْحُسَيْنِ ثُمَّ صَارَ ذَلِكَ الْكِتَابُ إِلَيْنَا فَقُلْتُ فَمَا فِي ذَلِكَ الْكِتَابِ فَقَالَ فِيهِ وَ اللَّهِ جَمِيعُ مَا يَحْتَاجُ إِلَيْهِ وُلْدُ آدَمَ إِلَي أَنْ تَفْنَي الدُّنْيَا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365263_2616395394"/>
      <w:bookmarkStart w:id="205" w:name="_Toc94"/>
      <w:bookmarkEnd w:id="204"/>
      <w:r>
        <w:rPr>
          <w:rtl w:val="true"/>
        </w:rPr>
        <w:t xml:space="preserve">باب دوم </w:t>
      </w:r>
      <w:r>
        <w:rPr>
          <w:rtl w:val="true"/>
        </w:rPr>
        <w:t xml:space="preserve">: </w:t>
      </w:r>
      <w:r>
        <w:rPr>
          <w:rtl w:val="true"/>
        </w:rPr>
        <w:t>تصریح به امامت و جانشینی امام سجادعلیه السلام و این که کتب امامت و سلاح و غیر آن به ایشان داده شد و در این باب برخی راهنمایی ها و نکته ها وجود دارد</w:t>
      </w:r>
      <w:r>
        <w:rPr>
          <w:rtl w:val="true"/>
        </w:rPr>
        <w:t>.</w:t>
      </w:r>
      <w:bookmarkEnd w:id="205"/>
    </w:p>
    <w:p>
      <w:pPr>
        <w:pStyle w:val="Heading4"/>
        <w:numPr>
          <w:ilvl w:val="3"/>
          <w:numId w:val="1"/>
        </w:numPr>
        <w:rPr/>
      </w:pPr>
      <w:bookmarkStart w:id="206" w:name="__RefHeading___Toc1365265_2616395394"/>
      <w:bookmarkStart w:id="207" w:name="_Toc95"/>
      <w:bookmarkEnd w:id="206"/>
      <w:r>
        <w:rPr>
          <w:rtl w:val="true"/>
        </w:rPr>
        <w:t>روایات</w:t>
      </w:r>
      <w:bookmarkEnd w:id="207"/>
    </w:p>
    <w:p>
      <w:pPr>
        <w:pStyle w:val="Heading5"/>
        <w:numPr>
          <w:ilvl w:val="4"/>
          <w:numId w:val="1"/>
        </w:numPr>
        <w:rPr/>
      </w:pPr>
      <w:bookmarkStart w:id="208" w:name="__RefHeading___Toc1365267_2616395394"/>
      <w:bookmarkStart w:id="209" w:name="_Toc96"/>
      <w:bookmarkEnd w:id="208"/>
      <w:r>
        <w:rPr>
          <w:rtl w:val="true"/>
        </w:rPr>
        <w:t xml:space="preserve">روایت </w:t>
      </w:r>
      <w:r>
        <w:rPr/>
        <w:t>1</w:t>
      </w:r>
      <w:bookmarkEnd w:id="20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انگشتری حضرت حسین علیه السلام به که رسید؟ شنیده‌ام در بین چیزهایی که از آن حضرت گرفتند، انگشتر را هم از انگشت آن جناب بیرون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گفته‌اند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به فرزندش علی بن الحسین علیهما السلام وصیت نمود و انگشتری خود را به انگشت او نمود؛ همان کاری که پیغمبر صلی الله علیه و آله نسبت به امیر المؤمنین علیه السلام نمود و امیر المؤمنین علیه السلام نسبت به امام حسن علیه السلام انجام داد و حضرت امام حسن نسبت به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به پدرم بعد از پدرش رسید و از او به من رسید و اکنون در اختیار من است که هر جمعه به دست می کنم و با آن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حال نماز، خدمت آن جناب رسیدم؛ پس از پایان نماز دستش را به جانب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انگشتری در دست دارد که نقش نگین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معبودی جز خدا نیست و این جمله توشه ملاقات با اوست؛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جدم ابی عبد الله الحسین بن علی علیهما السلام است</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10" w:name="__RefHeading___Toc1365269_2616395394"/>
      <w:bookmarkStart w:id="211" w:name="_Toc97"/>
      <w:bookmarkEnd w:id="210"/>
      <w:r>
        <w:rPr>
          <w:rtl w:val="true"/>
        </w:rPr>
        <w:t xml:space="preserve">روایت </w:t>
      </w:r>
      <w:r>
        <w:rPr/>
        <w:t>2</w:t>
      </w:r>
      <w:bookmarkEnd w:id="21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شهادت حضرت حسین علیه السلام نزدیک شد، دختر بزرگ خود فاطمه را خواست و نامه‌ای پیچیده به او داد و یک وصیت آشکارا و یک وصیت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مبتلا به بیماری اسهال بود و بانوان حرم به شدت او را ناراحت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نامه را به علی بن الحسین علیهما السلام واگذار کرد و سپس آن نامه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تا آخر دنیا مورد احتیاج بنی آدم است در آن بود</w:t>
      </w:r>
      <w:r>
        <w:rPr>
          <w:rFonts w:eastAsia="IRNazanin" w:cs="IRNazanin"/>
          <w:color w:val="111111"/>
          <w:sz w:val="28"/>
          <w:szCs w:val="28"/>
          <w:rtl w:val="true"/>
          <w:lang w:bidi="fa-IR"/>
        </w:rPr>
        <w:t>.</w:t>
      </w:r>
      <w:r>
        <w:rPr>
          <w:rStyle w:val="FootnoteAnchor"/>
          <w:rtl w:val="true"/>
        </w:rPr>
        <w:footnoteReference w:id="94"/>
      </w:r>
      <w:bookmarkStart w:id="212" w:name="pg16947_189747"/>
    </w:p>
    <w:p>
      <w:pPr>
        <w:pStyle w:val="Heading5"/>
        <w:numPr>
          <w:ilvl w:val="4"/>
          <w:numId w:val="1"/>
        </w:numPr>
        <w:rPr/>
      </w:pPr>
      <w:bookmarkStart w:id="213" w:name="__RefHeading___Toc1365271_2616395394"/>
      <w:bookmarkStart w:id="214" w:name="_Toc98"/>
      <w:bookmarkEnd w:id="212"/>
      <w:bookmarkEnd w:id="213"/>
      <w:r>
        <w:rPr>
          <w:rtl w:val="true"/>
        </w:rPr>
        <w:t>«</w:t>
      </w:r>
      <w:r>
        <w:rPr/>
        <w:t>3</w:t>
      </w:r>
      <w:r>
        <w:rPr>
          <w:rtl w:val="true"/>
        </w:rPr>
        <w:t>»</w:t>
      </w:r>
      <w:bookmarkEnd w:id="21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سَعِيدٍ عَنْ حَمَّادِ بْنِ عِيسَي 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لَمَّا تَوَجَّهَ الْحُسَيْنُ عليه السلام إِلَي الْعِرَاقِ دَفَعَ إِلَي أُمِّ سَلَمَةَ زَوْجِ النَّبِيِّ صلي الله عليه و آله الْوَصِيَّةَ وَ الْكُتُبَ وَ غَيْرَ ذَلِكَ وَ قَالَ لَهَا إِذَا أَتَاكِ أَكْبَرُ وُلْدِي فَادْفَعِي إِلَيْهِ مَا دَفَعْتُ إِلَيْكِ فَلَمَّا قُتِلَ الْحُسَيْنُ عليه السلام أَتَي عَلِيُّ بْنُ الْحُسَيْنِ أُمَّ سَلَمَةَ فَدَفَعَتْ إِلَيْهِ كُلَّ شَيْ‌ءٍ أَعْطَاهَا الْحُسَيْنُ عليه السلام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365273_2616395394"/>
      <w:bookmarkStart w:id="216" w:name="_Toc99"/>
      <w:bookmarkEnd w:id="215"/>
      <w:r>
        <w:rPr>
          <w:rtl w:val="true"/>
        </w:rPr>
        <w:t>«</w:t>
      </w:r>
      <w:r>
        <w:rPr/>
        <w:t>4</w:t>
      </w:r>
      <w:r>
        <w:rPr>
          <w:rtl w:val="true"/>
        </w:rPr>
        <w:t>»</w:t>
      </w:r>
      <w:bookmarkEnd w:id="2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 إِمَامَتِهِ عليه السلام مَا ثَبَتَ أَنَّ الْإِمَامَ يَجِبُ أَنْ يَكُونَ مَنْصُوصاً عَلَيْهِ فَكُلُّ مَنْ قَالَ بِذَلِكَ قَطَعَ عَلَي إِمَامَتِهِ وَ إِذَا ثَبَتَ أَنَّ الْإِمَامَ لَا بُدَّ أَنْ يَكُونَ مَعْصُوماً يَقْطَعُ عَلَي أَنَّ الْإِمَامَ بَعْدَ الْحُسَيْنِ ابْنُهُ عَلِيٌّ عليه السلام لِأَنَّ كُلَّ مَنِ ادُّعِيَتْ إِمَامَتُهُ بَعْدَهُ مِنْ بَنِي أُمَيَّةَ وَ الْخَوَارِجِ اتَّفَقُوا عَلَي نَفْيِ الْقَطْعِ عَلَي عِصْمَتِهِ وَ أَمَّا الْكِيسَانِيَّةُ وَ إِنْ قَالُوا بِالنَّصِّ فَلَمْ يَقُولُوا بِالنَّصِّ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وُلْدَ عَلِيِّ بْنِ الْحُسَيْنِ عليهما السلام الْيَوْمَ عَلَي حَدَاثَةِ عَصْرِهِ وَ قُرْبِ مِيلَادِهِ أَكْثَرَ عَدَداً مِنْ قَبَائِلَ جَاهِلِيَّةٍ وَ عَمَائِرَ قَدِيمَةٍ</w:t>
      </w:r>
      <w:r>
        <w:rPr>
          <w:rStyle w:val="FootnoteAnchor"/>
          <w:rtl w:val="true"/>
        </w:rPr>
        <w:footnoteReference w:id="96"/>
      </w:r>
      <w:r>
        <w:rPr>
          <w:rFonts w:ascii="Amiri" w:hAnsi="Amiri" w:eastAsia="Amiri" w:cs="Amiri"/>
          <w:color w:val="111111"/>
          <w:sz w:val="28"/>
          <w:sz w:val="28"/>
          <w:szCs w:val="28"/>
          <w:rtl w:val="true"/>
          <w:lang w:bidi="ar-SA"/>
        </w:rPr>
        <w:t>حَتَّي طَبَقُوا الْأَرْضَ وَ مَلَئُوا الْبِلَادَ وَ بَلَغُوا الْأَطْرَافَ فَعَلِمْنَا أَنَّ ذَلِكَ مِنْ دَلَائِلِهِ‌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 w:name="__RefHeading___Toc1365275_2616395394"/>
      <w:bookmarkStart w:id="218" w:name="_Toc100"/>
      <w:bookmarkEnd w:id="217"/>
      <w:r>
        <w:rPr>
          <w:rtl w:val="true"/>
        </w:rPr>
        <w:t>«</w:t>
      </w:r>
      <w:r>
        <w:rPr/>
        <w:t>5</w:t>
      </w:r>
      <w:r>
        <w:rPr>
          <w:rtl w:val="true"/>
        </w:rPr>
        <w:t>»</w:t>
      </w:r>
      <w:bookmarkEnd w:id="21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مُحَمَّدِ بْنِ الْحُسَيْنِ وَ أَحْمَدَ بْنِ مُحَمَّدٍ عَنْ مُحَمَّدِ بْنِ إِسْمَاعِيلَ عَنْ مَنْصُورِ بْنِ يُونُسَ عَنْ أَبِي الْجَارُودِ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لَمَّا حَضَرَهُ الَّذِي حَضَرَهُ دَعَا ابْنَتَهُ فَاطِمَةَ الْكُبْرَي فَدَفَعَ إِلَيْهَا كِتَاباً مَلْفُوفاً وَ وَصِيَّةً ظَاهِرَةً وَ كَانَ عَلِيُّ بْنُ الْحُسَيْنَ مَرِيضاً لَا يَرَوْنَ أَنَّهُ يَبْقَي بَعْدَهُ فَلَمَّا قُتِلَ الْحُسَيْنُ عليه السلام وَ رَجَعَ أَهْلُ بَيْتِهِ إِلَي الْمَدِينَةِ دَفَعَتْ فَاطِمَةُ الْكِتَابَ إِلَي عَلِيِّ بْنِ الْحُسَيْنِ ثُمَّ صَارَ ذَلِكَ الْكِتَابُ وَ اللَّهِ إِلَيْنَا يَا زِيَادُ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1365277_2616395394"/>
      <w:bookmarkStart w:id="220" w:name="_Toc101"/>
      <w:bookmarkEnd w:id="219"/>
      <w:r>
        <w:rPr>
          <w:rtl w:val="true"/>
        </w:rPr>
        <w:t xml:space="preserve">روایت </w:t>
      </w:r>
      <w:r>
        <w:rPr/>
        <w:t>3</w:t>
      </w:r>
      <w:bookmarkEnd w:id="220"/>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حسین علیه السلام اراده سفر عراق داشت، وصیت نامه و نامه های خود و چیزهای دیگر را در اختیار ام سلمه همسر پیامبر صلی الله علیه و آله گذاشت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بزرگترین فرزندم پیش تو آمد، آنچه به تو دادم در اختیارش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حسین علیه السلام، علی بن الحسین علیهما السلام پیش ام سلمه آمد و ایشان آنچه حضرت حسین علیه السلام به او سپرده بود را در اختیارش گذاشت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21" w:name="__RefHeading___Toc1365279_2616395394"/>
      <w:bookmarkStart w:id="222" w:name="_Toc102"/>
      <w:bookmarkEnd w:id="221"/>
      <w:r>
        <w:rPr>
          <w:rtl w:val="true"/>
        </w:rPr>
        <w:t xml:space="preserve">روایت </w:t>
      </w:r>
      <w:r>
        <w:rPr/>
        <w:t>4</w:t>
      </w:r>
      <w:bookmarkEnd w:id="22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حضرت زین العابدین علیه السلام این است که لازم است به امامت امام تصریح شود، هر کس معتقد به این شرط است، به امامت آن جناب یقین دارد؛ زیرا به امامت علی بن الحسین علیهما السلام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وقتی ثابت شد که باید امام معصوم باشد، انسان به امامت زین العابدین علیه السلام پس از حضرت حسین علیهما السلام یقین می کند؛ زیرا همه اتفاق دارند، کسانی از بنی امیه و خوارج که مدعی امامت شده‌اند، عصمت آنها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 مذهبان گرچه معتقد به تصریح هستند، ولی تصریح آشکار را لازم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امروز می‌بینیم، فرزندان زین العابدین علیه السلام با اینکه چیزی از زمان آن جناب نگذشته، بیشتر از جمعیت قبائل جاهلیت شده اند و تعداد آنها از طایفه‌های بزرگ بیشتر است به طوری که روی زمین را پر کرده اند؛ این نیز از دلائل امامت آن جناب است</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23" w:name="__RefHeading___Toc1365281_2616395394"/>
      <w:bookmarkStart w:id="224" w:name="_Toc103"/>
      <w:bookmarkEnd w:id="223"/>
      <w:r>
        <w:rPr>
          <w:rtl w:val="true"/>
        </w:rPr>
        <w:t xml:space="preserve">روایت </w:t>
      </w:r>
      <w:r>
        <w:rPr/>
        <w:t>5</w:t>
      </w:r>
      <w:bookmarkEnd w:id="2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شهادت حضرت حسین علیه السلام شد، دختر بزرگ خود فاطمه را خواست و نامه‌ای پیچیده و یک وصیت آشکارا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بیمار بود و بانوان حرم احتمال زنده ماندن حضرت را بعد از پدر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کشته شد و اهل بیت ایشان به مدینه برگشتند، فاطمه نامه را به علی بن الحسین علیهما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کتاب بعداً به ما رسید</w:t>
      </w:r>
      <w:r>
        <w:rPr>
          <w:rFonts w:eastAsia="IRNazanin" w:cs="IRNazanin"/>
          <w:color w:val="111111"/>
          <w:sz w:val="28"/>
          <w:szCs w:val="28"/>
          <w:rtl w:val="true"/>
          <w:lang w:bidi="fa-IR"/>
        </w:rPr>
        <w:t>.</w:t>
      </w:r>
      <w:r>
        <w:rPr>
          <w:rStyle w:val="FootnoteAnchor"/>
          <w:rtl w:val="true"/>
        </w:rPr>
        <w:footnoteReference w:id="101"/>
      </w:r>
      <w:bookmarkStart w:id="225" w:name="pg16947_189749"/>
    </w:p>
    <w:p>
      <w:pPr>
        <w:pStyle w:val="Heading5"/>
        <w:numPr>
          <w:ilvl w:val="4"/>
          <w:numId w:val="1"/>
        </w:numPr>
        <w:rPr/>
      </w:pPr>
      <w:bookmarkStart w:id="226" w:name="__RefHeading___Toc1365283_2616395394"/>
      <w:bookmarkStart w:id="227" w:name="_Toc104"/>
      <w:bookmarkEnd w:id="225"/>
      <w:bookmarkEnd w:id="226"/>
      <w:r>
        <w:rPr>
          <w:rtl w:val="true"/>
        </w:rPr>
        <w:t>«</w:t>
      </w:r>
      <w:r>
        <w:rPr/>
        <w:t>6</w:t>
      </w:r>
      <w:r>
        <w:rPr>
          <w:rtl w:val="true"/>
        </w:rPr>
        <w:t>»</w:t>
      </w:r>
      <w:bookmarkEnd w:id="227"/>
    </w:p>
    <w:p>
      <w:pPr>
        <w:pStyle w:val="BookText"/>
        <w:rPr/>
      </w:pPr>
      <w:r>
        <w:rPr>
          <w:rFonts w:ascii="Amiri" w:hAnsi="Amiri" w:eastAsia="Amiri" w:cs="Amiri"/>
          <w:color w:val="111111"/>
          <w:sz w:val="28"/>
          <w:sz w:val="28"/>
          <w:szCs w:val="28"/>
          <w:rtl w:val="true"/>
          <w:lang w:bidi="ar-SA"/>
        </w:rPr>
        <w:t>وَ عَنْهُ، عَنْ عِدَّةٍ مِنْ أَصْحَابِنَا عَنْ أَحْمَدَ بْنِ مُحَمَّدٍ عَنْ عَلِيِّ بْنِ الْحَكَمِ عَنِ ابْنِ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لَمَّا سَارَ إِلَي الْعِرَاقِ اسْتَوْدَعَ أُمَّ سَلَمَةَ رَضِيَ اللَّهُ عَنْهَا الْكُتُبَ وَ الْوَصِيَّةَ فَلَمَّا رَجَعَ عَلِيُّ بْنُ الْحُسَيْنِ دَفَعَتْهَا إِلَيْهِ‌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365285_2616395394"/>
      <w:bookmarkStart w:id="229" w:name="_Toc105"/>
      <w:bookmarkEnd w:id="228"/>
      <w:r>
        <w:rPr>
          <w:rtl w:val="true"/>
        </w:rPr>
        <w:t>«</w:t>
      </w:r>
      <w:r>
        <w:rPr/>
        <w:t>7</w:t>
      </w:r>
      <w:r>
        <w:rPr>
          <w:rtl w:val="true"/>
        </w:rPr>
        <w:t>»</w:t>
      </w:r>
      <w:bookmarkEnd w:id="2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365287_2616395394"/>
      <w:bookmarkStart w:id="231" w:name="_Toc106"/>
      <w:bookmarkEnd w:id="230"/>
      <w:r>
        <w:rPr>
          <w:rtl w:val="true"/>
        </w:rPr>
        <w:t>«</w:t>
      </w:r>
      <w:r>
        <w:rPr/>
        <w:t>8</w:t>
      </w:r>
      <w:r>
        <w:rPr>
          <w:rtl w:val="true"/>
        </w:rPr>
        <w:t>»</w:t>
      </w:r>
      <w:bookmarkEnd w:id="231"/>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أَحْمَدَ بْنِ مُحَمَّدٍ الشَّرْقِيِّ عَنْ أَحْمَدَ بْنِ الْأَزْهَرِ عَنْ عَبْدِ الرَّزَّاقِ عَنْ مَعْمَرٍ عَنِ الزُّهْرِيِّ عَنْ 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بْنِ عَلِيٍّ عليهما السلام إِذْ دَخَلَ عَلِيُّ بْنُ الْحُسَيْنِ الْأَصْغَرُ فَدَعَاهُ الْحُسَيْنُ عليه السلام وَ ضَمَّهُ إِلَيْهِ ضَمّاً وَ قَبَّلَ مَا بَيْنَ عَيْنَيْهِ ثُمَّ قَالَ بِأَبِي أَنْتَ مَا أَطْيَبَ رِيحَكَ وَ أَحْسَنَ خَلْقَكَ فَتَدَاخَلَنِي مِنْ ذَلِكَ فَقُلْتُ بِأَبِي أَنْتَ وَ أُمِّي يَا ابْنَ رَسُولِ اللَّهِ إِنْ كَانَ مَا نَعُوذُ بِاللَّهِ أَنْ نَرَاهُ فِيكَ فَإِلَي مَنْ قَالَ عَلِيٍّ ابْنِي هَذَا هُوَ الْإِمَامُ أَبُو الْأَئِمَّةِ قُلْتُ يَا مَوْلَايَ هُوَ صَغِيرُ السِّنِّ قَالَ نَعَمْ إِنَّ ابْنَهُ مُحَمَّدٌ يُؤْتَمُّ بِهِ وَ هُوَ ابْنُ تِسْعِ سِنِينَ ثُمَّ يُطْرِقُ قَالَ ثُمَّ يَبْقُرُ الْعِلْمَ بَقْراً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365289_2616395394"/>
      <w:bookmarkStart w:id="233" w:name="_Toc107"/>
      <w:bookmarkEnd w:id="232"/>
      <w:r>
        <w:rPr>
          <w:rtl w:val="true"/>
        </w:rPr>
        <w:t>بيان</w:t>
      </w:r>
      <w:bookmarkEnd w:id="233"/>
    </w:p>
    <w:p>
      <w:pPr>
        <w:pStyle w:val="BookText"/>
        <w:rPr/>
      </w:pPr>
      <w:r>
        <w:rPr>
          <w:rFonts w:ascii="Amiri" w:hAnsi="Amiri" w:eastAsia="Amiri" w:cs="Amiri"/>
          <w:color w:val="111111"/>
          <w:sz w:val="28"/>
          <w:sz w:val="28"/>
          <w:szCs w:val="28"/>
          <w:rtl w:val="true"/>
          <w:lang w:bidi="ar-SA"/>
        </w:rPr>
        <w:t>كون علي الإمام أصغر لا يخلو من منافرة لأكثر الأخبار الدالة علي أنه عليه السلام كان أكبر من الشهيد رضي الله عنه قوله عليه السلام إن ابنه محمد أي ليس بصغير و له الآن ولد مسمي بمحمد يؤتم به و هو ابن تسع سنين بيان لحال الابن و المراد به الائتمام به قبل الإمامة و لعله إشارة إلي قصة جابر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يطرق أي يسكت و لا يتكلم حتي يصير إماما و بعده يبقر العلم بقرا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365291_2616395394"/>
      <w:bookmarkStart w:id="235" w:name="_Toc108"/>
      <w:bookmarkEnd w:id="234"/>
      <w:r>
        <w:rPr>
          <w:rtl w:val="true"/>
        </w:rPr>
        <w:t>«</w:t>
      </w:r>
      <w:r>
        <w:rPr/>
        <w:t>9</w:t>
      </w:r>
      <w:r>
        <w:rPr>
          <w:rtl w:val="true"/>
        </w:rPr>
        <w:t>»</w:t>
      </w:r>
      <w:bookmarkEnd w:id="23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عَنْ مُحَمَّدٍ الْحِمْيَرِيِّ عَنْ أَبِيهِ عَنْ مُحَمَّدِ بْنِ جَعْفَرٍ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حَكِيمَةَ بِنْتِ مُحَمَّدِ بْنِ عَلِيٍّ الرِّضَا أُخْتِ أَبِي الْحَسَنِ صَاحِبِ الْعَسْكَرِ عليه السلام فَقُلْتُ إِلَي مَنْ تَفْزَعُ الشِّيعَةُ فَقَالَتْ إِلَي الْجَدَّةِ أُمِ أَبِي</w:t>
      </w:r>
    </w:p>
    <w:p>
      <w:pPr>
        <w:pStyle w:val="Heading5"/>
        <w:numPr>
          <w:ilvl w:val="4"/>
          <w:numId w:val="1"/>
        </w:numPr>
        <w:rPr/>
      </w:pPr>
      <w:bookmarkStart w:id="236" w:name="__RefHeading___Toc1365293_2616395394"/>
      <w:bookmarkStart w:id="237" w:name="_Toc109"/>
      <w:bookmarkEnd w:id="236"/>
      <w:r>
        <w:rPr>
          <w:rtl w:val="true"/>
        </w:rPr>
        <w:t xml:space="preserve">روایت </w:t>
      </w:r>
      <w:r>
        <w:rPr/>
        <w:t>6</w:t>
      </w:r>
      <w:bookmarkEnd w:id="237"/>
    </w:p>
    <w:p>
      <w:pPr>
        <w:pStyle w:val="BookText"/>
        <w:rPr/>
      </w:pPr>
      <w:r>
        <w:rPr>
          <w:rFonts w:ascii="IRNazanin" w:hAnsi="IRNazanin" w:eastAsia="IRNazanin"/>
          <w:color w:val="111111"/>
          <w:sz w:val="28"/>
          <w:sz w:val="28"/>
          <w:szCs w:val="28"/>
          <w:rtl w:val="true"/>
          <w:lang w:bidi="fa-IR"/>
        </w:rPr>
        <w:t>از همان کتاب نقل می شود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رهسپار عراق شد، نامه ها و وصایا را به امانت نزد ام سلمه رضی الله عنها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برگشت، ام سلمه آنها را تحویل حضرت داد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38" w:name="__RefHeading___Toc1365295_2616395394"/>
      <w:bookmarkStart w:id="239" w:name="_Toc110"/>
      <w:bookmarkEnd w:id="238"/>
      <w:r>
        <w:rPr>
          <w:rtl w:val="true"/>
        </w:rPr>
        <w:t xml:space="preserve">روایت </w:t>
      </w:r>
      <w:r>
        <w:rPr/>
        <w:t>7</w:t>
      </w:r>
      <w:bookmarkEnd w:id="23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40" w:name="__RefHeading___Toc1365297_2616395394"/>
      <w:bookmarkStart w:id="241" w:name="_Toc111"/>
      <w:bookmarkEnd w:id="240"/>
      <w:r>
        <w:rPr>
          <w:rtl w:val="true"/>
        </w:rPr>
        <w:t xml:space="preserve">روایت </w:t>
      </w:r>
      <w:r>
        <w:rPr/>
        <w:t>8</w:t>
      </w:r>
      <w:bookmarkEnd w:id="241"/>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بن عتبه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حسین علیه السلام بودم که علی بن الحسین علیهما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پیش خواند و محکم در آغوش گرفته و پیشانی‌اش را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 و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مرا در دل خطوری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 که ما هرگز آن روز را نبینیم، باید از که پیروی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پدر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سنی ندارد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در نه سالگی شایستگی پیشوایی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دریای دانش را می شکافد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42" w:name="__RefHeading___Toc1365299_2616395394"/>
      <w:bookmarkStart w:id="243" w:name="_Toc112"/>
      <w:bookmarkEnd w:id="242"/>
      <w:r>
        <w:rPr>
          <w:rtl w:val="true"/>
        </w:rPr>
        <w:t>بیان</w:t>
      </w:r>
      <w:bookmarkEnd w:id="243"/>
    </w:p>
    <w:p>
      <w:pPr>
        <w:pStyle w:val="BookText"/>
        <w:rPr/>
      </w:pPr>
      <w:r>
        <w:rPr>
          <w:rFonts w:ascii="IRNazanin" w:hAnsi="IRNazanin" w:eastAsia="IRNazanin"/>
          <w:color w:val="111111"/>
          <w:sz w:val="28"/>
          <w:sz w:val="28"/>
          <w:szCs w:val="28"/>
          <w:rtl w:val="true"/>
          <w:lang w:bidi="fa-IR"/>
        </w:rPr>
        <w:t xml:space="preserve">این که امام سجاد علیه السلام کم سن بود، با اخبار بسیاری که دلالت می کند امام چهارم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رضی الله عنه بزرگ تر بود،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 ابنه محمد دال بر این است که حضرت سجاد علیه السلام کودک نیست و الآن فرزندی دارد به نام محمد که به او اقتدا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در حالی که نه سال دارد، بیان حال برای امام باقرعلیه السلام است و مقصود آن است که قبل از امامت شایستگی پیشوایی دارد و شاید اشاره به قصه جابر داشته باشد،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ثم یطرق، یعنی سپس سکوت می کند و کلامی نمی گوید تا این که امام می شود و بعد از امامت، علم را می شکافد</w:t>
      </w:r>
      <w:r>
        <w:rPr>
          <w:rFonts w:eastAsia="IRNazanin" w:cs="IRNazanin"/>
          <w:color w:val="111111"/>
          <w:sz w:val="28"/>
          <w:szCs w:val="28"/>
          <w:rtl w:val="true"/>
          <w:lang w:bidi="fa-IR"/>
        </w:rPr>
        <w:t>.</w:t>
      </w:r>
    </w:p>
    <w:p>
      <w:pPr>
        <w:pStyle w:val="Heading5"/>
        <w:numPr>
          <w:ilvl w:val="4"/>
          <w:numId w:val="1"/>
        </w:numPr>
        <w:rPr/>
      </w:pPr>
      <w:bookmarkStart w:id="244" w:name="__RefHeading___Toc1365301_2616395394"/>
      <w:bookmarkStart w:id="245" w:name="_Toc113"/>
      <w:bookmarkEnd w:id="244"/>
      <w:r>
        <w:rPr>
          <w:rtl w:val="true"/>
        </w:rPr>
        <w:t xml:space="preserve">روایت </w:t>
      </w:r>
      <w:r>
        <w:rPr/>
        <w:t>9</w:t>
      </w:r>
      <w:bookmarkEnd w:id="2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حکیمه دختر حضرت جواد علیه السلام و خواهر حضرت امام علی النقی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شیعیان به که پناه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جده مادر </w:t>
      </w:r>
      <w:bookmarkStart w:id="246" w:name="pg16947_189751"/>
    </w:p>
    <w:p>
      <w:pPr>
        <w:pStyle w:val="BookText"/>
        <w:rPr/>
      </w:pPr>
      <w:bookmarkEnd w:id="246"/>
      <w:r>
        <w:rPr>
          <w:rFonts w:ascii="Amiri" w:hAnsi="Amiri" w:eastAsia="Amiri" w:cs="Amiri"/>
          <w:color w:val="111111"/>
          <w:sz w:val="28"/>
          <w:sz w:val="28"/>
          <w:szCs w:val="28"/>
          <w:rtl w:val="true"/>
          <w:lang w:bidi="ar-SA"/>
        </w:rPr>
        <w:t>مُحَمَّدٍ عليه السلام فَقُلْتُ لَهَا أَقْتَدِي بِمَنْ وَصِيَّتُهُ إِلَي امْرَأَةٍ فَقَالَتِ اقْتِدَاءً بِالْحُسَيْنِ بْنِ عَلِيٍّ عليه السلام وَ الْحُسَيْنُ بْنُ عَلِيٍّ عليه السلام أَوْصَي إِلَي أُخْتِهِ زَيْنَبَ بِنْتِ عَلِيٍّ فِي الظَّاهِرِ وَ كَانَ مَا يَخْرُجُ عَنْ عَلِيِّ بْنِ الْحُسَيْنِ عليه السلام مِنْ عِلْمٍ يُنْسَبُ إِلَي زَيْنَبَ سَتْراً عَلَي عَلِيِّ بْنِ الْحُسَيْنِ عليه السلام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365303_2616395394"/>
      <w:bookmarkStart w:id="248" w:name="_Toc114"/>
      <w:bookmarkEnd w:id="247"/>
      <w:r>
        <w:rPr>
          <w:rtl w:val="true"/>
        </w:rPr>
        <w:t>أقول</w:t>
      </w:r>
      <w:bookmarkEnd w:id="248"/>
    </w:p>
    <w:p>
      <w:pPr>
        <w:pStyle w:val="BookText"/>
        <w:rPr/>
      </w:pPr>
      <w:r>
        <w:rPr>
          <w:rFonts w:ascii="Amiri" w:hAnsi="Amiri" w:eastAsia="Amiri" w:cs="Amiri"/>
          <w:color w:val="111111"/>
          <w:sz w:val="28"/>
          <w:sz w:val="28"/>
          <w:szCs w:val="28"/>
          <w:rtl w:val="true"/>
          <w:lang w:bidi="ar-SA"/>
        </w:rPr>
        <w:t>تمامه في كتاب الغيبة</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365305_2616395394"/>
      <w:bookmarkStart w:id="250" w:name="_Toc115"/>
      <w:bookmarkEnd w:id="249"/>
      <w:r>
        <w:rPr>
          <w:rtl w:val="true"/>
        </w:rPr>
        <w:t xml:space="preserve">باب </w:t>
      </w:r>
      <w:r>
        <w:rPr/>
        <w:t>3</w:t>
      </w:r>
      <w:r>
        <w:rPr>
          <w:rtl w:val="true"/>
        </w:rPr>
        <w:t xml:space="preserve"> </w:t>
      </w:r>
      <w:r>
        <w:rPr>
          <w:rtl w:val="true"/>
        </w:rPr>
        <w:t>معجزاته و معالي أموره و غرائب شأنه صلوات الله عليه</w:t>
      </w:r>
      <w:bookmarkEnd w:id="250"/>
    </w:p>
    <w:p>
      <w:pPr>
        <w:pStyle w:val="Heading4"/>
        <w:numPr>
          <w:ilvl w:val="3"/>
          <w:numId w:val="1"/>
        </w:numPr>
        <w:rPr/>
      </w:pPr>
      <w:bookmarkStart w:id="251" w:name="__RefHeading___Toc1365307_2616395394"/>
      <w:bookmarkStart w:id="252" w:name="_Toc116"/>
      <w:bookmarkEnd w:id="251"/>
      <w:r>
        <w:rPr>
          <w:rtl w:val="true"/>
        </w:rPr>
        <w:t>الأخبار</w:t>
      </w:r>
      <w:bookmarkEnd w:id="252"/>
    </w:p>
    <w:p>
      <w:pPr>
        <w:pStyle w:val="Heading5"/>
        <w:numPr>
          <w:ilvl w:val="4"/>
          <w:numId w:val="1"/>
        </w:numPr>
        <w:rPr/>
      </w:pPr>
      <w:bookmarkStart w:id="253" w:name="__RefHeading___Toc1365309_2616395394"/>
      <w:bookmarkStart w:id="254" w:name="_Toc117"/>
      <w:bookmarkEnd w:id="253"/>
      <w:r>
        <w:rPr>
          <w:rtl w:val="true"/>
        </w:rPr>
        <w:t>«</w:t>
      </w:r>
      <w:r>
        <w:rPr/>
        <w:t>1</w:t>
      </w:r>
      <w:r>
        <w:rPr>
          <w:rtl w:val="true"/>
        </w:rPr>
        <w:t>»</w:t>
      </w:r>
      <w:bookmarkEnd w:id="2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الْمُفَسِّرُ عَنْ جَعْفَرِ بْنِ أَحْمَدَ عَنْ مُحَمَّدِ بْنِ عَبْدِ اللَّهِ بْنِ يَزِيدَ الْمُقْرِي 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عليهما السلام فَجَاءَهُ رَجُلٌ مِنْ أَصْحَابِهِ فَقَالَ لَهُ عَلِيُّ بْنُ الْحُسَيْنِ عليهما السلام مَا خَبَرُكَ أَيُّهَا الرَّجُلُ فَقَالَ الرَّجُلُ خَبَرِي يَا ابْنَ رَسُولِ اللَّهِ أَنِّي أَصْبَحْتُ وَ عَلَيَّ أَرْبَعُمِائَةِ دِينَارٍ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عِنْدِي لَهَا وَ لِي عِيَالٌ ثِقَالٌ لَيْسَ لِي مَا أَعُودُ عَلَيْهِمْ بِهِ قَالَ فَبَكَي عَلِيُّ بْنُ الْحُسَيْنِ عليهما السلام بُكَاءً شَدِيداً فَقُلْتُ لَهُ مَا يُبْكِيكَ يَا ابْنَ رَسُولِ اللَّهِ فَقَالَ وَ هَلْ يُعَدُّ الْبُكَاءُ إِلَّا لِلْمَصَائِبِ وَ الْمِحَنِ الْكِبَارِ قَالُوا كَذَلِكَ يَا ابْنَ رَسُولِ اللَّهِ قَالَ فَأَيَّةُ مِحْنَةٍ وَ مُصِيبَةٍ أَعْظَمُ عَلَي حُرٍّ مُؤْمِنٍ مِنْ أَنْ يَرَي بِأَخِيهِ الْمُؤْمِنِ خَلَّةً فَلَا يُمْكِنَهُ سَدُّهَا وَ يُشَاهِدَهُ عَلَي فَاقَةٍ فَلَا يُطِيقَ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فَتَفَرَّقُوا عَنْ مَجْلِسِهِمْ ذَلِكَ فَقَالَ بَعْضُ الْمُخَالِفِينَ وَ هُوَ يَطْعَنُ عَلَي عَلِيِّ بْنِ الْحُسَيْنِ عليهما السلام عَجَباً لِهَؤُلَاءِ يَدَّعُونَ مَرَّةً أَنَّ السَّمَاءَ وَ الْأَرْضَ وَ كُلَّ شَيْ‌ءٍ يُطِيعُهُمْ وَ أَنَّ اللَّهَ لَا يَرُدُّهُمْ عَنْ شَيْ‌ءٍ مِنْ طَلِبَاتِهِمْ ثُمَّ يَعْتَرِفُونَ أُخْرَي بِالْعَجْزِ عَنْ إِصْلَاحِ حَالِ خَوَاصِّ إِخْوَانِهِمْ فَاتَّصَلَ ذَلِكَ بِالرَّجُلِ صَاحِبِ الْقِصَّةِ فَجَاءَ إِلَي عَلِيِّ بْنِ الْحُسَيْنِ عليهما السلام فَقَالَ لَهُ يَا ابْنَ رَسُولِ اللَّهِ بَلَغَنِي عَنْ</w:t>
      </w:r>
    </w:p>
    <w:p>
      <w:pPr>
        <w:pStyle w:val="BookText"/>
        <w:rPr/>
      </w:pPr>
      <w:r>
        <w:rPr>
          <w:rFonts w:ascii="IRNazanin" w:hAnsi="IRNazanin" w:eastAsia="IRNazanin"/>
          <w:color w:val="111111"/>
          <w:sz w:val="28"/>
          <w:sz w:val="28"/>
          <w:szCs w:val="28"/>
          <w:rtl w:val="true"/>
          <w:lang w:bidi="fa-IR"/>
        </w:rPr>
        <w:t>پدرم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زنی وصیت کرده پیروی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حضرت حسین علیه السلام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به خواهرش زینب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هر علم و دانشی که افشا می شد را به حضرت زینب نسبت می دادند تا با این کار حفظ جان حضرت زین العابدین علیه السلام شود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55" w:name="__RefHeading___Toc1365311_2616395394"/>
      <w:bookmarkStart w:id="256" w:name="_Toc118"/>
      <w:bookmarkEnd w:id="255"/>
      <w:r>
        <w:rPr>
          <w:rtl w:val="true"/>
        </w:rPr>
        <w:t>می گویم</w:t>
      </w:r>
      <w:bookmarkEnd w:id="256"/>
    </w:p>
    <w:p>
      <w:pPr>
        <w:pStyle w:val="BookText"/>
        <w:rPr/>
      </w:pPr>
      <w:r>
        <w:rPr>
          <w:rFonts w:ascii="IRNazanin" w:hAnsi="IRNazanin" w:eastAsia="IRNazanin"/>
          <w:color w:val="111111"/>
          <w:sz w:val="28"/>
          <w:sz w:val="28"/>
          <w:szCs w:val="28"/>
          <w:rtl w:val="true"/>
          <w:lang w:bidi="fa-IR"/>
        </w:rPr>
        <w:t xml:space="preserve">این حدیث به طور کامل در کتاب غیبت خواهد آمد </w:t>
      </w:r>
      <w:r>
        <w:rPr>
          <w:rFonts w:eastAsia="IRNazanin" w:cs="IRNazanin"/>
          <w:color w:val="111111"/>
          <w:sz w:val="28"/>
          <w:szCs w:val="28"/>
          <w:rtl w:val="true"/>
          <w:lang w:bidi="fa-IR"/>
        </w:rPr>
        <w:t>.</w:t>
      </w:r>
    </w:p>
    <w:p>
      <w:pPr>
        <w:pStyle w:val="Heading3"/>
        <w:numPr>
          <w:ilvl w:val="2"/>
          <w:numId w:val="1"/>
        </w:numPr>
        <w:rPr/>
      </w:pPr>
      <w:bookmarkStart w:id="257" w:name="__RefHeading___Toc1365313_2616395394"/>
      <w:bookmarkStart w:id="258" w:name="_Toc119"/>
      <w:bookmarkEnd w:id="257"/>
      <w:r>
        <w:rPr>
          <w:rtl w:val="true"/>
        </w:rPr>
        <w:t xml:space="preserve">باب سوم </w:t>
      </w:r>
      <w:r>
        <w:rPr>
          <w:rtl w:val="true"/>
        </w:rPr>
        <w:t xml:space="preserve">: </w:t>
      </w:r>
      <w:r>
        <w:rPr>
          <w:rtl w:val="true"/>
        </w:rPr>
        <w:t>معجزات و امور والای امام سجاد علیه السلام و شئون عجیب ایشان</w:t>
      </w:r>
      <w:bookmarkEnd w:id="258"/>
    </w:p>
    <w:p>
      <w:pPr>
        <w:pStyle w:val="Heading4"/>
        <w:numPr>
          <w:ilvl w:val="3"/>
          <w:numId w:val="1"/>
        </w:numPr>
        <w:rPr/>
      </w:pPr>
      <w:bookmarkStart w:id="259" w:name="__RefHeading___Toc1365315_2616395394"/>
      <w:bookmarkStart w:id="260" w:name="_Toc120"/>
      <w:bookmarkEnd w:id="259"/>
      <w:r>
        <w:rPr>
          <w:rtl w:val="true"/>
        </w:rPr>
        <w:t>روایات</w:t>
      </w:r>
      <w:bookmarkEnd w:id="260"/>
    </w:p>
    <w:p>
      <w:pPr>
        <w:pStyle w:val="Heading5"/>
        <w:numPr>
          <w:ilvl w:val="4"/>
          <w:numId w:val="1"/>
        </w:numPr>
        <w:rPr/>
      </w:pPr>
      <w:bookmarkStart w:id="261" w:name="__RefHeading___Toc1365317_2616395394"/>
      <w:bookmarkStart w:id="262" w:name="_Toc121"/>
      <w:bookmarkEnd w:id="261"/>
      <w:r>
        <w:rPr>
          <w:rtl w:val="true"/>
        </w:rPr>
        <w:t xml:space="preserve">روایت </w:t>
      </w:r>
      <w:r>
        <w:rPr/>
        <w:t>1</w:t>
      </w:r>
      <w:bookmarkEnd w:id="2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 بن الحسین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وارد شد، 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گرفتار چهار صد دینار قرضی هستم که راهی برای پرداخت آن ندارم زیرا عیال وارم و مخارج ایشان را نمی توانم تامین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به شدت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برای مصائب و گرفتاریهای بزرگ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مصیبت از این بزرگتر که مؤمن حرّ برادر خود را گرفتار ببیند و نتواند رفع گرفتاریش را بنماید یا او را مبتلا به فقر و تنگدستی بیابد ولی امکان رفع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 اطرافیان امام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مخالفین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این خانواده که ادعا می کنند هر چه در زمین و آسمان است مطیع آنها است و خداوند درخواست آنها را رد نمی کند و باز اعتراف می کنند که نمی توانند رفع گرفتاری از یک مؤمن خاص خود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همان کسی که مقروض بود رسید؛ خدمت زین العابدین علیه السلام رسیده و 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فُلَانٍ كَذَا وَ كَذَا وَ كَانَ ذَلِكَ أَغْلَظَ عَلَيَّ مِنْ مِحْنَتِي فَقَالَ عَلِيُّ بْنُ الْحُسَيْنِ عليهما السلام فَقَدْ أَذِنَ اللَّهُ فِي فَرَجِكَ يَا فُلَانَةُ احْمِلِي سَحُورِي وَ فَطُورِي فَحَمَلَتْ قُرْصَتَيْنِ فَقَالَ عَلِيُّ بْنُ الْحُسَيْنِ عليهما السلام لِلرَّجُلِ خُذْهُمَا فَلَيْسَ عِنْدَنَا غَيْرُهُمَا فَإِنَّ اللَّهَ يَكْشِفُ عَنْكَ بِهِمَا وَ يُنِيلُكَ خَيْراً وَاسِعاً مِنْهُمَا فَأَخَذَهُمَا الرَّجُلُ وَ 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مَا يَصْنَعُ بِهِمَا يَتَفَكَّرُ فِي ثِقَلِ دَيْنِهِ وَ سُوءِ حَالِ عِيَالِهِ وَ يُوَسْوِسُ إِلَيْهِ الشَّيْطَانُ أَيْنَ مَوْقِعُ هَاتَيْنِ مِنْ حَاجَتِكَ فَمَرَّ بِسَمَّاكٍ قَدْ بَارَتْ عَلَيْهِ سمكة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أَرَاحَتْ فَقَالَ لَهُ سَمَكَتُكَ هَذِهِ بَائِرَةٌ عَلَيْكَ وَ إِحْدَي قُرْصَتَيَّ هَاتَيْنِ بَائِرَةٌ عَلَيَّ فَهَلْ لَكَ أَنْ تُعْطِيَنِي سَمَكَتَكَ الْبَائِرَةَ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قُرْصَتِي هَذِهِ الْبَائِرَةَ فَقَالَ نَعَمْ فَأَعْطَاهُ السَّمَكَةَ وَ أَخَذَ الْقُرْصَةَ ثُمَّ مَرَّ بِرَجُلٍ مَعَهُ مِلْحٌ قَلِيلٌ مَزْهُودٌ فِيهِ فَقَالَ هَلْ لَكَ أَنْ تُعْطِيَنِي مِلْحَكَ هَذَا الْمَزْهُودَ فِيهِ بِقُرْصَتِي هَذِهِ الْمَزْهُودِ فِيهَا قَالَ نَعَمْ فَفَعَلَ فَجَاءَ الرَّجُلُ بِالسَّمَكَةِ وَ الْمِلْحِ فَقَالَ أُصْلِحُ هَذِهِ بِهَذَا فَلَمَّا شَقَّ بَطْنَ السَّمَكَةِ وَجَدَ فِيهِ لُؤْلُؤَتَيْنِ فَاخِرَتَيْنِ فَحَمِدَ اللَّهَ عَلَيْهِمَا فَبَيْنَمَا هُوَ فِي سُرُورِهِ ذَلِكَ إِذْ قُرِعَ بَابُهُ فَخَرَجَ يَنْظُرُ مَنْ بِالْبَابِ فَإِذَا صَاحِبُ السَّمَكَةِ وَ صَاحِبُ الْمِلْحِ قَدْ جَاءَا يَقُولُ كُلُّ وَاحِدٍ مِنْهُمَا لَهُ يَا عَبْدَ اللَّهِ جَهَدْنَا أَنْ نَأْكُلَ نَحْنُ أَوْ أَحَدٌ مِنْ عِيَالِنَا هَذَا الْقُرْصَ فَلَمْ تَعْمَلْ فِيهِ أَسْنَانُنَا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نَظُنُّكَ إِلَّا وَ قَدْ تَنَاهَيْتَ فِي سُوءِ الْحَالِ وَ مَرَنْتَ عَلَي الشَّقَاءِ قَدْ رَدَدْنَا إِلَيْكَ هَذَا الْخُبْزَ وَ طَيَّبْنَا لَكَ مَا أَخَذْتَهُ مِنَّا فَأَخَذَ الْقُرْصَتَيْنِ مِنْهُمَا فَلَمَّا اسْتَقَرَّ بَعْدَ انْصِرَافِهِمَا عَنْهُ قُرِعَ بَابُهُ فَإِذَا رَسُولُ عَلِيِّ بْنِ الْحُسَيْنِ عليهما السلام فَدَخَلَ فَقَالَ إِنَّهُ يَقُولُ لَكَ إِنَّ اللَّهَ قَدْ أَتَاكَ بِالْفَرَجِ فَارْدُدْ إِلَيْنَا طَعَامَنَا فَإِنَّهُ لَا يَأْكُلُهُ غَيْرُنَا وَ بَاعَ الرَّجُلُ اللُّؤْلُؤَتَيْنِ بِمَالٍ عَظِيمٍ قَضَي مِنْهُ دَيْنَهُ وَ حَسُنَتْ بَعْدَ ذَلِكَ حَالُهُ فَقَالَ بَعْضُ الْمُخَالِفِينَ مَا أَشَدَّ هَذَا التَّفَاوُتَ بَيْنَا عَلِيُّ بْنُ الْحُسَيْنِ لَا يَقْدِرُ أَنْ يَسُدَّ مِنْهُ فَاقَةً إِذْ أَغْنَاهُ هَذَا الْغَنَاءَ الْعَظِيمَ كَيْفَ يَكُونُ هَذَا وَ كَيْفَ يَعْجِزُ عَنْ سَدِّ الْفَاقَةِ مَنْ يَقْدِرُ عَلَي هَذَا الْغَنَاءِ الْعَظِيمِ فَقَالَ عَلِيُّ بْنُ الْحُسَيْنِ عليهما السلام هَكَذَا قَالَتْ قُرَيْشٌ لِلنَّبِيِّ ص كَيْفَ يَمْضِي إِلَي بَيْتِ الْمَقْدِسِ وَ يُشَاهِدُ مَا فِيهِ مِنْ آثَارِ الْأَنْبِيَاءِ مِنْ مَكَّةَ وَ يَرْجِعُ إِلَيْهَا فِي لَيْلَةٍ وَاحِدَةٍ مَنْ لَا يَقْدِرُ أَنْ يَبْلُغَ مِنْ مَكَّةَ إِلَي الْمَدِينَةِ إِلَّا فِي اثْنَيْ عَشَرَ يَوْماً وَ ذَلِكَ حِينَ هَاجَرَ مِنْهَا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و فلانی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آنها بر من از فقرم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گشایش برای تو داد، بعد رو به کنیزی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و سحری مرا بیاور، کنیز دو گرده 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گرده نان را بگیر که دیگر چیزی پیش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همین دو گرده، گشایش خوبی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گرده را گرفت و وارد بازار شد و نمی‌دانست آنها را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قرض و خرج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او را وسوسه می کرد که این دو گرده نان چگونه می تواند رفع ناراحتی تو را بنماید، در این موقع به ماهی فروشی برخورد که یک ماهی گندیده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پیش تو مانده و این گرده نان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گرده نان را بگیری و همان ماهی مانده را بدهی؟ ماهی فروشی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گرفت و ماهی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مردی برخورد که نمک نامرغوبی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این نان خشک را بگیری و همان نمک نامرغوب را بدهی؟ قبول کرد، آن مرد ماهی و نمک را به خانه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را با نمک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شکم ماهی را شکافت، دو مروارید غلتان درون او یافت و سپاس خدای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که شاد و خرم بود، ناگهان درب خانه به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رفت تا ببیند کیست، دید صاحب ماهی و صاحب نمک هر دو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خانواده‌مان هر چه کوشش کردیم این نان را بخوریم دندان به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تو خیلی گرفتار و مبتلا هستی، نان را برای خودت آوردیم و آنچه در مقابلش از ما گرفته‌ای،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نان را از آنها گرفت؛ پس از رفتن آنها درب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فرستاده حضرت زین العابدین علیه السلام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آرزویت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نان ما را برگردان که کسی جز ما نمی تواند آن نان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مروارید را به قیمت گزافی فروخت و قرضش را پرداخت و وضع مالی‌اش بسیار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مخالفین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اختلافی بین این دو حالت است که علی بن الحسین علیهما السلام مدعی است نمی تواند رفع تنگدستی از دوستش بنماید ولی او را دارای ثروتی عظیم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نیز همین سخن را به پیغمبر صلی الله علیه و آله می گفتند که چگونه کسی که در موقع هجرت از مکه تا مدینه را به دوازده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 کند، می تواند در یک شب به بیت المقدس برود و در آنجا آثار پیمبران را مشاهده کند</w:t>
      </w:r>
      <w:r>
        <w:rPr>
          <w:rFonts w:eastAsia="IRNazanin" w:cs="IRNazanin"/>
          <w:color w:val="111111"/>
          <w:sz w:val="28"/>
          <w:szCs w:val="28"/>
          <w:rtl w:val="true"/>
          <w:lang w:bidi="fa-IR"/>
        </w:rPr>
        <w:t xml:space="preserve">. </w:t>
      </w:r>
      <w:bookmarkStart w:id="263" w:name="pg16947_189756"/>
    </w:p>
    <w:p>
      <w:pPr>
        <w:pStyle w:val="BookText"/>
        <w:rPr/>
      </w:pPr>
      <w:bookmarkEnd w:id="263"/>
      <w:r>
        <w:rPr>
          <w:rFonts w:ascii="Amiri" w:hAnsi="Amiri" w:eastAsia="Amiri" w:cs="Amiri"/>
          <w:color w:val="111111"/>
          <w:sz w:val="28"/>
          <w:sz w:val="28"/>
          <w:szCs w:val="28"/>
          <w:rtl w:val="true"/>
          <w:lang w:bidi="ar-SA"/>
        </w:rPr>
        <w:t>ثُمَّ قَالَ عَلِيُّ بْنُ الْحُسَيْنِ عليهما السلام جَهِلُوا وَ اللَّهِ أَمْرَ اللَّهِ وَ أَمْرَ أَوْلِيَائِهِ مَعَهُ إِنَّ الْمَرَاتِبَ الرَّفِيعَةَ لَا تُنَالُ إِلَّا بِالتَّسْلِيمِ لِلَّهِ جَلَّ ثَنَاؤُهُ وَ تَرْكِ الِاقْتِرَاحِ عَلَيْهِ وَ الرِّضَا بِمَا يُدَبِّرُهُمْ بِهِ إِنَّ أَوْلِيَاءَ اللَّهِ صَبَرُوا عَلَي الْمِحَنِ وَ الْمَكَارِهِ صَبْراً لَمْ يُسَاوِهِمْ فِيهِ غَيْرُهُمْ فَجَازَاهُمُ اللَّهُ عَزَّ وَ جَلَّ بِأَنْ أَوْجَبَ لَهُمْ نُجْحَ جَمِيعِ طَلِبَاتِهِمْ لَكِنَّهُمْ مَعَ ذَلِكَ لَا يُرِيدُونَ مِنْهُ إِلَّا مَا يُرِيدُهُ لَهُمْ‌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365319_2616395394"/>
      <w:bookmarkStart w:id="265" w:name="_Toc122"/>
      <w:bookmarkEnd w:id="264"/>
      <w:r>
        <w:rPr>
          <w:rtl w:val="true"/>
        </w:rPr>
        <w:t>توضيح</w:t>
      </w:r>
      <w:bookmarkEnd w:id="265"/>
    </w:p>
    <w:p>
      <w:pPr>
        <w:pStyle w:val="BookText"/>
        <w:rPr/>
      </w:pPr>
      <w:r>
        <w:rPr>
          <w:rFonts w:ascii="Amiri" w:hAnsi="Amiri" w:eastAsia="Amiri" w:cs="Amiri"/>
          <w:color w:val="111111"/>
          <w:sz w:val="28"/>
          <w:sz w:val="28"/>
          <w:szCs w:val="28"/>
          <w:rtl w:val="true"/>
          <w:lang w:bidi="ar-SA"/>
        </w:rPr>
        <w:t>يقال للشي‌ء أروح و أراح إذا تغيرت ريحه و مرن علي الشي‌ء تعوده و الشقاء المشقة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الشَّيْخُ جَعْفَرُ بْنُ نَمَاءٍ فِي كِتَابِ أَحْوَالِ الْمُخْتَارِ عَنْ أَبِي بُجَيْرٍ عَالِمِ الْأَهْوَازِ وَ كَانَ يَقُولُ بِإِمَامَةِ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إِمَامِي وَ كُنْتُ يَوْماً عِنْدَهُ فَمَرَّ بِهِ غُلَامٌ شَابٌّ فَسَلَّمَ عَلَيْهِ فَقَامَ فَتَلَقَّاهُ وَ قَبَّلَ مَا بَيْنَ عَيْنَيْهِ وَ خَاطَبَهُ بِالسِّيَادَةِ وَ مَضَي الْغُلَامُ وَ عَادَ مُحَمَّدٌ إِلَي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عِنْدَ اللَّهِ أَحْتَسِبُ عَنَايَ فَقَالَ وَ كَيْفَ ذَاكَ قُلْتُ لِأَنَّا نَعْتَقِدُ أَنَّكَ الْإِمَامُ الْمُفْتَرَضُ الطَّاعَةُ تَقُومُ تَتَلَقَّي هَذَا الْغُلَامَ وَ تَقُولُ لَهُ يَا سَيِّدِي فَقَالَ نَعَمْ هُوَ وَ اللَّهِ إِمَامِي فَقُلْتُ وَ مَنْ هَذَا قَالَ عَلِيٌّ ابْنُ أَخِيَ الْحُسَيْنِ عليه السلام اعْلَمْ أَنِّي نَازَعْتُهُ الْإِمَامَةَ وَ نَازَعَنِي فَقَالَ لِي أَ تَرْضَي بِالْحَجَرِ الْأَسْوَدِ حَكَماً بَيْنِي وَ بَيْنَكَ فَقُلْتُ وَ كَيْفَ نَحْتَكِمُ إِلَي حَجَرٍ جَمَادٍ فَقَالَ إِنَّ إِمَاماً لَا يُكَلِّمُهُ الْجَمَادُ فَلَيْسَ بِإِمَامٍ فَاسْتَحْيَيْتُ مِنْ ذَلِكَ وَ قُلْتُ بَيْنِي وَ بَيْنَكَ الْحَجَرُ الْأَسْوَدُ فَقَصَدْنَا الْحَجَرَ وَ صَلَّي وَ صَلَّيْتُ وَ تَقَدَّمَ إِلَيْهِ وَ قَالَ أَسْأَلُكَ بِالَّذِي أَوْدَعَكَ مَوَاثِيقَ الْعِبَادِ لِتَشْهَدَ لَهُمْ بِالْمُوَافَاةِ إِلَّا أَخْبَرْتَنَا مَنِ الْإِمَامُ مِنَّا فَنَطَقَ وَ اللَّهِ الْحَجَرُ وَ قَالَ يَا مُحَمَّدُ سَلِّمِ الْأَمْرَ إِلَي ابْنِ أَخِيكَ فَهُوَ أَحَقُّ بِهِ مِنْكَ وَ هُوَ إِمَامُكَ وَ تَحَلْحَلَ‌</w:t>
      </w:r>
      <w:r>
        <w:rPr>
          <w:rStyle w:val="FootnoteAnchor"/>
          <w:rtl w:val="true"/>
        </w:rPr>
        <w:footnoteReference w:id="111"/>
      </w:r>
      <w:r>
        <w:rPr>
          <w:rFonts w:ascii="Amiri" w:hAnsi="Amiri" w:eastAsia="Amiri" w:cs="Amiri"/>
          <w:color w:val="111111"/>
          <w:sz w:val="28"/>
          <w:sz w:val="28"/>
          <w:szCs w:val="28"/>
          <w:rtl w:val="true"/>
          <w:lang w:bidi="ar-SA"/>
        </w:rPr>
        <w:t>حَتَّي ظَنَنْتُهُ يَسْقُطُ فَأَذْعَنْتُ بِإِمَامَتِهِ وَ دِنْتُ لَهُ بِفَرْضِ طَاعَتِهِ قَالَ أَبُو بُجَيْرٍ فَانْصَرَفْتُ مِنْ عِنْدِهِ وَ قَدْ دِنْتُ بِإِمَامَةِ عَلِيِّ بْنِ الْحُسَيْنِ عليهما السلام وَ تَرَكْتُ</w:t>
      </w:r>
    </w:p>
    <w:p>
      <w:pPr>
        <w:pStyle w:val="BookText"/>
        <w:rPr/>
      </w:pPr>
      <w:r>
        <w:rPr>
          <w:rFonts w:ascii="IRNazanin" w:hAnsi="IRNazanin" w:eastAsia="IRNazanin"/>
          <w:color w:val="111111"/>
          <w:sz w:val="28"/>
          <w:sz w:val="28"/>
          <w:szCs w:val="28"/>
          <w:rtl w:val="true"/>
          <w:lang w:bidi="fa-IR"/>
        </w:rPr>
        <w:t>سپس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کار خدا و دوستان خدا با او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مقامهای بلند نمی توان رسید مگر با تسلیم در مقابل خدا و ترک اظهار نظر، و رضا به آنچه او صلاح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بر گرفتاریها و ناراحتیها صبر می کنند و دیگران چنین صبری ندارند و خداوند در مقابل این شکیبایی، آنها را به تمام آرزوهایشان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آنها جز خواست خدا را نمی خواهند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66" w:name="__RefHeading___Toc1365321_2616395394"/>
      <w:bookmarkStart w:id="267" w:name="_Toc123"/>
      <w:bookmarkEnd w:id="266"/>
      <w:r>
        <w:rPr>
          <w:rtl w:val="true"/>
        </w:rPr>
        <w:t>بیان</w:t>
      </w:r>
      <w:bookmarkEnd w:id="267"/>
    </w:p>
    <w:p>
      <w:pPr>
        <w:pStyle w:val="BookText"/>
        <w:rPr/>
      </w:pPr>
      <w:r>
        <w:rPr>
          <w:rFonts w:ascii="IRNazanin" w:hAnsi="IRNazanin" w:eastAsia="IRNazanin"/>
          <w:color w:val="111111"/>
          <w:sz w:val="28"/>
          <w:sz w:val="28"/>
          <w:szCs w:val="28"/>
          <w:rtl w:val="true"/>
          <w:lang w:bidi="fa-IR"/>
        </w:rPr>
        <w:t>عبارت أروح و أراح یعنی بوی آن تغییر کرد و عبارت مرن علی شیء یعنی آن را پس آورد و کلمه شقاء، مشقت و سختی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بن نماء در کتاب احوال مختار از ابی بحیر عالم اهواز که معتقد به امامت محمد بن حنفیه بود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روزی به ملاقات امامم نائل آمدم و تمام آن روز را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نورس از مقابل او 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جای حرکت کرد و پیشانی او را بوسید و با کمال تواضع و کوچکی، پیوسته او را آقای من خطاب می کرد؛ جوان رفت، و محمد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پیش آمدی چگونه می توان صبر کرد؟ محمد بن حنفیه پرسید چه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تو امامی و پیروی از تو واجب است، ولی از جای حرکت می کنی و این جوان را چنان احترام می کنی و به او آقای من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در مورد امامت اختلاف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حجر الاسود حاکم بین من و تو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قضاوت پیش سنگی بی روح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سنگ با او سخن نگوید،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خجالت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حجر الاسود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کنار آن سنگ و هر دو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کسی که عهد نامه بندگان را در نزد تو نهاده تا گواه بر انجام آن پیمان باشی، بگو ببینم کدام یک از ما دو نفر امام هستیم؟ سنگ به سخن در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پسر برادرت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مقام امامت است و امام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محل خود حرکتی کرد، به طوری که خیال کردم خواهد افتاد، به امامت او اعتراف نمودم و اطاعت او را واجب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بحیر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ساعت به امامت حضرت زین العابدین علیه السلام معتقد شدم</w:t>
      </w:r>
      <w:bookmarkStart w:id="268" w:name="pg16947_189758"/>
    </w:p>
    <w:p>
      <w:pPr>
        <w:pStyle w:val="BookText"/>
        <w:rPr/>
      </w:pPr>
      <w:bookmarkEnd w:id="268"/>
      <w:r>
        <w:rPr>
          <w:rFonts w:ascii="Amiri" w:hAnsi="Amiri" w:eastAsia="Amiri" w:cs="Amiri"/>
          <w:color w:val="111111"/>
          <w:sz w:val="28"/>
          <w:sz w:val="28"/>
          <w:szCs w:val="28"/>
          <w:rtl w:val="true"/>
          <w:lang w:bidi="ar-SA"/>
        </w:rPr>
        <w:t>الْقَوْلَ بِالْكَيْسَانِيَّةِ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365323_2616395394"/>
      <w:bookmarkStart w:id="270" w:name="_Toc124"/>
      <w:bookmarkEnd w:id="269"/>
      <w:r>
        <w:rPr>
          <w:rtl w:val="true"/>
        </w:rPr>
        <w:t>«</w:t>
      </w:r>
      <w:r>
        <w:rPr/>
        <w:t>2</w:t>
      </w:r>
      <w:r>
        <w:rPr>
          <w:rtl w:val="true"/>
        </w:rPr>
        <w:t>»</w:t>
      </w:r>
      <w:bookmarkEnd w:id="27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الْقَاسِمِ بْنِ مُحَمَّدٍ عَنْ سُلَيْمَانَ بْنِ دِينَارٍ عَنْ عَبْدِ اللَّهِ بْنِ عَطَاءٍ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فِي الْمَسْجِدِ فَمَرَّ عُمَرُ بْنُ عَبْدِ الْعَزِيزِ عَلَيْهِ شِرَاكَا فِضَّةٍ</w:t>
      </w:r>
      <w:r>
        <w:rPr>
          <w:rStyle w:val="FootnoteAnchor"/>
          <w:rtl w:val="true"/>
        </w:rPr>
        <w:footnoteReference w:id="114"/>
      </w:r>
      <w:r>
        <w:rPr>
          <w:rFonts w:ascii="Amiri" w:hAnsi="Amiri" w:eastAsia="Amiri" w:cs="Amiri"/>
          <w:color w:val="111111"/>
          <w:sz w:val="28"/>
          <w:sz w:val="28"/>
          <w:szCs w:val="28"/>
          <w:rtl w:val="true"/>
          <w:lang w:bidi="ar-SA"/>
        </w:rPr>
        <w:t>وَ كَانَ مِنْ أَحْسَنِ النَّاسِ وَ هُوَ شَابٌّ فَنَظَرَ إِلَيْهِ عَلِيُّ بْنُ الْحُسَيْنِ عليهما السلام فَقَالَ يَا عَبْدَ اللَّهِ بْنَ عَطَاءٍ أَ تَرَي هَذَا الْمُتْرَفَ إِنَّهُ لَنْ يَمُوتَ حَتَّي يَلِيَ النَّاسَ قَالَ قُلْتُ هَذَا الْفَاسِقُ قَالَ نَعَمْ فَلَا يَلْبَثُ فِيهِمْ إِلَّا يَسِيراً حَتَّي يَمُوتَ فَإِذَا هُوَ مَاتَ لَعَنَهُ أَهْلُ السَّمَاءِ وَ اسْتَغْفَرَ لَهُ أَهْلُ الْأَرْضِ‌</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365325_2616395394"/>
      <w:bookmarkStart w:id="272" w:name="_Toc125"/>
      <w:bookmarkEnd w:id="271"/>
      <w:r>
        <w:rPr>
          <w:rtl w:val="true"/>
        </w:rPr>
        <w:t>«</w:t>
      </w:r>
      <w:r>
        <w:rPr/>
        <w:t>3</w:t>
      </w:r>
      <w:r>
        <w:rPr>
          <w:rtl w:val="true"/>
        </w:rPr>
        <w:t>»</w:t>
      </w:r>
      <w:bookmarkEnd w:id="272"/>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عَلِيِّ بْنِ الْحَكَمِ عَنْ مَالِكِ 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فِي دَارِهِ وَ فِيهَا شَجَرَةٌ فِيهَا عَصَافِيرُ فَانْتَشَرَتِ الْعَصَافِيرُ وَ صَوَّتَتْ فَقَالَ يَا أَبَا حَمْزَةَ أَ تَدْرِي مَا تَقُولُ قُلْتُ لَا قَالَ تُقَدِّسُ رَبَّهَا وَ تَسْأَلُهُ قُوتَ يَوْمِهَا قَالَ ثُمَّ قَالَ يَا أَبَا حَمْزَةَ عُلِّمْنا مَنْطِقَ الطَّيْرِ وَ أُوتِينا مِنْ كُلِّ شَيْ‌ءٍ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365327_2616395394"/>
      <w:bookmarkStart w:id="274" w:name="_Toc126"/>
      <w:bookmarkEnd w:id="273"/>
      <w:r>
        <w:rPr>
          <w:rtl w:val="true"/>
        </w:rPr>
        <w:t>«</w:t>
      </w:r>
      <w:r>
        <w:rPr/>
        <w:t>4</w:t>
      </w:r>
      <w:r>
        <w:rPr>
          <w:rtl w:val="true"/>
        </w:rPr>
        <w:t>»</w:t>
      </w:r>
      <w:bookmarkEnd w:id="274"/>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الْأَوْلِيَاءِ بِالْإِسْنَادِ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365329_2616395394"/>
      <w:bookmarkStart w:id="276" w:name="_Toc127"/>
      <w:bookmarkEnd w:id="275"/>
      <w:r>
        <w:rPr>
          <w:rtl w:val="true"/>
        </w:rPr>
        <w:t>«</w:t>
      </w:r>
      <w:r>
        <w:rPr/>
        <w:t>5</w:t>
      </w:r>
      <w:r>
        <w:rPr>
          <w:rtl w:val="true"/>
        </w:rPr>
        <w:t>»</w:t>
      </w:r>
      <w:bookmarkEnd w:id="27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اللُّؤْلُؤِيِّ عَنْ أَحْمَدَ الْمِيثَمِيِّ عَنْ صَالِحٍ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عليهما السلام وَ عَصَافِيرُ عَلَي الْحَائِطِ قُبَالَتَهُ</w:t>
      </w:r>
    </w:p>
    <w:p>
      <w:pPr>
        <w:pStyle w:val="BookText"/>
        <w:rPr/>
      </w:pPr>
      <w:r>
        <w:rPr>
          <w:rFonts w:ascii="IRNazanin" w:hAnsi="IRNazanin" w:eastAsia="IRNazanin"/>
          <w:color w:val="111111"/>
          <w:sz w:val="28"/>
          <w:sz w:val="28"/>
          <w:szCs w:val="28"/>
          <w:rtl w:val="true"/>
          <w:lang w:bidi="fa-IR"/>
        </w:rPr>
        <w:t xml:space="preserve">و مذهب کیسانی را رها کردم </w:t>
      </w:r>
      <w:r>
        <w:rPr>
          <w:rFonts w:eastAsia="IRNazanin" w:cs="IRNazanin"/>
          <w:color w:val="111111"/>
          <w:sz w:val="28"/>
          <w:szCs w:val="28"/>
          <w:rtl w:val="true"/>
          <w:lang w:bidi="fa-IR"/>
        </w:rPr>
        <w:t>.</w:t>
      </w:r>
    </w:p>
    <w:p>
      <w:pPr>
        <w:pStyle w:val="Heading5"/>
        <w:numPr>
          <w:ilvl w:val="4"/>
          <w:numId w:val="1"/>
        </w:numPr>
        <w:rPr/>
      </w:pPr>
      <w:bookmarkStart w:id="277" w:name="__RefHeading___Toc1365331_2616395394"/>
      <w:bookmarkStart w:id="278" w:name="_Toc128"/>
      <w:bookmarkEnd w:id="277"/>
      <w:r>
        <w:rPr>
          <w:rtl w:val="true"/>
        </w:rPr>
        <w:t xml:space="preserve">روایت </w:t>
      </w:r>
      <w:r>
        <w:rPr/>
        <w:t>2</w:t>
      </w:r>
      <w:bookmarkEnd w:id="27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 تمیمی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خدمت علی بن الحسین علیهما السلام بودم که عمر بن عبد العزیز رد شد و نعلینی به پا داشت که بندهایش نقره‌ای بود، او از نیکوترین مردم و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نگاهی به او نموده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اسراف‌گر را ملاحظه می کنی؟ او نمی میرد تا این که به مقام فرمانروایی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فاسق؟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 حکومت او زیاد به طول نخواهد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اهل آسمان او را لعنت و اهل زمین برایش طلب آمرزش می کنند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79" w:name="__RefHeading___Toc1365333_2616395394"/>
      <w:bookmarkStart w:id="280" w:name="_Toc129"/>
      <w:bookmarkEnd w:id="279"/>
      <w:r>
        <w:rPr>
          <w:rtl w:val="true"/>
        </w:rPr>
        <w:t xml:space="preserve">روایت </w:t>
      </w:r>
      <w:r>
        <w:rPr/>
        <w:t>3</w:t>
      </w:r>
      <w:bookmarkEnd w:id="28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درختی بود که گنجشکها روی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پرواز نموده و صدایی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 می دانی چه گفتند؟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پروردگار نمودند و درخواست روزی امروز خود را کردند،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حمزه، خدا ما را به زبان پرندگان آشنا کرده و از هر چیزی به ما داده شده است</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281" w:name="__RefHeading___Toc1365335_2616395394"/>
      <w:bookmarkStart w:id="282" w:name="_Toc130"/>
      <w:bookmarkEnd w:id="281"/>
      <w:r>
        <w:rPr>
          <w:rtl w:val="true"/>
        </w:rPr>
        <w:t xml:space="preserve">روایت </w:t>
      </w:r>
      <w:r>
        <w:rPr/>
        <w:t>4</w:t>
      </w:r>
      <w:bookmarkEnd w:id="28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83" w:name="__RefHeading___Toc1365337_2616395394"/>
      <w:bookmarkStart w:id="284" w:name="_Toc131"/>
      <w:bookmarkEnd w:id="283"/>
      <w:r>
        <w:rPr>
          <w:rtl w:val="true"/>
        </w:rPr>
        <w:t xml:space="preserve">روایت </w:t>
      </w:r>
      <w:r>
        <w:rPr/>
        <w:t>5</w:t>
      </w:r>
      <w:bookmarkEnd w:id="28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را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سجاد علیه السلام بودم و گنجشکانی روی دیوار مقابل حضرت بودند </w:t>
      </w:r>
      <w:bookmarkStart w:id="285" w:name="pg16947_189760"/>
    </w:p>
    <w:p>
      <w:pPr>
        <w:pStyle w:val="BookText"/>
        <w:rPr/>
      </w:pPr>
      <w:bookmarkEnd w:id="285"/>
      <w:r>
        <w:rPr>
          <w:rFonts w:ascii="Amiri" w:hAnsi="Amiri" w:eastAsia="Amiri" w:cs="Amiri"/>
          <w:color w:val="111111"/>
          <w:sz w:val="28"/>
          <w:sz w:val="28"/>
          <w:szCs w:val="28"/>
          <w:rtl w:val="true"/>
          <w:lang w:bidi="ar-SA"/>
        </w:rPr>
        <w:t>يَصِحْنَ فَقَالَ يَا أَبَا حَمْزَةَ أَ تَدْرِي مَا يَقُلْنَ قَالَ يَتَحَدَّثْنَ أَنَّ لَهُنَّ وَقْتاً يَسْأَلْنَ فِيهِ قُوتَهُنَّ يَا أَبَا حَمْزَةَ لَا تَنَامَنَّ قَبْلَ طُلُوعِ الشَّمْسِ فَإِنِّي أَكْرَهُهَا لَكَ إِنَّ اللَّهَ يُقَسِّمُ فِي ذَلِكَ الْوَقْتِ أَرْزَاقَ الْعِبَادِ وَ عَلَي أَيْدِينَا يُجْرِيهَا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365339_2616395394"/>
      <w:bookmarkStart w:id="287" w:name="_Toc132"/>
      <w:bookmarkEnd w:id="286"/>
      <w:r>
        <w:rPr>
          <w:rtl w:val="true"/>
        </w:rPr>
        <w:t>«</w:t>
      </w:r>
      <w:r>
        <w:rPr/>
        <w:t>6</w:t>
      </w:r>
      <w:r>
        <w:rPr>
          <w:rtl w:val="true"/>
        </w:rPr>
        <w:t>»</w:t>
      </w:r>
      <w:bookmarkEnd w:id="287"/>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ابْنِ مَعْرُوفٍ عَنْ أَبِي الْقَاسِمِ الْكُوفِيِّ عَنْ مُحَمَّدِ بْنِ الْحَسَنِ عَنِ الْحَسَنِ بْنِ مُحَمَّدِ بْنِ عِمْرَانَ عَنْ زُرْعَةَ عَنْ سَمَاعَةَ عَنْ أَبِي بَصِيرٍ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عليهما السلام إِلَي مَكَّةَ فَلَمَّا رَحَلْنَا مِنَ الْأَبْوَاءِ</w:t>
      </w:r>
      <w:r>
        <w:rPr>
          <w:rStyle w:val="FootnoteAnchor"/>
          <w:rtl w:val="true"/>
        </w:rPr>
        <w:footnoteReference w:id="125"/>
      </w:r>
      <w:r>
        <w:rPr>
          <w:rFonts w:ascii="Amiri" w:hAnsi="Amiri" w:eastAsia="Amiri" w:cs="Amiri"/>
          <w:color w:val="111111"/>
          <w:sz w:val="28"/>
          <w:sz w:val="28"/>
          <w:szCs w:val="28"/>
          <w:rtl w:val="true"/>
          <w:lang w:bidi="ar-SA"/>
        </w:rPr>
        <w:t>كَانَ عَلَي رَاحِلَتِهِ وَ كُنْتُ أَمْشِي فَرَأَي غَنَماً وَ إِذَا نَعْجَةٌ قَدْ تَخَلَّفَتْ عَنِ الْغَنَمِ وَ هِيَ تَثْغُو ثُغَاءً شَدِيداً وَ تَلْتَفِتُ وَ إِذَا سَخْلَةٌ خَلْفَهَا تَثْغُو وَ تَشْتَدُّ فِي طَلَبِهَا وَ كُلَّمَا قَامَتِ السَّخْلَةُ ثَغَتِ النَّعْجَةُ فَتَتْبَعُهَا السَّخْلَةُ فَقَالَ عَلِيٌّ عليه السلام يَا عَبْدَ الْعَزِيزِ أَ تَدْرِي مَا قَالَتِ النَّعْجَةُ قَالَ قُلْتُ لَا وَ اللَّهِ مَا أَدْرِي قَالَ فَإِنَّهَا قَالَتْ الْحَقِي بِالْغَنَمِ فَإِنَّ أُخْتَهَا عَامَ أَوَّلَ تَخَلَّفَتْ فِي هَذَا الْمَوْضِعِ فَأَكَلَهَا الذِّئْبُ‌</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365341_2616395394"/>
      <w:bookmarkStart w:id="289" w:name="_Toc133"/>
      <w:bookmarkEnd w:id="288"/>
      <w:r>
        <w:rPr>
          <w:rtl w:val="true"/>
        </w:rPr>
        <w:t>بيان</w:t>
      </w:r>
      <w:bookmarkEnd w:id="289"/>
    </w:p>
    <w:p>
      <w:pPr>
        <w:pStyle w:val="BookText"/>
        <w:rPr/>
      </w:pPr>
      <w:r>
        <w:rPr>
          <w:rFonts w:ascii="IRNazanin" w:hAnsi="IRNazanin" w:eastAsia="IRNazanin"/>
          <w:color w:val="111111"/>
          <w:sz w:val="28"/>
          <w:sz w:val="28"/>
          <w:szCs w:val="28"/>
          <w:rtl w:val="true"/>
          <w:lang w:bidi="fa-IR"/>
        </w:rPr>
        <w:t>الثغاء بالضم صوت الغنم و الظباء و نحوها</w:t>
      </w:r>
      <w:r>
        <w:rPr>
          <w:rFonts w:eastAsia="IRNazanin" w:cs="IRNazanin"/>
          <w:color w:val="111111"/>
          <w:sz w:val="28"/>
          <w:szCs w:val="28"/>
          <w:rtl w:val="true"/>
          <w:lang w:bidi="fa-IR"/>
        </w:rPr>
        <w:t>.</w:t>
      </w:r>
    </w:p>
    <w:p>
      <w:pPr>
        <w:pStyle w:val="Heading5"/>
        <w:numPr>
          <w:ilvl w:val="4"/>
          <w:numId w:val="1"/>
        </w:numPr>
        <w:rPr/>
      </w:pPr>
      <w:bookmarkStart w:id="290" w:name="__RefHeading___Toc1365343_2616395394"/>
      <w:bookmarkStart w:id="291" w:name="_Toc134"/>
      <w:bookmarkEnd w:id="290"/>
      <w:r>
        <w:rPr>
          <w:rtl w:val="true"/>
        </w:rPr>
        <w:t>«</w:t>
      </w:r>
      <w:r>
        <w:rPr/>
        <w:t>7</w:t>
      </w:r>
      <w:r>
        <w:rPr>
          <w:rtl w:val="true"/>
        </w:rPr>
        <w:t>»</w:t>
      </w:r>
      <w:bookmarkEnd w:id="291"/>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الرَّحْمَنِ بْنِ هَاشِمٍ الْبَجَلِيِّ عَنْ سَالِمِ بْنِ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مَعَ أَصْحَابِهِ فِي طَرِيقِ مَكَّةَ فَمَرَّ بِهِ ثَعْلَبٌ وَ هُمْ يَتَغَدَّوْنَ فَقَالَ لَهُمْ عَلِيُّ بْنُ الْحُسَيْنِ هَلْ لَكُمْ أَنْ تُعْطُونِي 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تُهَيِّجُونَ هَذَا الثَّعْلَبَ وَ دَعُوهُ حَتَّي يَجِيئَنِي فَحَلَفُوا لَهُ</w:t>
      </w:r>
    </w:p>
    <w:p>
      <w:pPr>
        <w:pStyle w:val="BookText"/>
        <w:rPr/>
      </w:pPr>
      <w:r>
        <w:rPr>
          <w:rFonts w:ascii="IRNazanin" w:hAnsi="IRNazanin" w:eastAsia="IRNazanin"/>
          <w:color w:val="111111"/>
          <w:sz w:val="28"/>
          <w:sz w:val="28"/>
          <w:szCs w:val="28"/>
          <w:rtl w:val="true"/>
          <w:lang w:bidi="fa-IR"/>
        </w:rPr>
        <w:t>و سر و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گویند؟ می گویند برای درخواست روزی وقت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خورشید مخواب که من آن را برای تو نمی‌پسندم؛ زیرا خداوند در این موقع روزی را بین بندگان تقسیم می کند و به دست ما جاری می نماید</w:t>
      </w:r>
      <w:r>
        <w:rPr>
          <w:rFonts w:eastAsia="IRNazanin" w:cs="IRNazanin"/>
          <w:color w:val="111111"/>
          <w:sz w:val="28"/>
          <w:szCs w:val="28"/>
          <w:rtl w:val="true"/>
          <w:lang w:bidi="fa-IR"/>
        </w:rPr>
        <w:t>.</w:t>
      </w:r>
    </w:p>
    <w:p>
      <w:pPr>
        <w:pStyle w:val="Heading5"/>
        <w:numPr>
          <w:ilvl w:val="4"/>
          <w:numId w:val="1"/>
        </w:numPr>
        <w:rPr/>
      </w:pPr>
      <w:bookmarkStart w:id="292" w:name="__RefHeading___Toc1365345_2616395394"/>
      <w:bookmarkStart w:id="293" w:name="_Toc135"/>
      <w:bookmarkEnd w:id="292"/>
      <w:r>
        <w:rPr>
          <w:rtl w:val="true"/>
        </w:rPr>
        <w:t xml:space="preserve">روایت </w:t>
      </w:r>
      <w:r>
        <w:rPr/>
        <w:t>6</w:t>
      </w:r>
      <w:bookmarkEnd w:id="293"/>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مردی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زین العابدین علیه السلام به جانب مکه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دهستانهای مدینه است که قبر مادر پیغمبر صلی الله علیه و آله حضرت آمنه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کردیم و آن جناب سوار بود و من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گله گوسفندی رسیدیم که یک میش از گله عقب مانده بود که صدایی همراه با التماس و وحشت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بره او نیز صدا می کند و در طلب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بره از جای حرکت می کند، صدای میش بلند می‌شود و بره از پی صدا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میش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گله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خواهرش سال قبل در همین محل از گله عقب ماند و گرگ او را خورد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294" w:name="__RefHeading___Toc1365347_2616395394"/>
      <w:bookmarkStart w:id="295" w:name="_Toc136"/>
      <w:bookmarkEnd w:id="294"/>
      <w:r>
        <w:rPr>
          <w:rtl w:val="true"/>
        </w:rPr>
        <w:t>بیان</w:t>
      </w:r>
      <w:bookmarkEnd w:id="295"/>
    </w:p>
    <w:p>
      <w:pPr>
        <w:pStyle w:val="BookText"/>
        <w:rPr/>
      </w:pPr>
      <w:r>
        <w:rPr>
          <w:rFonts w:ascii="IRNazanin" w:hAnsi="IRNazanin" w:eastAsia="IRNazanin"/>
          <w:color w:val="111111"/>
          <w:sz w:val="28"/>
          <w:sz w:val="28"/>
          <w:szCs w:val="28"/>
          <w:rtl w:val="true"/>
          <w:lang w:bidi="fa-IR"/>
        </w:rPr>
        <w:t>کلمه ثغاء به ضم ثاء صدای گوسفند و آهو و مانند آن را گویند</w:t>
      </w:r>
      <w:r>
        <w:rPr>
          <w:rFonts w:eastAsia="IRNazanin" w:cs="IRNazanin"/>
          <w:color w:val="111111"/>
          <w:sz w:val="28"/>
          <w:szCs w:val="28"/>
          <w:rtl w:val="true"/>
          <w:lang w:bidi="fa-IR"/>
        </w:rPr>
        <w:t>.</w:t>
      </w:r>
    </w:p>
    <w:p>
      <w:pPr>
        <w:pStyle w:val="Heading5"/>
        <w:numPr>
          <w:ilvl w:val="4"/>
          <w:numId w:val="1"/>
        </w:numPr>
        <w:rPr/>
      </w:pPr>
      <w:bookmarkStart w:id="296" w:name="__RefHeading___Toc1365349_2616395394"/>
      <w:bookmarkStart w:id="297" w:name="_Toc137"/>
      <w:bookmarkEnd w:id="296"/>
      <w:r>
        <w:rPr>
          <w:rtl w:val="true"/>
        </w:rPr>
        <w:t xml:space="preserve">روایت </w:t>
      </w:r>
      <w:r>
        <w:rPr/>
        <w:t>7</w:t>
      </w:r>
      <w:bookmarkEnd w:id="29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اصحاب خود در راه مکه صبحانه می خوردند که ناگهان روباهی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با خدا پیمان ببندید که به این روباه کاری نداشته باشید و بگذارید پیش من بیاید؟ پس قسم یاد کردند که کاری نداشته باشند</w:t>
      </w:r>
      <w:r>
        <w:rPr>
          <w:rFonts w:eastAsia="IRNazanin" w:cs="IRNazanin"/>
          <w:color w:val="111111"/>
          <w:sz w:val="28"/>
          <w:szCs w:val="28"/>
          <w:rtl w:val="true"/>
          <w:lang w:bidi="fa-IR"/>
        </w:rPr>
        <w:t xml:space="preserve">. </w:t>
      </w:r>
      <w:bookmarkStart w:id="298" w:name="pg16947_189763"/>
    </w:p>
    <w:p>
      <w:pPr>
        <w:pStyle w:val="BookText"/>
        <w:rPr/>
      </w:pPr>
      <w:bookmarkEnd w:id="298"/>
      <w:r>
        <w:rPr>
          <w:rFonts w:ascii="Amiri" w:hAnsi="Amiri" w:eastAsia="Amiri" w:cs="Amiri"/>
          <w:color w:val="111111"/>
          <w:sz w:val="28"/>
          <w:sz w:val="28"/>
          <w:szCs w:val="28"/>
          <w:rtl w:val="true"/>
          <w:lang w:bidi="ar-SA"/>
        </w:rPr>
        <w:t>فَقَالَ يَا ثَعْلَبُ تَعَالَ قَالَ فَجَاءَ الثَّعْلَبُ حَتَّي أَهَلَ‌</w:t>
      </w:r>
      <w:r>
        <w:rPr>
          <w:rStyle w:val="FootnoteAnchor"/>
          <w:rtl w:val="true"/>
        </w:rPr>
        <w:footnoteReference w:id="129"/>
      </w:r>
      <w:r>
        <w:rPr>
          <w:rFonts w:ascii="Amiri" w:hAnsi="Amiri" w:eastAsia="Amiri" w:cs="Amiri"/>
          <w:color w:val="111111"/>
          <w:sz w:val="28"/>
          <w:sz w:val="28"/>
          <w:szCs w:val="28"/>
          <w:rtl w:val="true"/>
          <w:lang w:bidi="ar-SA"/>
        </w:rPr>
        <w:t>بَيْنَ يَدَيْهِ فَطَرَحَ عَلَيْهِ عَرْقاً فَوَلَّي بِهِ يَأْكُلُهُ قَالَ عليه السلام هَلْ لَكُمْ تُعْطُونِي مَوْثِقاً وَ دَعُوهُ أَيْضاً فَيَجِي‌ءَ فَأَعْطَوْهُ فَكَلَحَ رَجُلٌ مِنْهُمْ فِي وَجْهِهِ فَخَرَجَ يَعْدُو فَقَالَ عَلِيُّ بْنُ الْحُسَيْنِ أَيُّكُمُ الَّذِي أَخْفَرَ ذِمَّتِي فَقَالَ الرَّجُلُ أَنَا يَا ابْنَ رَسُولِ اللَّهِ كَلَحْتُ فِي وَجْهِهِ وَ لَمْ أَدْرِ فَأَسْتَغْفِرُ اللَّهَ فَسَكَتَ‌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365351_2616395394"/>
      <w:bookmarkStart w:id="300" w:name="_Toc138"/>
      <w:bookmarkEnd w:id="299"/>
      <w:r>
        <w:rPr>
          <w:rtl w:val="true"/>
        </w:rPr>
        <w:t>«</w:t>
      </w:r>
      <w:r>
        <w:rPr/>
        <w:t>8</w:t>
      </w:r>
      <w:r>
        <w:rPr>
          <w:rtl w:val="true"/>
        </w:rPr>
        <w:t>»</w:t>
      </w:r>
      <w:bookmarkEnd w:id="30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مِنْ كِتَابِ الْوَسِيلَةِ بِالْإِسْنَادِ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
      </w:r>
    </w:p>
    <w:p>
      <w:pPr>
        <w:pStyle w:val="Heading5"/>
        <w:numPr>
          <w:ilvl w:val="4"/>
          <w:numId w:val="1"/>
        </w:numPr>
        <w:rPr/>
      </w:pPr>
      <w:bookmarkStart w:id="301" w:name="__RefHeading___Toc1365353_2616395394"/>
      <w:bookmarkStart w:id="302" w:name="_Toc139"/>
      <w:bookmarkEnd w:id="301"/>
      <w:r>
        <w:rPr>
          <w:rtl w:val="true"/>
        </w:rPr>
        <w:t>بيان</w:t>
      </w:r>
      <w:bookmarkEnd w:id="302"/>
    </w:p>
    <w:p>
      <w:pPr>
        <w:pStyle w:val="BookText"/>
        <w:rPr/>
      </w:pPr>
      <w:r>
        <w:rPr>
          <w:rFonts w:ascii="Amiri" w:hAnsi="Amiri" w:eastAsia="Amiri" w:cs="Amiri"/>
          <w:color w:val="111111"/>
          <w:sz w:val="28"/>
          <w:sz w:val="28"/>
          <w:szCs w:val="28"/>
          <w:rtl w:val="true"/>
          <w:lang w:bidi="ar-SA"/>
        </w:rPr>
        <w:t>العرق بالفتح العظم أكل لحمه أو العظم بلحمه و الكلوح العبوس</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365355_2616395394"/>
      <w:bookmarkStart w:id="304" w:name="_Toc140"/>
      <w:bookmarkEnd w:id="303"/>
      <w:r>
        <w:rPr>
          <w:rtl w:val="true"/>
        </w:rPr>
        <w:t>«</w:t>
      </w:r>
      <w:r>
        <w:rPr/>
        <w:t>9</w:t>
      </w:r>
      <w:r>
        <w:rPr>
          <w:rtl w:val="true"/>
        </w:rPr>
        <w:t>»</w:t>
      </w:r>
      <w:bookmarkEnd w:id="304"/>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مُحَمَّدُ بْنُ أَحْمَدَ عَنْ مُحَمَّدِ بْنِ الْحُسَيْنِ عَنْ مُحَمَّدِ بْنِ عَلِيٍّ وَ عَلِيِّ بْنِ مُحَمَّدٍ الْحَنَّاطِ عَنْ مُحَمَّدِ بْنِ سَكَنٍ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بْنُ الْحُسَيْنِ عليهما السلام مَعَ أَصْحَابِهِ إِذْ أَقْبَلَ ظَبْيَةٌ مِنَ الصَّحْرَاءِ حَتَّي قَامَتْ حِذَاءَهُ وَ صَوَّتَتْ فَقَالَ بَعْضُ الْقَوْمِ يَا ابْنَ رَسُولِ اللَّهِ مَا تَقُولُ هَذِهِ الظَّبْيَةُ قَالَ تَزْعُمُ أَنَّ فُلَاناً الْقُرَشِيَّ أَخَذَ خِشْفَهَا بِالْأَمْسِ وَ أَنَّهَا لَمْ تُرْضِعْهُ مِنْ أَمْسِ شَيْئاً فَبَعَثَ إِلَيْهِ عَلِيُّ بْنُ الْحُسَيْنِ عليهما السلام أَرْسِلْ إِلَيَّ بِالْخِشْفِ فَلَمَّا رَأَتْ صَوَّتَتْ وَ ضَرَبَتْ بِيَدَيْهَا ثُمَّ أَرْضَعَتْهُ قَالَ فَوَهَبَهُ عَلِيُّ بْنُ الْحُسَيْنِ عليهما السلام لَهَا وَ كَلَّمَهَا بِكَلَامٍ نَحْوٍ مِنْ كَلَامِهَا وَ انْطَلَقَتْ وَ الْخِشْفُ مَعَهَا فَقَالُوا يَا ابْنَ رَسُولِ اللَّهِ مَا الَّذِي قَالَتْ قَالَ دَعَتِ اللَّهَ لَكُمْ وَ جَزَاكُمْ بِخَيْرٍ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365357_2616395394"/>
      <w:bookmarkStart w:id="306" w:name="_Toc141"/>
      <w:bookmarkEnd w:id="305"/>
      <w:r>
        <w:rPr>
          <w:rtl w:val="true"/>
        </w:rPr>
        <w:t>«</w:t>
      </w:r>
      <w:r>
        <w:rPr/>
        <w:t>10</w:t>
      </w:r>
      <w:r>
        <w:rPr>
          <w:rtl w:val="true"/>
        </w:rPr>
        <w:t>»</w:t>
      </w:r>
      <w:bookmarkEnd w:id="3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يُونُسُ الْحُرُّ عَنِ الْفَتَّالِ وَ الْقِلَادَةُ عَنْ أَبِي حَاتِمٍ وَ الْوَسِيلَةُ عَنِ الْمَلَإِ بِالْإِسْنَادِ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روباه را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پیش آمد تا مقابل امام و صدای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استخوانی پیش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دهید به او کاری نداشته باشید تا باز او را صدا بزنم؟ قول دادند؛ ولی یک از حاضرین پس از آمدن روباه او را راند و روباه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تعهد مرا ناچیز شمرد؟ آن مرد گفت، من بودم که روباه را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از خدا طلب آمرزش می کنم و امام سکوت فرمود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307" w:name="__RefHeading___Toc1365359_2616395394"/>
      <w:bookmarkStart w:id="308" w:name="_Toc142"/>
      <w:bookmarkEnd w:id="307"/>
      <w:r>
        <w:rPr>
          <w:rtl w:val="true"/>
        </w:rPr>
        <w:t xml:space="preserve">روایت </w:t>
      </w:r>
      <w:r>
        <w:rPr/>
        <w:t>8</w:t>
      </w:r>
      <w:bookmarkEnd w:id="30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309" w:name="__RefHeading___Toc1365361_2616395394"/>
      <w:bookmarkStart w:id="310" w:name="_Toc143"/>
      <w:bookmarkEnd w:id="309"/>
      <w:r>
        <w:rPr>
          <w:rtl w:val="true"/>
        </w:rPr>
        <w:t>بیان</w:t>
      </w:r>
      <w:bookmarkEnd w:id="310"/>
    </w:p>
    <w:p>
      <w:pPr>
        <w:pStyle w:val="BookText"/>
        <w:rPr/>
      </w:pPr>
      <w:r>
        <w:rPr>
          <w:rFonts w:ascii="IRNazanin" w:hAnsi="IRNazanin" w:eastAsia="IRNazanin"/>
          <w:color w:val="111111"/>
          <w:sz w:val="28"/>
          <w:sz w:val="28"/>
          <w:szCs w:val="28"/>
          <w:rtl w:val="true"/>
          <w:lang w:bidi="fa-IR"/>
        </w:rPr>
        <w:t xml:space="preserve">کلمه عرق به فتح عین استخوانی است که گوشت آن خورده شده و کلوح یعنی عبوس </w:t>
      </w:r>
      <w:r>
        <w:rPr>
          <w:rFonts w:eastAsia="IRNazanin" w:cs="IRNazanin"/>
          <w:color w:val="111111"/>
          <w:sz w:val="28"/>
          <w:szCs w:val="28"/>
          <w:rtl w:val="true"/>
          <w:lang w:bidi="fa-IR"/>
        </w:rPr>
        <w:t>.</w:t>
      </w:r>
    </w:p>
    <w:p>
      <w:pPr>
        <w:pStyle w:val="Heading5"/>
        <w:numPr>
          <w:ilvl w:val="4"/>
          <w:numId w:val="1"/>
        </w:numPr>
        <w:rPr/>
      </w:pPr>
      <w:bookmarkStart w:id="311" w:name="__RefHeading___Toc1365363_2616395394"/>
      <w:bookmarkStart w:id="312" w:name="_Toc144"/>
      <w:bookmarkEnd w:id="311"/>
      <w:r>
        <w:rPr>
          <w:rtl w:val="true"/>
        </w:rPr>
        <w:t xml:space="preserve">روایت </w:t>
      </w:r>
      <w:r>
        <w:rPr/>
        <w:t>9</w:t>
      </w:r>
      <w:bookmarkEnd w:id="312"/>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الحسین علیهما السلام با اصحاب خود بود که آهویی ماده از بیابان پیش آن جناب آمد و ناله مخصوصی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آهو چه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بره‌اش را فلان شخص قریشی دیروز صید کرده و از دیروز به او شیر نداده؛ امام علیه السلام پیغام فرستاد که بره آهو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مادر به بره افتاد، از شادی پای بر زمین زد و شروع کرد به شیر 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بره را به مادرش بخشید و با او سخنی شبیه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بره به راه افتاد،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دعا کرد و جزای خیر خواست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13" w:name="__RefHeading___Toc1365365_2616395394"/>
      <w:bookmarkStart w:id="314" w:name="_Toc145"/>
      <w:bookmarkEnd w:id="313"/>
      <w:r>
        <w:rPr>
          <w:rtl w:val="true"/>
        </w:rPr>
        <w:t xml:space="preserve">روایت </w:t>
      </w:r>
      <w:r>
        <w:rPr/>
        <w:t>10</w:t>
      </w:r>
      <w:bookmarkEnd w:id="31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کرده است</w:t>
      </w:r>
      <w:r>
        <w:rPr>
          <w:rFonts w:eastAsia="IRNazanin" w:cs="IRNazanin"/>
          <w:color w:val="111111"/>
          <w:sz w:val="28"/>
          <w:szCs w:val="28"/>
          <w:rtl w:val="true"/>
          <w:lang w:bidi="fa-IR"/>
        </w:rPr>
        <w:t>.</w:t>
      </w:r>
      <w:r>
        <w:rPr>
          <w:rStyle w:val="FootnoteAnchor"/>
          <w:rtl w:val="true"/>
        </w:rPr>
        <w:footnoteReference w:id="138"/>
      </w:r>
      <w:bookmarkStart w:id="315" w:name="pg16947_189765"/>
    </w:p>
    <w:p>
      <w:pPr>
        <w:pStyle w:val="Heading5"/>
        <w:numPr>
          <w:ilvl w:val="4"/>
          <w:numId w:val="1"/>
        </w:numPr>
        <w:rPr/>
      </w:pPr>
      <w:bookmarkStart w:id="316" w:name="__RefHeading___Toc1365367_2616395394"/>
      <w:bookmarkStart w:id="317" w:name="_Toc146"/>
      <w:bookmarkEnd w:id="315"/>
      <w:bookmarkEnd w:id="316"/>
      <w:r>
        <w:rPr>
          <w:rtl w:val="true"/>
        </w:rPr>
        <w:t>بيان</w:t>
      </w:r>
      <w:bookmarkEnd w:id="317"/>
    </w:p>
    <w:p>
      <w:pPr>
        <w:pStyle w:val="BookText"/>
        <w:rPr/>
      </w:pPr>
      <w:r>
        <w:rPr>
          <w:rFonts w:ascii="Amiri" w:hAnsi="Amiri" w:eastAsia="Amiri" w:cs="Amiri"/>
          <w:color w:val="111111"/>
          <w:sz w:val="28"/>
          <w:sz w:val="28"/>
          <w:szCs w:val="28"/>
          <w:rtl w:val="true"/>
          <w:lang w:bidi="ar-SA"/>
        </w:rPr>
        <w:t>الخشف مثلثة ولد الظبي</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365369_2616395394"/>
      <w:bookmarkStart w:id="319" w:name="_Toc147"/>
      <w:bookmarkEnd w:id="318"/>
      <w:r>
        <w:rPr>
          <w:rtl w:val="true"/>
        </w:rPr>
        <w:t>«</w:t>
      </w:r>
      <w:r>
        <w:rPr/>
        <w:t>11</w:t>
      </w:r>
      <w:r>
        <w:rPr>
          <w:rtl w:val="true"/>
        </w:rPr>
        <w:t>»</w:t>
      </w:r>
      <w:bookmarkEnd w:id="319"/>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3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إِبْرَاهِيمَ عَنْ بَشِيرٍ وَ إِبْرَاهِيمَ ابْنَيْ مُحَمَّدٍ عَنْ أَبِيهِمَا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عَلِيُّ بْنُ الْحُسَيْنِ عليهما السلام قَاعِداً فِي جَمَاعَةٍ مِنْ أَصْحَابِهِ إِذْ جَاءَتْهُ ظَبْيَةٌ فَبَصْبَصَتْ وَ ضَرَبَتْ بِيَدَيْهَا فَقَالَ أَبُو مُحَمَّدٍ أَ تَدْرُونَ مَا تَقُولُ الظَّبْيَةُ قَالُوا لَا قَالَ تَزْعُمُ أَنَّ فُلَانَ بْنَ فُلَانٍ رَجُلًا مِنْ قُرَيْشٍ اصْطَادَ خِشْفاً لَهَا فِي هَذَا الْيَوْمِ وَ إِنَّمَا جَاءَتْ إِلَيَّ تَسْأَلُنِي أَنْ أَسْأَلَهُ أَنْ يَضَعَ الْخِشْفَ بَيْنَ يَدَيْهَا فَتُرْضِعَهُ فَقَالَ عَلِيُّ بْنُ الْحُسَيْنِ عليهما السلام لِأَصْحَابِهِ قُومُوا بِنَا إِلَيْهِ فَقَامُوا بِأَجْمَعِهِمْ فَأَتَوْهُ فَخَرَجَ إِلَيْهِمْ قَالَ فِدَاكَ أَبِي وَ أُمِّي مَا حَاجَتُكَ فَقَالَ أَسْأَلُكَ بِحَقِّي عَلَيْكَ إِلَّا أَخْرَجْتَ إِلَيَّ هَذِهِ الْخِشْفَ الَّتِي اصْطَدْتَهَا الْيَوْمَ فَأَخْرَجَهَا فَوَضَعَهَا بَيْنَ يَدَيْ أُمِّهَا فَأَرْضَعَتْهَا ثُمَّ قَالَ عَلِيُّ بْنُ الْحُسَيْنِ عليهما السلام أَسْأَلُكَ يَا فُلَانُ لَمَّا وَهَبْتَ لِي هَذِهِ الْخِشْفَ قَالَ قَدْ فَعَلْتُ قَالَ فَأَرْسَلَ الْخِشْفَ مَعَ الظَّبْيَةِ فَمَضَتِ الظَّبْيَةُ فَبَصْبَصَتْ وَ حَرَّكَتْ ذَنَبَهَا فَقَالَ عَلِيُّ بْنُ الْحُسَيْنِ عليهما السلام أَ تَدْرُونَ مَا تَقُولُ الظَّبْيَةُ قَالُوا لَا قَالَ إِنَّهَا تَقُولُ رَدَّ اللَّهُ عَلَيْكُمْ كُلَّ غَائِبٍ لَكُمْ وَ غَفَرَ لِعَلِيِّ بْنِ الْحُسَيْنِ كَمَا رَدَّ عَلَيَّ وَلَدِي‌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1365371_2616395394"/>
      <w:bookmarkStart w:id="321" w:name="_Toc148"/>
      <w:bookmarkEnd w:id="320"/>
      <w:r>
        <w:rPr>
          <w:rtl w:val="true"/>
        </w:rPr>
        <w:t>بيان</w:t>
      </w:r>
      <w:bookmarkEnd w:id="321"/>
    </w:p>
    <w:p>
      <w:pPr>
        <w:pStyle w:val="BookText"/>
        <w:rPr/>
      </w:pPr>
      <w:r>
        <w:rPr>
          <w:rFonts w:ascii="Amiri" w:hAnsi="Amiri" w:eastAsia="Amiri" w:cs="Amiri"/>
          <w:color w:val="111111"/>
          <w:sz w:val="28"/>
          <w:sz w:val="28"/>
          <w:szCs w:val="28"/>
          <w:rtl w:val="true"/>
          <w:lang w:bidi="ar-SA"/>
        </w:rPr>
        <w:t>قال الجوهري بصبص الكلب و تبصبص حرك ذنبه و التبصبص التملق</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365373_2616395394"/>
      <w:bookmarkStart w:id="323" w:name="_Toc149"/>
      <w:bookmarkEnd w:id="322"/>
      <w:r>
        <w:rPr>
          <w:rtl w:val="true"/>
        </w:rPr>
        <w:t>«</w:t>
      </w:r>
      <w:r>
        <w:rPr/>
        <w:t>12</w:t>
      </w:r>
      <w:r>
        <w:rPr>
          <w:rtl w:val="true"/>
        </w:rPr>
        <w:t>»</w:t>
      </w:r>
      <w:bookmarkEnd w:id="323"/>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أَحْمَدَ الرَّازِيِّ عَنْ إِسْمَاعِيلَ بْنِ مُوسَي عَنْ أَبِيهِ عَنْ جَدِّهِ عَنْ عَمِّهِ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عَلِيِّ بْنِ الْحُسَيْنِ عليهما السلام فَقَالَ لَهُ عَلِيُّ بْنُ الْحُسَيْنِ مَنْ أَنْتَ قَالَ أَنَا مُنَجِّمٌ قَالَ فَأَنْتَ عَرَّافٌ قَالَ فَنَظَرَ إِلَيْهِ ثُمَّ قَالَ هَلْ أَدُلُّكَ عَلَي رَجُلٍ قَدْ مَرَّ مُذْ دَخَلْتَ</w:t>
      </w:r>
    </w:p>
    <w:p>
      <w:pPr>
        <w:pStyle w:val="Heading5"/>
        <w:numPr>
          <w:ilvl w:val="4"/>
          <w:numId w:val="1"/>
        </w:numPr>
        <w:rPr/>
      </w:pPr>
      <w:bookmarkStart w:id="324" w:name="__RefHeading___Toc1365375_2616395394"/>
      <w:bookmarkStart w:id="325" w:name="_Toc150"/>
      <w:bookmarkEnd w:id="324"/>
      <w:r>
        <w:rPr>
          <w:rtl w:val="true"/>
        </w:rPr>
        <w:t>بیان</w:t>
      </w:r>
      <w:bookmarkEnd w:id="325"/>
    </w:p>
    <w:p>
      <w:pPr>
        <w:pStyle w:val="BookText"/>
        <w:rPr/>
      </w:pPr>
      <w:r>
        <w:rPr>
          <w:rFonts w:ascii="IRNazanin" w:hAnsi="IRNazanin" w:eastAsia="IRNazanin"/>
          <w:color w:val="111111"/>
          <w:sz w:val="28"/>
          <w:sz w:val="28"/>
          <w:szCs w:val="28"/>
          <w:rtl w:val="true"/>
          <w:lang w:bidi="fa-IR"/>
        </w:rPr>
        <w:t>خشف با فتح و ضم و کسر خاء، آهو بره را گویند</w:t>
      </w:r>
      <w:r>
        <w:rPr>
          <w:rFonts w:eastAsia="IRNazanin" w:cs="IRNazanin"/>
          <w:color w:val="111111"/>
          <w:sz w:val="28"/>
          <w:szCs w:val="28"/>
          <w:rtl w:val="true"/>
          <w:lang w:bidi="fa-IR"/>
        </w:rPr>
        <w:t>.</w:t>
      </w:r>
    </w:p>
    <w:p>
      <w:pPr>
        <w:pStyle w:val="Heading5"/>
        <w:numPr>
          <w:ilvl w:val="4"/>
          <w:numId w:val="1"/>
        </w:numPr>
        <w:rPr/>
      </w:pPr>
      <w:bookmarkStart w:id="326" w:name="__RefHeading___Toc1365377_2616395394"/>
      <w:bookmarkStart w:id="327" w:name="_Toc151"/>
      <w:bookmarkEnd w:id="326"/>
      <w:r>
        <w:rPr>
          <w:rtl w:val="true"/>
        </w:rPr>
        <w:t xml:space="preserve">روایت </w:t>
      </w:r>
      <w:r>
        <w:rPr/>
        <w:t>11</w:t>
      </w:r>
      <w:bookmarkEnd w:id="327"/>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 بن الحسین علیهما السلام در بین گروهی از اصحابش نشسته بود که ناگهان آهویی آمد و دم خود را تکان داد و دستانش را به زمین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آهو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کند فلان کس که از قریش است، امروز بچه آهویش را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نزد من آمده و از من می خواهد از او بخواهم که بچه اش را رها کند تا نزد او برود و شیرش دهد؛ علی بن الحسین علیهما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با هم پیش آن مرد برویم؛ همگی برخاستند و به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آنان آمد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از تو می خواهم که بچه آهویی را که امروز صید کردی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آورد و مقابل مادرش نهاد و آهوی مادر شیرش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این بچه آهو را به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بچه آهو را با آهو فرستاد و آهو دم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آهو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غائبی از شما را به شما برگرداند و علی بن الحسین علیهما السلام را که بچه ام را به من برگرداند بیامرزد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28" w:name="__RefHeading___Toc1365379_2616395394"/>
      <w:bookmarkStart w:id="329" w:name="_Toc152"/>
      <w:bookmarkEnd w:id="328"/>
      <w:r>
        <w:rPr>
          <w:rtl w:val="true"/>
        </w:rPr>
        <w:t>بیان</w:t>
      </w:r>
      <w:bookmarkEnd w:id="329"/>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بصبص الکلب و تبصبص یعنی دمش را تکان داد و تبصبص به معنای تملق است</w:t>
      </w:r>
      <w:r>
        <w:rPr>
          <w:rFonts w:eastAsia="IRNazanin" w:cs="IRNazanin"/>
          <w:color w:val="111111"/>
          <w:sz w:val="28"/>
          <w:szCs w:val="28"/>
          <w:rtl w:val="true"/>
          <w:lang w:bidi="fa-IR"/>
        </w:rPr>
        <w:t>.</w:t>
      </w:r>
    </w:p>
    <w:p>
      <w:pPr>
        <w:pStyle w:val="Heading5"/>
        <w:numPr>
          <w:ilvl w:val="4"/>
          <w:numId w:val="1"/>
        </w:numPr>
        <w:rPr/>
      </w:pPr>
      <w:bookmarkStart w:id="330" w:name="__RefHeading___Toc1365381_2616395394"/>
      <w:bookmarkStart w:id="331" w:name="_Toc153"/>
      <w:bookmarkEnd w:id="330"/>
      <w:r>
        <w:rPr>
          <w:rtl w:val="true"/>
        </w:rPr>
        <w:t xml:space="preserve">روایت </w:t>
      </w:r>
      <w:r>
        <w:rPr/>
        <w:t>12</w:t>
      </w:r>
      <w:bookmarkEnd w:id="3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خبر از غیب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نگاهی به او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شخصی را به تو نشان دهم که در همین فاصله آمدن تو به اینجا، </w:t>
      </w:r>
      <w:bookmarkStart w:id="332" w:name="pg16947_189767"/>
    </w:p>
    <w:p>
      <w:pPr>
        <w:pStyle w:val="BookText"/>
        <w:rPr/>
      </w:pPr>
      <w:bookmarkEnd w:id="332"/>
      <w:r>
        <w:rPr>
          <w:rFonts w:ascii="Amiri" w:hAnsi="Amiri" w:eastAsia="Amiri" w:cs="Amiri"/>
          <w:color w:val="111111"/>
          <w:sz w:val="28"/>
          <w:sz w:val="28"/>
          <w:szCs w:val="28"/>
          <w:rtl w:val="true"/>
          <w:lang w:bidi="ar-SA"/>
        </w:rPr>
        <w:t>عَلَيْنَا فِي أَرْبَعَةَ عَشَرَ عَالَماً كُلُّ عَالَمٍ أَكْبَرُ مِنَ الدُّنْيَا ثَلَاثَ مَرَّاتٍ لَمْ يَتَحَرَّكْ مِنْ مَكَانِهِ قَالَ مَنْ هُوَ قَالَ أَنَا وَ إِنْ شِئْتَ أَنْبَأْتُكَ بِمَا أَكَلْتَ وَ مَا ادَّخَرْتَ فِي بَيْتِكَ‌</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365383_2616395394"/>
      <w:bookmarkStart w:id="334" w:name="_Toc154"/>
      <w:bookmarkEnd w:id="333"/>
      <w:r>
        <w:rPr>
          <w:rtl w:val="true"/>
        </w:rPr>
        <w:t>«</w:t>
      </w:r>
      <w:r>
        <w:rPr/>
        <w:t>13</w:t>
      </w:r>
      <w:r>
        <w:rPr>
          <w:rtl w:val="true"/>
        </w:rPr>
        <w:t>»</w:t>
      </w:r>
      <w:bookmarkEnd w:id="33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عِصَامٍ عَنِ الْكُلَيْنِيِّ عَنْ عَلِيِّ بْنِ مُحَمَّدٍ عَنْ مُحَمَّدِ بْنِ إِسْمَاعِيلَ بْنِ مُوسَي بْنِ جَعْفَرٍ قَالَ حَدَّثَنِي أَبِي عَنْ أَبِيهِ مُوسَي بْنِ جَعْفَرٍ عَنْ أَبِيهِ جَعْفَرِ بْنِ مُحَمَّدٍ عَنْ أَبِيهِ مُحَمَّدِ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الْوَالِبِيَّةَ دَعَا لَهَا عَلِيُّ بْنُ الْحُسَيْنِ عليهما السلام فَرَدَّ اللَّهُ عَلَيْهَا شَبَابَهَا وَ أَشَارَ إِلَيْهَا بِإِصْبَعِهِ فَحَاضَتْ لِوَقْتِهَا وَ لَهَا يَوْمَئِذٍ مِائَةُ سَنَةٍ وَ ثَلَاثَ عَشْرَةَ سَنَةً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365385_2616395394"/>
      <w:bookmarkStart w:id="336" w:name="_Toc155"/>
      <w:bookmarkEnd w:id="335"/>
      <w:r>
        <w:rPr>
          <w:rtl w:val="true"/>
        </w:rPr>
        <w:t>«</w:t>
      </w:r>
      <w:r>
        <w:rPr/>
        <w:t>14</w:t>
      </w:r>
      <w:r>
        <w:rPr>
          <w:rtl w:val="true"/>
        </w:rPr>
        <w:t>»</w:t>
      </w:r>
      <w:bookmarkEnd w:id="33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قَالَ يَوْماً مَوْتُ الْفُجَاءَةِ تَخْفِيفُ الْمُؤْمِنِ وَ أَسَفٌ عَلَي الْكَافِرِ وَ إِنَّ الْمُؤْمِنَ لَيَعْرِفُ غَاسِلَهُ وَ حَامِلَهُ فَإِنْ كَانَ لَهُ عِنْدَ رَبِّهِ خَيْرٌ نَاشَدَ حَمَلَتَهُ أَنْ يُعَجِّلُوا بِهِ وَ إِنْ كَانَ غَيْرَ ذَلِكَ نَاشَدَهُمْ أَنْ يُقَصِّرُوا بِهِ فَقَالَ ضَمْرَةُ بْنُ سَمُرَةَ إِنْ كَانَ كَمَا تَقُولُ قَفَزَ مِنَ السَّرِيرِ وَ ضَحِكَ وَ أَضْحَكَ فَقَالَ عليه السلام اللَّهُمَّ إِنَّ ضَمْرَةَ بْنَ سَمُرَةَ ضَحِكَ وَ أَضْحَكَ لِحَدِيثِ رَسُولِ اللَّهِ صلي الله عليه و آله فَخُذْهُ أَخْذَةَ أَسَفٍ فَمَاتَ فُجَاءَةً فَأَتَي بَعْدَ ذَلِكَ مَوْلًي لِضَمْرَةَ زَيْنَ الْعَابِدِينَ فَقَالَ آجَرَكَ اللَّهُ فِي ضَمْرَةَ مَاتَ فُجَاءَةً إِنِّي لَأُقْسِمُ لَكَ بِاللَّهِ أَنِّي سَمِعْتُ صَوْتَهُ وَ أَنَا أَعْرِفُهُ كَمَا كُنْتُ أَعْرِفُ صَوْتَهُ فِي حَيَاتِهِ فِي الدُّنْيَا وَ هُوَ يَقُولُ الْوَيْلُ لِضَمْرَةَ بْنِ سَمُرَةَ خَلَا مِنِّي كُلُّ حَمِيمٍ وَ حَلَلْتُ بِدَارِ الْجَحِيمِ وَ بِهَا مَبِيتِي وَ الْمَقِيلُ فَقَالَ عَلِيُّ بْنُ الْحُسَيْنِ اللَّهُ أَكْبَرُ هَذَا أَجْرُ مَنْ ضَحِكَ وَ أَضْحَكَ مِنْ حَدِيثِ رَسُولِ اللَّهِ ص‌</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365387_2616395394"/>
      <w:bookmarkStart w:id="338" w:name="_Toc156"/>
      <w:bookmarkEnd w:id="337"/>
      <w:r>
        <w:rPr>
          <w:rtl w:val="true"/>
        </w:rPr>
        <w:t>بيان</w:t>
      </w:r>
      <w:bookmarkEnd w:id="338"/>
    </w:p>
    <w:p>
      <w:pPr>
        <w:pStyle w:val="BookText"/>
        <w:rPr/>
      </w:pPr>
      <w:r>
        <w:rPr>
          <w:rFonts w:ascii="Amiri" w:hAnsi="Amiri" w:eastAsia="Amiri" w:cs="Amiri"/>
          <w:color w:val="111111"/>
          <w:sz w:val="28"/>
          <w:sz w:val="28"/>
          <w:szCs w:val="28"/>
          <w:rtl w:val="true"/>
          <w:lang w:bidi="ar-SA"/>
        </w:rPr>
        <w:t>قفز أي وثب</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365389_2616395394"/>
      <w:bookmarkStart w:id="340" w:name="_Toc157"/>
      <w:bookmarkEnd w:id="339"/>
      <w:r>
        <w:rPr>
          <w:rtl w:val="true"/>
        </w:rPr>
        <w:t>«</w:t>
      </w:r>
      <w:r>
        <w:rPr/>
        <w:t>15</w:t>
      </w:r>
      <w:r>
        <w:rPr>
          <w:rtl w:val="true"/>
        </w:rPr>
        <w:t>»</w:t>
      </w:r>
      <w:bookmarkEnd w:id="34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 الْعَابِدِينَ كَانَ يَخْرُجُ إِلَي ضَيْعَةٍ لَهُ فَإِذَا هُوَ بِذِئْبٍ أَمْعَطَ أَعْبَسَ قَدْ قَطَعَ عَلَي الصَّادِرِ وَ الْوَارِدِ فَدَنَا مِنْهُ وَ وَعْوَعَ‌</w:t>
      </w:r>
      <w:r>
        <w:rPr>
          <w:rStyle w:val="FootnoteAnchor"/>
          <w:rtl w:val="true"/>
        </w:rPr>
        <w:footnoteReference w:id="146"/>
      </w:r>
      <w:r>
        <w:rPr>
          <w:rFonts w:ascii="Amiri" w:hAnsi="Amiri" w:eastAsia="Amiri" w:cs="Amiri"/>
          <w:color w:val="111111"/>
          <w:sz w:val="28"/>
          <w:sz w:val="28"/>
          <w:szCs w:val="28"/>
          <w:rtl w:val="true"/>
          <w:lang w:bidi="ar-SA"/>
        </w:rPr>
        <w:t>فَقَالَ انْصَرِفْ</w:t>
      </w:r>
    </w:p>
    <w:p>
      <w:pPr>
        <w:pStyle w:val="BookText"/>
        <w:rPr/>
      </w:pPr>
      <w:r>
        <w:rPr>
          <w:rFonts w:ascii="IRNazanin" w:hAnsi="IRNazanin" w:eastAsia="IRNazanin"/>
          <w:color w:val="111111"/>
          <w:sz w:val="28"/>
          <w:sz w:val="28"/>
          <w:szCs w:val="28"/>
          <w:rtl w:val="true"/>
          <w:lang w:bidi="fa-IR"/>
        </w:rPr>
        <w:t>از چهارده عالم گذشت که هر کدام سه برابر دنیا بوده، با اینکه در مکان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بگویم چه خورده‌ای و در خانه خود چه اندوخته‌ای</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41" w:name="__RefHeading___Toc1365391_2616395394"/>
      <w:bookmarkStart w:id="342" w:name="_Toc158"/>
      <w:bookmarkEnd w:id="341"/>
      <w:r>
        <w:rPr>
          <w:rtl w:val="true"/>
        </w:rPr>
        <w:t xml:space="preserve">روایت </w:t>
      </w:r>
      <w:r>
        <w:rPr/>
        <w:t>13</w:t>
      </w:r>
      <w:bookmarkEnd w:id="342"/>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برای حبابه والبیه دعا کرد و خدا جوانی او را به او برگرداند و با انگشت اشاره کرد، همان دم حیض شد؛ با اینکه آن زمان صد و سیزده سال داشت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43" w:name="__RefHeading___Toc1365393_2616395394"/>
      <w:bookmarkStart w:id="344" w:name="_Toc159"/>
      <w:bookmarkEnd w:id="343"/>
      <w:r>
        <w:rPr>
          <w:rtl w:val="true"/>
        </w:rPr>
        <w:t xml:space="preserve">روایت </w:t>
      </w:r>
      <w:r>
        <w:rPr/>
        <w:t>14</w:t>
      </w:r>
      <w:bookmarkEnd w:id="34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سبک باری مؤمن و باعث تاسف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غسل دهنده و حامل جنازه خود را می شناسد؛ اگر در نزد خدا امید ثوابی داشته باشد، به کسانی که جنازه‌اش را می برند قسم می دهد عجله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قسم می دهد او را آرام‌تر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ضمرة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شما می گویید صحیح باشد، از تابوت بیرون می‌آید و می خندد و می خنداند،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ضمرة بن سمره به حدیث پیامبر خندید و خنداند، او را مؤاخذه تأسف باری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چیزی نگذشت که غلامش آمد و خبر فوت ضمره را به زین العابدین علیه السلام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ضمره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او به شما اجر دهد؛ غلام می گفت من صدای او را در زندگی و پس از مرگ کاملا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 آویزی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شدم؛ باید همان جا منزل گیرم و ساکن باشم،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است کیفر کسی که حدیث پیامبر صلی الله علیه و آله را ریشخند و مسخره کند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345" w:name="__RefHeading___Toc1365395_2616395394"/>
      <w:bookmarkStart w:id="346" w:name="_Toc160"/>
      <w:bookmarkEnd w:id="345"/>
      <w:r>
        <w:rPr>
          <w:rtl w:val="true"/>
        </w:rPr>
        <w:t>بیان</w:t>
      </w:r>
      <w:bookmarkEnd w:id="346"/>
    </w:p>
    <w:p>
      <w:pPr>
        <w:pStyle w:val="BookText"/>
        <w:rPr/>
      </w:pPr>
      <w:r>
        <w:rPr>
          <w:rFonts w:ascii="IRNazanin" w:hAnsi="IRNazanin" w:eastAsia="IRNazanin"/>
          <w:color w:val="111111"/>
          <w:sz w:val="28"/>
          <w:sz w:val="28"/>
          <w:szCs w:val="28"/>
          <w:rtl w:val="true"/>
          <w:lang w:bidi="fa-IR"/>
        </w:rPr>
        <w:t>قفز یعنی برجهید</w:t>
      </w:r>
      <w:r>
        <w:rPr>
          <w:rFonts w:eastAsia="IRNazanin" w:cs="IRNazanin"/>
          <w:color w:val="111111"/>
          <w:sz w:val="28"/>
          <w:szCs w:val="28"/>
          <w:rtl w:val="true"/>
          <w:lang w:bidi="fa-IR"/>
        </w:rPr>
        <w:t>.</w:t>
      </w:r>
    </w:p>
    <w:p>
      <w:pPr>
        <w:pStyle w:val="Heading5"/>
        <w:numPr>
          <w:ilvl w:val="4"/>
          <w:numId w:val="1"/>
        </w:numPr>
        <w:rPr/>
      </w:pPr>
      <w:bookmarkStart w:id="347" w:name="__RefHeading___Toc1365397_2616395394"/>
      <w:bookmarkStart w:id="348" w:name="_Toc161"/>
      <w:bookmarkEnd w:id="347"/>
      <w:r>
        <w:rPr>
          <w:rtl w:val="true"/>
        </w:rPr>
        <w:t xml:space="preserve">روایت </w:t>
      </w:r>
      <w:r>
        <w:rPr/>
        <w:t>15</w:t>
      </w:r>
      <w:bookmarkEnd w:id="3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زین العابدین علیه السلام به مزرعه‌ای که داشت رفت؛ ناگهان مشاهده کرد گرگی موی ریخته و خشمگین راه را بر مردم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نزدیک آن جناب رسیده و ناله‌ای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bookmarkStart w:id="349" w:name="pg16947_189770"/>
    </w:p>
    <w:p>
      <w:pPr>
        <w:pStyle w:val="BookText"/>
        <w:rPr/>
      </w:pPr>
      <w:bookmarkEnd w:id="349"/>
      <w:r>
        <w:rPr>
          <w:rFonts w:ascii="Amiri" w:hAnsi="Amiri" w:eastAsia="Amiri" w:cs="Amiri"/>
          <w:color w:val="111111"/>
          <w:sz w:val="28"/>
          <w:sz w:val="28"/>
          <w:szCs w:val="28"/>
          <w:rtl w:val="true"/>
          <w:lang w:bidi="ar-SA"/>
        </w:rPr>
        <w:t>فَإِنِّي أَفْعَلُ إِنْ شَاءَ اللَّهُ فَانْصَرَفَ الذِّئْبُ فَقِيلَ مَا شَأْنُ الذِّئْبِ فَقَالَ أَتَانِي وَ قَالَ زَوْجَتِي عَسُرَ عَلَيْهَا وِلَادَتُهَا فَأَغِثْنِي وَ أَغِثْهَا بِأَنْ تَدْعُوَ بِتَخْلِيصِهَا وَ لَكَ اللَّهُ عَلَيَّ أَنْ لَا أَتَعَرَّضَ أَنَا وَ لَا شَيْ‌ءٌ مِنْ نَسْلِي لِأَحَدٍ مِنْ شِيعَتِكَ فَفَعَلْتُ‌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365399_2616395394"/>
      <w:bookmarkStart w:id="351" w:name="_Toc162"/>
      <w:bookmarkEnd w:id="350"/>
      <w:r>
        <w:rPr>
          <w:rtl w:val="true"/>
        </w:rPr>
        <w:t>إيضاح</w:t>
      </w:r>
      <w:bookmarkEnd w:id="351"/>
    </w:p>
    <w:p>
      <w:pPr>
        <w:pStyle w:val="BookText"/>
        <w:rPr/>
      </w:pPr>
      <w:r>
        <w:rPr>
          <w:rFonts w:ascii="Amiri" w:hAnsi="Amiri" w:eastAsia="Amiri" w:cs="Amiri"/>
          <w:color w:val="111111"/>
          <w:sz w:val="28"/>
          <w:sz w:val="28"/>
          <w:szCs w:val="28"/>
          <w:rtl w:val="true"/>
          <w:lang w:bidi="ar-SA"/>
        </w:rPr>
        <w:t>الذئب الأمعط الذي قد تساقط شعره و الأعبس إما مأخوذ من عبوس الوجه كناية عن غيظه و غضبه أو من العبس بالتحريك و هو ما يتعلق في أذناب الإبل من أبوالها و أبعارها فيجف عليها يقال أعبست الإبل أي صار ذا عبس</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365401_2616395394"/>
      <w:bookmarkStart w:id="353" w:name="_Toc163"/>
      <w:bookmarkEnd w:id="352"/>
      <w:r>
        <w:rPr>
          <w:rtl w:val="true"/>
        </w:rPr>
        <w:t>«</w:t>
      </w:r>
      <w:r>
        <w:rPr/>
        <w:t>16</w:t>
      </w:r>
      <w:r>
        <w:rPr>
          <w:rtl w:val="true"/>
        </w:rPr>
        <w:t>»</w:t>
      </w:r>
      <w:bookmarkEnd w:id="3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فِي النَّوْمِ كَأَنِّي أُتِيتُ بِقَعْبِ لَبَنٍ فَشَرِبْتُهُ فَأَصْبَحْتُ مِنْ غَدٍ فَجَاشَتْ نَفْسِي فَتَقَيَّأْتُ لَبَناً قَلِيلًا وَ مَا لِي بِهِ عَهْدٌ مُنْذُ حِينٍ وَ مُنْذُ أَيَّامٍ‌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365403_2616395394"/>
      <w:bookmarkStart w:id="355" w:name="_Toc164"/>
      <w:bookmarkEnd w:id="354"/>
      <w:r>
        <w:rPr>
          <w:rtl w:val="true"/>
        </w:rPr>
        <w:t>«</w:t>
      </w:r>
      <w:r>
        <w:rPr/>
        <w:t>17</w:t>
      </w:r>
      <w:r>
        <w:rPr>
          <w:rtl w:val="true"/>
        </w:rPr>
        <w:t>»</w:t>
      </w:r>
      <w:bookmarkEnd w:id="35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قَالَ حَدَّثَنِي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قَالَ رَأَيْتُ الشَّيْطَانَ فِي النَّوْمِ فَوَاثَبَنِي فَرَفَعْتُ يَدِي فَكَسَرْتُ أَنْفَهُ فَأَصْبَحْتُ وَ أَنَا عَلَي ثَوْبِي كَرَشِّ دَمٍ‌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365405_2616395394"/>
      <w:bookmarkStart w:id="357" w:name="_Toc165"/>
      <w:bookmarkEnd w:id="356"/>
      <w:r>
        <w:rPr>
          <w:rtl w:val="true"/>
        </w:rPr>
        <w:t>«</w:t>
      </w:r>
      <w:r>
        <w:rPr/>
        <w:t>18</w:t>
      </w:r>
      <w:r>
        <w:rPr>
          <w:rtl w:val="true"/>
        </w:rPr>
        <w:t>»</w:t>
      </w:r>
      <w:bookmarkEnd w:id="35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يَدَيْ رَجُلٍ وَ امْرَأَةٍ الْتَصَقَتَا عَلَي الْحَجَرِ وَ هُمَا فِي الطَّوَافِ وَ جَهَدَ كُلُّ أَحَدٍ عَلَي نَزْعِهِمَا فَلَمْ يَقْدِرْ فَقَالَ النَّاسُ اقْطَعُوهُمَا وَ بَيْنَمَا هُمْ كَذَلِكَ إِذْ دَخَلَ زَيْنُ الْعَابِدِينَ عليه السلام وَ قَدِ ازْدَحَمَ النَّاسُ فَفَرَّجُوا لَهُ فَتَقَدَّمَ وَ وَضَعَ يَدَهُ عَلَيْهِمَا فَانْحَلَّتَا وَ افْتَرَقَتَا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365407_2616395394"/>
      <w:bookmarkStart w:id="359" w:name="_Toc166"/>
      <w:bookmarkEnd w:id="358"/>
      <w:r>
        <w:rPr>
          <w:rtl w:val="true"/>
        </w:rPr>
        <w:t>«</w:t>
      </w:r>
      <w:r>
        <w:rPr/>
        <w:t>19</w:t>
      </w:r>
      <w:r>
        <w:rPr>
          <w:rtl w:val="true"/>
        </w:rPr>
        <w:t>»</w:t>
      </w:r>
      <w:bookmarkEnd w:id="35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كَتَبَ إِلَي عَبْدِ الْمَلِكِ بْنِ مَرْوَانَ إِنْ أَرَدْتَ أَنْ يَثْبُتَ مُلْكُكَ فَاقْتُلْ عَلِيَّ بْنَ الْحُسَيْنِ عليه السلام فَكَتَبَ عَبْدُ الْمَلِكِ إِلَيْهِ أَمَّا بَعْدُ فَجَنِّبْنِي دِمَاءَ بَنِي هَاشِمٍ وَ احْقُنْهَا فَإِنِّي رَأَيْتُ آلَ أَبِي سُفْيَانَ لَمَّا أُولِعُوا فِيهَا لَمْ يَلْبَثُوا إِلَي أَنْ أَزَالَ اللَّهُ الْمُلْكَ عَنْهُمْ وَ بَعَثَ بِالْكِتَابِ سِرّاً أَيْضاً فَكَتَبَ عَلِيُّ بْنُ الْحُسَيْنِ عليهما السلام إِلَي</w:t>
      </w:r>
    </w:p>
    <w:p>
      <w:pPr>
        <w:pStyle w:val="BookText"/>
        <w:rPr/>
      </w:pPr>
      <w:r>
        <w:rPr>
          <w:rFonts w:ascii="IRNazanin" w:hAnsi="IRNazanin" w:eastAsia="IRNazanin"/>
          <w:color w:val="111111"/>
          <w:sz w:val="28"/>
          <w:sz w:val="28"/>
          <w:szCs w:val="28"/>
          <w:rtl w:val="true"/>
          <w:lang w:bidi="fa-IR"/>
        </w:rPr>
        <w:t>ان شاء الله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بر ماده ام سخت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و او برس و دعا کن نجات یابد، من پیمان می بندم که خودم و فرزندانم هرگز متعرض آزار شیعیان تو نشویم، من نیز خواسته او را پذیرفتم</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60" w:name="__RefHeading___Toc1365409_2616395394"/>
      <w:bookmarkStart w:id="361" w:name="_Toc167"/>
      <w:bookmarkEnd w:id="360"/>
      <w:r>
        <w:rPr>
          <w:rtl w:val="true"/>
        </w:rPr>
        <w:t>بیان</w:t>
      </w:r>
      <w:bookmarkEnd w:id="361"/>
    </w:p>
    <w:p>
      <w:pPr>
        <w:pStyle w:val="BookText"/>
        <w:rPr/>
      </w:pPr>
      <w:r>
        <w:rPr>
          <w:rFonts w:ascii="IRNazanin" w:hAnsi="IRNazanin" w:eastAsia="IRNazanin"/>
          <w:color w:val="111111"/>
          <w:sz w:val="28"/>
          <w:sz w:val="28"/>
          <w:szCs w:val="28"/>
          <w:rtl w:val="true"/>
          <w:lang w:bidi="fa-IR"/>
        </w:rPr>
        <w:t>کلمه الذئب الامعط یعنی گرگی که مویش ریخته و اعبس یا مأخوذ از عبوس به معنای ترش روی است که کنایه از خشم و غضب اوست و یا از عبس به تحریک باء است به معنای بول و مدفوعی که از دم شتر آویزان می شود و خشک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اعبست الابل یعنی ذا عبس شد و فضولاتش بر دمش خشکید</w:t>
      </w:r>
      <w:r>
        <w:rPr>
          <w:rFonts w:eastAsia="IRNazanin" w:cs="IRNazanin"/>
          <w:color w:val="111111"/>
          <w:sz w:val="28"/>
          <w:szCs w:val="28"/>
          <w:rtl w:val="true"/>
          <w:lang w:bidi="fa-IR"/>
        </w:rPr>
        <w:t>.</w:t>
      </w:r>
    </w:p>
    <w:p>
      <w:pPr>
        <w:pStyle w:val="Heading5"/>
        <w:numPr>
          <w:ilvl w:val="4"/>
          <w:numId w:val="1"/>
        </w:numPr>
        <w:rPr/>
      </w:pPr>
      <w:bookmarkStart w:id="362" w:name="__RefHeading___Toc1365411_2616395394"/>
      <w:bookmarkStart w:id="363" w:name="_Toc168"/>
      <w:bookmarkEnd w:id="362"/>
      <w:r>
        <w:rPr>
          <w:rtl w:val="true"/>
        </w:rPr>
        <w:t xml:space="preserve">روایت </w:t>
      </w:r>
      <w:r>
        <w:rPr/>
        <w:t>16</w:t>
      </w:r>
      <w:bookmarkEnd w:id="36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مثل اینکه ظرف شیری برایم آوردند و نوشیدم، سحرگاه حالم به هم خورد و استفراغ نمودم و مقدار کمی شیر برگرداندم، با اینکه در آن شبانه روز و چند روز قبل شیری ننوشیده بودم</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64" w:name="__RefHeading___Toc1365413_2616395394"/>
      <w:bookmarkStart w:id="365" w:name="_Toc169"/>
      <w:bookmarkEnd w:id="364"/>
      <w:r>
        <w:rPr>
          <w:rtl w:val="true"/>
        </w:rPr>
        <w:t xml:space="preserve">روایت </w:t>
      </w:r>
      <w:r>
        <w:rPr/>
        <w:t>17</w:t>
      </w:r>
      <w:bookmarkEnd w:id="36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خبر داد که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شیطان را دیدم و با او گلاویز شده با مشت بر بینی‌اش کوفتم؛ صبح که از خواب برخاستم، کمی خون تازه بر جامه خود دیدم</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366" w:name="__RefHeading___Toc1365415_2616395394"/>
      <w:bookmarkStart w:id="367" w:name="_Toc170"/>
      <w:bookmarkEnd w:id="366"/>
      <w:r>
        <w:rPr>
          <w:rtl w:val="true"/>
        </w:rPr>
        <w:t xml:space="preserve">روایت </w:t>
      </w:r>
      <w:r>
        <w:rPr/>
        <w:t>18</w:t>
      </w:r>
      <w:bookmarkEnd w:id="367"/>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دست مرد و زنی در هنگام طواف کعبه بر حجر الاسود چسبید، هر چه کوشش کردند نتوانستند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زین العابدین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ازدحام، مردم راه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آمد و دست خود را بر روی دست آن دو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حجر الاسود کنده شد و از هم جدا گردید</w:t>
      </w:r>
      <w:r>
        <w:rPr>
          <w:rFonts w:eastAsia="IRNazanin" w:cs="IRNazanin"/>
          <w:color w:val="111111"/>
          <w:sz w:val="28"/>
          <w:szCs w:val="28"/>
          <w:rtl w:val="true"/>
          <w:lang w:bidi="fa-IR"/>
        </w:rPr>
        <w:t>.</w:t>
      </w:r>
    </w:p>
    <w:p>
      <w:pPr>
        <w:pStyle w:val="Heading5"/>
        <w:numPr>
          <w:ilvl w:val="4"/>
          <w:numId w:val="1"/>
        </w:numPr>
        <w:rPr/>
      </w:pPr>
      <w:bookmarkStart w:id="368" w:name="__RefHeading___Toc1365417_2616395394"/>
      <w:bookmarkStart w:id="369" w:name="_Toc171"/>
      <w:bookmarkEnd w:id="368"/>
      <w:r>
        <w:rPr>
          <w:rtl w:val="true"/>
        </w:rPr>
        <w:t xml:space="preserve">روایت </w:t>
      </w:r>
      <w:r>
        <w:rPr/>
        <w:t>19</w:t>
      </w:r>
      <w:bookmarkEnd w:id="3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حجاج بن یوسف برای عبد الملک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سلطنت تو دوام داشته باشد، علی بن الحسین علیهما السلام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مرا از خون بنی هاشم معذور دار و سعی کن خون آنها را نریزی؛ چون آل ابی سفیان به خون ریزی این خانواده حرص وولع داشتند، خداوند سلطنت را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این نامه را مخفیانه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علیهما السلام بلافاصله نامه‌ای برای عبد الملک نوشت </w:t>
      </w:r>
      <w:bookmarkStart w:id="370" w:name="pg16947_189772"/>
    </w:p>
    <w:p>
      <w:pPr>
        <w:pStyle w:val="BookText"/>
        <w:rPr/>
      </w:pPr>
      <w:bookmarkEnd w:id="370"/>
      <w:r>
        <w:rPr>
          <w:rFonts w:ascii="Amiri" w:hAnsi="Amiri" w:eastAsia="Amiri" w:cs="Amiri"/>
          <w:color w:val="111111"/>
          <w:sz w:val="28"/>
          <w:sz w:val="28"/>
          <w:szCs w:val="28"/>
          <w:rtl w:val="true"/>
          <w:lang w:bidi="ar-SA"/>
        </w:rPr>
        <w:t>عَبْدِ الْمَلِكِ فِي السَّاعَةِ الَّتِي أَنْفَذَ فِيهَا الْكِتَابَ إِلَي الْحَجَّاجِ وَقَفْتُ عَلَي مَا كَتَبْتَ فِي دِمَاءِ بَنِي هَاشِمٍ وَ قَدْ شَكَرَ اللَّهُ لَكَ ذَلِكَ وَ ثَبَّتَ لَكَ مُلْكَكَ وَ زَادَ فِي عُمُرِكَ وَ بَعَثَ بِهِ مَعَ غُلَامٍ لَهُ بِتَارِيخِ السَّاعَةِ الَّتِي أَنْفَذَ فِيهَا عَبْدُ الْمَلِكِ كِتَابَهُ إِلَي الْحَجَّاجِ فَلَمَّا قَدِمَ الْغُلَامُ أَوْصَلَ الْكِتَابَ إِلَيْهِ فَنَظَرَ عَبْدُ الْمَلِكِ فِي تَارِيخِ الْكِتَابِ فَوَجَدَهُ مُوَافِقاً لِتَارِيخِ كِتَابِهِ فَلَمْ يَشُكَّ فِي صِدْقِ زَيْنِ الْعَابِدِينَ فَفَرِحَ بِذَلِكَ وَ بَعَثَ إِلَيْهِ بِوِقْرِ</w:t>
      </w:r>
      <w:r>
        <w:rPr>
          <w:rStyle w:val="FootnoteAnchor"/>
          <w:rtl w:val="true"/>
        </w:rPr>
        <w:footnoteReference w:id="157"/>
      </w:r>
      <w:r>
        <w:rPr>
          <w:rFonts w:ascii="Amiri" w:hAnsi="Amiri" w:eastAsia="Amiri" w:cs="Amiri"/>
          <w:color w:val="111111"/>
          <w:sz w:val="28"/>
          <w:sz w:val="28"/>
          <w:szCs w:val="28"/>
          <w:rtl w:val="true"/>
          <w:lang w:bidi="ar-SA"/>
        </w:rPr>
        <w:t>دَنَانِيرَ وَ سَأَلَهُ أَنْ يَبْسُطَ إِلَيْهِ بِجَمِيعِ حَوَائِجِهِ وَ حَوَائِجِ أَهْلِ بَيْتِهِ وَ مَوَالِيهِ وَ كَانَ فِي كِتَابِهِ عليه السلام أَنَّ رَسُولَ اللَّهِ صلي الله عليه و آله أَتَانِي فِي النَّوْمِ فَعَرَّفَنِي مَا كَتَبْتُ بِهِ إِلَيْكَ وَ مَا شُكِرَ مِنْ ذَلِكَ‌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365419_2616395394"/>
      <w:bookmarkStart w:id="372" w:name="_Toc172"/>
      <w:bookmarkEnd w:id="371"/>
      <w:r>
        <w:rPr>
          <w:rtl w:val="true"/>
        </w:rPr>
        <w:t>«</w:t>
      </w:r>
      <w:r>
        <w:rPr/>
        <w:t>20</w:t>
      </w:r>
      <w:r>
        <w:rPr>
          <w:rtl w:val="true"/>
        </w:rPr>
        <w:t>»</w:t>
      </w:r>
      <w:bookmarkEnd w:id="37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الْحُسَيْنِ عليه السلام وَ رُجُوعِ عَلِيِّ بْنِ الْحُسَيْنِ عليهما السلام إِلَي الْمَدِينَةِ وَ كُنَّا بِمَكَّةَ فَقَالَ صِرْ إِلَي عَلِيِّ بْنِ الْحُسَيْنِ عليهما السلام وَ قُلْ لَهُ إِنِّي أَكْبَرُ وُلْدِ أَمِيرِ الْمُؤْمِنِينَ بَعْدَ أَخَوَيَّ الْحَسَنِ وَ الْحُسَيْنِ وَ أَنَا أَحَقُّ بِهَذَا الْأَمْرِ مِنْكَ فَيَنْبَغِي أَنْ تُسْلِمَهُ إِلَيَّ وَ إِنْ شِئْتَ فَاخْتَرْ حَكَماً نَتَحَاكَمْ إِلَيْهِ فَصِرْتُ إِلَيْهِ وَ أَدَّيْتُ رِسَالَتَهُ فَقَالَ ارْجِعْ إِلَيْهِ وَ قُلْ لَهُ يَا عَمِّ اتَّقِ اللَّهَ وَ لَا تَدَّعِ مَا لَمْ يَجْعَلْهُ اللَّهُ لَكَ فَإِنْ أَبَيْتَ فَبَيْنِي وَ بَيْنَكَ الْحَجَرُ الْأَسْوَدُ فَمَنْ أَجَابَهُ الْحَجَرُ فَهُوَ الْإِمَامُ فَرَجَعْتُ إِلَيْهِ بِهَذَا الْجَوَابِ فَقَالَ لَهُ قَدْ أَجَبْتُكَ قَالَ أَبُو خَالِدٍ فَدَخَلَا جَمِيعاً وَ أَنَا مَعَهُمَا حَتَّي وَافَيَا الْحَجَرَ الْأَسْوَدَ فَقَالَ عَلِيُّ بْنُ الْحُسَيْنِ عليه السلام تَقَدَّمْ يَا عَمِّ فَإِنَّكَ أَسَنُّ فَسَلْهُ الشَّهَادَةَ لَكَ فَتَقَدَّمَ مُحَمَّدٌ فَصَلَّي رَكْعَتَيْنِ وَ دَعَا بِدَعَوَاتٍ ثُمَّ سَأَلَ الْحَجَرَ بِالشَّهَادَةِ إِنْ كَانَتِ الْإِمَامَةُ لَهُ فَلَمْ يُجِبْهُ بِشَيْ‌ءٍ ثُمَّ قَامَ عَلِيُّ بْنُ الْحُسَيْنِ عليهما السلام فَصَلَّي رَكْعَتَيْنِ ثُمَّ قَالَ أَيُّهَا الْحَجَرُ الَّذِي جَعَلَهُ اللَّهُ شَاهِداً لِمَنْ يُوَافِي بَيْتَهُ الْحَرَامَ مِنْ وُفُودِ عِبَادِهِ إِنْ كُنْتَ تَعْلَمُ أَنِّي صَاحِبُ الْأَمْرِ وَ أَنِّي الْإِمَامُ الْمُفْتَرَضُ الطَّاعَةُ عَلَي جَمِيعِ عِبَادِ اللَّهِ فَاشْهَدِي لِيَعْلَمَ عَمِّي أَنَّهُ لَا حَقَّ لَهُ فِي الْإِمَامَةِ فَأَنْطَقَ اللَّهُ الْحَجَرَ بِلِسَانٍ عَرَبِيٍّ مُبِينٍ فَقَالَ يَا مُحَمَّدَ بْنَ عَلِيٍّ سَلِّمِ</w:t>
      </w:r>
    </w:p>
    <w:p>
      <w:pPr>
        <w:pStyle w:val="BookText"/>
        <w:rPr/>
      </w:pPr>
      <w:r>
        <w:rPr>
          <w:rFonts w:ascii="IRNazanin" w:hAnsi="IRNazanin" w:eastAsia="IRNazanin"/>
          <w:color w:val="111111"/>
          <w:sz w:val="28"/>
          <w:sz w:val="28"/>
          <w:szCs w:val="28"/>
          <w:rtl w:val="true"/>
          <w:lang w:bidi="fa-IR"/>
        </w:rPr>
        <w:t>و در آن نامه یاد آور شد که متوجه سفارشی که در باره خون بنی هاشم نمودی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خیر خواهی تو را مشکور و سلطنت تو را پایدار و عمرت را افزون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نامه را به تاریخ همان ساعتی که عبد الملک جواب حجاج را داده بود نوشت و به وسیله غلام خود فرستاد، غلام که نامه را رساند، عبد الملک متوجه شد تاریخ آن مطابق با همان ساعتی است که نامه را برای حجاج نوشته و به راستگویی زین العابدین علیه السلام یقین کرد و از این مطلب شاد شد و کیسه‌ای پر از زر برایش فرستاد و درخواست کرد، هر چه خود و خانواده و دوستانش احتیاج دارند بنویسد تا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نوشته بود که پیغمبر صلی الله علیه و آله در خواب به نزد من آمد و آنچه برای تو نوشتم را به من تعلیم کرد و همان جناب پاداش پروردگار را به خاطر کار تو وعده داد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73" w:name="__RefHeading___Toc1365421_2616395394"/>
      <w:bookmarkStart w:id="374" w:name="_Toc173"/>
      <w:bookmarkEnd w:id="373"/>
      <w:r>
        <w:rPr>
          <w:rtl w:val="true"/>
        </w:rPr>
        <w:t xml:space="preserve">روایت </w:t>
      </w:r>
      <w:r>
        <w:rPr/>
        <w:t>20</w:t>
      </w:r>
      <w:bookmarkEnd w:id="3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پس از شهادت حسین و بازگشت زین العابدین علیهما السلام به مدینه 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 العابدین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بزرگترین فرزند امیر المؤمنین بعد از برادرانم امام حسن و امام حسین علیهم السلام هستم و به این مقام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امر امامت را به من واگذاری، در صورتی که مایل باشی، یک نفر را حاکم قرار می دهم بین 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محمد را به حضرت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ادعای مقامی که خدا برای تو قرار نداده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اصرار داشته باشی، حجر الاسود بین من و تو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هر کدام را که داد،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را به محمد بن حنفیه رساندم، محمد پذیرفت؛ 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خدمت آنها بودم و با هم کنار حجر الاسود رفتیم و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تو از من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بر خود گواهی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پیش رفت و دو رکعت نماز خواند و از حجر الاسود خواست که در صورتی که امام است، گواهی دهد؛ ولی حجر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الحسین علیهما السلام از جای حرکت کرد و دو رکعت نماز خواند و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سنگی که تو را خداوند برای کسانی که به زیارت خانه‌اش بیایند گواه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من صاحب مقام امامت هستم و پیشوای لازم الاطاعه می باشم، گواهی کن تا عمویم بفهمد که در امامت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 را به سخن در آورد و به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bookmarkStart w:id="375" w:name="pg16947_189774"/>
    </w:p>
    <w:p>
      <w:pPr>
        <w:pStyle w:val="BookText"/>
        <w:rPr/>
      </w:pPr>
      <w:bookmarkEnd w:id="375"/>
      <w:r>
        <w:rPr>
          <w:rFonts w:ascii="Amiri" w:hAnsi="Amiri" w:eastAsia="Amiri" w:cs="Amiri"/>
          <w:color w:val="111111"/>
          <w:sz w:val="28"/>
          <w:sz w:val="28"/>
          <w:szCs w:val="28"/>
          <w:rtl w:val="true"/>
          <w:lang w:bidi="ar-SA"/>
        </w:rPr>
        <w:t xml:space="preserve">الْأَمْرَ إِلَي عَلِيِّ بْنِ الْحُسَيْنِ فَإِنَّهُ الْإِمَامُ الْمُفْتَرَضُ الطَّاعَةِ عَلَيْكَ وَ عَلَي جَمِيعِ عِبَادِ اللَّهِ دُونَكَ وَ دُونَ الْخَلْقِ أَجْمَعِينَ فَقَبَّلَ مُحَمَّدُ ابْنُ الْحَنَفِيَّةِ رِجْلَهُ وَ قَالَ الْأَمْرُ لَكَ وَ قِيلَ إِنَّ ابْنَ الْحَنَفِيَّةِ إِنَّمَا فَعَلَ ذَلِكَ إِزَاحَةً لِشُكُوكِ النَّاسِ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أَنَّ اللَّهَ أَنْطَقَ الْحَجَرَ يَا مُحَمَّدَ بْنَ عَلِيٍّ إِنَّ عَلِيَّ بْنَ الْحُسَيْنِ حُجَّةُ اللَّهِ عَلَيْكَ وَ عَلَي جَمِيعِ مَنْ فِي الْأَرْضِ وَ مَنْ فِي السَّمَاءِ مُفْتَرَضُ الطَّاعَةِ فَاسْمَعْ لَهُ وَ أَطِعْ فَقَالَ مُحَمَّدٌ سَمْعاً وَ طَاعَةً يَا حُجَّةَ اللَّهِ فِي أَرْضِهِ وَ سَمَائِهِ‌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365423_2616395394"/>
      <w:bookmarkStart w:id="377" w:name="_Toc174"/>
      <w:bookmarkEnd w:id="376"/>
      <w:r>
        <w:rPr>
          <w:rtl w:val="true"/>
        </w:rPr>
        <w:t>«</w:t>
      </w:r>
      <w:r>
        <w:rPr/>
        <w:t>21</w:t>
      </w:r>
      <w:r>
        <w:rPr>
          <w:rtl w:val="true"/>
        </w:rPr>
        <w:t>»</w:t>
      </w:r>
      <w:bookmarkEnd w:id="3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يَزِيدَ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جَالِساً مَعَ جَمَاعَةٍ إِذْ أَقْبَلَتْ ظَبْيَةٌ مِنَ الصَّحْرَاءِ حَتَّي وَقَفَتْ قُدَّامَهُ فَهَمْهَمَتْ وَ ضَرَبَتْ بِيَدِهَا الْأَرْضَ فَقَالَ بَعْضُهُمْ يَا ابْنَ رَسُولِ اللَّهِ مَا شَأْنُ هَذِهِ الظَّبْيَةِ قَدْ أَتَتْكَ مُسْتَأْنِسَةً قَالَ تَذْكُرُ أَنَّ ابْناً لِيَزِيدَ طَلَبَ عَنْ أَبِيهِ خِشْفاً فَأَمَرَ بَعْضَ الصَّيَّادِينَ أَنْ يَصِيدَ لَهُ خِشْفاً فَصَادَ بِالْأَمْسِ خِشْفَ هَذِهِ الظَّبْيَةِ وَ لَمْ تَكُنْ قَدْ أَرْضَعَتْهُ فَإِنَّهَا تَسْأَلُ أَنْ يَحْمِلَهُ إِلَيْهَا لِتُرْضِعَهُ وَ تَرُدَّهُ عَلَيْهِ فَأَرْسَلَ عَلِيُّ بْنُ الْحُسَيْنِ عليهما السلام إِلَي الصَّيَّادِ فَأَحْضَرَهُ فَقَالَ إِنَّ هَذِهِ الظَّبْيَةَ تَزْعُمُ أَنَّكَ أَخَذْتَ خِشْفاً لَهَا وَ أَنَّكَ لَمْ تَسْقِهِ لَبَناً مُنْذُ أَخَذْتَهُ وَ قَدْ سَأَلَتْنِي أَنْ أَسْأَلَكَ أَنْ تَتَصَدَّقَ بِهِ عَلَيْهَا فَقَالَ يَا ابْنَ رَسُولِ اللَّهِ لَسْتُ أَسْتَجْرِئُ عَلَي هَذَا قَالَ إِنِّي أَسْأَلُكَ أَنْ تَأْتِيَ بِهِ إِلَيْهَا لِتُرْضِعَهُ وَ تَرُدَّهُ عَلَيْكَ فَفَعَلَ الصَّيَّادُ فَلَمَّا رَأَتْهُ هَمْهَمَتْ وَ دُمُوعُهَا تَجْرِي فَقَالَ عَلِيُّ بْنُ الْحُسَيْنِ عليهما السلام لِلصَّيَّادِ بِحَقِّي عَلَيْكَ إِلَّا وَهَبْتَهُ لَهَا فَوَهَبَهُ لَهَا وَ انْطَلَقَتْ مَعَ الْخِشْفِ وَ قَالَ أَشْهَدُ أَنَّكَ مِنْ أَهْلِ بَيْتِ الرَّحْمَةِ وَ أَنَّ بَنِي أُمَيَّةَ مِنْ أَهْلِ بَيْتِ اللَّعْنَةِ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365425_2616395394"/>
      <w:bookmarkStart w:id="379" w:name="_Toc175"/>
      <w:bookmarkEnd w:id="378"/>
      <w:r>
        <w:rPr>
          <w:rtl w:val="true"/>
        </w:rPr>
        <w:t>«</w:t>
      </w:r>
      <w:r>
        <w:rPr/>
        <w:t>22</w:t>
      </w:r>
      <w:r>
        <w:rPr>
          <w:rtl w:val="true"/>
        </w:rPr>
        <w:t>»</w:t>
      </w:r>
      <w:bookmarkEnd w:id="37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1365427_2616395394"/>
      <w:bookmarkStart w:id="381" w:name="_Toc176"/>
      <w:bookmarkEnd w:id="380"/>
      <w:r>
        <w:rPr>
          <w:rtl w:val="true"/>
        </w:rPr>
        <w:t>«</w:t>
      </w:r>
      <w:r>
        <w:rPr/>
        <w:t>23</w:t>
      </w:r>
      <w:r>
        <w:rPr>
          <w:rtl w:val="true"/>
        </w:rPr>
        <w:t>»</w:t>
      </w:r>
      <w:bookmarkEnd w:id="381"/>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بَكْرِ بْنِ مُحَمَّدٍ 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أَبِي فِي نَفَرٍ مِنْ أَهْلِ بَيْتِهِ وَ أَصْحَابِهِ إِلَي بَعْضِ حِيطَانِهِ وَ أَمَرَ بِإِصْلَاحِ سُفْرَةٍ فَلَمَّا</w:t>
      </w:r>
    </w:p>
    <w:p>
      <w:pPr>
        <w:pStyle w:val="BookText"/>
        <w:rPr/>
      </w:pPr>
      <w:r>
        <w:rPr>
          <w:rFonts w:ascii="IRNazanin" w:hAnsi="IRNazanin" w:eastAsia="IRNazanin"/>
          <w:color w:val="111111"/>
          <w:sz w:val="28"/>
          <w:sz w:val="28"/>
          <w:szCs w:val="28"/>
          <w:rtl w:val="true"/>
          <w:lang w:bidi="fa-IR"/>
        </w:rPr>
        <w:t>امامت متعلق به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بر تو و جمیع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پاهای زین العابدین علیه السلام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محمد بن حنفیه این کار را کرد تا مردم از شک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حجر را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حجت خدا بر تو و تمامی کسانی است که در زمین و آسمان هستند و طاعت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حرف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 ای حجت خدا در زمین و آسمانش</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82" w:name="__RefHeading___Toc1365429_2616395394"/>
      <w:bookmarkStart w:id="383" w:name="_Toc177"/>
      <w:bookmarkEnd w:id="382"/>
      <w:r>
        <w:rPr>
          <w:rtl w:val="true"/>
        </w:rPr>
        <w:t xml:space="preserve">روایت </w:t>
      </w:r>
      <w:r>
        <w:rPr/>
        <w:t>21</w:t>
      </w:r>
      <w:bookmarkEnd w:id="38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گروهی نشسته بود</w:t>
      </w:r>
    </w:p>
    <w:p>
      <w:pPr>
        <w:pStyle w:val="BookText"/>
        <w:rPr/>
      </w:pPr>
      <w:r>
        <w:rPr>
          <w:rFonts w:ascii="IRNazanin" w:hAnsi="IRNazanin" w:eastAsia="IRNazanin"/>
          <w:color w:val="111111"/>
          <w:sz w:val="28"/>
          <w:sz w:val="28"/>
          <w:szCs w:val="28"/>
          <w:rtl w:val="true"/>
          <w:lang w:bidi="fa-IR"/>
        </w:rPr>
        <w:t>که ناگاه آهویی از بیابان آمد و مقابل آن سرور ایستاده دست، بر زمین می زد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که این طور با شما مأنوس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یزید از پدرش آهو یی خواسته و دستور داده که یکی از صیادها آن را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بچه این آهو را وقتی هنوز به او شیر نداده بوده، صید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تقاضا دارد او را پیش صیاد ببریم تا بچه اش را شیر دهد و بعد ان را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از پی صیاد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بچه‌اش را تو صید کرده‌ای و از وقتی صید کرده‌ای به او شیر نداده ای و از من تقاضا کرده از تو بخواهم بچه‌اش را به او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این کار را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بیاور تا شیرش بدهد و به تو باز گرداند، قبول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آهو به بچه اش افتاد اشکهایش جاری شد،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گردنت دارم این بچه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او را به مادرش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بچه‌اش رهسپار شد؛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از خانواده رحمت هستید و بنی امیه از اهل بیت لعنت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84" w:name="__RefHeading___Toc1365431_2616395394"/>
      <w:bookmarkStart w:id="385" w:name="_Toc178"/>
      <w:bookmarkEnd w:id="384"/>
      <w:r>
        <w:rPr>
          <w:rtl w:val="true"/>
        </w:rPr>
        <w:t xml:space="preserve">روایت </w:t>
      </w:r>
      <w:r>
        <w:rPr/>
        <w:t>22</w:t>
      </w:r>
      <w:bookmarkEnd w:id="38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86" w:name="__RefHeading___Toc1365433_2616395394"/>
      <w:bookmarkStart w:id="387" w:name="_Toc179"/>
      <w:bookmarkEnd w:id="386"/>
      <w:r>
        <w:rPr>
          <w:rtl w:val="true"/>
        </w:rPr>
        <w:t xml:space="preserve">روایت </w:t>
      </w:r>
      <w:r>
        <w:rPr/>
        <w:t>23</w:t>
      </w:r>
      <w:bookmarkEnd w:id="3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چند نفر از اصحاب خود به یکی از باغهایش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سفره گستردند</w:t>
      </w:r>
      <w:r>
        <w:rPr>
          <w:rFonts w:eastAsia="IRNazanin" w:cs="IRNazanin"/>
          <w:color w:val="111111"/>
          <w:sz w:val="28"/>
          <w:szCs w:val="28"/>
          <w:rtl w:val="true"/>
          <w:lang w:bidi="fa-IR"/>
        </w:rPr>
        <w:t xml:space="preserve">. </w:t>
      </w:r>
      <w:bookmarkStart w:id="388" w:name="pg16947_189776"/>
    </w:p>
    <w:p>
      <w:pPr>
        <w:pStyle w:val="BookText"/>
        <w:rPr/>
      </w:pPr>
      <w:bookmarkEnd w:id="388"/>
      <w:r>
        <w:rPr>
          <w:rFonts w:ascii="Amiri" w:hAnsi="Amiri" w:eastAsia="Amiri" w:cs="Amiri"/>
          <w:color w:val="111111"/>
          <w:sz w:val="28"/>
          <w:sz w:val="28"/>
          <w:szCs w:val="28"/>
          <w:rtl w:val="true"/>
          <w:lang w:bidi="ar-SA"/>
        </w:rPr>
        <w:t>وُضِعَتْ لِيَأْكُلُوا أَقْبَلَ ظَبْيٌ مِنَ الصَّحْرَاءِ يَبْغَمُ‌</w:t>
      </w:r>
      <w:r>
        <w:rPr>
          <w:rStyle w:val="FootnoteAnchor"/>
          <w:rtl w:val="true"/>
        </w:rPr>
        <w:footnoteReference w:id="166"/>
      </w:r>
      <w:r>
        <w:rPr>
          <w:rFonts w:ascii="Amiri" w:hAnsi="Amiri" w:eastAsia="Amiri" w:cs="Amiri"/>
          <w:color w:val="111111"/>
          <w:sz w:val="28"/>
          <w:sz w:val="28"/>
          <w:szCs w:val="28"/>
          <w:rtl w:val="true"/>
          <w:lang w:bidi="ar-SA"/>
        </w:rPr>
        <w:t>فَدَنَا مِنْ أَبِي فَقَالُوا يَا ابْنَ رَسُولِ اللَّهِ مَا يَقُولُ هَذَا الظَّبْيُ قَالَ يَشْكُو أَنَّهُ لَمْ يَأْكُلْ مُنْذُ ثَلَاثٍ شَيْئاً فَلَا تَمَسُّوهُ حَتَّي أَدْعُوَهُ لِيَأْكُلَ مَعَنَا قَالُوا نَعَمْ فَدَعَاهُ فَجَاءَ فَأَكَلَ مَعَهُمْ فَوَضَعَ رَجُلٌ مِنْهُمْ يَدَهُ عَلَي ظَهْرِهِ فَنَفَرَ فَقَالَ أَبِي أَ لَمْ تَضْمَنُوا لِي أَنَّكُمْ لَا تَمَسُّوهُ فَحَلَفَ الرَّجُلُ أَنَّهُ لَمْ يُرِدْ بِهِ سُوءاً فَكَلَّمَهُ أَبِي وَ قَالَ لِلظَّبْيِ ارْجِعْ فَلَا بَأْسَ عَلَيْكَ فَرَجَعَ يَأْكُلُ حَتَّي شَبِعَ ثُمَّ بَغَمَ وَ انْطَلَقَ فَقَالُوا يَا ابْنَ رَسُولِ اللَّهِ مَا قَالَ قَالَ دَعَا لَكُمْ وَ انْصَرَفَ</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365435_2616395394"/>
      <w:bookmarkStart w:id="390" w:name="_Toc180"/>
      <w:bookmarkEnd w:id="389"/>
      <w:r>
        <w:rPr>
          <w:rtl w:val="true"/>
        </w:rPr>
        <w:t>«</w:t>
      </w:r>
      <w:r>
        <w:rPr/>
        <w:t>24</w:t>
      </w:r>
      <w:r>
        <w:rPr>
          <w:rtl w:val="true"/>
        </w:rPr>
        <w:t>»</w:t>
      </w:r>
      <w:bookmarkEnd w:id="390"/>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الصَّبَّاحِ الْكِنَانِيِّ قَالَ سَمِعْتُ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أَبُو خَالِدٍ الْكَابُلِيُّ عَلِيَّ بْنَ الْحُسَيْنِ بُرْهَةً مِنَ الزَّمَانِ ثُمَّ شَكَا شِدَّةَ شَوْقِهِ إِلَي وَالِدَتِهِ وَ سَأَلَهُ الْإِذْنَ فِي الْخُرُوجِ إِلَيْهَا فَقَالَ لَهُ عَلِيُّ بْنُ الْحُسَيْنِ عليهما السلام يَا كَنْكَرُ إِنَّهُ يَقْدَمُ عَلَيْنَا غَداً رَجُلٌ مِنْ أَهْلِ الشَّامِ لَهُ قَدْرٌ وَ جَاهٌ وَ مَالٌ وَ ابْنَةٌ لَهُ قَدْ أَصَابَهَا عَارِضٌ مِنَ الْجِنِّ وَ هُوَ يَطْلُبُ مُعَالِجاً يُعَالِجُهَا وَ يَبْذُلُ فِي ذَلِكَ مَالَهُ فَإِذَا قَدِمَ فَصِرْ إِلَيْهِ أَوَّلَ النَّاسِ وَ قُلْ لَهُ أَنَا أُعَالِجُ ابْنَتَكَ بِعَشَرَةِ آلَافِ دِرْهَمٍ فَإِنَّهُ يَطْمَئِنُّ إِلَي قَوْلِكَ وَ يَبْذُلُ فِي ذَلِكَ فَلَمَّا كَانَ مِنَ الْغَدِ قَدِمَ الشَّامِيُّ وَ مَعَهُ ابْنَتُهُ وَ طَلَبَ مُعَالِجاً فَقَالَ أَبُو خَالِدٍ أَنَا أُعَالِجُهَا عَلَي أَنْ تُعْطِيَنِي عَشَرَةَ آلَافِ دِرْهَمٍ فَإِنْ أَنْتُمْ وَفَيْتُمْ وَفَيْتُ عَلَي أَنْ لَا يَعُودَ إِلَيْهَا أَبَداً فَضَمِنَ أَبُوهَا لَهُ ذَلِكَ فَقَالَ عَلِيُّ بْنُ الْحُسَيْنِ إِنَّهُ سَيَغْدِرُ بِكَ قَالَ قَدْ أَلْزَمْتُهُ قَالَ فَانْطَلِقْ فَخُذْ بِأُذُنِ الْجَارِيَةِ الْيُسْرَي وَ قُلْ يَا خَبِيثُ يَقُولُ لَكَ عَلِيُّ بْنُ الْحُسَيْنِ اخْرُجْ مِنْ هَذِهِ الْجَارِيَةِ وَ لَا تَعُدْ إِلَيْهَا فَفَعَلَ كَمَا أَمَرَهُ فَخَرَجَ عَنْهَا وَ أَفَاقَتِ الْجَارِيَةُ مِنْ جُنُونِهَا فَطَالَبَهُ بِالْمَالِ فَدَافَعَهُ فَرَجَعَ إِلَي عَلِيِّ بْنِ الْحُسَيْنِ عليهما السلام فَقَالَ لَهُ يَا بَا خَالِدٍ أَ لَمْ أَقُلْ لَكَ إِنَّهُ يَغْدِرُ وَ لَكِنْ سَيَعُودُ إِلَيْهَا فَإِذَا أَتَاكَ فَقُلْ إِنَّمَا عَادَ إِلَيْهَا لِأَنَّكَ لَمْ تَفِ بِمَا ضَمِنْتَ فَإِنْ وَضَعْتَ عَشَرَةَ آلَافٍ عَلَي يَدِ عَلِيِّ بْنِ الْحُسَيْنِ عليهما السلام فَإِنِّي أُعَالِجُهَا عَلَي أَنْ لَا يَعُودَ أَبَداً فَوَضَعَ الْمَالَ عَلَي</w:t>
      </w:r>
    </w:p>
    <w:p>
      <w:pPr>
        <w:pStyle w:val="BookText"/>
        <w:rPr/>
      </w:pPr>
      <w:r>
        <w:rPr>
          <w:rFonts w:ascii="IRNazanin" w:hAnsi="IRNazanin" w:eastAsia="IRNazanin"/>
          <w:color w:val="111111"/>
          <w:sz w:val="28"/>
          <w:sz w:val="28"/>
          <w:szCs w:val="28"/>
          <w:rtl w:val="true"/>
          <w:lang w:bidi="fa-IR"/>
        </w:rPr>
        <w:t>همین که غذا آماده شد و شروع به خوردن کردند آهویی از راه رسید و شروع به ناله کرده و نزدیک پدرم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چه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شکایت می کند، سه روز است چیزی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نزنید، بگذارید با ما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آهو پیش آمد و با آنها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دست خود را بر پشت او نهاد و آهو 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تعهد نکردید که به او دست نزنید؟ آن مرد سوگند یاد کرد که من نظر بدی نسبت به آهو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آهو صحبت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باش که به تو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شروع به خوردن نمود تا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دعا کرد و رفت </w:t>
      </w:r>
      <w:r>
        <w:rPr>
          <w:rFonts w:eastAsia="IRNazanin" w:cs="IRNazanin"/>
          <w:color w:val="111111"/>
          <w:sz w:val="28"/>
          <w:szCs w:val="28"/>
          <w:rtl w:val="true"/>
          <w:lang w:bidi="fa-IR"/>
        </w:rPr>
        <w:t>.</w:t>
      </w:r>
    </w:p>
    <w:p>
      <w:pPr>
        <w:pStyle w:val="Heading5"/>
        <w:numPr>
          <w:ilvl w:val="4"/>
          <w:numId w:val="1"/>
        </w:numPr>
        <w:rPr/>
      </w:pPr>
      <w:bookmarkStart w:id="391" w:name="__RefHeading___Toc1365437_2616395394"/>
      <w:bookmarkStart w:id="392" w:name="_Toc181"/>
      <w:bookmarkEnd w:id="391"/>
      <w:r>
        <w:rPr>
          <w:rtl w:val="true"/>
        </w:rPr>
        <w:t xml:space="preserve">روایت </w:t>
      </w:r>
      <w:r>
        <w:rPr/>
        <w:t>24</w:t>
      </w:r>
      <w:bookmarkEnd w:id="392"/>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مدتی خدمتکار علی بن الحسین علیهما السلام بود،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مشتاق دیدار مادرم هستم و از حضرت اجازه گرفت که به دیدن مادرش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از شام خواهد آمد که بسیار با شخصیت و ثروتمند و صاحب مقام است، دخترش به همراه اوست و مبتلا به جن‌زدگی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شخصی است که دخترش را معالجه کند و حاضر است تمام ثروتش را در قبال معالجه دخترش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تو از همه جلوتر برو پیش او و بگو، من به ده هزار سکه نقره دختر تو را معالجه می کنم؛ او سخن تو را می پذیرد و در پرداخت مضایقه‌ای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 شامی آمد و دختری داشت که به دنبال مداوای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ده هزار درهم دخترت را معالجه می کنم؛ اگر پول را پرداخت کردی، من تعهد می کنم دیگر مبتلا نشود، پدر دختر پذیرفت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به ابو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تعهد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گوش چپ دختر را بگیر و در گوش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می فرماید این دختر را رها کن و پیش او بر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دختر از جنون آسوده شد؛ ابوخالد پول را خواست ولی آن مرد از پرداخت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خدمت زین العابدین علیه السلام رسیده و جریان را عرض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 این مرد خیانت می کند؟ ولی دخترک باز مریض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وقتی آمد، بگو چون وفا نکردی باز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ده هزار درهم را در دست علی بن الحسین علیهما السلام بگذاری، من او را معالجه می کنم که دیگر مریض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پول را </w:t>
      </w:r>
      <w:bookmarkStart w:id="393" w:name="pg16947_189778"/>
    </w:p>
    <w:p>
      <w:pPr>
        <w:pStyle w:val="BookText"/>
        <w:rPr/>
      </w:pPr>
      <w:bookmarkEnd w:id="393"/>
      <w:r>
        <w:rPr>
          <w:rFonts w:ascii="Amiri" w:hAnsi="Amiri" w:eastAsia="Amiri" w:cs="Amiri"/>
          <w:color w:val="111111"/>
          <w:sz w:val="28"/>
          <w:sz w:val="28"/>
          <w:szCs w:val="28"/>
          <w:rtl w:val="true"/>
          <w:lang w:bidi="ar-SA"/>
        </w:rPr>
        <w:t>يَدِ عَلِيِّ بْنِ الْحُسَيْنِ عليهما السلام وَ ذَهَبَ أَبُو خَالِدٍ إِلَي الْجَارِيَةِ فَأَخَذَ بِأُذُنِهَا الْيُسْرَي ثُمَّ قَالَ يَا خَبِيثُ يَقُولُ لَكَ عَلِيُّ بْنُ الْحُسَيْنِ اخْرُجْ مِنْ هَذِهِ الْجَارِيَةِ وَ لَا تَتَعَرَّضْ لَهَا إِلَّا بِسَبِيلِ خَيْرٍ فَإِنَّكَ إِنْ عُدْتَ أَحْرَقْتُكَ بِنَارِ اللَّهِ الْمُوقَدَةِ الَّتِي تَطَّلِعُ عَلَي الْأَفْئِدَةِ فَخَرَجَ وَ أَفَاقَتِ الْجَارِيَةُ وَ لَمْ يَعُدْ إِلَيْهَا فَأَخَذَ أَبُو خَالِدٍ الْمَالَ وَ أَذِنَ لَهُ فِي الْخُرُوجِ إِلَي وَالِدَتِهِ فَخَرَجَ بِالْمَالِ حَتَّي قَدِمَ عَلَي وَالِدَتِهِ‌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365439_2616395394"/>
      <w:bookmarkStart w:id="395" w:name="_Toc182"/>
      <w:bookmarkEnd w:id="394"/>
      <w:r>
        <w:rPr>
          <w:rtl w:val="true"/>
        </w:rPr>
        <w:t>«</w:t>
      </w:r>
      <w:r>
        <w:rPr/>
        <w:t>25</w:t>
      </w:r>
      <w:r>
        <w:rPr>
          <w:rtl w:val="true"/>
        </w:rPr>
        <w:t>»</w:t>
      </w:r>
      <w:bookmarkEnd w:id="39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لَمَّا خَرَّبَ الْكَعْبَةَ بِسَبَبِ مُقَاتَلَةِ عَبْدِ اللَّهِ بْنِ الزُّبَيْرِ ثُمَّ عَمَرُوهَا فَلَمَّا أُعِيدَ الْبَيْتُ وَ أَرَادُوا أَنْ يَنْصِبُوا الْحَجَرَ الْأَسْوَدَ فَكُلَّمَا نَصَبَهُ عَالِمٌ مِنْ عُلَمَائِهِمْ أَوْ قَاضٍ مِنْ قُضَاتِهِمْ أَوْ زَاهِدٌ مِنْ زُهَّادِهِمْ يَتَزَلْزَلُ وَ يَضْطَرِبُ وَ لَا يَسْتَقِرُّ الْحَجَرُ فِي مَكَانِهِ فَجَاءَهُ عَلِيُّ بْنُ الْحُسَيْنِ عليهما السلام وَ أَخَذَهُ مِنْ أَيْدِيهِمْ وَ سَمَّي اللَّهَ ثُمَّ نَصَبَهُ فَاسْتَقَرَّ فِي مَكَانِهِ وَ كَبَّرَ النَّاسُ‌</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 لَقَدْ أُلْهِمَ الْفَرَزْدَقُ فِي قَوْلِهِ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Heading5"/>
        <w:numPr>
          <w:ilvl w:val="4"/>
          <w:numId w:val="1"/>
        </w:numPr>
        <w:rPr/>
      </w:pPr>
      <w:bookmarkStart w:id="396" w:name="__RefHeading___Toc1365441_2616395394"/>
      <w:bookmarkStart w:id="397" w:name="_Toc183"/>
      <w:bookmarkEnd w:id="396"/>
      <w:r>
        <w:rPr>
          <w:rtl w:val="true"/>
        </w:rPr>
        <w:t>«</w:t>
      </w:r>
      <w:r>
        <w:rPr/>
        <w:t>26</w:t>
      </w:r>
      <w:r>
        <w:rPr>
          <w:rtl w:val="true"/>
        </w:rPr>
        <w:t>»</w:t>
      </w:r>
      <w:bookmarkEnd w:id="39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عَلِيِّ بْنِ أَبِي طَالِبٍ لَمَّا رَأَتْ مَا يَفْعَلُهُ ابْنُ أَخِيهَا قَالَتْ لِجَابِرٍ هَذَا عَلِيُّ بْنُ الْحُسَيْنِ عليهما السلام بَقِيَّةُ أَبِيهِ انْخَرَمَ أَنْفُهُ وَ ثَفِنَتْ جَبْهَتَاهُ وَ رُكْبَتَاهُ فَعَلَيْكَ أَنْ تَأْتِيَهُ وَ تَدْعُوَهُ إِلَي الْبُقْيَا عَلَي نَفْسِهِ فَجَاءَ جَابِرٌ بَابَهُ وَ إِذَا ابْنُهُ مُحَمَّدٌ أَقْبَلَ قَالَ لَهُ أَنْتَ وَ اللَّهِ الْبَاقِرُ وَ أَنَا أُقْرِئُكَ سَلَامَ رَسُولِ اللَّهِ صلي الله عليه و آله فَقَالَ لَهُ إِنَّكَ تَبْقَي حَتَّي تَعْمَي ثُمَّ يُكْشَفُ عَنْ بَصَرِكَ الْخَبَرَ بِتَمَامِهِ‌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پیش دختر رفته و گوش چپ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می گوید این دختر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جز به نیکی متعرض او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شوی، تو را با آتشی که دل ها را می سوزانم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او را رها ساخت و از جنون آسوده گردید و دیگر بیماریش بازگشت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پول را دریافت کرده و برای رفتن پیش مادرش از امام اجازه گرفت و با همان پول روانه شد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398" w:name="__RefHeading___Toc1365443_2616395394"/>
      <w:bookmarkStart w:id="399" w:name="_Toc184"/>
      <w:bookmarkEnd w:id="398"/>
      <w:r>
        <w:rPr>
          <w:rtl w:val="true"/>
        </w:rPr>
        <w:t xml:space="preserve">روایت </w:t>
      </w:r>
      <w:r>
        <w:rPr/>
        <w:t>25</w:t>
      </w:r>
      <w:bookmarkEnd w:id="39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حجاج بن یوسف کعبه را به واسطه جنگ با عبد الله بن زبیر خراب کرد و بعد از آن شروع به تعمیر کردند، پس از پایان ساختمان خواستند حجر الاسود را به جای اول بگذارند؛ هر یک از دانشمندان یا قاضی‌ها یا زاهدان، آن را می گذاشت، تکان می خورد و در جایش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پیش آمد و از دست آنها گرفته در جایش قرار داد، حجر در محل خودش قرار گرفت و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 به تکبیر بلند کردند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فرزدق شاعر شیعی مذهب، در این شعرش الهام شده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حجر الاسود کف دست وی را می‌شناسد، وقتی او می‌آید که آن را استلام کند، نزدیک است او را بگیرد</w:t>
      </w:r>
      <w:r>
        <w:rPr>
          <w:rFonts w:eastAsia="IRNazanin" w:cs="IRNazanin"/>
          <w:color w:val="111111"/>
          <w:sz w:val="28"/>
          <w:szCs w:val="28"/>
          <w:rtl w:val="true"/>
          <w:lang w:bidi="fa-IR"/>
        </w:rPr>
        <w:t>.</w:t>
      </w:r>
    </w:p>
    <w:p>
      <w:pPr>
        <w:pStyle w:val="Heading5"/>
        <w:numPr>
          <w:ilvl w:val="4"/>
          <w:numId w:val="1"/>
        </w:numPr>
        <w:rPr/>
      </w:pPr>
      <w:bookmarkStart w:id="400" w:name="__RefHeading___Toc1365445_2616395394"/>
      <w:bookmarkStart w:id="401" w:name="_Toc185"/>
      <w:bookmarkEnd w:id="400"/>
      <w:r>
        <w:rPr>
          <w:rtl w:val="true"/>
        </w:rPr>
        <w:t xml:space="preserve">روایت </w:t>
      </w:r>
      <w:r>
        <w:rPr/>
        <w:t>26</w:t>
      </w:r>
      <w:bookmarkEnd w:id="40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فاطمه دختر امیر المؤمنین علیه السلام، همین که ناراحتی زین العابدین علیه السلام را مشاهده کرد،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برادرم علی بن الحسین علیهما السلام بسیار ضعیف شده و پیشانی و زانوانش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 پیش او بروی و تقاضا کنی که جان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جلوی درب خانه آمد و با فرزند علی بن الحسین حضرت باقر علیهم السلام روبرو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باقری و من سلام پیامبر صلی الله علیه و آله را به تو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کور شوی و باز چشمت بینا می‌شود؛ تا آخر خبر</w:t>
      </w:r>
      <w:r>
        <w:rPr>
          <w:rFonts w:eastAsia="IRNazanin" w:cs="IRNazanin"/>
          <w:color w:val="111111"/>
          <w:sz w:val="28"/>
          <w:szCs w:val="28"/>
          <w:rtl w:val="true"/>
          <w:lang w:bidi="fa-IR"/>
        </w:rPr>
        <w:t>.</w:t>
      </w:r>
      <w:r>
        <w:rPr>
          <w:rStyle w:val="FootnoteAnchor"/>
          <w:rtl w:val="true"/>
        </w:rPr>
        <w:footnoteReference w:id="174"/>
      </w:r>
      <w:bookmarkStart w:id="402" w:name="pg16947_189781"/>
    </w:p>
    <w:p>
      <w:pPr>
        <w:pStyle w:val="Heading5"/>
        <w:numPr>
          <w:ilvl w:val="4"/>
          <w:numId w:val="1"/>
        </w:numPr>
        <w:rPr/>
      </w:pPr>
      <w:bookmarkStart w:id="403" w:name="__RefHeading___Toc1365447_2616395394"/>
      <w:bookmarkStart w:id="404" w:name="_Toc186"/>
      <w:bookmarkEnd w:id="402"/>
      <w:bookmarkEnd w:id="403"/>
      <w:r>
        <w:rPr>
          <w:rtl w:val="true"/>
        </w:rPr>
        <w:t>«</w:t>
      </w:r>
      <w:r>
        <w:rPr/>
        <w:t>27</w:t>
      </w:r>
      <w:r>
        <w:rPr>
          <w:rtl w:val="true"/>
        </w:rPr>
        <w:t>»</w:t>
      </w:r>
      <w:bookmarkEnd w:id="40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خَرَجَ فِيهَا مُحَمَّدُ بْنُ عَبْدِ اللَّهِ بْنِ الْحَسَنِ دَعَا أَبُو عَبْدِ اللَّهِ بِسَفَطٍ وَ أَخَذَ مِنْهُ صُرَّةً قَالَ هَذِهِ مِائَتَا دِينَارٍ عَزَلَهَا عَلِيُّ بْنُ الْحُسَيْنِ مِنْ ثَمَنِ شَيْ‌ءٍ بَاعَهُ لِهَذَا الْحَدَثِ الَّذِي يَحْدُثُ اللَّيْلَةَ فِي الْمَدِينَةِ فَأَخَذَهَا وَ مَضَي مِنْ وَقْتِهِ إِلَي طَيْبَةَ وَ قَالَ هَذِهِ حَادِثَةٌ يَنْجُو مِنْهَا مَنْ كَانَ عَنْهَا مَسِيرَةَ ثَلَاثِ لَيَالٍ وَ كَانَتْ تِلْكَ الدَّنَانِيرُ نَفَقَتَهُ بِطَيْبَةَ إِلَي قَتْلِ مُحَمَّدِ بْنِ عَبْدِ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365449_2616395394"/>
      <w:bookmarkStart w:id="406" w:name="_Toc187"/>
      <w:bookmarkEnd w:id="405"/>
      <w:r>
        <w:rPr>
          <w:rtl w:val="true"/>
        </w:rPr>
        <w:t>«</w:t>
      </w:r>
      <w:r>
        <w:rPr/>
        <w:t>28</w:t>
      </w:r>
      <w:r>
        <w:rPr>
          <w:rtl w:val="true"/>
        </w:rPr>
        <w:t>»</w:t>
      </w:r>
      <w:bookmarkEnd w:id="4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الْمُفَضَّلِ الشَّيْبَانِيُّ فِي أَمَالِيهِ وَ أَبُو إِسْحَاقَ الْعَدْلُ الطَّبَرِيُّ فِي مَنَاقِبِهِ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الْحُسَيْنِ عليهما السلام وَ كَانَ بِوَجْهِي وَضَحٌ‌</w:t>
      </w:r>
      <w:r>
        <w:rPr>
          <w:rStyle w:val="FootnoteAnchor"/>
          <w:rtl w:val="true"/>
        </w:rPr>
        <w:footnoteReference w:id="176"/>
      </w:r>
      <w:r>
        <w:rPr>
          <w:rFonts w:ascii="Amiri" w:hAnsi="Amiri" w:eastAsia="Amiri" w:cs="Amiri"/>
          <w:color w:val="111111"/>
          <w:sz w:val="28"/>
          <w:sz w:val="28"/>
          <w:szCs w:val="28"/>
          <w:rtl w:val="true"/>
          <w:lang w:bidi="ar-SA"/>
        </w:rPr>
        <w:t>فَوَضَعَ يَدَهُ عَلَيْهِ فَذَهَبَ قَالَتْ ثُمَّ قَالَ يَا حَبَابَةُ مَا عَلَي مِلَّةِ إِبْرَاهِيمَ غَيْرُنَا وَ غَيْرُ شِيعَتِنَا وَ سَائِرُ النَّاسِ مِنْهَا بِرَاءٌ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هَلْ تُحِسُّ مِنْهُمْ مِنْ أَحَدٍ أَوْ تَسْمَعُ لَهُمْ رِكْزاً فَقَالَ يَا جَابِرُ هُمْ بَنُو أُمَيَّةَ وَ يُوشِكُ أَنْ لَا يُحَسَّ مِنْهُمْ مِنْ أَحَدٍ يُرْجَي وَ لَا يُخْشَي فَقُلْتُ رَحِمَكَ اللَّهُ وَ إِنَّ ذَلِكَ لَكَائِنٌ فَقَالَ مَا أَسْرَعَهُ سَمِعْتُ عَلِيَّ بْنَ الْحُسَيْنِ عليه السلام يَقُولُ إِنَّهُ قَدْ رَأَي أَسْبَابَهُ‌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 الْكُلَيْنِيِّ،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الْحُسَيْنِ عليهما السلام فَاحْتُبِسْتُ فِي الدَّارِ سَاعَةً ثُمَّ دَخَلْتُ الْبَيْتَ وَ هُوَ يَلْتَقِطُ شَيْئاً وَ أَدْخَلَ يَدَهُ مِنْ وَرَاءِ السِّتْرِ فَنَاوَلَهُ مَنْ كَانَ فِي الْبَيْتِ فَقُلْتُ جُعِلْتُ فِدَاكَ هَذَا الَّذِي أَرَاكَ تَلْتَقِطُ أَيُّ شَيْ‌ءٍ هُوَ فَقَالَ فَضْلَةٌ مِنْ زَغَبِ الْمَلَائِكَةِ فَقُلْتُ جُعِلْتُ فِدَاكَ وَ إِنَّهُمْ</w:t>
      </w:r>
    </w:p>
    <w:p>
      <w:pPr>
        <w:pStyle w:val="Heading5"/>
        <w:numPr>
          <w:ilvl w:val="4"/>
          <w:numId w:val="1"/>
        </w:numPr>
        <w:rPr/>
      </w:pPr>
      <w:bookmarkStart w:id="407" w:name="__RefHeading___Toc1365451_2616395394"/>
      <w:bookmarkStart w:id="408" w:name="_Toc188"/>
      <w:bookmarkEnd w:id="407"/>
      <w:r>
        <w:rPr>
          <w:rtl w:val="true"/>
        </w:rPr>
        <w:t xml:space="preserve">روایت </w:t>
      </w:r>
      <w:r>
        <w:rPr/>
        <w:t>27</w:t>
      </w:r>
      <w:bookmarkEnd w:id="40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ناصح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محمد بن عبد الله بن حسن قیام کرد، حضرت صادق علیه السلام کیسه‌ای خواست و از درون آن همیانی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دویست دینار است که حضرت زین العابدین علیه السلام از بهای چیزی که فروخته، برای جریانی که در همین شب در مدینه اتفاق می‌افتد، نگه داشته بود؛ آن پول را برداشت و رهسپار باغستانی که داشت و معروف به طیبه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آمد کسی نجات می‌یابد که سه شب راه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دینارها در طیبه خرج او شد تا کشته شدن محمد بن عبد الله که قیام کرده بود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409" w:name="__RefHeading___Toc1365453_2616395394"/>
      <w:bookmarkStart w:id="410" w:name="_Toc189"/>
      <w:bookmarkEnd w:id="409"/>
      <w:r>
        <w:rPr>
          <w:rtl w:val="true"/>
        </w:rPr>
        <w:t xml:space="preserve">روایت </w:t>
      </w:r>
      <w:r>
        <w:rPr/>
        <w:t>28</w:t>
      </w:r>
      <w:bookmarkEnd w:id="41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رسیدم و در صورتم برصی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روی آن گذاشت و برص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 و شیعیانمان بر ملت ابراهیم نیست و بقیه مردم از او بیزارند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از حضرت صادق علیه السلام نقل کرد که در مورد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 مِنْهُمْ مِنْ أَحَدٍ أَوْ تَسْمَعُ لَهُمْ رِکْزاً</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آنان را می‌یابی یا صدایی از ایشان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بنی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به زودی چنان نابود شوند که احدی از آنها یافت نشود که به او بتوان امیدی داشت یا از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واقعاً چنین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و سریع آن روز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 العابدین علیه السلام شنیدم که او مقدمات زوال و نابودی آنها را مشاهده کرده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زین العابدین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حیاط ایستادم و سپس وارد خانه شدم؛ دیدم چیزی را از روی زمین بر می دارد و از پشت پرده به اهل خانه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روی زمین بر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ریزه‌های پر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bookmarkStart w:id="411" w:name="pg16947_189783"/>
    </w:p>
    <w:p>
      <w:pPr>
        <w:pStyle w:val="BookText"/>
        <w:rPr/>
      </w:pPr>
      <w:bookmarkEnd w:id="411"/>
      <w:r>
        <w:rPr>
          <w:rFonts w:ascii="Amiri" w:hAnsi="Amiri" w:eastAsia="Amiri" w:cs="Amiri"/>
          <w:color w:val="111111"/>
          <w:sz w:val="28"/>
          <w:sz w:val="28"/>
          <w:szCs w:val="28"/>
          <w:rtl w:val="true"/>
          <w:lang w:bidi="ar-SA"/>
        </w:rPr>
        <w:t>لَيَأْتُونَكُمْ فَقَالَ يَا أَبَا حَمْزَةَ إِنَّهُمْ لَيُزَاحِمُونَّا عَلَي مُتَّكَئِنَا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 اللَّهِ بْنُ عَيَّاشٍ فِي الْمُقْتَضَبِ عَنْ سَعِيدِ بْنِ الْمُسَيَّبِ فِي خَبَرٍ طَوِيلٍ عَنْ أُمِّ سُلَيْمٍ صَاحِبَةِ الْحَصَي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أُمَّ سُلَيْمٍ ائْتِينِي بِحَصَاةٍ فَدَفَعْتُ إِلَيْهِ الْحَصَاةَ مِنَ الْأَرْضِ فَأَخَذَهَا فَجَعَلَهَا كَهَيْئَةِ الدَّقِيقِ السَّحِيقِ ثُمَّ عَجَنَهَا فَجَعَلَهَا يَاقُوتَةً حَمْرَاءَ ثُمَّ قَالَتْ بَعْدَ كَلَامٍ ثُمَّ نَادَانِي يَا أُمَّ سُلَيْمٍ قُلْتُ لَبَّيْكَ قَالَ ارْجِعِي فَرَجَعْتُ فَإِذَا هُوَ وَاقِفٌ فِي صَرْحَةِ دَارِهِ وَسَطاً فَمَدَّ يَدَهُ الْيُمْنَي فَانْخَرَقَتِ الدُّورَ وَ الْحِيطَانَ وَ سِكَكَ الْمَدِينَةِ وَ غَابَتْ يَدُهُ عَنِّي ثُمَّ قَالَ خُذِي يَا أُمَّ سُلَيْمٍ فَنَاوَلَنِي وَ اللَّهِ كِيساً فِيهِ دَنَانِيرُ وَ قُرْطٌ مِنْ ذَهَبٍ وَ فُصُوصٌ كَانَتْ لِي مِنْ جَزْعٍ فِي حُقٍّ لِي‌</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فِي مَنْزِلِي فَإِذَا الْحُقُّ حُقِّي‌</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1365455_2616395394"/>
      <w:bookmarkStart w:id="413" w:name="_Toc190"/>
      <w:bookmarkEnd w:id="412"/>
      <w:r>
        <w:rPr>
          <w:rtl w:val="true"/>
        </w:rPr>
        <w:t>بيان</w:t>
      </w:r>
      <w:bookmarkEnd w:id="413"/>
    </w:p>
    <w:p>
      <w:pPr>
        <w:pStyle w:val="BookText"/>
        <w:rPr/>
      </w:pPr>
      <w:r>
        <w:rPr>
          <w:rFonts w:ascii="Amiri" w:hAnsi="Amiri" w:eastAsia="Amiri" w:cs="Amiri"/>
          <w:color w:val="111111"/>
          <w:sz w:val="28"/>
          <w:sz w:val="28"/>
          <w:szCs w:val="28"/>
          <w:rtl w:val="true"/>
          <w:lang w:bidi="ar-SA"/>
        </w:rPr>
        <w:t>الصرح القصر و كل بناء عال</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365457_2616395394"/>
      <w:bookmarkStart w:id="415" w:name="_Toc191"/>
      <w:bookmarkEnd w:id="414"/>
      <w:r>
        <w:rPr>
          <w:rtl w:val="true"/>
        </w:rPr>
        <w:t>«</w:t>
      </w:r>
      <w:r>
        <w:rPr/>
        <w:t>29</w:t>
      </w:r>
      <w:r>
        <w:rPr>
          <w:rtl w:val="true"/>
        </w:rPr>
        <w:t>»</w:t>
      </w:r>
      <w:bookmarkEnd w:id="41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كَانَ قَائِماً يُصَلِّي حَتَّي وَقَفَ ابْنُهُ مُحَمَّدٌ عليه السلام وَ هُوَ طِفْلٌ إِلَي بِئْرٍ فِي دَارِهِ بِالْمَدِينَةِ بَعِيدَةِ الْقَعْرِ فَسَقَطَ فِيهَا فَنَظَرَتْ إِلَيْهِ أُمُّهُ فَصَرَخَتْ وَ أَقْبَلَتْ نَحْوَ الْبِئْرِ تَضْرِبُ بِنَفْسِهَا حِذَاءَ الْبِئْرِ وَ تَسْتَغِيثُ وَ تَقُولُ يَا ابْنَ رَسُولِ اللَّهِ غَرِقَ وَلَدُكَ مُحَمَّدٌ وَ هُوَ لَا يَنْثَنِي عَنْ صَلَاتِهِ وَ هُوَ يَسْمَعُ اضْطِرَابَ ابْنِهِ فِي قَعْرِ الْبِئْرِ فَلَمَّا طَالَ عَلَيْهَا ذَلِكَ قَالَتْ حُزْناً عَلَي وَلَدِهَا مَا أَقْسَي قُلُوبَكُمْ يَا أَهْلَ بَيْتِ رَسُولِ اللَّهِ فَأَقْبَلَ عَلَي صَلَاتِهِ وَ لَمْ يَخْرُجْ عَنْهَا إِلَّا عَنْ كَمَالِهَا وَ إِتْمَامِهَا ثُمَّ أَقْبَلَ عَلَيْهَا وَ جَلَسَ عَلَي أَرْجَاءِ الْبِئْرِ وَ مَدَّ يَدَهُ إِلَي قَعْرِهَا وَ كَانَتْ لَا تُنَالُ إِلَّا بِرِشَاءٍ</w:t>
      </w:r>
      <w:r>
        <w:rPr>
          <w:rStyle w:val="FootnoteAnchor"/>
          <w:rtl w:val="true"/>
        </w:rPr>
        <w:footnoteReference w:id="185"/>
      </w:r>
      <w:r>
        <w:rPr>
          <w:rFonts w:ascii="Amiri" w:hAnsi="Amiri" w:eastAsia="Amiri" w:cs="Amiri"/>
          <w:color w:val="111111"/>
          <w:sz w:val="28"/>
          <w:sz w:val="28"/>
          <w:szCs w:val="28"/>
          <w:rtl w:val="true"/>
          <w:lang w:bidi="ar-SA"/>
        </w:rPr>
        <w:t>طَوِيلٍ فَأَخْرَجَ ابْنَهُ مُحَمَّداً عليه السلام عَلَي يَدَيْهِ يُنَاغِي وَ يَضْحَكُ لَمْ يَبْتَلَّ لَهُ ثَوْبٌ وَ لَا جَسَدٌ بِالْمَاءِ فَقَالَ هَاكِ يَا ضَعِيفَةَ الْيَقِينِ بِاللَّهِ فَضَحِكَتْ لِسَلَامَةِ وَلَدِهَا وَ بَكَتْ لِقَوْلِهِ عليه السلام</w:t>
      </w:r>
    </w:p>
    <w:p>
      <w:pPr>
        <w:pStyle w:val="BookText"/>
        <w:rPr/>
      </w:pPr>
      <w:r>
        <w:rPr>
          <w:rFonts w:ascii="IRNazanin" w:hAnsi="IRNazanin" w:eastAsia="IRNazanin"/>
          <w:color w:val="111111"/>
          <w:sz w:val="28"/>
          <w:sz w:val="28"/>
          <w:szCs w:val="28"/>
          <w:rtl w:val="true"/>
          <w:lang w:bidi="fa-IR"/>
        </w:rPr>
        <w:t>مگر ملائکه بر شما نیز وارد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چنان به ما نزدیک می شوند که بر بالش ما تکیه می زنند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سلیم در یک روایت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ریگ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زمین ریگ جمع نموده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 و مانند آرد نرم و سپس خمیر کرد و آن را تبدیل به یاقوت سرخ کرد،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چند کلمه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بلندی وسط حیاط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راستش را دراز کرد و از تمام خانه‌ها و دیوارها و بازارهای مدینه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دستش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کردم و دیدم کیسه‌ای محتوی چند دینار و گوشواره و چند نگین انگشتر از سنگ قیمتی است که داخل جعبه‌ای در منزلم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این همان جعبه من است و این اشیاء همان اشیا من است که در منزل گذاشته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16" w:name="__RefHeading___Toc1365459_2616395394"/>
      <w:bookmarkStart w:id="417" w:name="_Toc192"/>
      <w:bookmarkEnd w:id="416"/>
      <w:r>
        <w:rPr>
          <w:rtl w:val="true"/>
        </w:rPr>
        <w:t>بیان</w:t>
      </w:r>
      <w:bookmarkEnd w:id="417"/>
    </w:p>
    <w:p>
      <w:pPr>
        <w:pStyle w:val="BookText"/>
        <w:rPr/>
      </w:pPr>
      <w:r>
        <w:rPr>
          <w:rFonts w:ascii="IRNazanin" w:hAnsi="IRNazanin" w:eastAsia="IRNazanin"/>
          <w:color w:val="111111"/>
          <w:sz w:val="28"/>
          <w:sz w:val="28"/>
          <w:szCs w:val="28"/>
          <w:rtl w:val="true"/>
          <w:lang w:bidi="fa-IR"/>
        </w:rPr>
        <w:t>صرح به معنای قصر است و هر بنای مرتفع</w:t>
      </w:r>
      <w:r>
        <w:rPr>
          <w:rFonts w:eastAsia="IRNazanin" w:cs="IRNazanin"/>
          <w:color w:val="111111"/>
          <w:sz w:val="28"/>
          <w:szCs w:val="28"/>
          <w:rtl w:val="true"/>
          <w:lang w:bidi="fa-IR"/>
        </w:rPr>
        <w:t>.</w:t>
      </w:r>
    </w:p>
    <w:p>
      <w:pPr>
        <w:pStyle w:val="Heading5"/>
        <w:numPr>
          <w:ilvl w:val="4"/>
          <w:numId w:val="1"/>
        </w:numPr>
        <w:rPr/>
      </w:pPr>
      <w:bookmarkStart w:id="418" w:name="__RefHeading___Toc1365461_2616395394"/>
      <w:bookmarkStart w:id="419" w:name="_Toc193"/>
      <w:bookmarkEnd w:id="418"/>
      <w:r>
        <w:rPr>
          <w:rtl w:val="true"/>
        </w:rPr>
        <w:t xml:space="preserve">روایت </w:t>
      </w:r>
      <w:r>
        <w:rPr/>
        <w:t>29</w:t>
      </w:r>
      <w:bookmarkEnd w:id="41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نام محمد که طفل کوچکی بود، کنار چاه عمیقی که در منزل بود و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دید و فریاد کشید و خود را به کنار چاه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ناراحت کمک می طلبید و می گفت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محمد در چاه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اینکه صدای اضطراب بچه را از چاه می شنید از نماز دست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بچه به واسطه علاقه‌ای که به فرزند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شما اولاد پیغمبر صلی الله علیه و آله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خود را تمام و کامل خواند، آنگاه به طرف همسر خود آمد و کنار چاه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درون چاه برد، با اینکه ریسمانی بلند به قعر چاه می رسید؛ فرزند خود محمد را بیرون آورد در حالی که بازی و خنده می کرد و از آب چاه بدن و جامه‌اش تر نشده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 کسی که یقینت به خدا کم است، مادر به خاطر سلامتی فرزندلبخندی زد ولی به واسطه اینکه امام فرموده بود، </w:t>
      </w:r>
      <w:bookmarkStart w:id="420" w:name="pg16947_189785"/>
    </w:p>
    <w:p>
      <w:pPr>
        <w:pStyle w:val="BookText"/>
        <w:rPr/>
      </w:pPr>
      <w:bookmarkEnd w:id="420"/>
      <w:r>
        <w:rPr>
          <w:rFonts w:ascii="Amiri" w:hAnsi="Amiri" w:eastAsia="Amiri" w:cs="Amiri"/>
          <w:color w:val="111111"/>
          <w:sz w:val="28"/>
          <w:sz w:val="28"/>
          <w:szCs w:val="28"/>
          <w:rtl w:val="true"/>
          <w:lang w:bidi="ar-SA"/>
        </w:rPr>
        <w:t>يَا ضَعِيفَةَ الْيَقِينِ بِاللَّهِ فَقَالَ لَا تَثْرِيبَ عَلَيْكِ الْيَوْمَ لَوْ عَلِمْتِ أَنِّي كُنْتُ بَيْنَ يَدَيْ جَبَّارٍ لَوْ مِلْتُ بِوَجْهِي عَنْهُ لَمَالَ بِوَجْهِهِ عَنِّي أَ فَمَنْ يُرَي رَاحِماً بَعْدَهُ‌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365463_2616395394"/>
      <w:bookmarkStart w:id="422" w:name="_Toc194"/>
      <w:bookmarkEnd w:id="421"/>
      <w:r>
        <w:rPr>
          <w:rtl w:val="true"/>
        </w:rPr>
        <w:t>«</w:t>
      </w:r>
      <w:r>
        <w:rPr/>
        <w:t>30</w:t>
      </w:r>
      <w:r>
        <w:rPr>
          <w:rtl w:val="true"/>
        </w:rPr>
        <w:t>»</w:t>
      </w:r>
      <w:bookmarkEnd w:id="422"/>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أَ فَمَنْ تَرَي أَرْحَمَ لِعَبْدِهِ مِنْهُ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365465_2616395394"/>
      <w:bookmarkStart w:id="424" w:name="_Toc195"/>
      <w:bookmarkEnd w:id="423"/>
      <w:r>
        <w:rPr>
          <w:rtl w:val="true"/>
        </w:rPr>
        <w:t>توضيح</w:t>
      </w:r>
      <w:bookmarkEnd w:id="424"/>
    </w:p>
    <w:p>
      <w:pPr>
        <w:pStyle w:val="BookText"/>
        <w:rPr/>
      </w:pPr>
      <w:r>
        <w:rPr>
          <w:rFonts w:ascii="Amiri" w:hAnsi="Amiri" w:eastAsia="Amiri" w:cs="Amiri"/>
          <w:color w:val="111111"/>
          <w:sz w:val="28"/>
          <w:sz w:val="28"/>
          <w:szCs w:val="28"/>
          <w:rtl w:val="true"/>
          <w:lang w:bidi="ar-SA"/>
        </w:rPr>
        <w:t>الأرجاء جمع الرجا و هو ناحية البئر و يقال ناغت الأم صبيها أي لاطفته و شاغلته بالمحادثة و الملاعبة</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365467_2616395394"/>
      <w:bookmarkStart w:id="426" w:name="_Toc196"/>
      <w:bookmarkEnd w:id="425"/>
      <w:r>
        <w:rPr>
          <w:rtl w:val="true"/>
        </w:rPr>
        <w:t>«</w:t>
      </w:r>
      <w:r>
        <w:rPr/>
        <w:t>31</w:t>
      </w:r>
      <w:r>
        <w:rPr>
          <w:rtl w:val="true"/>
        </w:rPr>
        <w:t>»</w:t>
      </w:r>
      <w:bookmarkEnd w:id="426"/>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عَنْ سَعِيدِ بْنِ جُبَيْرٍ قَالَ أَبُو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الْحُسَيْنِ عليه السلام عَلَي أَنْ أَسْأَلَهُ هَلْ عِنْدَكَ سِلَاحُ رَسُولِ اللَّهِ فَلَمَّا بَصُرَ بِي قَالَ يَا أَبَا خَالِدٍ أَ تُرِيدُ أَنْ أُرِيَكَ سِلَاحَ رَسُولِ اللَّهِ صلي الله عليه و آله قُلْتُ وَ اللَّهِ يَا ابْنَ رَسُولِ اللَّهِ مَا أَتَيْتُ إِلَّا لِأَسْأَلَكَ عَنْ ذَلِكَ وَ لَقَدْ أَخْبَرْتَنِي بِمَا فِي نَفْسِي قَالَ نَعَمْ فَدَعَا بِحُقٍّ كَبِيرٍ وَ سَفَطٍ فَأَخْرَجَ لِي خَاتَمَ رَسُولِ اللَّهِ صلي الله عليه و آله ثُمَّ أَخْرَجَ لِي دِرْعَهُ وَ قَالَ هَذَا دِرْعُ رَسُولِ اللَّهِ صلي الله عليه و آله وَ أَخْرَجَ إِلَيَّ سَيْفَهُ وَ قَالَ هَذَا وَ اللَّهِ ذُو الْفَقَارِ وَ أَخْرَجَ عِمَامَتَهُ وَ قَالَ هَذِهِ السَّحَابُ وَ أَخْرَجَ رَايَتَهُ وَ قَالَ هَذِهِ الْعُقَابُ وَ أَخْرَجَ قَضِيبَهُ وَ قَالَ هَذَا السَّكْبُ وَ أَخْرَجَ نَعْلَيْهِ وَ قَالَ هَذَانِ نَعْلَا رَسُولِ اللَّهِ صلي الله عليه و آله وَ أَخْرَجَ رِدَاءَهُ وَ قَالَ هَذَا كَانَ يَرْتَدِي بِهِ رَسُولُ اللَّهِ صلي الله عليه و آله وَ يَخْطُبُ أَصْحَابَهُ فِيهِ يَوْمَ الْجُمُعَةِ وَ أَخْرَجَ لِي شَيْئاً كَثِيراً قُلْتُ حَسْبِي جَعَلَنِيَ اللَّهُ فِدَاكَ‌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365469_2616395394"/>
      <w:bookmarkStart w:id="428" w:name="_Toc197"/>
      <w:bookmarkEnd w:id="427"/>
      <w:r>
        <w:rPr>
          <w:rtl w:val="true"/>
        </w:rPr>
        <w:t>«</w:t>
      </w:r>
      <w:r>
        <w:rPr/>
        <w:t>32</w:t>
      </w:r>
      <w:r>
        <w:rPr>
          <w:rtl w:val="true"/>
        </w:rPr>
        <w:t>»</w:t>
      </w:r>
      <w:bookmarkEnd w:id="4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الْعَامِرِيُّ فِي الشَّيْصَبَانِ وَ أَبُو عَلِيٍّ الطَّبْرِسِيُّ فِي إِعْلَامِ الْوَرَي‌</w:t>
      </w:r>
      <w:r>
        <w:rPr>
          <w:rStyle w:val="FootnoteAnchor"/>
          <w:rtl w:val="true"/>
        </w:rPr>
        <w:footnoteReference w:id="189"/>
      </w:r>
      <w:r>
        <w:rPr>
          <w:rFonts w:ascii="Amiri" w:hAnsi="Amiri" w:eastAsia="Amiri" w:cs="Amiri"/>
          <w:color w:val="111111"/>
          <w:sz w:val="28"/>
          <w:sz w:val="28"/>
          <w:szCs w:val="28"/>
          <w:rtl w:val="true"/>
          <w:lang w:bidi="ar-SA"/>
        </w:rPr>
        <w:t>عَبْدُ اللَّهِ بْنُ سُلَيْمَانَ الْحَضْرَمِيُّ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غَانِمَ ابْنَ أُمِّ غَانِمٍ دَخَلَ الْمَدِينَةَ وَ مَعَهُ أُمُّهُ وَ سَأَلَ هَلْ تُحْسِنُونَ رَجُلًا مِنْ بَنِي هَاشِمٍ اسْمُهُ عَلِيٌّ قَالُوا نَعَمْ هُوَ ذَاكَ</w:t>
      </w:r>
    </w:p>
    <w:p>
      <w:pPr>
        <w:pStyle w:val="BookText"/>
        <w:rPr/>
      </w:pPr>
      <w:r>
        <w:rPr>
          <w:rFonts w:ascii="IRNazanin" w:hAnsi="IRNazanin" w:eastAsia="IRNazanin"/>
          <w:color w:val="111111"/>
          <w:sz w:val="28"/>
          <w:sz w:val="28"/>
          <w:szCs w:val="28"/>
          <w:rtl w:val="true"/>
          <w:lang w:bidi="fa-IR"/>
        </w:rPr>
        <w:t>یقین تو کم است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سرزنشی بر تو نیست؛ تو می دانی که من در مقابل خدایی جبار قرار دارم که هر گاه رو از او بردارم، ممکن است صورت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می تواند بر من رحم کند؟</w:t>
      </w:r>
      <w:r>
        <w:rPr>
          <w:rStyle w:val="FootnoteAnchor"/>
          <w:rtl w:val="true"/>
        </w:rPr>
        <w:footnoteReference w:id="190"/>
      </w:r>
    </w:p>
    <w:p>
      <w:pPr>
        <w:pStyle w:val="Heading5"/>
        <w:numPr>
          <w:ilvl w:val="4"/>
          <w:numId w:val="1"/>
        </w:numPr>
        <w:rPr/>
      </w:pPr>
      <w:bookmarkStart w:id="429" w:name="__RefHeading___Toc1365471_2616395394"/>
      <w:bookmarkStart w:id="430" w:name="_Toc198"/>
      <w:bookmarkEnd w:id="429"/>
      <w:r>
        <w:rPr>
          <w:rtl w:val="true"/>
        </w:rPr>
        <w:t xml:space="preserve">روایت </w:t>
      </w:r>
      <w:r>
        <w:rPr/>
        <w:t>30</w:t>
      </w:r>
      <w:bookmarkEnd w:id="430"/>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و در آخر آن آورده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مهربان تر از خدا به بنده اش سراغ دارد؟</w:t>
      </w:r>
    </w:p>
    <w:p>
      <w:pPr>
        <w:pStyle w:val="Heading5"/>
        <w:numPr>
          <w:ilvl w:val="4"/>
          <w:numId w:val="1"/>
        </w:numPr>
        <w:rPr/>
      </w:pPr>
      <w:bookmarkStart w:id="431" w:name="__RefHeading___Toc1365473_2616395394"/>
      <w:bookmarkStart w:id="432" w:name="_Toc199"/>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ارجاء جمع رجا است و آن قسمتی از چاه است؛ و عبارت ناغت الام صبیها یعنی مادر با کودک خود مهربانی کرد و او را با حرف و بازی سرگرم کرد</w:t>
      </w:r>
      <w:r>
        <w:rPr>
          <w:rFonts w:eastAsia="IRNazanin" w:cs="IRNazanin"/>
          <w:color w:val="111111"/>
          <w:sz w:val="28"/>
          <w:szCs w:val="28"/>
          <w:rtl w:val="true"/>
          <w:lang w:bidi="fa-IR"/>
        </w:rPr>
        <w:t>.</w:t>
      </w:r>
    </w:p>
    <w:p>
      <w:pPr>
        <w:pStyle w:val="Heading5"/>
        <w:numPr>
          <w:ilvl w:val="4"/>
          <w:numId w:val="1"/>
        </w:numPr>
        <w:rPr/>
      </w:pPr>
      <w:bookmarkStart w:id="433" w:name="__RefHeading___Toc1365475_2616395394"/>
      <w:bookmarkStart w:id="434" w:name="_Toc200"/>
      <w:bookmarkEnd w:id="433"/>
      <w:r>
        <w:rPr>
          <w:rtl w:val="true"/>
        </w:rPr>
        <w:t xml:space="preserve">روایت </w:t>
      </w:r>
      <w:r>
        <w:rPr/>
        <w:t>31</w:t>
      </w:r>
      <w:bookmarkEnd w:id="434"/>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رسیدم تا بپرسم، آیا سلاح پیغمبر در اختیار ایشان است؟ 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اسلحه پیغمبر را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برای همین سؤال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دل من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جعبه بزرگ و کیسه‌ای را آوردند، و آنگاه انگشتر پیامبر و زره آن جناب و شمشیرش را خارج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ذو الفقار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ای به نام سحاب و پرچمی به نام عقاب و شلاقی به نام سکب را نشانم داده و نعلینی خارج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نعلین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خارج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پیامبر برای اصحاب با همین ردا سخنرانی می کرد؛ مقدار دیگری از اشیاء خارج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فدایت شوم</w:t>
      </w:r>
      <w:r>
        <w:rPr>
          <w:rFonts w:eastAsia="IRNazanin" w:cs="IRNazanin"/>
          <w:color w:val="111111"/>
          <w:sz w:val="28"/>
          <w:szCs w:val="28"/>
          <w:rtl w:val="true"/>
          <w:lang w:bidi="fa-IR"/>
        </w:rPr>
        <w:t>.</w:t>
      </w:r>
    </w:p>
    <w:p>
      <w:pPr>
        <w:pStyle w:val="Heading5"/>
        <w:numPr>
          <w:ilvl w:val="4"/>
          <w:numId w:val="1"/>
        </w:numPr>
        <w:rPr/>
      </w:pPr>
      <w:bookmarkStart w:id="435" w:name="__RefHeading___Toc1365477_2616395394"/>
      <w:bookmarkStart w:id="436" w:name="_Toc201"/>
      <w:bookmarkEnd w:id="435"/>
      <w:r>
        <w:rPr>
          <w:rtl w:val="true"/>
        </w:rPr>
        <w:t xml:space="preserve">روایت </w:t>
      </w:r>
      <w:r>
        <w:rPr/>
        <w:t>32</w:t>
      </w:r>
      <w:bookmarkEnd w:id="4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خبر طولانی آمده که غانم بن ام غانم با مادرش وارد مدینه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 هاشم به نام علی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437" w:name="pg16947_189787"/>
    </w:p>
    <w:p>
      <w:pPr>
        <w:pStyle w:val="BookText"/>
        <w:rPr/>
      </w:pPr>
      <w:bookmarkEnd w:id="437"/>
      <w:r>
        <w:rPr>
          <w:rFonts w:ascii="Amiri" w:hAnsi="Amiri" w:eastAsia="Amiri" w:cs="Amiri"/>
          <w:color w:val="111111"/>
          <w:sz w:val="28"/>
          <w:sz w:val="28"/>
          <w:szCs w:val="28"/>
          <w:rtl w:val="true"/>
          <w:lang w:bidi="ar-SA"/>
        </w:rPr>
        <w:t>فَدَلُّونِي عَلَي عَلِيِّ بْنِ عَبْدِ اللَّهِ بْنِ عَبَّاسٍ فَقُلْتُ لَهُ مَعِي حَصَاةٌ خَتَمَ عَلَيْهَا عَلِيٌّ وَ الْحَسَنُ وَ الْحُسَيْنُ عليه السلام وَ سَمِعْتُ أَنَّهُ يَخْتِمُ عَلَيْهِ رَجُلٌ اسْمُهُ عَلِيٌّ فَقَالَ عَلِيُّ بْنُ عَبْدِ اللَّهِ بْنِ الْعَبَّاسِ يَا عَدُوَّ اللَّهِ كَذَبْتَ عَلَي عَلِيِّ بْنِ أَبِي طَالِبٍ وَ عَلَي الْحَسَنِ وَ الْحُسَيْنِ وَ صَارَ بَنُو هَاشِمٍ يَضْرِبُونَنِي حَتَّي أَرْجِعَ عَنْ مَقَالَتِي ثُمَّ سَلَبُوا مِنِّي الْحَصَاةَ فَرَأَيْتُ فِي لَيْلَتِي فِي مَنَامِي الْحُسَيْنَ عليه السلام وَ هُوَ يَقُولُ لِي هَاكَ الْحَصَاةَ يَا غَانِمُ وَ امْضِ إِلَي عَلِيٍّ ابْنِي فَهُوَ صَاحِبُكَ فَانْتَبَهْتُ وَ الْحَصَاةُ فِي يَدِي فَأَتَيْتُ إِلَي عَلِيِّ بْنِ الْحُسَيْنِ عليهما السلام فَخَتَمَهَا وَ قَالَ لِي إِنَّ فِي أَمْرِكَ لَعِبْرَةً فَلَا تُخْبِرْ بِهِ أَحَداً فَقَالَ فِي ذَلِكَ غَانِمُ ابْنُ أُمِّ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عَلِيّاً أَبْتَغِي الْحَقَّ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عَلِيٍّ عِبْرَةٌ لَا أُحَاوِلُ</w:t>
      </w:r>
    </w:p>
    <w:p>
      <w:pPr>
        <w:pStyle w:val="BookText"/>
        <w:rPr/>
      </w:pPr>
      <w:r>
        <w:rPr>
          <w:rFonts w:ascii="Amiri" w:hAnsi="Amiri" w:eastAsia="Amiri" w:cs="Amiri"/>
          <w:color w:val="111111"/>
          <w:sz w:val="28"/>
          <w:sz w:val="28"/>
          <w:szCs w:val="28"/>
          <w:rtl w:val="true"/>
          <w:lang w:bidi="ar-SA"/>
        </w:rPr>
        <w:t xml:space="preserve">فَشَدَّ وَثَاقِي ثُمَّ قَالَ لِيَ اصْطَبِرْ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مَخْبُولٌ عَرَانِي خَابِلٌ</w:t>
      </w:r>
    </w:p>
    <w:p>
      <w:pPr>
        <w:pStyle w:val="BookText"/>
        <w:rPr/>
      </w:pPr>
      <w:r>
        <w:rPr>
          <w:rFonts w:ascii="Amiri" w:hAnsi="Amiri" w:eastAsia="Amiri" w:cs="Amiri"/>
          <w:color w:val="111111"/>
          <w:sz w:val="28"/>
          <w:sz w:val="28"/>
          <w:szCs w:val="28"/>
          <w:rtl w:val="true"/>
          <w:lang w:bidi="ar-SA"/>
        </w:rPr>
        <w:t xml:space="preserve">فَقُلْتُ لَحَاكَ اللَّهُ وَ اللَّهِ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لِأَكْذِبَ فِي قَوْلِي الَّذِي أَنَا قَائِلٌ</w:t>
      </w:r>
    </w:p>
    <w:p>
      <w:pPr>
        <w:pStyle w:val="BookText"/>
        <w:rPr/>
      </w:pPr>
      <w:r>
        <w:rPr>
          <w:rFonts w:ascii="Amiri" w:hAnsi="Amiri" w:eastAsia="Amiri" w:cs="Amiri"/>
          <w:color w:val="111111"/>
          <w:sz w:val="28"/>
          <w:sz w:val="28"/>
          <w:szCs w:val="28"/>
          <w:rtl w:val="true"/>
          <w:lang w:bidi="ar-SA"/>
        </w:rPr>
        <w:t xml:space="preserve">وَ خَلَّي سَبِيلِي بَعْدَ ضَنْكٍ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مُخَلَّاةُ نَفْسِي وَ سِرْبِي سَابِلٌ</w:t>
      </w:r>
    </w:p>
    <w:p>
      <w:pPr>
        <w:pStyle w:val="BookText"/>
        <w:rPr/>
      </w:pPr>
      <w:r>
        <w:rPr>
          <w:rFonts w:ascii="Amiri" w:hAnsi="Amiri" w:eastAsia="Amiri" w:cs="Amiri"/>
          <w:color w:val="111111"/>
          <w:sz w:val="28"/>
          <w:sz w:val="28"/>
          <w:szCs w:val="28"/>
          <w:rtl w:val="true"/>
          <w:lang w:bidi="ar-SA"/>
        </w:rPr>
        <w:t xml:space="preserve">فَأَقْبَلْتُ يَا خَيْرَ الْأَنَامِ مُؤَمَّماً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الْيَوْمَ عِنْدَ الْعَالَمِينَ أُسَائِلُ</w:t>
      </w:r>
    </w:p>
    <w:p>
      <w:pPr>
        <w:pStyle w:val="BookText"/>
        <w:rPr/>
      </w:pPr>
      <w:r>
        <w:rPr>
          <w:rFonts w:ascii="Amiri" w:hAnsi="Amiri" w:eastAsia="Amiri" w:cs="Amiri"/>
          <w:color w:val="111111"/>
          <w:sz w:val="28"/>
          <w:sz w:val="28"/>
          <w:szCs w:val="28"/>
          <w:rtl w:val="true"/>
          <w:lang w:bidi="ar-SA"/>
        </w:rPr>
        <w:t xml:space="preserve">وَ قُلْتُ وَ خَيْرُ الْقَوْلِ مَا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يَسْتَوِي فِي الدِّينِ حَقٌّ وَ بَاطِلٌ</w:t>
      </w:r>
    </w:p>
    <w:p>
      <w:pPr>
        <w:pStyle w:val="BookText"/>
        <w:rPr/>
      </w:pPr>
      <w:r>
        <w:rPr>
          <w:rFonts w:ascii="Amiri" w:hAnsi="Amiri" w:eastAsia="Amiri" w:cs="Amiri"/>
          <w:color w:val="111111"/>
          <w:sz w:val="28"/>
          <w:sz w:val="28"/>
          <w:szCs w:val="28"/>
          <w:rtl w:val="true"/>
          <w:lang w:bidi="ar-SA"/>
        </w:rPr>
        <w:t xml:space="preserve">وَ لَا يَسْتَوِي مَنْ كَانَ بِالْحَقِّ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كَآخَرَ يُمْسِي وَ هُوَ لِلْحَقِّ جَاهِلٌ</w:t>
      </w:r>
    </w:p>
    <w:p>
      <w:pPr>
        <w:pStyle w:val="BookText"/>
        <w:rPr/>
      </w:pPr>
      <w:r>
        <w:rPr>
          <w:rFonts w:ascii="Amiri" w:hAnsi="Amiri" w:eastAsia="Amiri" w:cs="Amiri"/>
          <w:color w:val="111111"/>
          <w:sz w:val="28"/>
          <w:sz w:val="28"/>
          <w:szCs w:val="28"/>
          <w:rtl w:val="true"/>
          <w:lang w:bidi="ar-SA"/>
        </w:rPr>
        <w:t xml:space="preserve">فَأَنْتَ الْإِمَامُ الْحَقُّ يُعْرَفُ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قَصُرَتْ عَنْهُ النُّهَي وَ الْفَضَائِلُ</w:t>
      </w:r>
    </w:p>
    <w:p>
      <w:pPr>
        <w:pStyle w:val="BookText"/>
        <w:rPr/>
      </w:pPr>
      <w:r>
        <w:rPr>
          <w:rFonts w:ascii="Amiri" w:hAnsi="Amiri" w:eastAsia="Amiri" w:cs="Amiri"/>
          <w:color w:val="111111"/>
          <w:sz w:val="28"/>
          <w:sz w:val="28"/>
          <w:szCs w:val="28"/>
          <w:rtl w:val="true"/>
          <w:lang w:bidi="ar-SA"/>
        </w:rPr>
        <w:t xml:space="preserve">وَ أَنْتَ وَصِيُّ الْأَوْصِيَاءِ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مَنْ نِيطَتْ إِلَيْهِ الْوَسَائِلُ‌</w:t>
      </w:r>
      <w:r>
        <w:rPr>
          <w:rStyle w:val="FootnoteAnchor"/>
          <w:rtl w:val="true"/>
        </w:rPr>
        <w:footnoteReference w:id="191"/>
      </w:r>
    </w:p>
    <w:p>
      <w:pPr>
        <w:pStyle w:val="Heading5"/>
        <w:numPr>
          <w:ilvl w:val="4"/>
          <w:numId w:val="1"/>
        </w:numPr>
        <w:rPr/>
      </w:pPr>
      <w:bookmarkStart w:id="438" w:name="__RefHeading___Toc1365479_2616395394"/>
      <w:bookmarkStart w:id="439" w:name="_Toc202"/>
      <w:bookmarkEnd w:id="438"/>
      <w:r>
        <w:rPr>
          <w:rtl w:val="true"/>
        </w:rPr>
        <w:t>بيان</w:t>
      </w:r>
      <w:bookmarkEnd w:id="439"/>
    </w:p>
    <w:p>
      <w:pPr>
        <w:pStyle w:val="BookText"/>
        <w:rPr/>
      </w:pPr>
      <w:r>
        <w:rPr>
          <w:rFonts w:ascii="Amiri" w:hAnsi="Amiri" w:eastAsia="Amiri" w:cs="Amiri"/>
          <w:color w:val="111111"/>
          <w:sz w:val="28"/>
          <w:sz w:val="28"/>
          <w:szCs w:val="28"/>
          <w:rtl w:val="true"/>
          <w:lang w:bidi="ar-SA"/>
        </w:rPr>
        <w:t>ثم قال لي أي قائل أو علي بن عبد الله و الخبل فساد العقل و الجن و قال الجوهري لحاه الله أي قبحه و لعنه انتهي و الضنك الضيق و السرب بالفتح و الكسر الطريق و بالكسر البال و القلب و النفس و في البيت يحتمل الطريق و النفس و قوله سابل إما بالباء الموحدة قال الفيروزآبادي‌</w:t>
      </w:r>
      <w:r>
        <w:rPr>
          <w:rStyle w:val="FootnoteAnchor"/>
          <w:rtl w:val="true"/>
        </w:rPr>
        <w:footnoteReference w:id="192"/>
      </w:r>
      <w:r>
        <w:rPr>
          <w:rFonts w:ascii="Amiri" w:hAnsi="Amiri" w:eastAsia="Amiri" w:cs="Amiri"/>
          <w:color w:val="111111"/>
          <w:sz w:val="28"/>
          <w:sz w:val="28"/>
          <w:szCs w:val="28"/>
          <w:rtl w:val="true"/>
          <w:lang w:bidi="ar-SA"/>
        </w:rPr>
        <w:t>السابلة من الطرق المسلوكة و القوم المختلفة عليها أو بالياء المثناة من تحت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علی بن عبد الله بن عباس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سنگی دارم که مهر علی و امام حسن و امام حسین علیهم السلام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شخصی از این خانواده به نام علی آن را مهر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و حسن و حسین علیهم السلام دروغ می‌بندی؟ بنی هاشم شروع کردند به زدن من و می خواستند که از حرف خود دست بکشم و سنگ را از دستم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حضرت حسین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بگیر و پیش پسرم علی برو؛ او آن را مهر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سنگ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عبرت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در این مورد اشعاری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علی علیه السلام یعنی حضرت سجاد آمدم و از او حق را می طلبم، و نزد آن حضرت عبرت هایی است که من آن را با حیله طلب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پیمانم را محکم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صبر کن؛ و گویی من دیوانه ای هستم که جنون بر من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کسی نیستم که در اعتقادم خدشه کنم و آن را دروغ بشمارم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مرا بعد از تنگی آن باز کرد و نفس و راه رفتنم برای من باز و گشاده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در حالی که امروز به تو اقتدا کردم و نزد خلائق مورد سؤال واقع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 شدم و بهترین اعتقاد، راست ترین آن است و در دین حق و باطل با هم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عالم به حق باشد، با کسی که در حالت جهل به حق روز را شب می کند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امام حقی هستی که فضل او معروف است، اگر چه عقل خردمندان و فضائل به او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وصی جانشینان پیامبری و محمد صلی الله علیه و آله پدر توست و او کسی است که دست آویزها به او آویخته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440" w:name="__RefHeading___Toc1365481_2616395394"/>
      <w:bookmarkStart w:id="441" w:name="_Toc203"/>
      <w:bookmarkEnd w:id="440"/>
      <w:r>
        <w:rPr>
          <w:rtl w:val="true"/>
        </w:rPr>
        <w:t>بیان</w:t>
      </w:r>
      <w:bookmarkEnd w:id="4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ثم قال لی، یعنی یک گوینده ای یا منظور علی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خبل فساد عقل و جنّ معنا می دهد، و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لحاه الله یعنی خدا او را قبیح کند و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ضنک به معنای ضیق است و سرب به فتح سین و کسر، آن راه را گویند و به کسر سین، خاطر و قلب و نفس را گویند و در شعر ممکن است به معنای راه و نفس یاشد و کلمه سابل یا با باء است که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سابله راه مورد تردد را گویند که مردم از آن می گذرند یا با یاء و سایله می باشد </w:t>
      </w:r>
      <w:r>
        <w:rPr>
          <w:rFonts w:eastAsia="IRNazanin" w:cs="IRNazanin"/>
          <w:color w:val="111111"/>
          <w:sz w:val="28"/>
          <w:szCs w:val="28"/>
          <w:rtl w:val="true"/>
          <w:lang w:bidi="fa-IR"/>
        </w:rPr>
        <w:t xml:space="preserve">. </w:t>
      </w:r>
      <w:bookmarkStart w:id="442" w:name="pg16947_189790"/>
    </w:p>
    <w:p>
      <w:pPr>
        <w:pStyle w:val="Heading5"/>
        <w:numPr>
          <w:ilvl w:val="4"/>
          <w:numId w:val="1"/>
        </w:numPr>
        <w:rPr/>
      </w:pPr>
      <w:bookmarkStart w:id="443" w:name="__RefHeading___Toc1365483_2616395394"/>
      <w:bookmarkStart w:id="444" w:name="_Toc204"/>
      <w:bookmarkEnd w:id="442"/>
      <w:bookmarkEnd w:id="443"/>
      <w:r>
        <w:rPr>
          <w:rtl w:val="true"/>
        </w:rPr>
        <w:t>«</w:t>
      </w:r>
      <w:r>
        <w:rPr/>
        <w:t>33</w:t>
      </w:r>
      <w:r>
        <w:rPr>
          <w:rtl w:val="true"/>
        </w:rPr>
        <w:t>»</w:t>
      </w:r>
      <w:bookmarkEnd w:id="44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الْإِرْشَادِ</w:t>
      </w:r>
      <w:r>
        <w:rPr>
          <w:rStyle w:val="FootnoteAnchor"/>
          <w:rtl w:val="true"/>
        </w:rPr>
        <w:footnoteReference w:id="194"/>
      </w:r>
      <w:r>
        <w:rPr>
          <w:rFonts w:ascii="Amiri" w:hAnsi="Amiri" w:eastAsia="Amiri" w:cs="Amiri"/>
          <w:color w:val="111111"/>
          <w:sz w:val="28"/>
          <w:sz w:val="28"/>
          <w:szCs w:val="28"/>
          <w:rtl w:val="true"/>
          <w:lang w:bidi="ar-SA"/>
        </w:rPr>
        <w:t>، الزُّهْرِيُّ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لَا يَخْرُجُونَ مِنْ مَكَّةَ حَتَّي يَخْرُجَ عَلِيُّ بْنُ الْحُسَيْنِ فَخَرَجَ وَ خَرَجْتُ مَعَهُ فَنَزَلَ فِي بَعْضِ الْمَنَازِلِ فَصَلَّي رَكْعَتَيْنِ سَبَّحَ فِي سُجُودِهِ فَلَمْ يَبْقَ شَجَرٌ وَ لَا مَدَرٌ إِلَّا سَبَّحُوا مَعَهُ فَفَزِعْتُ مِنْهُ فَرَفَعَ رَأْسَهُ فَقَالَ يَا سَعِيدُ أَ فَزِعْتَ قُلْتُ نَعَمْ يَا ابْنَ رَسُولِ اللَّهِ قَالَ هَذَا التَّسْبِيحُ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سَعِيدِ بْنِ الْمُسَيَّبِ كَانَ الْقُرَّاءُ لَا يَحُجُّونَ حَتَّي يَحُجَّ زَيْنُ الْعَابِدِينَ عليه السلام وَ كَانَ يَتَّخِذُ لَهُمُ السَّوِيقَ الْحُلْوَ وَ الْحَامِضَ وَ يَمْنَعُ نَفْسَهُ فَسَبَقَ يَوْماً إِلَي الرَّحْلِ فَأَلْفَيْتُهُ وَ هُوَ سَاجِدٌ فَوَ الَّذِي نَفْسُ سَعِيدٍ بِيَدِهِ لَقَدْ رَأَيْتُ الشَّجَرَ وَ الْمَدَرَ وَ الرَّحْلَ وَ الرَّاحِلَةَ يَرُدُّونَ عَلَيْهِ مِثْلَ كَلَامِهِ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ذُكِرَ فَصَاحَةُ الصَّحِيفَةِ الْكَامِلَةِ عِنْدَ بَلِيغٍ فِي الْبَصْرَةِ فَقَالَ خُذُوا عَنِّي حَتَّي أُمْلِيَ عَلَيْكُمْ وَ أَخَذَ الْقَلَمَ وَ أَطْرَقَ رَأْسَهُ فَمَا رَفَعَهُ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أَبِي نُعَيْمٍ، وَ فَضَائِلُ أَبِي السَّعَادَاتِ، رَوَي أَبُو حَمْزَةَ الثُّمَالِيُّ وَ مُنْذِرٌ الثَّوْرِيُّ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حَتَّي انْتَهَيْتُ إِلَي هَذَا الْحَائِطِ فَاتَّكَيْتُ عَلَيْهِ فَإِذَا رَجُلٌ عَلَيْهِ ثَوْبَانِ أَبْيَضَانِ يَنْظُرُ فِي تُجَاهِ وَجْهِي ثُمَّ قَالَ يَا عَلِيَّ بْنَ الْحُسَيْنِ مَا لِي أَرَاكَ كَئِيباً حَزِيناً أَ عَلَي الدُّنْيَا حُزْنُكَ فَرِزْقُ اللَّهِ حَاضِرٌ لِلْبَرِّ وَ الْفَاجِرِ قُلْتُ مَا عَلَي هَذَا حُزْنِي وَ إِنَّهُ لَكَمَا تَقُولُ قَالَ فَعَلَي الْآخِرَةِ فَهُوَ وَعْدٌ صَادِقٌ يَحْكُمُ فِيهِ مَلِكٌ قَاهِرٌ فَعَلَامَ حُزْنُكَ قَالَ قُلْتُ أَتَخَوَّفُ مِنْ فِتْنَةِ ابْنِ الزُّبَيْرِ قَالَ فَضَحِكَ ثُمَّ قَالَ يَا عَلِيَّ بْنَ الْحُسَيْنِ هَلْ رَأَيْتَ أَحَداً تَوَكَّلَ عَلَي اللَّهِ فَلَمْ يَكْفِهِ قُلْتُ لَا قَالَ يَا عَلِيَّ بْنَ الْحُسَيْنِ هَلْ رَأَيْتَ أَحَداً خَافَ اللَّهَ فَلَمْ يُنْجِهِ قُلْتُ لَا فَقَالَ يَا عَلِيَّ بْنَ الْحُسَيْنِ هَلْ رَأَيْتَ أَحَداً سَأَلَ اللَّهَ فَلَمْ يُعْطِهِ قُلْتُ لَا ثُمَّ نَظَرْتُ فَإِذَا لَيْسَ قُدَّامِي أَحَدٌ وَ كَانَ الْخَضِرَ عليه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365485_2616395394"/>
      <w:bookmarkStart w:id="446" w:name="_Toc205"/>
      <w:bookmarkEnd w:id="445"/>
      <w:r>
        <w:rPr>
          <w:rtl w:val="true"/>
        </w:rPr>
        <w:t xml:space="preserve">روایت </w:t>
      </w:r>
      <w:r>
        <w:rPr/>
        <w:t>33</w:t>
      </w:r>
      <w:bookmarkEnd w:id="44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بن الحسین علیهما السلام از مکه خارج نمی شد، مردم خارج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من در خدمت ایشان از مکه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منزلی فرود آمد و دو رکعت نماز خواند و در سجده تسبیح پروردگار کرد و هر چه در آن اطراف از درخت و گیاه وجود داشت با او به تسبیح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صدای تسبیح آنها ترسیدم، سر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سعید بن مسیب است که قرّاء به حج نمی رفتند مگر زمانی که زین العابدین علیه السلام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آنها خوراک ترش و شیرین تهیه می کرد ولی خودش از خوردن آنها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بین راه، زودتر از بقیه به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در سجده بود؛ به خدایی که جانم در اختیار اوست، در و دیوار و مالهای سواری و سواره، همه سخن او را تکرار می کردند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شخص بلیغی در بصره، صحبت از فصاحت صحیفه سجادیه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تا من مانند آن برای شما بگویم؛ سر بر روی دست گذاشت تا اندیشه کند و جمله‌ای بسازد، دیگر سر بر نداشت و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حلیه ابی نعیم است که ابو حمزه ثمالی و منذر ثوری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شدم تا به این دیوار رسیده و تکیه به آن کردم، ناگاه چشمم به مردی افتاد که دو جامه سفید داشت و در صورت من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افسرده و غمگینی؟ اندوه تو بر دنیا است که روزی خدا نیکوکار و بدکار را فرا گرفته؟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ناراحت نیستم زیرا همان طور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ناراحتی که آن وعده درستی است و حاکم نیرومندی در آنجا قضاوت می کند؟ از چه محزونی؟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آشوب ابن الزبیر بیمناکم،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یک نفر بر خدا توکل کند و خدا او را نگه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کسی از خدا بترسد و خدا او را نجات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یک نفر از خدا در خواستی کند، به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کردم و کسی در مقابل خود ندیدم؛ او خضر علیه السلام بود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Amiri" w:hAnsi="Amiri" w:eastAsia="Amiri" w:cs="Amiri"/>
          <w:color w:val="111111"/>
          <w:sz w:val="28"/>
          <w:sz w:val="28"/>
          <w:szCs w:val="28"/>
          <w:rtl w:val="true"/>
          <w:lang w:bidi="ar-SA"/>
        </w:rPr>
        <w:t>إِبْرَاهِيمُ بْنُ أَدْهَمَ وَ فَتْحٌ الْمَوْصِلِيُّ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أَسِيحُ فِي الْبَادِيَةِ مَعَ الْقَافِلَةِ فَعَرَضَتْ لِي حَاجَةٌ فَتَنَحَّيْتُ عَنِ الْقَافِلَةِ فَإِذَا أَنَا بِصَبِيٍّ يَمْشِي فَقُلْتُ سُبْحَانَ اللَّهِ بَادِيَةٌ بَيْدَاءُ وَ صَبِيٌّ يَمْشِي فَدَنَوْتُ مِنْهُ وَ سَلَّمْتُ عَلَيْهِ فَرَدَّ عَلَيَّ السَّلَامَ فَقُلْتُ لَهُ إِلَي أَيْنَ قَالَ أُرِيدُ بَيْتَ رَبِّي فَقُلْتُ حَبِيبِي إِنَّكَ صَغِيرٌ لَيْسَ عَلَيْكَ فَرْضٌ وَ لَا سُنَّةٌ فَقَالَ يَا شَيْخُ مَا رَأَيْتَ مَنْ هُوَ أَصْغَرُ سِنّاً مِنِّي مَاتَ فَقُلْتُ أَيْنَ الزَّادُ وَ الرَّاحِلَةُ فَقَالَ زَادِي تَقْوَايَ وَ رَاحِلَتِي رِجْلَايَ وَ قَصْدِي مَوْلَايَ فَقُلْتُ مَا أَرَي شَيْئاً مِنَ الطَّعَامِ مَعَكَ فَقَالَ يَا شَيْخُ هَلْ يُسْتَحْسَنُ أَنْ يَدْعُوَكَ إِنْسَانٌ إِلَي دَعْوَةٍ فَتَحْمِلَ مِنْ بَيْتِكَ الطَّعَامَ قُلْتُ لَا قَالَ الَّذِي دَعَانِي إِلَي بَيْتِهِ هُوَ يُطْعِمُنِي وَ يَسْقِينِي فَقُلْتُ ارْفَعْ رِجْلَكَ حَتَّي تُدْرِكَ</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فَقَالَ عَلَيَّ الْجِهَادُ وَ عَلَيْهِ الْإِبْلَاغُ أَ مَا سَمِعْتَ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فَبَيْنَا نَحْنُ كَذَلِكَ إِذْ أَقْبَلَ شَابٌّ حَسَنُ الْوَجْهِ عَلَيْهِ ثِيَابٌ بِيضٌ حَسَنَةٌ فَعَانَقَ الصَّبِيَّ وَ سَلَّمَ عَلَيْهِ فَأَقْبَلْتُ عَلَي الشَّابِّ وَ قُلْتُ لَهُ أَسْأَلُكَ بِالَّذِي حَسَّنَ خَلْقَكَ مَنْ هَذَا الصَّبِيُّ فَقَالَ أَ مَا تَعْرِفُهُ هَذَا عَلِيُّ بْنُ الْحُسَيْنِ بْنِ عَلِيِّ بْنِ أَبِي طَالِبٍ فَتَرَكْتُ الشَّابَّ وَ أَقْبَلْتُ عَلَي الصَّبِيِّ وَ قُلْتُ أَسْأَلُكَ بِآبَائِكَ مَنْ هَذَا الشَّابُّ فَقَالَ أَ مَا تَعْرِفُهُ هَذَا أَخِيَ الْخَضِرُ يَأْتِينَا كُلَّ يَوْمٍ فَيُسَلِّمُ عَلَيْنَا فَقُلْتُ أَسْأَلُكَ بِحَقِّ آبَائِكَ لَمَّا أَخْبَرْتَنِي بِمَا تَجُوزُ الْمَفَاوِزَ بِلَا زَادٍ قَالَ بَلْ أَجُوزُ بِزَادٍ وَ زَادِي فِيهَا أَرْبَعَةُ أَشْيَاءَ قُلْتُ وَ مَا هِيَ قَالَ أَرَي الدُّنْيَا كُلَّهَا بِحَذَافِيرِهَا مَمْلَكَةَ اللَّهِ وَ أَرَي الْخَلْقَ كُلَّهُمْ عَبِيدَ اللَّهِ وَ إِمَاءَهُ وَ عِيَالَهُ وَ أَرَي الْأَسْبَابَ وَ الْأَرْزَاقَ بِيَدِ اللَّهِ وَ أَرَي قَضَاءَ اللَّهِ نَافِذاً فِي كُلِّ أَرْضِ اللَّهِ فَقُلْتُ نِعْمَ الزَّادُ زَادُكَ يَا زَيْنَ الْعَابِدِينَ وَ أَنْتَ تَجُوزُ بِهَا مَفَاوِزَ الْآخِرَةِ فَكَيْفَ مَفَاوِزُ الدُّنْيَا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ادهم و فتح موصلی هر کدام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 در بیابان می رفتم، احتیاجی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دور شدم، ناگهان دیدم پسرکی راه می رود،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در بیابانی بی‌سر و ته چه می کند؟ نزدیک او رفته سلام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می روم؛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تو هنوز کوچکی، حج بر تو واجب و مستحب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کودکانی از من کوچکتر مرده‌اند؟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خوراکی و مرکب سواریت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من پرهیزگاری من است و مرکب سواریم دو پای من و هدفم مولایم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خوراکی با تو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یک نفر تو را دعوت کند و تو از خانه، غذای خودت را ببری؟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مرا به خانه‌اش دعوت کرده، آب و غذایم را می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بردار تا زودتر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کوشش کنم، او باید مرا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وَ إِنَّ اللَّهَ لَمَعَ الْمُحْسِنِینَ‌</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 و در حقیقت، خدا با نیکوکاران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میان جوانی خوش صورت با لباسی سفید پیش آمد و کودک را در آغوش گرفته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خدایی که این ظاهر آراسته و زیبا را به تو داده، این پسرک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 او علی بن الحسین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کودک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گرامت، این جوان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 او خضر است که هر روز پیش ما می‌آید و به ما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گرامت سوگند، بدون خوراک چگونه این بیابان را طی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خوراک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خوراکم چهار چیز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دنیا را با همه اطراف و اکنافش مملکت خدا می دانم و تمام مردم را بنده و کنیز و عیال او و ارزاق و وسائل را در دست خدا می بینم و فرمان او را در هر چیز نافذ و جاری می‌یابم،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زاد و توشه‌ای داری 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همین زاد از بیابانهای آخرت می گذری چه رسد به بیابانهای دنیا؛</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فِي كِتَابِ الْكَشِّيِّ، قَالَ الْقَاسِمُ بْنُ عَوْفٍ فِي حَدِيثِهِ 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تَشُدَّ رَاحِلَةً بِرَحْلِهَا فَإِنَّ مَا هُنَا مَطْلَبُ الْعِلْمِ حَتَّي يَمْضِيَ لَكُمْ بَعْدَ مَوْتِي سَبْعُ حِجَجٍ ثُمَّ يَبْعَثُ لَكُمْ غُلَاماً مِنْ وُلْدِ فَاطِمَةَ صَلَوَاتُ اللَّهِ عَلَيْهَا تَنْبُتُ الْحِكْمَةُ فِي صَدْرِهِ كَمَا يُنْبِتُ الطَّلُ‌</w:t>
      </w:r>
      <w:r>
        <w:rPr>
          <w:rStyle w:val="FootnoteAnchor"/>
          <w:rtl w:val="true"/>
        </w:rPr>
        <w:footnoteReference w:id="204"/>
      </w:r>
      <w:r>
        <w:rPr>
          <w:rFonts w:ascii="Amiri" w:hAnsi="Amiri" w:eastAsia="Amiri" w:cs="Amiri"/>
          <w:color w:val="111111"/>
          <w:sz w:val="28"/>
          <w:sz w:val="28"/>
          <w:szCs w:val="28"/>
          <w:rtl w:val="true"/>
          <w:lang w:bidi="ar-SA"/>
        </w:rPr>
        <w:t>الزَّرْعَ قَالَ فَلَمَّا مَضَي عَلِيُّ بْنُ الْحُسَيْنِ عليهما السلام حَسَبْنَا الْأَيَّامَ وَ الْجُمَعَ وَ الشُّهُورَ وَ السِّنِينَ فَمَا زَادَتْ يَوْماً وَ لَا نَقَصَتْ حَتَّي تَكَلَّمَ مُحَمَّدٌ الْبَاقِرُ عليه السلام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عَبْدُ اللَّهِ بْنُ عُمَرَ عَلَي زَيْنِ الْعَابِدِينَ عليه السلام وَ قَالَ يَا ابْنَ الْحُسَيْنِ أَنْتَ الَّذِي تَقُولُ إِنَّ يُونُسَ بْنَ مَتَّي إِنَّمَا لَقِيَ مِنَ الْحُوتِ مَا لَقِيَ لِأَنَّهُ عُرِضَتْ عَلَيْهِ وَلَايَةُ جَدِّي فَتَوَقَّفَ عِنْدَهَا قَالَ بَلَي ثَكِلَتْكَ أُمُّكَ قَالَ فَأَرِنِي أَنْتَ ذَلِكَ إِنْ كُنْتَ مِنَ الصَّادِقِينَ فَأَمَرَ بِشَدِّ عَيْنَيْهِ بِعِصَابَةٍ وَ عَيْنَيَّ بِعِصَابَةٍ ثُمَّ أَمَرَ بَعْدَ سَاعَةٍ بِفَتْحِ أَعْيُنِنَا فَإِذَا نَحْنُ عَلَي شَاطِئِ الْبَحْرِ تَضْرِبُ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عُمَرَ يَا سَيِّدِي دَمِي فِي رَقَبَتِكَ اللَّهَ اللَّهَ فِي نَفْسِي فَقَالَ هِيهِ وَ أَرِيهِ إِنْ كُنْتَ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قَالَ فَأَطْلَعَ الْحُوتُ رَأْسَهُ مِنَ الْبَحْرِ مِثْلَ الْجَبَلِ الْعَظِيمِ وَ هُوَ يَقُولُ لَبَّيْكَ لَبَّيْكَ يَا وَلِيَّ اللَّهِ فَقَالَ مَنْ أَنْتَ قَالَ أَنَا حُوتُ يُونُسَ يَا سَيِّدِي قَالَ أَنْبِئْنَا بِالْخَبَرِ قَالَ يَا سَيِّدِي إِنَّ اللَّهَ تَعَالَي لَمْ يَبْعَثْ نَبِيّاً مِنْ آدَمَ إِلَي أَنْ صَارَ جَدُّكَ مُحَمَّدٌ إِلَّا وَ قَدْ عَرَضَ عَلَيْهِ وَلَايَتَكُمْ أَهْلَ الْبَيْتِ فَمَنْ قَبِلَهَا مِنَ الْأَنْبِيَاءِ سَلِمَ وَ تَخَلَّصَ وَ مَنْ تَوَقَّفَ عَنْهَا وَ تَمَنَّعَ فِي حَمْلِهَا لَقِيَ مَا لَقِيَ آدَمُ مِنَ الْمَعْصِيَةِ وَ مَا لَقِيَ نُوحٌ مِنَ الْغَرَقِ وَ مَا لَقِيَ إِبْرَاهِيمُ مِنَ النَّارِ وَ مَا لَقِيَ يُوسُفُ مِنَ الْجُبِّ وَ مَا لَقِيَ أَيُّوبُ مِنَ الْبَلَاءِ وَ مَا لَقِيَ دَاوُدُ مِنَ الْخَطِيئَةِ إِلَي أَنْ بَعَثَ اللَّهُ يُونُسَ فَأَوْحَي اللَّهُ إِلَيْهِ أَنْ يَا يُونُسُ تَوَلَّ أَمِيرَ الْمُؤْمِنِينَ عَلِيّاً وَ الْأَئِمَّةَ الرَّاشِدِينَ مِنْ صُلْبِهِ فِي 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عزم سفر کنی و از این ناحیه خارج شوی که اینجا محل طلب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سال از مرگ من بگذرد، یکی از فرزندان فاطمه علیها السلام برانگیخته می شود که دانش از سینه‌اش مانند بارانی که کشت را می رویاند،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پس از فوت علی بن الحسین علیهما السلام تاریخ گذاشتم، بدون یک روز کم یا زیاد، در همان تاریخ که فرموده بود، امام باقر علیه السلام شروع به پرورش افکار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حمزه ثمالی است که عبد الله بن عمر خدمت زین العابدین علیه السلام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هستید که یونس بن متی در شکم ماهی زندانی شد، به خاطر اینکه بر او ولایت جدمان را عرضه داشتند و او توقف نمود؟ فرمود آری،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امر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چشم من و او را با پارچه‌ای ببندند، آنگاه پس از ساعتی امر کرد چشممان را باز کنیم؛ متوجه شدیم کنار دریا هستیم و امواج سیل آسا می 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به گردن شما است، از خدا بترس که مرا به کشتن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 باشم نشانت می دهم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ماهی مانند کوه سر از دریا برآورد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ماهی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آدم تا خاتم، جد بزرگوار شما محمد صلی الله علیه و آله، هیچ پیغمبری را مبعوث نکرد، مگر این که ولایت شما خانواده 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پذیرفتند، آسوده و راحت شدند و هر کدام درنگ نمودند و از حمل آن خودداری کردند، گرفتار یک ناراحتی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گناه و نوح به غرق و ابراهیم به آتش و یوسف به چاه و ایوب به بلا و داود به خطا کاری تا بالاخره زمان به یونس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یونس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و ائمه طاهرین از نژاد او را دوست بدار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قَالَ فَكَيْفَ أَتَوَلَّي مَنْ لَمْ أَرَهُ وَ لَمْ أَعْرِفْهُ وَ ذَهَبَ مُغْتَاظاً فَأَوْحَي اللَّهُ تَعَالَي إِلَيَّ أَنِ التقمي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وَ لَا توهني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عَظْماً فَمَكَثَ فِي بَطْنِي أَرْبَعِينَ صَبَاحاً يَطُوفُ مَعِيَ الْبِحَارَ فِي ظُلُمَاتٍ ثَلَاثٍ يُنَادِي أَنَّهُ لا إِلهَ إِلَّا أَنْتَ سُبْحانَكَ إِنِّي كُنْتُ مِنَ الظَّالِمِينَ قَدْ قَبِلْتُ وَلَايَةَ عَلِيِّ بْنِ أَبِي طَالِبٍ وَ الْأَئِمَّةِ الرَّاشِدِينَ مِنْ وُلْدِهِ فَلَمَّا أَنْ آمَنَ بِوَلَايَتِكُمْ أَمَرَنِي رَبِّي فَقَذَفْتُهُ عَلَي سَاحِلِ الْبَحْرِ فَقَالَ زَيْنُ الْعَابِدِينَ عليه السلام ارْجِعْ أَيُّهَا الْحُوتُ إِلَي وَكْرِكَ وَ اسْتَوَي الْمَاءُ</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حَبِيبٍ الْكُوفِيُّ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عَنِ الْقَافِلَةِ عِنْدَ زُبَالَةَ</w:t>
      </w:r>
      <w:r>
        <w:rPr>
          <w:rStyle w:val="FootnoteAnchor"/>
          <w:rtl w:val="true"/>
        </w:rPr>
        <w:footnoteReference w:id="207"/>
      </w:r>
      <w:r>
        <w:rPr>
          <w:rFonts w:ascii="Amiri" w:hAnsi="Amiri" w:eastAsia="Amiri" w:cs="Amiri"/>
          <w:color w:val="111111"/>
          <w:sz w:val="28"/>
          <w:sz w:val="28"/>
          <w:szCs w:val="28"/>
          <w:rtl w:val="true"/>
          <w:lang w:bidi="ar-SA"/>
        </w:rPr>
        <w:t>فَلَمَّا أَنْ أَجَنَّنِيَ اللَّيْلُ أَوَيْتُ إِلَي شَجَرَةٍ عَالِيَةٍ فَلَمَّا اخْتَلَطَ الظَّلَامُ إِذَا أَنَا بِشَابٍّ قَدْ أَقْبَلَ عَلَيْهِ أَطْمَارٌ بِيضٌ يَفُوحُ مِنْهُ رَائِحَةُ الْمِسْكِ فَأَخْفَيْتُ نَفْسِي مَا اسْتَطَعْتُ فَتَهَيَّأَ لِلصَّلَاةِ ثُمَّ وَثَبَ قَائِماً وَ هُوَ يَقُولُ يَا مَنْ حَازَ كُلَّ شَيْ‌ءٍ مَلَكُوتاً وَ قَهَرَ كُلَّ شَيْ‌ءٍ جَبَرُوتاً أَوْلِجْ قَلْبِي فَرَحَ الْإِقْبَالِ عَلَيْكَ وَ أَلْحِقْنِي بِمَيْدَانِ الْمُطِيعِينَ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فِي الصَّلَاةِ فَلَمَّا رَأَيْتُهُ وَ قَدْ هَدَأَتْ أَعْضَاؤُهُ وَ سَكَنَتْ حَرَكَاتُهُ قُمْتُ إِلَي الْمَوْضِعِ الَّذِي تَهَيَّأَ فِيهِ إِلَي الصَّلَاةِ فَإِذَا أَنَا بِعَيْنٍ تَنْبُعُ فَتَهَيَّأْتُ لِلصَّلَاةِ ثُمَّ قُمْتُ خَلْفَهُ فَإِذَا بِمِحْرَابٍ كَأَنَّهُ مُثِّلَ فِي ذَلِكَ الْوَقْتِ فَرَأَيْتُهُ كُلَّمَا مَرَّ بِالْآيَةِ الَّتِي فِيهَا الْوَعْدُ وَ الْوَعِيدُ يُرَدِّدُهَا بِانْتِحَابٍ وَ حَنِينٍ فَلَمَّا أَنْ تَقَشَّعَ الظَّلَامُ وَثَبَ قَائِماً وَ هُوَ يَقُولُ يَا مَنْ قَصَدَهُ الضَّالُّونَ فَأَصَابُوهُ مُرْشِداً وَ أَمَّهُ الْخَائِفُونَ فَوَجَدُوهُ مَعْقِلًا وَ لَجَأَ إِلَيْهِ الْعَابِدُونَ فَوَجَدُوهُ مَوْئِلًا مَتَي رَاحَةُ مَنْ نَصَبَ لِغَيْرِكَ بَدَنَهُ وَ مَتَي فَرَحُ مَنْ قَصَدَ سِوَاكَ بِنِيَّتِهِ إِلَهِي قَدْ تَقَشَّعَ الظَّلَامُ وَ لَمْ أَقْضِ مِنْ خِدْمَتِكَ وَطَراً وَ لَا مِنْ حِيَاضِ مُنَاجَاتِكَ صَدْراً صَلِّ عَلَي مُحَمَّدٍ وَ آلِهِ وَ افْعَلْ بِي أَوْلَي الْأَمْرَيْنِ بِكَ يَا أَرْحَمَ الرَّاحِمِينَ فَخِفْتُ أَنْ يَفُوتَنِي شَخْصُهُ وَ أَنْ يَخْفَي عَلَيَّ أَمْرُهُ فَتَعَلَّقْتُ بِهِ فَقُلْتُ بِالَّذِي أَسْقَطَ عَنْكَ هَلَاكَ التَّعَبِ وَ مَنَحَكَ شِدَّةَ لَذِيذِ الرَّهَبِ إِلَّا مَا لَحِقْتَنِي مِنْكَ جَنَاحَ رَحْمَةٍ وَ كَنَفَ رِقَّةٍ فَإِنِّي ضَالٌّ فَقَالَ لَوْ صَدَقَ تَوَكُّلُكَ مَا كُنْتَ ضَالًّا وَ لَكِنِ</w:t>
      </w:r>
    </w:p>
    <w:p>
      <w:pPr>
        <w:pStyle w:val="BookText"/>
        <w:rPr/>
      </w:pPr>
      <w:r>
        <w:rPr>
          <w:rFonts w:ascii="IRNazanin" w:hAnsi="IRNazanin" w:eastAsia="IRNazanin"/>
          <w:color w:val="111111"/>
          <w:sz w:val="28"/>
          <w:sz w:val="28"/>
          <w:szCs w:val="28"/>
          <w:rtl w:val="true"/>
          <w:lang w:bidi="fa-IR"/>
        </w:rPr>
        <w:t>بخشی از گفتار یونس چنین بود که چگونه دوست بدارم کسی را که ندیده‌ام و نمی شناسم و با خشم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یونس را ببلع ولی استخوانش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در شکم من بود و در دریاها سیر می کرد و درون سه ظلمت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من از ظلم کنندگانم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علی بن ابی طالب و ائمه طاهرین بعد از او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ولایت شما، خداوند دستور داد او را به کنار دریا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 او رفت و آب به هم پیوست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حبیب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ناحیه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عقب ماندم، همین که تاریکی شب جهان را فرا گرفت، به درختی بلند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دل شب جوانی را دیدم آمد که لباس سفید در تن دارد و بوی مشک از او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شد، ایستاد و شروع به این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سلطنت هر چیزی در دست اوست و با جباریتش بر هر چیزی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اقبال به سمت خودت را در دلم وارد کن و مرا وارد عرصه مطیعان خود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نماز کرد، همین که اعضایش ساکن شد و از حرکت باز ایستاد، به آنجایی رفتم که آماده نماز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چشمه‌ای جاری است که از آن وضو گرفته، آماده نماز شدم و پشت سر آن جوان رفتم، دیدم محرابی آراسته است مثل اینکه همان ساعت زینت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آیه‌ای که نوید یا تهدیدی داشت می گذشت، آن را با ناله و سوزی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تاریکی برطرف شد، به پای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گمراهان قصد تو را نمودند و تو را راهنما یافتند و بندگان به تو پناهنده شدند و تو را نگهبانی خوب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راحتی دید، کسی که خود را برای غیر تو به رنج انداخت و کسی که جز تو را در نظر گرفت؟ خدایا تاریکی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توشه‌ای که باید، از خدمت تو نگرفته‌ام و از مناجات با تو سیر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خود را بر محمد و آلش بفرست و با من از بین دو معامله چنان معامله کن که شایسته مقام تو است،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او را نیابم و بالاخره نفهمم کیست، دست به دامن او انداخته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 که این رنج و ناراحتی را بر تو گوارا نموده و لذت شب زنده داری را عنایت کرده، مرا از لطف و عنایت خود پناه ده که گمشده‌ام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توکل داشتی گم نمی شدی؛</w:t>
      </w:r>
      <w:bookmarkStart w:id="447" w:name="pg16947_189799"/>
    </w:p>
    <w:p>
      <w:pPr>
        <w:pStyle w:val="BookText"/>
        <w:rPr/>
      </w:pPr>
      <w:bookmarkEnd w:id="447"/>
      <w:r>
        <w:rPr>
          <w:rFonts w:ascii="Amiri" w:hAnsi="Amiri" w:eastAsia="Amiri" w:cs="Amiri"/>
          <w:color w:val="111111"/>
          <w:sz w:val="28"/>
          <w:sz w:val="28"/>
          <w:szCs w:val="28"/>
          <w:rtl w:val="true"/>
          <w:lang w:bidi="ar-SA"/>
        </w:rPr>
        <w:t>اتَّبِعْنِي وَ اقْفُ أَثَرِي فَلَمَّا أَنْ صَارَ تَحْتَ الشَّجَرَةِ أَخَذَ بِيَدِي وَ تَخَيَّلَ لِي أَنَّ الْأَرْضَ يَمْتَدُّ مِنْ تَحْتِ قَدَمِي فَلَمَّا انْفَجَرَ عَمُودُ الصُّبْحِ قَالَ لِي أَبْشِرْ فَهَذِهِ مَكَّةُ فَسَمِعْتُ الضَّجَّةَ وَ رَأَيْتُ الْحَجَّةَ</w:t>
      </w:r>
      <w:r>
        <w:rPr>
          <w:rStyle w:val="FootnoteAnchor"/>
          <w:rtl w:val="true"/>
        </w:rPr>
        <w:footnoteReference w:id="209"/>
      </w:r>
      <w:r>
        <w:rPr>
          <w:rFonts w:ascii="Amiri" w:hAnsi="Amiri" w:eastAsia="Amiri" w:cs="Amiri"/>
          <w:color w:val="111111"/>
          <w:sz w:val="28"/>
          <w:sz w:val="28"/>
          <w:szCs w:val="28"/>
          <w:rtl w:val="true"/>
          <w:lang w:bidi="ar-SA"/>
        </w:rPr>
        <w:t>فَقُلْتُ لَهُ بِالَّذِي تَرْجُوهُ يَوْمَ الْآزِفَةِ يَوْمَ الْفَاقَةِ مَنْ أَنْتَ فَقَالَ إِذَا أَقْسَمْتَ فَأَنَا عَلِيُّ بْنُ الْحُسَيْنِ بْنِ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365487_2616395394"/>
      <w:bookmarkStart w:id="449" w:name="_Toc206"/>
      <w:bookmarkEnd w:id="448"/>
      <w:r>
        <w:rPr>
          <w:rtl w:val="true"/>
        </w:rPr>
        <w:t>«</w:t>
      </w:r>
      <w:r>
        <w:rPr/>
        <w:t>35</w:t>
      </w:r>
      <w:r>
        <w:rPr>
          <w:rtl w:val="true"/>
        </w:rPr>
        <w:t>»</w:t>
      </w:r>
      <w:bookmarkEnd w:id="44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حَمَّادِ بْنِ حَبِيبٍ الْقَطَّانِ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سَنَةً حُجَّاجاً فَرَحَلْنَا مِنْ زُبَالَةَ وَ اسْتَقْبَلَتْنَا رِيحٌ سَوْدَاءُ مُظْلِمَةٌ فَتَقَطَّعَتِ الْقَافِلَةُ فَتِهْتُ فِي تِلْكَ الْبَرَارِي فَانْتَهَيْتُ إِلَي وَادٍ قَفْرٍ وَ جَنَّنِي اللَّيْلُ فَأَوَيْتُ إِلَي شَجَرَةٍ فَلَمَّا اخْتَلَطَ الظَّلَامُ إِذَا أَنَا بِشَابٍّ عَلَيْهِ أَطْمَارٌ بِيضٌ قُلْتُ هَذَا وَلِيٌّ مِنْ أَوْلِيَاءِ اللَّهِ مَتَي أَحَسَّ بِحَرِكَتِي خَشِيْتُ نَفَادَهُ فَأَخْفَيْتُ نَفْسِي فَدَنَا إِلَي مَوْضِعٍ فَتَهَيَّأَ لِلصَّلَاةِ وَ قَدْ نَبَعَ لَهُ مَاءٌ فَوَثَبَ قَائِماً وَ سَاقَ الْحَدِيثَ نَحْوَ مَا مَرَّ وَ فِيهِ وَ مَتَي فَرَحُ مَنْ قَصَدَ غَيْرَكَ بِهِمَّتِهِ‌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1365489_2616395394"/>
      <w:bookmarkStart w:id="451" w:name="_Toc207"/>
      <w:bookmarkEnd w:id="450"/>
      <w:r>
        <w:rPr>
          <w:rtl w:val="true"/>
        </w:rPr>
        <w:t>بيان</w:t>
      </w:r>
      <w:bookmarkEnd w:id="451"/>
    </w:p>
    <w:p>
      <w:pPr>
        <w:pStyle w:val="BookText"/>
        <w:rPr/>
      </w:pPr>
      <w:r>
        <w:rPr>
          <w:rFonts w:ascii="Amiri" w:hAnsi="Amiri" w:eastAsia="Amiri" w:cs="Amiri"/>
          <w:color w:val="111111"/>
          <w:sz w:val="28"/>
          <w:sz w:val="28"/>
          <w:szCs w:val="28"/>
          <w:rtl w:val="true"/>
          <w:lang w:bidi="ar-SA"/>
        </w:rPr>
        <w:t>تقشع الظلام و انقشع أي تصدع و انكشف</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365491_2616395394"/>
      <w:bookmarkStart w:id="453" w:name="_Toc208"/>
      <w:bookmarkEnd w:id="452"/>
      <w:r>
        <w:rPr>
          <w:rtl w:val="true"/>
        </w:rPr>
        <w:t>«</w:t>
      </w:r>
      <w:r>
        <w:rPr/>
        <w:t>36</w:t>
      </w:r>
      <w:r>
        <w:rPr>
          <w:rtl w:val="true"/>
        </w:rPr>
        <w:t>»</w:t>
      </w:r>
      <w:bookmarkEnd w:id="4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الْمَقْتَلِ،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مَرَضِ زَيْنِ الْعَابِدِينَ عليه السلام فِي كَرْبَلَاءَ أَنَّهُ كَانَ لَبِسَ دِرْعاً فَفَضَلَ عَنْهُ فَأَخَذَ الْفَضْلَةَ بِيَدِهِ وَ مَزَّقَهُ‌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أَبِي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الْحُسَيْنِ عليهما السلام إِلَي مَكَّةَ حَاجّاً حَتَّي انْتَهَي إِلَي وَادٍ بَيْنَ مَكَّةَ وَ الْمَدِينَةِ فَإِذَا هُوَ بِرَجُلٍ يَقْطَعُ الطَّرِيقَ قَالَ فَقَالَ لِعَلِيٍّ انْزِلْ قَالَ تُرِيدُ مَا ذَا قَالَ أُرِيدُ أَنْ أَقْتُلَكَ وَ آخُذَ مَا مَعَكَ قَالَ فَأَنَا أُقَاسِمُكَ مَا مَعِي وَ أُحَلِّلُكَ قَالَ فَقَالَ اللِّصُّ لَا قَالَ فَدَعْ مَعِي مَا أَتَبَلَّغُ بِهِ فَأَبَي قَالَ فَأَيْنَ رَبُّكَ قَالَ نَائِمٌ قَالَ فَإِذَا أَسَدَانِ مُقْبِلَانِ بَيْنَ يَدَيْهِ فَأَخَذَ هَذَا بِرَأْسِهِ وَ هَذَا بِرِجْلَيْهِ قَالَ زَعَمْتَ أَنَّ رَبَّكَ عَنْكَ نَائِمٌ‌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مرا تعقیب کن و از پی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زیر درخت رسید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زمین زیر پایم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که سپیده دمید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داد و فریاد حاجیان را شنیدم و رو به آن جوان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روز قیامت به او امیدواری، 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من علی بن الحسین بن علی بن ابی طالب علیهم السلام هستم</w:t>
      </w:r>
      <w:r>
        <w:rPr>
          <w:rFonts w:eastAsia="IRNazanin" w:cs="IRNazanin"/>
          <w:color w:val="111111"/>
          <w:sz w:val="28"/>
          <w:szCs w:val="28"/>
          <w:rtl w:val="true"/>
          <w:lang w:bidi="fa-IR"/>
        </w:rPr>
        <w:t>.</w:t>
      </w:r>
    </w:p>
    <w:p>
      <w:pPr>
        <w:pStyle w:val="Heading5"/>
        <w:numPr>
          <w:ilvl w:val="4"/>
          <w:numId w:val="1"/>
        </w:numPr>
        <w:rPr/>
      </w:pPr>
      <w:bookmarkStart w:id="454" w:name="__RefHeading___Toc1365493_2616395394"/>
      <w:bookmarkStart w:id="455" w:name="_Toc209"/>
      <w:bookmarkEnd w:id="454"/>
      <w:r>
        <w:rPr>
          <w:rtl w:val="true"/>
        </w:rPr>
        <w:t xml:space="preserve">روایت </w:t>
      </w:r>
      <w:r>
        <w:rPr/>
        <w:t>35</w:t>
      </w:r>
      <w:bookmarkEnd w:id="45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قطان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قصد حج راه افتادیم و از منزل زباله حرکت کردیم که بادی سیاه و تاریک مقابل ما درگرفت و قافله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ها سرگردان شدم تا این که به وادی بیابان مانندی رسیدم و شب مرا گرفت و من به درختی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تاریکی به اوج رسید جوانی دیدم که لباس هایی سفید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ولیی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احساس کرد من حرکت کردم ترسیدم او را گم کنم لذا خود را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موضعی نزدیک شد و آمده نماز شد و چشمه آبی برایش جوشید و به نماز ایستاد و حدیث را مثل خبر قبلی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حضرت دارد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همتش غیر تو را قصد نمود، چه وقت خوشحال شد؟</w:t>
      </w:r>
      <w:r>
        <w:rPr>
          <w:rStyle w:val="FootnoteAnchor"/>
          <w:rtl w:val="true"/>
        </w:rPr>
        <w:footnoteReference w:id="213"/>
      </w:r>
    </w:p>
    <w:p>
      <w:pPr>
        <w:pStyle w:val="Heading5"/>
        <w:numPr>
          <w:ilvl w:val="4"/>
          <w:numId w:val="1"/>
        </w:numPr>
        <w:rPr/>
      </w:pPr>
      <w:bookmarkStart w:id="456" w:name="__RefHeading___Toc1365495_2616395394"/>
      <w:bookmarkStart w:id="457" w:name="_Toc210"/>
      <w:bookmarkEnd w:id="456"/>
      <w:r>
        <w:rPr>
          <w:rtl w:val="true"/>
        </w:rPr>
        <w:t>بیان</w:t>
      </w:r>
      <w:bookmarkEnd w:id="457"/>
    </w:p>
    <w:p>
      <w:pPr>
        <w:pStyle w:val="BookText"/>
        <w:rPr/>
      </w:pPr>
      <w:r>
        <w:rPr>
          <w:rFonts w:ascii="IRNazanin" w:hAnsi="IRNazanin" w:eastAsia="IRNazanin"/>
          <w:color w:val="111111"/>
          <w:sz w:val="28"/>
          <w:sz w:val="28"/>
          <w:szCs w:val="28"/>
          <w:rtl w:val="true"/>
          <w:lang w:bidi="fa-IR"/>
        </w:rPr>
        <w:t xml:space="preserve">عبارت تقشع الظلام و انقشع یعنی تاریکی متلاشی شد و روز به روشنی گذاشت </w:t>
      </w:r>
      <w:r>
        <w:rPr>
          <w:rFonts w:eastAsia="IRNazanin" w:cs="IRNazanin"/>
          <w:color w:val="111111"/>
          <w:sz w:val="28"/>
          <w:szCs w:val="28"/>
          <w:rtl w:val="true"/>
          <w:lang w:bidi="fa-IR"/>
        </w:rPr>
        <w:t>.</w:t>
      </w:r>
    </w:p>
    <w:p>
      <w:pPr>
        <w:pStyle w:val="Heading5"/>
        <w:numPr>
          <w:ilvl w:val="4"/>
          <w:numId w:val="1"/>
        </w:numPr>
        <w:rPr/>
      </w:pPr>
      <w:bookmarkStart w:id="458" w:name="__RefHeading___Toc1365497_2616395394"/>
      <w:bookmarkStart w:id="459" w:name="_Toc211"/>
      <w:bookmarkEnd w:id="458"/>
      <w:r>
        <w:rPr>
          <w:rtl w:val="true"/>
        </w:rPr>
        <w:t xml:space="preserve">روایت </w:t>
      </w:r>
      <w:r>
        <w:rPr/>
        <w:t>36</w:t>
      </w:r>
      <w:bookmarkEnd w:id="459"/>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بیماری حضرت زین العابدین علیه السلام در کربلا این بود که زرهی را پوشید که برایش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آن را با دست گرفت و پاره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نقل کرده که حضرت زین العابدین علیه السلام به قصد حج خارج شد، به بیابانی بین مکه و مدینه رسید، به راهزنی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بکشم و هر چه داری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موجودی خود را با تو تقسیم می کنم و برایت حلال می نمایم؛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به من بده که به منزل برسم، باز راهزن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کجاست؟ راهزن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دو شیر ژیان مقابل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و یکی دو پایش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 خدایت از تو غافل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60" w:name="pg16947_189801"/>
    </w:p>
    <w:p>
      <w:pPr>
        <w:pStyle w:val="Heading5"/>
        <w:numPr>
          <w:ilvl w:val="4"/>
          <w:numId w:val="1"/>
        </w:numPr>
        <w:rPr/>
      </w:pPr>
      <w:bookmarkStart w:id="461" w:name="__RefHeading___Toc1365499_2616395394"/>
      <w:bookmarkStart w:id="462" w:name="_Toc212"/>
      <w:bookmarkEnd w:id="460"/>
      <w:bookmarkEnd w:id="461"/>
      <w:r>
        <w:rPr>
          <w:rtl w:val="true"/>
        </w:rPr>
        <w:t>«</w:t>
      </w:r>
      <w:r>
        <w:rPr/>
        <w:t>37</w:t>
      </w:r>
      <w:r>
        <w:rPr>
          <w:rtl w:val="true"/>
        </w:rPr>
        <w:t>»</w:t>
      </w:r>
      <w:bookmarkEnd w:id="462"/>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الْحُسَيْنِ عليهما السلام وَ ذَكَرَ نَحْوَهُ‌</w:t>
      </w:r>
      <w:r>
        <w:rPr>
          <w:rStyle w:val="FootnoteAnchor"/>
          <w:rtl w:val="true"/>
        </w:rPr>
        <w:footnoteReference w:id="214"/>
      </w:r>
    </w:p>
    <w:p>
      <w:pPr>
        <w:pStyle w:val="Heading5"/>
        <w:numPr>
          <w:ilvl w:val="4"/>
          <w:numId w:val="1"/>
        </w:numPr>
        <w:rPr/>
      </w:pPr>
      <w:bookmarkStart w:id="463" w:name="__RefHeading___Toc1365501_2616395394"/>
      <w:bookmarkStart w:id="464" w:name="_Toc213"/>
      <w:bookmarkEnd w:id="463"/>
      <w:r>
        <w:rPr>
          <w:rtl w:val="true"/>
        </w:rPr>
        <w:t>«</w:t>
      </w:r>
      <w:r>
        <w:rPr/>
        <w:t>38</w:t>
      </w:r>
      <w:r>
        <w:rPr>
          <w:rtl w:val="true"/>
        </w:rPr>
        <w:t>»</w:t>
      </w:r>
      <w:bookmarkEnd w:id="4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فَضَّالٍ عَنِ الْعَبَّاسِ بْنِ عَامِرٍ عَنْ أَحْمَدَ بْنِ زُرْقٍ عَنْ يَحْيَي بْنِ الْعَلَاءِ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1365503_2616395394"/>
      <w:bookmarkStart w:id="466" w:name="_Toc214"/>
      <w:bookmarkEnd w:id="465"/>
      <w:r>
        <w:rPr>
          <w:rtl w:val="true"/>
        </w:rPr>
        <w:t>«</w:t>
      </w:r>
      <w:r>
        <w:rPr/>
        <w:t>39</w:t>
      </w:r>
      <w:r>
        <w:rPr>
          <w:rtl w:val="true"/>
        </w:rPr>
        <w:t>»</w:t>
      </w:r>
      <w:bookmarkEnd w:id="4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 أَبُو مِخْنَفٍ عَنِ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الْحُسَيْنُ عليه السلام كَانَ عَلِيُّ بْنُ الْحُسَيْنِ نَائِماً فَجَعَلَ رَجُلٌ مِنْهُمْ يُدَافِعُ عَنْهُ كُلَّ مَنْ أَرَادَ بِهِ سُوءاً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365505_2616395394"/>
      <w:bookmarkStart w:id="468" w:name="_Toc215"/>
      <w:bookmarkEnd w:id="467"/>
      <w:r>
        <w:rPr>
          <w:rtl w:val="true"/>
        </w:rPr>
        <w:t>«</w:t>
      </w:r>
      <w:r>
        <w:rPr/>
        <w:t>40</w:t>
      </w:r>
      <w:r>
        <w:rPr>
          <w:rtl w:val="true"/>
        </w:rPr>
        <w:t>»</w:t>
      </w:r>
      <w:bookmarkEnd w:id="468"/>
    </w:p>
    <w:p>
      <w:pPr>
        <w:pStyle w:val="BookText"/>
        <w:rPr/>
      </w:pPr>
      <w:r>
        <w:rPr>
          <w:rFonts w:ascii="Amiri" w:hAnsi="Amiri" w:eastAsia="Amiri" w:cs="Amiri"/>
          <w:color w:val="111111"/>
          <w:sz w:val="28"/>
          <w:sz w:val="28"/>
          <w:szCs w:val="28"/>
          <w:rtl w:val="true"/>
          <w:lang w:bidi="ar-SA"/>
        </w:rPr>
        <w:t>نجم، كتاب النجوم ذَكَرَ مُحَمَّدُ بْنُ عَلِيٍّ مُؤَلِّفُ كِتَابِ الْأَنْبِيَاءِ وَ الْأَوْصِيَاءِ مِنْ آدَمَ عليه السلام إِلَي الْمَهْدِيِّ عليه السلام فِي حَدِيثِ عَلِيِّ بْنِ الْحُسَيْنِ عليهما السلام مَا هَذَا لَفْظُهُ أَوْ مَعْنَاهُ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عَلِيَّ بْنَ الْحُسَيْنِ عليه السلام وَ عِنْدَهُ أَصْحَابُهُ فَقَالَ لَهُ مِمَّنِ الرَّجُلُ قَالَ أَنَا مُنَجِّمٌ قَائِفٌ عَرَّافٌ فَنَظَرَ إِلَيْهِ ثُمَّ قَالَ هَلْ أَدُلُّكَ عَلَي رَجُلٍ قَدْ مَرَّ مُنْذُ دَخَلْتَ عَلَيْنَا فِي أَرْبَعَةِ آلَافِ عَالَمٍ قَالَ مَنْ هُوَ قَالَ أَمَّا الرَّجُلُ فَلَا أَذْكُرُهُ وَ لَكِنْ إِنْ شِئْتَ أَخْبَرْتُكَ بِمَا أَكَلْتَ وَ ادَّخَرْتَ فِي بَيْتِكَ قَالَ نَبِّئْنِي قَالَ أَكَلْتَ فِي هَذَا الْيَوْمِ جُبُنّاً فَأَمَّا فِي بَيْتِكَ فَعِشْرُونَ دِينَاراً مِنْهَا ثَلَاثَةُ دَنَانِيرَ وَازِنَةً فَقَالَ لَهُ الرَّجُلُ أَشْهَدُ أَنَّكَ الْحُجَّةُ الْعُظْمَي وَ الْمَثَلُ الْأَعْلَي وَ كَلِمَةُ التَّقْوَي فَقَالَ لَهُ وَ أَنْتَ صِدِّيقٌ امْتَحَنَ اللَّهُ قَلْبَكَ بِالْإِيمَانِ وَ أَثْبَتَ‌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365507_2616395394"/>
      <w:bookmarkStart w:id="470" w:name="_Toc216"/>
      <w:bookmarkEnd w:id="469"/>
      <w:r>
        <w:rPr>
          <w:rtl w:val="true"/>
        </w:rPr>
        <w:t>بيان</w:t>
      </w:r>
      <w:bookmarkEnd w:id="470"/>
    </w:p>
    <w:p>
      <w:pPr>
        <w:pStyle w:val="BookText"/>
        <w:rPr/>
      </w:pPr>
      <w:r>
        <w:rPr>
          <w:rFonts w:ascii="Amiri" w:hAnsi="Amiri" w:eastAsia="Amiri" w:cs="Amiri"/>
          <w:color w:val="111111"/>
          <w:sz w:val="28"/>
          <w:sz w:val="28"/>
          <w:szCs w:val="28"/>
          <w:rtl w:val="true"/>
          <w:lang w:bidi="ar-SA"/>
        </w:rPr>
        <w:t>وازنة أي صحيحة الوزن بها يوزن غيرها</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365509_2616395394"/>
      <w:bookmarkStart w:id="472" w:name="_Toc217"/>
      <w:bookmarkEnd w:id="471"/>
      <w:r>
        <w:rPr>
          <w:rtl w:val="true"/>
        </w:rPr>
        <w:t xml:space="preserve">روایت </w:t>
      </w:r>
      <w:r>
        <w:rPr/>
        <w:t>37</w:t>
      </w:r>
      <w:bookmarkEnd w:id="472"/>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خارج شد و مثل خبر پیشین را نقل کرد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73" w:name="__RefHeading___Toc1365511_2616395394"/>
      <w:bookmarkStart w:id="474" w:name="_Toc218"/>
      <w:bookmarkEnd w:id="473"/>
      <w:r>
        <w:rPr>
          <w:rtl w:val="true"/>
        </w:rPr>
        <w:t xml:space="preserve">روایت </w:t>
      </w:r>
      <w:r>
        <w:rPr/>
        <w:t>38</w:t>
      </w:r>
      <w:bookmarkEnd w:id="47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مثل حدیث قبلی را ذکر می کند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475" w:name="__RefHeading___Toc1365513_2616395394"/>
      <w:bookmarkStart w:id="476" w:name="_Toc219"/>
      <w:bookmarkEnd w:id="475"/>
      <w:r>
        <w:rPr>
          <w:rtl w:val="true"/>
        </w:rPr>
        <w:t xml:space="preserve">روایت </w:t>
      </w:r>
      <w:r>
        <w:rPr/>
        <w:t>39</w:t>
      </w:r>
      <w:bookmarkEnd w:id="47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حسین علیه السلام، حضرت زین العابدین علیه السلام در خواب بود؛ و مردی بود که هر کس قصد سوئی به او داشت، از حضرت دفاع می کرد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477" w:name="__RefHeading___Toc1365515_2616395394"/>
      <w:bookmarkStart w:id="478" w:name="_Toc220"/>
      <w:bookmarkEnd w:id="477"/>
      <w:r>
        <w:rPr>
          <w:rtl w:val="true"/>
        </w:rPr>
        <w:t xml:space="preserve">روایت </w:t>
      </w:r>
      <w:r>
        <w:rPr/>
        <w:t>40</w:t>
      </w:r>
      <w:bookmarkEnd w:id="478"/>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اطرافش را گرفته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خانواده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منجم و قیافه شناس و غیب 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مردی را معرفی کنم که از وقتی تو آمده‌ای، چهار هزار عالم را طی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نمی گویم ولی اگر مایل باشی می گویم چه خورده‌ای و چه در خانه ذخیره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پنیر خوردی، در خانه بیست دینار داری که سه دینار آن وزن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 و نماینده پروردگار و کلمه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صدیقین هستی که خدا دلت را به ایمان آزمایش نموده و ثابت داشته است</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479" w:name="__RefHeading___Toc1365517_2616395394"/>
      <w:bookmarkStart w:id="480" w:name="_Toc221"/>
      <w:bookmarkEnd w:id="479"/>
      <w:r>
        <w:rPr>
          <w:rtl w:val="true"/>
        </w:rPr>
        <w:t>بیان</w:t>
      </w:r>
      <w:bookmarkEnd w:id="4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وازنة یعنی صحیح الوزن که معیار وزن کردن سایر سکه هاست</w:t>
      </w:r>
      <w:r>
        <w:rPr>
          <w:rFonts w:eastAsia="IRNazanin" w:cs="IRNazanin"/>
          <w:color w:val="111111"/>
          <w:sz w:val="28"/>
          <w:szCs w:val="28"/>
          <w:rtl w:val="true"/>
          <w:lang w:bidi="fa-IR"/>
        </w:rPr>
        <w:t xml:space="preserve">. </w:t>
      </w:r>
      <w:bookmarkStart w:id="481" w:name="pg16947_189803"/>
    </w:p>
    <w:p>
      <w:pPr>
        <w:pStyle w:val="Heading5"/>
        <w:numPr>
          <w:ilvl w:val="4"/>
          <w:numId w:val="1"/>
        </w:numPr>
        <w:rPr/>
      </w:pPr>
      <w:bookmarkStart w:id="482" w:name="__RefHeading___Toc1365519_2616395394"/>
      <w:bookmarkStart w:id="483" w:name="_Toc222"/>
      <w:bookmarkEnd w:id="481"/>
      <w:bookmarkEnd w:id="482"/>
      <w:r>
        <w:rPr>
          <w:rtl w:val="true"/>
        </w:rPr>
        <w:t>«</w:t>
      </w:r>
      <w:r>
        <w:rPr/>
        <w:t>41</w:t>
      </w:r>
      <w:r>
        <w:rPr>
          <w:rtl w:val="true"/>
        </w:rPr>
        <w:t>»</w:t>
      </w:r>
      <w:bookmarkEnd w:id="483"/>
    </w:p>
    <w:p>
      <w:pPr>
        <w:pStyle w:val="BookText"/>
        <w:rPr/>
      </w:pPr>
      <w:r>
        <w:rPr>
          <w:rFonts w:ascii="Amiri" w:hAnsi="Amiri" w:eastAsia="Amiri" w:cs="Amiri"/>
          <w:color w:val="111111"/>
          <w:sz w:val="28"/>
          <w:sz w:val="28"/>
          <w:szCs w:val="28"/>
          <w:rtl w:val="true"/>
          <w:lang w:bidi="ar-SA"/>
        </w:rPr>
        <w:t>نجم، كتاب النجوم بِإِسْنَادِنَا إِلَي مُحَمَّدِ بْنِ جَرِيرٍ الطَّبَرِيِّ فِي كِتَابِ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عَلِيَّ بْنَ الْحُسَيْنِ عليه السلام الْمَوْتُ فَقَالَ يَا مُحَمَّدُ أَيُّ لَيْلَةٍ هَذِهِ قَالَ لَيْلَةُ كَذَا وَ كَذَا قَالَ وَ كَمْ مَضَي مِنَ الشَّهْرِ قَالَ كَذَا وَ كَذَا قَالَ إِنَّهَا اللَّيْلَةُ الَّتِي وُعِدْتُهَا وَ دَعَا بِوَضُوءٍ فَقَالَ إِنَّ فِيهِ فَأْرَةً فَقَالَ بَعْضُ الْقَوْمِ إِنَّهُ لَيَهْجُرُ فَقَالَ هَاتُوا الْمِصْبَاحَ فَجِي‌ءَ بِهِ فَإِذَا فِيهِ فَأْرَةٌ فَأَمَرَ بِذَلِكَ الْمَاءِ فَأُهَرِيقَ وَ أَتَوْهُ بِمَاءٍ آخَرَ فَتَوَضَّأَ وَ صَلَّي حَتَّي إِذَا كَانَ آخِرُ اللَّيْلِ تُوُفِّيَ عليه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1365521_2616395394"/>
      <w:bookmarkStart w:id="485" w:name="_Toc223"/>
      <w:bookmarkEnd w:id="484"/>
      <w:r>
        <w:rPr>
          <w:rtl w:val="true"/>
        </w:rPr>
        <w:t>«</w:t>
      </w:r>
      <w:r>
        <w:rPr/>
        <w:t>42</w:t>
      </w:r>
      <w:r>
        <w:rPr>
          <w:rtl w:val="true"/>
        </w:rPr>
        <w:t>»</w:t>
      </w:r>
      <w:bookmarkEnd w:id="48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لِعَبْدِ اللَّهِ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فِي سَفَرٍ وَ كَانَ يَتَغَذَّي وَ عِنْدَهُ رَجُلٌ فَأَقْبَلَ غَزَالٌ فِي نَاحِيَةٍ يَتَقَمَّمُ‌</w:t>
      </w:r>
      <w:r>
        <w:rPr>
          <w:rStyle w:val="FootnoteAnchor"/>
          <w:rtl w:val="true"/>
        </w:rPr>
        <w:footnoteReference w:id="223"/>
      </w:r>
      <w:r>
        <w:rPr>
          <w:rFonts w:ascii="Amiri" w:hAnsi="Amiri" w:eastAsia="Amiri" w:cs="Amiri"/>
          <w:color w:val="111111"/>
          <w:sz w:val="28"/>
          <w:sz w:val="28"/>
          <w:szCs w:val="28"/>
          <w:rtl w:val="true"/>
          <w:lang w:bidi="ar-SA"/>
        </w:rPr>
        <w:t>وَ كَانُوا يَأْكُلُونَ عَلَي سُفْرَةٍ فِي ذَلِكَ الْمَوْضِعِ فَقَالَ لَهُ عَلِيُّ بْنُ الْحُسَيْنِ ادْنُ فَكُلْ فَأَنْتَ آمِنٌ فَدَنَا الْغَزَالُ فَأَقْبَلَ يَتَقَمَّمُ مِنَ السُّفْرَةِ فَقَامَ الرَّجُلُ الَّذِي كَانَ يَأْكُلُ مَعَهُ بِحَصَاةٍ فَقَذَفَ بِهَا ظَهْرَهُ فَنَفَرَ الْغَزَالُ وَ مَضَي فَقَالَ لَهُ عَلِيُّ بْنُ الْحُسَيْنِ عليهما السلام أَخْفَرْتَ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كَلَّمْتُكَ كَلِمَةً أَبَداً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خَرَجَ إِلَي مَالِهِ وَ مَعَنَا نَاسٌ مِنْ مَوَالِيهِ وَ غَيْرِهِمْ فَوُضِعَتِ الْمَائِدَةُ لِيَتَغَذَّي وَ جَاءَ ظَبْيٌ وَ كَانَ مِنْهُ قَرِيباً فَقَالَ لَهُ يَا ظَبْيُ أَنَا عَلِيُّ بْنُ الْحُسَيْنِ بْنِ عَلِيِّ بْنِ أَبِي طَالِبٍ وَ أُمِّي فَاطِمَةُ بِنْتُ رَسُولِ اللَّهِ صلي الله عليه و آله هَلُمَّ إِلَي هَذَا الْغِذَاءِ فَجَاءَ الظَّبْيُ حَتَّي أَكَلَ مَعَهُمْ مَا شَاءَ اللَّهُ أَنْ يَأْكُلَ ثُمَّ تَنَحَّي الظَّبْيُ فَقَالَ بَعْضُ غِلْمَانِهِ رُدَّهُ عَلَيْنَا فَقَالَ لَهُمْ لَا تُخْفِرُوا ذِمَّتِي قَالُوا لَا فَقَالَ لَهُ يَا ظَبْيُ أَنَا عَلِيُّ بْنُ الْحُسَيْنِ بْنِ عَلِيِّ بْنِ أَبِي طَالِبٍ وَ أُمِّي فَاطِمَةُ بِنْتُ رَسُولِ اللَّهِ صلي الله عليه و آله هَلُمَّ إِلَي هَذَا الْغِذَاءِ وَ أَنْتَ آمِنٌ فِي ذِمَّتِي فَجَاءَ الظَّبْيُ حَتَّي قَامَ عَلَي الْمَائِدَةِ فَأَكَلَ مَعَهُمْ فَوَضَعَ رَجُلٌ مِنْ جُلَسَائِهِ يَدَهُ عَلَي ظَهْرِهِ فَنَفَرَ الظَّبْيُ فَقَالَ عَلِيُّ بْنُ الْحُسَيْنِ عليهما السلام أَخْفَرْتَ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كَلَّمْتُكَ كَلِمَةً أَبَداً </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365523_2616395394"/>
      <w:bookmarkStart w:id="487" w:name="_Toc224"/>
      <w:bookmarkEnd w:id="486"/>
      <w:r>
        <w:rPr>
          <w:rtl w:val="true"/>
        </w:rPr>
        <w:t xml:space="preserve">روایت </w:t>
      </w:r>
      <w:r>
        <w:rPr/>
        <w:t>41</w:t>
      </w:r>
      <w:bookmarkEnd w:id="487"/>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چقدر گذشته؟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همان شبی است که به من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وضو خواست؛ وقتی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بیاورید،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آب موشی بود، دستور داد آب را بریزند و آب دیگری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نماز خواند و در آخر همان شب از دنیا رفت</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488" w:name="__RefHeading___Toc1365525_2616395394"/>
      <w:bookmarkStart w:id="489" w:name="_Toc225"/>
      <w:bookmarkEnd w:id="488"/>
      <w:r>
        <w:rPr>
          <w:rtl w:val="true"/>
        </w:rPr>
        <w:t xml:space="preserve">روایت </w:t>
      </w:r>
      <w:r>
        <w:rPr/>
        <w:t>42</w:t>
      </w:r>
      <w:bookmarkEnd w:id="489"/>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سفری مشغول غذا خوردن بود و همراه ایشان نیز مردی بود؛ آهویی آمد و شروع به چریدن کرد، در حالی که حضرت، سر سفره مشغول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بخور که تو در ایمنی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جلو آمد و شروع کرد به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همراه حضرت مشغول غذا خوردن بود برخاست و سنگریزه ای به پشت حیوان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عهد مرا شکستی؟ تا ابد دیگر کلمه ای با تو سخن نخواهم گفت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سمت ملکش خارج شد و همراه ما جمعی از دوستانش و غیر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غذا خوردن سفره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آمد و در نزدیکی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آهو، من علی بن الحسین بن علی بن ابی طالب علیهم السلام هستم و مادرم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و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آمد تا جایی که خدا خواست بخورد، با آنان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غلامان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مرا نمی شکنید؟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بن علی بن ابی طالب علیهم السلام هستم و مادرم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این غذا بیا و تو بر ذمه من هستی و امنیت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آمد و بر سفره ایستاد و با آنان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همنشینان حضرت دستش را بر پشت آهو گذاشت، آهو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مرا شکستی؟ تا ابد دیگر کلمه ای با تو سخن نخواهم گفت</w:t>
      </w:r>
      <w:r>
        <w:rPr>
          <w:rFonts w:eastAsia="IRNazanin" w:cs="IRNazanin"/>
          <w:color w:val="111111"/>
          <w:sz w:val="28"/>
          <w:szCs w:val="28"/>
          <w:rtl w:val="true"/>
          <w:lang w:bidi="fa-IR"/>
        </w:rPr>
        <w:t>.</w:t>
      </w:r>
      <w:bookmarkStart w:id="490" w:name="pg16947_189805"/>
    </w:p>
    <w:p>
      <w:pPr>
        <w:pStyle w:val="BookText"/>
        <w:rPr/>
      </w:pPr>
      <w:bookmarkEnd w:id="490"/>
      <w:r>
        <w:rPr>
          <w:rFonts w:ascii="Amiri" w:hAnsi="Amiri" w:eastAsia="Amiri" w:cs="Amiri"/>
          <w:color w:val="111111"/>
          <w:sz w:val="28"/>
          <w:sz w:val="28"/>
          <w:szCs w:val="28"/>
          <w:rtl w:val="true"/>
          <w:lang w:bidi="ar-SA"/>
        </w:rPr>
        <w:t>وَ تَلَكَّأَتْ عَلَيْهِ نَاقَتُهُ بَيْنَ جِبَالِ رَضْوَي فَأَنَاخَهَا ثُمَّ أَرَاهَا السَّوْطَ وَ الْقَضِيبَ ثُمَّ قَالَ لَتَنْطَلِقَنَّ أَوْ لَأَفْعَلَنَّ فَانْطَلَقَتْ وَ مَا تَلَكَّأَتْ بَعْدَهَا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365527_2616395394"/>
      <w:bookmarkStart w:id="492" w:name="_Toc226"/>
      <w:bookmarkEnd w:id="491"/>
      <w:r>
        <w:rPr>
          <w:rtl w:val="true"/>
        </w:rPr>
        <w:t>بيان</w:t>
      </w:r>
      <w:bookmarkEnd w:id="492"/>
    </w:p>
    <w:p>
      <w:pPr>
        <w:pStyle w:val="BookText"/>
        <w:rPr/>
      </w:pPr>
      <w:r>
        <w:rPr>
          <w:rFonts w:ascii="Amiri" w:hAnsi="Amiri" w:eastAsia="Amiri" w:cs="Amiri"/>
          <w:color w:val="111111"/>
          <w:sz w:val="28"/>
          <w:sz w:val="28"/>
          <w:szCs w:val="28"/>
          <w:rtl w:val="true"/>
          <w:lang w:bidi="ar-SA"/>
        </w:rPr>
        <w:t>قال الفيروزآبادي تلكأ عليه اعتل و عنه أبطأ</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365529_2616395394"/>
      <w:bookmarkStart w:id="494" w:name="_Toc227"/>
      <w:bookmarkEnd w:id="493"/>
      <w:r>
        <w:rPr>
          <w:rtl w:val="true"/>
        </w:rPr>
        <w:t>«</w:t>
      </w:r>
      <w:r>
        <w:rPr/>
        <w:t>43</w:t>
      </w:r>
      <w:r>
        <w:rPr>
          <w:rtl w:val="true"/>
        </w:rPr>
        <w:t>»</w:t>
      </w:r>
      <w:bookmarkEnd w:id="494"/>
    </w:p>
    <w:p>
      <w:pPr>
        <w:pStyle w:val="BookText"/>
        <w:rPr/>
      </w:pPr>
      <w:r>
        <w:rPr>
          <w:rFonts w:ascii="Amiri" w:hAnsi="Amiri" w:eastAsia="Amiri" w:cs="Amiri"/>
          <w:color w:val="111111"/>
          <w:sz w:val="28"/>
          <w:sz w:val="28"/>
          <w:szCs w:val="28"/>
          <w:rtl w:val="true"/>
          <w:lang w:bidi="ar-SA"/>
        </w:rPr>
        <w:t>يج‌</w:t>
      </w:r>
      <w:r>
        <w:rPr>
          <w:rStyle w:val="FootnoteAnchor"/>
          <w:rtl w:val="true"/>
        </w:rPr>
        <w:footnoteReference w:id="2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الْتَزَقَتْ يَدُ رَجُلٍ وَ امْرَأَةٍ عَلَي الْحَجَرِ فِي الطَّوَافِ فَجَهَدَ كُلُّ وَاحِدٍ مِنْهُمَا أَنْ يَنْزِعَ يَدَهُ فَلَمْ يَقْدِرَا عَلَيْهِ وَ قَالَ النَّاسُ اقْطَعُوهُمَا قَالَ فَبَيْنَا هُمَا كَذَلِكَ إِذْ دَخَلَ عَلِيُّ بْنُ الْحُسَيْنِ عليهما السلام فَأَفْرَجُوا لَهُ فَلَمَّا عَرَفَ أَمْرَهُمَا تَقَدَّمَ فَوَضَعَ يَدَهُ عَلَيْهِمَا فَانْحَلَّا وَ تَفَرَّقَا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1365531_2616395394"/>
      <w:bookmarkStart w:id="496" w:name="_Toc228"/>
      <w:bookmarkEnd w:id="495"/>
      <w:r>
        <w:rPr>
          <w:rtl w:val="true"/>
        </w:rPr>
        <w:t>«</w:t>
      </w:r>
      <w:r>
        <w:rPr/>
        <w:t>44</w:t>
      </w:r>
      <w:r>
        <w:rPr>
          <w:rtl w:val="true"/>
        </w:rPr>
        <w:t>»</w:t>
      </w:r>
      <w:bookmarkEnd w:id="49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عَبْدُ الْمَلِكِ بْنُ مَرْوَانَ الْخِلَافَةَ كَتَبَ إِلَي الْحَجَّاجِ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الْمَلِكِ بْنِ مَرْوَانَ أَمِيرِ الْمُؤْمِنِينَ إِلَي الْحَجَّاجِ بْنِ يُوسُفَ أَمَّا بَعْدُ فَانْظُرْ دِمَاءَ بَنِي عَبْدِ الْمُطَّلِبِ فَاحْقُنْهَا وَ اجْتَنِبْهَا فَإِنِّي رَأَيْتُ آلَ أَبِي سُفْيَانَ لَمَّا وَلِعُوا فِيهَا لَمْ يَلْبَثُوا إِلَّا قَلِيلًا وَ السَّلَامُ قَالَ وَ بَعَثَ بِالْكِتَابِ سِرّاً وَ وَرَدَ الْخَبَرُ عَلَي عَلِيِّ بْنِ الْحُسَيْنِ عليهما السلام سَاعَةَ كَتَبَ الْكِتَابَ وَ بَعَثَ بِهِ إِلَي الْحَجَّاجِ فَقِيلَ لَهُ‌</w:t>
      </w:r>
      <w:r>
        <w:rPr>
          <w:rStyle w:val="FootnoteAnchor"/>
          <w:rtl w:val="true"/>
        </w:rPr>
        <w:footnoteReference w:id="231"/>
      </w:r>
      <w:r>
        <w:rPr>
          <w:rFonts w:ascii="Amiri" w:hAnsi="Amiri" w:eastAsia="Amiri" w:cs="Amiri"/>
          <w:color w:val="111111"/>
          <w:sz w:val="28"/>
          <w:sz w:val="28"/>
          <w:szCs w:val="28"/>
          <w:rtl w:val="true"/>
          <w:lang w:bidi="ar-SA"/>
        </w:rPr>
        <w:t>إِنَّ عَبْدَ الْمَلِكِ قَدْ كَتَبَ إِلَي الْحَجَّاجِ كَذَا وَ كَذَا وَ إِنَّ اللَّهَ قَدْ شَكَرَ لَهُ ذَلِكَ وَ ثَبَّتَ مُلْكَهُ وَ زَادَهُ بُرْهَةً قَالَ فَكَتَبَ عَلِيُّ بْنُ الْحُسَيْنِ عليهما السلام بِسْمِ اللَّهِ الرَّحْمنِ الرَّحِيمِ إِلَي عَبْدِ الْمَلِكِ بْنِ مَرْوَانَ أَمِيرِ الْمُؤْمِنِينَ مِنْ عَلِيِّ بْنِ الْحُسَيْنِ بْنِ عَلِيٍّ أَمَّا بَعْدُ فَإِنَّكَ كَتَبْتَ يَوْمَ كَذَا وَ كَذَا مِنْ سَاعَةِ كَذَا وَ كَذَا مِنْ شَهْرِ كَذَا وَ كَذَا بِكَذَا وَ كَذَا وَ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أَنْبَأَنِي وَ خَبَّرَنِي وَ إِنَّ اللَّهَ قَدْ شَكَرَ لَكَ ذَلِكَ وَ ثَبَّتَ مُلْكَكَ وَ زَادَكَ فِيهِ بُرْهَةً وَ طَوَي الْكِتَابَ وَ خَتَمَهُ وَ أَرْسَلَ بِهِ مَعَ غُلَامٍ لَهُ عَلَي بَعِيرِهِ وَ أَمَرَهُ أَنْ يُوصِلَهُ إِلَي عَبْدِ الْمَلِكِ سَاعَةَ يَقْدَمُ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ناقه حضرت بین جبال رضوی مریض و بی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خواباند؛ سپس تازیانه و شلاق را به حیوان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روی یا با تازیانه بزنم؟ ناقه به راه افتاد و دیگر بعد از آن سست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7" w:name="__RefHeading___Toc1365533_2616395394"/>
      <w:bookmarkStart w:id="498" w:name="_Toc229"/>
      <w:bookmarkEnd w:id="497"/>
      <w:r>
        <w:rPr>
          <w:rtl w:val="true"/>
        </w:rPr>
        <w:t>بیان</w:t>
      </w:r>
      <w:bookmarkEnd w:id="498"/>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تلکّأ یعنی بیمار شد و کند گردید</w:t>
      </w:r>
      <w:r>
        <w:rPr>
          <w:rFonts w:eastAsia="IRNazanin" w:cs="IRNazanin"/>
          <w:color w:val="111111"/>
          <w:sz w:val="28"/>
          <w:szCs w:val="28"/>
          <w:rtl w:val="true"/>
          <w:lang w:bidi="fa-IR"/>
        </w:rPr>
        <w:t>.</w:t>
      </w:r>
    </w:p>
    <w:p>
      <w:pPr>
        <w:pStyle w:val="Heading5"/>
        <w:numPr>
          <w:ilvl w:val="4"/>
          <w:numId w:val="1"/>
        </w:numPr>
        <w:rPr/>
      </w:pPr>
      <w:bookmarkStart w:id="499" w:name="__RefHeading___Toc1365535_2616395394"/>
      <w:bookmarkStart w:id="500" w:name="_Toc230"/>
      <w:bookmarkEnd w:id="499"/>
      <w:r>
        <w:rPr>
          <w:rtl w:val="true"/>
        </w:rPr>
        <w:t xml:space="preserve">روایت </w:t>
      </w:r>
      <w:r>
        <w:rPr/>
        <w:t>43</w:t>
      </w:r>
      <w:bookmarkEnd w:id="500"/>
    </w:p>
    <w:p>
      <w:pPr>
        <w:pStyle w:val="BookText"/>
        <w:rPr/>
      </w:pPr>
      <w:r>
        <w:rPr>
          <w:rFonts w:ascii="IRNazanin" w:hAnsi="IRNazanin" w:eastAsia="IRNazanin"/>
          <w:color w:val="111111"/>
          <w:sz w:val="28"/>
          <w:sz w:val="28"/>
          <w:szCs w:val="28"/>
          <w:rtl w:val="true"/>
          <w:lang w:bidi="fa-IR"/>
        </w:rPr>
        <w:t>خرایج،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دست مرد و زنی در حال طواف به حجرالاسود چسبید و هر یک تلاش کردند که دست خود را جدا کنند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 دو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علی بن الحسین علیهما السلام داخل شد و جمعیت به او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جریان آن دو شد، جلو رفت و دست خود را بر دست آنها گذاشت، پس دستشان جدا شد و متفرق شدند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501" w:name="__RefHeading___Toc1365537_2616395394"/>
      <w:bookmarkStart w:id="502" w:name="_Toc231"/>
      <w:bookmarkEnd w:id="501"/>
      <w:r>
        <w:rPr>
          <w:rtl w:val="true"/>
        </w:rPr>
        <w:t xml:space="preserve">روایت </w:t>
      </w:r>
      <w:r>
        <w:rPr/>
        <w:t>44</w:t>
      </w:r>
      <w:bookmarkEnd w:id="50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بن مروان به خلافت رسید، به حجاج بن یوسف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مروان امیرالمؤمنین به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خون فرزندان عبدالمطلب نظر کن و آن را پاس دار و از ریختن آن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آل ابو سفیان را دیدم که وقتی حرص زیادی در ریختن خون این افراد کردند، مدت کمی در سلطنت باقی ماندند؛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سرّی ارسال کرد؛ خبر در ساعتی که نامه نوشته شد و به حجاج ارسال شد،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حجاج چنین و چنان نوشته و خدا بابت این کار، سعی او را مشکور داشته و سلطنت او را تثبیت نموده و بر زمان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عبدالملک بن مروان امیرالمؤمنین از علی بن الحسین بن علیّ؛ اما بعد؛ تو در فلان روز و فلان ساعت از فلان ماه چنین مطلبی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من خبر داده و خدا این عمل تو را مشکور داشته و سلطنت تو را تثبیت نموده و زمانی بر زمان تو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پیچید و آن را مهر نمود و با یکی از غلامانش با شترش به سوی عبدالملک ارسال کرد به غلام دستور داد نامه را همان ساعتی که بر او وارد می شود، به عبدالملک برساند</w:t>
      </w:r>
      <w:r>
        <w:rPr>
          <w:rFonts w:eastAsia="IRNazanin" w:cs="IRNazanin"/>
          <w:color w:val="111111"/>
          <w:sz w:val="28"/>
          <w:szCs w:val="28"/>
          <w:rtl w:val="true"/>
          <w:lang w:bidi="fa-IR"/>
        </w:rPr>
        <w:t xml:space="preserve">. </w:t>
      </w:r>
      <w:bookmarkStart w:id="503" w:name="pg16947_189807"/>
    </w:p>
    <w:p>
      <w:pPr>
        <w:pStyle w:val="BookText"/>
        <w:rPr/>
      </w:pPr>
      <w:bookmarkEnd w:id="503"/>
      <w:r>
        <w:rPr>
          <w:rFonts w:ascii="Amiri" w:hAnsi="Amiri" w:eastAsia="Amiri" w:cs="Amiri"/>
          <w:color w:val="111111"/>
          <w:sz w:val="28"/>
          <w:sz w:val="28"/>
          <w:szCs w:val="28"/>
          <w:rtl w:val="true"/>
          <w:lang w:bidi="ar-SA"/>
        </w:rPr>
        <w:t>عَلَيْهِ فَلَمَّا قَدِمَ الْغُلَامُ أَوْصَلَ الْكِتَابَ إِلَي عَبْدِ الْمَلِكِ فَلَمَّا نَظَرَ فِي تَارِيخِ الْكِتَابِ وَجَدَهُ مُوَافِقاً لِتِلْكَ السَّاعَةِ الَّتِي كَتَبَ فِيهَا إِلَي الْحَجَّاجِ فَلَمْ يَشُكَّ فِي صِدْقِ عَلِيِّ بْنِ الْحُسَيْنِ عليهما السلام وَ فَرِحَ فَرَحاً شَدِيداً وَ بَعَثَ إِلَي عَلِيِّ بْنِ الْحُسَيْنِ عليهما السلام بِوِقْرِ رَاحِلَتِهِ دَرَاهِمَ ثَوَاباً لِمَا سَرَّهُ مِنَ الْكِتَابِ‌</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365539_2616395394"/>
      <w:bookmarkStart w:id="505" w:name="_Toc232"/>
      <w:bookmarkEnd w:id="504"/>
      <w:r>
        <w:rPr>
          <w:rtl w:val="true"/>
        </w:rPr>
        <w:t>«</w:t>
      </w:r>
      <w:r>
        <w:rPr/>
        <w:t>45</w:t>
      </w:r>
      <w:r>
        <w:rPr>
          <w:rtl w:val="true"/>
        </w:rPr>
        <w:t>»</w:t>
      </w:r>
      <w:bookmarkEnd w:id="505"/>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w:t>
      </w:r>
      <w:r>
        <w:rPr>
          <w:rStyle w:val="FootnoteAnchor"/>
          <w:rtl w:val="true"/>
        </w:rPr>
        <w:footnoteReference w:id="234"/>
      </w:r>
      <w:r>
        <w:rPr>
          <w:rFonts w:ascii="Amiri" w:hAnsi="Amiri" w:eastAsia="Amiri" w:cs="Amiri"/>
          <w:color w:val="111111"/>
          <w:sz w:val="28"/>
          <w:sz w:val="28"/>
          <w:szCs w:val="28"/>
          <w:rtl w:val="true"/>
          <w:lang w:bidi="ar-SA"/>
        </w:rPr>
        <w:t>لِمُحَمَّدِ بْنِ جَرِيرٍ الطَّبَرِيِّ بِإِسْنَادِهِ إِلَي جَابِرٍ الْجُعْفِيِّ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عَلِيُّ بْنُ الْحُسَيْنِ عليهما السلام إِلَي مَكَّةَ فِي جَمَاعَةٍ مِنْ مَوَالِيهِ وَ نَاسٍ مِنْ سِوَاهُمْ فَلَمَّا بَلَغَ عُسْفَانَ ضَرَبَ مَوَالِيهِ فُسْطَاطَهُ فِي مَوْضِعٍ مِنْهَا فَلَمَّا دَنَا عَلِيُّ بْنُ الْحُسَيْنِ عليهما السلام مِنْ ذَلِكَ الْمَوْضِعِ قَالَ لِمَوَالِيهِ كَيْفَ ضَرَبْتُمْ فِي هَذَا الْمَوْضِعِ وَ هَذَا مَوْضِعُ قَوْمٍ مِنَ الْجِنِّ هُمْ لَنَا أَوْلِيَاءُ وَ لَنَا شِيعَةٌ وَ ذَلِكَ يُضِرُّ بِهِمْ وَ يُضَيِّقُ عَلَيْهِمْ فَقُلْنَا مَا عَلِمْنَا ذَلِكَ وَ عَمَدُوا إِلَي قَلْعِ الْفُسْطَاطِ وَ إِذَا هَاتِفٌ نَسْمَعُ صَوْتَهُ وَ لَا نَرَي شَخْصَهُ وَ هُوَ يَقُولُ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 فُسْطَاطَكَ مِنْ مَوْضِعِهِ فَإِنَّا نَحْتَمِلُ لَكَ ذَلِكَ وَ هَذَا اللُّطْفُ قَدْ أَهْدَيْنَاهُ إِلَيْكَ وَ نُحِبُّ أَنْ تَنَالَ مِنْهُ لِنُسَرَّ بِذَلِكَ فَإِذَا جَانِبُ الْفُسْطَاطِ طَبَقٌ عَظِيمٌ وَ أَطْبَاقٌ مَعَهُ فِيهَا عِنَبٌ وَ رُمَّانٌ وَ مَوْزٌ وَ فَاكِهَةٌ كَثِيرَةٌ فَدَعَا أَبُو مُحَمَّدٍ عليه السلام مَنْ كَانَ مَعَهُ فَأَكَلَ وَ أَكَلُوا مِنْ تِلْكَ الْفَاكِهَةِ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365541_2616395394"/>
      <w:bookmarkStart w:id="507" w:name="_Toc233"/>
      <w:bookmarkEnd w:id="506"/>
      <w:r>
        <w:rPr>
          <w:rtl w:val="true"/>
        </w:rPr>
        <w:t>«</w:t>
      </w:r>
      <w:r>
        <w:rPr/>
        <w:t>46</w:t>
      </w:r>
      <w:r>
        <w:rPr>
          <w:rtl w:val="true"/>
        </w:rPr>
        <w:t>»</w:t>
      </w:r>
      <w:bookmarkEnd w:id="50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365543_2616395394"/>
      <w:bookmarkStart w:id="509" w:name="_Toc234"/>
      <w:bookmarkEnd w:id="508"/>
      <w:r>
        <w:rPr>
          <w:rtl w:val="true"/>
        </w:rPr>
        <w:t>«</w:t>
      </w:r>
      <w:r>
        <w:rPr/>
        <w:t>47</w:t>
      </w:r>
      <w:r>
        <w:rPr>
          <w:rtl w:val="true"/>
        </w:rPr>
        <w:t>»</w:t>
      </w:r>
      <w:bookmarkEnd w:id="50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جَبْرَئِيلَ بْنِ أَحْمَدَ حَدَّثَنِي مُحَمَّدُ بْنُ عَبْدِ اللَّهِ بْنِ مِهْرَانَ عَنْ مُحَمَّدِ بْنِ عَلِيٍّ عَنْ مُحَمَّدِ بْنِ عَبْدِ الْجَبَّارِ عَنِ ابْنِ الْبَطَائِنِيِّ عَنْ أَبِيهِ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خَالِدٍ الْكَابُلِيُّ يَخْدُمُ مُحَمَّدَ ابْنَ الْحَنَفِيَّةِ دَهْراً وَ مَا كَانَ</w:t>
      </w:r>
    </w:p>
    <w:p>
      <w:pPr>
        <w:pStyle w:val="BookText"/>
        <w:rPr/>
      </w:pPr>
      <w:r>
        <w:rPr>
          <w:rFonts w:ascii="IRNazanin" w:hAnsi="IRNazanin" w:eastAsia="IRNazanin"/>
          <w:color w:val="111111"/>
          <w:sz w:val="28"/>
          <w:sz w:val="28"/>
          <w:szCs w:val="28"/>
          <w:rtl w:val="true"/>
          <w:lang w:bidi="fa-IR"/>
        </w:rPr>
        <w:t>وقتی غلام آمد، نامه را به عبدالملک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تاریخ نامه نگریست آن را موافق با همان ساعتی یافت که آن نامه را به حجاج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راستی ادعای علی بن الحسین علیهما السلام شک نکرد و به شدت خوشحال شد و همراه مرکب علی بن الحسین علیهما السلام، چند درهم به عنوان پاداش نوشتن نامه سرّی ارسال کرد</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510" w:name="__RefHeading___Toc1365545_2616395394"/>
      <w:bookmarkStart w:id="511" w:name="_Toc235"/>
      <w:bookmarkEnd w:id="510"/>
      <w:r>
        <w:rPr>
          <w:rtl w:val="true"/>
        </w:rPr>
        <w:t xml:space="preserve">روایت </w:t>
      </w:r>
      <w:r>
        <w:rPr/>
        <w:t>45</w:t>
      </w:r>
      <w:bookmarkEnd w:id="511"/>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گروهی از غلامان خود و دیگران به طرف مکه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بستان رسیدند، در محلی خیمه زدند؛ وقتی امام علیه السلام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محل خیمه زده‌اید؟ اینجا مکان گروهی از جنیان، از دوستان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زدن شما برای آنها ناراحتی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و شروع کردند به کندن 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شخصی که او را نمی دیدیم بلند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را از جای نکنید، ما این ناراحتی را در راه شما تحمل می کنیم؛ ضمنا هدیه‌ای برای شما آورده‌ایم و آرزو داریم از آن میل بفرمایید که باعث افتخار ما می‌شود؛ مشاهده کردیم کنار خیمه چند طبق است که در آنها انگور، انار و موز و میوه‌های فراوان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همراهان خود را فرا خواند و از آ میوه ها تناول فرمود و همراهانش نیز از آن میوه ها خوردند</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512" w:name="__RefHeading___Toc1365547_2616395394"/>
      <w:bookmarkStart w:id="513" w:name="_Toc236"/>
      <w:bookmarkEnd w:id="512"/>
      <w:r>
        <w:rPr>
          <w:rtl w:val="true"/>
        </w:rPr>
        <w:t xml:space="preserve">روایت </w:t>
      </w:r>
      <w:r>
        <w:rPr/>
        <w:t>46</w:t>
      </w:r>
      <w:bookmarkEnd w:id="51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514" w:name="__RefHeading___Toc1365549_2616395394"/>
      <w:bookmarkStart w:id="515" w:name="_Toc237"/>
      <w:bookmarkEnd w:id="514"/>
      <w:r>
        <w:rPr>
          <w:rtl w:val="true"/>
        </w:rPr>
        <w:t xml:space="preserve">روایت </w:t>
      </w:r>
      <w:r>
        <w:rPr/>
        <w:t>47</w:t>
      </w:r>
      <w:bookmarkEnd w:id="5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مدتی خدمتکار محمد بن حنفیه بود و </w:t>
      </w:r>
      <w:bookmarkStart w:id="516" w:name="pg16947_189809"/>
    </w:p>
    <w:p>
      <w:pPr>
        <w:pStyle w:val="BookText"/>
        <w:rPr/>
      </w:pPr>
      <w:bookmarkEnd w:id="516"/>
      <w:r>
        <w:rPr>
          <w:rFonts w:ascii="Amiri" w:hAnsi="Amiri" w:eastAsia="Amiri" w:cs="Amiri"/>
          <w:color w:val="111111"/>
          <w:sz w:val="28"/>
          <w:sz w:val="28"/>
          <w:szCs w:val="28"/>
          <w:rtl w:val="true"/>
          <w:lang w:bidi="ar-SA"/>
        </w:rPr>
        <w:t>يَشُكُّ فِي أَنَّهُ إِمَامٌ حَتَّي أَتَاهُ ذَاتَ يَوْمٍ فَقَالَ لَهُ جُعِلْتُ فِدَاكَ إِنَّ لِي حُرْمَةً وَ مَوَدَّةً وَ انْقِطَاعاً فَأَسْأَلُكَ بِحُرْمَةِ رَسُولِ اللَّهِ صلي الله عليه و آله وَ أَمِيرِ الْمُؤْمِنِينَ عليه السلام إِلَّا أَخْبَرْتَنِي أَنْتَ الْإِمَامُ الَّذِي فَرَضَ اللَّهُ طَاعَتَهُ عَلَي خَلْقِهِ قَالَ فَقَالَ يَا أَبَا خَالِدٍ حَلَّفْتَنِي بِالْعَظِيمِ الْإِمَامُ عَلِيُّ بْنُ الْحُسَيْنِ عليهما السلام عَلَيَّ وَ عَلَيْكَ وَ عَلَي كُلِّ مُسْلِمٍ فَأَقْبَلَ أَبُو خَالِدٍ لَمَّا أَنْ سَمِعَ مَا قَالَهُ مُحَمَّدُ ابْنُ الْحَنَفِيَّةِ وَ جَاءَ إِلَي عَلِيِّ بْنِ الْحُسَيْنِ عليهما السلام فَلَمَّا اسْتَأْذَنَ عَلَيْهِ أُخْبِرَ أَنَّ أَبَا خَالِدٍ بِالْبَابِ فَأَذِنَ لَهُ فَلَمَّا دَخَلَ عَلَيْهِ وَ دَنَا مِنْهُ قَالَ مَرْحَباً يَا كَنْكَرُ مَا كُنْتَ لَنَا بِزَائِرٍ مَا بَدَا لَكَ فِينَا فَخَرَّ أَبُو خَالِدٍ سَاجِداً شَاكِراً لِلَّهِ تَعَالَي مِمَّا سَمِعَ مِنْ عَلِيِّ بْنِ الْحُسَيْنِ عليهما السلام فَقَالَ الْحَمْدُ لِلَّهِ الَّذِي لَمْ يُمِتْنِي حَتَّي عَرَفْتُ إِمَامِي فَقَالَ لَهُ عَلِيٌّ عليه السلام وَ كَيْفَ عَرَفْتَ إِمَامَكَ يَا أَبَا خَالِدٍ قَالَ إِنَّكَ دَعَوْتَنِي بِاسْمِيَ الَّذِي سَمَّتْنِي بِهِ أُمِّيَ الَّتِي وَلَدَتْنِي وَ قَدْ كُنْتُ فِي عَمْيَاءَ مِنْ أَمْرِي وَ لَقَدْ خَدَمْتُ مُحَمَّدَ ابْنَ الْحَنَفِيَّةِ عُمُراً مِنْ عُمُرِي وَ لَا أَشُكُّ أَنَّهُ إِمَامٌ حَتَّي إِذَا كَانَ قَرِيباً سَأَلْتُهُ بِحُرْمَةِ اللَّهِ تَعَالَي وَ حُرْمَةِ رَسُولِهِ صلي الله عليه وآله وَ بِحُرْمَةِ أَمِيرِ الْمُؤْمِنِينَ عليه السلام فَأَرْشَدَنِي إِلَيْكَ وَ قَالَ هُوَ الْإِمَامُ عَلَيَّ وَ عَلَيْكَ وَ عَلَي جَمِيعِ خَلْقِ اللَّهِ كُلِّهِمْ ثُمَّ أَذِنْتَ لِي فَجِئْتُ فَدَنَوْتُ مِنْكَ وَ سَمَّيْتَنِي بِاسْمِيَ الَّذِي سَمَّتْنِي أُمِّي فَعَلِمْتُ أَنَّكَ الْإِمَامُ الَّذِي فَرَضَ اللَّهُ طَاعَتَهُ عَلَيَّ وَ عَلَي كُلِّ مُسْلِمٍ‌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365551_2616395394"/>
      <w:bookmarkStart w:id="518" w:name="_Toc238"/>
      <w:bookmarkEnd w:id="517"/>
      <w:r>
        <w:rPr>
          <w:rtl w:val="true"/>
        </w:rPr>
        <w:t>«</w:t>
      </w:r>
      <w:r>
        <w:rPr/>
        <w:t>48</w:t>
      </w:r>
      <w:r>
        <w:rPr>
          <w:rtl w:val="true"/>
        </w:rPr>
        <w:t>»</w:t>
      </w:r>
      <w:bookmarkEnd w:id="51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قَالَ وَلَدَتْنِي أُمِّي فَسَمَّتْنِي وَرْدَانَ فَدَخَلَ عَلَيْهَا وَالِدِي فَقَالَ سَمِّيهِ كَنْكَرَ وَ وَ اللَّهِ مَا سَمَّانِي بِهِ أَحَدٌ مِنَ النَّاسِ إِلَي يَوْمِي هَذَا غَيْرُكَ فَأَشْهَدُ أَنَّكَ إِمَامُ مَنْ فِي الْأَرْضِ وَ مَنْ فِي السَّمَاءِ</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365553_2616395394"/>
      <w:bookmarkStart w:id="520" w:name="_Toc239"/>
      <w:bookmarkEnd w:id="519"/>
      <w:r>
        <w:rPr>
          <w:rtl w:val="true"/>
        </w:rPr>
        <w:t>أقول</w:t>
      </w:r>
      <w:bookmarkEnd w:id="520"/>
    </w:p>
    <w:p>
      <w:pPr>
        <w:pStyle w:val="BookText"/>
        <w:rPr/>
      </w:pPr>
      <w:r>
        <w:rPr>
          <w:rFonts w:ascii="Amiri" w:hAnsi="Amiri" w:eastAsia="Amiri" w:cs="Amiri"/>
          <w:color w:val="111111"/>
          <w:sz w:val="28"/>
          <w:sz w:val="28"/>
          <w:szCs w:val="28"/>
          <w:rtl w:val="true"/>
          <w:lang w:bidi="ar-SA"/>
        </w:rPr>
        <w:t>روي الشيخ أبو جعفر بن نما في كتاب شرح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قد مر في باب أحوال المختار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امامت او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حرمت و بریدن دوستی از دیگران و پیوستن به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مقام پیغمبر و امیر المؤمنین صلوات الله علیهما و آلهما قسم می دهم، آیا شما امامی هستی که پیروی از او بر تمام مردم واجب است؟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بزرگی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 و تو و تمام مردم علی بن الحسین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پس از شنیدن این حرف خدمت زین العابدین علیه السلام رسید و اجازه شرفیابی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یافته و داخل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دیدن ما نمی‌آیی؟ چه اتفاقی درباره ما برای تو افتاده؟</w:t>
      </w:r>
    </w:p>
    <w:p>
      <w:pPr>
        <w:pStyle w:val="BookText"/>
        <w:rPr/>
      </w:pPr>
      <w:r>
        <w:rPr>
          <w:rFonts w:ascii="IRNazanin" w:hAnsi="IRNazanin" w:eastAsia="IRNazanin"/>
          <w:color w:val="111111"/>
          <w:sz w:val="28"/>
          <w:sz w:val="28"/>
          <w:szCs w:val="28"/>
          <w:rtl w:val="true"/>
          <w:lang w:bidi="fa-IR"/>
        </w:rPr>
        <w:t>ابو خالد با شنیدن این سخن از علی بن الحسین علیهما السلام به سجده افتاد و شکر خدای تعالی را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قبل از مردنم امامم را شناختم؛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امامت را شناختی؟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مرا به اسمی خواندی که مادرم هنگام ولادت نامیده بود، و آن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عمرم را خدمتکار محمد بن حنفیه بودم و او را امام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از او سؤال کردم و به حق پیغمبر صلی الله علیه و آله و امیر المؤمنین علیه السلام قسمش دادم که امام کیست؟ مرا به سوی شما راهنمایی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بر او و من و تمام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 اذن ورود دادی و مرا با نامی صدا زدی که مادرم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شما امامی هستی که خدا اطاعت او را بر من و هر مسلمانی واجب نموده است</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521" w:name="__RefHeading___Toc1365555_2616395394"/>
      <w:bookmarkStart w:id="522" w:name="_Toc240"/>
      <w:bookmarkEnd w:id="521"/>
      <w:r>
        <w:rPr>
          <w:rtl w:val="true"/>
        </w:rPr>
        <w:t xml:space="preserve">روایت </w:t>
      </w:r>
      <w:r>
        <w:rPr/>
        <w:t>48</w:t>
      </w:r>
      <w:bookmarkEnd w:id="52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نقل کرده و اضافه کرده که 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زایید و وردان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کنکر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احدی از مردم تا امروز غیر از شما مرا به این نام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 دهم که شما امام اهل زمین و اهل آسمان هستی</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523" w:name="__RefHeading___Toc1365557_2616395394"/>
      <w:bookmarkStart w:id="524" w:name="_Toc241"/>
      <w:bookmarkEnd w:id="523"/>
      <w:r>
        <w:rPr>
          <w:rtl w:val="true"/>
        </w:rPr>
        <w:t>می گویم</w:t>
      </w:r>
      <w:bookmarkEnd w:id="5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بن نما مثل این حدیث را در کتاب شرح الثار نقل کرده و در باب احوال مختار نیز گذشت</w:t>
      </w:r>
      <w:r>
        <w:rPr>
          <w:rFonts w:eastAsia="IRNazanin" w:cs="IRNazanin"/>
          <w:color w:val="111111"/>
          <w:sz w:val="28"/>
          <w:szCs w:val="28"/>
          <w:rtl w:val="true"/>
          <w:lang w:bidi="fa-IR"/>
        </w:rPr>
        <w:t>.</w:t>
      </w:r>
      <w:r>
        <w:rPr>
          <w:rStyle w:val="FootnoteAnchor"/>
          <w:rtl w:val="true"/>
        </w:rPr>
        <w:footnoteReference w:id="245"/>
      </w:r>
      <w:bookmarkStart w:id="525" w:name="pg16947_189811"/>
    </w:p>
    <w:p>
      <w:pPr>
        <w:pStyle w:val="Heading5"/>
        <w:numPr>
          <w:ilvl w:val="4"/>
          <w:numId w:val="1"/>
        </w:numPr>
        <w:rPr/>
      </w:pPr>
      <w:bookmarkStart w:id="526" w:name="__RefHeading___Toc1365559_2616395394"/>
      <w:bookmarkStart w:id="527" w:name="_Toc242"/>
      <w:bookmarkEnd w:id="525"/>
      <w:bookmarkEnd w:id="526"/>
      <w:r>
        <w:rPr>
          <w:rtl w:val="true"/>
        </w:rPr>
        <w:t>«</w:t>
      </w:r>
      <w:r>
        <w:rPr/>
        <w:t>49</w:t>
      </w:r>
      <w:r>
        <w:rPr>
          <w:rtl w:val="true"/>
        </w:rPr>
        <w:t>»</w:t>
      </w:r>
      <w:bookmarkEnd w:id="5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مَالِكِ بْنِ عَطِيَّةَ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الْحُسَيْنِ فَاحْتُبِسْتُ فِي الدَّارِ سَاعَةً ثُمَّ دَخَلْتُ وَ هُوَ يَلْتَقِطُ شَيْئاً وَ أَدْخَلَ يَدَهُ فِي وَرَاءِ السِّتْرِ فَنَاوَلَهُ مَنْ كَانَ فِي الْبَيْتِ فَقُلْتُ جُعِلْتُ فِدَاكَ هَذَا الَّذِي أَرَاكَ تَلْتَقِطُ أَيُّ شَيْ‌ءٍ هُوَ قَالَ فَضْلَةٌ مِنْ زَغَبِ الْمَلَائِكَةِ نَجْمَعُهُ إِذَا خَلَّوْنَا نَجْعَلُهُ سَيْحاً لِأَوْلَادِنَا فَقُلْتُ جُعِلْتُ فِدَاكَ وَ إِنَّهُمْ لَيَأْتُونَكُمْ فَقَالَ يَا أَبَا حَمْزَةَ إِنَّهُمْ لَيُزَاحِمُونَّا عَلَي تُكَأَتِنَا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1365561_2616395394"/>
      <w:bookmarkStart w:id="529" w:name="_Toc243"/>
      <w:bookmarkEnd w:id="528"/>
      <w:r>
        <w:rPr>
          <w:rtl w:val="true"/>
        </w:rPr>
        <w:t>بيان</w:t>
      </w:r>
      <w:bookmarkEnd w:id="529"/>
    </w:p>
    <w:p>
      <w:pPr>
        <w:pStyle w:val="BookText"/>
        <w:rPr/>
      </w:pPr>
      <w:r>
        <w:rPr>
          <w:rFonts w:ascii="Amiri" w:hAnsi="Amiri" w:eastAsia="Amiri" w:cs="Amiri"/>
          <w:color w:val="111111"/>
          <w:sz w:val="28"/>
          <w:sz w:val="28"/>
          <w:szCs w:val="28"/>
          <w:rtl w:val="true"/>
          <w:lang w:bidi="ar-SA"/>
        </w:rPr>
        <w:t>السيح عباءة و منهم من قرأ سبحا بالباء الموحدة جمع السبحة</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365563_2616395394"/>
      <w:bookmarkStart w:id="531" w:name="_Toc244"/>
      <w:bookmarkEnd w:id="530"/>
      <w:r>
        <w:rPr>
          <w:rtl w:val="true"/>
        </w:rPr>
        <w:t>أقول</w:t>
      </w:r>
      <w:bookmarkEnd w:id="531"/>
    </w:p>
    <w:p>
      <w:pPr>
        <w:pStyle w:val="BookText"/>
        <w:rPr/>
      </w:pPr>
      <w:r>
        <w:rPr>
          <w:rFonts w:ascii="Amiri" w:hAnsi="Amiri" w:eastAsia="Amiri" w:cs="Amiri"/>
          <w:color w:val="111111"/>
          <w:sz w:val="28"/>
          <w:sz w:val="28"/>
          <w:szCs w:val="28"/>
          <w:rtl w:val="true"/>
          <w:lang w:bidi="ar-SA"/>
        </w:rPr>
        <w:t>سيأتي في الأبواب الآتية كثير من الأخبار المشتملة علي المعجزات وَ رَأَيْتُ فِي بَعْضِ مُؤَلَّفَاتِ أَصْحَابِنَا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مُؤْمِناً مِنْ أَكَابِرِ بِلَادِ بَلْخٍ كَانَ يَحُجُّ الْبَيْتَ وَ يَزُورُ النَّبِيَّ فِي أَكْثَرِ الْأَعْوَامِ وَ كَانَ يَأْتِي عَلِيَّ بْنَ الْحُسَيْنِ عليه السلام وَ يَزُورُهُ وَ يَحْمِلُ إِلَيْهِ الْهَدَايَا وَ التُّحَفَ وَ يَأْخُذُ مَصَالِحَ دِينِهِ مِنْهُ ثُمَّ يَرْجِعُ إِلَي بِلَادِهِ فَقَالَتْ لَهُ زَوْجَتُهُ أَرَاكَ تُهْدِي تُحَفاً كَثِيرَةً وَ لَا أَرَاهُ يُجَازِيكَ عَنْهَا بِشَيْ‌ءٍ فَقَالَ إِنَّ الرَّجُلَ الَّذِي نُهْدِي إِلَيْهِ هَدَايَانَا هُوَ مَلِكُ الدُّنْيَا وَ الْآخِرَةِ وَ جَمِيعُ مَا فِي أَيْدِي النَّاسِ تَحْتَ مِلْكِهِ لِأَنَّهُ خَلِيفَةُ اللَّهِ فِي أَرْضِهِ وَ حُجَّتُهُ عَلَي عِبَادِهِ وَ هُوَ ابْنُ رَسُولِ اللَّهِ صلي الله عليه و آله وَ إِمَامُنَا فَلَمَّا سَمِعَتْ ذَلِكَ مِنْهُ أَمْسَكَتْ عَنْ مَلَامَتِهِ ثُمَّ إِنَّ الرَّجُلَ تَهَيَّأَ لِلْحَجِّ مَرَّةً أُخْرَي فِي السَّنَةِ الْقَابِلَةِ وَ قَصَدَ دَارَ عَلِيِّ بْنِ الْحُسَيْنِ عليهما السلام فَاسْتَأْذَنَ عَلَيْهِ فَأَذِنَ لَهُ فَدَخَلَ فَسَلَّمَ عَلَيْهِ وَ قَبَّلَ يَدَيْهِ وَ وَجَدَ بَيْنَ يَدَيْهِ طَعَاماً فَقَرَّبَهُ إِلَيْهِ وَ أَمَرَهُ بِالْأَكْلِ مَعَهُ فَأَكَلَ الرَّجُلُ ثُمَّ دَعَا بِطَسْتٍ وَ إِبْرِيقٍ فِيهِ مَاءٌ فَقَامَ الرَّجُلُ وَ أَخَذَ الْإِبْرِيقَ وَ صَبَّ الْمَاءَ عَلَي يَدَيِ الْإِمَامِ عليه السلام فَقَالَ عليه السلام يَا شَيْخُ أَنْتَ ضَيْفُنَا فَكَيْفَ تَصُبُّ عَلَي يَدَيَّ الْمَاءَ فَقَالَ إِنِّي أُحِبُّ ذَلِكَ فَقَالَ الْإِمَامُ عليه السلام لَمَّا أَحْبَبْتَ ذَلِكَ فَوَ اللَّهِ لَأُرِيَنَّكَ مَا تُحِبُّ وَ تَرْضَي وَ تَقَرُّ بِهِ عَيْنَاكَ فَصَبَّ الرَّجُلُ عَلَي يَدَيْهِ الْمَاءَ حَتَّي امْتَلَأَ ثُلُثُ الطَّسْتِ فَقَالَ الْإِمَامُ عليه السلام لِلرَّجُلِ مَا هَذَا فَقَالَ مَاءٌ قَالَ الْإِمَامُ عليه السلام بَلْ</w:t>
      </w:r>
    </w:p>
    <w:p>
      <w:pPr>
        <w:pStyle w:val="Heading5"/>
        <w:numPr>
          <w:ilvl w:val="4"/>
          <w:numId w:val="1"/>
        </w:numPr>
        <w:rPr/>
      </w:pPr>
      <w:bookmarkStart w:id="532" w:name="__RefHeading___Toc1365565_2616395394"/>
      <w:bookmarkStart w:id="533" w:name="_Toc245"/>
      <w:bookmarkEnd w:id="532"/>
      <w:r>
        <w:rPr>
          <w:rtl w:val="true"/>
        </w:rPr>
        <w:t xml:space="preserve">روایت </w:t>
      </w:r>
      <w:r>
        <w:rPr/>
        <w:t>49</w:t>
      </w:r>
      <w:bookmarkEnd w:id="5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زین العابدین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حیاط ایستادم و سپس وارد خانه شدم؛ دیدم چیزی را از روی زمین بر می دارد و از پشت پرده به اهل خانه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روی زمین بر 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ریزه‌های پر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می روند، ما پر آنها را عبای اولادمان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ملائکه بر شما نیز وارد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چنان به ما نزدیک می شوند که بر بالش ما تکیه می زنند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534" w:name="__RefHeading___Toc1365567_2616395394"/>
      <w:bookmarkStart w:id="535" w:name="_Toc246"/>
      <w:bookmarkEnd w:id="534"/>
      <w:r>
        <w:rPr>
          <w:rtl w:val="true"/>
        </w:rPr>
        <w:t>بیان</w:t>
      </w:r>
      <w:bookmarkEnd w:id="535"/>
    </w:p>
    <w:p>
      <w:pPr>
        <w:pStyle w:val="BookText"/>
        <w:rPr/>
      </w:pPr>
      <w:r>
        <w:rPr>
          <w:rFonts w:ascii="IRNazanin" w:hAnsi="IRNazanin" w:eastAsia="IRNazanin"/>
          <w:color w:val="111111"/>
          <w:sz w:val="28"/>
          <w:sz w:val="28"/>
          <w:szCs w:val="28"/>
          <w:rtl w:val="true"/>
          <w:lang w:bidi="fa-IR"/>
        </w:rPr>
        <w:t>سیح عبا را گویند و برخی عبارت روایت را سُبُحا خوانده اند که جمع تسبیح ذکر گفتن است</w:t>
      </w:r>
      <w:r>
        <w:rPr>
          <w:rFonts w:eastAsia="IRNazanin" w:cs="IRNazanin"/>
          <w:color w:val="111111"/>
          <w:sz w:val="28"/>
          <w:szCs w:val="28"/>
          <w:rtl w:val="true"/>
          <w:lang w:bidi="fa-IR"/>
        </w:rPr>
        <w:t>.</w:t>
      </w:r>
    </w:p>
    <w:p>
      <w:pPr>
        <w:pStyle w:val="Heading5"/>
        <w:numPr>
          <w:ilvl w:val="4"/>
          <w:numId w:val="1"/>
        </w:numPr>
        <w:rPr/>
      </w:pPr>
      <w:bookmarkStart w:id="536" w:name="__RefHeading___Toc1365569_2616395394"/>
      <w:bookmarkStart w:id="537" w:name="_Toc247"/>
      <w:bookmarkEnd w:id="536"/>
      <w:r>
        <w:rPr>
          <w:rtl w:val="true"/>
        </w:rPr>
        <w:t>می گویم</w:t>
      </w:r>
      <w:bookmarkEnd w:id="537"/>
    </w:p>
    <w:p>
      <w:pPr>
        <w:pStyle w:val="BookText"/>
        <w:rPr/>
      </w:pPr>
      <w:r>
        <w:rPr>
          <w:rFonts w:ascii="IRNazanin" w:hAnsi="IRNazanin" w:eastAsia="IRNazanin"/>
          <w:color w:val="111111"/>
          <w:sz w:val="28"/>
          <w:sz w:val="28"/>
          <w:szCs w:val="28"/>
          <w:rtl w:val="true"/>
          <w:lang w:bidi="fa-IR"/>
        </w:rPr>
        <w:t>در بابهای آینده، بسیاری از اخبار که مشتمل بر اعجاز زین العابدین علیه السلام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مؤلفات اصحاب روایت شده که مردی از بزرگان بلخ در بیشتر سالها به حج می رفت و برای زیارت پیغمبر صلی الله علیه و آله به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حضرت علی بن الحسین علیهما السلام را هم زیارت می نمود و برای آن جناب تحفه و هدایای زیادی می‌برد و مسائل دینی خود را از ایشان می‌پرسید و به شهر خویش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تحفه و هدایای زیادی می‌بری ولی آن آقا به تو چیزی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من برایش هدیه می برم مالک دنیا و آخرت و تمام چیزهایی است که در دست مردم است زیرا او خلیفه خدا در زمین است و حجت اوست؛ او پسر پیغمبر و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شنیدن این حرف،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نیز عازم حج شد و خدمت زین العابدین علیه السلام رسیده سلام نمود و دستش را بوسید، آن جناب مشغول غذا خوردن بود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نیز تعارف کرد و مرد شروع به خوردن نمود، پس از صرف غذا آفتابه و طشت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حرکت کرد و آب بر روی دست امام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 هستی چطور آب بر دست ما می ریزی؟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علاقه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دوست داری، چیزی به تو نشان می دهم که خیلی مورد علاقه تو است و خوشحال می شوی، آن مرد آب ریخت تا یک سوم طشت پر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چه می‌بینی؟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Amiri" w:hAnsi="Amiri" w:eastAsia="Amiri" w:cs="Amiri"/>
          <w:color w:val="111111"/>
          <w:sz w:val="28"/>
          <w:sz w:val="28"/>
          <w:szCs w:val="28"/>
          <w:rtl w:val="true"/>
          <w:lang w:bidi="ar-SA"/>
        </w:rPr>
        <w:t>هُوَ يَاقُوتٌ أَحْمَرُ فَنَظَرَ الرَّجُلُ فَإِذَا هُوَ قَدْ صَارَ يَاقُوتاً أَحْمَرَ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يَا رَجُلُ صُبَّ الْمَاءَ فَصَبَّ حَتَّي امْتَلَأَ ثُلُثَا الطَّسْتِ فَقَالَ عليه السلام مَا هَذَا قَالَ هَذَا مَاءٌ قَالَ عليه السلام بَلْ هَذَا زُمُرُّدٌ أَخْضَرُ فَنَظَرَ الرَّجُلُ فَإِذَا هُوَ زُمُرُّدٌ أَخْضَرُ ثُمَّ قَالَ عليه السلام صُبَّ الْمَاءَ فَصَبَّهُ عَلَي يَدَيْهِ حَتَّي امْتَلَأَ الطَّسْتُ فَقَالَ مَا هَذَا فَقَالَ هَذَا مَاءٌ قَالَ عليه السلام بَلْ هَذَا دُرٌّ أَبْيَضُ فَنَظَرَ الرَّجُلُ إِلَيْهِ فَإِذَا هُوَ دُرٌّ أَبْيَضُ فَامْتَلَأَ الطَّسْتُ مِنْ ثَلَاثَةِ أَلْوَانٍ دُرٍّ وَ يَاقُوتٍ وَ زُمُرُّدٍ فَتَعَجَّبَ الرَّجُلُ وَ انْكَبَّ عَلَي يَدَيْهِ عليه السلام يُقَبِّلُهُمَا فَقَالَ عليه السلام يَا شَيْخُ لَمْ يَكُنْ عِنْدَنَا شَيْ‌ءٌ نُكَافِيكَ عَلَي هَدَايَاكَ إِلَيْنَا فَخُذْ هَذِهِ الْجَوَاهِرَ عِوَضاً عَنْ هَدِيَّتِكَ وَ اعْتَذِرْ لَنَا عِنْدَ زَوْجَتِكَ لِأَنَّهَا عَتَبَتْ عَلَيْنَا فَأَطْرَقَ الرَّجُلُ رَأْسَهُ وَ قَالَ يَا سَيِّدِي مَنْ أَنْبَأَكَ بِكَلَامِ زَوْجَتِي فَلَا أَشُكُّ أَنَّكَ مِنْ أَهْلِ بَيْتِ النُّبُوَّةِ ثُمَّ إِنَّ الرَّجُلَ وَدَّعَ الْإِمَامَ عليه السلام وَ أَخَذَ الْجَوَاهِرَ وَ سَارَ بِهَا إِلَي زَوْجَتِهِ وَ حَدَّثَهَا بِالْقِصَّةِ فَسَجَدَتْ لِلَّهِ شُكْراً وَ أَقْسَمَتْ عَلَي بَعْلِهَا بِاللَّهِ الْعَظِيمِ أَنْ يَحْمِلَهَا مَعَهُ إِلَيْهِ عليه السلام فَلَمَّا تَجَهَّزَ بَعْلُهَا لِلْحَجِّ فِي السَّنَةِ الْقَابِلَةِ أَخَذَهَا مَعَهُ فَمَرِضَتْ فِي الطَّرِيقِ وَ مَاتَتْ قَرِيباً مِنَ الْمَدِينَةِ فَأَتَي الرَّجُلُ الْإِمَامَ عليه السلام بَاكِياً وَ أَخْبَرَهُ بِمَوْتِهَا فَقَامَ الْإِمَامُ عليه السلام وَ صَلَّي رَكْعَتَيْنِ وَ دَعَا اللَّهَ سُبْحَانَهُ بِدَعَوَاتٍ ثُمَّ الْتَفَتَ إِلَي الرَّجُلِ وَ قَالَ لَهُ ارْجِعْ إِلَي زَوْجَتِكَ فَإِنَّ اللَّهَ عَزَّ وَ جَلَّ قَدْ أَحْيَاهَا بِقُدْرَتِهِ وَ حِكْمَتِهِ وَ هُوَ يُحْيِ الْعِظامَ وَ هِيَ رَمِيمٌ فَقَامَ الرَّجُلُ مُسْرِعاً فَلَمَّا دَخَلَ خَيْمَتَهُ وَجَدَ زَوْجَتَهُ جَالِسَةً عَلَي حَالِ صِحَّتِهَا فَقَالَ لَهَا كَيْفَ أَحْيَاكِ اللَّهُ قَالَتْ وَ اللَّهِ لَقَدْ جَاءَنِي مَلَكُ الْمَوْتِ وَ قَبَضَ رُوحِي وَ هَمَّ أَنْ يَصَّعَّدَ بِهَا فَإِذَا أَنَا بِرَجُلٍ صِفَتُهُ كَذَا وَ كَذَا وَ جَعَلَتْ تَعُدُّ أَوْصَافَهُ عليه السلام وَ بَعْلُهَا يَقُولُ نَعَمْ صَدَقْتِ هَذِهِ صِفَةُ سَيِّدِي وَ مَوْلَايَ عَلِيِّ بْنِ الْحُسَيْنِ عليهما السلام قَالَتْ فَلَمَّا رَآهُ مَلَكُ الْمَوْتِ مُقْبِلًا انْكَبَّ عَلَي قَدَمَيْهِ يُقَبِّلُهُمَا وَ يَقُولُ السَّلَامُ عَلَيْكَ يَا حُجَّةَ اللَّهِ فِي أَرْضِهِ السَّلَامُ عَلَيْكَ يَا زَيْنَ الْعَابِدِينَ فَرَدَّ عَلَيْهِ السَّلَامَ وَ قَالَ لَهُ يَا مَلَكَ الْمَوْتِ أَعِدْ رُوحَ هَذِهِ الْمَرْأَةِ إِلَي جَسَدِهَا فَإِنَّهَا كَانَتْ قَاصِدَةً إِلَيْنَا وَ إِنِّي قَدْ سَأَلْتُ رَبِّي أَنْ يُبْقِيَهَا ثَلَاثِينَ سَنَةً أُخْرَي</w:t>
      </w:r>
    </w:p>
    <w:p>
      <w:pPr>
        <w:pStyle w:val="BookText"/>
        <w:rPr/>
      </w:pPr>
      <w:r>
        <w:rPr>
          <w:rFonts w:ascii="IRNazanin" w:hAnsi="IRNazanin" w:eastAsia="IRNazanin"/>
          <w:color w:val="111111"/>
          <w:sz w:val="28"/>
          <w:sz w:val="28"/>
          <w:szCs w:val="28"/>
          <w:rtl w:val="true"/>
          <w:lang w:bidi="fa-IR"/>
        </w:rPr>
        <w:t>یاقوت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نگاه کرد، دید به قدرت خدا یاقوت قرمز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 ریخت تا دو سوم طشت پر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زمرد سبز است، باز نگاه کرد دید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تا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نوع جواهر درّ، یاقوت، زمرد، آن مرد در شگفت شده خود را روی دستهای مولا انداخت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 که پاداش تحفه و هدیه تو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جواهر را عوض هدیه خود از طرف ما بردار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زنت که ما را سرزنش کرده بود، پوزش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 به زیر افکنده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کسی سخن زنم را برای شما نقل کرد؟ واقعاً شما از خاندان نبوت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امام وداع نموده به جانب بلخ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 جواهر را پیش همسر خود نهاده و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سجده شکر به جای آورد و شوهرش را به خدای عظیم قسم داد که او را خدمت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که عازم حج شد، همسرش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مریض شد و نزدیک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امام رسید و با گریه جریان فوت همسر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 رکعت نماز خواند و دعاهایی کرد و سپس رو به آن مرد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لطف و کرمش زنده کرد، و او استخوان ها را در حالی که پوسیده است،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سرعت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خیمه شد، دید زنش صحیح و سالم نشسته و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تو را زنده کرد؟ زن سوگند خورد که عزرائیل آمد و روح مرا قبض نمود و به طرف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بدین شکل و شمایل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آن آقا را که نقل می کرد، شوهرش گفت راست می گویی این اوصاف مولا و آقایم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ملک الموت چشمش به او افتاد که می آید، با صورت روی دو پای حضرت افتاد و آن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را داده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زن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قصد دیدن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خواسته‌ام که سی سال دیگر زنده بماند </w:t>
      </w:r>
    </w:p>
    <w:p>
      <w:pPr>
        <w:pStyle w:val="BookText"/>
        <w:rPr/>
      </w:pPr>
      <w:r>
        <w:rPr>
          <w:rFonts w:ascii="Amiri" w:hAnsi="Amiri" w:eastAsia="Amiri" w:cs="Amiri"/>
          <w:color w:val="111111"/>
          <w:sz w:val="28"/>
          <w:sz w:val="28"/>
          <w:szCs w:val="28"/>
          <w:rtl w:val="true"/>
          <w:lang w:bidi="ar-SA"/>
        </w:rPr>
        <w:t>وَ يُحْيِيَهَا حَيَاةً طَيِّبَةً لِقُدُومِهَا إِلَيْنَا زَائِرَةً لَنَا فَقَالَ الْمَلَكُ سَمْعاً وَ طَاعَةً لَكَ يَا وَلِيَّ اللَّهِ ثُمَّ أَعَادَ رُوحِي إِلَي جَسَدِي وَ أَنَا أَنْظُرُ إِلَي مَلَكِ الْمَوْتِ قَدْ قَبَّلَ يَدَهُ عليه السلام وَ خَرَجَ عَنِّي فَأَخَذَ الرَّجُلُ بِيَدِ زَوْجَتِهِ وَ أَدْخَلَهَا إِلَيْهِ عليه السلام وَ هُوَ مَا بَيْنَ أَصْحَابِهِ فَانْكَبَّتْ عَلَي رُكْبَتَيْهِ تُقَبِّلُهُمَا وَ هِيَ تَقُولُ هَذَا وَ اللَّهِ سَيِّدِي وَ مَوْلَايَ وَ هَذَا هُوَ الَّذِي أَحْيَانِيَ اللَّهُ بِبَرَكَةِ دُعَائِهِ قَالَ فَلَمْ تَزَلِ الْمَرْأَةُ مَعَ بَعْلِهَا مُجَاوِرَيْنِ عِنْدَ الْإِمَامِ عليه السلام بَقِيَّةَ أَعْمَارِهِمَا إِلَي أَنْ مَاتَا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الْبُرْسِيُّ فِي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لِعَلِيِّ بْنِ الْحُسَيْنِ عليهما السلام بِمَا ذَا فُضِّلْنَا عَلَي أَعْدَائِنَا وَ فِيهِمْ مَنْ هُوَ أَجْمَلُ مِنَّا فَقَالَ لَهُ الْإِمَامُ عليه السلام أَ تُحِبُّ أَنْ تَرَي فَضْلَكَ عَلَيْهِمْ فَقَالَ نَعَمْ فَمَسَحَ يَدَهُ عَلَي وَجْهِهِ وَ قَالَ انْظُرْ فَنَظَرَ فَاضْطَرَبَ وَ قَالَ جُعِلْتُ فِدَاكَ رُدَّنِي إِلَي مَا كُنْتُ فَإِنِّي لَمْ أَرَ فِي الْمَسْجِدِ إِلَّا دُبّاً وَ قِرْداً وَ كَلْباً فَمَسَحَ يَدَهُ عَلَي وَجْهِهِ فَعَادَ إِلَي حَالِهِ‌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زندگی پاکی داشته باشد؛ چون به زیارت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مرا به جسدم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خودم دیدم که ملک الموت دست آن آقا را بوسید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آقا با اصحاب خود نشسته بود، آن مرد دست زن خود را گرفت و خدمت زین العابدین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 خود را بر زانوان امام انداخته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آقا و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 مرا با دعای خودش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مرد بقیه عمر خود را در جوار زین العابدین علیه السلام به سر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برسی در مشارق الانوار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زین العابدین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 را بر دشمنانمان امتیاز می دهد؟ با اینکه در میان آنها از ما افراد زیباتری هست؟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امتیاز خود را بر آنها مشاهده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چشمش مالیده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مرد ناراحت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اول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غیر خرس و میمون و سگ چیزی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صورتش مالید و به حالت اول برگشت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38" w:name="pg16947_189819"/>
    </w:p>
    <w:p>
      <w:pPr>
        <w:pStyle w:val="Heading3"/>
        <w:numPr>
          <w:ilvl w:val="2"/>
          <w:numId w:val="1"/>
        </w:numPr>
        <w:rPr/>
      </w:pPr>
      <w:bookmarkStart w:id="539" w:name="__RefHeading___Toc1365571_2616395394"/>
      <w:bookmarkStart w:id="540" w:name="_Toc248"/>
      <w:bookmarkEnd w:id="538"/>
      <w:bookmarkEnd w:id="539"/>
      <w:r>
        <w:rPr>
          <w:rtl w:val="true"/>
        </w:rPr>
        <w:t xml:space="preserve">باب </w:t>
      </w:r>
      <w:r>
        <w:rPr/>
        <w:t>4</w:t>
      </w:r>
      <w:r>
        <w:rPr>
          <w:rtl w:val="true"/>
        </w:rPr>
        <w:t xml:space="preserve"> </w:t>
      </w:r>
      <w:r>
        <w:rPr>
          <w:rtl w:val="true"/>
        </w:rPr>
        <w:t>استجابة دعائه عليه السلام</w:t>
      </w:r>
      <w:bookmarkEnd w:id="540"/>
    </w:p>
    <w:p>
      <w:pPr>
        <w:pStyle w:val="Heading4"/>
        <w:numPr>
          <w:ilvl w:val="3"/>
          <w:numId w:val="1"/>
        </w:numPr>
        <w:rPr/>
      </w:pPr>
      <w:bookmarkStart w:id="541" w:name="__RefHeading___Toc1365573_2616395394"/>
      <w:bookmarkStart w:id="542" w:name="_Toc249"/>
      <w:bookmarkEnd w:id="541"/>
      <w:r>
        <w:rPr>
          <w:rtl w:val="true"/>
        </w:rPr>
        <w:t>الأخبار</w:t>
      </w:r>
      <w:bookmarkEnd w:id="542"/>
    </w:p>
    <w:p>
      <w:pPr>
        <w:pStyle w:val="Heading5"/>
        <w:numPr>
          <w:ilvl w:val="4"/>
          <w:numId w:val="1"/>
        </w:numPr>
        <w:rPr/>
      </w:pPr>
      <w:bookmarkStart w:id="543" w:name="__RefHeading___Toc1365575_2616395394"/>
      <w:bookmarkStart w:id="544" w:name="_Toc250"/>
      <w:bookmarkEnd w:id="543"/>
      <w:r>
        <w:rPr>
          <w:rtl w:val="true"/>
        </w:rPr>
        <w:t>«</w:t>
      </w:r>
      <w:r>
        <w:rPr/>
        <w:t>1</w:t>
      </w:r>
      <w:r>
        <w:rPr>
          <w:rtl w:val="true"/>
        </w:rPr>
        <w:t>»</w:t>
      </w:r>
      <w:bookmarkEnd w:id="54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الْبُنَانِيِ‌</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 جَمَاعَةَ عُبَّادِ الْبَصْرَةِ مِثْلَ أَيُّوبَ السِّجِسْتَانِيِ‌</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أسند أيوب عن أنس بن مالك، و عمرو بن سلمة الجرمي، و من قدماء التابعين،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رجاء العطاردي، و أبي العالية، و الحسن، و ابن سيرين و أبي قلابة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الأردبيليّ في 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أبي تميمة كيسان السختياني العنزي البصري كنيته أبو بكر مولي عمّار بن ياسر، و كان عمّار مولي فهو مولي مولي و كان يحلق شعره في كل سنة مرة، فإذا طال فرق مات بالطاعون بالبصرة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صَالِحٍ الْمُرِّيِ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أسند عن الحسن، و ثابت، و قتادة، و بكر بن عبد اللّه المزني، و منصور بن زاذان و جعفر بن زيد، و يزيد الرقاشي، و ميمون بن سياه، و أبان بن أبي عيّاش، و محمّد بن زياد، و هشام بن حسان، و الجريري، و قيس بن سعد، و خليد بن حسان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عُتْبَةَ الْغُلَامِ‌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حَبِيبٍ الْفَارِسِيِ‌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مَالِكِ بْنِ</w:t>
      </w:r>
    </w:p>
    <w:p>
      <w:pPr>
        <w:pStyle w:val="Heading3"/>
        <w:numPr>
          <w:ilvl w:val="2"/>
          <w:numId w:val="1"/>
        </w:numPr>
        <w:rPr/>
      </w:pPr>
      <w:bookmarkStart w:id="545" w:name="__RefHeading___Toc1365577_2616395394"/>
      <w:bookmarkStart w:id="546" w:name="_Toc251"/>
      <w:bookmarkEnd w:id="545"/>
      <w:r>
        <w:rPr>
          <w:rtl w:val="true"/>
        </w:rPr>
        <w:t xml:space="preserve">باب چهارم </w:t>
      </w:r>
      <w:r>
        <w:rPr>
          <w:rtl w:val="true"/>
        </w:rPr>
        <w:t xml:space="preserve">: </w:t>
      </w:r>
      <w:r>
        <w:rPr>
          <w:rtl w:val="true"/>
        </w:rPr>
        <w:t>مستجاب شدن دعای امام سجاد علیه السلام</w:t>
      </w:r>
      <w:bookmarkEnd w:id="546"/>
    </w:p>
    <w:p>
      <w:pPr>
        <w:pStyle w:val="Heading4"/>
        <w:numPr>
          <w:ilvl w:val="3"/>
          <w:numId w:val="1"/>
        </w:numPr>
        <w:rPr/>
      </w:pPr>
      <w:bookmarkStart w:id="547" w:name="__RefHeading___Toc1365579_2616395394"/>
      <w:bookmarkStart w:id="548" w:name="_Toc252"/>
      <w:bookmarkEnd w:id="547"/>
      <w:r>
        <w:rPr>
          <w:rtl w:val="true"/>
        </w:rPr>
        <w:t>روایات</w:t>
      </w:r>
      <w:bookmarkEnd w:id="548"/>
    </w:p>
    <w:p>
      <w:pPr>
        <w:pStyle w:val="Heading5"/>
        <w:numPr>
          <w:ilvl w:val="4"/>
          <w:numId w:val="1"/>
        </w:numPr>
        <w:rPr/>
      </w:pPr>
      <w:bookmarkStart w:id="549" w:name="__RefHeading___Toc1365581_2616395394"/>
      <w:bookmarkStart w:id="550" w:name="_Toc253"/>
      <w:bookmarkEnd w:id="549"/>
      <w:r>
        <w:rPr>
          <w:rtl w:val="true"/>
        </w:rPr>
        <w:t xml:space="preserve">روایت </w:t>
      </w:r>
      <w:r>
        <w:rPr/>
        <w:t>1</w:t>
      </w:r>
      <w:bookmarkEnd w:id="5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گروهی از عباد بصره از قبیل ایوب سجستانی و صالح مری و عتبه الغلام و حبیب فارسی و مالک بن دینار به حج رفتیم، </w:t>
      </w:r>
    </w:p>
    <w:p>
      <w:pPr>
        <w:pStyle w:val="BookText"/>
        <w:rPr/>
      </w:pPr>
      <w:r>
        <w:rPr>
          <w:rFonts w:ascii="Amiri" w:hAnsi="Amiri" w:eastAsia="Amiri" w:cs="Amiri"/>
          <w:color w:val="111111"/>
          <w:sz w:val="28"/>
          <w:sz w:val="28"/>
          <w:szCs w:val="28"/>
          <w:rtl w:val="true"/>
          <w:lang w:bidi="ar-SA"/>
        </w:rPr>
        <w:t>دِينَارٍ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فَلَمَّا أَنْ دَخَلْنَا مَكَّةَ رَأَيْنَا الْمَاءَ ضَيْقاً وَ قَدِ اشْتَدَّ بِالنَّاسِ الْعَطَشُ لِقِلَّةِ الْغَيْثِ فَفَزِعَ إِلَيْنَا أَهْلُ مَكَّةَ وَ الْحُجَّاجُ يَسْأَلُونَّا أَنْ نَسْتَسْقِيَ لَهُمْ فَأَتَيْنَا الْكَعْبَةَ وَ طُفْنَا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سَأَلْنَا اللَّهَ خَاضِعِينَ مُتَضَرِّعِينَ بِهَا فَمُنِعْنَا الْإِجَابَةَ فَبَيْنَمَا نَحْنُ كَذَلِكَ إِذَا نَحْنُ بِفَتًي قَدْ أَقْبَلَ قَدْ أَكْرَبَتْهُ أَحْزَانُهُ وَ أَقْلَقَتْهُ أَشْجَانُهُ فَطَافَ بِالْكَعْبَةِ أَشْوَاطاً ثُمَّ أَقْبَلَ عَلَيْنَا فَقَالَ يَا مَالِكَ بْنَ دِينَارٍ وَ يَا ثَابِتُ الْبُنَانِيُّ وَ يَا أَيُّوبُ السِّجِسْتَانِيُّ وَ يَا صَالِحُ الْمُرِّيُّ وَ يَا عُتْبَةُ الْغُلَامُ وَ يَا حَبِيبُ الْفَارِسِيُّ وَ يَا سَعْدُ وَ يَا عُمَرُ وَ يَا صَالِحُ الْأَعْمَي وَ يَا رَابِعَةُ وَ يَا سَعْدَانَةُ وَ يَا جَعْفَرَ بْنَ سُلَيْمَانَ فَقُلْنَا لَبَّيْكَ وَ سَعْدَيْكَ يَا فَتَي فَقَالَ أَ مَا فِيكُمْ أَحَدٌ يُحِبُّهُ الرَّحْمَنُ فَقُلْنَا يَا فَتَي عَلَيْنَا الدُّعَاءُ وَ عَلَيْهِ الْإِجَابَةُ فَقَالَ أَبْعِدُوا مِنَ الْكَعْبَةِ فَلَوْ كَانَ فِيكُمْ أَحَدٌ يُحِبُّهُ الرَّحْمَنُ لَأَجَابَهُ ثُمَّ أَتَي الْكَعْبَةَ فَخَرَّ سَاجِداً فَسَمِعْتُهُ يَقُولُ فِي سُجُودِهِ سَيِّدِي بِحُبِّكَ لِي إِلَّا سَقَيْتَهُمُ الْغَيْثَ قَالَ فَمَا اسْتَتَمَّ الْكَلَامَ حَتَّي أَتَاهُمُ الْغَيْثُ كَأَفْوَاهِ الْقِرَبِ فَقُلْتُ يَا فَتَي مِنْ أَيْنَ عَلِمْتَ أَنَّهُ يُحِبُّكَ قَالَ لَوْ لَمْ يُحِبَّنِي لَمْ يَسْتَزِرْنِي فَلَمَّا اسْتَزَارَنِي عَلِمْتُ أَنَّهُ يُحِبُّنِي فَسَأَلْتُهُ بِحُبِّهِ لِي فَأَجَابَنِي ثُمَّ وَلَّي عَنَّا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فَذَاكَ الشَّقِيُ</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 مَا ذَا لَقِيَ</w:t>
      </w:r>
    </w:p>
    <w:p>
      <w:pPr>
        <w:pStyle w:val="BookText"/>
        <w:rPr/>
      </w:pPr>
      <w:r>
        <w:rPr>
          <w:rFonts w:ascii="Amiri" w:hAnsi="Amiri" w:eastAsia="Amiri" w:cs="Amiri"/>
          <w:color w:val="111111"/>
          <w:sz w:val="28"/>
          <w:sz w:val="28"/>
          <w:szCs w:val="28"/>
          <w:rtl w:val="true"/>
          <w:lang w:bidi="ar-SA"/>
        </w:rPr>
        <w:t xml:space="preserve">مَا يَصْنَعُ الْعَبْدُ بِغَيْرِ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كُلُّ الْعِزِّ لِلْمُتَّقِي</w:t>
      </w:r>
    </w:p>
    <w:p>
      <w:pPr>
        <w:pStyle w:val="BookText"/>
        <w:rPr/>
      </w:pPr>
      <w:r>
        <w:rPr>
          <w:rFonts w:ascii="Amiri" w:hAnsi="Amiri" w:eastAsia="Amiri" w:cs="Amiri"/>
          <w:color w:val="111111"/>
          <w:sz w:val="28"/>
          <w:sz w:val="28"/>
          <w:szCs w:val="28"/>
          <w:rtl w:val="true"/>
          <w:lang w:bidi="ar-SA"/>
        </w:rPr>
        <w:t>فَقُلْتُ يَا أَهْلَ مَكَّةَ مَنْ هَذَا الْفَتَي قَالُوا عَلِيُّ بْنُ الْحُسَيْنِ عليهما السلام بْنِ عَلِيِ</w:t>
      </w:r>
    </w:p>
    <w:p>
      <w:pPr>
        <w:pStyle w:val="BookText"/>
        <w:rPr/>
      </w:pPr>
      <w:r>
        <w:rPr>
          <w:rFonts w:ascii="IRNazanin" w:hAnsi="IRNazanin" w:eastAsia="IRNazanin"/>
          <w:color w:val="111111"/>
          <w:sz w:val="28"/>
          <w:sz w:val="28"/>
          <w:szCs w:val="28"/>
          <w:rtl w:val="true"/>
          <w:lang w:bidi="fa-IR"/>
        </w:rPr>
        <w:t>همین که داخل مکه شدیم، دیدیم مردم از نظر آب در مضیقه هستند و از تشنگی شدیداً ناراحتند چون باران کم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متوسل به ما شدند و تقاضای طلب 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کعبه رفتیم و پس از طواف، با تضرع و زاری از خدا درخواست باران نمودیم، ولی دعای ما اجابت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جوانی که اندوه و ناراحتی در چهره‌اش آشکارا دیده می شد وارد شد و طوافی نمود؛ سپس روی به ما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و ثابت بنانی و ایوب سجستانی و صالح مری و عتبه الغلام و حبیب فارسی و یا سعد یا عمر یا صالح اعمی، رابعه، سعدانه، یا جعفر بن سلیمان،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شما نبود که خدا او را دوست داشته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دور شوید که اگر یک نفر در شما بود که خدا او را دوست داشت، او را اجابت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جانب کعبه نموده و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علاقه‌ای که به من داری، اینها را از باران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دعایش تمام نشده بود که باران چون دهانه مشک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تو را دوست دارد؟ جواب داد اگر مرا دوست نمی داشت به خانه‌اش دعوت نمی کرد؛ چون دعوت کرده فهمیدم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به علاقه‌اش قسم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ما رفت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پروردگار را بشناسد و معرفت پروردگار او را بی نیاز نکند، بدبخت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راه اطاعت خدا به او رسیده و آنچه می بیند، به طاعت او ضرری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غیر از تقوی چه کند؟ و عزت، تمام عزت برای شخص پرهیزکار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مکه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علی </w:t>
      </w:r>
      <w:bookmarkStart w:id="551" w:name="pg16947_189823"/>
    </w:p>
    <w:p>
      <w:pPr>
        <w:pStyle w:val="BookText"/>
        <w:rPr/>
      </w:pPr>
      <w:bookmarkEnd w:id="551"/>
      <w:r>
        <w:rPr>
          <w:rFonts w:ascii="Amiri" w:hAnsi="Amiri" w:eastAsia="Amiri" w:cs="Amiri"/>
          <w:color w:val="111111"/>
          <w:sz w:val="28"/>
          <w:sz w:val="28"/>
          <w:szCs w:val="28"/>
          <w:rtl w:val="true"/>
          <w:lang w:bidi="ar-SA"/>
        </w:rPr>
        <w:t>ابْنِ أَبِي طَالِبٍ عليه السلام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365583_2616395394"/>
      <w:bookmarkStart w:id="553" w:name="_Toc254"/>
      <w:bookmarkEnd w:id="552"/>
      <w:r>
        <w:rPr>
          <w:rtl w:val="true"/>
        </w:rPr>
        <w:t>بيان</w:t>
      </w:r>
      <w:bookmarkEnd w:id="553"/>
    </w:p>
    <w:p>
      <w:pPr>
        <w:pStyle w:val="BookText"/>
        <w:rPr/>
      </w:pPr>
      <w:r>
        <w:rPr>
          <w:rFonts w:ascii="Amiri" w:hAnsi="Amiri" w:eastAsia="Amiri" w:cs="Amiri"/>
          <w:color w:val="111111"/>
          <w:sz w:val="28"/>
          <w:sz w:val="28"/>
          <w:szCs w:val="28"/>
          <w:rtl w:val="true"/>
          <w:lang w:bidi="ar-SA"/>
        </w:rPr>
        <w:t>الشجن محركة الهم و الحزن</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365585_2616395394"/>
      <w:bookmarkStart w:id="555" w:name="_Toc255"/>
      <w:bookmarkEnd w:id="554"/>
      <w:r>
        <w:rPr>
          <w:rtl w:val="true"/>
        </w:rPr>
        <w:t>«</w:t>
      </w:r>
      <w:r>
        <w:rPr/>
        <w:t>2</w:t>
      </w:r>
      <w:r>
        <w:rPr>
          <w:rtl w:val="true"/>
        </w:rPr>
        <w:t>»</w:t>
      </w:r>
      <w:bookmarkEnd w:id="555"/>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الْمِنْهَالُ بْنُ عَمْرٍو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عَلِيَّ بْنَ الْحُسَيْنِ عليه السلام فَقَالَ مَا فَعَلَ حَرْمَلَةُ بْنُ كَاهِلٍ قُلْتُ تَرَكْتُهُ حَيّاً بِالْكُوفَةِ فَرَفَعَ يَدَيْهِ ثُمَّ قَالَ عليه السلام اللَّهُمَّ أَذِقْهُ حَرَّ الْحَدِيدِ اللَّهُمَّ أَذِقْهُ حَرَّ النَّارِ فَتَوَجَّهْتُ نَحْوَ الْمُخْتَارِ فَإِذَا بِقَوْمٍ يَرْكُضُونَ وَ يَقُولُونَ الْبِشَارَةُ أَيُّهَا الْأَمِيرُ قَدْ أُخِذَ حَرْمَلَةُ وَ قَدْ كَانَ تَوَارَي عَنْهُ فَأَمَرَ بِقَطْعِ يَدَيْهِ وَ رِجْلَيْهِ وَ حَرْقِهِ بِالنَّارِ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أُصِيبَ بِالْحُسَيْنِ عليه السلام وَ عَلَيْهِ دَيْنٌ بِضْعَةٌ وَ سَبْعُونَ أَلْفَ دِينَارٍ فَاهْتَمَّ عَلِيُّ بْنُ الْحُسَيْنِ عليهما السلام بِدَيْنِ أَبِيهِ حَتَّي امْتَنَعَ مِنَ الطَّعَامِ وَ الشَّرَابِ وَ النَّوْمِ فِي أَكْثَرِ أَيَّامِهِ وَ لَيَالِيهِ فَأَتَاهُ آتٍ فِي الْمَنَامِ فَقَالَ لَا تَهْتَمَّ بِدَيْنِ أَبِيكَ فَقَدْ قَضَاهُ اللَّهُ عَنْهُ بِمَالِ بجنس‌</w:t>
      </w:r>
      <w:r>
        <w:rPr>
          <w:rStyle w:val="FootnoteAnchor"/>
          <w:rtl w:val="true"/>
        </w:rPr>
        <w:footnoteReference w:id="255"/>
      </w:r>
      <w:r>
        <w:rPr>
          <w:rFonts w:ascii="Amiri" w:hAnsi="Amiri" w:eastAsia="Amiri" w:cs="Amiri"/>
          <w:color w:val="111111"/>
          <w:sz w:val="28"/>
          <w:sz w:val="28"/>
          <w:szCs w:val="28"/>
          <w:rtl w:val="true"/>
          <w:lang w:bidi="ar-SA"/>
        </w:rPr>
        <w:t>فَقَالَ عليه السلام مَا أَعْرِفُ فِي أَمْوَالِ أَبِي مَالًا يُقَالُ لَهُ مَالُ بجنس فَلَمَّا كَانَ مِنَ اللَّيْلَةِ الثَّانِيَةِ رَأَي مِثْلَ ذَلِكَ فَسَأَلَ عَنْهُ أَهْلَهُ فَقَالَتْ امْرَأَةٌ مِنْ أَهْلِهِ كَانَ لِأَبِيكَ عَبْدٌ رُومِيٌّ يُقَالُ لَهُ بجنس اسْتَنْبَطَ لَهُ عَيْناً بِذِي خَشَبٍ فَسَأَلَ عَنْ ذَلِكَ فَأُخْبِرَ بِهِ فَمَا مَضَتْ بَعْدَ ذَلِكَ إِلَّا أَيَّامٌ قَلَائِلُ حَتَّي أَرْسَلَ الْوَلِيدُ بْنُ عُتْبَةَ بْنِ أَبِي سُفْيَانَ إِلَي عَلِيِّ بْنِ الْحُسَيْنِ عليهما السلام يَقُولُ لَهُ إِنَّهُ قَدْ ذُكِرَتْ لِي عَيْنٌ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خَشَبٍ تُعْرَفُ ببجنس فَإِذَا أَحْبَبْتَ بَيْعَهَا</w:t>
      </w:r>
    </w:p>
    <w:p>
      <w:pPr>
        <w:pStyle w:val="BookText"/>
        <w:rPr/>
      </w:pPr>
      <w:r>
        <w:rPr>
          <w:rFonts w:ascii="IRNazanin" w:hAnsi="IRNazanin" w:eastAsia="IRNazanin"/>
          <w:color w:val="111111"/>
          <w:sz w:val="28"/>
          <w:sz w:val="28"/>
          <w:szCs w:val="28"/>
          <w:rtl w:val="true"/>
          <w:lang w:bidi="fa-IR"/>
        </w:rPr>
        <w:t>ابن ابی طالب علیهم السلام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556" w:name="__RefHeading___Toc1365587_2616395394"/>
      <w:bookmarkStart w:id="557" w:name="_Toc256"/>
      <w:bookmarkEnd w:id="556"/>
      <w:r>
        <w:rPr>
          <w:rtl w:val="true"/>
        </w:rPr>
        <w:t>بیان</w:t>
      </w:r>
      <w:bookmarkEnd w:id="557"/>
    </w:p>
    <w:p>
      <w:pPr>
        <w:pStyle w:val="BookText"/>
        <w:rPr/>
      </w:pPr>
      <w:r>
        <w:rPr>
          <w:rFonts w:ascii="IRNazanin" w:hAnsi="IRNazanin" w:eastAsia="IRNazanin"/>
          <w:color w:val="111111"/>
          <w:sz w:val="28"/>
          <w:sz w:val="28"/>
          <w:szCs w:val="28"/>
          <w:rtl w:val="true"/>
          <w:lang w:bidi="fa-IR"/>
        </w:rPr>
        <w:t>شجن به تحریک شین عم و اندوه را گویند</w:t>
      </w:r>
      <w:r>
        <w:rPr>
          <w:rFonts w:eastAsia="IRNazanin" w:cs="IRNazanin"/>
          <w:color w:val="111111"/>
          <w:sz w:val="28"/>
          <w:szCs w:val="28"/>
          <w:rtl w:val="true"/>
          <w:lang w:bidi="fa-IR"/>
        </w:rPr>
        <w:t>.</w:t>
      </w:r>
    </w:p>
    <w:p>
      <w:pPr>
        <w:pStyle w:val="Heading5"/>
        <w:numPr>
          <w:ilvl w:val="4"/>
          <w:numId w:val="1"/>
        </w:numPr>
        <w:rPr/>
      </w:pPr>
      <w:bookmarkStart w:id="558" w:name="__RefHeading___Toc1365589_2616395394"/>
      <w:bookmarkStart w:id="559" w:name="_Toc257"/>
      <w:bookmarkEnd w:id="558"/>
      <w:r>
        <w:rPr>
          <w:rtl w:val="true"/>
        </w:rPr>
        <w:t xml:space="preserve">روایت </w:t>
      </w:r>
      <w:r>
        <w:rPr/>
        <w:t>2</w:t>
      </w:r>
      <w:bookmarkEnd w:id="55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در حدیثی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علی بن الحسین علیهما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کوفه خارج می شدم او را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دستش را بلند کرده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داغی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مختار رفتم و ناگهان دیدم گروهی با شتاب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گرفته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حرمله از مختار فراری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دو دست و دو پایش را بریدند و او را به آتش انداختند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حسین علیه السلام شهید شد، هفتاد و چند هزار دینار قرض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از این جریان ناراحت بود به طوری که از خورد و خوراک و خواب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قرض پدرت را از مال بجنس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اموال پدرم چیزی سراغ ندارم که معروف به مال بجنس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همان خواب را دید، از خانواده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غلامی رومی به نام بجنس داشت که چشمه آبی در ذی خشب در اختیار او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جستجو کرد معلوم 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نگذشته بود که ولید بن عتبة بن ابی سفیان به زین العابدین علیه السلام پیغام فرستاد که پدرت چشمه‌ای در ذی خشب به نام بجنس دارد، اگر مایل باشی، من آن را می خرم</w:t>
      </w:r>
      <w:r>
        <w:rPr>
          <w:rFonts w:eastAsia="IRNazanin" w:cs="IRNazanin"/>
          <w:color w:val="111111"/>
          <w:sz w:val="28"/>
          <w:szCs w:val="28"/>
          <w:rtl w:val="true"/>
          <w:lang w:bidi="fa-IR"/>
        </w:rPr>
        <w:t xml:space="preserve">! </w:t>
      </w:r>
      <w:bookmarkStart w:id="560" w:name="pg16947_189825"/>
    </w:p>
    <w:p>
      <w:pPr>
        <w:pStyle w:val="BookText"/>
        <w:rPr/>
      </w:pPr>
      <w:bookmarkEnd w:id="560"/>
      <w:r>
        <w:rPr>
          <w:rFonts w:ascii="Amiri" w:hAnsi="Amiri" w:eastAsia="Amiri" w:cs="Amiri"/>
          <w:color w:val="111111"/>
          <w:sz w:val="28"/>
          <w:sz w:val="28"/>
          <w:szCs w:val="28"/>
          <w:rtl w:val="true"/>
          <w:lang w:bidi="ar-SA"/>
        </w:rPr>
        <w:t>ابْتَعْتُهَا مِنْكَ قَالَ لَهُ عَلِيُّ بْنُ الْحُسَيْنِ عليهما السلام خُذْهَا بِدَيْنِ الْحُسَيْنِ وَ ذَكَرَهُ لَهُ قَالَ قَدْ أَخَذْتُهَا فَاسْتَثْنَي فِيهَا سَقْيَ لَيْلَةِ السَّبْتِ لِسُكَيْنَةَ وَ كَانَ زَيْنُ الْعَابِدِينَ عليه السلام يَدْعُو فِي كُلِّ يَوْمٍ أَنْ يُرِيَهُ اللَّهُ قَاتِلَ أَبِيهِ مَقْتُولًا فَلَمَّا قَتَلَ الْمُخْتَارُ قَتَلَةَ الْحُسَيْنِ صَلَوَاتُ اللَّهِ وَ سَلَامُهُ عَلَيْهِ بَعَثَ بِرَأْسِ عُبَيْدِ اللَّهِ بْنِ زِيَادٍ وَ رَأْسِ عُمَرَ بْنِ سَعْدٍ مَعَ رَسُولٍ مِنْ قِبَلِهِ إِلَي زَيْنِ الْعَابِدِينَ وَ قَالَ لِرَسُولِهِ إِنَّهُ يُصَلِّي مِنَ اللَّيْلِ وَ إِذَا أَصْبَحَ وَ صَلَّي صَلَاةَ الْغَدَاةِ هَجَعَ ثُمَّ يَقُومُ فَيَسْتَاكُ وَ يُؤْتَي بِغَدَائِهِ فَإِذَا أَتَيْتَ بَابَهُ فَاسْأَلْ عَنْهُ فَإِذَا قِيلَ لَكَ إِنَّ الْمَائِدَةَ وُضِعَتْ بَيْنَ يَدَيْهِ فَاسْتَأْذِنْ عَلَيْهِ وَ ضَعِ الرَّأْسَيْنِ عَلَي مَائِدَتِهِ وَ قُلْ لَهُ الْمُخْتَارُ يَقْرَأُ عَلَيْكَ السَّلَامَ وَ يَقُولُ لَكَ يَا ابْنَ رَسُولِ اللَّهِ قَدْ بَلَّغَكَ اللَّهُ ثَارَكَ فَفَعَلَ الرَّسُولُ ذَلِكَ فَلَمَّا رَأَي زَيْنُ الْعَابِدِينَ عليه السلام الرَّأْسَيْنِ عَلَي مَائِدَتِهِ خَرَّ سَاجِداً وَ قَالَ الْحَمْدُ لِلَّهِ الَّذِي أَجَابَ دَعْوَتِي وَ بَلَّغَنِي ثَارِي مِنْ قَتَلَةِ أَبِي وَ دَعَا لِلْمُخْتَارِ وَ جَزَّاهُ خَيْراً</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365591_2616395394"/>
      <w:bookmarkStart w:id="562" w:name="_Toc258"/>
      <w:bookmarkEnd w:id="561"/>
      <w:r>
        <w:rPr>
          <w:rtl w:val="true"/>
        </w:rPr>
        <w:t>«</w:t>
      </w:r>
      <w:r>
        <w:rPr/>
        <w:t>2</w:t>
      </w:r>
      <w:r>
        <w:rPr>
          <w:rtl w:val="true"/>
        </w:rPr>
        <w:t>»</w:t>
      </w:r>
      <w:bookmarkEnd w:id="56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عَلَي عَلِيِّ بْنِ الْحُسَيْنِ فَقَالَ لِي يَا مِنْهَالُ مَا فَعَلَ حَرْمَلَةُ بْنُ كَاهِلٍ الْأَسَدِيُّ قُلْتُ تَرَكْتُهُ حَيّاً بِالْكُوفَةِ قَالَ فَرَفَعَ يَدَيْهِ ثُمَّ قَالَ اللَّهُمَّ أَذِقْهُ حَرَّ الْحَدِيدِ اللَّهُمَّ أَذِقْهُ حَرَّ النَّارِ قَالَ فَانْصَرَفْتُ إِلَي الْكُوفَةِ وَ قَدْ خَرَجَ بِهَا الْمُخْتَارُ بْنُ أَبِي عُبَيْدٍ وَ كَانَ لِي صَدِيقاً فَرَكِبْتُ لِأُسَلِّمَ عَلَيْهِ فَوَجَدْتُهُ قَدْ دَعَا بِدَابَّتِهِ فَرَكِبَ وَ رَكِبْتُ مَعَهُ حَتَّي أَتَي الْكُنَاسَةَ فَوَقَفَ وُقُوفَ مُنْتَظِرٍ لِشَيْ‌ءٍ وَ قَدْ كَانَ وَجَّهَ فِي طَلَبِ حَرْمَلَةَ بْنِ كَاهِلٍ فَأُحْضِرَ فَقَالَ الْحَمْدُ لِلَّهِ الَّذِي مَكَّنَنِي مِنْكَ ثُمَّ دَعَا بِالْجَزَّارِ فَقَالَ اقْطَعُوا يَدَيْهِ فَقُطِعَتَا ثُمَّ قَالَ اقْطَعُوا رِجْلَيْهِ فَقُطِعَتَا ثُمَّ قَالَ النَّارَ النَّارَ فَأُتِيَ بِطُنِّ قَصَبٍ ثُمَّ جُعِلَ فِيهَا ثُمَّ أُلْهِبَتْ فِيهِ النَّارُ حَتَّي احْتَرَقَ فَقُلْتُ سُبْحَانَ اللَّهِ سُبْحَانَ اللَّهِ فَالْتَفَتَ إِلَيَّ الْمُخْتَارُ فَقَالَ مِمَّ سَبَّحْتَ فَقُلْتُ لَهُ دَخَلْتُ عَلَي عَلِيِّ بْنِ الْحُسَيْنِ فَسَأَلَنِي عَنْ حَرْمَلَةَ فَأَخْبَرْتُ أَنِّي تَرَكْتُهُ بِالْكُوفَةِ حَيّاً فَرَفَعَ يَدَيْهِ وَ قَالَ اللَّهُمَّ أَذِقْهُ حَرَّ الْحَدِيدِ اللَّهُمَّ أَذِقْهُ حَرَّ النَّارِ فَقَالَ الْمُخْتَارُ اللَّهَ اللَّهَ أَ سَمِعْتَ عَلِيَّ بْنَ الْحُسَيْنِ عليه السلام يَقُولُ هَذَا فَقُلْتُ اللَّهَ اللَّهَ لَقَدْ سَمِعْتُهُ يَقُولُ هَذَا فَنَزَلَ الْمُخْتَارُ وَ صَلَّي</w:t>
      </w:r>
    </w:p>
    <w:p>
      <w:pPr>
        <w:pStyle w:val="BookText"/>
        <w:rPr/>
      </w:pPr>
      <w:r>
        <w:rPr>
          <w:rFonts w:ascii="IRNazanin" w:hAnsi="IRNazanin" w:eastAsia="IRNazanin"/>
          <w:color w:val="111111"/>
          <w:sz w:val="28"/>
          <w:sz w:val="28"/>
          <w:szCs w:val="28"/>
          <w:rtl w:val="true"/>
          <w:lang w:bidi="fa-IR"/>
        </w:rPr>
        <w:t>علی بن الحسین علیهما السلام جواب داد که در مقابل قرض پدرم می فروشم و مبلغ قرض را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شب شنبه را برای سکینه استثناء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 العابدین علیه السلام هر روز دعا می کرد که خدا کشته قاتل پدرش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کشندگان حسین علیه السلام را کشت، سر عبید الله زیاد و عمر سعد را با پیکی برای امام فرستاد و به 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نماز می خواند و پس از نماز صبح می خوابد و سپس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مسواک زدن برایش غذا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اش رسیدی، سؤال کن، هر وقت سفره گسترده بود اجازه بگیر و دو سر را روی سفره‌اش بگذار و بگو، مختار سلام می رساند و می گوید،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انتقام تو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تمام دستورات را انجام داد، همین که زین العابدین علیه السلام دو سر را روی سفره دید، به سجده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دعای مرا مستجاب نمود و انتقام خون پدرم را گرفت و در باره مختار دعای خیر نمود و او را جزای خیر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3" w:name="__RefHeading___Toc1365593_2616395394"/>
      <w:bookmarkStart w:id="564" w:name="_Toc259"/>
      <w:bookmarkEnd w:id="563"/>
      <w:r>
        <w:rPr>
          <w:rtl w:val="true"/>
        </w:rPr>
        <w:t xml:space="preserve">روایت </w:t>
      </w:r>
      <w:r>
        <w:rPr/>
        <w:t>2</w:t>
      </w:r>
      <w:bookmarkEnd w:id="5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مراسم حج، بر زین العابدین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 چه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کوفه آمدم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حرارت آهن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حرارت آتش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کوفه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سابقه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تا به او سلام نمایم، دیدم اسبِ سواری خود را خواست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رفتم تا به کناسه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ایستاد؛ چون کسی که انتظار شخصی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حرملة بن کاهل اسدی فرستاده بود، او را آوردند؛ همین که چشمش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بر تو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شتر کش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دستور مختار دستهای او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قطع دو پایش امر کرد آتش بیفروزند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هیزم آوردند و پیکر او را در میان آتش انداختند، لهیب آتش پیکرش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توجهی به 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سبحان الله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زین العابدین رسیدم،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چه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کوفه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دعا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حرارت آهن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حرارت آتش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این سخن را از آن مولا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عین همین جملات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اسب پیاده شد و دو رکعت نماز خواند</w:t>
      </w:r>
      <w:r>
        <w:rPr>
          <w:rFonts w:eastAsia="IRNazanin" w:cs="IRNazanin"/>
          <w:color w:val="111111"/>
          <w:sz w:val="28"/>
          <w:szCs w:val="28"/>
          <w:rtl w:val="true"/>
          <w:lang w:bidi="fa-IR"/>
        </w:rPr>
        <w:t xml:space="preserve">. </w:t>
      </w:r>
      <w:bookmarkStart w:id="565" w:name="pg16947_189828"/>
    </w:p>
    <w:p>
      <w:pPr>
        <w:pStyle w:val="BookText"/>
        <w:rPr/>
      </w:pPr>
      <w:bookmarkEnd w:id="565"/>
      <w:r>
        <w:rPr>
          <w:rFonts w:ascii="Amiri" w:hAnsi="Amiri" w:eastAsia="Amiri" w:cs="Amiri"/>
          <w:color w:val="111111"/>
          <w:sz w:val="28"/>
          <w:sz w:val="28"/>
          <w:szCs w:val="28"/>
          <w:rtl w:val="true"/>
          <w:lang w:bidi="ar-SA"/>
        </w:rPr>
        <w:t>رَكْعَتَيْنِ ثُمَّ أَطَالَ ثُمَّ سَجَدَ وَ أَطَالَ ثُمَّ رَفَعَ رَأْسَهُ وَ ذَهَبَ وَ مَضَيْتُ مَعَهُ حَتَّي انْتَهَي إِلَي بَابِ دَارِي فَقُلْتُ لَهُ إِنْ رَأَيْتَ أَنْ تُكْرِمَنِي بِأَنْ تَنْزِلَ وَ تَتَغَدَّي عِنْدِي فَقَالَ يَا مِنْهَالُ تُخْبِرُنِي أَنَّ عَلِيَّ بْنَ الْحُسَيْنِ دَعَا اللَّهَ بِثَلَاثِ دَعَوَاتٍ فَأَجَابَهُ اللَّهُ فِيهَا عَلَي يَدِي ثُمَّ تَسْأَلُنِي الْأَكْلَ عِنْدَكَ هَذَا يَوْمُ صَوْمٍ شُكْراً لِلَّهِ عَلَي مَا وَفَّقَنِي 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6" w:name="__RefHeading___Toc1365595_2616395394"/>
      <w:bookmarkStart w:id="567" w:name="_Toc260"/>
      <w:bookmarkEnd w:id="566"/>
      <w:r>
        <w:rPr>
          <w:rtl w:val="true"/>
        </w:rPr>
        <w:t>بيان</w:t>
      </w:r>
      <w:bookmarkEnd w:id="567"/>
    </w:p>
    <w:p>
      <w:pPr>
        <w:pStyle w:val="BookText"/>
        <w:rPr/>
      </w:pPr>
      <w:r>
        <w:rPr>
          <w:rFonts w:ascii="Amiri" w:hAnsi="Amiri" w:eastAsia="Amiri" w:cs="Amiri"/>
          <w:color w:val="111111"/>
          <w:sz w:val="28"/>
          <w:sz w:val="28"/>
          <w:szCs w:val="28"/>
          <w:rtl w:val="true"/>
          <w:lang w:bidi="ar-SA"/>
        </w:rPr>
        <w:t>قد مر في باب أحوال المختار نقلا من 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 مرتين اللهم أذقه حر الحديد ثم قال اللهم أذقه حر النار فأشار بالمرتين إلي قطع اليد ثم الرجل فتتم ثلاث دعوات و علي ما هنا يمكن أن تكون الثلاث لتضمن الدعاءين القتل أيضا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365597_2616395394"/>
      <w:bookmarkStart w:id="569" w:name="_Toc261"/>
      <w:bookmarkEnd w:id="568"/>
      <w:r>
        <w:rPr>
          <w:rtl w:val="true"/>
        </w:rPr>
        <w:t xml:space="preserve">باب </w:t>
      </w:r>
      <w:r>
        <w:rPr/>
        <w:t>5</w:t>
      </w:r>
      <w:r>
        <w:rPr>
          <w:rtl w:val="true"/>
        </w:rPr>
        <w:t xml:space="preserve"> </w:t>
      </w:r>
      <w:r>
        <w:rPr>
          <w:rtl w:val="true"/>
        </w:rPr>
        <w:t>مكارم أخلاقه و علمه و إقرار المخالف و المؤالف بفضله و حسن خلقه و خلقه و صوته و عبادته صلوات الله و سلامه عليه</w:t>
      </w:r>
      <w:bookmarkEnd w:id="569"/>
    </w:p>
    <w:p>
      <w:pPr>
        <w:pStyle w:val="Heading4"/>
        <w:numPr>
          <w:ilvl w:val="3"/>
          <w:numId w:val="1"/>
        </w:numPr>
        <w:rPr/>
      </w:pPr>
      <w:bookmarkStart w:id="570" w:name="__RefHeading___Toc1365599_2616395394"/>
      <w:bookmarkStart w:id="571" w:name="_Toc262"/>
      <w:bookmarkEnd w:id="570"/>
      <w:r>
        <w:rPr>
          <w:rtl w:val="true"/>
        </w:rPr>
        <w:t>الأخبار</w:t>
      </w:r>
      <w:bookmarkEnd w:id="571"/>
    </w:p>
    <w:p>
      <w:pPr>
        <w:pStyle w:val="Heading5"/>
        <w:numPr>
          <w:ilvl w:val="4"/>
          <w:numId w:val="1"/>
        </w:numPr>
        <w:rPr/>
      </w:pPr>
      <w:bookmarkStart w:id="572" w:name="__RefHeading___Toc1365601_2616395394"/>
      <w:bookmarkStart w:id="573" w:name="_Toc263"/>
      <w:bookmarkEnd w:id="572"/>
      <w:r>
        <w:rPr>
          <w:rtl w:val="true"/>
        </w:rPr>
        <w:t>«</w:t>
      </w:r>
      <w:r>
        <w:rPr/>
        <w:t>1</w:t>
      </w:r>
      <w:r>
        <w:rPr>
          <w:rtl w:val="true"/>
        </w:rPr>
        <w:t>»</w:t>
      </w:r>
      <w:bookmarkEnd w:id="573"/>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2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مُحَمَّدِ بْنِ جَعْفَرٍ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عَلِيِّ بْنِ الْحُسَيْنِ رَجُلٌ مِنْ أَهْلِ بَيْتِهِ فَأَسْمَعَهُ وَ شَتَمَهُ فَلَمْ يُكَلِّمْهُ فَلَمَّا انْصَرَفَ قَالَ لِجُلَسَائِهِ لَقَدْ سَمِعْتُمْ مَا قَالَ هَذَا الرَّجُلُ وَ أَنَا أُحِبُّ أَنْ تَبْلُغُوا مَعِي إِلَيْهِ حَتَّي تَسْمَعُوا مِنِّي رَدِّي عَلَيْهِ قَالَ فَقَالُوا لَهُ نَفْعَلُ وَ لَقَدْ كُنَّا نُحِبُّ أَنْ يَقُولَ لَهُ وَ يَقُولَ فَأَخَذَ نَعْلَيْهِ وَ مَشَي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وَ الْعافِينَ عَنِ النَّاسِ وَ اللَّهُ يُحِبُّ الْمُحْسِنِينَ فَعَلِمْنَا أَنَّهُ لَا يَقُولُ لَهُ شَيْئاً قَالَ فَخَرَجَ حَتَّي أَتَي مَنْزِلَ الرَّجُلِ فَصَرَخَ بِهِ فَقَالَ قُولُوا لَهُ هَذَا عَلِيُّ بْنُ الْحُسَيْنِ قَالَ فَخَرَجَ إِلَيْنَا مُتَوَثِّباً لِلشَّرِّ وَ هُوَ لَا يَشُكُّ أَنَّهُ</w:t>
      </w:r>
    </w:p>
    <w:p>
      <w:pPr>
        <w:pStyle w:val="BookText"/>
        <w:rPr/>
      </w:pPr>
      <w:r>
        <w:rPr>
          <w:rFonts w:ascii="IRNazanin" w:hAnsi="IRNazanin" w:eastAsia="IRNazanin"/>
          <w:color w:val="111111"/>
          <w:sz w:val="28"/>
          <w:sz w:val="28"/>
          <w:szCs w:val="28"/>
          <w:rtl w:val="true"/>
          <w:lang w:bidi="fa-IR"/>
        </w:rPr>
        <w:t>بعد به سجده ای طولانی رفت، سپس سر از سجده برداشت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رفتم تا به در خانه ما رسید؛ تقاضا کردم نهار را با او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تو می گویی علی بن الحسین علیهما السلام سه دعا کرد و خدا دعایش را به دست من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تقاضا می کنی غذا بخورم؟ امروز باید به شکرانه توفیق الهی بر این نعمت، روزه بگیرم</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574" w:name="__RefHeading___Toc1365603_2616395394"/>
      <w:bookmarkStart w:id="575" w:name="_Toc264"/>
      <w:bookmarkEnd w:id="574"/>
      <w:r>
        <w:rPr>
          <w:rtl w:val="true"/>
        </w:rPr>
        <w:t>بیان</w:t>
      </w:r>
      <w:bookmarkEnd w:id="575"/>
    </w:p>
    <w:p>
      <w:pPr>
        <w:pStyle w:val="BookText"/>
        <w:rPr/>
      </w:pPr>
      <w:r>
        <w:rPr>
          <w:rFonts w:ascii="IRNazanin" w:hAnsi="IRNazanin" w:eastAsia="IRNazanin"/>
          <w:color w:val="111111"/>
          <w:sz w:val="28"/>
          <w:sz w:val="28"/>
          <w:szCs w:val="28"/>
          <w:rtl w:val="true"/>
          <w:lang w:bidi="fa-IR"/>
        </w:rPr>
        <w:t>در باب احوال مختار به نقل از مجالس شیخ طوسی گذشت که حضرت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آهن را به او بچشان،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بار اشاره فرمود به قطع دست و سپس قطع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دعا تکمیل می شود و طبق آنچه در این جا نقل شد، ممکن است حضرت سه دعا کرده باشد، زیرا دو دعای اول، قتل را هم شامل می شود </w:t>
      </w:r>
      <w:r>
        <w:rPr>
          <w:rFonts w:eastAsia="IRNazanin" w:cs="IRNazanin"/>
          <w:color w:val="111111"/>
          <w:sz w:val="28"/>
          <w:szCs w:val="28"/>
          <w:rtl w:val="true"/>
          <w:lang w:bidi="fa-IR"/>
        </w:rPr>
        <w:t>.</w:t>
      </w:r>
    </w:p>
    <w:p>
      <w:pPr>
        <w:pStyle w:val="Heading3"/>
        <w:numPr>
          <w:ilvl w:val="2"/>
          <w:numId w:val="1"/>
        </w:numPr>
        <w:rPr/>
      </w:pPr>
      <w:bookmarkStart w:id="576" w:name="__RefHeading___Toc1365605_2616395394"/>
      <w:bookmarkStart w:id="577" w:name="_Toc265"/>
      <w:bookmarkEnd w:id="576"/>
      <w:r>
        <w:rPr>
          <w:rtl w:val="true"/>
        </w:rPr>
        <w:t xml:space="preserve">باب پنجم </w:t>
      </w:r>
      <w:r>
        <w:rPr>
          <w:rtl w:val="true"/>
        </w:rPr>
        <w:t xml:space="preserve">: </w:t>
      </w:r>
      <w:r>
        <w:rPr>
          <w:rtl w:val="true"/>
        </w:rPr>
        <w:t>مکارم اخلاق و دانش امام سجاد علیه السلام و اقرار دشمن و دوست به فضیلت و حسن خلق و آفرینش و صدا و عبادت ایشان</w:t>
      </w:r>
      <w:bookmarkEnd w:id="577"/>
    </w:p>
    <w:p>
      <w:pPr>
        <w:pStyle w:val="Heading4"/>
        <w:numPr>
          <w:ilvl w:val="3"/>
          <w:numId w:val="1"/>
        </w:numPr>
        <w:rPr/>
      </w:pPr>
      <w:bookmarkStart w:id="578" w:name="__RefHeading___Toc1365607_2616395394"/>
      <w:bookmarkStart w:id="579" w:name="_Toc266"/>
      <w:bookmarkEnd w:id="578"/>
      <w:r>
        <w:rPr>
          <w:rtl w:val="true"/>
        </w:rPr>
        <w:t>روایات</w:t>
      </w:r>
      <w:bookmarkEnd w:id="579"/>
    </w:p>
    <w:p>
      <w:pPr>
        <w:pStyle w:val="Heading5"/>
        <w:numPr>
          <w:ilvl w:val="4"/>
          <w:numId w:val="1"/>
        </w:numPr>
        <w:rPr/>
      </w:pPr>
      <w:bookmarkStart w:id="580" w:name="__RefHeading___Toc1365609_2616395394"/>
      <w:bookmarkStart w:id="581" w:name="_Toc267"/>
      <w:bookmarkEnd w:id="580"/>
      <w:r>
        <w:rPr>
          <w:rtl w:val="true"/>
        </w:rPr>
        <w:t xml:space="preserve">روایت </w:t>
      </w:r>
      <w:r>
        <w:rPr/>
        <w:t>1</w:t>
      </w:r>
      <w:bookmarkEnd w:id="5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علی بن الحسین علیهما السلام خدمت ایشان آمد و به طوری که حضرت می شنید، شروع به ناسزا گفتن به آن جناب کرد و سخنی با حضرت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رفت، امام علیه السلام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چه گفت؟ مایلم با هم برویم، ببینید من چگونه پاسخ او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ما مایل بودیم که امام پاسخ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کفش پوشیده و به راه افتاد و زیر زبان این آیه را تلاوت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وَ الْعافِینَ عَنِ النَّاسِ وَ اللَّهُ یُحِبُّ الْمُحْسِنِینَ‌</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فرو می‌برند و از مردم در می‌گذرند 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چیزی به او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 منزل آن مرد رسید و او را صدا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علی بن الحسین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بیرون آمد و آماده بود که با هر برخوردی مقابله کند و یقین داشت که امام برای </w:t>
      </w:r>
      <w:bookmarkStart w:id="582" w:name="pg16947_189830"/>
    </w:p>
    <w:p>
      <w:pPr>
        <w:pStyle w:val="BookText"/>
        <w:rPr/>
      </w:pPr>
      <w:bookmarkEnd w:id="582"/>
      <w:r>
        <w:rPr>
          <w:rFonts w:ascii="Amiri" w:hAnsi="Amiri" w:eastAsia="Amiri" w:cs="Amiri"/>
          <w:color w:val="111111"/>
          <w:sz w:val="28"/>
          <w:sz w:val="28"/>
          <w:szCs w:val="28"/>
          <w:rtl w:val="true"/>
          <w:lang w:bidi="ar-SA"/>
        </w:rPr>
        <w:t>إِنَّمَا جَاءَ مُكَافِئاً لَهُ عَلَي بَعْضِ مَا كَانَ مِنْهُ فَقَالَ لَهُ عَلِيُّ بْنُ الْحُسَيْنِ يَا أَخِي إِنَّكَ كُنْتَ قَدْ وَقَفْتَ عَلَيَّ آنِفاً فَقُلْتَ وَ قُلْتَ فَإِنْ كُنْتَ قُلْتَ مَا فِيَّ فَأَسْتَغْفِرُ اللَّهَ مِنْهُ وَ إِنْ كُنْتَ قُلْتَ مَا لَيْسَ فِيَّ فَغَفَرَ اللَّهُ لَكَ قَالَ فَقَبَّلَ الرَّجُلُ بَيْنَ عَيْنَيْهِ وَ قَالَ بَلْ قُلْتُ فِيكَ مَا لَيْسَ فِيكَ وَ أَنَا أَحَقُّ بِهِ‌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 لِلْحَدِيثِ وَ الرَّجُلُ هُوَ الْحَسَنُ بْنُ الْحَسَنِ رَضِيَ اللَّهُ عَنْهُ</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365611_2616395394"/>
      <w:bookmarkStart w:id="584" w:name="_Toc268"/>
      <w:bookmarkEnd w:id="583"/>
      <w:r>
        <w:rPr>
          <w:rtl w:val="true"/>
        </w:rPr>
        <w:t>«</w:t>
      </w:r>
      <w:r>
        <w:rPr/>
        <w:t>2</w:t>
      </w:r>
      <w:r>
        <w:rPr>
          <w:rtl w:val="true"/>
        </w:rPr>
        <w:t>»</w:t>
      </w:r>
      <w:bookmarkEnd w:id="5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الْحُسَيْنِ صَلَوَاتُ اللَّهِ عَلَيْهِمَا عَلَي الْمَجْذُومِينَ وَ هُوَ رَاكِبٌ حِمَارَهُ وَ هُمْ يَتَغَدَّوْنَ فَدَعَوْهُ إِلَي الْغَدَاءِ فَقَالَ أَمَا إِنِّي لَوْ لَا أَنِّي صَائِمٌ لَفَعَلْتُ فَلَمَّا صَارَ إِلَي مَنْزِلِهِ أَمَرَ بِطَعَامٍ فَصُنِعَ وَ أَمَرَ أَنْ يَتَنَوَّقُوا فِيهِ ثُمَّ دَعَاهُمْ فَتَغَدَّوْا عِنْدَهُ وَ تَغَدَّي مَعَهُمْ‌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365613_2616395394"/>
      <w:bookmarkStart w:id="586" w:name="_Toc269"/>
      <w:bookmarkEnd w:id="585"/>
      <w:r>
        <w:rPr>
          <w:rtl w:val="true"/>
        </w:rPr>
        <w:t>«</w:t>
      </w:r>
      <w:r>
        <w:rPr/>
        <w:t>3</w:t>
      </w:r>
      <w:r>
        <w:rPr>
          <w:rtl w:val="true"/>
        </w:rPr>
        <w:t>»</w:t>
      </w:r>
      <w:bookmarkEnd w:id="5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الْقُمِّيُّ عَنِ الْبَرْقِيِّ عَنْ أَبِيهِ عَنْ إِسْمَاعِيلَ الْقَصِيرِ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عَلِيِّ بْنِ الْحُسَيْنِ غَلَاءُ السِّعْرِ فَقَالَ وَ مَا عَلَيَّ مِنْ غَلَائِهِ إِنْ غَلَا فَهُوَ عَلَيْهِ وَ إِنْ رَخُصَ فَهُوَ عَلَيْهِ‌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365615_2616395394"/>
      <w:bookmarkStart w:id="588" w:name="_Toc270"/>
      <w:bookmarkEnd w:id="587"/>
      <w:r>
        <w:rPr>
          <w:rtl w:val="true"/>
        </w:rPr>
        <w:t>«</w:t>
      </w:r>
      <w:r>
        <w:rPr/>
        <w:t>4</w:t>
      </w:r>
      <w:r>
        <w:rPr>
          <w:rtl w:val="true"/>
        </w:rPr>
        <w:t>»</w:t>
      </w:r>
      <w:bookmarkEnd w:id="588"/>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زَهْرَةِ الْمُهَجِ بِإِسْنَادِهِ عَنِ ابْنِ مَحْبُوبٍ عَنْ عَبْدِ الْعَزِيزِ الْعَبْدِيِّ عَنِ ابْنِ أَبِي يَعْفُورٍ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حَضَرَ الصَّلَاةُ اقْشَعَرَّ جِلْدُهُ وَ اصْفَرَّ لَوْنُهُ وَ ارْتَعَدَ كَالسَّعَفَةِ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365617_2616395394"/>
      <w:bookmarkStart w:id="590" w:name="_Toc271"/>
      <w:bookmarkEnd w:id="589"/>
      <w:r>
        <w:rPr>
          <w:rtl w:val="true"/>
        </w:rPr>
        <w:t>«</w:t>
      </w:r>
      <w:r>
        <w:rPr/>
        <w:t>5</w:t>
      </w:r>
      <w:r>
        <w:rPr>
          <w:rtl w:val="true"/>
        </w:rPr>
        <w:t>»</w:t>
      </w:r>
      <w:bookmarkEnd w:id="59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الْوَاقِدِيُّ عَنْ عَبْدِ اللَّهِ بْنِ مُحَمَّدِ بْنِ عُمَرَ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إِسْمَاعِيلَ‌</w:t>
      </w:r>
      <w:r>
        <w:rPr>
          <w:rStyle w:val="FootnoteAnchor"/>
          <w:rtl w:val="true"/>
        </w:rPr>
        <w:footnoteReference w:id="266"/>
      </w:r>
      <w:r>
        <w:rPr>
          <w:rFonts w:ascii="Amiri" w:hAnsi="Amiri" w:eastAsia="Amiri" w:cs="Amiri"/>
          <w:color w:val="111111"/>
          <w:sz w:val="28"/>
          <w:sz w:val="28"/>
          <w:szCs w:val="28"/>
          <w:rtl w:val="true"/>
          <w:lang w:bidi="ar-SA"/>
        </w:rPr>
        <w:t>يُسِي‌ءُ جِوَارِي فَلَقِيَ مِنْهُ عَلِيُّ بْنُ الْحُسَيْنِ عليهما السلام أَذًي شَدِيداً</w:t>
      </w:r>
    </w:p>
    <w:p>
      <w:pPr>
        <w:pStyle w:val="BookText"/>
        <w:rPr/>
      </w:pPr>
      <w:r>
        <w:rPr>
          <w:rFonts w:ascii="IRNazanin" w:hAnsi="IRNazanin" w:eastAsia="IRNazanin"/>
          <w:color w:val="111111"/>
          <w:sz w:val="28"/>
          <w:sz w:val="28"/>
          <w:szCs w:val="28"/>
          <w:rtl w:val="true"/>
          <w:lang w:bidi="fa-IR"/>
        </w:rPr>
        <w:t>کیفر عمل زشتی که او کرده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اکنون پیش من آمدی و چنین و چنان گفتی، اگر راست گفتی از خدا طلب آمرزش می کنم و در صورتی که دروغ گفته باشی، خدا تو را بیامرزد، آن مرد پیشانی امام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تو نیست و من به آن نسبتها شایسته ترم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راوی حدیث گفت، آن مرد حسن بن حسن بوده</w:t>
      </w:r>
      <w:r>
        <w:rPr>
          <w:rFonts w:eastAsia="IRNazanin" w:cs="IRNazanin"/>
          <w:color w:val="111111"/>
          <w:sz w:val="28"/>
          <w:szCs w:val="28"/>
          <w:rtl w:val="true"/>
          <w:lang w:bidi="fa-IR"/>
        </w:rPr>
        <w:t>.</w:t>
      </w:r>
    </w:p>
    <w:p>
      <w:pPr>
        <w:pStyle w:val="Heading5"/>
        <w:numPr>
          <w:ilvl w:val="4"/>
          <w:numId w:val="1"/>
        </w:numPr>
        <w:rPr/>
      </w:pPr>
      <w:bookmarkStart w:id="591" w:name="__RefHeading___Toc1365619_2616395394"/>
      <w:bookmarkStart w:id="592" w:name="_Toc272"/>
      <w:bookmarkEnd w:id="591"/>
      <w:r>
        <w:rPr>
          <w:rtl w:val="true"/>
        </w:rPr>
        <w:t xml:space="preserve">روایت </w:t>
      </w:r>
      <w:r>
        <w:rPr/>
        <w:t>2</w:t>
      </w:r>
      <w:bookmarkEnd w:id="5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بر چند نفر جذامی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بر الاغ بود و آنها مشغول غذا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خوردن غذا دعوت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روزه نداشتم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 دستور داد غذا تهیه کنند و در تهیه غذا هر چه می توانند از خرج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منزل دعوت کرد و آنان با حضرت غذا خوردند و حضرت هم با ایشان غذا خورد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593" w:name="__RefHeading___Toc1365621_2616395394"/>
      <w:bookmarkStart w:id="594" w:name="_Toc273"/>
      <w:bookmarkEnd w:id="593"/>
      <w:r>
        <w:rPr>
          <w:rtl w:val="true"/>
        </w:rPr>
        <w:t xml:space="preserve">روایت </w:t>
      </w:r>
      <w:r>
        <w:rPr/>
        <w:t>3</w:t>
      </w:r>
      <w:bookmarkEnd w:id="5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زین العابدین علیه السلام سخن از گرانی نرخها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گرانی آن چه کار؟ اگر گران شود رزق بر خداست و اگر ارزان گردد هم رزق بر خداست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595" w:name="__RefHeading___Toc1365623_2616395394"/>
      <w:bookmarkStart w:id="596" w:name="_Toc274"/>
      <w:bookmarkEnd w:id="595"/>
      <w:r>
        <w:rPr>
          <w:rtl w:val="true"/>
        </w:rPr>
        <w:t xml:space="preserve">روایت </w:t>
      </w:r>
      <w:r>
        <w:rPr/>
        <w:t>4</w:t>
      </w:r>
      <w:bookmarkEnd w:id="596"/>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وقت نماز می شد، تن علی بن الحسین علیهما السلام می لرزید و رنگش زرد می شد و چون شاخه خرما می لرزید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597" w:name="__RefHeading___Toc1365625_2616395394"/>
      <w:bookmarkStart w:id="598" w:name="_Toc275"/>
      <w:bookmarkEnd w:id="597"/>
      <w:r>
        <w:rPr>
          <w:rtl w:val="true"/>
        </w:rPr>
        <w:t xml:space="preserve">روایت </w:t>
      </w:r>
      <w:r>
        <w:rPr/>
        <w:t>5</w:t>
      </w:r>
      <w:bookmarkEnd w:id="5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پسر عمرو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ابن اسماعیل با من خیلی بد رفتاری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طرف عبد الملک مروان والی مدینه بود و ولید بن عبد الملک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 علیهما السلام را به شدت آزرد</w:t>
      </w:r>
      <w:r>
        <w:rPr>
          <w:rFonts w:eastAsia="IRNazanin" w:cs="IRNazanin"/>
          <w:color w:val="111111"/>
          <w:sz w:val="28"/>
          <w:szCs w:val="28"/>
          <w:rtl w:val="true"/>
          <w:lang w:bidi="fa-IR"/>
        </w:rPr>
        <w:t xml:space="preserve">. </w:t>
      </w:r>
      <w:bookmarkStart w:id="599" w:name="pg16947_189832"/>
    </w:p>
    <w:p>
      <w:pPr>
        <w:pStyle w:val="BookText"/>
        <w:rPr/>
      </w:pPr>
      <w:bookmarkEnd w:id="599"/>
      <w:r>
        <w:rPr>
          <w:rFonts w:ascii="Amiri" w:hAnsi="Amiri" w:eastAsia="Amiri" w:cs="Amiri"/>
          <w:color w:val="111111"/>
          <w:sz w:val="28"/>
          <w:sz w:val="28"/>
          <w:szCs w:val="28"/>
          <w:rtl w:val="true"/>
          <w:lang w:bidi="ar-SA"/>
        </w:rPr>
        <w:t>فَلَمَّا عُزِلَ أَمَرَ بِهِ الْوَلِيدُ أَنْ يُوقَفَ لِلنَّاسِ قَالَ فَمَرَّ بِهِ عَلِيُّ بْنُ الْحُسَيْنِ عليهما السلام وَ قَدْ أُوقِفَ عِنْدَ دَارِ مَرْوَانَ قَالَ فَسَلَّمَ عَلَيْهِ قَالَ وَ كَانَ عَلِيُّ بْنُ الْحُسَيْنِ عليهما السلام قَدْ تَقَدَّمَ إِلَي خَاصَّتِهِ أَلَّا يُعَرِّضَ لَهُ أَحَدٌ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365627_2616395394"/>
      <w:bookmarkStart w:id="601" w:name="_Toc276"/>
      <w:bookmarkEnd w:id="600"/>
      <w:r>
        <w:rPr>
          <w:rtl w:val="true"/>
        </w:rPr>
        <w:t>«</w:t>
      </w:r>
      <w:r>
        <w:rPr/>
        <w:t>6</w:t>
      </w:r>
      <w:r>
        <w:rPr>
          <w:rtl w:val="true"/>
        </w:rPr>
        <w:t>»</w:t>
      </w:r>
      <w:bookmarkEnd w:id="601"/>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2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دَعَا مَمْلُوكَهُ مَرَّتَيْنِ فَلَمْ يُجِبْهُ فَلَمَّا أَجَابَهُ فِي الثَّالِثَةِ فَقَالَ لَهُ يَا بُنَيَّ أَ مَا سَمِعْتَ صَوْتِي قَالَ بَلَي قَالَ فَمَا لَكَ لَمْ تُجِبْنِي قَالَ أَمِنْتُكَ قَالَ الْحَمْدُ لِلَّهِ الَّذِي جَعَلَ مَمْلُوكِي يَأْمَنُنِي‌</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365629_2616395394"/>
      <w:bookmarkStart w:id="603" w:name="_Toc277"/>
      <w:bookmarkEnd w:id="602"/>
      <w:r>
        <w:rPr>
          <w:rtl w:val="true"/>
        </w:rPr>
        <w:t>«</w:t>
      </w:r>
      <w:r>
        <w:rPr/>
        <w:t>7</w:t>
      </w:r>
      <w:r>
        <w:rPr>
          <w:rtl w:val="true"/>
        </w:rPr>
        <w:t>»</w:t>
      </w:r>
      <w:bookmarkEnd w:id="60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يَحْيَي عَنْ جَدِّهِ عَنْ أَبِي نَصْرٍ عَنْ عَبْدِ الرَّحْمَنِ بْنِ صَالِحٍ عَنْ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كَذَا وَ كَذَا أَهْلَ بَيْتٍ يَأْتِيهِمْ رِزْقُهُمْ وَ 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يَدْرُونَ مِنْ أَيْنَ يَأْتِيهِمْ فَلَمَّا مَاتَ عَلِيُّ بْنُ الْحُسَيْنِ عليهما السلام فَقَدُوا ذَلِكَ‌</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365631_2616395394"/>
      <w:bookmarkStart w:id="605" w:name="_Toc278"/>
      <w:bookmarkEnd w:id="604"/>
      <w:r>
        <w:rPr>
          <w:rtl w:val="true"/>
        </w:rPr>
        <w:t>«</w:t>
      </w:r>
      <w:r>
        <w:rPr/>
        <w:t>8</w:t>
      </w:r>
      <w:r>
        <w:rPr>
          <w:rtl w:val="true"/>
        </w:rPr>
        <w:t>»</w:t>
      </w:r>
      <w:bookmarkEnd w:id="60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جَدِّهِ عَنْ أَبِي نَصْرٍ عَنْ مُحَمَّدِ بْنِ عَلِيِّ بْنِ عَبْدِ اللَّهِ عَنْ أَبِيهِ عَنْ جَدِّهِ عَبْدِ اللَّهِ بْنِ هَارُونَ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زَيْدَ بْنَ أُسَامَةَ بْنِ زَيْدٍ الْوَفَاةُ فَجَعَلَ يَبْكِي فَقَالَ لَهُ عَلِيُّ بْنُ الْحُسَيْنِ مَا يُبْكِيكَ قَالَ يُبْكِينِي أَنَّ عَلَيَّ خَمْسَةَ عَشَرَ أَلْفَ دِينَارٍ وَ لَمْ أَتْرُكْ لَهَا وَفَاءً فَقَالَ لَهُ عَلِيُّ بْنُ الْحُسَيْنِ لَا تَبْكِ فَهِيَ عَلَيَّ وَ أَنْتَ بَرِي‌ءٌ مِنْهَا فَقَضَاهَا عَنْهُ‌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365633_2616395394"/>
      <w:bookmarkStart w:id="607" w:name="_Toc279"/>
      <w:bookmarkEnd w:id="606"/>
      <w:r>
        <w:rPr>
          <w:rtl w:val="true"/>
        </w:rPr>
        <w:t>«</w:t>
      </w:r>
      <w:r>
        <w:rPr/>
        <w:t>9</w:t>
      </w:r>
      <w:r>
        <w:rPr>
          <w:rtl w:val="true"/>
        </w:rPr>
        <w:t>»</w:t>
      </w:r>
      <w:bookmarkEnd w:id="6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الْحِلْيَةُ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مُحَمَّدُ بْنُ أُسَامَةَ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365635_2616395394"/>
      <w:bookmarkStart w:id="609" w:name="_Toc280"/>
      <w:bookmarkEnd w:id="608"/>
      <w:r>
        <w:rPr>
          <w:rtl w:val="true"/>
        </w:rPr>
        <w:t>«</w:t>
      </w:r>
      <w:r>
        <w:rPr/>
        <w:t>10</w:t>
      </w:r>
      <w:r>
        <w:rPr>
          <w:rtl w:val="true"/>
        </w:rPr>
        <w:t>»</w:t>
      </w:r>
      <w:bookmarkEnd w:id="609"/>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دَاوُدَ الْخَرَاجِيُّ عَنْ أَبِيهِ وَ مُحَمَّدِ بْنِ عَلِيِّ بْنِ حَسَنٍ الْمُقْرِي عَنْ عَلِيِّ بْنِ الْحُسَيْنِ بْنِ أَبِي يَعْقُوبَ الْهَمْدَانِيِّ عَنْ جَعْفَرِ بْنِ مُحَمَّدٍ</w:t>
      </w:r>
    </w:p>
    <w:p>
      <w:pPr>
        <w:pStyle w:val="BookText"/>
        <w:rPr/>
      </w:pPr>
      <w:r>
        <w:rPr>
          <w:rFonts w:ascii="IRNazanin" w:hAnsi="IRNazanin" w:eastAsia="IRNazanin"/>
          <w:color w:val="111111"/>
          <w:sz w:val="28"/>
          <w:sz w:val="28"/>
          <w:szCs w:val="28"/>
          <w:rtl w:val="true"/>
          <w:lang w:bidi="fa-IR"/>
        </w:rPr>
        <w:t>پس از آنکه ولید او را عزل نمود، دستور داد جلوی مردم بایستد تا آنها انتقام خود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نزدیکی خانه مروان او را نگه داشته بودند، حضرت علی بن الحسین علیهما السلام از کنار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قبلا به نزدیکان خود دستور داده بود که متعرض او نشوند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610" w:name="__RefHeading___Toc1365637_2616395394"/>
      <w:bookmarkStart w:id="611" w:name="_Toc281"/>
      <w:bookmarkEnd w:id="610"/>
      <w:r>
        <w:rPr>
          <w:rtl w:val="true"/>
        </w:rPr>
        <w:t xml:space="preserve">روایت </w:t>
      </w:r>
      <w:r>
        <w:rPr/>
        <w:t>6</w:t>
      </w:r>
      <w:bookmarkEnd w:id="611"/>
    </w:p>
    <w:p>
      <w:pPr>
        <w:pStyle w:val="BookText"/>
        <w:rPr/>
      </w:pPr>
      <w:r>
        <w:rPr>
          <w:rFonts w:ascii="IRNazanin" w:hAnsi="IRNazanin" w:eastAsia="IRNazanin"/>
          <w:color w:val="111111"/>
          <w:sz w:val="28"/>
          <w:sz w:val="28"/>
          <w:szCs w:val="28"/>
          <w:rtl w:val="true"/>
          <w:lang w:bidi="fa-IR"/>
        </w:rPr>
        <w:t>اعلام الوری، ارشاد،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الحسین علیهما السلام دو مرتبه غلامش را صدا زد ولی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که جواب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صدای مرا نشنیدی؟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غلامم از من بیمناک نیست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612" w:name="__RefHeading___Toc1365639_2616395394"/>
      <w:bookmarkStart w:id="613" w:name="_Toc282"/>
      <w:bookmarkEnd w:id="612"/>
      <w:r>
        <w:rPr>
          <w:rtl w:val="true"/>
        </w:rPr>
        <w:t xml:space="preserve">روایت </w:t>
      </w:r>
      <w:r>
        <w:rPr/>
        <w:t>7</w:t>
      </w:r>
      <w:bookmarkEnd w:id="61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چندین خانوار زندگی می کردند که خوراک آنها می رسید و نمی دانستند از کجا می‌آید و به کسی احتیاج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ابن الحسین علیهما السلام مقرری آنها نرسید</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614" w:name="__RefHeading___Toc1365641_2616395394"/>
      <w:bookmarkStart w:id="615" w:name="_Toc283"/>
      <w:bookmarkEnd w:id="614"/>
      <w:r>
        <w:rPr>
          <w:rtl w:val="true"/>
        </w:rPr>
        <w:t xml:space="preserve">روایت </w:t>
      </w:r>
      <w:r>
        <w:rPr/>
        <w:t>8</w:t>
      </w:r>
      <w:bookmarkEnd w:id="61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اسامه به حالت احتضار رسید؛ در آن حال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دینار مقروضم و چیزی ندارم که به وسیله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را پرداخت کرد</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616" w:name="__RefHeading___Toc1365643_2616395394"/>
      <w:bookmarkStart w:id="617" w:name="_Toc284"/>
      <w:bookmarkEnd w:id="616"/>
      <w:r>
        <w:rPr>
          <w:rtl w:val="true"/>
        </w:rPr>
        <w:t xml:space="preserve">روایت </w:t>
      </w:r>
      <w:r>
        <w:rPr/>
        <w:t>9</w:t>
      </w:r>
      <w:bookmarkEnd w:id="61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از راوی دیگری به نام محمد بن اسامه نقل نموده 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618" w:name="__RefHeading___Toc1365645_2616395394"/>
      <w:bookmarkStart w:id="619" w:name="_Toc285"/>
      <w:bookmarkEnd w:id="618"/>
      <w:r>
        <w:rPr>
          <w:rtl w:val="true"/>
        </w:rPr>
        <w:t xml:space="preserve">روایت </w:t>
      </w:r>
      <w:r>
        <w:rPr/>
        <w:t>10</w:t>
      </w:r>
      <w:bookmarkEnd w:id="61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الْحُسَيْنِيِّ عَنِ الْآمِدِيِّ عَنْ عَبْدِ الرَّحْمَنِ بْنِ قُرَيْبٍ 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عَلِيِّ بْنِ الْحُسَيْنِ عَلَيْهِمَا الصَّلَاةُ وَ السَّلَامُ عَلَي عَبْدِ الْمَلِكِ بْنِ مَرْوَانَ قَالَ فَاسْتَعْظَمَ عَبْدُ الْمَلِكِ مَا رَأَي مِنْ أَثَرِ السُّجُودِ بَيْنَ عَيْنَيْ عَلِيِّ بْنِ الْحُسَيْنِ عليهما السلام فَقَالَ يَا أَبَا مُحَمَّدٍ لَقَدْ بُيِّنَ عَلَيْكَ الِاجْتِهَادُ وَ لَقَدْ سَبَقَ لَكَ مِنَ اللَّهِ الْحُسْنَي وَ أَنْتَ بَضْعَةٌ مِنْ رَسُولِ اللَّهِ صلي الله عليه و آله قَرِيبُ النَّسَبِ وَكِيدُ السَّبَبِ وَ إِنَّكَ لَذُو فَضْلٍ عَظِيمٍ عَلَي أَهْلِ بَيْتِكَ وَ ذَوِي عَصْرِكَ وَ لَقَدْ أُوتِيتَ مِنَ الْفَضْلِ وَ الْعِلْمِ وَ الدِّينِ وَ الْوَرَعِ مَا لَمْ يُؤْتَهُ أَحَدٌ مِثْلُكَ وَ لَا قَبْلَكَ إِلَّا مَنْ مَضَي مِنْ سَلَفِكَ وَ أَقْبَلَ يُثْنِي عَلَيْهِ وَ يُطْرِيهِ قَالَ فَقَالَ عَلِيُّ بْنُ الْحُسَيْنِ عليهما السلام كُلُّ مَا ذَكَرْتَهُ وَ وَصَفْتَهُ مِنْ فَضْلِ اللَّهِ سُبْحَانَهُ وَ تَأْيِيدِهِ وَ تَوْفِيقِهِ فَأَيْنَ شُكْرُهُ عَلَي مَا أَنْعَمَ يَا أَمِيرَ الْمُؤْمِنِينَ كَانَ رَسُولُ اللَّهِ صلي الله عليه و آله يَقِفُ فِي الصَّلَاةِ حَتَّي تَرِمَ قَدَمَاهُ وَ يَظْمَأُ فِي الصِّيَامِ حَتَّي يُعْصَبَ فُوهُ فَقِيلَ لَهُ يَا رَسُولَ اللَّهِ أَ لَمْ يَغْفِرْ 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وَ ما تَأَخَّرَ فَيَقُولُ ص أَ فَلَا أَكُونُ عَبْداً شَكُوراً الْحَمْدُ لِلَّهِ عَلَي مَا أَوْلَي وَ أَبْلَي وَ لَهُ الْحَمْدُ فِي الْآخِرَةِ وَ الْأُولَي وَ اللَّهِ لَوْ تَقَطَّعَتْ أَعْضَائِي وَ سَالَتْ مُقْلَتَايَ عَلَي صَدْرِي لَنْ أَقُومَ لِلَّهِ جَلَّ جَلَالُهُ بِشُكْرِ عُشْرِ الْعَشِيرِ مِنْ نِعْمَةٍ وَاحِدَةٍ مِنْ جَمِيعِ نِعَمِهِ الَّتِي لَا يُحْصِيهَا الْعَادُّونَ وَ لَا يَبْلُغُ حَدَّ نِعْمَةٍ مِنْهَا عَلَيَّ جَمِيعُ حَمْدِ الْحَامِدِينَ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يَرَانِيَ اللَّهُ لَا يَشْغَلُنِي شَيْ‌ءٌ عَنْ شُكْرِهِ وَ ذِكْرِهِ فِي لَيْلٍ وَ لَا نَهَارٍ وَ لَا سِرٍّ وَ لَا عَلَانِيَةٍ وَ لَوْ لَا أَنَّ لِأَهْلِي عَلَيَّ حَقّاً وَ لِسَائِرِ النَّاسِ مِنْ خَاصِّهِمْ وَ عَامِّهِمْ عَلَيَّ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إِلَّا الْقِيَامُ بِهَا حَسَبَ الْوُسْعِ وَ الطَّاقَةِ حَتَّي أُؤَدِّيَهَا إِلَيْهِمْ لَرَمَيْتُ بِطَرْفِي إِلَي السَّمَاءِ وَ بِقَلْبِي إِلَي اللَّهِ ثُمَّ لَمْ أَرْدُدْهُمَا حَتَّي يَقْضِيَ اللَّهُ عَلَي نَفْسِي وَ هُوَ خَيْرُ الْحاكِمِينَ وَ بَكَي عليه السلام وَ بَكَي عَبْدُ الْمَلِكِ وَ قَالَ شَتَّانَ بَيْنَ عَبْدٍ طَلَبَ الْآخِرَةَ وَ سَعي لَها سَعْيَها وَ بَيْنَ مَنْ طَلَبَ الدُّنْيَا مِنْ أَيْنَ جَاءَتْهُ ما لَهُ فِي الْآخِرَةِ مِنْ خَلاقٍ ثُمَّ أَقْبَلَ يَسْأَلُهُ عَنْ حَاجَاتِهِ وَ عَمَّا قَصَدَ لَهُ فَشَفَّعَهُ فِيمَنْ شَفَعَ وَ وَصَلَهُ بِمَالٍ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زین العابدین علیه السلام پیش عبد الملک بن مروان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سجده‌ای که در پیشانی علی بن الحسین علیهما السلام بود، توجه او را جلب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راه عبادت خدا کوشش می کنی، خداوند به تو عنایت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پاره تن پیغمبر هستی، قرابتی نزدیک و سبیت مستحکمی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فضیلتی بزرگ بین خانواده خود و اهل زمان هستی، دارای علم و فضل و دین و ورعی هستی که احدی پیش از تو و بعد از تو جز اجداد طاهرینت دارای این مقام نبوده‌اند و همین طور از حضرت تعریف و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لطف خدا و تائید و توفیقش ذکر کردی، کجا می توان شکر و سپاس نعمت او را نمود؟ آنقدر پیامبر صلی الله علیه و آله به نماز ایستاد تا قدمهایش ورم کرد و چنان در روزه داری تشنه می شد که آب دهانش خشک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وعده مغفرت گناهان متقدم و متأخر را به تو نداده؟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شکرگزار خدا نباشم؟ خدای را بر نعمت و آزمایشش سپاس، از ابتدا تا انتهای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اعضایم قطع شود و چشمانم بر روی سینه‌ام بیفتد، هنوز سپاس یک دهم از یک نعمت از نعمتهای خدای جل جلاله را که شمرندگان نمی توانند بشمرند،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تمام ستایش گران به پایه یک نعمت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کوشش در شکرگزاری فرو گذار نخواهم بود تا او ببیند که پیوسته در شب و روز، آشکارا و پنهان در ستایش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خانواده‌ام و مردم بر من حقوقی نداشتند که به ناچار باید آن حقوق را مراعات نمود، تا جان در بدن دارم، پیوسته چشم به آسمان می دوختم و دل در گرو او می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 از دیدگانش فرو ریخت و عبد الملک نیز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بین بنده‌ای که جویای آخرت باشد و در آن راه کوشش کند و بین کسی که طالب دنیاست از هر راه که شد و دیگر نصیبی در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نیازهای حضرت سؤال کرد و علت آمدنش را پرسید و وساطت او را درباره کسانی که واسطه شده بود پذیرفت و مبلغی در اختیار امام گذاشت</w:t>
      </w:r>
      <w:r>
        <w:rPr>
          <w:rFonts w:eastAsia="IRNazanin" w:cs="IRNazanin"/>
          <w:color w:val="111111"/>
          <w:sz w:val="28"/>
          <w:szCs w:val="28"/>
          <w:rtl w:val="true"/>
          <w:lang w:bidi="fa-IR"/>
        </w:rPr>
        <w:t>.</w:t>
      </w:r>
      <w:r>
        <w:rPr>
          <w:rStyle w:val="FootnoteAnchor"/>
          <w:rtl w:val="true"/>
        </w:rPr>
        <w:footnoteReference w:id="283"/>
      </w:r>
      <w:bookmarkStart w:id="620" w:name="pg16947_189836"/>
    </w:p>
    <w:p>
      <w:pPr>
        <w:pStyle w:val="Heading5"/>
        <w:numPr>
          <w:ilvl w:val="4"/>
          <w:numId w:val="1"/>
        </w:numPr>
        <w:rPr/>
      </w:pPr>
      <w:bookmarkStart w:id="621" w:name="__RefHeading___Toc1365647_2616395394"/>
      <w:bookmarkStart w:id="622" w:name="_Toc286"/>
      <w:bookmarkEnd w:id="620"/>
      <w:bookmarkEnd w:id="621"/>
      <w:r>
        <w:rPr>
          <w:rtl w:val="true"/>
        </w:rPr>
        <w:t>بيان</w:t>
      </w:r>
      <w:bookmarkEnd w:id="622"/>
    </w:p>
    <w:p>
      <w:pPr>
        <w:pStyle w:val="BookText"/>
        <w:rPr/>
      </w:pPr>
      <w:r>
        <w:rPr>
          <w:rFonts w:ascii="Amiri" w:hAnsi="Amiri" w:eastAsia="Amiri" w:cs="Amiri"/>
          <w:color w:val="111111"/>
          <w:sz w:val="28"/>
          <w:sz w:val="28"/>
          <w:szCs w:val="28"/>
          <w:rtl w:val="true"/>
          <w:lang w:bidi="ar-SA"/>
        </w:rPr>
        <w:t>قال الفيروزآبادي بينته أوضحته و عرفته فبان و بين و تبين و أبان و استبان كلها لازمة متعدية</w:t>
      </w:r>
      <w:r>
        <w:rPr>
          <w:rStyle w:val="FootnoteAnchor"/>
          <w:rtl w:val="true"/>
        </w:rPr>
        <w:footnoteReference w:id="284"/>
      </w:r>
      <w:r>
        <w:rPr>
          <w:rFonts w:ascii="Amiri" w:hAnsi="Amiri" w:eastAsia="Amiri" w:cs="Amiri"/>
          <w:color w:val="111111"/>
          <w:sz w:val="28"/>
          <w:sz w:val="28"/>
          <w:szCs w:val="28"/>
          <w:rtl w:val="true"/>
          <w:lang w:bidi="ar-SA"/>
        </w:rPr>
        <w:t>و قال العصب جفاف الريق في الفم و الفعل كضرب‌</w:t>
      </w:r>
      <w:r>
        <w:rPr>
          <w:rStyle w:val="FootnoteAnchor"/>
          <w:rtl w:val="true"/>
        </w:rPr>
        <w:footnoteReference w:id="285"/>
      </w:r>
      <w:r>
        <w:rPr>
          <w:rFonts w:ascii="Amiri" w:hAnsi="Amiri" w:eastAsia="Amiri" w:cs="Amiri"/>
          <w:color w:val="111111"/>
          <w:sz w:val="28"/>
          <w:sz w:val="28"/>
          <w:szCs w:val="28"/>
          <w:rtl w:val="true"/>
          <w:lang w:bidi="ar-SA"/>
        </w:rPr>
        <w:t>انتهي و كلمة أو في قوله أو يراني الله بمعني إلي أن أو إلا أن أي لا و الله لا أترك الاجتهاد إلي أن يراني الله علي تلك الحال</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365649_2616395394"/>
      <w:bookmarkStart w:id="624" w:name="_Toc287"/>
      <w:bookmarkEnd w:id="623"/>
      <w:r>
        <w:rPr>
          <w:rtl w:val="true"/>
        </w:rPr>
        <w:t>«</w:t>
      </w:r>
      <w:r>
        <w:rPr/>
        <w:t>11</w:t>
      </w:r>
      <w:r>
        <w:rPr>
          <w:rtl w:val="true"/>
        </w:rPr>
        <w:t>»</w:t>
      </w:r>
      <w:bookmarkEnd w:id="6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تَصَوَّرَ لِعَلِيِّ بْنِ الْحُسَيْنِ عليه السلام وَ هُوَ قَائِمٌ يُصَلِّي فِي صُورَةِ أَفْعَي لَهُ عَشَرَةُ رُءُوسٍ مُحَدَّدَةُ الْأَنْيَابِ مُتَقَلَّبَةُ الْأَعْيُنِ بِحُمْرَةٍ فَطَلَعَ عَلَيْهِ مِنْ جَوْفِ الْأَرْضِ مِنْ مَوْضِعِ سُجُودِهِ ثُمَّ تَطَاوَلَ فِي مِحْرَابِهِ فَلَمْ يَفْزَعْهُ ذَلِكَ وَ لَمْ يَكْسِرْ طَرْفَهُ إِلَيْهِ فَانْقَضَّ عَلَي رُءُوسِ أَصَابِعِهِ يَكْدُمُهَا بِأَنْيَابِهِ وَ يَنْفُخُ عَلَيْهَا مِنْ نَارِ جَوْفِهِ وَ هُوَ لَا يَكْسِرُ طَرْفَهُ إِلَيْهِ وَ لَا يُحَوِّلُ قَدَمَيْهِ عَنْ مَقَامِهِ وَ لَا يَخْتَلِجُهُ شَكٌّ وَ لَا وَهْمٌ فِي صَلَاتِهِ وَ لَا قِرَاءَتِهِ فَلَمْ يَلْبَثْ إِبْلِيسُ حَتَّي انْقَضَّ إِلَيْهِ شِهَابٌ مُحْرِقٌ مِنَ السَّمَاءِ فَلَمَّا أَحَسَّ بِهِ صَرَخَ وَ قَامَ إِلَي جَانِبِ عَلِيِّ بْنِ الْحُسَيْنِ فِي صُورَتِهِ الْأُولَي ثُمَّ قَالَ يَا عَلِيُّ أَنْتَ سَيِّدُ الْعَابِدِينَ كَمَا سُمِّيتَ وَ أَنَا إِبْلِيسُ وَ اللَّهِ لَقَدْ رَأَيْتُ عِبَادَةَ النَّبِيِّينَ مِنْ عِنْدِ أَبِيكَ آدَمَ إِلَيْكَ فَمَا رَأَيْتُ مِثْلَكَ وَ لَا مِثْلَ عِبَادَتِكَ ثُمَّ تَرَكَهُ وَ وَلَّي وَ هُوَ فِي صَلَاتِهِ لَا يَشْغَلُهُ كَلَامُهُ حَتَّي قَضَي صَلَاتَهُ عَلَي تَمَامِهَا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1365651_2616395394"/>
      <w:bookmarkStart w:id="626" w:name="_Toc288"/>
      <w:bookmarkEnd w:id="625"/>
      <w:r>
        <w:rPr>
          <w:rtl w:val="true"/>
        </w:rPr>
        <w:t>بيان</w:t>
      </w:r>
      <w:bookmarkEnd w:id="626"/>
    </w:p>
    <w:p>
      <w:pPr>
        <w:pStyle w:val="BookText"/>
        <w:rPr/>
      </w:pPr>
      <w:r>
        <w:rPr>
          <w:rFonts w:ascii="Amiri" w:hAnsi="Amiri" w:eastAsia="Amiri" w:cs="Amiri"/>
          <w:color w:val="111111"/>
          <w:sz w:val="28"/>
          <w:sz w:val="28"/>
          <w:szCs w:val="28"/>
          <w:rtl w:val="true"/>
          <w:lang w:bidi="ar-SA"/>
        </w:rPr>
        <w:t>كدمه يكدمه عضه بأدني فمه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365653_2616395394"/>
      <w:bookmarkStart w:id="628" w:name="_Toc289"/>
      <w:bookmarkEnd w:id="627"/>
      <w:r>
        <w:rPr>
          <w:rtl w:val="true"/>
        </w:rPr>
        <w:t>«</w:t>
      </w:r>
      <w:r>
        <w:rPr/>
        <w:t>12</w:t>
      </w:r>
      <w:r>
        <w:rPr>
          <w:rtl w:val="true"/>
        </w:rPr>
        <w:t>»</w:t>
      </w:r>
      <w:bookmarkEnd w:id="6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ابْنِ يَزِيدَ عَنْ عَبْدِ اللَّهِ بْنِ الْفَضْلِ النَّوْفَلِيِّ عَنْ أَبِيهِ عَنْ أَبِيهِ عَنْ عَمِّهِ إِسْحَاقَ بْنِ عَبْدِ اللَّهِ عَنْ أَبِيهِ عَبْدِ اللَّهِ‌</w:t>
      </w:r>
      <w:r>
        <w:rPr>
          <w:rStyle w:val="FootnoteAnchor"/>
          <w:rtl w:val="true"/>
        </w:rPr>
        <w:footnoteReference w:id="287"/>
      </w:r>
      <w:r>
        <w:rPr>
          <w:rFonts w:ascii="Amiri" w:hAnsi="Amiri" w:eastAsia="Amiri" w:cs="Amiri"/>
          <w:color w:val="111111"/>
          <w:sz w:val="28"/>
          <w:sz w:val="28"/>
          <w:szCs w:val="28"/>
          <w:rtl w:val="true"/>
          <w:lang w:bidi="ar-SA"/>
        </w:rPr>
        <w:t>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بْنِ الْحُسَيْنِ عليه السلام قَارُورَةُ مِسْكٍ فِي مَسْجِدِهِ فَإِذَا دَخَلَ إِلَي الصَّلَاةِ أَخَذَ مِنْهُ وَ تَمَسَّحَ بِهِ‌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365655_2616395394"/>
      <w:bookmarkStart w:id="630" w:name="_Toc290"/>
      <w:bookmarkEnd w:id="629"/>
      <w:r>
        <w:rPr>
          <w:rtl w:val="true"/>
        </w:rPr>
        <w:t>بیان</w:t>
      </w:r>
      <w:bookmarkEnd w:id="630"/>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بیّنته یعنی مطلب را توضیح و تبیین کردم و بان و بیّن و تبیّن و ابان و استبان همگی هم لازم و هم متعدی هستند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 خشک شدن آب دهان است و فعل آن بر وزن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او در عبارت او یرانی الله به معنای الی ان است یا الّا ان و معنا این می شود که به خدا قسم دست از اجتهاد بر نمی دارم تا این که خدا مرا بر این حال ببیند</w:t>
      </w:r>
      <w:r>
        <w:rPr>
          <w:rFonts w:eastAsia="IRNazanin" w:cs="IRNazanin"/>
          <w:color w:val="111111"/>
          <w:sz w:val="28"/>
          <w:szCs w:val="28"/>
          <w:rtl w:val="true"/>
          <w:lang w:bidi="fa-IR"/>
        </w:rPr>
        <w:t>.</w:t>
      </w:r>
    </w:p>
    <w:p>
      <w:pPr>
        <w:pStyle w:val="Heading5"/>
        <w:numPr>
          <w:ilvl w:val="4"/>
          <w:numId w:val="1"/>
        </w:numPr>
        <w:rPr/>
      </w:pPr>
      <w:bookmarkStart w:id="631" w:name="__RefHeading___Toc1365657_2616395394"/>
      <w:bookmarkStart w:id="632" w:name="_Toc291"/>
      <w:bookmarkEnd w:id="631"/>
      <w:r>
        <w:rPr>
          <w:rtl w:val="true"/>
        </w:rPr>
        <w:t xml:space="preserve">روایت </w:t>
      </w:r>
      <w:r>
        <w:rPr/>
        <w:t>11</w:t>
      </w:r>
      <w:bookmarkEnd w:id="63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مشغول نماز بود؛ ابلیس به صورت مار افعی ده سری که دندان تیز کرده بود و چشمانش به سرخی می زد بر ایشان متمثل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از موضع سجود امام از زمین سر برآورد و در محراب عبادت حضرت شروع به حرکت کرد؛ امام را هراسی در دل پیدا نشد و به او کوچکترین توجهی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نیشهای خود سر انگشتان امام را گاز می گرفت و نیش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توجهی نکرد و پایش را از جا برنداشت و هیچ شک و اشتباهی در نماز و قرآنش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شهاب آتش زایی از آسمان بر شیطان فرود آمد و همین که ابلیس شهاب را دید، فریادی زد و به صورت اول خود در کنار علی بن الحسین علیهما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عبادت‌کنندگانی، چنانچه نام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شیطانم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عبادت پیامبران از پدرت آدم تا زمان تو را دیده‌ام و کسی را چون تو عابد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رفت و امام همان طور مشغول نماز خود بود و سخن شیطان او را از نماز باز نمی داشت تا نمازش تمام شد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633" w:name="__RefHeading___Toc1365659_2616395394"/>
      <w:bookmarkStart w:id="634" w:name="_Toc292"/>
      <w:bookmarkEnd w:id="633"/>
      <w:r>
        <w:rPr>
          <w:rtl w:val="true"/>
        </w:rPr>
        <w:t>بیان</w:t>
      </w:r>
      <w:bookmarkEnd w:id="634"/>
    </w:p>
    <w:p>
      <w:pPr>
        <w:pStyle w:val="BookText"/>
        <w:rPr/>
      </w:pPr>
      <w:r>
        <w:rPr>
          <w:rFonts w:ascii="IRNazanin" w:hAnsi="IRNazanin" w:eastAsia="IRNazanin"/>
          <w:color w:val="111111"/>
          <w:sz w:val="28"/>
          <w:sz w:val="28"/>
          <w:szCs w:val="28"/>
          <w:rtl w:val="true"/>
          <w:lang w:bidi="fa-IR"/>
        </w:rPr>
        <w:t>عبارت کدمه یکدمه یعنی او را با جلوی دهانش گزید</w:t>
      </w:r>
      <w:r>
        <w:rPr>
          <w:rFonts w:eastAsia="IRNazanin" w:cs="IRNazanin"/>
          <w:color w:val="111111"/>
          <w:sz w:val="28"/>
          <w:szCs w:val="28"/>
          <w:rtl w:val="true"/>
          <w:lang w:bidi="fa-IR"/>
        </w:rPr>
        <w:t>.</w:t>
      </w:r>
    </w:p>
    <w:p>
      <w:pPr>
        <w:pStyle w:val="Heading5"/>
        <w:numPr>
          <w:ilvl w:val="4"/>
          <w:numId w:val="1"/>
        </w:numPr>
        <w:rPr/>
      </w:pPr>
      <w:bookmarkStart w:id="635" w:name="__RefHeading___Toc1365661_2616395394"/>
      <w:bookmarkStart w:id="636" w:name="_Toc293"/>
      <w:bookmarkEnd w:id="635"/>
      <w:r>
        <w:rPr>
          <w:rtl w:val="true"/>
        </w:rPr>
        <w:t xml:space="preserve">روایت </w:t>
      </w:r>
      <w:r>
        <w:rPr/>
        <w:t>12</w:t>
      </w:r>
      <w:bookmarkEnd w:id="6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شیشه‌ای از مشک در جا نماز داشت و هر وقت به نماز می ایستاد، از آن بر خود می مالید</w:t>
      </w:r>
      <w:r>
        <w:rPr>
          <w:rFonts w:eastAsia="IRNazanin" w:cs="IRNazanin"/>
          <w:color w:val="111111"/>
          <w:sz w:val="28"/>
          <w:szCs w:val="28"/>
          <w:rtl w:val="true"/>
          <w:lang w:bidi="fa-IR"/>
        </w:rPr>
        <w:t>.</w:t>
      </w:r>
      <w:r>
        <w:rPr>
          <w:rStyle w:val="FootnoteAnchor"/>
          <w:rtl w:val="true"/>
        </w:rPr>
        <w:footnoteReference w:id="290"/>
      </w:r>
      <w:bookmarkStart w:id="637" w:name="pg16947_189838"/>
    </w:p>
    <w:p>
      <w:pPr>
        <w:pStyle w:val="Heading5"/>
        <w:numPr>
          <w:ilvl w:val="4"/>
          <w:numId w:val="1"/>
        </w:numPr>
        <w:rPr/>
      </w:pPr>
      <w:bookmarkStart w:id="638" w:name="__RefHeading___Toc1365663_2616395394"/>
      <w:bookmarkStart w:id="639" w:name="_Toc294"/>
      <w:bookmarkEnd w:id="637"/>
      <w:bookmarkEnd w:id="638"/>
      <w:r>
        <w:rPr>
          <w:rtl w:val="true"/>
        </w:rPr>
        <w:t>«</w:t>
      </w:r>
      <w:r>
        <w:rPr/>
        <w:t>13</w:t>
      </w:r>
      <w:r>
        <w:rPr>
          <w:rtl w:val="true"/>
        </w:rPr>
        <w:t>»</w:t>
      </w:r>
      <w:bookmarkEnd w:id="6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الْحُسَيْنِ بْنِ يَزِيدَ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صَلَوَاتُ اللَّهِ عَلَيْهِمَا اسْتَقْبَلَهُ مَوْلًي لَهُ فِي لَيْلَةٍ بَارِدَةٍ وَ عَلَيْهِ جُبَّةُ خَزٍّ وَ مِطْرَفُ خَزٍّ</w:t>
      </w:r>
      <w:r>
        <w:rPr>
          <w:rStyle w:val="FootnoteAnchor"/>
          <w:rtl w:val="true"/>
        </w:rPr>
        <w:footnoteReference w:id="291"/>
      </w:r>
      <w:r>
        <w:rPr>
          <w:rFonts w:ascii="Amiri" w:hAnsi="Amiri" w:eastAsia="Amiri" w:cs="Amiri"/>
          <w:color w:val="111111"/>
          <w:sz w:val="28"/>
          <w:sz w:val="28"/>
          <w:szCs w:val="28"/>
          <w:rtl w:val="true"/>
          <w:lang w:bidi="ar-SA"/>
        </w:rPr>
        <w:t>وَ عِمَامَةُ خَزٍّ وَ هُوَ مُتَغَلِّفٌ بِالْغَالِيَةِ</w:t>
      </w:r>
      <w:r>
        <w:rPr>
          <w:rStyle w:val="FootnoteAnchor"/>
          <w:rtl w:val="true"/>
        </w:rPr>
        <w:footnoteReference w:id="292"/>
      </w:r>
      <w:r>
        <w:rPr>
          <w:rFonts w:ascii="Amiri" w:hAnsi="Amiri" w:eastAsia="Amiri" w:cs="Amiri"/>
          <w:color w:val="111111"/>
          <w:sz w:val="28"/>
          <w:sz w:val="28"/>
          <w:szCs w:val="28"/>
          <w:rtl w:val="true"/>
          <w:lang w:bidi="ar-SA"/>
        </w:rPr>
        <w:t>فَقَالَ لَهُ جُعِلْتُ فِدَاكَ فِي مِثْلِ هَذِهِ السَّاعَةِ عَلَي هَذِهِ الْهَيْئَةِ إِلَي أَيْنَ قَالَ فَقَالَ إِلَي مَسْجِدِ جَدِّي رَسُولِ اللَّهِ صلي الله عليه و آله أَخْطُبُ الْحُورَ الْعِينَ إِلَي اللَّهِ عَزَّ وَ جَلَ‌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 w:name="__RefHeading___Toc1365665_2616395394"/>
      <w:bookmarkStart w:id="641" w:name="_Toc295"/>
      <w:bookmarkEnd w:id="640"/>
      <w:r>
        <w:rPr>
          <w:rtl w:val="true"/>
        </w:rPr>
        <w:t>«</w:t>
      </w:r>
      <w:r>
        <w:rPr/>
        <w:t>14</w:t>
      </w:r>
      <w:r>
        <w:rPr>
          <w:rtl w:val="true"/>
        </w:rPr>
        <w:t>»</w:t>
      </w:r>
      <w:bookmarkEnd w:id="6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مُحَمَّدِ بْنِ عَلِيٍّ عَنْ مَوْلًي لِبَنِي هَاشِمٍ عَنْ مُحَمَّدِ بْنِ جَعْفَرٍ وَ الْعِدَّةُ عَنْ سَهْلٍ عَنِ ابْنِ أَسْبَاطٍ عَنْ مَوْلًي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1365667_2616395394"/>
      <w:bookmarkStart w:id="643" w:name="_Toc296"/>
      <w:bookmarkEnd w:id="642"/>
      <w:r>
        <w:rPr>
          <w:rtl w:val="true"/>
        </w:rPr>
        <w:t>«</w:t>
      </w:r>
      <w:r>
        <w:rPr/>
        <w:t>15</w:t>
      </w:r>
      <w:r>
        <w:rPr>
          <w:rtl w:val="true"/>
        </w:rPr>
        <w:t>»</w:t>
      </w:r>
      <w:bookmarkEnd w:id="6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عَمَّنْ ذَكَرَهُ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 السلام قَاعِداً وَاضِعاً إِحْدَي رِجْلَيْهِ عَلَي فَخِذِهِ فَقُلْتُ إِنَّ النَّاسَ يَكْرَهُونَ هَذِهِ الْجِلْسَةَ وَ يَقُولُونَ إِنَّهَا جِلْسَةُ الرَّبِّ فَقَالَ إِنِّي إِنَّمَا جَلَسْتُ هَذِهِ الْجِلْسَةَ لِلْمَلَالَةِ وَ الرَّبُّ لَا يَمَلُّ وَ لا تَأْخُذُهُ سِنَةٌ وَ لا نَوْمٌ‌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365669_2616395394"/>
      <w:bookmarkStart w:id="645" w:name="_Toc297"/>
      <w:bookmarkEnd w:id="644"/>
      <w:r>
        <w:rPr>
          <w:rtl w:val="true"/>
        </w:rPr>
        <w:t>«</w:t>
      </w:r>
      <w:r>
        <w:rPr/>
        <w:t>16</w:t>
      </w:r>
      <w:r>
        <w:rPr>
          <w:rtl w:val="true"/>
        </w:rPr>
        <w:t>»</w:t>
      </w:r>
      <w:bookmarkEnd w:id="6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مُحَمَّدِ بْنِ عَلِيٍّ عَنْ عَبْدِ الرَّحْمَنِ بْنِ أَبِي هَاشِمٍ عَنْ إِبْرَاهِيمَ بْنِ أَبِي يَحْيَي الْمَدَائِنِيِّ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صَلَوَاتُ اللَّهِ عَلَيْهِ كَانَ يَرْكَبُ عَلَي قَطِيفَةٍ</w:t>
      </w:r>
      <w:r>
        <w:rPr>
          <w:rStyle w:val="FootnoteAnchor"/>
          <w:rtl w:val="true"/>
        </w:rPr>
        <w:footnoteReference w:id="296"/>
      </w:r>
      <w:r>
        <w:rPr>
          <w:rFonts w:ascii="Amiri" w:hAnsi="Amiri" w:eastAsia="Amiri" w:cs="Amiri"/>
          <w:color w:val="111111"/>
          <w:sz w:val="28"/>
          <w:sz w:val="28"/>
          <w:szCs w:val="28"/>
          <w:rtl w:val="true"/>
          <w:lang w:bidi="ar-SA"/>
        </w:rPr>
        <w:t>حَمْرَاءَ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 w:name="__RefHeading___Toc1365671_2616395394"/>
      <w:bookmarkStart w:id="647" w:name="_Toc298"/>
      <w:bookmarkEnd w:id="646"/>
      <w:r>
        <w:rPr>
          <w:rtl w:val="true"/>
        </w:rPr>
        <w:t>«</w:t>
      </w:r>
      <w:r>
        <w:rPr/>
        <w:t>17</w:t>
      </w:r>
      <w:r>
        <w:rPr>
          <w:rtl w:val="true"/>
        </w:rPr>
        <w:t>»</w:t>
      </w:r>
      <w:bookmarkEnd w:id="6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عَبْدِ اللَّهِ بْنِ سِنَانٍ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عَلِيُّ بْنُ الْحُسَيْنِ عليهما السلام ثَلَاثَ</w:t>
      </w:r>
    </w:p>
    <w:p>
      <w:pPr>
        <w:pStyle w:val="Heading5"/>
        <w:numPr>
          <w:ilvl w:val="4"/>
          <w:numId w:val="1"/>
        </w:numPr>
        <w:rPr/>
      </w:pPr>
      <w:bookmarkStart w:id="648" w:name="__RefHeading___Toc1365673_2616395394"/>
      <w:bookmarkStart w:id="649" w:name="_Toc299"/>
      <w:bookmarkEnd w:id="648"/>
      <w:r>
        <w:rPr>
          <w:rtl w:val="true"/>
        </w:rPr>
        <w:t xml:space="preserve">روایت </w:t>
      </w:r>
      <w:r>
        <w:rPr/>
        <w:t>13</w:t>
      </w:r>
      <w:bookmarkEnd w:id="6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سردی، یکی از غلامان زین العابدین علیه السلام، امام را دید که جبه و ردا و عمامه ای از خز در بر دارد و خود را با غالیه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ساعتی، با چنین سر و وضعی کجا تشریف می 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جدم پیغمبر صلی الله علیه و آله می روم تا از خداوند عزوجل حوریه ای را خواستگاری کنم</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650" w:name="__RefHeading___Toc1365675_2616395394"/>
      <w:bookmarkStart w:id="651" w:name="_Toc300"/>
      <w:bookmarkEnd w:id="650"/>
      <w:r>
        <w:rPr>
          <w:rtl w:val="true"/>
        </w:rPr>
        <w:t xml:space="preserve">روایت </w:t>
      </w:r>
      <w:r>
        <w:rPr/>
        <w:t>14</w:t>
      </w:r>
      <w:bookmarkEnd w:id="651"/>
    </w:p>
    <w:p>
      <w:pPr>
        <w:pStyle w:val="BookText"/>
        <w:rPr/>
      </w:pPr>
      <w:r>
        <w:rPr>
          <w:rFonts w:ascii="IRNazanin" w:hAnsi="IRNazanin" w:eastAsia="IRNazanin"/>
          <w:color w:val="111111"/>
          <w:sz w:val="28"/>
          <w:sz w:val="28"/>
          <w:szCs w:val="28"/>
          <w:rtl w:val="true"/>
          <w:lang w:bidi="fa-IR"/>
        </w:rPr>
        <w:t>کافی مثل این روایت را به سند دیگر نقل می کند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652" w:name="__RefHeading___Toc1365677_2616395394"/>
      <w:bookmarkStart w:id="653" w:name="_Toc301"/>
      <w:bookmarkEnd w:id="652"/>
      <w:r>
        <w:rPr>
          <w:rtl w:val="true"/>
        </w:rPr>
        <w:t xml:space="preserve">روایت </w:t>
      </w:r>
      <w:r>
        <w:rPr/>
        <w:t>15</w:t>
      </w:r>
      <w:bookmarkEnd w:id="6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را دیدم که نشسته است و یک پای خود را بر روی ران دیگرش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طور نشستن را زشت می شمارند و می گویند این نشستن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خسته ام این گونه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خستگی و رنج فرا نمی گیرد و خواب و چرتی برایش نیست</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654" w:name="__RefHeading___Toc1365679_2616395394"/>
      <w:bookmarkStart w:id="655" w:name="_Toc302"/>
      <w:bookmarkEnd w:id="654"/>
      <w:r>
        <w:rPr>
          <w:rtl w:val="true"/>
        </w:rPr>
        <w:t xml:space="preserve">روایت </w:t>
      </w:r>
      <w:r>
        <w:rPr/>
        <w:t>16</w:t>
      </w:r>
      <w:bookmarkEnd w:id="6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وقتی سوار مرکب می شد، روی مرکب خود پارچه‌ای از مخمل قرمز می انداخت و آنگاه بر آن سوار می شد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656" w:name="__RefHeading___Toc1365681_2616395394"/>
      <w:bookmarkStart w:id="657" w:name="_Toc303"/>
      <w:bookmarkEnd w:id="656"/>
      <w:r>
        <w:rPr>
          <w:rtl w:val="true"/>
        </w:rPr>
        <w:t xml:space="preserve">روایت </w:t>
      </w:r>
      <w:r>
        <w:rPr/>
        <w:t>17</w:t>
      </w:r>
      <w:bookmarkEnd w:id="6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علیه السلام سه مرتبه مریض شد </w:t>
      </w:r>
      <w:bookmarkStart w:id="658" w:name="pg16947_189840"/>
    </w:p>
    <w:p>
      <w:pPr>
        <w:pStyle w:val="BookText"/>
        <w:rPr/>
      </w:pPr>
      <w:bookmarkEnd w:id="658"/>
      <w:r>
        <w:rPr>
          <w:rFonts w:ascii="Amiri" w:hAnsi="Amiri" w:eastAsia="Amiri" w:cs="Amiri"/>
          <w:color w:val="111111"/>
          <w:sz w:val="28"/>
          <w:sz w:val="28"/>
          <w:szCs w:val="28"/>
          <w:rtl w:val="true"/>
          <w:lang w:bidi="ar-SA"/>
        </w:rPr>
        <w:t>مَرَضَاتٍ فِي كُلِّ مَرْضَةٍ يُوصِي بِوَصِيَّةٍ فَإِذَا أَفَاقَ أَمْضَي وَصِيَّتَهُ‌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1365683_2616395394"/>
      <w:bookmarkStart w:id="660" w:name="_Toc304"/>
      <w:bookmarkEnd w:id="659"/>
      <w:r>
        <w:rPr>
          <w:rtl w:val="true"/>
        </w:rPr>
        <w:t>«</w:t>
      </w:r>
      <w:r>
        <w:rPr/>
        <w:t>18</w:t>
      </w:r>
      <w:r>
        <w:rPr>
          <w:rtl w:val="true"/>
        </w:rPr>
        <w:t>»</w:t>
      </w:r>
      <w:bookmarkEnd w:id="6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جَعْفَرِ بْنِ مُحَمَّدٍ الْعَلَوِيِّ عَنْ أَحْمَدَ بْنِ عَبْدِ الْمُنْعِمِ عَنْ حُسَيْنِ بْنِ شَدَّادٍ عَنْ أَبِيهِ شَدَّادِ بْنِ رُشَيْدٍ عَنْ عَمْرِو بْنِ عَبْدِ اللَّهِ بْنِ هِنْدٍ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عَلِيِّ بْنِ أَبِي طَالِبٍ لَمَّا نَظَرَتْ إِلَي مَا يَفْعَلُ ابْنُ أَخِيهَا عَلِيُّ بْنُ الْحُسَيْنِ بِنَفْسِهِ مِنَ الدَّأْبِ فِي الْعِبَادَةِ أَتَتْ جَابِرَ بْنَ عَبْدِ اللَّهِ بْنِ عَمْرِو بْنِ حَرَامٍ الْأَنْصَارِيَّ فَقَالَتْ لَهُ يَا صَاحِبَ رَسُولِ اللَّهِ إِنَّ لَنَا عَلَيْكُمْ حُقُوقاً مِنْ حَقِّنَا عَلَيْكُمْ أَنْ إِذَا رَأَيْتُمْ أَحَدَنَا يُهْلِكُ نَفْسَهُ اجْتِهَاداً أَنْ تُذَكِّرُوهُ اللَّهَ وَ تَدْعُوهُ إِلَي الْبُقْيَا عَلَي نَفْسِهِ وَ هَذَا عَلِيُّ بْنُ الْحُسَيْنِ بَقِيَّةُ أَبِيهِ الْحُسَيْنِ قَدِ انْخَرَمَ أَنْفُهُ وَ ثَفِنَتْ جَبْهَتُهُ وَ رُكْبَتَاهُ وَ رَاحَتَاهُ إِدْءَاباً مِنْهُ لِنَفْسِهِ فِي الْعِبَادَةِ فَأَتَي جَابِرُ بْنُ عَبْدِ اللَّهِ بَابَ عَلِيِّ بْنِ الْحُسَيْنِ عليهما السلام وَ بِالْبَابِ أَبُو جَعْفَرٍ مُحَمَّدُ بْنُ عَلِيٍّ عليهما السلام فِي أُغَيْلِمَةٍ مِنْ بَنِي هَاشِمٍ قَدِ اجْتَمَعُوا هُنَاكَ فَنَظَرَ جَابِرٌ إِلَيْهِ مُقْبِلًا فَقَالَ هَذِهِ مِشْيَةُ رَسُولِ اللَّهِ صلي الله عليه و آله وَ سَجِيَّتُهُ فَمَنْ أَنْتَ يَا غُلَامُ قَالَ فَقَالَ أَنَا مُحَمَّدُ بْنُ عَلِيِّ بْنِ الْحُسَيْنِ فَبَكَي جَابِرٌ رَضِيَ اللَّهُ عَنْهُ ثُمَّ قَالَ أَنْتَ وَ اللَّهِ الْبَاقِرُ عَنِ الْعِلْمِ حَقّاً ادْنُ مِنِّي بِأَبِي أَنْتَ فَدَنَا مِنْهُ فَحَلَّ جَابِرٌ أَزْرَارَهُ وَ وَضَعَ يَدَهُ عَلَي صَدْرِهِ فَقَبَّلَهُ وَ جَعَلَ عَلَيْهِ خَدَّهُ وَ وَجْهَهُ وَ قَالَ لَهُ أُقْرِئُكَ عَنْ جَدِّكَ رَسُولِ اللَّهِ صلي الله عليه و آله السَّلَامَ وَ قَدْ أَمَرَنِي أَنْ أَفْعَلَ بِكَ مَا فَعَلْتُ وَ قَالَ لِي يُوشِكُ أَنْ تَعِيشَ وَ تَبْقَي حَتَّي تَلْقَي مِنْ وَلَدِي مَنِ اسْمُهُ مُحَمَّدٌ يَبْقُرُ الْعِلْمَ بَقْراً وَ قَالَ لِي إِنَّكَ تَبْقَي حَتَّي تَعْمَي ثُمَّ يُكْشَفُ لَكَ عَنْ بَصَرِكَ ثُمَّ قَالَ لِي ائْذَنْ لِي عَلَي أَبِيكَ فَدَخَلَ أَبُو جَعْفَرٍ عَلَي أَبِيهِ فَأَخْبَرَهُ الْخَبَرَ وَ قَالَ إِنَّ شَيْخاً بِالْبَابِ وَ قَدْ فَعَلَ بِي كَيْتَ وَ كَيْتَ فَقَالَ يَا بُنَيَّ ذَلِكَ جَابِرُ بْنُ عَبْدِ اللَّهِ ثُمَّ قَالَ أَ مِنْ بَيْنِ وِلْدَانِ أَهْلِكَ قَالَ لَكَ مَا قَالَ وَ فَعَلَ بِكَ مَا فَعَلَ قَالَ نَعَمْ قَالَ إِنَّا لِلَّهِ إِنَّهُ لَمْ يَقْصِدْكَ فِيهِ بِسُوءٍ وَ لَقَدْ أَشَاطَ بِدَمِكَ ثُمَّ أَذِنَ لِجَابِرٍ فَدَخَلَ عَلَيْهِ فَوَجَدَهُ فِي مِحْرَابِهِ قَدْ أَنْضَتْهُ الْعِبَادَةُ فَنَهَضَ عَلِيٌّ عليه السلام فَسَأَلَهُ عَنْ حَالِهِ سُؤَالًا حَفِيّاً</w:t>
      </w:r>
      <w:r>
        <w:rPr>
          <w:rStyle w:val="FootnoteAnchor"/>
          <w:rtl w:val="true"/>
        </w:rPr>
        <w:footnoteReference w:id="303"/>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و هر مرتبه وصیتی می کرد و پس از بهبودی وصیت خود را اجرا می نمود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661" w:name="__RefHeading___Toc1365685_2616395394"/>
      <w:bookmarkStart w:id="662" w:name="_Toc305"/>
      <w:bookmarkEnd w:id="661"/>
      <w:r>
        <w:rPr>
          <w:rtl w:val="true"/>
        </w:rPr>
        <w:t xml:space="preserve">روایت </w:t>
      </w:r>
      <w:r>
        <w:rPr/>
        <w:t>18</w:t>
      </w:r>
      <w:bookmarkEnd w:id="6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امیر المؤمنین علیه السلام، چون ناراحتی حضرت زین العابدین علیه 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مشاهده کرد، پیش جابر بن عبد الله انصاری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حقوقی داریم، یکی از آنها این است که اگر دیدید یک نفر از ما خود را از پرستش و عبادت زیاد به کشتن می دهد، او را تذکر دهید و بخواهید جان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یادگار برادرم علی بن الحسین علیهما السلام خیلی رنجور و ناتوان شده و از زیادی عبادت پیشانی و دو کف دست و زانوانش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طرف خانه زین العابدین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بچه‌های بنی 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جناب را دید که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تو شبیه راه رفتن پیامبر است، تو که هستی پسر جان؟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شروع به گریه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واقعاً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نزدیک من بیا، 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آمد، جابر گریبانش را باز نمود و دستش را روی سینه‌اش گذاشته و بوسید و صورت و گونه‌اش را روی آن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جدت پیامبر صلی الله علیه و آله به تو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که با تو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یکی از فرزندانم به نام محمد را درک کنی که شکافنده دانش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عمر می کنی که کور می شوی و دوباره بینا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برایم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داخل شد و جریان را عرض کرد که پیرمردی بر در خانه است و با من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جابر بن عبد الله است و پرسید، از بین تمام بچه ها فقط با تو چنان گفت و چنان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بدی نداشته، خواسته است خون تو را به گردش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جابر اجازه ورود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داخل شد و دید حضرت از عبادت زرد و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جای حرکت نمود و احوالپرسی شایانی از جابر کرده، </w:t>
      </w:r>
      <w:bookmarkStart w:id="663" w:name="pg16947_189843"/>
    </w:p>
    <w:p>
      <w:pPr>
        <w:pStyle w:val="BookText"/>
        <w:rPr/>
      </w:pPr>
      <w:bookmarkEnd w:id="663"/>
      <w:r>
        <w:rPr>
          <w:rFonts w:ascii="Amiri" w:hAnsi="Amiri" w:eastAsia="Amiri" w:cs="Amiri"/>
          <w:color w:val="111111"/>
          <w:sz w:val="28"/>
          <w:sz w:val="28"/>
          <w:szCs w:val="28"/>
          <w:rtl w:val="true"/>
          <w:lang w:bidi="ar-SA"/>
        </w:rPr>
        <w:t>أَجْلَسَهُ بِجَنْبِهِ فَأَقْبَلَ جَابِرٌ عَلَيْهِ يَقُولُ يَا ابْنَ رَسُولِ اللَّهِ أَ مَا عَلِمْتَ أَنَّ اللَّهَ تَعَالَي إِنَّمَا خَلَقَ الْجَنَّةَ لَكُمْ وَ لِمَنْ أَحَبَّكُمْ وَ خَلَقَ النَّارَ لِمَنْ أَبْغَضَكُمْ وَ عَادَاكُمْ فَمَا هَذَا الْجَهْدُ الَّذِي كَلَّفْتَهُ نَفْسَكَ قَالَ لَهُ عَلِيُّ بْنُ الْحُسَيْنِ عليهما السلام يَا صَاحِبَ رَسُولِ اللَّهِ أَ مَا عَلِمْتَ جَدِّي رَسُولَ اللَّهِ صلي الله عليه و آله قَدْ غَفَرَ اللَّهُ لَهُ مَا تَقَدَّمَ مِنْ ذَنْبِهِ وَ مَا تَأَخَّرَ فَلَمْ يَدَعِ الِاجْتِهَادَ وَ تَعَبَّدَ بِأَبِي هُوَ وَ أُمِّي حَتَّي انْتَفَخَ السَّاقُ وَ وَرِمَ الْقَدَمُ وَ قِيلَ لَهُ أَ تَفْعَلُ هَذَا وَ قَدْ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وَ ما تَأَخَّرَ قَالَ أَ فَلَا أَكُونُ عَبْداً شَكُوراً فَلَمَّا نَظَرَ جَابِرٌ إِلَي عَلِيِّ بْنِ الْحُسَيْنِ عليهما السلام وَ لَيْسَ يُغْنِي فِيهِ قَوْلُ مَنْ يَسْتَمِيلُهُ مِنَ الْجَهْدِ وَ التَّعَبِ إِلَي الْقَصْدِ قَالَ لَهُ يَا ابْنَ رَسُولِ اللَّهِ الْبُقْيَا عَلَي نَفْسِكَ فَإِنَّكَ مِنْ أُسْرَةٍ بِهِمْ يُسْتَدْفَعُ الْبَلَاءُ وَ يُسْتَكْشَفُ اللَّأْوَاءُ وَ بِهِمْ يُسْتَمْطَرُ السَّمَاءُ فَقَالَ لَهُ يَا جَابِرُ لَا أَزَالُ عَلَي مِنْهَاجِ أَبَوَيَّ مُؤْتَسِياً بِهِمَا صَلَوَاتُ اللَّهِ عَلَيْهِمَا حَتَّي أَلْقَاهُمَا فَأَقْبَلَ جَابِرٌ عَلَي مَنْ حَضَرَ فَقَالَ لَهُمْ وَ اللَّهِ مَا أَرَي فِي أَوْلَادِ الْأَنْبِيَاءِ بِمِثْلِ عَلِيِّ بْنِ الْحُسَيْنِ إِلَّا يُوسُفَ بْنَ يَعْقُوبَعليهما السلام وَ اللَّهِ لَذُرِّيَةُ عَلِيِّ بْنِ الْحُسَيْنِ أَفْضَلُ مِنْ ذُرِّيَّةِ يُوسُفَ بْنِ يَعْقُوبَ إِنَّ مِنْهُمْ لَمَنْ يَمْلَأُ الْأَرْضَ عَدْلًا كَمَا مُلِئَتْ جَوْراً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365687_2616395394"/>
      <w:bookmarkStart w:id="665" w:name="_Toc306"/>
      <w:bookmarkEnd w:id="664"/>
      <w:r>
        <w:rPr>
          <w:rtl w:val="true"/>
        </w:rPr>
        <w:t>«</w:t>
      </w:r>
      <w:r>
        <w:rPr/>
        <w:t>19</w:t>
      </w:r>
      <w:r>
        <w:rPr>
          <w:rtl w:val="true"/>
        </w:rPr>
        <w:t>»</w:t>
      </w:r>
      <w:bookmarkEnd w:id="6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عَبْدِ اللَّهِ بْنِ مُحَمَّدِ بْنِ خَالِدٍ الطَّيَالِسِيِّ عَنْ أَبِيهِ عَنْ مُحَمَّدِ بْنِ زِيَادٍ الْأَزْدِيِّ عَنْ حَمْزَةَ بْنِ حُمْرَانَ عَنْ أَبِيهِ حُمْرَانَ بْنِ أَعْيَنَ عَنْ أَبِي جَعْفَرٍ مُحَمَّدِ بْنِ عَلِيٍّ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يُصَلِّي فِي الْيَوْمِ وَ اللَّيْلَةِ أَلْفَ رَكْعَةٍ كَمَا كَانَ يَفْعَلُ أَمِيرُ الْمُؤْمِنِينَ عليه السلام كَانَتْ لَهُ خَمْسُمِائَةِ نَخْلَةٍ فَكَانَ يُصَلِّي عِنْدَ كُلِّ نَخْلَةٍ رَكْعَتَيْنِ وَ كَانَ إِذَا قَامَ فِي صَلَاتِهِ غَشِيَ لَوْنَهُ لَوْنٌ آخَرُ وَ كَانَ قِيَامُهُ فِي صَلَاتِهِ قِيَامَ الْعَبْدِ الذَّلِيلِ بَيْنَ يَدَيِ الْمَلِكِ الْجَلِيلِ كَانَتْ أَعْضَاؤُهُ تَرْتَعِدُ مِنْ خَشْيَةِ اللَّهِ عَزَّ وَ جَلَّ وَ كَانَ يُصَلِّي صَلَاةَ مُوَدِّعٍ يَرَي أَنَّهُ لَا يُصَلِّي بَعْدَهَا أَبَداً وَ لَقَدْ صَلَّي ذَاتَ يَوْمٍ فَسَقَطَ الرِّدَاءُ عَنْ أَحَدِ مَنْكِبَيْهِ فَلَمْ يُسَوِّهِ حَتَّي فَرَغَ مِنْ صَلَاتِهِ فَسَأَلَهُ بَعْضُ أَصْحَابِهِ عَنْ ذَلِكَ فَقَالَ وَيْحَكَ أَ تَدْرِي بَيْنَ يَدَيْ مَنْ كُنْتُ إِنَّ الْعَبْدَ لَا تُقْبَلُ مِنْ صَلَاتِهِ إِلَّا مَا أَقْبَلَ عَلَيْهِ</w:t>
      </w:r>
    </w:p>
    <w:p>
      <w:pPr>
        <w:pStyle w:val="BookText"/>
        <w:rPr/>
      </w:pPr>
      <w:r>
        <w:rPr>
          <w:rFonts w:ascii="IRNazanin" w:hAnsi="IRNazanin" w:eastAsia="IRNazanin"/>
          <w:color w:val="111111"/>
          <w:sz w:val="28"/>
          <w:sz w:val="28"/>
          <w:szCs w:val="28"/>
          <w:rtl w:val="true"/>
          <w:lang w:bidi="fa-IR"/>
        </w:rPr>
        <w:t>او را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شروع به صحبت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بهشت را برای شما و دوستانتان آفریده و جهنم را برای دشمنان و مخالفین شما؟ پس چرا این قدر خود را ناراحت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جدم نمی دانست که آمرزیده شده است؟ چرا در عبادت کوشش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ساق پاهایش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گناه گذشته و آینده‌ات را بخشیده، باز چنین عبادت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شاکر خدا نباشم؟ وقتی جابر دید سخنش در آقا اثری ندارد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خانواده‌ای هستی که خداوند به واسطه آنها بلا را دفع می کند و رنج و ناراحتی را برطرف می نماید و از آسمان باران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روش پدر و جدم صلوات الله علیهما دست بر نمی دارم تا آن دو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کسانی که حضور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اولاد انبیاء چون علی ابن الحسین علیهما السلام ندیده‌ام، مگر یوسف بن یعقوب علیهما السلام را؛ به خدا قسم، فرزندان علی بن الحسین علیهما السلام بهتر از فرزندان یوسف بن یعقوب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خانواده است آن کسی که زمین را پر از عدل و داد می نماید چنانچه پر از ستم شده است</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666" w:name="__RefHeading___Toc1365689_2616395394"/>
      <w:bookmarkStart w:id="667" w:name="_Toc307"/>
      <w:bookmarkEnd w:id="666"/>
      <w:r>
        <w:rPr>
          <w:rtl w:val="true"/>
        </w:rPr>
        <w:t xml:space="preserve">روایت </w:t>
      </w:r>
      <w:r>
        <w:rPr/>
        <w:t>19</w:t>
      </w:r>
      <w:bookmarkEnd w:id="6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امیر المؤمنین علیه السلام می خواند؛ او پانصد نخله خرما داشت و در کنار هر درخت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نماز می ایستاد رنگش تغییر می کرد و چون بنده ذلیلی در مقابل پادشاهی مقتدر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از خوف خدا می لرزید و مثل کسی که آخرین نماز اوست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نماز، رداء از شانه‌اش افتاد، آن را درست نکرد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در این مورد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مقابل چه کسی هستم؟ آن مقدار از نماز بنده قبول می‌شود که با دل توجه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بِقَلْبِهِ فَقَالَ الرَّجُلُ هَلَكْنَا فَقَالَ كَلَّا إِنَّ اللَّهَ عَزَّ وَ جَلَّ مُتَمِّمُ ذَلِكَ بِالنَّوَافِلِ وَ كَانَ عليه السلام لَيَخْرُجُ فِي اللَّيْلَةِ الظَّلْمَاءِ فَيَحْمِلُ الْجِرَابَ عَلَي ظَهْرِهِ وَ فِيهِ الصُّرَرُ مِنَ الدَّنَانِيرِ وَ الدَّرَاهِمِ وَ رُبَّمَا حَمَلَ عَلَي ظَهْرِهِ الطَّعَامَ أَوِ الْحَطَبَ حَتَّي يَأْتِيَ بَاباً بَاباً فَيَقْرَعُهُ ثُمَّ يُنَاوِلُ مَنْ يَخْرُجُ إِلَيْهِ وَ كَانَ يُغَطِّي وَجْهَهُ إِذَا نَاوَلَ فَقِيراً لِئَلَّا يَعْرِفَهُ فَلَمَّا تُوُفِّيَ عليه السلام فَقَدُوا ذَلِكَ فَعَلِمُوا أَنَّهُ كَانَ عَلِيَّ بْنَ الْحُسَيْنِ عليه السلام وَ لَمَّا وُضِعَ عليه السلام عَلَي الْمُغْتَسَلِ نَظَرُوا إِلَي ظَهْرِهِ وَ عَلَيْهِ مِثْلُ رُكَبِ الْإِبِلِ مِمَّا كَانَ يَحْمِلُ عَلَي ظَهْرِهِ إِلَي مَنَازِلِ الْفُقَرَاءِ وَ الْمَسَاكِينِ وَ لَقَدْ خَرَجَ ذَاتَ يَوْمٍ وَ عَلَيْهِ مِطْرَفُ خَزٍّ فَتَعَرَّضَ لَهُ سَائِلٌ فَتَعَلَّقَ بِالْمِطْرَفِ فَمَضَي وَ تَرَكَهُ وَ كَانَ يَشْتَرِي الْخَزَّ فِي الشِّتَاءِ وَ إِذَا جَاءَ الصَّيْفُ بَاعَهُ فَتَصَدَّقَ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نَظَرَ عليه السلام يَوْمَ عَرَفَةَ إِلَي قَوْمٍ يَسْأَلُونَ النَّاسَ فَقَالَ وَيْحَكُمْ أَ غَيْرَ اللَّهِ تَسْأَلُونَ فِي مِثْلِ هَذَا الْيَوْمِ إِنَّهُ لَيُرْجَي فِي هَذَا الْيَوْمِ لِمَا فِي بُطُونِ الْحَبَالَي أَنْ يَكُونَ سَعِيداً وَ لَقَدْ كَانَ عليه السلام يَأْبَي أَنْ يُؤَاكِلَ أُمَّهُ فَقِيلَ لَهُ يَا ابْنَ رَسُولِ اللَّهِ أَنْتَ أَبَرُّ النَّاسِ وَ أَوْصَلُهُمْ لِلرَّحِمِ فَكَيْفَ لَا تُؤَاكِلُ أُمَّكَ فَقَالَ إِنِّي أَكْرَهُ أَنْ تَسْبِقَ يَدِي إِلَي مَا سَبَقَتْ عَيْنُهَا إِلَيْهِ وَ لَقَدْ قَالَ لَهُ رَجُلٌ يَا ابْنَ رَسُولِ اللَّهِ إِنِّي لَأُحِبُّكَ فِي اللَّهِ حُبّاً شَدِيداً فَقَالَ اللَّهُمَّ إِنِّي أَعُوذُ بِكَ أَنْ أُحَبَّ فِيكَ وَ أَنْتَ لِي مُبْغِضٌ وَ لَقَدْ حَجَّ عَلَي نَاقَةٍ لَهُ عِشْرِينَ حَجَّةً فَمَا قَرَعَهَا بِسَوْطٍ فَلَمَّا نَفَقَتْ‌</w:t>
      </w:r>
      <w:r>
        <w:rPr>
          <w:rStyle w:val="FootnoteAnchor"/>
          <w:rtl w:val="true"/>
        </w:rPr>
        <w:footnoteReference w:id="307"/>
      </w:r>
      <w:r>
        <w:rPr>
          <w:rFonts w:ascii="Amiri" w:hAnsi="Amiri" w:eastAsia="Amiri" w:cs="Amiri"/>
          <w:color w:val="111111"/>
          <w:sz w:val="28"/>
          <w:sz w:val="28"/>
          <w:szCs w:val="28"/>
          <w:rtl w:val="true"/>
          <w:lang w:bidi="ar-SA"/>
        </w:rPr>
        <w:t xml:space="preserve">أَمَرَ بِدَفْنِهَا لِئَلَّا يَأْكُلَهَا السِّبَاعُ وَ لَقَدْ سُئِلَتْ عَنْهُ مَوْلَاةٌ لَهُ فَقَالَتْ أُطْنِبُ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أَخْتَصِرُ فَقِيلَ لَهَا بَلِ اخْتَصِرِي فَقَالَتْ مَا أَتَيْتُهُ بِطَعَامٍ نَهَاراً قَطُّ وَ مَا فَرَشْتُ لَهُ فِرَاشاً بِلَيْلٍ قَطُّ وَ لَقَدِ انْتَهَي ذَاتَ يَوْمٍ إِلَي قَوْمٍ يَغْتَابُونَهُ فَوَقَفَ عَلَيْهِمْ فَقَالَ لَهُمْ إِنْ كُنْتُمْ صَادِقِينَ فَغَفَرَ اللَّهُ لِي وَ إِنْ كُنْتُمْ كَاذِبِينَ فَغَفَرَ اللَّهُ لَكُمْ وَ كَانَ عليه السلام إِذَا جَاءَهُ طَالِبُ عِلْمٍ فَقَالَ مَرْحَباً بِوَصِيَّةِ رَسُولِ اللَّهِ صلي الله عليه و آله ثُمَّ يَقُولُ إِنَّ طَالِبَ الْعِلْمِ إِذَا خَرَجَ مِنْ مَنْزِلِهِ لَمْ يَضَعْ رِجْلَيْهِ عَلَي رَطْبٍ وَ لَا يَابِسٍ مِنَ الْأَرْضِ إِلَّا سَبَّحَتْ لَهُ إِلَي الْأَرَضِينَ السَّابِعَةِ وَ لَقَدْ كَانَ يَعُولُ مِائَةَ أَهْلِ بَيْتٍ مِنْ فُقَرَاءِ الْمَدِينَةِ وَ كَانَ يُعْجِبُهُ أَنْ يَحْضُرَ طَعَامَهُ الْيَتَامَي وَ الْأَضِرَّاءُ وَ الزَّمْنَي وَ الْمَسَاكِينُ الَّذِينَ لَا حِيلَةَ لَهُمْ وَ كَانَ يُنَاوِلُهُمْ بِيَدِهِ وَ مَنْ كَانَ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ما هلاک شده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نقص نمازهای شما را به وسیله نافله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از منزل خارج می شد و انبانهایی را به پشت می کشید که درون آنها کیسه‌هایی از درهم 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خوراک یا هیزم بر پشت خود حمل می کرد و به در خانه محتاجان می‌آمد و یک یک در می زد؛ هر کس درب را باز می کرد به او چیزی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به فقیری می داد، صورت خود را می پوشانید تا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دیگر کسی به آنها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آن شخص، علی ابن الحسین علیهما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پیکر آن امام را برای غسل بر روی تخته گذاشتند، به خاطر انبانهایی که به در خانه فقراء و مستمندان می برد، بر پشت مبارکش اثری چون کوهان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ردائی از خز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سر راهش را گرفت و بر ردا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رداء را رها کرده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لباس خز می‌خرید و در تابستان می فروخت و بهایش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چشمش به گروهی افتاد که از مردم درخواست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 چنین روزی از غیر خدا درخواست می کنید؟ امروز امید است که بچه‌های در رحم با اینکه عملی انجام نداده‌اند سعادتمند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غذا خوردن با مادر خود 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شما با آن همه کوششی که در باره رحم داری و از همه مردم نسبت به خویشاوند مهربان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مادر خود غذا نمی 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لقمه‌ای را بردارم که چشم مادرم به آن لقمه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راه خدا بسیار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اینکه کسی مرا به واسطه تو دوست داشته باشد، ولی تو مرا دشمن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شتر مخصوص خود، بیست مرتبه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هم آن شتر را با شلاق نزد؛ وقتی شتر مرد، دستور داد او را دفن کنند تا درنده‌ها پیکرش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را از کنیزش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بگویم یا مطول؟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روز برایش غذا نیاوردم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شب برایش رخت خواب نگستردم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پیوسته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چند نفر گذشت که از او بدگویی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خدا مرا بیامرزد و اگر دروغ می گویید خدا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دانشجویی خدمتش می رسید،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سفارش پیغمبر صلی الله علیه و آله را مراعات نموده و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جوینده دانش از منزل خود خارج می‌شود، پای بر هیچ خشک و تری از زمین نمی گذارد مگر اینکه تا زمین هفتم برای او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مخارج صد خانوار از فقراء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سفره‌اش یتیمان و درماندگان و زمین‌گیران و بیچارگانی که وسیله گذران زندگی نداشتند حاضر می شدند، خوشحال می شد</w:t>
      </w:r>
      <w:r>
        <w:rPr>
          <w:rFonts w:eastAsia="IRNazanin" w:cs="IRNazanin"/>
          <w:color w:val="111111"/>
          <w:sz w:val="28"/>
          <w:szCs w:val="28"/>
          <w:rtl w:val="true"/>
          <w:lang w:bidi="fa-IR"/>
        </w:rPr>
        <w:t xml:space="preserve">. </w:t>
      </w:r>
      <w:bookmarkStart w:id="668" w:name="pg16947_189847"/>
    </w:p>
    <w:p>
      <w:pPr>
        <w:pStyle w:val="BookText"/>
        <w:rPr/>
      </w:pPr>
      <w:bookmarkEnd w:id="668"/>
      <w:r>
        <w:rPr>
          <w:rFonts w:ascii="Amiri" w:hAnsi="Amiri" w:eastAsia="Amiri" w:cs="Amiri"/>
          <w:color w:val="111111"/>
          <w:sz w:val="28"/>
          <w:sz w:val="28"/>
          <w:szCs w:val="28"/>
          <w:rtl w:val="true"/>
          <w:lang w:bidi="ar-SA"/>
        </w:rPr>
        <w:t>مِنْهُمْ لَهُ عِيَالٌ حَمَلَ لَهُ إِلَي عِيَالِهِ مِنْ طَعَامِهِ وَ كَانَ لَا يَأْكُلُ طَعَاماً حَتَّي يَبْدَأَ فَيَتَصَدَّقَ بِمِثْلِهِ وَ لَقَدْ كَانَ تَسْقُطُ مِنْهُ كُلَّ سَنَةٍ سَبْعُ ثَفِنَاتٍ مِنْ مَوَاضِعِ سُجُودِهِ لِكَثْرَةِ صَلَاتِهِ وَ كَانَ يَجْمَعُهَا فَلَمَّا مَاتَ دُفِنَتْ مَعَهُ وَ لَقَدْ بَكَي عَلَي أَبِيهِ الْحُسَيْنِ عليه السلام عِشْرِينَ سَنَةً وَ مَا وُضِعَ بَيْنَ يَدَيْهِ طَعَامٌ إِلَّا بَكَي حَتَّي قَالَ لَهُ مَوْلًي لَهُ يَا ابْنَ رَسُولِ اللَّهِ أَ مَا آنَ لِحُزْنِكَ أَنْ يَنْقَضِيَ فَقَالَ لَهُ وَيْحَكَ إِنَّ يَعْقُوبَ النَّبِيَّ عليه السلام كَانَ لَهُ اثْنَا عَشَرَ ابْناً فَغَيَّبَ اللَّهُ عَنْهُ وَاحِداً مِنْهُمْ فَابْيَضَّتْ عَيْنَاهُ مِنْ كَثْرَةِ بُكَائِهِ عَلَيْهِ وَ شَابَ رَأْسُهُ مِنَ الْحُزْنِ وَ احْدَوْدَبَ ظَهْرُهُ مِنَ الْغَمِّ وَ كَانَ ابْنُهُ حَيّاً فِي الدُّنْيَا وَ أَنَا نَظَرْتُ إِلَي أَبِي وَ أَخِي وَ عَمِّي وَ سَبْعَةَ عَشَرَ مِنْ أَهْلِ بَيْتِي مَقْتُولِينَ حَوْلِي فَكَيْفَ يَنْقَضِي حُزْنِي‌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365691_2616395394"/>
      <w:bookmarkStart w:id="670" w:name="_Toc308"/>
      <w:bookmarkEnd w:id="669"/>
      <w:r>
        <w:rPr>
          <w:rtl w:val="true"/>
        </w:rPr>
        <w:t>توضيح</w:t>
      </w:r>
      <w:bookmarkEnd w:id="670"/>
    </w:p>
    <w:p>
      <w:pPr>
        <w:pStyle w:val="BookText"/>
        <w:rPr/>
      </w:pPr>
      <w:r>
        <w:rPr>
          <w:rFonts w:ascii="Amiri" w:hAnsi="Amiri" w:eastAsia="Amiri" w:cs="Amiri"/>
          <w:color w:val="111111"/>
          <w:sz w:val="28"/>
          <w:sz w:val="28"/>
          <w:szCs w:val="28"/>
          <w:rtl w:val="true"/>
          <w:lang w:bidi="ar-SA"/>
        </w:rPr>
        <w:t>المطرف بضم الميم و فتح الراء رداء من خز مربع ذو أعلام و قوله عليه السلام و إنه ليرجي أي هذا يوم فاضت رحمة الله علي العباد بحيث يرجي للجنين في الرحم أن يكتب ببركة هذا اليوم سعيدا مع أنه لا يقدر علي عمل و لا سؤال يستجلب بهما الرحمة و مع ذلك ترجي له هذه الرحمة العظيمة فكيف ينبغي أن يسأل من يقدر علي السؤال و العمل مثل هذا المطلب الخسيس الدنيوي من غيره تعالي و قوله مرحبا بوصية رسول الله ص أي بمن أوصي به و برعايته و يمكن الجمع بينه و بين ما مر من عدد الثفنات بأن السبع كانت تسقط بنفسها و العشرة كان يقطعها عليه السلام أو أنه قد كان هكذا و قد كان كذلك أو لم يحسب القطع الصغار في هذا الخبر</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365693_2616395394"/>
      <w:bookmarkStart w:id="672" w:name="_Toc309"/>
      <w:bookmarkEnd w:id="671"/>
      <w:r>
        <w:rPr>
          <w:rtl w:val="true"/>
        </w:rPr>
        <w:t>«</w:t>
      </w:r>
      <w:r>
        <w:rPr/>
        <w:t>20</w:t>
      </w:r>
      <w:r>
        <w:rPr>
          <w:rtl w:val="true"/>
        </w:rPr>
        <w:t>»</w:t>
      </w:r>
      <w:bookmarkEnd w:id="67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عَلِيِّ بْنِ مُحَمَّدِ بْنِ بَشَّارٍ عَنْ مُحَمَّدِ بْنِ يَزِيدَ الْمِنْقَرِيِّ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 مَنْ أَزْهَدُ النَّاسِ فِي الدُّنْيَا قَالَ عَلِيُّ بْنُ الْحُسَيْنِ عليهما السلام حَيْثُ كَانَ وَ قَدْ قِيلَ لَهُ فِيمَا بَيْنَهُ وَ بَيْنَ مُحَمَّدِ ابْنِ الْحَنَفِيَّةِ مِنَ الْمُنَازَعَةِ فِي صَدَقَاتِ عَلِيِّ بْنِ أَبِي طَالِبٍ عليه السلام لَوْ رَكِبْتَ إِلَي الْوَلِيدِ بْنِ عَبْدِ الْمَلِكِ رَكْبَةً لَكَشَفَ</w:t>
      </w:r>
    </w:p>
    <w:p>
      <w:pPr>
        <w:pStyle w:val="BookText"/>
        <w:rPr/>
      </w:pPr>
      <w:r>
        <w:rPr>
          <w:rFonts w:ascii="IRNazanin" w:hAnsi="IRNazanin" w:eastAsia="IRNazanin"/>
          <w:color w:val="111111"/>
          <w:sz w:val="28"/>
          <w:sz w:val="28"/>
          <w:szCs w:val="28"/>
          <w:rtl w:val="true"/>
          <w:lang w:bidi="fa-IR"/>
        </w:rPr>
        <w:t>کسی که دارای خانواده بود از غذای خود برای خانواده آنها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خوردن غذا نمی کرد مگر اینکه ابتدا به مقدار آن غذا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هفت پینه از محل سجده‌اش به واسطه زیاد نماز خواندن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جمع می کرد و پس از فوت با او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بر پدرش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غذا می‌آوردند اشک می ریخت تا اینکه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روز گریه شما تمام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دوازده پسر داشت؛ یکی از آنها از نظر او پنهان شد، از زیادی گریه چشمانش سفید شد و موی سرش از کثرت اندوه به پیری گرائید و از غم خمیده شد با اینکه پسرش در دنیا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پدر و برادر و عمو و هفده نفر از خانواده‌ام در کنارم کشته شدند؛ چگونه اندوهم تمام می‌شود؟</w:t>
      </w:r>
      <w:r>
        <w:rPr>
          <w:rStyle w:val="FootnoteAnchor"/>
          <w:rtl w:val="true"/>
        </w:rPr>
        <w:footnoteReference w:id="309"/>
      </w:r>
    </w:p>
    <w:p>
      <w:pPr>
        <w:pStyle w:val="Heading5"/>
        <w:numPr>
          <w:ilvl w:val="4"/>
          <w:numId w:val="1"/>
        </w:numPr>
        <w:rPr/>
      </w:pPr>
      <w:bookmarkStart w:id="673" w:name="__RefHeading___Toc1365695_2616395394"/>
      <w:bookmarkStart w:id="674" w:name="_Toc310"/>
      <w:bookmarkEnd w:id="673"/>
      <w:r>
        <w:rPr>
          <w:rtl w:val="true"/>
        </w:rPr>
        <w:t>بیان</w:t>
      </w:r>
      <w:bookmarkEnd w:id="674"/>
    </w:p>
    <w:p>
      <w:pPr>
        <w:pStyle w:val="BookText"/>
        <w:rPr/>
      </w:pPr>
      <w:r>
        <w:rPr>
          <w:rFonts w:ascii="IRNazanin" w:hAnsi="IRNazanin" w:eastAsia="IRNazanin"/>
          <w:color w:val="111111"/>
          <w:sz w:val="28"/>
          <w:sz w:val="28"/>
          <w:szCs w:val="28"/>
          <w:rtl w:val="true"/>
          <w:lang w:bidi="fa-IR"/>
        </w:rPr>
        <w:t>مطرف به ضم میم و فتح راء، عبایی از پوست خزّ و چهارگوش و دارای نشان بود؛ و عبارت و انه لیرجی یعنی عرفه روزی است که رحمت خدا بر بندگان سرشار می شود به گونه ای که امید می رود جنین در رحم به برکت این روز سعادت مند شود با این که جنین قدرت بر عبادت و دعایی که با آن رحمت خدا را جلب کند ندارد و با این حال این رحمت عظیم در حق او امید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سزاوار است که کسی که قدرت سؤال کردن از خدا و عبادت را دارد، این طلب پست دنیوی را از غیر خدای تعالی بکند؟ و عبارت مرحبا بوصیة رسول الله صلی الله علیه و آله یعنی مرحبا به کسی که رسول خدا صلی الله علیه و آله به او و به رعایت او نسبت به این سفارش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تعداد مرتبه های بریدن پینه ها بین آنچه گذشت و آنچه در این روایت ذکر شده را این طور جمع نمود که هفت بار در سال، پینه ها خود به خود می افتاد و ده بار در سال را خود حضرت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گاهی هفت بار و گاهی ده بار بریده می شد، یا بریدن پینه های کوچک در این حدیث محاسبه نشده باشد</w:t>
      </w:r>
      <w:r>
        <w:rPr>
          <w:rFonts w:eastAsia="IRNazanin" w:cs="IRNazanin"/>
          <w:color w:val="111111"/>
          <w:sz w:val="28"/>
          <w:szCs w:val="28"/>
          <w:rtl w:val="true"/>
          <w:lang w:bidi="fa-IR"/>
        </w:rPr>
        <w:t>.</w:t>
      </w:r>
    </w:p>
    <w:p>
      <w:pPr>
        <w:pStyle w:val="Heading5"/>
        <w:numPr>
          <w:ilvl w:val="4"/>
          <w:numId w:val="1"/>
        </w:numPr>
        <w:rPr/>
      </w:pPr>
      <w:bookmarkStart w:id="675" w:name="__RefHeading___Toc1365697_2616395394"/>
      <w:bookmarkStart w:id="676" w:name="_Toc311"/>
      <w:bookmarkEnd w:id="675"/>
      <w:r>
        <w:rPr>
          <w:rtl w:val="true"/>
        </w:rPr>
        <w:t xml:space="preserve">روایت </w:t>
      </w:r>
      <w:r>
        <w:rPr/>
        <w:t>20</w:t>
      </w:r>
      <w:bookmarkEnd w:id="6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در دنیا زاهدتر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محمد بن حنفیه در صدقات علی بن ابی طالب علیه السلام اختلافی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پیشنهاد کردند، اگر به ولید بن عبد الملک مراجعه کنی، رفع این گرفتاری را می نماید</w:t>
      </w:r>
      <w:r>
        <w:rPr>
          <w:rFonts w:eastAsia="IRNazanin" w:cs="IRNazanin"/>
          <w:color w:val="111111"/>
          <w:sz w:val="28"/>
          <w:szCs w:val="28"/>
          <w:rtl w:val="true"/>
          <w:lang w:bidi="fa-IR"/>
        </w:rPr>
        <w:t xml:space="preserve">. </w:t>
      </w:r>
      <w:bookmarkStart w:id="677" w:name="pg16947_189850"/>
    </w:p>
    <w:p>
      <w:pPr>
        <w:pStyle w:val="BookText"/>
        <w:rPr/>
      </w:pPr>
      <w:bookmarkEnd w:id="677"/>
      <w:r>
        <w:rPr>
          <w:rFonts w:ascii="Amiri" w:hAnsi="Amiri" w:eastAsia="Amiri" w:cs="Amiri"/>
          <w:color w:val="111111"/>
          <w:sz w:val="28"/>
          <w:sz w:val="28"/>
          <w:szCs w:val="28"/>
          <w:rtl w:val="true"/>
          <w:lang w:bidi="ar-SA"/>
        </w:rPr>
        <w:t>عَنْكَ مِنْ غَرَرِ</w:t>
      </w:r>
      <w:r>
        <w:rPr>
          <w:rStyle w:val="FootnoteAnchor"/>
          <w:rtl w:val="true"/>
        </w:rPr>
        <w:footnoteReference w:id="310"/>
      </w:r>
      <w:r>
        <w:rPr>
          <w:rFonts w:ascii="Amiri" w:hAnsi="Amiri" w:eastAsia="Amiri" w:cs="Amiri"/>
          <w:color w:val="111111"/>
          <w:sz w:val="28"/>
          <w:sz w:val="28"/>
          <w:szCs w:val="28"/>
          <w:rtl w:val="true"/>
          <w:lang w:bidi="ar-SA"/>
        </w:rPr>
        <w:t>شَرِّهِ وَ مَيْلِهِ عَلَيْكَ بِمُحَمَّدٍ فَإِنَّ بَيْنَهُ وَ بَيْنَهُ خَلَّةً قَالَ وَ كَانَ هُوَ بِمَكَّةَ وَ الْوَلِيدُ بِهَا فَقَالَ وَيْحَكَ أَ فِي حَرَمِ اللَّهِ أَسْأَلُ غَيْرَ اللَّهِ عَزَّ وَ جَلَّ إِنِّي آنَفُ أَنْ أَسْأَلَ الدُّنْيَا خَالِقَهَا فَكَيْفَ أَسْأَلُهَا مَخْلُوقاً مِثْلِي وَ قَالَ الزُّهْرِيُّ لَا جَرَمَ إِنَّ اللَّهَ عَزَّ وَ جَلَّ أَلْقَي هَيْبَتَهُ فِي قَلْبِ الْوَلِيدِ حَتَّي حَكَمَ لَهُ عَلَي مُحَمَّدِ ابْنِ الْحَنَفِيَّةِ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365699_2616395394"/>
      <w:bookmarkStart w:id="679" w:name="_Toc312"/>
      <w:bookmarkEnd w:id="678"/>
      <w:r>
        <w:rPr>
          <w:rtl w:val="true"/>
        </w:rPr>
        <w:t>«</w:t>
      </w:r>
      <w:r>
        <w:rPr/>
        <w:t>21</w:t>
      </w:r>
      <w:r>
        <w:rPr>
          <w:rtl w:val="true"/>
        </w:rPr>
        <w:t>»</w:t>
      </w:r>
      <w:bookmarkEnd w:id="67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 لَقِيتَ عَلِيَّ بْنَ الْحُسَيْنِ عليه السلام قَالَ نَعَمْ لَقِيتُهُ وَ مَا لَقِيتُ أَحَداً أَفْضَلَ مِنْهُ وَ اللَّهِ مَا عَلِمْتُ لَهُ صَدِيقاً فِي السِّرِّ وَ لَا عَدُوّاً فِي الْعَلَانِيَةِ فَقِيلَ لَهُ وَ كَيْفَ ذَلِكَ قَالَ لِأَنِّي لَمْ أَرَ أَحَداً وَ إِنْ كَانَ يُحِبُّهُ إِلَّا وَ هُوَ لِشِدَّةِ مَعْرِفَتِهِ بِفَضْلِهِ يَحْسُدُهُ وَ لَا رَأَيْتُ أَحَداً وَ إِنْ كَانَ يُبْغِضُهُ إِلَّا وَ هُوَ لِشِدَّةِ مُدَارَاتِهِ لَهُ يُدَارِيهِ‌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365701_2616395394"/>
      <w:bookmarkStart w:id="681" w:name="_Toc313"/>
      <w:bookmarkEnd w:id="680"/>
      <w:r>
        <w:rPr>
          <w:rtl w:val="true"/>
        </w:rPr>
        <w:t>«</w:t>
      </w:r>
      <w:r>
        <w:rPr/>
        <w:t>22</w:t>
      </w:r>
      <w:r>
        <w:rPr>
          <w:rtl w:val="true"/>
        </w:rPr>
        <w:t>»</w:t>
      </w:r>
      <w:bookmarkEnd w:id="6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وَ أَبُو دَاوُدَ جَمِيعاً عَنِ الْحُسَيْنِ بْنِ سَعِيدٍ عَنْ عَلِيِّ بْنِ أَبِي جَهْمَةَ عَنْ جَهْمِ بْنِ حُمَيْدٍ عَنْ أَبِي عَبْدِ اللَّهِ عليه السلام قَالَ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قَامَ إِلَي الصَّلَاةِ كَأَنَّهُ سَاقُ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يَتَحَرَّكُ مِنْهُ شَيْ‌ءٌ إِلَّا مَا حَرَّكَتِ الرِّيحُ مِنْهُ‌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 w:name="__RefHeading___Toc1365703_2616395394"/>
      <w:bookmarkStart w:id="683" w:name="_Toc314"/>
      <w:bookmarkEnd w:id="682"/>
      <w:r>
        <w:rPr>
          <w:rtl w:val="true"/>
        </w:rPr>
        <w:t>«</w:t>
      </w:r>
      <w:r>
        <w:rPr/>
        <w:t>23</w:t>
      </w:r>
      <w:r>
        <w:rPr>
          <w:rtl w:val="true"/>
        </w:rPr>
        <w:t>»</w:t>
      </w:r>
      <w:bookmarkEnd w:id="6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قَامَ إِلَي الصَّلَاةِ تَغَيَّرَ لَوْنُهُ فَإِذَا سَجَدَ لَمْ يَرْفَعْ رَأْسَهُ حَتَّي يَرْفَضَ‌</w:t>
      </w:r>
      <w:r>
        <w:rPr>
          <w:rStyle w:val="FootnoteAnchor"/>
          <w:rtl w:val="true"/>
        </w:rPr>
        <w:footnoteReference w:id="314"/>
      </w:r>
      <w:r>
        <w:rPr>
          <w:rFonts w:ascii="Amiri" w:hAnsi="Amiri" w:eastAsia="Amiri" w:cs="Amiri"/>
          <w:color w:val="111111"/>
          <w:sz w:val="28"/>
          <w:sz w:val="28"/>
          <w:szCs w:val="28"/>
          <w:rtl w:val="true"/>
          <w:lang w:bidi="ar-SA"/>
        </w:rPr>
        <w:t>عَرَقاً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365705_2616395394"/>
      <w:bookmarkStart w:id="685" w:name="_Toc315"/>
      <w:bookmarkEnd w:id="684"/>
      <w:r>
        <w:rPr>
          <w:rtl w:val="true"/>
        </w:rPr>
        <w:t>«</w:t>
      </w:r>
      <w:r>
        <w:rPr/>
        <w:t>24</w:t>
      </w:r>
      <w:r>
        <w:rPr>
          <w:rtl w:val="true"/>
        </w:rPr>
        <w:t>»</w:t>
      </w:r>
      <w:bookmarkEnd w:id="68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أَحْمَدَ بْنِ الْحَسَنِ عَنْ مُحَمَّدِ بْنِ الْحُصَيْنِ وَ عَلِيِّ بْنِ حدبة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عَمْرِو بْنِ خَالِدٍ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w:t>
      </w:r>
    </w:p>
    <w:p>
      <w:pPr>
        <w:pStyle w:val="BookText"/>
        <w:rPr/>
      </w:pPr>
      <w:r>
        <w:rPr>
          <w:rFonts w:ascii="IRNazanin" w:hAnsi="IRNazanin" w:eastAsia="IRNazanin"/>
          <w:color w:val="111111"/>
          <w:sz w:val="28"/>
          <w:sz w:val="28"/>
          <w:szCs w:val="28"/>
          <w:rtl w:val="true"/>
          <w:lang w:bidi="fa-IR"/>
        </w:rPr>
        <w:t>و گرایشش علیه تو به خاطر دوستی اش با محمد بن حنفیه مرتفع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زین العابدین علیه السلام و ولید هر دو در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حریم خدا از غیر خدای عزوجل طلب کنم؟ من میل ندارم دنیا را از خدا طلب کنم، چگونه از مخلوقی چون خودم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زهد و پارسایی، خداوند هیبت او را در دل ولید انداخت و به نفع او بر علیه محمد بن حنفیه حکومت کرد</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686" w:name="__RefHeading___Toc1365707_2616395394"/>
      <w:bookmarkStart w:id="687" w:name="_Toc316"/>
      <w:bookmarkEnd w:id="686"/>
      <w:r>
        <w:rPr>
          <w:rtl w:val="true"/>
        </w:rPr>
        <w:t xml:space="preserve">روایت </w:t>
      </w:r>
      <w:r>
        <w:rPr/>
        <w:t>21</w:t>
      </w:r>
      <w:bookmarkEnd w:id="68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از زهری پرسید، علی بن الحسین علیهما السلام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از او با فضیلت‌تر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برایش دوستی در پنهان و دشمنی آشکارا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چگونه است؟ گفت هر کس به او کمال علاقه و محبت را داشت، وقتی مقام و شخصیت و فضیلت زین العابدین علیه السلام را مشاهده می کرد بر او رشک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دشمن بود، باز به واسطه شدت مدارایی که داشت با او معامله دوستانه می کرد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688" w:name="__RefHeading___Toc1365709_2616395394"/>
      <w:bookmarkStart w:id="689" w:name="_Toc317"/>
      <w:bookmarkEnd w:id="688"/>
      <w:r>
        <w:rPr>
          <w:rtl w:val="true"/>
        </w:rPr>
        <w:t xml:space="preserve">روایت </w:t>
      </w:r>
      <w:r>
        <w:rPr/>
        <w:t>22</w:t>
      </w:r>
      <w:bookmarkEnd w:id="6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هر وقت به نماز می ایستاد، چون ساقه درختی بود که حرکت نمی کرد، مگر مقداری که باد ان را حرکت دهد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690" w:name="__RefHeading___Toc1365711_2616395394"/>
      <w:bookmarkStart w:id="691" w:name="_Toc318"/>
      <w:bookmarkEnd w:id="690"/>
      <w:r>
        <w:rPr>
          <w:rtl w:val="true"/>
        </w:rPr>
        <w:t xml:space="preserve">روایت </w:t>
      </w:r>
      <w:r>
        <w:rPr/>
        <w:t>23</w:t>
      </w:r>
      <w:bookmarkEnd w:id="6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به نماز می ایستاد رنگش تغییر می کرد و وقتی سجده می کرد، سر از سجده بر نمی داشت مگر این که از عرق تر شده بود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692" w:name="__RefHeading___Toc1365713_2616395394"/>
      <w:bookmarkStart w:id="693" w:name="_Toc319"/>
      <w:bookmarkEnd w:id="692"/>
      <w:r>
        <w:rPr>
          <w:rtl w:val="true"/>
        </w:rPr>
        <w:t xml:space="preserve">روایت </w:t>
      </w:r>
      <w:r>
        <w:rPr/>
        <w:t>24</w:t>
      </w:r>
      <w:bookmarkEnd w:id="6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علیهما السلام </w:t>
      </w:r>
      <w:bookmarkStart w:id="694" w:name="pg16947_189852"/>
    </w:p>
    <w:p>
      <w:pPr>
        <w:pStyle w:val="BookText"/>
        <w:rPr/>
      </w:pPr>
      <w:bookmarkEnd w:id="694"/>
      <w:r>
        <w:rPr>
          <w:rFonts w:ascii="Amiri" w:hAnsi="Amiri" w:eastAsia="Amiri" w:cs="Amiri"/>
          <w:color w:val="111111"/>
          <w:sz w:val="28"/>
          <w:sz w:val="28"/>
          <w:szCs w:val="28"/>
          <w:rtl w:val="true"/>
          <w:lang w:bidi="ar-SA"/>
        </w:rPr>
        <w:t>الْحُسَيْنِ عليه السلام أَتَي مَسْجِدَ الْكُوفَةِ عَمْداً مِنَ الْمَدِينَةِ فَصَلَّي فِيهِ أَرْبَعَ رَكَعَاتٍ ثُمَّ عَادَ حَتَّي رَكِبَ رَاحِلَتَهُ وَ أَخَذَ الطَّرِيقَ‌</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365715_2616395394"/>
      <w:bookmarkStart w:id="696" w:name="_Toc320"/>
      <w:bookmarkEnd w:id="695"/>
      <w:r>
        <w:rPr>
          <w:rtl w:val="true"/>
        </w:rPr>
        <w:t>«</w:t>
      </w:r>
      <w:r>
        <w:rPr/>
        <w:t>25</w:t>
      </w:r>
      <w:r>
        <w:rPr>
          <w:rtl w:val="true"/>
        </w:rPr>
        <w:t>»</w:t>
      </w:r>
      <w:bookmarkEnd w:id="6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عَنْ مُحَمَّدِ بْنِ عُتْبَةَ عَنْ عُبَيْدِ بْنِ هَارُونَ عَنْ أَبِي يَزِيدَ عَنْ 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كَانَ شَهْرُ رَمَضَانَ لَمْ يَتَكَلَّمْ إِلَّا بِالدُّعَاءِ وَ التَّسْبِيحِ وَ الِاسْتِغْفَارِ وَ التَّكْبِيرِ فَإِذَا أَفْطَرَ قَالَ اللَّهُمَّ إِنْ شِئْتَ أَنْ تَفْعَلَ فَعَلْتَ‌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365717_2616395394"/>
      <w:bookmarkStart w:id="698" w:name="_Toc321"/>
      <w:bookmarkEnd w:id="697"/>
      <w:r>
        <w:rPr>
          <w:rtl w:val="true"/>
        </w:rPr>
        <w:t>«</w:t>
      </w:r>
      <w:r>
        <w:rPr/>
        <w:t>26</w:t>
      </w:r>
      <w:r>
        <w:rPr>
          <w:rtl w:val="true"/>
        </w:rPr>
        <w:t>»</w:t>
      </w:r>
      <w:bookmarkEnd w:id="6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الْأَشْعَرِيِّ عَنِ ابْنِ الْقَدَّاحِ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كَانَ يَتَزَوَّجُ وَ هُوَ يَتَعَرَّقُ‌</w:t>
      </w:r>
      <w:r>
        <w:rPr>
          <w:rStyle w:val="FootnoteAnchor"/>
          <w:rtl w:val="true"/>
        </w:rPr>
        <w:footnoteReference w:id="322"/>
      </w:r>
      <w:r>
        <w:rPr>
          <w:rFonts w:ascii="Amiri" w:hAnsi="Amiri" w:eastAsia="Amiri" w:cs="Amiri"/>
          <w:color w:val="111111"/>
          <w:sz w:val="28"/>
          <w:sz w:val="28"/>
          <w:szCs w:val="28"/>
          <w:rtl w:val="true"/>
          <w:lang w:bidi="ar-SA"/>
        </w:rPr>
        <w:t>عَرْقاً يَأْكُلُ فَمَا يَزِيدُ عَلَي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صَلَّي اللَّهُ عَلَي مُحَمَّدٍ وَ آلِهِ وَ يَسْتَغْفِرُ اللَّهَ وَ قَدْ زَوَّجْنَاكَ عَلَي شَرْطِ اللَّهِ‌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365719_2616395394"/>
      <w:bookmarkStart w:id="700" w:name="_Toc322"/>
      <w:bookmarkEnd w:id="699"/>
      <w:r>
        <w:rPr>
          <w:rtl w:val="true"/>
        </w:rPr>
        <w:t>«</w:t>
      </w:r>
      <w:r>
        <w:rPr/>
        <w:t>27</w:t>
      </w:r>
      <w:r>
        <w:rPr>
          <w:rtl w:val="true"/>
        </w:rPr>
        <w:t>»</w:t>
      </w:r>
      <w:bookmarkEnd w:id="70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324"/>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الزُّهْرِيُّ عَلِيَّ بْنَ الْحُسَيْنِ عليه السلام لَيْلَةً بَارِدَةً مَطِيرَةً وَ عَلَي ظَهْرِهِ دَقِيقٌ وَ هُوَ يَمْشِي فَقَالَ يَا ابْنَ رَسُولِ اللَّهِ مَا هَذَا قَالَ أُرِيدُ سَفَراً أُعِدُّ لَهُ زَاداً أَحْمِلُهُ إِلَي مَوْضِعٍ حَرِيزٍ فَقَالَ الزُّهْرِيُّ فَهَذَا غُلَامِي يَحْمِلُهُ عَنْكَ فَأَبَي قَالَ أَنَا أَحْمِلُهُ عَنْكَ فَإِنِّي أَرْفَعُكَ عَنْ حَمْلِهِ فَقَالَ عَلِيُّ بْنُ الْحُسَيْنِ لَكِنِّي لَا أَرْفَعُ نَفْسِي عَمَّا يُنْجِينِي فِي سَفَرِي وَ يُحْسِنُ وُرُودِي عَلَي مَا أَرِدُ عَلَيْهِ أَسْأَلُكَ بِحَقِّ اللَّهِ لَمَّا مَضَيْتَ لِحَاجَتِكَ وَ تَرَكْتَنِي فَانْصَرَفَ عَنْهُ فَلَمَّا كَانَ بَعْدَ أَيَّامٍ قَالَ لَهُ يَا ابْنَ رَسُولِ اللَّهِ لَسْتُ أَرَي لِذَلِكَ السَّفَرِ الَّذِي ذَكَرْتَهُ أَثَراً قَالَ</w:t>
      </w:r>
    </w:p>
    <w:p>
      <w:pPr>
        <w:pStyle w:val="BookText"/>
        <w:rPr/>
      </w:pPr>
      <w:r>
        <w:rPr>
          <w:rFonts w:ascii="IRNazanin" w:hAnsi="IRNazanin" w:eastAsia="IRNazanin"/>
          <w:color w:val="111111"/>
          <w:sz w:val="28"/>
          <w:sz w:val="28"/>
          <w:szCs w:val="28"/>
          <w:rtl w:val="true"/>
          <w:lang w:bidi="fa-IR"/>
        </w:rPr>
        <w:t>از مدینه به مسجد کوفه آمد و فقط چهار رکعت نماز در مسجد کوفه خواند و سپس سوار شتر خود شده، راه مدینه را از پیش گرفت</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701" w:name="__RefHeading___Toc1365721_2616395394"/>
      <w:bookmarkStart w:id="702" w:name="_Toc323"/>
      <w:bookmarkEnd w:id="701"/>
      <w:r>
        <w:rPr>
          <w:rtl w:val="true"/>
        </w:rPr>
        <w:t xml:space="preserve">روایت </w:t>
      </w:r>
      <w:r>
        <w:rPr/>
        <w:t>25</w:t>
      </w:r>
      <w:bookmarkEnd w:id="7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هر وقت ماه رمضان می شد، سخنی جز به دعا و تسبیح و استغفار و تکبیر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اینکه افطار می کرد،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بخواهی بیامرزی، می‌آمرزی</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703" w:name="__RefHeading___Toc1365723_2616395394"/>
      <w:bookmarkStart w:id="704" w:name="_Toc324"/>
      <w:bookmarkEnd w:id="703"/>
      <w:r>
        <w:rPr>
          <w:rtl w:val="true"/>
        </w:rPr>
        <w:t xml:space="preserve">روایت </w:t>
      </w:r>
      <w:r>
        <w:rPr/>
        <w:t>26</w:t>
      </w:r>
      <w:bookmarkEnd w:id="7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هر وقت خطبه عقد را می خواند، آن را خیلی مختصر و کوتاه اجراء می کرد بر سر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صلی الله علی محمد و آله و استغفار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تزویج کردم با همان شرطی که خداوند مقرر فرموده</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705" w:name="__RefHeading___Toc1365725_2616395394"/>
      <w:bookmarkStart w:id="706" w:name="_Toc325"/>
      <w:bookmarkEnd w:id="705"/>
      <w:r>
        <w:rPr>
          <w:rtl w:val="true"/>
        </w:rPr>
        <w:t xml:space="preserve">روایت </w:t>
      </w:r>
      <w:r>
        <w:rPr/>
        <w:t>27</w:t>
      </w:r>
      <w:bookmarkEnd w:id="7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نقل شده که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سرد و بارانی، حضرت زین العابدین علیه السلام را دیدم که بر پشت خود انبانی آرد گرفته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پیش دارم که زاد و توشه آن را به مکانی مطمئن 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در خدمت شما است، اجازه بدهید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خودم بردارم، من شما را از بردن این بار گران بی‌نیاز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برداشتن چیزی که در سفر آینده سبب نجات من است و ورود مرا به منزل آینده بی‌خطر می کند بی‌نیاز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خدا قسم می دهم راه خود را بگیر و مرا به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خویش را گرفتم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خدمتش 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آن مسافرتی که قرار بود بروی، خبری نیست؟ فرمود</w:t>
      </w:r>
      <w:r>
        <w:rPr>
          <w:rFonts w:eastAsia="IRNazanin" w:cs="IRNazanin"/>
          <w:color w:val="111111"/>
          <w:sz w:val="28"/>
          <w:szCs w:val="28"/>
          <w:rtl w:val="true"/>
          <w:lang w:bidi="fa-IR"/>
        </w:rPr>
        <w:t xml:space="preserve">: </w:t>
      </w:r>
      <w:bookmarkStart w:id="707" w:name="pg16947_189854"/>
    </w:p>
    <w:p>
      <w:pPr>
        <w:pStyle w:val="BookText"/>
        <w:rPr/>
      </w:pPr>
      <w:bookmarkEnd w:id="707"/>
      <w:r>
        <w:rPr>
          <w:rFonts w:ascii="Amiri" w:hAnsi="Amiri" w:eastAsia="Amiri" w:cs="Amiri"/>
          <w:color w:val="111111"/>
          <w:sz w:val="28"/>
          <w:sz w:val="28"/>
          <w:szCs w:val="28"/>
          <w:rtl w:val="true"/>
          <w:lang w:bidi="ar-SA"/>
        </w:rPr>
        <w:t>بَلَي يَا زُهْرِيُّ لَيْسَ مَا ظَنَنْتَ وَ لَكِنَّهُ الْمَوْتُ وَ لَهُ أَسْتَعِدُّ إِنَّمَا الِاسْتِعْدَادُ لِلْمَوْتِ تَجَنُّبُ الْحَرَامِ وَ بَذْلُ النَّدَي فِي الْخَيْرِ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365727_2616395394"/>
      <w:bookmarkStart w:id="709" w:name="_Toc326"/>
      <w:bookmarkEnd w:id="708"/>
      <w:r>
        <w:rPr>
          <w:rtl w:val="true"/>
        </w:rPr>
        <w:t>«</w:t>
      </w:r>
      <w:r>
        <w:rPr/>
        <w:t>28</w:t>
      </w:r>
      <w:r>
        <w:rPr>
          <w:rtl w:val="true"/>
        </w:rPr>
        <w:t>»</w:t>
      </w:r>
      <w:bookmarkEnd w:id="70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حَمَّادِ بْنِ عِيسَي عَنْ بَعْضِ أَصْحَابِنَا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 السلام يُصَلِّي فَسَقَطَ رِدَاؤُهُ عَنْ أَحَدِ مَنْكِبَيْهِ فَلَمْ يُسَوِّهِ حَتَّي فَرَغَ مِنْ صَلَاتِهِ قَالَ فَسَأَلْتُهُ عَنْ ذَلِكَ فَقَالَ وَيْحَكَ أَ تَدْرِي بَيْنَ يَدَيْ مَنْ كُنْتُ إِنَّ الْعَبْدَ لَا يُقْبَلُ مِنْ صَلَاتِهِ إِلَّا مَا أَقْبَلَ عَلَيْهِ مِنْهَا بِقَلْبِهِ وَ كَانَ عَلِيُّ بْنُ الْحُسَيْنِ عليهما السلام لَيَخْرُجُ فِي اللَّيْلَةِ الظَّلْمَاءِ فَيَحْمِلُ الْجِرَابَ فِيهِ الصُّرَرُ مِنَ الدَّنَانِيرِ وَ الدَّرَاهِمِ حَتَّي يَأْتِيَ بَاباً بَاباً فَيَقْرَعُهُ ثُمَّ يُنَاوِلُ مَنْ يَخْرُجُ إِلَيْهِ فَلَمَّا مَاتَ عَلِيُّ بْنُ الْحُسَيْنِ عليهما السلام فَقَدُوا ذَلِكَ فَعَلِمُوا أَنَّ عَلِيَّ بْنَ الْحُسَيْنِ الَّذِي كَانَ يَفْعَلُ ذَلِكَ‌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365729_2616395394"/>
      <w:bookmarkStart w:id="711" w:name="_Toc327"/>
      <w:bookmarkEnd w:id="710"/>
      <w:r>
        <w:rPr>
          <w:rtl w:val="true"/>
        </w:rPr>
        <w:t>«</w:t>
      </w:r>
      <w:r>
        <w:rPr/>
        <w:t>29</w:t>
      </w:r>
      <w:r>
        <w:rPr>
          <w:rtl w:val="true"/>
        </w:rPr>
        <w:t>»</w:t>
      </w:r>
      <w:bookmarkEnd w:id="71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عَنْ إِسْمَاعِيلَ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عَلِيُّ بْنُ الْحُسَيْنِ عَلَي السَّرِيرِ لِيُغَسَّلَ نُظِرَ إِلَي ظَهْرِهِ وَ عَلَيْهِ مِثْلُ رُكَبِ الْإِبِلِ مِمَّا كَانَ يَحْمِلُ عَلَي ظَهْرِهِ إِلَي مَنَازِلِ الْفُقَرَاءِ وَ الْمَسَاكِينِ‌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365731_2616395394"/>
      <w:bookmarkStart w:id="713" w:name="_Toc328"/>
      <w:bookmarkEnd w:id="712"/>
      <w:r>
        <w:rPr>
          <w:rtl w:val="true"/>
        </w:rPr>
        <w:t>«</w:t>
      </w:r>
      <w:r>
        <w:rPr/>
        <w:t>30</w:t>
      </w:r>
      <w:r>
        <w:rPr>
          <w:rtl w:val="true"/>
        </w:rPr>
        <w:t>»</w:t>
      </w:r>
      <w:bookmarkEnd w:id="71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الصَّفَّارِ عَنْ عَلِيِّ بْنِ إِسْمَاعِيلَ عَنْ مُحَمَّدِ بْنِ عُمَرَ عَنْ أَبِيهِ عَنْ عَلِيِّ بْنِ الْمُغِيرَةِ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رَأَيْتُ عَلِيَّ بْنَ الْحُسَيْنِ عليه السلام إِذَا قَامَ فِي الصَّلَاةِ غَشِيَ لَوْنَهُ لَوْنٌ آخَرُ فَقَالَ لِي وَ اللَّهِ إِنَّ عَلِيَّ بْنَ الْحُسَيْنِ كَانَ يَعْرِفُ الَّذِي يَقُومُ بَيْنَ يَدَيْهِ‌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365733_2616395394"/>
      <w:bookmarkStart w:id="715" w:name="_Toc329"/>
      <w:bookmarkEnd w:id="714"/>
      <w:r>
        <w:rPr>
          <w:rtl w:val="true"/>
        </w:rPr>
        <w:t>«</w:t>
      </w:r>
      <w:r>
        <w:rPr/>
        <w:t>31</w:t>
      </w:r>
      <w:r>
        <w:rPr>
          <w:rtl w:val="true"/>
        </w:rPr>
        <w:t>»</w:t>
      </w:r>
      <w:bookmarkEnd w:id="7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سَيْفِ بْنِ عَمِيرَةَ عَنْ أَبِي حَمْزَةَ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أَدْخُلَ السُّوقَ وَ مَعِي دَرَاهِمُ أَبْتَاعُ بِهِ لِعِيَالِي لَحْماً وَ قَدْ قَرِمُوا إِلَيْهِ أَحَبُّ إِلَيَّ مِنْ أَنْ أُعْتِقَ نَسَمَةً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خیال کردی نبود، آن سفر مرگ بود که خود را آماده آن می کردم زیرا آمادگی برای مرگ به این است که از حرام خود داری کنی و در راه خدا دستگیری نمایی</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716" w:name="__RefHeading___Toc1365735_2616395394"/>
      <w:bookmarkStart w:id="717" w:name="_Toc330"/>
      <w:bookmarkEnd w:id="716"/>
      <w:r>
        <w:rPr>
          <w:rtl w:val="true"/>
        </w:rPr>
        <w:t xml:space="preserve">روایت </w:t>
      </w:r>
      <w:r>
        <w:rPr/>
        <w:t>28</w:t>
      </w:r>
      <w:bookmarkEnd w:id="71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دیدم که نماز می خواند، ردا از یکی از دو شانه‌اش افتاد ولی آن را درست نکرد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مقابل چه کسی بودم؟ آن قدر نماز بنده قبول می‌شود که با دل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شب تاریک از منزل خارج می شد و انبانهایی را بر پشت می کشید که درون آنها کیسه‌هایی از درهم و دینار بود و به در خانه محتاجان می‌آمد و یک یک در می زد؛ هر کس درب را باز می کرد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او کسی را ندیدند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آن کس علی ابن الحسین علیهما السلام بوده</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718" w:name="__RefHeading___Toc1365737_2616395394"/>
      <w:bookmarkStart w:id="719" w:name="_Toc331"/>
      <w:bookmarkEnd w:id="718"/>
      <w:r>
        <w:rPr>
          <w:rtl w:val="true"/>
        </w:rPr>
        <w:t xml:space="preserve">روایت </w:t>
      </w:r>
      <w:r>
        <w:rPr/>
        <w:t>29</w:t>
      </w:r>
      <w:bookmarkEnd w:id="71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برای غسل روی تخته قرار داده شد، به پشت او نظر کردند و دیدند مثل زانوی شتر پینه دارد و این به خاطر چیزهایی بود که بر پشت خود حمل می کرد و به منازل فقرا و مساکین می برد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720" w:name="__RefHeading___Toc1365739_2616395394"/>
      <w:bookmarkStart w:id="721" w:name="_Toc332"/>
      <w:bookmarkEnd w:id="720"/>
      <w:r>
        <w:rPr>
          <w:rtl w:val="true"/>
        </w:rPr>
        <w:t xml:space="preserve">روایت </w:t>
      </w:r>
      <w:r>
        <w:rPr/>
        <w:t>30</w:t>
      </w:r>
      <w:bookmarkEnd w:id="72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بودم که هر وقت علی بن الحسین علیه السلام وارد نماز می شد، رنگش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بن الحسین علیهما السلام آن کسی را که در مقابلش می ایستاد، می‌شناخت</w:t>
      </w:r>
      <w:r>
        <w:rPr>
          <w:rFonts w:eastAsia="IRNazanin" w:cs="IRNazanin"/>
          <w:color w:val="111111"/>
          <w:sz w:val="28"/>
          <w:szCs w:val="28"/>
          <w:rtl w:val="true"/>
          <w:lang w:bidi="fa-IR"/>
        </w:rPr>
        <w:t xml:space="preserve">. </w:t>
      </w:r>
      <w:r>
        <w:rPr>
          <w:rStyle w:val="FootnoteAnchor"/>
          <w:rtl w:val="true"/>
        </w:rPr>
        <w:footnoteReference w:id="336"/>
      </w:r>
    </w:p>
    <w:p>
      <w:pPr>
        <w:pStyle w:val="Heading5"/>
        <w:numPr>
          <w:ilvl w:val="4"/>
          <w:numId w:val="1"/>
        </w:numPr>
        <w:rPr/>
      </w:pPr>
      <w:bookmarkStart w:id="722" w:name="__RefHeading___Toc1365741_2616395394"/>
      <w:bookmarkStart w:id="723" w:name="_Toc333"/>
      <w:bookmarkEnd w:id="722"/>
      <w:r>
        <w:rPr>
          <w:rtl w:val="true"/>
        </w:rPr>
        <w:t xml:space="preserve">روایت </w:t>
      </w:r>
      <w:r>
        <w:rPr/>
        <w:t>31</w:t>
      </w:r>
      <w:bookmarkEnd w:id="7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بازار شوم و با پولی که دارم مقداری گوشت برای خانواده‌ام بخرم که احتیاج به آن دارند، در نظر من بهتر است از اینکه بنده‌ای را آزاد نمایم</w:t>
      </w:r>
      <w:r>
        <w:rPr>
          <w:rFonts w:eastAsia="IRNazanin" w:cs="IRNazanin"/>
          <w:color w:val="111111"/>
          <w:sz w:val="28"/>
          <w:szCs w:val="28"/>
          <w:rtl w:val="true"/>
          <w:lang w:bidi="fa-IR"/>
        </w:rPr>
        <w:t>.</w:t>
      </w:r>
      <w:r>
        <w:rPr>
          <w:rStyle w:val="FootnoteAnchor"/>
          <w:rtl w:val="true"/>
        </w:rPr>
        <w:footnoteReference w:id="337"/>
      </w:r>
      <w:bookmarkStart w:id="724" w:name="pg16947_189856"/>
    </w:p>
    <w:p>
      <w:pPr>
        <w:pStyle w:val="Heading5"/>
        <w:numPr>
          <w:ilvl w:val="4"/>
          <w:numId w:val="1"/>
        </w:numPr>
        <w:rPr/>
      </w:pPr>
      <w:bookmarkStart w:id="725" w:name="__RefHeading___Toc1365743_2616395394"/>
      <w:bookmarkStart w:id="726" w:name="_Toc334"/>
      <w:bookmarkEnd w:id="724"/>
      <w:bookmarkEnd w:id="725"/>
      <w:r>
        <w:rPr>
          <w:rtl w:val="true"/>
        </w:rPr>
        <w:t>«</w:t>
      </w:r>
      <w:r>
        <w:rPr/>
        <w:t>32</w:t>
      </w:r>
      <w:r>
        <w:rPr>
          <w:rtl w:val="true"/>
        </w:rPr>
        <w:t>»</w:t>
      </w:r>
      <w:bookmarkEnd w:id="7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أَصْبَحَ خَرَجَ غَادِياً فِي طَلَبِ الرِّزْقِ فَقِيلَ لَهُ يَا ابْنَ رَسُولِ اللَّهِ أَيْنَ تَذْهَبُ فَقَالَ أَتَصَدَّقُ لِعِيَالِي قِيلَ لَهُ أَ تَتَصَدَّقُ قَالَ مَنْ طَلَبَ الْحَلَالَ فَهُوَ مِنَ اللَّهِ جَلَّ وَ عَزَّ صَدَقَةٌ عَلَيْهِ‌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365745_2616395394"/>
      <w:bookmarkStart w:id="728" w:name="_Toc335"/>
      <w:bookmarkEnd w:id="727"/>
      <w:r>
        <w:rPr>
          <w:rtl w:val="true"/>
        </w:rPr>
        <w:t>«</w:t>
      </w:r>
      <w:r>
        <w:rPr/>
        <w:t>33</w:t>
      </w:r>
      <w:r>
        <w:rPr>
          <w:rtl w:val="true"/>
        </w:rPr>
        <w:t>»</w:t>
      </w:r>
      <w:bookmarkEnd w:id="72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عَنِ الْأَسَدِيِّ عَنِ الْبَرْمَكِيِّ عَنِ الْحُسَيْنِ بْنِ الْهَيْثَمِ عَنْ عَبَّادِ بْنِ يَعْقُوبَ عَنِ ابْنِ الْبَطَائِنِيِّ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مَوْلَاةً لِعَلِيِّ بْنِ الْحُسَيْنِ عليه السلام بَعْدَ مَوْتِهِ فَقُلْتُ صِفِي لِي أُمُورَ عَلِيِّ بْنِ الْحُسَيْنِ عليهما السلام فَقَالَتْ أُطْنِبُ أَوْ أَخْتَصِرُ فَقُلْتُ بَلِ اخْتَصِرِي قَالَتْ مَا أَتَيْتُهُ بِطَعَامٍ نَهَاراً قَطُّ وَ لَا فَرَشْتُ لَهُ فِرَاشاً بِلَيْلٍ قَطُّ</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1365747_2616395394"/>
      <w:bookmarkStart w:id="730" w:name="_Toc336"/>
      <w:bookmarkEnd w:id="729"/>
      <w:r>
        <w:rPr>
          <w:rtl w:val="true"/>
        </w:rPr>
        <w:t>«</w:t>
      </w:r>
      <w:r>
        <w:rPr/>
        <w:t>34</w:t>
      </w:r>
      <w:r>
        <w:rPr>
          <w:rtl w:val="true"/>
        </w:rPr>
        <w:t>»</w:t>
      </w:r>
      <w:bookmarkEnd w:id="730"/>
    </w:p>
    <w:p>
      <w:pPr>
        <w:pStyle w:val="BookText"/>
        <w:rPr/>
      </w:pPr>
      <w:r>
        <w:rPr>
          <w:rFonts w:ascii="Amiri" w:hAnsi="Amiri" w:eastAsia="Amiri" w:cs="Amiri"/>
          <w:color w:val="111111"/>
          <w:sz w:val="28"/>
          <w:sz w:val="28"/>
          <w:szCs w:val="28"/>
          <w:rtl w:val="true"/>
          <w:lang w:bidi="ar-SA"/>
        </w:rPr>
        <w:t>دَعَوَاتُ الرَّاوَنْدِيِّ، عَنِ الْبَاقِرِ عليه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فَقَالَ لِي أَبِي عليه السلام مَا تَشْتَهِي فَقُلْتُ أَشْتَهِي أَنْ أَكُونَ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أَقْتَرِحُ عَلَي اللَّهِ رَبِّي مَا يُدَبِّرُهُ لِي فَقَالَ لِي أَحْسَنْتَ ضَاهَيْتَ إِبْرَاهِيمَ الْخَلِيلَ صَلَوَاتُ اللَّهِ عَلَيْهِ حَيْثُ قَالَ جَبْرَئِيلُ عليه السلام هَلْ مِنْ حَاجَةٍ فَقَالَ لَا أَقْتَرِحُ عَلَي رَبِّي بَلْ حَسْبِيَ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365749_2616395394"/>
      <w:bookmarkStart w:id="732" w:name="_Toc337"/>
      <w:bookmarkEnd w:id="731"/>
      <w:r>
        <w:rPr>
          <w:rtl w:val="true"/>
        </w:rPr>
        <w:t>«</w:t>
      </w:r>
      <w:r>
        <w:rPr/>
        <w:t>35</w:t>
      </w:r>
      <w:r>
        <w:rPr>
          <w:rtl w:val="true"/>
        </w:rPr>
        <w:t>»</w:t>
      </w:r>
      <w:bookmarkEnd w:id="7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مُحَمَّدِ بْنِ حَاتِمٍ عَنْ إِسْمَاعِيلَ بْنِ إِبْرَاهِيمَ بْنِ مَعْمَرٍ عَنْ عَبْدِ الْعَزِيزِ بْنِ أَبِي حَازِمٍ قَالَ 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 عليهما السلام وَ كَانَ عليه السلام يُصَلِّي فِي الْيَوْمِ وَ اللَّيْلَةِ أَلْفَ رَكْعَةٍ حَتَّي خَرَجَ بِجَبْهَتِهِ وَ آثَارِ سُجُودِهِ مِثْلُ كِرْكِرَةِ الْبَعِيرِ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1365751_2616395394"/>
      <w:bookmarkStart w:id="734" w:name="_Toc338"/>
      <w:bookmarkEnd w:id="733"/>
      <w:r>
        <w:rPr>
          <w:rtl w:val="true"/>
        </w:rPr>
        <w:t>بيان</w:t>
      </w:r>
      <w:bookmarkEnd w:id="734"/>
    </w:p>
    <w:p>
      <w:pPr>
        <w:pStyle w:val="BookText"/>
        <w:rPr/>
      </w:pPr>
      <w:r>
        <w:rPr>
          <w:rFonts w:ascii="Amiri" w:hAnsi="Amiri" w:eastAsia="Amiri" w:cs="Amiri"/>
          <w:color w:val="111111"/>
          <w:sz w:val="28"/>
          <w:sz w:val="28"/>
          <w:szCs w:val="28"/>
          <w:rtl w:val="true"/>
          <w:lang w:bidi="ar-SA"/>
        </w:rPr>
        <w:t>قال الجزري الكركرة بالكسر زور البعير الذي إذا برك أصاب الأرض و هي ناتئة عن جسمه كالقرصة</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1365753_2616395394"/>
      <w:bookmarkStart w:id="736" w:name="_Toc339"/>
      <w:bookmarkEnd w:id="735"/>
      <w:r>
        <w:rPr>
          <w:rtl w:val="true"/>
        </w:rPr>
        <w:t>«</w:t>
      </w:r>
      <w:r>
        <w:rPr/>
        <w:t>36</w:t>
      </w:r>
      <w:r>
        <w:rPr>
          <w:rtl w:val="true"/>
        </w:rPr>
        <w:t>»</w:t>
      </w:r>
      <w:bookmarkEnd w:id="7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الْحُسَيْنُ بْنُ مُحَمَّدِ بْنِ يَحْيَي الْعَلَوِيُّ عَنْ يَحْيَي بْنِ الْحُسَيْنِ بْنِ جَعْفَرٍ عَنْ شَيْخٍ مِنْ أَهْلِ الْيَمَنِ يُقَالُ لَهُ عَبْدُ اللَّهِ بْنُ مُحَمَّدٍ قَالَ 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pStyle w:val="Heading5"/>
        <w:numPr>
          <w:ilvl w:val="4"/>
          <w:numId w:val="1"/>
        </w:numPr>
        <w:rPr/>
      </w:pPr>
      <w:bookmarkStart w:id="737" w:name="__RefHeading___Toc1365755_2616395394"/>
      <w:bookmarkStart w:id="738" w:name="_Toc340"/>
      <w:bookmarkEnd w:id="737"/>
      <w:r>
        <w:rPr>
          <w:rtl w:val="true"/>
        </w:rPr>
        <w:t xml:space="preserve">روایت </w:t>
      </w:r>
      <w:r>
        <w:rPr/>
        <w:t>32</w:t>
      </w:r>
      <w:bookmarkEnd w:id="7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سحرگاه در طلب روزی خارج می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خانواده‌ام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خانواده‌ات صدقه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راه حلال جستجوی روزی نماید، آنچه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خانواده خود خرج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برای او صدقه حساب می‌شود</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739" w:name="__RefHeading___Toc1365757_2616395394"/>
      <w:bookmarkStart w:id="740" w:name="_Toc341"/>
      <w:bookmarkEnd w:id="739"/>
      <w:r>
        <w:rPr>
          <w:rtl w:val="true"/>
        </w:rPr>
        <w:t xml:space="preserve">روایت </w:t>
      </w:r>
      <w:r>
        <w:rPr/>
        <w:t>33</w:t>
      </w:r>
      <w:bookmarkEnd w:id="74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را از کنیز علی بن الحسین علیهما السلام بعد از فوتش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علی بن الحسین علیهما السلام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بگویم یا مختصر؟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مختصر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روز برایش غذا نیاوردم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شب برایش رختخواب نگستردم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پیوسته به عبادت مشغول بود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741" w:name="__RefHeading___Toc1365759_2616395394"/>
      <w:bookmarkStart w:id="742" w:name="_Toc342"/>
      <w:bookmarkEnd w:id="741"/>
      <w:r>
        <w:rPr>
          <w:rtl w:val="true"/>
        </w:rPr>
        <w:t xml:space="preserve">روایت </w:t>
      </w:r>
      <w:r>
        <w:rPr/>
        <w:t>34</w:t>
      </w:r>
      <w:bookmarkEnd w:id="742"/>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 خلاف آنچه خدا برایم خواسته، درخواستی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ابراهیم خلیل صلوات الله علیه شده‌ای که جبرئیل علیه السلام به او گفت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مرا کافی است و خوب نگهبانی است</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743" w:name="__RefHeading___Toc1365761_2616395394"/>
      <w:bookmarkStart w:id="744" w:name="_Toc343"/>
      <w:bookmarkEnd w:id="743"/>
      <w:r>
        <w:rPr>
          <w:rtl w:val="true"/>
        </w:rPr>
        <w:t xml:space="preserve">روایت </w:t>
      </w:r>
      <w:r>
        <w:rPr/>
        <w:t>35</w:t>
      </w:r>
      <w:bookmarkEnd w:id="74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خانواده بنی هاشم را ندیدم که از علی بن الحسین علیهما السلام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شبانه روز هزار رکعت نماز می خواند تا در پیشانی و محل سجده‌اش پینه بست، چون پینه‌ای که بر سینه شتر می‌بندد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745" w:name="__RefHeading___Toc1365763_2616395394"/>
      <w:bookmarkStart w:id="746" w:name="_Toc344"/>
      <w:bookmarkEnd w:id="745"/>
      <w:r>
        <w:rPr>
          <w:rtl w:val="true"/>
        </w:rPr>
        <w:t>بیان</w:t>
      </w:r>
      <w:bookmarkEnd w:id="746"/>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کرکرة به کسر کاف، سینه شتر را گویند که وقتی می نشیند به زمین برخورد می کند و به شکل پوستی فشرده شده در می آید</w:t>
      </w:r>
      <w:r>
        <w:rPr>
          <w:rFonts w:eastAsia="IRNazanin" w:cs="IRNazanin"/>
          <w:color w:val="111111"/>
          <w:sz w:val="28"/>
          <w:szCs w:val="28"/>
          <w:rtl w:val="true"/>
          <w:lang w:bidi="fa-IR"/>
        </w:rPr>
        <w:t>.</w:t>
      </w:r>
    </w:p>
    <w:p>
      <w:pPr>
        <w:pStyle w:val="Heading5"/>
        <w:numPr>
          <w:ilvl w:val="4"/>
          <w:numId w:val="1"/>
        </w:numPr>
        <w:rPr/>
      </w:pPr>
      <w:bookmarkStart w:id="747" w:name="__RefHeading___Toc1365765_2616395394"/>
      <w:bookmarkStart w:id="748" w:name="_Toc345"/>
      <w:bookmarkEnd w:id="747"/>
      <w:r>
        <w:rPr>
          <w:rtl w:val="true"/>
        </w:rPr>
        <w:t xml:space="preserve">روایت </w:t>
      </w:r>
      <w:r>
        <w:rPr/>
        <w:t>36</w:t>
      </w:r>
      <w:bookmarkEnd w:id="7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می گوید</w:t>
      </w:r>
      <w:r>
        <w:rPr>
          <w:rFonts w:eastAsia="IRNazanin" w:cs="IRNazanin"/>
          <w:color w:val="111111"/>
          <w:sz w:val="28"/>
          <w:szCs w:val="28"/>
          <w:rtl w:val="true"/>
          <w:lang w:bidi="fa-IR"/>
        </w:rPr>
        <w:t xml:space="preserve">: </w:t>
      </w:r>
      <w:bookmarkStart w:id="749" w:name="pg16947_189859"/>
    </w:p>
    <w:p>
      <w:pPr>
        <w:pStyle w:val="BookText"/>
        <w:rPr/>
      </w:pPr>
      <w:bookmarkEnd w:id="749"/>
      <w:r>
        <w:rPr>
          <w:rFonts w:ascii="Amiri" w:hAnsi="Amiri" w:eastAsia="Amiri" w:cs="Amiri"/>
          <w:color w:val="111111"/>
          <w:sz w:val="28"/>
          <w:sz w:val="28"/>
          <w:szCs w:val="28"/>
          <w:rtl w:val="true"/>
          <w:lang w:bidi="ar-SA"/>
        </w:rPr>
        <w:t>جَارِيَةٌ لِعَلِيِّ بْنِ الْحُسَيْنِ عليه السلام تَسْكُبُ الْمَاءَ عَلَيْهِ وَ هُوَ يَتَوَضَّأُ لِلصَّلَاةِ فَسَقَطَ الْإِبْرِيقُ مِنْ يَدِ الْجَارِيَةِ عَلَي وَجْهِهِ فَشَجَّهُ‌</w:t>
      </w:r>
      <w:r>
        <w:rPr>
          <w:rStyle w:val="FootnoteAnchor"/>
          <w:rtl w:val="true"/>
        </w:rPr>
        <w:footnoteReference w:id="345"/>
      </w:r>
      <w:r>
        <w:rPr>
          <w:rFonts w:ascii="Amiri" w:hAnsi="Amiri" w:eastAsia="Amiri" w:cs="Amiri"/>
          <w:color w:val="111111"/>
          <w:sz w:val="28"/>
          <w:sz w:val="28"/>
          <w:szCs w:val="28"/>
          <w:rtl w:val="true"/>
          <w:lang w:bidi="ar-SA"/>
        </w:rPr>
        <w:t>فَرَفَعَ عَلِيُّ بْنُ الْحُسَيْنِ عليهما السلام رَأْسَهُ إِلَيْهَا فَقَالَتِ الْجَارِيَةُ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w:t>
      </w:r>
      <w:r>
        <w:rPr>
          <w:rStyle w:val="FootnoteAnchor"/>
          <w:rtl w:val="true"/>
        </w:rPr>
        <w:footnoteReference w:id="346"/>
      </w:r>
      <w:r>
        <w:rPr>
          <w:rFonts w:ascii="Amiri" w:hAnsi="Amiri" w:eastAsia="Amiri" w:cs="Amiri"/>
          <w:color w:val="111111"/>
          <w:sz w:val="28"/>
          <w:sz w:val="28"/>
          <w:szCs w:val="28"/>
          <w:rtl w:val="true"/>
          <w:lang w:bidi="ar-SA"/>
        </w:rPr>
        <w:t>فَقَالَ لَهَا قَدْ كَظَمْتُ غَيْظِي قَالَتْ وَ الْعافِينَ عَنِ النَّاسِ قَالَ لَهَا قَدْ عَفَا اللَّهُ عَنْكِ قَالَتْ وَ اللَّهُ يُحِبُّ الْمُحْسِنِينَ قَالَ اذْهَبِي فَأَنْتِ حُرَّةٌ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1365767_2616395394"/>
      <w:bookmarkStart w:id="751" w:name="_Toc346"/>
      <w:bookmarkEnd w:id="750"/>
      <w:r>
        <w:rPr>
          <w:rtl w:val="true"/>
        </w:rPr>
        <w:t>«</w:t>
      </w:r>
      <w:r>
        <w:rPr/>
        <w:t>37</w:t>
      </w:r>
      <w:r>
        <w:rPr>
          <w:rtl w:val="true"/>
        </w:rPr>
        <w:t>»</w:t>
      </w:r>
      <w:bookmarkEnd w:id="75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الْعَلَوِيُّ عَنْ جَدِّهِ عَنْ شَيْخٍ مِنَ الْيَمَنِ قَدْ أَتَتْ عَلَيْهِ بِضْعٌ وَ تِسْعُونَ سَنَةً عَنْ عَبْدِ اللَّهِ بْنِ مُحَمَّدٍ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8"/>
      </w:r>
    </w:p>
    <w:p>
      <w:pPr>
        <w:pStyle w:val="Heading5"/>
        <w:numPr>
          <w:ilvl w:val="4"/>
          <w:numId w:val="1"/>
        </w:numPr>
        <w:rPr/>
      </w:pPr>
      <w:bookmarkStart w:id="752" w:name="__RefHeading___Toc1365769_2616395394"/>
      <w:bookmarkStart w:id="753" w:name="_Toc347"/>
      <w:bookmarkEnd w:id="752"/>
      <w:r>
        <w:rPr>
          <w:rtl w:val="true"/>
        </w:rPr>
        <w:t>«</w:t>
      </w:r>
      <w:r>
        <w:rPr/>
        <w:t>38</w:t>
      </w:r>
      <w:r>
        <w:rPr>
          <w:rtl w:val="true"/>
        </w:rPr>
        <w:t>»</w:t>
      </w:r>
      <w:bookmarkEnd w:id="75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جَارِيَةٌ لَهُ تَسْكُبُ عَلَيْهِ الْمَاءَ فَنَعَسَتْ فَسَقَطَ الْإِبْرِيقُ مِنْ يَدِهَا تَمَامَ الْخَبَرِ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365771_2616395394"/>
      <w:bookmarkStart w:id="755" w:name="_Toc348"/>
      <w:bookmarkEnd w:id="754"/>
      <w:r>
        <w:rPr>
          <w:rtl w:val="true"/>
        </w:rPr>
        <w:t>«</w:t>
      </w:r>
      <w:r>
        <w:rPr/>
        <w:t>39</w:t>
      </w:r>
      <w:r>
        <w:rPr>
          <w:rtl w:val="true"/>
        </w:rPr>
        <w:t>»</w:t>
      </w:r>
      <w:bookmarkEnd w:id="75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عَلِيٍّ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رَجُلٌ بَطَّالٌ يَضْحَكُ النَّاسُ مِنْهُ فَقَالَ قَدْ أَعْيَانِي هَذَا الرَّجُلُ أَنْ أُضْحِكَهُ يَعْنِي عَلِيَّ بْنَ الْحُسَيْنِ قَالَ فَمَرَّ عَلِيٌّ عليه السلام وَ خَلْفَهُ مَوْلَيَانِ لَهُ قَالَ فَجَاءَ الرَّجُلُ حَتَّي انْتَزَعَ رِدَاءَهُ مِنْ رَقَبَتِهِ ثُمَّ مَضَي فَلَمْ يَلْتَفِتْ إِلَيْهِ عَلِيٌّ عليه السلام فَاتَّبَعُوهُ وَ أَخَذُوا الرِّدَاءَ مِنْهُ فَجَاءُوا بِهِ فَطَرَحُوهُ عَلَيْهِ فَقَالَ لَهُمْ مَنْ هَذَا فَقَالُوا هَذَا رَجُلٌ بَطَّالٌ يُضْحِكُ أَهْلَ الْمَدِينَةِ فَقَالَ قُولُوا لَهُ إِنَّ لِلَّهِ يَوْماً يَخْسَرُ فِيهِ الْمُبْطِلُونَ‌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365773_2616395394"/>
      <w:bookmarkStart w:id="757" w:name="_Toc349"/>
      <w:bookmarkEnd w:id="756"/>
      <w:r>
        <w:rPr>
          <w:rtl w:val="true"/>
        </w:rPr>
        <w:t>«</w:t>
      </w:r>
      <w:r>
        <w:rPr/>
        <w:t>40</w:t>
      </w:r>
      <w:r>
        <w:rPr>
          <w:rtl w:val="true"/>
        </w:rPr>
        <w:t>»</w:t>
      </w:r>
      <w:bookmarkEnd w:id="7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 علی بن الحسین علیهما السلام برای وضو بر روی دست آقا آب می ریخت و آقا مشغول گرفتن وضو برای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از دستش افتاد و بر صورت امام خورد و صورتش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به سوی او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خود را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آزادی</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758" w:name="__RefHeading___Toc1365775_2616395394"/>
      <w:bookmarkStart w:id="759" w:name="_Toc350"/>
      <w:bookmarkEnd w:id="758"/>
      <w:r>
        <w:rPr>
          <w:rtl w:val="true"/>
        </w:rPr>
        <w:t xml:space="preserve">روایت </w:t>
      </w:r>
      <w:r>
        <w:rPr/>
        <w:t>37</w:t>
      </w:r>
      <w:bookmarkEnd w:id="75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760" w:name="__RefHeading___Toc1365777_2616395394"/>
      <w:bookmarkStart w:id="761" w:name="_Toc351"/>
      <w:bookmarkEnd w:id="760"/>
      <w:r>
        <w:rPr>
          <w:rtl w:val="true"/>
        </w:rPr>
        <w:t xml:space="preserve">روایت </w:t>
      </w:r>
      <w:r>
        <w:rPr/>
        <w:t>38</w:t>
      </w:r>
      <w:bookmarkEnd w:id="76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کنیزی داشت که برایش آب می ریخت؛ پس چرتش گرفت و آفتابه از دستش افتاد، تا آخر حدیث</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762" w:name="__RefHeading___Toc1365779_2616395394"/>
      <w:bookmarkStart w:id="763" w:name="_Toc352"/>
      <w:bookmarkEnd w:id="762"/>
      <w:r>
        <w:rPr>
          <w:rtl w:val="true"/>
        </w:rPr>
        <w:t xml:space="preserve">روایت </w:t>
      </w:r>
      <w:r>
        <w:rPr/>
        <w:t>39</w:t>
      </w:r>
      <w:bookmarkEnd w:id="763"/>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 دلقکی بود که مردم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خسته کرد و من نتوانستم او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علی بن الحسین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رد می شد و دو غلامش پشت سرش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آمد و ردا از دوش مبارکش گرفته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از پی او رفتند و ردا را گرفتند و بر دوش امام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دلقک است که مردم مدینه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خواهد داشت که در آن روز بیهوده گران زیان می کنند</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764" w:name="__RefHeading___Toc1365781_2616395394"/>
      <w:bookmarkStart w:id="765" w:name="_Toc353"/>
      <w:bookmarkEnd w:id="764"/>
      <w:r>
        <w:rPr>
          <w:rtl w:val="true"/>
        </w:rPr>
        <w:t xml:space="preserve">روایت </w:t>
      </w:r>
      <w:r>
        <w:rPr/>
        <w:t>40</w:t>
      </w:r>
      <w:bookmarkEnd w:id="7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357"/>
      </w:r>
      <w:bookmarkStart w:id="766" w:name="pg16947_189861"/>
    </w:p>
    <w:p>
      <w:pPr>
        <w:pStyle w:val="Heading5"/>
        <w:numPr>
          <w:ilvl w:val="4"/>
          <w:numId w:val="1"/>
        </w:numPr>
        <w:rPr/>
      </w:pPr>
      <w:bookmarkStart w:id="767" w:name="__RefHeading___Toc1365783_2616395394"/>
      <w:bookmarkStart w:id="768" w:name="_Toc354"/>
      <w:bookmarkEnd w:id="766"/>
      <w:bookmarkEnd w:id="767"/>
      <w:r>
        <w:rPr>
          <w:rtl w:val="true"/>
        </w:rPr>
        <w:t>«</w:t>
      </w:r>
      <w:r>
        <w:rPr/>
        <w:t>41</w:t>
      </w:r>
      <w:r>
        <w:rPr>
          <w:rtl w:val="true"/>
        </w:rPr>
        <w:t>»</w:t>
      </w:r>
      <w:bookmarkEnd w:id="7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الْبَيْهَقِيُّ عَنْ مُحَمَّدِ بْنِ يَحْيَي الصَّوْلِيِّ عَنِ الْجَوْهَرِيِّ عَنْ أَحْمَدَ بْنِ عِيسَي بْنِ زَيْدِ بْنِ عَلِيٍّ عَنْ عَمِّهِ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لَا يُسَافِرُ إِلَّا مَعَ رِفْقَةٍ لَا يَعْرِفُونَهُ وَ يَشْتَرِطُ عَلَيْهِمْ أَنْ يَكُونَ مِنْ خَدَمِ الرِّفْقَةِ فِيمَا يَحْتَاجُونَ إِلَيْهِ فَسَافَرَ مَرَّةً مَعَ قَوْمٍ فَرَآهُ رَجُلٌ فَعَرَفَهُ فَقَالَ لَهُمْ أَ تَدْرُونَ مَنْ هَذَا فَقَالُوا لَا قَالَ هَذَا عَلِيُّ بْنُ الْحُسَيْنِ عليهما السلام فَوَثَبُوا إِلَيْهِ فَقَبَّلُوا يَدَهُ وَ رِجْلَهُ وَ قَالُوا يَا ابْنَ رَسُولِ اللَّهِ أَرَدْتَ أَنْ تُصْلِيَنَا نَارَ جَهَنَّمَ لَوْ بَدَرَتْ مِنَّا إِلَيْكَ يَدٌ أَوْ لِسَانٌ أَ مَا كُنَّا قَدْ هَلَكْنَا إِلَي آخِرِ الدَّهْرِ فَمَا الَّذِي يَحْمِلُكَ عَلَي هَذَا فَقَالَ إِنِّي كُنْتُ سَافَرْتُ مَرَّةً مَعَ قَوْمٍ يَعْرِفُونَنِي فَأَعْطَوْنِي بِرَسُولِ اللَّهِ صلي الله عليه و آله مَا لَا أَسْتَحِقُّ فَإِنِّي أَخَافُ أَنْ تُعْطُونِي مِثْلَ ذَلِكَ فَصَارَ كِتْمَانُ أَمْرِي أَحَبَّ إِلَيَ‌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1365785_2616395394"/>
      <w:bookmarkStart w:id="770" w:name="_Toc355"/>
      <w:bookmarkEnd w:id="769"/>
      <w:r>
        <w:rPr>
          <w:rtl w:val="true"/>
        </w:rPr>
        <w:t>«</w:t>
      </w:r>
      <w:r>
        <w:rPr/>
        <w:t>42</w:t>
      </w:r>
      <w:r>
        <w:rPr>
          <w:rtl w:val="true"/>
        </w:rPr>
        <w:t>»</w:t>
      </w:r>
      <w:bookmarkEnd w:id="7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بِإِسْنَادِهِ إِلَي شَقِيقٍ الْبَلْخِيِّ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عليه السلام كَيْفَ أَصْبَحْتَ يَا ابْنَ رَسُولِ اللَّهِ قَالَ أَصْبَحْتُ مَطْلُوباً بِثَمَانٍ اللَّهُ تَعَالَي يَطْلُبُنِي بِالْفَرَائِضِ وَ النَّبِيُّ ص بِالسُّنَّةِ وَ الْعِيَالُ بِالْقُوتِ وَ النَّفْسُ بِالشَّهْوَةِ وَ الشَّيْطَانُ بِاتِّبَاعِهِ وَ الْحَافِظَانِ بِصِدْقِ الْعَمَلِ وَ مَلَكُ الْمَوْتِ بِالرُّوحِ وَ الْقَبْرُ بِالْجَسَدِ فَأَنَا بَيْنَ هَذِهِ الْخِصَالِ مَطْلُوبٌ‌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365787_2616395394"/>
      <w:bookmarkStart w:id="772" w:name="_Toc356"/>
      <w:bookmarkEnd w:id="771"/>
      <w:r>
        <w:rPr>
          <w:rtl w:val="true"/>
        </w:rPr>
        <w:t>«</w:t>
      </w:r>
      <w:r>
        <w:rPr/>
        <w:t>43</w:t>
      </w:r>
      <w:r>
        <w:rPr>
          <w:rtl w:val="true"/>
        </w:rPr>
        <w:t>»</w:t>
      </w:r>
      <w:bookmarkEnd w:id="77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جَعْفَرٍعليهما السلام كَانَ حَسَنَ الصَّوْتِ حَسَنَ الْقِرَاءَةِ وَ قَالَ يَوْماً مِنَ الْأَيَّامِ إِنَّ عَلِيَّ بْنَ الْحُسَيْنِ عليه السلام كَانَ يَقْرَأُ الْقُرْآنَ فَرُبَّمَا مَرَّ بِهِ الْمَارُّ فَصَعِقَ مِنْ حُسْنِ صَوْتِهِ وَ إِنَّ الْإِمَامَ لَوْ أَظْهَرَ مِنْ ذَلِكَ شَيْئاً لَمَا احْتَمَلَهُ النَّاسُ قِيلَ لَهُ أَ لَمْ يَكُنْ رَسُولُ اللَّهِ صلي الله عليه و آله يُصَلِّي بِالنَّاسِ وَ يَرْفَعُ صَوْتَهُ بِالْقُرْآنِ فَقَالَ إِنَّ رَسُولَ اللَّهِ صلي الله عليه و آله كَانَ يُحَمِّلُ مَنْ خَلْفَهُ مَا يُطِيقُونَ‌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1365789_2616395394"/>
      <w:bookmarkStart w:id="774" w:name="_Toc357"/>
      <w:bookmarkEnd w:id="773"/>
      <w:r>
        <w:rPr>
          <w:rtl w:val="true"/>
        </w:rPr>
        <w:t>«</w:t>
      </w:r>
      <w:r>
        <w:rPr/>
        <w:t>44</w:t>
      </w:r>
      <w:r>
        <w:rPr>
          <w:rtl w:val="true"/>
        </w:rPr>
        <w:t>»</w:t>
      </w:r>
      <w:bookmarkEnd w:id="7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عَلِيِّ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1365791_2616395394"/>
      <w:bookmarkStart w:id="776" w:name="_Toc358"/>
      <w:bookmarkEnd w:id="775"/>
      <w:r>
        <w:rPr>
          <w:rtl w:val="true"/>
        </w:rPr>
        <w:t xml:space="preserve">روایت </w:t>
      </w:r>
      <w:r>
        <w:rPr/>
        <w:t>41</w:t>
      </w:r>
      <w:bookmarkEnd w:id="77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همیشه با رفیقانی مسافرت می کرد که ایشان را نمی شناختند و شرط می کرد در کارهایی که احتیاج داشتند، خدمتکار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گروهی مسافرت کرد، شخصی به آنها برخورد و امام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نموده دست و پایش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ما را به آتش جهنم بسوزانی؟ اگر اسائه ادبی می کردیم یا دست و یا زبانی به سمت شما دراز می کردیم، آیا برای همیشه هلاک نمی شدیم؟ شما را چه واداشت که چنین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گروهی مسافرت کردیم که مرا می شناختند و به خاطر پیغمبر خدا صلی الله علیه و آله به من آنقدر لطف می کردند که استحقاق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ترسیدم شما هم چنین کنید، به همین جهت ناشناس بودن برایم بهتر بود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777" w:name="__RefHeading___Toc1365793_2616395394"/>
      <w:bookmarkStart w:id="778" w:name="_Toc359"/>
      <w:bookmarkEnd w:id="777"/>
      <w:r>
        <w:rPr>
          <w:rtl w:val="true"/>
        </w:rPr>
        <w:t xml:space="preserve">روایت </w:t>
      </w:r>
      <w:r>
        <w:rPr/>
        <w:t>42</w:t>
      </w:r>
      <w:bookmarkEnd w:id="77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بلخی گفت، از علی بن الحسین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صبح کردم که از هشت طرف مرا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انجام واجبات دعوت می کند و پیامبر صلی الله علیه و آله به انجام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مرا برای تهیه زاد و توشه و نفس به شهوت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پیروی از خود و دو ملک موکل دعوت به کار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روح مرا و قبر پیکر مرا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بین هشت امر گرفتارم</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779" w:name="__RefHeading___Toc1365795_2616395394"/>
      <w:bookmarkStart w:id="780" w:name="_Toc360"/>
      <w:bookmarkEnd w:id="779"/>
      <w:r>
        <w:rPr>
          <w:rtl w:val="true"/>
        </w:rPr>
        <w:t xml:space="preserve">روایت </w:t>
      </w:r>
      <w:r>
        <w:rPr/>
        <w:t>43</w:t>
      </w:r>
      <w:bookmarkEnd w:id="78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موسی بن جعفر علیهما السلام خوش صدا بود و خوب قرآن می خواند،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بن الحسین علیهما السلام قرآن می خواند، گاهی رهگذران صدای آن جناب را می‌شنیدند و از صدای ایشان غش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کمال قدرت خود را در این امور اظهار کند، مردم تاب تحمل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پیامبرصلی الله علیه و آله بر مردم نماز نمی خواند و صدایش به قرآن بلند نمی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اندازه‌ای که افراد پشت سرش طاقت داشتند می خواند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781" w:name="__RefHeading___Toc1365797_2616395394"/>
      <w:bookmarkStart w:id="782" w:name="_Toc361"/>
      <w:bookmarkEnd w:id="781"/>
      <w:r>
        <w:rPr>
          <w:rtl w:val="true"/>
        </w:rPr>
        <w:t xml:space="preserve">روایت </w:t>
      </w:r>
      <w:r>
        <w:rPr/>
        <w:t>44</w:t>
      </w:r>
      <w:bookmarkEnd w:id="7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365"/>
      </w:r>
      <w:bookmarkStart w:id="783" w:name="pg16947_189863"/>
    </w:p>
    <w:p>
      <w:pPr>
        <w:pStyle w:val="Heading5"/>
        <w:numPr>
          <w:ilvl w:val="4"/>
          <w:numId w:val="1"/>
        </w:numPr>
        <w:rPr/>
      </w:pPr>
      <w:bookmarkStart w:id="784" w:name="__RefHeading___Toc1365799_2616395394"/>
      <w:bookmarkStart w:id="785" w:name="_Toc362"/>
      <w:bookmarkEnd w:id="783"/>
      <w:bookmarkEnd w:id="784"/>
      <w:r>
        <w:rPr>
          <w:rtl w:val="true"/>
        </w:rPr>
        <w:t>«</w:t>
      </w:r>
      <w:r>
        <w:rPr/>
        <w:t>45</w:t>
      </w:r>
      <w:r>
        <w:rPr>
          <w:rtl w:val="true"/>
        </w:rPr>
        <w:t>»</w:t>
      </w:r>
      <w:bookmarkEnd w:id="7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الْحَجَّالِ عَنْ عَلِيِّ بْنِ عُقْبَةَ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صَلَوَاتُ اللَّهِ عَلَيْهِمَا أَحْسَنَ النَّاسِ صَوْتاً بِالْقُرْآنِ وَ كَانَ السَّقَّاءُونَ يَمُرُّونَ فَيَقِفُونَ بِبَابِهِ يَسْتَمِعُونَ قِرَاءَتَهُ وَ كَانَ أَبُو جَعْفَرٍ عليه السلام أَحْسَنَ النَّاسِ صَوْتاً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1365801_2616395394"/>
      <w:bookmarkStart w:id="787" w:name="_Toc363"/>
      <w:bookmarkEnd w:id="786"/>
      <w:r>
        <w:rPr>
          <w:rtl w:val="true"/>
        </w:rPr>
        <w:t>«</w:t>
      </w:r>
      <w:r>
        <w:rPr/>
        <w:t>46</w:t>
      </w:r>
      <w:r>
        <w:rPr>
          <w:rtl w:val="true"/>
        </w:rPr>
        <w:t>»</w:t>
      </w:r>
      <w:bookmarkEnd w:id="78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يُونُسَ بْنِ يَعْقُوبَ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 لِابْنِهِ مُحَمَّدٍ عليه السلام حِينَ حَضَرَتْهُ الْوَفَاةُ إِنَّنِي قَدْ حَجَجْتُ عَلَي نَاقَتِي هَذِهِ عِشْرِينَ حَجَّةً فَلَمْ أَقْرَعْهَا بِسَوْطٍ قَرْعَةً فَإِذَا نَفَقَتْ فَادْفِنْهَا لَا تَأْكُلْ لَحْمَهَا السِّبَاعُ فَإِنَّ رَسُولَ اللَّهِ صلي الله عليه و آله قَالَ مَا مِنْ بَعِيرٍ يُوقَفُ عَلَيْهِ مَوْقِفَ عَرَفَةَ سَبْعَ حِجَجٍ إِلَّا جَعَلَهُ اللَّهُ مِنْ نَعَمِ الْجَنَّةِ وَ بَارَكَ فِي نَسْلِهِ فَلَمَّا نَفَقَتْ حَفَرَ لَهَا أَبُو جَعْفَرٍ عليه السلام وَ دَفَنَهَا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1365803_2616395394"/>
      <w:bookmarkStart w:id="789" w:name="_Toc364"/>
      <w:bookmarkEnd w:id="788"/>
      <w:r>
        <w:rPr>
          <w:rtl w:val="true"/>
        </w:rPr>
        <w:t>«</w:t>
      </w:r>
      <w:r>
        <w:rPr/>
        <w:t>47</w:t>
      </w:r>
      <w:r>
        <w:rPr>
          <w:rtl w:val="true"/>
        </w:rPr>
        <w:t>»</w:t>
      </w:r>
      <w:bookmarkEnd w:id="78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وَ الْبَرْقِيِّ عَنِ النَّضْرِ عَنْ يَحْيَي الْحَلَبِيِّ عَنْ عِمْرَانَ الْحَلَبِيِّ عَنْ مُحَمَّدٍ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بِعَلِيِّ بْنِ الْحُسَيْنِ عليه السلام يَزِيدُ بْنُ مُعَاوِيَةَ عَلَيْهِمَا لَعَائِنُ اللَّهِ وَ مَنْ مَعَهُ جَعَلُوهُ فِي بَيْتٍ فَقَالَ بَعْضُهُمْ إِنَّمَا جَعَلَنَا فِي هَذَا الْبَيْتِ لِيَقَعَ عَلَيْنَا فَيَقْتُلَنَا فَرَاطَنَ الْحَرَسُ فَقَالُوا انْظُرُوا إِلَي هَؤُلَاءِ يَخَافُونَ أَنْ يَقَعَ عَلَيْهِمُ الْبَيْتُ وَ إِنَّمَا يُخْرَجُونَ غَداً فَيُقْتَلُونَ قَالَ عَلِيُّ بْنُ الْحُسَيْنِ عليهما السلام لَمْ يَكُنْ فِينَا أَحَدٌ يُحْسِنُ الرِّطَانَةَ</w:t>
      </w:r>
      <w:r>
        <w:rPr>
          <w:rStyle w:val="FootnoteAnchor"/>
          <w:rtl w:val="true"/>
        </w:rPr>
        <w:footnoteReference w:id="368"/>
      </w:r>
      <w:r>
        <w:rPr>
          <w:rFonts w:ascii="Amiri" w:hAnsi="Amiri" w:eastAsia="Amiri" w:cs="Amiri"/>
          <w:color w:val="111111"/>
          <w:sz w:val="28"/>
          <w:sz w:val="28"/>
          <w:szCs w:val="28"/>
          <w:rtl w:val="true"/>
          <w:lang w:bidi="ar-SA"/>
        </w:rPr>
        <w:t>غَيْرِي وَ الرِّطَانَةُ عِنْدَ أَهْلِ الْمَدِينَةِ الرُّومِيَّةُ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0" w:name="__RefHeading___Toc1365805_2616395394"/>
      <w:bookmarkStart w:id="791" w:name="_Toc365"/>
      <w:bookmarkEnd w:id="790"/>
      <w:r>
        <w:rPr>
          <w:rtl w:val="true"/>
        </w:rPr>
        <w:t>«</w:t>
      </w:r>
      <w:r>
        <w:rPr/>
        <w:t>48</w:t>
      </w:r>
      <w:r>
        <w:rPr>
          <w:rtl w:val="true"/>
        </w:rPr>
        <w:t>»</w:t>
      </w:r>
      <w:bookmarkEnd w:id="79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لابن شهرآشوب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w:t>
      </w:r>
    </w:p>
    <w:p>
      <w:pPr>
        <w:pStyle w:val="Heading5"/>
        <w:numPr>
          <w:ilvl w:val="4"/>
          <w:numId w:val="1"/>
        </w:numPr>
        <w:rPr/>
      </w:pPr>
      <w:bookmarkStart w:id="792" w:name="__RefHeading___Toc1365807_2616395394"/>
      <w:bookmarkStart w:id="793" w:name="_Toc366"/>
      <w:bookmarkEnd w:id="792"/>
      <w:r>
        <w:rPr>
          <w:rtl w:val="true"/>
        </w:rPr>
        <w:t xml:space="preserve">روایت </w:t>
      </w:r>
      <w:r>
        <w:rPr/>
        <w:t>45</w:t>
      </w:r>
      <w:bookmarkEnd w:id="7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علیهما از همه مردم در خواندن قرآن خوش صوت‌تر بود؛ وقتی سقاها از در خانه‌اش می گذشتند،همان جا می ایستادند و به قرآن خواندن ایشان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خوش‌صداترین مردم بود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794" w:name="__RefHeading___Toc1365809_2616395394"/>
      <w:bookmarkStart w:id="795" w:name="_Toc367"/>
      <w:bookmarkEnd w:id="794"/>
      <w:r>
        <w:rPr>
          <w:rtl w:val="true"/>
        </w:rPr>
        <w:t xml:space="preserve">روایت </w:t>
      </w:r>
      <w:r>
        <w:rPr/>
        <w:t>46</w:t>
      </w:r>
      <w:bookmarkEnd w:id="79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هنگام وفات به فرزندش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 بیست مرتبه به مکه رفته‌ام و حتی یک شلاق به او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 او را دفن کن که گوشتش را درندگان نخورند؛ زیرا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هفت مرتبه در موقف عرفات حاضر شود، خداوند او را از چارپایان بهشت قرار می دهد و نسل او را مبارک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شتر مرد، حضرت باقر علیه السلام گودالی حفر نمود و او را دفن کرد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796" w:name="__RefHeading___Toc1365811_2616395394"/>
      <w:bookmarkStart w:id="797" w:name="_Toc368"/>
      <w:bookmarkEnd w:id="796"/>
      <w:r>
        <w:rPr>
          <w:rtl w:val="true"/>
        </w:rPr>
        <w:t xml:space="preserve">روایت </w:t>
      </w:r>
      <w:r>
        <w:rPr/>
        <w:t>47</w:t>
      </w:r>
      <w:bookmarkEnd w:id="7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وقتی علی بن الحسین علیهما السلام و خانواده‌اش را پیش یزید بن معاویه لعنة الله علیهما آوردند و آنها را درون خانه‌ای جای دادند، بعضی از همراهان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جای داده‌اند که بر روی ما خراب شود و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که رومی بودند، این حرف را شنیدند و به زبان رومی آهسته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 خانه بر سرشان خراب شود، با اینکه فردا آنها را می برند 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هیچ کس جز من زبان رومی را نمی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رطانة نزد اهل مدینه، زبان رومی است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798" w:name="__RefHeading___Toc1365813_2616395394"/>
      <w:bookmarkStart w:id="799" w:name="_Toc369"/>
      <w:bookmarkEnd w:id="798"/>
      <w:r>
        <w:rPr>
          <w:rtl w:val="true"/>
        </w:rPr>
        <w:t xml:space="preserve">روایت </w:t>
      </w:r>
      <w:r>
        <w:rPr/>
        <w:t>48</w:t>
      </w:r>
      <w:bookmarkEnd w:id="7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w:t>
      </w:r>
      <w:bookmarkStart w:id="800" w:name="pg16947_189866"/>
    </w:p>
    <w:p>
      <w:pPr>
        <w:pStyle w:val="BookText"/>
        <w:rPr/>
      </w:pPr>
      <w:bookmarkEnd w:id="800"/>
      <w:r>
        <w:rPr>
          <w:rFonts w:ascii="Amiri" w:hAnsi="Amiri" w:eastAsia="Amiri" w:cs="Amiri"/>
          <w:color w:val="111111"/>
          <w:sz w:val="28"/>
          <w:sz w:val="28"/>
          <w:szCs w:val="28"/>
          <w:rtl w:val="true"/>
          <w:lang w:bidi="ar-SA"/>
        </w:rPr>
        <w:t>صَلَوَاتُ اللَّهِ عَلَيْهِ يَمْشِي مِشْيَةً كَأَنَّ عَلَي رَأْسِهِ الطَّيْرَ لَا يَسْبِقُ يَمِينُهُ شِمَالَهُ‌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365815_2616395394"/>
      <w:bookmarkStart w:id="802" w:name="_Toc370"/>
      <w:bookmarkEnd w:id="801"/>
      <w:r>
        <w:rPr>
          <w:rtl w:val="true"/>
        </w:rPr>
        <w:t>بيان</w:t>
      </w:r>
      <w:bookmarkEnd w:id="802"/>
    </w:p>
    <w:p>
      <w:pPr>
        <w:pStyle w:val="BookText"/>
        <w:rPr/>
      </w:pPr>
      <w:r>
        <w:rPr>
          <w:rFonts w:ascii="Amiri" w:hAnsi="Amiri" w:eastAsia="Amiri" w:cs="Amiri"/>
          <w:color w:val="111111"/>
          <w:sz w:val="28"/>
          <w:sz w:val="28"/>
          <w:szCs w:val="28"/>
          <w:rtl w:val="true"/>
          <w:lang w:bidi="ar-SA"/>
        </w:rPr>
        <w:t>قال الجزري في صفة الصحابة كأنما علي رءوسهم الطير وصفهم بالسكون و الوقار و أنه لم يكن فيهم طيش و لا خفة لأن الطير لا تكاد تقع إلا علي شي‌ء ساكن‌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365817_2616395394"/>
      <w:bookmarkStart w:id="804" w:name="_Toc371"/>
      <w:bookmarkEnd w:id="803"/>
      <w:r>
        <w:rPr>
          <w:rtl w:val="true"/>
        </w:rPr>
        <w:t>«</w:t>
      </w:r>
      <w:r>
        <w:rPr/>
        <w:t>49</w:t>
      </w:r>
      <w:r>
        <w:rPr>
          <w:rtl w:val="true"/>
        </w:rPr>
        <w:t>»</w:t>
      </w:r>
      <w:bookmarkEnd w:id="80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حَمَّادِ بْنِ عِيسَي عَنْ حَرِيزٍ عَنْ 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أُتِيَ بِعَسَلٍ فَشَرِبَهُ فَقَالَ وَ اللَّهِ إِنِّي لَأَعْلَمُ مِنْ أَيْنَ هَذَا الْعَسَلُ وَ أَيْنَ أَرْضُهُ وَ إِنَّهُ لَيُمْتَارُ مِنْ قَرْيَةِ كَذَا وَ كَذَا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365819_2616395394"/>
      <w:bookmarkStart w:id="806" w:name="_Toc372"/>
      <w:bookmarkEnd w:id="805"/>
      <w:r>
        <w:rPr>
          <w:rtl w:val="true"/>
        </w:rPr>
        <w:t>«</w:t>
      </w:r>
      <w:r>
        <w:rPr/>
        <w:t>50</w:t>
      </w:r>
      <w:r>
        <w:rPr>
          <w:rtl w:val="true"/>
        </w:rPr>
        <w:t>»</w:t>
      </w:r>
      <w:bookmarkEnd w:id="806"/>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الْأَهْوَازِيِّ عَنِ النَّضْرِ عَنْ يَحْيَي الْحَلَبِيِّ عَنْ مَعْمَرِ بْنِ يَحْيَي عَنْ أَبِي خَالِدٍ الْكَابُلِيِّ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بَنَي بَنُو الْعَبَّاسِ مَدِينَةً عَلَي شَاطِئِ الْفُرَاتِ كَانَ بَقَاؤُهُمْ بَعْدَهَا سَنَةً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1365821_2616395394"/>
      <w:bookmarkStart w:id="808" w:name="_Toc373"/>
      <w:bookmarkEnd w:id="807"/>
      <w:r>
        <w:rPr>
          <w:rtl w:val="true"/>
        </w:rPr>
        <w:t>«</w:t>
      </w:r>
      <w:r>
        <w:rPr/>
        <w:t>51</w:t>
      </w:r>
      <w:r>
        <w:rPr>
          <w:rtl w:val="true"/>
        </w:rPr>
        <w:t>»</w:t>
      </w:r>
      <w:bookmarkEnd w:id="8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صَلَوَاتُ اللَّهِ عَلَيْهِ عَلَي رَاحِلَةٍ عَشْرَ حِجَجٍ مَا قَرَعَهَا بِسَوْطٍ وَ لَقَدْ بَرَكَتْ بِهِ سَنَةً مِنْ سَنَوَاتِهِ فَمَا قَرَعَهَا بِسَوْطٍ</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365823_2616395394"/>
      <w:bookmarkStart w:id="810" w:name="_Toc374"/>
      <w:bookmarkEnd w:id="809"/>
      <w:r>
        <w:rPr>
          <w:rtl w:val="true"/>
        </w:rPr>
        <w:t>«</w:t>
      </w:r>
      <w:r>
        <w:rPr/>
        <w:t>52</w:t>
      </w:r>
      <w:r>
        <w:rPr>
          <w:rtl w:val="true"/>
        </w:rPr>
        <w:t>»</w:t>
      </w:r>
      <w:bookmarkEnd w:id="8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سَافَرَ إِلَي مَكَّةَ لِلْحَجِّ وَ الْعُمْرَةِ تَزَوَّدَ مِنْ أَطْيَبِ الزَّادِ مِنَ اللَّوْزِ وَ السُّكَّرِ وَ السَّوِيقِ الْمُحَمَّضِ وَ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حدثني به ابن يزيد عن محمد بن سنان و ابن أبي عمير عن عبد الله بن سنان عن أبي عبد الله عليه السلام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365825_2616395394"/>
      <w:bookmarkStart w:id="812" w:name="_Toc375"/>
      <w:bookmarkEnd w:id="811"/>
      <w:r>
        <w:rPr>
          <w:rtl w:val="true"/>
        </w:rPr>
        <w:t>«</w:t>
      </w:r>
      <w:r>
        <w:rPr/>
        <w:t>53</w:t>
      </w:r>
      <w:r>
        <w:rPr>
          <w:rtl w:val="true"/>
        </w:rPr>
        <w:t>»</w:t>
      </w:r>
      <w:bookmarkEnd w:id="8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عَلِيِّ بْنِ أَسْبَاطٍ عَنْ سَيَابَةَ بْنِ ضُرَيْسٍ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كَانَ</w:t>
      </w:r>
    </w:p>
    <w:p>
      <w:pPr>
        <w:pStyle w:val="BookText"/>
        <w:rPr/>
      </w:pPr>
      <w:r>
        <w:rPr>
          <w:rFonts w:ascii="IRNazanin" w:hAnsi="IRNazanin" w:eastAsia="IRNazanin"/>
          <w:color w:val="111111"/>
          <w:sz w:val="28"/>
          <w:sz w:val="28"/>
          <w:szCs w:val="28"/>
          <w:rtl w:val="true"/>
          <w:lang w:bidi="fa-IR"/>
        </w:rPr>
        <w:t>به گونه ای راه می رفت که گویی بر سرش پرنده ای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وقار و سنگینی تمام راه می رفت و هرگز تکبر و خودخواهی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 بدنش بر سمت چپ آن سبقت نمی گرفت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813" w:name="__RefHeading___Toc1365827_2616395394"/>
      <w:bookmarkStart w:id="814" w:name="_Toc376"/>
      <w:bookmarkEnd w:id="813"/>
      <w:r>
        <w:rPr>
          <w:rtl w:val="true"/>
        </w:rPr>
        <w:t>بیان</w:t>
      </w:r>
      <w:bookmarkEnd w:id="814"/>
    </w:p>
    <w:p>
      <w:pPr>
        <w:pStyle w:val="BookText"/>
        <w:rPr/>
      </w:pPr>
      <w:r>
        <w:rPr>
          <w:rFonts w:ascii="IRNazanin" w:hAnsi="IRNazanin" w:eastAsia="IRNazanin"/>
          <w:color w:val="111111"/>
          <w:sz w:val="28"/>
          <w:sz w:val="28"/>
          <w:szCs w:val="28"/>
          <w:rtl w:val="true"/>
          <w:lang w:bidi="fa-IR"/>
        </w:rPr>
        <w:t>جزری در وصف صحابه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سرشان پرنده بود و آنان را با این سخن به سکون و وقار وصف می کرد و در آنها تکبر و سبک سری نبود زیرا پرنده بر چیزی که ساکن باشد می نشیند</w:t>
      </w:r>
      <w:r>
        <w:rPr>
          <w:rFonts w:eastAsia="IRNazanin" w:cs="IRNazanin"/>
          <w:color w:val="111111"/>
          <w:sz w:val="28"/>
          <w:szCs w:val="28"/>
          <w:rtl w:val="true"/>
          <w:lang w:bidi="fa-IR"/>
        </w:rPr>
        <w:t>.</w:t>
      </w:r>
    </w:p>
    <w:p>
      <w:pPr>
        <w:pStyle w:val="Heading5"/>
        <w:numPr>
          <w:ilvl w:val="4"/>
          <w:numId w:val="1"/>
        </w:numPr>
        <w:rPr/>
      </w:pPr>
      <w:bookmarkStart w:id="815" w:name="__RefHeading___Toc1365829_2616395394"/>
      <w:bookmarkStart w:id="816" w:name="_Toc377"/>
      <w:bookmarkEnd w:id="815"/>
      <w:r>
        <w:rPr>
          <w:rtl w:val="true"/>
        </w:rPr>
        <w:t xml:space="preserve">روایت </w:t>
      </w:r>
      <w:r>
        <w:rPr/>
        <w:t>49</w:t>
      </w:r>
      <w:bookmarkEnd w:id="81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الحسین علیهما السلام عسلی آوردند، میل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دانم این عسل از کجا است و از چه سرزمینی به دست آمده؛ این عسل را از فلان و فلان محل به دست آورده‌اند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817" w:name="__RefHeading___Toc1365831_2616395394"/>
      <w:bookmarkStart w:id="818" w:name="_Toc378"/>
      <w:bookmarkEnd w:id="817"/>
      <w:r>
        <w:rPr>
          <w:rtl w:val="true"/>
        </w:rPr>
        <w:t xml:space="preserve">روایت </w:t>
      </w:r>
      <w:r>
        <w:rPr/>
        <w:t>50</w:t>
      </w:r>
      <w:bookmarkEnd w:id="81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بنی عباس شهری در کنار فرات بسازند، دوام آنها بعد از ساختن شهر، یک سال خواهد بود</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819" w:name="__RefHeading___Toc1365833_2616395394"/>
      <w:bookmarkStart w:id="820" w:name="_Toc379"/>
      <w:bookmarkEnd w:id="819"/>
      <w:r>
        <w:rPr>
          <w:rtl w:val="true"/>
        </w:rPr>
        <w:t xml:space="preserve">روایت </w:t>
      </w:r>
      <w:r>
        <w:rPr/>
        <w:t>51</w:t>
      </w:r>
      <w:bookmarkEnd w:id="82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 بیست بار حج را با یک مرکب به جا آورد و یک تازیانه به او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آن مرکب به زمین نشست و بلند نشد، ولی حضرت به او تازیانه ای نزد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821" w:name="__RefHeading___Toc1365835_2616395394"/>
      <w:bookmarkStart w:id="822" w:name="_Toc380"/>
      <w:bookmarkEnd w:id="821"/>
      <w:r>
        <w:rPr>
          <w:rtl w:val="true"/>
        </w:rPr>
        <w:t xml:space="preserve">روایت </w:t>
      </w:r>
      <w:r>
        <w:rPr/>
        <w:t>52</w:t>
      </w:r>
      <w:bookmarkEnd w:id="82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زین العابدین علیه السلام برای سفر حج یا عمره می رفت، از بهترین خوراکیها از قبیل بادام و شکر و آرد ترش و شیرین استفاده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به سند دیگری هم از امام صادق علیه السلام نقل شده</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823" w:name="__RefHeading___Toc1365837_2616395394"/>
      <w:bookmarkStart w:id="824" w:name="_Toc381"/>
      <w:bookmarkEnd w:id="823"/>
      <w:r>
        <w:rPr>
          <w:rtl w:val="true"/>
        </w:rPr>
        <w:t xml:space="preserve">روایت </w:t>
      </w:r>
      <w:r>
        <w:rPr/>
        <w:t>53</w:t>
      </w:r>
      <w:bookmarkEnd w:id="82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علی بن الحسین علیهما السلام </w:t>
      </w:r>
      <w:bookmarkStart w:id="825" w:name="pg16947_189868"/>
    </w:p>
    <w:p>
      <w:pPr>
        <w:pStyle w:val="BookText"/>
        <w:rPr/>
      </w:pPr>
      <w:bookmarkEnd w:id="825"/>
      <w:r>
        <w:rPr>
          <w:rFonts w:ascii="Amiri" w:hAnsi="Amiri" w:eastAsia="Amiri" w:cs="Amiri"/>
          <w:color w:val="111111"/>
          <w:sz w:val="28"/>
          <w:sz w:val="28"/>
          <w:szCs w:val="28"/>
          <w:rtl w:val="true"/>
          <w:lang w:bidi="ar-SA"/>
        </w:rPr>
        <w:t>الْيَوْمُ الَّذِي يَصُومُ فِيهِ يَأْمُرُ بِشَاةٍ فَتُذْبَحُ وَ تُقْطَعُ أَعْضَاؤُهَا وَ تُطْبَخُ وَ إِذَا كَانَ عِنْدَ الْمَسَاءِ أَكَبَّ عَلَي الْقُدُورِ حَتَّي يَجِدَ رِيحَ الْمَرَقِ وَ هُوَ صَائِمٌ ثُمَّ يَقُولُ هَاتُوا الْقِصَاعَ اغْرِفُوا لِآلِ فُلَانٍ وَ اغْرِفُوا لِآلِ فُلَانٍ حَتَّي يَأْتِيَ عَلَي آخِرِ الْقُدُورِ ثُمَّ يُؤْتَي بِخُبْزٍ وَ تَمْرٍ فَيَكُونُ ذَلِكَ عَشَاءَهُ‌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1365839_2616395394"/>
      <w:bookmarkStart w:id="827" w:name="_Toc382"/>
      <w:bookmarkEnd w:id="826"/>
      <w:r>
        <w:rPr>
          <w:rtl w:val="true"/>
        </w:rPr>
        <w:t>«</w:t>
      </w:r>
      <w:r>
        <w:rPr/>
        <w:t>54</w:t>
      </w:r>
      <w:r>
        <w:rPr>
          <w:rtl w:val="true"/>
        </w:rPr>
        <w:t>»</w:t>
      </w:r>
      <w:bookmarkEnd w:id="8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365841_2616395394"/>
      <w:bookmarkStart w:id="829" w:name="_Toc383"/>
      <w:bookmarkEnd w:id="828"/>
      <w:r>
        <w:rPr>
          <w:rtl w:val="true"/>
        </w:rPr>
        <w:t>«</w:t>
      </w:r>
      <w:r>
        <w:rPr/>
        <w:t>55</w:t>
      </w:r>
      <w:r>
        <w:rPr>
          <w:rtl w:val="true"/>
        </w:rPr>
        <w:t>»</w:t>
      </w:r>
      <w:bookmarkEnd w:id="8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يُعْجِبُهُ الْعِنَبُ فَكَانَ ذَاتَ يَوْمٍ صَائِماً فَلَمَّا أَفْطَرَ كَانَ أَوَّلَ مَا جَاءَتِ الْعِنَبُ أَتَتْهُ أُمُّ وَلَدٍ لَهُ بِعُنْقُودٍ فَوَضَعَتْهُ بَيْنَ يَدَيْهِ فَجَاءَ السَّائِلُ فَدَفَعَ إِلَيْهِ فَدَسَّتْ إِلَيْهِ أَعْنِي إِلَي السَّائِلِ فَاشْتَرَتْهُ مِنْهُ ثُمَّ أَتَتْهُ فَوَضَعَتْهُ بَيْنَ يَدَيْهِ فَجَاءَ سَائِلٌ آخَرُ فَأَعْطَاهُ فَفَعَلَتْ أُمُّ الْوَلَدِ مِثْلَ ذَلِكَ حَتَّي فَعَلَ ثَلَاثَ مَرَّاتٍ فَلَمَّا كَانَ فِي الرَّابِعِ أَكَلَهُ‌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365843_2616395394"/>
      <w:bookmarkStart w:id="831" w:name="_Toc384"/>
      <w:bookmarkEnd w:id="830"/>
      <w:r>
        <w:rPr>
          <w:rtl w:val="true"/>
        </w:rPr>
        <w:t>«</w:t>
      </w:r>
      <w:r>
        <w:rPr/>
        <w:t>56</w:t>
      </w:r>
      <w:r>
        <w:rPr>
          <w:rtl w:val="true"/>
        </w:rPr>
        <w:t>»</w:t>
      </w:r>
      <w:bookmarkEnd w:id="8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لَيَبْتَاعُ الرَّاحِلَةَ بِمِائَةِ دِينَارٍ يُكْرِمُ بِهَا نَفْسَهُ‌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365845_2616395394"/>
      <w:bookmarkStart w:id="833" w:name="_Toc385"/>
      <w:bookmarkEnd w:id="832"/>
      <w:r>
        <w:rPr>
          <w:rtl w:val="true"/>
        </w:rPr>
        <w:t>«</w:t>
      </w:r>
      <w:r>
        <w:rPr/>
        <w:t>57</w:t>
      </w:r>
      <w:r>
        <w:rPr>
          <w:rtl w:val="true"/>
        </w:rPr>
        <w:t>»</w:t>
      </w:r>
      <w:bookmarkEnd w:id="83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قَتْلُ الْحُسَيْنِ عليه السلام وَ أَمْرُ ابْنِهِ فِي حَمْلِهِ إِلَي الشَّامِ فَقَالَ إِنَّهُ لَمَّا وَرَدَ إِلَي السِّجْنِ قَالَ بَعْضُ مَنْ فِيهِ لِبَعْضٍ مَا أَحْسَنَ بُنْيَانَ هَذَا الْجِدَارِ وَ كَانَ عَلَيْهِ كِتَابَةٌ بِالرُّومِيَّةِ فَقَرَأَهَا عَلِيُّ بْنُ الْحُسَيْنِ عليهما السلام فَتَرَاطَنَ الرُّومُ بَيْنَهُمْ وَ قَالُوا مَا فِي هَؤُلَاءِ مَنْ هُوَ أَوْلَي بِدَمِ الْمَقْتُولِ مِنْ هَذَا يَعْنُونَ عَلِيَّ بْنَ الْحُسَيْنِ عليهما السلام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می گرفت، دستور می داد گوسفندی ذبح کنند و گوشتهایش را تکه تکه کنند و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که می شد کنار دیگ می‌آمد تا جایی که بوی آب گوشت به مشامش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 ظرفها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برای خانواده فلانی و این ظرف برای خانواده فلانی تا دیگها تمام می شد؛ بعد مقداری نان و خرما می‌آوردند و این شام خودش بود</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834" w:name="__RefHeading___Toc1365847_2616395394"/>
      <w:bookmarkStart w:id="835" w:name="_Toc386"/>
      <w:bookmarkEnd w:id="834"/>
      <w:r>
        <w:rPr>
          <w:rtl w:val="true"/>
        </w:rPr>
        <w:t xml:space="preserve">روایت </w:t>
      </w:r>
      <w:r>
        <w:rPr/>
        <w:t>54</w:t>
      </w:r>
      <w:bookmarkEnd w:id="83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836" w:name="__RefHeading___Toc1365849_2616395394"/>
      <w:bookmarkStart w:id="837" w:name="_Toc387"/>
      <w:bookmarkEnd w:id="836"/>
      <w:r>
        <w:rPr>
          <w:rtl w:val="true"/>
        </w:rPr>
        <w:t xml:space="preserve">روایت </w:t>
      </w:r>
      <w:r>
        <w:rPr/>
        <w:t>55</w:t>
      </w:r>
      <w:bookmarkEnd w:id="83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انگور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مقداری انگور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یک خوشه آورد و در مقابل آقا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به در منزل آمد و انگور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انگور را از گدا خرید و دوباره برای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دیگری آمد، باز انگور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برای مرتبه دوم از گدا خرید، و تا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چهارم انگور را میل نمود</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838" w:name="__RefHeading___Toc1365851_2616395394"/>
      <w:bookmarkStart w:id="839" w:name="_Toc388"/>
      <w:bookmarkEnd w:id="838"/>
      <w:r>
        <w:rPr>
          <w:rtl w:val="true"/>
        </w:rPr>
        <w:t xml:space="preserve">روایت </w:t>
      </w:r>
      <w:r>
        <w:rPr/>
        <w:t>56</w:t>
      </w:r>
      <w:bookmarkEnd w:id="8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به واسطه اهمیتی که به شخصیت خود می داد، مرکب سواری تا صد دینار می خرید </w:t>
      </w:r>
      <w:r>
        <w:rPr>
          <w:rStyle w:val="FootnoteAnchor"/>
          <w:rtl w:val="true"/>
        </w:rPr>
        <w:footnoteReference w:id="393"/>
      </w:r>
    </w:p>
    <w:p>
      <w:pPr>
        <w:pStyle w:val="Heading5"/>
        <w:numPr>
          <w:ilvl w:val="4"/>
          <w:numId w:val="1"/>
        </w:numPr>
        <w:rPr/>
      </w:pPr>
      <w:bookmarkStart w:id="840" w:name="__RefHeading___Toc1365853_2616395394"/>
      <w:bookmarkStart w:id="841" w:name="_Toc389"/>
      <w:bookmarkEnd w:id="840"/>
      <w:r>
        <w:rPr>
          <w:rtl w:val="true"/>
        </w:rPr>
        <w:t xml:space="preserve">روایت </w:t>
      </w:r>
      <w:r>
        <w:rPr/>
        <w:t>57</w:t>
      </w:r>
      <w:bookmarkEnd w:id="8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سخن از شهادت حضرت حسین علیه السلام و جریان فرزندش و بردن او به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زندان شد، یکی از حاضرین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دیوار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نوشته‌ای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به زبان رومی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اسیران کسی شایسته‌تر از این جوان به خونخواهی آن شهید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منظورشان علی بن الحسین علیهما السلام بود</w:t>
      </w:r>
      <w:r>
        <w:rPr>
          <w:rFonts w:eastAsia="IRNazanin" w:cs="IRNazanin"/>
          <w:color w:val="111111"/>
          <w:sz w:val="28"/>
          <w:szCs w:val="28"/>
          <w:rtl w:val="true"/>
          <w:lang w:bidi="fa-IR"/>
        </w:rPr>
        <w:t>).</w:t>
      </w:r>
      <w:r>
        <w:rPr>
          <w:rStyle w:val="FootnoteAnchor"/>
          <w:rtl w:val="true"/>
        </w:rPr>
        <w:footnoteReference w:id="394"/>
      </w:r>
      <w:bookmarkStart w:id="842" w:name="pg16947_189870"/>
    </w:p>
    <w:p>
      <w:pPr>
        <w:pStyle w:val="Heading5"/>
        <w:numPr>
          <w:ilvl w:val="4"/>
          <w:numId w:val="1"/>
        </w:numPr>
        <w:rPr/>
      </w:pPr>
      <w:bookmarkStart w:id="843" w:name="__RefHeading___Toc1365855_2616395394"/>
      <w:bookmarkStart w:id="844" w:name="_Toc390"/>
      <w:bookmarkEnd w:id="842"/>
      <w:bookmarkEnd w:id="843"/>
      <w:r>
        <w:rPr>
          <w:rtl w:val="true"/>
        </w:rPr>
        <w:t>«</w:t>
      </w:r>
      <w:r>
        <w:rPr/>
        <w:t>58</w:t>
      </w:r>
      <w:r>
        <w:rPr>
          <w:rtl w:val="true"/>
        </w:rPr>
        <w:t>»</w:t>
      </w:r>
      <w:bookmarkEnd w:id="84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الْعَلَوِيُّ عَنْ جَدِّهِ عَنْ مُحَمَّدِ بْنِ مَيْمُونٍ الْبَزَّازِ عَنْ سُفْيَانَ بْنِ عُيَيْنَةَ عَنِ ابْنِ شِهَابٍ الزُّهْرِيِّ قَالَ حَدَّثَنَا عَلِيُّ بْنُ الْحُسَيْنِ عليهما السلام وَ كَانَ أَفْضَلَ هَاشِمِيٍّ أَدْرَكْنَاهُ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حُبَّ الْإِسْلَامِ فَمَا زَالَ حُبُّكُمْ لَنَا حَتَّي صَارَ شَيْناً عَلَيْنَا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365857_2616395394"/>
      <w:bookmarkStart w:id="846" w:name="_Toc391"/>
      <w:bookmarkEnd w:id="845"/>
      <w:r>
        <w:rPr>
          <w:rtl w:val="true"/>
        </w:rPr>
        <w:t>بيان</w:t>
      </w:r>
      <w:bookmarkEnd w:id="846"/>
    </w:p>
    <w:p>
      <w:pPr>
        <w:pStyle w:val="BookText"/>
        <w:rPr/>
      </w:pPr>
      <w:r>
        <w:rPr>
          <w:rFonts w:ascii="Amiri" w:hAnsi="Amiri" w:eastAsia="Amiri" w:cs="Amiri"/>
          <w:color w:val="111111"/>
          <w:sz w:val="28"/>
          <w:sz w:val="28"/>
          <w:szCs w:val="28"/>
          <w:rtl w:val="true"/>
          <w:lang w:bidi="ar-SA"/>
        </w:rPr>
        <w:t>لعل المراد النهي عن الغلو أي أحبونا حبا يكون موافقا لقانون الإسلام و لا يخرجكم عنه و لا زال حبكم كان لنا حتي أفرطتم و قلتم فينا ما لا نرضي به فصرتم شينا و عيبا علينا حيث يعيبوننا الناس بما تنسبون إلينا</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365859_2616395394"/>
      <w:bookmarkStart w:id="848" w:name="_Toc392"/>
      <w:bookmarkEnd w:id="847"/>
      <w:r>
        <w:rPr>
          <w:rtl w:val="true"/>
        </w:rPr>
        <w:t>«</w:t>
      </w:r>
      <w:r>
        <w:rPr/>
        <w:t>59</w:t>
      </w:r>
      <w:r>
        <w:rPr>
          <w:rtl w:val="true"/>
        </w:rPr>
        <w:t>»</w:t>
      </w:r>
      <w:bookmarkEnd w:id="84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عَنْ جَدِّهِ عَنْ إِدْرِيسَ بْنِ مُحَمَّدِ بْنِ يَحْيَي‌</w:t>
      </w:r>
      <w:r>
        <w:rPr>
          <w:rStyle w:val="FootnoteAnchor"/>
          <w:rtl w:val="true"/>
        </w:rPr>
        <w:footnoteReference w:id="396"/>
      </w:r>
      <w:r>
        <w:rPr>
          <w:rFonts w:ascii="Amiri" w:hAnsi="Amiri" w:eastAsia="Amiri" w:cs="Amiri"/>
          <w:color w:val="111111"/>
          <w:sz w:val="28"/>
          <w:sz w:val="28"/>
          <w:szCs w:val="28"/>
          <w:rtl w:val="true"/>
          <w:lang w:bidi="ar-SA"/>
        </w:rPr>
        <w:t>بْنِ عَبْدِ اللَّهِ بْنِ الْحَسَنِ وَ أَحْمَدَ بْنِ عَبْدِ اللَّهِ بْنِ مُوسَي وَ إِسْمَاعِيلَ بْنِ يَعْقُوبَ جَمِيعاً عَنْ عَبْدِ اللَّهِ بْنِ مُوسَي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فَاطِمَةُ بِنْتُ الْحُسَيْنِ عليه السلام تَأْمُرُنِي أَنْ أَجْلِسَ إِلَي خَالِي عَلِيِّ بْنِ الْحُسَيْنِ عليهما السلام فَمَا جَلَسْتُ إِلَيْهِ قَطُّ إِلَّا قُمْتُ بِخَيْرٍ قَدْ أَفَدْتُهُ إِمَّا خَشْيَةٌ لِلَّهِ تَحْدُثُ لِلَّهِ فِي قَلْبِي لِمَا أَرَي مِنْ خَشْيَتِهِ لِلَّهِ أَوْ عِلْمٌ اسْتَفَدْتُهُ مِنْهُ‌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365861_2616395394"/>
      <w:bookmarkStart w:id="850" w:name="_Toc393"/>
      <w:bookmarkEnd w:id="849"/>
      <w:r>
        <w:rPr>
          <w:rtl w:val="true"/>
        </w:rPr>
        <w:t>بيان</w:t>
      </w:r>
      <w:bookmarkEnd w:id="850"/>
    </w:p>
    <w:p>
      <w:pPr>
        <w:pStyle w:val="BookText"/>
        <w:rPr/>
      </w:pPr>
      <w:r>
        <w:rPr>
          <w:rFonts w:ascii="Amiri" w:hAnsi="Amiri" w:eastAsia="Amiri" w:cs="Amiri"/>
          <w:color w:val="111111"/>
          <w:sz w:val="28"/>
          <w:sz w:val="28"/>
          <w:szCs w:val="28"/>
          <w:rtl w:val="true"/>
          <w:lang w:bidi="ar-SA"/>
        </w:rPr>
        <w:t>قال الفيروزآبادي أفدت المالَ استفدته و أعطيته ضد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365863_2616395394"/>
      <w:bookmarkStart w:id="852" w:name="_Toc394"/>
      <w:bookmarkEnd w:id="851"/>
      <w:r>
        <w:rPr>
          <w:rtl w:val="true"/>
        </w:rPr>
        <w:t>«</w:t>
      </w:r>
      <w:r>
        <w:rPr/>
        <w:t>60</w:t>
      </w:r>
      <w:r>
        <w:rPr>
          <w:rtl w:val="true"/>
        </w:rPr>
        <w:t>»</w:t>
      </w:r>
      <w:bookmarkEnd w:id="85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مَعْمَرٍ عَنْ عَبْدِ الْعَزِيزِ</w:t>
      </w:r>
      <w:r>
        <w:rPr>
          <w:rStyle w:val="FootnoteAnchor"/>
          <w:rtl w:val="true"/>
        </w:rPr>
        <w:footnoteReference w:id="399"/>
      </w:r>
      <w:r>
        <w:rPr>
          <w:rFonts w:ascii="Amiri" w:hAnsi="Amiri" w:eastAsia="Amiri" w:cs="Amiri"/>
          <w:color w:val="111111"/>
          <w:sz w:val="28"/>
          <w:sz w:val="28"/>
          <w:szCs w:val="28"/>
          <w:rtl w:val="true"/>
          <w:lang w:bidi="ar-SA"/>
        </w:rPr>
        <w:t>بْنِ أَبِي حَازِمٍ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هَاشِمِيّاً أَفْضَلَ مِنْ عَلِيِّ بْنِ الْحُسَيْنِ عليهما السلام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1365865_2616395394"/>
      <w:bookmarkStart w:id="854" w:name="_Toc395"/>
      <w:bookmarkEnd w:id="853"/>
      <w:r>
        <w:rPr>
          <w:rtl w:val="true"/>
        </w:rPr>
        <w:t>«</w:t>
      </w:r>
      <w:r>
        <w:rPr/>
        <w:t>61</w:t>
      </w:r>
      <w:r>
        <w:rPr>
          <w:rtl w:val="true"/>
        </w:rPr>
        <w:t>»</w:t>
      </w:r>
      <w:bookmarkEnd w:id="85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Heading5"/>
        <w:numPr>
          <w:ilvl w:val="4"/>
          <w:numId w:val="1"/>
        </w:numPr>
        <w:rPr/>
      </w:pPr>
      <w:bookmarkStart w:id="855" w:name="__RefHeading___Toc1365867_2616395394"/>
      <w:bookmarkStart w:id="856" w:name="_Toc396"/>
      <w:bookmarkEnd w:id="855"/>
      <w:r>
        <w:rPr>
          <w:rtl w:val="true"/>
        </w:rPr>
        <w:t xml:space="preserve">روایت </w:t>
      </w:r>
      <w:r>
        <w:rPr/>
        <w:t>58</w:t>
      </w:r>
      <w:bookmarkEnd w:id="856"/>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که برجسته‌ترین بنی هاشم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نحوی که اسلام خواسته،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پیوسته به نفع ما بود تا از قانون و قاعده اسلام خارج شدید و سبب عیب و عار ما گشتید</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857" w:name="__RefHeading___Toc1365869_2616395394"/>
      <w:bookmarkStart w:id="858" w:name="_Toc397"/>
      <w:bookmarkEnd w:id="857"/>
      <w:r>
        <w:rPr>
          <w:rtl w:val="true"/>
        </w:rPr>
        <w:t>بیان</w:t>
      </w:r>
      <w:bookmarkEnd w:id="858"/>
    </w:p>
    <w:p>
      <w:pPr>
        <w:pStyle w:val="BookText"/>
        <w:rPr/>
      </w:pPr>
      <w:r>
        <w:rPr>
          <w:rFonts w:ascii="IRNazanin" w:hAnsi="IRNazanin" w:eastAsia="IRNazanin"/>
          <w:color w:val="111111"/>
          <w:sz w:val="28"/>
          <w:sz w:val="28"/>
          <w:szCs w:val="28"/>
          <w:rtl w:val="true"/>
          <w:lang w:bidi="fa-IR"/>
        </w:rPr>
        <w:t>شاید مراد حضرت، نهی از غلو باشد یعنی ما را به گونه ای دوست بدارید که موافق قانون اسلام باشد و از آن خارجتان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پیوسته به ما محبت داشتید تا زمانی که افراط کردید و در مورد ما چیزهایی گفتید که ما راضی به آن نبودیم و موجب عیب و نقص ما شدید و مردم به سبب چیزهایی که به ما نسبت می دهید، بر ما خرده گرفتند</w:t>
      </w:r>
      <w:r>
        <w:rPr>
          <w:rFonts w:eastAsia="IRNazanin" w:cs="IRNazanin"/>
          <w:color w:val="111111"/>
          <w:sz w:val="28"/>
          <w:szCs w:val="28"/>
          <w:rtl w:val="true"/>
          <w:lang w:bidi="fa-IR"/>
        </w:rPr>
        <w:t>.</w:t>
      </w:r>
    </w:p>
    <w:p>
      <w:pPr>
        <w:pStyle w:val="Heading5"/>
        <w:numPr>
          <w:ilvl w:val="4"/>
          <w:numId w:val="1"/>
        </w:numPr>
        <w:rPr/>
      </w:pPr>
      <w:bookmarkStart w:id="859" w:name="__RefHeading___Toc1365871_2616395394"/>
      <w:bookmarkStart w:id="860" w:name="_Toc398"/>
      <w:bookmarkEnd w:id="859"/>
      <w:r>
        <w:rPr>
          <w:rtl w:val="true"/>
        </w:rPr>
        <w:t xml:space="preserve">روایت </w:t>
      </w:r>
      <w:r>
        <w:rPr/>
        <w:t>59</w:t>
      </w:r>
      <w:bookmarkEnd w:id="860"/>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از پدر خود و او از جدش نقل کرد که مادرم فاطمه دختر حضرت حسین علیه السلام پیوسته مرا وادار می کرد کنار دائیم علی بن الحسین علیهما السلام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ایشان می‌نشستم استفاده زیادی می بردم و ترس از خدا در دلم می افتاد زیرا می دیدم چگونه از خدا می ترسد، و یا، دریچه‌ای از علم به رویم گشاده می شد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861" w:name="__RefHeading___Toc1365873_2616395394"/>
      <w:bookmarkStart w:id="862" w:name="_Toc399"/>
      <w:bookmarkEnd w:id="861"/>
      <w:r>
        <w:rPr>
          <w:rtl w:val="true"/>
        </w:rPr>
        <w:t>بیان</w:t>
      </w:r>
      <w:bookmarkEnd w:id="862"/>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افدت المال یعنی مال را گرفتم یا دادم و این از لغات ضد است</w:t>
      </w:r>
      <w:r>
        <w:rPr>
          <w:rFonts w:eastAsia="IRNazanin" w:cs="IRNazanin"/>
          <w:color w:val="111111"/>
          <w:sz w:val="28"/>
          <w:szCs w:val="28"/>
          <w:rtl w:val="true"/>
          <w:lang w:bidi="fa-IR"/>
        </w:rPr>
        <w:t>.</w:t>
      </w:r>
    </w:p>
    <w:p>
      <w:pPr>
        <w:pStyle w:val="Heading5"/>
        <w:numPr>
          <w:ilvl w:val="4"/>
          <w:numId w:val="1"/>
        </w:numPr>
        <w:rPr/>
      </w:pPr>
      <w:bookmarkStart w:id="863" w:name="__RefHeading___Toc1365875_2616395394"/>
      <w:bookmarkStart w:id="864" w:name="_Toc400"/>
      <w:bookmarkEnd w:id="863"/>
      <w:r>
        <w:rPr>
          <w:rtl w:val="true"/>
        </w:rPr>
        <w:t xml:space="preserve">روایت </w:t>
      </w:r>
      <w:r>
        <w:rPr/>
        <w:t>60</w:t>
      </w:r>
      <w:bookmarkEnd w:id="864"/>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هاشمی ای با فضیلت تر از علی بن الحسین علیهما السلام ندیدم</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865" w:name="__RefHeading___Toc1365877_2616395394"/>
      <w:bookmarkStart w:id="866" w:name="_Toc401"/>
      <w:bookmarkEnd w:id="865"/>
      <w:r>
        <w:rPr>
          <w:rtl w:val="true"/>
        </w:rPr>
        <w:t xml:space="preserve">روایت </w:t>
      </w:r>
      <w:r>
        <w:rPr/>
        <w:t>61</w:t>
      </w:r>
      <w:bookmarkEnd w:id="8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قرشی می گوید</w:t>
      </w:r>
      <w:r>
        <w:rPr>
          <w:rFonts w:eastAsia="IRNazanin" w:cs="IRNazanin"/>
          <w:color w:val="111111"/>
          <w:sz w:val="28"/>
          <w:szCs w:val="28"/>
          <w:rtl w:val="true"/>
          <w:lang w:bidi="fa-IR"/>
        </w:rPr>
        <w:t xml:space="preserve">: </w:t>
      </w:r>
      <w:bookmarkStart w:id="867" w:name="pg16947_189873"/>
    </w:p>
    <w:p>
      <w:pPr>
        <w:pStyle w:val="BookText"/>
        <w:rPr/>
      </w:pPr>
      <w:bookmarkEnd w:id="867"/>
      <w:r>
        <w:rPr>
          <w:rFonts w:ascii="Amiri" w:hAnsi="Amiri" w:eastAsia="Amiri" w:cs="Amiri"/>
          <w:color w:val="111111"/>
          <w:sz w:val="28"/>
          <w:sz w:val="28"/>
          <w:szCs w:val="28"/>
          <w:rtl w:val="true"/>
          <w:lang w:bidi="ar-SA"/>
        </w:rPr>
        <w:t>عَلِيُّ بْنُ الْحُسَيْنِ عليه السلام إِذَا تَوَضَّأَ اصْفَرَّ لَوْنُهُ فَيَقُولُ لَهُ أَهْلُهُ مَا الَّذِي يَغْشَاكَ فَيَقُولُ أَ تَدْرُونَ لِمَنْ أَتَأَهَّبُ لِلْقِيَامِ بَيْنَ يَدَيْهِ‌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365879_2616395394"/>
      <w:bookmarkStart w:id="869" w:name="_Toc402"/>
      <w:bookmarkEnd w:id="868"/>
      <w:r>
        <w:rPr>
          <w:rtl w:val="true"/>
        </w:rPr>
        <w:t>«</w:t>
      </w:r>
      <w:r>
        <w:rPr/>
        <w:t>62</w:t>
      </w:r>
      <w:r>
        <w:rPr>
          <w:rtl w:val="true"/>
        </w:rPr>
        <w:t>»</w:t>
      </w:r>
      <w:bookmarkEnd w:id="86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عَمْرُو بْنُ شِمْرٍ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يُصَلِّي فِي الْيَوْمِ وَ اللَّيْلَةِ أَلْفَ رَكْعَةٍ وَ كَانَتِ الرِّيحُ تُمِيلُهُ بِمَنْزِلَةِ السُّنْبُلَةِ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1365881_2616395394"/>
      <w:bookmarkStart w:id="871" w:name="_Toc403"/>
      <w:bookmarkEnd w:id="870"/>
      <w:r>
        <w:rPr>
          <w:rtl w:val="true"/>
        </w:rPr>
        <w:t>«</w:t>
      </w:r>
      <w:r>
        <w:rPr/>
        <w:t>63</w:t>
      </w:r>
      <w:r>
        <w:rPr>
          <w:rtl w:val="true"/>
        </w:rPr>
        <w:t>»</w:t>
      </w:r>
      <w:bookmarkEnd w:id="87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سُفْيَانُ الثَّوْرِيُّ عَنْ عُبَيْدِ اللَّهِ بْنِ عَبْدِ الرَّحْمَنِ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بْنِ الْحُسَيْنِ عليه السلام فَضْلُهُ فَقَالَ حَسْبُنَا أَنْ نَكُونَ مِنْ صَالِحِي قَوْمِنَا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365883_2616395394"/>
      <w:bookmarkStart w:id="873" w:name="_Toc404"/>
      <w:bookmarkEnd w:id="872"/>
      <w:r>
        <w:rPr>
          <w:rtl w:val="true"/>
        </w:rPr>
        <w:t>«</w:t>
      </w:r>
      <w:r>
        <w:rPr/>
        <w:t>64</w:t>
      </w:r>
      <w:r>
        <w:rPr>
          <w:rtl w:val="true"/>
        </w:rPr>
        <w:t>»</w:t>
      </w:r>
      <w:bookmarkEnd w:id="8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عُبْدُونٍ عَنْ عَلِيِّ بْنِ مُحَمَّدِ بْنِ الزُّبَيْرِ عَنْ عَلِيِّ بْنِ فَضَّالٍ عَنِ الْعَبَّاسِ بْنِ عَامِرٍ عَنْ أَحْمَدَ بْنِ زُرْقٍ عَنْ أَبِي أُسَامَةَ عَنْ أَبِي عَبْدِ اللَّهِ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تَجَرَّعْتُ جُرْعَةَ غَيْظٍ أَحَبَّ إِلَيَّ مِنْ جُرْعَةِ غَيْظٍ أَعْقَبَهَا صَبْراً وَ مَا أُحِبُّ أَنَّ لِي بِذَلِكَ حُمْرَ النَّعَمِ قَالَ وَ كَانَ يَقُولُ الصَّدَقَةُ تُطْفِئُ غَضَبَ الرَّبِّ قَالَ وَ كَانَ لَا تَسْبِقُ يَمِينُهُ شِمَالَهُ وَ كَانَ يُقَبِّلُ الصَّدَقَةَ قَبْلَ أَنْ يُعْطِيَهَا السَّائِلَ قِيلَ لَهُ مَا يَحْمِلُكَ عَلَي هَذَا قَالَ فَقَالَ لَسْتُ أُقَبِّلُ يَدَ السَّائِلِ إِنَّمَا أُقَبِّلُ يَدَ رَبِّي إِنَّهَا تَقَعُ فِي يَدِ رَبِّي قَبْلَ أَنْ تَقَعَ فِي يَدِ السَّائِلِ قَالَ وَ لَقَدْ كَانَ يَمُرُّ عَلَي الْمَدَرَةِ فِي وَسَطِ الطَّرِيقِ فَيَنْزِلُ عَنْ دَابَّتِهِ حَتَّي يُنَحِّيَهَا بِيَدِهِ عَنِ الطَّرِيقِ قَالَ وَ لَقَدْ مَرَّ بِمَجْذُومِينَ فَسَلَّمَ عَلَيْهِمْ وَ هُمْ يَأْكُلُونَ فَمَضَي ثُمَّ قَالَ إِنَّ اللَّهَ لَا يُحِبُّ الْمُتَكَبِّرِينَ فَرَجَعَ إِلَيْهِمْ فَقَالَ إِنِّي صَائِمٌ وَ قَالَ ائْتُونِي بِهِمْ فِي الْمَنْزِلِ قَالَ فَأَتَوْهُ فَأَطْعَمَهُمْ ثُمَّ أَعْطَاهُمْ‌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365885_2616395394"/>
      <w:bookmarkStart w:id="875" w:name="_Toc405"/>
      <w:bookmarkEnd w:id="874"/>
      <w:r>
        <w:rPr>
          <w:rtl w:val="true"/>
        </w:rPr>
        <w:t>«</w:t>
      </w:r>
      <w:r>
        <w:rPr/>
        <w:t>65</w:t>
      </w:r>
      <w:r>
        <w:rPr>
          <w:rtl w:val="true"/>
        </w:rPr>
        <w:t>»</w:t>
      </w:r>
      <w:bookmarkEnd w:id="87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بْنِ يَحْيَي عَنْ جَدِّهِ عَنْ أَبِي مُحَمَّدٍ الْأَنْصَارِيِّ عَنْ مُحَمَّدِ بْنِ مَيْمُونٍ الْبَزَّازِ عَنِ الْحُسَيْنِ بْنِ عُلْوَانَ عَنْ أَبِي عَلِيِّ بْنِ زِيَادِ بْنِ رُسْتُمَ</w:t>
      </w:r>
    </w:p>
    <w:p>
      <w:pPr>
        <w:pStyle w:val="BookText"/>
        <w:rPr/>
      </w:pPr>
      <w:r>
        <w:rPr>
          <w:rFonts w:ascii="IRNazanin" w:hAnsi="IRNazanin" w:eastAsia="IRNazanin"/>
          <w:color w:val="111111"/>
          <w:sz w:val="28"/>
          <w:sz w:val="28"/>
          <w:szCs w:val="28"/>
          <w:rtl w:val="true"/>
          <w:lang w:bidi="fa-IR"/>
        </w:rPr>
        <w:t>حضرت زین العابدین علیه السلام هر وقت وضو می گرفت صورتش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عرض می کردند این چه حالت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می خواهم در مقابل چه کسی بایستم؟</w:t>
      </w:r>
      <w:r>
        <w:rPr>
          <w:rStyle w:val="FootnoteAnchor"/>
          <w:rtl w:val="true"/>
        </w:rPr>
        <w:footnoteReference w:id="410"/>
      </w:r>
    </w:p>
    <w:p>
      <w:pPr>
        <w:pStyle w:val="Heading5"/>
        <w:numPr>
          <w:ilvl w:val="4"/>
          <w:numId w:val="1"/>
        </w:numPr>
        <w:rPr/>
      </w:pPr>
      <w:bookmarkStart w:id="876" w:name="__RefHeading___Toc1365887_2616395394"/>
      <w:bookmarkStart w:id="877" w:name="_Toc406"/>
      <w:bookmarkEnd w:id="876"/>
      <w:r>
        <w:rPr>
          <w:rtl w:val="true"/>
        </w:rPr>
        <w:t xml:space="preserve">روایت </w:t>
      </w:r>
      <w:r>
        <w:rPr/>
        <w:t>62</w:t>
      </w:r>
      <w:bookmarkEnd w:id="877"/>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روز و شب هزار رکعت نماز می خواند و باد مثل خوشه گندم ایشان را حرکت می داد</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878" w:name="__RefHeading___Toc1365889_2616395394"/>
      <w:bookmarkStart w:id="879" w:name="_Toc407"/>
      <w:bookmarkEnd w:id="878"/>
      <w:r>
        <w:rPr>
          <w:rtl w:val="true"/>
        </w:rPr>
        <w:t xml:space="preserve">روایت </w:t>
      </w:r>
      <w:r>
        <w:rPr/>
        <w:t>63</w:t>
      </w:r>
      <w:bookmarkEnd w:id="87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علی بن الحسین علیهما السلام، سخن از مقام ایشان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کافی است که از افراد صالح خانواده خود باشیم</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880" w:name="__RefHeading___Toc1365891_2616395394"/>
      <w:bookmarkStart w:id="881" w:name="_Toc408"/>
      <w:bookmarkEnd w:id="880"/>
      <w:r>
        <w:rPr>
          <w:rtl w:val="true"/>
        </w:rPr>
        <w:t xml:space="preserve">روایت </w:t>
      </w:r>
      <w:r>
        <w:rPr/>
        <w:t>64</w:t>
      </w:r>
      <w:bookmarkEnd w:id="88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هیچ نوشیدنی بر من گواراتر از فرو بردن خشمی نیست که به دنبال آن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مایل نیستم فرو بردن چنین خشمی را با شتران سرخ موی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خشم پروردگار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تکبر و خودخواهی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صدقه در دست گدا قرار گیرد،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گدا را نمی‌بوسم من دست پروردگارم را می بوسم زیرا قبل از اینکه در دست سائل قرار گیرد، در دست پروردگارم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بین راه به کلوخ و سنگی برخورد می کرد؛ از مرکب سواری خود پیاده می شد و آن را از سر راه بر می داشت و کنار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چند نفر مجذوم گذشت و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غذا می خوردند، امام علیه السلام رد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متکبرین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منزل ما بیاورید، آنها را به خانه برد و پذیرایی کرد و کمک مالی نیز نمود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882" w:name="__RefHeading___Toc1365893_2616395394"/>
      <w:bookmarkStart w:id="883" w:name="_Toc409"/>
      <w:bookmarkEnd w:id="882"/>
      <w:r>
        <w:rPr>
          <w:rtl w:val="true"/>
        </w:rPr>
        <w:t xml:space="preserve">روایت </w:t>
      </w:r>
      <w:r>
        <w:rPr/>
        <w:t>65</w:t>
      </w:r>
      <w:bookmarkEnd w:id="88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کلثوم می گوید</w:t>
      </w:r>
      <w:r>
        <w:rPr>
          <w:rFonts w:eastAsia="IRNazanin" w:cs="IRNazanin"/>
          <w:color w:val="111111"/>
          <w:sz w:val="28"/>
          <w:szCs w:val="28"/>
          <w:rtl w:val="true"/>
          <w:lang w:bidi="fa-IR"/>
        </w:rPr>
        <w:t xml:space="preserve">: </w:t>
      </w:r>
      <w:bookmarkStart w:id="884" w:name="pg16947_189875"/>
    </w:p>
    <w:p>
      <w:pPr>
        <w:pStyle w:val="BookText"/>
        <w:rPr/>
      </w:pPr>
      <w:bookmarkEnd w:id="884"/>
      <w:r>
        <w:rPr>
          <w:rFonts w:ascii="Amiri" w:hAnsi="Amiri" w:eastAsia="Amiri" w:cs="Amiri"/>
          <w:color w:val="111111"/>
          <w:sz w:val="28"/>
          <w:sz w:val="28"/>
          <w:szCs w:val="28"/>
          <w:rtl w:val="true"/>
          <w:lang w:bidi="ar-SA"/>
        </w:rPr>
        <w:t>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عليهما السلام فَذَكَرَ أَمِيرَ الْمُؤْمِنِينَ عَلِيَّ بْنَ أَبِي طَالِبٍ عليه السلام فَأَطْرَاهُ وَ مَدَحَهُ بِمَا هُوَ أَهْلُهُ ثُمَّ قَالَ وَ اللَّهِ مَا أَكَلَ عَلِيُّ بْنُ أَبِي طَالِبٍ مِنَ الدُّنْيَا حَرَاماً قَطُّ حَتَّي مَضَي لِسَبِيلِهِ وَ مَا عُرِضَ لَهُ أَمْرَانِ قَطُّ هُمَا لِلَّهِ رِضًا إِلَّا أَخَذَ بِأَشَدِّهِمَا عَلَيْهِ فِي دِينِهِ وَ مَا نَزَلَتْ بِرَسُولِ اللَّهِ صلي الله عليه و آله نَازِلَةٌ قَطُّ إِلَّا دَعَاهُ ثِقَةً بِهِ وَ مَا أَطَاقَ عَمَلَ رَسُولِ اللَّهِ صلي الله عليه و آله مِنْ هَذِهِ الْأُمَّةِ غَيْرُهُ وَ إِنْ كَانَ لَيَعْمَلُ عَمَلَ رَجُلٍ كَأَنَّ وَجْهَهُ بَيْنَ الْجَنَّةِ وَ النَّارِ يَرْجُو ثَوَابَ هَذِهِ وَ يَخَافُ عِقَابَ هَذِهِ وَ لَقَدْ أَعْتَقَ مِنْ مَالِهِ أَلْفَ مَمْلُوكٍ فِي طَلَبِ وَجْهِ اللَّهِ وَ النَّجَاةِ مِنَ النَّارِ مِمَّا كَدَّ بِيَدَيْهِ وَ رَشَحَ مِنْهُ جَبِينُهُ وَ إِنْ كَانَ لَيَقُوتُ أَهْلَهُ بِالزَّيْتِ وَ الْخَلِّ وَ الْعَجْوَةِ وَ مَا كَانَ لِبَاسُهُ إِلَّا الْكَرَابِيسَ إِذَا فَضَلَ شَيْ‌ءٌ عَنْ يَدِهِ مِنْ كُمِّهِ دَعَا بِالْجَلَمِ‌</w:t>
      </w:r>
      <w:r>
        <w:rPr>
          <w:rStyle w:val="FootnoteAnchor"/>
          <w:rtl w:val="true"/>
        </w:rPr>
        <w:footnoteReference w:id="414"/>
      </w:r>
      <w:r>
        <w:rPr>
          <w:rFonts w:ascii="Amiri" w:hAnsi="Amiri" w:eastAsia="Amiri" w:cs="Amiri"/>
          <w:color w:val="111111"/>
          <w:sz w:val="28"/>
          <w:sz w:val="28"/>
          <w:szCs w:val="28"/>
          <w:rtl w:val="true"/>
          <w:lang w:bidi="ar-SA"/>
        </w:rPr>
        <w:t>فَقَصَّهُ وَ مَا أَشْبَهَهُ مِنْ وُلْدِهِ وَ لَا أَهْلِ بَيْتِهِ أَحَدٌ أَقْرَبُ شَبَهاً بِهِ فِي لِبَاسِهِ وَ فِقْهِهِ مِنْ عَلِيِّ بْنِ الْحُسَيْنِ عليهما السلام وَ لَقَدْ دَخَلَ أَبُو جَعْفَرٍ ابْنُهُ عَلَيْهِ فَإِذَا هُوَ قَدْ بَلَغَ مِنَ الْعِبَادَةِ مَا لَمْ يَبْلُغْهُ أَحَدٌ فَرَآهُ وَ قَدِ اصْفَرَّ لَوْنُهُ مِنَ السَّهَرِ وَ رَمِضَتْ عَيْنَاهُ مِنَ الْبُكَاءِ وَ دَبِرَتْ جَبْهَتُهُ وَ انْخَرَمَ أَنْفُهُ مِنَ السُّجُودِ وَ قَدْ وَرِمَتْ سَاقَاهُ وَ قَدَمَاهُ مِنَ الْقِيَامِ فِي الصَّلَاةِ فَقَالَ أَبُو جَعْفَرٍ عليه السلام فَلَمْ أَمْلِكْ حِينَ رَأَيْتُهُ بِتِلْكَ الْحَالِ الْبُكَاءَ فَبَكَيْتُ رَحْمَةً لَهُ فَإِذَا هُوَ يُفَكِّرُ فَالْتَفَتَ إِلَيَّ بَعْدَ هُنَيْئَةٍ مِنْ دُخُولِي فَقَالَ يَا بُنَيَّ أَعْطِنِي بَعْضَ تِلْكَ الصُّحُفِ الَّتِي فِيهَا عِبَادَةُ عَلِيِّ بْنِ أَبِي طَالِبٍ عليه السلام فَأَعْطَيْتُهُ فَقَرَأَ فِيهَا شَيْئاً يَسِيراً ثُمَّ تَرَكَهَا مِنْ يَدِهِ تَضَجُّراً وَ قَالَ مَنْ يَقْوَي عَلَي عِبَادَةِ عَلِيِّ بْنِ أَبِي طَالِبٍ عليه السلام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1365895_2616395394"/>
      <w:bookmarkStart w:id="886" w:name="_Toc410"/>
      <w:bookmarkEnd w:id="885"/>
      <w:r>
        <w:rPr>
          <w:rtl w:val="true"/>
        </w:rPr>
        <w:t>بيان</w:t>
      </w:r>
      <w:bookmarkEnd w:id="886"/>
    </w:p>
    <w:p>
      <w:pPr>
        <w:pStyle w:val="BookText"/>
        <w:rPr/>
      </w:pPr>
      <w:r>
        <w:rPr>
          <w:rFonts w:ascii="Amiri" w:hAnsi="Amiri" w:eastAsia="Amiri" w:cs="Amiri"/>
          <w:color w:val="111111"/>
          <w:sz w:val="28"/>
          <w:sz w:val="28"/>
          <w:szCs w:val="28"/>
          <w:rtl w:val="true"/>
          <w:lang w:bidi="ar-SA"/>
        </w:rPr>
        <w:t>رمضت أي احترقت‌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1365897_2616395394"/>
      <w:bookmarkStart w:id="888" w:name="_Toc411"/>
      <w:bookmarkEnd w:id="887"/>
      <w:r>
        <w:rPr>
          <w:rtl w:val="true"/>
        </w:rPr>
        <w:t>«</w:t>
      </w:r>
      <w:r>
        <w:rPr/>
        <w:t>66</w:t>
      </w:r>
      <w:r>
        <w:rPr>
          <w:rtl w:val="true"/>
        </w:rPr>
        <w:t>»</w:t>
      </w:r>
      <w:bookmarkEnd w:id="88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سَلَمَةَ بْنِ شَبِيبٍ عَنْ</w:t>
      </w:r>
    </w:p>
    <w:p>
      <w:pPr>
        <w:pStyle w:val="BookText"/>
        <w:rPr/>
      </w:pPr>
      <w:r>
        <w:rPr>
          <w:rFonts w:ascii="IRNazanin" w:hAnsi="IRNazanin" w:eastAsia="IRNazanin"/>
          <w:color w:val="111111"/>
          <w:sz w:val="28"/>
          <w:sz w:val="28"/>
          <w:szCs w:val="28"/>
          <w:rtl w:val="true"/>
          <w:lang w:bidi="fa-IR"/>
        </w:rPr>
        <w:t>خدمت حضرت صادق علیه السلام بودم که صحبت از امیر المؤمنین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ستایش ایشان کرد و آن تعریفی را که شایسته حضرت علی علیه السلام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بن ابی طالب علیه السلام هرگز لب خود را از دنیا به حرام نیالود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وظیفه دینی پیش می‌آمد، همیشه آن کار را که سخت‌تر بود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امت هیچ کس طاقت انجام کارهای پیغمبر صلی الله علیه و آله را جز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دینی را مثل کسی انجام می داد که بین بهشت و جهنم قرار گرفته و آرزوی ثواب بهشت و ترس از کیفر دوزخ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که با کد یمین و عرق جبین به دست آورده بود، هزار بنده در راه خدا و نجات از آتش آزاد کرد؛ گرچه خوراک خانواده خود را از روغن زیتون و سرکه و خرمای عجوه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کرباس بود و اگر آستینش بلند بود، با قیچی زیادی آن را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فرزندانش در لباس و فقه، بیشتر از علی بن الحسین علیهما السلام به او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فرزندش حضرت باقر علیه السلام خدمت پدر رسید، دید از فرط عبادت به حالی رسیده که هیچ کس چنان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بیدار خوابی زرد شده و چشمهایش از گریه قرمز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پینه بسته و دماغش از سجده فرو رفته، دو ساق پایش از ایستادن در نماز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این حالت دیدم، نتوانستم خود را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دلسوزی نسبت به حال پدرم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پدرم در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که از ورود من گذشت متوجه من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صحیفه‌ها را که در آن عبادت علی بن ابی طالب علیه السلام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خواند و از ناراحتی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که چون علی بن ابی طالب علیه السلام خدا را پرستش کند؟</w:t>
      </w:r>
      <w:r>
        <w:rPr>
          <w:rStyle w:val="FootnoteAnchor"/>
          <w:rtl w:val="true"/>
        </w:rPr>
        <w:footnoteReference w:id="417"/>
      </w:r>
    </w:p>
    <w:p>
      <w:pPr>
        <w:pStyle w:val="Heading5"/>
        <w:numPr>
          <w:ilvl w:val="4"/>
          <w:numId w:val="1"/>
        </w:numPr>
        <w:rPr/>
      </w:pPr>
      <w:bookmarkStart w:id="889" w:name="__RefHeading___Toc1365899_2616395394"/>
      <w:bookmarkStart w:id="890" w:name="_Toc412"/>
      <w:bookmarkEnd w:id="889"/>
      <w:r>
        <w:rPr>
          <w:rtl w:val="true"/>
        </w:rPr>
        <w:t>بیان</w:t>
      </w:r>
      <w:bookmarkEnd w:id="890"/>
    </w:p>
    <w:p>
      <w:pPr>
        <w:pStyle w:val="BookText"/>
        <w:rPr/>
      </w:pPr>
      <w:r>
        <w:rPr>
          <w:rFonts w:ascii="IRNazanin" w:hAnsi="IRNazanin" w:eastAsia="IRNazanin"/>
          <w:color w:val="111111"/>
          <w:sz w:val="28"/>
          <w:sz w:val="28"/>
          <w:szCs w:val="28"/>
          <w:rtl w:val="true"/>
          <w:lang w:bidi="fa-IR"/>
        </w:rPr>
        <w:t>رمضت یعنی سوخت</w:t>
      </w:r>
      <w:r>
        <w:rPr>
          <w:rFonts w:eastAsia="IRNazanin" w:cs="IRNazanin"/>
          <w:color w:val="111111"/>
          <w:sz w:val="28"/>
          <w:szCs w:val="28"/>
          <w:rtl w:val="true"/>
          <w:lang w:bidi="fa-IR"/>
        </w:rPr>
        <w:t>.</w:t>
      </w:r>
    </w:p>
    <w:p>
      <w:pPr>
        <w:pStyle w:val="Heading5"/>
        <w:numPr>
          <w:ilvl w:val="4"/>
          <w:numId w:val="1"/>
        </w:numPr>
        <w:rPr/>
      </w:pPr>
      <w:bookmarkStart w:id="891" w:name="__RefHeading___Toc1365901_2616395394"/>
      <w:bookmarkStart w:id="892" w:name="_Toc413"/>
      <w:bookmarkEnd w:id="891"/>
      <w:r>
        <w:rPr>
          <w:rtl w:val="true"/>
        </w:rPr>
        <w:t xml:space="preserve">روایت </w:t>
      </w:r>
      <w:r>
        <w:rPr/>
        <w:t>66</w:t>
      </w:r>
      <w:bookmarkEnd w:id="89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می گوید</w:t>
      </w:r>
      <w:r>
        <w:rPr>
          <w:rFonts w:eastAsia="IRNazanin" w:cs="IRNazanin"/>
          <w:color w:val="111111"/>
          <w:sz w:val="28"/>
          <w:szCs w:val="28"/>
          <w:rtl w:val="true"/>
          <w:lang w:bidi="fa-IR"/>
        </w:rPr>
        <w:t xml:space="preserve">: </w:t>
      </w:r>
      <w:bookmarkStart w:id="893" w:name="pg16947_189877"/>
    </w:p>
    <w:p>
      <w:pPr>
        <w:pStyle w:val="BookText"/>
        <w:rPr/>
      </w:pPr>
      <w:bookmarkEnd w:id="893"/>
      <w:r>
        <w:rPr>
          <w:rFonts w:ascii="Amiri" w:hAnsi="Amiri" w:eastAsia="Amiri" w:cs="Amiri"/>
          <w:color w:val="111111"/>
          <w:sz w:val="28"/>
          <w:sz w:val="28"/>
          <w:szCs w:val="28"/>
          <w:rtl w:val="true"/>
          <w:lang w:bidi="ar-SA"/>
        </w:rPr>
        <w:t>عُبَيْدِ اللَّهِ بْنِ مُحَمَّدٍ التَّمِيمِيِّ قَالَ سَمِعْتُ شَيْخاً مِنْ عَبْدِ الْقَيْسِ يَقُولُ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الْحِجْرَ فِي اللَّيْلِ فَإِذَا عَلِيُّ بْنُ الْحُسَيْنِ عليهما السلام قَدْ دَخَلَ فَقَامَ يُصَلِّي فَصَلَّي مَا شَاءَ اللَّهُ ثُمَّ سَجَدَ قَالَ فَقُلْتُ رَجُلٌ صَالِحٌ مِنْ أَهْلِ بَيْتِ الْخَيْرِ لَأَسْتَمِعَنَّ إِلَي دُعَائِهِ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 مِسْكِينُكَ بِفِنَائِكَ فَقِيرُكَ بِفِنَائِكَ سَائِلُكَ بِفِنَائِكَ قَالَ طَاوُسٌ فَمَا دَعَوْتُ بِهِنَّ فِي كَرْبٍ إِلَّا فُرِّجَ عَنِّي‌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365903_2616395394"/>
      <w:bookmarkStart w:id="895" w:name="_Toc414"/>
      <w:bookmarkEnd w:id="894"/>
      <w:r>
        <w:rPr>
          <w:rtl w:val="true"/>
        </w:rPr>
        <w:t>«</w:t>
      </w:r>
      <w:r>
        <w:rPr/>
        <w:t>67</w:t>
      </w:r>
      <w:r>
        <w:rPr>
          <w:rtl w:val="true"/>
        </w:rPr>
        <w:t>»</w:t>
      </w:r>
      <w:bookmarkEnd w:id="89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عَمَّارٍ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سَائِلٌ فِي جَوْفِ اللَّيْلِ وَ هُوَ يَقُولُ أَيْنَ الزَّاهِدُونَ فِي الدُّنْيَا أَيْنَ الرَّاغِبُونَ فِي الْآخِرَةِ فَهَتَفَ بِهِ هَاتِفٌ مِنْ نَاحِيَةِ الْبَقِيعِ نَسْمَعُ صَوْتَهُ وَ لَا نَرَي شَخْصَهُ ذَاكَ عَلِيُّ بْنُ الْحُسَيْنِ عليهما السلام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365905_2616395394"/>
      <w:bookmarkStart w:id="897" w:name="_Toc415"/>
      <w:bookmarkEnd w:id="896"/>
      <w:r>
        <w:rPr>
          <w:rtl w:val="true"/>
        </w:rPr>
        <w:t>«</w:t>
      </w:r>
      <w:r>
        <w:rPr/>
        <w:t>68</w:t>
      </w:r>
      <w:r>
        <w:rPr>
          <w:rtl w:val="true"/>
        </w:rPr>
        <w:t>»</w:t>
      </w:r>
      <w:bookmarkEnd w:id="8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1365907_2616395394"/>
      <w:bookmarkStart w:id="899" w:name="_Toc416"/>
      <w:bookmarkEnd w:id="898"/>
      <w:r>
        <w:rPr>
          <w:rtl w:val="true"/>
        </w:rPr>
        <w:t>«</w:t>
      </w:r>
      <w:r>
        <w:rPr/>
        <w:t>69</w:t>
      </w:r>
      <w:r>
        <w:rPr>
          <w:rtl w:val="true"/>
        </w:rPr>
        <w:t>»</w:t>
      </w:r>
      <w:bookmarkEnd w:id="89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أَحْمَدَ بْنِ مُحَمَّدِ بْنِ الرَّافِعِيِّ 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عَلِيِّ بْنِ الْحُسَيْنِ عليهما السلام فَالْتَاثَتِ النَّاقَةُ عَلَيْهِ فِي سَيْرِهَا فَأَشَارَ إِلَيْهَا بِالْقَضِيبِ ثُمَّ قَالَ آهِ لَوْ لَا الْقِصَاصُ وَ رَدَّ يَدَهُ عَنْهَا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1365909_2616395394"/>
      <w:bookmarkStart w:id="901" w:name="_Toc417"/>
      <w:bookmarkEnd w:id="900"/>
      <w:r>
        <w:rPr>
          <w:rtl w:val="true"/>
        </w:rPr>
        <w:t>بيان</w:t>
      </w:r>
      <w:bookmarkEnd w:id="901"/>
    </w:p>
    <w:p>
      <w:pPr>
        <w:pStyle w:val="BookText"/>
        <w:rPr/>
      </w:pPr>
      <w:r>
        <w:rPr>
          <w:rFonts w:ascii="Amiri" w:hAnsi="Amiri" w:eastAsia="Amiri" w:cs="Amiri"/>
          <w:color w:val="111111"/>
          <w:sz w:val="28"/>
          <w:sz w:val="28"/>
          <w:szCs w:val="28"/>
          <w:rtl w:val="true"/>
          <w:lang w:bidi="ar-SA"/>
        </w:rPr>
        <w:t>الالتياث الإبطاء</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365911_2616395394"/>
      <w:bookmarkStart w:id="903" w:name="_Toc418"/>
      <w:bookmarkEnd w:id="902"/>
      <w:r>
        <w:rPr>
          <w:rtl w:val="true"/>
        </w:rPr>
        <w:t>«</w:t>
      </w:r>
      <w:r>
        <w:rPr/>
        <w:t>70</w:t>
      </w:r>
      <w:r>
        <w:rPr>
          <w:rtl w:val="true"/>
        </w:rPr>
        <w:t>»</w:t>
      </w:r>
      <w:bookmarkEnd w:id="90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عليهما السلام مَاشِياً فَسَارَ عِشْرِينَ يَوْماً مِنَ الْمَدِينَةِ إِلَي مَكَّةَ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1365913_2616395394"/>
      <w:bookmarkStart w:id="905" w:name="_Toc419"/>
      <w:bookmarkEnd w:id="904"/>
      <w:r>
        <w:rPr>
          <w:rtl w:val="true"/>
        </w:rPr>
        <w:t>«</w:t>
      </w:r>
      <w:r>
        <w:rPr/>
        <w:t>71</w:t>
      </w:r>
      <w:r>
        <w:rPr>
          <w:rtl w:val="true"/>
        </w:rPr>
        <w:t>»</w:t>
      </w:r>
      <w:bookmarkEnd w:id="90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أُدْرِكْ أَحَداً مِنْ أَهْلِ هَذَا الْبَيْتِ يَعْنِي بَيْتَ النَّبِيِّ صلي الله عليه و آله أَفْضَلَ مِنْ عَلِيِّ بْنِ الْحُسَيْنِ عليهما السلام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1365915_2616395394"/>
      <w:bookmarkStart w:id="907" w:name="_Toc420"/>
      <w:bookmarkEnd w:id="906"/>
      <w:r>
        <w:rPr>
          <w:rtl w:val="true"/>
        </w:rPr>
        <w:t>«</w:t>
      </w:r>
      <w:r>
        <w:rPr/>
        <w:t>72</w:t>
      </w:r>
      <w:r>
        <w:rPr>
          <w:rtl w:val="true"/>
        </w:rPr>
        <w:t>»</w:t>
      </w:r>
      <w:bookmarkEnd w:id="9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أَبِي يُونُسَ مُحَمَّدِ بْنِ أَحْمَدَ عَنْ أَبِيهِ وَ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فَتًي مِنْ قُرَيْشٍ جَلَسَ إِلَي سَعِيدِ بْنِ الْمُسَيَّبِ</w:t>
      </w:r>
    </w:p>
    <w:p>
      <w:pPr>
        <w:pStyle w:val="BookText"/>
        <w:rPr/>
      </w:pPr>
      <w:r>
        <w:rPr>
          <w:rFonts w:ascii="IRNazanin" w:hAnsi="IRNazanin" w:eastAsia="IRNazanin"/>
          <w:color w:val="111111"/>
          <w:sz w:val="28"/>
          <w:sz w:val="28"/>
          <w:szCs w:val="28"/>
          <w:rtl w:val="true"/>
          <w:lang w:bidi="fa-IR"/>
        </w:rPr>
        <w:t>شب وارد حجر اسماعیل شدم، ناگهان دیدم علی بن الحسین علیهما السلام داخل حجر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نماز خواند، سپس به سجده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از اهل بیت نیکی است، حتما دعایش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درگاهت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درگاهت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در هیچ سختی نگفتم مگر این که برایم فرجی حاصل شد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908" w:name="__RefHeading___Toc1365917_2616395394"/>
      <w:bookmarkStart w:id="909" w:name="_Toc421"/>
      <w:bookmarkEnd w:id="908"/>
      <w:r>
        <w:rPr>
          <w:rtl w:val="true"/>
        </w:rPr>
        <w:t xml:space="preserve">روایت </w:t>
      </w:r>
      <w:r>
        <w:rPr/>
        <w:t>67</w:t>
      </w:r>
      <w:bookmarkEnd w:id="90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سائلی در دل شب می آمد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 در دنیا کجایند و راغبان در آخرت کجایند؟ منادیی از سمت بقیع که صدایش را می شنیدیم ولی خودش را نمی دیدیم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علی بن الحسین علیهما السلام است</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910" w:name="__RefHeading___Toc1365919_2616395394"/>
      <w:bookmarkStart w:id="911" w:name="_Toc422"/>
      <w:bookmarkEnd w:id="910"/>
      <w:r>
        <w:rPr>
          <w:rtl w:val="true"/>
        </w:rPr>
        <w:t xml:space="preserve">روایت </w:t>
      </w:r>
      <w:r>
        <w:rPr/>
        <w:t>68</w:t>
      </w:r>
      <w:bookmarkEnd w:id="91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912" w:name="__RefHeading___Toc1365921_2616395394"/>
      <w:bookmarkStart w:id="913" w:name="_Toc423"/>
      <w:bookmarkEnd w:id="912"/>
      <w:r>
        <w:rPr>
          <w:rtl w:val="true"/>
        </w:rPr>
        <w:t xml:space="preserve">روایت </w:t>
      </w:r>
      <w:r>
        <w:rPr/>
        <w:t>69</w:t>
      </w:r>
      <w:bookmarkEnd w:id="91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علی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الحسین علیهما السلام به حج رفتم، ناقه در حرکت خود سستی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شلاق را نشانش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قصاصی در کار نبود، و دست خود را از حیوان کوتاه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 زد</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914" w:name="__RefHeading___Toc1365923_2616395394"/>
      <w:bookmarkStart w:id="915" w:name="_Toc424"/>
      <w:bookmarkEnd w:id="914"/>
      <w:r>
        <w:rPr>
          <w:rtl w:val="true"/>
        </w:rPr>
        <w:t xml:space="preserve">روایت </w:t>
      </w:r>
      <w:r>
        <w:rPr/>
        <w:t>70</w:t>
      </w:r>
      <w:bookmarkEnd w:id="91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پیاده به حج رفت و از مدینه تا مکه بیست روز در راه بود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916" w:name="__RefHeading___Toc1365925_2616395394"/>
      <w:bookmarkStart w:id="917" w:name="_Toc425"/>
      <w:bookmarkEnd w:id="916"/>
      <w:r>
        <w:rPr>
          <w:rtl w:val="true"/>
        </w:rPr>
        <w:t>بیان</w:t>
      </w:r>
      <w:bookmarkEnd w:id="917"/>
    </w:p>
    <w:p>
      <w:pPr>
        <w:pStyle w:val="BookText"/>
        <w:rPr/>
      </w:pPr>
      <w:r>
        <w:rPr>
          <w:rFonts w:ascii="IRNazanin" w:hAnsi="IRNazanin" w:eastAsia="IRNazanin"/>
          <w:color w:val="111111"/>
          <w:sz w:val="28"/>
          <w:sz w:val="28"/>
          <w:szCs w:val="28"/>
          <w:rtl w:val="true"/>
          <w:lang w:bidi="fa-IR"/>
        </w:rPr>
        <w:t xml:space="preserve">التیاث به معنای کندی به خرج دادن است </w:t>
      </w:r>
      <w:r>
        <w:rPr>
          <w:rFonts w:eastAsia="IRNazanin" w:cs="IRNazanin"/>
          <w:color w:val="111111"/>
          <w:sz w:val="28"/>
          <w:szCs w:val="28"/>
          <w:rtl w:val="true"/>
          <w:lang w:bidi="fa-IR"/>
        </w:rPr>
        <w:t>.</w:t>
      </w:r>
    </w:p>
    <w:p>
      <w:pPr>
        <w:pStyle w:val="Heading5"/>
        <w:numPr>
          <w:ilvl w:val="4"/>
          <w:numId w:val="1"/>
        </w:numPr>
        <w:rPr/>
      </w:pPr>
      <w:bookmarkStart w:id="918" w:name="__RefHeading___Toc1365927_2616395394"/>
      <w:bookmarkStart w:id="919" w:name="_Toc426"/>
      <w:bookmarkEnd w:id="918"/>
      <w:r>
        <w:rPr>
          <w:rtl w:val="true"/>
        </w:rPr>
        <w:t xml:space="preserve">روایت </w:t>
      </w:r>
      <w:r>
        <w:rPr/>
        <w:t>71</w:t>
      </w:r>
      <w:bookmarkEnd w:id="91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احدی از اهل این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علی بن الحسین علیهما السلام ندیدم</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920" w:name="__RefHeading___Toc1365929_2616395394"/>
      <w:bookmarkStart w:id="921" w:name="_Toc427"/>
      <w:bookmarkEnd w:id="920"/>
      <w:r>
        <w:rPr>
          <w:rtl w:val="true"/>
        </w:rPr>
        <w:t xml:space="preserve">روایت </w:t>
      </w:r>
      <w:r>
        <w:rPr/>
        <w:t>72</w:t>
      </w:r>
      <w:bookmarkEnd w:id="9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قریش نزد سعید بن مسیب نشست</w:t>
      </w:r>
      <w:r>
        <w:rPr>
          <w:rFonts w:eastAsia="IRNazanin" w:cs="IRNazanin"/>
          <w:color w:val="111111"/>
          <w:sz w:val="28"/>
          <w:szCs w:val="28"/>
          <w:rtl w:val="true"/>
          <w:lang w:bidi="fa-IR"/>
        </w:rPr>
        <w:t xml:space="preserve">. </w:t>
      </w:r>
      <w:bookmarkStart w:id="922" w:name="pg16947_189880"/>
    </w:p>
    <w:p>
      <w:pPr>
        <w:pStyle w:val="BookText"/>
        <w:rPr/>
      </w:pPr>
      <w:bookmarkEnd w:id="922"/>
      <w:r>
        <w:rPr>
          <w:rFonts w:ascii="Amiri" w:hAnsi="Amiri" w:eastAsia="Amiri" w:cs="Amiri"/>
          <w:color w:val="111111"/>
          <w:sz w:val="28"/>
          <w:sz w:val="28"/>
          <w:szCs w:val="28"/>
          <w:rtl w:val="true"/>
          <w:lang w:bidi="ar-SA"/>
        </w:rPr>
        <w:t xml:space="preserve">فَطَلَعَ عَلِيُّ بْنُ الْحُسَيْنِ عليهما السلام فَقَالَ الْقُرَشِيُّ لِابْنِ الْمُسَيَّبِ مَنْ هَذَا يَا أَبَا مُحَمَّدٍ فَقَالَ هَذَا سَيِّدُ الْعَابِدِينَ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عليهما السلام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1365931_2616395394"/>
      <w:bookmarkStart w:id="924" w:name="_Toc428"/>
      <w:bookmarkEnd w:id="923"/>
      <w:r>
        <w:rPr>
          <w:rtl w:val="true"/>
        </w:rPr>
        <w:t>«</w:t>
      </w:r>
      <w:r>
        <w:rPr/>
        <w:t>73</w:t>
      </w:r>
      <w:r>
        <w:rPr>
          <w:rtl w:val="true"/>
        </w:rPr>
        <w:t>»</w:t>
      </w:r>
      <w:bookmarkEnd w:id="924"/>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أَبِي عَبْدِ اللَّهِ مِنْ رُوَاةِ أَصْحَابِنَا فِي أَمَالِيهِ عَنْ عِيسَي بْنِ جَعْفَرٍ عَنِ الْعَبَّاسِ بْنِ أَيُّوبَ عَنْ أَبِي بَكْرٍ الْكُوفِيِّ عَنْ حَمَّادِ بْنِ حَبِيبٍ الْعَطَّارِ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فَرَحَلْنَا مِنْ زُبَالَةَ لَيْلًا فَاسْتَقْبَلَتْنَا رِيحٌ سَوْدَاءُ مُظْلِمَةٌ فَتَقَطَّعَتِ الْقَافِلَةَ فَتِهْتُ فِي تِلْكَ الصَّحَارِي وَ الْبَرَارِي فَانْتَهَيْتُ إِلَي وَادٍ قَفْرٍ فَلَمَّا أَنْ جَنَّ اللَّيْلُ أَوَيْتُ إِلَي شَجَرَةٍ عَادِيَةٍ فَلَمَّا أَنِ اخْتَلَطَ الظَّلَامُ إِذَا أَنَا بِشَابٍّ قَدْ أَقْبَلَ عَلَيْهِ أَطْمَارٌ بِيضٌ تَفُوحُ مِنْهُ رَائِحَةُ الْمِسْكِ فَقُلْتُ فِي نَفْسِي هَذَا وَلِيٌّ مِنْ أَوْلِيَاءِ اللَّهِ مَتَي مَا أَحَسَّ بِحَرَكَتِي خَشِيتُ نِفَارَهُ وَ أَنْ أَمْنَعَهُ عَنِ كَثِيرٍ مِمَّا يُرِيدُ فِعَالَهُ فَأَخْفَيْتُ نَفْسِي مَا اسْتَطَعْتُ فَدَنَا إِلَي الْمَوْضِعِ فَتَهَيَّأَ لِلصَّلَاةِ ثُمَّ وَثَبَ قَائِماً وَ هُوَ يَقُولُ يَا مَنْ أَحَازَ كُلَّ شَيْ‌ءٍ مَلَكُوتاً وَ قَهَرَ كُلَّ شَيْ‌ءٍ جَبَرُوتاً أَوْلِجْ قَلْبِي فَرَحَ الْإِقْبَالِ عَلَيْكَ وَ أَلْحِقْنِي بِمَيْدَانِ الْمُطِيعِينَ لَكَ قَالَ ثُمَّ دَخَلَ فِي الصَّلَاةِ فَلَمَّا أَنْ رَأَيْتُهُ قَدْ هَدَأَتْ أَعْضَاؤُهُ وَ سَكَنَتْ حَرَكَاتُهُ قُمْتُ إِلَي الْمَوْضِعِ الَّذِي تَهَيَّأَ لِلصَّلَاةِ فَإِذَا بِعَيْنٍ تُفِيضُ بِمَاءٍ أَبْيَضَ فَتَهَيَّأْتُ لِلصَّلَاةِ ثُمَّ قُمْتُ خَلْفَهُ فَإِذَا أَنَا بِمِحْرَابٍ كَأَنَّهُ مُثِّلَ فِي ذَلِكَ الْوَقْتِ فَرَأَيْتُهُ كُلَّمَا مَرَّ بِآيَةٍ فِيهَا ذِكْرُ الْوَعْدِ وَ الْوَعِيدِ يُرَدِّدُهَا بِأَشْجَانِ الْحَنِينِ فَلَمَّا أَنْ تَقَشَّعَ الظَّلَامُ وَثَبَ قَائِماً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قَصَدَهُ الطَّالِبُونَ فَأَصَابُوهُ مُرْشِداً وَ أَمَّهُ الْخَائِفُونَ فَوَجَدُوهُ مُتَفَضِّلًا وَ لَجَأَ إِلَيْهِ الْعَابِدُونَ فَوَجَدُوهُ نَوَّالًا مَتَي رَاحَةُ مَنْ نَصَبَ لِغَيْرِكَ بَدَنَهُ وَ مَتَي فَرَحُ مَنْ قَصَدَ سِوَاكَ بِنِيَّتِهِ إِلَهِي قَدْ تَقَشَّعَ الظَّلَامُ وَ لَمْ أَقْضِ مِنْ خِدْمَتِكَ وَطَراً وَ لَا مِنْ حاض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مُنَاجَاتِكَ مَدَراً صَلِّ عَلَي مُحَمَّدٍ وَ آلِهِ وَ افْعَلْ بِي أَوْلَي الْأَمْرَيْنِ بِكَ يَا أَرْحَمَ الرَّاحِمِينَ فَخِفْتُ أَنْ يَفُوتَنِي شَخْصُهُ وَ أَنْ يَخْفَي عَلَيَّ أَثَرُهُ فَتَعَلَّقْتُ بِهِ فَقُلْتُ لَهُ بِالَّذِي أَسْقَطَ عَنْكَ مَلَالَ التَّعَبِ وَ مَنَحَكَ شِدَّةَ شَوْقِ لَذِيذِ الرُّعْبِ إِلَّا أَلْحَقْتَنِي مِنْكَ جَنَاحَ رَحْمَةٍ وَ كَنَفَ‌</w:t>
      </w:r>
      <w:r>
        <w:rPr>
          <w:rStyle w:val="FootnoteAnchor"/>
          <w:rtl w:val="true"/>
        </w:rPr>
        <w:footnoteReference w:id="431"/>
      </w:r>
      <w:r>
        <w:rPr>
          <w:rFonts w:ascii="Amiri" w:hAnsi="Amiri" w:eastAsia="Amiri" w:cs="Amiri"/>
          <w:color w:val="111111"/>
          <w:sz w:val="28"/>
          <w:sz w:val="28"/>
          <w:szCs w:val="28"/>
          <w:rtl w:val="true"/>
          <w:lang w:bidi="ar-SA"/>
        </w:rPr>
        <w:t>رِقَّةٍ فَإِنِّي ضَالٌّ وَ بُغْيَتِي</w:t>
      </w:r>
    </w:p>
    <w:p>
      <w:pPr>
        <w:pStyle w:val="BookText"/>
        <w:rPr/>
      </w:pPr>
      <w:r>
        <w:rPr>
          <w:rFonts w:ascii="IRNazanin" w:hAnsi="IRNazanin" w:eastAsia="IRNazanin"/>
          <w:color w:val="111111"/>
          <w:sz w:val="28"/>
          <w:sz w:val="28"/>
          <w:szCs w:val="28"/>
          <w:rtl w:val="true"/>
          <w:lang w:bidi="fa-IR"/>
        </w:rPr>
        <w:t>علی بن الحسین علیهما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قریشی به 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العابدین علی بن الحسین بن علی بن ابی طالب علیهم السلام است</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925" w:name="__RefHeading___Toc1365933_2616395394"/>
      <w:bookmarkStart w:id="926" w:name="_Toc429"/>
      <w:bookmarkEnd w:id="925"/>
      <w:r>
        <w:rPr>
          <w:rtl w:val="true"/>
        </w:rPr>
        <w:t xml:space="preserve">روایت </w:t>
      </w:r>
      <w:r>
        <w:rPr/>
        <w:t>73</w:t>
      </w:r>
      <w:bookmarkEnd w:id="926"/>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عطار کوفی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قصد حج خارج شدیم و شبانه از ناحیه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سیاه و تاریکی از مقابل ما وزید و من از قافله جدا شدم و در آن صحراها سرگردان شدم و به وادی بیابانی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تاریکی شب جهان را فرا گرفت، به درختی بلند پناه بردم، در سیاهی شب جوانی را دیدم آمد که لباسی سفید در تن داشت و از او بوی مشک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حرکتی کنم و او ناراحت شود و من مانع اعمالی شوم که قصد انجام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توانستم خود را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نمازش نزدیک و آماده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شروع به این مناجات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سلطنت هر چیزی در دست اوست و با جباریتش بر هر چیزی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اقبال به سمت خودت را دلم وارد کن و مرا وارد عرصه مطیعان خود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اعضایش ساکن شد و از حرکت باز ایستاد، به آنجایی که آماده نماز شد رفتم؛ دیدم چشمه‌ای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وضو گرفته و آماده نماز شدم و پشت سر آن جوان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محرابی آراسته است، مثل اینکه همان ساعت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وقت به آیه‌ای که نوید یا تهدیدی داشت می رسید، آن را با یک ناله و سوزی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تاریکی برطرف شد، به پای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گمراهان قصد او را نمودند و او را راهنما یافتند و خائفان قصد او را کردند و او را با تفضل یافتند و بندگان به او پناهنده شدند و او را بخشنده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راحتی دید کسی که خود را برای غیر تو به رنج انداخت و کسی که جز تو را در نظر گرفت؟ خدایا تاریکی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توشه‌ای که باید از خدمت تو نگرفته‌ام و از مناجات با تو سیر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با من از بین دو معامله چنان معامله کن که شایسته مقام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او را نیابم و بالاخره نفهمم کیست، دست به دامن او انداخته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آن کس که این رنج و ناراحتی را بر تو گوارا نموده و لذت شب زنده داری را عنایت کرده، مرا بر بال رحمت و پناهگاه مهربانی خود پناه ده که گمشده‌ام و خواسته ام </w:t>
      </w:r>
      <w:bookmarkStart w:id="927" w:name="pg16947_189882"/>
    </w:p>
    <w:p>
      <w:pPr>
        <w:pStyle w:val="BookText"/>
        <w:rPr/>
      </w:pPr>
      <w:bookmarkEnd w:id="927"/>
      <w:r>
        <w:rPr>
          <w:rFonts w:ascii="Amiri" w:hAnsi="Amiri" w:eastAsia="Amiri" w:cs="Amiri"/>
          <w:color w:val="111111"/>
          <w:sz w:val="28"/>
          <w:sz w:val="28"/>
          <w:szCs w:val="28"/>
          <w:rtl w:val="true"/>
          <w:lang w:bidi="ar-SA"/>
        </w:rPr>
        <w:t>كُلُّمَا صَنَعْتَ وَ مُنَايَ كُلُّ مَا نَطَقْتَ فَقَالَ لَوْ صَدَقَ تَوَكُّلُكَ مَا كُنْتَ ضَالًّا وَ لَكِنِ اتَّبِعْنِي وَ اقْفُ أَثَرِي فَلَمَّا أَنْ صَارَ بِجَنْبِ الشَّجَرَةِ أَخَذَ بِيَدِي فَخُيِّلَ إِلَيَّ أَنَّ الْأَرْضَ تُمَدُّ مِنْ تَحْتِ قَدَمِي فَلَمَّا انْفَجَرَ عَمُودُ الصُّبْحِ قَالَ لِي أَبْشِرْ فَهَذِهِ مَكَّةُ قَالَ فَسَمِعْتُ الضَّجَّةَ وَ رَأَيْتُ الْمَحَجَّةَ فَقُلْتُ بِالَّذِي تَرْجُوهُ يَوْمَ الْآزِفَةِ وَ يَوْمَ الْفَاقَةِ مَنْ أَنْتَ فَقَالَ لِي أَمَّا إِذْ أَقْسَمْتَ فَأَنَا عَلِيُّ بْنُ الْحُسَيْنِ بْنِ عَلِيِّ بْنِ أَبِي طَالِبٍ صَلَوَاتُ اللَّهِ عَلَيْهِمْ أَجْمَعِينَ‌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1365935_2616395394"/>
      <w:bookmarkStart w:id="929" w:name="_Toc430"/>
      <w:bookmarkEnd w:id="928"/>
      <w:r>
        <w:rPr>
          <w:rtl w:val="true"/>
        </w:rPr>
        <w:t>«</w:t>
      </w:r>
      <w:r>
        <w:rPr/>
        <w:t>74</w:t>
      </w:r>
      <w:r>
        <w:rPr>
          <w:rtl w:val="true"/>
        </w:rPr>
        <w:t>»</w:t>
      </w:r>
      <w:bookmarkEnd w:id="92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حَمَّادِ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365937_2616395394"/>
      <w:bookmarkStart w:id="931" w:name="_Toc431"/>
      <w:bookmarkEnd w:id="930"/>
      <w:r>
        <w:rPr>
          <w:rtl w:val="true"/>
        </w:rPr>
        <w:t>«</w:t>
      </w:r>
      <w:r>
        <w:rPr/>
        <w:t>75</w:t>
      </w:r>
      <w:r>
        <w:rPr>
          <w:rtl w:val="true"/>
        </w:rPr>
        <w:t>»</w:t>
      </w:r>
      <w:bookmarkEnd w:id="93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زُهْدِهِ عليه السلام حِلْيَةُ الْأَوْلِيَاءِ</w:t>
      </w:r>
      <w:r>
        <w:rPr>
          <w:rStyle w:val="FootnoteAnchor"/>
          <w:rtl w:val="true"/>
        </w:rPr>
        <w:footnoteReference w:id="435"/>
      </w:r>
      <w:r>
        <w:rPr>
          <w:rFonts w:ascii="Amiri" w:hAnsi="Amiri" w:eastAsia="Amiri" w:cs="Amiri"/>
          <w:color w:val="111111"/>
          <w:sz w:val="28"/>
          <w:sz w:val="28"/>
          <w:szCs w:val="28"/>
          <w:rtl w:val="true"/>
          <w:lang w:bidi="ar-SA"/>
        </w:rPr>
        <w:t>، وَ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فَرَغَ مِنْ وُضُوءِ الصَّلَاةِ وَ صَارَ بَيْنَ وُضُوئِهِ وَ صَلَاتِهِ أَخَذَتْهُ رِعْدَةٌ وَ نُفَضَةٌ فَقِيلَ لَهُ فِي ذَلِكَ فَقَالَ وَيْحَكُمْ أَ تَدْرُونَ إِلَي مَنْ أَقُومُ وَ مَنْ أُرِيدُ أُنَاجِي ؟</w:t>
      </w:r>
    </w:p>
    <w:p>
      <w:pPr>
        <w:pStyle w:val="BookText"/>
        <w:rPr/>
      </w:pPr>
      <w:r>
        <w:rPr>
          <w:rFonts w:ascii="Amiri" w:hAnsi="Amiri" w:eastAsia="Amiri" w:cs="Amiri"/>
          <w:color w:val="111111"/>
          <w:sz w:val="28"/>
          <w:sz w:val="28"/>
          <w:szCs w:val="28"/>
          <w:rtl w:val="true"/>
          <w:lang w:bidi="ar-SA"/>
        </w:rPr>
        <w:t>وَ فِي كُتُبِنَا أَنَّهُ كَانَ إِذَا تَوَضَّأَ اصْفَرَّ لَوْنُهُ فَقِيلَ لَهُ فِي ذَلِكَ فَقَالَ أَ تَدْرُونَ مَنْ أَتَأَهَّبُ لِلْقِيَامِ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طَاوُسٌ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الْحِجْرِ زَيْنَ الْعَابِدِينَ عليه السلام يُصَلِّي 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بِبَابِكَ أَسِيرُكَ بِفِنَائِكَ مِسْكِينُكَ بِفِنَائِكَ سَائِلُكَ بِفِنَائِكَ يَشْكُو إِلَيْكَ مَا لَا يَخْفَي عَلَيْكَ وَ فِي خَبَرٍ لَا تَرُدَّنِي عَنْ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 فَاطِمَةُ بِنْتُ عَلِيِّ بْنِ أَبِي طَالِبٍ عليه السلام إِلَي جَابِرِ بْنِ عَبْدِ اللَّهِ فَقَالَتْ لَهُ يَا صَاحِبَ رَسُولِ اللَّهِ صلي الله عليه و آله إِنَّ لَنَا عَلَيْكُمْ حُقُوقاً وَ مِنْ حَقِّنَا عَلَيْكُمْ أَنْ إِذَا رَأَيْتُمْ أَحَدَنَا يُهْلِكُ نَفْسَهُ اجْتِهَاداً أَنْ تُذَكِّرُوهُ اللَّهَ وَ تَدْعُوهُ إِلَي الْبُقْيَا عَلَي نَفْسِهِ وَ هَذَا عَلِيُّ بْنُ الْحُسَيْنِ بَقِيَّةُ أَبِيهِ الْحُسَيْنِ قَدِ انْخَرَمَ أَنْفُهُ‌</w:t>
      </w:r>
      <w:r>
        <w:rPr>
          <w:rStyle w:val="FootnoteAnchor"/>
          <w:rtl w:val="true"/>
        </w:rPr>
        <w:footnoteReference w:id="436"/>
      </w:r>
      <w:r>
        <w:rPr>
          <w:rFonts w:ascii="Amiri" w:hAnsi="Amiri" w:eastAsia="Amiri" w:cs="Amiri"/>
          <w:color w:val="111111"/>
          <w:sz w:val="28"/>
          <w:sz w:val="28"/>
          <w:szCs w:val="28"/>
          <w:rtl w:val="true"/>
          <w:lang w:bidi="ar-SA"/>
        </w:rPr>
        <w:t>وَ نَقِبَتْ جَبْهَتُهُ وَ رُكْبَتَاهُ وَ رَاحَتَاهُ أَذَابَ نَفْسَهُ فِي الْعِبَادَةِ فَأَتَي جَابِرٌ إِلَي بَابِهِ وَ اسْتَأْذَنَ فَلَمَّا دَخَلَ عَلَيْهِ وَجَدَهُ فِي</w:t>
      </w:r>
    </w:p>
    <w:p>
      <w:pPr>
        <w:pStyle w:val="BookText"/>
        <w:rPr/>
      </w:pPr>
      <w:r>
        <w:rPr>
          <w:rFonts w:ascii="IRNazanin" w:hAnsi="IRNazanin" w:eastAsia="IRNazanin"/>
          <w:color w:val="111111"/>
          <w:sz w:val="28"/>
          <w:sz w:val="28"/>
          <w:szCs w:val="28"/>
          <w:rtl w:val="true"/>
          <w:lang w:bidi="fa-IR"/>
        </w:rPr>
        <w:t xml:space="preserve">هر کاریست که تو بکنی و آرزویم هر چیزی است که تو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توکل داشتی گم نمی شدی؛ اکنون مرا تعقیب کن و از پی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زیر درخت رسید،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زمین زیر پایم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که سپیده دمید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اینجا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داد و فریاد حاجیان را شنیدم و کعبه را دیدم و رو به آن جوان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روز قیامت و فقر به او امیدواری، 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من علی بن الحسین بن علی بن ابی طالب صلوات الله علیهم اجمعین هستم</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932" w:name="__RefHeading___Toc1365939_2616395394"/>
      <w:bookmarkStart w:id="933" w:name="_Toc432"/>
      <w:bookmarkEnd w:id="932"/>
      <w:r>
        <w:rPr>
          <w:rtl w:val="true"/>
        </w:rPr>
        <w:t xml:space="preserve">روایت </w:t>
      </w:r>
      <w:r>
        <w:rPr/>
        <w:t>74</w:t>
      </w:r>
      <w:bookmarkEnd w:id="93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کرده است</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934" w:name="__RefHeading___Toc1365941_2616395394"/>
      <w:bookmarkStart w:id="935" w:name="_Toc433"/>
      <w:bookmarkEnd w:id="934"/>
      <w:r>
        <w:rPr>
          <w:rtl w:val="true"/>
        </w:rPr>
        <w:t xml:space="preserve">روایت </w:t>
      </w:r>
      <w:r>
        <w:rPr/>
        <w:t>75</w:t>
      </w:r>
      <w:bookmarkEnd w:id="93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علی بن الحسین علیهما السلام از وضوی نماز فارغ می شد، رعشه‌ای مخصوص او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چه می‌شود؟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می خواهم در مقابل چه کسی بایستم و می خواهم با چه کسی راز و نیاز کنم؟</w:t>
      </w:r>
    </w:p>
    <w:p>
      <w:pPr>
        <w:pStyle w:val="BookText"/>
        <w:rPr/>
      </w:pPr>
      <w:r>
        <w:rPr>
          <w:rFonts w:ascii="IRNazanin" w:hAnsi="IRNazanin" w:eastAsia="IRNazanin"/>
          <w:color w:val="111111"/>
          <w:sz w:val="28"/>
          <w:sz w:val="28"/>
          <w:szCs w:val="28"/>
          <w:rtl w:val="true"/>
          <w:lang w:bidi="fa-IR"/>
        </w:rPr>
        <w:t>وقتی حضرت وضو می گرفت رنگش زرد می شد؛ از علت که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مهیای قیام در مقابل چه کسی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را در حجر اسماعیل دیدم که نماز می خواند و چنین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حقیرت در خانه توست و اسیر تو در آستان توست، مسکین تو در آستان توست، سائل تو در آستان توست، و به تو از چیزی که بر تو مخفی نیست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درت 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امیر المؤمنین علیه السلام چون ناراحتی حضرت زین العابدین علیه السلام را از شدت عبادت مشاهده کرد، پیش جابر بن عبد الله انصاری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حقوقی داریم؛ یکی از آنها این است که اگر دیدید یک نفر از ما خود را از پرستش و عبادت زیاد به کشتن می دهد، او را به خدا تذکر دهید و بخواهید جان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الحسین علیهما السلام یادگار برادرم حسین علیه السلام، بینی اش از کثرت عبادت شکاف برداشته بود و از زیادی سجده، پیشانی و دو کف دست و زانوانش پینه بسته و خود را در عبادت ذوب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طرف خانه زین العابدین علیه السلام رهسپار شد و اذن ورود خواست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را در محرابش</w:t>
      </w:r>
    </w:p>
    <w:p>
      <w:pPr>
        <w:pStyle w:val="BookText"/>
        <w:rPr/>
      </w:pPr>
      <w:r>
        <w:rPr>
          <w:rFonts w:ascii="Amiri" w:hAnsi="Amiri" w:eastAsia="Amiri" w:cs="Amiri"/>
          <w:color w:val="111111"/>
          <w:sz w:val="28"/>
          <w:sz w:val="28"/>
          <w:szCs w:val="28"/>
          <w:rtl w:val="true"/>
          <w:lang w:bidi="ar-SA"/>
        </w:rPr>
        <w:t>مِحْرَابِهِ قَدْ أَنْضَتْهُ‌</w:t>
      </w:r>
      <w:r>
        <w:rPr>
          <w:rStyle w:val="FootnoteAnchor"/>
          <w:rtl w:val="true"/>
        </w:rPr>
        <w:footnoteReference w:id="439"/>
      </w:r>
      <w:r>
        <w:rPr>
          <w:rFonts w:ascii="Amiri" w:hAnsi="Amiri" w:eastAsia="Amiri" w:cs="Amiri"/>
          <w:color w:val="111111"/>
          <w:sz w:val="28"/>
          <w:sz w:val="28"/>
          <w:szCs w:val="28"/>
          <w:rtl w:val="true"/>
          <w:lang w:bidi="ar-SA"/>
        </w:rPr>
        <w:t>الْعِبَادَةُ فَنَهَضَ عَلِيٌّ فَسَأَلَهُ عَنْ حَالِهِ سُؤَالًا حَفِيّاً ثُمَّ أَجْلَسَهُ بِجَنْبِهِ ثُمَّ أَقْبَلَ جَابِرٌ يَقُولُ يَا ابْنَ رَسُولِ اللَّهِ أَ مَا عَلِمْتَ أَنَّ اللَّهَ إِنَّمَا خَلَقَ الْجَنَّةَ لَكُمْ وَ لِمَنْ أَحَبَّكُمْ وَ خَلَقَ النَّارَ لِمَنْ أَبْغَضَكُمْ وَ عَادَاكُمْ فَمَا هَذَا الْجَهْدُ الَّذِي كَلَّفْتَهُ نَفْسَكَ فَقَالَ لَهُ عَلِيُّ بْنُ الْحُسَيْنِ يَا صَاحِبَ رَسُولِ اللَّهِ أَ مَا عَلِمْتَ أَنَّ جَدِّي رَسُولَ اللَّهِ صلي الله عليه و آله قَدْ غَفَرَ اللَّهُ لَهُ مَا تَقَدَّمَ مِنْ ذَنْبِهِ وَ مَا تَأَخَّرَ فَلَمْ يَدَعِ الِاجْتِهَادَ لَهُ وَ تَعَبَّدَ بِأَبِي هُوَ وَ أُمِّي حَتَّي انْتَفَخَ السَّاقُ وَ وَرِمَ الْقَدَمُ وَ قِيلَ لَهُ أَ تَفْعَلُ هَذَا وَ قَدْ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ذَنْبِكَ وَ ما تَأَخَّرَ قَالَ أَ فَلَا أَكُونُ عَبْداً شَكُوراً فَلَمَّا نَظَرَ إِلَيْهِ جَابِرٌ وَ لَيْسَ يُغْنِي فِيهِ قَوْلٌ قَالَ يَا ابْنَ رَسُولِ اللَّهِ الْبُقْيَا عَلَي نَفْسِكَ فَإِنَّكَ مِنْ أُسْرَةٍ بِهِمْ يُسْتَدْفَعُ الْبَلَاءُ وَ بِهِمْ تُسْتَكْشَفُ اللَّأْوَاءُ وَ بِهِمْ تُسْتَمْسَكُ السَّمَاءُ فَقَالَ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عَلَي مِنْهَاجِ أَبَوَيَّ مُؤْتَسِياً بِهِمَا حَتَّي أَلْقَاهُمَا فَأَقْبَلَ جَابِرٌ عَلَي مَنْ حَضَرَ فَقَالَ لَهُمْ مَا رُئِيَ مِنْ أَوْلَادِ الْأَنْبِيَاءِ مِثْلُ عَلِيِّ بْنِ الْحُسَيْنِ إِلَّا يُوسُفَ بْنَ يَعْقُوبَ وَ اللَّهِ لَذُرِّيَّةُ عَلِيِّ بْنِ الْحُسَيْنِ أَفْضَلُ مِنْ ذُرِّيَّةِ يُوسُفَ‌</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خَرِيطَةٌ فِيهَا تُرْبَةُ الْحُسَيْنِ عليه السلام وَ كَانَ لَا يَسْجُدُ إِلَّا عَلَي التُّرَابِ‌</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قَامَ إِلَي الصَّلَاةِ تَغَيَّرَ لَوْنُهُ فَإِذَا سَجَدَ لَمْ يَرْفَعْ رَأْسَهُ حَتَّي يَرْفَضَّ عَرَقاً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يُصَلِّي فِي الْيَوْمِ وَ اللَّيْلَةِ أَلْفَ رَكْعَةٍ</w:t>
      </w:r>
    </w:p>
    <w:p>
      <w:pPr>
        <w:pStyle w:val="BookText"/>
        <w:rPr/>
      </w:pPr>
      <w:r>
        <w:rPr>
          <w:rFonts w:ascii="IRNazanin" w:hAnsi="IRNazanin" w:eastAsia="IRNazanin"/>
          <w:color w:val="111111"/>
          <w:sz w:val="28"/>
          <w:sz w:val="28"/>
          <w:szCs w:val="28"/>
          <w:rtl w:val="true"/>
          <w:lang w:bidi="fa-IR"/>
        </w:rPr>
        <w:t>دید که از عبادت زرد و ناتوان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نموده و احوالپرسی شایانی با جابر کرده، او را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شروع به صحبت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بهشت را برای شما و دوستانتان آفریده و جهنم را برای دشمنان و مخالفین شما؟ پس چرا این قدر خود را ناراحت می کنی؟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جدم رسول خدا صلی الله علیه و آله نمی دانست که گناهان متقدم و متأخرش آمرزیده شده است؟ اما کوشش در عبادت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پاهایش تا ساق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گناه گذشته و آینده‌ات را بخشیده، باز چنین عبادت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شاکر خدا نباشم؟ وقتی جابر دید سخنش در آقا اثری ندارد و دست از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خانواده‌ای هستی که خداوند به واسطه آنها بلا را دفع می کند و رنج و ناراحتی را برطرف می نماید و از آسمان باران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روش پدر و جدم صلوات الله علیهما دست بر نمی دارم تا آن دو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کسانی که حضور داشتند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اولاد انبیاء چون علی بن الحسین علیهما السلام دیده نشده است، مگر یوسف بن یعقوب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فرزندان علی بن الحسین علیهما السلام بهتر از فرزندان یوسف هستند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 ای داشت که در آن تربت امام حسین علیه السلام بود و حضرت فقط بر تربت سجده می کرد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علی بن الحسین علیهما السلام به نماز می ایستاد، رنگش تغییر می کرد، وقتی به سجده می رفت سر بر نمی داشت تا عرق می ریخت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هر شبانه روز هزار رکعت نماز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كَانَتِ الرِّيحُ تُمِيلُهُ بِمَنْزِلَةِ السُّنْبُلَةِ وَ كَانَتْ لَهُ خَمْسُمِائَةِ نَخْلَةٍ فَكَانَ يُصَلِّي عِنْدَ كُلِّ نَخْلَةٍ رَكْعَتَيْنِ وَ كَانَ إِذَا قَامَ فِي صَلَاتِهِ غَشِيَ لَوْنَهُ لَوْنٌ آخَرُ وَ كَانَ قِيَامُهُ فِي صَلَاتِهِ قِيَامَ الْعَبْدِ الذَّلِيلِ بَيْنَ يَدَيِ الْمَلِكِ الْجَلِيلِ كَانَ أَعْضَاؤُهُ تَرْتَعِدُ مِنْ خَشْيَةِ اللَّهِ وَ كَانَ يُصَلِّي صَلَاةَ مُوَدِّعٍ يَرَي أَنَّهُ لَا يُصَلِّي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قَامَ إِلَي الصَّلَاةِ تَغَيَّرَ لَوْنُهُ وَ أَصَابَتْهُ رِعْدَةٌ وَ حَالَ أَمْرُهُ فَرُبَّمَا سَأَلَهُ عَنْ حَالِهِ مَنْ لَا يَعْرِفُ أَمْرَهُ فِي ذَلِكَ فَيَقُولُ إِنِّي أُرِيدُ الْوُقُوفَ بَيْنَ يَدَيْ 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وَقَفَ فِي الصَّلَاةِ لَمْ يَشْتَغِلْ بِغَيْرِهَا وَ لَمْ يَسْمَعْ شَيْئاً لِشُغْلِهِ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بَعْضُ وُلْدِهِ بَعْضَ اللَّيَالِي فَانْكَسَرَتْ يَدُهُ فَصَاحَ أَهْلُ الدَّارِ وَ أَتَاهُمُ الْجِيرَانُ وَ جِي‌ءَ بِالْمُجَبِّرِ فَجَبَّرَ الصَّبِيَّ وَ هُوَ يَصِيحُ مِنَ الْأَلَمِ وَ كُلُّ ذَلِكَ لَا يَسْمَعُهُ فَلَمَّا أَصْبَحَ رَأَي الصَّبِيَّ يَدَهُ مَرْبُوطَةً إِلَي عُنُقِهِ فَقَالَ مَا هَذَا فَأَخْبَرُوهُ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حَرِيقٌ فِي بَيْتٍ هُوَ فِيهِ سَاجِدٌ فَجَعَلُوا يَقُولُونَ يَا ابْنَ رَسُولِ اللَّهِ النَّارَ النَّارَ فَمَا رَفَعَ رَأْسَهُ حَتَّي أُطْفِئَتْ فَقِيلَ لَهُ بَعْدَ قُعُودِهِ مَا الَّذِي أَلْهَاكَ عَنْهَا قَالَ أَلْهَتْنِي عَنْهَا النَّارُ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حَوْلَ الْكَعْبَةِ لَيْلَةً فَإِذَا شَابٌّ ظَرِيفُ الشَّمَائِلِ وَ عَلَيْهِ ذُؤَابَتَانِ وَ هُوَ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الْعُيُونُ وَ عَلَتِ النُّجُومُ وَ أَنْتَ الْمَلِكُ الْحَيُّ الْقَيُّومُ غَلَّقَتِ الْمُلُوكُ أَبْوَابَهَا وَ أَقَامَتْ عَلَيْهَا حُرَّاسَهَا وَ بَابُكَ مَفْتُوحٌ لِلسَّائِلِينَ جِئْتُكَ لِتَنْظُرَ إِلَيَّ بِرَحْمَتِكَ يَا أَرْحَمَ الرَّاحِمِينَ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 الْبَلْوَي مَعَ السَّقَمِ</w:t>
      </w:r>
    </w:p>
    <w:p>
      <w:pPr>
        <w:pStyle w:val="BookText"/>
        <w:rPr/>
      </w:pPr>
      <w:r>
        <w:rPr>
          <w:rFonts w:ascii="Amiri" w:hAnsi="Amiri" w:eastAsia="Amiri" w:cs="Amiri"/>
          <w:color w:val="111111"/>
          <w:sz w:val="28"/>
          <w:sz w:val="28"/>
          <w:szCs w:val="28"/>
          <w:rtl w:val="true"/>
          <w:lang w:bidi="ar-SA"/>
        </w:rPr>
        <w:t xml:space="preserve">قَدْ نَامَ وَفْدُكَ حَوْلَ الْبَيْتِ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وَحْدَكَ يَا قَيُّومُ لَمْ تَنَمْ</w:t>
      </w:r>
    </w:p>
    <w:p>
      <w:pPr>
        <w:pStyle w:val="BookText"/>
        <w:rPr/>
      </w:pPr>
      <w:r>
        <w:rPr>
          <w:rFonts w:ascii="Amiri" w:hAnsi="Amiri" w:eastAsia="Amiri" w:cs="Amiri"/>
          <w:color w:val="111111"/>
          <w:sz w:val="28"/>
          <w:sz w:val="28"/>
          <w:szCs w:val="28"/>
          <w:rtl w:val="true"/>
          <w:lang w:bidi="ar-SA"/>
        </w:rPr>
        <w:t xml:space="preserve">أَدْعُوكَ رَبِّ دُعَاءً 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 الْحَرَمِ</w:t>
      </w:r>
    </w:p>
    <w:p>
      <w:pPr>
        <w:pStyle w:val="BookText"/>
        <w:rPr/>
      </w:pPr>
      <w:r>
        <w:rPr>
          <w:rFonts w:ascii="Amiri" w:hAnsi="Amiri" w:eastAsia="Amiri" w:cs="Amiri"/>
          <w:color w:val="111111"/>
          <w:sz w:val="28"/>
          <w:sz w:val="28"/>
          <w:szCs w:val="28"/>
          <w:rtl w:val="true"/>
          <w:lang w:bidi="ar-SA"/>
        </w:rPr>
        <w:t xml:space="preserve">إِنْ كَانَ عَفْوُكَ لَا يَرْجُوهُ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يَجُودُ عَلَي الْعَاصِينَ بِالنِّعَمِ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يا من يجيب دعا المضطر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 البلوي مع السقم</w:t>
      </w:r>
    </w:p>
    <w:p>
      <w:pPr>
        <w:pStyle w:val="BookText"/>
        <w:rPr/>
      </w:pPr>
      <w:r>
        <w:rPr>
          <w:rFonts w:ascii="Amiri" w:hAnsi="Amiri" w:eastAsia="Amiri" w:cs="Amiri"/>
          <w:color w:val="111111"/>
          <w:sz w:val="28"/>
          <w:sz w:val="28"/>
          <w:szCs w:val="28"/>
          <w:rtl w:val="true"/>
          <w:lang w:bidi="ar-SA"/>
        </w:rPr>
        <w:t xml:space="preserve">قد نام وفدك حول البيت و 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 عينك يا قيوم لم تنم</w:t>
      </w:r>
    </w:p>
    <w:p>
      <w:pPr>
        <w:pStyle w:val="BookText"/>
        <w:rPr/>
      </w:pPr>
      <w:r>
        <w:rPr>
          <w:rFonts w:ascii="Amiri" w:hAnsi="Amiri" w:eastAsia="Amiri" w:cs="Amiri"/>
          <w:color w:val="111111"/>
          <w:sz w:val="28"/>
          <w:sz w:val="28"/>
          <w:szCs w:val="28"/>
          <w:rtl w:val="true"/>
          <w:lang w:bidi="ar-SA"/>
        </w:rPr>
        <w:t xml:space="preserve">هب لي بجودك فضل العفو عن 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أشار إليه الخلق في الحرم</w:t>
      </w:r>
    </w:p>
    <w:p>
      <w:pPr>
        <w:pStyle w:val="BookText"/>
        <w:rPr/>
      </w:pPr>
      <w:r>
        <w:rPr>
          <w:rFonts w:ascii="Amiri" w:hAnsi="Amiri" w:eastAsia="Amiri" w:cs="Amiri"/>
          <w:color w:val="111111"/>
          <w:sz w:val="28"/>
          <w:sz w:val="28"/>
          <w:szCs w:val="28"/>
          <w:rtl w:val="true"/>
          <w:lang w:bidi="ar-SA"/>
        </w:rPr>
        <w:t xml:space="preserve">ان كان عفوك لا يلقاه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علي العاصين بالنعم</w:t>
      </w:r>
    </w:p>
    <w:p>
      <w:pPr>
        <w:pStyle w:val="BookText"/>
        <w:rPr/>
      </w:pPr>
      <w:r>
        <w:rPr>
          <w:rFonts w:ascii="Amiri" w:hAnsi="Amiri" w:eastAsia="Amiri" w:cs="Amiri"/>
          <w:color w:val="111111"/>
          <w:sz w:val="28"/>
          <w:sz w:val="28"/>
          <w:szCs w:val="28"/>
          <w:rtl w:val="true"/>
          <w:lang w:bidi="ar-SA"/>
        </w:rPr>
        <w:t>فسمعه الإمام أمير المؤمنين عليه السلام و أغاثه و علمه الدعاء المعروف 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الحديث كله و الشعر و الدعاء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التاسع من البحار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الكمبانيّ نقلا عن مهج الدعوات و يوجد فيه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 چون خوشه گندم او را به این طرف و آن طرف مایل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درخت خرما داشت که کنار هر کدام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 رنگش چون بنده ذلیلی در مقابل فرمانروایی بزرگ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او از خشیت خدا به لرزه می افتاد و مانند شخص وداع کننده ای که آخرین نماز است،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به نماز می ایستاد، رنگش تغییر می کرد و می لرزید و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حال او را هنگام نماز درک نمی کرد، از ایشان علت را جویا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مقابل پادشاهی با عظمت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 ایستاد، هیچ چیز جز نماز او را به خود مشغول نمی کرد از شدت توجهی که به نماز داشت، و صدایی را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فرزندانش از بلندی پرت شد و دستش شکست؛ فریاد اهل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آمدند و شکسته بند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درد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هیچ کدام از اینها را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 دست بچه به گردنش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جریان را خدمتش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خانه‌ای که امام در سجده بود، آتش‌سوزی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 نداشت تا بالاخره آتش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فرونشستن آتش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توجهی به آتش افروخته نداشتید؟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یاد آن غافل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اطراف کعبه در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جوانی خوش قد و قامت افتاد که گیسوانش از دو طرف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کعبه چنگ زده،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چشمها به خواب رفت و ستارگان بالا آمدند؛ تو فرمانروای زنده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درب قصرهای خود را بسته‌اند و نگهبانان را به نگهبانی گماشته‌اند، اما درب خانه تو برای هر که تقاضایی داشته باشد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آورده‌ام تا نظر لطفی به من نمایی،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دعای بیچاره را در تاریکی اجابت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ضر و بلوی را همراه با بیماری از بین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مهمانانت همگی اطراف خانه ات خوابیده اند و تو یگانه و 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را به دعایی که به آن امر کردی می خوانم، به حق بیت و حرم، به دعای من رحم نما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گنهکاری امید به عفو تو نداشته باشد، چه کسی با نعمت ها بر نافرمانان جود و بخشش کند؟ </w:t>
      </w:r>
    </w:p>
    <w:p>
      <w:pPr>
        <w:pStyle w:val="BookText"/>
        <w:rPr/>
      </w:pPr>
      <w:r>
        <w:rPr>
          <w:rFonts w:ascii="Amiri" w:hAnsi="Amiri" w:eastAsia="Amiri" w:cs="Amiri"/>
          <w:color w:val="111111"/>
          <w:sz w:val="28"/>
          <w:sz w:val="28"/>
          <w:szCs w:val="28"/>
          <w:rtl w:val="true"/>
          <w:lang w:bidi="ar-SA"/>
        </w:rPr>
        <w:t>قَالَ فَاقْتَفَيْتُهُ فَإِذَا هُوَ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طَاوُسٌ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يَطُوفُ مِنَ الْعِشَاءِ إِلَي سَحَرٍ وَ يَتَعَبَّدُ فَلَمَّا لَمْ يَرَ أَحَداً رَمَقَ السَّمَاءَ بِطَرْفِهِ وَ قَالَ إِلَهِي غَارَتْ نُجُومُ سَمَاوَاتِكَ وَ هَجَعَتْ عُيُونُ أَنَامِكَ وَ أَبْوَابُكَ مُفَتَّحَاتٌ لِلسَّائِلِينَ جِئْتُكَ لِتَغْفِرَ لِي وَ تَرْحَمَنِي وَ تُرِيَنِي وَجْهَ جَدِّي مُحَمَّدٍ صلي الله عليه وآله فِي عَرَصَاتِ الْقِيَامَةِ ثُمَّ بَكَي وَ قَالَ وَ عِزَّتِكَ وَ جَلَالِكَ مَا أَرَدْتُ بِمَعْصِيَتِي مُخَالَفَتَكَ وَ مَا عَصَيْتُكَ إِذْ عَصَيْتُكَ وَ أَنَا بِكَ شَاكٌّ وَ لَا بِنَكَالِكَ جَاهِلٌ وَ لَا لِعُقُوبَتِكَ مُتَعَرِّضٌ وَ لَكِنْ سَوَّلَتْ لِي نَفْسِي وَ أَعَانَنِي عَلَي ذَلِكَ سَتْرُكَ الْمُرْخَي بِهِ عَلَيَّ فَالْآنَ مِنْ عَذَابِكَ مَنْ يَسْتَنْقِذُنِي وَ بِحَبْلِ مِنَ أَعْتَصِمُ إِنْ قَطَعْتَ حَبْلَكَ عَنِّي فَوَا سَوْأَتَاهْ غَداً مِنَ الْوُقُوفِ بَيْنَ يَدَيْكَ إِذَا قِيلَ لِلْمُخِفِّينَ جُوزُوا وَ لِلْمُثْقِلِينَ حُطُّوا أَ مَعَ الْمُخِفِّينَ أَجُوزُ أَمْ مَعَ الْمُثْقِلِينَ أَحُطُّ وَيْلِي كُلَّمَا طَالَ عُمُرِي كَثُرَتْ خَطَايَايَ وَ لَمْ أَتُبْ أَ مَا آنَ لِي أَنْ أَسْتَحِيَ مِنْ رَبِّي ثُمَّ بَكَي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تُحْرِقُنِي بِالنَّارِ يَا غَايَةَ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 xml:space="preserve">أَتَيْتُ بِأَعْمَالٍ قِبَاحٍ زَرِيَّةٍ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الْوَرَي خَلْقٌ جَنَي كَجِنَايَتِي</w:t>
      </w:r>
    </w:p>
    <w:p>
      <w:pPr>
        <w:pStyle w:val="BookText"/>
        <w:rPr/>
      </w:pP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دیدم و شناختم که زین العابدین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طاوس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را دیدم که پس از نماز عشاء تا سحر مشغول طواف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خلوت شده و کسی نیست، چشم به آسمان دوخته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ستارگان آسمانت غروب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مردمان به خواب رفت، دربهای تو برای نیازمندان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آمده‌ام که از من درگذری و مرا ببخشی و چهره جدم محمد صلی الله علیه و آله را در قیامت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سیلاب اشک از دیده فرو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با معصیت خود نمی خواستم با تو مخالفت کنم و نه در هنگام معصیت، شکی در وجود تو داشتم و نه جاهل به کیفرگیری سخت تو بودم و نه می خواستم خود را در معرض شکنجه تو قرار دهم، ولی نفس مرا واداشت و پرده پوشی تو نیز به آن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مرا از عذاب تو می رهاند و اگر دست مرا قطع کنی، به دامن که چنگ بزنم؟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وقتی به سبکباران اجازه دهند ولی سنگین باران را در جهنم اندازند، چگونه در مقابل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آیا با سبکباران خواهم بود یا با سنگین باران؟ ای وای بر من، هر چه عمرم طولانی می‌شود گناهم زیادتر می گردد و توبه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از خدایم خجالت بکشم؟ و سیلاب اشک از دیده فرو ریخته،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نهایت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آتش می سوزانی؟ پس امید من و محبت من به کجا رود؟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کارهایی زشت و عتاب آور آوردم و در بین مردم کسی نیست که جنایتی چون جنایت من مرتکب شده باشد</w:t>
      </w:r>
      <w:r>
        <w:rPr>
          <w:rFonts w:eastAsia="IRNazanin" w:cs="IRNazanin"/>
          <w:color w:val="111111"/>
          <w:sz w:val="28"/>
          <w:szCs w:val="28"/>
          <w:rtl w:val="true"/>
          <w:lang w:bidi="fa-IR"/>
        </w:rPr>
        <w:t xml:space="preserve">! </w:t>
      </w:r>
      <w:bookmarkStart w:id="936" w:name="pg16947_189892"/>
    </w:p>
    <w:p>
      <w:pPr>
        <w:pStyle w:val="BookText"/>
        <w:rPr/>
      </w:pPr>
      <w:bookmarkEnd w:id="936"/>
      <w:r>
        <w:rPr>
          <w:rFonts w:ascii="Amiri" w:hAnsi="Amiri" w:eastAsia="Amiri" w:cs="Amiri"/>
          <w:color w:val="111111"/>
          <w:sz w:val="28"/>
          <w:sz w:val="28"/>
          <w:szCs w:val="28"/>
          <w:rtl w:val="true"/>
          <w:lang w:bidi="ar-SA"/>
        </w:rPr>
        <w:t>ثُمَّ بَكَي وَ قَالَ سُبْحَانَكَ تُعْصَي كَأَنَّكَ لَا تَرَي وَ تَحْلُمُ كَأَنَّكَ لَمْ تُعْصَ تَتَوَدَّدُ إِلَي خَلْقِكَ بِحُسْنِ الصَّنِيعِ كَأَنَّ بِكَ الْحَاجَةَ إِلَيْهِمْ وَ أَنْتَ يَا سَيِّدِي الْغَنِيُّ عَنْهُمْ ثُمَّ خَرَّ إِلَي الْأَرْضِ سَاجِداً قَالَ فَدَنَوْتُ مِنْهُ وَ شُلْتُ بِرَأْسِهِ وَ وَضَعْتُهُ عَلَي رُكْبَتِي وَ بَكَيْتُ حَتَّي جَرَتْ دُمُوعِي عَلَي خَدِّهِ فَاسْتَوَي جَالِساً وَ قَالَ مَنِ الَّذِي أَشْغَلَنِي عَنِ ذِكْرِ رَبِّي فَقُلْتُ أَنَا طَاوُسٌ يَا ابْنَ رَسُولِ اللَّهِ مَا هَذَا الْجَزَعُ وَ الْفَزَعُ وَ نَحْنُ يَلْزَمُنَا أَنْ نَفْعَلَ مِثْلَ هَذَا وَ نَحْنُ عَاصُونَ جَانُونَ أَبُوكَ الْحُسَيْنُ بْنُ عَلِيٍّ وَ أُمُّكَ فَاطِمَةُ الزَّهْرَاءُ وَ جَدُّكَ رَسُولُ اللَّهِ صلي الله عليه و آله قَالَ فَالْتَفَتَ إِلَيَّ وَ قَالَ هَيْهَاتَ هَيْهَاتَ يَا طَاوُسُ دَعْ عَنِّي حَدِيثَ أَبِي وَ أُمِّي وَ جَدِّي خَلَقَ اللَّهُ الْجَنَّةَ لِمَنْ أَطَاعَهُ وَ أَحْسَنَ وَ لَوْ كَانَ عَبْداً حَبَشِيّاً وَ خَلَقَ النَّارَ لِمَنْ عَصَاهُ وَ لَوْ كَانَ وَلَداً قُرَشِيّاً أَ مَا سَمِعْتَ قَوْلَهُ تَعَالَي فَإِذا نُفِخَ فِي الصُّورِ فَلا أَنْسابَ بَيْنَهُمْ يَوْمَئِذٍ وَ لا يَتَساءَلُونَ‌</w:t>
      </w:r>
      <w:r>
        <w:rPr>
          <w:rStyle w:val="FootnoteAnchor"/>
          <w:rtl w:val="true"/>
        </w:rPr>
        <w:footnoteReference w:id="447"/>
      </w:r>
      <w:r>
        <w:rPr>
          <w:rFonts w:ascii="Amiri" w:hAnsi="Amiri" w:eastAsia="Amiri" w:cs="Amiri"/>
          <w:color w:val="111111"/>
          <w:sz w:val="28"/>
          <w:sz w:val="28"/>
          <w:szCs w:val="28"/>
          <w:rtl w:val="true"/>
          <w:lang w:bidi="ar-SA"/>
        </w:rPr>
        <w:t>وَ اللَّهِ لَا يَنْفَعُكَ غَداً إِلَّا تَقْدِمَةٌ تُقَدِّمُهَا مِنْ عَمَلٍ صَالِحٍ‌</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1365943_2616395394"/>
      <w:bookmarkStart w:id="938" w:name="_Toc434"/>
      <w:bookmarkEnd w:id="937"/>
      <w:r>
        <w:rPr>
          <w:rtl w:val="true"/>
        </w:rPr>
        <w:t>بيان</w:t>
      </w:r>
      <w:bookmarkEnd w:id="938"/>
    </w:p>
    <w:p>
      <w:pPr>
        <w:pStyle w:val="BookText"/>
        <w:rPr/>
      </w:pPr>
      <w:r>
        <w:rPr>
          <w:rFonts w:ascii="Amiri" w:hAnsi="Amiri" w:eastAsia="Amiri" w:cs="Amiri"/>
          <w:color w:val="111111"/>
          <w:sz w:val="28"/>
          <w:sz w:val="28"/>
          <w:szCs w:val="28"/>
          <w:rtl w:val="true"/>
          <w:lang w:bidi="ar-SA"/>
        </w:rPr>
        <w:t>قوله عليه السلام زرية بتقديم المعجمة من قولهم زري عليه أي عابه و عاتبه و شلت بالشي‌ء بضم الشين أي رفعته</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1365945_2616395394"/>
      <w:bookmarkStart w:id="940" w:name="_Toc435"/>
      <w:bookmarkEnd w:id="939"/>
      <w:r>
        <w:rPr>
          <w:rtl w:val="true"/>
        </w:rPr>
        <w:t>«</w:t>
      </w:r>
      <w:r>
        <w:rPr/>
        <w:t>76</w:t>
      </w:r>
      <w:r>
        <w:rPr>
          <w:rtl w:val="true"/>
        </w:rPr>
        <w:t>»</w:t>
      </w:r>
      <w:bookmarkEnd w:id="9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وَ كَفَاكَ مِنْ زُهْدِهِ الصَّحِيفَةُ الْكَامِلَةُ وَ النُّدَبُ الْمَرْوِيَّةُ 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حَتَّامَ إِلَي الْحَيَاةِ سُكُونُكِ وَ إِلَي الدُّنْيَا وَ عِمَارَتِهَا رُكُونُكِ أَمَا اعْتَبَرْتِ بِمَنْ مَضَي مِنْ أَسْلَافِكِ وَ مَنْ وَارَتْهُ الْأَرْضُ مِنْ أُلَّافِكِ وَ مَنْ فُجِعْتِ بِهِ مِنْ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فِيهَا بَوَالٍ دَوَاثِرُ</w:t>
      </w:r>
    </w:p>
    <w:p>
      <w:pPr>
        <w:pStyle w:val="BookText"/>
        <w:rPr/>
      </w:pPr>
      <w:r>
        <w:rPr>
          <w:rFonts w:ascii="Amiri" w:hAnsi="Amiri" w:eastAsia="Amiri" w:cs="Amiri"/>
          <w:color w:val="111111"/>
          <w:sz w:val="28"/>
          <w:sz w:val="28"/>
          <w:szCs w:val="28"/>
          <w:rtl w:val="true"/>
          <w:lang w:bidi="ar-SA"/>
        </w:rPr>
        <w:t xml:space="preserve">خَلَتْ دُورُهُمْ مِنْهُمْ وَ أَقْوَتْ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سَاقَتْهُمْ نَحْوَ الْمَنَايَا الْمَقَادِرُ</w:t>
      </w:r>
    </w:p>
    <w:p>
      <w:pPr>
        <w:pStyle w:val="BookText"/>
        <w:rPr/>
      </w:pPr>
      <w:r>
        <w:rPr>
          <w:rFonts w:ascii="IRNazanin" w:hAnsi="IRNazanin" w:eastAsia="IRNazanin"/>
          <w:color w:val="111111"/>
          <w:sz w:val="28"/>
          <w:sz w:val="28"/>
          <w:szCs w:val="28"/>
          <w:rtl w:val="true"/>
          <w:lang w:bidi="fa-IR"/>
        </w:rPr>
        <w:t>باز اشک ریخته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می شوی و خیال می کنند که تو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که معصیتش را نکرده‌اند، حلم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 خلق مهربانی می کنی چون کسی که به آنها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روی زمین به حالت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گفت، من نزدیک شدم و سرش را برداشته روی زانوانم گذاشتم و چنان گریه مرا فرا گرفت که اشکم بر روی صورت آن مولا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شد 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مناجات با پروردگارم باز داشت؟ عرض کردم من طاوسم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و فغان چیست؟ ما باید این طور زاری و اندوه داشته باشیم که گنهکار و جنایت 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پدرت حسین بن علی و مادرت فاطمه زهرا و جدت پیغمبر اکرم صلوات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اسم پدر و مادر و جدم را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برای بنده مطیع و نیکوکار آفریده، گر چه غلامی سیاه باشد و جهنم را برای هر که معصیت کند آفریده، گرچه از اولاد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 هیچ چیز برایت سودی نمی بخشد مگر عمل صالحی که قبلا فرستاده باشی</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941" w:name="__RefHeading___Toc1365947_2616395394"/>
      <w:bookmarkStart w:id="942" w:name="_Toc436"/>
      <w:bookmarkEnd w:id="941"/>
      <w:r>
        <w:rPr>
          <w:rtl w:val="true"/>
        </w:rPr>
        <w:t>بیان</w:t>
      </w:r>
      <w:bookmarkEnd w:id="942"/>
    </w:p>
    <w:p>
      <w:pPr>
        <w:pStyle w:val="BookText"/>
        <w:rPr/>
      </w:pPr>
      <w:r>
        <w:rPr>
          <w:rFonts w:ascii="IRNazanin" w:hAnsi="IRNazanin" w:eastAsia="IRNazanin"/>
          <w:color w:val="111111"/>
          <w:sz w:val="28"/>
          <w:sz w:val="28"/>
          <w:szCs w:val="28"/>
          <w:rtl w:val="true"/>
          <w:lang w:bidi="fa-IR"/>
        </w:rPr>
        <w:t>کلمه زریّه از عبارت زری علیه یعنی آن را عیب دانست و عتابش کرد گرفته شده و عبارت شلت بالشیء به ضم شین، یعنی آن چیز را بلند کردم</w:t>
      </w:r>
      <w:r>
        <w:rPr>
          <w:rFonts w:eastAsia="IRNazanin" w:cs="IRNazanin"/>
          <w:color w:val="111111"/>
          <w:sz w:val="28"/>
          <w:szCs w:val="28"/>
          <w:rtl w:val="true"/>
          <w:lang w:bidi="fa-IR"/>
        </w:rPr>
        <w:t>.</w:t>
      </w:r>
    </w:p>
    <w:p>
      <w:pPr>
        <w:pStyle w:val="Heading5"/>
        <w:numPr>
          <w:ilvl w:val="4"/>
          <w:numId w:val="1"/>
        </w:numPr>
        <w:rPr/>
      </w:pPr>
      <w:bookmarkStart w:id="943" w:name="__RefHeading___Toc1365949_2616395394"/>
      <w:bookmarkStart w:id="944" w:name="_Toc437"/>
      <w:bookmarkEnd w:id="943"/>
      <w:r>
        <w:rPr>
          <w:rtl w:val="true"/>
        </w:rPr>
        <w:t xml:space="preserve">روایت </w:t>
      </w:r>
      <w:r>
        <w:rPr/>
        <w:t>76</w:t>
      </w:r>
      <w:bookmarkEnd w:id="94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زهد و پارسایی زین العابدین علیه السلام، همان دعاها و زاری و ناله‌هائی که در صحیفه سجادیه از آن سرور نقل شده،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زهری نقل می کند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تا کی به دنیا پای بندی و دل به عمارت آن بسته‌ای؟ از گذشتگان عبرت نمی گیری و از دوستان و برادرانی که در دل خاک تیره پنهان شده‌اند و برادرانت که مصیبت زده شدند، پند نمی گیری؟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بعد از آنکه روی زمین بودند، اینک در دل زمین هستند و خوبی هایشان در خاک پوسید و کهنه گردید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هایشان از آنان خالی شد و حیاط های خانه از آنان تخلیه گردید و مقدرات، آنان را به سمت اجلهایشان سوق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خَلَّوْا عَنِ الدُّنْیَا وَ 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ضَمَّتْهُمْ تَحْتَ التُّرَابِ الْحَفَائِرُ</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روی الحافظ ابن عساکر من طریق محمّد بن عبد اللّه المقری، حدّثنی سفیان بن عیینة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سید العابدین یحاسب نفسه و یناجی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حتام الی الدنیا سکونک، و الی عمارتها رکونک، أ ما اعتبرت بمن مضی من أسلافک، و من وارته الأرض من آلافک؟ و من فجعت به من اخوانک، و نقل الی الثری من أقرانک؟</w:t>
      </w:r>
    </w:p>
    <w:p>
      <w:pPr>
        <w:pStyle w:val="BookText"/>
        <w:rPr/>
      </w:pPr>
      <w:r>
        <w:rPr>
          <w:rFonts w:ascii="IRNazanin" w:hAnsi="IRNazanin" w:eastAsia="IRNazanin"/>
          <w:color w:val="111111"/>
          <w:sz w:val="28"/>
          <w:sz w:val="28"/>
          <w:szCs w:val="28"/>
          <w:rtl w:val="true"/>
          <w:lang w:bidi="fa-IR"/>
        </w:rPr>
        <w:t xml:space="preserve">فهم فی بطون الأرض بعد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محاسنهم فیها بوال دواثر</w:t>
      </w:r>
    </w:p>
    <w:p>
      <w:pPr>
        <w:pStyle w:val="BookText"/>
        <w:rPr/>
      </w:pPr>
      <w:r>
        <w:rPr>
          <w:rFonts w:ascii="IRNazanin" w:hAnsi="IRNazanin" w:eastAsia="IRNazanin"/>
          <w:color w:val="111111"/>
          <w:sz w:val="28"/>
          <w:sz w:val="28"/>
          <w:szCs w:val="28"/>
          <w:rtl w:val="true"/>
          <w:lang w:bidi="fa-IR"/>
        </w:rPr>
        <w:t xml:space="preserve">خلت دورهم منهم و أقوت عراصهم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ساقتهم نحو المنایا المقادر</w:t>
      </w:r>
    </w:p>
    <w:p>
      <w:pPr>
        <w:pStyle w:val="BookText"/>
        <w:rPr/>
      </w:pPr>
      <w:r>
        <w:rPr>
          <w:rFonts w:ascii="IRNazanin" w:hAnsi="IRNazanin" w:eastAsia="IRNazanin"/>
          <w:color w:val="111111"/>
          <w:sz w:val="28"/>
          <w:sz w:val="28"/>
          <w:szCs w:val="28"/>
          <w:rtl w:val="true"/>
          <w:lang w:bidi="fa-IR"/>
        </w:rPr>
        <w:t xml:space="preserve">و خلوا عن الدنیا و ما جمعوا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ضمتهم تحت التراب الحفائر</w:t>
      </w:r>
    </w:p>
    <w:p>
      <w:pPr>
        <w:pStyle w:val="BookText"/>
        <w:rPr/>
      </w:pPr>
      <w:r>
        <w:rPr>
          <w:rFonts w:ascii="IRNazanin" w:hAnsi="IRNazanin" w:eastAsia="IRNazanin"/>
          <w:color w:val="111111"/>
          <w:sz w:val="28"/>
          <w:sz w:val="28"/>
          <w:szCs w:val="28"/>
          <w:rtl w:val="true"/>
          <w:lang w:bidi="fa-IR"/>
        </w:rPr>
        <w:t>کم خرمت أیدی المنون، من قرون بعد قرون؟ و کم غیرت الأرض ببلائها، و غیبت فی ثرائها ممن عاشرت من صنوف و شیعتهم الی الارماس، ثمّ رجعت عنهم الی عمل أهل الافلاس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علی الدنیا مکب منافس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لخطابها فیها حریص مکاثر</w:t>
      </w:r>
    </w:p>
    <w:p>
      <w:pPr>
        <w:pStyle w:val="BookText"/>
        <w:rPr/>
      </w:pPr>
      <w:r>
        <w:rPr>
          <w:rFonts w:ascii="IRNazanin" w:hAnsi="IRNazanin" w:eastAsia="IRNazanin"/>
          <w:color w:val="111111"/>
          <w:sz w:val="28"/>
          <w:sz w:val="28"/>
          <w:szCs w:val="28"/>
          <w:rtl w:val="true"/>
          <w:lang w:bidi="fa-IR"/>
        </w:rPr>
        <w:t xml:space="preserve">علی خطر تمسی و تصبح لاهیا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بما ذا لو عقلت تخاطر</w:t>
      </w:r>
    </w:p>
    <w:p>
      <w:pPr>
        <w:pStyle w:val="BookText"/>
        <w:rPr/>
      </w:pPr>
      <w:r>
        <w:rPr>
          <w:rFonts w:ascii="IRNazanin" w:hAnsi="IRNazanin" w:eastAsia="IRNazanin"/>
          <w:color w:val="111111"/>
          <w:sz w:val="28"/>
          <w:sz w:val="28"/>
          <w:szCs w:val="28"/>
          <w:rtl w:val="true"/>
          <w:lang w:bidi="fa-IR"/>
        </w:rPr>
        <w:t xml:space="preserve">و ان امرأ یسعی لدنیاه دائبا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یذهل عن أخراه لا شک خاسر</w:t>
      </w:r>
    </w:p>
    <w:p>
      <w:pPr>
        <w:pStyle w:val="BookText"/>
        <w:rPr/>
      </w:pPr>
      <w:r>
        <w:rPr>
          <w:rFonts w:ascii="IRNazanin" w:hAnsi="IRNazanin" w:eastAsia="IRNazanin"/>
          <w:color w:val="111111"/>
          <w:sz w:val="28"/>
          <w:sz w:val="28"/>
          <w:szCs w:val="28"/>
          <w:rtl w:val="true"/>
          <w:lang w:bidi="fa-IR"/>
        </w:rPr>
        <w:t>فحتام علی الدنیا اقبالک؟ و بشهواتها اشتغالک؟ و قد و خطک القتیر، و أتاک النذیر و أنت عما یراد بک ساه، و بلذة یومک و غدک لاه، و قد رأیت انقلاب أهل الشهوات، و عاینت ما حل بهم من المصیبات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ذکر هول الموت و القبر و البلی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اللهو و اللذات للمرء زاجر</w:t>
      </w:r>
    </w:p>
    <w:p>
      <w:pPr>
        <w:pStyle w:val="BookText"/>
        <w:rPr/>
      </w:pPr>
      <w:r>
        <w:rPr>
          <w:rFonts w:ascii="IRNazanin" w:hAnsi="IRNazanin" w:eastAsia="IRNazanin"/>
          <w:color w:val="111111"/>
          <w:sz w:val="28"/>
          <w:sz w:val="28"/>
          <w:szCs w:val="28"/>
          <w:rtl w:val="true"/>
          <w:lang w:bidi="fa-IR"/>
        </w:rPr>
        <w:t xml:space="preserve">أبعد اقتراب الأربعین 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 قذال منذر للکابر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کأنّک معنی بما هو ضائر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لنفسک عمدا عن الرشد حائر</w:t>
      </w:r>
    </w:p>
    <w:p>
      <w:pPr>
        <w:pStyle w:val="BookText"/>
        <w:rPr/>
      </w:pPr>
      <w:r>
        <w:rPr>
          <w:rFonts w:ascii="IRNazanin" w:hAnsi="IRNazanin" w:eastAsia="IRNazanin"/>
          <w:color w:val="111111"/>
          <w:sz w:val="28"/>
          <w:sz w:val="28"/>
          <w:szCs w:val="28"/>
          <w:rtl w:val="true"/>
          <w:lang w:bidi="fa-IR"/>
        </w:rPr>
        <w:t>انظر الی الأمم الماضیة، و الملوک الفانیة، کیف اختطفتهم عقبان الایام، و وافاهم الحمام، فانمحت من الدنیا آثارهم، و بقیت فیها أخبارهم، و أضحوا رمما فی التراب الی یوم الحشر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أمسوا رمیما فی التراب و 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مجالسهم منهم و اخلت مقاصر</w:t>
      </w:r>
    </w:p>
    <w:p>
      <w:pPr>
        <w:pStyle w:val="BookText"/>
        <w:rPr/>
      </w:pPr>
      <w:r>
        <w:rPr>
          <w:rFonts w:ascii="IRNazanin" w:hAnsi="IRNazanin" w:eastAsia="IRNazanin"/>
          <w:color w:val="111111"/>
          <w:sz w:val="28"/>
          <w:sz w:val="28"/>
          <w:szCs w:val="28"/>
          <w:rtl w:val="true"/>
          <w:lang w:bidi="fa-IR"/>
        </w:rPr>
        <w:t xml:space="preserve">و حلوا بدار لا تزاور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لسکان القبور التزاور</w:t>
      </w:r>
    </w:p>
    <w:p>
      <w:pPr>
        <w:pStyle w:val="BookText"/>
        <w:rPr/>
      </w:pPr>
      <w:r>
        <w:rPr>
          <w:rFonts w:ascii="IRNazanin" w:hAnsi="IRNazanin" w:eastAsia="IRNazanin"/>
          <w:color w:val="111111"/>
          <w:sz w:val="28"/>
          <w:sz w:val="28"/>
          <w:szCs w:val="28"/>
          <w:rtl w:val="true"/>
          <w:lang w:bidi="fa-IR"/>
        </w:rPr>
        <w:t xml:space="preserve">فما أن تری الا قبورا ثووا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مسطحة تسفی علیها الا عاصر</w:t>
      </w:r>
    </w:p>
    <w:p>
      <w:pPr>
        <w:pStyle w:val="BookText"/>
        <w:rPr/>
      </w:pPr>
      <w:r>
        <w:rPr>
          <w:rFonts w:ascii="IRNazanin" w:hAnsi="IRNazanin" w:eastAsia="IRNazanin"/>
          <w:color w:val="111111"/>
          <w:sz w:val="28"/>
          <w:sz w:val="28"/>
          <w:szCs w:val="28"/>
          <w:rtl w:val="true"/>
          <w:lang w:bidi="fa-IR"/>
        </w:rPr>
        <w:t>کم من ذی منعة و سلطان، و جنود و اعوان، تمکن من دنیاه، و نال ما تمناه، و بنی فیها القصور و الدساکر، و جمع فیها الأموال و الذخائر، و ملح السراری و 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صرفت کف المنیة اذ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مبادرة تهوی إلیه الذخائر</w:t>
      </w:r>
    </w:p>
    <w:p>
      <w:pPr>
        <w:pStyle w:val="BookText"/>
        <w:rPr/>
      </w:pPr>
      <w:r>
        <w:rPr>
          <w:rFonts w:ascii="IRNazanin" w:hAnsi="IRNazanin" w:eastAsia="IRNazanin"/>
          <w:color w:val="111111"/>
          <w:sz w:val="28"/>
          <w:sz w:val="28"/>
          <w:szCs w:val="28"/>
          <w:rtl w:val="true"/>
          <w:lang w:bidi="fa-IR"/>
        </w:rPr>
        <w:t xml:space="preserve">و لا دفعت عنه الحصون التی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 بها أنهارها و الدساکر</w:t>
      </w:r>
    </w:p>
    <w:p>
      <w:pPr>
        <w:pStyle w:val="BookText"/>
        <w:rPr/>
      </w:pPr>
      <w:r>
        <w:rPr>
          <w:rFonts w:ascii="IRNazanin" w:hAnsi="IRNazanin" w:eastAsia="IRNazanin"/>
          <w:color w:val="111111"/>
          <w:sz w:val="28"/>
          <w:sz w:val="28"/>
          <w:szCs w:val="28"/>
          <w:rtl w:val="true"/>
          <w:lang w:bidi="fa-IR"/>
        </w:rPr>
        <w:t xml:space="preserve">و لا قارعت عنه المنیة 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طمعت فی الذب عنه العساکر</w:t>
      </w:r>
    </w:p>
    <w:p>
      <w:pPr>
        <w:pStyle w:val="BookText"/>
        <w:rPr/>
      </w:pPr>
      <w:r>
        <w:rPr>
          <w:rFonts w:ascii="IRNazanin" w:hAnsi="IRNazanin" w:eastAsia="IRNazanin"/>
          <w:color w:val="111111"/>
          <w:sz w:val="28"/>
          <w:sz w:val="28"/>
          <w:szCs w:val="28"/>
          <w:rtl w:val="true"/>
          <w:lang w:bidi="fa-IR"/>
        </w:rPr>
        <w:t>أتاه من اللّه ما لا یرد، و نزل به من قضائه ما لا یصد، فتعالی اللّه الملک الجبار المتکبر العزیز القهار، قاسم الجبارین، و مبید المتکبرین، الذی ذل لعزه کل سلطان و أباد بقوته کل 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ملیک عزیز لا یرد قضاؤه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علیم نافذ الامر قاهر</w:t>
      </w:r>
    </w:p>
    <w:p>
      <w:pPr>
        <w:pStyle w:val="BookText"/>
        <w:rPr/>
      </w:pPr>
      <w:r>
        <w:rPr>
          <w:rFonts w:ascii="IRNazanin" w:hAnsi="IRNazanin" w:eastAsia="IRNazanin"/>
          <w:color w:val="111111"/>
          <w:sz w:val="28"/>
          <w:sz w:val="28"/>
          <w:szCs w:val="28"/>
          <w:rtl w:val="true"/>
          <w:lang w:bidi="fa-IR"/>
        </w:rPr>
        <w:t xml:space="preserve">عنی کل ذی عزّ لعزة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عزیز للمهیمن صاغر</w:t>
      </w:r>
    </w:p>
    <w:p>
      <w:pPr>
        <w:pStyle w:val="BookText"/>
        <w:rPr/>
      </w:pPr>
      <w:r>
        <w:rPr>
          <w:rFonts w:ascii="IRNazanin" w:hAnsi="IRNazanin" w:eastAsia="IRNazanin"/>
          <w:color w:val="111111"/>
          <w:sz w:val="28"/>
          <w:sz w:val="28"/>
          <w:szCs w:val="28"/>
          <w:rtl w:val="true"/>
          <w:lang w:bidi="fa-IR"/>
        </w:rPr>
        <w:t xml:space="preserve">لقد خضعت و استسلمت و تضاءلت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لعزة ذی العرش الملوک الجبابر</w:t>
      </w:r>
    </w:p>
    <w:p>
      <w:pPr>
        <w:pStyle w:val="BookText"/>
        <w:rPr/>
      </w:pPr>
      <w:r>
        <w:rPr>
          <w:rFonts w:ascii="IRNazanin" w:hAnsi="IRNazanin" w:eastAsia="IRNazanin"/>
          <w:color w:val="111111"/>
          <w:sz w:val="28"/>
          <w:sz w:val="28"/>
          <w:szCs w:val="28"/>
          <w:rtl w:val="true"/>
          <w:lang w:bidi="fa-IR"/>
        </w:rPr>
        <w:t>فالبدار البدار، و الحذار الحذار، من الدنیا و مکائدها، و ما نصبت لک من مصائدها و تحلت لک من زینتها، و أظهرت لک من بهجتها، و أبرزت لک من شهواتها، و أخفت عنک من قواتلها و هلکاتها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دون ما عاینت من فجعاتها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دفعها داع و بالزهد آمر</w:t>
      </w:r>
    </w:p>
    <w:p>
      <w:pPr>
        <w:pStyle w:val="BookText"/>
        <w:rPr/>
      </w:pPr>
      <w:r>
        <w:rPr>
          <w:rFonts w:ascii="IRNazanin" w:hAnsi="IRNazanin" w:eastAsia="IRNazanin"/>
          <w:color w:val="111111"/>
          <w:sz w:val="28"/>
          <w:sz w:val="28"/>
          <w:szCs w:val="28"/>
          <w:rtl w:val="true"/>
          <w:lang w:bidi="fa-IR"/>
        </w:rPr>
        <w:t xml:space="preserve">فجد و لا تغفل و کن متیقظا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 قلیل یترک الدار عامر</w:t>
      </w:r>
    </w:p>
    <w:p>
      <w:pPr>
        <w:pStyle w:val="BookText"/>
        <w:rPr/>
      </w:pPr>
      <w:r>
        <w:rPr>
          <w:rFonts w:ascii="IRNazanin" w:hAnsi="IRNazanin" w:eastAsia="IRNazanin"/>
          <w:color w:val="111111"/>
          <w:sz w:val="28"/>
          <w:sz w:val="28"/>
          <w:szCs w:val="28"/>
          <w:rtl w:val="true"/>
          <w:lang w:bidi="fa-IR"/>
        </w:rPr>
        <w:t xml:space="preserve">فشمر و لا تفتر فعمرک زائل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الی دار الإقامة صائر</w:t>
      </w:r>
    </w:p>
    <w:p>
      <w:pPr>
        <w:pStyle w:val="BookText"/>
        <w:rPr/>
      </w:pPr>
      <w:r>
        <w:rPr>
          <w:rFonts w:ascii="IRNazanin" w:hAnsi="IRNazanin" w:eastAsia="IRNazanin"/>
          <w:color w:val="111111"/>
          <w:sz w:val="28"/>
          <w:sz w:val="28"/>
          <w:szCs w:val="28"/>
          <w:rtl w:val="true"/>
          <w:lang w:bidi="fa-IR"/>
        </w:rPr>
        <w:t xml:space="preserve">و لا تطلب الدنیا فان نعیمها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نلت منها غبه لک ضائر</w:t>
      </w:r>
    </w:p>
    <w:p>
      <w:pPr>
        <w:pStyle w:val="BookText"/>
        <w:rPr/>
      </w:pPr>
      <w:r>
        <w:rPr>
          <w:rFonts w:ascii="IRNazanin" w:hAnsi="IRNazanin" w:eastAsia="IRNazanin"/>
          <w:color w:val="111111"/>
          <w:sz w:val="28"/>
          <w:sz w:val="28"/>
          <w:szCs w:val="28"/>
          <w:rtl w:val="true"/>
          <w:lang w:bidi="fa-IR"/>
        </w:rPr>
        <w:t>فهل یحرص علیها لبیب؟ أو یسر بها أریب؟ و هو علی ثقة من فنائها، و غیر طامع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تنام عینا من یخشی البیات؟ و تسکن نفس من توقع فی جمیع أموره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لا و لکنا نغر نفوسنا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تشغلنا اللذات عما نحاذر</w:t>
      </w:r>
    </w:p>
    <w:p>
      <w:pPr>
        <w:pStyle w:val="BookText"/>
        <w:rPr/>
      </w:pPr>
      <w:r>
        <w:rPr>
          <w:rFonts w:ascii="IRNazanin" w:hAnsi="IRNazanin" w:eastAsia="IRNazanin"/>
          <w:color w:val="111111"/>
          <w:sz w:val="28"/>
          <w:sz w:val="28"/>
          <w:szCs w:val="28"/>
          <w:rtl w:val="true"/>
          <w:lang w:bidi="fa-IR"/>
        </w:rPr>
        <w:t xml:space="preserve">و کیف یلذ العیش من هو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بموقف عدل یوم تبلی السرائر</w:t>
      </w:r>
    </w:p>
    <w:p>
      <w:pPr>
        <w:pStyle w:val="BookText"/>
        <w:rPr/>
      </w:pPr>
      <w:r>
        <w:rPr>
          <w:rFonts w:ascii="IRNazanin" w:hAnsi="IRNazanin" w:eastAsia="IRNazanin"/>
          <w:color w:val="111111"/>
          <w:sz w:val="28"/>
          <w:sz w:val="28"/>
          <w:szCs w:val="28"/>
          <w:rtl w:val="true"/>
          <w:lang w:bidi="fa-IR"/>
        </w:rPr>
        <w:t xml:space="preserve">کأنا نری أن لا نشور و 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ما لنا بعد الممات مصادر</w:t>
      </w:r>
    </w:p>
    <w:p>
      <w:pPr>
        <w:pStyle w:val="BookText"/>
        <w:rPr/>
      </w:pPr>
      <w:r>
        <w:rPr>
          <w:rFonts w:ascii="IRNazanin" w:hAnsi="IRNazanin" w:eastAsia="IRNazanin"/>
          <w:color w:val="111111"/>
          <w:sz w:val="28"/>
          <w:sz w:val="28"/>
          <w:szCs w:val="28"/>
          <w:rtl w:val="true"/>
          <w:lang w:bidi="fa-IR"/>
        </w:rPr>
        <w:t>و ما عسی أن ینال صاحب الدنیا من لذتها؟ و یتمتع به من بهجتها، مع صنوف عجائبها و قوارع فجائعها، و کثرة عذابه فی مصابها و طلبها، و ما یکابد من أسقامها و أوصابها و آلامها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قد نری فی کل یوم و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یروح علینا صرفها و یباکر</w:t>
      </w:r>
    </w:p>
    <w:p>
      <w:pPr>
        <w:pStyle w:val="BookText"/>
        <w:rPr/>
      </w:pPr>
      <w:r>
        <w:rPr>
          <w:rFonts w:ascii="IRNazanin" w:hAnsi="IRNazanin" w:eastAsia="IRNazanin"/>
          <w:color w:val="111111"/>
          <w:sz w:val="28"/>
          <w:sz w:val="28"/>
          <w:szCs w:val="28"/>
          <w:rtl w:val="true"/>
          <w:lang w:bidi="fa-IR"/>
        </w:rPr>
        <w:t xml:space="preserve">تعاورنا آفاتها و همومها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قد نری یبقی لها المتعاور</w:t>
      </w:r>
    </w:p>
    <w:p>
      <w:pPr>
        <w:pStyle w:val="BookText"/>
        <w:rPr/>
      </w:pPr>
      <w:r>
        <w:rPr>
          <w:rFonts w:ascii="IRNazanin" w:hAnsi="IRNazanin" w:eastAsia="IRNazanin"/>
          <w:color w:val="111111"/>
          <w:sz w:val="28"/>
          <w:sz w:val="28"/>
          <w:szCs w:val="28"/>
          <w:rtl w:val="true"/>
          <w:lang w:bidi="fa-IR"/>
        </w:rPr>
        <w:t xml:space="preserve">فلا هو مغبوط بدنیاه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هو عن تطلابها النفس قاصر</w:t>
      </w:r>
    </w:p>
    <w:p>
      <w:pPr>
        <w:pStyle w:val="BookText"/>
        <w:rPr/>
      </w:pPr>
      <w:r>
        <w:rPr>
          <w:rFonts w:ascii="Amiri" w:hAnsi="Amiri" w:eastAsia="Amiri" w:cs="Amiri"/>
          <w:color w:val="111111"/>
          <w:sz w:val="28"/>
          <w:sz w:val="28"/>
          <w:szCs w:val="28"/>
          <w:rtl w:val="true"/>
          <w:lang w:bidi="ar-SA"/>
        </w:rPr>
        <w:t>كم قد غرت الدنيا من مخلد إليها؟ و صرعت من مكب عليها، فلم تنعشه من عثرته و لم تنقذه من صرعته، و لم تشفه من ألمه، و لم تبره من سقمه، و لم تخلصه من وصمه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أوردته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سوء ما لهن مصادر</w:t>
      </w:r>
    </w:p>
    <w:p>
      <w:pPr>
        <w:pStyle w:val="BookText"/>
        <w:rPr/>
      </w:pPr>
      <w:r>
        <w:rPr>
          <w:rFonts w:ascii="Amiri" w:hAnsi="Amiri" w:eastAsia="Amiri" w:cs="Amiri"/>
          <w:color w:val="111111"/>
          <w:sz w:val="28"/>
          <w:sz w:val="28"/>
          <w:szCs w:val="28"/>
          <w:rtl w:val="true"/>
          <w:lang w:bidi="ar-SA"/>
        </w:rPr>
        <w:t xml:space="preserve">فلما رأي أن لا نجاة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لا ينجيه منه التحاذر</w:t>
      </w:r>
    </w:p>
    <w:p>
      <w:pPr>
        <w:pStyle w:val="BookText"/>
        <w:rPr/>
      </w:pPr>
      <w:r>
        <w:rPr>
          <w:rFonts w:ascii="Amiri" w:hAnsi="Amiri" w:eastAsia="Amiri" w:cs="Amiri"/>
          <w:color w:val="111111"/>
          <w:sz w:val="28"/>
          <w:sz w:val="28"/>
          <w:szCs w:val="28"/>
          <w:rtl w:val="true"/>
          <w:lang w:bidi="ar-SA"/>
        </w:rPr>
        <w:t xml:space="preserve">تندم اذ لم تغن عنه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أبكته الذنوب الكبائر</w:t>
      </w:r>
    </w:p>
    <w:p>
      <w:pPr>
        <w:pStyle w:val="BookText"/>
        <w:rPr/>
      </w:pPr>
      <w:r>
        <w:rPr>
          <w:rFonts w:ascii="Amiri" w:hAnsi="Amiri" w:eastAsia="Amiri" w:cs="Amiri"/>
          <w:color w:val="111111"/>
          <w:sz w:val="28"/>
          <w:sz w:val="28"/>
          <w:szCs w:val="28"/>
          <w:rtl w:val="true"/>
          <w:lang w:bidi="ar-SA"/>
        </w:rPr>
        <w:t>اذ بكي علي ما سلف من خطاياه، و تحسر علي ما خلف من دنياه، و استغفر حين لا ينفعه الاستغفار و لا ينجيه الاعتذار، عند هول المنية، و نزول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أحاطت به أحزانه و همومه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أبلس لما أعجزته المقادر</w:t>
      </w:r>
    </w:p>
    <w:p>
      <w:pPr>
        <w:pStyle w:val="BookText"/>
        <w:rPr/>
      </w:pPr>
      <w:r>
        <w:rPr>
          <w:rFonts w:ascii="Amiri" w:hAnsi="Amiri" w:eastAsia="Amiri" w:cs="Amiri"/>
          <w:color w:val="111111"/>
          <w:sz w:val="28"/>
          <w:sz w:val="28"/>
          <w:szCs w:val="28"/>
          <w:rtl w:val="true"/>
          <w:lang w:bidi="ar-SA"/>
        </w:rPr>
        <w:t xml:space="preserve">فليس له من كربة الموت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ممّا يحاذر ناصر</w:t>
      </w:r>
    </w:p>
    <w:p>
      <w:pPr>
        <w:pStyle w:val="BookText"/>
        <w:rPr/>
      </w:pPr>
      <w:r>
        <w:rPr>
          <w:rFonts w:ascii="Amiri" w:hAnsi="Amiri" w:eastAsia="Amiri" w:cs="Amiri"/>
          <w:color w:val="111111"/>
          <w:sz w:val="28"/>
          <w:sz w:val="28"/>
          <w:szCs w:val="28"/>
          <w:rtl w:val="true"/>
          <w:lang w:bidi="ar-SA"/>
        </w:rPr>
        <w:t xml:space="preserve">و قد جشأت خوف المنية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 منه اللها و الحناجر</w:t>
      </w:r>
    </w:p>
    <w:p>
      <w:pPr>
        <w:pStyle w:val="BookText"/>
        <w:rPr/>
      </w:pPr>
      <w:r>
        <w:rPr>
          <w:rFonts w:ascii="Amiri" w:hAnsi="Amiri" w:eastAsia="Amiri" w:cs="Amiri"/>
          <w:color w:val="111111"/>
          <w:sz w:val="28"/>
          <w:sz w:val="28"/>
          <w:szCs w:val="28"/>
          <w:rtl w:val="true"/>
          <w:lang w:bidi="ar-SA"/>
        </w:rPr>
        <w:t>هنالك خف عواده و أسلمه أهله و أولاده، و ارتفعت البرية بالعويل، و قد أيسوا من العليل فغمضوا بأيديهم عينيه، و مد عند خروج روحه رجليه، و تخلي عنه الصديق، و الصاحب الشفيق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موجع يبكي عليه مفجع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مستنجد صبرا و ما هو صابر</w:t>
      </w:r>
    </w:p>
    <w:p>
      <w:pPr>
        <w:pStyle w:val="BookText"/>
        <w:rPr/>
      </w:pPr>
      <w:r>
        <w:rPr>
          <w:rFonts w:ascii="Amiri" w:hAnsi="Amiri" w:eastAsia="Amiri" w:cs="Amiri"/>
          <w:color w:val="111111"/>
          <w:sz w:val="28"/>
          <w:sz w:val="28"/>
          <w:szCs w:val="28"/>
          <w:rtl w:val="true"/>
          <w:lang w:bidi="ar-SA"/>
        </w:rPr>
        <w:t xml:space="preserve">و مسترجع داع له اللّه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منه كل ما هو ذاكر</w:t>
      </w:r>
    </w:p>
    <w:p>
      <w:pPr>
        <w:pStyle w:val="BookText"/>
        <w:rPr/>
      </w:pPr>
      <w:r>
        <w:rPr>
          <w:rFonts w:ascii="Amiri" w:hAnsi="Amiri" w:eastAsia="Amiri" w:cs="Amiri"/>
          <w:color w:val="111111"/>
          <w:sz w:val="28"/>
          <w:sz w:val="28"/>
          <w:szCs w:val="28"/>
          <w:rtl w:val="true"/>
          <w:lang w:bidi="ar-SA"/>
        </w:rPr>
        <w:t xml:space="preserve">و كم شامت مستبشر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للذي صار صائر</w:t>
      </w:r>
    </w:p>
    <w:p>
      <w:pPr>
        <w:pStyle w:val="BookText"/>
        <w:rPr/>
      </w:pPr>
      <w:r>
        <w:rPr>
          <w:rFonts w:ascii="Amiri" w:hAnsi="Amiri" w:eastAsia="Amiri" w:cs="Amiri"/>
          <w:color w:val="111111"/>
          <w:sz w:val="28"/>
          <w:sz w:val="28"/>
          <w:szCs w:val="28"/>
          <w:rtl w:val="true"/>
          <w:lang w:bidi="ar-SA"/>
        </w:rPr>
        <w:t>فشقت جيوبها نساؤه، و لطمت خدودها إماؤه، و أعول لفقده جيرانه، و توجع لرزيته إخوانه، ثمّ أقبلوا علي جهازه، و شمروا لا برازه، كأنّه لم يكن بينهم العزيز المفدي و لا الحبيب المبدي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 أحبّ القوم كان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علي تجهيزه و يبادر</w:t>
      </w:r>
    </w:p>
    <w:p>
      <w:pPr>
        <w:pStyle w:val="BookText"/>
        <w:rPr/>
      </w:pPr>
      <w:r>
        <w:rPr>
          <w:rFonts w:ascii="IRNazanin" w:hAnsi="IRNazanin" w:eastAsia="IRNazanin"/>
          <w:color w:val="111111"/>
          <w:sz w:val="28"/>
          <w:sz w:val="28"/>
          <w:szCs w:val="28"/>
          <w:rtl w:val="true"/>
          <w:lang w:bidi="fa-IR"/>
        </w:rPr>
        <w:t xml:space="preserve">و شمر من قد أحضروه لغسله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لما فاض للقبر حافر</w:t>
      </w:r>
    </w:p>
    <w:p>
      <w:pPr>
        <w:pStyle w:val="BookText"/>
        <w:rPr/>
      </w:pPr>
      <w:r>
        <w:rPr>
          <w:rFonts w:ascii="Amiri" w:hAnsi="Amiri" w:eastAsia="Amiri" w:cs="Amiri"/>
          <w:color w:val="111111"/>
          <w:sz w:val="28"/>
          <w:sz w:val="28"/>
          <w:szCs w:val="28"/>
          <w:rtl w:val="true"/>
          <w:lang w:bidi="ar-SA"/>
        </w:rPr>
        <w:t xml:space="preserve">و كفن في ثوبين و اجتمعت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إخوانه و العشائر</w:t>
      </w:r>
    </w:p>
    <w:p>
      <w:pPr>
        <w:pStyle w:val="BookText"/>
        <w:rPr/>
      </w:pPr>
      <w:r>
        <w:rPr>
          <w:rFonts w:ascii="Amiri" w:hAnsi="Amiri" w:eastAsia="Amiri" w:cs="Amiri"/>
          <w:color w:val="111111"/>
          <w:sz w:val="28"/>
          <w:sz w:val="28"/>
          <w:szCs w:val="28"/>
          <w:rtl w:val="true"/>
          <w:lang w:bidi="ar-SA"/>
        </w:rPr>
        <w:t>فلو رأيت الأصغر من أولاده، و قد غلب الحزن علي فؤاده، و يخشي من الجزع عليه، و خضبت الدموع عينيه، و هو يندب أباه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وا حرباه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لعاينت من قبح المنية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يهال لمرآه و يرتاع ناظر</w:t>
      </w:r>
    </w:p>
    <w:p>
      <w:pPr>
        <w:pStyle w:val="BookText"/>
        <w:rPr/>
      </w:pPr>
      <w:r>
        <w:rPr>
          <w:rFonts w:ascii="Amiri" w:hAnsi="Amiri" w:eastAsia="Amiri" w:cs="Amiri"/>
          <w:color w:val="111111"/>
          <w:sz w:val="28"/>
          <w:sz w:val="28"/>
          <w:szCs w:val="28"/>
          <w:rtl w:val="true"/>
          <w:lang w:bidi="ar-SA"/>
        </w:rPr>
        <w:t xml:space="preserve">أكابر أولاد يهيج اكتئابهم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تناساه البنون الاصاغر</w:t>
      </w:r>
    </w:p>
    <w:p>
      <w:pPr>
        <w:pStyle w:val="BookText"/>
        <w:rPr/>
      </w:pPr>
      <w:r>
        <w:rPr>
          <w:rFonts w:ascii="Amiri" w:hAnsi="Amiri" w:eastAsia="Amiri" w:cs="Amiri"/>
          <w:color w:val="111111"/>
          <w:sz w:val="28"/>
          <w:sz w:val="28"/>
          <w:szCs w:val="28"/>
          <w:rtl w:val="true"/>
          <w:lang w:bidi="ar-SA"/>
        </w:rPr>
        <w:t xml:space="preserve">و ربة نسوان عليه جوازع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معهن فوق الخدود غوازر</w:t>
      </w:r>
    </w:p>
    <w:p>
      <w:pPr>
        <w:pStyle w:val="BookText"/>
        <w:rPr/>
      </w:pPr>
      <w:r>
        <w:rPr>
          <w:rFonts w:ascii="Amiri" w:hAnsi="Amiri" w:eastAsia="Amiri" w:cs="Amiri"/>
          <w:color w:val="111111"/>
          <w:sz w:val="28"/>
          <w:sz w:val="28"/>
          <w:szCs w:val="28"/>
          <w:rtl w:val="true"/>
          <w:lang w:bidi="ar-SA"/>
        </w:rPr>
        <w:t>ثمّ اخرج من سعة قصره، الي ضيق قبره، فلما استقر في اللحد و هيئ عليه اللبن احتوشته اعماله، و أحاطت به خطاياه، و ضاق ذرعا بما رآه، ثمّ حثوا بأيديهم عليه التراب و أكثروا البكاء عليه و الانتحاب، ثمّ وقفوا ساعة عليه، و آيسوا من النظر إليه، و تركوه رهنا بما كسب و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فولوا عليه معولين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الذي لاقي أخوه محاذر</w:t>
      </w:r>
    </w:p>
    <w:p>
      <w:pPr>
        <w:pStyle w:val="BookText"/>
        <w:rPr/>
      </w:pPr>
      <w:r>
        <w:rPr>
          <w:rFonts w:ascii="Amiri" w:hAnsi="Amiri" w:eastAsia="Amiri" w:cs="Amiri"/>
          <w:color w:val="111111"/>
          <w:sz w:val="28"/>
          <w:sz w:val="28"/>
          <w:szCs w:val="28"/>
          <w:rtl w:val="true"/>
          <w:lang w:bidi="ar-SA"/>
        </w:rPr>
        <w:t xml:space="preserve">كشاء رتاع آمنين بدالها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بمديته بادي الذراعين حاسر</w:t>
      </w:r>
    </w:p>
    <w:p>
      <w:pPr>
        <w:pStyle w:val="BookText"/>
        <w:rPr/>
      </w:pPr>
      <w:r>
        <w:rPr>
          <w:rFonts w:ascii="Amiri" w:hAnsi="Amiri" w:eastAsia="Amiri" w:cs="Amiri"/>
          <w:color w:val="111111"/>
          <w:sz w:val="28"/>
          <w:sz w:val="28"/>
          <w:szCs w:val="28"/>
          <w:rtl w:val="true"/>
          <w:lang w:bidi="ar-SA"/>
        </w:rPr>
        <w:t xml:space="preserve">فريعت و لم ترتع قليلا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نأي عنها الذي هو جاذر</w:t>
      </w:r>
    </w:p>
    <w:p>
      <w:pPr>
        <w:pStyle w:val="BookText"/>
        <w:rPr/>
      </w:pPr>
      <w:r>
        <w:rPr>
          <w:rFonts w:ascii="Amiri" w:hAnsi="Amiri" w:eastAsia="Amiri" w:cs="Amiri"/>
          <w:color w:val="111111"/>
          <w:sz w:val="28"/>
          <w:sz w:val="28"/>
          <w:szCs w:val="28"/>
          <w:rtl w:val="true"/>
          <w:lang w:bidi="ar-SA"/>
        </w:rPr>
        <w:t>عادت الي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ما في اختها دهاها، أ فبأفعال الانعام اقتدينا؟ أم علي عادتها جرينا؟ عد الي ذكر المنقول الي دار البلي، و اعتبر بموضعه تحت الثري، المدفوع الي هول 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ثوي مفردا في لحده و توزعت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مواريثه أولاده و الاصاهر</w:t>
      </w:r>
    </w:p>
    <w:p>
      <w:pPr>
        <w:pStyle w:val="BookText"/>
        <w:rPr/>
      </w:pPr>
      <w:r>
        <w:rPr>
          <w:rFonts w:ascii="Amiri" w:hAnsi="Amiri" w:eastAsia="Amiri" w:cs="Amiri"/>
          <w:color w:val="111111"/>
          <w:sz w:val="28"/>
          <w:sz w:val="28"/>
          <w:szCs w:val="28"/>
          <w:rtl w:val="true"/>
          <w:lang w:bidi="ar-SA"/>
        </w:rPr>
        <w:t xml:space="preserve">و أحنوا علي أمواله يقسمونها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حامد منهم عليها و شاكر</w:t>
      </w:r>
    </w:p>
    <w:p>
      <w:pPr>
        <w:pStyle w:val="BookText"/>
        <w:rPr/>
      </w:pPr>
      <w:r>
        <w:rPr>
          <w:rFonts w:ascii="Amiri" w:hAnsi="Amiri" w:eastAsia="Amiri" w:cs="Amiri"/>
          <w:color w:val="111111"/>
          <w:sz w:val="28"/>
          <w:sz w:val="28"/>
          <w:szCs w:val="28"/>
          <w:rtl w:val="true"/>
          <w:lang w:bidi="ar-SA"/>
        </w:rPr>
        <w:t xml:space="preserve">فيا عامر الدنيا و يا ساعيا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آمنا من أن تدور الدوائر</w:t>
      </w:r>
    </w:p>
    <w:p>
      <w:pPr>
        <w:pStyle w:val="BookText"/>
        <w:rPr/>
      </w:pPr>
      <w:r>
        <w:rPr>
          <w:rFonts w:ascii="Amiri" w:hAnsi="Amiri" w:eastAsia="Amiri" w:cs="Amiri"/>
          <w:color w:val="111111"/>
          <w:sz w:val="28"/>
          <w:sz w:val="28"/>
          <w:szCs w:val="28"/>
          <w:rtl w:val="true"/>
          <w:lang w:bidi="ar-SA"/>
        </w:rPr>
        <w:t>كيف أمنت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صائر إليها لا محالة أم كيف ضيعت حياتك؟ و هي مطيتك الي مماتك، أم كيف تشبع من طعامك؟ و أنت منتظر حمامك، أم كيف تهنا بالشهوات؟ و هي مطية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تتزود للرحيل و 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 حال و شك مسافر</w:t>
      </w:r>
    </w:p>
    <w:p>
      <w:pPr>
        <w:pStyle w:val="BookText"/>
        <w:rPr/>
      </w:pPr>
      <w:r>
        <w:rPr>
          <w:rFonts w:ascii="Amiri" w:hAnsi="Amiri" w:eastAsia="Amiri" w:cs="Amiri"/>
          <w:color w:val="111111"/>
          <w:sz w:val="28"/>
          <w:sz w:val="28"/>
          <w:szCs w:val="28"/>
          <w:rtl w:val="true"/>
          <w:lang w:bidi="ar-SA"/>
        </w:rPr>
        <w:t xml:space="preserve">فيا لهف نفسي كم اسوف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عمري فان و الردي لي ناظر</w:t>
      </w:r>
    </w:p>
    <w:p>
      <w:pPr>
        <w:pStyle w:val="BookText"/>
        <w:rPr/>
      </w:pPr>
      <w:r>
        <w:rPr>
          <w:rFonts w:ascii="Amiri" w:hAnsi="Amiri" w:eastAsia="Amiri" w:cs="Amiri"/>
          <w:color w:val="111111"/>
          <w:sz w:val="28"/>
          <w:sz w:val="28"/>
          <w:szCs w:val="28"/>
          <w:rtl w:val="true"/>
          <w:lang w:bidi="ar-SA"/>
        </w:rPr>
        <w:t xml:space="preserve">و كل الذي أسلفت في الصحف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عليه عادل الحكم قاهر</w:t>
      </w:r>
    </w:p>
    <w:p>
      <w:pPr>
        <w:pStyle w:val="BookText"/>
        <w:rPr/>
      </w:pPr>
      <w:r>
        <w:rPr>
          <w:rFonts w:ascii="Amiri" w:hAnsi="Amiri" w:eastAsia="Amiri" w:cs="Amiri"/>
          <w:color w:val="111111"/>
          <w:sz w:val="28"/>
          <w:sz w:val="28"/>
          <w:szCs w:val="28"/>
          <w:rtl w:val="true"/>
          <w:lang w:bidi="ar-SA"/>
        </w:rPr>
        <w:t>فكم ترقع آخرتك بدنياك؟ و تركب غيك و هواك؟ أراك ضعيف اليقين، يا مؤثر الدنيا علي الدين، أ بهذا أمرك الرحمن؟ أم علي هذا نزل القرآن؟ أ ما تذكر ما أمامك من شدة الحساب، و شر المآب؟ أ ما تذكر حال من جمع و ثمر و رفع البناء و زخرف و عمر؟ أ ما صار جمعهم بورا، و مساكنهم قبورا؟</w:t>
      </w:r>
    </w:p>
    <w:p>
      <w:pPr>
        <w:pStyle w:val="BookText"/>
        <w:rPr/>
      </w:pPr>
      <w:r>
        <w:rPr>
          <w:rFonts w:ascii="Amiri" w:hAnsi="Amiri" w:eastAsia="Amiri" w:cs="Amiri"/>
          <w:color w:val="111111"/>
          <w:sz w:val="28"/>
          <w:sz w:val="28"/>
          <w:szCs w:val="28"/>
          <w:rtl w:val="true"/>
          <w:lang w:bidi="ar-SA"/>
        </w:rPr>
        <w:t xml:space="preserve">تخرب ما يبقي و تعمر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ذاك موفور و لا ذاك عامر</w:t>
      </w:r>
    </w:p>
    <w:p>
      <w:pPr>
        <w:pStyle w:val="BookText"/>
        <w:rPr/>
      </w:pPr>
      <w:r>
        <w:rPr>
          <w:rFonts w:ascii="Amiri" w:hAnsi="Amiri" w:eastAsia="Amiri" w:cs="Amiri"/>
          <w:color w:val="111111"/>
          <w:sz w:val="28"/>
          <w:sz w:val="28"/>
          <w:szCs w:val="28"/>
          <w:rtl w:val="true"/>
          <w:lang w:bidi="ar-SA"/>
        </w:rPr>
        <w:t xml:space="preserve">و هل لك ان وافاك حتفك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تكتسب خيرا لدي اللّه عاذر</w:t>
      </w:r>
    </w:p>
    <w:p>
      <w:pPr>
        <w:pStyle w:val="BookText"/>
        <w:rPr/>
      </w:pPr>
      <w:r>
        <w:rPr>
          <w:rFonts w:ascii="Amiri" w:hAnsi="Amiri" w:eastAsia="Amiri" w:cs="Amiri"/>
          <w:color w:val="111111"/>
          <w:sz w:val="28"/>
          <w:sz w:val="28"/>
          <w:szCs w:val="28"/>
          <w:rtl w:val="true"/>
          <w:lang w:bidi="ar-SA"/>
        </w:rPr>
        <w:t xml:space="preserve">أ ترضي بأن تفني الحياة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دينك منقوص و مالك وافر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مَتَي تَعِدُنِي الدُّنْيَا وَ تُخْلِفُ وَ آتَمِنُهَا فَتَخُونُ</w:t>
      </w:r>
    </w:p>
    <w:p>
      <w:pPr>
        <w:pStyle w:val="BookText"/>
        <w:rPr/>
      </w:pPr>
      <w:r>
        <w:rPr>
          <w:rFonts w:ascii="IRNazanin" w:hAnsi="IRNazanin" w:eastAsia="IRNazanin"/>
          <w:color w:val="111111"/>
          <w:sz w:val="28"/>
          <w:sz w:val="28"/>
          <w:szCs w:val="28"/>
          <w:rtl w:val="true"/>
          <w:lang w:bidi="fa-IR"/>
        </w:rPr>
        <w:t>و از دنیا و آنچه برای آن جمع کردند گذشتند و حفره هاشان آنان را به زمین منضم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از حضرت صادق علیه السلام نقل شده که زین العابدین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دنیا به من وعده خوش می دهد و مخالفت می کند؟ چقدر من به دنیا اعتماد می کنم و او با من خیانت می کند؟</w:t>
      </w:r>
    </w:p>
    <w:p>
      <w:pPr>
        <w:pStyle w:val="BookText"/>
        <w:rPr/>
      </w:pPr>
      <w:r>
        <w:rPr>
          <w:rFonts w:ascii="Amiri" w:hAnsi="Amiri" w:eastAsia="Amiri" w:cs="Amiri"/>
          <w:color w:val="111111"/>
          <w:sz w:val="28"/>
          <w:sz w:val="28"/>
          <w:szCs w:val="28"/>
          <w:rtl w:val="true"/>
          <w:lang w:bidi="ar-SA"/>
        </w:rPr>
        <w:t>وَ أَسْتَنْصِحُهَا فَتَغُشُّ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جَدِيدَةً إِلَّا تُخْلِقُ مِثْلَهَا وَ لَا تَجْمَعُ شَمْلًا إِلَّا بِتَفْرِيقِ بَيْنٍ حَتَّي كَأَنَّهَا غَيْرَي أَوْ مُحْتَجِبَةٌ تَغَارُ عَلَي أُلَّافٍ وَ تَحْسُدُ أَهْلَ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من به او دل می بندم و او مرا می‌فریبد؟ هر چیز تازه‌ای را کهنه می کند و هیچ پراکنده‌ای را جمع نمی کند مگر اینکه بین آنها فاصله می‌اندازد، گویی هیچ کس را نمی تواند ببیند یا چون پیرزالی است که مبتلا به هووهای محبوب تر شده، پیوسته افسوس می خورد و بر نعمت داران رشک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آذَنَتْنِي بِانْقِطَاعٍ وَ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أَوْمَضَ لِي مِنْ كُلِّ أُفُقٍ بُرُوقُهَا</w:t>
      </w:r>
    </w:p>
    <w:p>
      <w:pPr>
        <w:pStyle w:val="BookText"/>
        <w:rPr/>
      </w:pPr>
      <w:r>
        <w:rPr>
          <w:rFonts w:ascii="Amiri" w:hAnsi="Amiri" w:eastAsia="Amiri" w:cs="Amiri"/>
          <w:color w:val="111111"/>
          <w:sz w:val="28"/>
          <w:sz w:val="28"/>
          <w:szCs w:val="28"/>
          <w:rtl w:val="true"/>
          <w:lang w:bidi="ar-SA"/>
        </w:rPr>
        <w:t>وَ مِنْهَا مَا رَوَي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السَّلَفُ الْمَاضُونَ وَ الْأَهْلُ وَ الْأَقْرَبُونَ؟</w:t>
      </w:r>
    </w:p>
    <w:p>
      <w:pPr>
        <w:pStyle w:val="BookText"/>
        <w:rPr/>
      </w:pPr>
      <w:r>
        <w:rPr>
          <w:rFonts w:ascii="IRNazanin" w:hAnsi="IRNazanin" w:eastAsia="IRNazanin"/>
          <w:color w:val="111111"/>
          <w:sz w:val="28"/>
          <w:sz w:val="28"/>
          <w:szCs w:val="28"/>
          <w:rtl w:val="true"/>
          <w:lang w:bidi="fa-IR"/>
        </w:rPr>
        <w:t>به من اعلام جدایی و بریدن کرده و برای من از هر کرانه ای برق های جدایی را می تاباند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سفیان بن عیینه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گذشتگان و بستگان و خویشاوندان؟</w:t>
      </w:r>
    </w:p>
    <w:p>
      <w:pPr>
        <w:pStyle w:val="BookText"/>
        <w:rPr/>
      </w:pPr>
      <w:r>
        <w:rPr>
          <w:rFonts w:ascii="Amiri" w:hAnsi="Amiri" w:eastAsia="Amiri" w:cs="Amiri"/>
          <w:color w:val="111111"/>
          <w:sz w:val="28"/>
          <w:sz w:val="28"/>
          <w:szCs w:val="28"/>
          <w:rtl w:val="true"/>
          <w:lang w:bidi="ar-SA"/>
        </w:rPr>
        <w:t>وَ الْأَنْبِيَاءُ وَ الْمُرْسَلُونَ طَحَنَتْهُمْ وَ اللَّهُ الْمَنُونُ وَ تَوَالَتْ عَلَيْهِمُ السِّنُونَ وَ فَقَدَتْهُمُ الْعُيُونُ وَ إِنَّا إِلَيْهِمْ لَصَائِرُونَ وَ إِنَّا لِلَّهِ وَ إِنَّا إِلَيْهِ راجِعُونَ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رفتند انبیاء و مرسلین؟ پیکر آنها را آسیاب مرگ نرم کرد و سالها بر آنها گذشت و از دیده مردم دور شدند؛ ما نیز به سرنوشت آنها دچار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خداییم و به سوی او بازگشت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bookmarkStart w:id="945" w:name="pg16947_189902"/>
    </w:p>
    <w:p>
      <w:pPr>
        <w:pStyle w:val="BookText"/>
        <w:rPr/>
      </w:pPr>
      <w:bookmarkEnd w:id="945"/>
      <w:r>
        <w:rPr>
          <w:rFonts w:ascii="Amiri" w:hAnsi="Amiri" w:eastAsia="Amiri" w:cs="Amiri"/>
          <w:color w:val="111111"/>
          <w:sz w:val="28"/>
          <w:sz w:val="28"/>
          <w:szCs w:val="28"/>
          <w:rtl w:val="true"/>
          <w:lang w:bidi="ar-SA"/>
        </w:rPr>
        <w:t xml:space="preserve">إِذَا كَانَ هَذَا نَهْجَ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عَلَي آثَارِهِمْ نَتَلَاحَقُ</w:t>
      </w:r>
    </w:p>
    <w:p>
      <w:pPr>
        <w:pStyle w:val="BookText"/>
        <w:rPr/>
      </w:pPr>
      <w:r>
        <w:rPr>
          <w:rFonts w:ascii="Amiri" w:hAnsi="Amiri" w:eastAsia="Amiri" w:cs="Amiri"/>
          <w:color w:val="111111"/>
          <w:sz w:val="28"/>
          <w:sz w:val="28"/>
          <w:szCs w:val="28"/>
          <w:rtl w:val="true"/>
          <w:lang w:bidi="ar-SA"/>
        </w:rPr>
        <w:t xml:space="preserve">فَكُنْ عَالِماً أَنْ سَوْفَ تُدْرِكُ مَنْ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عَصَمَتْكَ الرَّاسِيَاتُ الشَّوَاهِقُ</w:t>
      </w:r>
    </w:p>
    <w:p>
      <w:pPr>
        <w:pStyle w:val="BookText"/>
        <w:rPr/>
      </w:pPr>
      <w:r>
        <w:rPr>
          <w:rFonts w:ascii="Amiri" w:hAnsi="Amiri" w:eastAsia="Amiri" w:cs="Amiri"/>
          <w:color w:val="111111"/>
          <w:sz w:val="28"/>
          <w:sz w:val="28"/>
          <w:szCs w:val="28"/>
          <w:rtl w:val="true"/>
          <w:lang w:bidi="ar-SA"/>
        </w:rPr>
        <w:t xml:space="preserve">فَمَا هَذِهِ دَارَ الْمُقَامَةِ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 الْإِنْسَانُ مَا ذَرَّ شَارِقٌ‌</w:t>
      </w:r>
      <w:r>
        <w:rPr>
          <w:rStyle w:val="FootnoteAnchor"/>
          <w:rtl w:val="true"/>
        </w:rPr>
        <w:footnoteReference w:id="452"/>
      </w:r>
    </w:p>
    <w:p>
      <w:pPr>
        <w:pStyle w:val="Heading5"/>
        <w:numPr>
          <w:ilvl w:val="4"/>
          <w:numId w:val="1"/>
        </w:numPr>
        <w:rPr/>
      </w:pPr>
      <w:bookmarkStart w:id="946" w:name="__RefHeading___Toc1365951_2616395394"/>
      <w:bookmarkStart w:id="947" w:name="_Toc438"/>
      <w:bookmarkEnd w:id="946"/>
      <w:r>
        <w:rPr>
          <w:rtl w:val="true"/>
        </w:rPr>
        <w:t>توضيح</w:t>
      </w:r>
      <w:bookmarkEnd w:id="947"/>
    </w:p>
    <w:p>
      <w:pPr>
        <w:pStyle w:val="BookText"/>
        <w:rPr/>
      </w:pPr>
      <w:r>
        <w:rPr>
          <w:rFonts w:ascii="Amiri" w:hAnsi="Amiri" w:eastAsia="Amiri" w:cs="Amiri"/>
          <w:color w:val="111111"/>
          <w:sz w:val="28"/>
          <w:sz w:val="28"/>
          <w:szCs w:val="28"/>
          <w:rtl w:val="true"/>
          <w:lang w:bidi="ar-SA"/>
        </w:rPr>
        <w:t>الآلاف جمع الإلف بالكسر بمعني الأليف و فجعه كمنعه أو جمعه و أقوت الدار أي خلت و البين الفراق و الوصل ضد و المراد هنا الثاني و يمكن أن يقرأ بتشديد الياء بأن يكون صفة و غيري فعلي من الغيرة و المنون الدهر و الموت و ذرت الشمس بالتشديد طلعت و الشارق الشمس حين تشرق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پیشینیان به چنین سرنوشتی مبتلا شدند، ما نیز از پی آنها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 که تو نیز به آنها می رسی گرچه در قله‌های کوه از تو نگهبانی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عمر خورشید بمانی، باز خواهی رفت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لازم به ذکراست یک باورقی مفصل که یکی ازمناجاتهای امام سجادعلیه السلام است ترجمه نشده است</w:t>
      </w:r>
    </w:p>
    <w:p>
      <w:pPr>
        <w:pStyle w:val="Heading5"/>
        <w:numPr>
          <w:ilvl w:val="4"/>
          <w:numId w:val="1"/>
        </w:numPr>
        <w:rPr/>
      </w:pPr>
      <w:bookmarkStart w:id="948" w:name="__RefHeading___Toc1365953_2616395394"/>
      <w:bookmarkStart w:id="949" w:name="_Toc439"/>
      <w:bookmarkEnd w:id="948"/>
      <w:r>
        <w:rPr>
          <w:rtl w:val="true"/>
        </w:rPr>
        <w:t>بیان</w:t>
      </w:r>
      <w:bookmarkEnd w:id="9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آلاف جمع إلف به کسر همزه و به معنای ألیف است یعنی انس گیرنده تر و فجعه بر وزن منع و جمع است؛ و عبارت اقوت الدار یعنی خانه خالی شد و کلمه بین به معنای فراق و وصل، از واژگان ضد است یعنی معنای متضاد دارد و مراد در اینجا معنای وصل است و ممکن است این کلمه به تشدید یاء خوانده شود و صفت باشد؛ و غیری بر وزن فعلی صفت است؛ و منون به معنای روزگار و مرگ است؛ و ذرت الشمس به تشدید راء به معنای طلوع کرد است و شارق به معنای خورشید است هنگامی که طلوع می کند</w:t>
      </w:r>
      <w:r>
        <w:rPr>
          <w:rFonts w:eastAsia="IRNazanin" w:cs="IRNazanin"/>
          <w:color w:val="111111"/>
          <w:sz w:val="28"/>
          <w:szCs w:val="28"/>
          <w:rtl w:val="true"/>
          <w:lang w:bidi="fa-IR"/>
        </w:rPr>
        <w:t xml:space="preserve">. </w:t>
      </w:r>
      <w:bookmarkStart w:id="950" w:name="pg16947_189904"/>
    </w:p>
    <w:p>
      <w:pPr>
        <w:pStyle w:val="Heading5"/>
        <w:numPr>
          <w:ilvl w:val="4"/>
          <w:numId w:val="1"/>
        </w:numPr>
        <w:rPr/>
      </w:pPr>
      <w:bookmarkStart w:id="951" w:name="__RefHeading___Toc1365955_2616395394"/>
      <w:bookmarkStart w:id="952" w:name="_Toc440"/>
      <w:bookmarkEnd w:id="950"/>
      <w:bookmarkEnd w:id="951"/>
      <w:r>
        <w:rPr>
          <w:rtl w:val="true"/>
        </w:rPr>
        <w:t>«</w:t>
      </w:r>
      <w:r>
        <w:rPr/>
        <w:t>77</w:t>
      </w:r>
      <w:r>
        <w:rPr>
          <w:rtl w:val="true"/>
        </w:rPr>
        <w:t>»</w:t>
      </w:r>
      <w:bookmarkEnd w:id="95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جَاءَ فِي صَدَقَتِهِ عليه السلام مَا رُوِيَ فِي الْحِلْيَةِ</w:t>
      </w:r>
      <w:r>
        <w:rPr>
          <w:rStyle w:val="FootnoteAnchor"/>
          <w:rtl w:val="true"/>
        </w:rPr>
        <w:footnoteReference w:id="454"/>
      </w:r>
      <w:r>
        <w:rPr>
          <w:rFonts w:ascii="Amiri" w:hAnsi="Amiri" w:eastAsia="Amiri" w:cs="Amiri"/>
          <w:color w:val="111111"/>
          <w:sz w:val="28"/>
          <w:sz w:val="28"/>
          <w:szCs w:val="28"/>
          <w:rtl w:val="true"/>
          <w:lang w:bidi="ar-SA"/>
        </w:rPr>
        <w:t>، وَ شَرَفِ النَّبِيِّ، وَ الْأَغَانِي‌</w:t>
      </w:r>
      <w:r>
        <w:rPr>
          <w:rStyle w:val="FootnoteAnchor"/>
          <w:rtl w:val="true"/>
        </w:rPr>
        <w:footnoteReference w:id="455"/>
      </w:r>
      <w:r>
        <w:rPr>
          <w:rFonts w:ascii="Amiri" w:hAnsi="Amiri" w:eastAsia="Amiri" w:cs="Amiri"/>
          <w:color w:val="111111"/>
          <w:sz w:val="28"/>
          <w:sz w:val="28"/>
          <w:szCs w:val="28"/>
          <w:rtl w:val="true"/>
          <w:lang w:bidi="ar-SA"/>
        </w:rPr>
        <w:t>، وَ عَنْ مُحَمَّدِ بْنِ إِسْحَاقَ بِالْإِسْنَادِ عَنِ الثُّمَالِيِّ 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عَلِيُّ بْنُ الْحُسَيْنِ عليهما السلام يَحْمِلُ جِرَابَ الْخُبْزِ عَلَي ظَهْرِهِ بِاللَّيْلِ فَيَتَصَدَّقُ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وَ سُفْيَانُ الثَّوْرِيُّ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السِّرِّ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w:t>
      </w:r>
      <w:r>
        <w:rPr>
          <w:rStyle w:val="FootnoteAnchor"/>
          <w:rtl w:val="true"/>
        </w:rPr>
        <w:footnoteReference w:id="456"/>
      </w:r>
      <w:r>
        <w:rPr>
          <w:rFonts w:ascii="Amiri" w:hAnsi="Amiri" w:eastAsia="Amiri" w:cs="Amiri"/>
          <w:color w:val="111111"/>
          <w:sz w:val="28"/>
          <w:sz w:val="28"/>
          <w:szCs w:val="28"/>
          <w:rtl w:val="true"/>
          <w:lang w:bidi="ar-SA"/>
        </w:rPr>
        <w:t>، وَ الْأَغَانِي‌</w:t>
      </w:r>
      <w:r>
        <w:rPr>
          <w:rStyle w:val="FootnoteAnchor"/>
          <w:rtl w:val="true"/>
        </w:rPr>
        <w:footnoteReference w:id="457"/>
      </w:r>
      <w:r>
        <w:rPr>
          <w:rFonts w:ascii="Amiri" w:hAnsi="Amiri" w:eastAsia="Amiri" w:cs="Amiri"/>
          <w:color w:val="111111"/>
          <w:sz w:val="28"/>
          <w:sz w:val="28"/>
          <w:szCs w:val="28"/>
          <w:rtl w:val="true"/>
          <w:lang w:bidi="ar-SA"/>
        </w:rPr>
        <w:t>،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نَاسٌ مِنْ أَهْلِ الْمَدِينَةِ يَعِيشُونَ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يَدْرُونَ مِنْ أَيْنَ مَعَاشُهُمْ فَلَمَّا مَاتَ عَلِيُّ بْنُ الْحُسَيْنِ فَقَدُوا مَا كَانُوا يُؤْتَوْنَ بِهِ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 بْنِ حَنْبَلٍ عَنْ مُعَمَّرٍ عَنْ شَيْبَةَ بْنِ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يَقُوتُ مِائَةَ أَهْلِ بَيْتٍ بِالْمَدِينَةِ وَ قِيلَ كَانَ فِي كُلِّ بَيْتٍ 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w:t>
      </w:r>
      <w:r>
        <w:rPr>
          <w:rStyle w:val="FootnoteAnchor"/>
          <w:rtl w:val="true"/>
        </w:rPr>
        <w:footnoteReference w:id="4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سَمِعَتْ أَهْلَ الْمَدِينَةِ يَقُولُونَ مَا فَقَدْنَا صَدَقَةَ السِّرِّ حَتَّي مَاتَ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الْمَدِينَةِ كَذَا وَ كَذَا بَيْتاً يَأْتِيهِمْ رِزْقُهُمْ وَ مَا يَحْتَاجُونَ إِلَيْهِ لَا يَدْرُونَ مِنْ أَيْنَ يَأْتِيهِمْ فَلَمَّا مَاتَ زَيْنُ الْعَابِدِينَ عليه السلام فَقَدُوا ذَلِكَ فَصَرَخُوا صَرْخَةً وَاحِدَةً</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365957_2616395394"/>
      <w:bookmarkStart w:id="954" w:name="_Toc441"/>
      <w:bookmarkEnd w:id="953"/>
      <w:r>
        <w:rPr>
          <w:rtl w:val="true"/>
        </w:rPr>
        <w:t xml:space="preserve">روایت </w:t>
      </w:r>
      <w:r>
        <w:rPr/>
        <w:t>77</w:t>
      </w:r>
      <w:bookmarkEnd w:id="95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صدقه دادن زین العابدین علیه السلام، در کتاب حلیه</w:t>
      </w:r>
      <w:r>
        <w:rPr>
          <w:rStyle w:val="FootnoteAnchor"/>
          <w:rtl w:val="true"/>
        </w:rPr>
        <w:footnoteReference w:id="459"/>
      </w:r>
      <w:r>
        <w:rPr>
          <w:rFonts w:ascii="IRNazanin" w:hAnsi="IRNazanin" w:eastAsia="IRNazanin"/>
          <w:color w:val="111111"/>
          <w:sz w:val="28"/>
          <w:sz w:val="28"/>
          <w:szCs w:val="28"/>
          <w:rtl w:val="true"/>
          <w:lang w:bidi="fa-IR"/>
        </w:rPr>
        <w:t>و شرف النبی صلی الله علیه و آله و اغانی</w:t>
      </w:r>
      <w:r>
        <w:rPr>
          <w:rStyle w:val="FootnoteAnchor"/>
          <w:rtl w:val="true"/>
        </w:rPr>
        <w:footnoteReference w:id="460"/>
      </w:r>
      <w:r>
        <w:rPr>
          <w:rFonts w:ascii="IRNazanin" w:hAnsi="IRNazanin" w:eastAsia="IRNazanin"/>
          <w:color w:val="111111"/>
          <w:sz w:val="28"/>
          <w:sz w:val="28"/>
          <w:szCs w:val="28"/>
          <w:rtl w:val="true"/>
          <w:lang w:bidi="fa-IR"/>
        </w:rPr>
        <w:t>از حضرت باقر علیه السلام نقل شده که علی بن الحسین علیهما السلام انبانهای نان را بر پشت می گرفت و در دل شب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خشم خدا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مدینه زندگی می کردند که نمی دانستند که خوراک آنها را چه کسی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دیگر آن چیزی که شبانه برای آنها آورده می شد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 بن نعامه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 خانوار را در مدینه اداره می کرد که در هر خانه‌ای گروهی زندگی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اهل مدینه شنید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صدقه پنهانی را از دست ندادیم تا اینکه علی بن الحسین علیهما السلام از دنیا 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چندین خانواده زندگی می کردند که خوراک و تمام احتیاجات آنها می رسید و نمی دانستند چه کسی آنها را تامین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دیگر کسی چیزی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بود که دسته جمعی صدا به ناله و فغان بلند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فهمیدند آن کس که هیچ شب غذای آنها را فراموش نمی کرد، زین العابدین علیه السلام بوده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خَبَرٍ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يَخْرُجُ فِي اللَّيْلَةِ الظَّلْمَاءِ فَيَحْمِلُ الْجِرَابَ عَلَي ظَهْرِهِ حَتَّي يَأْتِيَ بَاباً بَاباً فَيَقْرَعُهُ ثُمَّ يُنَاوِلُ مَنْ كَانَ يَخْرُجُ إِلَيْهِ وَ كَانَ يُغَطِّي وَجْهَهُ إِذَا نَاوَلَ فَقِيراً لِئَلَّا يَعْرِفَهُ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جَنَّهُ اللَّيْلُ وَ هَدَأَتِ الْعُيُونُ قَامَ إِلَي مَنْزِلِهِ فَجَمَعَ مَا يَبْقَي فِيهِ عَنْ قُوتِ أَهْلِهِ وَ جَعَلَهُ فِي جِرَابٍ وَ رَمَي بِهِ عَلَي عَاتِقِهِ وَ خَرَجَ إِلَي دُورِ الْفُقَرَاءِ وَ هُوَ مُتَلَثِّمٌ وَ يُفَرِّقُ عَلَيْهِمْ وَ كَثِيراً مَا كَانُوا قِيَاماً عَلَي أَبْوَابِهِمْ يَنْتَظِرُونَهُ فَإِذَا رَأَوْهُ تَبَاشَرُوا بِهِ وَ قَالُوا جَاءَ صَاحِبُ الْجِرَابِ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الْحِلْيَةُ</w:t>
      </w:r>
      <w:r>
        <w:rPr>
          <w:rStyle w:val="FootnoteAnchor"/>
          <w:rtl w:val="true"/>
        </w:rPr>
        <w:footnoteReference w:id="461"/>
      </w:r>
      <w:r>
        <w:rPr>
          <w:rFonts w:ascii="Amiri" w:hAnsi="Amiri" w:eastAsia="Amiri" w:cs="Amiri"/>
          <w:color w:val="111111"/>
          <w:sz w:val="28"/>
          <w:sz w:val="28"/>
          <w:szCs w:val="28"/>
          <w:rtl w:val="true"/>
          <w:lang w:bidi="ar-SA"/>
        </w:rPr>
        <w:t>، قَالَ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كَانَ إِذَا نَاوَلَ الصَّدَقَةَ السَّائِلَ قَبَّلَهُ ثُمَّ 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الْعَرُوسِ، عَنْ أَبِي عَبْدِ اللَّهِ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عَلِيُّ بْنُ الْحُسَيْنِ عليهما السلام يَتَصَدَّقُ بِالسُّكَّرِ وَ اللَّوْزِ فَسُئِلَ عَنْ ذَلِكَ فَقَرَأَ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حَتَّي تُنْفِقُوا مِمَّا تُحِبُّونَ‌</w:t>
      </w:r>
      <w:r>
        <w:rPr>
          <w:rStyle w:val="FootnoteAnchor"/>
          <w:rtl w:val="true"/>
        </w:rPr>
        <w:footnoteReference w:id="462"/>
      </w:r>
      <w:r>
        <w:rPr>
          <w:rFonts w:ascii="Amiri" w:hAnsi="Amiri" w:eastAsia="Amiri" w:cs="Amiri"/>
          <w:color w:val="111111"/>
          <w:sz w:val="28"/>
          <w:sz w:val="28"/>
          <w:szCs w:val="28"/>
          <w:rtl w:val="true"/>
          <w:lang w:bidi="ar-SA"/>
        </w:rPr>
        <w:t>وَ كَانَ عليه السلام يُحِبُّهُ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از خانه بیرون می‌آمد و انبانها را به پشت می گرفت و یک یک به در خانه‌ها می رفت و در می زد، هر کس درب را باز می کرد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می‌پوشانید تا فقیر او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دیگری است که پس از تاریکی شب که دیدگان به خواب می رفت از جای حرکت می کرد و هر چه از خانواده‌اش اضافه بود در انبانی گذاشته، به شانه می گرفت و به طرف خانه فقراء می رفت و در حالی که صورت خود را پوشانیده بود بین آنها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آنها بر در خانه ایستاده، انتظار آمدن آن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انبان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صدقه می داد، ابتدا سائل را می بوسید و بعد به او صدقه می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العروس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شکر و بادام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صدقه‌ای می دهی؟ این آیه را قرائت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خودش این دو چیز را دوست می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عَلِيُّ بْنُ الْحُسَيْنِ عليه السلام يُعْجَبُ بِالْعِنَبِ فَدَخَلَ مِنْهُ إِلَي الْمَدِينَةِ شَيْ‌ءٌ حَسَنٌ فَاشْتَرَتْ مِنْهُ أُمُّ وَلَدِهِ شَيْئاً وَ أَتَتْهُ بِهِ عِنْدَ إِفْطَارِهِ فَأَعْجَبَهُ فَقَبْلَ أَنْ يَمُدَّ يَدَهُ وَقَفَ بِالْبَابِ سَائِلٌ فَقَالَ لَهَا احْمِلِيهِ إِلَيْهِ قَالَتْ يَا مَوْلَايَ بَعْضُهُ يَكْفِيهِ قَالَ لَا وَ اللَّهِ وَ أَرْسَلَهُ إِلَيْهِ كُلَّهُ فَاشْتَرَتْ لَهُ مِنْ غَدٍ وَ أَتَتْ بِهِ فَوَقَفَ السَّائِلُ فَفَعَلَ مِثْلَ ذَلِكَ فَأَرْسَلَتْ فَاشْتَرَتْ لَهُ وَ أَتَتْهُ بِهِ فِي اللَّيْلَةِ الثَّالِثَةِ وَ لَمْ يَأْتِ سَائِلٌ فَأَكَلَ وَ قَالَ مَا فَاتَنَا مِنْهُ شَيْ‌ءٌ وَ الْحَمْدُ لِلَّهِ‌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w:t>
      </w:r>
      <w:r>
        <w:rPr>
          <w:rStyle w:val="FootnoteAnchor"/>
          <w:rtl w:val="true"/>
        </w:rPr>
        <w:footnoteReference w:id="465"/>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عَلِيَّ بْنَ الْحُسَيْنِ عليه السلام قَاسَمَ اللَّهَ مَالَهُ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زَيْنُ الْعَابِدِينَ عليه السلام فَغَسَّلُوهُ وُجِدَ عَلَي ظَهْرِهِ مَجْلٌ‌</w:t>
      </w:r>
      <w:r>
        <w:rPr>
          <w:rStyle w:val="FootnoteAnchor"/>
          <w:rtl w:val="true"/>
        </w:rPr>
        <w:footnoteReference w:id="466"/>
      </w:r>
      <w:r>
        <w:rPr>
          <w:rFonts w:ascii="Amiri" w:hAnsi="Amiri" w:eastAsia="Amiri" w:cs="Amiri"/>
          <w:color w:val="111111"/>
          <w:sz w:val="28"/>
          <w:sz w:val="28"/>
          <w:szCs w:val="28"/>
          <w:rtl w:val="true"/>
          <w:lang w:bidi="ar-SA"/>
        </w:rPr>
        <w:t>فَبَلَغَنِي أَنَّهُ كَانَ يَسْتَقِي لِضَعَفَةِ جِيرَانِهِ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الْحِلْيَةُ </w:t>
      </w:r>
      <w:r>
        <w:rPr>
          <w:rStyle w:val="FootnoteAnchor"/>
          <w:rtl w:val="true"/>
        </w:rPr>
        <w:footnoteReference w:id="467"/>
      </w:r>
      <w:r>
        <w:rPr>
          <w:rFonts w:ascii="Amiri" w:hAnsi="Amiri" w:eastAsia="Amiri" w:cs="Amiri"/>
          <w:color w:val="111111"/>
          <w:sz w:val="28"/>
          <w:sz w:val="28"/>
          <w:szCs w:val="28"/>
          <w:rtl w:val="true"/>
          <w:lang w:bidi="ar-SA"/>
        </w:rPr>
        <w:t>، قَالَ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فَغَسَّلُوهُ جَعَلُوا يَنْظُرُونَ إِلَي آثَارِ سَوَادٍ فِي ظَهْرِهِ وَ قَالُوا مَا هَذَا فَقِيلَ كَانَ يَحْمِلُ جُرُبَ الدَّقِيقِ لَيْلًا عَلَي ظَهْرِهِ يُعْطِيهِ فُقَرَاءَ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وُضِعَ عَلَي الْمُغْتَسَلِ نَظَرُوا إِلَي ظَهْرِهِ وَ عَلَيْهِ مِثْلُ رُكَبِ الْإِبِلِ مِمَّا كَانَ يَحْمِلُ عَلَي ظَهْرِهِ إِلَي مَنَازِلِ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إِذَا انْقَضَي الشِّتَاءُ تَصَدَّقَ بِكِسْوَتِهِ وَ إِذَا انْقَضَي الصَّيْفُ تَصَدَّقَ بِكِسْوَتِهِ وَ كَانَ يَلْبَسُ مِنْ خَزِّ اللِّبَاسِ فَقِيلَ لَهُ تُعْطِيهَا مَنْ لَا يَعْرِفُ قِيمَتَهَا وَ لَا يَلِيقُ بِهِ لِبَاسُهَا فَلَوْ بِعْتَهَا فَتَصَدَّقْتَ بِثَمَنِهَا فَقَالَ إِنِّي أَكْرَهُ أَنْ أَبِيعَ ثَوْباً صَلَّيْتُ فِيهِ‌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انگور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انگور به مدینه آوردند، یکی از کنیزان آن سرور قدری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خدمت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دست دراز کند گدایی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انگور را برای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را برای فقیر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 انگور خریده،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گدایی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گدا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امام خرید و در شب سوم برای آن جناب آورد، آن شب گدایی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انگور را میل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از دست ما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بن الحسین علیهما السلام دو مرتبه مالش را با خدا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در پشت مبارکش اثر یک کار مداوم که پوست بدن را سخت می کند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شبها برای همسایگان ضعیف و ناتوان خود آب کشی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علی بن الحسین علیهما السلام، در موقع غسل دیدند یک سیاهی بر پشت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 آرد را شبها بر پشت می نهاد و به فقراء مدینه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 برای غسل روی سنگ قرار دادند، به شانه حضرت نگاه کردند و چیزی مثل زانوی شتر دیدند که در اثر چیزهایی که به منازل فقرا می برد به وجود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گذشت زمستان، حضرت لباس زمستانی خود را و بعد از گذشتن تابستان، لباس تابستانی‌اش را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لباسهای خز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لباسها را به کسی می دهی که قدر و قیمتش را نمی داند؛ خوب است بفروشی و پول آن 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لباسی را که با آن نماز گزارده‌ام بفروشم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955" w:name="pg16947_189911"/>
    </w:p>
    <w:p>
      <w:pPr>
        <w:pStyle w:val="Heading5"/>
        <w:numPr>
          <w:ilvl w:val="4"/>
          <w:numId w:val="1"/>
        </w:numPr>
        <w:rPr/>
      </w:pPr>
      <w:bookmarkStart w:id="956" w:name="__RefHeading___Toc1365959_2616395394"/>
      <w:bookmarkStart w:id="957" w:name="_Toc442"/>
      <w:bookmarkEnd w:id="955"/>
      <w:bookmarkEnd w:id="956"/>
      <w:r>
        <w:rPr>
          <w:rtl w:val="true"/>
        </w:rPr>
        <w:t>«</w:t>
      </w:r>
      <w:r>
        <w:rPr/>
        <w:t>78</w:t>
      </w:r>
      <w:r>
        <w:rPr>
          <w:rtl w:val="true"/>
        </w:rPr>
        <w:t>»</w:t>
      </w:r>
      <w:bookmarkEnd w:id="9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جَاءَ فِي صَوْمِهِ وَ حَجِّهِ عليه السلام مُعَتِّبٌ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شَدِيدَ الِاجْتِهَادِ فِي الْعِبَادَةِ نَهَارُهُ صَائِمٌ وَ لَيْلُهُ قَائِمٌ فَأَضَرَّ ذَلِكَ بِجِسْمِهِ فَقُلْتُ لَهُ يَا أَبَتِ كَمْ هَذَا الدُّءُوبُ فَقَالَ لَهُ أَتَحَبَّبُ إِلَي رَبِّي لَعَلَّهُ يُزْلِفُنِي وَ حَجَّ عليه السلام مَاشِياً فَسَارَ فِي عِشْرِينَ يَوْماً مِنَ الْمَدِينَةِ إِلَي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عَلَي نَاقَةٍ عِشْرِينَ حَجَّةً فَمَا قَرَعَهَا 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صاحب الحلية </w:t>
      </w:r>
      <w:r>
        <w:rPr>
          <w:rStyle w:val="FootnoteAnchor"/>
          <w:rtl w:val="true"/>
        </w:rPr>
        <w:footnoteReference w:id="469"/>
      </w:r>
      <w:r>
        <w:rPr>
          <w:rFonts w:ascii="IRNazanin" w:hAnsi="IRNazanin" w:eastAsia="IRNazanin"/>
          <w:color w:val="111111"/>
          <w:sz w:val="28"/>
          <w:sz w:val="28"/>
          <w:szCs w:val="28"/>
          <w:rtl w:val="true"/>
          <w:lang w:bidi="fa-IR"/>
        </w:rPr>
        <w:t>عن عمرو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الْتَاثَتْ عَلَيْهِ نَاقَتُهُ فَرَفَعَ الْقَضِيبَ وَ أَشَارَ إِلَيْهَا وَ قَالَ لَوْ لَا خَوْفُ الْقِصَاصِ لَفَعَلْتُ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الْقِصَاصِ وَ رَدَّ يَدَهُ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بَعْضَ السِّنِينَ إِلَي مَكَّةَ فَبَيْنَمَا أَنَا سَائِرٌ فِي عَرْضِ الْحَاجِّ وَ إِذَا صَبِيٌّ سُبَاعِيٌّ أَوْ ثُمَانِيٌّ وَ هُوَ يَسِيرُ فِي نَاحِيَةٍ مِنَ الْحَاجِّ بِلَا زَادٍ وَ لَا رَاحِلَةٍ فَتَقَدَّمْتُ إِلَيْهِ وَ سَلَّمْتُ عَلَيْهِ وَ قُلْتُ لَهُ مَعَ مَنْ قَطَعْتَ الْبَرَّ قَالَ مَعَ الْبَارِّ فَكَبُرَ فِي عَيْنِي فَقُلْتُ يَا وَلَدِي أَيْنَ زَادُكَ وَ رَاحِلَتُكَ فَقَالَ زَادِي تَقْوَايَ وَ رَاحِلَتِي رِجْلَايَ وَ قَصْدِي مَوْلَايَ فَعَظُمَ فِي نَفْسِي فَقُلْتُ يَا وَلَدِي مِمَّنْ تَكُونُ فَقَالَ مُطَّلِبِيٌّ فَقُلْتُ أَبِنْ لِي فَقَالَ هَاشِمِيٌّ فَقُلْتُ أَبِنْ لِي فَقَالَ عَلَوِيٌّ فَاطِمِيٌّ فَقُلْتُ يَا سَيِّدِي هَلْ قُلْتَ شَيْئاً مِنَ الشِّعْرِ فَقَالَ نَعَمْ فَقُلْتُ أَنْشِدْنِي شَيْئاً مِنْ شِعْرِكَ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لَنَحْنُ عَلَي الْحَوْضِ رُوَّادُهُ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 نَسْقِي وُرَّادَهُ</w:t>
      </w:r>
    </w:p>
    <w:p>
      <w:pPr>
        <w:pStyle w:val="BookText"/>
        <w:rPr/>
      </w:pPr>
      <w:r>
        <w:rPr>
          <w:rFonts w:ascii="Amiri" w:hAnsi="Amiri" w:eastAsia="Amiri" w:cs="Amiri"/>
          <w:color w:val="111111"/>
          <w:sz w:val="28"/>
          <w:sz w:val="28"/>
          <w:szCs w:val="28"/>
          <w:rtl w:val="true"/>
          <w:lang w:bidi="ar-SA"/>
        </w:rPr>
        <w:t xml:space="preserve">وَ مَا فَازَ مَنْ فَازَ إِلَّا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خَابَ مَنْ حُبُّنَا زَادُهُ</w:t>
      </w:r>
    </w:p>
    <w:p>
      <w:pPr>
        <w:pStyle w:val="BookText"/>
        <w:rPr/>
      </w:pPr>
      <w:r>
        <w:rPr>
          <w:rFonts w:ascii="Amiri" w:hAnsi="Amiri" w:eastAsia="Amiri" w:cs="Amiri"/>
          <w:color w:val="111111"/>
          <w:sz w:val="28"/>
          <w:sz w:val="28"/>
          <w:szCs w:val="28"/>
          <w:rtl w:val="true"/>
          <w:lang w:bidi="ar-SA"/>
        </w:rPr>
        <w:t xml:space="preserve">وَ 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 xml:space="preserve">ثُمَّ غَابَ عَنْ عَيْنِي إِلَي أَنْ أَتَيْتُ مَكَّةَ فَقَضَيْتُ حَجَّتِي وَ رَجَعْتُ فَأَتَيْتُ الْأَبْطَحَ فَإِذَا بِحَلْقَةٍ مُسْتَدِيرَةٍ فَاطَّلَعْتُ لِأَنْظُرَ مَنْ بِهَا فَإِذَا هُوَ صَاحِبِي فَسَأَلْتُ عَنْهُ فَقِيلَ </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365961_2616395394"/>
      <w:bookmarkStart w:id="959" w:name="_Toc443"/>
      <w:bookmarkEnd w:id="958"/>
      <w:r>
        <w:rPr>
          <w:rtl w:val="true"/>
        </w:rPr>
        <w:t xml:space="preserve">روایت </w:t>
      </w:r>
      <w:r>
        <w:rPr/>
        <w:t>78</w:t>
      </w:r>
      <w:bookmarkEnd w:id="95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روزه و حج آن مولا، از حضرت صادق علیه السلام روایت شده که امام زین العابدین علیه السلام خیلی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داشت و شبها به قیام به سر می برد و این کار به جسم او زیان رساند؛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چقدر این روش را ادامه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به خدا می کنم شاید مرا ضیافت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حج را پیاده، در مدت بیست روز از مدینه به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 شتر، بیست مرتبه به مکه رفت و یک بار هم او را شلاق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شترش سستی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شلاق را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قصاص نمی ترسیدم او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قصاص مشکل است، و شلاق را پایین آورد و به شتر نزد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مبارک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برای انجام حج به مکه رفتم؛ در بین راه پسرکی هفت یا هشت ساله را دیدم که در کنار حجاج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و مرکب سواری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این بیابانها را طی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نیکو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به نظرم خیلی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خوراک و مال سواریت کو؟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من تقوای من است و مرکبم دو پایم و هدفم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نظرم بزرگ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کدام خانواده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واضح‌تر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فاطمه زهراء و علی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هیچ شعر گفته‌ای؟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یکی از شعرهایش را برایم بخواند،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ساقیان حوض کوثریم و تازه واردان را حمایت می کنیم و آب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رستگار شد، تنها به مدد ما رستگار شد و کسی که ما را دوست داشت نومید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ما را خوشحال کرد، ما به او سرور دادیم و کسی که از ما بدش آمد ولادتش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حق ما را غصب کرد، وعده گاه او روز قیامت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از نظرم پنهان شد و تا مکه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حج، در بازگشت، در ابطح دیدم مردم اطراف یک نفر را گرفته‌اند؛ نگاه کردم، دیدم همان پسرک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کیست؟ </w:t>
      </w:r>
      <w:bookmarkStart w:id="960" w:name="pg16947_189913"/>
    </w:p>
    <w:p>
      <w:pPr>
        <w:pStyle w:val="BookText"/>
        <w:rPr/>
      </w:pPr>
      <w:bookmarkEnd w:id="960"/>
      <w:r>
        <w:rPr>
          <w:rFonts w:ascii="Amiri" w:hAnsi="Amiri" w:eastAsia="Amiri" w:cs="Amiri"/>
          <w:color w:val="111111"/>
          <w:sz w:val="28"/>
          <w:sz w:val="28"/>
          <w:szCs w:val="28"/>
          <w:rtl w:val="true"/>
          <w:lang w:bidi="ar-SA"/>
        </w:rPr>
        <w:t>هَذَا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الْمُصْطَفَي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مُبْتَلًي وَ آخِرُنَا</w:t>
      </w:r>
    </w:p>
    <w:p>
      <w:pPr>
        <w:pStyle w:val="BookText"/>
        <w:rPr/>
      </w:pPr>
      <w:r>
        <w:rPr>
          <w:rFonts w:ascii="Amiri" w:hAnsi="Amiri" w:eastAsia="Amiri" w:cs="Amiri"/>
          <w:color w:val="111111"/>
          <w:sz w:val="28"/>
          <w:sz w:val="28"/>
          <w:szCs w:val="28"/>
          <w:rtl w:val="true"/>
          <w:lang w:bidi="ar-SA"/>
        </w:rPr>
        <w:t xml:space="preserve">يَفْرَحُ هَذَا الْوَرَي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أَعْيَادُنَا مَآتِمُنَا</w:t>
      </w:r>
    </w:p>
    <w:p>
      <w:pPr>
        <w:pStyle w:val="BookText"/>
        <w:rPr/>
      </w:pPr>
      <w:r>
        <w:rPr>
          <w:rFonts w:ascii="Amiri" w:hAnsi="Amiri" w:eastAsia="Amiri" w:cs="Amiri"/>
          <w:color w:val="111111"/>
          <w:sz w:val="28"/>
          <w:sz w:val="28"/>
          <w:szCs w:val="28"/>
          <w:rtl w:val="true"/>
          <w:lang w:bidi="ar-SA"/>
        </w:rPr>
        <w:t xml:space="preserve">وَ النَّاسُ فِي الْأَمْنِ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طُولَ الزَّمَانِ خَائِفُنَا</w:t>
      </w:r>
    </w:p>
    <w:p>
      <w:pPr>
        <w:pStyle w:val="BookText"/>
        <w:rPr/>
      </w:pPr>
      <w:r>
        <w:rPr>
          <w:rFonts w:ascii="Amiri" w:hAnsi="Amiri" w:eastAsia="Amiri" w:cs="Amiri"/>
          <w:color w:val="111111"/>
          <w:sz w:val="28"/>
          <w:sz w:val="28"/>
          <w:szCs w:val="28"/>
          <w:rtl w:val="true"/>
          <w:lang w:bidi="ar-SA"/>
        </w:rPr>
        <w:t xml:space="preserve">وَ مَا خُصِصْنَا بِهِ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 بَيْنَ الْأَنَامِ آفَتُنَا</w:t>
      </w:r>
    </w:p>
    <w:p>
      <w:pPr>
        <w:pStyle w:val="BookText"/>
        <w:rPr/>
      </w:pPr>
      <w:r>
        <w:rPr>
          <w:rFonts w:ascii="Amiri" w:hAnsi="Amiri" w:eastAsia="Amiri" w:cs="Amiri"/>
          <w:color w:val="111111"/>
          <w:sz w:val="28"/>
          <w:sz w:val="28"/>
          <w:szCs w:val="28"/>
          <w:rtl w:val="true"/>
          <w:lang w:bidi="ar-SA"/>
        </w:rPr>
        <w:t xml:space="preserve">يَحْكُمُ فِينَا وَ الْحُكْمُ فِيهِ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جَاحِدُنَا حَقَّنَا وَ غَاصِبُنَا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365963_2616395394"/>
      <w:bookmarkStart w:id="962" w:name="_Toc444"/>
      <w:bookmarkEnd w:id="961"/>
      <w:r>
        <w:rPr>
          <w:rtl w:val="true"/>
        </w:rPr>
        <w:t>«</w:t>
      </w:r>
      <w:r>
        <w:rPr/>
        <w:t>79</w:t>
      </w:r>
      <w:r>
        <w:rPr>
          <w:rtl w:val="true"/>
        </w:rPr>
        <w:t>»</w:t>
      </w:r>
      <w:bookmarkEnd w:id="96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الْجَوْهَرِيُّ عَنِ الْبَطَائِنِيِّ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ضَرَبَ غُلَاماً لَهُ قَرْعَةً وَاحِدَةٍ بِسَوْطٍ وَ كَانَ بَعَثَهُ فِي حَاجَةٍ فَأَبْطَأَ عَلَيْهِ فَبَكَي الْغُلَامُ وَ قَالَ اللَّهَ يَا عَلِيَّ بْنَ الْحُسَيْنِ تَبْعَثُنِي فِي حَاجَتِكَ ثُمَّ</w:t>
      </w:r>
    </w:p>
    <w:p>
      <w:pPr>
        <w:pStyle w:val="BookText"/>
        <w:rPr/>
      </w:pPr>
      <w:r>
        <w:rPr>
          <w:rFonts w:ascii="Amiri" w:hAnsi="Amiri" w:eastAsia="Amiri" w:cs="Amiri"/>
          <w:color w:val="111111"/>
          <w:sz w:val="28"/>
          <w:sz w:val="28"/>
          <w:szCs w:val="28"/>
          <w:rtl w:val="true"/>
          <w:lang w:bidi="ar-SA"/>
        </w:rPr>
        <w:t>تَضْرِبُنِي فَبَكَي أَبِي وَ قَالَ يَا بُنَيَّ اذْهَبْ إِلَي قَبْرِ رَسُولِ اللَّهِ صلي الله عليه و آله فَصَلِّ رَكْعَتَيْنِ ثُمَّ قُلِ اللَّهُمَّ اغْفِرْ لِعَلِيِّ بْنِ الْحُسَيْنِ خَطِيئَتَهُ يَوْمَ الدِّينِ ثُمَّ قَالَ لِلْغُلَامِ اذْهَبْ فَأَنْتَ حُرٌّ لِوَجْهِ اللَّهِ قَالَ أَبُو بَصِيرٍ فَقُلْتُ لَهُ جُعِلْتُ فِدَاكَ كَانَ الْعِتْقُ كَفَّارَةَ الضَّرْبِ فَسَكَتَ‌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365965_2616395394"/>
      <w:bookmarkStart w:id="964" w:name="_Toc445"/>
      <w:bookmarkEnd w:id="963"/>
      <w:r>
        <w:rPr>
          <w:rtl w:val="true"/>
        </w:rPr>
        <w:t>«</w:t>
      </w:r>
      <w:r>
        <w:rPr/>
        <w:t>80</w:t>
      </w:r>
      <w:r>
        <w:rPr>
          <w:rtl w:val="true"/>
        </w:rPr>
        <w:t>»</w:t>
      </w:r>
      <w:bookmarkEnd w:id="96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عَلِيٍّ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ضَرَبَ مَمْلُوكاً ثُمَّ دَخَلَ إِلَي مَنْزِلِهِ فَأَخْرَجَ السَّوْطَ ثُمَّ تَجَرَّدَ لَهُ ثُمَّ قَالَ اجْلِدْ عَلِيَّ بْنَ الْحُسَيْنِ فَأَبَي عَلَيْهِ فَأَعْطَاهُ خَمْسِينَ دِينَاراً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1365967_2616395394"/>
      <w:bookmarkStart w:id="966" w:name="_Toc446"/>
      <w:bookmarkEnd w:id="965"/>
      <w:r>
        <w:rPr>
          <w:rtl w:val="true"/>
        </w:rPr>
        <w:t>«</w:t>
      </w:r>
      <w:r>
        <w:rPr/>
        <w:t>81</w:t>
      </w:r>
      <w:r>
        <w:rPr>
          <w:rtl w:val="true"/>
        </w:rPr>
        <w:t>»</w:t>
      </w:r>
      <w:bookmarkEnd w:id="96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أَبِي سَيَّارٍ عَنْ مَرْوَانَ عَنْ أَبِي عَبْدِ اللَّهِ عليه السلام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لِي قَطُّ أَمْرَانِ أَحَدُهُمَا لِلدُّنْيَا وَ الْآخَرُ لِلْآخِرَةِ فَآثَرْتُ الدُّنْيَا إِلَّا رَأَيْتُ مَا أَكْرَهُ قَبْلَ أَنْ أُمْسِيَ‌</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نیز از آن مولا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پیغمبر، صاحبان اندوه هایی هستیم که فروخورنده ما بین مردم آن را جرعه جرعه فرو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ما بین مردم بزرگ است و اول و آخر ما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در اعیادشان شادند و ما اعیادمان ماتم و سوگ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در امنیت و شادی اند ولی خائفان ما از درازی ایام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شرافت بلندی که بین مردم به ما اختصاص داده شد، آفت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حق ما و غاصب حق ما در بین ما حکم می کنند و حکم در این زمینه حق ماست</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967" w:name="__RefHeading___Toc1365969_2616395394"/>
      <w:bookmarkStart w:id="968" w:name="_Toc447"/>
      <w:bookmarkEnd w:id="967"/>
      <w:r>
        <w:rPr>
          <w:rtl w:val="true"/>
        </w:rPr>
        <w:t xml:space="preserve">روایت </w:t>
      </w:r>
      <w:r>
        <w:rPr/>
        <w:t>79</w:t>
      </w:r>
      <w:bookmarkEnd w:id="968"/>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غلامش را با یک شلاق زد؛ علتش این بود که او را برای انجام کاری فرستاده بود و دیر کرده بود؛ غلام گریه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بگیر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پی انجام کار خود می فرستی و آنگاه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اشک از دیدگان فرو ریخته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قبر پیغمبر صلی الله علیه و آله و دو رکعت نماز بخوان و بگو، خدایا در قیامت از خطای علی بن الحسین علیهما السلام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غلام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آزاد کردن کفاره زدن است؟ حضرت سکوت کرد</w:t>
      </w:r>
      <w:r>
        <w:rPr>
          <w:rFonts w:eastAsia="IRNazanin" w:cs="IRNazanin"/>
          <w:color w:val="111111"/>
          <w:sz w:val="28"/>
          <w:szCs w:val="28"/>
          <w:rtl w:val="true"/>
          <w:lang w:bidi="fa-IR"/>
        </w:rPr>
        <w:t>.</w:t>
      </w:r>
    </w:p>
    <w:p>
      <w:pPr>
        <w:pStyle w:val="Heading5"/>
        <w:numPr>
          <w:ilvl w:val="4"/>
          <w:numId w:val="1"/>
        </w:numPr>
        <w:rPr/>
      </w:pPr>
      <w:bookmarkStart w:id="969" w:name="__RefHeading___Toc1365971_2616395394"/>
      <w:bookmarkStart w:id="970" w:name="_Toc448"/>
      <w:bookmarkEnd w:id="969"/>
      <w:r>
        <w:rPr>
          <w:rtl w:val="true"/>
        </w:rPr>
        <w:t xml:space="preserve">روایت </w:t>
      </w:r>
      <w:r>
        <w:rPr/>
        <w:t>80</w:t>
      </w:r>
      <w:bookmarkEnd w:id="970"/>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غلامی را تنبیه کرد؛ سپس داخل خانه اش شد و تازیانه اش را آورد و جلوی آن غلام عریان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تازیانه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پنجاه دینار به او داد</w:t>
      </w:r>
      <w:r>
        <w:rPr>
          <w:rFonts w:eastAsia="IRNazanin" w:cs="IRNazanin"/>
          <w:color w:val="111111"/>
          <w:sz w:val="28"/>
          <w:szCs w:val="28"/>
          <w:rtl w:val="true"/>
          <w:lang w:bidi="fa-IR"/>
        </w:rPr>
        <w:t>.</w:t>
      </w:r>
    </w:p>
    <w:p>
      <w:pPr>
        <w:pStyle w:val="Heading5"/>
        <w:numPr>
          <w:ilvl w:val="4"/>
          <w:numId w:val="1"/>
        </w:numPr>
        <w:rPr/>
      </w:pPr>
      <w:bookmarkStart w:id="971" w:name="__RefHeading___Toc1365973_2616395394"/>
      <w:bookmarkStart w:id="972" w:name="_Toc449"/>
      <w:bookmarkEnd w:id="971"/>
      <w:r>
        <w:rPr>
          <w:rtl w:val="true"/>
        </w:rPr>
        <w:t xml:space="preserve">روایت </w:t>
      </w:r>
      <w:r>
        <w:rPr/>
        <w:t>81</w:t>
      </w:r>
      <w:bookmarkEnd w:id="9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کار برایم پیش آمد که یکی مربوط به دنیا و دیگری مربوط به آخرت بود، اگر کار دنیا را مقدم داشتم، قبل از اینکه شب شود، برایم پیش آمدی نامطلوب می شد</w:t>
      </w:r>
      <w:r>
        <w:rPr>
          <w:rFonts w:eastAsia="IRNazanin" w:cs="IRNazanin"/>
          <w:color w:val="111111"/>
          <w:sz w:val="28"/>
          <w:szCs w:val="28"/>
          <w:rtl w:val="true"/>
          <w:lang w:bidi="fa-IR"/>
        </w:rPr>
        <w:t xml:space="preserve">. </w:t>
      </w:r>
      <w:bookmarkStart w:id="973" w:name="pg16947_189915"/>
    </w:p>
    <w:p>
      <w:pPr>
        <w:pStyle w:val="Heading5"/>
        <w:numPr>
          <w:ilvl w:val="4"/>
          <w:numId w:val="1"/>
        </w:numPr>
        <w:rPr/>
      </w:pPr>
      <w:bookmarkStart w:id="974" w:name="__RefHeading___Toc1365975_2616395394"/>
      <w:bookmarkStart w:id="975" w:name="_Toc450"/>
      <w:bookmarkEnd w:id="973"/>
      <w:bookmarkEnd w:id="974"/>
      <w:r>
        <w:rPr>
          <w:rtl w:val="true"/>
        </w:rPr>
        <w:t>«</w:t>
      </w:r>
      <w:r>
        <w:rPr/>
        <w:t>82</w:t>
      </w:r>
      <w:r>
        <w:rPr>
          <w:rtl w:val="true"/>
        </w:rPr>
        <w:t>»</w:t>
      </w:r>
      <w:bookmarkEnd w:id="9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النَّسَوِيُّ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جُبَيْرٍ لِعَلِيِّ بْنِ الْحُسَيْنِ عليه السلام إِنَّكَ تُجَالِسُ أَقْوَاماً دُوناً فَقَالَ لَهُ إِنِّي أُجَالِسُ مَنْ أَنْتَفِعُ بِمُجَالَسَتِهِ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 عليه السلام إِذَا سَافَرْتَ كَتَمْتَ نَفْسَكَ أَهْلَ الرِّفْقَةِ فَقَالَ أَكْرَهُ أَنْ آخُذَ بِرَسُولِ اللَّهِ مَا لَا أُعْطِي مِثْلَهُ‌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Style w:val="FootnoteAnchor"/>
          <w:rtl w:val="true"/>
        </w:rPr>
        <w:footnoteReference w:id="476"/>
      </w:r>
      <w:r>
        <w:rPr>
          <w:rFonts w:ascii="Amiri" w:hAnsi="Amiri" w:eastAsia="Amiri" w:cs="Amiri"/>
          <w:color w:val="111111"/>
          <w:sz w:val="28"/>
          <w:sz w:val="28"/>
          <w:szCs w:val="28"/>
          <w:rtl w:val="true"/>
          <w:lang w:bidi="ar-SA"/>
        </w:rPr>
        <w:t>، قَالَ نَافِعٌ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بِقَرَابَتِي مِنْ رَسُولِ اللَّهِ صلي الله عليه و آله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أَبِي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إِنَّكَ أَبَرُّ النَّاسِ وَ لَا تَأْكُلُ مَعَ أُمِّكَ فِي قَصْعَةٍ وَ هِيَ تُرِيدُ ذَلِكَ فَقَالَ عليه السلام أَكْرَهُ أَنْ تَسْبِقَ يَدِي إِلَي مَا سَبَقَتْ إِلَيْهِ عَيْنُهَا فَأَكُونَ عَاقّاً لَهَا فَكَانَ بَعْدَ ذَلِكَ يُغَطِّي الْغَضَارَةَ بِطَبَقٍ وَ يُدْخِلُ يَدَهُ مِنْ تَحْتِ الطَّبَقِ وَ يَأْكُلُ وَ كَانَ عليه السلام يَمُرُّ عَلَي الْمَدَرَةِ فِي وَسَطِ الطَّرِيقِ فَيَنْزِلُ عَنْ دَابَّتِهِ حَتَّي يُنَحِّيَهَا بِيَدِهِ عَنِ الطَّرِيقِ‌</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1365977_2616395394"/>
      <w:bookmarkStart w:id="977" w:name="_Toc451"/>
      <w:bookmarkEnd w:id="976"/>
      <w:r>
        <w:rPr>
          <w:rtl w:val="true"/>
        </w:rPr>
        <w:t>بيان</w:t>
      </w:r>
      <w:bookmarkEnd w:id="977"/>
    </w:p>
    <w:p>
      <w:pPr>
        <w:pStyle w:val="BookText"/>
        <w:rPr/>
      </w:pPr>
      <w:r>
        <w:rPr>
          <w:rFonts w:ascii="Amiri" w:hAnsi="Amiri" w:eastAsia="Amiri" w:cs="Amiri"/>
          <w:color w:val="111111"/>
          <w:sz w:val="28"/>
          <w:sz w:val="28"/>
          <w:szCs w:val="28"/>
          <w:rtl w:val="true"/>
          <w:lang w:bidi="ar-SA"/>
        </w:rPr>
        <w:t>قال الفيروزآبادي الغضارة الطين اللازب الأخضر الحر كالغضار و النعمة و السعة و الخصب‌</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هنا إما الطعام أو ظرفه مجازا</w:t>
      </w:r>
      <w:r>
        <w:rPr>
          <w:rFonts w:eastAsia="IRNazanin" w:cs="IRNazanin"/>
          <w:color w:val="111111"/>
          <w:sz w:val="28"/>
          <w:szCs w:val="28"/>
          <w:rtl w:val="true"/>
          <w:lang w:bidi="fa-IR"/>
        </w:rPr>
        <w:t>.</w:t>
      </w:r>
    </w:p>
    <w:p>
      <w:pPr>
        <w:pStyle w:val="Heading5"/>
        <w:numPr>
          <w:ilvl w:val="4"/>
          <w:numId w:val="1"/>
        </w:numPr>
        <w:rPr/>
      </w:pPr>
      <w:bookmarkStart w:id="978" w:name="__RefHeading___Toc1365979_2616395394"/>
      <w:bookmarkStart w:id="979" w:name="_Toc452"/>
      <w:bookmarkEnd w:id="978"/>
      <w:r>
        <w:rPr>
          <w:rtl w:val="true"/>
        </w:rPr>
        <w:t>«</w:t>
      </w:r>
      <w:r>
        <w:rPr/>
        <w:t>83</w:t>
      </w:r>
      <w:r>
        <w:rPr>
          <w:rtl w:val="true"/>
        </w:rPr>
        <w:t>»</w:t>
      </w:r>
      <w:bookmarkEnd w:id="9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عَلِيُّ بْنُ الْحُسَيْنِ عليهما السلام قَطُّ جَائِزاً بِيَدَيْهِ فَخِذَيْهِ وَ هُوَ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مُسْكَانَ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يَدْعُو خَدَمَهُ كُلَّ شَهْرٍ وَ يَقُولُ إِنِّي قَدْ كَبِرْتُ وَ لَا أَقْدِرُ عَلَي النِّسَاءِ فَمَنْ أَرَادَ مِنْكُنَّ التَّزْوِيجَ زَوَّجْتُهَا أَوِ الْبَيْعَ بِعْتُهَا أَوِ الْعِتْقَ أَعْتَقْتُهَا فَإِذَا قَالَتْ إِحْدَاهُنَّ لَا قَالَ اللَّهُمَّ اشْهَدْ حَتَّي يَقُولَ ثَلَاثاً وَ إِنْ سَكَتَتْ وَاحِدَةٌ مِنْهُنَّ قَالَ لِنِسَائِهِ سَلُوهَا مَا تُرِيدُ وَ عَمِلَ عَلَي مُرَادِهَا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1365981_2616395394"/>
      <w:bookmarkStart w:id="981" w:name="_Toc453"/>
      <w:bookmarkEnd w:id="980"/>
      <w:r>
        <w:rPr>
          <w:rtl w:val="true"/>
        </w:rPr>
        <w:t xml:space="preserve">روایت </w:t>
      </w:r>
      <w:r>
        <w:rPr/>
        <w:t>82</w:t>
      </w:r>
      <w:bookmarkEnd w:id="98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جبیر به علی بن الحسین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اشخاص پست می‌نشینی؟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کسانی می‌نشینم که از نظر دینی از آنها بهره‌مند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مسافرت از معرفی خود ابا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از خویشاوندی با پیغمبر استفاده‌ای بکنم که خود آن استفاده را نرسانده‌ام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خویشاوندی خود با پیغمبر صلی الله علیه و آله چیزی نخورده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 ترین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مادرت در یک ظرف غذا نمی خوری با این که مادرت این کار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که دستم به لقمه ای دراز شود که چشم او قبل از من به آن دوخته شده و با این کار عاق مادرم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گِل داغ را روی طبق می نهاد و دست خود را زیر طبق می برد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در وسط راه خشت و کلوخی می دید، از مرکبش پیاده می شد و با دست خود آن را از وسط راه بر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82" w:name="__RefHeading___Toc1365983_2616395394"/>
      <w:bookmarkStart w:id="983" w:name="_Toc454"/>
      <w:bookmarkEnd w:id="982"/>
      <w:r>
        <w:rPr>
          <w:rtl w:val="true"/>
        </w:rPr>
        <w:t>بیان</w:t>
      </w:r>
      <w:bookmarkEnd w:id="983"/>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غضاره گِل چسبناک سبز و داغ است؛ همچنین غضار همین معنا را می دهد و به معنای نعمت و فراخی و کثرت نعمت نیز هست</w:t>
      </w:r>
      <w:r>
        <w:rPr>
          <w:rFonts w:eastAsia="IRNazanin" w:cs="IRNazanin"/>
          <w:color w:val="111111"/>
          <w:sz w:val="28"/>
          <w:szCs w:val="28"/>
          <w:rtl w:val="true"/>
          <w:lang w:bidi="fa-IR"/>
        </w:rPr>
        <w:t>.</w:t>
      </w:r>
    </w:p>
    <w:p>
      <w:pPr>
        <w:pStyle w:val="Heading5"/>
        <w:numPr>
          <w:ilvl w:val="4"/>
          <w:numId w:val="1"/>
        </w:numPr>
        <w:rPr/>
      </w:pPr>
      <w:bookmarkStart w:id="984" w:name="__RefHeading___Toc1365985_2616395394"/>
      <w:bookmarkStart w:id="985" w:name="_Toc455"/>
      <w:bookmarkEnd w:id="984"/>
      <w:r>
        <w:rPr>
          <w:rtl w:val="true"/>
        </w:rPr>
        <w:t xml:space="preserve">روایت </w:t>
      </w:r>
      <w:r>
        <w:rPr/>
        <w:t>83</w:t>
      </w:r>
      <w:bookmarkEnd w:id="98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علی بن الحسین علیهما السلام در موقع راه رفتن دستش را از کنار رانهایش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تکبر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هر ماه یک مرتبه کنیزان خود را فرا می خواند و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قدرت بر انجام خواسته بانوان ندارم، هر کدام مایل به ازدواج هستید شما را عروس کنم، یا اگر میل به فروش دارید، شما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 مرتبه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ساکت می ماند، به سایر بانوان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طبق خواسته‌اش عمل می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986" w:name="pg16947_189917"/>
    </w:p>
    <w:p>
      <w:pPr>
        <w:pStyle w:val="Heading5"/>
        <w:numPr>
          <w:ilvl w:val="4"/>
          <w:numId w:val="1"/>
        </w:numPr>
        <w:rPr/>
      </w:pPr>
      <w:bookmarkStart w:id="987" w:name="__RefHeading___Toc1365987_2616395394"/>
      <w:bookmarkStart w:id="988" w:name="_Toc456"/>
      <w:bookmarkEnd w:id="986"/>
      <w:bookmarkEnd w:id="987"/>
      <w:r>
        <w:rPr>
          <w:rtl w:val="true"/>
        </w:rPr>
        <w:t>«</w:t>
      </w:r>
      <w:r>
        <w:rPr/>
        <w:t>84</w:t>
      </w:r>
      <w:r>
        <w:rPr>
          <w:rtl w:val="true"/>
        </w:rPr>
        <w:t>»</w:t>
      </w:r>
      <w:bookmarkEnd w:id="9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كَرَمِهِ وَ صَبْرِهِ وَ بُكَائِهِ عليه السلام تَارِيخُ الطَّبَرِيِ‌</w:t>
      </w:r>
      <w:r>
        <w:rPr>
          <w:rStyle w:val="FootnoteAnchor"/>
          <w:rtl w:val="true"/>
        </w:rPr>
        <w:footnoteReference w:id="480"/>
      </w:r>
      <w:r>
        <w:rPr>
          <w:rFonts w:ascii="Amiri" w:hAnsi="Amiri" w:eastAsia="Amiri" w:cs="Amiri"/>
          <w:color w:val="111111"/>
          <w:sz w:val="28"/>
          <w:sz w:val="28"/>
          <w:szCs w:val="28"/>
          <w:rtl w:val="true"/>
          <w:lang w:bidi="ar-SA"/>
        </w:rPr>
        <w:t>،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إِسْمَاعِيلَ يُؤْذِي عَلِيَّ بْنَ الْحُسَيْنِ عليه السلام فِي إِمَارَتِهِ فَلَمَّا عُزِلَ أَمَرَ بِهِ الْوَلِيدُ أَنْ يُوقَفَ لِلنَّاسِ فَقَالَ مَا أَخَافُ إِلَّا مِنْ عَلِيِّ بْنِ الْحُسَيْنِ فَمَرَّ بِهِ عَلِيُّ بْنُ الْحُسَيْنِ وَ قَدْ وَقَفَ عِنْدَ دَارِ مَرْوَانَ وَ كَانَ عَلِيٌّ قَدْ تَقَدَّمَ إِلَي خَاصَّتِهِ أَلَّا يَعْرِضَ لَهُ أَحَدٌ مِنْكُمْ بِكَلِمَةٍ فَلَمَّا مَرَّ نَادَاهُ هِشَامٌ اللَّهُ أَعْلَمُ حَيْثُ يَجْعَلُ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فَيَّاضٍ فِي الرِّوَايَةِ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 الْعَابِدِينَ أَنْفَذَ إِلَيْهِ وَ قَالَ انْظُرْ إِلَي مَا أَعْجَزَكَ مِنْ مَالٍ تُؤْخَذُ بِهِ فَعِنْدَنَا مَا يَسَعُكَ فَطِبْ نَفْساً مِنَّا وَ مِنْ كُلِّ مَنْ يُطِيعُنَا فَنَادَي هِشَامٌ اللَّهُ أَعْلَمُ حَيْثُ يَجْعَلُ رِسَالاتِهِ‌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 الْكُلَيْنِيِّ، وَ نُزْهَةِ الْأَبْصَارِ، عَنْ أَبِي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مَرَّ عَلَي الْمَجْذُومِينَ وَ هُوَ رَاكِبُ حِمَارٍ وَ هُمْ يَتَغَدَّوْنَ فَدَعَوْهُ إِلَي الْغَدَاءِ فَقَالَ إِنِّي صَائِمٌ وَ لَوْ لَا أَنِّي صَائِمٌ لَفَعَلْتُ فَلَمَّا صَارَ إِلَي مَنْزِلِهِ أَمَرَ بِطَعَامٍ فَصُنِعَ وَ أَمَرَ أَنْ يَتَنَوَّقُوا فِيهِ ثُمَّ دَعَاهُمْ فَتَغَدَّوْا عِنْدَهُ وَ تَغَدَّي مَعَهُمْ‌</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فِي رِوَايَةٍ أَنَّهُ عليه السلام تَنَزَّهَ عَنْ ذَلِكَ لِأَنَّهُ كَانَ كَسْراً مِنَ الصَّدَقَةِ لِكَوْنِهِ حَرَاماً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عِيسَي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 اللَّهِ فَاجْتَمَعَ غُرَمَاؤُهُ فَطَالَبُوهُ بِدَيْنٍ لَهُمْ فَقَالَ لَا مَالَ عِنْدِي أُعْطِيكُمْ وَ لَكِنِ ارْضَوْا بِمَنْ شِئْتُمْ مِنِ ابْنَيْ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عَبْدِ اللَّهِ بْنِ جَعْفَرٍ فَقَالَ الْغُرَمَاءُ عَبْدُ اللَّهِ بْنُ جَعْفَرٍ مَلِيٌّ مَطُولٌ وَ عَلِيُّ بْنُ الْحُسَيْنِ رَجُلٌ لَا مَالَ لَهُ صَدُوقٌ فَهُوَ أَحَبُّ إِلَيْنَا فَأَرْسَلَ إِلَيْهِ فَأَخْبَرَهُ الْخَبَرَ فَقَالَ عليه السلام أَضْمَنُ لَكُمُ الْمَالَ إِلَي غَلَّةٍ وَ لَمْ تَكُنْ لَهُ غَلَّةٌ قَالَ فَقَالَ الْقَوْمُ قَدْ رَضِينَا وَ ضَمِنَهُ فَلَمَّا أَتَتِ الْغَلَّةُ أَتَاحَ اللَّهُ لَهُ الْمَالَ فَأَوْفَاهُ‌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9" w:name="__RefHeading___Toc1365989_2616395394"/>
      <w:bookmarkStart w:id="990" w:name="_Toc457"/>
      <w:bookmarkEnd w:id="989"/>
      <w:r>
        <w:rPr>
          <w:rtl w:val="true"/>
        </w:rPr>
        <w:t xml:space="preserve">روایت </w:t>
      </w:r>
      <w:r>
        <w:rPr/>
        <w:t>84</w:t>
      </w:r>
      <w:bookmarkEnd w:id="99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کرم و صبر و گریه آن حضرت نقل شده که هشام بن اسماعیل در ایام امارت خود، علی بن الحسین علیهما السلام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عزل شد، ولید دستور داد که روبروی مردم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علی بن الحسین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خانه مروان ایستاد و امام سجاد علیه السلام قبلا به خواص خود امر کرده بود که احدی به کلمه ای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عبور کرد، هشام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رسالت خود را کجا قرار دهد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راوی دیگری، در دنباله این حدیث این اضافه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دنبال هشام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نداری و از تو گرفته شده، نزد ما آن قدر مال هست که تو را کفایت کند و از جانب ما و هر کس که مطیع ماست خاطر جمع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رسالت خود را کجا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سوار بر الاغ بر عده ای جذامی که مشغول ناهار خوردن بودند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غذا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 و اگر روزه دار نبودم دعوتتان را اجابت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منزلش رسید، امر کرد غذایی مهیا کنند و سفره بیارایند و آنان را دعوت کرد و با آنان غذا میل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دیگر دارد، علت ردّ دعوت جذامیان این بود که این اطعام نوعی صدقه محسوب می شد زیرا صدقه گرفتن بر حضرت حرام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به حال احتضار رسید، طلبکاران جمع شده، از او طلب خود را مطالبه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که بدهم ولی هر کدام از دو پسر عمویم را که انتخاب کنید ضامن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و عبد الله بن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سر می دواند اما علی بن الحسین با اینکه مالی ندارد راستگو است، همان آقا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زین العابدین علیه السلام فرستاد و جریان را عرض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هنگام برداشت غله مهلت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غله‌ای نداشت، طلبکاران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برداشت غله خداوند وسائل را جور کرد و قرض او را پرداخت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الْحِلْيَةُ</w:t>
      </w:r>
      <w:r>
        <w:rPr>
          <w:rStyle w:val="FootnoteAnchor"/>
          <w:rtl w:val="true"/>
        </w:rPr>
        <w:footnoteReference w:id="485"/>
      </w:r>
      <w:r>
        <w:rPr>
          <w:rFonts w:ascii="Amiri" w:hAnsi="Amiri" w:eastAsia="Amiri" w:cs="Amiri"/>
          <w:color w:val="111111"/>
          <w:sz w:val="28"/>
          <w:sz w:val="28"/>
          <w:szCs w:val="28"/>
          <w:rtl w:val="true"/>
          <w:lang w:bidi="ar-SA"/>
        </w:rPr>
        <w:t>، قَالَ سَعِيدُ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عَلِيُّ بْنُ الْحُسَيْنِ إِلَي عَبْدٍ لَهُ كَانَ عَبْدُ اللَّهِ بْنُ جَعْفَرٍ أَعْطَاهُ بِهِ عَشَرَةَ آلَافِ دِرْهَمٍ أَوْ أَلْفَ دِينَارٍ فَأَعْتَقَهُ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زَيْنُ الْعَابِدِينَ وَ عَلَيْهِ مِطْرَفُ خَزٍّ فَتَعَرَّضَ لَهُ سَائِلٌ فَتَعَلَّقَ بِالْمِطْرَفِ فَمَضَي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فِي صَبْرِهِ عليه السلام الْحِلْيَةُ</w:t>
      </w:r>
      <w:r>
        <w:rPr>
          <w:rStyle w:val="FootnoteAnchor"/>
          <w:rtl w:val="true"/>
        </w:rPr>
        <w:footnoteReference w:id="486"/>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قَالَ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بْنُ الْحُسَيْنِ عليهما السلام وَاعِيَةً فِي بَيْتِهِ وَ عِنْدَهُ جَمَاعَةٌ فَنَهَضَ إِلَي مَنْزِلِهِ ثُمَّ رَجَعَ إِلَي مَجْلِسِهِ فَقِيلَ لَهُ أَ مِنْ حَدَثٍ كَانَتِ الْوَاعِيَةُ قَالَ نَعَمْ فَعَزَّوْهُ وَ تَعَجَّبُوا مِنْ صَبْرِهِ فَقَالَ إِنَّا أَهْلُ بَيْتٍ نُطِيعُ اللَّهَ عَزَّ وَ جَلَّ فِيمَا نُحِبُّ وَ نَحْمَدُهُ فِيمَا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 وَ كَانَ مِنْ أَفْضَلِ بَنِي هَاشِمٍ لِابْنِهِ يَا بُنَيَّ اصْبِرْ عَلَي النَّوَائِبِ وَ لَا تَتَعَرَّضْ لِلْحُقُوقِ وَ لَا تُجِبْ أَخَاكَ إِلَي الْأَمْرِ الَّذِي مَضَرَّتُهُ عَلَيْكَ أَكْثَرُ مِنْ مَنْفَعَتِهِ لَهُ‌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الْبَرْقِيِ‌</w:t>
      </w:r>
      <w:r>
        <w:rPr>
          <w:rStyle w:val="FootnoteAnchor"/>
          <w:rtl w:val="true"/>
        </w:rPr>
        <w:footnoteReference w:id="4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عَبْدَ الْمَلِكِ أَنَّ سَيْفَ رَسُولِ اللَّهِ صلي الله عليه و آله عِنْدَهُ فَبَعَثَ يَسْتَوْهِبُهُ مِنْهُ وَ يَسْأَلُهُ الْحَاجَةَ فَأَبَي عَلَيْهِ فَكَتَبَ إِلَيْهِ عَبْدُ الْمَلِكِ يُهَدِّدُهُ وَ أَنَّهُ يَقْطَعُ رِزْقَهُ مِنْ بَيْتِ الْمَالِ فَأَجَابَهُ عليه السلام أَمَّا بَعْدُ فَإِنَّ اللَّهَ ضَمِنَ لِلْمُتَّقِينَ الْمَخْرَجَ مِنْ حَيْثُ يَكْرَهُونَ وَ الرِّزْقَ مِنْ حَيْثُ لَا يَحْتَسِبُونَ وَ قَالَ جَلَّ ذِكْرُهُ إِنَّ اللَّهَ لا يُحِبُّ كُلَّ خَوَّانٍ كَفُورٍ</w:t>
      </w:r>
      <w:r>
        <w:rPr>
          <w:rStyle w:val="FootnoteAnchor"/>
          <w:rtl w:val="true"/>
        </w:rPr>
        <w:footnoteReference w:id="489"/>
      </w:r>
      <w:r>
        <w:rPr>
          <w:rFonts w:ascii="Amiri" w:hAnsi="Amiri" w:eastAsia="Amiri" w:cs="Amiri"/>
          <w:color w:val="111111"/>
          <w:sz w:val="28"/>
          <w:sz w:val="28"/>
          <w:szCs w:val="28"/>
          <w:rtl w:val="true"/>
          <w:lang w:bidi="ar-SA"/>
        </w:rPr>
        <w:t>فَانْظُرْ أَيُّنَا أَوْلَي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حِلْمِهِ وَ تَوَاضُعِهِ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بَعْضُهُمْ زَيْنَ الْعَابِدِينَ صَلَوَاتُ اللَّهِ عَلَيْهِ فَقَصَدَهُ غِلْمَانُهُ فَقَالَ دَعُوهُ فَإِنَّ مَا خَفِيَ مِنَّا أَكْثَرُ مِمَّا قَالُوا ثُمَّ قَالَ لَهُ أَ لَكَ حَاجَةٌ يَا رَجُلُ فَخَجِلَ الرَّجُلُ فَأَعْطَاهُ ثَوْبَهُ وَ أَمَرَ لَهُ بِأَلْفِ دِرْهَمٍ فَانْصَرَفَ الرَّجُلُ صَارِخاً يَقُولُ أَشْهَدُ أَنَّكَ ابْنُ رَسُولِ اللَّهِ‌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مرجانة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قصد کرد بنده ای را که عبدالله بن جعفر ده هزار درهم یا هزار دینار در قبال او می داد آزاد کند 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العابدین علیه السلام با عبایی از خزّ بیرون آمد و گدایی متعرض ایشان شد و به آن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گذشت و عبا را برایش وا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باره صبر زین العابدین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صدای شیون را از خانه اش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 و داخل منزل شد و سپس بازگشت و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به واسطه پیش آمدی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تعزیت و تسلیت گفتند و از صبرش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که در مورد چیزهایی که دوست داریم مطیع خدا هستیم و در باره آنچه دوست نداشته باشیم او را ستایش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علیهما السلام که از افضل بنی هاشم بود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 آمدهای ناگوار صبر کن و متعرض حقوق مردم مشو و درخواست برادر دینی‌ات را در مورد چیزی که ضررش برای تو بیشتر از منفعتی است که عاید او می‌شود مپذیر</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محاسن برقی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شنید که شمشیر پیغمبر صلی الله علیه و آله در نزد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که به او ببخشد و گفت که به آن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نامه‌ای تهدید آمیز نوشت که حقوقش را از بیت المال حذف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پرهیزگاران ضمانت کرده که آنها را از جایی که دوست ندارند نجات دهد و از محلی که گمان نمی برند روزی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ذکره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خَوَّانٍ کَفُورٍ</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خیانتکار ناسپاسی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 یک از من و تو شایسته این آیه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بردباری و تواضعش نقل شده، شخصی او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تصمیم کیفر او را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صفات ما مخفی است، بیشتر است از آنچه گفته‌اند؛ حضرت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داری؟ آن مرد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خویش را به او داد و دستور داد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بازگشت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پسر پیغمبری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نَالَ مِنْهُ الْحَسَنُ بْنُ الْحَسَنِ بْنِ عَلِيِّ بْنِ أَبِي طَالِبٍ عليه السلام فَلَمْ يُكَلِّمْهُ ثُمَّ أَتَي مَنْزِلَهُ وَ صَرَخَ بِهِ فَخَرَجَ الْحَسَنُ مُتَوَثِّباً لِلشَّرِّ فَقَالَ لِلْحَسَنِ يَا أَخِي إِنْ كُنْتَ قُلْتَ مَا فِيَّ فَأَسْتَغْفِرُ اللَّهَ مِنْهُ وَ إِنْ كُنْتَ قُلْتَ مَا لَيْسَ فِيَّ يَغْفِرُ اللَّهُ لَكَ فَقَبَّلَ الْحَسَنُ بَيْنَ عَيْنَيْهِ وَ قَالَ بَلْ قُلْتُ مَا لَيْسَ فِيكَ وَ أَنَا أَحَقُّ بِهِ‌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شَتَمَهُ آخَرُ فَقَالَ يَا فَتَي إِنَّ بَيْنَ أَيْدِينَا عَقَبَةً كَئُوداً فَإِنْ جُزْتُ مِنْهَا فَلَا أُبَالِي بِمَا تَقُولُ وَ إِنْ أَتَحَيَّرُ فِيهَا فَأَنَا شَرٌّ مِمَّا تَقُولُ‌</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 عليه السلام رَجُلٌ فَسَكَتَ عَنْهُ فَقَالَ إِيَّاكَ أَعْنِي فَقَالَ عليه السلام وَ عَنْكَ أُغْضِي‌</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كَسَرَتْ جَارِيَةٌ لَهُ قَصْعَةً فِيهَا طَعَامٌ فَاصْفَرَّ وَجْهُهَا فَقَالَ لَهَا اذْهَبِي فَأَنْتِ حُرَّةٌ لِوَجْهِ اللَّهِ‌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مَوْلًي لِعَلِيِّ بْنِ الْحُسَيْنِ عليه السلام يَتَوَلَّي عِمَارَةَ ضَيْعَةٍ لَهُ فَجَاءَ لِيَطَّلِعَهَا فَأَصَابَ فِيهَا فَسَاداً وَ تَضْيِيعاً كَثِيراً غَاضَهُ مِنْ ذَلِكَ مَا رَآهُ وَ غَمَّهُ فَقَرَعَ الْمَوْلَي بِسَوْطٍ كَانَ فِي يَدِهِ وَ نَدِمَ عَلَي ذَلِكَ فَلَمَّا انْصَرَفَ إِلَي مَنْزِلِهِ أَرْسَلَ فِي طَلَبِ الْمَوْلَي فَأَتَاهُ فَوَجَدَهُ عَارِياً وَ السَّوْطُ بَيْنَ يَدَيْهِ فَظَنَّ أَنَّهُ يُرِيدُ عُقُوبَتَهُ فَاشْتَدَّ خَوْفُهُ فَأَخَذَ عَلِيُّ بْنُ الْحُسَيْنِ السَّوْطَ وَ مَدَّ يَدَهُ إِلَيْهِ وَ قَالَ يَا هَذَا قَدْ كَانَ مِنِّي إِلَيْكَ مَا لَمْ يَتَقَدَّمْ مِنِّي مِثْلُهُ وَ كَانَتْ هَفْوَةً وَ زَلَّةً فَدُونَكَ السَّوْطَ وَ اقْتَصَّ مِنِّي فَقَالَ الْمَوْلَي يَا مَوْلَايَ وَ اللَّهِ إِنْ ظَنَنْتُ إِلَّا أَنَّكَ تُرِيدُ عُقُوبَتِي وَ أَنَا مُسْتَحِقٌّ لِلْعُقُوبَةِ فَكَيْفَ أَقْتَصُّ مِنْكَ قَالَ وَيْحَكَ اقْتَصَّ قَالَ مَعَاذَ اللَّهِ أَنْتَ فِي حِلٍّ وَ سَعَةٍ فَكَرَّرَ ذَلِكَ عَلَيْهِ مِرَاراً وَ الْمَوْلَي كُلَّ ذَلِكَ يَتَعَاظَمُ قَوْلَهُ وَ يُجَلِّلُهُ فَلَمَّا لَمْ يَرَهُ يَقْتَصُّ قَالَ لَهُ أَمَّا إِذَا أَبَيْتَ فَالضَّيْعَةُ صَدَقَةٌ عَلَيْكَ وَ أَعْطَاهُ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انْتَهَي عليه السلام إِلَي قَوْمٍ يَغْتَابُونَهُ فَوَقَفَ عَلَيْهِمْ فَقَالَ لَهُمْ إِنْ كُنْتُمْ صَادِقِينَ فَغَفَرَ اللَّهُ لِي وَ إِنْ كُنْتُمْ كَاذِبِينَ فَغَفَرَ اللَّهُ لَكُمْ‌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حسن بن علی بن ابی طالب علیهما السلام از حضرت چیزی گرفت ولی با ایشان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منزلش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آمادگی برای شر به پا کردن از منزلش بیرون آمد؛ حضرت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گفتی که در من است، من از خدا درباره آن استغفار می کنم و اگر چیزی که گفتی در من نیست،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بین دو چشم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گفتم که در تو نبود و خودم به آن سزاوارتر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دیگری به او ناسزا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گردنه بسیار سختی است، اگر من از آن گردنه رد شدم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گردنه حیران ماندم، از هر چه تو می گویی بدترم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او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ناسزا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 چشم می پوشم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کنیزی کاسه‌ای را که در آن غذا بود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رنگش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در راه خدا آزادی</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غلامانش مامور شد خانه‌ای در باغی که متعلق به زین العابدین علیه السلام بود بسازد، امام برای سرکشی به باغ رفت و دید غلام خراب کاری زیادی کرده و خرجهای نا به جای زیادی نموده، از این جریان بسیار خشمگین و افسرده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شلاقی که در دست داشت، یکی به او زد ولی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منزل در پی غلام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حضرت تنها نشسته و شلاق هم در مقابل اوست، خیال کرد می خواهد او را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شلاق را برداشت و دست به سوی غلام دراز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نسبت به تو کردم که سابقه نداشت و یک لغزش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شلاق را بگیر و مرا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خیال کردم می خواهی مرا کیفر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کیفر نیز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شما را قصاص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شما گذشتم، آسوده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امام این مطلب را تکرار کرد و غلام این عمل را بسیار ناپسند و بزرگ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دید قصاص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قبول نمی کنی، باغ را به تو بخشیدم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گروهی برخورد که غیبت او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خدا مرا ببخشد و اگر دروغ می گویید خدا شما را ببخشد</w:t>
      </w:r>
      <w:r>
        <w:rPr>
          <w:rFonts w:eastAsia="IRNazanin" w:cs="IRNazanin"/>
          <w:color w:val="111111"/>
          <w:sz w:val="28"/>
          <w:szCs w:val="28"/>
          <w:rtl w:val="true"/>
          <w:lang w:bidi="fa-IR"/>
        </w:rPr>
        <w:t>!</w:t>
      </w:r>
      <w:r>
        <w:rPr>
          <w:rStyle w:val="FootnoteAnchor"/>
          <w:rtl w:val="true"/>
        </w:rPr>
        <w:footnoteReference w:id="499"/>
      </w:r>
      <w:bookmarkStart w:id="991" w:name="pg16947_189924"/>
    </w:p>
    <w:p>
      <w:pPr>
        <w:pStyle w:val="Heading5"/>
        <w:numPr>
          <w:ilvl w:val="4"/>
          <w:numId w:val="1"/>
        </w:numPr>
        <w:rPr/>
      </w:pPr>
      <w:bookmarkStart w:id="992" w:name="__RefHeading___Toc1365991_2616395394"/>
      <w:bookmarkStart w:id="993" w:name="_Toc458"/>
      <w:bookmarkEnd w:id="991"/>
      <w:bookmarkEnd w:id="992"/>
      <w:r>
        <w:rPr>
          <w:rtl w:val="true"/>
        </w:rPr>
        <w:t>«</w:t>
      </w:r>
      <w:r>
        <w:rPr/>
        <w:t>85</w:t>
      </w:r>
      <w:r>
        <w:rPr>
          <w:rtl w:val="true"/>
        </w:rPr>
        <w:t>»</w:t>
      </w:r>
      <w:bookmarkEnd w:id="9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أَبِي نُعَيْمٍ‌</w:t>
      </w:r>
      <w:r>
        <w:rPr>
          <w:rStyle w:val="FootnoteAnchor"/>
          <w:rtl w:val="true"/>
        </w:rPr>
        <w:footnoteReference w:id="500"/>
      </w:r>
      <w:r>
        <w:rPr>
          <w:rFonts w:ascii="Amiri" w:hAnsi="Amiri" w:eastAsia="Amiri" w:cs="Amiri"/>
          <w:color w:val="111111"/>
          <w:sz w:val="28"/>
          <w:sz w:val="28"/>
          <w:szCs w:val="28"/>
          <w:rtl w:val="true"/>
          <w:lang w:bidi="ar-SA"/>
        </w:rPr>
        <w:t>،وَ تَارِيخُ النَّسَائِيِّ، رُوِيَ عَنْ أَبِي حَازِمٍ وَ سُفْيَانَ بْنِ عُيَيْنَةَ وَ الزُّهْرِيِّ 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زَيْنِ الْعَابِدِينَ وَ لَا أَفْقَهَ مِنْهُ‌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يَمْحُوا اللَّهُ ما يَشاءُ</w:t>
      </w:r>
      <w:r>
        <w:rPr>
          <w:rStyle w:val="FootnoteAnchor"/>
          <w:rtl w:val="true"/>
        </w:rPr>
        <w:footnoteReference w:id="502"/>
      </w:r>
      <w:r>
        <w:rPr>
          <w:rFonts w:ascii="Amiri" w:hAnsi="Amiri" w:eastAsia="Amiri" w:cs="Amiri"/>
          <w:color w:val="111111"/>
          <w:sz w:val="28"/>
          <w:sz w:val="28"/>
          <w:szCs w:val="28"/>
          <w:rtl w:val="true"/>
          <w:lang w:bidi="ar-SA"/>
        </w:rPr>
        <w:t>لَوْ لَا هَذِهِ الْآيَةُ لَأَخْبَرْتُكُمْ بِمَا هُوَ كَائِنٌ إِلَي يَوْمِ الْقِيَامَةِ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قلما يوجد كتاب زهد و موعظة لم يذكر فيه قال علي بن الحسين أو قال زين العابدين‌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عنه الطبري و ابن البيع و أحمد و ابن بطة و أبو داود و صاحب الحلية و الأغاني و قوت القلوب و شرف المصطفي و أسباب نزول القرآن و الفائق و الترغيب و الترهيب عن الزهري و سفيان بن عيينة و نافع و الأوزاعي و مقاتل و الواقدي و محمد بن إسحاق‌</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بِالْبَادِيَةِ وَ إِذَا أَنَا بِشَابٍّ مُنْعَزِلٌ عَنْهُمْ فِي أَطْمَارٍ رِثَّةٍ وَ عَلَيْهِ سِيمَاءُ الْهَيْبَةِ فَقُلْتُ لَوْ شَكَوْتَ إِلَي هَؤُلَاءِ حَالَكَ لَأَصْلَحُوا بَعْضَ شَأْنِكَ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لِبَاسِي لِلدُّنْيَا التَّجَلُّدُ وَ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لُبْسِي لِلْأُخْرَي الْبَشَاشَةُ وَ الْبِشْرُ</w:t>
      </w:r>
    </w:p>
    <w:p>
      <w:pPr>
        <w:pStyle w:val="BookText"/>
        <w:rPr/>
      </w:pPr>
      <w:r>
        <w:rPr>
          <w:rFonts w:ascii="Amiri" w:hAnsi="Amiri" w:eastAsia="Amiri" w:cs="Amiri"/>
          <w:color w:val="111111"/>
          <w:sz w:val="28"/>
          <w:sz w:val="28"/>
          <w:szCs w:val="28"/>
          <w:rtl w:val="true"/>
          <w:lang w:bidi="ar-SA"/>
        </w:rPr>
        <w:t>إِذَا اعْتَرَّنِي‌</w:t>
      </w:r>
      <w:r>
        <w:rPr>
          <w:rStyle w:val="FootnoteAnchor"/>
          <w:rtl w:val="true"/>
        </w:rPr>
        <w:footnoteReference w:id="506"/>
      </w:r>
      <w:r>
        <w:rPr>
          <w:rFonts w:ascii="Amiri" w:hAnsi="Amiri" w:eastAsia="Amiri" w:cs="Amiri"/>
          <w:color w:val="111111"/>
          <w:sz w:val="28"/>
          <w:sz w:val="28"/>
          <w:szCs w:val="28"/>
          <w:rtl w:val="true"/>
          <w:lang w:bidi="ar-SA"/>
        </w:rPr>
        <w:t xml:space="preserve">أَمْرٌ لَجَأْتُ إِلَي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مِنَ الْقَوْمِ الَّذِينَ لَهُمْ فَخْرٌ</w:t>
      </w:r>
    </w:p>
    <w:p>
      <w:pPr>
        <w:pStyle w:val="BookText"/>
        <w:rPr/>
      </w:pPr>
      <w:r>
        <w:rPr>
          <w:rFonts w:ascii="Amiri" w:hAnsi="Amiri" w:eastAsia="Amiri" w:cs="Amiri"/>
          <w:color w:val="111111"/>
          <w:sz w:val="28"/>
          <w:sz w:val="28"/>
          <w:szCs w:val="28"/>
          <w:rtl w:val="true"/>
          <w:lang w:bidi="ar-SA"/>
        </w:rPr>
        <w:t xml:space="preserve">أَ لَمْ تَرَ أَنَّ العُرْفَ قَدْ مَاتَ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النَّدَي وَ الْجُودَ ضَمَّهُمَا قَبْرٌ</w:t>
      </w:r>
    </w:p>
    <w:p>
      <w:pPr>
        <w:pStyle w:val="BookText"/>
        <w:rPr/>
      </w:pPr>
      <w:r>
        <w:rPr>
          <w:rFonts w:ascii="Amiri" w:hAnsi="Amiri" w:eastAsia="Amiri" w:cs="Amiri"/>
          <w:color w:val="111111"/>
          <w:sz w:val="28"/>
          <w:sz w:val="28"/>
          <w:szCs w:val="28"/>
          <w:rtl w:val="true"/>
          <w:lang w:bidi="ar-SA"/>
        </w:rPr>
        <w:t xml:space="preserve">عَلَي الْعُرْفِ وَ الْجُودِ السَّلَامُ فَمَا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العُرْفِ إِلَّا الرَّسْمُ فِي النَّاسِ وَ الذِّكْرُ</w:t>
      </w:r>
    </w:p>
    <w:p>
      <w:pPr>
        <w:pStyle w:val="Heading5"/>
        <w:numPr>
          <w:ilvl w:val="4"/>
          <w:numId w:val="1"/>
        </w:numPr>
        <w:rPr/>
      </w:pPr>
      <w:bookmarkStart w:id="994" w:name="__RefHeading___Toc1365993_2616395394"/>
      <w:bookmarkStart w:id="995" w:name="_Toc459"/>
      <w:bookmarkEnd w:id="994"/>
      <w:r>
        <w:rPr>
          <w:rtl w:val="true"/>
        </w:rPr>
        <w:t xml:space="preserve">روایت </w:t>
      </w:r>
      <w:r>
        <w:rPr/>
        <w:t>85</w:t>
      </w:r>
      <w:bookmarkEnd w:id="99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و سفیان بن عیینه و زهری هر کدام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از بنی هاشم را افضل و افقه از زین العابدین ندیدم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العابدین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در قرآن نبود، تمام پیش آمدها را تا روز قیامت برای شما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پیدا می شود کتابی در بی رغبتی به دنیا یا موعظه ای، که در آن، از امام سجاد علیه السلام مطلبی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ابن بیّع، احمد، ابن بطّه، ابوداود، صاحب حلیه ، اغانی، قوت القلوب، شرف المصطفی، اسباب نزول القرآن، فائق، ترغیب و تهذیب، از زهری و سفیان بن عیینه و نافع و اوزاعی و مقاتل و واقدی و محمد بن اسحاق، از ایشان نقل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بودم که ناگهان جوانی را دیدم که گوشه گیری اختیار کرده و لباس هایی کهنه به تن و سیمایی پر هیبت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خود به اینان شکایت کنی، بعضی امور مربوط به تو را اصلاح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من در دنیا لباس ضخیم و صبر است و لباس اخروی من گشاده رویی و مژده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امری بر من عارض شود، به عزت خود رجوع می کنم و هر آینه من از قومی هستم که صاحب بزرگی هستند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 اهل معروف و نیکی مرده اند؟ و قبر، خیر و جود را در خود دفن کرده؟ بر نیکی و جود باید بدرود گفت که از نیکی جز کتابت و حرفی بین مردم باقی نمانده است</w:t>
      </w:r>
      <w:r>
        <w:rPr>
          <w:rFonts w:eastAsia="IRNazanin" w:cs="IRNazanin"/>
          <w:color w:val="111111"/>
          <w:sz w:val="28"/>
          <w:szCs w:val="28"/>
          <w:rtl w:val="true"/>
          <w:lang w:bidi="fa-IR"/>
        </w:rPr>
        <w:t xml:space="preserve">. </w:t>
      </w:r>
      <w:bookmarkStart w:id="996" w:name="pg16947_189926"/>
    </w:p>
    <w:p>
      <w:pPr>
        <w:pStyle w:val="BookText"/>
        <w:rPr/>
      </w:pPr>
      <w:bookmarkEnd w:id="996"/>
      <w:r>
        <w:rPr>
          <w:rFonts w:ascii="Amiri" w:hAnsi="Amiri" w:eastAsia="Amiri" w:cs="Amiri"/>
          <w:color w:val="111111"/>
          <w:sz w:val="28"/>
          <w:sz w:val="28"/>
          <w:szCs w:val="28"/>
          <w:rtl w:val="true"/>
          <w:lang w:bidi="ar-SA"/>
        </w:rPr>
        <w:t>وَ قَائِلَةً لَمَّا رَأَتْنِي مُسَهَّداً</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الْحَشَا مِنِّي يَلْذَعُهَا الْجَمْرُ</w:t>
      </w:r>
    </w:p>
    <w:p>
      <w:pPr>
        <w:pStyle w:val="BookText"/>
        <w:rPr/>
      </w:pPr>
      <w:r>
        <w:rPr>
          <w:rFonts w:ascii="Amiri" w:hAnsi="Amiri" w:eastAsia="Amiri" w:cs="Amiri"/>
          <w:color w:val="111111"/>
          <w:sz w:val="28"/>
          <w:sz w:val="28"/>
          <w:szCs w:val="28"/>
          <w:rtl w:val="true"/>
          <w:lang w:bidi="ar-SA"/>
        </w:rPr>
        <w:t xml:space="preserve">أُبَاطِنُ دَاءً لَوْ حَوَي مِنْكَ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الَّذِي بِي ضَاقَ عَنْ وُسْعِهِ الصَّدْرُ</w:t>
      </w:r>
    </w:p>
    <w:p>
      <w:pPr>
        <w:pStyle w:val="BookText"/>
        <w:rPr/>
      </w:pPr>
      <w:r>
        <w:rPr>
          <w:rFonts w:ascii="Amiri" w:hAnsi="Amiri" w:eastAsia="Amiri" w:cs="Amiri"/>
          <w:color w:val="111111"/>
          <w:sz w:val="28"/>
          <w:sz w:val="28"/>
          <w:szCs w:val="28"/>
          <w:rtl w:val="true"/>
          <w:lang w:bidi="ar-SA"/>
        </w:rPr>
        <w:t xml:space="preserve">تَغَيُّرُ أَحْوَالٍ وَ فَقْدُ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ذَوِي الْإِفْضَالِ قَالَتْ كَذَا الدَّهْرُ</w:t>
      </w:r>
    </w:p>
    <w:p>
      <w:pPr>
        <w:pStyle w:val="BookText"/>
        <w:rPr/>
      </w:pPr>
      <w:r>
        <w:rPr>
          <w:rFonts w:ascii="Amiri" w:hAnsi="Amiri" w:eastAsia="Amiri" w:cs="Amiri"/>
          <w:color w:val="111111"/>
          <w:sz w:val="28"/>
          <w:sz w:val="28"/>
          <w:szCs w:val="28"/>
          <w:rtl w:val="true"/>
          <w:lang w:bidi="ar-SA"/>
        </w:rPr>
        <w:t>فَتَعَرَّفْتُهُ فَإِذَا هُوَ عَلِيُّ بْنُ الْحُسَيْنِ عليهما السلام فَقُلْتُ أَبَي أَنْ يَكُونَ هَذَا الْفَرْخُ إِلَّا مِنْ ذَلِكَ الْعُشِ‌</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1365995_2616395394"/>
      <w:bookmarkStart w:id="998" w:name="_Toc460"/>
      <w:bookmarkEnd w:id="997"/>
      <w:r>
        <w:rPr>
          <w:rtl w:val="true"/>
        </w:rPr>
        <w:t>بيان</w:t>
      </w:r>
      <w:bookmarkEnd w:id="998"/>
    </w:p>
    <w:p>
      <w:pPr>
        <w:pStyle w:val="BookText"/>
        <w:rPr/>
      </w:pPr>
      <w:r>
        <w:rPr>
          <w:rFonts w:ascii="Amiri" w:hAnsi="Amiri" w:eastAsia="Amiri" w:cs="Amiri"/>
          <w:color w:val="111111"/>
          <w:sz w:val="28"/>
          <w:sz w:val="28"/>
          <w:szCs w:val="28"/>
          <w:rtl w:val="true"/>
          <w:lang w:bidi="ar-SA"/>
        </w:rPr>
        <w:t>قوله و قائلة منصوب بفعل مقدر كرأيت أو أذكر</w:t>
      </w:r>
      <w:r>
        <w:rPr>
          <w:rStyle w:val="FootnoteAnchor"/>
          <w:rtl w:val="true"/>
        </w:rPr>
        <w:footnoteReference w:id="510"/>
      </w:r>
      <w:r>
        <w:rPr>
          <w:rFonts w:ascii="Amiri" w:hAnsi="Amiri" w:eastAsia="Amiri" w:cs="Amiri"/>
          <w:color w:val="111111"/>
          <w:sz w:val="28"/>
          <w:sz w:val="28"/>
          <w:szCs w:val="28"/>
          <w:rtl w:val="true"/>
          <w:lang w:bidi="ar-SA"/>
        </w:rPr>
        <w:t>و قوله أباطن داء قول القائلة و لو للتمني</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1365997_2616395394"/>
      <w:bookmarkStart w:id="1000" w:name="_Toc461"/>
      <w:bookmarkEnd w:id="999"/>
      <w:r>
        <w:rPr>
          <w:rtl w:val="true"/>
        </w:rPr>
        <w:t>«</w:t>
      </w:r>
      <w:r>
        <w:rPr/>
        <w:t>86</w:t>
      </w:r>
      <w:r>
        <w:rPr>
          <w:rtl w:val="true"/>
        </w:rPr>
        <w:t>»</w:t>
      </w:r>
      <w:bookmarkEnd w:id="100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إِذَا مَشَي لَا يُجَاوِزُ يَدُهُ فَخِذَهُ وَ لَا يَخْطِرُ بِيَدِهِ وَ عَلَيْهِ السَّكِينَةُ وَ الْخُشُوعُ‌</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عَلِيِّ بْنِ الْحُسَيْنِ عليهما السلام فَقَالَ إِنَّ فُلَاناً قَدْ وَقَعَ فِيكَ وَ آذَاكَ قَالَ فَانْطَلِقْ بِنَا إِلَيْهِ فَانْطَلَقَ مَعَهُ وَ هُوَ يَرَي أَنَّهُ سَيَنْصُرُ لِنَفْسِهِ فَلَمَّا أَتَاهُ قَالَ لَهُ يَا هَذَا إِنْ كَانَ مَا قُلْتَ فِيَّ حَقّاً فَإِنَّهُ تَعَالَي يَغْفِرُهُ لِي وَ إِنْ كَانَ مَا قُلْتَ فِيَّ بَاطِلًا فَاللَّهُ يَغْفِرُهُ لَكَ‌</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كَانَ يَقُولُ اللَّهُمَّ إِنِّي أَعُوذُ بِكَ أَنْ تَحْسُنَ فِي لَوَامِحِ الْعُيُونِ عَلَانِيَتِي وَ تَقْبُحَ عِنْدَكَ سَرِيرَتِي اللَّهُمَّ كَمَا أَسَأْتُ وَ أَحْسَنْتَ إِلَيَّ فَإِذَا عُدْتُ فَعُدْ عَلَيَ‌</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كَانَ إِذَا أَتَاهُ السَّائِلُ يَقُولُ مَرْحَباً بِمَنْ يَحْمِلُ زَادِي إِلَي الْآخِرَةِ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عليه السلام كَانَ لَا يُحِبُّ أَنْ يُعِينَهُ عَلَي طَهُورِهِ أَحَدٌ وَ كَانَ يَسْتَقِي الْمَاءَ لِطَهُورِهِ وَ يُخَمِّرُهُ قَبْلَ أَنْ يَنَامَ فَإِذَا قَامَ مِنَ اللَّيْلِ بَدَأَ بِالسِّوَاكِ ثُمَّ تَوَضَّأَ ثُمَّ يَأْخُذُ فِي صَلَاتِهِ وَ كَانَ يَقْضِي مَا فَاتَهُ مِنْ صَلَاةِ نَافِلَةِ النَّهَارِ فِي اللَّيْلِ وَ يَقُولُ يَا بُنَيَّ لَيْسَ</w:t>
      </w:r>
    </w:p>
    <w:p>
      <w:pPr>
        <w:pStyle w:val="BookText"/>
        <w:rPr/>
      </w:pPr>
      <w:r>
        <w:rPr>
          <w:rFonts w:ascii="IRNazanin" w:hAnsi="IRNazanin" w:eastAsia="IRNazanin"/>
          <w:color w:val="111111"/>
          <w:sz w:val="28"/>
          <w:sz w:val="28"/>
          <w:szCs w:val="28"/>
          <w:rtl w:val="true"/>
          <w:lang w:bidi="fa-IR"/>
        </w:rPr>
        <w:t>و گوینده ای که چون مرا بیدار دید، گویی آتشی اعضای درونی مرا می سوزاند،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را پنهان می کنم که ای کاش ظاهر تو را نیز شامل می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را سینه ام هم گنجایش آن را ندارد و نسبت به آن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من تغیر احوال و فقدان دوستان است و مردن انسان های با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چنین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شناختم که علی بن الحسین علیهما السلام بود؛ گفتم، ممکن نیست این جوجه از غیر آن آشیان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15"/>
      </w:r>
    </w:p>
    <w:p>
      <w:pPr>
        <w:pStyle w:val="Heading5"/>
        <w:numPr>
          <w:ilvl w:val="4"/>
          <w:numId w:val="1"/>
        </w:numPr>
        <w:rPr/>
      </w:pPr>
      <w:bookmarkStart w:id="1001" w:name="__RefHeading___Toc1365999_2616395394"/>
      <w:bookmarkStart w:id="1002" w:name="_Toc462"/>
      <w:bookmarkEnd w:id="1001"/>
      <w:r>
        <w:rPr>
          <w:rtl w:val="true"/>
        </w:rPr>
        <w:t>بیان</w:t>
      </w:r>
      <w:bookmarkEnd w:id="1002"/>
    </w:p>
    <w:p>
      <w:pPr>
        <w:pStyle w:val="BookText"/>
        <w:rPr/>
      </w:pPr>
      <w:r>
        <w:rPr>
          <w:rFonts w:ascii="IRNazanin" w:hAnsi="IRNazanin" w:eastAsia="IRNazanin"/>
          <w:color w:val="111111"/>
          <w:sz w:val="28"/>
          <w:sz w:val="28"/>
          <w:szCs w:val="28"/>
          <w:rtl w:val="true"/>
          <w:lang w:bidi="fa-IR"/>
        </w:rPr>
        <w:t>کلمه قائلة منصوب است به فعل مقدری مثل رأیت یا أذکر، یعنی دیدی یا یاد کن گوینده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اباطن داء سخن آن گوینده است و لو در این مصراع برای بیان تمنی و آرزوست</w:t>
      </w:r>
      <w:r>
        <w:rPr>
          <w:rFonts w:eastAsia="IRNazanin" w:cs="IRNazanin"/>
          <w:color w:val="111111"/>
          <w:sz w:val="28"/>
          <w:szCs w:val="28"/>
          <w:rtl w:val="true"/>
          <w:lang w:bidi="fa-IR"/>
        </w:rPr>
        <w:t>.</w:t>
      </w:r>
    </w:p>
    <w:p>
      <w:pPr>
        <w:pStyle w:val="Heading5"/>
        <w:numPr>
          <w:ilvl w:val="4"/>
          <w:numId w:val="1"/>
        </w:numPr>
        <w:rPr/>
      </w:pPr>
      <w:bookmarkStart w:id="1003" w:name="__RefHeading___Toc1366001_2616395394"/>
      <w:bookmarkStart w:id="1004" w:name="_Toc463"/>
      <w:bookmarkEnd w:id="1003"/>
      <w:r>
        <w:rPr>
          <w:rtl w:val="true"/>
        </w:rPr>
        <w:t xml:space="preserve">روایت </w:t>
      </w:r>
      <w:r>
        <w:rPr/>
        <w:t>86</w:t>
      </w:r>
      <w:bookmarkEnd w:id="100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راه می رفت، دستش از ران پایش جلوتر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عدم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ران مبارکش وصل نمی کرد و سکینه و خشوع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زین العابدین علیه السلام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غیبت شما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رفتند، آن مرد خیال می کرد اکنون امام پس از روبرو شدن با او از خود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گفته‌ای صحیح باشد، خدا مرا بیامرزد و ببخشد در صورتی که صحیح نباشد خدا تو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اینکه ظاهرم در نظر مردم خوب باشد ولی باطنم در نزد تو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من خطا کردم و تو نیکی کردی، وقتی من توبه کردم تو نیز بر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گدایی به او مراجعه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زاد و توشه مرا در آخرت بر می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نداشت که برای وضو کسی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وضو آب می کشید و آماده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ابتدا اول مسواک می کرد و سپس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شروع به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که در روز از او فوت شده بود، شب قضای آن را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bookmarkStart w:id="1005" w:name="pg16947_189928"/>
    </w:p>
    <w:p>
      <w:pPr>
        <w:pStyle w:val="BookText"/>
        <w:rPr/>
      </w:pPr>
      <w:bookmarkEnd w:id="1005"/>
      <w:r>
        <w:rPr>
          <w:rFonts w:ascii="Amiri" w:hAnsi="Amiri" w:eastAsia="Amiri" w:cs="Amiri"/>
          <w:color w:val="111111"/>
          <w:sz w:val="28"/>
          <w:sz w:val="28"/>
          <w:szCs w:val="28"/>
          <w:rtl w:val="true"/>
          <w:lang w:bidi="ar-SA"/>
        </w:rPr>
        <w:t>هَذَا عَلَيْكُمْ بِوَاجِبٍ وَ لَكِنْ أُحِبُّ لِمَنْ عَوَّدَ مِنْكُمْ نَفْسَهُ عَادَةً مِنَ الْخَيْرِ أَنْ يَدُومَ عَلَيْهَا وَ كَانَ لَا يَدَعُ صَلَاةَ اللَّيْلِ فِي السَّفَرِ وَ الْحَضَرِ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1366003_2616395394"/>
      <w:bookmarkStart w:id="1007" w:name="_Toc464"/>
      <w:bookmarkEnd w:id="1006"/>
      <w:r>
        <w:rPr>
          <w:rtl w:val="true"/>
        </w:rPr>
        <w:t>«</w:t>
      </w:r>
      <w:r>
        <w:rPr/>
        <w:t>87</w:t>
      </w:r>
      <w:r>
        <w:rPr>
          <w:rtl w:val="true"/>
        </w:rPr>
        <w:t>»</w:t>
      </w:r>
      <w:bookmarkEnd w:id="100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يَوْماً خَارِجاً فَلَقِيَهُ رَجُلٌ فَسَبَّهُ فَثَارَتْ إِلَيْهِ الْعَبِيدُ وَ الْمَوَالِي فَقَالَ لَهُمْ عَلِيٌّ مَهْلًا كُفُّوا ثُمَّ أَقْبَلَ عَلَي ذَلِكَ الرَّجُلِ فَقَالَ مَا سُتِرَ عَنْكَ مِنْ أَمْرِنَا أَكْثَرُ أَ لَكَ حَاجَةٌ نُعِينُكَ عَلَيْهَا فَاسْتَحْيَا الرَّجُلُ فَأَلْقَي إِلَيْهِ عَلِيٌّ خَمِيصَةً</w:t>
      </w:r>
      <w:r>
        <w:rPr>
          <w:rStyle w:val="FootnoteAnchor"/>
          <w:rtl w:val="true"/>
        </w:rPr>
        <w:footnoteReference w:id="517"/>
      </w:r>
      <w:r>
        <w:rPr>
          <w:rFonts w:ascii="Amiri" w:hAnsi="Amiri" w:eastAsia="Amiri" w:cs="Amiri"/>
          <w:color w:val="111111"/>
          <w:sz w:val="28"/>
          <w:sz w:val="28"/>
          <w:szCs w:val="28"/>
          <w:rtl w:val="true"/>
          <w:lang w:bidi="ar-SA"/>
        </w:rPr>
        <w:t>كَانَتْ عَلَيْهِ وَ أَمَرَ لَهُ بِأَلْفِ دِرْهَمٍ فَكَانَ ذَلِكَ الرَّجُلُ بَعْدَ ذَلِكَ يَقُولُ أَشْهَدُ أَنَّكَ مِنْ أَوْلَادِ الرُّسُلِ‌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عِنْدَهُ عليه السلام قَوْمٌ أَضْيَافٌ فَاسْتَعْجَلَ خَادِمٌ لَهُ بِشِوَاءٍ كَانَ فِي التَّنُّورِ فَأَقْبَلَ بِهِ الْخَادِمُ مُسْرِعاً فَسَقَطَ السَّفُّودُ</w:t>
      </w:r>
      <w:r>
        <w:rPr>
          <w:rStyle w:val="FootnoteAnchor"/>
          <w:rtl w:val="true"/>
        </w:rPr>
        <w:footnoteReference w:id="519"/>
      </w:r>
      <w:r>
        <w:rPr>
          <w:rFonts w:ascii="Amiri" w:hAnsi="Amiri" w:eastAsia="Amiri" w:cs="Amiri"/>
          <w:color w:val="111111"/>
          <w:sz w:val="28"/>
          <w:sz w:val="28"/>
          <w:szCs w:val="28"/>
          <w:rtl w:val="true"/>
          <w:lang w:bidi="ar-SA"/>
        </w:rPr>
        <w:t>مِنْهُ عَلَي رَأْسِ بُنَيٍّ لِعَلِيِّ بْنِ الْحُسَيْنِ عليه السلام تَحْتَ الدَّرَجَةِ فَأَصَابَ رَأْسَهُ فَقَتَلَهُ فَقَالَ عَلِيٌّ لِلْغُلَامِ وَ قَدْ تَحَيَّرَ الْغُلَامُ وَ اضْطَرَبَ أَنْتَ حُرٌّ فَإِنَّكَ لَمْ تَعْتَمِدْهُ وَ أَخَذَ فِي جَهَازِ ابْنِهِ وَ دَفْنِهِ‌</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يُصَلِّي بِاللَّيْلِ حَتَّي يَزْحَفَ إِلَي فِرَاشِهِ‌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8" w:name="__RefHeading___Toc1366005_2616395394"/>
      <w:bookmarkStart w:id="1009" w:name="_Toc465"/>
      <w:bookmarkEnd w:id="1008"/>
      <w:r>
        <w:rPr>
          <w:rtl w:val="true"/>
        </w:rPr>
        <w:t>بيان</w:t>
      </w:r>
      <w:bookmarkEnd w:id="1009"/>
    </w:p>
    <w:p>
      <w:pPr>
        <w:pStyle w:val="BookText"/>
        <w:rPr/>
      </w:pPr>
      <w:r>
        <w:rPr>
          <w:rFonts w:ascii="Amiri" w:hAnsi="Amiri" w:eastAsia="Amiri" w:cs="Amiri"/>
          <w:color w:val="111111"/>
          <w:sz w:val="28"/>
          <w:sz w:val="28"/>
          <w:szCs w:val="28"/>
          <w:rtl w:val="true"/>
          <w:lang w:bidi="ar-SA"/>
        </w:rPr>
        <w:t>الزحف مشي الصبي بالانسحاب علي الأرض أي كان يعسر عليه القيام لشدة الإعياء من العبادة</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366007_2616395394"/>
      <w:bookmarkStart w:id="1011" w:name="_Toc466"/>
      <w:bookmarkEnd w:id="1010"/>
      <w:r>
        <w:rPr>
          <w:rtl w:val="true"/>
        </w:rPr>
        <w:t>«</w:t>
      </w:r>
      <w:r>
        <w:rPr/>
        <w:t>88</w:t>
      </w:r>
      <w:r>
        <w:rPr>
          <w:rtl w:val="true"/>
        </w:rPr>
        <w:t>»</w:t>
      </w:r>
      <w:bookmarkEnd w:id="101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الْعَزِيزِ بْنُ الْأَخْضَرِ رُوِيَ عَنْ يُوسُفَ بْنِ أَسْبَاطٍ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شَابٌّ يُنَاجِي رَبَّهُ وَ هُوَ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مُتَعَفِّراً فِي التُّرَابِ لِخَالِقِي وَ حَقٌّ لَهُ فَقُمْتُ إِلَيْهِ فَإِذَا هُوَ عَلِيُّ بْنُ</w:t>
      </w:r>
    </w:p>
    <w:p>
      <w:pPr>
        <w:pStyle w:val="BookText"/>
        <w:rPr/>
      </w:pPr>
      <w:r>
        <w:rPr>
          <w:rFonts w:ascii="IRNazanin" w:hAnsi="IRNazanin" w:eastAsia="IRNazanin"/>
          <w:color w:val="111111"/>
          <w:sz w:val="28"/>
          <w:sz w:val="28"/>
          <w:szCs w:val="28"/>
          <w:rtl w:val="true"/>
          <w:lang w:bidi="fa-IR"/>
        </w:rPr>
        <w:t>این کار بر شما واجب نیست ولی مایلم به کار نیکی که عادت کرده‌اید، آن را رها نکنید و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در سفر و غیر سفر ترک نمی کرد</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1012" w:name="__RefHeading___Toc1366009_2616395394"/>
      <w:bookmarkStart w:id="1013" w:name="_Toc467"/>
      <w:bookmarkEnd w:id="1012"/>
      <w:r>
        <w:rPr>
          <w:rtl w:val="true"/>
        </w:rPr>
        <w:t xml:space="preserve">روایت </w:t>
      </w:r>
      <w:r>
        <w:rPr/>
        <w:t>87</w:t>
      </w:r>
      <w:bookmarkEnd w:id="101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بیرون رفته بود، مردی ایشان را دید و ناسزا گفت؛ بندگان و غلامان به سمت آن مرد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ما بر تو پوشیده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احتیاجی داری که ما تو را در آن کمک کنیم؟ مرد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عبای خود را به او داد و دستور داد هزار درهم هم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این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از اولاد پیامبران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مهمان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خواست با عجله گوشتی را که در تنور بریان شده بود،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عجله آورد و آهنی که روی آن گوشت بریان می کردند، از دستش رها شد و بر سر پسر زین العابدین علیه السلام که پایین پله‌ها بود افتاد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غلام متحیر مانده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روی عمد که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کار دفن و تجهیز فرزند خود پرداخت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علی بن الحسین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شب آن قدر نماز می خواند که دیگر از خستگی نمی توانست به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را به طرف رخت خواب می کشید</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1014" w:name="__RefHeading___Toc1366011_2616395394"/>
      <w:bookmarkStart w:id="1015" w:name="_Toc468"/>
      <w:bookmarkEnd w:id="1014"/>
      <w:r>
        <w:rPr>
          <w:rtl w:val="true"/>
        </w:rPr>
        <w:t>بیان</w:t>
      </w:r>
      <w:bookmarkEnd w:id="1015"/>
    </w:p>
    <w:p>
      <w:pPr>
        <w:pStyle w:val="BookText"/>
        <w:rPr/>
      </w:pPr>
      <w:r>
        <w:rPr>
          <w:rFonts w:ascii="IRNazanin" w:hAnsi="IRNazanin" w:eastAsia="IRNazanin"/>
          <w:color w:val="111111"/>
          <w:sz w:val="28"/>
          <w:sz w:val="28"/>
          <w:szCs w:val="28"/>
          <w:rtl w:val="true"/>
          <w:lang w:bidi="fa-IR"/>
        </w:rPr>
        <w:t>زحف عبارت است از راه رفتن کودک به گونه ای که خود را بر زمین بکشد و مراد از حدیث این است که ایستادن در اثر شدت خستگی از عبادت، برایش دشوار بود</w:t>
      </w:r>
      <w:r>
        <w:rPr>
          <w:rFonts w:eastAsia="IRNazanin" w:cs="IRNazanin"/>
          <w:color w:val="111111"/>
          <w:sz w:val="28"/>
          <w:szCs w:val="28"/>
          <w:rtl w:val="true"/>
          <w:lang w:bidi="fa-IR"/>
        </w:rPr>
        <w:t>.</w:t>
      </w:r>
    </w:p>
    <w:p>
      <w:pPr>
        <w:pStyle w:val="Heading5"/>
        <w:numPr>
          <w:ilvl w:val="4"/>
          <w:numId w:val="1"/>
        </w:numPr>
        <w:rPr/>
      </w:pPr>
      <w:bookmarkStart w:id="1016" w:name="__RefHeading___Toc1366013_2616395394"/>
      <w:bookmarkStart w:id="1017" w:name="_Toc469"/>
      <w:bookmarkEnd w:id="1016"/>
      <w:r>
        <w:rPr>
          <w:rtl w:val="true"/>
        </w:rPr>
        <w:t xml:space="preserve">روایت </w:t>
      </w:r>
      <w:r>
        <w:rPr/>
        <w:t>88</w:t>
      </w:r>
      <w:bookmarkEnd w:id="10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اسباط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کوفه شدم، ناگاه جوانی را دیدم که به مناجات پروردگار مشغول است و سر به سجده گذاشته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خاک نهاده‌ام برای خدایم که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کردم، دیدم علی بن </w:t>
      </w:r>
    </w:p>
    <w:p>
      <w:pPr>
        <w:pStyle w:val="BookText"/>
        <w:rPr/>
      </w:pPr>
      <w:r>
        <w:rPr>
          <w:rFonts w:ascii="Amiri" w:hAnsi="Amiri" w:eastAsia="Amiri" w:cs="Amiri"/>
          <w:color w:val="111111"/>
          <w:sz w:val="28"/>
          <w:sz w:val="28"/>
          <w:szCs w:val="28"/>
          <w:rtl w:val="true"/>
          <w:lang w:bidi="ar-SA"/>
        </w:rPr>
        <w:t>الْحُسَيْنِ عليه السلام فَلَمَّا انْفَجَرَ الْفَجْرُ نَهَضْتُ إِلَيْهِ فَقُلْتُ لَهُ يَا ابْنَ رَسُولِ اللَّهِ تُعَذِّبُ نَفْسَكَ وَ قَدْ فَضَّلَكَ اللَّهُ بِمَا فَضَّلَكَ فَبَكَي ثُمَّ قَالَ حَدَّثَنِي عَمْرُو بْنُ عُثْمَانَ عَنْ أُسَامَةَ بْنِ زَيْدٍ قَالَ قَالَ رَسُولُ اللَّهِ صلي الله عليه و آله كُلُّ عَيْنٍ بَاكِيَةٌ يَوْمَ الْقِيَامَةِ إِلَّا أَرْبَعَةَ أَعْيُنٍ عَيْنٌ بَكَتْ مِنْ خَشْيَةِ اللَّهِ وَ عَيْنٌ فُقِئَتْ فِي سَبِيلِ اللَّهِ وَ عَيْنٌ غُضَّتْ عَنْ مَحَارِمِ اللَّهِ وَ عَيْنٌ بَاتَتْ سَاهِرَةً سَاجِدَةً يُبَاهِي بِهَا اللَّهُ الْمَلَائِكَةَ وَ يَقُولُ انْظُرُوا إِلَي عَبْدِي رُوحُهُ عِنْدِي وَ جَسَدُهُ فِي طَاعَتِي قَدْ جَافَي بَدَنَهُ عَنِ الْمَضَاجِعِ يَدْعُونِي خَوْفاً مِنْ عَذَابِي وَ طَمَعاً فِي رَحْمَتِي اشْهَدُوا أَنِّي قَدْ غَفَرْتُ 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يَحْمِلُ مَعَهُ جِرَاباً فِيهِ خُبْزٌ فَيَتَصَدَّقُ بِهِ وَ يَقُولُ إِنَّ الصَّدَقَةَ لَتُطْفِئُ غَضَبَ الرَّبِّ وَ عَنْهُ قَالَ كَانَ عليه السلام يَقُولُ مَا يَسُرُّنِي بِنَصِيبِي مِنَ الذُّلِّ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غُلَامٌ لِعَلِيِّ بْنِ الْحُسَيْنِ عليه السلام ذَنْباً اسْتَحَقَّ بِهِ الْعُقُوبَةَ فَأَخَذَ لَهُ السَّوْطَ وَ قَالَ قُلْ لِلَّذِينَ آمَنُوا يَغْفِرُوا لِلَّذِينَ لا يَرْجُونَ أَيَّامَ اللَّهِ‌</w:t>
      </w:r>
      <w:r>
        <w:rPr>
          <w:rStyle w:val="FootnoteAnchor"/>
          <w:rtl w:val="true"/>
        </w:rPr>
        <w:footnoteReference w:id="526"/>
      </w:r>
      <w:r>
        <w:rPr>
          <w:rFonts w:ascii="Amiri" w:hAnsi="Amiri" w:eastAsia="Amiri" w:cs="Amiri"/>
          <w:color w:val="111111"/>
          <w:sz w:val="28"/>
          <w:sz w:val="28"/>
          <w:szCs w:val="28"/>
          <w:rtl w:val="true"/>
          <w:lang w:bidi="ar-SA"/>
        </w:rPr>
        <w:t>فَقَالَ الْغُلَامُ وَ مَا أَنَا كَذَاكَ إِنِّي لَأَرْجُو رَحْمَةَ اللَّهِ وَ أَخَافُ عَذَابَهُ فَأَلْقَي السَّوْطَ وَ قَالَ أَنْتَ عَتِيقٌ‌</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سَقَطَ لَهُ ابْنٌ فِي بِئْرٍ فَتَفَزَّعَ أَهْلُ الْمَدِينَةِ لِذَلِكَ حَتَّي أَخْرَجُوهُ وَ كَانَ قَائِماً يُصَلِّي فَمَا زَالَ عَنْ مِحْرَابِهِ فَقِيلَ لَهُ فِي ذَلِكَ فَقَالَ مَا شَعَرْتُ إِنِّي كُنْتُ أُنَاجِي رَبّاً عَظِيماً</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كَانَ لَهُ ابْنُ عَمٍّ يَأْتِيهِ بِاللَّيْلِ مُتَنَكِّراً فَيُنَاوِلُهُ شَيْئاً مِنَ الدَّنَانِيرِ فَيَقُولُ لَكِنَّ عَلِيَّ بْنَ الْحُسَيْنِ لَا يُوَاصِلُنِي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جَزَاهُ اللَّهُ عَنِّي خَيْراً فَيَسْمَعُ ذَلِكَ وَ يَحْتَمِلُ وَ يَصْبِرُ عَلَيْهِ وَ لَا يُعَرِّفُهُ بِنَفْسِهِ فَلَمَّا مَاتَ عَلِيٌّ عليه السلام فَقَدَهَا فَحِينَئِذٍ عَلِمَ أَنَّهُ هُوَ كَانَ فَجَاءَ إِلَي قَبْرِهِ وَ بَكَي عَلَيْهِ‌</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الحسین علیهما السلام است همین که فجر دمید خدمت آن سرور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مقامی که داری خود را این چنین به رنج می اندازی؟ اشک از دیدگانش جاری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از اسامة بن زید نقل کرد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مگر چهار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در راه خدا از بین برود و چشمی که از دیدار حرام خودداری کند و چشمی که در سجده شب زنده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ملائکه افتخار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 این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نزد من است و پیکرش در اطاعتم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رخت خواب کناره گرفته مرا از ترس عذاب می خواند و آرزوی رحمتم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من او را آمرزیدم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خود کیسه ای حمل می کرد که در آن نان بود و آن را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غضب پروردگار را خاموش می کند و نیز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چارپان سرخ رنگ همراه با ذلت نصیب من شود، خوشحال نمی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زین العابدین علیه السلام خطایی کرد که سزاوار شکنجه بود، امام شلاق به دست گرفت و به او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ایمان آورده‌اند بگو 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 ندارند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نیستم؛ من امیدوار به رحمت خدایم و از عذابش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شلاق از دست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از فرزندان حضرت در چاه افتاد و اهل مدینه بسیار ترسیدند تا اینکه او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نماز ایستاده بود و از محراب خود تکان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که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نفهمیدم؛ من با پروردگار بزرگی مناجات 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پسر عمویی داشت که هر شب به صورت ناشناس از او خبر می گرفت و مقداری پول در اختیارش می گذاشت اما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من رسیدگی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من به او جزای خیر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 را می‌شنید و تحمل می کرد و خود را معرفی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دیگر آن شخص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فهمید که او علی بن الحسین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مزار امام آمده و بر او اشک می ریخت</w:t>
      </w:r>
      <w:r>
        <w:rPr>
          <w:rFonts w:eastAsia="IRNazanin" w:cs="IRNazanin"/>
          <w:color w:val="111111"/>
          <w:sz w:val="28"/>
          <w:szCs w:val="28"/>
          <w:rtl w:val="true"/>
          <w:lang w:bidi="fa-IR"/>
        </w:rPr>
        <w:t>.</w:t>
      </w:r>
      <w:r>
        <w:rPr>
          <w:rStyle w:val="FootnoteAnchor"/>
          <w:rtl w:val="true"/>
        </w:rPr>
        <w:footnoteReference w:id="533"/>
      </w:r>
      <w:bookmarkStart w:id="1018" w:name="pg16947_189932"/>
    </w:p>
    <w:p>
      <w:pPr>
        <w:pStyle w:val="BookText"/>
        <w:rPr/>
      </w:pPr>
      <w:bookmarkEnd w:id="1018"/>
      <w:r>
        <w:rPr>
          <w:rFonts w:ascii="Amiri" w:hAnsi="Amiri" w:eastAsia="Amiri" w:cs="Amiri"/>
          <w:color w:val="111111"/>
          <w:sz w:val="28"/>
          <w:sz w:val="28"/>
          <w:szCs w:val="28"/>
          <w:rtl w:val="true"/>
          <w:lang w:bidi="ar-SA"/>
        </w:rPr>
        <w:t>وَ كَانَ عليه السلام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أَنَا حَتَّي تَغْضَبَ عَلَيَّ فَوَ عِزَّتِكَ مَا يُزَيِّنُ مُلْكَكَ إِحْسَانِي وَ لَا يُقَبِّحُهُ إِسَاءَتِي وَ لَا يَنْقُصُ مِنْ خَزَائِنِكَ غِنَايَ وَ لَا يَزِيدُ فِيهَا فَقْرِي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 يَزِيدُ بْنُ مُعَاوِيَةَ عَسْكَرَهُ لِاسْتِبَاحَةِ أَهْلِ الْمَدِينَةِ ضَمَّ عَلِيُّ بْنُ الْحُسَيْنِ عليهما السلام إِلَي نَفْسِهِ أَرْبَعَمِائَةٍ مِنَّا يَعُولُهُنَّ إِلَي أَنِ انْقَرَضَ جَيْشُ مُسْلِمِ بْنِ عُقْبَةَ وَ قَدْ حُكِيَ عَنْهُ مِثْلُ ذَلِكَ عِنْدَ إِخْرَاجِ ابْنِ الزُّبَيْرِ بَنِي أُمَيَّةَ مِنَ الْحِجَازِ</w:t>
      </w:r>
      <w:r>
        <w:rPr>
          <w:rStyle w:val="FootnoteAnchor"/>
          <w:rtl w:val="true"/>
        </w:rPr>
        <w:footnoteReference w:id="534"/>
      </w:r>
      <w:r>
        <w:rPr>
          <w:rFonts w:ascii="Amiri" w:hAnsi="Amiri" w:eastAsia="Amiri" w:cs="Amiri"/>
          <w:color w:val="111111"/>
          <w:sz w:val="28"/>
          <w:sz w:val="28"/>
          <w:szCs w:val="28"/>
          <w:rtl w:val="true"/>
          <w:lang w:bidi="ar-SA"/>
        </w:rPr>
        <w:t>وَ قَالَ عليه السلام وَ قَدْ قِيلَ لَهُ مَا لَكَ إِذَا سَافَرْتَ كَتَمْتَ نَسَبَكَ أَهْلَ الرِّفْقَةِ فَقَالَ أَكْرَهُ أَنْ آخُذَ بِرَسُولِ اللَّهِ صلي الله عليه و آله مَا لَا أُعْطِي مِثْلَهُ وَ قَالَ رَجُلٌ لِرَجُلٍ مِنْ آلِ الزُّبَيْرِ كَلَاماً أَقْذَعَ فِيهِ فَأَعْرَضَ الزُّبَيْرِيُّ عَنْهُ ثُمَّ دَارَ الْكَلَامَ فَسَبَّ الزُّبَيْرِيُّ عَلِيَّ بْنَ الْحُسَيْنِ فَأَعْرَضَ عَنْهُ وَ لَمْ يُجِبْهُ فَقَالَ لَهُ الزُّبَيْرِيُّ مَا يَمْنَعُكَ مِنْ جَوَابِي قَالَ مَا يَمْنَعُكَ مِنْ جَوَابِ الرَّجُلِ وَ مَاتَ لَهُ ابْنٌ فَلَمْ يُرَ مِنْهُ جَزَعٌ فَسُئِلَ عَنْ ذَلِكَ فَقَالَ أَمْرٌ كُنَّا نَتَوَقَّعُهُ فَلَمَّا وَقَعَ لَمْ نُنْكِرْهُ‌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366015_2616395394"/>
      <w:bookmarkStart w:id="1020" w:name="_Toc470"/>
      <w:bookmarkEnd w:id="1019"/>
      <w:r>
        <w:rPr>
          <w:rtl w:val="true"/>
        </w:rPr>
        <w:t>بيان</w:t>
      </w:r>
      <w:bookmarkEnd w:id="1020"/>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536"/>
      </w:r>
      <w:r>
        <w:rPr>
          <w:rFonts w:ascii="Amiri" w:hAnsi="Amiri" w:eastAsia="Amiri" w:cs="Amiri"/>
          <w:color w:val="111111"/>
          <w:sz w:val="28"/>
          <w:sz w:val="28"/>
          <w:szCs w:val="28"/>
          <w:rtl w:val="true"/>
          <w:lang w:bidi="ar-SA"/>
        </w:rPr>
        <w:t>قذعه كمنعه رماه بالفحش و سوء القول كأقذعه</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366017_2616395394"/>
      <w:bookmarkStart w:id="1022" w:name="_Toc471"/>
      <w:bookmarkEnd w:id="1021"/>
      <w:r>
        <w:rPr>
          <w:rtl w:val="true"/>
        </w:rPr>
        <w:t>«</w:t>
      </w:r>
      <w:r>
        <w:rPr/>
        <w:t>89</w:t>
      </w:r>
      <w:r>
        <w:rPr>
          <w:rtl w:val="true"/>
        </w:rPr>
        <w:t>»</w:t>
      </w:r>
      <w:bookmarkEnd w:id="102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يُصَلِّي فِي الْمَسْجِدِ الْحَرَامِ تَحْتَ الْمِيزَابِ يَدْعُو وَ يَبْكِي فِي دُعَائِهِ فَجِئْتُهُ حِينَ فَرَغَ مِنَ الصَّلَاةِ فَإِذَا هُوَ عَلِيُّ بْنُ الْحُسَيْنِ عليهما السلام فَقُلْتُ لَهُ يَا ابْنَ رَسُولِ اللَّهِ رَأَيْتُكَ عَلَي حَالَةِ كَذَا وَ لَكَ ثَلَاثَةٌ أَرْجُو أَنْ تُؤْمِنَكَ مِنَ الْخَوْفِ أَحَدُهَا أَنَّكَ ابْنُ رَسُولِ اللَّهِ وَ الثَّانِي شَفَاعَةُ جَدِّكَ وَ الثَّالِثُ رَحْمَةُ اللَّهِ فَقَالَ يَا طَاوُسُ أَمَّا أَنِّي ابْنُ رَسُولِ اللَّهِ صلي الله عليه و آله فَلَا يُؤْمِنُنِي وَ قَدْ سَمِعْتُ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يَوْمَئِذٍ وَ لا يَتَساءَلُونَ‌</w:t>
      </w:r>
      <w:r>
        <w:rPr>
          <w:rStyle w:val="FootnoteAnchor"/>
          <w:rtl w:val="true"/>
        </w:rPr>
        <w:footnoteReference w:id="537"/>
      </w:r>
      <w:r>
        <w:rPr>
          <w:rFonts w:ascii="Amiri" w:hAnsi="Amiri" w:eastAsia="Amiri" w:cs="Amiri"/>
          <w:color w:val="111111"/>
          <w:sz w:val="28"/>
          <w:sz w:val="28"/>
          <w:szCs w:val="28"/>
          <w:rtl w:val="true"/>
          <w:lang w:bidi="ar-SA"/>
        </w:rPr>
        <w:t>وَ أَمَّا شَفَاعَةُ جَدِّي فَلَا تُؤْمِنُنِي لِأَنَّ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قسمت از دعای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کیستم که بر من خشم گیری؟ به عزتت قسم، نیکوکاری من فرمانروایی تو را زینت نمی بخشد و کار زشتم به مقام فرمان روائیت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ثروتمند باشم از خزینه‌های تو کاسته نمی شود و اگر من فقیر شوم بر خزائن تو افزوده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بن معاویه به فرماندهی مسلم بن عقبه سپاهی به مدینه فرستاد و خون اهل مدینه را بر او حلال کرد، حضرت علی بن الحسین علیهما السلام چهار صد نفر از ما را جزء خانواده خود قرار داد و مخارج ما را تامین کرد، تا سپاه مسلم بن عقبه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نیز از آن جناب در زمانی که ابن الزبیر دستور داد بنی امیه را از حجاز خارج کنند،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شما به سفر می روید، نسب خود را از کاروانیان مخفی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از این که به سبب خویشاوندی با رسول خدا صلی الله علیه و آله چیزی بگیرم که خودم مثل آن را نمی توانم بگیرم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مردی از آل زبیر ناسزا گفت؛ مرد زبیری از او رو بر گرداند و کلام عوض شد و مرد زبیری علی بن الحسین علیهما السلام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روی گردانید و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زبیری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تو جواب مرد اولی را که به تو ناسزا گفت، ندادی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از اطفال امام مرد ولی کسی جزعی از امام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بود که منتظرش بودیم و وقتی اتفاق افتاد ما آن را زشت نمی شمریم</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1023" w:name="__RefHeading___Toc1366019_2616395394"/>
      <w:bookmarkStart w:id="1024" w:name="_Toc472"/>
      <w:bookmarkEnd w:id="1023"/>
      <w:r>
        <w:rPr>
          <w:rtl w:val="true"/>
        </w:rPr>
        <w:t>بیان</w:t>
      </w:r>
      <w:bookmarkEnd w:id="1024"/>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قذعه بر وزن منعه یعنی به او فحش و نسبت بد داد و اقذعه نیز همین معنا را می دهد</w:t>
      </w:r>
      <w:r>
        <w:rPr>
          <w:rFonts w:eastAsia="IRNazanin" w:cs="IRNazanin"/>
          <w:color w:val="111111"/>
          <w:sz w:val="28"/>
          <w:szCs w:val="28"/>
          <w:rtl w:val="true"/>
          <w:lang w:bidi="fa-IR"/>
        </w:rPr>
        <w:t>.</w:t>
      </w:r>
    </w:p>
    <w:p>
      <w:pPr>
        <w:pStyle w:val="Heading5"/>
        <w:numPr>
          <w:ilvl w:val="4"/>
          <w:numId w:val="1"/>
        </w:numPr>
        <w:rPr/>
      </w:pPr>
      <w:bookmarkStart w:id="1025" w:name="__RefHeading___Toc1366021_2616395394"/>
      <w:bookmarkStart w:id="1026" w:name="_Toc473"/>
      <w:bookmarkEnd w:id="1025"/>
      <w:r>
        <w:rPr>
          <w:rtl w:val="true"/>
        </w:rPr>
        <w:t xml:space="preserve">روایت </w:t>
      </w:r>
      <w:r>
        <w:rPr/>
        <w:t>89</w:t>
      </w:r>
      <w:bookmarkEnd w:id="10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گفت، دیدم مردی در مسجد الحرام مشغول نماز است و زیر ناودان خانه خدا دعا می کند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نمازش پیش او رفتم، دیدم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چنین حالتی دیدم با اینکه شما دارای </w:t>
      </w:r>
      <w:bookmarkStart w:id="1027" w:name="pg16947_189934"/>
    </w:p>
    <w:p>
      <w:pPr>
        <w:pStyle w:val="BookText"/>
        <w:rPr/>
      </w:pPr>
      <w:bookmarkEnd w:id="1027"/>
      <w:r>
        <w:rPr>
          <w:rFonts w:ascii="Amiri" w:hAnsi="Amiri" w:eastAsia="Amiri" w:cs="Amiri"/>
          <w:color w:val="111111"/>
          <w:sz w:val="28"/>
          <w:sz w:val="28"/>
          <w:szCs w:val="28"/>
          <w:rtl w:val="true"/>
          <w:lang w:bidi="ar-SA"/>
        </w:rPr>
        <w:t>تَعَالَي يَقُولُ وَ لا يَشْفَعُونَ إِلَّا لِمَنِ ارْتَضي‌</w:t>
      </w:r>
      <w:r>
        <w:rPr>
          <w:rStyle w:val="FootnoteAnchor"/>
          <w:rtl w:val="true"/>
        </w:rPr>
        <w:footnoteReference w:id="539"/>
      </w:r>
      <w:r>
        <w:rPr>
          <w:rFonts w:ascii="Amiri" w:hAnsi="Amiri" w:eastAsia="Amiri" w:cs="Amiri"/>
          <w:color w:val="111111"/>
          <w:sz w:val="28"/>
          <w:sz w:val="28"/>
          <w:szCs w:val="28"/>
          <w:rtl w:val="true"/>
          <w:lang w:bidi="ar-SA"/>
        </w:rPr>
        <w:t>وَ أَمَّا رَحْمَةُ اللَّهِ فَإِنَّ اللَّهَ تَعَالَي يَقُولُ إِنَّهَا قَرِيبَةٌ مِنَ الْمُحْسِنِينَ‌</w:t>
      </w:r>
      <w:r>
        <w:rPr>
          <w:rStyle w:val="FootnoteAnchor"/>
          <w:rtl w:val="true"/>
        </w:rPr>
        <w:footnoteReference w:id="540"/>
      </w:r>
      <w:r>
        <w:rPr>
          <w:rFonts w:ascii="Amiri" w:hAnsi="Amiri" w:eastAsia="Amiri" w:cs="Amiri"/>
          <w:color w:val="111111"/>
          <w:sz w:val="28"/>
          <w:sz w:val="28"/>
          <w:szCs w:val="28"/>
          <w:rtl w:val="true"/>
          <w:lang w:bidi="ar-SA"/>
        </w:rPr>
        <w:t>وَ لَا أَعْلَمُ أَنِّي مُحْسِنٌ‌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8" w:name="__RefHeading___Toc1366023_2616395394"/>
      <w:bookmarkStart w:id="1029" w:name="_Toc474"/>
      <w:bookmarkEnd w:id="1028"/>
      <w:r>
        <w:rPr>
          <w:rtl w:val="true"/>
        </w:rPr>
        <w:t>«</w:t>
      </w:r>
      <w:r>
        <w:rPr/>
        <w:t>90</w:t>
      </w:r>
      <w:r>
        <w:rPr>
          <w:rtl w:val="true"/>
        </w:rPr>
        <w:t>»</w:t>
      </w:r>
      <w:bookmarkEnd w:id="10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عِيسَي بْنِ أَيُّوبَ عَنْ عَلِيِّ بْنِ مَهْزِيَارَ عَنْ فَضَالَةَ عَنْ مُعَاوِيَةَ بْنِ عَمَّارٍ عَنْ أَبِي عَبْدِ اللَّهِ عليه السلام قَالَ كَانَ عَلِيُّ بْنُ الْحُسَيْنِ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أُقْدِمَ عَلَي الْعَمَلِ وَ إِنْ قَلَ‌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فَضَالَةَ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 إِنِّي لَأُحِبُّ أَنْ أَقْدَمَ عَلَي رَبِّي وَ عَمَلِي مُسْتَوٍ</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1366025_2616395394"/>
      <w:bookmarkStart w:id="1031" w:name="_Toc475"/>
      <w:bookmarkEnd w:id="1030"/>
      <w:r>
        <w:rPr>
          <w:rtl w:val="true"/>
        </w:rPr>
        <w:t>«</w:t>
      </w:r>
      <w:r>
        <w:rPr/>
        <w:t>91</w:t>
      </w:r>
      <w:r>
        <w:rPr>
          <w:rtl w:val="true"/>
        </w:rPr>
        <w:t>»</w:t>
      </w:r>
      <w:bookmarkEnd w:id="10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خَلَّادٍ عَنِ الثُّمَالِيِّ عَنْ عَلِيِّ بْنِ الْحُسَيْنِ عليهما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بِذُلِّ نَفْسِي حُمْرَ النَّعَمِ وَ مَا تَجَرَّعْتُ مِنْ جُرْعَةٍ أَحَبَّ إِلَيَّ مِنْ جُرْعَةِ غَيْظٍ لَا أُكَافِي بِهَا صَاحِبَهَا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366027_2616395394"/>
      <w:bookmarkStart w:id="1033" w:name="_Toc476"/>
      <w:bookmarkEnd w:id="1032"/>
      <w:r>
        <w:rPr>
          <w:rtl w:val="true"/>
        </w:rPr>
        <w:t>بيان</w:t>
      </w:r>
      <w:bookmarkEnd w:id="1033"/>
    </w:p>
    <w:p>
      <w:pPr>
        <w:pStyle w:val="BookText"/>
        <w:rPr/>
      </w:pPr>
      <w:r>
        <w:rPr>
          <w:rFonts w:ascii="Amiri" w:hAnsi="Amiri" w:eastAsia="Amiri" w:cs="Amiri"/>
          <w:color w:val="111111"/>
          <w:sz w:val="28"/>
          <w:sz w:val="28"/>
          <w:szCs w:val="28"/>
          <w:rtl w:val="true"/>
          <w:lang w:bidi="ar-SA"/>
        </w:rPr>
        <w:t>أي لا أحب ذل نفسي و إن حصلت لي به حمر النعم أو لا أحب ذل نفسي و لا أرضي بدله حمر النعم فيكون تمهيدا لما بعده فإن شفاء الغيظ مورث للذل</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366029_2616395394"/>
      <w:bookmarkStart w:id="1035" w:name="_Toc477"/>
      <w:bookmarkEnd w:id="1034"/>
      <w:r>
        <w:rPr>
          <w:rtl w:val="true"/>
        </w:rPr>
        <w:t>«</w:t>
      </w:r>
      <w:r>
        <w:rPr/>
        <w:t>92</w:t>
      </w:r>
      <w:r>
        <w:rPr>
          <w:rtl w:val="true"/>
        </w:rPr>
        <w:t>»</w:t>
      </w:r>
      <w:bookmarkEnd w:id="1035"/>
    </w:p>
    <w:p>
      <w:pPr>
        <w:pStyle w:val="BookText"/>
        <w:rPr/>
      </w:pPr>
      <w:r>
        <w:rPr>
          <w:rFonts w:ascii="Amiri" w:hAnsi="Amiri" w:eastAsia="Amiri" w:cs="Amiri"/>
          <w:color w:val="111111"/>
          <w:sz w:val="28"/>
          <w:sz w:val="28"/>
          <w:szCs w:val="28"/>
          <w:rtl w:val="true"/>
          <w:lang w:bidi="ar-SA"/>
        </w:rPr>
        <w:t>مِنْ كِتَابِ عُيُونِ الْمُعْجِزَاتِ الْمَنْسُوبِ إِلَي السَّيِّدِ الْمُرْتَضَي رحمه الله رُوِيَ عَنْ أَبِي خَالِدٍ كَنْكَرَ الْكَابُلِيِّ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يَحْيَي ابْنُ أُمِّ الطَّوِيلِ رَفَعَ اللَّهُ دَرَجَتَهُ وَ هُوَ ابْنُ دَايَةِ زَيْنِ الْعَابِدِينَ عليه السلام فَأَخَذَ بِيَدِي وَ صِرْتُ مَعَهُ إِلَيْهِ عليه السلام فَرَأَيْتُهُ جَالِساً فِي بَيْتٍ مَفْرُوشٍ بِالْمُعَصْفَرِ مُكَلَّسِ الْحِيطَانِ عَلَيْهِ ثِيَابٌ مُصَبَّغَةٌ فَلَمْ أُطِلْ عَلَيْهِ الْجُلُوسَ فَلَمَّا أَنْ نَهَضْتُ قَالَ لِي صِرْ إِلَيَّ فِي غَدٍ إِنْ شَاءَ اللَّهُ تَعَالَي فَخَرَجْتُ مِنْ عِنْدِهِ وَ قُلْتُ لِيَحْيَي أَدْخَلْتَنِي عَلَي رَجُلٍ يَلْبَسُ الْمُصَبَّغَاتِ وَ عَزَمْتُ عَلَي أَنْ لَا أَرْجِعَ</w:t>
      </w:r>
    </w:p>
    <w:p>
      <w:pPr>
        <w:pStyle w:val="BookText"/>
        <w:rPr/>
      </w:pPr>
      <w:r>
        <w:rPr>
          <w:rFonts w:ascii="Amiri" w:hAnsi="Amiri" w:eastAsia="Amiri" w:cs="Amiri"/>
          <w:color w:val="111111"/>
          <w:sz w:val="28"/>
          <w:sz w:val="28"/>
          <w:szCs w:val="28"/>
          <w:rtl w:val="true"/>
          <w:lang w:bidi="ar-SA"/>
        </w:rPr>
        <w:t>زیرا خداوند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 برای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رضایت دهد، شفاعت نمی‌کنند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رحمت خدا که خداوند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از نیکوکارانم</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1036" w:name="__RefHeading___Toc1366031_2616395394"/>
      <w:bookmarkStart w:id="1037" w:name="_Toc478"/>
      <w:bookmarkEnd w:id="1036"/>
      <w:r>
        <w:rPr>
          <w:rtl w:val="true"/>
        </w:rPr>
        <w:t xml:space="preserve">روایت </w:t>
      </w:r>
      <w:r>
        <w:rPr/>
        <w:t>90</w:t>
      </w:r>
      <w:bookmarkEnd w:id="10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اقدام بر عمل نمایم اگر چه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مکررا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با عملی درست به پیشگاه پروردگارم بروم</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1038" w:name="__RefHeading___Toc1366033_2616395394"/>
      <w:bookmarkStart w:id="1039" w:name="_Toc479"/>
      <w:bookmarkEnd w:id="1038"/>
      <w:r>
        <w:rPr>
          <w:rtl w:val="true"/>
        </w:rPr>
        <w:t xml:space="preserve">روایت </w:t>
      </w:r>
      <w:r>
        <w:rPr/>
        <w:t>91</w:t>
      </w:r>
      <w:bookmarkEnd w:id="10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مقابل ذلت و خواری نفسم، چارپایان سرخ داشته باشم و هیچ جرعه ای برای من محبوب تر از جرعه خشمی نیست که آن را فرو ببرم و با کسی که مرا خشمگین کرده مقابله نکنم</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040" w:name="__RefHeading___Toc1366035_2616395394"/>
      <w:bookmarkStart w:id="1041" w:name="_Toc480"/>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منظور این است که ذلت نفسم را دوست ندارم، اگر چه به سبب آن برای من چارپایان سرخ به دستم آید یا معنا این باشد که ذلت نفسم را دوست ندارم و به جای آن به چارپایان سرخ راضی نمی شوم، در نتیجه این عبارت مقدمه عبارت بعدی است که اعمال غضب ذلت نفس را بر جای می گذارد</w:t>
      </w:r>
      <w:r>
        <w:rPr>
          <w:rFonts w:eastAsia="IRNazanin" w:cs="IRNazanin"/>
          <w:color w:val="111111"/>
          <w:sz w:val="28"/>
          <w:szCs w:val="28"/>
          <w:rtl w:val="true"/>
          <w:lang w:bidi="fa-IR"/>
        </w:rPr>
        <w:t>.</w:t>
      </w:r>
    </w:p>
    <w:p>
      <w:pPr>
        <w:pStyle w:val="Heading5"/>
        <w:numPr>
          <w:ilvl w:val="4"/>
          <w:numId w:val="1"/>
        </w:numPr>
        <w:rPr/>
      </w:pPr>
      <w:bookmarkStart w:id="1042" w:name="__RefHeading___Toc1366037_2616395394"/>
      <w:bookmarkStart w:id="1043" w:name="_Toc481"/>
      <w:bookmarkEnd w:id="1042"/>
      <w:r>
        <w:rPr>
          <w:rtl w:val="true"/>
        </w:rPr>
        <w:t xml:space="preserve">روایت </w:t>
      </w:r>
      <w:r>
        <w:rPr/>
        <w:t>92</w:t>
      </w:r>
      <w:bookmarkEnd w:id="10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درجاتش را بالا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دایه زین العابدین علیه السلام بود به من برخورد و دست مرا گرفت و با هم خدمت زین العابدین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 مولا روی فرشهای معصفر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فرش است که با گل معصفر رنگ آمیزی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اطاقی که دیوارهایش سفید کاری شده، با لباسی رنگارنگ نشسته است؛ زیاد ننشستم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حرکت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خدمتش خارج شدم و به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شخصی بردی که لباسهای رنگین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فردا نروم </w:t>
      </w:r>
      <w:bookmarkStart w:id="1044" w:name="pg16947_189937"/>
    </w:p>
    <w:p>
      <w:pPr>
        <w:pStyle w:val="BookText"/>
        <w:rPr/>
      </w:pPr>
      <w:bookmarkEnd w:id="1044"/>
      <w:r>
        <w:rPr>
          <w:rFonts w:ascii="Amiri" w:hAnsi="Amiri" w:eastAsia="Amiri" w:cs="Amiri"/>
          <w:color w:val="111111"/>
          <w:sz w:val="28"/>
          <w:sz w:val="28"/>
          <w:szCs w:val="28"/>
          <w:rtl w:val="true"/>
          <w:lang w:bidi="ar-SA"/>
        </w:rPr>
        <w:t>إِلَيْهِ ثُمَّ إِنِّي فَكَّرْتُ فِي أَنَّ رُجُوعِي إِلَيْهِ غَيْرُ ضَائِرٍ فَصِرْتُ إِلَيْهِ فِي غَدٍ فَوَجَدْتُ الْبَابَ مَفْتُوحاً وَ لَمْ أَرَ أَحَداً فَهَمَمْتُ بِالرُّجُوعِ فَنَادَانِي مِنْ دَاخِلِ الدَّارِ فَظَنَنْتُ أَنَّهُ يُرِيدُ غَيْرِي حَتَّي صَاحَ بِي يَا كَنْكَرُ ادْخُلْ وَ هَذَا اسْمٌ كَانَتْ أُمِّي سَمَّتْنِي بِهِ وَ لَا عَلِمَ أَحَدٌ بِهِ غَيْرِي فَدَخَلْتُ إِلَيْهِ فَوَجَدْتُهُ جَالِساً فِي بَيْتٍ مُطَيَّنٍ عَلَي حَصِيرٍ مِنَ الْبَرْدِيِّ وَ عَلَيْهِ قَمِيصُ كَرَابِيسَ وَ عِنْدَهُ يَحْيَي فَقَالَ لِي يَا أَبَا خَالِدٍ إِنِّي قَرِيبُ الْعَهْدِ بِعَرُوسٍ وَ إِنَّ الَّذِي رَأَيْتَ بِالْأَمْسِ مِنْ رَأْيِ الْمَرْأَةِ وَ لَمْ أُرِدْ مُخَالَفَتَهَا ثُمَّ قَامَ عليه السلام وَ أَخَذَ بِيَدِي وَ بِيَدِ يَحْيَي ابْنِ أُمِّ الطَّوِيلِ وَ مَضَي بِنَا إِلَي بَعْضِ الْغُدْرَانِ وَ قَالَ قِفَا فَوَقَفْنَا نَنْظُرُ إِلَيْهِ فَقَالَ بِسْمِ اللَّهِ الرَّحْمنِ الرَّحِيمِ وَ مَشَي عَلَي الْمَاءِ حَتَّي رَأَيْنَا كَعْبَهُ تَلُوحُ فَوْقَ الْمَاءِ فَقُلْتُ اللَّهُ أَكْبَرُ اللَّهُ أَكْبَرُ أَنْتَ الْكَلِمَةُ الْكُبْرَي وَ الْحُجَّةُ الْعُظْمَي صَلَوَاتُ اللَّهِ عَلَيْكَ ثُمَّ الْتَفَتَ إِلَيْنَا عليه السلام وَ قَالَ ثَلَاثَةٌ لا يَنْظُرُ اللَّهُ إِلَيْهِمْ يَوْمَ الْقِيامَةِ وَ لا يُزَكِّيهِمْ وَ لَهُمْ عَذابٌ أَلِيمٌ الْمُدْخِلُ فِينَا مَنْ لَيْسَ مِنَّا وَ الْمُخْرِجُ مِنَّا مَنْ هُوَ مِنَّا وَ الْقَائِلُ أَنَّ لَهُمَا فِي الْإِسْلَامِ نَصِيباً أَعْنِي هَذَيْنِ الصِّنْفَيْنِ‌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1366039_2616395394"/>
      <w:bookmarkStart w:id="1046" w:name="_Toc482"/>
      <w:bookmarkEnd w:id="1045"/>
      <w:r>
        <w:rPr>
          <w:rtl w:val="true"/>
        </w:rPr>
        <w:t>أَقُول</w:t>
      </w:r>
      <w:bookmarkEnd w:id="1046"/>
    </w:p>
    <w:p>
      <w:pPr>
        <w:pStyle w:val="BookText"/>
        <w:rPr/>
      </w:pPr>
      <w:r>
        <w:rPr>
          <w:rFonts w:ascii="Amiri" w:hAnsi="Amiri" w:eastAsia="Amiri" w:cs="Amiri"/>
          <w:color w:val="111111"/>
          <w:sz w:val="28"/>
          <w:sz w:val="28"/>
          <w:szCs w:val="28"/>
          <w:rtl w:val="true"/>
          <w:lang w:bidi="ar-SA"/>
        </w:rPr>
        <w:t>رَوَي ابْنُ أَبِي الْحَدِيدِ</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عَنْ سُفْيَانَ الثَّوْرِيِّ عَنْ عَمْرِو بْنِ مُرَّةَ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رَجُلٌ عَلَي عَلِيِّ بْنِ الْحُسَيْنِ فِي وَجْهِهِ وَ كَانَ يُبْغِضُهُ قَالَ أَنَا دُونَ مَا تَقُولُ وَ فَوْقَ مَا فِي نَفْسِكَ</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366041_2616395394"/>
      <w:bookmarkStart w:id="1048" w:name="_Toc483"/>
      <w:bookmarkEnd w:id="1047"/>
      <w:r>
        <w:rPr>
          <w:rtl w:val="true"/>
        </w:rPr>
        <w:t>«</w:t>
      </w:r>
      <w:r>
        <w:rPr/>
        <w:t>93</w:t>
      </w:r>
      <w:r>
        <w:rPr>
          <w:rtl w:val="true"/>
        </w:rPr>
        <w:t>»</w:t>
      </w:r>
      <w:bookmarkEnd w:id="104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هَارُونَ بْنِ مُوسَي التَّلَّعُكْبَرِيِّ رَضِيَ اللَّهُ عَنْهُ بِإِسْنَادِهِ إِلَي مُحَمَّدِ بْنِ عَجْلَانَ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دَخَلَ شَهْرُ رَمَضَانَ لَا يَضْرِبُ عَبْداً لَهُ وَ لَا أَمَةً وَ كَانَ إِذَا أَذْنَبَ الْعَبْدُ وَ الْأَمَةُ يَكْتُبُ عِنْدَهُ أَذْنَبَ فُلَانٌ أَذْنَبَتْ فُلَانَةُ يَوْمَ كَذَا وَ كَذَا وَ لَمْ يُعَاقِبْهُ فَيَجْتَمِعُ عَلَيْهِمُ الْأَدَبُ حَتَّي إِذَا كَانَ آخِرُ لَيْلَةٍ مِنْ شَهْرِ رَمَضَانَ دَعَاهُمْ وَ جَمَعَهُمْ حَوْلَهُ</w:t>
      </w:r>
    </w:p>
    <w:p>
      <w:pPr>
        <w:pStyle w:val="BookText"/>
        <w:rPr/>
      </w:pPr>
      <w:r>
        <w:rPr>
          <w:rFonts w:ascii="IRNazanin" w:hAnsi="IRNazanin" w:eastAsia="IRNazanin"/>
          <w:color w:val="111111"/>
          <w:sz w:val="28"/>
          <w:sz w:val="28"/>
          <w:szCs w:val="28"/>
          <w:rtl w:val="true"/>
          <w:lang w:bidi="fa-IR"/>
        </w:rPr>
        <w:t>ولی بعداً فکر کردم که رفتنم چه زیانی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رفتم و دیدم در باز است و کسی نیست، خواستم برگردم که از داخل خانه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با من نیست تا بالاخره فریاد زد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بود که مادرم بر من گذاشته بود و هیچ کس جز من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رسیدم، دیدم در یک خانه گلی با لباسهای کرباسی روی حصیر نشسته و یحیی نیز در خدمت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عروسی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دیروز مشاهده کردی، به خاطر عروس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بر خلاف میلش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نمود و دست من و یحیی بن ام طویل را گرفت و کنار آبگیری برد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ایستادیم و آن جناب را تماشا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شروع کرد روی آب راه رفتن، به طوری که کاملا از کمر به بالا روی آب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کلمه کبری و حجت عظمی هستی، صلوات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سه دسته توجهی نمی کند و از آنها نمی گذرد و در عذابی دردناکند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که از ما نیست جزء ما خانواده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شخصی را که از ما است، از ما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مدعی باشد آن دو دسته‌ای که قبلا نام بردیم، از اسلام بهره برده‌اند</w:t>
      </w:r>
      <w:r>
        <w:rPr>
          <w:rFonts w:eastAsia="IRNazanin" w:cs="IRNazanin"/>
          <w:color w:val="111111"/>
          <w:sz w:val="28"/>
          <w:szCs w:val="28"/>
          <w:rtl w:val="true"/>
          <w:lang w:bidi="fa-IR"/>
        </w:rPr>
        <w:t>.</w:t>
      </w:r>
    </w:p>
    <w:p>
      <w:pPr>
        <w:pStyle w:val="Heading5"/>
        <w:numPr>
          <w:ilvl w:val="4"/>
          <w:numId w:val="1"/>
        </w:numPr>
        <w:rPr/>
      </w:pPr>
      <w:bookmarkStart w:id="1049" w:name="__RefHeading___Toc1366043_2616395394"/>
      <w:bookmarkStart w:id="1050" w:name="_Toc484"/>
      <w:bookmarkEnd w:id="1049"/>
      <w:r>
        <w:rPr>
          <w:rtl w:val="true"/>
        </w:rPr>
        <w:t>می گویم</w:t>
      </w:r>
      <w:bookmarkEnd w:id="1050"/>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دشمن زین العابدین علیه السلام بود، روبرویش از او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تر از آنم که می گویی و بزرگ تر از آنم که در دل به آن عقیده داری</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1051" w:name="__RefHeading___Toc1366045_2616395394"/>
      <w:bookmarkStart w:id="1052" w:name="_Toc485"/>
      <w:bookmarkEnd w:id="1051"/>
      <w:r>
        <w:rPr>
          <w:rtl w:val="true"/>
        </w:rPr>
        <w:t xml:space="preserve">روایت </w:t>
      </w:r>
      <w:r>
        <w:rPr/>
        <w:t>93</w:t>
      </w:r>
      <w:bookmarkEnd w:id="105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وقتی ماه رمضان شروع می شد، هیچ یک از غلام و کنیزانش را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خطایی می کردند، پیش خود یادداشت می نمود، فلان غلام یا فلان کنیز چنان کاری در فلان روز انجام داد ولی او را کیفر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خطاها جمع می شد تا شب آخر ماه رمضان که همه را جمع می کرد </w:t>
      </w:r>
    </w:p>
    <w:p>
      <w:pPr>
        <w:pStyle w:val="BookText"/>
        <w:rPr/>
      </w:pPr>
      <w:r>
        <w:rPr>
          <w:rFonts w:ascii="Amiri" w:hAnsi="Amiri" w:eastAsia="Amiri" w:cs="Amiri"/>
          <w:color w:val="111111"/>
          <w:sz w:val="28"/>
          <w:sz w:val="28"/>
          <w:szCs w:val="28"/>
          <w:rtl w:val="true"/>
          <w:lang w:bidi="ar-SA"/>
        </w:rPr>
        <w:t>ثُمَّ أَظْهَرَ الْكِتَابَ ثُمَّ قَالَ يَا فُلَانُ فَعَلْتَ كَذَا وَ كَذَا وَ لَمْ أُؤَدِّبْكَ أَ تَذْكُرُ ذَلِكَ فَيَقُولُ بَلَي يَا ابْنَ رَسُولِ اللَّهِ حَتَّي يَأْتِيَ عَلَي آخِرِهِمْ وَ يُقَرِّرُهُمْ جَمِيعاً ثُمَّ يَقُومُ وَسْطَهُمْ وَ يَقُولُ لَهُمُ ارْفَعُوا أَصْوَاتَكُمْ وَ قُولُوا يَا عَلِيَّ بْنَ الْحُسَيْنِ إِنَّ رَبَّكَ قَدْ أَحْصَي عَلَيْكَ كُلَّ مَا عَمِلْتَ كَمَا أَحْصَيْتَ عَلَيْنَا كُلَّ مَا عَمِلْنَا وَ لَدَيْهِ كِتَابٌ يَنْطِقُ عَلَيْكَ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يُغادِرُ صَغِيرَةً وَ لا كَبِيرَةً مِمَّا أَتَيْتَ إِلَّا أَحْصاها وَ تَجِدُ كُلَّ مَا عَمِلْتَ لَدَيْهِ حَاضِراً كَمَا وَجَدْنَا كُلَّ مَا عَمِلْنَا لَدَيْكَ حَاضِراً فَاعْفُ وَ اصْفَحْ كَمَا تَرْجُو مِنَ الْمَلِيكِ الْعَفْوَ وَ كَمَا تُحِبُّ أَنْ يَعْفُوَ الْمَلِيكُ عَنْكَ فَاعْفُ عَنَّا تَجِدْهُ عَفُوّاً وَ بِكَ رَحِيماً وَ لَكَ غَفُوراً وَ لا يَظْلِمُ رَبُّكَ أَحَداً كَمَا لَدَيْكَ كِتَابٌ يَنْطِقُ بِالْحَقِّ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يُغادِرُ صَغِيرَةً وَ لا كَبِيرَةً مِمَّا أَتَيْنَاهَا إِلَّا أَحْصاها فَاذْكُرْ يَا عَلِيَّ بْنَ الْحُسَيْنِ ذُلَّ مَقَامِكَ بَيْنَ يَدَيْ رَبِّكَ الْحَكَمِ الْعَدْلِ الَّذِي لَا يَظْلِمُ مِثْقالَ حَبَّةٍ مِنْ خَرْدَلٍ وَ يَأْتِي بِهَا يَوْمَ الْقِيَامَةِ وَ كَفي بِاللَّهِ حَسِيباً وَ شَهِيداً فَاعْفُ وَ اصْفَحْ يَعْفُ عَنْكَ الْمَلِيكُ وَ يَصْفَحْ فَإِنَّهُ يَقُولُ وَ لْيَعْفُوا وَ لْيَصْفَحُوا أَ لا تُحِبُّونَ 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يُنَادِي بِذَلِكَ عَلَي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يُلَقِّنُهُمْ وَ هُمْ يُنَادُونَ مَعَهُ وَ هُوَ وَاقِفٌ بَيْنَهُمْ يَبْكِي وَ يَنُوحُ وَ يَقُولُ رَبِّ إِنَّكَ أَمَرْتَنَا أَنْ نَعْفُوَ عَمَّنْ ظَلَمَنَا وَ قَدْ عَفَوْنَا عَمَّنْ ظَلَمَنَا كَمَا أَمَرْتَ فَاعْفُ عَنَّا فَإِنَّكَ أَوْلَي بِذَلِكَ مِنَّا وَ مِنَ الْمَأْمُورِينَ وَ أَمَرْتَنَا أَنْ لَا نَرُدَّ سَائِلًا عَنْ أَبْوَابِنَا وَ قَدْ أَتَيْنَاكَ سُؤَّالًا وَ مَسَاكِينَ وَ قَدْ أَنَخْنَا بِفِنَائِكَ وَ بِبَابِكَ نَطْلُبُ نَائِلَكَ وَ مَعْرُوفَكَ وَ عَطَاءَكَ فَامْنُنْ بِذَلِكَ عَلَيْنَا وَ لَا تُخَيِّبْنَا فَإِنَّكَ أَوْلَي بِذَلِكَ مِنَّا وَ مِنَ الْمَأْمُورِينَ إِلَهِي كَرُمْتَ فَأَكْرِمْنِي إِذْ كُنْتُ مِنْ سُؤَّالِكَ وَ جُدْتَ بِالْمَعْرُوفِ فَاخْلِطْنِي بِأَهْلِ نَوَالِكَ يَا كَرِيمُ ثُمَّ يُقْبِلُ عَلَيْهِمْ فَيَقُولُ قَدْ عَفَوْتُ عَنْكُمْ فَهَلْ عَفَوْتُمْ عَنِّي وَ مِمَّا كَانَ مِنِّي إِلَيْكُمْ مِنْ سُوءِ مَلَكَةٍ فَإِنِّي مَلِيكُ سُوءٍ لَئِيمٌ ظَالِمٌ مَمْلُوكٌ لِمَلِيكٍ كَرِيمٍ جَوَادٍ عَادِلٍ مُحْسِنٍ مُتَفَضِّلٍ فَيَقُولُونَ قَدْ عَفَوْنَا عَنْكَ يَا سَيِّدَنَا وَ مَا أَسَأْتَ فَيَقُولُ لَهُمْ قُولُوا اللَّهُمَّ اعْفُ عَنْ عَلِيِّ بْنِ الْحُسَيْنِ كَمَا عَفَا عَنَّا فَأَعْتِقْهُ مِنَ النَّارِ كَمَا أَعْتَقَ رِقَابَنَا مِنَ الرِّقِّ فَيَقُولُونَ ذَلِكَ فَيَقُولُ اللَّهُمَّ آمِينَ رَبَّ الْعَالَمِينَ اذْهَبُوا فَقَدْ عَفَوْتُ عَنْكُمْ وَ أَعْتَقْتُ رِقَابَكُمْ رَجَاءً لِلْعَفْوِ عَنِّي وَ عِتْقِ رَقَبَتِي فَيُعْتِقُهُمْ فَإِذَا كَانَ يَوْمُ الْفِطْرِ أَجَازَهُمْ بِجَوَائِزَ تَصُونُهُمْ وَ تُغْنِيهِمْ عَمَّا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یادداشت را می‌آورد و یکی یکی از آنها اقرار می گرفت که در فلان روز چنین کردی و تو را تادیب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وسط ایشان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صدای بلند بگوئید،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تمام کردار تو را ثبت نموده، همان طوری که شما اعمال ما را یادداشت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نوشته‌ایست سراسر واقعیت که از کوچک و بزرگ اعمالت فروگذاری نکرده، تمام کردار خود را در آن می یابی چنانچه ما نیز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خود را در پیشگاه پروردگار دادگر به یاد آور، خدایی که به اندازه سنگینی خردلی ستم روا نمی دارد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داری و گواهی،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ما در گذر و ببخش تا آن روز خدا از تو بگذرد که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أَ لا تُحِبُّونَ أَنْ یَغْفِرَ اللَّهُ لَکُمْ</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تمام این جملات را به زبان آنها می داد و آنها بلند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در وسط ایشان ایستاده بود و 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داده‌ای کسی را که به ما ستم روا داشته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بخشیدم، تو نیز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مأمورین خود به بخشش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داده‌ای گدا را از در خانه رد نکنیم، ما برای گدایی به در خانه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توایم و تقاضای لطف و عنایت و بخشش تو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گذار و ما را ناامید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به این کار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ای، مرا نیز ببخش که تقاضای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لطف نموده‌ای، مرا نیز مشمول لطف خویش بگردان،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آنها نموده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گذشتم، آیا شما نیز از من گذشتید؟ چنانچه با شما بد رفتاری کرده‌ام، من فرمانروای بد و پست و ستمگری هستم که خود بنده فرمانروایی کریم و جواد و دادگر بخشنده با لطفم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با اینکه خطایی نکرده‌ای از شما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علی بن الحسین علیهما السلام گذشتیم همان طوری که او از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آتش رهایی بخش همان طور که ما را از بندگی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آمین یا رب العالمین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را بخشیدم و آزاد کردم، به امید اینکه خدا مرا ببخشد و از آتش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نیز به آنها جایزه می داد تا حدی که از کمک مردم بی‌نیاز باشند، </w:t>
      </w:r>
      <w:bookmarkStart w:id="1053" w:name="pg16947_189941"/>
    </w:p>
    <w:p>
      <w:pPr>
        <w:pStyle w:val="BookText"/>
        <w:rPr/>
      </w:pPr>
      <w:bookmarkEnd w:id="1053"/>
      <w:r>
        <w:rPr>
          <w:rFonts w:ascii="Amiri" w:hAnsi="Amiri" w:eastAsia="Amiri" w:cs="Amiri"/>
          <w:color w:val="111111"/>
          <w:sz w:val="28"/>
          <w:sz w:val="28"/>
          <w:szCs w:val="28"/>
          <w:rtl w:val="true"/>
          <w:lang w:bidi="ar-SA"/>
        </w:rPr>
        <w:t>فِي أَيْدِي النَّاسِ وَ مَا مِنْ سَنَةٍ إِلَّا وَ كَانَ يُعْتِقُ فِيهَا فِي آخِرِ لَيْلَةٍ مِنْ شَهْرِ رَمَضَانَ مَا بَيْنَ الْعِشْرِينَ رَأْساً إِلَي أَقَلَّ أَوْ أَكْثَرَ وَ كَانَ يَقُولُ إِنَّ لِلَّهِ تَعَالَي فِي كُلِّ لَيْلَةٍ مِنْ شَهْرِ رَمَضَانَ عِنْدَ الْإِفْطَارِ سَبْعِينَ أَلْفَ أَلْفِ عَتِيقٍ مِنَ النَّارِ كُلًّا قَدِ اسْتَوْجَبَ النَّارَ فَإِذَا كَانَ آخِرُ لَيْلَةٍ مِنْ شَهْرِ رَمَضَانَ أَعْتَقَ فِيهَا مِثْلَ مَا أَعْتَقَ فِي جَمِيعِهِ وَ إِنِّي لَأُحِبُّ أَنْ يَرَانِيَ اللَّهُ وَ قَدْ أَعْتَقْتُ رِقَاباً فِي مِلْكِي فِي دَارِ الدُّنْيَا رَجَاءَ أَنْ يُعْتِقَ رَقَبَتِي مِنَ النَّارِ وَ مَا اسْتَخْدَمَ خَادِماً فَوْقَ حَوْلٍ كَانَ إِذَا مَلَكَ عَبْداً فِي أَوَّلِ السَّنَةِ أَوْ فِي وَسَطِ السَّنَةِ إِذَا كَانَ لَيْلَةُ الْفِطْرِ أَعْتَقَ وَ اسْتَبْدَلَ سِوَاهُمْ فِي الْحَوْلِ الثَّانِي ثُمَّ أَعْتَقَ كَذَلِكَ كَانَ يَفْعَلُ حَتَّي لَحِقَ بِاللَّهِ تَعَالَي وَ لَقَدْ كَانَ يَشْتَرِي السُّودَانَ وَ مَا بِهِ إِلَيْهِمْ مِنْ حَاجَةٍ يَأْتِي بِهِمْ عَرَفَاتٍ فَيَسُدُّ بِهِمْ تِلْكَ الْفُرَجَ وَ الْخِلَالَ فَإِذَا أَفَاضَ أَمَرَ بِعِتْقِ رِقَابِهِمْ وَ جَوَائِزَ لَهُمْ مِنَ الْمَالَ‌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366047_2616395394"/>
      <w:bookmarkStart w:id="1055" w:name="_Toc486"/>
      <w:bookmarkEnd w:id="1054"/>
      <w:r>
        <w:rPr>
          <w:rtl w:val="true"/>
        </w:rPr>
        <w:t>«</w:t>
      </w:r>
      <w:r>
        <w:rPr/>
        <w:t>94</w:t>
      </w:r>
      <w:r>
        <w:rPr>
          <w:rtl w:val="true"/>
        </w:rPr>
        <w:t>»</w:t>
      </w:r>
      <w:bookmarkEnd w:id="10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ثَعْلَبَةَ بْنِ مَيْمُونٍ عَمَّنْ يَرْوِي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صَلَوَاتُ اللَّهِ عَلَيْهِمَا تَزَوَّجَ سُرِّيَّةً كَانَتْ لِلْحَسَنِ بْنِ عَلِيٍّ عليهما السلام فَبَلَغَ ذَلِكَ عَبْدَ الْمَلِكِ بْنَ مَرْوَانَ فَكَتَبَ إِلَيْهِ فِي ذَلِكَ كِتَاباً أَنَّكَ صِرْتَ بَعْلَ الْإِمَاءِ فَكَتَبَ إِلَيْهِ عَلِيُّ بْنُ الْحُسَيْنِ عليهما السلام أَنَّ اللَّهَ رَفَعَ بِالْإِسْلَامِ الْخَسِيسَةَ وَ أَتَمَّ بِهِ النَّاقِصَةَ وَ أَكْرَمَ بِهِ مِنَ اللُّؤْمِ فَلَا لُؤْمَ عَلَي مُسْلِمٍ إِنَّمَا اللُّؤْمُ لُؤْمُ الْجَاهِلِيَّةِ إِنَّ رَسُولَ اللَّهِ صلي الله عليه و آله أَنْكَحَ عَبْدَهُ وَ نَكَحَ أَمَتَهُ فَلَمَّا انْتَهَي الْكِتَابُ إِلَي عَبْدِ الْمَلِكِ قَالَ لِمَنْ عِنْدَهُ أَخْبِرُونِي عَنْ رَجُلٍ إِذَا أَتَي مَا يَضَعُ النَّاسَ لَمْ يَزِدْهُ إِلَّا شَرَفاً قَالُوا ذَاكَ أَمِيرُ الْمُؤْمِنِينَ قَالَ لَا وَ اللَّهِ مَا هُوَ ذَاكَ قَالُوا مَا نَعْرِفُ إِلَّا أَمِيرَ الْمُؤْمِنِينَ قَالَ فَلَا وَ اللَّهِ مَا هُوَ بِأَمِيرِ الْمُؤْمِنِينَ وَ لَكِنَّهُ عَلِيُّ بْنُ الْحُسَيْنِ‌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366049_2616395394"/>
      <w:bookmarkStart w:id="1057" w:name="_Toc487"/>
      <w:bookmarkEnd w:id="1056"/>
      <w:r>
        <w:rPr>
          <w:rtl w:val="true"/>
        </w:rPr>
        <w:t>«</w:t>
      </w:r>
      <w:r>
        <w:rPr/>
        <w:t>95</w:t>
      </w:r>
      <w:r>
        <w:rPr>
          <w:rtl w:val="true"/>
        </w:rPr>
        <w:t>»</w:t>
      </w:r>
      <w:bookmarkEnd w:id="105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بْنِ عُثْمَانَ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الْخَزِّ فَقَالَ لَا بَأْسَ بِهِ إِنَّ عَلِيَّ بْنَ الْحُسَيْنِ عليهما السلام كَانَ يَلْبَسُ الْكِسَاءَ الْخَزَّ فِي الشِّتَاءِ فَإِذَا جَاءَ الصَّيْفُ بَاعَهُ وَ تَصَدَّقَ</w:t>
      </w:r>
    </w:p>
    <w:p>
      <w:pPr>
        <w:pStyle w:val="BookText"/>
        <w:rPr/>
      </w:pPr>
      <w:r>
        <w:rPr>
          <w:rFonts w:ascii="IRNazanin" w:hAnsi="IRNazanin" w:eastAsia="IRNazanin"/>
          <w:color w:val="111111"/>
          <w:sz w:val="28"/>
          <w:sz w:val="28"/>
          <w:szCs w:val="28"/>
          <w:rtl w:val="true"/>
          <w:lang w:bidi="fa-IR"/>
        </w:rPr>
        <w:t xml:space="preserve">هر سال در آخر ماه رمضان، بیست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شب هنگام افطار، هفتاد میلیون نفر را از آتش آزاد می کند که همه مستوجب آتش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به اندازه تمام ماه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مایلم خداوند ببیند، من بندگانم را در دنیا آخر ماه آزاد نمودم، به امید آزادی خودم از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خدمتکاری را بیشتر از یک سال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یا وسط سال مالک بنده‌ای می شد، در شب فطر او را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به جای این بندگان می خرید نیز سال دیگر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خدای تعالی ملحق شد و از دنیا رفت،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سیاه سودانی را می خرید، با اینکه به آنها احتیاجی نداشت، و هنگام حج آنها را به عرفات می‌آورد و به وسیله ایشان کارهایی که انجام آن لازم بود از قبیل تعمیر و پر کردن گودیها و رخنه‌ها انجام می داد و پس از حرکت همه را آزاد می نمود و مقداری به ایشان پول می بخشید</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1058" w:name="__RefHeading___Toc1366051_2616395394"/>
      <w:bookmarkStart w:id="1059" w:name="_Toc488"/>
      <w:bookmarkEnd w:id="1058"/>
      <w:r>
        <w:rPr>
          <w:rtl w:val="true"/>
        </w:rPr>
        <w:t xml:space="preserve">روایت </w:t>
      </w:r>
      <w:r>
        <w:rPr/>
        <w:t>94</w:t>
      </w:r>
      <w:bookmarkEnd w:id="10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علیهما با کنیز حسن بن علی علیهما 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عبد الملک رسید، نامه‌ای شماتت آمیز به ایشان نوشت که تو شوهر کنیزان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نقص و پستی و سرزنش را به وسیله اسلام برطرف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نباید نسبت پستی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مربوط به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غلامش دختر داد و با کنیزش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عبد الملک رسید، به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نشان دارید که کاری که در نظر مردم بد است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او را افزون کند؟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امیر المؤمنین دیگری را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امیر المؤمنین نیست، او زین العابدین علی بن الحسین علیهما السلام است</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060" w:name="__RefHeading___Toc1366053_2616395394"/>
      <w:bookmarkStart w:id="1061" w:name="_Toc489"/>
      <w:bookmarkEnd w:id="1060"/>
      <w:r>
        <w:rPr>
          <w:rtl w:val="true"/>
        </w:rPr>
        <w:t xml:space="preserve">روایت </w:t>
      </w:r>
      <w:r>
        <w:rPr/>
        <w:t>95</w:t>
      </w:r>
      <w:bookmarkEnd w:id="1061"/>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پوشیدن لباس خز پرسیدم،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علی بن الحسین علیهما السلام در زمستان لباس خز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آن را می فروخت و بهایش را صدقه می داد، </w:t>
      </w:r>
      <w:bookmarkStart w:id="1062" w:name="pg16947_189943"/>
    </w:p>
    <w:p>
      <w:pPr>
        <w:pStyle w:val="BookText"/>
        <w:rPr/>
      </w:pPr>
      <w:bookmarkEnd w:id="1062"/>
      <w:r>
        <w:rPr>
          <w:rFonts w:ascii="Amiri" w:hAnsi="Amiri" w:eastAsia="Amiri" w:cs="Amiri"/>
          <w:color w:val="111111"/>
          <w:sz w:val="28"/>
          <w:sz w:val="28"/>
          <w:szCs w:val="28"/>
          <w:rtl w:val="true"/>
          <w:lang w:bidi="ar-SA"/>
        </w:rPr>
        <w:t>بِثَمَنِهِ وَ كَانَ يَقُولُ إِنِّي لَأَسْتَحْيِي مِنْ رَبِّي أَنْ آكُلَ ثَمَنَ ثَوْبٍ قَدْ عَبَدْتُ اللَّهَ فِيهِ‌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1366055_2616395394"/>
      <w:bookmarkStart w:id="1064" w:name="_Toc490"/>
      <w:bookmarkEnd w:id="1063"/>
      <w:r>
        <w:rPr>
          <w:rtl w:val="true"/>
        </w:rPr>
        <w:t>«</w:t>
      </w:r>
      <w:r>
        <w:rPr/>
        <w:t>96</w:t>
      </w:r>
      <w:r>
        <w:rPr>
          <w:rtl w:val="true"/>
        </w:rPr>
        <w:t>»</w:t>
      </w:r>
      <w:bookmarkEnd w:id="10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عِيسَي عَنْ سُلَيْمَانَ بْنِ رَاشِدٍ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وَ عَلَيْهِ دُرَّاعَةٌ</w:t>
      </w:r>
      <w:r>
        <w:rPr>
          <w:rStyle w:val="FootnoteAnchor"/>
          <w:rtl w:val="true"/>
        </w:rPr>
        <w:footnoteReference w:id="559"/>
      </w:r>
      <w:r>
        <w:rPr>
          <w:rFonts w:ascii="Amiri" w:hAnsi="Amiri" w:eastAsia="Amiri" w:cs="Amiri"/>
          <w:color w:val="111111"/>
          <w:sz w:val="28"/>
          <w:sz w:val="28"/>
          <w:szCs w:val="28"/>
          <w:rtl w:val="true"/>
          <w:lang w:bidi="ar-SA"/>
        </w:rPr>
        <w:t>سَوْدَاءُ وَ طَيْلَسَانٌ‌</w:t>
      </w:r>
      <w:r>
        <w:rPr>
          <w:rStyle w:val="FootnoteAnchor"/>
          <w:rtl w:val="true"/>
        </w:rPr>
        <w:footnoteReference w:id="560"/>
      </w:r>
      <w:r>
        <w:rPr>
          <w:rFonts w:ascii="Amiri" w:hAnsi="Amiri" w:eastAsia="Amiri" w:cs="Amiri"/>
          <w:color w:val="111111"/>
          <w:sz w:val="28"/>
          <w:sz w:val="28"/>
          <w:szCs w:val="28"/>
          <w:rtl w:val="true"/>
          <w:lang w:bidi="ar-SA"/>
        </w:rPr>
        <w:t>أَزْرَقُ‌</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1366057_2616395394"/>
      <w:bookmarkStart w:id="1066" w:name="_Toc491"/>
      <w:bookmarkEnd w:id="1065"/>
      <w:r>
        <w:rPr>
          <w:rtl w:val="true"/>
        </w:rPr>
        <w:t>«</w:t>
      </w:r>
      <w:r>
        <w:rPr/>
        <w:t>97</w:t>
      </w:r>
      <w:r>
        <w:rPr>
          <w:rtl w:val="true"/>
        </w:rPr>
        <w:t>»</w:t>
      </w:r>
      <w:bookmarkEnd w:id="10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صَلَوَاتُ اللَّهِ عَلَيْهِمَا يَلْبَسُ الْجُبَّةَ الْخَزَّ بِخَمْسِينَ دِينَاراً وَ الْمِطْرَفَ الْخَزَّ بِخَمْسِينَ دِينَاراً</w:t>
      </w:r>
      <w:r>
        <w:rPr>
          <w:rFonts w:eastAsia="Amiri" w:cs="Amiri" w:ascii="Amiri" w:hAnsi="Amiri"/>
          <w:color w:val="111111"/>
          <w:sz w:val="28"/>
          <w:szCs w:val="28"/>
          <w:rtl w:val="true"/>
          <w:lang w:bidi="ar-SA"/>
        </w:rPr>
        <w:t xml:space="preserve">. </w:t>
      </w:r>
      <w:r>
        <w:rPr>
          <w:rStyle w:val="FootnoteAnchor"/>
          <w:rtl w:val="true"/>
        </w:rPr>
        <w:footnoteReference w:id="562"/>
      </w:r>
    </w:p>
    <w:p>
      <w:pPr>
        <w:pStyle w:val="Heading5"/>
        <w:numPr>
          <w:ilvl w:val="4"/>
          <w:numId w:val="1"/>
        </w:numPr>
        <w:rPr/>
      </w:pPr>
      <w:bookmarkStart w:id="1067" w:name="__RefHeading___Toc1366059_2616395394"/>
      <w:bookmarkStart w:id="1068" w:name="_Toc492"/>
      <w:bookmarkEnd w:id="1067"/>
      <w:r>
        <w:rPr>
          <w:rtl w:val="true"/>
        </w:rPr>
        <w:t>«</w:t>
      </w:r>
      <w:r>
        <w:rPr/>
        <w:t>98</w:t>
      </w:r>
      <w:r>
        <w:rPr>
          <w:rtl w:val="true"/>
        </w:rPr>
        <w:t>»</w:t>
      </w:r>
      <w:bookmarkEnd w:id="10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يَلْبَسُ فِي الشِّتَاءِ الْجُبَّةَ الْخَزَّ وَ الْمِطْرَفَ الْخَزَّ وَ الْقَلَنْسُوَةَ الْخَزَّ فَيَشْتُو فِيهِ وَ يَبِيعُ الْمِطْرَفَ فِي الصَّيْفِ وَ يَتَصَدَّقُ بِثَمَنِهِ ثُمَّ يَقُولُ مَنْ حَرَّمَ زِينَةَ اللَّهِ الَّتِي أَخْرَجَ لِعِبادِهِ وَ الطَّيِّباتِ مِنَ الرِّزْقِ‌</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366061_2616395394"/>
      <w:bookmarkStart w:id="1070" w:name="_Toc493"/>
      <w:bookmarkEnd w:id="1069"/>
      <w:r>
        <w:rPr>
          <w:rtl w:val="true"/>
        </w:rPr>
        <w:t>«</w:t>
      </w:r>
      <w:r>
        <w:rPr/>
        <w:t>99</w:t>
      </w:r>
      <w:r>
        <w:rPr>
          <w:rtl w:val="true"/>
        </w:rPr>
        <w:t>»</w:t>
      </w:r>
      <w:bookmarkEnd w:id="10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بْنِ الْحُسَيْنِ عليه السلام وَسَائِدُ وَ أَنْمَاطٌ</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خجالت می کشم بهای لباسی که در آن عبادت کرده‌ام مصرف کنم</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1071" w:name="__RefHeading___Toc1366063_2616395394"/>
      <w:bookmarkStart w:id="1072" w:name="_Toc494"/>
      <w:bookmarkEnd w:id="1071"/>
      <w:r>
        <w:rPr>
          <w:rtl w:val="true"/>
        </w:rPr>
        <w:t xml:space="preserve">روایت </w:t>
      </w:r>
      <w:r>
        <w:rPr/>
        <w:t>96</w:t>
      </w:r>
      <w:bookmarkEnd w:id="10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راشد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دیدم که جبه ای سیاه و عبایی آبی بر تن داشت</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1073" w:name="__RefHeading___Toc1366065_2616395394"/>
      <w:bookmarkStart w:id="1074" w:name="_Toc495"/>
      <w:bookmarkEnd w:id="1073"/>
      <w:r>
        <w:rPr>
          <w:rtl w:val="true"/>
        </w:rPr>
        <w:t xml:space="preserve">روایت </w:t>
      </w:r>
      <w:r>
        <w:rPr/>
        <w:t>97</w:t>
      </w:r>
      <w:bookmarkEnd w:id="10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پوستین خز به قیمت پنجاه دینار و عبای خز به قیمت پنجاه دینار می پوشید</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1075" w:name="__RefHeading___Toc1366067_2616395394"/>
      <w:bookmarkStart w:id="1076" w:name="_Toc496"/>
      <w:bookmarkEnd w:id="1075"/>
      <w:r>
        <w:rPr>
          <w:rtl w:val="true"/>
        </w:rPr>
        <w:t xml:space="preserve">روایت </w:t>
      </w:r>
      <w:r>
        <w:rPr/>
        <w:t>98</w:t>
      </w:r>
      <w:bookmarkEnd w:id="10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زمستان جبه خز و ردای خز و کلاه خز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زمستان ردا را می فروخت و بهایش را صدقه می داد و آنگاه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 زِینَةَ اللَّهِ الَّتِی أَخْرَجَ لِعِبادِهِ وَ الطَّیِّباتِ مِنَ الرِّزْقِ</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1077" w:name="__RefHeading___Toc1366069_2616395394"/>
      <w:bookmarkStart w:id="1078" w:name="_Toc497"/>
      <w:bookmarkEnd w:id="1077"/>
      <w:r>
        <w:rPr>
          <w:rtl w:val="true"/>
        </w:rPr>
        <w:t xml:space="preserve">روایت </w:t>
      </w:r>
      <w:r>
        <w:rPr/>
        <w:t>99</w:t>
      </w:r>
      <w:bookmarkEnd w:id="107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پشتی‌ها و فرشهابی داشت که روی آن </w:t>
      </w:r>
      <w:bookmarkStart w:id="1079" w:name="pg16947_189945"/>
    </w:p>
    <w:p>
      <w:pPr>
        <w:pStyle w:val="BookText"/>
        <w:rPr/>
      </w:pPr>
      <w:bookmarkEnd w:id="1079"/>
      <w:r>
        <w:rPr>
          <w:rFonts w:ascii="Amiri" w:hAnsi="Amiri" w:eastAsia="Amiri" w:cs="Amiri"/>
          <w:color w:val="111111"/>
          <w:sz w:val="28"/>
          <w:sz w:val="28"/>
          <w:szCs w:val="28"/>
          <w:rtl w:val="true"/>
          <w:lang w:bidi="ar-SA"/>
        </w:rPr>
        <w:t>فِيهَا تَمَاثِيلُ يَجْلِسُ عَلَيْهَا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1366071_2616395394"/>
      <w:bookmarkStart w:id="1081" w:name="_Toc498"/>
      <w:bookmarkEnd w:id="1080"/>
      <w:r>
        <w:rPr>
          <w:rtl w:val="true"/>
        </w:rPr>
        <w:t>«</w:t>
      </w:r>
      <w:r>
        <w:rPr/>
        <w:t>100</w:t>
      </w:r>
      <w:r>
        <w:rPr>
          <w:rtl w:val="true"/>
        </w:rPr>
        <w:t>»</w:t>
      </w:r>
      <w:bookmarkEnd w:id="10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فِي فِنَاءِ الْكَعْبَةِ فِي اللَّيْلِ وَ هُوَ يُصَلِّي فَأَطَالَ الْقِيَامَ حَتَّي جَعَلَ مَرَّةً يَتَوَكَّأُ عَلَي رِجْلِهِ الْيُمْنَي وَ مَرَّةً عَلَي رِجْلِهِ الْيُسْرَي ثُمَّ سَمِعْتُهُ يَقُولُ بِصَوْتٍ كَأَنَّهُ بَاكٍ يَا سَيِّدِي تُعَذِّبُنِي وَ حُبُّكَ فِي قَلْبِي أَمَا وَ عِزَّتِكَ لَئِنْ فَعَلْتَ لَتَجْمَعَنَّ بَيْنِي وَ بَيْنَ قَوْمٍ طَالَمَا عَادَيْتُهُمْ فِيكَ‌</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1366073_2616395394"/>
      <w:bookmarkStart w:id="1083" w:name="_Toc499"/>
      <w:bookmarkEnd w:id="1082"/>
      <w:r>
        <w:rPr>
          <w:rtl w:val="true"/>
        </w:rPr>
        <w:t>«</w:t>
      </w:r>
      <w:r>
        <w:rPr/>
        <w:t>101</w:t>
      </w:r>
      <w:r>
        <w:rPr>
          <w:rtl w:val="true"/>
        </w:rPr>
        <w:t>»</w:t>
      </w:r>
      <w:bookmarkEnd w:id="10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الْقَاسَانِيِّ جَمِيعاً عَنِ الْقَاسِمِ بْنِ مُحَمَّدٍ عَنْ سُلَيْمَانَ بْنِ دَاوُدَ عَنْ سُفْيَانَ بْنِ عُيَيْنَةَ عَنِ الزُّهْرِيِّ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بَيْنَ الْمَشْرِقِ وَ الْمَغْرِبِ لَمَا اسْتَوْحَشْتُ بَعْدَ أَنْ يَكُونَ الْقُرْآنُ مَعِي وَ كَانَ عليه السلام إِذَا قَرَأَ مالِكِ يَوْمِ الدِّينِ يُكَرِّرُهَا حَتَّي كَادَ أَنْ يَمُوتَ‌</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1366075_2616395394"/>
      <w:bookmarkStart w:id="1085" w:name="_Toc500"/>
      <w:bookmarkEnd w:id="1084"/>
      <w:r>
        <w:rPr>
          <w:rtl w:val="true"/>
        </w:rPr>
        <w:t>«</w:t>
      </w:r>
      <w:r>
        <w:rPr/>
        <w:t>102</w:t>
      </w:r>
      <w:r>
        <w:rPr>
          <w:rtl w:val="true"/>
        </w:rPr>
        <w:t>»</w:t>
      </w:r>
      <w:bookmarkEnd w:id="10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عَلِيٍّ عَمَّنْ ذَكَرَهُ عَنْ جَابِرٍ عَنْ أَبِي جَعْفَرٍ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يُسَخِّي نَفْسِي فِي سُرْعَةِ الْمَوْتِ وَ الْقَتْلِ فِينَا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نَأْتِي الْأَرْضَ نَنْقُصُها مِنْ أَطْرافِها</w:t>
      </w:r>
      <w:r>
        <w:rPr>
          <w:rStyle w:val="FootnoteAnchor"/>
          <w:rtl w:val="true"/>
        </w:rPr>
        <w:footnoteReference w:id="573"/>
      </w:r>
      <w:r>
        <w:rPr>
          <w:rFonts w:ascii="Amiri" w:hAnsi="Amiri" w:eastAsia="Amiri" w:cs="Amiri"/>
          <w:color w:val="111111"/>
          <w:sz w:val="28"/>
          <w:sz w:val="28"/>
          <w:szCs w:val="28"/>
          <w:rtl w:val="true"/>
          <w:lang w:bidi="ar-SA"/>
        </w:rPr>
        <w:t>وَ هُوَ ذَهَابُ الْعُلَمَاءِ</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1366077_2616395394"/>
      <w:bookmarkStart w:id="1087" w:name="_Toc501"/>
      <w:bookmarkEnd w:id="1086"/>
      <w:r>
        <w:rPr>
          <w:rtl w:val="true"/>
        </w:rPr>
        <w:t>«</w:t>
      </w:r>
      <w:r>
        <w:rPr/>
        <w:t>103</w:t>
      </w:r>
      <w:r>
        <w:rPr>
          <w:rtl w:val="true"/>
        </w:rPr>
        <w:t>»</w:t>
      </w:r>
      <w:bookmarkEnd w:id="10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عَبْدِ اللَّهِ بْنِ غَالِبٍ الْأَسَدِيِّ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 بْنَ الْحُسَيْنِ عليه السلام يَوْماً حِينَ صَلَّي الْغَدَاةَ فَإِذَا سَائِلٌ بِالْبَابِ فَقَالَ عَلِيُّ بْنُ الْحُسَيْنِ أُعْطُوا السَّائِلَ وَ لَا تَرُدُّوا سَائِلًا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شکلهابی نقش بسته بودند و بر آنها می‌نشست</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1088" w:name="__RefHeading___Toc1366079_2616395394"/>
      <w:bookmarkStart w:id="1089" w:name="_Toc502"/>
      <w:bookmarkEnd w:id="1088"/>
      <w:r>
        <w:rPr>
          <w:rtl w:val="true"/>
        </w:rPr>
        <w:t xml:space="preserve">روایت </w:t>
      </w:r>
      <w:r>
        <w:rPr/>
        <w:t>100</w:t>
      </w:r>
      <w:bookmarkEnd w:id="10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حمزه از پدرش نقل کرد، علی بن الحسین علیهما السلام را دیدم که نیمه شب در کنار خانه کعبه نماز می خواند و نماز خود را بسیار طول داد به طوری که گاهی به پای راست و گاهی به پای چپ تکیه می کرد؛ و شنیدم با صدایی که شبیه گریه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عذاب می کنی، با اینکه محبتت در دل من است؟ به عزتت قسم اگر این کار را بکنی مرا همنشین گروهی کرده‌ای که سالهای سال با آنها در راه تو دشمن بوده ام</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1090" w:name="__RefHeading___Toc1366081_2616395394"/>
      <w:bookmarkStart w:id="1091" w:name="_Toc503"/>
      <w:bookmarkEnd w:id="1090"/>
      <w:r>
        <w:rPr>
          <w:rtl w:val="true"/>
        </w:rPr>
        <w:t xml:space="preserve">روایت </w:t>
      </w:r>
      <w:r>
        <w:rPr/>
        <w:t>101</w:t>
      </w:r>
      <w:bookmarkEnd w:id="10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مردمی که در مشرق و مغرب هستند بمیرند، وقتی قرآن با من باشد من ترسی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قرائت به مالک یوم الدین می رسید، پیوسته آن را تکرار می کرد به طوری که نزدیک بود روح از بدنش خارج شود</w:t>
      </w:r>
      <w:r>
        <w:rPr>
          <w:rFonts w:eastAsia="IRNazanin" w:cs="IRNazanin"/>
          <w:color w:val="111111"/>
          <w:sz w:val="28"/>
          <w:szCs w:val="28"/>
          <w:rtl w:val="true"/>
          <w:lang w:bidi="fa-IR"/>
        </w:rPr>
        <w:t>.</w:t>
      </w:r>
      <w:r>
        <w:rPr>
          <w:rStyle w:val="FootnoteAnchor"/>
          <w:rtl w:val="true"/>
        </w:rPr>
        <w:footnoteReference w:id="578"/>
      </w:r>
    </w:p>
    <w:p>
      <w:pPr>
        <w:pStyle w:val="Heading5"/>
        <w:numPr>
          <w:ilvl w:val="4"/>
          <w:numId w:val="1"/>
        </w:numPr>
        <w:rPr/>
      </w:pPr>
      <w:bookmarkStart w:id="1092" w:name="__RefHeading___Toc1366083_2616395394"/>
      <w:bookmarkStart w:id="1093" w:name="_Toc504"/>
      <w:bookmarkEnd w:id="1092"/>
      <w:r>
        <w:rPr>
          <w:rtl w:val="true"/>
        </w:rPr>
        <w:t xml:space="preserve">روایت </w:t>
      </w:r>
      <w:r>
        <w:rPr/>
        <w:t>102</w:t>
      </w:r>
      <w:bookmarkEnd w:id="10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زود مردن را برای خودم و شهادت در راه ما را آسان می کند،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نَأْتِی الْأَرْضَ نَنْقُصُها مِنْ أَطْرافِها</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از اطراف این زمین 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از بین رفتن علماء است</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1094" w:name="__RefHeading___Toc1366085_2616395394"/>
      <w:bookmarkStart w:id="1095" w:name="_Toc505"/>
      <w:bookmarkEnd w:id="1094"/>
      <w:r>
        <w:rPr>
          <w:rtl w:val="true"/>
        </w:rPr>
        <w:t xml:space="preserve">روایت </w:t>
      </w:r>
      <w:r>
        <w:rPr/>
        <w:t>103</w:t>
      </w:r>
      <w:bookmarkEnd w:id="10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 هنگام نماز صبح خدمت زین العابدین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 چیزی بدهید و هیچ گدایی را بر مگردانید</w:t>
      </w:r>
      <w:r>
        <w:rPr>
          <w:rFonts w:eastAsia="IRNazanin" w:cs="IRNazanin"/>
          <w:color w:val="111111"/>
          <w:sz w:val="28"/>
          <w:szCs w:val="28"/>
          <w:rtl w:val="true"/>
          <w:lang w:bidi="fa-IR"/>
        </w:rPr>
        <w:t>.</w:t>
      </w:r>
      <w:r>
        <w:rPr>
          <w:rStyle w:val="FootnoteAnchor"/>
          <w:rtl w:val="true"/>
        </w:rPr>
        <w:footnoteReference w:id="581"/>
      </w:r>
      <w:bookmarkStart w:id="1096" w:name="pg16947_189947"/>
    </w:p>
    <w:p>
      <w:pPr>
        <w:pStyle w:val="Heading5"/>
        <w:numPr>
          <w:ilvl w:val="4"/>
          <w:numId w:val="1"/>
        </w:numPr>
        <w:rPr/>
      </w:pPr>
      <w:bookmarkStart w:id="1097" w:name="__RefHeading___Toc1366087_2616395394"/>
      <w:bookmarkStart w:id="1098" w:name="_Toc506"/>
      <w:bookmarkEnd w:id="1096"/>
      <w:bookmarkEnd w:id="1097"/>
      <w:r>
        <w:rPr>
          <w:rtl w:val="true"/>
        </w:rPr>
        <w:t>«</w:t>
      </w:r>
      <w:r>
        <w:rPr/>
        <w:t>104</w:t>
      </w:r>
      <w:r>
        <w:rPr>
          <w:rtl w:val="true"/>
        </w:rPr>
        <w:t>»</w:t>
      </w:r>
      <w:bookmarkEnd w:id="1098"/>
    </w:p>
    <w:p>
      <w:pPr>
        <w:pStyle w:val="BookText"/>
        <w:rPr/>
      </w:pPr>
      <w:r>
        <w:rPr>
          <w:rFonts w:ascii="Amiri" w:hAnsi="Amiri" w:eastAsia="Amiri" w:cs="Amiri"/>
          <w:color w:val="111111"/>
          <w:sz w:val="28"/>
          <w:sz w:val="28"/>
          <w:szCs w:val="28"/>
          <w:rtl w:val="true"/>
          <w:lang w:bidi="ar-SA"/>
        </w:rPr>
        <w:t>دَعَوَاتُ الرَّاوَنْدِيِّ، عَنْ مُحَمَّدِ بْنِ الْحُسَيْنِ الْخَزَّازِ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يَلْبَسُ الصُّوفَ وَ أَغْلَظَ ثِيَابِهِ إِذَا قَامَ إِلَي الصَّلَاةِ وَ كَانَ عليه السلام إِذَا صَلَّي يَبْرُزُ إِلَي مَوْضِعٍ خَشِنٍ فَيُصَلِّي فِيهِ وَ يَسْجُدُ عَلَي الْأَرْضِ فَأَتَي الْجَبَّانَ وَ هُوَ جَبَلٌ بِالْمَدِينَةِ يَوْماً ثُمَّ قَامَ عَلَي حِجَارَةٍ خَشِنَةٍ مُحْرِقَةٍ فَأَقْبَلَ يُصَلِّي وَ كَانَ كَثِيرَ الْبُكَاءِ فَرَفَعَ رَأْسَهُ مِنَ السُّجُودِ وَ كَأَنَّمَا غُمِسَ فِي الْمَاءِ مِنْ كَثْرَةِ دُمُوعِهِ</w:t>
      </w:r>
    </w:p>
    <w:p>
      <w:pPr>
        <w:pStyle w:val="Heading3"/>
        <w:numPr>
          <w:ilvl w:val="2"/>
          <w:numId w:val="1"/>
        </w:numPr>
        <w:rPr/>
      </w:pPr>
      <w:bookmarkStart w:id="1099" w:name="__RefHeading___Toc1366089_2616395394"/>
      <w:bookmarkStart w:id="1100" w:name="_Toc507"/>
      <w:bookmarkEnd w:id="1099"/>
      <w:r>
        <w:rPr>
          <w:rtl w:val="true"/>
        </w:rPr>
        <w:t xml:space="preserve">باب </w:t>
      </w:r>
      <w:r>
        <w:rPr/>
        <w:t>6</w:t>
      </w:r>
      <w:r>
        <w:rPr>
          <w:rtl w:val="true"/>
        </w:rPr>
        <w:t xml:space="preserve"> </w:t>
      </w:r>
      <w:r>
        <w:rPr>
          <w:rtl w:val="true"/>
        </w:rPr>
        <w:t>حزنه و بكائه علي شهادة أبيه صلوات الله عليهما</w:t>
      </w:r>
      <w:bookmarkEnd w:id="1100"/>
    </w:p>
    <w:p>
      <w:pPr>
        <w:pStyle w:val="Heading4"/>
        <w:numPr>
          <w:ilvl w:val="3"/>
          <w:numId w:val="1"/>
        </w:numPr>
        <w:rPr/>
      </w:pPr>
      <w:bookmarkStart w:id="1101" w:name="__RefHeading___Toc1366091_2616395394"/>
      <w:bookmarkStart w:id="1102" w:name="_Toc508"/>
      <w:bookmarkEnd w:id="1101"/>
      <w:r>
        <w:rPr>
          <w:rtl w:val="true"/>
        </w:rPr>
        <w:t>الأخبار</w:t>
      </w:r>
      <w:bookmarkEnd w:id="1102"/>
    </w:p>
    <w:p>
      <w:pPr>
        <w:pStyle w:val="Heading5"/>
        <w:numPr>
          <w:ilvl w:val="4"/>
          <w:numId w:val="1"/>
        </w:numPr>
        <w:rPr/>
      </w:pPr>
      <w:bookmarkStart w:id="1103" w:name="__RefHeading___Toc1366093_2616395394"/>
      <w:bookmarkStart w:id="1104" w:name="_Toc509"/>
      <w:bookmarkEnd w:id="1103"/>
      <w:r>
        <w:rPr>
          <w:rtl w:val="true"/>
        </w:rPr>
        <w:t>«</w:t>
      </w:r>
      <w:r>
        <w:rPr/>
        <w:t>1</w:t>
      </w:r>
      <w:r>
        <w:rPr>
          <w:rtl w:val="true"/>
        </w:rPr>
        <w:t>»</w:t>
      </w:r>
      <w:bookmarkEnd w:id="110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عَلِيُّ بْنُ الْحُسَيْنِ عليهما السلام عِشْرِينَ سَنَةً وَ مَا وُضِعَ بَيْنَ يَدَيْهِ طَعَامٌ إِلَّا بَكَي حَتَّي قَالَ لَهُ مَوْلًي لَهُ جُعِلْتُ فِدَاكَ يَا ابْنَ رَسُولِ اللَّهِ إِنِّي أَخَافُ أَنْ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أَشْكُوا بَثِّي وَ حُزْنِي إِلَي اللَّهِ وَ أَعْلَمُ مِنَ اللَّهِ ما لا تَعْلَمُونَ إِنِّي لَمْ أَذْكُرْ مَصْرَعَ بَنِي فَاطِمَةَ إِلَّا خَنَقَتْنِي الْعَبْرَةُ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 مَا آنَ لِحُزْنِكَ أَنْ يَنْقَضِيَ فَقَالَ لَهُ وَيْحَكَ إِنَّ يَعْقُوبَ النَّبِيَّ عليه السلام كَانَ لَهُ اثْنَا عَشَرَ ابْناً فَغَيَّبَ اللَّهُ وَاحِداً مِنْهُمْ فَابْيَضَّتْ عَيْنَاهُ مِنْ كَثْرَةِ بُكَائِهِ عَلَيْهِ وَ احْدَوْدَبَ ظَهْرُهُ مِنَ الْغَمِّ وَ كَانَ ابْنُهُ حَيّاً فِي الدُّنْيَا وَ أَنَا نَظَرْتُ إِلَي أَبِي وَ أَخِي وَ عَمِّي وَ سَبْعَةَ عَشَرَ مِنْ أَهْلِ بَيْتِي مَقْتُولِينَ حَوْلِي فَكَيْفَ يَنْقَضِي حُزْنِي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الْحِلْيَةِ</w:t>
      </w:r>
      <w:r>
        <w:rPr>
          <w:rStyle w:val="FootnoteAnchor"/>
          <w:rtl w:val="true"/>
        </w:rPr>
        <w:footnoteReference w:id="582"/>
      </w:r>
      <w:r>
        <w:rPr>
          <w:rFonts w:ascii="Amiri" w:hAnsi="Amiri" w:eastAsia="Amiri" w:cs="Amiri"/>
          <w:color w:val="111111"/>
          <w:sz w:val="28"/>
          <w:sz w:val="28"/>
          <w:szCs w:val="28"/>
          <w:rtl w:val="true"/>
          <w:lang w:bidi="ar-SA"/>
        </w:rPr>
        <w:t>نَحْوَهُ وَ قِيلَ إِنَّهُ بَكَي حَتَّي خِيفَ عَلَي عَيْنَيْهِ</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1366095_2616395394"/>
      <w:bookmarkStart w:id="1106" w:name="_Toc510"/>
      <w:bookmarkEnd w:id="1105"/>
      <w:r>
        <w:rPr>
          <w:rtl w:val="true"/>
        </w:rPr>
        <w:t xml:space="preserve">روایت </w:t>
      </w:r>
      <w:r>
        <w:rPr/>
        <w:t>104</w:t>
      </w:r>
      <w:bookmarkEnd w:id="1106"/>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لباس پشمینه می پوشید و لباسش را هنگامی که به نماز می ایستاد درشت و خشن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نماز بخواند به جایی می رفت که نرم و ملایم نبود و آنجا نماز می خواند و بر زمین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روی سنگی سخت و سوزان ایستاد و شروع به گریستن کرد و بسیار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از سجده برداشت؛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فرورفته بود</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1107" w:name="__RefHeading___Toc1366097_2616395394"/>
      <w:bookmarkStart w:id="1108" w:name="_Toc511"/>
      <w:bookmarkEnd w:id="1107"/>
      <w:r>
        <w:rPr>
          <w:rtl w:val="true"/>
        </w:rPr>
        <w:t xml:space="preserve">باب ششم </w:t>
      </w:r>
      <w:r>
        <w:rPr>
          <w:rtl w:val="true"/>
        </w:rPr>
        <w:t xml:space="preserve">: </w:t>
      </w:r>
      <w:r>
        <w:rPr>
          <w:rtl w:val="true"/>
        </w:rPr>
        <w:t>اندوه و گریه امام سجاد علیه السلام بر شهادت پدر بزرگوارش</w:t>
      </w:r>
      <w:bookmarkEnd w:id="1108"/>
    </w:p>
    <w:p>
      <w:pPr>
        <w:pStyle w:val="Heading4"/>
        <w:numPr>
          <w:ilvl w:val="3"/>
          <w:numId w:val="1"/>
        </w:numPr>
        <w:rPr/>
      </w:pPr>
      <w:bookmarkStart w:id="1109" w:name="__RefHeading___Toc1366099_2616395394"/>
      <w:bookmarkStart w:id="1110" w:name="_Toc512"/>
      <w:bookmarkEnd w:id="1109"/>
      <w:r>
        <w:rPr>
          <w:rtl w:val="true"/>
        </w:rPr>
        <w:t>روایات</w:t>
      </w:r>
      <w:bookmarkEnd w:id="1110"/>
    </w:p>
    <w:p>
      <w:pPr>
        <w:pStyle w:val="Heading5"/>
        <w:numPr>
          <w:ilvl w:val="4"/>
          <w:numId w:val="1"/>
        </w:numPr>
        <w:rPr/>
      </w:pPr>
      <w:bookmarkStart w:id="1111" w:name="__RefHeading___Toc1366101_2616395394"/>
      <w:bookmarkStart w:id="1112" w:name="_Toc513"/>
      <w:bookmarkEnd w:id="1111"/>
      <w:r>
        <w:rPr>
          <w:rtl w:val="true"/>
        </w:rPr>
        <w:t xml:space="preserve">روایت </w:t>
      </w:r>
      <w:r>
        <w:rPr/>
        <w:t>1</w:t>
      </w:r>
      <w:bookmarkEnd w:id="111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بیست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پیش آن جناب می نهادند اشک می ریخت تا جایی که یکی از غلامانش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بین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ناراحتی خود را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چیزهایی را می دانم که شما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قتلگاه فرزندان فاطمه را به یاد می آورم، گریه مجالم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نمی رسد که اندوه شما تمام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دوازده پسر داشت، یک پسرش از نظر او پنهان شد، آنقدر گریه کرد که چشمهایش سفید گردید و از اندوه پشتش خمیده شد با اینکه پسرش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که پدر و برادر و عمویم و هفده نفر از بستگانم بر روی زمین کشته شدند، چگونه حزنم پایان داشته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حلیه مثل این روایت آمده که حضرت آن قدر گریست تا همه نگران از بین رفتن چشمانش بودند</w:t>
      </w:r>
      <w:r>
        <w:rPr>
          <w:rFonts w:eastAsia="IRNazanin" w:cs="IRNazanin"/>
          <w:color w:val="111111"/>
          <w:sz w:val="28"/>
          <w:szCs w:val="28"/>
          <w:rtl w:val="true"/>
          <w:lang w:bidi="fa-IR"/>
        </w:rPr>
        <w:t xml:space="preserve">. </w:t>
      </w:r>
      <w:bookmarkStart w:id="1113" w:name="pg16947_189949"/>
    </w:p>
    <w:p>
      <w:pPr>
        <w:pStyle w:val="BookText"/>
        <w:rPr/>
      </w:pPr>
      <w:bookmarkEnd w:id="1113"/>
      <w:r>
        <w:rPr>
          <w:rFonts w:ascii="Amiri" w:hAnsi="Amiri" w:eastAsia="Amiri" w:cs="Amiri"/>
          <w:color w:val="111111"/>
          <w:sz w:val="28"/>
          <w:sz w:val="28"/>
          <w:szCs w:val="28"/>
          <w:rtl w:val="true"/>
          <w:lang w:bidi="ar-SA"/>
        </w:rPr>
        <w:t>وَ كَانَ إِذَا أَخَذَ إِنَاءً يَشْرَبُ مَاءً بَكَي حَتَّي يَمْلَأَهَا دَمْعاً فَقِيلَ لَهُ فِي ذَلِكَ فَقَالَ وَ كَيْفَ لَا أَبْكِي وَ قَدْ مُنِعَ أَبِي مِنَ الْمَاءِ الَّذِي كَانَ مُطْلَقاً لِلسِّبَاعِ وَ الْوُحُوشِ وَ قِيلَ لَهُ إِنَّكَ لَتَبْكِي دَهْرَكَ فَلَوْ قَتَلْتَ نَفْسَكَ لَمَا زِدْتَ عَلَي هَذَا فَقَالَ نَفْسِي قَتَلْتُهَا وَ عَلَيْهَا أَبْكِي‌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1366103_2616395394"/>
      <w:bookmarkStart w:id="1115" w:name="_Toc514"/>
      <w:bookmarkEnd w:id="1114"/>
      <w:r>
        <w:rPr>
          <w:rtl w:val="true"/>
        </w:rPr>
        <w:t>«</w:t>
      </w:r>
      <w:r>
        <w:rPr/>
        <w:t>2</w:t>
      </w:r>
      <w:r>
        <w:rPr>
          <w:rtl w:val="true"/>
        </w:rPr>
        <w:t>»</w:t>
      </w:r>
      <w:bookmarkEnd w:id="111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5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ابْنِ عِيسَي عَنِ ابْنِ مَعْرُوفٍ عَنْ مُحَمَّدِ بْنِ سُهَيْلٍ الْبَحْرَانِيِّ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خَمْسَةٌ آدَمُ وَ يَعْقُوبُ وَ يُوسُفُ وَ فَاطِمَةُ بِنْتُ مُحَمَّدٍ وَ عَلِيُّ بْنُ الْحُسَيْنِ عليهما السلام فَأَمَّا آدَمُ فَبَكَي عَلَي الْجَنَّةِ حَتَّي صَارَ فِي خَدَّيْهِ أَمْثَالُ الْأَوْدِيَةِ وَ أَمَّا يَعْقُوبُ فَبَكَي عَلَي يُوسُفَ حَتَّي ذَهَبَ بَصَرُهُ وَ حَتَّي قِيلَ لَهُ تَاللَّهِ تَفْتَؤُا تَذْكُرُ يُوسُفَ حَتَّي تَكُونَ حَرَضاً أَوْ تَكُونَ مِنَ الْهالِكِينَ‌</w:t>
      </w:r>
      <w:r>
        <w:rPr>
          <w:rStyle w:val="FootnoteAnchor"/>
          <w:rtl w:val="true"/>
        </w:rPr>
        <w:footnoteReference w:id="586"/>
      </w:r>
      <w:r>
        <w:rPr>
          <w:rFonts w:ascii="Amiri" w:hAnsi="Amiri" w:eastAsia="Amiri" w:cs="Amiri"/>
          <w:color w:val="111111"/>
          <w:sz w:val="28"/>
          <w:sz w:val="28"/>
          <w:szCs w:val="28"/>
          <w:rtl w:val="true"/>
          <w:lang w:bidi="ar-SA"/>
        </w:rPr>
        <w:t>وَ أَمَّا يُوسُفُ فَبَكَي عَلَي يَعْقُوبَ حَتَّي تَأَذَّي بِهِ أَهْلُ السِّجْنِ فَقَالُوا إِمَّا أَنْ تَبْكِيَ بِالنَّهَارِ وَ تَسْكُتَ بِاللَّيْلِ وَ إِمَّا أَنْ تَبْكِيَ بِاللَّيْلِ وَ تَسْكُتَ بِالنَّهَارِ فَصَالَحَهُمْ عَلَي وَاحِدٍ مِنْهُمَا وَ أَمَّا فَاطِمَةُ بِنْتُ مُحَمَّدٍ صلي الله عليه وآله فَبَكَتْ عَلَي رَسُولِ اللَّهِ صلي الله عليه و آله حَتَّي تَأَذَّي بِهَا أَهْلُ الْمَدِينَةِ وَ قَالُوا لَهَا قَدْ آذَيْتِنَا بِكَثْرَةِ بُكَائِكِ فَكَانَتْ تَخْرُجُ إِلَي الْمَقَابِرِ مَقَابِرِ الشُّهَدَاءِ فَتَبْكِي حَتَّي تَقْضِيَ حَاجَتَهَا ثُمَّ تَنْصَرِفُ وَ أَمَّا عَلِيُّ بْنُ الْحُسَيْنِ عليهما السلام فَبَكَي عَلَي الْحُسَيْنِ عِشْرِينَ سَنَةً أَوْ أَرْبَعِينَ سَنَةً وَ مَا وُضِعَ بَيْنَ يَدَيْهِ طَعَامٌ إِلَّا بَكَي حَتَّي قَالَ لَهُ مَوْلًي لَهُ جُعِلْتُ فِدَاكَ يَا ابْنَ رَسُولِ اللَّهِ إِنِّي أَخَافُ عَلَيْكَ أَنْ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أَشْكُوا بَثِّي وَ حُزْنِي إِلَي اللَّهِ وَ أَعْلَمُ مِنَ اللَّهِ ما لا تَعْلَمُونَ إِنِّي لَمْ أَذْكُرْ مَصْرَعَ بَنِي فَاطِمَةَ إِلَّا خَنَقَتْنِي لِذَلِكَ عَبْرَةٌ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366105_2616395394"/>
      <w:bookmarkStart w:id="1117" w:name="_Toc515"/>
      <w:bookmarkEnd w:id="1116"/>
      <w:r>
        <w:rPr>
          <w:rtl w:val="true"/>
        </w:rPr>
        <w:t>«</w:t>
      </w:r>
      <w:r>
        <w:rPr/>
        <w:t>3</w:t>
      </w:r>
      <w:r>
        <w:rPr>
          <w:rtl w:val="true"/>
        </w:rPr>
        <w:t>»</w:t>
      </w:r>
      <w:bookmarkEnd w:id="11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أَبِي الْخَطَّابِ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ظرف آبی را می گرفت آنقدر گریه می کرد که ظرف را پر از اشک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آبی را که درندگان و وحوش از آن استفاده می کردند به پدرم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تمام زندگیت گریه می کنی؟ اگر خودت را کشته بودی بیش از این گریه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نفسم را کشتم و بر آن می 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18" w:name="__RefHeading___Toc1366107_2616395394"/>
      <w:bookmarkStart w:id="1119" w:name="_Toc516"/>
      <w:bookmarkEnd w:id="1118"/>
      <w:r>
        <w:rPr>
          <w:rtl w:val="true"/>
        </w:rPr>
        <w:t xml:space="preserve">روایت </w:t>
      </w:r>
      <w:r>
        <w:rPr/>
        <w:t>2</w:t>
      </w:r>
      <w:bookmarkEnd w:id="1119"/>
    </w:p>
    <w:p>
      <w:pPr>
        <w:pStyle w:val="BookText"/>
        <w:rPr/>
      </w:pP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زیاد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صلی الله علیه و آله و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بر خارج شدن از بهشت آنقدر گریه کرد که روی صورتش شیارهایی مانند جویبارهایی نمودار بود؛ اما یعقوب، به قدری بر یوسف گریه کرد که چشم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تَاللَّهِ تَفْتَؤُا تَذْکُرُ یُوسُفَ حَتَّی تَکُونَ حَرَضاً أَوْ تَکُونَ مِنَ الْهالِکینَ</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پیوسته یوسف را یاد می‌کنی تا بیمار شوی یا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در فراق یعقوب آنقدر گریه کرد که زندانیان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و روز آرام باش و یا روز گریه کن و شب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مصالحه کرد که یکی از این دو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دختر محمد صلی الله علیه و آله، آنقدر گریه کرد که اهل مدینه آزرده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گریه کردی که ما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شهداء می رفت و هر چه می خواست اشک می ریخت و سپس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الحسین علیهما السلام، بیست سال یا چهل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غذا مقابلش می گذاشتند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بین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خود را به خدا شکایت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عنایت 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یادم از قتلگاه فرزندان فاطمه بیاید، به خاطر آن اشک گلویم را می گیرد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120" w:name="__RefHeading___Toc1366109_2616395394"/>
      <w:bookmarkStart w:id="1121" w:name="_Toc517"/>
      <w:bookmarkEnd w:id="1120"/>
      <w:r>
        <w:rPr>
          <w:rtl w:val="true"/>
        </w:rPr>
        <w:t xml:space="preserve">روایت </w:t>
      </w:r>
      <w:r>
        <w:rPr/>
        <w:t>3</w:t>
      </w:r>
      <w:bookmarkEnd w:id="112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122" w:name="pg16947_189951"/>
    </w:p>
    <w:p>
      <w:pPr>
        <w:pStyle w:val="BookText"/>
        <w:rPr/>
      </w:pPr>
      <w:bookmarkEnd w:id="1122"/>
      <w:r>
        <w:rPr>
          <w:rFonts w:ascii="Amiri" w:hAnsi="Amiri" w:eastAsia="Amiri" w:cs="Amiri"/>
          <w:color w:val="111111"/>
          <w:sz w:val="28"/>
          <w:sz w:val="28"/>
          <w:szCs w:val="28"/>
          <w:rtl w:val="true"/>
          <w:lang w:bidi="ar-SA"/>
        </w:rPr>
        <w:t>أَبِي دَاوُدَ الْمُسْتَرِقِّ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عَلِيُّ بْنُ الْحُسَيْنِ بْنِ عَلِيٍّ صَلَّي اللَّهُ عَلَيْهِمْ عِشْرِينَ سَنَةً أَوْ أَرْبَعِينَ سَنَةً إِلَي آخِرِ مَا مَرَّ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1366111_2616395394"/>
      <w:bookmarkStart w:id="1124" w:name="_Toc518"/>
      <w:bookmarkEnd w:id="1123"/>
      <w:r>
        <w:rPr>
          <w:rtl w:val="true"/>
        </w:rPr>
        <w:t>«</w:t>
      </w:r>
      <w:r>
        <w:rPr/>
        <w:t>4</w:t>
      </w:r>
      <w:r>
        <w:rPr>
          <w:rtl w:val="true"/>
        </w:rPr>
        <w:t>»</w:t>
      </w:r>
      <w:bookmarkEnd w:id="11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عَلِيِّ بْنِ أَسْبَاطٍ عَنْ إِسْمَاعِيلَ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مَوْلًي لِعَلِيِّ بْنِ الْحُسَيْنِ عليه السلام وَ هُوَ فِي سَقِيفَةٍ لَهُ سَاجِدٌ يَبْكِي فَقَالَ لَهُ يَا عَلِيَّ بْنَ الْحُسَيْنِ أَ مَا آنَ لِحُزْنِكَ أَنْ يَنْقَضِيَ فَرَفَعَ رَأْسَهُ إِلَيْهِ فَقَالَ وَيْلَكَ أَوْ ثَكِلَتْكَ أُمُّكَ وَ اللَّهِ لَقَدْ شَكَا يَعْقُوبُ إِلَي رَبِّهِ فِي أَقَلَّ مِمَّا رَأَيْتُ حِينَ قَالَ يا أَسَفي عَلي يُوسُفَ وَ إِنَّهُ فَقَدَ ابْناً وَاحِداً وَ أَنَا رَأَيْتُ أَبِي وَ جَمَاعَةَ أَهْلِ بَيْتِي يُذْبَحُونَ حَوْلِي قَالَ وَ كَانَ عَلِيُّ بْنُ الْحُسَيْنِ عليهما السلام يَمِيلُ إِلَي وُلْدِ عَقِيلٍ فَقِيلَ مَا بَالُكَ تَمِيلُ إِلَي بَنِي عَمِّكَ هَؤُلَاءِ دُونَ آلِ جَعْفَرٍ فَقَالَ إِنِّي أَذْكُرُ يَوْمَهُمْ مَعَ أَبِي عَبْدِ اللَّهِ الْحُسَيْنِ بْنِ عَلِيٍّ عليهما السلام فَأَرِقُّ لَهُمْ‌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5" w:name="__RefHeading___Toc1366113_2616395394"/>
      <w:bookmarkStart w:id="1126" w:name="_Toc519"/>
      <w:bookmarkEnd w:id="1125"/>
      <w:r>
        <w:rPr>
          <w:rtl w:val="true"/>
        </w:rPr>
        <w:t>أقول</w:t>
      </w:r>
      <w:bookmarkEnd w:id="1126"/>
    </w:p>
    <w:p>
      <w:pPr>
        <w:pStyle w:val="BookText"/>
        <w:rPr/>
      </w:pPr>
      <w:r>
        <w:rPr>
          <w:rFonts w:ascii="Amiri" w:hAnsi="Amiri" w:eastAsia="Amiri" w:cs="Amiri"/>
          <w:color w:val="111111"/>
          <w:sz w:val="28"/>
          <w:sz w:val="28"/>
          <w:szCs w:val="28"/>
          <w:rtl w:val="true"/>
          <w:lang w:bidi="ar-SA"/>
        </w:rPr>
        <w:t>قد مضي بعض الأخبار في ذلك في باب مكارمه و قد أوردنا تحقيقا في سبب حزنهم و بكائهم عليهم السلام في باب قصص يعقوب عليه السلام ينفع تذكره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الحسین صلی الله علیهم بیست یا چهل سال گریست؛ تا آخر آنچه گذشت</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1127" w:name="__RefHeading___Toc1366115_2616395394"/>
      <w:bookmarkStart w:id="1128" w:name="_Toc520"/>
      <w:bookmarkEnd w:id="1127"/>
      <w:r>
        <w:rPr>
          <w:rtl w:val="true"/>
        </w:rPr>
        <w:t xml:space="preserve">روایت </w:t>
      </w:r>
      <w:r>
        <w:rPr/>
        <w:t>4</w:t>
      </w:r>
      <w:bookmarkEnd w:id="1128"/>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علی بن الحسین علیهما السلام در محل مسقفی که امام علیه السلام در آن محل در سجده بود و گریه می کرد، نگاه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خواهد رسید که گریه شما تمام شود؟ حضرت سر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خدا شکایت کرد با اینکه مصیبتی بسیار کمتر از من دید،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از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پسر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پدر و گروهی از بستگانم در اطرافم ذبح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فرزندان عقیل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علاقه شما به پسر عموهایت فرزندان عقیل بیشتر است از فرزندان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فشانی آنها را در روز عاشورا با پدرم ابی عبد الله الحسین بن علی علیهما السلام به یاد می‌آورم و دلم برای آنها می سوزد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129" w:name="__RefHeading___Toc1366117_2616395394"/>
      <w:bookmarkStart w:id="1130" w:name="_Toc521"/>
      <w:bookmarkEnd w:id="1129"/>
      <w:r>
        <w:rPr>
          <w:rtl w:val="true"/>
        </w:rPr>
        <w:t>می گویم</w:t>
      </w:r>
      <w:bookmarkEnd w:id="11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اخبار در باب بکاء حضرت، در باب مکارم ایشان گذشت و ما تحقیقی در باب علت اندوه و بکاء آنها علیهم السلام در باب قصه های یعقوب علیه السلام آوردیم که تذکر آن در این مقام خالی از نفع نیست </w:t>
      </w:r>
      <w:r>
        <w:rPr>
          <w:rFonts w:eastAsia="IRNazanin" w:cs="IRNazanin"/>
          <w:color w:val="111111"/>
          <w:sz w:val="28"/>
          <w:szCs w:val="28"/>
          <w:rtl w:val="true"/>
          <w:lang w:bidi="fa-IR"/>
        </w:rPr>
        <w:t xml:space="preserve">. </w:t>
      </w:r>
      <w:bookmarkStart w:id="1131" w:name="pg16947_189954"/>
    </w:p>
    <w:p>
      <w:pPr>
        <w:pStyle w:val="Heading3"/>
        <w:numPr>
          <w:ilvl w:val="2"/>
          <w:numId w:val="1"/>
        </w:numPr>
        <w:rPr/>
      </w:pPr>
      <w:bookmarkStart w:id="1132" w:name="__RefHeading___Toc1366119_2616395394"/>
      <w:bookmarkStart w:id="1133" w:name="_Toc522"/>
      <w:bookmarkEnd w:id="1131"/>
      <w:bookmarkEnd w:id="1132"/>
      <w:r>
        <w:rPr>
          <w:rtl w:val="true"/>
        </w:rPr>
        <w:t xml:space="preserve">باب </w:t>
      </w:r>
      <w:r>
        <w:rPr/>
        <w:t>7</w:t>
      </w:r>
      <w:r>
        <w:rPr>
          <w:rtl w:val="true"/>
        </w:rPr>
        <w:t xml:space="preserve"> </w:t>
      </w:r>
      <w:r>
        <w:rPr>
          <w:rtl w:val="true"/>
        </w:rPr>
        <w:t>ما جري بينه عليه السلام و بين محمد بن الحنفية و سائر أقربائه و عشائره</w:t>
      </w:r>
      <w:bookmarkEnd w:id="1133"/>
    </w:p>
    <w:p>
      <w:pPr>
        <w:pStyle w:val="Heading4"/>
        <w:numPr>
          <w:ilvl w:val="3"/>
          <w:numId w:val="1"/>
        </w:numPr>
        <w:rPr/>
      </w:pPr>
      <w:bookmarkStart w:id="1134" w:name="__RefHeading___Toc1366121_2616395394"/>
      <w:bookmarkStart w:id="1135" w:name="_Toc523"/>
      <w:bookmarkEnd w:id="1134"/>
      <w:r>
        <w:rPr>
          <w:rtl w:val="true"/>
        </w:rPr>
        <w:t>الأخبار</w:t>
      </w:r>
      <w:bookmarkEnd w:id="1135"/>
    </w:p>
    <w:p>
      <w:pPr>
        <w:pStyle w:val="Heading5"/>
        <w:numPr>
          <w:ilvl w:val="4"/>
          <w:numId w:val="1"/>
        </w:numPr>
        <w:rPr/>
      </w:pPr>
      <w:bookmarkStart w:id="1136" w:name="__RefHeading___Toc1366123_2616395394"/>
      <w:bookmarkStart w:id="1137" w:name="_Toc524"/>
      <w:bookmarkEnd w:id="1136"/>
      <w:r>
        <w:rPr>
          <w:rtl w:val="true"/>
        </w:rPr>
        <w:t>«</w:t>
      </w:r>
      <w:r>
        <w:rPr/>
        <w:t>1</w:t>
      </w:r>
      <w:r>
        <w:rPr>
          <w:rtl w:val="true"/>
        </w:rPr>
        <w:t>»</w:t>
      </w:r>
      <w:bookmarkEnd w:id="11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يُوسُفَ بْنِ السُّخْتِ عَنْ عَلِيِّ بْنِ مُحَمَّدِ بْنِ سُلَيْمَانَ عَنْ أَبِيهِ عَنْ عِيسَي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عَبْدُ اللَّهِ فَاجْتَمَعَ إِلَيْهِ غُرَمَاؤُهُ فَطَالَبُوهُ بِدَيْنٍ لَهُمْ فَقَالَ لَا مَالَ عِنْدِي مَا أُعْطِيكُمْ وَ لَكِنِ ارْضَوْا بِمَنْ شِئْتُمْ مِنِ ابْنَيْ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عَبْدِ اللَّهِ بْنِ جَعْفَرٍ فَقَالَ الْغُرَمَاءُ عَبْدُ اللَّهِ بْنُ جَعْفَرٍ مَلِي‌ءٌ مَطُولٌ‌</w:t>
      </w:r>
      <w:r>
        <w:rPr>
          <w:rStyle w:val="FootnoteAnchor"/>
          <w:rtl w:val="true"/>
        </w:rPr>
        <w:footnoteReference w:id="594"/>
      </w:r>
      <w:r>
        <w:rPr>
          <w:rFonts w:ascii="Amiri" w:hAnsi="Amiri" w:eastAsia="Amiri" w:cs="Amiri"/>
          <w:color w:val="111111"/>
          <w:sz w:val="28"/>
          <w:sz w:val="28"/>
          <w:szCs w:val="28"/>
          <w:rtl w:val="true"/>
          <w:lang w:bidi="ar-SA"/>
        </w:rPr>
        <w:t>وَ عَلِيُّ بْنُ الْحُسَيْنِ عليهما السلام رَجُلٌ لَا مَالَ لَهُ صَدُوقٌ وَ هُوَ أَحَبُّهُمَا إِلَيْنَا فَأَرْسَلَ إِلَيْهِ فَأَخْبَرَهُ الْخَبَرَ فَقَالَ أَضْمَنُ لَكُمُ الْمَالَ إِلَي غَلَّةٍ وَ لَمْ يَكُنْ لَهُ غَلَّةٌ تَجَمُّلًا فَقَالَ الْقَوْمُ قَدْ رَضِينَا وَ ضَمِنَهُ فَلَمَّا أَتَتِ الْغَلَّةُ أَتَاحَ اللَّهُ عَزَّ وَ جَلَّ لَهُ الْمَالَ فَأَدَّاهُ‌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1366125_2616395394"/>
      <w:bookmarkStart w:id="1139" w:name="_Toc525"/>
      <w:bookmarkEnd w:id="1138"/>
      <w:r>
        <w:rPr>
          <w:rtl w:val="true"/>
        </w:rPr>
        <w:t>«</w:t>
      </w:r>
      <w:r>
        <w:rPr/>
        <w:t>2</w:t>
      </w:r>
      <w:r>
        <w:rPr>
          <w:rtl w:val="true"/>
        </w:rPr>
        <w:t>»</w:t>
      </w:r>
      <w:bookmarkEnd w:id="113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عليهما السلام أَرْسَلَ مُحَمَّدُ ابْنُ الْحَنَفِيَّةِ إِلَي عَلِيِّ بْنِ الْحُسَيْنِ عليهما السلام وَ خَلَا بِهِ ثُمَّ قَالَ يَا ابْنَ أَخِي قَدْ عَلِمْتَ أَنَّ رَسُولَ اللَّهِ صلي الله عليه و آله كَانَ جَعَلَ الْوَصِيَّةَ وَ الْإِمَامَةَ مِنْ بَعْدِهِ لِعَلِيِّ بْنِ أَبِي طَالِبٍ عليه السلام ثُمَّ إِلَي الْحَسَنِ ثُمَّ إِلَي الْحُسَيْنِ وَ قَدْ قُتِلَ أَبُوكَ رَضِيَ اللَّهُ عَنْهُ وَ صَلَّي اللَّهُ عَلَيْهِ وَ لَمْ يُوصِ وَ أَنَا عَمُّكَ وَ صِنْوُ أَبِيكَ وَ أَنَا فِي سِنِّي وَ قِدْمَتِي أَحَقُّ بِهَا مِنْكَ فِي حَدَاثَتِكَ فَلَا تُنَازِعْنِي الْوَصِيَّةَ وَ الْإِمَامَةَ وَ لَا تُخَالِفْنِي فَقَالَ لَهُ عَلِيُّ بْنُ الْحُسَيْنِ عليهما السلام يَا عَمِّ اتَّقِ اللَّهَ وَ لَا تَدَّعِ مَا لَيْسَ لَكَ بِحَقٍ إِنِّي أَعِظُكَ أَنْ تَكُونَ مِنَ الْجاهِلِينَ يَا عَمِّ إِنَّ أَبِي صَلَوَاتُ اللَّهِ عَلَيْهِ أَوْصَي إِلَيَّ قَبْلَ أَنْ يَتَوَجَّهَ إِلَي</w:t>
      </w:r>
    </w:p>
    <w:p>
      <w:pPr>
        <w:pStyle w:val="Heading3"/>
        <w:numPr>
          <w:ilvl w:val="2"/>
          <w:numId w:val="1"/>
        </w:numPr>
        <w:rPr/>
      </w:pPr>
      <w:bookmarkStart w:id="1140" w:name="__RefHeading___Toc1366127_2616395394"/>
      <w:bookmarkStart w:id="1141" w:name="_Toc526"/>
      <w:bookmarkEnd w:id="1140"/>
      <w:r>
        <w:rPr>
          <w:rtl w:val="true"/>
        </w:rPr>
        <w:t xml:space="preserve">باب هفتم </w:t>
      </w:r>
      <w:r>
        <w:rPr>
          <w:rtl w:val="true"/>
        </w:rPr>
        <w:t xml:space="preserve">: </w:t>
      </w:r>
      <w:r>
        <w:rPr>
          <w:rtl w:val="true"/>
        </w:rPr>
        <w:t>آنچه بین امام سجاد علیه السلام و محمد بن حنفیه و سایر نزدیکان و خویشاوندانش اتفاق افتاد</w:t>
      </w:r>
      <w:r>
        <w:rPr>
          <w:rtl w:val="true"/>
        </w:rPr>
        <w:t>.</w:t>
      </w:r>
      <w:bookmarkEnd w:id="1141"/>
    </w:p>
    <w:p>
      <w:pPr>
        <w:pStyle w:val="Heading4"/>
        <w:numPr>
          <w:ilvl w:val="3"/>
          <w:numId w:val="1"/>
        </w:numPr>
        <w:rPr/>
      </w:pPr>
      <w:bookmarkStart w:id="1142" w:name="__RefHeading___Toc1366129_2616395394"/>
      <w:bookmarkStart w:id="1143" w:name="_Toc527"/>
      <w:bookmarkEnd w:id="1142"/>
      <w:r>
        <w:rPr>
          <w:rtl w:val="true"/>
        </w:rPr>
        <w:t>روایات</w:t>
      </w:r>
      <w:bookmarkEnd w:id="1143"/>
    </w:p>
    <w:p>
      <w:pPr>
        <w:pStyle w:val="Heading5"/>
        <w:numPr>
          <w:ilvl w:val="4"/>
          <w:numId w:val="1"/>
        </w:numPr>
        <w:rPr/>
      </w:pPr>
      <w:bookmarkStart w:id="1144" w:name="__RefHeading___Toc1366131_2616395394"/>
      <w:bookmarkStart w:id="1145" w:name="_Toc528"/>
      <w:bookmarkEnd w:id="1144"/>
      <w:r>
        <w:rPr>
          <w:rtl w:val="true"/>
        </w:rPr>
        <w:t xml:space="preserve">روایت </w:t>
      </w:r>
      <w:r>
        <w:rPr/>
        <w:t>1</w:t>
      </w:r>
      <w:bookmarkEnd w:id="11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حال احتضار افتاد و طلبکارانش جمع شدند و دین خود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ندارم که به شما بدهم ولی خودتان به هر یک از دو عموزاده ام علی بن الحسین و عبدالله بن جعفر که 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پول دارد ولی در اداء غرض سر می دواند ولی علی بن الحسین علیهما السلام مردی است که پول ندارد اما راستگوست و او بین این دو تن، نزد ما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حضرت فرستاد و به او خبر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بدهی او را به عنوانی تکلیفی نیکو تا زمان درو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غله ای هم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و حضرت ضمانت او را کردند؛ وقتی درو غله رسید، خدای عزوجل مال را برای حضرت مهیا کرد و حضرت ادا فرمود</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1146" w:name="__RefHeading___Toc1366133_2616395394"/>
      <w:bookmarkStart w:id="1147" w:name="_Toc529"/>
      <w:bookmarkEnd w:id="1146"/>
      <w:r>
        <w:rPr>
          <w:rtl w:val="true"/>
        </w:rPr>
        <w:t xml:space="preserve">روایت </w:t>
      </w:r>
      <w:r>
        <w:rPr/>
        <w:t>2</w:t>
      </w:r>
      <w:bookmarkEnd w:id="11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علیهما السلام به شهادت رسید، محمد بن الحنفیه به دنبال علی بن الحسین علیهما السلام فرستاد و با حضرت خلوت نموده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رسول خدا صلی الله علیه و آله وصایت و امامت را بعد از خود به علی بن ابی طالب علیه السلام و سپس به امام حسن و سپس به امام حسین علیهما السلام واگذار کرد و پدرت که خدا از او خشنود شود و بر او درود فرستد، به شهادت رسید و وصیت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عموی شما و برادر پدرت هستم و با این سن و سالی که دارم، به جانشینی ایشان، از شما که جوان هستید، سزاوارتر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وصیت و امامت من نزاع و مخالفتی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ادعای چیزی را که حق تو نیست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می کنم که از نادانان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صلوات الله علیه قبل از رفتن به عراق به من وصیت </w:t>
      </w:r>
      <w:bookmarkStart w:id="1148" w:name="pg16947_189956"/>
    </w:p>
    <w:p>
      <w:pPr>
        <w:pStyle w:val="BookText"/>
        <w:rPr/>
      </w:pPr>
      <w:bookmarkEnd w:id="1148"/>
      <w:r>
        <w:rPr>
          <w:rFonts w:ascii="Amiri" w:hAnsi="Amiri" w:eastAsia="Amiri" w:cs="Amiri"/>
          <w:color w:val="111111"/>
          <w:sz w:val="28"/>
          <w:sz w:val="28"/>
          <w:szCs w:val="28"/>
          <w:rtl w:val="true"/>
          <w:lang w:bidi="ar-SA"/>
        </w:rPr>
        <w:t>الْعِرَاقِ وَ عَهِدَ إِلَيَّ فِي ذَلِكَ قَبْلَ أَنْ يُسْتَشْهَدَ بِسَاعَةٍ وَ هَذَا سِلَاحُ رَسُولِ اللَّهِ صلي الله عليه و آله عِنْدِي فَلَا تَعَرَّضْ لِهَذَا فَإِنِّي أَخَافُ عَلَيْكَ نَقْصَ الْعُمُرِ وَ تَشَتُّتَ الْحَالِ وَ إِنَّ اللَّهَ تَبَارَكَ وَ تَعَالَي آلَي أَنْ لَا يَجْعَلَ الْوَصِيَّةَ وَ الْإِمَامَةَ إِلَّا فِي عَقِبِ الْحُسَيْنِ عليه السلام فَإِنْ أَرَدْتَ أَنْ تَعْلَمَ فَانْطَلِقْ بِنَا إِلَي الْحَجَرِ الْأَسْوَدِ حَتَّي نَتَحَاكَمَ إِلَيْهِ وَ نَسْأَلَهُ عَنْ ذَلِكَ قَالَ الْبَاقِرُ عليه السلام وَ كَانَ الْكَلَامُ بَيْنَهُمَا وَ هُمَا يَوْمَئِذٍ بِمَكَّةَ فَانْطَلَقَا حَتَّي أَتَيَا الْحَجَرَ الْأَسْوَدَ فَقَالَ عَلِيُّ بْنُ الْحُسَيْنِ عليهما السلام لِمُحَمَّدٍ ابْدَأْ فَابْتَهِلْ إِلَي اللَّهِ وَ اسْأَلْهُ أَنْ يُنْطِقَ لَكَ الْحَجَرَ ثُمَّ اسْأَلْهُ فَابْتَهَلَ مُحَمَّدٌ فِي الدُّعَاءِ وَ سَأَلَ اللَّهَ ثُمَّ دَعَا الْحَجَرَ فَلَمْ يُجِبْهُ فَقَالَ عَلِيُّ بْنُ الْحُسَيْنِ عليهما السلام أَمَا إِنَّكَ يَا عَمِّ لَوْ كُنْتَ وَصِيّاً وَ إِمَاماً لَأَجَابَكَ فَقَالَ لَهُ مُحَمَّدٌ فَادْعُ أَنْتَ يَا ابْنَ أَخِي وَ اسْأَلْهُ فَدَعَا اللَّهَ عَلِيُّ بْنُ الْحُسَيْنِ عليهما السلام بِمَا أَرَادَ ثُمَّ قَالَ أَسْأَلُكَ بِالَّذِي جَعَلَ فِيكَ مِيثَاقَ الْأَنْبِيَاءِ وَ مِيثَاقَ الْأَوْصِيَاءِ وَ مِيثَاقَ النَّاسِ أَجْمَعِينَ لَمَّا أَخْبَرْتَنَا بِلِسَانٍ عَرَبِيٍّ مُبِينٍ مَنِ الْوَصِيُّ وَ الْإِمَامُ بَعْدَ الْحُسَيْنِ بْنِ عَلِيٍّ فَتَحَرَّكَ الْحَجَرُ حَتَّي كَادَ أَنْ يَزُولَ عَنْ مَوْضِعِهِ ثُمَّ أَنْطَقَهُ اللَّهُ بِلِسَانٍ عَرَبِيٍّ مُبِينٍ فَقَالَ اللَّهُمَّ إِنَّ الْوَصِيَّةَ وَ الْإِمَامَةَ بَعْدَ الْحُسَيْنِ بْنِ عَلِيٍّ إِلَي عَلِيِّ بْنِ الْحُسَيْنِ بْنِ عَلِيِّ بْنِ أَبِي طَالِبٍ وَ ابْنِ فَاطِمَةَ بِنْتِ رَسُولِ اللَّهِ صلي الله عليه و آله فَانْصَرَفَ مُحَمَّدٌ وَ هُوَ يَتَوَلَّي عَلِيَّ بْنَ الْحُسَيْنِ عليهما السلام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1366135_2616395394"/>
      <w:bookmarkStart w:id="1150" w:name="_Toc530"/>
      <w:bookmarkEnd w:id="1149"/>
      <w:r>
        <w:rPr>
          <w:rtl w:val="true"/>
        </w:rPr>
        <w:t>«</w:t>
      </w:r>
      <w:r>
        <w:rPr/>
        <w:t>3</w:t>
      </w:r>
      <w:r>
        <w:rPr>
          <w:rtl w:val="true"/>
        </w:rPr>
        <w:t>»</w:t>
      </w:r>
      <w:bookmarkEnd w:id="1150"/>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5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الْحُسَيْنِ مَعاً عَنِ ابْنِ مَحْبُوبٍ عَنِ ابْنِ رِئَابٍ عَنْ أَبِي عَبْدِ اللَّهِ وَ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9"/>
      </w:r>
    </w:p>
    <w:p>
      <w:pPr>
        <w:pStyle w:val="Heading5"/>
        <w:numPr>
          <w:ilvl w:val="4"/>
          <w:numId w:val="1"/>
        </w:numPr>
        <w:rPr/>
      </w:pPr>
      <w:bookmarkStart w:id="1151" w:name="__RefHeading___Toc1366137_2616395394"/>
      <w:bookmarkStart w:id="1152" w:name="_Toc531"/>
      <w:bookmarkEnd w:id="1151"/>
      <w:r>
        <w:rPr>
          <w:rtl w:val="true"/>
        </w:rPr>
        <w:t>«</w:t>
      </w:r>
      <w:r>
        <w:rPr/>
        <w:t>4</w:t>
      </w:r>
      <w:r>
        <w:rPr>
          <w:rtl w:val="true"/>
        </w:rPr>
        <w:t>»</w:t>
      </w:r>
      <w:bookmarkEnd w:id="1152"/>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6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نَوَادِرُ الحِكْمَةِ عَنْ مُحَمَّدِ بْنِ أَحْمَدَ بْنِ يَحْيَي بِالْإِسْنَادِ عَنْ جَابِرٍ 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نمود و یک ساعت قبل از شهادتش پیمان امامت را به من سپرد و این سلاح رسول خدا صلی الله علیه و آله است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امر مشو که من از کوتاه شدن عمر و پریشان حالی بر شما بیمناکم و خدای تبارک و تعالی قسم خورده که وصیت و امامت را جز در نسل حسین علیه السلام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بدانی، بیا با هم به نزد حجر الاسود برویم و نزد او طلب حکم کنیم و از حجر در این خصوص بپرسیم؛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بین آن دو رد و بدل شد و هر دو آن موقع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تا به حجرالاسود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کن و به خدا تضرع و انابه کن و از خدا بخواه که سنگ را برای تو به نطق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خدا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شروع به تضرع و دعا نمود و از خدا خواست و سپس سنگ را خواند ولی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وصی و امام بودی، حتما سنگ به تو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دعا کن و از سنگ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علیهما السلام خدا را به آن چه خواست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کسی که پیمان انبیا و اوصیا و همه مردم را در تو قرار داد، به زبان عربی مبین بگویی که وصی و امام بعد از علی بن الحسین علیهما السلام کیست؟ پس سنگ تکانی خورد و نزدیک بود از موضعش جابجا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زبان عربی مبین آن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امامت بعد از حسین بن علی علیهما السلام برای علی بن الحسین بن علی بن ابی طالب علیهم السلام و پسر فاطمه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رفت در حالی که ولایت علی بن الحسین علیهما السلام را پذیرفته بود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1153" w:name="__RefHeading___Toc1366139_2616395394"/>
      <w:bookmarkStart w:id="1154" w:name="_Toc532"/>
      <w:bookmarkEnd w:id="1153"/>
      <w:r>
        <w:rPr>
          <w:rtl w:val="true"/>
        </w:rPr>
        <w:t xml:space="preserve">روایت </w:t>
      </w:r>
      <w:r>
        <w:rPr/>
        <w:t>3</w:t>
      </w:r>
      <w:bookmarkEnd w:id="1154"/>
    </w:p>
    <w:p>
      <w:pPr>
        <w:pStyle w:val="BookText"/>
        <w:rPr/>
      </w:pPr>
      <w:r>
        <w:rPr>
          <w:rFonts w:ascii="IRNazanin" w:hAnsi="IRNazanin" w:eastAsia="IRNazanin"/>
          <w:color w:val="111111"/>
          <w:sz w:val="28"/>
          <w:sz w:val="28"/>
          <w:szCs w:val="28"/>
          <w:rtl w:val="true"/>
          <w:lang w:bidi="fa-IR"/>
        </w:rPr>
        <w:t>منتخب 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جداگانه از امام صادق و امام باقر علیهما السلام، مثل این روایت را نقل نموده اند</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1155" w:name="__RefHeading___Toc1366141_2616395394"/>
      <w:bookmarkStart w:id="1156" w:name="_Toc533"/>
      <w:bookmarkEnd w:id="1155"/>
      <w:r>
        <w:rPr>
          <w:rtl w:val="true"/>
        </w:rPr>
        <w:t xml:space="preserve">روایت </w:t>
      </w:r>
      <w:r>
        <w:rPr/>
        <w:t>4</w:t>
      </w:r>
      <w:bookmarkEnd w:id="11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w:t>
      </w:r>
      <w:r>
        <w:rPr>
          <w:rStyle w:val="FootnoteAnchor"/>
          <w:rtl w:val="true"/>
        </w:rPr>
        <w:footnoteReference w:id="603"/>
      </w:r>
      <w:bookmarkStart w:id="1157" w:name="pg16947_189958"/>
    </w:p>
    <w:p>
      <w:pPr>
        <w:pStyle w:val="BookText"/>
        <w:rPr/>
      </w:pPr>
      <w:bookmarkEnd w:id="1157"/>
      <w:r>
        <w:rPr>
          <w:rFonts w:ascii="Amiri" w:hAnsi="Amiri" w:eastAsia="Amiri" w:cs="Amiri"/>
          <w:color w:val="111111"/>
          <w:sz w:val="28"/>
          <w:sz w:val="28"/>
          <w:szCs w:val="28"/>
          <w:rtl w:val="true"/>
          <w:lang w:bidi="ar-SA"/>
        </w:rPr>
        <w:t>الْمُبَرَّدُ فِي الْكَامِلِ‌</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خَالِدٍ الْكَابُلِيُّ لِمُحَمَّدِ ابْنِ الْحَنَفِيَّةِ أَ تُخَاطِبُ ابْنَ أَخِيكَ بِمَا لَا يُخَاطِبُكَ بِمِثْلِهِ فَقَالَ إِنَّهُ حَاكَمَنِي إِلَي الْحَجَرِ الْأَسْوَدِ وَ زَعَمَ أَنَّهُ يُنْطِقُهُ فَصِرْتُ مَعَهُ إِلَي الْحَجَرِ فَسَمِعْتُ الْحَجَرَ يَقُولُ سَلِّمِ الْأَمْرَ إِلَي ابْنِ أَخِيكَ فَإِنَّهُ أَحَقُّ بِهِ مِنْكَ فَصَارَ أَبُو خَالِدٍ إِمَامِيّاً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عَلِيٍّ خَاصَمَ عَلِيَّ بْنَ الْحُسَيْنِ عليه السلام إِلَي عَبْدِ الْمَلِكِ فِي صَدَقَاتِ النَّبِيِّ صلي الله عليه و آله وَ أَمِيرِ الْمُؤْمِنِينَ عليه السلام فَقَالَ يَا أَمِيرَ الْمُؤْمِنِينَ أَنَا ابْنُ الْمُصَدِّقِ وَ هَذَا ابْنُ ابْنٍ فَأَنَا أَوْلَي بِهَا مِنْهُ فَتَمَثَّلَ عَبْدُ الْمَلِكِ بِقَوْلِ 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 الْبَاطِلَ حَقّاً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تَلُطْ دُونَ الْحَقِّ بِالْبَاطِلِ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قُمْ يَا عَلِيَّ بْنَ الْحُسَيْنِ فَقَدْ وَلَّيْتُكَهَا فَقَامَا فَلَمَّا خَرَجَا تَنَاوَلَهُ عُمَرُ وَ آذَاهُ فَسَكَتَ عليه السلام عَنْهُ وَ لَمْ يَرُدَّ عَلَيْهِ شَيْئاً فَلَمَّا كَانَ بَعْدَ ذَلِكَ دَخَلَ مُحَمَّدُ بْنُ عُمَرَ عَلَي عَلِيِّ بْنِ الْحُسَيْنِ عليهما السلام فَسَلَّمَ عَلَيْهِ وَ أَكَبَّ عَلَيْهِ يُقَبِّلُهُ فَقَالَ عَلِيٌّ يَا ابْنَ عَمِّ لَا تَمْنَعُنِي قَطِيعَةُ أَبِيكَ أَنْ أَصِلَ رَحِمَكَ فَقَدْ زَوَّجْتُكَ ابْنَتِي خَدِيجَةَ ابْنَةَ عَلِيٍ‌</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1366143_2616395394"/>
      <w:bookmarkStart w:id="1159" w:name="_Toc534"/>
      <w:bookmarkEnd w:id="1158"/>
      <w:r>
        <w:rPr>
          <w:rtl w:val="true"/>
        </w:rPr>
        <w:t>بيان</w:t>
      </w:r>
      <w:bookmarkEnd w:id="1159"/>
    </w:p>
    <w:p>
      <w:pPr>
        <w:pStyle w:val="BookText"/>
        <w:rPr/>
      </w:pPr>
      <w:r>
        <w:rPr>
          <w:rFonts w:ascii="Amiri" w:hAnsi="Amiri" w:eastAsia="Amiri" w:cs="Amiri"/>
          <w:color w:val="111111"/>
          <w:sz w:val="28"/>
          <w:sz w:val="28"/>
          <w:szCs w:val="28"/>
          <w:rtl w:val="true"/>
          <w:lang w:bidi="ar-SA"/>
        </w:rPr>
        <w:t>اللوط اللصوق يقال لاط به أي لصق به أي لا تلزم الباطل عند ظهور الحق و يحتمل أن يكون من قولهم لاط حوضه أي لا تجعل الباطل فوق الحق لتخفيه و فيما سيأتي في الباب الآتي في بعض نسخ الإرشاد بالظاء المعجمة و هو من اللظ اللزوم و الإلحاح يقال ألظ أي لازم و دام و أقام و هذا يدل علي ذم عمر بن علي و أنه لم يستشهد مع الحسين عليه السلام و قد مر الكلام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مبرد در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به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برادر زاده ات با کلماتی خطاب می کنی که او تو را مثل این کلمات مورد خطاب قرار نمی دهد؟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حجرالاسود را بین من و خود حَکَم کرد و معتقد بود که می تواند حجر را به سخن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پیش حجر رفتیم و من شنیدم که حجر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به برادرزاده ات تسلیم کن که او از تو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بعد از این جریان، امامی مذهب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عمر بن علی با علی بن الحسین علیهما السلام در مورد موقوفه‌های پیغمبر و امیر المؤمنین صلوات الله علیهما به نزاع پرداخت و شکایت پیش عبد الملک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واقفم و حضرت سجاد علیه السلام پسر پسر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در جواب از شعر ابن ابی الحقیق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باطل قرار مده ، حق را به باطل مچسبان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علی بن الحسین علیهما السلام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موقوفات را در اختیار تو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خارج شدن گریبان امام را گرفت و ایشان را آزرد ولی امام علیه السلام به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محمد پسر عمر خدمت زین العابدین علیه السلام رسید و سلام کرد و به دست و پای آن جناب افتاده و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 پدرت مانع نمی شود که من نسبت به تو مهربانی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دختر خود خدیجه بنت علی را به ازدواج تو در آوردم</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1160" w:name="__RefHeading___Toc1366145_2616395394"/>
      <w:bookmarkStart w:id="1161" w:name="_Toc535"/>
      <w:bookmarkEnd w:id="1160"/>
      <w:r>
        <w:rPr>
          <w:rtl w:val="true"/>
        </w:rPr>
        <w:t>بیان</w:t>
      </w:r>
      <w:bookmarkEnd w:id="1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به معنای چسبیدن است و لاط به، یعنی به آن چسبید و مراد این است که وقتی حقیقت آشکار شد، ملتزم به باطل مباش و ممکن است از غبارت لاط حوضه باشد یعنی باطل را بالای حق قرار مده تا حق را بپوشانی؛ و در باب آینده از بعضی نسخ ارشاد با ظاء نقل شده که از ریشه لظّ است که به معنای لزوم و پافشاری است و عبارت ألظّ یعنی ملازم شد و ادامه یافت و بر پاداشت و این روایت دلالت بر ذم عمر بن علی دارد و او در کربلا در خدمت برادرش حسین علیه السلام به شهادت نرسید</w:t>
      </w:r>
      <w:r>
        <w:rPr>
          <w:rFonts w:eastAsia="IRNazanin" w:cs="IRNazanin"/>
          <w:color w:val="111111"/>
          <w:sz w:val="28"/>
          <w:szCs w:val="28"/>
          <w:rtl w:val="true"/>
          <w:lang w:bidi="fa-IR"/>
        </w:rPr>
        <w:t xml:space="preserve">. </w:t>
      </w:r>
      <w:bookmarkStart w:id="1162" w:name="pg16947_189960"/>
    </w:p>
    <w:p>
      <w:pPr>
        <w:pStyle w:val="Heading5"/>
        <w:numPr>
          <w:ilvl w:val="4"/>
          <w:numId w:val="1"/>
        </w:numPr>
        <w:rPr/>
      </w:pPr>
      <w:bookmarkStart w:id="1163" w:name="__RefHeading___Toc1366147_2616395394"/>
      <w:bookmarkStart w:id="1164" w:name="_Toc536"/>
      <w:bookmarkEnd w:id="1162"/>
      <w:bookmarkEnd w:id="1163"/>
      <w:r>
        <w:rPr>
          <w:rtl w:val="true"/>
        </w:rPr>
        <w:t>«</w:t>
      </w:r>
      <w:r>
        <w:rPr/>
        <w:t>5</w:t>
      </w:r>
      <w:r>
        <w:rPr>
          <w:rtl w:val="true"/>
        </w:rPr>
        <w:t>»</w:t>
      </w:r>
      <w:bookmarkEnd w:id="1164"/>
    </w:p>
    <w:p>
      <w:pPr>
        <w:pStyle w:val="BookText"/>
        <w:rPr/>
      </w:pPr>
      <w:r>
        <w:rPr>
          <w:rFonts w:ascii="Amiri" w:hAnsi="Amiri" w:eastAsia="Amiri" w:cs="Amiri"/>
          <w:color w:val="111111"/>
          <w:sz w:val="28"/>
          <w:sz w:val="28"/>
          <w:szCs w:val="28"/>
          <w:rtl w:val="true"/>
          <w:lang w:bidi="ar-SA"/>
        </w:rPr>
        <w:t>الْفُصُولُ الْمُهِمَّةُ،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 بْنُ الْحُسَيْنِ عليهما السلام الْحَجَّ فَأَنْفَذَتْ إِلَيْهِ أُخْتُهُ سُكَيْنَةُ بِنْتُ الْحُسَيْنِ عليه السلام أَلْفَ دِرْهَمٍ فَلَحِقُوهُ بِهَا بِظَهْرِ الْحَرَّةِ</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فَلَمَّا نَزَلَ فَرَّقَهَا عَلَي الْمَسَاكِينِ‌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5" w:name="__RefHeading___Toc1366149_2616395394"/>
      <w:bookmarkStart w:id="1166" w:name="_Toc537"/>
      <w:bookmarkEnd w:id="1165"/>
      <w:r>
        <w:rPr>
          <w:rtl w:val="true"/>
        </w:rPr>
        <w:t>«</w:t>
      </w:r>
      <w:r>
        <w:rPr/>
        <w:t>6</w:t>
      </w:r>
      <w:r>
        <w:rPr>
          <w:rtl w:val="true"/>
        </w:rPr>
        <w:t>»</w:t>
      </w:r>
      <w:bookmarkEnd w:id="116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مَجْمُوعٍ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بْنُ عَبْدِ الْمَلِكِ إِلَي صَالِحِ بْنِ عَبْدِ اللَّهِ الْمُرِّيِّ عَامِلِهِ عَلَي الْمَدِينَةِ أَبْرِزِ الْحَسَنَ بْنَ الْحَسَنِ بْنِ عَلِيِّ بْنِ أَبِي طَالِبٍ وَ كَانَ مَحْبُوساً فِي حَبْسِهِ وَ اضْرِبْهُ فِي مَسْجِدِ رَسُولِ اللَّهِ صلي الله عليه و آله خَمْسَمِائَةِ سَوْطٍ فَأَخْرَجَهُ صَالِحٌ إِلَي الْمَسْجِدِ وَ اجْتَمَعَ النَّاسُ وَ صَعِدَ صَالِحٌ الْمِنْبَرَ يَقْرَأُ عَلَيْهِمُ الْكِتَابَ ثُمَّ يَنْزِلُ فَيَأْمُرُ بِضَرْبِ الْحَسَنِ فَبَيْنَمَا هُوَ يَقْرَأُ الْكِتَابَ إِذْ دَخَلَ عَلِيُّ بْنُ الْحُسَيْنِ عليهما السلام فَأَفْرَجَ النَّاسُ عَنْهُ حَتَّي انْتَهَي إِلَي الْحَسَنِ فَقَالَ لَهُ يَا ابْنَ عَمِّ ادْعُ اللَّهَ بِدُعَاءِ الْكَرْبِ يُفَرِّجْ عَنْكَ فَقَالَ مَا هُوَ يَا ابْنَ عَمِّ فَقَالَ قُلْ وَ ذَكَرَ الدُّعَاءَ قَالَ وَ انْصَرَفَ عَلِيُّ بْنُ الْحُسَيْنِ عليهما السلام وَ أَقْبَلَ الْحَسَنُ يُكَرِّرُهَا فَلَمَّا فَرَغَ صَالِحٌ مِنْ قِرَاءَةِ الْكِتَابِ وَ نَزَلَ قَالَ أَرَي سَجِيَّةَ رَجُلٍ مَظْلُومٍ أَخِّرُوا أَمْرَهُ وَ أَنَا أُرَاجِعُ أَمِيرَ الْمُؤْمِنِينَ فِيهِ وَ كَتَبَ صَالِحٌ إِلَي الْوَلِيدِ فِي ذَلِكَ فَكَتَبَ إِلَيْهِ أَطْلِقْهُ‌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1366151_2616395394"/>
      <w:bookmarkStart w:id="1168" w:name="_Toc538"/>
      <w:bookmarkEnd w:id="1167"/>
      <w:r>
        <w:rPr>
          <w:rtl w:val="true"/>
        </w:rPr>
        <w:t>أقول</w:t>
      </w:r>
      <w:bookmarkEnd w:id="1168"/>
    </w:p>
    <w:p>
      <w:pPr>
        <w:pStyle w:val="BookText"/>
        <w:rPr/>
      </w:pPr>
      <w:r>
        <w:rPr>
          <w:rFonts w:ascii="Amiri" w:hAnsi="Amiri" w:eastAsia="Amiri" w:cs="Amiri"/>
          <w:color w:val="111111"/>
          <w:sz w:val="28"/>
          <w:sz w:val="28"/>
          <w:szCs w:val="28"/>
          <w:rtl w:val="true"/>
          <w:lang w:bidi="ar-SA"/>
        </w:rPr>
        <w:t>قد مضي بعض الأخبار المناسبة لهذا الباب في باب مكارمه عليه السلام و باب معجزاته و بعضها في باب أحوال أولاد أمير المؤمنين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366153_2616395394"/>
      <w:bookmarkStart w:id="1170" w:name="_Toc539"/>
      <w:bookmarkEnd w:id="1169"/>
      <w:r>
        <w:rPr>
          <w:rtl w:val="true"/>
        </w:rPr>
        <w:t xml:space="preserve">روایت </w:t>
      </w:r>
      <w:r>
        <w:rPr/>
        <w:t>5</w:t>
      </w:r>
      <w:bookmarkEnd w:id="1170"/>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عازم حج شد و خواهرش سکینه هزار درهم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مدینه در محلی به نام حره به امام رسیدند و پول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فرود آمد پولها را بین فقراء تقسیم کرد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1171" w:name="__RefHeading___Toc1366155_2616395394"/>
      <w:bookmarkStart w:id="1172" w:name="_Toc540"/>
      <w:bookmarkEnd w:id="1171"/>
      <w:r>
        <w:rPr>
          <w:rtl w:val="true"/>
        </w:rPr>
        <w:t xml:space="preserve">روایت </w:t>
      </w:r>
      <w:r>
        <w:rPr/>
        <w:t>6</w:t>
      </w:r>
      <w:bookmarkEnd w:id="1172"/>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به صالح بن عبد الله فرماندار خود در مدینه نوشت که حسن بن حسن را از زندان بیرون بیاور و در مقابل مردم در مسجد پیغمبر صلی الله علیه و آله، پانصد ضربه شلاق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او را بیرون آورد و به مسجد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 منبر رفت و شروع به خواندن نامه ولید بن عبد الملک کرد تا پس از پائین آمدن از منبر دستور بدهد او را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که مشغول خواندن نامه بود، علی بن الحسین علیهما السلام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 باز کردند تا به حسن بن حسن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کرب را بخوان، خدا فرج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چیست؟ فرمود این دعا را بخوان و دعا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مسجد خارج شد و حسن بن حسن چند مرتبه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خواندن نامه فارغ شد و از منبر به زیر آمد و رو به حاضرین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مرد مظلومی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تاخیر بیندازید تا در باره‌اش با امیر المؤمنین مکاتبه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این خصوص به ولید نوشت و دستور داد حسن بن حسن را آزاد کند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173" w:name="__RefHeading___Toc1366157_2616395394"/>
      <w:bookmarkStart w:id="1174" w:name="_Toc541"/>
      <w:bookmarkEnd w:id="1173"/>
      <w:r>
        <w:rPr>
          <w:rtl w:val="true"/>
        </w:rPr>
        <w:t>می گویم</w:t>
      </w:r>
      <w:bookmarkEnd w:id="11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اخبار مناسب این باب در باب مکارم اخلاق حضرت و باب معجزاتشان گذشت و برخی از آن نیز در باب احوال اولاد امیرالمؤمنین علیه السلام گذشت </w:t>
      </w:r>
      <w:r>
        <w:rPr>
          <w:rFonts w:eastAsia="IRNazanin" w:cs="IRNazanin"/>
          <w:color w:val="111111"/>
          <w:sz w:val="28"/>
          <w:szCs w:val="28"/>
          <w:rtl w:val="true"/>
          <w:lang w:bidi="fa-IR"/>
        </w:rPr>
        <w:t xml:space="preserve">. </w:t>
      </w:r>
      <w:bookmarkStart w:id="1175" w:name="pg16947_189963"/>
    </w:p>
    <w:p>
      <w:pPr>
        <w:pStyle w:val="Heading3"/>
        <w:numPr>
          <w:ilvl w:val="2"/>
          <w:numId w:val="1"/>
        </w:numPr>
        <w:rPr/>
      </w:pPr>
      <w:bookmarkStart w:id="1176" w:name="__RefHeading___Toc1366159_2616395394"/>
      <w:bookmarkStart w:id="1177" w:name="_Toc542"/>
      <w:bookmarkEnd w:id="1175"/>
      <w:bookmarkEnd w:id="1176"/>
      <w:r>
        <w:rPr>
          <w:rtl w:val="true"/>
        </w:rPr>
        <w:t xml:space="preserve">باب </w:t>
      </w:r>
      <w:r>
        <w:rPr/>
        <w:t>8</w:t>
      </w:r>
      <w:r>
        <w:rPr>
          <w:rtl w:val="true"/>
        </w:rPr>
        <w:t xml:space="preserve"> </w:t>
      </w:r>
      <w:r>
        <w:rPr>
          <w:rtl w:val="true"/>
        </w:rPr>
        <w:t>أحوال أهل زمانه من الخلفاء و غيرهم و ما جري بينه عليه السلام و بينهم و أحوال أصحابه و خدمه و مواليه و مداحيه صلوات الله عليه</w:t>
      </w:r>
      <w:bookmarkEnd w:id="1177"/>
    </w:p>
    <w:p>
      <w:pPr>
        <w:pStyle w:val="Heading4"/>
        <w:numPr>
          <w:ilvl w:val="3"/>
          <w:numId w:val="1"/>
        </w:numPr>
        <w:rPr/>
      </w:pPr>
      <w:bookmarkStart w:id="1178" w:name="__RefHeading___Toc1366161_2616395394"/>
      <w:bookmarkStart w:id="1179" w:name="_Toc543"/>
      <w:bookmarkEnd w:id="1178"/>
      <w:r>
        <w:rPr>
          <w:rtl w:val="true"/>
        </w:rPr>
        <w:t>الأخبار</w:t>
      </w:r>
      <w:bookmarkEnd w:id="1179"/>
    </w:p>
    <w:p>
      <w:pPr>
        <w:pStyle w:val="Heading5"/>
        <w:numPr>
          <w:ilvl w:val="4"/>
          <w:numId w:val="1"/>
        </w:numPr>
        <w:rPr/>
      </w:pPr>
      <w:bookmarkStart w:id="1180" w:name="__RefHeading___Toc1366163_2616395394"/>
      <w:bookmarkStart w:id="1181" w:name="_Toc544"/>
      <w:bookmarkEnd w:id="1180"/>
      <w:r>
        <w:rPr>
          <w:rtl w:val="true"/>
        </w:rPr>
        <w:t>«</w:t>
      </w:r>
      <w:r>
        <w:rPr/>
        <w:t>1</w:t>
      </w:r>
      <w:r>
        <w:rPr>
          <w:rtl w:val="true"/>
        </w:rPr>
        <w:t>»</w:t>
      </w:r>
      <w:bookmarkEnd w:id="11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أَبِي عُمَيْرٍ عَنْ أَبِي عَلِيٍّ صَاحِبِ الْأَنْمَاطِ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هَدَمَ الْحَجَّاجُ الْكَعْبَةَ فَرَّقَ النَّاسُ تُرَابَهَا فَلَمَّا صَارُوا إِلَي بِنَائِهَا فَأَرَادُوا أَنْ يَبْنُوهَا خَرَجَتْ عَلَيْهِمْ حَيَّةٌ فَمَنَعَتِ النَّاسَ الْبِنَاءَ حَتَّي هَرَبُوا فَأَتَوُا الْحَجَّاجَ فَخَافَ أَنْ يَكُونَ قَدْ مُنِعَ بِنَاءَهَا فَصَعِدَ الْمِنْبَرَ ثُمَّ نَشَدَ النَّاسَ وَ قَالَ رَحِمَ اللَّهُ عَبْداً عِنْدَهُ مِمَّا ابْتُلِينَا بِهِ عِلْمٌ لَمَّا أَخْبَرَنَا بِهِ قَالَ فَقَامَ إِلَيْهِ شَيْخٌ فَقَالَ إِنْ يَكُنْ عِنْدَ أَحَدٍ عِلْمٌ فَعِنْدَ رَجُلٍ رَأَيْتُهُ جَاءَ إِلَي الْكَعْبَةِ فَأَخَذَ مِقْدَارَهَا ثُمَّ مَضَي فَقَالَ الْحَجَّاجُ مَنْ هُوَ فَقَالَ عَلِيُّ بْنُ الْحُسَيْنِ عليهما السلام فَقَالَ مَعْدِنُ ذَلِكَ فَبَعَثَ إِلَي عَلِيِّ بْنِ الْحُسَيْنِ عليهما السلام فَأَتَاهُ فَأَخْبَرَهُ بِمَا كَانَ مِنْ مَنْعِ اللَّهِ إِيَّاهُ الْبِنَاءَ فَقَالَ لَهُ عَلِيُّ بْنُ الْحُسَيْنِ عليهما السلام يَا حَجَّاجُ عَمَدْتَ إِلَي بِنَاءِ إِبْرَاهِيمَ وَ إِسْمَاعِيلَ فَأَلْقَيْتَهُ فِي الطَّرِيقِ وَ انْتَهَبْتَهُ كَأَنَّكَ تَرَي أَنَّهُ تُرَاثٌ لَكَ اصْعَدِ الْمِنْبَرَ وَ انْشُدِ النَّاسَ أَنْ لَا يَبْقَي أَحَدٌ مِنْهُمْ أَخَذَ مِنْهُ شَيْئاً إِلَّا رَدَّهُ قَالَ فَفَعَلَ وَ أَنْشَدَ النَّاسَ أَنْ لَا يَبْقَي مِنْهُمْ أَحَدٌ عِنْدَهُ شَيْ‌ءٌ إِلَّا رَدَّهُ قَالَ فَرَدُّوهُ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جَمْعَ التُّرَابِ أَتَي عَلِيُّ بْنُ الْحُسَيْنِ صَلَوَاتُ اللَّهِ عَلَيْهِ فَوَضَعَ الْأَسَاسَ وَ أَمَرَهُمْ أَنْ يَحْفِرُوا قَالَ فَتَغَيَّبَتْ عَنْهُمُ الْحَيَّةُ فَحَفَرُوا حَتَّي انْتَهَوْا إِلَي مَوْضِعِ الْقَوَاعِدِ قَالَ لَهُمْ عَلِيُّ بْنُ الْحُسَيْنِ عليهما السلام تَنَحَّوْا فَتَنَحَّوْا فَدَنَا مِنْهَا فَغَطَّاهَا بِثَوْبِهِ ثُمَّ بَكَي ثُمَّ غَطَّاهَا بِالتُّرَابِ بِيَدِ نَفْسِهِ ثُمَّ دَعَا الْفَعَلَةَ فَقَالَ ضَعُوا بِنَاءَكُمْ قَالَ فَوَضَعُوا الْبِنَاءَ فَلَمَّا ارْتَفَعَتْ حِيطَانُهَا أَمَرَ بِالتُّرَابِ فَأُلْقِيَ فِي جَوْفِهِ فَلِذَلِكَ صَارَ الْبَيْتُ</w:t>
      </w:r>
    </w:p>
    <w:p>
      <w:pPr>
        <w:pStyle w:val="Heading3"/>
        <w:numPr>
          <w:ilvl w:val="2"/>
          <w:numId w:val="1"/>
        </w:numPr>
        <w:rPr/>
      </w:pPr>
      <w:bookmarkStart w:id="1182" w:name="__RefHeading___Toc1366165_2616395394"/>
      <w:bookmarkStart w:id="1183" w:name="_Toc545"/>
      <w:bookmarkEnd w:id="1182"/>
      <w:r>
        <w:rPr>
          <w:rtl w:val="true"/>
        </w:rPr>
        <w:t xml:space="preserve">باب هشتم </w:t>
      </w:r>
      <w:r>
        <w:rPr>
          <w:rtl w:val="true"/>
        </w:rPr>
        <w:t xml:space="preserve">: </w:t>
      </w:r>
      <w:r>
        <w:rPr>
          <w:rtl w:val="true"/>
        </w:rPr>
        <w:t>احوال اهل زمان امام سجاد علیه السلام از خلفا و دیگران و آنچه بین ایشان و بین آنها گذشت و احوال اصحاب و خادمان و غلامان و مدایح ایشان</w:t>
      </w:r>
      <w:bookmarkEnd w:id="1183"/>
    </w:p>
    <w:p>
      <w:pPr>
        <w:pStyle w:val="Heading4"/>
        <w:numPr>
          <w:ilvl w:val="3"/>
          <w:numId w:val="1"/>
        </w:numPr>
        <w:rPr/>
      </w:pPr>
      <w:bookmarkStart w:id="1184" w:name="__RefHeading___Toc1366167_2616395394"/>
      <w:bookmarkStart w:id="1185" w:name="_Toc546"/>
      <w:bookmarkEnd w:id="1184"/>
      <w:r>
        <w:rPr>
          <w:rtl w:val="true"/>
        </w:rPr>
        <w:t>روایات</w:t>
      </w:r>
      <w:bookmarkEnd w:id="1185"/>
    </w:p>
    <w:p>
      <w:pPr>
        <w:pStyle w:val="Heading5"/>
        <w:numPr>
          <w:ilvl w:val="4"/>
          <w:numId w:val="1"/>
        </w:numPr>
        <w:rPr/>
      </w:pPr>
      <w:bookmarkStart w:id="1186" w:name="__RefHeading___Toc1366169_2616395394"/>
      <w:bookmarkStart w:id="1187" w:name="_Toc547"/>
      <w:bookmarkEnd w:id="1186"/>
      <w:r>
        <w:rPr>
          <w:rtl w:val="true"/>
        </w:rPr>
        <w:t xml:space="preserve">روایت </w:t>
      </w:r>
      <w:r>
        <w:rPr/>
        <w:t>1</w:t>
      </w:r>
      <w:bookmarkEnd w:id="11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کعبه را خراب کرد، مردم خاک آن را جمع نموده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تصمیم به ساختمان گرفتند ماری آشکار گردید و مانع ساختمان مجدد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فرار کرده پیش حجاج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ترسید از اینکه اجازه ساختمان کعبه به او داده نشود، لذا بر فراز منبر 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هر کسی را که در خصوص این گرفتاری ما اطلاعی دارد و ما را مطلع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اطلاعی باشد، در نزد مردی است که کنار کعبه آمد و مقداری از خاک آن برداشته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آن شخص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او گنجینه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علی بن الحسین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آمد و حجاج جریان جلوگیری از ساختمان کعبه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ساختمانی را که ابراهیم و اسماعیل ساخته بودند ویران کردی و به غارت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خیال کردی میراث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مردم را سوگند ده که آنچه برده‌اند بازگردانند، حجاج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برده بودند، باز آوردند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جمع آوری خاک کعبه، امام علیه السلام محل خانه را تعیین نمود و دستور داد زمین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مار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کندند تا به پایه‌های سابق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نزدیک آمد و با جامه خود آن محل را پوشانید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خویش خاک ریخت، آنگاه کارگران 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ساختن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پایه‌ها مقداری بالا آمد، امام علیه السلام دستور داد داخل آن را پر از خاک کنند، به دستور امام داخل آن را خاک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کف خانه خدا </w:t>
      </w:r>
      <w:bookmarkStart w:id="1188" w:name="pg16947_189965"/>
    </w:p>
    <w:p>
      <w:pPr>
        <w:pStyle w:val="BookText"/>
        <w:rPr/>
      </w:pPr>
      <w:bookmarkEnd w:id="1188"/>
      <w:r>
        <w:rPr>
          <w:rFonts w:ascii="Amiri" w:hAnsi="Amiri" w:eastAsia="Amiri" w:cs="Amiri"/>
          <w:color w:val="111111"/>
          <w:sz w:val="28"/>
          <w:sz w:val="28"/>
          <w:szCs w:val="28"/>
          <w:rtl w:val="true"/>
          <w:lang w:bidi="ar-SA"/>
        </w:rPr>
        <w:t>مُرْتَفِعاً يُصْعَدُ إِلَيْهِ بِالدَّرَجِ‌</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1366171_2616395394"/>
      <w:bookmarkStart w:id="1190" w:name="_Toc548"/>
      <w:bookmarkEnd w:id="1189"/>
      <w:r>
        <w:rPr>
          <w:rtl w:val="true"/>
        </w:rPr>
        <w:t>«</w:t>
      </w:r>
      <w:r>
        <w:rPr/>
        <w:t>2</w:t>
      </w:r>
      <w:r>
        <w:rPr>
          <w:rtl w:val="true"/>
        </w:rPr>
        <w:t>»</w:t>
      </w:r>
      <w:bookmarkEnd w:id="119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 الْعَابِدِينَ عليه السلام مَرَّ بِالْحَسَنِ الْبَصْرِيِّ وَ هُوَ يَعِظُ النَّاسَ بِمِنًي فَوَقَفَ عَلَيْهِ ثُمَّ قَالَ أَمْسِكْ أَسْأَلْكَ عَنِ الْحَالِ الَّتِي أَنْتَ عَلَيْهَا مُقِيمٌ أَ تَرْضَاهَا لِنَفْسِكَ فِيمَا بَيْنَكَ وَ بَيْنَ اللَّهِ لِلْمَوْتِ إِذَا نَزَلَ بِكَ غَداً قَالَ لَا قَالَ أَ فَتُحَدِّثُ نَفْسَكَ بِالتَّحَوُّلِ وَ الِانْتِقَالِ عَنِ الْحَالِ الَّتِي لَا تَرْضَاهَا لِنَفْسِكَ إِلَي الْحَالِ الَّتِي تَرْضَاهَا قَالَ فَأَطْرَقَ مَلِيّاً ثُمَّ قَالَ إِنِّي أَقُولُ ذَلِكَ بِلَا حَقِيقَةٍ قَالَ أَ فَتَرْجُو نَبِيّاً بَعْدَ مُحَمَّدٍ صلي الله عليه وآله يَكُونُ لَكَ مَعَهُ سَابِقَةٌ قَالَ لَا قَالَ أَ فَتَرْجُو دَاراً غَيْرَ الدَّارِ الَّتِي أَنْتَ فِيهَا تُرَدُّ إِلَيْهَا فَتَعْمَلَ فِيهَا قَالَ لَا قَالَ أَ فَرَأَيْتَ أَحَداً بِهِ مُسْكَةُ عَقْلٍ رَضِيَ لِنَفْسِهِ مِنْ نَفْسِهِ بِهَذَا إِنَّكَ عَلَي حَالٍ لَا تَرْضَاهَا وَ لَا تُحَدِّثُ نَفْسَكَ بِالانْتِقَالِ إِلَي حَالٍ تَرْضَاهَا عَلَي حَقِيقَةٍ وَ لَا تَرْجُو نَبِيّاً بَعْدَ مُحَمَّدٍ صلي الله عليه وآله وَ لَا دَاراً غَيْرَ الدَّارِ الَّتِي أَنْتَ فِيهَا فَتُرَدَّ إِلَيْهَا فَتَعْمَلَ فِيهَا وَ أَنْتَ تَعِظُ النَّاسَ قَالَ فَلَمَّا وَلَّي عليه السلام قَالَ الْحَسَنُ الْبَصْرِيُّ مَنْ هَذَا قَالُوا عَلِيُّ بْنُ الْحُسَيْنِ قَالَ أَهْلُ بَيْتِ عِلْمٍ فَمَا رُئِيَ الْحَسَنُ الْبَصْرِيُّ بَعْدَ ذَلِكَ يَعِظُ النَّاسَ‌</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1366173_2616395394"/>
      <w:bookmarkStart w:id="1192" w:name="_Toc549"/>
      <w:bookmarkEnd w:id="1191"/>
      <w:r>
        <w:rPr>
          <w:rtl w:val="true"/>
        </w:rPr>
        <w:t>«</w:t>
      </w:r>
      <w:r>
        <w:rPr/>
        <w:t>3</w:t>
      </w:r>
      <w:r>
        <w:rPr>
          <w:rtl w:val="true"/>
        </w:rPr>
        <w:t>»</w:t>
      </w:r>
      <w:bookmarkEnd w:id="1192"/>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6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عَبَّادٌ الْبَصْرِيُّ عَلِيَّ بْنَ الْحُسَيْنِ عليه السلام فِي طَرِيقِ مَكَّةَ فَقَالَ لَهُ يَا عَلِيَّ بْنَ الْحُسَيْنِ تَرَكْتَ الْجِهَادَ وَ صُعُوبَتَهُ وَ أَقْبَلْتَ عَلَي الْحَجِّ وَ لِينِهِ وَ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اشْتَري مِنَ الْمُؤْمِنِينَ أَنْفُسَهُمْ وَ أَمْوالَهُمْ بِأَنَّ لَهُمُ الْجَنَّةَ يُقاتِلُونَ فِي سَبِيلِ اللَّهِ فَيَقْتُلُونَ وَ يُقْتَلُونَ إِلَي قَوْلِهِ وَ بَشِّرِ الْمُؤْمِنِينَ‌</w:t>
      </w:r>
      <w:r>
        <w:rPr>
          <w:rStyle w:val="FootnoteAnchor"/>
          <w:rtl w:val="true"/>
        </w:rPr>
        <w:footnoteReference w:id="617"/>
      </w:r>
      <w:r>
        <w:rPr>
          <w:rFonts w:ascii="Amiri" w:hAnsi="Amiri" w:eastAsia="Amiri" w:cs="Amiri"/>
          <w:color w:val="111111"/>
          <w:sz w:val="28"/>
          <w:sz w:val="28"/>
          <w:szCs w:val="28"/>
          <w:rtl w:val="true"/>
          <w:lang w:bidi="ar-SA"/>
        </w:rPr>
        <w:t>فَقَالَ عَلِيُّ بْنُ الْحُسَيْنِ إِذَا رَأَيْنَا هَؤُلَاءِ الَّذِينَ هَذِهِ صِفَتُهُمْ فَالْجِهَادُ مَعَهُمْ أَفْضَلُ مِنَ الْحَجِ‌</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 و جز با پله و نردبان نمی توان داخل خانه شد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193" w:name="__RefHeading___Toc1366175_2616395394"/>
      <w:bookmarkStart w:id="1194" w:name="_Toc550"/>
      <w:bookmarkEnd w:id="1193"/>
      <w:r>
        <w:rPr>
          <w:rtl w:val="true"/>
        </w:rPr>
        <w:t xml:space="preserve">روایت </w:t>
      </w:r>
      <w:r>
        <w:rPr/>
        <w:t>2</w:t>
      </w:r>
      <w:bookmarkEnd w:id="119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زین العابدین علیه السلام در منی به حسن بصری برخورد که مشغول موعظه نمودن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 من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مرگ گریبان گیرت شود، از این حالی که داری، بین خود و خدا راضی هستی؟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فکر هستی که این وضع خود را تغییر دهی و به حالی که شایسته است و برای خود می‌پسندی درآیی؟ مدتی سر به زیر انداخت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با خود می گویم ولی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امیدواری که بعد از محمد صلی الله علیه و آله پیامبر دیگری بیاید که با تو سابقه آشنایی داشته باشد؟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سرای دیگر باشد که در آنجا به اعمال نیک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عقل داشته باشد، به همین اندازه برای خود قانع می‌شود که تو قانعی؟ از حالی که داری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تغییر این حال نیز نیستی و امید نداری پیامبری بیاید و سرای دیگری هم نیست که در آنجا به اعمال شایسته مشغول شوی و در عین حال مردم را موعظه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رفت، حسن بصری پرسید این شخص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کسی ندید که حسن بصری مردم را موعظه کند</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1195" w:name="__RefHeading___Toc1366177_2616395394"/>
      <w:bookmarkStart w:id="1196" w:name="_Toc551"/>
      <w:bookmarkEnd w:id="1195"/>
      <w:r>
        <w:rPr>
          <w:rtl w:val="true"/>
        </w:rPr>
        <w:t xml:space="preserve">روایت </w:t>
      </w:r>
      <w:r>
        <w:rPr/>
        <w:t>3</w:t>
      </w:r>
      <w:bookmarkEnd w:id="119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در راه مکه به علی بن الحسین علیهما السلام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با سختی که دارد رها کرده‌ای و روی به حج آورده‌ای که کاری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 بَشِّرِ الْمُؤْمِنِینَ</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برای آنان باشد، خریده است؛ همان کسانی که در راه خدا می‌جنگند و می‌کُشند و کشته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مؤمنان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را که دارای چنین صفاتی باشند پیدا کنیم، جنگ کردن با آنها از حج بهتر است</w:t>
      </w:r>
      <w:r>
        <w:rPr>
          <w:rFonts w:eastAsia="IRNazanin" w:cs="IRNazanin"/>
          <w:color w:val="111111"/>
          <w:sz w:val="28"/>
          <w:szCs w:val="28"/>
          <w:rtl w:val="true"/>
          <w:lang w:bidi="fa-IR"/>
        </w:rPr>
        <w:t>.</w:t>
      </w:r>
      <w:r>
        <w:rPr>
          <w:rStyle w:val="FootnoteAnchor"/>
          <w:rtl w:val="true"/>
        </w:rPr>
        <w:footnoteReference w:id="622"/>
      </w:r>
      <w:bookmarkStart w:id="1197" w:name="pg16947_189967"/>
    </w:p>
    <w:p>
      <w:pPr>
        <w:pStyle w:val="Heading5"/>
        <w:numPr>
          <w:ilvl w:val="4"/>
          <w:numId w:val="1"/>
        </w:numPr>
        <w:rPr/>
      </w:pPr>
      <w:bookmarkStart w:id="1198" w:name="__RefHeading___Toc1366179_2616395394"/>
      <w:bookmarkStart w:id="1199" w:name="_Toc552"/>
      <w:bookmarkEnd w:id="1197"/>
      <w:bookmarkEnd w:id="1198"/>
      <w:r>
        <w:rPr>
          <w:rtl w:val="true"/>
        </w:rPr>
        <w:t>أقول</w:t>
      </w:r>
      <w:bookmarkEnd w:id="1199"/>
    </w:p>
    <w:p>
      <w:pPr>
        <w:pStyle w:val="BookText"/>
        <w:rPr/>
      </w:pPr>
      <w:r>
        <w:rPr>
          <w:rFonts w:ascii="Amiri" w:hAnsi="Amiri" w:eastAsia="Amiri" w:cs="Amiri"/>
          <w:color w:val="111111"/>
          <w:sz w:val="28"/>
          <w:sz w:val="28"/>
          <w:szCs w:val="28"/>
          <w:rtl w:val="true"/>
          <w:lang w:bidi="ar-SA"/>
        </w:rPr>
        <w:t>قد مر في باب استجابة دعائه عليه السلام حال كثير من صوفية زمانه</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366181_2616395394"/>
      <w:bookmarkStart w:id="1201" w:name="_Toc553"/>
      <w:bookmarkEnd w:id="1200"/>
      <w:r>
        <w:rPr>
          <w:rtl w:val="true"/>
        </w:rPr>
        <w:t>«</w:t>
      </w:r>
      <w:r>
        <w:rPr/>
        <w:t>4</w:t>
      </w:r>
      <w:r>
        <w:rPr>
          <w:rtl w:val="true"/>
        </w:rPr>
        <w:t>»</w:t>
      </w:r>
      <w:bookmarkEnd w:id="120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جَعْفَرٍ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إِسْحَاقَ عَمْرَو بْنَ عَبْدِ اللَّهِ السَّبِيعِيَّ صَلَّي أَرْبَعِينَ سَنَةً صَلَاةَ الْغَدَاةِ بِوُضُوءِ الْعَتَمَةِ وَ كَانَ يَخْتِمُ الْقُرْآنَ فِي كُلِّ لَيْلَةٍ وَ لَمْ يَكُنْ فِي زَمَانِهِ أَعْبَدُ مِنْهُ وَ لَا أَوْثَقُ فِي الْحَدِيثِ عِنْدَ الْخَاصِّ وَ الْعَامِّ وَ كَانَ مِنْ ثِقَاتِ عَلِيِّ بْنِ الْحُسَيْنِ عليهما السلام وُلِدَ فِي اللَّيْلَةِ الَّتِي قُتِلَ فِيهَا أَمِيرُ الْمُؤْمِنِينَ عليه السلام وَ قُبِضَ وَ لَهُ تِسْعُونَ سَنَةً وَ هُوَ مِنْ هَمْدَانَ اسْمُهُ عَمْرُو بْنُ عَبْدِ اللَّهِ بْنِ عَلِيِّ بْنِ ذِي حِمْيَرِ بْنِ السَّبِيعِ بْنِ يَبْلَعَ الْهَمْدَانِيُّ وَ نُسِبَ إِلَي السَّبِيعِ لِأَنَّهُ نَزَلَ فِيهِمْ‌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1366183_2616395394"/>
      <w:bookmarkStart w:id="1203" w:name="_Toc554"/>
      <w:bookmarkEnd w:id="1202"/>
      <w:r>
        <w:rPr>
          <w:rtl w:val="true"/>
        </w:rPr>
        <w:t>«</w:t>
      </w:r>
      <w:r>
        <w:rPr/>
        <w:t>5</w:t>
      </w:r>
      <w:r>
        <w:rPr>
          <w:rtl w:val="true"/>
        </w:rPr>
        <w:t>»</w:t>
      </w:r>
      <w:bookmarkEnd w:id="120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الرِّضَا عليه السلام الْقَاسِمُ بْنُ مُحَمَّدٍ خَالُ أَبِيهِ وَ سَعِيدُ بْنُ الْمُسَيَّبِ فَقَالَ كَانَا عَلَي هَذَا الْأَمْرِ وَ قَالَ خَطَبَ أَبِي إِلَي الْقَاسِمِ بْنِ مُحَمَّدٍ يَعْنِي أَبَا جَعْفَرٍ عليه السلام فَقَالَ الْقَاسِمُ لِأَبِي جَعْفَرٍ عليه السلام إِنَّمَا كَانَ يَنْبَغِي لَكَ أَنْ تَذْهَبَ إِلَي أَبِيكَ حَتَّي يُزَوِّجَكَ‌</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366185_2616395394"/>
      <w:bookmarkStart w:id="1205" w:name="_Toc555"/>
      <w:bookmarkEnd w:id="1204"/>
      <w:r>
        <w:rPr>
          <w:rtl w:val="true"/>
        </w:rPr>
        <w:t>«</w:t>
      </w:r>
      <w:r>
        <w:rPr/>
        <w:t>6</w:t>
      </w:r>
      <w:r>
        <w:rPr>
          <w:rtl w:val="true"/>
        </w:rPr>
        <w:t>»</w:t>
      </w:r>
      <w:bookmarkEnd w:id="120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الْمُفِيدُ عَنْ مُحَمَّدِ بْنِ الْحُسَيْنِ الْبَصِيرِ عَنِ الْعَبَّاسِ بْنِ السَّرِيِّ عَنْ شَدَّادِ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 عَنْ عَامِرِ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عُرْوَةُ بْنُ الزُّبَيْرِ عَلَي الْوَلِيدِ بْنِ عَبْدِ الْمَلِكِ وَ مَعَهُ مُحَمَّدُ بْنُ عُرْوَةَ فَدَخَلَ مُحَمَّدٌ دَارَ الدَّوَابِّ فَضَرَبَتْهُ دَابَّةٌ فَخَرَّ مَيِّتاً وَ وَقَعَتْ فِي رِجْلِ عُرْوَةَ الْآكِلَةُ وَ لَمْ تَدَعْ وَرِكَهُ تِلْكَ اللَّيْلَةَ فَقَالَ لَهُ الْوَلِيدُ اقْطَعْهَا فَقَالَ لَا فَتَرَقَّتْ إِلَي سَاقِهِ فَقَالَ لَهُ اقْطَعْهَا وَ إِلَّا أَفْسَدَتْ عَلَيْكَ جَسَدَكَ فَقَطَعَهَا بِالْمِنْشَارِ وَ هُوَ شَيْخٌ كَبِيرٌ لَمْ يُمْسِكْهُ أَحَدٌ وَ قَالَ لَقَدْ لَقِينا مِنْ سَفَرِنا هذا نَصَباً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عَلَي الْوَلِيدِ تِلْكَ السَّنَةَ قَوْمٌ مِنْ بَنِي عَبْسٍ فِيهِمْ رَجُلٌ ضَرِيرٌ فَسَأَلَهُ عَنْ عَيْنَيْهِ وَ سَبَبِ ذَهَابِهِمَا فَقَالَ يَا أَمِيرَ الْمُؤْمِنِينَ بِتُّ لَيْلَةً مِنْ بَطْنِ وَادٍ وَ لَا أَعْلَمُ عَبْسِيّاً يَزِيدُ حَالُهُ عَلَي حَالِي فَطَرَقَنَا سَيْلٌ فَذَهَبَ مَا كَانَ لِي مِنْ أَهْلٍ وَ وَلَدٍ وَ مَالٍ غَيْرَ بَعِيرٍ وَ صَبِيٍّ مَوْلُودٍ وَ كَانَ الْبَعِيرُ صَعْباً فَنَدَّ</w:t>
      </w:r>
      <w:r>
        <w:rPr>
          <w:rStyle w:val="FootnoteAnchor"/>
          <w:rtl w:val="true"/>
        </w:rPr>
        <w:footnoteReference w:id="625"/>
      </w:r>
      <w:r>
        <w:rPr>
          <w:rFonts w:ascii="Amiri" w:hAnsi="Amiri" w:eastAsia="Amiri" w:cs="Amiri"/>
          <w:color w:val="111111"/>
          <w:sz w:val="28"/>
          <w:sz w:val="28"/>
          <w:szCs w:val="28"/>
          <w:rtl w:val="true"/>
          <w:lang w:bidi="ar-SA"/>
        </w:rPr>
        <w:t>فَوَضَعْتُ الصَّبِيَّ وَ اتَّبَعْتُ الْبَعِيرَ فَلَمْ</w:t>
      </w:r>
    </w:p>
    <w:p>
      <w:pPr>
        <w:pStyle w:val="Heading5"/>
        <w:numPr>
          <w:ilvl w:val="4"/>
          <w:numId w:val="1"/>
        </w:numPr>
        <w:rPr/>
      </w:pPr>
      <w:bookmarkStart w:id="1206" w:name="__RefHeading___Toc1366187_2616395394"/>
      <w:bookmarkStart w:id="1207" w:name="_Toc556"/>
      <w:bookmarkEnd w:id="1206"/>
      <w:r>
        <w:rPr>
          <w:rtl w:val="true"/>
        </w:rPr>
        <w:t>می گویم</w:t>
      </w:r>
      <w:bookmarkEnd w:id="1207"/>
    </w:p>
    <w:p>
      <w:pPr>
        <w:pStyle w:val="BookText"/>
        <w:rPr/>
      </w:pPr>
      <w:r>
        <w:rPr>
          <w:rFonts w:ascii="IRNazanin" w:hAnsi="IRNazanin" w:eastAsia="IRNazanin"/>
          <w:color w:val="111111"/>
          <w:sz w:val="28"/>
          <w:sz w:val="28"/>
          <w:szCs w:val="28"/>
          <w:rtl w:val="true"/>
          <w:lang w:bidi="fa-IR"/>
        </w:rPr>
        <w:t>در باب استجابت دعای حضرت، حال بسیاری از صوفیه زمان حضرت گذشت</w:t>
      </w:r>
      <w:r>
        <w:rPr>
          <w:rFonts w:eastAsia="IRNazanin" w:cs="IRNazanin"/>
          <w:color w:val="111111"/>
          <w:sz w:val="28"/>
          <w:szCs w:val="28"/>
          <w:rtl w:val="true"/>
          <w:lang w:bidi="fa-IR"/>
        </w:rPr>
        <w:t>.</w:t>
      </w:r>
    </w:p>
    <w:p>
      <w:pPr>
        <w:pStyle w:val="Heading5"/>
        <w:numPr>
          <w:ilvl w:val="4"/>
          <w:numId w:val="1"/>
        </w:numPr>
        <w:rPr/>
      </w:pPr>
      <w:bookmarkStart w:id="1208" w:name="__RefHeading___Toc1366189_2616395394"/>
      <w:bookmarkStart w:id="1209" w:name="_Toc557"/>
      <w:bookmarkEnd w:id="1208"/>
      <w:r>
        <w:rPr>
          <w:rtl w:val="true"/>
        </w:rPr>
        <w:t xml:space="preserve">روایت </w:t>
      </w:r>
      <w:r>
        <w:rPr/>
        <w:t>4</w:t>
      </w:r>
      <w:bookmarkEnd w:id="120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عمرو بن عبد الله سبیعی چهل سال نماز صبح را با وضوی نماز عشاء خواند و در هر شب یک قرآن ختم می کرد در زمان او کسی پارساتر و مورد اعتمادتر از او در نقل حدیث نزد خاص و عام نبود و از اشخاص مورد اعتماد علی بن الحسین علیهما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عمرو بن عبد الله پسر علی بن ذی حمیر، پسر سبیع بن همدانی بود و چون در بین قبیله سبیع سکونت داشت، آنها را سبیعی می گفتند</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1210" w:name="__RefHeading___Toc1366191_2616395394"/>
      <w:bookmarkStart w:id="1211" w:name="_Toc558"/>
      <w:bookmarkEnd w:id="1210"/>
      <w:r>
        <w:rPr>
          <w:rtl w:val="true"/>
        </w:rPr>
        <w:t xml:space="preserve">روایت </w:t>
      </w:r>
      <w:r>
        <w:rPr/>
        <w:t>5</w:t>
      </w:r>
      <w:bookmarkEnd w:id="121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سخن از قاسم بن محمد، دایی پدرش، و سعید بن مسیب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شیعه و ارادت مند به ما خاندان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باقر علیه السلام دخترش را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 از پدرت خواستگاری کن تا او را به ازدواجت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من و دخترم در دست پدر تو است</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1212" w:name="__RefHeading___Toc1366193_2616395394"/>
      <w:bookmarkStart w:id="1213" w:name="_Toc559"/>
      <w:bookmarkEnd w:id="1212"/>
      <w:r>
        <w:rPr>
          <w:rtl w:val="true"/>
        </w:rPr>
        <w:t xml:space="preserve">روایت </w:t>
      </w:r>
      <w:r>
        <w:rPr/>
        <w:t>6</w:t>
      </w:r>
      <w:bookmarkEnd w:id="121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با پسرش محمد بن عروه پیش ولید بن عبد الملک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وارد طویله اسبها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چهارپایان او را لگد زد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پدرش عروه نیز به مرض آکله مبتلا شد به طوری که در همان شب تمام رانش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مرض به ساق پایش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 را قطع کن و گر نه تمام بدنت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اره پایش را قطع نمودند، با اینکه پیرمردی بود، کسی موقع قطع کردن پایش، او را نگه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ما گرفتاری زیادی دیدیم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گروهی از قبیله بنی عیس پیش ولید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چشمهایت از بین رفته؟ گفت یک شب با خانواده و اموالم در دره‌ای خوابیده بودیم، در آن زمان هیچ کدام از افراد بنی عیس وضعشان به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سیلی آمد و هر چه داشتم، از مال و زن و فرزند برد؛ فقط یک شتر و یک کودک نوزاد برایم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رم کرد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گذاشته از پی شتر رفتم</w:t>
      </w:r>
      <w:r>
        <w:rPr>
          <w:rFonts w:eastAsia="IRNazanin" w:cs="IRNazanin"/>
          <w:color w:val="111111"/>
          <w:sz w:val="28"/>
          <w:szCs w:val="28"/>
          <w:rtl w:val="true"/>
          <w:lang w:bidi="fa-IR"/>
        </w:rPr>
        <w:t xml:space="preserve">! </w:t>
      </w:r>
      <w:bookmarkStart w:id="1214" w:name="pg16947_189969"/>
    </w:p>
    <w:p>
      <w:pPr>
        <w:pStyle w:val="BookText"/>
        <w:rPr/>
      </w:pPr>
      <w:bookmarkEnd w:id="1214"/>
      <w:r>
        <w:rPr>
          <w:rFonts w:ascii="Amiri" w:hAnsi="Amiri" w:eastAsia="Amiri" w:cs="Amiri"/>
          <w:color w:val="111111"/>
          <w:sz w:val="28"/>
          <w:sz w:val="28"/>
          <w:szCs w:val="28"/>
          <w:rtl w:val="true"/>
          <w:lang w:bidi="ar-SA"/>
        </w:rPr>
        <w:t>أُجَاوِزْ إِلَّا قَلِيلًا حَتَّي سَمِعْتُ صَيْحَةَ ابْنِي فَرَجَعْتُ إِلَيْهِ وَ رَأْسُ الذِّئْبِ فِي بَطْنِهِ يَأْكُلُهُ وَ لَحِقْتُ الْبَعِيرَ لِأَحْتَبِسَهُ فَنَفَحَنِي‌</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بِرِجْلِهِ فِي وَجْهِي فَحَطَمَهُ وَ ذَهَبَ بِعَيْنِي فَأَصْبَحْتُ لَا مَالَ وَ لَا أَهْلَ وَ لَا وَلَدَ وَ لَا بَصَرَ فَقَالَ الْوَلِيدُ انْطَلِقُوا إِلَي عُرْوَةَ لِيَعْلَمَ أَنَّ فِي النَّاسِ مَنْ هُوَ أَعْظَمُ مِنْهُ بَلَاءً وَ شَخَصَ عُرْوَةُ إِلَي الْمَدِينَةِ فَأَتَتْهُ قُرَيْشٌ وَ الْأَنْصَارُ فَقَالَ لَهُ عِيسَي بْنُ طَلْحَةَ بْنِ عُبَيْدِ اللَّهِ أَبْشِرْ يَا أَبَا عَبْدِ اللَّهِ فَقَدْ صَنَعَ اللَّهُ بِكَ خَيْراً وَ اللَّهِ مَا بِكَ حَاجَةٌ إِلَي الْمَشْيِ فَقَالَ مَا أَحْسَنَ مَا صَنَعَ اللَّهُ بِي وَهَبَ لِي سَبْعَةَ بَنِينَ فَمَتَّعَنِي بِهِمْ مَا</w:t>
      </w:r>
    </w:p>
    <w:p>
      <w:pPr>
        <w:pStyle w:val="BookText"/>
        <w:rPr/>
      </w:pPr>
      <w:r>
        <w:rPr>
          <w:rFonts w:ascii="Amiri" w:hAnsi="Amiri" w:eastAsia="Amiri" w:cs="Amiri"/>
          <w:color w:val="111111"/>
          <w:sz w:val="28"/>
          <w:sz w:val="28"/>
          <w:szCs w:val="28"/>
          <w:rtl w:val="true"/>
          <w:lang w:bidi="ar-SA"/>
        </w:rPr>
        <w:t>شَاءَ ثُمَّ أَخَذَ وَاحِداً وَ تَرَكَ سِتَّةً وَ وَهَبَ لِي سِتَّةَ جَوَارِحَ مَتَّعَنِي بِهِنَّ مَا شَاءَ ثُمَّ أَخَذَ وَاحِدَةً وَ تَرَكَ خَمْساً يَدَيْنِ وَ رِجْلًا وَ سَمْعاً وَ بَصَراً ثُمَّ قَالَ إِلَهِي لَئِنْ كُنْتَ أَخَذْتَ لَقَدْ أَبْقَيْتَ وَ إِنْ كُنْتَ ابْتَلَيْتَ لَقَدْ عَافَيْتَ‌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1366195_2616395394"/>
      <w:bookmarkStart w:id="1216" w:name="_Toc560"/>
      <w:bookmarkEnd w:id="1215"/>
      <w:r>
        <w:rPr>
          <w:rtl w:val="true"/>
        </w:rPr>
        <w:t>«</w:t>
      </w:r>
      <w:r>
        <w:rPr/>
        <w:t>7</w:t>
      </w:r>
      <w:r>
        <w:rPr>
          <w:rtl w:val="true"/>
        </w:rPr>
        <w:t>»</w:t>
      </w:r>
      <w:bookmarkEnd w:id="1216"/>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نَزَعَ مُعَاوِيَةُ بْنُ يَزِيدَ بْنِ مُعَاوِيَةَ نَفْسَهُ مِنَ الْخِلَافَةِ قَامَ خَطِيباً فَقَالَ أَيُّهَا النَّاسُ مَا أَنَا بِالرَّاغِبِ فِي التَّأَمُّرِ عَلَيْكُمْ وَ لَا بِالْآمِنِ لِكَرَاهَتِكُمْ بَلْ بُلِينَا بِكُمْ وَ بُلِيتُمْ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جَدِّي مُعَاوِيَةَ نَازَعَ الْأَمْرَ مَنْ كَانَ أَوْلَي بِالْأَمْرِ مِنْهُ فِي قِدَمِهِ وَ سَابِقَتِهِ عَلِيَّ بْنَ أَبِي طَالِبٍ فَرَكِبَ جَدِّي مِنْهُ مَا تَعْلَمُونَ وَ رَكِبْتُمْ مَعَهُ مَا لَا تَجْهَلُونَ حَتَّي صَارَ رَهِينَ عَمَلِهِ وَ ضَجِيعَ حُفْرَتِهِ تَجَاوَزَ اللَّهُ عَنْهُ ثُمَّ صَارَ الْأَمْرُ إِلَي أَبِي وَ لَقَدْ كَانَ خَلِيقاً أَنْ لَا يَرْكَبَ سَنَنَهُ إِذْ كَانَ غَيْرَ خَلِيقٍ بِالْخِلَافَةِ فَرَكِبَ رَدْعَهُ‌</w:t>
      </w:r>
      <w:r>
        <w:rPr>
          <w:rStyle w:val="FootnoteAnchor"/>
          <w:rtl w:val="true"/>
        </w:rPr>
        <w:footnoteReference w:id="630"/>
      </w:r>
      <w:r>
        <w:rPr>
          <w:rFonts w:ascii="Amiri" w:hAnsi="Amiri" w:eastAsia="Amiri" w:cs="Amiri"/>
          <w:color w:val="111111"/>
          <w:sz w:val="28"/>
          <w:sz w:val="28"/>
          <w:szCs w:val="28"/>
          <w:rtl w:val="true"/>
          <w:lang w:bidi="ar-SA"/>
        </w:rPr>
        <w:t>وَ اسْتَحْسَنَ خَطَأَهُ فَقَلَّتْ مُدَّتُهُ وَ انْقَطَعَتْ آثَارُهُ وَ خَمَدَتْ نَارُهُ وَ لَقَدْ أَنْسَانَا الْحُزْنُ بِهِ الْحُزْنَ عَلَيْهِ فَ إِنَّا لِلَّهِ وَ إِنَّا إِلَيْهِ راجِعُونَ ثُمَّ أَخْفَتَ‌</w:t>
      </w:r>
      <w:r>
        <w:rPr>
          <w:rStyle w:val="FootnoteAnchor"/>
          <w:rtl w:val="true"/>
        </w:rPr>
        <w:footnoteReference w:id="631"/>
      </w:r>
      <w:r>
        <w:rPr>
          <w:rFonts w:ascii="Amiri" w:hAnsi="Amiri" w:eastAsia="Amiri" w:cs="Amiri"/>
          <w:color w:val="111111"/>
          <w:sz w:val="28"/>
          <w:sz w:val="28"/>
          <w:szCs w:val="28"/>
          <w:rtl w:val="true"/>
          <w:lang w:bidi="ar-SA"/>
        </w:rPr>
        <w:t xml:space="preserve">يَتَرَحَّمُ عَلَي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صِرْتُ أَنَا الثَّالِثَ مِنَ الْقَوْمِ الزَّاهِدَ فِيمَا لَدَيَّ أَكْثَرَ مِنَ الرَّاغِبِ وَ مَا كُنْتُ لِأَتَحَمَّلَ آثَامَكُمْ شَأْنَكُمْ وَ أَمْرَكُمْ خُذُوهُ مَنْ شِئْتُمْ وِلَايَتَهُ فَوَلُّوهُ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نرفته بودم که صدای بچه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دیدم گرگ شکمش را پاره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شتر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پایش به صورتم نواخت و هر دو چشمم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نه مال و نه زن و نه فرزند و نه چشم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خبر را برای عروه نقل کنید تا بفهمد در میان مردم کسی هست که از او بیشتر گرفتار بلا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عروه به مدینه آمد، قریش و انصار به دیدنش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طلحة ابن عبید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خداوند در باره‌ات نیکی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حالا احتیاج به راه رفتن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من چه کار خوبی کرد؟ به من هفت پسر داد که سالها از دیدار آنها بهره‌مند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گرفت و شش پسر دیگر را برایم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شش عضو داد که سالها از آنها استفاده می کردم، یکی را گرفت و پنج عضو دیگر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یک پا و گوش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گرفتی، باز چیزی برای من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گرفتارم کردی شفا دادی</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217" w:name="__RefHeading___Toc1366197_2616395394"/>
      <w:bookmarkStart w:id="1218" w:name="_Toc561"/>
      <w:bookmarkEnd w:id="1217"/>
      <w:r>
        <w:rPr>
          <w:rtl w:val="true"/>
        </w:rPr>
        <w:t xml:space="preserve">روایت </w:t>
      </w:r>
      <w:r>
        <w:rPr/>
        <w:t>7</w:t>
      </w:r>
      <w:bookmarkEnd w:id="1218"/>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معاویة بن یزید خواست خود را از خلافت خلع نماید، بر منبر رفت و شروع به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ندارم بر شما فرمانروایی کنم و نه به شما اعتمادی دارم، چون می‌بینم علاقه‌ای به خلافت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گرفتار فرمانروایی ما خانواده شده‌اید و ما نیز گرفتار شما مردم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معاویه برای به دست آوردن خلافت با علی بن ابی طالب علیه السلام که از او برای خلافت به واسطه سابقه و مقامش شایسته تر بود پیکار کرد و می دانید مرتکب چه اعمالی شد و شما نیز خود می دانید چه کردید؛ او بالاخره گرفتار عمل خود شد و به گور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معاویه پدرم یزید عهده‌دار خلافت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چنین کاری را می کرد، چون شایستگی خلافت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را که نباید بکند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کرد خوب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دیری نپایید که از بین رفت و آتش او خاموش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اندوه بر اعمال و کردارش، ما را از یاد اندوه در گذشتش برده است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آهسته شروع به آمرزش طلبیدن برای او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نفر سوم این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بی‌علاقه به فرمانروایی من بیشتر از علاقه مندانم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بار گناه شما را به دوش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فرمانروایی را از من بگیرید و به هر کس علاقه دارید بسپارید</w:t>
      </w:r>
      <w:r>
        <w:rPr>
          <w:rFonts w:eastAsia="IRNazanin" w:cs="IRNazanin"/>
          <w:color w:val="111111"/>
          <w:sz w:val="28"/>
          <w:szCs w:val="28"/>
          <w:rtl w:val="true"/>
          <w:lang w:bidi="fa-IR"/>
        </w:rPr>
        <w:t xml:space="preserve">. </w:t>
      </w:r>
      <w:bookmarkStart w:id="1219" w:name="pg16947_189971"/>
    </w:p>
    <w:p>
      <w:pPr>
        <w:pStyle w:val="BookText"/>
        <w:rPr/>
      </w:pPr>
      <w:bookmarkEnd w:id="1219"/>
      <w:r>
        <w:rPr>
          <w:rFonts w:ascii="Amiri" w:hAnsi="Amiri" w:eastAsia="Amiri" w:cs="Amiri"/>
          <w:color w:val="111111"/>
          <w:sz w:val="28"/>
          <w:sz w:val="28"/>
          <w:szCs w:val="28"/>
          <w:rtl w:val="true"/>
          <w:lang w:bidi="ar-SA"/>
        </w:rPr>
        <w:t>فَقَامَ إِلَيْهِ مَرْوَانُ بْنُ الْحَكَمِ فَقَالَ يَا أَبَا لَيْلَي سُنَّةٌ عُمَرِيَّةٌ فَقَالَ لَهُ يَا مَرْوَانُ تَخْدَعُنِي عَنْ دِينِي ائْتِنِي بِرِجَالٍ كَرِجَالِ عُمَرَ أَجْعَلْهَا بَيْنَهُمْ شُورَي ثُمَّ قَالَ وَ اللَّهِ إِنْ كَانَتِ الْخِلَافَةُ مَغْنَماً فَقَدْ أُصِبْنَا مِنْهَا حَظّاً وَ لَئِنْ كَانَتْ شَرّاً فَحَسْبُ آلِ أَبِي سُفْيَانَ مَا أَصَابُوا مِنْهَا ثُمَّ نَزَلَ فَقَالَتْ لَهُ أُمُّهُ لَيْتَكَ كُنْتَ حَيْضَةً فَقَالَ وَ أَنَا وَدِدْتُ ذَلِكَ وَ لَمْ أَعْلَمْ أَنَّ لِلَّهِ نَاراً يُعَذِّبُ بِهَا مَنْ عَصَاهُ وَ أَخَذَ غَيْرَ حَقِّهِ‌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366199_2616395394"/>
      <w:bookmarkStart w:id="1221" w:name="_Toc562"/>
      <w:bookmarkEnd w:id="1220"/>
      <w:r>
        <w:rPr>
          <w:rtl w:val="true"/>
        </w:rPr>
        <w:t>«</w:t>
      </w:r>
      <w:r>
        <w:rPr/>
        <w:t>8</w:t>
      </w:r>
      <w:r>
        <w:rPr>
          <w:rtl w:val="true"/>
        </w:rPr>
        <w:t>»</w:t>
      </w:r>
      <w:bookmarkEnd w:id="122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يَزِيدُ لَعَنَهُ اللَّهُ وَ هُوَ ابْنُ ثَلَاثٍ وَ سِتِّينَ سَنَةً وَ وَلِيَ الْأَمْرَ أَرْبَعَ سِنِينَ وَ هَلَكَ مُعَاوِيَةُ بْنُ يَزِيدَ وَ هُوَ ابْنُ إِحْدَي وَ عِشْرِينَ سَنَةً وَ وَلِيَ الْأَمْرَ أَرْبَعِينَ لَيْلَةً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1366201_2616395394"/>
      <w:bookmarkStart w:id="1223" w:name="_Toc563"/>
      <w:bookmarkEnd w:id="1222"/>
      <w:r>
        <w:rPr>
          <w:rtl w:val="true"/>
        </w:rPr>
        <w:t>«</w:t>
      </w:r>
      <w:r>
        <w:rPr/>
        <w:t>9</w:t>
      </w:r>
      <w:r>
        <w:rPr>
          <w:rtl w:val="true"/>
        </w:rPr>
        <w:t>»</w:t>
      </w:r>
      <w:bookmarkEnd w:id="1223"/>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6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مُوسَي عَنْ مُوسَي بْنِ جَعْفَرٍ عَنْ عَلِيِّ بْنِ مَعْبَدٍ عَنْ عَلِيِّ بْنِ الْحُسَيْنِ عَنْ عَلِيِّ بْنِ عَبْدِ الْعَزِيزِ عَنْ أَبِيهِ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عَبْدُ الْمَلِكِ بْنُ مَرْوَانَ وَ اسْتَقَامَتْ لَهُ الْأَشْيَاءُ كَتَبَ إِلَي الْحَجَّاجِ كِتَاباً وَ خَطَّهُ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عَبْدِ الْمَلِكِ بْنِ مَرْوَانَ إِلَي الْحَجَّاجِ بْنِ يُوسُفَ أَمَّا بَعْدُ فَجَنِّبْنِي دِمَاءَ بَنِي عَبْدِ الْمُطَّلِبِ فَإِنِّي رَأَيْتُ آلَ أَبِي سُفْيَانَ لَمَّا وَلَغُوا فِيهَا لَمْ يَلْبَثُوا بَعْدَهَا إِلَّا قَلِيلًا وَ السَّلَامُ وَ كَتَبَ الْكِتَابَ سِرّاً لَمْ يَعْلَمْ بِهِ أَحَدٌ وَ بَعَثَ بِهِ مَعَ الْبَرِيدِ إِلَي الْحَجَّاجِ وَ وَرَدَ خَبَرُ ذَلِكَ مِنْ سَاعَتِهِ عَلَي عَلِيِّ بْنِ الْحُسَيْنِ عليهما السلام وَ أُخْبِرَ أَنَّ عَبْدَ الْمَلِكِ قَدْ زِيدَ فِي مُلْكِهِ بُرْهَةً مِنْ دَهْرِهِ لِكَفِّهِ عَنْ بَنِي هَاشِمٍ وَ أُمِرَ أَنْ يَكْتُبَ ذَلِكَ إِلَي عَبْدِ الْمَلِكِ وَ يُخْبِرَهُ بِأَنَّ رَسُولَ اللَّهِ صلي الله عليه و آله أَتَاهُ فِي مَنَامِهِ وَ أَخْبَرَهُ بِذَلِكَ فَكَتَبَ عَلِيُّ بْنُ الْحُسَيْنِ عليهما السلام بِذَلِكَ إِلَي عَبْدِ الْمَلِكِ بْنِ مَرْوَانَ‌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366203_2616395394"/>
      <w:bookmarkStart w:id="1225" w:name="_Toc564"/>
      <w:bookmarkEnd w:id="1224"/>
      <w:r>
        <w:rPr>
          <w:rtl w:val="true"/>
        </w:rPr>
        <w:t>«</w:t>
      </w:r>
      <w:r>
        <w:rPr/>
        <w:t>10</w:t>
      </w:r>
      <w:r>
        <w:rPr>
          <w:rtl w:val="true"/>
        </w:rPr>
        <w:t>»</w:t>
      </w:r>
      <w:bookmarkEnd w:id="1225"/>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هِشَامُ 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بَنِي أَوْدَ</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هُمْ</w:t>
      </w:r>
    </w:p>
    <w:p>
      <w:pPr>
        <w:pStyle w:val="BookText"/>
        <w:rPr/>
      </w:pPr>
      <w:r>
        <w:rPr>
          <w:rFonts w:ascii="IRNazanin" w:hAnsi="IRNazanin" w:eastAsia="IRNazanin"/>
          <w:color w:val="111111"/>
          <w:sz w:val="28"/>
          <w:sz w:val="28"/>
          <w:szCs w:val="28"/>
          <w:rtl w:val="true"/>
          <w:lang w:bidi="fa-IR"/>
        </w:rPr>
        <w:t>مروان حکم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عمر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در دین بازی دهی؟ تو چون مردان زمان عمر را برایم بیاور تا بین آنها شوری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خلافت گنجینه‌ای بود، ما سهم خود را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بلایی بود، خانواده ابو سفیان را همین مقدار بس است؛ و از منبر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کهنه حیضی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آرزو را داشتم و دیگر نمی فهمیدم خداوند آتشی دارد که هر معصیت کار را و هر کس حق دیگری را بگیرد، با آن عذاب می کند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1226" w:name="__RefHeading___Toc1366205_2616395394"/>
      <w:bookmarkStart w:id="1227" w:name="_Toc565"/>
      <w:bookmarkEnd w:id="1226"/>
      <w:r>
        <w:rPr>
          <w:rtl w:val="true"/>
        </w:rPr>
        <w:t xml:space="preserve">روایت </w:t>
      </w:r>
      <w:r>
        <w:rPr/>
        <w:t>8</w:t>
      </w:r>
      <w:bookmarkEnd w:id="122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سن شصت و سه سالگی هلاک شد و چهار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معاویه بیست و یک سال داشت و چهل روز فرمانروایی کرد</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1228" w:name="__RefHeading___Toc1366207_2616395394"/>
      <w:bookmarkStart w:id="1229" w:name="_Toc566"/>
      <w:bookmarkEnd w:id="1228"/>
      <w:r>
        <w:rPr>
          <w:rtl w:val="true"/>
        </w:rPr>
        <w:t xml:space="preserve">روایت </w:t>
      </w:r>
      <w:r>
        <w:rPr/>
        <w:t>9</w:t>
      </w:r>
      <w:bookmarkEnd w:id="1229"/>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بن مروان به خلافت رسید و پایه های خلافتش محکم شد، نامه ای به دست خود به حجاج بن یوسف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بن مروان به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ریختن خون فرزندان عبدالمطلب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آل ابو سفیان را دیدم که وقتی در ریختن خون این افراد زیاده روی کردند، مدت کمی در سلطنت باقی ماندند؛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سرّی نوشت و احدی را خبر نکرد و همراه نامه رسان به حجاج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در ساعتی که نامه نوشته شد،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مدت زمان سلطنت عبدالملک، برهه زمانی به جهت دست برداشتن از بنی هاشم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دستور داد، این مطلب غیبی را به عبدالملک بنویسند و به او خبر دهند که رسول خدا صلی الله علیه و آله به خواب حضرت آمده و به او این خبر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این مطلب را به عبدالملک بن مروان نوشتند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230" w:name="__RefHeading___Toc1366209_2616395394"/>
      <w:bookmarkStart w:id="1231" w:name="_Toc567"/>
      <w:bookmarkEnd w:id="1230"/>
      <w:r>
        <w:rPr>
          <w:rtl w:val="true"/>
        </w:rPr>
        <w:t xml:space="preserve">روایت </w:t>
      </w:r>
      <w:r>
        <w:rPr/>
        <w:t>10</w:t>
      </w:r>
      <w:bookmarkEnd w:id="12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در میان بنی 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قبیله‌ای از بنی سعد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1232" w:name="pg16947_189974"/>
    </w:p>
    <w:p>
      <w:pPr>
        <w:pStyle w:val="BookText"/>
        <w:rPr/>
      </w:pPr>
      <w:bookmarkEnd w:id="1232"/>
      <w:r>
        <w:rPr>
          <w:rFonts w:ascii="Amiri" w:hAnsi="Amiri" w:eastAsia="Amiri" w:cs="Amiri"/>
          <w:color w:val="111111"/>
          <w:sz w:val="28"/>
          <w:sz w:val="28"/>
          <w:szCs w:val="28"/>
          <w:rtl w:val="true"/>
          <w:lang w:bidi="ar-SA"/>
        </w:rPr>
        <w:t>يُعَلِّمُونَ أَبْنَاءَهُمْ وَ حَرَمَهُمْ سَبَّ عَلِيِّ بْنِ أَبِي طَالِبٍ عليه السلام وَ فِيهِمْ رَجُلٌ مِنْ رَهْطِ عَبْدِ اللَّهِ بْنِ إِدْرِيسَ بْنِ هَانِئٍ فَدَخَلَ عَلَي الْحَجَّاجِ بْنِ يُوسُفَ يَوْماً فَكَلَّمَهُ بِكَلَامٍ فَأَغْلَظَ لَهُ الْحَجَّاجُ فِي الْجَوَابِ فَقَالَ لَهُ لَا تَقُلْ هَذَا أَيُّهَا الْأَمِيرُ فَلَا لِقُرَيْشٍ وَ لَا لِثَقِيفٍ مَنْقَبَةٌ يَعْتَدُّونَ بِهَا إِلَّا وَ نَحْنُ نَعْتَدُّ بِمِثْلِهَا قَالَ لَهُ وَ مَا مَنَاقِبُكُمْ قَالَ مَا يُنْقَصُ عُثْمَانُ وَ لَا يُذْكَرُ بِسُوءٍ فِي نَادِينَا قَطُّ قَالَ هَذِهِ مَنْقَبَةٌ قَالَ وَ مَا رُئِيَ مِنَّا خَارِجِيٌّ قَطُّ قَالَ وَ مَنْقَبَةٌ قَالَ وَ مَا شَهِدَ مِنَّا مَعَ أَبِي تُرَابٍ مَشَاهِدَهُ إِلَّا رَجُلٌ وَاحِدٌ فَأَسْقَطَهُ ذَلِكَ عِنْدَنَا وَ أَخْمَلَهُ فَمَا لَهُ عِنْدَنَا قَدْرٌ وَ لَا قِيمَةٌ قَالَ وَ مَنْقَبَةٌ قَالَ وَ مَا أَرَادَ مِنَّا رَجُلٌ قَطُّ أَنْ يَتَزَوَّجَ امْرَأَةً إِلَّا سَأَلَ عَنْهَا هَلْ تُحِبُّ أَبَا تُرَابٍ أَوْ تَذْكُرُهُ بِخَيْرٍ فَإِنْ قِيلَ إِنَّهَا تَفْعَلُ ذَلِكَ اجْتَنَبَهَا فَلَمْ يَتَزَوَّجْهَا قَالَ وَ مَنْقَبَةٌ قَالَ وَ مَا وُلِدَ فِينَا ذَكَرٌ فَسُمِّيَ عَلِيّاً وَ لَا حَسَناً وَ لَا حُسَيْناً وَ لَا وُلِدَتْ فِينَا جَارِيَةٌ فَسُمِّيَتْ فَاطِمَةَ قَالَ وَ مَنْقَبَةٌ قَالَ وَ نَذَرَتِ امْرَأَةٌ مِنَّا حِينَ أَقْبَلَ الْحُسَيْنُ إِلَي الْعِرَاقِ إِنْ قَتَلَهُ اللَّهُ أَنْ تَنْحَرَ عَشْرَ جُزُرٍ</w:t>
      </w:r>
      <w:r>
        <w:rPr>
          <w:rStyle w:val="FootnoteAnchor"/>
          <w:rtl w:val="true"/>
        </w:rPr>
        <w:footnoteReference w:id="641"/>
      </w:r>
      <w:r>
        <w:rPr>
          <w:rFonts w:ascii="Amiri" w:hAnsi="Amiri" w:eastAsia="Amiri" w:cs="Amiri"/>
          <w:color w:val="111111"/>
          <w:sz w:val="28"/>
          <w:sz w:val="28"/>
          <w:szCs w:val="28"/>
          <w:rtl w:val="true"/>
          <w:lang w:bidi="ar-SA"/>
        </w:rPr>
        <w:t>فَلَمَّا قُتِلَ وَفَتْ بِنَذْرِهَا قَالَ وَ مَنْقَبَةٌ قَالَ وَ دُعِيَ رَجُلٌ مِنَّا إِلَي الْبَرَاءَةِ مِنْ عَلِيٍّ وَ لَعْنِهِ فَقَالَ نَعَمْ وَ أَزِيدُكُمْ حَسَناً وَ حُسَيْناً قَالَ وَ مَنْقَبَةٌ وَ اللَّهِ قَالَ وَ قَالَ لَنَا أَمِيرُ الْمُؤْمِنِينَ عَبْدُ الْمَلِكِ أَنْتُمْ الشِّعَارُ دُونَ الدِّثَارِ وَ أَنْتُمُ الْأَنْصَارُ بَعْدَ الْأَنْصَارِ قَالَ وَ مَنْقَبَةٌ قَالَ وَ مَا بِالْكُوفَةِ مَلَاحَةٌ إِلَّا مَلَاحَةُ بَنِي أَوْدَ فَضَحِكَ الْحَجَّاجُ قَالَ هِشَامُ بْنُ الْكَلْبِيِّ قَالَ لِي أَبِي فَسَلَبَهُمُ اللَّهُ مَلَاحَتَهُمْ آخِرَ الْحِكَايَةِ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1366211_2616395394"/>
      <w:bookmarkStart w:id="1234" w:name="_Toc568"/>
      <w:bookmarkEnd w:id="1233"/>
      <w:r>
        <w:rPr>
          <w:rtl w:val="true"/>
        </w:rPr>
        <w:t>«</w:t>
      </w:r>
      <w:r>
        <w:rPr/>
        <w:t>11</w:t>
      </w:r>
      <w:r>
        <w:rPr>
          <w:rtl w:val="true"/>
        </w:rPr>
        <w:t>»</w:t>
      </w:r>
      <w:bookmarkEnd w:id="123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يَطُوفُ بِالْبَيْتِ وَ عَلِيُّ بْنُ الْحُسَيْنِ يَطُوفُ بَيْنَ يَدَيْهِ وَ لَا يَلْتَفِتُ إِلَيْهِ وَ لَمْ يَكُنْ عَبْدُ الْمَلِكِ يَعْرِفُهُ بِوَجْهِهِ فَقَالَ مَنْ هَذَا الَّذِي يَطُوفُ بَيْنَ أَيْدِينَا وَ لَا يَلْتَفِتُ إِلَيْنَا فَقِيلَ هَذَا عَلِيُّ بْنُ الْحُسَيْنِ</w:t>
      </w:r>
    </w:p>
    <w:p>
      <w:pPr>
        <w:pStyle w:val="BookText"/>
        <w:rPr/>
      </w:pPr>
      <w:r>
        <w:rPr>
          <w:rFonts w:ascii="IRNazanin" w:hAnsi="IRNazanin" w:eastAsia="IRNazanin"/>
          <w:color w:val="111111"/>
          <w:sz w:val="28"/>
          <w:sz w:val="28"/>
          <w:szCs w:val="28"/>
          <w:rtl w:val="true"/>
          <w:lang w:bidi="fa-IR"/>
        </w:rPr>
        <w:t>به زن و فرزند خود دشنام دادن به علی بن ابی طالب علیه السلام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آنها، از خانواده عبد الله بن ادریس، پیش حجاج بن یوسف رفت و به او سخنی گفت که در جوابش، حجاج درشتی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من درشتی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فضیلت و منقبت با ارزشی برای قریش و قبیله ثقیف باشد، ما را نیز مانند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 شما چه فضیلتی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نیست که زبان به بد گویی عثمان بگشاید و هرگز در این قبیله سخن بدی از او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هرگز خارجی دیده نشده، گفت این هم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پیکارهای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نفر از ما شرکت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او باعث بی‌ارزشی و گوشه‌گیری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بخواهد زنی بگیرد، اول سؤال می کند علی را دوست می دارد و یا از او به نیکی یاد می کند؟ اگر جواب دهد آری، دیگر با او ازدواج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پسری در قبیله ما به نام علی یا حسن یا حسین نخواهی یافت و هرگز دختری را فاطمه نام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عراق آمد، زنی از قبیله ما نذر کرد،، اگر خدا او را بکشد، ده شتر در راهش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حسین علیه السلام به نذر خود وفا نمود، حجاج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ما را دعوت به بیزاری از علی علیه السلام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می خواهید بیشتر انجام می دهم و از حسن و حسین علیهما السلام نیز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ما را چنان گرامی داشت که از نزدیکترین قبائل عرب به خود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لباسی هستید که رو پوشیده می شود و نه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یاورانی وفادار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کوفه ملاحتی وجود ندارد مگر ملاحت و جذابیت قبیله بنی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که خداوند ملاحت را از این قبیله گرفت، تا آخر حکایت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235" w:name="__RefHeading___Toc1366213_2616395394"/>
      <w:bookmarkStart w:id="1236" w:name="_Toc569"/>
      <w:bookmarkEnd w:id="1235"/>
      <w:r>
        <w:rPr>
          <w:rtl w:val="true"/>
        </w:rPr>
        <w:t xml:space="preserve">روایت </w:t>
      </w:r>
      <w:r>
        <w:rPr/>
        <w:t>11</w:t>
      </w:r>
      <w:bookmarkEnd w:id="123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مشغول طواف کعبه بود؛ حضرت علی بن الحسین علیهما السلام نیز جلوتر از او طواف می کرد و توجهی به عبد الملک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او را به صورت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جلوی ما مشغول طواف است و توجهی به ما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است</w:t>
      </w:r>
      <w:r>
        <w:rPr>
          <w:rFonts w:eastAsia="IRNazanin" w:cs="IRNazanin"/>
          <w:color w:val="111111"/>
          <w:sz w:val="28"/>
          <w:szCs w:val="28"/>
          <w:rtl w:val="true"/>
          <w:lang w:bidi="fa-IR"/>
        </w:rPr>
        <w:t xml:space="preserve">. </w:t>
      </w:r>
      <w:bookmarkStart w:id="1237" w:name="pg16947_189976"/>
    </w:p>
    <w:p>
      <w:pPr>
        <w:pStyle w:val="BookText"/>
        <w:rPr/>
      </w:pPr>
      <w:bookmarkEnd w:id="1237"/>
      <w:r>
        <w:rPr>
          <w:rFonts w:ascii="Amiri" w:hAnsi="Amiri" w:eastAsia="Amiri" w:cs="Amiri"/>
          <w:color w:val="111111"/>
          <w:sz w:val="28"/>
          <w:sz w:val="28"/>
          <w:szCs w:val="28"/>
          <w:rtl w:val="true"/>
          <w:lang w:bidi="ar-SA"/>
        </w:rPr>
        <w:t>عليه السلام فَجَلَسَ مَكَانَهُ وَ قَالَ رُدُّوهُ إِلَيَّ فَرَدُّوهُ فَقَالَ لَهُ يَا عَلِيَّ بْنَ الْحُسَيْنِ إِنِّي لَسْتُ قَاتِلَ أَبِيكَ فَمَا يَمْنَعُكَ مِنَ الْمَصِيرِ إِلَيَّ فَقَالَ عَلِيُّ بْنُ الْحُسَيْنِ عليهما السلام إِنَّ قَاتِلَ أَبِي أَفْسَدَ بِمَا فَعَلَهُ دُنْيَاهُ عَلَيْهِ وَ أَفْسَدَ أَبِي عَلَيْهِ بِذَلِكَ آخِرَتَهُ فَإِنْ أَحْبَبْتَ أَنْ تَكُونَ كَهُوَ فَكُنْ فَقَالَ كَلَّا وَ لَكِنْ صِرْ إِلَيْنَا لِتَنَالَ مِنْ دُنْيَانَا فَجَلَسَ زَيْنُ الْعَابِدِينَ وَ بَسَطَ رِدَاهُ وَ قَالَ اللَّهُمَّ أَرِهِ حُرْمَةَ أَوْلِيَائِكَ عِنْدَكَ فَإِذَا إِزَارُهُ مَمْلُوَّةٌ دُرَراً يَكَادُ شُعَاعُهَا يَخْطَفُ الْأَبْصَارَ فَقَالَ لَهُ مَنْ يَكُونُ هَذَا حُرْمَتَهُ عِنْدَ رَبِّهِ يَحْتَاجُ إِلَي دُنْيَاكَ ثُمَّ قَالَ اللَّهُمَّ خُذْهَا فَلَا حَاجَةَ لِي فِيهَا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366215_2616395394"/>
      <w:bookmarkStart w:id="1239" w:name="_Toc570"/>
      <w:bookmarkEnd w:id="1238"/>
      <w:r>
        <w:rPr>
          <w:rtl w:val="true"/>
        </w:rPr>
        <w:t>«</w:t>
      </w:r>
      <w:r>
        <w:rPr/>
        <w:t>12</w:t>
      </w:r>
      <w:r>
        <w:rPr>
          <w:rtl w:val="true"/>
        </w:rPr>
        <w:t>»</w:t>
      </w:r>
      <w:bookmarkEnd w:id="123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مُوسَي عَنْ عَبْدِ الْمَلِكِ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عَبْدُ الْمَلِكِ بْنُ مَرْوَانَ الْخِلَافَةَ رَدَّ إِلَي عَلِيِّ بْنِ الْحُسَيْنِ عليهما السلام صَدَقَاتِ رَسُولِ اللَّهِ صلي الله عليه و آله وَ صَدَقَاتِ أَمِيرِ الْمُؤْمِنِينَ عَلِيِّ بْنِ أَبِي طَالِبٍ عليه السلام وَ كَانَتَا مَضْمُومَتَيْنِ فَخَرَجَ عُمَرُ بْنُ عَلِيٍّ إِلَي عَبْدِ الْمَلِكِ يَتَظَلَّمُ إِلَيْهِ مِنِ ابْنِ أَخِيهِ فَقَالَ عَبْدُ الْمَلِكِ أَقُولُ كَمَا قَالَ 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إِذَا مَالَتْ دَوَاعِي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أَنْصَتَ السَّامِعُ لِلْقَائِلِ</w:t>
      </w:r>
    </w:p>
    <w:p>
      <w:pPr>
        <w:pStyle w:val="BookText"/>
        <w:rPr/>
      </w:pPr>
      <w:r>
        <w:rPr>
          <w:rFonts w:ascii="Amiri" w:hAnsi="Amiri" w:eastAsia="Amiri" w:cs="Amiri"/>
          <w:color w:val="111111"/>
          <w:sz w:val="28"/>
          <w:sz w:val="28"/>
          <w:szCs w:val="28"/>
          <w:rtl w:val="true"/>
          <w:lang w:bidi="ar-SA"/>
        </w:rPr>
        <w:t xml:space="preserve">وَ اصْطَرَعَ النَّاسُ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بِحُكْمٍ عَادِلٍ فَاصِلٍ</w:t>
      </w:r>
    </w:p>
    <w:p>
      <w:pPr>
        <w:pStyle w:val="BookText"/>
        <w:rPr/>
      </w:pPr>
      <w:r>
        <w:rPr>
          <w:rFonts w:ascii="Amiri" w:hAnsi="Amiri" w:eastAsia="Amiri" w:cs="Amiri"/>
          <w:color w:val="111111"/>
          <w:sz w:val="28"/>
          <w:sz w:val="28"/>
          <w:szCs w:val="28"/>
          <w:rtl w:val="true"/>
          <w:lang w:bidi="ar-SA"/>
        </w:rPr>
        <w:t xml:space="preserve">لَا نَجْعَلُ الْبَاطِلَ حَقّاً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نَلُطُّ دُونَ الْحَقِّ بِالْبَاطِلِ</w:t>
      </w:r>
    </w:p>
    <w:p>
      <w:pPr>
        <w:pStyle w:val="BookText"/>
        <w:rPr/>
      </w:pPr>
      <w:r>
        <w:rPr>
          <w:rFonts w:ascii="Amiri" w:hAnsi="Amiri" w:eastAsia="Amiri" w:cs="Amiri"/>
          <w:color w:val="111111"/>
          <w:sz w:val="28"/>
          <w:sz w:val="28"/>
          <w:szCs w:val="28"/>
          <w:rtl w:val="true"/>
          <w:lang w:bidi="ar-SA"/>
        </w:rPr>
        <w:t xml:space="preserve">نَخَافُ أَنْ تَسْفَهَ أَحْلَامُنَا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فَنَخْمُلَ الدَّهْرَ مَعَ الْخَامِلِ‌</w:t>
      </w:r>
      <w:r>
        <w:rPr>
          <w:rStyle w:val="FootnoteAnchor"/>
          <w:rtl w:val="true"/>
        </w:rPr>
        <w:footnoteReference w:id="645"/>
      </w:r>
    </w:p>
    <w:p>
      <w:pPr>
        <w:pStyle w:val="Heading5"/>
        <w:numPr>
          <w:ilvl w:val="4"/>
          <w:numId w:val="1"/>
        </w:numPr>
        <w:rPr/>
      </w:pPr>
      <w:bookmarkStart w:id="1240" w:name="__RefHeading___Toc1366217_2616395394"/>
      <w:bookmarkStart w:id="1241" w:name="_Toc571"/>
      <w:bookmarkEnd w:id="1240"/>
      <w:r>
        <w:rPr>
          <w:rtl w:val="true"/>
        </w:rPr>
        <w:t>«</w:t>
      </w:r>
      <w:r>
        <w:rPr/>
        <w:t>13</w:t>
      </w:r>
      <w:r>
        <w:rPr>
          <w:rtl w:val="true"/>
        </w:rPr>
        <w:t>»</w:t>
      </w:r>
      <w:bookmarkEnd w:id="124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أَبِي جَعْفَرٍ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عليهما السلام فَاسْتَجْهَرَ النَّاسُ مِنْ جَمَالِهِ وَ تَشَوَّقُوا لَهُ وَ جَعَلُوا يَقُولُونَ مَنْ هَذَا تَعْظِيماً لَهُ وَ إِجْلَالًا لِمَرْتَبَتِهِ وَ كَانَ الْفَرَزْدَقُ هُنَاكَ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IRNazanin" w:hAnsi="IRNazanin" w:eastAsia="IRNazanin"/>
          <w:color w:val="111111"/>
          <w:sz w:val="28"/>
          <w:sz w:val="28"/>
          <w:szCs w:val="28"/>
          <w:rtl w:val="true"/>
          <w:lang w:bidi="fa-IR"/>
        </w:rPr>
        <w:t>عبد الملک کناری نشست و گفت علی بن الحسین علیهما السلام را بیاورید، آن جناب را پیش عبد الملک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پدرت نیستم که پیش ما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قاتل پدرم دنیای او را از بین برد ولی پدرم آخرت او را نابود کرد؛ اگر مایلی تو هم چنین باشی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علاقه دارم پیش ما بیایی تا از دنیای ما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روی زمین نشست و ردای خود را پهن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 مرد مقام اولیاء خود را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چشم گشوده و دید، تمام پارچه مقابل امام پر از درّ است به طوری که چشم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مقامی داشته باشد هرگز به دنیای شما احتیاجی دارد؟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را بردار که من احتیاجی به آنها ندارم</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242" w:name="__RefHeading___Toc1366219_2616395394"/>
      <w:bookmarkStart w:id="1243" w:name="_Toc572"/>
      <w:bookmarkEnd w:id="1242"/>
      <w:r>
        <w:rPr>
          <w:rtl w:val="true"/>
        </w:rPr>
        <w:t xml:space="preserve">روایت </w:t>
      </w:r>
      <w:r>
        <w:rPr/>
        <w:t>12</w:t>
      </w:r>
      <w:bookmarkEnd w:id="124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بن مروان به خلافت رسید، موقوفات رسول خدا و امیرالمؤمنین علی بن ابی طالب صلوات الله علیهم را که مورد ضمانت هم بودند به علی بن الحسین علیهما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با حالت دادخواهی از برادر زاده اش امام سجاد علیه السلام به نزد عبدالملک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کلامی مثل سخن ابن ابی الحقیق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انگیزه های هوی و هوس ضعیف و کمرنگ شدند و شنوندگان برای شنیدن سخن گوینده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خردهای خود را مطرح کردند، ما حکم به فرمانی عادل و تمام کننده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باطل را حق قرار نمی دهیم و حق را به باطل ملزم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ترسیم خردهایمان به سفاهت و کودنی کشیده شود و در نتیجه با انسان های پست در برابر روزگار به پستی کشیده شویم</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244" w:name="__RefHeading___Toc1366221_2616395394"/>
      <w:bookmarkStart w:id="1245" w:name="_Toc573"/>
      <w:bookmarkEnd w:id="1244"/>
      <w:r>
        <w:rPr>
          <w:rtl w:val="true"/>
        </w:rPr>
        <w:t xml:space="preserve">روایت </w:t>
      </w:r>
      <w:r>
        <w:rPr/>
        <w:t>13</w:t>
      </w:r>
      <w:bookmarkEnd w:id="124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حج رفت و مردم از جمالش به سمت او مبادرت به آمدن کردند و با شوق به سمت او آمدند و برای تعظیم و اجلال شأن و مرتبه او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فرزدق آنجا بود و شروع به خواندن این شعر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کسی است که سرزمین 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قدم هایش را می شناسد و بیت خدا و حلّ و حرم، او را می شناسند</w:t>
      </w:r>
      <w:r>
        <w:rPr>
          <w:rFonts w:eastAsia="IRNazanin" w:cs="IRNazanin"/>
          <w:color w:val="111111"/>
          <w:sz w:val="28"/>
          <w:szCs w:val="28"/>
          <w:rtl w:val="true"/>
          <w:lang w:bidi="fa-IR"/>
        </w:rPr>
        <w:t xml:space="preserve">. </w:t>
      </w:r>
      <w:bookmarkStart w:id="1246" w:name="pg16947_189978"/>
    </w:p>
    <w:p>
      <w:pPr>
        <w:pStyle w:val="BookText"/>
        <w:rPr/>
      </w:pPr>
      <w:bookmarkEnd w:id="1246"/>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مَكَارِمِ هَذَا يَنْتَهِي الْكَرَمُ‌</w:t>
      </w:r>
      <w:r>
        <w:rPr>
          <w:rStyle w:val="FootnoteAnchor"/>
          <w:rtl w:val="true"/>
        </w:rPr>
        <w:footnoteReference w:id="648"/>
      </w:r>
    </w:p>
    <w:p>
      <w:pPr>
        <w:pStyle w:val="Heading5"/>
        <w:numPr>
          <w:ilvl w:val="4"/>
          <w:numId w:val="1"/>
        </w:numPr>
        <w:rPr/>
      </w:pPr>
      <w:bookmarkStart w:id="1247" w:name="__RefHeading___Toc1366223_2616395394"/>
      <w:bookmarkStart w:id="1248" w:name="_Toc574"/>
      <w:bookmarkEnd w:id="1247"/>
      <w:r>
        <w:rPr>
          <w:rtl w:val="true"/>
        </w:rPr>
        <w:t>«</w:t>
      </w:r>
      <w:r>
        <w:rPr/>
        <w:t>14</w:t>
      </w:r>
      <w:r>
        <w:rPr>
          <w:rtl w:val="true"/>
        </w:rPr>
        <w:t>»</w:t>
      </w:r>
      <w:bookmarkEnd w:id="124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دَاوُدَ بْنِ الْقَاسِمِ عَنِ الْحُسَيْنِ بْنِ زَيْدٍ عَنْ عَمِّهِ عُمَرَ بْنِ عَلِيٍّ عَنْ أَبِيهِ عَلِيِّ بْنِ الْحُسَيْنِ عليهما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التَّقَدُّمِ فِي الدُّعَاءِ فَإِنَّ الْعَبْدَ لَيْسَ تَحْضُرُهُ الْإِجَابَةُ فِي كُلِّ وَقْتٍ وَ كَانَ مِمَّا حُفِظَ عَنْهُ عليه السلام مِنَ الدُّعَاءِ حِينَ بَلَغَهُ تَوَجُّهُ مُسْرِفِ بْنِ عُقْبَةَ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كَمْ مِنْ نِعْمَةٍ أَنْعَمْتَ بِهَا عَلَيَّ قَلَّ لَكَ عِنْدَهَا شُكْرِي وَ كَمْ مِنْ بَلِيَّةٍ ابْتَلَيْتَنِي بِهَا قَلَّ لَكَ عِنْدَهَا صَبْرِي فَيَا مَنْ قَلَّ عِنْدَ نِعْمَتِهِ شُكْرِي فَلَمْ يَحْرِمْنِي وَ قَلَّ عِنْدَ بَلَائِهِ صَبْرِي فَلَمْ يَخْذُلْنِي يَا ذَا الْمَعْرُوفِ الَّذِي لَا يَنْقَطِعُ أَبَداً وَ يَا ذَا النَّعْمَاءِ الَّتِي لَا تُحْصَي عَدَداً صَلِّ عَلَي مُحَمَّدٍ وَ آلِ مُحَمَّدٍ وَ ادْفَعْ عَنِّي شَرَّهُ فَإِنِّي أَدْرَأُ بِكَ فِي نَحْرِهِ وَ أَسْتَعِيذُ بِكَ مِنْ شَرِّهِ فَقَدِمَ مُسْرِفُ بْنُ عُقْبَةَ الْمَدِينَةَ وَ كَانَ يُقَالُ لَا يُرِيدُ غَيْرَ عَلِيِّ بْنِ الْحُسَيْنِ عليهما السلام فَسَلِمَ مِنْهُ وَ أَكْرَمَهُ وَ حَبَاهُ وَ وَصَلَهُ وَ جَاءَ الْحَدِيثُ مِنْ غَيْرِ وَجْهٍ أَنَّ مُسْرِفَ بْنَ عُقْبَةَ لَمَّا قَدِمَ الْمَدِينَةَ أَرْسَلَ إِلَي عَلِيِّ بْنِ الْحُسَيْنِ عليهما السلام فَأَتَاهُ فَلَمَّا صَارَ إِلَيْهِ قَرَّبَهُ وَ أَكْرَمَهُ وَ قَالَ لَهُ أَوْصَانِي أَمِيرُ الْمُؤْمِنِينَ بِبِرِّكَ وَ تَمْيِيزِكَ مِنْ غَيْرِكَ فَجَزَاهُ خَيْراً ثُمَّ قَالَ أَسْرِجُوا لَهُ بَغْلَتِي وَ قَالَ لَهُ انْصَرِفْ إِلَي أَهْلِكَ فَإِنِّي أَرَي أَنْ قَدْ أَفْزَعْنَاهُمْ وَ أَتْعَبْنَاكَ بِمَشْيِكَ إِلَيْنَا وَ لَوْ كَانَ بِأَيْدِينَا مَا نَقْوَي بِهِ عَلَي صِلَتِكَ بِقَدْرِ حَقِّكَ لَوَصَلْنَاكَ فَقَالَ لَهُ عَلِيُّ بْنُ الْحُسَيْنِ عليهما السلام مَا أَعْذَرَنِي لِلْأَمِيرِ وَ رَكِبَ فَقَالَ مُسْرِفُ بْنُ عُقْبَةَ لِجُلَسَائِهِ هَذَا الْخَيْرُ الَّذِي لَا شَرَّ فِيهِ مَعَ مَوْضِعِهِ مِنْ رَسُولِ اللَّهِ صلي الله عليه و آله وَ مَكَانِهِ مِنْهُ‌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پسر بهترین بندگان خداست و این تقیّ و نقیّ و طاهر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برای استلام حجر الاسود می آید، نزدیک است رکن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که می شناسدش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حیاء چشم را می‌پوشاند و مردم نیز از هیبت وی چشم را برهم می‌گذارند، و با کسی حرف نمی‌زند مگر بعد از تبسّمی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قبائل، ذمه شان در گرو تقدم این خانواده نیست یا حق نعمت بر گردن این خانواده دارند؟</w:t>
      </w:r>
    </w:p>
    <w:p>
      <w:pPr>
        <w:pStyle w:val="BookText"/>
        <w:rPr/>
      </w:pPr>
      <w:r>
        <w:rPr>
          <w:rFonts w:ascii="IRNazanin" w:hAnsi="IRNazanin" w:eastAsia="IRNazanin"/>
          <w:color w:val="111111"/>
          <w:sz w:val="28"/>
          <w:sz w:val="28"/>
          <w:szCs w:val="28"/>
          <w:rtl w:val="true"/>
          <w:lang w:bidi="fa-IR"/>
        </w:rPr>
        <w:t>هر کس خدا را می شناسد، تقدم رتبه اینها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از بیت این آقاست که امت ها به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 این مرد را می بیند، گوینده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جود به مکارم این شخص منتهی می شود</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1249" w:name="__RefHeading___Toc1366225_2616395394"/>
      <w:bookmarkStart w:id="1250" w:name="_Toc575"/>
      <w:bookmarkEnd w:id="1249"/>
      <w:r>
        <w:rPr>
          <w:rtl w:val="true"/>
        </w:rPr>
        <w:t xml:space="preserve">روایت </w:t>
      </w:r>
      <w:r>
        <w:rPr/>
        <w:t>14</w:t>
      </w:r>
      <w:bookmarkEnd w:id="1250"/>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از پدر خود علی بن الحسین علیهما السلام نقل کرد که پیوسته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پیشگیری از گرفتاریها بهتر از دعا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نیست که تمام دعاهای انسان مستجاب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باید پیوسته به دعا توجه داشته باشد شاید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از پدر خود علی بن الحسین علیهما السلام حفظ نموده بود، دعایی بود که هنگام حمله مسرف بن عقبه به مدینه برای جلوگیری از شر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بسا نعمت هایی که بر من تفضل کردی ولی شکر و سپاس من از تو بر آن کم بود و چه بلاهایی که مرا با آن آزمودی ولی صبر من در آن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هنگام نعمت دادنش به من، شکرم کم بود ولی مرا محروم ننمود و هنگام بلایش، صبرم کم بود و مرا خوار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نیکی هایی که تا ابد تمام نمی شود و ای صاحب نعماتی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بفرست و شرش را از من دفع کن که من در کشتن او با تو همکاری می کنم و از شر او به تو پناه می برم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مسرف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کردند که او نظری غیر از کشتن علی بن الحسین علیهما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آنها حضرت از گزند او سالم ماند و مسرف به آن حضرت بسیار احترام کرد و جایزه و صله ای گران تقدیمش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نقل کرده‌اند که وقتی مسلم بن عقبه وارد مدینه شد، از پی علی بن الحسین علیهما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آمد او را احترام نمود و گرامی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یزید مرا سفارش کرده به شما نیکی کنم و از دیگران ممتازت بدارم و حضرت را جزای خیر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مرکب سواری خودش را برای آن جناب زین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آمدن، شما را به زحمت انداختیم و خانواده‌ات را بیمناک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داشتم فراخور مقامت جایزه‌ای بدهم،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من منت نهاد و آنگاه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وجودش خیر است و به خاطر نسبتی با پیغمبر صلی الله علیه و آله دارد، هرگز در ساحت او شری وجود ندارد</w:t>
      </w:r>
      <w:r>
        <w:rPr>
          <w:rFonts w:eastAsia="IRNazanin" w:cs="IRNazanin"/>
          <w:color w:val="111111"/>
          <w:sz w:val="28"/>
          <w:szCs w:val="28"/>
          <w:rtl w:val="true"/>
          <w:lang w:bidi="fa-IR"/>
        </w:rPr>
        <w:t>.</w:t>
      </w:r>
      <w:r>
        <w:rPr>
          <w:rStyle w:val="FootnoteAnchor"/>
          <w:rtl w:val="true"/>
        </w:rPr>
        <w:footnoteReference w:id="651"/>
      </w:r>
      <w:bookmarkStart w:id="1251" w:name="pg16947_189981"/>
    </w:p>
    <w:p>
      <w:pPr>
        <w:pStyle w:val="Heading5"/>
        <w:numPr>
          <w:ilvl w:val="4"/>
          <w:numId w:val="1"/>
        </w:numPr>
        <w:rPr/>
      </w:pPr>
      <w:bookmarkStart w:id="1252" w:name="__RefHeading___Toc1366227_2616395394"/>
      <w:bookmarkStart w:id="1253" w:name="_Toc576"/>
      <w:bookmarkEnd w:id="1251"/>
      <w:bookmarkEnd w:id="1252"/>
      <w:r>
        <w:rPr>
          <w:rtl w:val="true"/>
        </w:rPr>
        <w:t>بيان</w:t>
      </w:r>
      <w:bookmarkEnd w:id="1253"/>
    </w:p>
    <w:p>
      <w:pPr>
        <w:pStyle w:val="BookText"/>
        <w:rPr/>
      </w:pPr>
      <w:r>
        <w:rPr>
          <w:rFonts w:ascii="Amiri" w:hAnsi="Amiri" w:eastAsia="Amiri" w:cs="Amiri"/>
          <w:color w:val="111111"/>
          <w:sz w:val="28"/>
          <w:sz w:val="28"/>
          <w:szCs w:val="28"/>
          <w:rtl w:val="true"/>
          <w:lang w:bidi="ar-SA"/>
        </w:rPr>
        <w:t>مسرف هو مسلم بن عقبة الذي بعثه يزيد لعنه الله لوقعة الحرة فسمي بعدها مسرفا لإسرافه في إهراق الدماء و قوله ما أعذرني للأمير الظاهر أن كلمة ما للتعجب أي ما أظهر عذره فيّ و يحتمل أن تكون نافية من قولهم أعذر إذا قصر أي ما قصر الأمير في حقي و الأول أظهر</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366229_2616395394"/>
      <w:bookmarkStart w:id="1255" w:name="_Toc577"/>
      <w:bookmarkEnd w:id="1254"/>
      <w:r>
        <w:rPr>
          <w:rtl w:val="true"/>
        </w:rPr>
        <w:t>«</w:t>
      </w:r>
      <w:r>
        <w:rPr/>
        <w:t>15</w:t>
      </w:r>
      <w:r>
        <w:rPr>
          <w:rtl w:val="true"/>
        </w:rPr>
        <w:t>»</w:t>
      </w:r>
      <w:bookmarkEnd w:id="12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الْأَوْلِيَاءِ</w:t>
      </w:r>
      <w:r>
        <w:rPr>
          <w:rStyle w:val="FootnoteAnchor"/>
          <w:rtl w:val="true"/>
        </w:rPr>
        <w:footnoteReference w:id="652"/>
      </w:r>
      <w:r>
        <w:rPr>
          <w:rFonts w:ascii="Amiri" w:hAnsi="Amiri" w:eastAsia="Amiri" w:cs="Amiri"/>
          <w:color w:val="111111"/>
          <w:sz w:val="28"/>
          <w:sz w:val="28"/>
          <w:szCs w:val="28"/>
          <w:rtl w:val="true"/>
          <w:lang w:bidi="ar-SA"/>
        </w:rPr>
        <w:t>، وَ وَسِيلَةُ الْمُلَّا، وَ فَضَائِلُ أَبِي السَّعَادَاتِ، بِالْإِسْنَادِ 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الْحُسَيْنِ عليه السلام يَوْمَ حَمَلَهُ عَبْدُ الْمَلِكِ بْنُ مَرْوَانَ مِنَ الْمَدِينَةِ إِلَي الشَّامِ فَأَثْقَلَهُ حَدِيداً وَ وَكَّلَ بِهِ حُفَّاظاً فِي عِدَّةٍ وَ جَمْعٍ فَاسْتَأْذَنْتُهُمْ فِي التَّسْلِيمِ وَ التَّوْدِيعِ لَهُ فَأَذِنُوا فَدَخَلْتُ عَلَيْهِ وَ الْأَقْيَادُ فِي رِجْلَيْهِ وَ الْغُلُّ فِي يَدَيْهِ فَبَكَيْتُ وَ قُلْتُ وَدِدْتُ أَنِّي مَكَانَكَ وَ أَنْتَ سَالِمٌ فَقَالَ يَا زُهْرِيُّ أَ وَ تَظُنُّ هَذَا بِمَا تَرَي عَلَيَّ وَ فِي عُنُقِي يَكْرُبُنِي أَمَا لَوْ شِئْتُ مَا كَانَ فَإِنَّهُ وَ إِنْ بَلَغَ بِكَ وَ مِنْ أَمْثَالِكَ لَيُذَكِّرُنِي عَذَابَ اللَّهِ ثُمَّ أَخْرَجَ يَدَيْهِ مِنَ الْغُلِّ وَ رِجْلَيْهِ مِنَ الْقَيْدِ ثُمَّ قَالَ يَا زُهْرِيُّ لَأَجَزْتُ مَعَهُمْ عَلَي ذَا مَنْزِلَتَيْنِ مِنَ الْمَدِينَةِ قَالَ فَمَا لَبِثْنَا إِلَّا أَرْبَعَ لَيَالٍ حَتَّي قَدِمَ الْمُوَكَّلُونَ بِهِ يَطْلُبُونَهُ بِالْمَدِينَةِ فَمَا وَجَدُوهُ فَكُنْتُ فِيمَنْ سَأَلَهُمْ عَنْهُ فَقَالَ لِي بَعْضُهُمْ إِنَّا نَرَاهُ مَتْبُوعاً إِنَّهُ لَنَازِلٌ وَ نَحْنُ حَوْلَهُ لَا نَنَامُ نُرْصِدُهُ إِذْ أَصْبَحْنَا فَمَا وَجَدْنَا بَيْنَ مَحْمِلِهِ إِلَّا حَدِيدَةً فَقَدِمْتُ بَعْدَ ذَاكَ عَلَي عَبْدِ الْمَلِكِ فَسَأَلَنِي عَنْ عَلِيِّ بْنِ الْحُسَيْنِ فَأَخْبَرْتُهُ فَقَالَ إِنَّهُ قَدْ جَاءَنِي فِي يَوْمِ فَقْدِهِ الْأَعْوَانَ فَدَخَلَ عَلَيَّ فَقَالَ مَا أَنَا وَ أَنْتَ فَقُلْتُ أَقِمْ عِنْدِي فَقَالَ لَا أُحِبُّ ثُمَّ خَرَجَ فَوَ اللَّهِ لَقَدِ امْتَلَأَ ثَوْبِي مِنْهُ خِيفَةً قَالَ الزُّهْرِيُّ فَقُلْتُ لَيْسَ عَلِيُّ بْنُ الْحُسَيْنِ عليهما السلام حَيْثُ تَظُنُّ إِنَّهُ مَشْغُولٌ بِنَفْسِهِ فَقَالَ حَبَّذَا شُغُلُ مِثْلِهِ فَنِعْمَ مَا شُغِلَ بِهِ‌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1366231_2616395394"/>
      <w:bookmarkStart w:id="1257" w:name="_Toc578"/>
      <w:bookmarkEnd w:id="1256"/>
      <w:r>
        <w:rPr>
          <w:rtl w:val="true"/>
        </w:rPr>
        <w:t>«</w:t>
      </w:r>
      <w:r>
        <w:rPr/>
        <w:t>16</w:t>
      </w:r>
      <w:r>
        <w:rPr>
          <w:rtl w:val="true"/>
        </w:rPr>
        <w:t>»</w:t>
      </w:r>
      <w:bookmarkEnd w:id="125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4"/>
      </w:r>
    </w:p>
    <w:p>
      <w:pPr>
        <w:pStyle w:val="Heading5"/>
        <w:numPr>
          <w:ilvl w:val="4"/>
          <w:numId w:val="1"/>
        </w:numPr>
        <w:rPr/>
      </w:pPr>
      <w:bookmarkStart w:id="1258" w:name="__RefHeading___Toc1366233_2616395394"/>
      <w:bookmarkStart w:id="1259" w:name="_Toc579"/>
      <w:bookmarkEnd w:id="1258"/>
      <w:r>
        <w:rPr>
          <w:rtl w:val="true"/>
        </w:rPr>
        <w:t>بيان</w:t>
      </w:r>
      <w:bookmarkEnd w:id="1259"/>
    </w:p>
    <w:p>
      <w:pPr>
        <w:pStyle w:val="BookText"/>
        <w:rPr/>
      </w:pPr>
      <w:r>
        <w:rPr>
          <w:rFonts w:ascii="Amiri" w:hAnsi="Amiri" w:eastAsia="Amiri" w:cs="Amiri"/>
          <w:color w:val="111111"/>
          <w:sz w:val="28"/>
          <w:sz w:val="28"/>
          <w:szCs w:val="28"/>
          <w:rtl w:val="true"/>
          <w:lang w:bidi="ar-SA"/>
        </w:rPr>
        <w:t>قوله عليه السلام و إن بلغ بك أي لو شئت أن لا يكون بي ما تري لم يكن</w:t>
      </w:r>
    </w:p>
    <w:p>
      <w:pPr>
        <w:pStyle w:val="Heading5"/>
        <w:numPr>
          <w:ilvl w:val="4"/>
          <w:numId w:val="1"/>
        </w:numPr>
        <w:rPr/>
      </w:pPr>
      <w:bookmarkStart w:id="1260" w:name="__RefHeading___Toc1366235_2616395394"/>
      <w:bookmarkStart w:id="1261" w:name="_Toc580"/>
      <w:bookmarkEnd w:id="1260"/>
      <w:r>
        <w:rPr>
          <w:rtl w:val="true"/>
        </w:rPr>
        <w:t>بیان</w:t>
      </w:r>
      <w:bookmarkEnd w:id="1261"/>
    </w:p>
    <w:p>
      <w:pPr>
        <w:pStyle w:val="BookText"/>
        <w:rPr/>
      </w:pPr>
      <w:r>
        <w:rPr>
          <w:rFonts w:ascii="IRNazanin" w:hAnsi="IRNazanin" w:eastAsia="IRNazanin"/>
          <w:color w:val="111111"/>
          <w:sz w:val="28"/>
          <w:sz w:val="28"/>
          <w:szCs w:val="28"/>
          <w:rtl w:val="true"/>
          <w:lang w:bidi="fa-IR"/>
        </w:rPr>
        <w:t>مسرف همان مسلم است که یزید لعنه الله برای واقعه حره به مدینه فرستاد و به خاطر اسرافی که در خون ریزی کرد، مسلم را مسرف لقب دادند؛ و در عبارت ما اعذرنی للامیر، ظاهرا کلمه ما برای تعجب باشد یعنی چقدر عذر او در مورد من آشکار است و ممکن است ما نافیه باشد و از عبارت اعذر یعنی کوتاهی کرد باشد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حق من کوتاهی نکرد و احتمال نخست ظاهر تر است</w:t>
      </w:r>
      <w:r>
        <w:rPr>
          <w:rFonts w:eastAsia="IRNazanin" w:cs="IRNazanin"/>
          <w:color w:val="111111"/>
          <w:sz w:val="28"/>
          <w:szCs w:val="28"/>
          <w:rtl w:val="true"/>
          <w:lang w:bidi="fa-IR"/>
        </w:rPr>
        <w:t>.</w:t>
      </w:r>
    </w:p>
    <w:p>
      <w:pPr>
        <w:pStyle w:val="Heading5"/>
        <w:numPr>
          <w:ilvl w:val="4"/>
          <w:numId w:val="1"/>
        </w:numPr>
        <w:rPr/>
      </w:pPr>
      <w:bookmarkStart w:id="1262" w:name="__RefHeading___Toc1366237_2616395394"/>
      <w:bookmarkStart w:id="1263" w:name="_Toc581"/>
      <w:bookmarkEnd w:id="1262"/>
      <w:r>
        <w:rPr>
          <w:rtl w:val="true"/>
        </w:rPr>
        <w:t xml:space="preserve">روایت </w:t>
      </w:r>
      <w:r>
        <w:rPr/>
        <w:t>15</w:t>
      </w:r>
      <w:bookmarkEnd w:id="126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الملک دستور داد علی بن الحسین علیهما السلام را از مدینه به شام آورند، من در آنجا بودم و دیدم آن جناب را با زنجیری گران بسته و گروهی را برای نگهبانی او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اجازه خواستم که با امام ملاقات نموده، وداع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خدمتش رسیدم و دیدم پاها و دستهایش را در غل و زنجیر بسته‌اند،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کاش من به جای شما بودم و شما از این رنج آسوده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خیال می کنی این غل و زنجیر آویخته به گردنم، مرا می‌آزارد؟ اگر بخواهم، می توانم این بار گران را از دست و پای خود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و سایر علاقمندان به ما خانواده از دیدن این منظره که مرا در چنین غل و زنجیری بسته‌اند غمگین می شوید، ولی این غل و زنجیر مرا به یاد عذاب خدا می اندازد و به همین جهت 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و پای خود را از زنجیر 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من بیشتر از دو منزل دیگر با اینها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بعد نگهبانان به مدینه برگشتند و در جستجوی زین العابدین علیه السلام بودند و از آن جناب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آنها پرسیدم که آن آقا چه شد؟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او جن همراه داشت و از او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پیاده می شدیم، همه ما اطرافش را می گرفتیم و کاملاً مراقبش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از او جز مشتی غل و زنجیر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من پیش عبد الملک رفتم و او حال علی بن الحسین علیهما السلام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نگهبانان او را گم کردند،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به این کار ندارم و از پیش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دیدن او وحشت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الملک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آن طوری که تو خیال می کنی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فکر به دست آوردن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کار خویش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کاری که او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خوبی است</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264" w:name="__RefHeading___Toc1366239_2616395394"/>
      <w:bookmarkStart w:id="1265" w:name="_Toc582"/>
      <w:bookmarkEnd w:id="1264"/>
      <w:r>
        <w:rPr>
          <w:rtl w:val="true"/>
        </w:rPr>
        <w:t xml:space="preserve">روایت </w:t>
      </w:r>
      <w:r>
        <w:rPr/>
        <w:t>16</w:t>
      </w:r>
      <w:bookmarkEnd w:id="126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1266" w:name="__RefHeading___Toc1366241_2616395394"/>
      <w:bookmarkStart w:id="1267" w:name="_Toc583"/>
      <w:bookmarkEnd w:id="1266"/>
      <w:r>
        <w:rPr>
          <w:rtl w:val="true"/>
        </w:rPr>
        <w:t>بیان</w:t>
      </w:r>
      <w:bookmarkEnd w:id="126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و ان بلغ بک، یعنی اگر دوست داری که برای من آنچه می بینی نباشد، نخواهد بود، </w:t>
      </w:r>
      <w:bookmarkStart w:id="1268" w:name="pg16947_189983"/>
    </w:p>
    <w:p>
      <w:pPr>
        <w:pStyle w:val="BookText"/>
        <w:rPr/>
      </w:pPr>
      <w:bookmarkEnd w:id="1268"/>
      <w:r>
        <w:rPr>
          <w:rFonts w:ascii="Amiri" w:hAnsi="Amiri" w:eastAsia="Amiri" w:cs="Amiri"/>
          <w:color w:val="111111"/>
          <w:sz w:val="28"/>
          <w:sz w:val="28"/>
          <w:szCs w:val="28"/>
          <w:rtl w:val="true"/>
          <w:lang w:bidi="ar-SA"/>
        </w:rPr>
        <w:t>و إنه و إن بلغ و بك و بأمثالك كل مبلغ من الغم و الحزن لكنه و الله ليذكرني عذاب الله و إني لأحبه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الغمة و إن بلغ بك و بأمثالك غمر أي شدة و قوله إنا نراه متبوعا أي يتبعه الجن و يخدمه و يطيعه قال الفيروزآبادي‌</w:t>
      </w:r>
      <w:r>
        <w:rPr>
          <w:rStyle w:val="FootnoteAnchor"/>
          <w:rtl w:val="true"/>
        </w:rPr>
        <w:footnoteReference w:id="657"/>
      </w:r>
      <w:r>
        <w:rPr>
          <w:rFonts w:ascii="Amiri" w:hAnsi="Amiri" w:eastAsia="Amiri" w:cs="Amiri"/>
          <w:color w:val="111111"/>
          <w:sz w:val="28"/>
          <w:sz w:val="28"/>
          <w:szCs w:val="28"/>
          <w:rtl w:val="true"/>
          <w:lang w:bidi="ar-SA"/>
        </w:rPr>
        <w:t>التابعة الجني و الجنية يكونان مع الإنسان يتبعانه حيث ذهب</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366243_2616395394"/>
      <w:bookmarkStart w:id="1270" w:name="_Toc584"/>
      <w:bookmarkEnd w:id="1269"/>
      <w:r>
        <w:rPr>
          <w:rtl w:val="true"/>
        </w:rPr>
        <w:t>«</w:t>
      </w:r>
      <w:r>
        <w:rPr/>
        <w:t>17</w:t>
      </w:r>
      <w:r>
        <w:rPr>
          <w:rtl w:val="true"/>
        </w:rPr>
        <w:t>»</w:t>
      </w:r>
      <w:bookmarkEnd w:id="127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الْحِلْيَةُ</w:t>
      </w:r>
      <w:r>
        <w:rPr>
          <w:rStyle w:val="FootnoteAnchor"/>
          <w:rtl w:val="true"/>
        </w:rPr>
        <w:footnoteReference w:id="658"/>
      </w:r>
      <w:r>
        <w:rPr>
          <w:rFonts w:ascii="Amiri" w:hAnsi="Amiri" w:eastAsia="Amiri" w:cs="Amiri"/>
          <w:color w:val="111111"/>
          <w:sz w:val="28"/>
          <w:sz w:val="28"/>
          <w:szCs w:val="28"/>
          <w:rtl w:val="true"/>
          <w:lang w:bidi="ar-SA"/>
        </w:rPr>
        <w:t>، وَ الْأَغَانِي‌</w:t>
      </w:r>
      <w:r>
        <w:rPr>
          <w:rStyle w:val="FootnoteAnchor"/>
          <w:rtl w:val="true"/>
        </w:rPr>
        <w:footnoteReference w:id="659"/>
      </w:r>
      <w:r>
        <w:rPr>
          <w:rFonts w:ascii="Amiri" w:hAnsi="Amiri" w:eastAsia="Amiri" w:cs="Amiri"/>
          <w:color w:val="111111"/>
          <w:sz w:val="28"/>
          <w:sz w:val="28"/>
          <w:szCs w:val="28"/>
          <w:rtl w:val="true"/>
          <w:lang w:bidi="ar-SA"/>
        </w:rPr>
        <w:t>وَ غَيْرُهُمَا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أما سائر أعلام المسلمين الذين ذكروا ذلك فهم كثير و إليك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ابن الجوزي في صفة الصفوة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 السبكي في طبقات الشافعية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العماد الحنبلي في شذرات الذهب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اليافعي في مرآة الجنان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 ابن عساكر في تاريخه في ترجمة الامام زين العابدين عليه السلام، و ابن خلّكان في وفيات الأعيان في ترجمة الفرزدق، و ابن طلحة الشافعي في مطالب السئول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و ابن الصباغ المالكي في الفصول المهمة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و سبط ابن الجوزي في تذكرة الخواص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ايران، و الدميري في حياة الحيوان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السيوطي في شرح شواهد المغني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الگنجي الشافعي في كفاية الطالب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و الخطيب التبريزي في شرح ديوان الحماسة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العيني في شرح الشواهد الكبري بهامش خزانة الأدب للبغداديّ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و القيروانيّ في زهر الآداب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ابن نباتة المصري في شرح رسالة ابن زيدون بهامش الغيث المسجم للصفدي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 ابن كثير الشاميّ في البداية و النهاية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من طرق ذكرها الصولي و الجريري و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ابن حجر في الصواعق المحرقة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مصر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 الشبلنجي في نور الابصار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الصاوي في ديوان الفرزدق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w:t>
      </w:r>
    </w:p>
    <w:p>
      <w:pPr>
        <w:pStyle w:val="BookText"/>
        <w:rPr/>
      </w:pPr>
      <w:r>
        <w:rPr>
          <w:rFonts w:ascii="IRNazanin" w:hAnsi="IRNazanin" w:eastAsia="IRNazanin"/>
          <w:color w:val="111111"/>
          <w:sz w:val="28"/>
          <w:sz w:val="28"/>
          <w:szCs w:val="28"/>
          <w:rtl w:val="true"/>
          <w:lang w:bidi="fa-IR"/>
        </w:rPr>
        <w:t>و اگر چه به تو و امثال تو اندوه و حزن فراوانی می رسد، ولی به خدا این زنجیرها مرا به یاد عذاب خدا می اندازد و من به همین خاطر آنها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و امثال تو شدتی از دیدن این منظره می رسد؛ عبارت انا نراه متبوعا، یعنی ما می بینیم که جنیان از او تبعیت نموده و او را خدمت می کنند و مطیع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تابعه جنّ مذکر و مؤنث هستند که به دنبال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w:t>
      </w:r>
      <w:r>
        <w:rPr>
          <w:rFonts w:eastAsia="IRNazanin" w:cs="IRNazanin"/>
          <w:color w:val="111111"/>
          <w:sz w:val="28"/>
          <w:szCs w:val="28"/>
          <w:rtl w:val="true"/>
          <w:lang w:bidi="fa-IR"/>
        </w:rPr>
        <w:t>.</w:t>
      </w:r>
    </w:p>
    <w:p>
      <w:pPr>
        <w:pStyle w:val="Heading5"/>
        <w:numPr>
          <w:ilvl w:val="4"/>
          <w:numId w:val="1"/>
        </w:numPr>
        <w:rPr/>
      </w:pPr>
      <w:bookmarkStart w:id="1271" w:name="__RefHeading___Toc1366245_2616395394"/>
      <w:bookmarkStart w:id="1272" w:name="_Toc585"/>
      <w:bookmarkEnd w:id="1271"/>
      <w:r>
        <w:rPr>
          <w:rtl w:val="true"/>
        </w:rPr>
        <w:t xml:space="preserve">روایت </w:t>
      </w:r>
      <w:r>
        <w:rPr/>
        <w:t>17</w:t>
      </w:r>
      <w:bookmarkEnd w:id="12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 الملک سالی به حج رفت </w:t>
      </w:r>
    </w:p>
    <w:p>
      <w:pPr>
        <w:pStyle w:val="BookText"/>
        <w:rPr/>
      </w:pPr>
      <w:r>
        <w:rPr>
          <w:rFonts w:ascii="Amiri" w:hAnsi="Amiri" w:eastAsia="Amiri" w:cs="Amiri"/>
          <w:color w:val="111111"/>
          <w:sz w:val="28"/>
          <w:sz w:val="28"/>
          <w:szCs w:val="28"/>
          <w:rtl w:val="true"/>
          <w:lang w:bidi="ar-SA"/>
        </w:rPr>
        <w:t>فَلَمْ يَقْدِرْ عَلَي الِاسْتِلَامِ مِنَ الزِّحَامِ فَنُصِبَ لَهُ مِنْبَرٌ فَجَلَسَ عَلَيْهِ وَ أَطَافَ بِهِ أَهْلُ الشَّامِ فَبَيْنَمَا هُوَ كَذَلِكَ إِذْ أَقْبَلَ عَلِيُّ بْنُ الْحُسَيْنِ عليهما السلام وَ عَلَيْهِ إِزَارٌ وَ رِدَاءٌ مِنْ أَحْسَنِ النَّاسِ وَجْهاً وَ أَطْيَبِهِمْ رَائِحَةً بَيْنَ عَيْنَيْهِ سَجَّادَةٌ كَأَنَّهَا رُكْبَةُ عَنْزٍ فَجَعَلَ يَطُوفُ فَإِذَا بَلَغَ إِلَي مَوْضِعِ الْحَجَرِ تَنَحَّي النَّاسُ حَتَّي يَسْتَلِمَهُ هَيْبَةً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شَامِيٌّ مَنْ هَذَا يَا أَمِيرَ الْمُؤْمِنِينَ فَقَالَ لَا أَعْرِفُهُ لِئَلَّا يَرْغَبَ فِيهِ أَهْلُ الشَّامِ فَقَالَ الْفَرَزْدَقُ وَ كَانَ حَاضِراً لَكِنِّي أَنَا أَعْرِفُهُ فَقَالَ الشَّامِيُّ مَنْ هُوَ يَا أَبَا فِرَاسٍ فَأَنْشَأَ قَصِيدَةً ذُكِرَ بَعْضُهَا فِي الْأَغَانِي وَ الْحِلْيَةِ وَ الْحَمَاسَةِ وَ الْقَصِيدَةُ بِتَمَامِهَا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أَيْنَ حَلَّ الْجُودُ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بَيَانٌ إِذَا طُلَّابُهُ قَدِمُوا</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الَّذِي أَحْمَدُ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إِلَهِي مَا جَرَي الْقَلَمُ</w:t>
      </w:r>
    </w:p>
    <w:p>
      <w:pPr>
        <w:pStyle w:val="BookText"/>
        <w:rPr/>
      </w:pPr>
      <w:r>
        <w:rPr>
          <w:rFonts w:ascii="Amiri" w:hAnsi="Amiri" w:eastAsia="Amiri" w:cs="Amiri"/>
          <w:color w:val="111111"/>
          <w:sz w:val="28"/>
          <w:sz w:val="28"/>
          <w:szCs w:val="28"/>
          <w:rtl w:val="true"/>
          <w:lang w:bidi="ar-SA"/>
        </w:rPr>
        <w:t xml:space="preserve">لَوْ يَعْلَمُ الرُّكْنُ مَنْ قَدْ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 وَطِئَ الْقَدَمُ</w:t>
      </w:r>
    </w:p>
    <w:p>
      <w:pPr>
        <w:pStyle w:val="BookText"/>
        <w:rPr/>
      </w:pPr>
      <w:r>
        <w:rPr>
          <w:rFonts w:ascii="Amiri" w:hAnsi="Amiri" w:eastAsia="Amiri" w:cs="Amiri"/>
          <w:color w:val="111111"/>
          <w:sz w:val="28"/>
          <w:sz w:val="28"/>
          <w:szCs w:val="28"/>
          <w:rtl w:val="true"/>
          <w:lang w:bidi="ar-SA"/>
        </w:rPr>
        <w:t xml:space="preserve">هَذَا عَلِيٌّ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بِنُورِ هُدَاهُ تَهْتَدِي الْأُمَمُ</w:t>
      </w:r>
    </w:p>
    <w:p>
      <w:pPr>
        <w:pStyle w:val="BookText"/>
        <w:rPr/>
      </w:pPr>
      <w:r>
        <w:rPr>
          <w:rFonts w:ascii="Amiri" w:hAnsi="Amiri" w:eastAsia="Amiri" w:cs="Amiri"/>
          <w:color w:val="111111"/>
          <w:sz w:val="28"/>
          <w:sz w:val="28"/>
          <w:szCs w:val="28"/>
          <w:rtl w:val="true"/>
          <w:lang w:bidi="ar-SA"/>
        </w:rPr>
        <w:t xml:space="preserve">هَذَا الَّذِي عَمُّهُ الطَّيَّارُ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الْمَقْتُولُ حَمْزَةُ لَيْثٌ حُبُّهُ قَسَمٌ</w:t>
      </w:r>
    </w:p>
    <w:p>
      <w:pPr>
        <w:pStyle w:val="BookText"/>
        <w:rPr/>
      </w:pP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الَّذِي فِي سَيْفِهِ نِقَمٌ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مَكَارِمِ هَذَا يَنْتَهِي الْكَرَمُ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Amiri" w:hAnsi="Amiri" w:eastAsia="Amiri" w:cs="Amiri"/>
          <w:color w:val="111111"/>
          <w:sz w:val="28"/>
          <w:sz w:val="28"/>
          <w:szCs w:val="28"/>
          <w:rtl w:val="true"/>
          <w:lang w:bidi="ar-SA"/>
        </w:rPr>
        <w:t xml:space="preserve">يُنْمِي إِلَي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 الْعَجَمُ</w:t>
      </w:r>
    </w:p>
    <w:p>
      <w:pPr>
        <w:pStyle w:val="BookText"/>
        <w:rPr/>
      </w:pPr>
      <w:r>
        <w:rPr>
          <w:rFonts w:ascii="IRNazanin" w:hAnsi="IRNazanin" w:eastAsia="IRNazanin"/>
          <w:color w:val="111111"/>
          <w:sz w:val="28"/>
          <w:sz w:val="28"/>
          <w:szCs w:val="28"/>
          <w:rtl w:val="true"/>
          <w:lang w:bidi="fa-IR"/>
        </w:rPr>
        <w:t>و نتوانست به واسطه ازدحام، حجر الاسود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صندلی گذاشتند،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علی بن الحسین علیهما السلام آمد، در حالی که پارچه‌ای بر کمر داشت و ردایی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و خوش اندام بود و بوی خوشی از او ساطع بود و در پیشانی پینه‌ای از اثر سجده داشت، چون پینه‌ای که بر روی زانوی گوسفند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 حجر الاسود رسید، مردم از مهابت و جلالت او کنار رفتند و حضرت به آسانی حجر الاسود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شامیان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و اینکه خود را به ناشناسی زد به واسطه آن بود که مردم شام فریفته آن سرور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حضور داشت از جای حرکت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فرزدق شروع به خواندن اشعاری کرد که قسمتی از آن را در اغانی و حلیة الاولیاء و حماسه و کامل قصیده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من می پرسی جود و کرم کجا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بیانی است که وقتی طلب کنندگان آن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کسی است که بطحا راه رفتن او را می‌شناسد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در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و حلّ و حرم وی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حجر الاسود کف دست وی را می‌شناسد، نزدیک است وقتی او می‌آید آن را استلام کند، او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بهترین همه بندگان خداست و این تقیّ و نقیّ و طاهر و پرچم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است که احمد برگزیده صلی الله علیه و آله پدر اوست، و معبود من تا قلم می نویسد و جریان دارد، بر او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رکن حجر الاسود می دانست چه کسی آمده و او را می بوسد، پایین می افتاد و محلی را که حضرت قدم می گذاشت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علی است که رسول خدا پدر اوست و امت ها با نور هدایت او در شب ها هدایت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است که عمویش جعفر طیار است و حمزه شهید در راه خدا، عموی اوست که به محبت او قسم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سیده نسوان فاطمه علیها السلام است و پسر آن وصی و جانشینی است که در شمشیرش نقمت و گزند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 او را ببیند، سخنگوی آن قبیله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جود به مکارم این شخص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حجر الاسود کف دست وی را می‌شناسد، نزدیک است وقتی که می‌آید آن را استلام کند و به آن دست بمالد،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شامی، این که تو می پرسی این کیست؟ به حال او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 و عجم کسی را که تو نمی شناسی می شناسند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قله عزتی نسب می رساند که مسلمانان عرب و عجم از رسیدن به آن قاصرند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يُغْضِي حَيَاءً وَ يُغْضَي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يَنْجَابُ نُورُ الدُّجَي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إِشْرَاقِهَا الظُّلَمُ</w:t>
      </w:r>
    </w:p>
    <w:p>
      <w:pPr>
        <w:pStyle w:val="BookText"/>
        <w:rPr/>
      </w:pPr>
      <w:r>
        <w:rPr>
          <w:rFonts w:ascii="Amiri" w:hAnsi="Amiri" w:eastAsia="Amiri" w:cs="Amiri"/>
          <w:color w:val="111111"/>
          <w:sz w:val="28"/>
          <w:sz w:val="28"/>
          <w:szCs w:val="28"/>
          <w:rtl w:val="true"/>
          <w:lang w:bidi="ar-SA"/>
        </w:rPr>
        <w:t xml:space="preserve">بِكَفِّهِ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لَاؤُهُ نَعَمْ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الْخِيمُ وَ الشِّيَمُ</w:t>
      </w:r>
    </w:p>
    <w:p>
      <w:pPr>
        <w:pStyle w:val="BookText"/>
        <w:rPr/>
      </w:pPr>
      <w:r>
        <w:rPr>
          <w:rFonts w:ascii="Amiri" w:hAnsi="Amiri" w:eastAsia="Amiri" w:cs="Amiri"/>
          <w:color w:val="111111"/>
          <w:sz w:val="28"/>
          <w:sz w:val="28"/>
          <w:szCs w:val="28"/>
          <w:rtl w:val="true"/>
          <w:lang w:bidi="ar-SA"/>
        </w:rPr>
        <w:t xml:space="preserve">حَمَّالُ أَثْقَالِ أَقْوَامٍ إِذَا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تَحْلُو عِنْدَهُ نِعَمٌ</w:t>
      </w:r>
    </w:p>
    <w:p>
      <w:pPr>
        <w:pStyle w:val="BookText"/>
        <w:rPr/>
      </w:pPr>
      <w:r>
        <w:rPr>
          <w:rFonts w:ascii="Amiri" w:hAnsi="Amiri" w:eastAsia="Amiri" w:cs="Amiri"/>
          <w:color w:val="111111"/>
          <w:sz w:val="28"/>
          <w:sz w:val="28"/>
          <w:szCs w:val="28"/>
          <w:rtl w:val="true"/>
          <w:lang w:bidi="ar-SA"/>
        </w:rPr>
        <w:t xml:space="preserve">إِنْ قَالَ قَالَ بِمَا يَهْوَي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تَكَلَّمَ يَوْماً زَانَهُ الْكَلِمُ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اللَّهُ فَضَّلَهُ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بِذَاكَ لَهُ فِي لَوْحِهِ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لَهَا الْأُمَمُ</w:t>
      </w:r>
    </w:p>
    <w:p>
      <w:pPr>
        <w:pStyle w:val="BookText"/>
        <w:rPr/>
      </w:pPr>
      <w:r>
        <w:rPr>
          <w:rFonts w:ascii="Amiri" w:hAnsi="Amiri" w:eastAsia="Amiri" w:cs="Amiri"/>
          <w:color w:val="111111"/>
          <w:sz w:val="28"/>
          <w:sz w:val="28"/>
          <w:szCs w:val="28"/>
          <w:rtl w:val="true"/>
          <w:lang w:bidi="ar-SA"/>
        </w:rPr>
        <w:t xml:space="preserve">عَمَّ الْبَرِيَّةَ بِالْإِحْسَانِ وَ 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الْعَمَايَةُ وَ الْإِمْلَاقُ وَ الظُّلَمُ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يَسْتَوْكِفَانِ وَ لَا يَعْرُوهُمَا عَدَمٌ</w:t>
      </w:r>
    </w:p>
    <w:p>
      <w:pPr>
        <w:pStyle w:val="BookText"/>
        <w:rPr/>
      </w:pPr>
      <w:r>
        <w:rPr>
          <w:rFonts w:ascii="Amiri" w:hAnsi="Amiri" w:eastAsia="Amiri" w:cs="Amiri"/>
          <w:color w:val="111111"/>
          <w:sz w:val="28"/>
          <w:sz w:val="28"/>
          <w:szCs w:val="28"/>
          <w:rtl w:val="true"/>
          <w:lang w:bidi="ar-SA"/>
        </w:rPr>
        <w:t xml:space="preserve">سَهْلُ الْخَلِيقَةِ لَا تُخْشَي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خَصْلَتَانِ الْحِلْمُ وَ الْكَرَمُ</w:t>
      </w:r>
    </w:p>
    <w:p>
      <w:pPr>
        <w:pStyle w:val="BookText"/>
        <w:rPr/>
      </w:pPr>
      <w:r>
        <w:rPr>
          <w:rFonts w:ascii="Amiri" w:hAnsi="Amiri" w:eastAsia="Amiri" w:cs="Amiri"/>
          <w:color w:val="111111"/>
          <w:sz w:val="28"/>
          <w:sz w:val="28"/>
          <w:szCs w:val="28"/>
          <w:rtl w:val="true"/>
          <w:lang w:bidi="ar-SA"/>
        </w:rPr>
        <w:t xml:space="preserve">لَا يُخْلِفُ الْوَعْدَ مَيْمُوناً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حِينَ يُعْتَرَمُ</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مَنْجَي وَ مُعْتَصَمٌ</w:t>
      </w:r>
    </w:p>
    <w:p>
      <w:pPr>
        <w:pStyle w:val="BookText"/>
        <w:rPr/>
      </w:pPr>
      <w:r>
        <w:rPr>
          <w:rFonts w:ascii="Amiri" w:hAnsi="Amiri" w:eastAsia="Amiri" w:cs="Amiri"/>
          <w:color w:val="111111"/>
          <w:sz w:val="28"/>
          <w:sz w:val="28"/>
          <w:szCs w:val="28"/>
          <w:rtl w:val="true"/>
          <w:lang w:bidi="ar-SA"/>
        </w:rPr>
        <w:t xml:space="preserve">يُسْتَدْفَعُ السُّوءُ وَ الْبَلْوَي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يُسْتَزَادُ بِهِ الْإِحْسَانُ وَ 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فَرْضٍ وَ مَخْتُومٌ بِهِ الْكَلِمُ</w:t>
      </w:r>
    </w:p>
    <w:p>
      <w:pPr>
        <w:pStyle w:val="BookText"/>
        <w:rPr/>
      </w:pPr>
      <w:r>
        <w:rPr>
          <w:rFonts w:ascii="Amiri" w:hAnsi="Amiri" w:eastAsia="Amiri" w:cs="Amiri"/>
          <w:color w:val="111111"/>
          <w:sz w:val="28"/>
          <w:sz w:val="28"/>
          <w:szCs w:val="28"/>
          <w:rtl w:val="true"/>
          <w:lang w:bidi="ar-SA"/>
        </w:rPr>
        <w:t xml:space="preserve">إِنْ عُدَّ أَهْلُ التُّقَي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أُسُدُ الشَّرَي وَ الْبَأْسُ مُحْتَدِمٌ</w:t>
      </w:r>
    </w:p>
    <w:p>
      <w:pPr>
        <w:pStyle w:val="BookText"/>
        <w:rPr/>
      </w:pPr>
      <w:r>
        <w:rPr>
          <w:rFonts w:ascii="Amiri" w:hAnsi="Amiri" w:eastAsia="Amiri" w:cs="Amiri"/>
          <w:color w:val="111111"/>
          <w:sz w:val="28"/>
          <w:sz w:val="28"/>
          <w:szCs w:val="28"/>
          <w:rtl w:val="true"/>
          <w:lang w:bidi="ar-SA"/>
        </w:rPr>
        <w:t xml:space="preserve">يَأْبَي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 أَيْدٍ بِالنَّدَي هُضُمٌ</w:t>
      </w:r>
    </w:p>
    <w:p>
      <w:pPr>
        <w:pStyle w:val="BookText"/>
        <w:rPr/>
      </w:pPr>
      <w:r>
        <w:rPr>
          <w:rFonts w:ascii="Amiri" w:hAnsi="Amiri" w:eastAsia="Amiri" w:cs="Amiri"/>
          <w:color w:val="111111"/>
          <w:sz w:val="28"/>
          <w:sz w:val="28"/>
          <w:szCs w:val="28"/>
          <w:rtl w:val="true"/>
          <w:lang w:bidi="ar-SA"/>
        </w:rPr>
        <w:t xml:space="preserve">لَا يَقْبِضُ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 إِنْ عَدِمُوا</w:t>
      </w:r>
    </w:p>
    <w:p>
      <w:pPr>
        <w:pStyle w:val="BookText"/>
        <w:rPr/>
      </w:pP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IRNazanin" w:hAnsi="IRNazanin" w:eastAsia="IRNazanin"/>
          <w:color w:val="111111"/>
          <w:sz w:val="28"/>
          <w:sz w:val="28"/>
          <w:szCs w:val="28"/>
          <w:rtl w:val="true"/>
          <w:lang w:bidi="fa-IR"/>
        </w:rPr>
        <w:t>از روی حیاء سکوت می کند و مردم نیز از هیبت وی سکوت می کنند، و با کسی مگر بعد از تبسّم حرفی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هدایت از نور پیشانی وی منکشف می‌شود، مثل آفتاب که از تابیدن آن، ظلمتها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او چوب خیزرانی است که بوی عطر آن مدتی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منظری است که قسمت برآمده بینی او بلندی نیکویی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جز در تشهد نمازش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 اله الا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لا نگفته است و اگر تشهد واجب نبود، لا نیز در زبان وی نعم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 از رسول اللَّه صلی الله علیه و آله گرفته شده است و ارکان و اخلاق و سجایای او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حمل کنننده سنگینی های اقوام است، وقتی مصیبت زده می شوند؛ شمائل او نیکوست و نعمت ها نزد اوست که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سخنی بگوید، چیزی می گوید که همه دوست دارند و اگر روزی کلامی بگوید، کلمات او را زینت می 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وی را نمی‌شناسی، بدان که پسر فاطمه است و پیغمبران به جدّ وی ختم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قدیم او را برتری داده و او را شرافت بخشیده و دست قلم برای حضرت، این چنین بر صفحه لوح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انبیای برتر برای دین جد او خاضع هستند و امت ها نیز به فضل امت جد او خضوع می کنند</w:t>
      </w:r>
    </w:p>
    <w:p>
      <w:pPr>
        <w:pStyle w:val="BookText"/>
        <w:rPr/>
      </w:pPr>
      <w:r>
        <w:rPr>
          <w:rFonts w:ascii="IRNazanin" w:hAnsi="IRNazanin" w:eastAsia="IRNazanin"/>
          <w:color w:val="111111"/>
          <w:sz w:val="28"/>
          <w:sz w:val="28"/>
          <w:szCs w:val="28"/>
          <w:rtl w:val="true"/>
          <w:lang w:bidi="fa-IR"/>
        </w:rPr>
        <w:t>او عموم مردم را از احسانش متنعم نموده و از آنها کوری و فقر و تاریکی ها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 او باران است و نفع آن عمومیت دارد و قطره قطره از آن کرم می ریزد و نداری بر آن 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اخلاقش نیکوست و تیزی رفتار او موجب ترس نیست و دو خصلت او را زینت می بخشد، یکی حلم و یکی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خلف وعده نمی کند و طبیعت او پر میمنت است و آستانش سخاوت مند است و وقتی چیزی از او گرفته می شود، با خرد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طایفه‌ای است که دوستی ایشان واجب است و دشمنی ایشان کفر و قرب به ایشان معتصم و نجات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محنت‌ها و بلاها به سبب دوستی ایشان دفع می‌شود و به سبب آن، احسان و نعمت‌ها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خدای تعالی، ذکر ایشان در هر فرضی مقدّم است و به ذکر ایشان کلام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تقوی شمرده شود ، هر آینه ایشان ائمه اهل تقوایند و اگر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می‌شود که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جوادی قدرت ندارد به نهایت مرتبه ایشان برسد و هیچ قومی مثل ایشان نیست و اگر چه کریم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بارانند، وقتی که در سالی تنگی و گرانی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شیرانند مثل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بدبختی ها در اوج سوزانندگی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است که شیر در آنجا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و سرزنش ابا دارد که وارد میدان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سجایای کریمانه دارند و دستانی که از آنچه دارد، فراوان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پریشانی، گشادگی را از دست های ایشان نمی‌گیرد و این حال ایشان، در حال داشتن و حال نداری،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گردن کدام یک از قبائل، تقدم رتبه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بر گردن حضرت حق نعمت دهی دارد؟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خدای را می‌شناسد، تقدّم مرتبه این مرد را می‌داند و به درستی که امت ها از خانه وی به دین و شرع 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بُيُوتُهُمْ فِي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عِنْدَ الْحُكْمِ إِنْ حَكَمُوا</w:t>
      </w:r>
    </w:p>
    <w:p>
      <w:pPr>
        <w:pStyle w:val="BookText"/>
        <w:rPr/>
      </w:pPr>
      <w:r>
        <w:rPr>
          <w:rFonts w:ascii="Amiri" w:hAnsi="Amiri" w:eastAsia="Amiri" w:cs="Amiri"/>
          <w:color w:val="111111"/>
          <w:sz w:val="28"/>
          <w:sz w:val="28"/>
          <w:szCs w:val="28"/>
          <w:rtl w:val="true"/>
          <w:lang w:bidi="ar-SA"/>
        </w:rPr>
        <w:t xml:space="preserve">فَجَدُّهُ مِنْ قُرَيْشٍ فِي أَرُومَتِهَا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بَعْدَهُ عَلَمٌ</w:t>
      </w:r>
    </w:p>
    <w:p>
      <w:pPr>
        <w:pStyle w:val="BookText"/>
        <w:rPr/>
      </w:pPr>
      <w:r>
        <w:rPr>
          <w:rFonts w:ascii="Amiri" w:hAnsi="Amiri" w:eastAsia="Amiri" w:cs="Amiri"/>
          <w:color w:val="111111"/>
          <w:sz w:val="28"/>
          <w:sz w:val="28"/>
          <w:szCs w:val="28"/>
          <w:rtl w:val="true"/>
          <w:lang w:bidi="ar-SA"/>
        </w:rPr>
        <w:t xml:space="preserve">بَدْرٌ لَهُ شَاهِدٌ وَ 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الْخَنْدَقَانِ وَ يَوْمُ الْفَتْحِ قَدْ عَلِمُوا</w:t>
      </w:r>
    </w:p>
    <w:p>
      <w:pPr>
        <w:pStyle w:val="BookText"/>
        <w:rPr/>
      </w:pPr>
      <w:r>
        <w:rPr>
          <w:rFonts w:ascii="Amiri" w:hAnsi="Amiri" w:eastAsia="Amiri" w:cs="Amiri"/>
          <w:color w:val="111111"/>
          <w:sz w:val="28"/>
          <w:sz w:val="28"/>
          <w:szCs w:val="28"/>
          <w:rtl w:val="true"/>
          <w:lang w:bidi="ar-SA"/>
        </w:rPr>
        <w:t xml:space="preserve">وَ خَيْبَرُ وَ 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قُرَيْظَةَ يَوْمٌ صَيْلَمٌ قَتِمٌ</w:t>
      </w:r>
    </w:p>
    <w:p>
      <w:pPr>
        <w:pStyle w:val="BookText"/>
        <w:rPr/>
      </w:pPr>
      <w:r>
        <w:rPr>
          <w:rFonts w:ascii="Amiri" w:hAnsi="Amiri" w:eastAsia="Amiri" w:cs="Amiri"/>
          <w:color w:val="111111"/>
          <w:sz w:val="28"/>
          <w:sz w:val="28"/>
          <w:szCs w:val="28"/>
          <w:rtl w:val="true"/>
          <w:lang w:bidi="ar-SA"/>
        </w:rPr>
        <w:t xml:space="preserve">مَوَاطِنُ قَدْ عَلَتْ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الصَّحَابَةِ لَمْ أَكْتُمْ كَمَا كَتَمُوا</w:t>
      </w:r>
    </w:p>
    <w:p>
      <w:pPr>
        <w:pStyle w:val="BookText"/>
        <w:rPr/>
      </w:pPr>
      <w:r>
        <w:rPr>
          <w:rFonts w:ascii="Amiri" w:hAnsi="Amiri" w:eastAsia="Amiri" w:cs="Amiri"/>
          <w:color w:val="111111"/>
          <w:sz w:val="28"/>
          <w:sz w:val="28"/>
          <w:szCs w:val="28"/>
          <w:rtl w:val="true"/>
          <w:lang w:bidi="ar-SA"/>
        </w:rPr>
        <w:t>فَغَضِبَ هِشَامٌ وَ مَنَعَ جَائِزَتَهُ وَ قَالَ أَلَّا قُلْتَ فِينَا مِثْلَهَا قَالَ هَاتِ جَدّاً كَجَدِّهِ وَ أَباً كَأَبِيهِ وَ أُمّاً كَأُمِّهِ حَتَّي أَقُولَ فِيكُمْ مِثْلَهَا فَحَبَسُوهُ بِعُسْفَانَ بَيْنَ مَكَّةَ وَ الْمَدِينَةِ فَبَلَغَ ذَلِكَ عَلِيَّ بْنَ الْحُسَيْنِ عليه السلام فَبَعَثَ إِلَيْهِ بِاثْنَيْ عَشَرَ أَلْفَ دِرْهَمٍ وَ قَالَ أَعْذِرْنَا يَا أَبَا فِرَاسٍ فَلَوْ كَانَ عِنْدَنَا أَكْثَرُ مِنْ هَذَا لَوَصَلْنَاكَ بِهِ فَرَدَّهَا وَ قَالَ يَا ابْنَ رَسُولِ اللَّهِ مَا قُلْتُ الَّذِي قُلْتُ إِلَّا غَضَباً لِلَّهِ وَ لِرَسُولِهِ وَ مَا كُنْتُ لِأَرْزَأَ عَلَيْهِ شَيْئاً فَرَدَّهَا إِلَيْهِ وَ قَالَ بِحَقِّي عَلَيْكَ لَمَّا قَبِلْتَهَا فَقَدْ رَأَي اللَّهُ مَكَانَكَ وَ عَلِمَ نِيَّتَكَ فَقَبِلَهَا فَجَعَلَ الْفَرَزْدَقُ يَهْجُو هِشَاماً وَ هُوَ فِي الْحَبْسِ فَكَانَ مِمَّا هَجَاهُ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الغرائب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بجمعه و طبعه و التعليق عليه عبد اللّه إسماعيل الصاوي، صاحب دائرة المعارف للاعلام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قرأنا مقدّمته نجد الصاوي يشير 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هشاما حبس الفرزدق بعسفان لما مدح علي ابن الحسين عليه السلام سنة حج هشام مستندا في ذلك الي ابن خلّكان، ثمّ يذكر أول البيتين اللذين قالهما الفرزدق في حبسه كما في الأصل نقلا عن شرح رسالة ابن 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نجده في المقدّمة، لكنا نجده في نفس الديوان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البيتين بتفاوت ثمّ يشير في الهامش الي اختلاف الرواية في سبب إنشائهما، و يذكر رواية الأغاني المصرحة بأن الفرزدق قالهما حين حبسه هشام علي مدحه عليّ بن الحسين عليه السلام بقصيدته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رجعنا الي نفس الديوان في حرف الميم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يذكر سنة أبيات فقط من القصيدة و لا أدري ما الذي حداه الي هذه الخيانة الادبية؟ أ ليس هو الذي سبق منه أن نقل عن تاريخ ابن خلّكان و الأغاني و شرح رسالة ابن زيدون سبب انشائها، ان لم يعتمد هذه الكتب فلم نقل عنها؟ و ان اعتمدها في نقل السبب فلم لم ينقل القصيدة بكاملها عنهم؟ أ ليست هي جميعها من شعر الفرزدق؟ أ لم يعلم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عني بجمعه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القصيدة مثبتة في ديوان الفرزدق قبل أن يخلق؟ فهذا سبط ابن الجوزي ذكر في تذكرة الخواص رواية أبي نعيم في الحلية للقصيدة، ثمّ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أبو نعيم في الحلية الا بعض هذه الأبيات و الباقي أخذته من ديوان الفرزدق اه، و لعلّ الصاوي حاول تجاهل الواقع تقليدا لسلفه هشام حين تجاهل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ظنه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جرم سيخفي الحقيقة، و لكن فاته أنّها تظهر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من الخير أن نرشد القارئ الكريم الي الطبعة الجديدة من 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صادر و دار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الاديب الفاضل الأستاذ كرم البستاني في مقدّمة الديوان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هذه القصيدة العصماء، كما أنّه ذكرها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قصيدة في حرف 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مصیبت ها و هنگام حکم کردن در میان قریش، از خانه هایشان طلب نور و روشنی می شود، اگر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او از قریش و از اصل و اساس آن هستند که محمد و علی و بعد آن دو، علم هدایت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و شعب ابی طالب شاهد آنهاست و از احد و خندق و روز فتح مکه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خیبر و حنین برای او شهادت می دهند و نبرد بنی قریظة، روزی که امری شدید و غبار آلود داشت، بر آنها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هایی که در هر سختی و مصیبتی، علو و برتری دارند و من برتری جایگاه آنها را بر صحابه کتمان نمی کنم، چنان که خیلی ها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این مدح‌سرایی فرزدق ناراحت شد و حقوق او را قطع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شعری در باره ما نگفتی؟ فرزدق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جدی چون جدش و پدری چون پدرش و مادری مانند مادرش بیاور تا همین طور برایت شعر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دستور داد او را در عسفان که محلی است بین مکه و مدینه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درهم برایش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معذور دار، اگر نزد ما بیشتر از این بود، برایت بیشتر می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قبول نکرده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فقط به واسطه خشم و ناراحتی که برای خدا و پیغمبر به من عارض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مقابل آن چیزی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دوباره پول را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من بر تو دارم سوگند می دهم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نیت و ارادت تو را به ما خانواده می داند، و فرزدق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که زندانی بود، اشعاری در هجو هشام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جمله هجو های او در باره هشام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بین مدینه و جایی که دل های مردم شوق باران آنجا را دارد حبس می کند؟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را که سر سروری و آقایی نیست تکان می دهد و چشم دو بینش را می گرداند و عیوبش آشکار است</w:t>
      </w:r>
      <w:r>
        <w:rPr>
          <w:rFonts w:eastAsia="IRNazanin" w:cs="IRNazanin"/>
          <w:color w:val="111111"/>
          <w:sz w:val="28"/>
          <w:szCs w:val="28"/>
          <w:rtl w:val="true"/>
          <w:lang w:bidi="fa-IR"/>
        </w:rPr>
        <w:t xml:space="preserve">. </w:t>
      </w:r>
      <w:bookmarkStart w:id="1273" w:name="pg16947_189992"/>
    </w:p>
    <w:p>
      <w:pPr>
        <w:pStyle w:val="BookText"/>
        <w:rPr/>
      </w:pPr>
      <w:bookmarkEnd w:id="1273"/>
      <w:r>
        <w:rPr>
          <w:rFonts w:ascii="Amiri" w:hAnsi="Amiri" w:eastAsia="Amiri" w:cs="Amiri"/>
          <w:color w:val="111111"/>
          <w:sz w:val="28"/>
          <w:sz w:val="28"/>
          <w:szCs w:val="28"/>
          <w:rtl w:val="true"/>
          <w:lang w:bidi="ar-SA"/>
        </w:rPr>
        <w:t>فَأُخْبِرَ هِشَامٌ بِذَلِكَ فَأَطْلَقَهُ وَ فِي رِوَايَةِ أَبِي بَكْرٍ الْعَلَّافِ أَنَّهُ أَخْرَجَهُ إِلَي الْبَصْرَةِ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1366247_2616395394"/>
      <w:bookmarkStart w:id="1275" w:name="_Toc586"/>
      <w:bookmarkEnd w:id="1274"/>
      <w:r>
        <w:rPr>
          <w:rtl w:val="true"/>
        </w:rPr>
        <w:t>«</w:t>
      </w:r>
      <w:r>
        <w:rPr/>
        <w:t>18</w:t>
      </w:r>
      <w:r>
        <w:rPr>
          <w:rtl w:val="true"/>
        </w:rPr>
        <w:t>»</w:t>
      </w:r>
      <w:bookmarkEnd w:id="127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جَعْفَرٍ عَنْ مُحَمَّدِ بْنِ أَحْمَدَ بْنِ مُجَاهِدٍ عَنِ الْغَلَابِيِّ مُحَمَّدِ بْنِ زَكَرِيَّا عَنْ عُبَيْدِ اللَّهِ بْنِ مُحَمَّدِ بْنِ عَائِشَةَ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3"/>
      </w:r>
    </w:p>
    <w:p>
      <w:pPr>
        <w:pStyle w:val="Heading5"/>
        <w:numPr>
          <w:ilvl w:val="4"/>
          <w:numId w:val="1"/>
        </w:numPr>
        <w:rPr/>
      </w:pPr>
      <w:bookmarkStart w:id="1276" w:name="__RefHeading___Toc1366249_2616395394"/>
      <w:bookmarkStart w:id="1277" w:name="_Toc587"/>
      <w:bookmarkEnd w:id="1276"/>
      <w:r>
        <w:rPr>
          <w:rtl w:val="true"/>
        </w:rPr>
        <w:t>بيان</w:t>
      </w:r>
      <w:bookmarkEnd w:id="1277"/>
    </w:p>
    <w:p>
      <w:pPr>
        <w:pStyle w:val="BookText"/>
        <w:rPr/>
      </w:pPr>
      <w:r>
        <w:rPr>
          <w:rFonts w:ascii="Amiri" w:hAnsi="Amiri" w:eastAsia="Amiri" w:cs="Amiri"/>
          <w:color w:val="111111"/>
          <w:sz w:val="28"/>
          <w:sz w:val="28"/>
          <w:szCs w:val="28"/>
          <w:rtl w:val="true"/>
          <w:lang w:bidi="ar-SA"/>
        </w:rPr>
        <w:t>قوله عرفان مفعول لأجله و الإغضاء إدناء الجفون و أغضي علي الشي‌ء سكت و انجابت السحابة انكشفت و الخيزران بضم الزاء شجر هندي و هو عروق ممتدة في الأرض و القصب و عبق به الطيب بالكسر عبقا بالتحريك أي لزق به و رجل</w:t>
      </w:r>
    </w:p>
    <w:p>
      <w:pPr>
        <w:pStyle w:val="BookText"/>
        <w:rPr/>
      </w:pPr>
      <w:r>
        <w:rPr>
          <w:rFonts w:ascii="IRNazanin" w:hAnsi="IRNazanin" w:eastAsia="IRNazanin"/>
          <w:color w:val="111111"/>
          <w:sz w:val="28"/>
          <w:sz w:val="28"/>
          <w:szCs w:val="28"/>
          <w:rtl w:val="true"/>
          <w:lang w:bidi="fa-IR"/>
        </w:rPr>
        <w:t>وقتی خبر به هشام رسید او را آزاد کرد و در روایت ابی علاف، او را به بصره تبعید نمود</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278" w:name="__RefHeading___Toc1366251_2616395394"/>
      <w:bookmarkStart w:id="1279" w:name="_Toc588"/>
      <w:bookmarkEnd w:id="1278"/>
      <w:r>
        <w:rPr>
          <w:rtl w:val="true"/>
        </w:rPr>
        <w:t xml:space="preserve">روایت </w:t>
      </w:r>
      <w:r>
        <w:rPr/>
        <w:t>18</w:t>
      </w:r>
      <w:bookmarkEnd w:id="127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1280" w:name="__RefHeading___Toc1366253_2616395394"/>
      <w:bookmarkStart w:id="1281" w:name="_Toc589"/>
      <w:bookmarkEnd w:id="1280"/>
      <w:r>
        <w:rPr>
          <w:rtl w:val="true"/>
        </w:rPr>
        <w:t>بیان</w:t>
      </w:r>
      <w:bookmarkEnd w:id="12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عرفان مفعول لاجله است و اغضاء به معنای نزدیک کردن پلک ها به هم است و عبارت اغضی علی شیء یعنی نسبت به چیزی سکوت کرد؛ و عبارت انجابت السحابة یعنی ابر باز شد؛ و خیزُران به ضم زاء درختی هندی است که ریشه های کشیده ای در زمین دارد؛ و عبارت عبق به الطیب عبقا به کسر طاء و تحربک باء در عبق، یعنی بو بر او ماند و رجل عبق مردی را گویند که کمی عطر استعمال می کند </w:t>
      </w:r>
    </w:p>
    <w:p>
      <w:pPr>
        <w:pStyle w:val="BookText"/>
        <w:rPr/>
      </w:pPr>
      <w:r>
        <w:rPr>
          <w:rFonts w:ascii="IRNazanin" w:hAnsi="IRNazanin" w:eastAsia="IRNazanin"/>
          <w:color w:val="111111"/>
          <w:sz w:val="28"/>
          <w:sz w:val="28"/>
          <w:szCs w:val="28"/>
          <w:rtl w:val="true"/>
          <w:lang w:bidi="fa-IR"/>
        </w:rPr>
        <w:t>عبق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تطیب بأدنی طیب لم یذهب عنه أیاما و الأروع من یعجبک بحسنه و جهارة منظره و العرنین بالکسر الأنف و الشمم محرکة ارتفاع قصبة الأنف و حسنها و استواء أعلاها و انتصاب الأرنبة أو ورود الأرنبة و حسن استواء القصبة و ارتفاعها أشد من ارتفاع الذلف أو أن یطول الأنف و یدق و تسیل روثته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کف فیه تجرید مضاف إلی الأروع و الخیم بالکسر السجیة و الطبیعة و الشیم بکسر الشین و فتح الیاء جمع الشیمة بالکسر و هی الطبیعة و فدحه الدین أثقله و استوکف استقطر و البوادر جمع البادرة و هی ما یبدو من حدتک فی الغضب من قول أو فعل و النقیبة النفس و العقل و المشورة و نفاذ الرأی و الطبیعة و الأریب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یعترم علی المجهول من العرام بمعنی الشدة أی عاقل إذا أصابته شدة و قوله بعد غایتهم بضم الباء و الأزمة الشدة و أزمت أی لزمت و الشری کعلی طریق فی سلمی کثیرة الأسد و احتدم علیه غیظا تحرق و النار التهبت و الدم اشتدت حمرته حتی تسود و فی بعض النسخ البأس بالباء الموحدة و فی بعضها بالنون و علی الأول المراد أن شدتهم و غیظهم ملتهب فی الحرب و علی الثانی المراد أن الناس محتدمون علیهم حسدا قوله خیم أی لهم خیم و الندی المطر و یستعار للعطاء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هضم ککتب جمع هضوم یقال ید هضوم أی تجود بما لدیها و أثری أی کثر ماله و الأرومة کالأکولة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الخندقان إشارة إلی غزوة الخندق إما لکون الخندق محیطا بطرفی المدینة أو لانقسامه فی الحفر بین المهاجرین و الأنصار و الصیلم الأمر الشدید و الداهیة و القتام الغبار و الأقتم الأسود کالقاتم و قتم الغبار قتوما ارتفع و أورده حیاض قتیم کزبیر الموت ذکرها الفیروزآبادی و قوله مواطن أی له أو هذه 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رزأه ماله کجعله و عمله رزءا بالضم أصاب منه شیئا و رزأه رزءا و مرزئة أصاب منه خیرا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تا چند روز بوی خوشش نمی رود و کلمه اروع به معنای کسی است که با حسن و نیکو منظریش تو را به اعجاب وا می دارد؛ و عرنین به کسر عین، بینی را گویند و شمم به تحریک میم، بلندی قسمت برآمده بینی است و به معنای زیبایی بینی و استواء بالای آن و بلندی دو طرف بینی یا ورود دو طرف آن است و نیکویی برابری بالای بینی و بلندی آن که بلندتر از ارتفاع بینی کوچک است یا به معنای درازی بینی و نازکی آن است در حالی که دو طرف آن به پایین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من کف، ذکر مضاف برای اروع به صورت تجرید مضاف از تنوین، به خاطر مضاف بودن کف است؛ و خیم به کسر خاء به معنای خلق و خو و طبیعت است و شیم به کسر شین و فتح یاء جمع شیمه به کسر شین است که عبارت است از طبیعت؛ و عبارت فدحه الدین یعنی قرض بر او سنگین آمد؛ و استوکف یعنی قطره قطره ریخت؛ و بوادر جمع بادره به معنای قول و فعلی است که در اثر تیزی غضب از تو سر می زند و نقیبه به معنای نفس و عقل و مشورت و نفوذ رأی و طبیعت است؛ و اریب، عاقل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یعترم به صورت مجهول از عرام به معنای شدت است، یعنی وقتی شدت و گرهی در کار عاقل می افتد؛ و عبارت بُعد غایتهم به ضم باء است؛ و ازمة شدت را گویند و فعل ازمت یعنی لازم شد؛ و شری بر وزن حرف علی به معنای راهی در منطقه سلمی است که پر از شیر است؛ و احتدم علیه غیظا یعنی از شدت خشم بر او سوخت و آتش شعله ور شد و سرخی خون شدت گرفت تا این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بأس آمده و در برخی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اولی، مراد این است که شدت و خشمشان در جنگ شعله ور است و بنا بر دومی، مردم در آتش حسد آنها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خیم یعنی آنان سجایایی دارند و ندی به معنای باران است و استعاره از بخشش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بر وزن کتب جمع هضوم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هضوم یعنی دستی که از آنچه در اختیار دارد جود و بخشش می کند؛ و عبارت اثری یعنی مال او زیاد شد؛ و ارومه بر وزن اکولة به معنای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خندقان اشاره به غزوه خندق دارد یا از این باب که خندق در دو طرف مدینه حفر شده بود، یا به این خاطر که مهاجر و انصار هر دو در حفر آن نقش داشتند؛ و صیلم به معنای امر شدید و مصیبت است؛ و قتام به معنای غبار است؛ و اقتم به معنای سیاه است مثل قاتم که آن نیز معنای سیاه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قتم الغبار قتوما یعنی غبار بلند شد؛ و عبارت اورده حیاض القتیم، قتیم بر وزن زبیر یعنی او را وارد در حوض های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فیروزآبادی گفته است؛ و عبارت مواطن، یعنی در موقعیت هایی که برای خود حضرت سجاد علیه السلام به وجود آمد یا منظور همین جنگ های نامبرده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رزأه ماله بر وزن جعل و عمِل رزءا به ضم راء، یعنی به او چیزی اصابت کرد و رزأه رُزءا و مرزئة یعنی به او خیری رسید</w:t>
      </w:r>
      <w:r>
        <w:rPr>
          <w:rFonts w:eastAsia="IRNazanin" w:cs="IRNazanin"/>
          <w:color w:val="111111"/>
          <w:sz w:val="28"/>
          <w:szCs w:val="28"/>
          <w:rtl w:val="true"/>
          <w:lang w:bidi="fa-IR"/>
        </w:rPr>
        <w:t xml:space="preserve">. </w:t>
      </w:r>
      <w:bookmarkStart w:id="1282" w:name="pg16947_189996"/>
    </w:p>
    <w:p>
      <w:pPr>
        <w:pStyle w:val="BookText"/>
        <w:rPr/>
      </w:pPr>
      <w:bookmarkEnd w:id="1282"/>
      <w:r>
        <w:rPr>
          <w:rFonts w:ascii="Amiri" w:hAnsi="Amiri" w:eastAsia="Amiri" w:cs="Amiri"/>
          <w:color w:val="111111"/>
          <w:sz w:val="28"/>
          <w:sz w:val="28"/>
          <w:szCs w:val="28"/>
          <w:rtl w:val="true"/>
          <w:lang w:bidi="ar-SA"/>
        </w:rPr>
        <w:t>نقل كلام يناسب المقام فيه غرابة قال الزمخشري في الفائق‌</w:t>
      </w:r>
      <w:r>
        <w:rPr>
          <w:rStyle w:val="FootnoteAnchor"/>
          <w:rtl w:val="true"/>
        </w:rPr>
        <w:footnoteReference w:id="667"/>
      </w:r>
      <w:r>
        <w:rPr>
          <w:rFonts w:ascii="Amiri" w:hAnsi="Amiri" w:eastAsia="Amiri" w:cs="Amiri"/>
          <w:color w:val="111111"/>
          <w:sz w:val="28"/>
          <w:sz w:val="28"/>
          <w:szCs w:val="28"/>
          <w:rtl w:val="true"/>
          <w:lang w:bidi="ar-SA"/>
        </w:rPr>
        <w:t>علي بن الحسين عليهما السلام مدحه الفرزدق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كفه جنهي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قال القتيبي الجنهي الخيزران و معرفتي هذه الكلمة عجيبة و ذلك أن رجلا من أصحاب الغريب سألني عنه فلم أعرفه فلما أخذت من الليل مضجعي أتاني آت في المنام أ لا أخبرته عن الجنهي قلت لم أعرفه قال هو الخيزران فسألته شاهدا فقال هدية طرقنه في طبق مجنة فهببت و أنا أكثر التعجب فلم ألبث إلا يسيرا حتي سمعت من ينشد في كفه جنهي و كنت أعرفه في كفه خيزران</w:t>
      </w:r>
    </w:p>
    <w:p>
      <w:pPr>
        <w:pStyle w:val="Heading5"/>
        <w:numPr>
          <w:ilvl w:val="4"/>
          <w:numId w:val="1"/>
        </w:numPr>
        <w:rPr/>
      </w:pPr>
      <w:bookmarkStart w:id="1283" w:name="__RefHeading___Toc1366255_2616395394"/>
      <w:bookmarkStart w:id="1284" w:name="_Toc590"/>
      <w:bookmarkEnd w:id="1283"/>
      <w:r>
        <w:rPr>
          <w:rtl w:val="true"/>
        </w:rPr>
        <w:t>«</w:t>
      </w:r>
      <w:r>
        <w:rPr/>
        <w:t>19</w:t>
      </w:r>
      <w:r>
        <w:rPr>
          <w:rtl w:val="true"/>
        </w:rPr>
        <w:t>»</w:t>
      </w:r>
      <w:bookmarkEnd w:id="128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الْمُؤْمِنُ عَنْ حَيْدَرِ بْنِ مُحَمَّدِ بْنِ نُعَيْمٍ وَ يُعْرَفُ بِأَبِي أَحْمَدَ السَّمَرْقَنْدِيِّ تِلْمِيذِ أَبِي النَّصْرِ مُحَمَّدِ بْنِ مَسْعُودٍ عَنْ مُحَمَّدِ بْنِ جَعْفَرٍ عَنْ مُحَمَّدِ بْنِ أَحْمَدَ بْنِ مُجَاهِدٍ عَنِ الْغَلَابِيِّ مُحَمَّدِ بْنِ زَكَرِيَّا عَنْ عُبَيْدِ اللَّهِ بْنِ 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1366257_2616395394"/>
      <w:bookmarkStart w:id="1286" w:name="_Toc591"/>
      <w:bookmarkEnd w:id="1285"/>
      <w:r>
        <w:rPr>
          <w:rtl w:val="true"/>
        </w:rPr>
        <w:t>«</w:t>
      </w:r>
      <w:r>
        <w:rPr/>
        <w:t>20</w:t>
      </w:r>
      <w:r>
        <w:rPr>
          <w:rtl w:val="true"/>
        </w:rPr>
        <w:t>»</w:t>
      </w:r>
      <w:bookmarkEnd w:id="128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يُوسُفَ عَنْ مُحَمَّدِ بْنِ جَعْفَرٍ الْعَلَوِيِّ عَنِ الْحَسَنِ بْنِ مُحَمَّدِ بْنِ جُمْهُورٍ عَنْ أَبِي عُثْمَانَ الْمَازِنِيِّ عَنْ كَيْسَانَ عَنْ جُوَيْرِيَةَ بْنِ أَسْمَاءَ عَنْ هِشَامِ بْنِ عَبْدِ الْأَعْلَي عَنْ فُرْعَانَ وَ كَانَ مِنْ رُوَاةِ الْفَرَزْدَقِ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مَعَ عَبْدِ الْمَلِكِ بْنِ مَرْوَانَ فَنَظَرَ إِلَي عَلِيِّ بْنِ الْحُسَيْنِ بْنِ عَلِيِّ بْنِ أَبِي طَالِبٍ عليه السلام فَأَرَادَ أَنْ يُصَغِّرَ مِنْهُ فَقَالَ مَنْ هُوَ فَقَالَ الْفَرَزْدَقُ فَقُلْتُ عَلَي الْبَدِيهَةِ الْقَصِيدَةَ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حَتَّي أَتَمَّهَا وَ كَانَ عَبْدُ الْمَلِكِ يَصِلُهُ فِي كُلِّ سَنَةٍ بِأَلْفِ دِينَارٍ فَحَرَمَهُ تِلْكَ السَّنَّةَ فَشَكَا ذَلِكَ إِلَي عَلِيِّ بْنِ الْحُسَيْنِ عليهما السلام وَ سَأَلَهُ أَنْ يُكَلِّمَهُ فَقَالَ أَنَا أَصِلُكَ مِنْ مَالِي</w:t>
      </w:r>
    </w:p>
    <w:p>
      <w:pPr>
        <w:pStyle w:val="BookText"/>
        <w:rPr/>
      </w:pPr>
      <w:r>
        <w:rPr>
          <w:rFonts w:ascii="IRNazanin" w:hAnsi="IRNazanin" w:eastAsia="IRNazanin"/>
          <w:color w:val="111111"/>
          <w:sz w:val="28"/>
          <w:sz w:val="28"/>
          <w:szCs w:val="28"/>
          <w:rtl w:val="true"/>
          <w:lang w:bidi="fa-IR"/>
        </w:rPr>
        <w:t>در اینجا کلامی را نقل می کنیم که مناسب مقام است و تعجب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الفائق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علی بن الحسین علیهما السلام را مدح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دست او خیزرانی است که بوی آن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انسان نیکو منظری که در بینی او بلندی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خیزران را گویند و این که من معنای این کلمه را دانستم، جریان عجیبی دارد و از این قرار است که مردی از اصحاب شناخت لغات عجیب، از من معنای آن را پرسید و من معنای آن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بسترم استراحت می کردم، یکی در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معنای جُهنی را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خیزران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شاهد مثال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شب و در طبقی پوشیده، هدیه ای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 تعجبم زیاد می شد تا این که مدت کمی گذشت و من شنیدم کسی چنین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کفه جُنهیّ و من می دانستم که در دست آن شخص خیزران است</w:t>
      </w:r>
      <w:r>
        <w:rPr>
          <w:rFonts w:eastAsia="IRNazanin" w:cs="IRNazanin"/>
          <w:color w:val="111111"/>
          <w:sz w:val="28"/>
          <w:szCs w:val="28"/>
          <w:rtl w:val="true"/>
          <w:lang w:bidi="fa-IR"/>
        </w:rPr>
        <w:t>.</w:t>
      </w:r>
    </w:p>
    <w:p>
      <w:pPr>
        <w:pStyle w:val="Heading5"/>
        <w:numPr>
          <w:ilvl w:val="4"/>
          <w:numId w:val="1"/>
        </w:numPr>
        <w:rPr/>
      </w:pPr>
      <w:bookmarkStart w:id="1287" w:name="__RefHeading___Toc1366259_2616395394"/>
      <w:bookmarkStart w:id="1288" w:name="_Toc592"/>
      <w:bookmarkEnd w:id="1287"/>
      <w:r>
        <w:rPr>
          <w:rtl w:val="true"/>
        </w:rPr>
        <w:t xml:space="preserve">روایت </w:t>
      </w:r>
      <w:r>
        <w:rPr/>
        <w:t>19</w:t>
      </w:r>
      <w:bookmarkEnd w:id="128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گذشت را نقل می کند</w:t>
      </w:r>
      <w:r>
        <w:rPr>
          <w:rFonts w:eastAsia="IRNazanin" w:cs="IRNazanin"/>
          <w:color w:val="111111"/>
          <w:sz w:val="28"/>
          <w:szCs w:val="28"/>
          <w:rtl w:val="true"/>
          <w:lang w:bidi="fa-IR"/>
        </w:rPr>
        <w:t>.</w:t>
      </w:r>
      <w:r>
        <w:rPr>
          <w:rStyle w:val="FootnoteAnchor"/>
          <w:rtl w:val="true"/>
        </w:rPr>
        <w:footnoteReference w:id="669"/>
      </w:r>
    </w:p>
    <w:p>
      <w:pPr>
        <w:pStyle w:val="Heading5"/>
        <w:numPr>
          <w:ilvl w:val="4"/>
          <w:numId w:val="1"/>
        </w:numPr>
        <w:rPr/>
      </w:pPr>
      <w:bookmarkStart w:id="1289" w:name="__RefHeading___Toc1366261_2616395394"/>
      <w:bookmarkStart w:id="1290" w:name="_Toc593"/>
      <w:bookmarkEnd w:id="1289"/>
      <w:r>
        <w:rPr>
          <w:rtl w:val="true"/>
        </w:rPr>
        <w:t xml:space="preserve">روایت </w:t>
      </w:r>
      <w:r>
        <w:rPr/>
        <w:t>20</w:t>
      </w:r>
      <w:bookmarkEnd w:id="129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 که از روات فرزدق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عبدالملک مروان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علی بن الحسین بن علی بن ابی طالب علیهم السلام نگاهی کرد و خواست او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اشعار را در همان جا بدون سابقه قبلی سرودم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پسر بهترین همه بندگان خدا و این تقیّ و نقیّ و پاک و علم هدایت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سالی هزار دینار به او صله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خدمت علی بن الحسین علیهما السلام رفت و از او خواست که حقوقش را از هشام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مال خودم مثل چیزی </w:t>
      </w:r>
      <w:bookmarkStart w:id="1291" w:name="pg16947_189998"/>
    </w:p>
    <w:p>
      <w:pPr>
        <w:pStyle w:val="BookText"/>
        <w:rPr/>
      </w:pPr>
      <w:bookmarkEnd w:id="1291"/>
      <w:r>
        <w:rPr>
          <w:rFonts w:ascii="Amiri" w:hAnsi="Amiri" w:eastAsia="Amiri" w:cs="Amiri"/>
          <w:color w:val="111111"/>
          <w:sz w:val="28"/>
          <w:sz w:val="28"/>
          <w:szCs w:val="28"/>
          <w:rtl w:val="true"/>
          <w:lang w:bidi="ar-SA"/>
        </w:rPr>
        <w:t>بِمِثْلِ الَّذِي كَانَ يَصِلُكَ بِهِ عَبْدُ الْمَلِكِ وَ صَنَ‌</w:t>
      </w:r>
      <w:r>
        <w:rPr>
          <w:rStyle w:val="FootnoteAnchor"/>
          <w:rtl w:val="true"/>
        </w:rPr>
        <w:footnoteReference w:id="670"/>
      </w:r>
      <w:r>
        <w:rPr>
          <w:rFonts w:ascii="Amiri" w:hAnsi="Amiri" w:eastAsia="Amiri" w:cs="Amiri"/>
          <w:color w:val="111111"/>
          <w:sz w:val="28"/>
          <w:sz w:val="28"/>
          <w:szCs w:val="28"/>
          <w:rtl w:val="true"/>
          <w:lang w:bidi="ar-SA"/>
        </w:rPr>
        <w:t>عَنْ كَلَامِهِ فَقَالَ وَ اللَّهِ يَا ابْنَ رَسُولِ اللَّهِ لَا رَزَأْتُكَ شَيْئاً وَ ثَوَابُ اللَّهِ عَزَّ وَ جَلَّ فِي الْآجِلِ أَحَبُّ إِلَيَّ مِنْ ثَوَابِ الدُّنْيَا فِي الْعَاجِلِ فَاتَّصَلَ ذَلِكَ بِمُعَاوِيَةَ بْنِ عَبْدِ اللَّهِ بْنِ جَعْفَرٍ الطَّيَّارِ وَ كَانَ أَحَدَ سُمَحَاءِ بَنِي هَاشِمٍ لِفَضْلِ عُنْصُرِهِ وَ أَحَدَ أُدَبَائِهَا وَ ظُرَفَائِهَا فَقَالَ لَهُ يَا أَبَا فِرَاسٍ كَمْ تُقَدِّرُ الَّذِي بَقِيَ مِنْ عُمُرِكَ قَالَ قَدْرُ عِشْرِينَ سَنَةً قَالَ فَهَذِهِ عِشْرُونَ أَلْفَ دِينَارٍ أَعْطَيْتُكَهَا مِنْ مَالِي وَ اعْفُ أَبَا مُحَمَّدٍ أَعَزَّهُ اللَّهُ عَنِ الْمَسْأَلَةِ فِي أَمْرِكَ فَقَالَ لَقَدْ لَقِيتُ أَبَا مُحَمَّدٍ وَ بَذَلَ لِي مَالَهُ فَأَعْلَمْتُهُ أَنِّي أَخَّرْتُ ثَوَابَ ذَلِكَ لِأَجْرِ الْآخِرَةِ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366263_2616395394"/>
      <w:bookmarkStart w:id="1293" w:name="_Toc594"/>
      <w:bookmarkEnd w:id="1292"/>
      <w:r>
        <w:rPr>
          <w:rtl w:val="true"/>
        </w:rPr>
        <w:t>«</w:t>
      </w:r>
      <w:r>
        <w:rPr/>
        <w:t>21</w:t>
      </w:r>
      <w:r>
        <w:rPr>
          <w:rtl w:val="true"/>
        </w:rPr>
        <w:t>»</w:t>
      </w:r>
      <w:bookmarkEnd w:id="12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لَيْثٌ الْخُزَاعِيُّ سَعِيدَ بْنَ الْمُسَيَّبِ عَنْ إِنْهَابِ الْمَدِينَةِ قَالَ نَعَمْ شَدُّوا الْخَيْلَ إِلَي أَسَاطِينِ مَسْجِدِ رَسُولِ اللَّهِ صلي الله عليه و آله وَ رَأَيْتُ الْخَيْلَ حَوْلَ الْقَبْرِ وَ انْتُهِبَ الْمَدِينَةُ ثَلَاثاً فَكُنْتُ أَنَا وَ عَلِيُّ بْنُ الْحُسَيْنَ نَأْتِي قَبْرَ النَّبِيِّ صلي الله عليه و آله فَيَتَكَلَّمُ عَلِيُّ بْنُ الْحُسَيْنِ عليهما السلام بِكَلَامٍ لَمْ أَقِفْ عَلَيْهِ فَيُحَالُ مَا بَيْنَنَا وَ بَيْنَ الْقَوْمِ وَ نُصَلِّي وَ نَرَي الْقَوْمَ وَ هُمْ لَا يَرَوْنَنَا وَ قَامَ رَجُلٌ عَلَيْهِ حُلَلٌ خُضْرٌ عَلَي فَرَسٍ مَحْذُوفٍ أَشْهَبَ بِيَدِهِ حَرْبَةٌ مَعَ عَلِيِّ بْنِ الْحُسَيْنِ عليهما السلام فَكَانَ إِذَا أَوْمَأَ الرَّجُلُ إِلَي حَرَمِ رَسُولِ اللَّهِ صلي الله عليه و آله يُشِيرُ ذَلِكَ الْفَارِسُ بِالْحَرْبَةِ نَحْوَهُ فَيَمُوتُ مِنْ غَيْرِ أَنْ يُصِيبَهُ فَلَمَّا أَنْ كَفُّوا عَنِ النَّهْبِ دَخَلَ عَلِيُّ بْنُ الْحُسَيْنِ عَلَي النِّسَاءِ فَلَمْ يَتْرُكْ قُرْطاً فِي أُذُنِ صَبِيٍّ وَ لَا حُلِيّاً عَلَي امْرَأَةٍ وَ لَا ثَوْباً إِلَّا أَخْرَجَهُ إِلَي الْفَارِسِ فَقَالَ لَهُ الْفَارِسُ يَا ابْنَ رَسُولِ اللَّهِ إِنِّي مَلَكٌ مِنَ الْمَلَائِكَةِ مِنْ شِيعَتِكَ وَ شِيعَةِ أَبِيكَ لَمَّا أَنْ ظَهَرَ الْقَوْمُ بِالْمَدِينَةِ اسْتَأْذَنْتُ رَبِّي فِي نُصْرَتِكُمْ آلَ مُحَمَّدٍ فَأَذِنَ لِي لِأَنْ أَدَّخِرَهَا يَداً عِنْدَ اللَّهِ تَبَارَكَ وَ تَعَالَي وَ عِنْدَ رَسُولِهِ صلي الله عليه و آله وَ عِنْدَكُمْ أَهْلَ الْبَيْتِ إِلَي يَوْمِ الْقِيَامَةِ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1366265_2616395394"/>
      <w:bookmarkStart w:id="1295" w:name="_Toc595"/>
      <w:bookmarkEnd w:id="1294"/>
      <w:r>
        <w:rPr>
          <w:rtl w:val="true"/>
        </w:rPr>
        <w:t>بيان</w:t>
      </w:r>
      <w:bookmarkEnd w:id="1295"/>
    </w:p>
    <w:p>
      <w:pPr>
        <w:pStyle w:val="BookText"/>
        <w:rPr/>
      </w:pPr>
      <w:r>
        <w:rPr>
          <w:rFonts w:ascii="IRNazanin" w:hAnsi="IRNazanin" w:eastAsia="IRNazanin"/>
          <w:color w:val="111111"/>
          <w:sz w:val="28"/>
          <w:sz w:val="28"/>
          <w:szCs w:val="28"/>
          <w:rtl w:val="true"/>
          <w:lang w:bidi="fa-IR"/>
        </w:rPr>
        <w:t>قوله محذوف لعل المراد محذوف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عبدالملک به تو می داد به تو پرداخت می کنم فرزدق امتناع ورزیده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به پول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خدای عزوجل در آخرت بهتر از پاداش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معاویه پسر عبد الله بن جعفر که یکی از سخاوت مندان و ادیبان و خوش زبانان بنی هاشم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 چقدر زنده خواهی بود؟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هزار دینار از من بگیر و علی بن الحسین علیهما السلام را معذور دار که در باره تو از هشام چیزی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زین العابدین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مال خودشان پرداخت کردند ولی من عرض کردم، پاداش این عمل را برای آخرت گذاشته‌ام</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296" w:name="__RefHeading___Toc1366267_2616395394"/>
      <w:bookmarkStart w:id="1297" w:name="_Toc596"/>
      <w:bookmarkEnd w:id="1296"/>
      <w:r>
        <w:rPr>
          <w:rtl w:val="true"/>
        </w:rPr>
        <w:t xml:space="preserve">روایت </w:t>
      </w:r>
      <w:r>
        <w:rPr/>
        <w:t>21</w:t>
      </w:r>
      <w:bookmarkEnd w:id="129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خزاعی از سعید بن مسیب در باره غارت کردن مدینه سؤال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اسبها را به ستونهای مسجد پیامبر خدا صلی الله علیه و آله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اسبها اطراف قبر پیامبر بودند و سه شبانه روز مدینه را غارت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علی بن الحسین علیهما السلام کنار قبر پیغمبر صلی الله علیه و آله می‌آمدیم و آن جناب زیر لب سخنانی می گفت که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آن گروه پرده‌ای فاصله می شد و مشغول نماز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می‌دیدیم ولی آنها ما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سبزی در تن داشت و سوار اسبی خاکستری بود در دست اسلحه ای داشت، در خدمت علی بن الحسین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تبهکاران قصد سوئی نسبت به حرم پیامبر صلی الله علیه و آله داشت، آن سواره با همان حربه اشاره به آن شخص می کرد و در دم جان می‌سپرد، بدون اینکه به او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غارت تمام شد، علی بن الحسین علیه السلام تمام زینت و زیور زنان و دختران و لباس آنان را گرفت و برای آن سوار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ملائکه هستم که ارادت مند شما و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تبهکاران به مدینه آمدند از خدا اجازه خواستم که به کمک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یافتم تا در نزد خدا و پیامبرش صلی الله علیه و آله و شما اهل بیت ثوابی تا روز قیامت کسب نمایم</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1298" w:name="__RefHeading___Toc1366269_2616395394"/>
      <w:bookmarkStart w:id="1299" w:name="_Toc597"/>
      <w:bookmarkEnd w:id="1298"/>
      <w:r>
        <w:rPr>
          <w:rtl w:val="true"/>
        </w:rPr>
        <w:t>بیان</w:t>
      </w:r>
      <w:bookmarkEnd w:id="12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محذوف، شاید مقصود دم بریده باشد</w:t>
      </w:r>
      <w:r>
        <w:rPr>
          <w:rFonts w:eastAsia="IRNazanin" w:cs="IRNazanin"/>
          <w:color w:val="111111"/>
          <w:sz w:val="28"/>
          <w:szCs w:val="28"/>
          <w:rtl w:val="true"/>
          <w:lang w:bidi="fa-IR"/>
        </w:rPr>
        <w:t xml:space="preserve">. </w:t>
      </w:r>
      <w:bookmarkStart w:id="1300" w:name="pg16947_190000"/>
    </w:p>
    <w:p>
      <w:pPr>
        <w:pStyle w:val="Heading5"/>
        <w:numPr>
          <w:ilvl w:val="4"/>
          <w:numId w:val="1"/>
        </w:numPr>
        <w:rPr/>
      </w:pPr>
      <w:bookmarkStart w:id="1301" w:name="__RefHeading___Toc1366271_2616395394"/>
      <w:bookmarkStart w:id="1302" w:name="_Toc598"/>
      <w:bookmarkEnd w:id="1300"/>
      <w:bookmarkEnd w:id="1301"/>
      <w:r>
        <w:rPr>
          <w:rtl w:val="true"/>
        </w:rPr>
        <w:t>«</w:t>
      </w:r>
      <w:r>
        <w:rPr/>
        <w:t>22</w:t>
      </w:r>
      <w:r>
        <w:rPr>
          <w:rtl w:val="true"/>
        </w:rPr>
        <w:t>»</w:t>
      </w:r>
      <w:bookmarkEnd w:id="130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عَلِيُّ بْنُ الْحُسَيْنِ عليهما السلام الْحَسَنَ الْبَصْرِيَّ عِنْدَ الْحَجَرِ الْأَسْوَدِ يَقُصُّ فَقَالَ يَا هَنَاهْ أَ تَرْضَي نَفْسَكَ لِلْمَوْتِ قَالَ لَا قَالَ فَعَمَلَكَ لِلْحِسَابِ قَالَ لَا قَالَ فَثَمَّ دَارُ الْعَمَلِ قَالَ لَا قَالَ فَلِلَّهِ فِي الْأَرْضِ مَعَاذٌ غَيْرُ هَذَا الْبَيْتِ قَالَ لَا قَالَ فَلِمَ تَشْغَلُ النَّاسَ عَنِ الطَّوَافِ ثُمَّ مَضَي قَالَ الْحَسَنُ مَا دَخَلَ مَسَامِعِي مِثْلُ هَذِهِ الْكَلِمَاتِ مِنْ أَحَدٍ قَطُّ أَ تَعْرِفُونَ هَذَا الرَّجُلَ قَالُوا هَذَا زَيْنُ الْعَابِدِينَ فَقَالَ الْحَسَنُ ذُرِّيَّةً بَعْضُها مِنْ بَعْضٍ‌</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الزُّهْرِيُّ عَامِلًا لِبَنِي أُمَيَّةَ فَعَاقَبَ رَجُلًا فَمَاتَ الرَّجُلُ فِي الْعُقُوبَةِ فَخَرَجَ هَائِماً وَ تَوَحَّشَ وَ دَخَلَ إِلَي غَارٍ فَطَالَ مُقَامُهُ تِسْعَ سِنِينَ قَالَ وَ حَجَّ عَلِيُّ بْنُ الْحُسَيْنِ عليهما السلام فَأَتَاهُ الزُّهْرِيُّ فَقَالَ لَهُ عَلِيُّ بْنُ الْحُسَيْنِ عليهما السلام إِنِّي أَخَافُ عَلَيْكَ مِنْ قُنُوطِكَ مَا لَا أَخَافُ عَلَيْكَ مِنْ ذَنْبِكَ فَابْعَثْ بِدِيَةٍ مُسَلَّمَةٍ إِلَي أَهْلِهِ وَ اخْرُجْ إِلَي أَهْلِكَ وَ مَعَالِمِ دِينِكَ فَقَالَ لَهُ فَرَّجْتَ عَنِّي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 وَ رَجَعَ إِلَي بَيْتِهِ وَ لَزِمَ عَلِيَّ بْنَ الْحُسَيْنِ وَ كَانَ يُعَدُّ مِنْ أَصْحَابِهِ وَ لِذَلِكَ قَالَ لَهُ بَعْضُ بَنِي مَرْوَانَ يَا زُهْرِيُّ مَا فَعَلَ نَبِيُّكَ يَعْنِي عَلِيَّ بْنَ الْحُسَيْنِ عليهما السلام</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w:t>
      </w:r>
      <w:r>
        <w:rPr>
          <w:rStyle w:val="FootnoteAnchor"/>
          <w:rtl w:val="true"/>
        </w:rPr>
        <w:footnoteReference w:id="6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مَلِكُ الرُّومِ إِلَي عَبْدِ الْمَلِكِ أَكَلْتُ لَحْمَ الْجَمَلِ الَّذِي هَرَبَ عَلَيْهِ أَبُوكَ مِنَ الْمَدِينَةِ لَأَغْزُوَنَّكَ بِجُنُودٍ مِائَةِ أَلْفٍ وَ مِائَةِ أَلْفٍ وَ مِائَةِ أَلْفٍ فَكَتَبَ عَبْدُ الْمَلِكِ إِلَي الْحَجَّاجِ أَنْ يَبْعَثَ إِلَي زَيْنِ الْعَابِدِينَ عليه السلام وَ يَتَوَعَّدَهُ وَ يَكْتُبَ إِلَيْهِ مَا يَقُولُ فَفَعَلَ فَقَالَ عَلِيُّ بْنُ الْحُسَيْنِ عليهما السلام إِنَّ لِلَّهِ لَوْحاً مَحْفُوظاً يَلْحَظُهُ فِي كُلِّ يَوْمٍ ثَلَاثَمِائَةِ لَحْظَةٍ لَيْسَ مِنْهَا لَحْظَةٌ إِلَّا يُحْيِي فِيهَا وَ يُمِيتُ وَ يُعِزُّ وَ يُذِلُّ وَ يَفْعَلُ ما يَشاءُ وَ إِنِّي لَأَرْجُو أَنْ يَكْفِيَكَ مِنْهَا لَحْظَةً وَاحِدَةً فَكَتَبَ بِهَا الْحَجَّاجُ إِلَي عَبْدِ الْمَلِكِ فَكَتَبَ</w:t>
      </w:r>
    </w:p>
    <w:p>
      <w:pPr>
        <w:pStyle w:val="Heading5"/>
        <w:numPr>
          <w:ilvl w:val="4"/>
          <w:numId w:val="1"/>
        </w:numPr>
        <w:rPr/>
      </w:pPr>
      <w:bookmarkStart w:id="1303" w:name="__RefHeading___Toc1366273_2616395394"/>
      <w:bookmarkStart w:id="1304" w:name="_Toc599"/>
      <w:bookmarkEnd w:id="1303"/>
      <w:r>
        <w:rPr>
          <w:rtl w:val="true"/>
        </w:rPr>
        <w:t xml:space="preserve">روایت </w:t>
      </w:r>
      <w:r>
        <w:rPr/>
        <w:t>22</w:t>
      </w:r>
      <w:bookmarkEnd w:id="130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حسن بصری را نزدیک حجرالاسود دید که داستان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آمادگی مردن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تو برای حساب و کتاب مهیاست؟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آخرت دار عمل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پناهگاهی در زمین غیر از این خانه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را از طواف به خود مشغول می کنی؟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احدی مثل این کلمات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مرد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 العابدین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نسل و ذریه ای هستند که بعضی از آنها از نسل 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فرماندار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کیفر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کیفر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ترس خدا فرار کرد و سر به بیابان گذاشت و داخل غاری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نه سال در آن غار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علی ابن الحسین علیهما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خدمت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ناامیدی تو بیشتر می ترسم تا گناهی که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آن شخص را برای خانواده‌اش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خانواده‌ات برو و به وظیفه دینی خود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مقام رهبری مردم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به نزد خانواده خود بازگشت و ملازم خدمت زین العابدین علیه السلام شد، به طوری که از اصحاب آن جناب به شمار می رفت؛ به همین جهت بعضی از بنی مروان به او از باب تمسخر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چه شد؟ و منظورشان علی بن الحسین علیهما السلام بود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برای عبد الملک نامه‌ای 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شتری را که پدرت سوار آن شد و از مدینه فرار کرد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که بالغ بر هزار هزار هزار نفر است با تو جنگ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حجاج بن یوسف نامه نوشت و از او خواست که نامه را بخواند و نامه‌ای به زین العابدین علیه السلام بنویسد و با همان جملاتی که عبد الملک نوشته، او را تهدید نماید و هر چه آن جناب جواب داد،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لوح محفوظی دارد که در هر روز سیصد مرتبه در آن نگاه می کند و در هر نگاهی، هر که را بخواهد می میراند، زنده می کند، عزیز می نماید، ذلیل می کند و هر چه اراده کند انجام می دهد؛ من امیدوارم که یکی از آن نگاهها کلک تو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جواب را برای عبد الملک نوشت</w:t>
      </w:r>
      <w:r>
        <w:rPr>
          <w:rFonts w:eastAsia="IRNazanin" w:cs="IRNazanin"/>
          <w:color w:val="111111"/>
          <w:sz w:val="28"/>
          <w:szCs w:val="28"/>
          <w:rtl w:val="true"/>
          <w:lang w:bidi="fa-IR"/>
        </w:rPr>
        <w:t>.</w:t>
      </w:r>
      <w:bookmarkStart w:id="1305" w:name="pg16947_190001"/>
    </w:p>
    <w:p>
      <w:pPr>
        <w:pStyle w:val="BookText"/>
        <w:rPr/>
      </w:pPr>
      <w:bookmarkEnd w:id="1305"/>
      <w:r>
        <w:rPr>
          <w:rFonts w:ascii="Amiri" w:hAnsi="Amiri" w:eastAsia="Amiri" w:cs="Amiri"/>
          <w:color w:val="111111"/>
          <w:sz w:val="28"/>
          <w:sz w:val="28"/>
          <w:szCs w:val="28"/>
          <w:rtl w:val="true"/>
          <w:lang w:bidi="ar-SA"/>
        </w:rPr>
        <w:t>عَبْدُ الْمَلِكِ بِذَلِكَ إِلَي مَلِكِ الرُّومِ فَلَمَّا قَرَأَهُ قَالَ مَا خَرَجَ هَذَا إِلَّا مِنْ كَلَامِ النُّبُوَّةِ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1366275_2616395394"/>
      <w:bookmarkStart w:id="1307" w:name="_Toc600"/>
      <w:bookmarkEnd w:id="1306"/>
      <w:r>
        <w:rPr>
          <w:rtl w:val="true"/>
        </w:rPr>
        <w:t>«</w:t>
      </w:r>
      <w:r>
        <w:rPr/>
        <w:t>23</w:t>
      </w:r>
      <w:r>
        <w:rPr>
          <w:rtl w:val="true"/>
        </w:rPr>
        <w:t>»</w:t>
      </w:r>
      <w:bookmarkEnd w:id="130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يَحْيَي ابْنَ أُمِّ الطَّوِيلِ الْمَطْعَمِيَّ وَ مِنْ رِجَالِهِ مِنَ الصَّحَابَةِ جَابِرُ بْنُ عَبْدِ اللَّهِ الْأَنْصَارِيُّ وَ عَامِرُ بْنُ وَاثِلَةَ الْكِنَانِيُّ وَ سَعِيدُ بْنُ الْمُسَيَّبِ بْنِ حَزَنٍ وَ كَانَ رَبَّاهُ أَمِيرُ الْمُؤْمِنِينَ قَالَ زَيْنُ الْعَابِدِينَ عليه السلام سَعِيدُ بْنُ الْمُسَيَّبِ أَعْلَمُ النَّاسِ بِمَا تَقَدَّمَ مِنَ الْآثَارِ أَيْ فِي زَمَانِهِ وَ سَعِيدُ بْنُ جَبْهَانَ الْكِنَانِيُّ مَوْلَي أُمِّ هَانِئٍ وَ مِنَ التَّابِعِينَ أَبُو مُحَمَّدٍ سَعِيدُ بْنُ جُبَيْرٍ مَوْلَي بَنِي أَسَدٍ نَزِيلُ مَكَّةَ وَ كَانَ يُسَمَّي جَهِيدَ الْعُلَمَاءِ وَ يَقْرَأُ الْقُرْآنَ فِي رَكْعَتَيْنِ قِيلَ وَ مَا عَلَي الْأَرْضِ أَحَدٌ إِلَّا وَ هُوَ مُحْتَاجٌ إِلَي عِلْمِهِ وَ مُحَمَّدُ بْنُ جُبَيْرِ بْنِ مُطْعِمٍ وَ أَبُو خَالِدٍ الْكَابُلِيُّ وَ الْقَاسِمُ بْنُ عَوْفٍ وَ إِسْمَاعِيلُ بْنُ عَبْدِ اللَّهِ بْنِ جَعْفَرٍ وَ إِبْرَاهِيمُ وَ الْحَسَنُ ابْنَا مُحَمَّدِ بْنِ الْحَنَفِيَّةِ وَ حَبِيبُ بْنُ أَبِي ثَابِتٍ وَ أَبُو يَحْيَي الْأَسَدِيُّ وَ أَبُو حَازِمٍ الْأَعْرَجُ وَ سَلَمَةُ بْنُ دِينَارٍ الْمَدَنِيُّ الْأَقْرَنُ الْقَاصُّ وَ مِنْ أَصْحَابِهِ أَبُو حَمْزَةَ الثُّمَالِيُّ بَقِيَ إِلَي أَيَّامِ مُوسَي عليه السلام وَ فُرَاتُ بْنُ أَحْنَفَ بَقِيَ إِلَي أَيَّامِ أَبِي عَبْدِ اللَّهِ عليه السلام وَ جَابِرُ بْنُ مُحَمَّدِ بْنِ أَبِي بَكْرٍ وَ أَيُّوبُ بْنُ الْحَسَنِ وَ عَلِيُّ بْنُ رَافِعٍ وَ أَبُو مُحَمَّدٍ الْقُرَشِيُّ السُّدِّيُّ الْكُوفِيُّ وَ الضَّحَّاكُ بْنُ مُزَاحِمٍ الْخُرَاسَانِيُّ أَصْلُهُ مِنَ الْكُوفَةِ وَ طَاوُسُ بْنُ كَيْسَانَ أَبُو عَبْدِ الرَّحْمَنِ وَ حُمَيْدُ بْنُ مُوسَي الْكُوفِيُّ وَ أَبَانُ بْنُ تَغْلِبَ بْنِ رَبَاحٍ وَ أَبُو الْفَضْلِ سَدِيرُ بْنُ حَكِيمِ بْنِ صُهَيْبٍ الصَّيْرَفِيُّ وَ قَيْسُ بْنُ رُمَّانَةَ وَ عَبْدُ اللَّهِ الْبَرْقِيُّ وَ الْفَرَزْدَقُ الشَّاعِرُ وَ مِنْ مَوَالِيهِ شُعَيْبٌ‌</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8" w:name="__RefHeading___Toc1366277_2616395394"/>
      <w:bookmarkStart w:id="1309" w:name="_Toc601"/>
      <w:bookmarkEnd w:id="1308"/>
      <w:r>
        <w:rPr>
          <w:rtl w:val="true"/>
        </w:rPr>
        <w:t>«</w:t>
      </w:r>
      <w:r>
        <w:rPr/>
        <w:t>24</w:t>
      </w:r>
      <w:r>
        <w:rPr>
          <w:rtl w:val="true"/>
        </w:rPr>
        <w:t>»</w:t>
      </w:r>
      <w:bookmarkEnd w:id="130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الْمَرْزُبَانِيُّ عَنْ حَنْظَلَةَ أَبِي غَسَّانَ عَنْ هِشَامِ بْنِ مُحَمَّدٍ عَنْ مُحْرِزِ بْنِ جَعْفَرٍ مَوْلَي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أَرْطَاةُ بْنُ سُمَيْنَةَ عَلَي عَبْدِ الْمَلِكِ بْنِ مَرْوَانَ وَ قَدْ أَتَتْ عَلَيْهِ مِائَةٌ وَ ثَلَاثُونَ سَنَةً فَقَالَ لَهُ عَبْدُ الْمَلِكِ مَا بَقِيَ مِنْ شِعْرِكَ يَا أَرْطَاةُ قَالَ وَ اللَّهِ يَا أَمِيرَ الْمُؤْمِنِينَ مَا أَطْرَبُ وَ لَا أَغْضَبُ وَ لَا أَشْرَبُ وَ لَا يَجِيئُنِي الشِّعْرُ إِلَّا عَلَي هَذَا غَيْرَ أَنِّي الَّذِي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الملک نیز آن را برای پادشاه روم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پادشاه روم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خاندان نبوت خارج شده</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310" w:name="__RefHeading___Toc1366279_2616395394"/>
      <w:bookmarkStart w:id="1311" w:name="_Toc602"/>
      <w:bookmarkEnd w:id="1310"/>
      <w:r>
        <w:rPr>
          <w:rtl w:val="true"/>
        </w:rPr>
        <w:t xml:space="preserve">روایت </w:t>
      </w:r>
      <w:r>
        <w:rPr/>
        <w:t>23</w:t>
      </w:r>
      <w:bookmarkEnd w:id="131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دربان علی بن الحسین علیهما السلام بود و ارادتمندانش از صحابه پیامبر،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و عامر بن وائله و سعید بن مسیب که او را امیرالمؤمنین علیه السلام بزرگ کرده بود و زین العابدین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در زمان خود و سعید بن جیهان غلام ام هانی، از همه مردم به آثار گذشتگان واردتر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تابعین، سعید بن جبیر ساکن مکه که او را کوشاترین علماء نام داده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کسی نیست که به علم و دانش او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جبیر بن مطعم و ابو خالد کابلی و قاسم بن عوف و اسماعیل ابن عبد الله و ابراهیم و حسن فرزندان محمد بن حنفیه و حبیب بن ابی ثابت و ابو یحیی اسدی و ابو حازم اعرج و سلمة بن دینار مدنی ابو حمزه ثمالی را که تا زمان موسی بن جعفر علیهما السلام زنده بود و جزء اصحاب زین العابدین علیه السلام شمرده‌اند؛ و فرات بن احنف را که تا زمان حضرت صادق علیه السلام بود و جابر بن محمد بن ابی بکر و ایوب بن حسن و علی بن رافع و ابو محمد قرشی و ضحاک بن مزاحم خراسانی و کاووس بن کیسان و حمید بن موسی و ابان بن تغلب و ابو الفضل سدیر بن حکیم و قیس بن رمانه و عبد الله برقی و فرزدق شاعر و از غلامانش، شعیب نام برده شده اند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312" w:name="__RefHeading___Toc1366281_2616395394"/>
      <w:bookmarkStart w:id="1313" w:name="_Toc603"/>
      <w:bookmarkEnd w:id="1312"/>
      <w:r>
        <w:rPr>
          <w:rtl w:val="true"/>
        </w:rPr>
        <w:t xml:space="preserve">روایت </w:t>
      </w:r>
      <w:r>
        <w:rPr/>
        <w:t>24</w:t>
      </w:r>
      <w:bookmarkEnd w:id="13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ابی صقر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 بن سمینه پیش عبد الملک بن مروان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صد و سی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شعر گفتن را فراموش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طرب نیستم و خشم مرا نمی گیرد و شراب هم نمی نوشم، شعر گفتن من هم در یکی از این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همین شعر را می گویم</w:t>
      </w:r>
      <w:r>
        <w:rPr>
          <w:rFonts w:eastAsia="IRNazanin" w:cs="IRNazanin"/>
          <w:color w:val="111111"/>
          <w:sz w:val="28"/>
          <w:szCs w:val="28"/>
          <w:rtl w:val="true"/>
          <w:lang w:bidi="fa-IR"/>
        </w:rPr>
        <w:t xml:space="preserve">: </w:t>
      </w:r>
      <w:bookmarkStart w:id="1314" w:name="pg16947_190003"/>
    </w:p>
    <w:p>
      <w:pPr>
        <w:pStyle w:val="BookText"/>
        <w:rPr/>
      </w:pPr>
      <w:bookmarkEnd w:id="1314"/>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 مَا تُبْقِي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 ابْنِ آدَمَ مِنْ مَزِيدٍ</w:t>
      </w:r>
    </w:p>
    <w:p>
      <w:pPr>
        <w:pStyle w:val="BookText"/>
        <w:rPr/>
      </w:pPr>
      <w:r>
        <w:rPr>
          <w:rFonts w:ascii="Amiri" w:hAnsi="Amiri" w:eastAsia="Amiri" w:cs="Amiri"/>
          <w:color w:val="111111"/>
          <w:sz w:val="28"/>
          <w:sz w:val="28"/>
          <w:szCs w:val="28"/>
          <w:rtl w:val="true"/>
          <w:lang w:bidi="ar-SA"/>
        </w:rPr>
        <w:t xml:space="preserve">وَ أَعْلَمُ أَنَّهَا سَتَكُرُّ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قَالَ فَارْتَاعَ عَبْدُ الْمَلِكِ وَ كَانَ يُكَنَّي أَبَا الْوَلِيدِ فَقَالَ لَهُ أَرْطَاةُ إِنَّمَا عَنَيْتُ نَفْسِي يَا أَمِيرَ الْمُؤْمِنِينَ وَ كَانَ يُكَنَّي أَرْطَاةُ بِأَبِي الْوَلِيدِ فَقَالَ عَبْدُ الْمَلِكِ وَ أَنَا وَ اللَّهِ سَيَمُرُّ بِيَ الَّذِي يَمُرُّ بِكَ‌</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1366283_2616395394"/>
      <w:bookmarkStart w:id="1316" w:name="_Toc604"/>
      <w:bookmarkEnd w:id="1315"/>
      <w:r>
        <w:rPr>
          <w:rtl w:val="true"/>
        </w:rPr>
        <w:t>«</w:t>
      </w:r>
      <w:r>
        <w:rPr/>
        <w:t>25</w:t>
      </w:r>
      <w:r>
        <w:rPr>
          <w:rtl w:val="true"/>
        </w:rPr>
        <w:t>»</w:t>
      </w:r>
      <w:bookmarkEnd w:id="1316"/>
    </w:p>
    <w:p>
      <w:pPr>
        <w:pStyle w:val="BookText"/>
        <w:rPr/>
      </w:pPr>
      <w:r>
        <w:rPr>
          <w:rFonts w:ascii="Amiri" w:hAnsi="Amiri" w:eastAsia="Amiri" w:cs="Amiri"/>
          <w:color w:val="111111"/>
          <w:sz w:val="28"/>
          <w:sz w:val="28"/>
          <w:szCs w:val="28"/>
          <w:rtl w:val="true"/>
          <w:lang w:bidi="ar-SA"/>
        </w:rPr>
        <w:t>يل‌</w:t>
      </w:r>
      <w:r>
        <w:rPr>
          <w:rStyle w:val="FootnoteAnchor"/>
          <w:rtl w:val="true"/>
        </w:rPr>
        <w:footnoteReference w:id="6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فض، كتاب الروضة مِمَّا رُوِيَ عَنْ جَمَاعَةٍ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وَرَدَتْ حُرَّةُ بِنْتُ حَلِيمَةَ السَّعْدِيَّةِ عَلَي الْحَجَّاجِ بْنِ يُوسُفَ الثَّقَفِيِّ فَمَثُلَتْ بَيْنَ يَدَيْهِ قَالَ لَهَا أَنْتِ حُرَّةُ بِنْتُ حَلِيمَةَ السَّعْدِيَّةِ قَالَتْ لَهُ فِرَاسَةٌ مِنْ غَيْرِ مُؤْمِنٍ فَقَالَ لَهَا اللَّهُ جَاءَ بِكِ فَقَدْ قِيلَ عَنْكِ إِنَّكِ تُفَضِّلِينَ عَلِيّاً عَلَي أَبِي بَكْرٍ وَ عُمَرَ وَ عُثْمَانَ فَقَالَتْ لَقَدْ كَذَبَ الَّذِي قَالَ إِنِّي أُفَضِّلُهُ عَلَي هَؤُلَاءِ خَاصَّةً قَالَ وَ عَلَي مَنْ غَيْرُ هَؤُلَاءِ قَالَتْ أُفَضِّلُهُ عَلَي آدَمَ وَ نُوحٍ وَ لُوطٍ وَ إِبْرَاهِيمَ وَ دَاوُدَ وَ سُلَيْمَانَ وَ عِيسَي ابْنِ مَرْيَمَ عليهما السلام فَقَالَ لَهَا وَيْلَكِ إِنَّكِ تُفَضِّلِينَهُ عَلَي الصَّحَابَةِ وَ تَزِيدِينَ عَلَيْهِمْ سَبْعَةً مِنَ الْأَنْبِيَاءِ مِنْ أُولِي الْعَزْمِ مِنَ الرُّسُلِ إِنْ لَمْ تَأْتِينِي بِبَيَانِ مَا قُلْتِ ضَرَبْتُ عُنُقَكِ فَقَالَتْ مَا أَنَا مُفَضِّلَتَهُ عَلَي هَؤُلَاءِ الْأَنْبِيَاءِ وَ لَكِنَّ اللَّهَ عَزَّ وَ جَلَّ فَضَّلَهُ عَلَيْهِمْ فِي الْقُرْآنِ بِقَوْلِهِ عَزَّ وَ جَلَّ فِي حَقِّ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 آدَمُ رَبَّهُ فَغَوي‌</w:t>
      </w:r>
      <w:r>
        <w:rPr>
          <w:rStyle w:val="FootnoteAnchor"/>
          <w:rtl w:val="true"/>
        </w:rPr>
        <w:footnoteReference w:id="685"/>
      </w:r>
      <w:r>
        <w:rPr>
          <w:rFonts w:ascii="Amiri" w:hAnsi="Amiri" w:eastAsia="Amiri" w:cs="Amiri"/>
          <w:color w:val="111111"/>
          <w:sz w:val="28"/>
          <w:sz w:val="28"/>
          <w:szCs w:val="28"/>
          <w:rtl w:val="true"/>
          <w:lang w:bidi="ar-SA"/>
        </w:rPr>
        <w:t>وَ قَالَ فِي حَقِّ عَلِيٍ وَ كانَ سَعْيُكُمْ مَشْكُوراً</w:t>
      </w:r>
      <w:r>
        <w:rPr>
          <w:rStyle w:val="FootnoteAnchor"/>
          <w:rtl w:val="true"/>
        </w:rPr>
        <w:footnoteReference w:id="686"/>
      </w:r>
      <w:r>
        <w:rPr>
          <w:rFonts w:ascii="Amiri" w:hAnsi="Amiri" w:eastAsia="Amiri" w:cs="Amiri"/>
          <w:color w:val="111111"/>
          <w:sz w:val="28"/>
          <w:sz w:val="28"/>
          <w:szCs w:val="28"/>
          <w:rtl w:val="true"/>
          <w:lang w:bidi="ar-SA"/>
        </w:rPr>
        <w:t>فَقَالَ أَحْسَنْتِ يَا حُرَّةُ فَبِمَا تُفَضِّلِينَهُ عَلَي نُوحٍ وَ لُوطٍ فَقَالَتْ اللَّهُ عَزَّ وَ جَلَّ فَضَّلَهُ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Style w:val="FootnoteAnchor"/>
          <w:rtl w:val="true"/>
        </w:rPr>
        <w:footnoteReference w:id="687"/>
      </w:r>
      <w:r>
        <w:rPr>
          <w:rFonts w:ascii="Amiri" w:hAnsi="Amiri" w:eastAsia="Amiri" w:cs="Amiri"/>
          <w:color w:val="111111"/>
          <w:sz w:val="28"/>
          <w:sz w:val="28"/>
          <w:szCs w:val="28"/>
          <w:rtl w:val="true"/>
          <w:lang w:bidi="ar-SA"/>
        </w:rPr>
        <w:t>وَ عَلِيُّ بْنُ أَبِي طَالِبٍ كَانَ مِلَاكُهُ تَحْتَ سِدْرَةِ</w:t>
      </w:r>
    </w:p>
    <w:p>
      <w:pPr>
        <w:pStyle w:val="BookText"/>
        <w:rPr/>
      </w:pPr>
      <w:r>
        <w:rPr>
          <w:rFonts w:ascii="IRNazanin" w:hAnsi="IRNazanin" w:eastAsia="IRNazanin"/>
          <w:color w:val="111111"/>
          <w:sz w:val="28"/>
          <w:sz w:val="28"/>
          <w:szCs w:val="28"/>
          <w:rtl w:val="true"/>
          <w:lang w:bidi="fa-IR"/>
        </w:rPr>
        <w:t>مرد را دیدم که مرگ پیکرش را از هم می پاشد، مانند زمین که آهن پوسیده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چیز زیادی برای نفس بنی آدم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به زودی حمله خواهد کرد تا به نذر خود با گرفتن جان از ابی الولید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قسمت آخر شعر، عبد الملک بر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کنیه او هم ابو الولید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ارطاة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خودم هست یا 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هم ابو الولید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بر سر تو بگذرد بر من هم خواهد گذشت</w:t>
      </w:r>
      <w:r>
        <w:rPr>
          <w:rFonts w:eastAsia="IRNazanin" w:cs="IRNazanin"/>
          <w:color w:val="111111"/>
          <w:sz w:val="28"/>
          <w:szCs w:val="28"/>
          <w:rtl w:val="true"/>
          <w:lang w:bidi="fa-IR"/>
        </w:rPr>
        <w:t>.</w:t>
      </w:r>
      <w:r>
        <w:rPr>
          <w:rStyle w:val="FootnoteAnchor"/>
          <w:rtl w:val="true"/>
        </w:rPr>
        <w:footnoteReference w:id="688"/>
      </w:r>
    </w:p>
    <w:p>
      <w:pPr>
        <w:pStyle w:val="Heading5"/>
        <w:numPr>
          <w:ilvl w:val="4"/>
          <w:numId w:val="1"/>
        </w:numPr>
        <w:rPr/>
      </w:pPr>
      <w:bookmarkStart w:id="1317" w:name="__RefHeading___Toc1366285_2616395394"/>
      <w:bookmarkStart w:id="1318" w:name="_Toc605"/>
      <w:bookmarkEnd w:id="1317"/>
      <w:r>
        <w:rPr>
          <w:rtl w:val="true"/>
        </w:rPr>
        <w:t xml:space="preserve">روایت </w:t>
      </w:r>
      <w:r>
        <w:rPr/>
        <w:t>25</w:t>
      </w:r>
      <w:bookmarkEnd w:id="1318"/>
    </w:p>
    <w:p>
      <w:pPr>
        <w:pStyle w:val="BookText"/>
        <w:rPr/>
      </w:pPr>
      <w:r>
        <w:rPr>
          <w:rFonts w:ascii="IRNazanin" w:hAnsi="IRNazanin" w:eastAsia="IRNazanin"/>
          <w:color w:val="111111"/>
          <w:sz w:val="28"/>
          <w:sz w:val="28"/>
          <w:szCs w:val="28"/>
          <w:rtl w:val="true"/>
          <w:lang w:bidi="fa-IR"/>
        </w:rPr>
        <w:t>فضائل،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حره دختر حلیمه سعدیه وارد بر حجاج بن یوسف شد،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حره دختر حلیمه سعدیه هستی؟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تشخیص دادی، ولی حسن تشخیص از امتیازات مؤمن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خدا تو 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علیه السلام را بر ابی بکر و عمر و عثمان برتری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نسبتی داده که من علی علیه السلام را فقط بر اینان برتری می دهم،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کسانی غیر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آدم، نوح، لوط، ابراهیم، و سلیمان و عیسی ابن مریم علیهم السلام برتری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علاوه بر اینکه او را از صحابه بهتر می دانی، بر هفت نفر از پیامبران نیز مقدم می داری که اولو العزم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این مطلب را نیاوری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او را بر این پیامبران مقدم نمی شمارم، خداوند عزوجل در قرآن او را برتر دانسته است، زیرا در باره آدم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بر نوح و لوط مقدم می داری؟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برتر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باره آن دو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کفر ورزیده‌اند، آن نوح و آن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نکاح دو بنده از بندگان شایسته ما بودند و به آنها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خدا ساخته نبود،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بن ابی طالب علیه السلام، پایگاهش زیر سدرة المنتهی است </w:t>
      </w:r>
    </w:p>
    <w:p>
      <w:pPr>
        <w:pStyle w:val="BookText"/>
        <w:rPr/>
      </w:pPr>
      <w:r>
        <w:rPr>
          <w:rFonts w:ascii="Amiri" w:hAnsi="Amiri" w:eastAsia="Amiri" w:cs="Amiri"/>
          <w:color w:val="111111"/>
          <w:sz w:val="28"/>
          <w:sz w:val="28"/>
          <w:szCs w:val="28"/>
          <w:rtl w:val="true"/>
          <w:lang w:bidi="ar-SA"/>
        </w:rPr>
        <w:t>الْمُنْتَهَي زَوْجَتُهُ بِنْتُ مُحَمَّدٍ فَاطِمَةُ الزَّهْرَاءُ الَّتِي يَرْضَي اللَّهُ تَعَالَي لِرِضَاهَا وَ يَسْخَطُ لِسَخَطِهَا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أَحْسَنْتِ يَا حُرَّةُ فَبِمَا تُفَضِّلِينَهُ عَلَي أَبِي الْأَنْبِيَاءِ إِبْرَاهِيمَ خَلِيلِ اللَّهِ فَقَالَتْ اللَّهُ عَزَّ وَ جَلَّ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أَرِنِي كَيْفَ تُحْيِ الْمَوْتي قالَ أَ وَ لَمْ تُؤْمِنْ قالَ بَلي وَ لكِنْ لِيَطْمَئِنَّ قَلْبِي‌</w:t>
      </w:r>
      <w:r>
        <w:rPr>
          <w:rStyle w:val="FootnoteAnchor"/>
          <w:rtl w:val="true"/>
        </w:rPr>
        <w:footnoteReference w:id="692"/>
      </w:r>
      <w:r>
        <w:rPr>
          <w:rFonts w:ascii="Amiri" w:hAnsi="Amiri" w:eastAsia="Amiri" w:cs="Amiri"/>
          <w:color w:val="111111"/>
          <w:sz w:val="28"/>
          <w:sz w:val="28"/>
          <w:szCs w:val="28"/>
          <w:rtl w:val="true"/>
          <w:lang w:bidi="ar-SA"/>
        </w:rPr>
        <w:t>وَ مَوْلَايَ أَمِيرُ الْمُؤْمِنِينَ قَالَ قَوْلًا لَا يَخْتَلِفُ فِيهِ أَحَدٌ مِنَ الْمُسْلِمِينَ لَوْ كُشِفَ الْغِطَاءُ مَا ازْدَدْتُ يَقِيناً وَ هَذِهِ كَلِمَةٌ مَا قَالَهَا أَحَدٌ قَبْلَهُ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أَحْسَنْتِ يَا حُرَّةُ فَبِمَا تُفَضِّلِينَهُ عَلَي مُوسَي كَلِيمِ اللَّهِ قَالَتْ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w:t>
      </w:r>
      <w:r>
        <w:rPr>
          <w:rStyle w:val="FootnoteAnchor"/>
          <w:rtl w:val="true"/>
        </w:rPr>
        <w:footnoteReference w:id="693"/>
      </w:r>
      <w:r>
        <w:rPr>
          <w:rFonts w:ascii="Amiri" w:hAnsi="Amiri" w:eastAsia="Amiri" w:cs="Amiri"/>
          <w:color w:val="111111"/>
          <w:sz w:val="28"/>
          <w:sz w:val="28"/>
          <w:szCs w:val="28"/>
          <w:rtl w:val="true"/>
          <w:lang w:bidi="ar-SA"/>
        </w:rPr>
        <w:t>وَ عَلِيُّ بْنُ أَبِي طَالِبٍ عليه السلام بَاتَ عَلَي فِرَاشِ رَسُولِ اللَّهِ صلي الله عليه و آله لَمْ يَخَفْ حَتَّي أَنْزَلَ اللَّهُ تَعَالَي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قَالَ الْحَجَّاجُ أَحْسَنْتِ يَا حُرَّةُ فَبِمَا تُفَضِّلِينَهُ عَلَي دَاوُدَ وَ سُلَيْمَانَ عليه السلام قَالَتْ اللَّهُ تَعَالَي فَضَّلَهُ عَلَيْهِمَا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الْهَوي فَيُضِلَّكَ عَنْ سَبِيلِ اللَّهِ‌</w:t>
      </w:r>
      <w:r>
        <w:rPr>
          <w:rStyle w:val="FootnoteAnchor"/>
          <w:rtl w:val="true"/>
        </w:rPr>
        <w:footnoteReference w:id="695"/>
      </w:r>
      <w:r>
        <w:rPr>
          <w:rFonts w:ascii="Amiri" w:hAnsi="Amiri" w:eastAsia="Amiri" w:cs="Amiri"/>
          <w:color w:val="111111"/>
          <w:sz w:val="28"/>
          <w:sz w:val="28"/>
          <w:szCs w:val="28"/>
          <w:rtl w:val="true"/>
          <w:lang w:bidi="ar-SA"/>
        </w:rPr>
        <w:t>قَالَ لَهَا فِي أَيِّ شَيْ‌ءٍ كَانَتْ حُكُومَتُهُ قَالَتْ فِي رَجُلَيْنِ رَجُلٍ كَانَ لَهُ كَرْمٌ وَ الْآخَرِ لَهُ غَنَمٌ فَنَفَشَتِ الْغَنَمُ بِالْكَرْمِ فَرَعَتْهُ فَاحْتَكَمَا إِلَي دَاوُدَ عليه السلام فَقَالَ تُبَاعُ الْغَنَمُ وَ يُنْفَقُ ثَمَنُهَا عَلَي الْكَرْمِ حَتَّي يَعُودَ إِلَي مَا كَانَ عَلَيْهِ فَقَالَ لَهُ وَلَدُهُ لَا يَا أَبَهْ بَلْ يُؤْخَذُ مِنْ لَبَنِهَا وَ صُوفِهَا قَالَ اللَّهُ تَعَالَي فَفَهَّمْناها سُلَيْمانَ‌</w:t>
      </w:r>
      <w:r>
        <w:rPr>
          <w:rStyle w:val="FootnoteAnchor"/>
          <w:rtl w:val="true"/>
        </w:rPr>
        <w:footnoteReference w:id="696"/>
      </w:r>
      <w:r>
        <w:rPr>
          <w:rFonts w:ascii="Amiri" w:hAnsi="Amiri" w:eastAsia="Amiri" w:cs="Amiri"/>
          <w:color w:val="111111"/>
          <w:sz w:val="28"/>
          <w:sz w:val="28"/>
          <w:szCs w:val="28"/>
          <w:rtl w:val="true"/>
          <w:lang w:bidi="ar-SA"/>
        </w:rPr>
        <w:t>وَ إِنَّ مَوْلَانَا أَمِيرَ الْمُؤْمِنِينَ عَلِيّاً عليه السلام قَالَ سَلُونِي عَمَّا فَوْقَ الْعَرْشِ سَلُونِي عَمَّا تَحْتَ الْعَرْشِ سَلُونِي قَبْلَ أَنْ تَفْقِدُونِي وَ إِنَّهُ عليه السلام دَخَلَ عَلَي رَسُولِ اللَّهِ صلي الله عليه و آله يَوْمَ فَتْحِ خَيْبَرَ فَقَالَ النَّبِيُ</w:t>
      </w:r>
    </w:p>
    <w:p>
      <w:pPr>
        <w:pStyle w:val="BookText"/>
        <w:rPr/>
      </w:pPr>
      <w:r>
        <w:rPr>
          <w:rFonts w:ascii="IRNazanin" w:hAnsi="IRNazanin" w:eastAsia="IRNazanin"/>
          <w:color w:val="111111"/>
          <w:sz w:val="28"/>
          <w:sz w:val="28"/>
          <w:szCs w:val="28"/>
          <w:rtl w:val="true"/>
          <w:lang w:bidi="fa-IR"/>
        </w:rPr>
        <w:t>و همسرش فاطمه علیها السلام دختر پیامبر صلی الله علیه و آله بود که از رضای او خدا راضی و از خشمش خشمگین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بر پدر انبیا ابراهیم خلیل مقدم می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او را در این آیه مقدم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رَبِّ أَرِنِی کَیْفَ تُحْیِ الْمَوْتی قالَ أَ وَ لَمْ تُؤْمِنْ قالَ بَلی وَ لکِنْ لِیَطْمَئِنَ قَلْبِی</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مولای من، امیر المؤمنین علیه السلام سخنی فرموده که هیچ یک از فرق مسلمان در آن سخن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برداشته شود بر یقین من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کسی قبل از علی علیه السلام و بعد از او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برتر از موسی کلیم الله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ترسان و نگران از آنجا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علی علیه السلام در رختخواب پیغمبر صلی الله علیه و آله خوابید بی‌آنکه ترس و بیمی داشته باشد تا خداوند این آیه را در باره‌اش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داود و سلیمان علیهما السلام فضیلت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این آیه او را بر این دو فضیلت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پس میان مردم به حقّ داوری کن، و زنهار از هوس پیروی مکن که تو را از راه خدا به درکند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داود در چه موضوعی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پیش او آمدند که یکی باغستانی از انگور داشت و دیگری گله‌ای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مدعی بود که این مرد گوسفندانش را در باغ من رها کرده و انگورم را از بین برده و شکایت پیش داود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می فروشند و معادل زیانی که به باغ وارد شده می دهند تا باغ به صورت اول برگردد، سلیمان پسر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گوسفند از قبیل شیر و پشم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سلیمان فهماندیم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مولای 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از بالای عرش و از زیر عرش سؤال کنید، قبل از اینکه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خیبر خدمت پیامبر صلی الله علیه و آله رسید پیغمبر روی به حاضرین نموده و فرمود</w:t>
      </w:r>
      <w:r>
        <w:rPr>
          <w:rFonts w:eastAsia="IRNazanin" w:cs="IRNazanin"/>
          <w:color w:val="111111"/>
          <w:sz w:val="28"/>
          <w:szCs w:val="28"/>
          <w:rtl w:val="true"/>
          <w:lang w:bidi="fa-IR"/>
        </w:rPr>
        <w:t xml:space="preserve">: </w:t>
      </w:r>
      <w:bookmarkStart w:id="1319" w:name="pg16947_190007"/>
    </w:p>
    <w:p>
      <w:pPr>
        <w:pStyle w:val="BookText"/>
        <w:rPr/>
      </w:pPr>
      <w:bookmarkEnd w:id="1319"/>
      <w:r>
        <w:rPr>
          <w:rFonts w:ascii="Amiri" w:hAnsi="Amiri" w:eastAsia="Amiri" w:cs="Amiri"/>
          <w:color w:val="111111"/>
          <w:sz w:val="28"/>
          <w:sz w:val="28"/>
          <w:szCs w:val="28"/>
          <w:rtl w:val="true"/>
          <w:lang w:bidi="ar-SA"/>
        </w:rPr>
        <w:t xml:space="preserve">صلي الله عليه و آله لِلْحَاضِرِينَ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وَ أَعْلَمُكُمْ وَ 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أَحْسَنْتِ فَبِمَا تُفَضِّلِينَهُ عَلَي سُلَيْمَانَ فَقَالَتْ اللَّهُ تَعَالَي فَضَّلَهُ عَلَيْهِ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مُلْكاً لا يَنْبَغِي لِأَحَدٍ مِنْ بَعْدِي‌</w:t>
      </w:r>
      <w:r>
        <w:rPr>
          <w:rStyle w:val="FootnoteAnchor"/>
          <w:rtl w:val="true"/>
        </w:rPr>
        <w:footnoteReference w:id="702"/>
      </w:r>
      <w:r>
        <w:rPr>
          <w:rFonts w:ascii="Amiri" w:hAnsi="Amiri" w:eastAsia="Amiri" w:cs="Amiri"/>
          <w:color w:val="111111"/>
          <w:sz w:val="28"/>
          <w:sz w:val="28"/>
          <w:szCs w:val="28"/>
          <w:rtl w:val="true"/>
          <w:lang w:bidi="ar-SA"/>
        </w:rPr>
        <w:t>وَ مَوْلَانَا أَمِيرُ الْمُؤْمِنِينَ عَلِيٌّ عليه السلام قَالَ طَلَّقْتُكِ يَا دُنْيَا ثَلَاثاً لَا حَاجَةَ لِي فِيكِ فَعِنْدَ ذَلِكَ أَنْزَلَ اللَّهُ تَعَالَي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Style w:val="FootnoteAnchor"/>
          <w:rtl w:val="true"/>
        </w:rPr>
        <w:footnoteReference w:id="703"/>
      </w:r>
      <w:r>
        <w:rPr>
          <w:rFonts w:ascii="Amiri" w:hAnsi="Amiri" w:eastAsia="Amiri" w:cs="Amiri"/>
          <w:color w:val="111111"/>
          <w:sz w:val="28"/>
          <w:sz w:val="28"/>
          <w:szCs w:val="28"/>
          <w:rtl w:val="true"/>
          <w:lang w:bidi="ar-SA"/>
        </w:rPr>
        <w:t>فَقَالَ أَحْسَنْتِ يَا حُرَّةُ فَبِمَا تُفَضِّلِينَهُ عَلَي عِيسَي ابْنِ مَرْيَمَعليهما السلام قَالَتْ اللَّهُ تَعَالَي عَزَّ وَ جَلَّ فَضَّلَهُ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عِيسَي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الْآيَةَ</w:t>
      </w:r>
      <w:r>
        <w:rPr>
          <w:rStyle w:val="FootnoteAnchor"/>
          <w:rtl w:val="true"/>
        </w:rPr>
        <w:footnoteReference w:id="704"/>
      </w:r>
      <w:r>
        <w:rPr>
          <w:rFonts w:ascii="Amiri" w:hAnsi="Amiri" w:eastAsia="Amiri" w:cs="Amiri"/>
          <w:color w:val="111111"/>
          <w:sz w:val="28"/>
          <w:sz w:val="28"/>
          <w:szCs w:val="28"/>
          <w:rtl w:val="true"/>
          <w:lang w:bidi="ar-SA"/>
        </w:rPr>
        <w:t>فَأَخَّرَ الْحُكُومَةَ إِلَي يَوْمِ الْقِيَامَةِ وَ عَلِيُّ بْنُ أَبِي طَالِبٍ لَمَّا ادَّعَوُا النَّصِيرِيَّةُ</w:t>
      </w:r>
      <w:r>
        <w:rPr>
          <w:rStyle w:val="FootnoteAnchor"/>
          <w:rtl w:val="true"/>
        </w:rPr>
        <w:footnoteReference w:id="705"/>
      </w:r>
      <w:r>
        <w:rPr>
          <w:rFonts w:ascii="Amiri" w:hAnsi="Amiri" w:eastAsia="Amiri" w:cs="Amiri"/>
          <w:color w:val="111111"/>
          <w:sz w:val="28"/>
          <w:sz w:val="28"/>
          <w:szCs w:val="28"/>
          <w:rtl w:val="true"/>
          <w:lang w:bidi="ar-SA"/>
        </w:rPr>
        <w:t>فِيهِ مَا ادَّعَوْهُ قَتَلَهُمْ وَ لَمْ يُؤَخِّرْ حُكُومَتَهُمْ فَهَذِهِ كَانَتْ فَضَائِلَهُ لَمْ تُعَدَّ بِفَضَائِلِ غَيْرِهِ قَالَ أَحْسَنْتِ يَا حُرَّةُ خَرَجْتِ مِنْ جَوَابِكِ وَ لَوْ لَا ذَلِكِ لَكَانَ ذَلِكِ ثُمَّ أَجَازَهَا وَ أَعْطَاهَا وَ سَرَّحَهَا سَرَاحاً حَسَناً رَحْمَةُ اللَّهِ عَلَيْهَا</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366287_2616395394"/>
      <w:bookmarkStart w:id="1321" w:name="_Toc606"/>
      <w:bookmarkEnd w:id="1320"/>
      <w:r>
        <w:rPr>
          <w:rtl w:val="true"/>
        </w:rPr>
        <w:t>«</w:t>
      </w:r>
      <w:r>
        <w:rPr/>
        <w:t>26</w:t>
      </w:r>
      <w:r>
        <w:rPr>
          <w:rtl w:val="true"/>
        </w:rPr>
        <w:t>»</w:t>
      </w:r>
      <w:bookmarkEnd w:id="1321"/>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جُبَيْرٍ كَانَ يَأْتَمُّ بِعَلِيِّ بْنِ الْحُسَيْنِ عليه السلام فَكَانَ عَلِيٌّ يُثْنِي عَلَيْهِ وَ مَا كَانَ سَبَبُ قَتْلِ الْحَجَّاجِ لَهُ إِلَّا عَلَي هَذَا الْأَمْرِ وَ كَانَ مُسْتَقِيماً وَ ذَكَرَ أَنَّهُ لَمَّا دَخَلَ عَلَي الْحَجَّاجِ بْنِ يُوسُفَ قَالَ أَنْتَ</w:t>
      </w:r>
    </w:p>
    <w:p>
      <w:pPr>
        <w:pStyle w:val="BookText"/>
        <w:rPr/>
      </w:pPr>
      <w:r>
        <w:rPr>
          <w:rFonts w:ascii="IRNazanin" w:hAnsi="IRNazanin" w:eastAsia="IRNazanin"/>
          <w:color w:val="111111"/>
          <w:sz w:val="28"/>
          <w:sz w:val="28"/>
          <w:szCs w:val="28"/>
          <w:rtl w:val="true"/>
          <w:lang w:bidi="fa-IR"/>
        </w:rPr>
        <w:t>از همه شما گرامی‌تر و داناتر و واردتر به فنون قضاوت،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بر سلیمان فضیلت می دهی؟ گفت خداوند علی علیه السلام را بر او در این آیه فضیلت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اغْفِرْ لِی وَ هَبْ لِی مُلْکاً لا یَنْبَغِی لِأَحَدٍ مِنْ بَعْدِی‌</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مولای ما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خدای متعال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او را از عیسی بن مریم علیه السلام برتر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او برتری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ما قُلْتُ لَهُمْ إِلَّا ما أَمَرْتَنِی بِهِ‌</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پسر مریم، 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همچون دو خدا به جایِ خداوند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منزّهی تو، مرا نزیبد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نفسِ من است تو می‌دانی و آنچه در ذات توست من نمی‌دانم، چرا که تو خود، دانای رازهای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را تا روز قیامت به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نصیریه ادعای خود را نمودند علی بن ابی طالب علیه السلام آنها را کشت و حکمشان را به قیامت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فضائل علی است که قابل مقایسه با فضائل دیگران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جواب برآمدی؛ اگر چنین جوابی نمی دادی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جایزه‌ای به او داد و با احترام او را به منزل خود برگرداند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322" w:name="__RefHeading___Toc1366289_2616395394"/>
      <w:bookmarkStart w:id="1323" w:name="_Toc607"/>
      <w:bookmarkEnd w:id="1322"/>
      <w:r>
        <w:rPr>
          <w:rtl w:val="true"/>
        </w:rPr>
        <w:t xml:space="preserve">روایت </w:t>
      </w:r>
      <w:r>
        <w:rPr/>
        <w:t>26</w:t>
      </w:r>
      <w:bookmarkEnd w:id="132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به امامت علی بن الحسین علیهما السلام معتقد بود و امام سجاد علیه السلام او را ثنا می گفت؛ علت کشته‌شدنش به دست حجاج فقط همین بود که مردی خوش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حجاج رفت، حجاج به او گفت</w:t>
      </w:r>
      <w:r>
        <w:rPr>
          <w:rFonts w:eastAsia="IRNazanin" w:cs="IRNazanin"/>
          <w:color w:val="111111"/>
          <w:sz w:val="28"/>
          <w:szCs w:val="28"/>
          <w:rtl w:val="true"/>
          <w:lang w:bidi="fa-IR"/>
        </w:rPr>
        <w:t xml:space="preserve">: </w:t>
      </w:r>
      <w:bookmarkStart w:id="1324" w:name="pg16947_190009"/>
    </w:p>
    <w:p>
      <w:pPr>
        <w:pStyle w:val="BookText"/>
        <w:rPr/>
      </w:pPr>
      <w:bookmarkEnd w:id="1324"/>
      <w:r>
        <w:rPr>
          <w:rFonts w:ascii="Amiri" w:hAnsi="Amiri" w:eastAsia="Amiri" w:cs="Amiri"/>
          <w:color w:val="111111"/>
          <w:sz w:val="28"/>
          <w:sz w:val="28"/>
          <w:szCs w:val="28"/>
          <w:rtl w:val="true"/>
          <w:lang w:bidi="ar-SA"/>
        </w:rPr>
        <w:t>شَقِيُّ بْنُ كُسَيْرٍ قَالَ أُمِّي كَانَتْ أَعْرَفَ بِي سَمَّتْنِي سَعِيدَ بْنَ جُبَيْرٍ قَالَ مَا تَقُولُ فِي أَبِي بَكْرٍ وَ عُمَرَ هُمَا فِي الْجَنَّةِ أَوْ فِي النَّارِ قَالَ لَوْ دَخَلْتُ الْجَنَّةَ فَنَظَرْتُ إِلَي أَهْلِهَا لَعَلِمْتُ مَنْ فِيهَا وَ لَوْ دَخَلْتُ النَّارَ وَ رَأَيْتُ أَهْلَهَا لَعَلِمْتُ مَنْ فِيهَا قَالَ فَمَا قَوْلُكَ فِي الْخُلَفَاءِ قَالَ لَسْتُ عَلَيْهِمْ بِوَكِيلٍ قَالَ أَيُّهُمْ أَحَبُّ إِلَيْكَ قَالَ أَرْضَاهُمْ لِخَالِقِي قَالَ فَأَيُّهُمْ أَرْضَي لِلْخَالِقِ قَالَ عِلْمُ ذَلِكَ عِنْدَ الَّذِي يَعْلَمُ سِرَّهُمْ وَ نَجْواهُمْ قَالَ أَبَيْتَ أَنْ تَصْدُقَنِي قَالَ بَلْ لَمْ أُحِبَّ أَنْ أَكْذِبَكَ‌</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5" w:name="__RefHeading___Toc1366291_2616395394"/>
      <w:bookmarkStart w:id="1326" w:name="_Toc608"/>
      <w:bookmarkEnd w:id="1325"/>
      <w:r>
        <w:rPr>
          <w:rtl w:val="true"/>
        </w:rPr>
        <w:t>«</w:t>
      </w:r>
      <w:r>
        <w:rPr/>
        <w:t>27</w:t>
      </w:r>
      <w:r>
        <w:rPr>
          <w:rtl w:val="true"/>
        </w:rPr>
        <w:t>»</w:t>
      </w:r>
      <w:bookmarkEnd w:id="132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أَحْمَدَ بْنِ شَاذَانَ عَنِ الْفَضْلِ بْنِ شَاذَانَ عَنِ ابْنِ أَبِي عُمَيْرٍ عَنْ هِشَامِ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7" w:name="__RefHeading___Toc1366293_2616395394"/>
      <w:bookmarkStart w:id="1328" w:name="_Toc609"/>
      <w:bookmarkEnd w:id="1327"/>
      <w:r>
        <w:rPr>
          <w:rtl w:val="true"/>
        </w:rPr>
        <w:t>«</w:t>
      </w:r>
      <w:r>
        <w:rPr/>
        <w:t>28</w:t>
      </w:r>
      <w:r>
        <w:rPr>
          <w:rtl w:val="true"/>
        </w:rPr>
        <w:t>»</w:t>
      </w:r>
      <w:bookmarkEnd w:id="13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عُبَيْدِ اللَّهِ الدِّهْقَانِ عَنْ عَلِيِّ بْنِ الْحَسَنِ الطَّاطَرِيِّ عَنْ مُحَمَّدِ بْنِ زِيَادٍ بَيَّاعِ السَّابِرِيِّ عَنْ أَبَانٍ عَنْ فُضَيْلٍ وَ عُبَيْدٍ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مُحَمَّدَ بْنَ أُسَامَةَ الْمَوْتُ دَخَلَتْ عَلَيْهِ بَنُو هَاشِمٍ فَقَالَ لَهُمْ قَدْ عَرَفْتُمْ قَرَابَتِي وَ مَنْزِلَتِي مِنْكُمْ وَ عَلَيَّ دَيْنٌ فَأُحِبُّ أَنْ تَضْمَنُوهُ عَنِّي فَقَالَ عَلِيُّ بْنُ الْحُسَيْنِ عليهما السلام أَمَا وَ اللَّهِ ثُلُثُ دَيْنِكَ عَلَيَّ ثُمَّ سَكَتَ وَ سَكَتُوا فَقَالَ عَلِيُّ بْنُ الْحُسَيْنِ عليهما السلام عَلَيَّ دَيْنُكَ كُلُّهُ ثُمَّ قَالَ عَلِيُّ بْنُ الْحُسَيْنِ عليهما السلام أَمَا إِنَّهُ لَمْ يَمْنَعْنِي أَنْ أَضْمَنَهُ أَوَّلًا إِلَّا كَرَاهَةُ أَنْ تَقُولُوا سَبَقَنَا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9" w:name="__RefHeading___Toc1366295_2616395394"/>
      <w:bookmarkStart w:id="1330" w:name="_Toc610"/>
      <w:bookmarkEnd w:id="1329"/>
      <w:r>
        <w:rPr>
          <w:rtl w:val="true"/>
        </w:rPr>
        <w:t>«</w:t>
      </w:r>
      <w:r>
        <w:rPr/>
        <w:t>29</w:t>
      </w:r>
      <w:r>
        <w:rPr>
          <w:rtl w:val="true"/>
        </w:rPr>
        <w:t>»</w:t>
      </w:r>
      <w:bookmarkEnd w:id="13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أَبِي أَيُّوبَ عَنْ بُرَيْدِ بْنِ مُعَاوِيَةَ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دَخَلَ الْمَدِينَةَ وَ هُوَ يُرِيدُ الْحَجَّ فَبَعَثَ إِلَي رَجُلٍ مِنْ قُرَيْشٍ فَأَتَاهُ فَقَالَ لَهُ يَزِيدُ أَ تُقِرُّ لِي أَنَّكَ عَبْدٌ لِي إِنْ شِئْتُ بِعْتُكَ وَ إِنْ شِئْتُ اسْتَرْقَقْتُكَ فَقَالَ لَهُ الرَّجُلُ وَ اللَّهِ يَا يَزِيدُ مَا أَنْتَ بِأَكْرَمَ مِنِّي فِي قُرَيْشٍ حَسَباً وَ لَا كَانَ أَبُوكَ أَفْضَلَ مِنْ أَبِي فِي الْجَاهِلِيَّةِ وَ الْإِسْلَامِ</w:t>
      </w:r>
    </w:p>
    <w:p>
      <w:pPr>
        <w:pStyle w:val="BookText"/>
        <w:rPr/>
      </w:pPr>
      <w:r>
        <w:rPr>
          <w:rFonts w:ascii="IRNazanin" w:hAnsi="IRNazanin" w:eastAsia="IRNazanin"/>
          <w:color w:val="111111"/>
          <w:sz w:val="28"/>
          <w:sz w:val="28"/>
          <w:szCs w:val="28"/>
          <w:rtl w:val="true"/>
          <w:lang w:bidi="fa-IR"/>
        </w:rPr>
        <w:t>تو شقی بن کسیری؟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بهتر می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سعید بن جبیر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ابا بکر و عمر چه می گویی؟ آن دو در بهشت هستند یا جهنم؟ 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بهشت شوم و اهل بهشت را ببینم و داخل جهنم گردم و ساکنان جهنم را مشاهده کنم، آن وقت 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خلفاء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را بیشتر دوست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خدا از او خشنودتر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کدام یک از آنها راضی‌تر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خدایی که عالم اسرار و پنهانی‌ها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خواهی جواب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سخن تو را تکذیب کنم</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1331" w:name="__RefHeading___Toc1366297_2616395394"/>
      <w:bookmarkStart w:id="1332" w:name="_Toc611"/>
      <w:bookmarkEnd w:id="1331"/>
      <w:r>
        <w:rPr>
          <w:rtl w:val="true"/>
        </w:rPr>
        <w:t xml:space="preserve">روایت </w:t>
      </w:r>
      <w:r>
        <w:rPr/>
        <w:t>27</w:t>
      </w:r>
      <w:bookmarkEnd w:id="133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333" w:name="__RefHeading___Toc1366299_2616395394"/>
      <w:bookmarkStart w:id="1334" w:name="_Toc612"/>
      <w:bookmarkEnd w:id="1333"/>
      <w:r>
        <w:rPr>
          <w:rtl w:val="true"/>
        </w:rPr>
        <w:t xml:space="preserve">روایت </w:t>
      </w:r>
      <w:r>
        <w:rPr/>
        <w:t>28</w:t>
      </w:r>
      <w:bookmarkEnd w:id="13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مرگ محمد بن اسامه رسید، خاندان بنی هاشم 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خویشاوندی و منزلت مرا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قرضی دارم، مایلم پرداخت آن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ثلث از قرض تو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نیز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تعهد می کنم تمام قرض تو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نداشت که از اول تمام قرض او را به گردن بگیرم ولی نخواستم بگویید بر ما سبقت گرفت</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335" w:name="__RefHeading___Toc1366301_2616395394"/>
      <w:bookmarkStart w:id="1336" w:name="_Toc613"/>
      <w:bookmarkEnd w:id="1335"/>
      <w:r>
        <w:rPr>
          <w:rtl w:val="true"/>
        </w:rPr>
        <w:t xml:space="preserve">روایت </w:t>
      </w:r>
      <w:r>
        <w:rPr/>
        <w:t>29</w:t>
      </w:r>
      <w:bookmarkEnd w:id="13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بن معاویه عازم حج بود،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مردی از قریش فرستاد،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کنی بنده منی که اگر خواستم تو را بفروشم و گر نه در بندگی من بمانی؟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شرافت تو از من در قریش بیشتر نیست و نه پدرت در جاهلیت و اسلام از پدر من بهتر بوده است</w:t>
      </w:r>
      <w:r>
        <w:rPr>
          <w:rFonts w:eastAsia="IRNazanin" w:cs="IRNazanin"/>
          <w:color w:val="111111"/>
          <w:sz w:val="28"/>
          <w:szCs w:val="28"/>
          <w:rtl w:val="true"/>
          <w:lang w:bidi="fa-IR"/>
        </w:rPr>
        <w:t xml:space="preserve">. </w:t>
      </w:r>
      <w:bookmarkStart w:id="1337" w:name="pg16947_190011"/>
    </w:p>
    <w:p>
      <w:pPr>
        <w:pStyle w:val="BookText"/>
        <w:rPr/>
      </w:pPr>
      <w:bookmarkEnd w:id="1337"/>
      <w:r>
        <w:rPr>
          <w:rFonts w:ascii="Amiri" w:hAnsi="Amiri" w:eastAsia="Amiri" w:cs="Amiri"/>
          <w:color w:val="111111"/>
          <w:sz w:val="28"/>
          <w:sz w:val="28"/>
          <w:szCs w:val="28"/>
          <w:rtl w:val="true"/>
          <w:lang w:bidi="ar-SA"/>
        </w:rPr>
        <w:t>وَ مَا أَنْتَ بِأَفْضَلَ مِنِّي فِي الدِّينِ وَ لَا بِخَيْرٍ مِنِّي فَكَيْفَ أُقِرُّ لَكَ بِمَا سَأَلْتَ فَقَالَ لَهُ يَزِيدُ إِنْ لَمْ تُقِرَّ لِي وَ اللَّهِ قَتَلْتُكَ فَقَالَ لَهُ الرَّجُلُ لَيْسَ قَتْلُكَ إِيَّايَ بِأَعْظَمَ مِنْ قَتْلِكَ الْحُسَيْنَ بْنَ عَلِيٍّ ابْنَ رَسُولِ اللَّهِ صلي الله عليه و آله فَأَمَرَ بِهِ فَقُتِلَ ثُمَّ أَرْسَلَ إِلَي عَلِيِّ بْنِ الْحُسَيْنِ عليهما السلام فَقَالَ لَهُ مِثْلَ مَقَالَتِهِ لِلْقُرَشِيِّ فَقَالَ لَهُ عَلِيُّ بْنُ الْحُسَيْنِ عليهما السلام أَ رَأَيْتَ إِنْ لَمْ أُقِرَّ لَكَ أَ لَيْسَ تَقْتُلُنِي كَمَا قَتَلْتَ الرَّجُلَ بِالْأَمْسِ فَقَالَ لَهُ يَزِيدُ لَعَنَهُ اللَّهُ بَلَي فَقَالَ لَهُ عَلِيُّ بْنُ الْحُسَيْنِ عليهما السلام قَدْ أَقْرَرْتُ لَكَ بِمَا سَأَلْتَ أَنَا عَبْدٌ مُكْرَهٌ فَإِنْ شِئْتَ فَأَمْسِكْ وَ إِنْ شِئْتَ فَبِعْ فَقَالَ لَهُ يَزِيدُ لَعَنَهُ اللَّهُ أَوْلَي لَكَ حَقَنْتَ دَمَكَ وَ لَمْ يَنْقُصْكَ ذَلِكَ مِنْ شَرَفِكَ‌</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1366303_2616395394"/>
      <w:bookmarkStart w:id="1339" w:name="_Toc614"/>
      <w:bookmarkEnd w:id="1338"/>
      <w:r>
        <w:rPr>
          <w:rtl w:val="true"/>
        </w:rPr>
        <w:t>بيان</w:t>
      </w:r>
      <w:bookmarkEnd w:id="1339"/>
    </w:p>
    <w:p>
      <w:pPr>
        <w:pStyle w:val="BookText"/>
        <w:rPr/>
      </w:pPr>
      <w:r>
        <w:rPr>
          <w:rFonts w:ascii="Amiri" w:hAnsi="Amiri" w:eastAsia="Amiri" w:cs="Amiri"/>
          <w:color w:val="111111"/>
          <w:sz w:val="28"/>
          <w:sz w:val="28"/>
          <w:szCs w:val="28"/>
          <w:rtl w:val="true"/>
          <w:lang w:bidi="ar-SA"/>
        </w:rPr>
        <w:t>قال الجوهري قولهم أولي لك تهدد و وعيد و قال الأصمعي معناه قاربه ما يهلكه أي نزل به انتهي أقول هذا المعني لا يناسب المقام و إن احتمل أن يكون الملعون بعدُ في مقام التهديد و لم يرض بذلك عنه صلوات الله عليه و يمكن أن يكون المراد أن هذا أولي لك و أحري مما صنعه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هذا الخبر إشكالا و هو أن المعروف في السير أن هذا الملعون لم يأت المدينة بعد الخلافة بل لم يخرج من الشام حتي مات و دخل النار فنقول مع عدم الاعتماد علي السير لا سيما مع معارضة الخبر يمكن أن يكون اشتبه علي بعض الرواة و كان في الخبر أنه جري ذلك بينه عليه السلام و بين من أرسله الملعون لأخذ البيعة و هو مسلم بن عقبة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الكامل‌</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يزيد مسلم بن عقبة قال فإذا ظهرت عليهم فأبحها ثلاثا بما فيها من مال أو دابة أو سلاح فهو للجند فإذا مضت الثلاث فاكفف عن الناس و انظر علي بن الحسين فاكفف عنه و استوص به خيرا فإنه لم يدخل مع الناس و قد أتاني كتابه و قد كان مروان بن الحكم كلم ابن عمر لما أخرج أهل المدينة عامل يزيد و بني أمية في أن يغيب أهله عنده فلم يفعل</w:t>
      </w:r>
    </w:p>
    <w:p>
      <w:pPr>
        <w:pStyle w:val="BookText"/>
        <w:rPr/>
      </w:pPr>
      <w:r>
        <w:rPr>
          <w:rFonts w:ascii="IRNazanin" w:hAnsi="IRNazanin" w:eastAsia="IRNazanin"/>
          <w:color w:val="111111"/>
          <w:sz w:val="28"/>
          <w:sz w:val="28"/>
          <w:szCs w:val="28"/>
          <w:rtl w:val="true"/>
          <w:lang w:bidi="fa-IR"/>
        </w:rPr>
        <w:t>خودت نیز در دین از من بهتر نیستی، چگونه اقرار به بندگی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نکنی، به خدا قسم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من بزرگتر از کشتن حسین بن علی علیهما السلام پسر پیغمبر صلی الله علیه و آله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پی زین العابدین علیه السلام فرستاد و همان حرفی را که به مرد قریشی زده بود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می خواهی اقرار نکنم مگر مرا نمی کشی، چنانچه دیروز آن مرد را کشتی؟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کردم به آنچه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زورکی هستم، اگر مایلی نگه دار و گر نه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انتخابی کردی و خون خود را حفظ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تو را از مقامی که داری پایین نیاورد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1340" w:name="__RefHeading___Toc1366305_2616395394"/>
      <w:bookmarkStart w:id="1341" w:name="_Toc615"/>
      <w:bookmarkEnd w:id="1340"/>
      <w:r>
        <w:rPr>
          <w:rtl w:val="true"/>
        </w:rPr>
        <w:t>بیان</w:t>
      </w:r>
      <w:bookmarkEnd w:id="1341"/>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اولی لک تهدید و وعید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آنچه او را هلاک می کند به او نزدیک شد یعنی بر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مناسب با معنای روایت در اینجا نمی باشد اگر چه محتمل است آن ملعون بعد از این در مقام تهدید باشد و حضرت به کار او راضی نشده باشد و ممکن است منظور این باشد که این کار برای تو شایسته تر است از کاری که مرد قریشی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خبر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معروف است که یزید پس از رسیدن به خلافت به مدینه نیامد بلکه حتی از شام خارج نشد تا روانه دوزخ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اعتمادی که بر سِیَر تاریخی هست، مخصوصا با وجود معارضه خبر، ممکن است بر برخی روات اشتباهی صورت گرفته باشد و در روایت است که این جریان بین امام و کسی که یزید برای گرفتن بیعت فرستاده بود به نام مسلم بن عقبه اتفاق افتاده، چنانچه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کامل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مسلم بن عقبه را فرستاد، به او دستور داد پس از پیروز شدن، تا سه روز، هر چه در مدینه از مال و اسلحه و چارپایان به دست آوردید، متعلق به سپاه است و پس از گذشت سه روز، دست از مردم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 نسبت به علی بن الحسین علیهما السلام احترام لازم را داشته باش زیرا در شورش مردم شرکت نکرده و نامه او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وقتی فرماندار یزید و بنی امیه را از مدینه خارج کردند، مروان حکم با پسر عمر صحبت کرد که خانواده‌اش را جزء خانواده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قبول نکرد</w:t>
      </w:r>
      <w:r>
        <w:rPr>
          <w:rFonts w:eastAsia="IRNazanin" w:cs="IRNazanin"/>
          <w:color w:val="111111"/>
          <w:sz w:val="28"/>
          <w:szCs w:val="28"/>
          <w:rtl w:val="true"/>
          <w:lang w:bidi="fa-IR"/>
        </w:rPr>
        <w:t>.</w:t>
      </w:r>
      <w:bookmarkStart w:id="1342" w:name="pg16947_190013"/>
    </w:p>
    <w:p>
      <w:pPr>
        <w:pStyle w:val="BookText"/>
        <w:rPr/>
      </w:pPr>
      <w:bookmarkEnd w:id="1342"/>
      <w:r>
        <w:rPr>
          <w:rFonts w:ascii="Amiri" w:hAnsi="Amiri" w:eastAsia="Amiri" w:cs="Amiri"/>
          <w:color w:val="111111"/>
          <w:sz w:val="28"/>
          <w:sz w:val="28"/>
          <w:szCs w:val="28"/>
          <w:rtl w:val="true"/>
          <w:lang w:bidi="ar-SA"/>
        </w:rPr>
        <w:t xml:space="preserve">فكلم علي بن الحسين و قال إن لي رحما و حرمي تكون مع حرمك فقال افعل فبعث بامرأته و هي عائشة ابنة عثمان بن عفان و حرمه إلي علي بن الحسين فخرج علي بحرمه و حرم مروان إلي ينبع و قيل بل أرسل حرم مروان و أرسل معهم ابنه عبد الله إلي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ظفر مسلم بن عقبة علي المدينة و استباحهم دعا الناس إلي البيعة ليزيد علي أنهم خول له‌</w:t>
      </w:r>
      <w:r>
        <w:rPr>
          <w:rStyle w:val="FootnoteAnchor"/>
          <w:rtl w:val="true"/>
        </w:rPr>
        <w:footnoteReference w:id="719"/>
      </w:r>
      <w:r>
        <w:rPr>
          <w:rFonts w:ascii="Amiri" w:hAnsi="Amiri" w:eastAsia="Amiri" w:cs="Amiri"/>
          <w:color w:val="111111"/>
          <w:sz w:val="28"/>
          <w:sz w:val="28"/>
          <w:szCs w:val="28"/>
          <w:rtl w:val="true"/>
          <w:lang w:bidi="ar-SA"/>
        </w:rPr>
        <w:t>يحكم في دمائهم و أموالهم و أهليهم ما شاء فمن امتنع من ذلك قتله فقتل لذلك جماعة ثم أتي مروان بعلي بن الحسين فجاء يمشي بين مروان و ابنه عبد الملك حتي جلس بينهما عنده فدعا مروان بشراب ليتحرم بذلك فشرب منه يسيرا ثم ناوله علي بن الحسين فلما وقع في يده قال مسلم لا تشرب من شرابنا فأرعد كفه و لم يأمنه علي نفسه و أمسك القدح فقال جئت تمشي بين هؤلاء لتأمن عندي و الله لو كان إليهما لقتلتك و لكن أمير المؤمنين أوصاني بك و أخبرني أنك كاتبته فإن شئت فاشرب فشرب ثم أجلسه معه علي السرير ثم قال لعل أهلك فزعوا قال إي و الله فأمر بدابته فأسرجت له ثم حمله عليها فرده و لم يلزمه البيعة ليزيد علي ما شرط علي أهل المدينة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1366307_2616395394"/>
      <w:bookmarkStart w:id="1344" w:name="_Toc616"/>
      <w:bookmarkEnd w:id="1343"/>
      <w:r>
        <w:rPr>
          <w:rtl w:val="true"/>
        </w:rPr>
        <w:t>«</w:t>
      </w:r>
      <w:r>
        <w:rPr/>
        <w:t>30</w:t>
      </w:r>
      <w:r>
        <w:rPr>
          <w:rtl w:val="true"/>
        </w:rPr>
        <w:t>»</w:t>
      </w:r>
      <w:bookmarkEnd w:id="134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حَسَنِ بْنِ مُوسَي عَنْ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تَزَوَّجَ أُمَّ وَلَدِ عَمِّهِ الْحَسَنِ عليه السلام وَ زَوَّجَ أُمَّهُ مَوْلَاهُ فَلَمَّا بَلَغَ ذَلِكَ عَبْدَ الْمَلِكِ بْنَ مَرْوَانَ كَتَبَ إِلَيْهِ يَا عَلِيَّ بْنَ الْحُسَيْنِ كَأَنَّكَ لَا تَعْرِفُ مَوْضِعَكَ مِنْ قَوْمِكَ وَ قَدْرَكَ عِنْدَ النَّاسِ وَ تَزَوَّجْتَ مَوْلَاةً وَ زَوَّجْتَ مَوْلَاكَ بِأُمِّكَ</w:t>
      </w:r>
    </w:p>
    <w:p>
      <w:pPr>
        <w:pStyle w:val="BookText"/>
        <w:rPr/>
      </w:pPr>
      <w:r>
        <w:rPr>
          <w:rFonts w:ascii="IRNazanin" w:hAnsi="IRNazanin" w:eastAsia="IRNazanin"/>
          <w:color w:val="111111"/>
          <w:sz w:val="28"/>
          <w:sz w:val="28"/>
          <w:szCs w:val="28"/>
          <w:rtl w:val="true"/>
          <w:lang w:bidi="fa-IR"/>
        </w:rPr>
        <w:t>با علی بن الحسین علیهما السلام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خویشاوندانی دارم، خانواده‌ام را جزء خانواده خود قرار ده، حضرت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زنش عایشه دختر عثمان بن عفان و سایر خانواده‌اش را به منزل زین العابدین علیه السلام فرستاد و امام زین العابدین علیه السلام نیز خانواده خود و خانواده او را به ینبع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مروان را به همراه فرزندش عبد الله به طائف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 بن عقبه مدینه را تصرف نمود، مردم را دعوت کرد که به عنوان بنده یزید با او بیعت کنند که هر حکمی خواست، در خون و مال و خانواده آنها بکند هر کس از چنین بیعتی سرپیچی کرد،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همین راه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علی بن الحسین علیهما السلام را آورد، علی بن الحسین علیهما السلام در بین مروان و پسرش عبد الملک می‌آمد تا پیش مسلم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آب خواست تا بدین وسیله امانی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آب را خورد و سپس به علی بن الحسین علیهما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که گرفت، مسلم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الحسین علیهما السلام که از جان خود می ترسید، لرزید و قدح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نفر راه می رفتی که از کشته شدن در امان باشی؟ به خدا قسم اگر از آن دو بودی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المؤمنین یزید مرا راجع به تو سفارش نموده و گفته است که نامه ای برایش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مایلی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کنار خود روی تخت نشانیده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خانواده‌ات ترسیده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دستور داد تا اسب خودش را زین کنند و او را برگرداند با آن شرطی که برای مردم مدینه قرار داده بود، او اجبار به بیعت نکرد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345" w:name="__RefHeading___Toc1366309_2616395394"/>
      <w:bookmarkStart w:id="1346" w:name="_Toc617"/>
      <w:bookmarkEnd w:id="1345"/>
      <w:r>
        <w:rPr>
          <w:rtl w:val="true"/>
        </w:rPr>
        <w:t xml:space="preserve">روایت </w:t>
      </w:r>
      <w:r>
        <w:rPr/>
        <w:t>30</w:t>
      </w:r>
      <w:bookmarkEnd w:id="13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قول امام باقر یا امام صادق علیهما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کنیز عمویش حسن بن علی علیهما السلام ازدواج کرد و مادر خود را به ازدواج غلامش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به عبد الملک رسید برایش نامه‌ای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تو مقام خود را در میان خانواده‌ات نمی دانی و موقعیت خویش را در نزد مردم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خود ازدواج کردی و مادرت را به ازدواج غلامت درآورده‌ای</w:t>
      </w:r>
      <w:r>
        <w:rPr>
          <w:rFonts w:eastAsia="IRNazanin" w:cs="IRNazanin"/>
          <w:color w:val="111111"/>
          <w:sz w:val="28"/>
          <w:szCs w:val="28"/>
          <w:rtl w:val="true"/>
          <w:lang w:bidi="fa-IR"/>
        </w:rPr>
        <w:t xml:space="preserve">. </w:t>
      </w:r>
      <w:bookmarkStart w:id="1347" w:name="pg16947_190015"/>
    </w:p>
    <w:p>
      <w:pPr>
        <w:pStyle w:val="BookText"/>
        <w:rPr/>
      </w:pPr>
      <w:bookmarkEnd w:id="1347"/>
      <w:r>
        <w:rPr>
          <w:rFonts w:ascii="Amiri" w:hAnsi="Amiri" w:eastAsia="Amiri" w:cs="Amiri"/>
          <w:color w:val="111111"/>
          <w:sz w:val="28"/>
          <w:sz w:val="28"/>
          <w:szCs w:val="28"/>
          <w:rtl w:val="true"/>
          <w:lang w:bidi="ar-SA"/>
        </w:rPr>
        <w:t>فَكَتَبَ إِلَيْهِ عَلِيُّ بْنُ الْحُسَيْنِ عليهما السلام فَهِمْتُ كِتَابَكَ وَ لَنَا أُسْوَةٌ بِرَسُولِ اللَّهِ صلي الله عليه و آله فَقَدْ زَوَّجَ زَيْنَبَ بِنْتَ عَمِّهِ زَيْداً مَوْلَاهُ وَ تَزَوَّجَ مَوْلَاتَهُ صَفِيَّةَ بِنْتَ حُيَيِّ بْنِ أَخْطَبَ‌</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8" w:name="__RefHeading___Toc1366311_2616395394"/>
      <w:bookmarkStart w:id="1349" w:name="_Toc618"/>
      <w:bookmarkEnd w:id="1348"/>
      <w:r>
        <w:rPr>
          <w:rtl w:val="true"/>
        </w:rPr>
        <w:t>«</w:t>
      </w:r>
      <w:r>
        <w:rPr/>
        <w:t>31</w:t>
      </w:r>
      <w:r>
        <w:rPr>
          <w:rtl w:val="true"/>
        </w:rPr>
        <w:t>»</w:t>
      </w:r>
      <w:bookmarkEnd w:id="13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الْمُفَضَّلِ بْنِ مُحَمَّدِ بْنِ حَارِثٍ عَنْ أَبِيهِ عَنْ عَبْدِ الْجَبَّارِ بْنِ سَعِيدٍ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عَامِرُ بْنُ عَبْدِ اللَّهِ بْنِ الزُّبَيْرِ وَ كَانَ مِنْ عُقَلَاءِ قُرَيْشٍ ابْناً لَهُ يَنْتَقِصُ عَلِيَّ بْنَ أَبِي طَالِبٍ عليه السلام فَقَالَ لَهُ يَا بُنَيَّ لَا تَنْتَقِصْ عَلِيّاً فَإِنَّ الدِّينَ لَمْ يَبْنِ شَيْئاً فَاسْتَطَاعَتِ الدُّنْيَا أَنْ تَهْدِمَهُ وَ إِنَّ الدُّنْيَا لَمْ تَبْنِ شَيْئاً إِلَّا هَدَمَهُ الدِّينُ يَا بُنَيَّ إِنَّ بَنِي أُمَيَّةَ لَهِجُوا بِسَبِّ عَلِيِّ بْنِ أَبِي طَالِبٍ عليه السلام فِي مَجَالِسِهِمْ وَ لَعَنُوهُ عَلَي مَنَابِرِهِمْ فَكَأَنَّمَا يَأْخُذُونَ وَ اللَّهِ بِضَبْعَيْهِ‌</w:t>
      </w:r>
      <w:r>
        <w:rPr>
          <w:rStyle w:val="FootnoteAnchor"/>
          <w:rtl w:val="true"/>
        </w:rPr>
        <w:footnoteReference w:id="723"/>
      </w:r>
      <w:r>
        <w:rPr>
          <w:rFonts w:ascii="Amiri" w:hAnsi="Amiri" w:eastAsia="Amiri" w:cs="Amiri"/>
          <w:color w:val="111111"/>
          <w:sz w:val="28"/>
          <w:sz w:val="28"/>
          <w:szCs w:val="28"/>
          <w:rtl w:val="true"/>
          <w:lang w:bidi="ar-SA"/>
        </w:rPr>
        <w:t>إِلَي السَّمَاءِ مَدّاً وَ إِنَّهُمْ لَهِجُوا بِتَقْرِيظِ ذَوِيهِمْ وَ أَوَائِلِهِمْ مِنْ قَوْمِهِمْ فَكَأَنَّمَا يَكْشِفُونَ مِنْهُمْ عَنْ أَنْتَنَ مِنْ بُطُونِ الْجِيَفِ فَأَنْهَاكَ عَنْ سَبِّهِ‌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0" w:name="__RefHeading___Toc1366313_2616395394"/>
      <w:bookmarkStart w:id="1351" w:name="_Toc619"/>
      <w:bookmarkEnd w:id="1350"/>
      <w:r>
        <w:rPr>
          <w:rtl w:val="true"/>
        </w:rPr>
        <w:t>«</w:t>
      </w:r>
      <w:r>
        <w:rPr/>
        <w:t>32</w:t>
      </w:r>
      <w:r>
        <w:rPr>
          <w:rtl w:val="true"/>
        </w:rPr>
        <w:t>»</w:t>
      </w:r>
      <w:bookmarkEnd w:id="135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أَبِيهِ عَنِ الْأَشْعَرِيِّ عَنِ ابْنِ يَزِيدَ عَنْ عَبْدِ اللَّهِ بْنِ مُحَمَّدٍ الْمُزَخْرَفِ عَنْ عَلِيِّ بْنِ عُقْبَةَ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الْحَجَّاجُ مَوْلَيَيْنِ لِعَلِيٍّ فَقَالَ لِأَحَدِهِمَا ابْرَأْ مِنْ عَلِيٍّ فَقَالَ مَا جَزَايَ إِنْ لَمْ أَبْرَأْ مِنْهُ فَقَالَ قَتَلَنِيَ اللَّهُ إِنْ لَمْ أَقْتُلْكَ فَاخْتَرْ لِنَفْسِكَ قَطْعَ يَدَيْكَ أَوْ رِجْلَيْكَ قَالَ فَقَالَ لَهُ الرَّجُلُ هُوَ الْقِصَاصُ فَاخْتَرْ لِنَفْسِكَ قَالَ تَاللَّهِ إِنِّي لَأَرَي لَكَ لِسَاناً وَ مَا أَظُنُّكَ تَدْرِي مَنْ خَلَقَكَ أَيْنَ رَبُّكَ قَالَ هُوَ بِالْمِرْصَادِ لِكُلِّ ظَالِمٍ فَأَمَرَ بِقَطْعِ يَدَيْهِ وَ رِجْلَيْهِ وَ صَلَبَهُ قَالَ ثُمَّ قَدَّمَ صَاحِبَهُ الْآخَرَ فَقَالَ مَا تَقُولُ فَقَالَ أَنَا عَلَي رَأْيِ صَاحِبِي قَالَ فَأَمَرَ أَنْ يُضْرَبَ عُنُقُهُ وَ يُصْلَبَ‌</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2" w:name="__RefHeading___Toc1366315_2616395394"/>
      <w:bookmarkStart w:id="1353" w:name="_Toc620"/>
      <w:bookmarkEnd w:id="1352"/>
      <w:r>
        <w:rPr>
          <w:rtl w:val="true"/>
        </w:rPr>
        <w:t>أقول</w:t>
      </w:r>
      <w:bookmarkEnd w:id="1353"/>
    </w:p>
    <w:p>
      <w:pPr>
        <w:pStyle w:val="BookText"/>
        <w:rPr/>
      </w:pPr>
      <w:r>
        <w:rPr>
          <w:rFonts w:ascii="Amiri" w:hAnsi="Amiri" w:eastAsia="Amiri" w:cs="Amiri"/>
          <w:color w:val="111111"/>
          <w:sz w:val="28"/>
          <w:sz w:val="28"/>
          <w:szCs w:val="28"/>
          <w:rtl w:val="true"/>
          <w:lang w:bidi="ar-SA"/>
        </w:rPr>
        <w:t>قد مر بعض أخبار الباب في أبواب أحوال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عموی خود را به ازدواج غلام خود زید درآورد و با کنیز خود صفیه دختر حی بن اخطب ازدواج نمود</w:t>
      </w:r>
      <w:r>
        <w:rPr>
          <w:rFonts w:eastAsia="IRNazanin" w:cs="IRNazanin"/>
          <w:color w:val="111111"/>
          <w:sz w:val="28"/>
          <w:szCs w:val="28"/>
          <w:rtl w:val="true"/>
          <w:lang w:bidi="fa-IR"/>
        </w:rPr>
        <w:t>.</w:t>
      </w:r>
    </w:p>
    <w:p>
      <w:pPr>
        <w:pStyle w:val="Heading5"/>
        <w:numPr>
          <w:ilvl w:val="4"/>
          <w:numId w:val="1"/>
        </w:numPr>
        <w:rPr/>
      </w:pPr>
      <w:bookmarkStart w:id="1354" w:name="__RefHeading___Toc1366317_2616395394"/>
      <w:bookmarkStart w:id="1355" w:name="_Toc621"/>
      <w:bookmarkEnd w:id="1354"/>
      <w:r>
        <w:rPr>
          <w:rtl w:val="true"/>
        </w:rPr>
        <w:t xml:space="preserve">روایت </w:t>
      </w:r>
      <w:r>
        <w:rPr/>
        <w:t>31</w:t>
      </w:r>
      <w:bookmarkEnd w:id="135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کیسان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زبیر که از خردمندان قریش بود، شنید یکی از پسرهایش از علی بن ابی طالب علیهما السلام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علی بدگویی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را که دین نهاده باشد، دنیا نمی تواند خراب کند ولی بنیاد دنیا را دین واژگون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علی علیه السلام در مجالس خود ناسزا گفتند و او را روی منبرها لعن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بازوی علی علیه السلام را گرفته به آسمان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بالا رفتن مقام و موقعیت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اجداد و بستگان خود تعریف و تمجید نمودند و مثل این بود که از روی مرداری پرده بردارند و گند و بوی آن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 کنم، از دشنام به علی علیه السلام خودداری کن</w:t>
      </w:r>
      <w:r>
        <w:rPr>
          <w:rFonts w:eastAsia="IRNazanin" w:cs="IRNazanin"/>
          <w:color w:val="111111"/>
          <w:sz w:val="28"/>
          <w:szCs w:val="28"/>
          <w:rtl w:val="true"/>
          <w:lang w:bidi="fa-IR"/>
        </w:rPr>
        <w:t>.</w:t>
      </w:r>
      <w:r>
        <w:rPr>
          <w:rStyle w:val="FootnoteAnchor"/>
          <w:rtl w:val="true"/>
        </w:rPr>
        <w:footnoteReference w:id="726"/>
      </w:r>
    </w:p>
    <w:p>
      <w:pPr>
        <w:pStyle w:val="Heading5"/>
        <w:numPr>
          <w:ilvl w:val="4"/>
          <w:numId w:val="1"/>
        </w:numPr>
        <w:rPr/>
      </w:pPr>
      <w:bookmarkStart w:id="1356" w:name="__RefHeading___Toc1366319_2616395394"/>
      <w:bookmarkStart w:id="1357" w:name="_Toc622"/>
      <w:bookmarkEnd w:id="1356"/>
      <w:r>
        <w:rPr>
          <w:rtl w:val="true"/>
        </w:rPr>
        <w:t xml:space="preserve">روایت </w:t>
      </w:r>
      <w:r>
        <w:rPr/>
        <w:t>32</w:t>
      </w:r>
      <w:bookmarkEnd w:id="135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دو غلام علی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بیزاری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اگر بیزاری نجویم چه می کنی؟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انتخاب کن که دو دستت را جدا کنم یا دو پایت را؟ آن مرد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قصاص خواهی شد، هر کدام را تو مایلی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زبان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خیال می کنم ندانی چه کسی تو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کمین گاه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دستها و پاهایش را قطع کنند و سپس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رفیقش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رفیقم گفت، دستور داد گردنش را بزنند و به دار آویزند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1358" w:name="__RefHeading___Toc1366321_2616395394"/>
      <w:bookmarkStart w:id="1359" w:name="_Toc623"/>
      <w:bookmarkEnd w:id="1358"/>
      <w:r>
        <w:rPr>
          <w:rtl w:val="true"/>
        </w:rPr>
        <w:t>می گویم</w:t>
      </w:r>
      <w:bookmarkEnd w:id="13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اخبار باب در ابواب احوال اصحاب امیرالمؤمنین علیه السلام نقل شده است</w:t>
      </w:r>
      <w:r>
        <w:rPr>
          <w:rFonts w:eastAsia="IRNazanin" w:cs="IRNazanin"/>
          <w:color w:val="111111"/>
          <w:sz w:val="28"/>
          <w:szCs w:val="28"/>
          <w:rtl w:val="true"/>
          <w:lang w:bidi="fa-IR"/>
        </w:rPr>
        <w:t xml:space="preserve">. </w:t>
      </w:r>
      <w:bookmarkStart w:id="1360" w:name="pg16947_190017"/>
    </w:p>
    <w:p>
      <w:pPr>
        <w:pStyle w:val="Heading5"/>
        <w:numPr>
          <w:ilvl w:val="4"/>
          <w:numId w:val="1"/>
        </w:numPr>
        <w:rPr/>
      </w:pPr>
      <w:bookmarkStart w:id="1361" w:name="__RefHeading___Toc1366323_2616395394"/>
      <w:bookmarkStart w:id="1362" w:name="_Toc624"/>
      <w:bookmarkEnd w:id="1360"/>
      <w:bookmarkEnd w:id="1361"/>
      <w:r>
        <w:rPr>
          <w:rtl w:val="true"/>
        </w:rPr>
        <w:t>«</w:t>
      </w:r>
      <w:r>
        <w:rPr/>
        <w:t>33</w:t>
      </w:r>
      <w:r>
        <w:rPr>
          <w:rtl w:val="true"/>
        </w:rPr>
        <w:t>»</w:t>
      </w:r>
      <w:bookmarkEnd w:id="136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حَجَّ فِي السَّنَةِ الَّتِي حَجَّ فِيهَا هِشَامُ بْنُ عَبْدِ الْمَلِكِ وَ هُوَ خَلِيفَةٌ فَاسْتَجْهَرَ النَّاسُ مِنْهُ عليه السلام وَ تَشَوَّفُوا وَ قَالُوا لِهِشَامٍ مَنْ هُوَ قَالَ هِشَامٌ لَا أَعْرِفُهُ لِئَلَّا يَرْغَبَ النَّاسُ فِيهِ فَقَالَ الْفَرَزْدَقُ وَ كَانَ حَاضِراً 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الْقَصِيدَةِ فَبَعَثَهُ هِشَامٌ وَ حَبَسَهُ وَ مَحَا اسْمَهُ مِنَ الدِّيوَانِ فَبَعَثَ إِلَيْهِ عَلِيُّ بْنُ الْحُسَيْنِ عليهما السلام بِدَنَانِيرَ فَرَدَّهَا وَ قَالَ مَا قُلْتُ ذَلِكَ إِلَّا دِيَانَةً فَبَعَثَ بِهَا إِلَيْهِ أَيْضاً وَ قَالَ قَدْ شَكَرَ اللَّهُ لَكَ ذَلِكَ فَلَمَّا طَالَ الْحَبْسُ عَلَيْهِ وَ كَانَ يُوعِدُهُ بِالْقَتْلِ شَكَا إِلَي عَلِيِّ بْنِ الْحُسَيْنِ عليهما السلام فَدَعَا لَهُ فَخَلَّصَهُ اللَّهُ فَجَاءَ إِلَيْهِ وَ قَالَ يَا ابْنَ رَسُولِ اللَّهِ إِنَّهُ مَحَا اسْمِي مِنَ الدِّيوَانِ فَقَالَ كَمْ كَانَ عَطَاؤُكَ قَالَ كَذَا فَأَعْطَاهُ لِأَرْبَعِينَ سَنَةً وَ قَالَ عليه السلام لَوْ عَلِمْتُ أَنَّكَ تَحْتَاجُ إِلَي أَكْثَرَ مِنْ هَذَا لَأَعْطَيْتُكَ فَمَاتَ الْفَرَزْدَقُ بَعْدَ أَنْ مَضَي أَرْبَعُونَ سَنَةً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1366325_2616395394"/>
      <w:bookmarkStart w:id="1364" w:name="_Toc625"/>
      <w:bookmarkEnd w:id="1363"/>
      <w:r>
        <w:rPr>
          <w:rtl w:val="true"/>
        </w:rPr>
        <w:t>بيان</w:t>
      </w:r>
      <w:bookmarkEnd w:id="1364"/>
    </w:p>
    <w:p>
      <w:pPr>
        <w:pStyle w:val="BookText"/>
        <w:rPr/>
      </w:pPr>
      <w:r>
        <w:rPr>
          <w:rFonts w:ascii="Amiri" w:hAnsi="Amiri" w:eastAsia="Amiri" w:cs="Amiri"/>
          <w:color w:val="111111"/>
          <w:sz w:val="28"/>
          <w:sz w:val="28"/>
          <w:szCs w:val="28"/>
          <w:rtl w:val="true"/>
          <w:lang w:bidi="ar-SA"/>
        </w:rPr>
        <w:t>قال الفيروزآبادي جهر الرجل نظر إليه و عظم في عينه و راعه جماله و هيئته كاجتهره و جهر و جهير بين الجهورة و الجهارة ذو منظر حسن و الجهر بالضم هيئة الرجل و حسن منظره و قال تشوف إلي الخبر تطلع و من السطح تطاول و نظر و أشرف</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1366327_2616395394"/>
      <w:bookmarkStart w:id="1366" w:name="_Toc626"/>
      <w:bookmarkEnd w:id="1365"/>
      <w:r>
        <w:rPr>
          <w:rtl w:val="true"/>
        </w:rPr>
        <w:t>«</w:t>
      </w:r>
      <w:r>
        <w:rPr/>
        <w:t>34</w:t>
      </w:r>
      <w:r>
        <w:rPr>
          <w:rtl w:val="true"/>
        </w:rPr>
        <w:t>»</w:t>
      </w:r>
      <w:bookmarkEnd w:id="1366"/>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الْفَرَزْدَقُ وَ كُثَيِّرُ عَزَّةَ بَوَّابُهُ أَبُو جَبَلَةَ مُعَاصِرُهُ مَرْوَانُ وَ عَبْدُ الْمَلِكِ وَ الْوَلِيدُ ابْنُهُ‌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7" w:name="__RefHeading___Toc1366329_2616395394"/>
      <w:bookmarkStart w:id="1368" w:name="_Toc627"/>
      <w:bookmarkEnd w:id="1367"/>
      <w:r>
        <w:rPr>
          <w:rtl w:val="true"/>
        </w:rPr>
        <w:t>«</w:t>
      </w:r>
      <w:r>
        <w:rPr/>
        <w:t>35</w:t>
      </w:r>
      <w:r>
        <w:rPr>
          <w:rtl w:val="true"/>
        </w:rPr>
        <w:t>»</w:t>
      </w:r>
      <w:bookmarkEnd w:id="13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يَحْيَي عَنْ أَحْمَدَ بْنِ مُحَمَّدٍ عَنِ ابْنِ بَزِيعٍ جَمِيعاً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وَ جَدِّي وَ عَمِّي حَمَّاماً بِالْمَدِينَةِ فَإِذَا رَجُلٌ فِي بَيْتِ الْمَسْلَخِ فَقَالَ لَنَا مِمَّنِ الْقَوْمُ فَقُلْنَا مِنْ أَهْلِ الْعِرَاقِ فَقَالَ وَ أَيُّ الْعِرَاقِ فَقُلْنَا كُوفِيُّونَ فَقَالَ مَرْحَباً بِكُمْ يَا أَهْلَ الْكُوفَةِ أَنْتُمُ الشِّعَارُ دُونَ الدِّثَارِ ثُمَّ قَالَ مَا يَمْنَعُكُمْ مِنَ الْأُزُرِ فَإِنَّ رَسُولَ اللَّهِ صلي الله عليه و آله قَالَ عَوْرَةُ الْمُؤْمِنِ</w:t>
      </w:r>
    </w:p>
    <w:p>
      <w:pPr>
        <w:pStyle w:val="Heading5"/>
        <w:numPr>
          <w:ilvl w:val="4"/>
          <w:numId w:val="1"/>
        </w:numPr>
        <w:rPr/>
      </w:pPr>
      <w:bookmarkStart w:id="1369" w:name="__RefHeading___Toc1366331_2616395394"/>
      <w:bookmarkStart w:id="1370" w:name="_Toc628"/>
      <w:bookmarkEnd w:id="1369"/>
      <w:r>
        <w:rPr>
          <w:rtl w:val="true"/>
        </w:rPr>
        <w:t xml:space="preserve">روایت </w:t>
      </w:r>
      <w:r>
        <w:rPr/>
        <w:t>33</w:t>
      </w:r>
      <w:bookmarkEnd w:id="137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بن الحسین علیهما السلام در سالی که هشام بن عبدالملک خلیفه بود و به حج رفته بود،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حضرت را در بسیار احترام می کردند و مرتب برای سؤال کردن جلو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خواست با معرفی او، رغبت مردم به حضرت زیاد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که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 کسی است که بیابان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او را می شناسد، تا آخر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دنبال فرزدق فرستاد و او را حبس نمود و نامش را از دیوان حقوق بگیران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برایش مقداری دینار فرستادند، فرزدق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را فقط از سر دیانت گفتم و حضرت نیز دینارها را دوباره برای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عمل تو را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زندانش طولانی شد و تهدید به قتل نیز می شد، به علی بن الحسین علیهما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دعا کرد و او از زندان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نام مرا از دیوان حقوق پاک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حقوقت چقدر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چهل سال حقوق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تو به پولی بیش از این نیاز داری، به تو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چهل سال، فرزدق از دنیا رفت</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1371" w:name="__RefHeading___Toc1366333_2616395394"/>
      <w:bookmarkStart w:id="1372" w:name="_Toc629"/>
      <w:bookmarkEnd w:id="1371"/>
      <w:r>
        <w:rPr>
          <w:rtl w:val="true"/>
        </w:rPr>
        <w:t>بیان</w:t>
      </w:r>
      <w:bookmarkEnd w:id="1372"/>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الرجلَ یعنی به آن مرد نگاه کرد و او در چشمش بزرگ آمد و زیبایی و شمایلشش او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اجتهر و جهِر نیز همین معنا را می دهد و جهیر کسی است که شمایل نیکوی او آشکار است و منظری نیکو دارد و جهر به ضم جیم شمایل مرد و نیکو منظری اوست؛ و تشوّف الی الخبر یعنی اطلاع حاصل کرد و از بام خود را بالا کشید و نگاه کرد و اشراف پیدا کرد</w:t>
      </w:r>
      <w:r>
        <w:rPr>
          <w:rFonts w:eastAsia="IRNazanin" w:cs="IRNazanin"/>
          <w:color w:val="111111"/>
          <w:sz w:val="28"/>
          <w:szCs w:val="28"/>
          <w:rtl w:val="true"/>
          <w:lang w:bidi="fa-IR"/>
        </w:rPr>
        <w:t>.</w:t>
      </w:r>
    </w:p>
    <w:p>
      <w:pPr>
        <w:pStyle w:val="Heading5"/>
        <w:numPr>
          <w:ilvl w:val="4"/>
          <w:numId w:val="1"/>
        </w:numPr>
        <w:rPr/>
      </w:pPr>
      <w:bookmarkStart w:id="1373" w:name="__RefHeading___Toc1366335_2616395394"/>
      <w:bookmarkStart w:id="1374" w:name="_Toc630"/>
      <w:bookmarkEnd w:id="1373"/>
      <w:r>
        <w:rPr>
          <w:rtl w:val="true"/>
        </w:rPr>
        <w:t xml:space="preserve">روایت </w:t>
      </w:r>
      <w:r>
        <w:rPr/>
        <w:t>34</w:t>
      </w:r>
      <w:bookmarkEnd w:id="1374"/>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زین العابدین فرزدق و کثیر عزه و دربانش ابو جبله، و معاصر مروان و عبد الملک و ولید بن عبد الملک بود</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1375" w:name="__RefHeading___Toc1366337_2616395394"/>
      <w:bookmarkStart w:id="1376" w:name="_Toc631"/>
      <w:bookmarkEnd w:id="1375"/>
      <w:r>
        <w:rPr>
          <w:rtl w:val="true"/>
        </w:rPr>
        <w:t xml:space="preserve">روایت </w:t>
      </w:r>
      <w:r>
        <w:rPr/>
        <w:t>35</w:t>
      </w:r>
      <w:bookmarkEnd w:id="137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 که من و پدر و پدر بزرگ و عمویم در مدینه به حمام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 کن حمام مردی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کجا هستید؟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عراق؟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خیلی به ما نزدیک و دارای موقعیت هستید، اما چه شده که لنگ نبسته‌اید؟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مؤمن </w:t>
      </w:r>
      <w:bookmarkStart w:id="1377" w:name="pg16947_190019"/>
    </w:p>
    <w:p>
      <w:pPr>
        <w:pStyle w:val="BookText"/>
        <w:rPr/>
      </w:pPr>
      <w:bookmarkEnd w:id="1377"/>
      <w:r>
        <w:rPr>
          <w:rFonts w:ascii="Amiri" w:hAnsi="Amiri" w:eastAsia="Amiri" w:cs="Amiri"/>
          <w:color w:val="111111"/>
          <w:sz w:val="28"/>
          <w:sz w:val="28"/>
          <w:szCs w:val="28"/>
          <w:rtl w:val="true"/>
          <w:lang w:bidi="ar-SA"/>
        </w:rPr>
        <w:t>عَلَي الْمُؤْمِنِ حَرَامٌ قَالَ ثُمَّ بَعَثَ إِلَي أَبِي كِرْبَاسَةً فَشَقَّهَا بِأَرْبَعَةٍ ثُمَّ أَعْطَي كُلَّ وَاحِدٍ مِنَّا وَاحِداً فَدَخَلْنَا فِيهَا فَلَمَّا كُنَّا فِي الْبَيْتِ الْحَارِّ صَمَدَ لِجَدِّي فَقَالَ يَا كَهْلُ مَا يَمْنَعُكَ مِنَ الْخِضَابِ فَقَالَ لَهُ جَدِّي أَدْرَكْتُ مَنْ هُوَ خَيْرٌ مِنِّي وَ مِنْكَ لَا يَخْتَضِبُ قَالَ فَغَضِبَ لِذَلِكَ حَتَّي عَرَفْنَا غَضَبَهُ فِي الْحَمَّامِ قَالَ وَ مَنْ ذَاكَ الَّذِي هُوَ خَيْرٌ مِنِّي فَقَالَ أَدْرَكْتُ عَلِيَّ بْنَ أَبِي طَالِبٍ عليه السلام وَ هُوَ لَا يَخْتَضِبُ قَالَ فَنَكَسَ رَأْسَهُ وَ تَصَابَّ عَرَقاً فَقَالَ صَدَقْتَ وَ بَرِرْتَ ثُمَّ قَالَ يَا كَهْلُ إِنْ تَخْتَضِبْ فَإِنَّ رَسُولَ اللَّهِ صلي الله عليه و آله قَدْ خَضَبَ وَ هُوَ خَيْرٌ مِنْ عَلِيٍّ وَ إِنْ تَتْرُكْ فَلَكَ بِعَلِيٍّ سُنَّةٌ قَالَ فَلَمَّا خَرَجْنَا مِنَ الْحَمَّامِ سَأَلْنَا عَنِ الرَّجُلِ فَإِذَا هُوَ عَلِيُّ بْنُ الْحُسَيْنِ وَ مَعَهُ ابْنُهُ مُحَمَّدُ بْنُ عَلِيٍّ صَلَوَاتُ اللَّهِ عَلَيْهِمْ‌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8" w:name="__RefHeading___Toc1366339_2616395394"/>
      <w:bookmarkStart w:id="1379" w:name="_Toc632"/>
      <w:bookmarkEnd w:id="1378"/>
      <w:r>
        <w:rPr>
          <w:rtl w:val="true"/>
        </w:rPr>
        <w:t>«</w:t>
      </w:r>
      <w:r>
        <w:rPr/>
        <w:t>36</w:t>
      </w:r>
      <w:r>
        <w:rPr>
          <w:rtl w:val="true"/>
        </w:rPr>
        <w:t>»</w:t>
      </w:r>
      <w:bookmarkEnd w:id="13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عَنْ يُونُسَ عَنْ عَمْرِو بْنِ شِمْرٍ عَنْ جَابِرٍ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كَيْفَ نَصْنَعُ بِالنَّاسِ إِنْ حَدَّثْنَاهُمْ بِمَا سَمِعْنَا مِنْ رَسُولِ اللَّهِ صلي الله عليه و آله ضَحِكُوا وَ إِنْ سَكَتْنَا لَمْ يَسَعْنَا قَالَ فَقَالَ ضَمْرَةُ بْنُ مَعْبَدٍ حَدِّثْنَا فَقَالَ هَلْ تَدْرُونَ مَا يَقُولُ عَدُوُّ اللَّهِ إِذَا حُمِلَ عَلَي سَرِيرِهِ قَالَ فَقُلْنَا لَا فَقَالَ إِنَّهُ يَقُولُ لِحَمَلَتِهِ أَ لَا تَسْمَعُونَ أَنِّي أَشْكُو إِلَيْكُمْ عَدُوَّ اللَّهِ خَدَعَنِي وَ أَوْرَدَنِي ثُمَّ لَمْ يُصْدِرْنِي وَ أَشْكُو إِلَيْكُمْ إِخْوَاناً وَاخَيْتُهُمْ فَخَذَلُونِي وَ أَشْكُو إِلَيْكُمْ أَوْلَاداً حَامَيْتُ عَنْهُمْ فَخَذَلُونِي وَ أَشْكُو إِلَيْكُمْ دَاراً أَنْفَقْتُ فِيهَا حَرِيبَتِي‌</w:t>
      </w:r>
      <w:r>
        <w:rPr>
          <w:rStyle w:val="FootnoteAnchor"/>
          <w:rtl w:val="true"/>
        </w:rPr>
        <w:footnoteReference w:id="733"/>
      </w:r>
      <w:r>
        <w:rPr>
          <w:rFonts w:ascii="Amiri" w:hAnsi="Amiri" w:eastAsia="Amiri" w:cs="Amiri"/>
          <w:color w:val="111111"/>
          <w:sz w:val="28"/>
          <w:sz w:val="28"/>
          <w:szCs w:val="28"/>
          <w:rtl w:val="true"/>
          <w:lang w:bidi="ar-SA"/>
        </w:rPr>
        <w:t>فَصَارَ سُكَّانُهَا غَيْرِي فَارْفُقُوا بِي وَ لَا تَسْتَعْجِلُوا قَالَ فَقَالَ ضَمْرَةُ يَا أَبَا الْحَسَنِ إِنْ كَانَ هَذَا يَتَكَلَّمُ بِهَذَا الْكَلَامِ يُوشِكُ أَنْ يَثِبَ عَلَي أَعْنَاقِ الَّذِينَ يَحْمِلُونَهُ قَالَ فَقَالَ عَلِيُّ بْنُ الْحُسَيْنِ عليهما السلام اللَّهُمَّ إِنْ كَانَ ضَمْرَةُ هَزِئَ مِنْ حَدِيثِ رَسُولِكَ فَخُذْهُ أَخْذَ أَسَفٍ قَالَ فَمَكَثَ أَرْبَعِينَ يَوْماً ثُمَّ مَاتَ فَحَضَرَهُ مَوْلًي لَهُ قَالَ فَلَمَّا دُفِنَ أَتَي عَلِيَّ بْنَ الْحُسَيْنِ عليه السلام فَجَلَسَ إِلَيْهِ فَقَالَ لَهُ مِنْ أَيْنَ جِئْتَ يَا فُلَانُ قَالَ مِنْ جِنَازَةِ ضَمْرَةَ فَوَضَعْتُ وَجْهِي عَلَيْهِ حِينَ سُوِّيَ عَلَيْهِ فَسَمِعْتُ صَوْتَهُ وَ اللَّهِ أَعْرِفُهُ كَمَا كُنْتُ أَعْرِفُهُ وَ هُوَ</w:t>
      </w:r>
    </w:p>
    <w:p>
      <w:pPr>
        <w:pStyle w:val="BookText"/>
        <w:rPr/>
      </w:pPr>
      <w:r>
        <w:rPr>
          <w:rFonts w:ascii="IRNazanin" w:hAnsi="IRNazanin" w:eastAsia="IRNazanin"/>
          <w:color w:val="111111"/>
          <w:sz w:val="28"/>
          <w:sz w:val="28"/>
          <w:szCs w:val="28"/>
          <w:rtl w:val="true"/>
          <w:lang w:bidi="fa-IR"/>
        </w:rPr>
        <w:t>بر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کرباس آورد و چهار قسمت نمود و به هر کدام یک قسمت داد و آن را بر خود بسته وارد حمام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حمام شدیم، رو به جانب جدم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خضاب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کسی بودم که از من و شما بهتر بود و خضاب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خشمگین شد به طوری که آثار خشم در چهره‌اش آشکارا بود و گفت، آنکه از من بهتر بود، چه کسی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علی بن ابی طالب علیه السلام بوده‌ام و ایشان خضاب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سر به زیر انداخت و عرق بر چهره‌اش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خضاب کنی پیروی از پیامبر نموده‌ای که از علی علیه السلام بهتر بود و اگر خضاب نکنی، از علی علیه السلام پیروی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حمام خارج شدیم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معلوم شد علی بن الحسین علیهما السلام بوده و پسرش محمد بن علی علیهما السلام نیز با او بود</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380" w:name="__RefHeading___Toc1366341_2616395394"/>
      <w:bookmarkStart w:id="1381" w:name="_Toc633"/>
      <w:bookmarkEnd w:id="1380"/>
      <w:r>
        <w:rPr>
          <w:rtl w:val="true"/>
        </w:rPr>
        <w:t xml:space="preserve">روایت </w:t>
      </w:r>
      <w:r>
        <w:rPr/>
        <w:t>36</w:t>
      </w:r>
      <w:bookmarkEnd w:id="13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با مردم چه معامله کنیم، اگر هر چه از پیامبر صلی الله علیه و آله شنیده‌ایم نقل کنیم می خندند و اگر نقل نکنیم طاقت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معید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خدا را در تابوت می گذارند و به گورستان می برند، می دانید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او را بر شانه گرفته‌اند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شنوید من شکایت دشمن خدا را به شما می کنم که مرا به این ورطه کشاند و نجاتم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دوستانی که با آنها دوستی کردم، مرا خوار نمودند و از اولادی که حمایت از آنها نمودم، مرا ذلیل نمودند و از خانه‌ای که ثروتم را خرج آبادی آن خانه کردم و دیگران آنجا ساکن شدند شاکی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 و این قدر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این طور صحبت کند، ممکن است حرکت کند و روی شانه حاملین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ضمره حدیث پیامبرت صلی الله علیه و آله را مسخره می کند از او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چهل روز زنده بود و پس از آن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در سر جنازه‌اش بود، پس از دفن او خدمت زین العابدین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خاک ریختند، صورتم را روی قبرش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شنیدم که کاملا آن صدا را در زمان زندگی‌اش می‌شناختم</w:t>
      </w:r>
      <w:r>
        <w:rPr>
          <w:rFonts w:eastAsia="IRNazanin" w:cs="IRNazanin"/>
          <w:color w:val="111111"/>
          <w:sz w:val="28"/>
          <w:szCs w:val="28"/>
          <w:rtl w:val="true"/>
          <w:lang w:bidi="fa-IR"/>
        </w:rPr>
        <w:t xml:space="preserve">. </w:t>
      </w:r>
      <w:bookmarkStart w:id="1382" w:name="pg16947_190021"/>
    </w:p>
    <w:p>
      <w:pPr>
        <w:pStyle w:val="BookText"/>
        <w:rPr/>
      </w:pPr>
      <w:bookmarkEnd w:id="1382"/>
      <w:r>
        <w:rPr>
          <w:rFonts w:ascii="Amiri" w:hAnsi="Amiri" w:eastAsia="Amiri" w:cs="Amiri"/>
          <w:color w:val="111111"/>
          <w:sz w:val="28"/>
          <w:sz w:val="28"/>
          <w:szCs w:val="28"/>
          <w:rtl w:val="true"/>
          <w:lang w:bidi="ar-SA"/>
        </w:rPr>
        <w:t>حَيٌّ يَقُولُ وَيْلَكَ يَا ضَمْرَةَ بْنَ مَعْبَدٍ الْيَوْمَ خَذَلَكَ كُلُّ خَلِيلٍ وَ صَارَ مَصِيرُكَ إِلَي الْجَحِيمِ فِيهَا مَسْكَنُكَ وَ مَبِيتُكَ وَ الْمَقِيلُ قَالَ فَقَالَ عَلِيُّ بْنُ الْحُسَيْنِ عليهما السلام أَسْأَلُ اللَّهَ الْعَافِيَةَ هَذَا جَزَاءُ مَنْ يَهْزَأُ مِنْ حَدِيثِ رَسُولِ اللَّهِ ص‌</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3" w:name="__RefHeading___Toc1366343_2616395394"/>
      <w:bookmarkStart w:id="1384" w:name="_Toc634"/>
      <w:bookmarkEnd w:id="1383"/>
      <w:r>
        <w:rPr>
          <w:rtl w:val="true"/>
        </w:rPr>
        <w:t>أَقُول</w:t>
      </w:r>
      <w:bookmarkEnd w:id="1384"/>
    </w:p>
    <w:p>
      <w:pPr>
        <w:pStyle w:val="BookText"/>
        <w:rPr/>
      </w:pPr>
      <w:r>
        <w:rPr>
          <w:rFonts w:ascii="Amiri" w:hAnsi="Amiri" w:eastAsia="Amiri" w:cs="Amiri"/>
          <w:color w:val="111111"/>
          <w:sz w:val="28"/>
          <w:sz w:val="28"/>
          <w:szCs w:val="28"/>
          <w:rtl w:val="true"/>
          <w:lang w:bidi="ar-SA"/>
        </w:rPr>
        <w:t>قَالَ عَبْدُ الْحَمِيدِ بْنُ أَبِي الْحَدِيدِ فِي شَرْحِ نَهْجِ الْبَلَاغَةِ</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الْمُسَيَّبِ مُنْحَرِفاً عَنْ أَمِيرِ الْمُؤْمِنِينَ وَ جَبَهَهُ مُحَمَّدُ بْنُ عَلِيٍّ فِي وَجْهِهِ بِكَلَامٍ شَدِيدٍ رَوَي عَبْدُ الرَّحْمَنِ بْنُ الْأَسْوَدِ عَنْ أَبِي دَاوُدَ الْهَمْدَانِيِّ قَالَ شَهِدْتُ سَعِيدَ بْنَ الْمُسَيَّبِ وَ أَقْبَلَ عُمَرُ بْنُ عَلِيِّ بْنِ أَبِي طَالِبٍ فَقَالَ لَهُ سَعِيدٌ يَا ابْنَ أَخِي مَا أَرَاكَ تُكْثِرُ غِشْيَانَ مَسْجِدِ رَسُولِ اللَّهِ صلي الله عليه و آله كَمَا تَفْعَلُ إِخْوَتُكَ وَ بَنُو عَمِّكَ فَقَالَ عُمَرُ يَا ابْنَ الْمُسَيَّبِ أَ كُلَّمَا دَخَلْتُ الْمَسْجِدَ أَجِي‌ءُ فَأُشْهِدُكَ فَقَالَ سَعِيدٌ مَا أُحِبُّ أَنْ تَغْضَبَ سَمِعْتُ أَبَاكَ يَقُولُ إِنَّ لِي مِنَ اللَّهِ مَقَاماً لَهُوَ خَيْرٌ لِبَنِي عَبْدِ الْمُطَّلِبِ مِمَّا عَلَي الْأَرْضِ مِنْ شَيْ‌ءٍ فَقَالَ عُمَرُ وَ أَنَا سَمِعْتُ أَبِي يَقُولُ مَا كَلِمَةُ حِكْمَةٍ فِي قَلْبِ مُنَافِقٍ فَيَخْرُجُ مِنَ الدُّنْيَا حَتَّي يَتَكَلَّمَ بِهَا فَقَالَ سَعِيدٌ يَا ابْنَ أَخِي جَعَلْتَنِي مُنَافِقاً فَقَالَ هُوَ مَا أَقُولُ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الزُّهْرِيُّ مِنَ الْمُنْحَرِفِينَ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جَرِيرُ بْنُ عَبْدِ 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 عُرْوَةُ بْنُ الزُّبَيْرِ جَالِسَانِ يَذْكُرَانِ عَلِيّاً فَنَالا مِنْهُ فَبَلَغَ ذَلِكَ عَلِيَّ بْنَ الْحُسَيْنِ عليه السلام فَجَاءَ حَتَّي وَقَفَ عَلَيْهِمَا فَقَالَ أَمَّا أَنْتَ يَا عُرْوَةُ فَإِنَّ أَبِي حَاكَمَ أَبَاكَ إِلَي اللَّهِ فَحَكَمَ لِأَبِي عَلَي أَبِيكَ وَ أَمَّا أَنْتَ يَا زُهْرِيُّ فَلَوْ كُنْتُ بِمَكَّةَ لَأَرَيْتُكَ كَرَامَتَكَ</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1366345_2616395394"/>
      <w:bookmarkStart w:id="1386" w:name="_Toc635"/>
      <w:bookmarkEnd w:id="1385"/>
      <w:r>
        <w:rPr>
          <w:rtl w:val="true"/>
        </w:rPr>
        <w:t>أقول</w:t>
      </w:r>
      <w:bookmarkEnd w:id="1386"/>
    </w:p>
    <w:p>
      <w:pPr>
        <w:pStyle w:val="BookText"/>
        <w:rPr/>
      </w:pPr>
      <w:r>
        <w:rPr>
          <w:rFonts w:ascii="Amiri" w:hAnsi="Amiri" w:eastAsia="Amiri" w:cs="Amiri"/>
          <w:color w:val="111111"/>
          <w:sz w:val="28"/>
          <w:sz w:val="28"/>
          <w:szCs w:val="28"/>
          <w:rtl w:val="true"/>
          <w:lang w:bidi="ar-SA"/>
        </w:rPr>
        <w:t>ثم ذكر أحوال كثير من أهل زمانه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رَوَي أَبُو عُمَرَ النَّهْدِيُّ قَالَ 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بِمَكَّةَ وَ الْمَدِينَةِ عِشْرُونَ رَجُلًا يُحِبُّنَا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7" w:name="__RefHeading___Toc1366347_2616395394"/>
      <w:bookmarkStart w:id="1388" w:name="_Toc636"/>
      <w:bookmarkEnd w:id="1387"/>
      <w:r>
        <w:rPr>
          <w:rtl w:val="true"/>
        </w:rPr>
        <w:t>«</w:t>
      </w:r>
      <w:r>
        <w:rPr/>
        <w:t>37</w:t>
      </w:r>
      <w:r>
        <w:rPr>
          <w:rtl w:val="true"/>
        </w:rPr>
        <w:t>»</w:t>
      </w:r>
      <w:bookmarkEnd w:id="138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عَلِيِّ بْنِ الْحُسَيْنِ عليه السلام أَبُو خَالِدٍ الْكَابُلِيُّ كَنْكَرُ</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ضمره بن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دوستی که داشتی خوارت کرد و عاقبت رهسپار جهنم شدی و آن محل، پناهگاه و خوابگاه ابدی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عافیت می کنم، این جزای کسی است که حدیث رسول خدا صلی الله علیه و آله را مسخره کند</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1389" w:name="__RefHeading___Toc1366349_2616395394"/>
      <w:bookmarkStart w:id="1390" w:name="_Toc637"/>
      <w:bookmarkEnd w:id="1389"/>
      <w:r>
        <w:rPr>
          <w:rtl w:val="true"/>
        </w:rPr>
        <w:t>می گویم</w:t>
      </w:r>
      <w:bookmarkEnd w:id="1390"/>
    </w:p>
    <w:p>
      <w:p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امیر المؤمنین علیه السلام کناره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محمد بن علی به او سخنانی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اسود از ابی داود همدانی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سعید بن مسیب را دیدم که به عمر بن علی بن ابی طالب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 و پسر عموهایت، رفت و آمد زیادی به مسجد پیغمبر خدا صلی الله علیه و آله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هر وقت خواستم به مسجد بیایم تو را خبر کنم؟ سعید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عصبانی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خدا مقامی است که برای فرزندان عبد المطلب از تمام روی زمین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پدرم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حکمت آموزی که در دل منافق باشد، قبل از مردن آن را بازگو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منافق شمردی؟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 و راه خود را گرفته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نیز نسبت به علی علیه السلام از کناره گیران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زهری و عروة بن زبیر در مسجد مدینه نشسته بودند و از علی بدگویی 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علی بن الحسین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پدرت پیش خدا حکومت بردند؛ خدا به نفع پدرم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بودی نشان می دادم که چه شخصیتی داری</w:t>
      </w:r>
      <w:r>
        <w:rPr>
          <w:rFonts w:eastAsia="IRNazanin" w:cs="IRNazanin"/>
          <w:color w:val="111111"/>
          <w:sz w:val="28"/>
          <w:szCs w:val="28"/>
          <w:rtl w:val="true"/>
          <w:lang w:bidi="fa-IR"/>
        </w:rPr>
        <w:t>.</w:t>
      </w:r>
    </w:p>
    <w:p>
      <w:pPr>
        <w:pStyle w:val="Heading5"/>
        <w:numPr>
          <w:ilvl w:val="4"/>
          <w:numId w:val="1"/>
        </w:numPr>
        <w:rPr/>
      </w:pPr>
      <w:bookmarkStart w:id="1391" w:name="__RefHeading___Toc1366351_2616395394"/>
      <w:bookmarkStart w:id="1392" w:name="_Toc638"/>
      <w:bookmarkEnd w:id="1391"/>
      <w:r>
        <w:rPr>
          <w:rtl w:val="true"/>
        </w:rPr>
        <w:t>می گویم</w:t>
      </w:r>
      <w:bookmarkEnd w:id="1392"/>
    </w:p>
    <w:p>
      <w:pPr>
        <w:pStyle w:val="BookText"/>
        <w:rPr/>
      </w:pPr>
      <w:r>
        <w:rPr>
          <w:rFonts w:ascii="IRNazanin" w:hAnsi="IRNazanin" w:eastAsia="IRNazanin"/>
          <w:color w:val="111111"/>
          <w:sz w:val="28"/>
          <w:sz w:val="28"/>
          <w:szCs w:val="28"/>
          <w:rtl w:val="true"/>
          <w:lang w:bidi="fa-IR"/>
        </w:rPr>
        <w:t>سپس احوال بسیاری از اهل زمانش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نهدی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علیهما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بیست نفر مرد پیدا نمی شود که ما را دوست داشته باشند</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1393" w:name="__RefHeading___Toc1366353_2616395394"/>
      <w:bookmarkStart w:id="1394" w:name="_Toc639"/>
      <w:bookmarkEnd w:id="1393"/>
      <w:r>
        <w:rPr>
          <w:rtl w:val="true"/>
        </w:rPr>
        <w:t xml:space="preserve">روایت </w:t>
      </w:r>
      <w:r>
        <w:rPr/>
        <w:t>37</w:t>
      </w:r>
      <w:bookmarkEnd w:id="139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بن الحسین علیهما السلام عبارت بودند از ابوخالد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395" w:name="pg16947_190024"/>
    </w:p>
    <w:p>
      <w:pPr>
        <w:pStyle w:val="BookText"/>
        <w:rPr/>
      </w:pPr>
      <w:bookmarkEnd w:id="1395"/>
      <w:r>
        <w:rPr>
          <w:rFonts w:ascii="Amiri" w:hAnsi="Amiri" w:eastAsia="Amiri" w:cs="Amiri"/>
          <w:color w:val="111111"/>
          <w:sz w:val="28"/>
          <w:sz w:val="28"/>
          <w:szCs w:val="28"/>
          <w:rtl w:val="true"/>
          <w:lang w:bidi="ar-SA"/>
        </w:rPr>
        <w:t>وَ يُقَالُ اسْمُهُ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ابْنُ أُمِّ الطَّوِيلِ‌</w:t>
      </w:r>
      <w:r>
        <w:rPr>
          <w:rStyle w:val="FootnoteAnchor"/>
          <w:rtl w:val="true"/>
        </w:rPr>
        <w:footnoteReference w:id="740"/>
      </w:r>
      <w:r>
        <w:rPr>
          <w:rFonts w:ascii="Amiri" w:hAnsi="Amiri" w:eastAsia="Amiri" w:cs="Amiri"/>
          <w:color w:val="111111"/>
          <w:sz w:val="28"/>
          <w:sz w:val="28"/>
          <w:szCs w:val="28"/>
          <w:rtl w:val="true"/>
          <w:lang w:bidi="ar-SA"/>
        </w:rPr>
        <w:t>سَعِيدُ بْنُ الْمُسَيَّبِ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جُبَيْرٍ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1366355_2616395394"/>
      <w:bookmarkStart w:id="1397" w:name="_Toc640"/>
      <w:bookmarkEnd w:id="1396"/>
      <w:r>
        <w:rPr>
          <w:rtl w:val="true"/>
        </w:rPr>
        <w:t>«</w:t>
      </w:r>
      <w:r>
        <w:rPr/>
        <w:t>38</w:t>
      </w:r>
      <w:r>
        <w:rPr>
          <w:rtl w:val="true"/>
        </w:rPr>
        <w:t>»</w:t>
      </w:r>
      <w:bookmarkEnd w:id="139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لِسَعِيدِ بْنِ الْمُسَيَّبِ مَا رَأَيْتُ رَجُلًا أَوْرَعَ مِنْ فُلَانٍ قَالَ فَهَلْ رَأَيْتَ عَلِيَّ بْنَ الْحُسَيْنِ قَالَ لَا قَالَ مَا رَأَيْتُ رَجُلًا أَوْرَعَ مِنْهُ</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366357_2616395394"/>
      <w:bookmarkStart w:id="1399" w:name="_Toc641"/>
      <w:bookmarkEnd w:id="1398"/>
      <w:r>
        <w:rPr>
          <w:rtl w:val="true"/>
        </w:rPr>
        <w:t>«</w:t>
      </w:r>
      <w:r>
        <w:rPr/>
        <w:t>39</w:t>
      </w:r>
      <w:r>
        <w:rPr>
          <w:rtl w:val="true"/>
        </w:rPr>
        <w:t>»</w:t>
      </w:r>
      <w:bookmarkEnd w:id="139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عَلِيِّ بْنِ سُلَيْمَانَ وَ حَدَّثَنَا أَحْمَدُ بْنُ مُحَمَّدِ بْنِ يَحْيَي عَنْ سَعْدٍ عَنْ مُحَمَّدِ بْنِ عَلِيِّ بْنِ سُلَيْمَانَ عَنْ عَلِيِّ بْنِ أَسْبَاطٍ عَنْ أَبِيهِ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أَيْنَ حَوَارِيُّ عَلِيِّ بْنِ الْحُسَيْنِ فَيَقُومُ جُبَيْرُ بْنُ مُطْعِمٍ وَ يَحْيَي ابْنُ أُمِّ الطَّوِيلِ وَ أَبُو خَالِدٍ الْكَابُلِيُّ وَ سَعِيدُ بْنُ الْمُسَيَّبِ‌</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1366359_2616395394"/>
      <w:bookmarkStart w:id="1401" w:name="_Toc642"/>
      <w:bookmarkEnd w:id="1400"/>
      <w:r>
        <w:rPr>
          <w:rtl w:val="true"/>
        </w:rPr>
        <w:t>أقول</w:t>
      </w:r>
      <w:bookmarkEnd w:id="1401"/>
    </w:p>
    <w:p>
      <w:pPr>
        <w:pStyle w:val="BookText"/>
        <w:rPr/>
      </w:pPr>
      <w:r>
        <w:rPr>
          <w:rFonts w:ascii="Amiri" w:hAnsi="Amiri" w:eastAsia="Amiri" w:cs="Amiri"/>
          <w:color w:val="111111"/>
          <w:sz w:val="28"/>
          <w:sz w:val="28"/>
          <w:szCs w:val="28"/>
          <w:rtl w:val="true"/>
          <w:lang w:bidi="ar-SA"/>
        </w:rPr>
        <w:t>تمامه في كتاب الفتن في باب أحوال أصحاب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1366361_2616395394"/>
      <w:bookmarkStart w:id="1403" w:name="_Toc643"/>
      <w:bookmarkEnd w:id="1402"/>
      <w:r>
        <w:rPr>
          <w:rtl w:val="true"/>
        </w:rPr>
        <w:t>«</w:t>
      </w:r>
      <w:r>
        <w:rPr/>
        <w:t>40</w:t>
      </w:r>
      <w:r>
        <w:rPr>
          <w:rtl w:val="true"/>
        </w:rPr>
        <w:t>»</w:t>
      </w:r>
      <w:bookmarkEnd w:id="140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مُحَمَّدِ بْنِ عِيسَي عَنْ يُونُسَ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الْحُسَيْنِ عليه السلام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 يَحْيَي ابْنُ أُمِّ الطَّوِيلِ وَ جُبَيْرُ بْنُ مُطْعِمٍ ثُمَّ إِنَّ النَّاسَ لَحِقُوا وَ كَثُرُوا وَ كَانَ يَحْيَي ابْنُ أُمِّ الطَّوِيلِ يَدْخُلُ مَسْجِدَ رَسُولِ اللَّهِ صلي الله عليه و آله وَ يَقُولُ كَفَرْنا بِكُمْ وَ بَدا بَيْنَنا وَ بَيْنَكُمُ الْعَداوَةُ وَ الْبَغْضاءُ</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 شد نامش وردان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سعید بن مسیب مخزومی، حکیم بن جبیر</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1404" w:name="__RefHeading___Toc1366363_2616395394"/>
      <w:bookmarkStart w:id="1405" w:name="_Toc644"/>
      <w:bookmarkEnd w:id="1404"/>
      <w:r>
        <w:rPr>
          <w:rtl w:val="true"/>
        </w:rPr>
        <w:t xml:space="preserve">روایت </w:t>
      </w:r>
      <w:r>
        <w:rPr/>
        <w:t>38</w:t>
      </w:r>
      <w:bookmarkEnd w:id="1405"/>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 ورع تر از فلانی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بن الحسین علیهما السلام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با ورع تر از او ندیدم</w:t>
      </w:r>
      <w:r>
        <w:rPr>
          <w:rFonts w:eastAsia="IRNazanin" w:cs="IRNazanin"/>
          <w:color w:val="111111"/>
          <w:sz w:val="28"/>
          <w:szCs w:val="28"/>
          <w:rtl w:val="true"/>
          <w:lang w:bidi="fa-IR"/>
        </w:rPr>
        <w:t>!</w:t>
      </w:r>
    </w:p>
    <w:p>
      <w:pPr>
        <w:pStyle w:val="Heading5"/>
        <w:numPr>
          <w:ilvl w:val="4"/>
          <w:numId w:val="1"/>
        </w:numPr>
        <w:rPr/>
      </w:pPr>
      <w:bookmarkStart w:id="1406" w:name="__RefHeading___Toc1366365_2616395394"/>
      <w:bookmarkStart w:id="1407" w:name="_Toc645"/>
      <w:bookmarkEnd w:id="1406"/>
      <w:r>
        <w:rPr>
          <w:rtl w:val="true"/>
        </w:rPr>
        <w:t xml:space="preserve">روایت </w:t>
      </w:r>
      <w:r>
        <w:rPr/>
        <w:t>39</w:t>
      </w:r>
      <w:bookmarkEnd w:id="140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یک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حواریین علی بن الحسین علیهما السلام؟ پس جبیر بن مطعم و یحیی بن ام طویل و ابو خالد کابلی و سعید بن مسیب به پا می خیزند</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1408" w:name="__RefHeading___Toc1366367_2616395394"/>
      <w:bookmarkStart w:id="1409" w:name="_Toc646"/>
      <w:bookmarkEnd w:id="1408"/>
      <w:r>
        <w:rPr>
          <w:rtl w:val="true"/>
        </w:rPr>
        <w:t>می گویم</w:t>
      </w:r>
      <w:bookmarkEnd w:id="1409"/>
    </w:p>
    <w:p>
      <w:pPr>
        <w:pStyle w:val="BookText"/>
        <w:rPr/>
      </w:pPr>
      <w:r>
        <w:rPr>
          <w:rFonts w:ascii="IRNazanin" w:hAnsi="IRNazanin" w:eastAsia="IRNazanin"/>
          <w:color w:val="111111"/>
          <w:sz w:val="28"/>
          <w:sz w:val="28"/>
          <w:szCs w:val="28"/>
          <w:rtl w:val="true"/>
          <w:lang w:bidi="fa-IR"/>
        </w:rPr>
        <w:t>اخبار کامل این باب در کتاب فتن در شرح احوال اصحاب امیرالمؤمنین علیه السلام می آید</w:t>
      </w:r>
      <w:r>
        <w:rPr>
          <w:rFonts w:eastAsia="IRNazanin" w:cs="IRNazanin"/>
          <w:color w:val="111111"/>
          <w:sz w:val="28"/>
          <w:szCs w:val="28"/>
          <w:rtl w:val="true"/>
          <w:lang w:bidi="fa-IR"/>
        </w:rPr>
        <w:t>.</w:t>
      </w:r>
    </w:p>
    <w:p>
      <w:pPr>
        <w:pStyle w:val="Heading5"/>
        <w:numPr>
          <w:ilvl w:val="4"/>
          <w:numId w:val="1"/>
        </w:numPr>
        <w:rPr/>
      </w:pPr>
      <w:bookmarkStart w:id="1410" w:name="__RefHeading___Toc1366369_2616395394"/>
      <w:bookmarkStart w:id="1411" w:name="_Toc647"/>
      <w:bookmarkEnd w:id="1410"/>
      <w:r>
        <w:rPr>
          <w:rtl w:val="true"/>
        </w:rPr>
        <w:t xml:space="preserve">روایت </w:t>
      </w:r>
      <w:r>
        <w:rPr/>
        <w:t>40</w:t>
      </w:r>
      <w:bookmarkEnd w:id="141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حسین علیه السلام، مردم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یحیی بن ام الطویل و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زیاد شدند و دیگران به این سه نفر ملحق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طویل داخل مسجد پیغمبر می شد و خطاب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بیزار شدیم و دشمنی و کینه بین ما و شما آشکار گردید</w:t>
      </w:r>
      <w:r>
        <w:rPr>
          <w:rFonts w:eastAsia="IRNazanin" w:cs="IRNazanin"/>
          <w:color w:val="111111"/>
          <w:sz w:val="28"/>
          <w:szCs w:val="28"/>
          <w:rtl w:val="true"/>
          <w:lang w:bidi="fa-IR"/>
        </w:rPr>
        <w:t>.</w:t>
      </w:r>
      <w:r>
        <w:rPr>
          <w:rStyle w:val="FootnoteAnchor"/>
          <w:rtl w:val="true"/>
        </w:rPr>
        <w:footnoteReference w:id="746"/>
      </w:r>
      <w:bookmarkStart w:id="1412" w:name="pg16947_190026"/>
    </w:p>
    <w:p>
      <w:pPr>
        <w:pStyle w:val="Heading3"/>
        <w:numPr>
          <w:ilvl w:val="2"/>
          <w:numId w:val="1"/>
        </w:numPr>
        <w:rPr/>
      </w:pPr>
      <w:bookmarkStart w:id="1413" w:name="__RefHeading___Toc1366371_2616395394"/>
      <w:bookmarkStart w:id="1414" w:name="_Toc648"/>
      <w:bookmarkEnd w:id="1412"/>
      <w:bookmarkEnd w:id="1413"/>
      <w:r>
        <w:rPr>
          <w:rtl w:val="true"/>
        </w:rPr>
        <w:t xml:space="preserve">باب </w:t>
      </w:r>
      <w:r>
        <w:rPr/>
        <w:t>9</w:t>
      </w:r>
      <w:r>
        <w:rPr>
          <w:rtl w:val="true"/>
        </w:rPr>
        <w:t xml:space="preserve"> </w:t>
      </w:r>
      <w:r>
        <w:rPr>
          <w:rtl w:val="true"/>
        </w:rPr>
        <w:t>نوادر أخباره صلوات الله عليه</w:t>
      </w:r>
      <w:bookmarkEnd w:id="1414"/>
    </w:p>
    <w:p>
      <w:pPr>
        <w:pStyle w:val="Heading4"/>
        <w:numPr>
          <w:ilvl w:val="3"/>
          <w:numId w:val="1"/>
        </w:numPr>
        <w:rPr/>
      </w:pPr>
      <w:bookmarkStart w:id="1415" w:name="__RefHeading___Toc1366373_2616395394"/>
      <w:bookmarkStart w:id="1416" w:name="_Toc649"/>
      <w:bookmarkEnd w:id="1415"/>
      <w:r>
        <w:rPr>
          <w:rtl w:val="true"/>
        </w:rPr>
        <w:t>الأخبار</w:t>
      </w:r>
      <w:bookmarkEnd w:id="1416"/>
    </w:p>
    <w:p>
      <w:pPr>
        <w:pStyle w:val="Heading5"/>
        <w:numPr>
          <w:ilvl w:val="4"/>
          <w:numId w:val="1"/>
        </w:numPr>
        <w:rPr/>
      </w:pPr>
      <w:bookmarkStart w:id="1417" w:name="__RefHeading___Toc1366375_2616395394"/>
      <w:bookmarkStart w:id="1418" w:name="_Toc650"/>
      <w:bookmarkEnd w:id="1417"/>
      <w:r>
        <w:rPr>
          <w:rtl w:val="true"/>
        </w:rPr>
        <w:t>«</w:t>
      </w:r>
      <w:r>
        <w:rPr/>
        <w:t>1</w:t>
      </w:r>
      <w:r>
        <w:rPr>
          <w:rtl w:val="true"/>
        </w:rPr>
        <w:t>»</w:t>
      </w:r>
      <w:bookmarkEnd w:id="141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عليهما السلام إِلَي ظَاهِرِ الْمَدِينَةِ فَلَمَّا وَصَلَ إِلَي حَائِطٍ قَالَ إِنِّي انْتَهَيْتُ يَوْماً إِلَي هَذَا الْحَائِطِ فَاتَّكَأْتُ عَلَيْهِ فَإِذَا رَجُلٌ عَلَيْهِ ثَوْبَانِ أَبْيَضَانِ يَنْظُرُ فِي وَجْهِي ثُمَّ قَالَ لِي مَا أَزَالُ أَرَاكَ حَزِيناً أَ عَلَي الدُّنْيَا فَهُوَ رِزْقٌ حَاضِرٌ يَأْكُلُ مِنْهُ الْبَرُّ وَ الْفَاجِرُ قُلْتُ مَا عَلَي الدُّنْيَا حُزْنِي وَ إِنَّ الْقَوْلَ لَكَمَا تَقُولُ قَالَ أَ فَعَلَي الْآخِرَةِ فَهِيَ وَعْدٌ صَادِقٌ يَحْكُمُ فِيهَا مَلِكٌ قَاهِرٌ فَعَلَامَ حُزْنُكَ قُلْتُ الْحُزْنُ مِنِ ابْنِ الزُّبَيْرِ فَتَبَسَّمَ فَقَالَ هَلْ رَأَيْتَ أَحَداً تَوَكَّلَ عَلَي اللَّهِ فَلَمْ يَكْفِهِ قُلْتُ لَا قَالَ فَهَلْ رَأَيْتَ أَحَداً سَأَلَ اللَّهَ فَلَمْ يُعْطِهِ قُلْتُ لَا قَالَ فَهَلْ رَأَيْتَ أَحَداً خَافَ اللَّهَ فَلَمْ يُنْجِهِ قُلْتُ لَا قَالَ عليه السلام فَإِذاً لَيْسَ قُدَّامِي أَحَدٌ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366377_2616395394"/>
      <w:bookmarkStart w:id="1420" w:name="_Toc651"/>
      <w:bookmarkEnd w:id="1419"/>
      <w:r>
        <w:rPr>
          <w:rtl w:val="true"/>
        </w:rPr>
        <w:t>«</w:t>
      </w:r>
      <w:r>
        <w:rPr/>
        <w:t>2</w:t>
      </w:r>
      <w:r>
        <w:rPr>
          <w:rtl w:val="true"/>
        </w:rPr>
        <w:t>»</w:t>
      </w:r>
      <w:bookmarkEnd w:id="142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فَغَابَ عَنِّي فَقِيلَ لِي يَا عَلِيَّ بْنَ الْحُسَيْنِ هَذَا الْخَضِرُ عليه السلام نَاجَاكَ‌</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1366379_2616395394"/>
      <w:bookmarkStart w:id="1422" w:name="_Toc652"/>
      <w:bookmarkEnd w:id="1421"/>
      <w:r>
        <w:rPr>
          <w:rtl w:val="true"/>
        </w:rPr>
        <w:t>بيان</w:t>
      </w:r>
      <w:bookmarkEnd w:id="1422"/>
    </w:p>
    <w:p>
      <w:pPr>
        <w:pStyle w:val="BookText"/>
        <w:rPr/>
      </w:pPr>
      <w:r>
        <w:rPr>
          <w:rFonts w:ascii="Amiri" w:hAnsi="Amiri" w:eastAsia="Amiri" w:cs="Amiri"/>
          <w:color w:val="111111"/>
          <w:sz w:val="28"/>
          <w:sz w:val="28"/>
          <w:szCs w:val="28"/>
          <w:rtl w:val="true"/>
          <w:lang w:bidi="ar-SA"/>
        </w:rPr>
        <w:t>إنما بعث الله الخضر ليسليه و يذكره عليه السلام و هذا لا ينافي كونه عليه السلام أفضل من الخضر عليه السلام كما أن الملائكة يبعثهم الله لتعليم أنبيائه و تذكيرهم مع كونهم أفضل منهم</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366381_2616395394"/>
      <w:bookmarkStart w:id="1424" w:name="_Toc653"/>
      <w:bookmarkEnd w:id="1423"/>
      <w:r>
        <w:rPr>
          <w:rtl w:val="true"/>
        </w:rPr>
        <w:t>«</w:t>
      </w:r>
      <w:r>
        <w:rPr/>
        <w:t>3</w:t>
      </w:r>
      <w:r>
        <w:rPr>
          <w:rtl w:val="true"/>
        </w:rPr>
        <w:t>»</w:t>
      </w:r>
      <w:bookmarkEnd w:id="142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يَحْيَي عَنْ جَدِّهِ عَنْ يَعْقُوبَ بْنِ يَزِيدَ عَنِ ابْنِ أَبِي عُمَيْرٍ عَنِ ابْنِ الْمُغِيرَةِ عَنْ أَبِي حَفْصٍ الْأَعْشَي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1366383_2616395394"/>
      <w:bookmarkStart w:id="1426" w:name="_Toc654"/>
      <w:bookmarkEnd w:id="1425"/>
      <w:r>
        <w:rPr>
          <w:rtl w:val="true"/>
        </w:rPr>
        <w:t>باب نهم</w:t>
      </w:r>
      <w:r>
        <w:rPr>
          <w:rtl w:val="true"/>
        </w:rPr>
        <w:t xml:space="preserve">: </w:t>
      </w:r>
      <w:r>
        <w:rPr>
          <w:rtl w:val="true"/>
        </w:rPr>
        <w:t>نوادر اخبار امام سجاد علیه السلام</w:t>
      </w:r>
      <w:bookmarkEnd w:id="1426"/>
    </w:p>
    <w:p>
      <w:pPr>
        <w:pStyle w:val="Heading4"/>
        <w:numPr>
          <w:ilvl w:val="3"/>
          <w:numId w:val="1"/>
        </w:numPr>
        <w:rPr/>
      </w:pPr>
      <w:bookmarkStart w:id="1427" w:name="__RefHeading___Toc1366385_2616395394"/>
      <w:bookmarkStart w:id="1428" w:name="_Toc655"/>
      <w:bookmarkEnd w:id="1427"/>
      <w:r>
        <w:rPr>
          <w:rtl w:val="true"/>
        </w:rPr>
        <w:t>روایات</w:t>
      </w:r>
      <w:bookmarkEnd w:id="1428"/>
    </w:p>
    <w:p>
      <w:pPr>
        <w:pStyle w:val="Heading5"/>
        <w:numPr>
          <w:ilvl w:val="4"/>
          <w:numId w:val="1"/>
        </w:numPr>
        <w:rPr/>
      </w:pPr>
      <w:bookmarkStart w:id="1429" w:name="__RefHeading___Toc1366387_2616395394"/>
      <w:bookmarkStart w:id="1430" w:name="_Toc656"/>
      <w:bookmarkEnd w:id="1429"/>
      <w:r>
        <w:rPr>
          <w:rtl w:val="true"/>
        </w:rPr>
        <w:t xml:space="preserve">روایت </w:t>
      </w:r>
      <w:r>
        <w:rPr/>
        <w:t>1</w:t>
      </w:r>
      <w:bookmarkEnd w:id="1430"/>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الحسین به خارج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این دیوار رسیدم و به آن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که دو جامه سفید بر تن داشت روبروی من ایستاد و به صورتم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 را محزون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دنیا غمناکی، دنیا رزق آماده ایست که مردمان خوب و بد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نیست و گر نه همانست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آخرت است که آن هم وعده‌ایست حتمی که ملکی قاهر آن روز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محزونی؟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ابن الزبیر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کسی به خدا توکل کند ولی خدا او را کفایت ننماید؟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کسی از خدا بخواهد و خدا به او ندهد؟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کسی از خدا بترسد ولی خدا او را نجات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کسی جلویم نیست</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1431" w:name="__RefHeading___Toc1366389_2616395394"/>
      <w:bookmarkStart w:id="1432" w:name="_Toc657"/>
      <w:bookmarkEnd w:id="1431"/>
      <w:r>
        <w:rPr>
          <w:rtl w:val="true"/>
        </w:rPr>
        <w:t xml:space="preserve">روایت </w:t>
      </w:r>
      <w:r>
        <w:rPr/>
        <w:t>2</w:t>
      </w:r>
      <w:bookmarkEnd w:id="143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و در آخر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بود که با تو صحبت کرد</w:t>
      </w:r>
      <w:r>
        <w:rPr>
          <w:rFonts w:eastAsia="IRNazanin" w:cs="IRNazanin"/>
          <w:color w:val="111111"/>
          <w:sz w:val="28"/>
          <w:szCs w:val="28"/>
          <w:rtl w:val="true"/>
          <w:lang w:bidi="fa-IR"/>
        </w:rPr>
        <w:t>.</w:t>
      </w:r>
      <w:r>
        <w:rPr>
          <w:rStyle w:val="FootnoteAnchor"/>
          <w:rtl w:val="true"/>
        </w:rPr>
        <w:footnoteReference w:id="751"/>
      </w:r>
    </w:p>
    <w:p>
      <w:pPr>
        <w:pStyle w:val="Heading5"/>
        <w:numPr>
          <w:ilvl w:val="4"/>
          <w:numId w:val="1"/>
        </w:numPr>
        <w:rPr/>
      </w:pPr>
      <w:bookmarkStart w:id="1433" w:name="__RefHeading___Toc1366391_2616395394"/>
      <w:bookmarkStart w:id="1434" w:name="_Toc658"/>
      <w:bookmarkEnd w:id="1433"/>
      <w:r>
        <w:rPr>
          <w:rtl w:val="true"/>
        </w:rPr>
        <w:t>بیان</w:t>
      </w:r>
      <w:bookmarkEnd w:id="1434"/>
    </w:p>
    <w:p>
      <w:pPr>
        <w:pStyle w:val="BookText"/>
        <w:rPr/>
      </w:pPr>
      <w:r>
        <w:rPr>
          <w:rFonts w:ascii="IRNazanin" w:hAnsi="IRNazanin" w:eastAsia="IRNazanin"/>
          <w:color w:val="111111"/>
          <w:sz w:val="28"/>
          <w:sz w:val="28"/>
          <w:szCs w:val="28"/>
          <w:rtl w:val="true"/>
          <w:lang w:bidi="fa-IR"/>
        </w:rPr>
        <w:t>خداوند خضر را برای تسلی و تذکر حضرت زین العابدین علیه السلام فرستاد و این منافاتی ندارد که مقام زین العابدین علیه السلام از خضر بالاتر باشد چنانچه ملائکه را برای تعلیم و تذکر انبیاء می فرستاد با اینکه پیامبران از ملائکه بهتر بودند</w:t>
      </w:r>
      <w:r>
        <w:rPr>
          <w:rFonts w:eastAsia="IRNazanin" w:cs="IRNazanin"/>
          <w:color w:val="111111"/>
          <w:sz w:val="28"/>
          <w:szCs w:val="28"/>
          <w:rtl w:val="true"/>
          <w:lang w:bidi="fa-IR"/>
        </w:rPr>
        <w:t>.</w:t>
      </w:r>
    </w:p>
    <w:p>
      <w:pPr>
        <w:pStyle w:val="Heading5"/>
        <w:numPr>
          <w:ilvl w:val="4"/>
          <w:numId w:val="1"/>
        </w:numPr>
        <w:rPr/>
      </w:pPr>
      <w:bookmarkStart w:id="1435" w:name="__RefHeading___Toc1366393_2616395394"/>
      <w:bookmarkStart w:id="1436" w:name="_Toc659"/>
      <w:bookmarkEnd w:id="1435"/>
      <w:r>
        <w:rPr>
          <w:rtl w:val="true"/>
        </w:rPr>
        <w:t xml:space="preserve">روایت </w:t>
      </w:r>
      <w:r>
        <w:rPr/>
        <w:t>3</w:t>
      </w:r>
      <w:bookmarkEnd w:id="143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752"/>
      </w:r>
      <w:bookmarkStart w:id="1437" w:name="pg16947_190028"/>
    </w:p>
    <w:p>
      <w:pPr>
        <w:pStyle w:val="Heading5"/>
        <w:numPr>
          <w:ilvl w:val="4"/>
          <w:numId w:val="1"/>
        </w:numPr>
        <w:rPr/>
      </w:pPr>
      <w:bookmarkStart w:id="1438" w:name="__RefHeading___Toc1366395_2616395394"/>
      <w:bookmarkStart w:id="1439" w:name="_Toc660"/>
      <w:bookmarkEnd w:id="1437"/>
      <w:bookmarkEnd w:id="1438"/>
      <w:r>
        <w:rPr>
          <w:rtl w:val="true"/>
        </w:rPr>
        <w:t>«</w:t>
      </w:r>
      <w:r>
        <w:rPr/>
        <w:t>4</w:t>
      </w:r>
      <w:r>
        <w:rPr>
          <w:rtl w:val="true"/>
        </w:rPr>
        <w:t>»</w:t>
      </w:r>
      <w:bookmarkEnd w:id="14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مَا تَدَّعُونَ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الصِّحَاحُ مِنَ الْمِرَاضِ</w:t>
      </w:r>
    </w:p>
    <w:p>
      <w:pPr>
        <w:pStyle w:val="BookText"/>
        <w:rPr/>
      </w:pPr>
      <w:r>
        <w:rPr>
          <w:rFonts w:ascii="Amiri" w:hAnsi="Amiri" w:eastAsia="Amiri" w:cs="Amiri"/>
          <w:color w:val="111111"/>
          <w:sz w:val="28"/>
          <w:sz w:val="28"/>
          <w:szCs w:val="28"/>
          <w:rtl w:val="true"/>
          <w:lang w:bidi="ar-SA"/>
        </w:rPr>
        <w:t xml:space="preserve">عَرَفْتُمْ حَقَّنَا فَجَحَدْتُمُونَا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 السَّوَادُ مِنَ الْبَيَاضِ</w:t>
      </w:r>
    </w:p>
    <w:p>
      <w:pPr>
        <w:pStyle w:val="BookText"/>
        <w:rPr/>
      </w:pPr>
      <w:r>
        <w:rPr>
          <w:rFonts w:ascii="Amiri" w:hAnsi="Amiri" w:eastAsia="Amiri" w:cs="Amiri"/>
          <w:color w:val="111111"/>
          <w:sz w:val="28"/>
          <w:sz w:val="28"/>
          <w:szCs w:val="28"/>
          <w:rtl w:val="true"/>
          <w:lang w:bidi="ar-SA"/>
        </w:rPr>
        <w:t xml:space="preserve">كِتَابُ اللَّهِ شَاهِدُنَا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قَاضِينَا الْإِلَهُ فَنِعْمَ قَاضٍ‌</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1366397_2616395394"/>
      <w:bookmarkStart w:id="1441" w:name="_Toc661"/>
      <w:bookmarkEnd w:id="1440"/>
      <w:r>
        <w:rPr>
          <w:rtl w:val="true"/>
        </w:rPr>
        <w:t>بيان</w:t>
      </w:r>
      <w:bookmarkEnd w:id="1441"/>
    </w:p>
    <w:p>
      <w:pPr>
        <w:pStyle w:val="BookText"/>
        <w:rPr/>
      </w:pPr>
      <w:r>
        <w:rPr>
          <w:rFonts w:ascii="Amiri" w:hAnsi="Amiri" w:eastAsia="Amiri" w:cs="Amiri"/>
          <w:color w:val="111111"/>
          <w:sz w:val="28"/>
          <w:sz w:val="28"/>
          <w:szCs w:val="28"/>
          <w:rtl w:val="true"/>
          <w:lang w:bidi="ar-SA"/>
        </w:rPr>
        <w:t>البيت الأول علي الاستفهام الإنكاري و يحتمل أن يكون المراد لكم بغير حق ما تدعون أنه لكم حقا</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1366399_2616395394"/>
      <w:bookmarkStart w:id="1443" w:name="_Toc662"/>
      <w:bookmarkEnd w:id="1442"/>
      <w:r>
        <w:rPr>
          <w:rtl w:val="true"/>
        </w:rPr>
        <w:t>«</w:t>
      </w:r>
      <w:r>
        <w:rPr/>
        <w:t>5</w:t>
      </w:r>
      <w:r>
        <w:rPr>
          <w:rtl w:val="true"/>
        </w:rPr>
        <w:t>»</w:t>
      </w:r>
      <w:bookmarkEnd w:id="14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يُوسُفَ بْنِ السُّخْتِ عَنْ عَلِيِّ بْنِ مُحَمَّدِ بْنِ سُلَيْمَانَ عَنِ الْفَضْلِ بْنِ سُلَيْمَانَ عَنِ الْعَبَّاسِ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 بْنُ الْحُسَيْنِ عليهما السلام ضِيقَةً فَأَتَي مَوْلًي لَهُ فَقَالَ لَهُ أَقْرِضْنِي عَشَرَةَ آلَافِ دِرْهَمٍ إِلَي مَيْسَرَةٍ فَقَالَ لَا لِأَنَّهُ لَيْسَ عِنْدِي وَ لَكِنِّي أُرِيدُ وَثِيقَةً قَالَ فَنَتَفَ لَهُ مِنْ رِدَائِهِ هُدْبَةً</w:t>
      </w:r>
      <w:r>
        <w:rPr>
          <w:rStyle w:val="FootnoteAnchor"/>
          <w:rtl w:val="true"/>
        </w:rPr>
        <w:footnoteReference w:id="754"/>
      </w:r>
      <w:r>
        <w:rPr>
          <w:rFonts w:ascii="Amiri" w:hAnsi="Amiri" w:eastAsia="Amiri" w:cs="Amiri"/>
          <w:color w:val="111111"/>
          <w:sz w:val="28"/>
          <w:sz w:val="28"/>
          <w:szCs w:val="28"/>
          <w:rtl w:val="true"/>
          <w:lang w:bidi="ar-SA"/>
        </w:rPr>
        <w:t>فَقَالَ هَذِهِ الْوَثِيقَةُ قَالَ فَكَأَنَّ مَوْلَاهُ كَرِهَ ذَلِكَ فَغَضِبَ وَ قَالَ أَنَا أَوْلَي بِالْوَفَاءِ أَمْ حَاجِبُ بْنُ زُرَارَةَ</w:t>
      </w:r>
      <w:r>
        <w:rPr>
          <w:rStyle w:val="FootnoteAnchor"/>
          <w:rtl w:val="true"/>
        </w:rPr>
        <w:footnoteReference w:id="755"/>
      </w:r>
      <w:r>
        <w:rPr>
          <w:rFonts w:ascii="Amiri" w:hAnsi="Amiri" w:eastAsia="Amiri" w:cs="Amiri"/>
          <w:color w:val="111111"/>
          <w:sz w:val="28"/>
          <w:sz w:val="28"/>
          <w:szCs w:val="28"/>
          <w:rtl w:val="true"/>
          <w:lang w:bidi="ar-SA"/>
        </w:rPr>
        <w:t>فَقَالَ أَنْتَ أَوْلَي بِذَلِكَ مِنْهُ قَالَ فَكَيْفَ صَارَ حَاجِبٌ يَرْهَنُ قَوْساً وَ إِنَّمَا هِيَ خَشَبَةٌ عَلَي مِائَةِ حَمَالَةٍ</w:t>
      </w:r>
      <w:r>
        <w:rPr>
          <w:rStyle w:val="FootnoteAnchor"/>
          <w:rtl w:val="true"/>
        </w:rPr>
        <w:footnoteReference w:id="756"/>
      </w:r>
      <w:r>
        <w:rPr>
          <w:rFonts w:ascii="Amiri" w:hAnsi="Amiri" w:eastAsia="Amiri" w:cs="Amiri"/>
          <w:color w:val="111111"/>
          <w:sz w:val="28"/>
          <w:sz w:val="28"/>
          <w:szCs w:val="28"/>
          <w:rtl w:val="true"/>
          <w:lang w:bidi="ar-SA"/>
        </w:rPr>
        <w:t>وَ هُوَ كَافِرٌ فَيَفِي وَ أَنَا لَا أَفِي</w:t>
      </w:r>
    </w:p>
    <w:p>
      <w:pPr>
        <w:pStyle w:val="Heading5"/>
        <w:numPr>
          <w:ilvl w:val="4"/>
          <w:numId w:val="1"/>
        </w:numPr>
        <w:rPr/>
      </w:pPr>
      <w:bookmarkStart w:id="1444" w:name="__RefHeading___Toc1366401_2616395394"/>
      <w:bookmarkStart w:id="1445" w:name="_Toc663"/>
      <w:bookmarkEnd w:id="1444"/>
      <w:r>
        <w:rPr>
          <w:rtl w:val="true"/>
        </w:rPr>
        <w:t xml:space="preserve">روایت </w:t>
      </w:r>
      <w:r>
        <w:rPr/>
        <w:t>4</w:t>
      </w:r>
      <w:bookmarkEnd w:id="144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علی بن الحسین علیهما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سالم ها از بیمار ها جدا شوند، برای شماست آنچه به غیر حق ادعا می کنید؟</w:t>
      </w:r>
    </w:p>
    <w:p>
      <w:pPr>
        <w:pStyle w:val="BookText"/>
        <w:rPr/>
      </w:pPr>
      <w:r>
        <w:rPr>
          <w:rFonts w:ascii="IRNazanin" w:hAnsi="IRNazanin" w:eastAsia="IRNazanin"/>
          <w:color w:val="111111"/>
          <w:sz w:val="28"/>
          <w:sz w:val="28"/>
          <w:szCs w:val="28"/>
          <w:rtl w:val="true"/>
          <w:lang w:bidi="fa-IR"/>
        </w:rPr>
        <w:t>حق ما را چنانچه سیاهی از سفیدی باز شناخته می شود، شناختید ولی ما را انکار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شاهد ما بر شماست و قاضی ما خداست که چه خوب قضاوت کننده ایست</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1446" w:name="__RefHeading___Toc1366403_2616395394"/>
      <w:bookmarkStart w:id="1447" w:name="_Toc664"/>
      <w:bookmarkEnd w:id="1446"/>
      <w:r>
        <w:rPr>
          <w:rtl w:val="true"/>
        </w:rPr>
        <w:t>بیان</w:t>
      </w:r>
      <w:bookmarkEnd w:id="1447"/>
    </w:p>
    <w:p>
      <w:pPr>
        <w:pStyle w:val="BookText"/>
        <w:rPr/>
      </w:pPr>
      <w:r>
        <w:rPr>
          <w:rFonts w:ascii="IRNazanin" w:hAnsi="IRNazanin" w:eastAsia="IRNazanin"/>
          <w:color w:val="111111"/>
          <w:sz w:val="28"/>
          <w:sz w:val="28"/>
          <w:szCs w:val="28"/>
          <w:rtl w:val="true"/>
          <w:lang w:bidi="fa-IR"/>
        </w:rPr>
        <w:t>بیت نخست استفهام انکاری دارد و ممکن است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 باطل ادعا می کنید که این امر حقیقتا برای شماست</w:t>
      </w:r>
      <w:r>
        <w:rPr>
          <w:rFonts w:eastAsia="IRNazanin" w:cs="IRNazanin"/>
          <w:color w:val="111111"/>
          <w:sz w:val="28"/>
          <w:szCs w:val="28"/>
          <w:rtl w:val="true"/>
          <w:lang w:bidi="fa-IR"/>
        </w:rPr>
        <w:t>.</w:t>
      </w:r>
    </w:p>
    <w:p>
      <w:pPr>
        <w:pStyle w:val="Heading5"/>
        <w:numPr>
          <w:ilvl w:val="4"/>
          <w:numId w:val="1"/>
        </w:numPr>
        <w:rPr/>
      </w:pPr>
      <w:bookmarkStart w:id="1448" w:name="__RefHeading___Toc1366405_2616395394"/>
      <w:bookmarkStart w:id="1449" w:name="_Toc665"/>
      <w:bookmarkEnd w:id="1448"/>
      <w:r>
        <w:rPr>
          <w:rtl w:val="true"/>
        </w:rPr>
        <w:t xml:space="preserve">روایت </w:t>
      </w:r>
      <w:r>
        <w:rPr/>
        <w:t>5</w:t>
      </w:r>
      <w:bookmarkEnd w:id="144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گرفتار مضیقه مالی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مراجعه نمود و از او ده هزار درهم قرض خواست تا مدتی که پرداخت آن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پول دارم ولی گروگان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تکه از ردای خود را کند و به عنوان وثیقه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از این گروگان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کراهت او خشمگین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اعتمادترم یا حاجب بن زراره؟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که حاجب با اینکه کافر بود، کمانش را در مقابل غرامت صد نفر گرو گذاشت و وفا نمود، من در مقابل این تکه ردایم وفا نخواهم کرد؟ </w:t>
      </w:r>
      <w:bookmarkStart w:id="1450" w:name="pg16947_190031"/>
    </w:p>
    <w:p>
      <w:pPr>
        <w:pStyle w:val="BookText"/>
        <w:rPr/>
      </w:pPr>
      <w:bookmarkEnd w:id="1450"/>
      <w:r>
        <w:rPr>
          <w:rFonts w:ascii="Amiri" w:hAnsi="Amiri" w:eastAsia="Amiri" w:cs="Amiri"/>
          <w:color w:val="111111"/>
          <w:sz w:val="28"/>
          <w:sz w:val="28"/>
          <w:szCs w:val="28"/>
          <w:rtl w:val="true"/>
          <w:lang w:bidi="ar-SA"/>
        </w:rPr>
        <w:t>بِهُدْبَةِ رِدَائِي قَالَ فَأَخَذَهَا الرَّجُلُ مِنْهُ وَ أَعْطَاهُ الدَّرَاهِمَ وَ جَعَلَ الْهُدْبَةَ فِي حُقٍ‌</w:t>
      </w:r>
      <w:r>
        <w:rPr>
          <w:rStyle w:val="FootnoteAnchor"/>
          <w:rtl w:val="true"/>
        </w:rPr>
        <w:footnoteReference w:id="758"/>
      </w:r>
      <w:r>
        <w:rPr>
          <w:rFonts w:ascii="Amiri" w:hAnsi="Amiri" w:eastAsia="Amiri" w:cs="Amiri"/>
          <w:color w:val="111111"/>
          <w:sz w:val="28"/>
          <w:sz w:val="28"/>
          <w:szCs w:val="28"/>
          <w:rtl w:val="true"/>
          <w:lang w:bidi="ar-SA"/>
        </w:rPr>
        <w:t>فَسَهَّلَ اللَّهُ جَلَّ ذِكْرُهُ الْمَالَ فَحَمَلَهُ إِلَي الرَّجُلِ ثُمَّ قَالَ لَهُ قَدْ أَحْضَرْتُ مَالَكَ فَهَاتِ وَثِيقَتِي فَقَالَ لَهُ جُعِلْتُ فِدَاكَ ضَيَّعْتُهَا قَالَ إِذاً لَا تَأْخُذُ مَالَكَ مِنِّي لَيْسَ مِثْلِي يُسْتَخَفُّ بِذِمَّتِهِ قَالَ فَأَخْرَجَ الرَّجُلُ الْحُقَّ فَإِذَا فِيهِ الْهُدْبَةُ فَأَعْطَاهُ عَلِيُّ بْنُ الْحُسَيْنِ عليهما السلام الدَّرَاهِمَ وَ أَخَذَ الْهُدْبَةَ فَرَمَي بِهَا وَ انْصَرَفَ‌</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1" w:name="__RefHeading___Toc1366407_2616395394"/>
      <w:bookmarkStart w:id="1452" w:name="_Toc666"/>
      <w:bookmarkEnd w:id="1451"/>
      <w:r>
        <w:rPr>
          <w:rtl w:val="true"/>
        </w:rPr>
        <w:t xml:space="preserve">باب </w:t>
      </w:r>
      <w:r>
        <w:rPr/>
        <w:t>10</w:t>
      </w:r>
      <w:r>
        <w:rPr>
          <w:rtl w:val="true"/>
        </w:rPr>
        <w:t xml:space="preserve"> </w:t>
      </w:r>
      <w:r>
        <w:rPr>
          <w:rtl w:val="true"/>
        </w:rPr>
        <w:t>وفاته عليه السلام</w:t>
      </w:r>
      <w:bookmarkEnd w:id="1452"/>
    </w:p>
    <w:p>
      <w:pPr>
        <w:pStyle w:val="Heading4"/>
        <w:numPr>
          <w:ilvl w:val="3"/>
          <w:numId w:val="1"/>
        </w:numPr>
        <w:rPr/>
      </w:pPr>
      <w:bookmarkStart w:id="1453" w:name="__RefHeading___Toc1366409_2616395394"/>
      <w:bookmarkStart w:id="1454" w:name="_Toc667"/>
      <w:bookmarkEnd w:id="1453"/>
      <w:r>
        <w:rPr>
          <w:rtl w:val="true"/>
        </w:rPr>
        <w:t>الأخبار</w:t>
      </w:r>
      <w:bookmarkEnd w:id="1454"/>
    </w:p>
    <w:p>
      <w:pPr>
        <w:pStyle w:val="Heading5"/>
        <w:numPr>
          <w:ilvl w:val="4"/>
          <w:numId w:val="1"/>
        </w:numPr>
        <w:rPr/>
      </w:pPr>
      <w:bookmarkStart w:id="1455" w:name="__RefHeading___Toc1366411_2616395394"/>
      <w:bookmarkStart w:id="1456" w:name="_Toc668"/>
      <w:bookmarkEnd w:id="1455"/>
      <w:r>
        <w:rPr>
          <w:rtl w:val="true"/>
        </w:rPr>
        <w:t>«</w:t>
      </w:r>
      <w:r>
        <w:rPr/>
        <w:t>1</w:t>
      </w:r>
      <w:r>
        <w:rPr>
          <w:rtl w:val="true"/>
        </w:rPr>
        <w:t>»</w:t>
      </w:r>
      <w:bookmarkEnd w:id="145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إِسْمَاعِيلَ بْنِ هَمَّامٍ عَنْ أَبِي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 الْحُسَيْنِ عليه السلام الْوَفَاةُ أُغْمِيَ عَلَيْهِ ثَلَاثَ مَرَّاتٍ فَقَالَ فِي الْمَرَّةِ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 ثُمَّ مَاتَ صَلَوَاتُ اللَّهِ عَلَيْهِ‌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1366413_2616395394"/>
      <w:bookmarkStart w:id="1458" w:name="_Toc669"/>
      <w:bookmarkEnd w:id="1457"/>
      <w:r>
        <w:rPr>
          <w:rtl w:val="true"/>
        </w:rPr>
        <w:t>«</w:t>
      </w:r>
      <w:r>
        <w:rPr/>
        <w:t>2</w:t>
      </w:r>
      <w:r>
        <w:rPr>
          <w:rtl w:val="true"/>
        </w:rPr>
        <w:t>»</w:t>
      </w:r>
      <w:bookmarkEnd w:id="145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فَضَّالٍ وَ أَحْمَدُ بْنُ مُحَمَّدٍ مَعاً عَنِ ابْنِ فَضَّالٍ عَنِ ابْنِ بُكَيْرٍ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بْنِ الْحُسَيْنِ نَاقَةٌ قَدْ حَجَّ عَلَيْهَا اثْنَتَيْنِ وَ عِشْرِينَ حَجَّةً مَا قَرَعَهَا بِمِقْرَعَةٍ قَطُّ قَالَ فَجَاءَتْ بَعْدَ مَوْتِهِ فَمَا شَعَرْتُ بِهَا حَتَّي جَاءَنِي بَعْضُ الْمَوَالِي فَقَالَ إِنَّ النَّاقَةَ قَدْ خَرَجَتْ فَأَتَتْ قَبْرَ عَلِيِّ بْنِ الْحُسَيْنِ فَبَرَكَتْ عَلَيْهِ وَ دَلَكَتْ بِجِرَانِهَا وَ تَرْغُو فَقُلْتُ أَدْرِكُوهَا</w:t>
      </w:r>
    </w:p>
    <w:p>
      <w:pPr>
        <w:pStyle w:val="BookText"/>
        <w:rPr/>
      </w:pPr>
      <w:r>
        <w:rPr>
          <w:rFonts w:ascii="IRNazanin" w:hAnsi="IRNazanin" w:eastAsia="IRNazanin"/>
          <w:color w:val="111111"/>
          <w:sz w:val="28"/>
          <w:sz w:val="28"/>
          <w:szCs w:val="28"/>
          <w:rtl w:val="true"/>
          <w:lang w:bidi="fa-IR"/>
        </w:rPr>
        <w:t>غلام تکه لباس را گرفت و پول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در صندوقچه‌ای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توسعه‌ای عنایت کرد و حضرت پول را برایش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حاضر است، گروگان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پول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تعهد مثل منی را کوچک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صندوقچه را آورد، پارچه را خارج نموده تسلیم به علی بن الحسین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پول را به او پرداخت و پارچه را گرفت و به کناری انداخت و رفت</w:t>
      </w:r>
      <w:r>
        <w:rPr>
          <w:rFonts w:eastAsia="IRNazanin" w:cs="IRNazanin"/>
          <w:color w:val="111111"/>
          <w:sz w:val="28"/>
          <w:szCs w:val="28"/>
          <w:rtl w:val="true"/>
          <w:lang w:bidi="fa-IR"/>
        </w:rPr>
        <w:t>.</w:t>
      </w:r>
      <w:r>
        <w:rPr>
          <w:rStyle w:val="FootnoteAnchor"/>
          <w:rtl w:val="true"/>
        </w:rPr>
        <w:footnoteReference w:id="761"/>
      </w:r>
    </w:p>
    <w:p>
      <w:pPr>
        <w:pStyle w:val="Heading3"/>
        <w:numPr>
          <w:ilvl w:val="2"/>
          <w:numId w:val="1"/>
        </w:numPr>
        <w:rPr/>
      </w:pPr>
      <w:bookmarkStart w:id="1459" w:name="__RefHeading___Toc1366415_2616395394"/>
      <w:bookmarkStart w:id="1460" w:name="_Toc670"/>
      <w:bookmarkEnd w:id="1459"/>
      <w:r>
        <w:rPr>
          <w:rtl w:val="true"/>
        </w:rPr>
        <w:t xml:space="preserve">باب دهم </w:t>
      </w:r>
      <w:r>
        <w:rPr>
          <w:rtl w:val="true"/>
        </w:rPr>
        <w:t xml:space="preserve">: </w:t>
      </w:r>
      <w:r>
        <w:rPr>
          <w:rtl w:val="true"/>
        </w:rPr>
        <w:t>وفات زین العابدین علیه السلام</w:t>
      </w:r>
      <w:bookmarkEnd w:id="1460"/>
    </w:p>
    <w:p>
      <w:pPr>
        <w:pStyle w:val="Heading4"/>
        <w:numPr>
          <w:ilvl w:val="3"/>
          <w:numId w:val="1"/>
        </w:numPr>
        <w:rPr/>
      </w:pPr>
      <w:bookmarkStart w:id="1461" w:name="__RefHeading___Toc1366417_2616395394"/>
      <w:bookmarkStart w:id="1462" w:name="_Toc671"/>
      <w:bookmarkEnd w:id="1461"/>
      <w:r>
        <w:rPr>
          <w:rtl w:val="true"/>
        </w:rPr>
        <w:t>روایات</w:t>
      </w:r>
      <w:bookmarkEnd w:id="1462"/>
    </w:p>
    <w:p>
      <w:pPr>
        <w:pStyle w:val="Heading5"/>
        <w:numPr>
          <w:ilvl w:val="4"/>
          <w:numId w:val="1"/>
        </w:numPr>
        <w:rPr/>
      </w:pPr>
      <w:bookmarkStart w:id="1463" w:name="__RefHeading___Toc1366419_2616395394"/>
      <w:bookmarkStart w:id="1464" w:name="_Toc672"/>
      <w:bookmarkEnd w:id="1463"/>
      <w:r>
        <w:rPr>
          <w:rtl w:val="true"/>
        </w:rPr>
        <w:t xml:space="preserve">روایت </w:t>
      </w:r>
      <w:r>
        <w:rPr/>
        <w:t>1</w:t>
      </w:r>
      <w:bookmarkEnd w:id="146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از حضرت ابو الحسن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علی بن الحسین علیهما السلام رسید، سه مرتبه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در مرتبه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صَدَقَنا وَعْدَهُ وَ أَوْرَثَنَا الْأَرْضَ نَتَبَوَّأُ مِنَ الْجَنَّةِ حَیْثُ نَشاءُ فَنِعْمَ أَجْرُ الْعامِلِینَ‌</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او باد</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465" w:name="__RefHeading___Toc1366421_2616395394"/>
      <w:bookmarkStart w:id="1466" w:name="_Toc673"/>
      <w:bookmarkEnd w:id="1465"/>
      <w:r>
        <w:rPr>
          <w:rtl w:val="true"/>
        </w:rPr>
        <w:t xml:space="preserve">روایت </w:t>
      </w:r>
      <w:r>
        <w:rPr/>
        <w:t>2</w:t>
      </w:r>
      <w:bookmarkEnd w:id="146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شتری داشت که بیست و دو مرتبه با آن به حج رفت و یک بار هم به او شلاق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و دفن حضرت زین العابدین علیه السلام، یکی از غلامان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خانه خارج شده و کنار قبر علی بن الحسین علیهما السلام رفته و همان جا زانو زده و سر و گردن به قبر می مالد و ناله می کند، گفتم او را دریابید</w:t>
      </w:r>
      <w:r>
        <w:rPr>
          <w:rFonts w:eastAsia="IRNazanin" w:cs="IRNazanin"/>
          <w:color w:val="111111"/>
          <w:sz w:val="28"/>
          <w:szCs w:val="28"/>
          <w:rtl w:val="true"/>
          <w:lang w:bidi="fa-IR"/>
        </w:rPr>
        <w:t xml:space="preserve">. </w:t>
      </w:r>
      <w:bookmarkStart w:id="1467" w:name="pg16947_190033"/>
    </w:p>
    <w:p>
      <w:pPr>
        <w:pStyle w:val="BookText"/>
        <w:rPr/>
      </w:pPr>
      <w:bookmarkEnd w:id="1467"/>
      <w:r>
        <w:rPr>
          <w:rFonts w:ascii="Amiri" w:hAnsi="Amiri" w:eastAsia="Amiri" w:cs="Amiri"/>
          <w:color w:val="111111"/>
          <w:sz w:val="28"/>
          <w:sz w:val="28"/>
          <w:szCs w:val="28"/>
          <w:rtl w:val="true"/>
          <w:lang w:bidi="ar-SA"/>
        </w:rPr>
        <w:t>فَجَاءُونِي بِهَا قَبْلَ أَنْ يَعْلَمُوا بِهَا أَوْ يَرَوْهَا فَقَالَ أَبُو جَعْفَرٍ عليه السلام وَ مَا كَانَتْ رَأَتِ الْقَبْرَ قَطُّ</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1366423_2616395394"/>
      <w:bookmarkStart w:id="1469" w:name="_Toc674"/>
      <w:bookmarkEnd w:id="1468"/>
      <w:r>
        <w:rPr>
          <w:rtl w:val="true"/>
        </w:rPr>
        <w:t>بيان</w:t>
      </w:r>
      <w:bookmarkEnd w:id="1469"/>
    </w:p>
    <w:p>
      <w:pPr>
        <w:pStyle w:val="BookText"/>
        <w:rPr/>
      </w:pPr>
      <w:r>
        <w:rPr>
          <w:rFonts w:ascii="Amiri" w:hAnsi="Amiri" w:eastAsia="Amiri" w:cs="Amiri"/>
          <w:color w:val="111111"/>
          <w:sz w:val="28"/>
          <w:sz w:val="28"/>
          <w:szCs w:val="28"/>
          <w:rtl w:val="true"/>
          <w:lang w:bidi="ar-SA"/>
        </w:rPr>
        <w:t>جران البعير بالكسر مقدم عنقه من مذبحه إلي منحره</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1366425_2616395394"/>
      <w:bookmarkStart w:id="1471" w:name="_Toc675"/>
      <w:bookmarkEnd w:id="1470"/>
      <w:r>
        <w:rPr>
          <w:rtl w:val="true"/>
        </w:rPr>
        <w:t>«</w:t>
      </w:r>
      <w:r>
        <w:rPr/>
        <w:t>3</w:t>
      </w:r>
      <w:r>
        <w:rPr>
          <w:rtl w:val="true"/>
        </w:rPr>
        <w:t>»</w:t>
      </w:r>
      <w:bookmarkEnd w:id="147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ابْنِ أَبِي عُمَيْرٍ عَنْ حَفْصِ بْنِ الْبَخْتَرِيِّ عَمَّنْ ذَكَرَهُ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كَانَتْ نَاقَةٌ لَهُ فِي الرَّعْيِ جَاءَتْ حَتَّي ضَرَبَتْ بِجِرَانِهَا عَلَي الْقَبْرِ وَ تَمَرَّغَتْ عَلَيْهِ فَأَمَرْتُ بِهَا فَرَدَّتْ إِلَي مَرْعَاهَا وَ إِنَّ أَبِي كَانَ يَحُجُّ عَلَيْهَا وَ يَعْتَمِرُ وَ مَا قَرَعَهَا قَرْعَةً قَطُّ</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1366427_2616395394"/>
      <w:bookmarkStart w:id="1473" w:name="_Toc676"/>
      <w:bookmarkEnd w:id="1472"/>
      <w:r>
        <w:rPr>
          <w:rtl w:val="true"/>
        </w:rPr>
        <w:t>«</w:t>
      </w:r>
      <w:r>
        <w:rPr/>
        <w:t>4</w:t>
      </w:r>
      <w:r>
        <w:rPr>
          <w:rtl w:val="true"/>
        </w:rPr>
        <w:t>»</w:t>
      </w:r>
      <w:bookmarkEnd w:id="1473"/>
    </w:p>
    <w:p>
      <w:pPr>
        <w:pStyle w:val="BookText"/>
        <w:rPr/>
      </w:pPr>
      <w:r>
        <w:rPr>
          <w:rFonts w:ascii="IRNazanin" w:hAnsi="IRNazanin" w:eastAsia="IRNazanin"/>
          <w:color w:val="111111"/>
          <w:sz w:val="28"/>
          <w:sz w:val="28"/>
          <w:szCs w:val="28"/>
          <w:rtl w:val="true"/>
          <w:lang w:bidi="fa-IR"/>
        </w:rPr>
        <w:t>خص‌</w:t>
      </w:r>
      <w:r>
        <w:rPr>
          <w:rStyle w:val="FootnoteAnchor"/>
          <w:rtl w:val="true"/>
        </w:rPr>
        <w:footnoteReference w:id="7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إِسْمَاعِيلَ عَنْ سَعْدَانَ بْنِ مُسْلِمٍ عَنْ أَبِي عِمْرَانَ عَنْ رَجُلٍ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اللَّيْلَةُ الَّتِي وُعِدَهَا عَلِيُّ بْنُ الْحُسَيْنِ قَالَ لِمُحَمَّدٍ يَا بُنَيَّ أَبْغِنِي وَضُوءاً قَالَ فَقُمْتُ فَجِئْتُ بِوَضُوءٍ فَقَالَ لَا يَنْبَغِي هَذَا فَإِنَّ فِيهِ شَيْئاً مَيِّتاً قَالَ فَجِئْتُ بِالْمِصْبَاحِ فَإِذَا فِيهِ فَأْرَةٌ مَيْتَةٌ فَجِئْتُهُ بِوَضُوءٍ غَيْرِهِ قَالَ فَقَالَ يَا بُنَيَّ هَذِهِ اللَّيْلَةُ الَّتِي وُعِدْتُهَا فَأَوْصَي بِنَاقَتِهِ أَنْ يُحْضَرَ لَهَا عِصَامٌ وَ يُقَامَ لَهَا عَلَفٌ فَجُعِلَتْ فِيهِ فَلَمْ تَلْبَثْ أَنْ خَرَجَتْ حَتَّي أَتَتِ الْقَبْرَ فَضَرَبَتْ بِجِرَانِهَا وَ رَغَتْ وَ هَمَلَتْ عَيْنَاهَا فَأَتَي مُحَمَّدُ بْنُ عَلِيٍّ فَقِيلَ إِنَّ النَّاقَةَ قَدْ خَرَجَتْ إِلَي الْقَبْرِ فَضَرَبَتْ بِجِرَانِهَا وَ رَغَتْ وَ هَمَلَتْ عَيْنَاهَا فَأَتَاهَا فَقَالَ مَهْ الْآنَ قُومِي بَارَكَ اللَّهُ فِيكِ فَثَارَتْ وَ دَخَلَتْ مَوْضِعَهَا فَلَمْ تَلْبَثْ أَنْ خَرَجَتْ حَتَّي أَتَتِ الْقَبْرَ فَضَرَبَتْ بِجِرَانِهَا وَ رَغَتْ وَ هَمَلَتْ عَيْنَاهَا فَأُتِيَ مُحَمَّدُ بْنُ عَلِيٍّ فَقِيلَ لَهُ إِنَّ النَّاقَةَ قَدْ خَرَجَتْ فَأَتَاهَا فَقَالَ مَهْ الْآنَ قُومِي فَلَمْ تَفْعَلْ قَالَ دَعُوهَا فَإِنَّهَا مُوَدِّعَةٌ فَلَمْ تَلْبَثْ إِلَّا ثَلَاثَةً حَتَّي نَفَقَتْ وَ إِنْ كَانَ لَيَخْرُجُ عَلَيْهَا إِلَي مَكَّةَ فَيُعَلِّقَ السَّوْطَ بِالرَّحْلِ فَمَا يَقْرَعُهَا</w:t>
      </w:r>
    </w:p>
    <w:p>
      <w:pPr>
        <w:pStyle w:val="BookText"/>
        <w:rPr/>
      </w:pPr>
      <w:r>
        <w:rPr>
          <w:rFonts w:ascii="IRNazanin" w:hAnsi="IRNazanin" w:eastAsia="IRNazanin"/>
          <w:color w:val="111111"/>
          <w:sz w:val="28"/>
          <w:sz w:val="28"/>
          <w:szCs w:val="28"/>
          <w:rtl w:val="true"/>
          <w:lang w:bidi="fa-IR"/>
        </w:rPr>
        <w:t>غلامان رفتند و شتر را با اینکه نمی‌شناختند و ندیده بودند، از سر قبر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هم قبلاً قبر را ندیده بود</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1474" w:name="__RefHeading___Toc1366429_2616395394"/>
      <w:bookmarkStart w:id="1475" w:name="_Toc677"/>
      <w:bookmarkEnd w:id="1474"/>
      <w:r>
        <w:rPr>
          <w:rtl w:val="true"/>
        </w:rPr>
        <w:t>بیان</w:t>
      </w:r>
      <w:bookmarkEnd w:id="1475"/>
    </w:p>
    <w:p>
      <w:pPr>
        <w:pStyle w:val="BookText"/>
        <w:rPr/>
      </w:pPr>
      <w:r>
        <w:rPr>
          <w:rFonts w:ascii="IRNazanin" w:hAnsi="IRNazanin" w:eastAsia="IRNazanin"/>
          <w:color w:val="111111"/>
          <w:sz w:val="28"/>
          <w:sz w:val="28"/>
          <w:szCs w:val="28"/>
          <w:rtl w:val="true"/>
          <w:lang w:bidi="fa-IR"/>
        </w:rPr>
        <w:t xml:space="preserve">جران البعیر به کسر جیم، جلوی گردن او از محل سر بریدن تا محل نحر کردنش را گویند </w:t>
      </w:r>
      <w:r>
        <w:rPr>
          <w:rFonts w:eastAsia="IRNazanin" w:cs="IRNazanin"/>
          <w:color w:val="111111"/>
          <w:sz w:val="28"/>
          <w:szCs w:val="28"/>
          <w:rtl w:val="true"/>
          <w:lang w:bidi="fa-IR"/>
        </w:rPr>
        <w:t>.</w:t>
      </w:r>
    </w:p>
    <w:p>
      <w:pPr>
        <w:pStyle w:val="Heading5"/>
        <w:numPr>
          <w:ilvl w:val="4"/>
          <w:numId w:val="1"/>
        </w:numPr>
        <w:rPr/>
      </w:pPr>
      <w:bookmarkStart w:id="1476" w:name="__RefHeading___Toc1366431_2616395394"/>
      <w:bookmarkStart w:id="1477" w:name="_Toc678"/>
      <w:bookmarkEnd w:id="1476"/>
      <w:r>
        <w:rPr>
          <w:rtl w:val="true"/>
        </w:rPr>
        <w:t xml:space="preserve">روایت </w:t>
      </w:r>
      <w:r>
        <w:rPr/>
        <w:t>3</w:t>
      </w:r>
      <w:bookmarkEnd w:id="147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از دنیا رفت، شتری داشت که در چراگاه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آمد و گردن خود را به قبر می زد و خاک آن را بر خود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نمودم آن را به چراگاهش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شتر به حج و عمره می رفت و هرگز یک تازیانه هم به او نزده بود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1478" w:name="__RefHeading___Toc1366433_2616395394"/>
      <w:bookmarkStart w:id="1479" w:name="_Toc679"/>
      <w:bookmarkEnd w:id="1478"/>
      <w:r>
        <w:rPr>
          <w:rtl w:val="true"/>
        </w:rPr>
        <w:t xml:space="preserve">روایت </w:t>
      </w:r>
      <w:r>
        <w:rPr/>
        <w:t>4</w:t>
      </w:r>
      <w:bookmarkEnd w:id="147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بصائر،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وفات علی بن الحسین علیهما السلام فرا رسید، به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وضو برایم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اسباب وضو مهیا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زیرا در آن حیوان مرده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آوردم دیدم در آن موش مرده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دیگری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به من وعده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 کرد ناقه اش را دهان بند بزنند و علفی برای آن فراهم کنند و حیوان را در جای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حیوان خارج شد و نزد قبر آمد و گردن خود را به آن می زد و ضجه و صدا می کرد و اشک از دو چشمش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علیهما السلام حال حیوان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حیوان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آرام باش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هیجانی گرفت و داخل جای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دوباره حیوان خارج شد و نزد قبر آمد و گردن خود را به آن می زد و ضجه و صدا زد و اشک از دو چشمش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محمد بن علی علیهما السلام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حیوان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مشغول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روز زنده بود تا این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ای بود که حضرت با آن به سمت مکه خارج می شد و تازیانه را به زین می آویخت و حتی یک بار هم او را نمی زد </w:t>
      </w:r>
      <w:bookmarkStart w:id="1480" w:name="pg16947_190035"/>
    </w:p>
    <w:p>
      <w:pPr>
        <w:pStyle w:val="BookText"/>
        <w:rPr/>
      </w:pPr>
      <w:bookmarkEnd w:id="1480"/>
      <w:r>
        <w:rPr>
          <w:rFonts w:ascii="Amiri" w:hAnsi="Amiri" w:eastAsia="Amiri" w:cs="Amiri"/>
          <w:color w:val="111111"/>
          <w:sz w:val="28"/>
          <w:sz w:val="28"/>
          <w:szCs w:val="28"/>
          <w:rtl w:val="true"/>
          <w:lang w:bidi="ar-SA"/>
        </w:rPr>
        <w:t>قَرْعَةً حَتَّي يَدْخُلَ الْمَدِينَةَ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1366435_2616395394"/>
      <w:bookmarkStart w:id="1482" w:name="_Toc680"/>
      <w:bookmarkEnd w:id="1481"/>
      <w:r>
        <w:rPr>
          <w:rtl w:val="true"/>
        </w:rPr>
        <w:t>«</w:t>
      </w:r>
      <w:r>
        <w:rPr/>
        <w:t>5</w:t>
      </w:r>
      <w:r>
        <w:rPr>
          <w:rtl w:val="true"/>
        </w:rPr>
        <w:t>»</w:t>
      </w:r>
      <w:bookmarkEnd w:id="1482"/>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عَلَيْهَا أَرْبَعِينَ حَجَّةً</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1366437_2616395394"/>
      <w:bookmarkStart w:id="1484" w:name="_Toc681"/>
      <w:bookmarkEnd w:id="1483"/>
      <w:r>
        <w:rPr>
          <w:rtl w:val="true"/>
        </w:rPr>
        <w:t>بيان</w:t>
      </w:r>
      <w:bookmarkEnd w:id="1484"/>
    </w:p>
    <w:p>
      <w:pPr>
        <w:pStyle w:val="BookText"/>
        <w:rPr/>
      </w:pPr>
      <w:r>
        <w:rPr>
          <w:rFonts w:ascii="Amiri" w:hAnsi="Amiri" w:eastAsia="Amiri" w:cs="Amiri"/>
          <w:color w:val="111111"/>
          <w:sz w:val="28"/>
          <w:sz w:val="28"/>
          <w:szCs w:val="28"/>
          <w:rtl w:val="true"/>
          <w:lang w:bidi="ar-SA"/>
        </w:rPr>
        <w:t>بغيت الشي‌ء طلبته و بغيتك الشي‌ء طلبته لك و العصام رباط القربة أي حبل و نحوه تربط به و في بعض النسخ كما في الكافي حظار و هو الحظيرة تعمل للإبل من شجر لتقيها البرد و الريح‌</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1366439_2616395394"/>
      <w:bookmarkStart w:id="1486" w:name="_Toc682"/>
      <w:bookmarkEnd w:id="1485"/>
      <w:r>
        <w:rPr>
          <w:rtl w:val="true"/>
        </w:rPr>
        <w:t>«</w:t>
      </w:r>
      <w:r>
        <w:rPr/>
        <w:t>6</w:t>
      </w:r>
      <w:r>
        <w:rPr>
          <w:rtl w:val="true"/>
        </w:rPr>
        <w:t>»</w:t>
      </w:r>
      <w:bookmarkEnd w:id="148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لَمَّا أَنْ مَاتَ قَالَ أَبُو جَعْفَرٍ لَقَدْ كُنْتُ أَكْرَهُ أَنْ أَنْظُرَ إِلَي عَوْرَتِكَ فِي حَيَاتِكَ فَمَا أَنَا بِالَّذِي أَنْظُرُ إِلَيْهَا بَعْدَ مَوْتِكَ فَأَدْخَلَ يَدَهُ وَ غَسَّلَ جَسَدَهُ ثُمَّ دَعَا أُمَّ وَلَدٍ لَهُ فَأَدْخَلَتْ يَدَهَا فَغَسَّلَتْ عَوْرَتَهُ وَ كَذَلِكَ فَعَلْتُ أَنَا بِأَبِي‌</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1366441_2616395394"/>
      <w:bookmarkStart w:id="1488" w:name="_Toc683"/>
      <w:bookmarkEnd w:id="1487"/>
      <w:r>
        <w:rPr>
          <w:rtl w:val="true"/>
        </w:rPr>
        <w:t>«</w:t>
      </w:r>
      <w:r>
        <w:rPr/>
        <w:t>7</w:t>
      </w:r>
      <w:r>
        <w:rPr>
          <w:rtl w:val="true"/>
        </w:rPr>
        <w:t>»</w:t>
      </w:r>
      <w:bookmarkEnd w:id="148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الْبَاقِرَ رَوَي عَنْ أَبِيهِ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فِي اللَّيْلَةِ الَّتِي قُبِضَ فِيهَا بِشَرَابٍ فَقِيلَ لَهُ اشْرَبْ فَقَالَ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أَنْ أُقْبَضَ فِيهَا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1366443_2616395394"/>
      <w:bookmarkStart w:id="1490" w:name="_Toc684"/>
      <w:bookmarkEnd w:id="1489"/>
      <w:r>
        <w:rPr>
          <w:rtl w:val="true"/>
        </w:rPr>
        <w:t>«</w:t>
      </w:r>
      <w:r>
        <w:rPr/>
        <w:t>8</w:t>
      </w:r>
      <w:r>
        <w:rPr>
          <w:rtl w:val="true"/>
        </w:rPr>
        <w:t>»</w:t>
      </w:r>
      <w:bookmarkEnd w:id="149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الرَّزَّاقِ عَنْ مَعْمَرٍ عَنِ الزُّهْرِيِّ عَنْ سَعِيدِ بْنِ الْمُسَيَّبِ وَ عَبْدِ الرَّزَّاقِ عَنْ مُعَمَّرٍ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 إِنَّكَ أَخْبَرْتَنِي أَنَّ عَلِيَّ بْنَ الْحُسَيْنِ النَّفْسُ الزَّكِيَّةُ وَ أَنَّكَ لَا تَعْرِفُ لَهُ نَظِيراً قَالَ كَذَلِكَ وَ مَا هُوَ مَجْهُولٌ مَا أَقُولُ فِيهِ وَ اللَّهِ مَا رُئِيَ مِثْلُهُ قَالَ عَلِيُّ بْنُ زَيْدٍ فَقُلْتُ وَ اللَّهِ إِنَّ هَذِهِ الْحُجَّةُ الْوَكِيدَةُ عَلَيْكَ يَا سَعِيدُ فَلِمَ لَمْ تُصَلِّ عَلَي جِنَازَتِهِ فَقَالَ إِنَّ الْقُرَّاءَ كَانُوا لَا يَخْرُجُونَ إِلَي مَكَّةَ حَتَّي يَخْرُجَ عَلِيُّ بْنُ الْحُسَيْنِ عليهما السلام فَخَرَجَ وَ خَرَجْنَا مَعَهُ أَلْفَ رَاكِبٍ فَلَمَّا صِرْنَا بِالسُّقْيَا نَزَلَ فَصَلَّي وَ سَجَدَ سَجْدَةَ الشُّكْرِ فَقَالَ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مدینه بر می گشت</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1491" w:name="__RefHeading___Toc1366445_2616395394"/>
      <w:bookmarkStart w:id="1492" w:name="_Toc685"/>
      <w:bookmarkEnd w:id="1491"/>
      <w:r>
        <w:rPr>
          <w:rtl w:val="true"/>
        </w:rPr>
        <w:t xml:space="preserve">روایت </w:t>
      </w:r>
      <w:r>
        <w:rPr/>
        <w:t>5</w:t>
      </w:r>
      <w:bookmarkEnd w:id="1492"/>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چهل سال با این شتر به حج رفته بود</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493" w:name="__RefHeading___Toc1366447_2616395394"/>
      <w:bookmarkStart w:id="1494" w:name="_Toc686"/>
      <w:bookmarkEnd w:id="1493"/>
      <w:r>
        <w:rPr>
          <w:rtl w:val="true"/>
        </w:rPr>
        <w:t>بیان</w:t>
      </w:r>
      <w:bookmarkEnd w:id="1494"/>
    </w:p>
    <w:p>
      <w:pPr>
        <w:pStyle w:val="BookText"/>
        <w:rPr/>
      </w:pPr>
      <w:r>
        <w:rPr>
          <w:rFonts w:ascii="IRNazanin" w:hAnsi="IRNazanin" w:eastAsia="IRNazanin"/>
          <w:color w:val="111111"/>
          <w:sz w:val="28"/>
          <w:sz w:val="28"/>
          <w:szCs w:val="28"/>
          <w:rtl w:val="true"/>
          <w:lang w:bidi="fa-IR"/>
        </w:rPr>
        <w:t>عبارت بغیت الشیء یعنی آن چیز را طلب کردم و بغیتک الشیء یعنی طلب کردن تو آن را؛ و عصام بند مشک را گویند یعنی ریسمان و مانند آن که به وسیله آن بسته می شود و در برخی نسخ مانند کافی حظار دارد که عبارت است از نی و چوب هایی از درخت که برای شتر درست می کنند تا از سرما و باد حفظش کند</w:t>
      </w:r>
      <w:r>
        <w:rPr>
          <w:rFonts w:eastAsia="IRNazanin" w:cs="IRNazanin"/>
          <w:color w:val="111111"/>
          <w:sz w:val="28"/>
          <w:szCs w:val="28"/>
          <w:rtl w:val="true"/>
          <w:lang w:bidi="fa-IR"/>
        </w:rPr>
        <w:t>.</w:t>
      </w:r>
    </w:p>
    <w:p>
      <w:pPr>
        <w:pStyle w:val="Heading5"/>
        <w:numPr>
          <w:ilvl w:val="4"/>
          <w:numId w:val="1"/>
        </w:numPr>
        <w:rPr/>
      </w:pPr>
      <w:bookmarkStart w:id="1495" w:name="__RefHeading___Toc1366449_2616395394"/>
      <w:bookmarkStart w:id="1496" w:name="_Toc687"/>
      <w:bookmarkEnd w:id="1495"/>
      <w:r>
        <w:rPr>
          <w:rtl w:val="true"/>
        </w:rPr>
        <w:t xml:space="preserve">روایت </w:t>
      </w:r>
      <w:r>
        <w:rPr/>
        <w:t>6</w:t>
      </w:r>
      <w:bookmarkEnd w:id="149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از دنیا رفت،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حیات شما کراهت داشتم به عورتت نگاه کنم؛ چگونه بعد از وفاتت به آن نگاه کنم؟ پس از زیر پارچه دست برد و بدنش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کنیزانش که ام ولد حضرت بود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عورت امام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نسبت به پدرم همین کار را کردم</w:t>
      </w:r>
      <w:r>
        <w:rPr>
          <w:rFonts w:eastAsia="IRNazanin" w:cs="IRNazanin"/>
          <w:color w:val="111111"/>
          <w:sz w:val="28"/>
          <w:szCs w:val="28"/>
          <w:rtl w:val="true"/>
          <w:lang w:bidi="fa-IR"/>
        </w:rPr>
        <w:t>.</w:t>
      </w:r>
    </w:p>
    <w:p>
      <w:pPr>
        <w:pStyle w:val="Heading5"/>
        <w:numPr>
          <w:ilvl w:val="4"/>
          <w:numId w:val="1"/>
        </w:numPr>
        <w:rPr/>
      </w:pPr>
      <w:bookmarkStart w:id="1497" w:name="__RefHeading___Toc1366451_2616395394"/>
      <w:bookmarkStart w:id="1498" w:name="_Toc688"/>
      <w:bookmarkEnd w:id="1497"/>
      <w:r>
        <w:rPr>
          <w:rtl w:val="true"/>
        </w:rPr>
        <w:t xml:space="preserve">روایت </w:t>
      </w:r>
      <w:r>
        <w:rPr/>
        <w:t>7</w:t>
      </w:r>
      <w:bookmarkEnd w:id="149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علی بن الحسین علیهما السلام از دنیا رفت برایش نوشیدنی آورده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به من وعده داده‌اند از دنیا بروم</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499" w:name="__RefHeading___Toc1366453_2616395394"/>
      <w:bookmarkStart w:id="1500" w:name="_Toc689"/>
      <w:bookmarkEnd w:id="1499"/>
      <w:r>
        <w:rPr>
          <w:rtl w:val="true"/>
        </w:rPr>
        <w:t xml:space="preserve">روایت </w:t>
      </w:r>
      <w:r>
        <w:rPr/>
        <w:t>8</w:t>
      </w:r>
      <w:bookmarkEnd w:id="150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 که علی بن الحسین علیهما السلام نفس زکیه است و مانند او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آنچه من گفته‌ام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مانند او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محکمی بر ضرر تو است که بر جنازه‌اش نماز نخواندی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برای انجام حج خارج نمی شدند تا وقتی که علی بن الحسین علیهما السلام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 در خدمت ایشان خارج شدیم، همین که به منزلی به نام سقیا رسیدیم، فرود آمد و نماز خواند و سجده شکر به جای آورد در سجده خود تسبیح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الزُّهْرِيِّ عَنْ سَعِيدِ بْنِ الْمُسَيَّبِ قَالَ كَانَ الْقَوْمُ لَا يَخْرُجُونَ مِنْ مَكَّةَ حَتَّي يَخْرُجَ عَلِيُّ بْنُ الْحُسَيْنِ سَيِّدُ الْعَابِدِينَ فَخَرَجَ عليه السلام فَخَرَجْتُ مَعَهُ فَنَزَلَ فِي بَعْضِ الْمَنَازِلِ فَصَلَّي رَكْعَتَيْنِ فَسَبَّحَ فِي سُجُودِهِ فَلَمْ يَبْقَ شَجَرٌ وَ لَا مَدَرٌ إِلَّا سَبَّحُوا مَعَهُ فَفَزِعْنَا فَرَفَعَ رَأْسَهُ وَ قَالَ يَا سَعِيدُ أَ فَزِعْتَ فَقُلْتُ نَعَمْ يَا ابْنَ رَسُولِ اللَّهِ فَقَالَ هَذَا التَّسْبِيحُ الْأَعْظَمُ حَدَّثَنِي أَبِي عَنْ جَدِّي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الذُّنُوبُ مَعَ هَذَا التَّسْبِيحِ فَقُلْتُ 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عَلِيِّ بْنِ زَيْدٍ عَنْ سَعِيدِ بْنِ الْمُسَيَّبِ أَنَّهُ سَبَّحَ فِي سُجُودِهِ فَلَمْ يَبْقَ حَوْلَهُ شَجَرَةٌ وَ لَا مَدَرَةٌ إِلَّا سَبَّحَتْ بِتَسْبِيحِهِ فَفَزِعْتُ مِنْ ذَلِكَ وَ أَصْحَابِي ثُمَّ قَالَ يَا سَعِيدُ إِنَّ اللَّهَ جَلَّ جَلَالُهُ لَمَّا خَلَقَ جَبْرَئِيلَ أَلْهَمَهُ هَذَا التَّسْبِيحَ فَسَبَّحَتِ السَّمَاوَاتُ وَ مَنْ فِيهِنَّ لِتَسْبِيحِهِ الْأَعْظَمِ وَ هُوَ اسْمُ اللَّهِ جَلَّ وَ عَزَّ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أَخْبَرَنِي أَبِيَ الْحُسَيْنُ عَنْ أَبِيهِ عَنْ رَسُولِ اللَّهِ صلي الله عليه و آله عَنْ جَبْرَئِيلَ عَنِ اللَّهِ جَلَّ جَلَالُهُ أَنَّهُ قَالَ مَا مِنْ عَبْدٍ مِنْ عِبَادِي آمَنَ بِي وَ صَدَّقَ بِكَ وَ صَلَّي فِي مَسْجِدِكَ رَكْعَتَيْنِ عَلَي خَلَاءٍ مِنَ النَّاسِ إِلَّا غَفَرْتُ لَهُ مَا تَقَدَّمَ مِنْ ذَنْبِهِ وَ مَا تَأَخَّرَ فَلَمْ أَرَ شَاهِداً أَفْضَلَ مِنْ عَلِيِّ بْنِ الْحُسَيْنِ عليهما السلام حَيْثُ حَدَّثَنِي بِهَذَا الْحَدِيثِ فَلَمَّا أَنْ مَاتَ شَهِدَ جَنَازَتَهُ الْبَرُّ وَ الْفَاجِرُ وَ أَثْنَي عَلَيْهِ الصَّالِحُ وَ الطَّالِحُ وَ انْهَالَ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يَتْبَعُونَهُ حَتَّي وُضِعَتِ الْجِنَازَةُ فَقُلْتُ إِنْ أَدْرَكْتُ الرَّكْعَتَيْنِ يَوْماً مِنَ الدَّهْرِ فَالْيَوْمُ هُوَ وَ لَمْ يَبْقَ إِلَّا رَجُلٌ وَ امْرَأَةٌ ثُمَّ خَرَجَا إِلَي الْجِنَازَةِ وَ ثَبَتُّ لِأُصَلِّيَ فَجَاءَ تَكْبِيرٌ مِنَ السَّمَاءِ فَأَجَابَهُ تَكْبِيرٌ مِنَ الْأَرْضِ وَ أَجَابَهُ تَكْبِيرٌ مِنَ السَّمَاءِ فَأَجَابَهُ تَكْبِيرٌ مِنَ الْأَرْضِ فَفَزِعْتُ وَ سَقَطْتُ عَلَي وَجْهِي فَكَبَّرَ مَنْ فِي السَّمَاءِ سَبْعاً وَ مَنْ فِي الْأَرْضِ سَبْعاً وَ صَلَّي عَلَي عَلِيِّ بْنِ الْحُسَيْنِ صَلَوَاتُ اللَّهِ عَلَيْهِمَا وَ دَخَلَ النَّاسُ الْمَسْجِدَ فَلَمْ أُدْرِكِ الرَّكْعَتَيْنِ وَ لَا الصَّلَاةَ عَلَي عَلِيِّ بْنِ الْحُسَيْنِ صَلَوَاتُ اللَّهِ عَلَيْهِمَا فَقُلْتُ يَا سَعِيدُ لَوْ كُنْتُ أَنَا لَمْ أَخْتَرْ إِلَّا الصَّلَاةَ عَلَي عَلِيِّ بْنِ الْحُسَيْنِ إِنَّ هَذَا لَهُوَ الْخُسْرَانُ الْمُبِينُ فَبَكَي سَعِيدٌ ثُمَّ قَالَ مَا أَرَدْتُ إِلَّا الْخَيْرَ لَيْتَنِي كُنْتُ صَلَّيْتُ عَلَيْهِ فَإِنَّهُ مَا رُئِيَ مِثْلُهُ‌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زهری، 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مکه خارج نمی شدند تا وقتی که علی بن الحسین علیهما السلام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 در خدمت ایشان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منازل فرود آمد و دو رکعت نماز خواند و سجده شکر به جای آورد در سجده خود تسبیح گفت؛ در اطرافش هر درخت و سنگ و گلی که بود با او تسبیح گفتند و ما از این جریان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صلی الله علیه و آله به من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تسبیح گناهی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تعلیم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علی بن زید، 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سجده خود تسبیح گفت و در اطرافش هر درخت و گلی که بود با او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دوستانم از این جریان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وقتی جبرئیل را آفرید، این تسبیح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و کسانی که در آن بودند، به خاطر تسبیح اعظم خدا تسبیح گفتند و آن اسم اکبر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علیه السلام از پدرش و او از پیامبر خدا صلی الله علیه و آله و ایشان از جبرئیل و او از خدای جل جلاله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از بندگانم به من ایمان آورد و تصدیق نبوت تو را نماید و دو رکعت نماز در مسجد تو بخواند، وقتی از مردم خالی باشد، تمام گناهان گذشته و آینده‌اش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راستگو تر و شاهدی بزرگتر بر صدق این حدیث از علی بن الحسین علیهما السلام پیدا نکردم که این حدیث را برایم نقل نمود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علی بن الحسین علیهما السلام از دنیا رفت، تمام مردم از مؤمن صالح و فاسق و فاجر در تشییع جنازه‌اش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جمعیت تشییع می کردند تا جنازه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پیدا شود که مسجد پیغمبر خالی باشد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زن و مرد باقی مانده بودند که آن دو هم برای تشییع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ماندم تا دو رکعت نماز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تکبیری از آسمان بلند شد و صدای تکبیری از زمین در جواب آن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آسمان صدای تکبیر برخاست و از زمین جوابش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ترسیدم که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هر چه در آسمان بود هفت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در زمین بود هفت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علی ابن الحسین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مسجد پیامبر شدند و من نتوانستم دو رکعت نماز را در هنگام خلوت بخوانم و نماز بر جنازه امام را هم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تو بودم نماز بر جنازه زین العابدین علیه السلام را انتخاب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زیان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سعید جاری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جز خیر ندساشتم ولی کاش می توانستم بر جنازه زین العابدین علیه السلام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نظیر نداشت</w:t>
      </w:r>
      <w:r>
        <w:rPr>
          <w:rFonts w:eastAsia="IRNazanin" w:cs="IRNazanin"/>
          <w:color w:val="111111"/>
          <w:sz w:val="28"/>
          <w:szCs w:val="28"/>
          <w:rtl w:val="true"/>
          <w:lang w:bidi="fa-IR"/>
        </w:rPr>
        <w:t>.</w:t>
      </w:r>
      <w:r>
        <w:rPr>
          <w:rStyle w:val="FootnoteAnchor"/>
          <w:rtl w:val="true"/>
        </w:rPr>
        <w:footnoteReference w:id="777"/>
      </w:r>
      <w:bookmarkStart w:id="1501" w:name="pg16947_190040"/>
    </w:p>
    <w:p>
      <w:pPr>
        <w:pStyle w:val="Heading5"/>
        <w:numPr>
          <w:ilvl w:val="4"/>
          <w:numId w:val="1"/>
        </w:numPr>
        <w:rPr/>
      </w:pPr>
      <w:bookmarkStart w:id="1502" w:name="__RefHeading___Toc1366455_2616395394"/>
      <w:bookmarkStart w:id="1503" w:name="_Toc690"/>
      <w:bookmarkEnd w:id="1501"/>
      <w:bookmarkEnd w:id="1502"/>
      <w:r>
        <w:rPr>
          <w:rtl w:val="true"/>
        </w:rPr>
        <w:t>«</w:t>
      </w:r>
      <w:r>
        <w:rPr/>
        <w:t>9</w:t>
      </w:r>
      <w:r>
        <w:rPr>
          <w:rtl w:val="true"/>
        </w:rPr>
        <w:t>»</w:t>
      </w:r>
      <w:bookmarkEnd w:id="15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الْمُسْتَرْشِدُ</w:t>
      </w:r>
      <w:r>
        <w:rPr>
          <w:rStyle w:val="FootnoteAnchor"/>
          <w:rtl w:val="true"/>
        </w:rPr>
        <w:footnoteReference w:id="778"/>
      </w:r>
      <w:r>
        <w:rPr>
          <w:rFonts w:ascii="Amiri" w:hAnsi="Amiri" w:eastAsia="Amiri" w:cs="Amiri"/>
          <w:color w:val="111111"/>
          <w:sz w:val="28"/>
          <w:sz w:val="28"/>
          <w:szCs w:val="28"/>
          <w:rtl w:val="true"/>
          <w:lang w:bidi="ar-SA"/>
        </w:rPr>
        <w:t>عَنِ ابْنِ جَرِيرٍ بِالْإِسْنَادِ عَنْ عَلِيِّ بْنِ زَيْدٍ 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1366457_2616395394"/>
      <w:bookmarkStart w:id="1505" w:name="_Toc691"/>
      <w:bookmarkEnd w:id="1504"/>
      <w:r>
        <w:rPr>
          <w:rtl w:val="true"/>
        </w:rPr>
        <w:t>«</w:t>
      </w:r>
      <w:r>
        <w:rPr/>
        <w:t>10</w:t>
      </w:r>
      <w:r>
        <w:rPr>
          <w:rtl w:val="true"/>
        </w:rPr>
        <w:t>»</w:t>
      </w:r>
      <w:bookmarkEnd w:id="150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عليه السلام فِي ثَامِنَ عَشَرَ الْمُحَرَّمِ مِنْ سَنَةِ أَرْبَعٍ وَ تِسْعِينَ وَ قِيلَ خَمْسٌ وَ تِسْعُونَ وَ كَانَ عُمُرُهُ عليه السلام سَبْعاً وَ خَمْسِينَ سَنَةً كَانَ مِنْهَا مَعَ جَدِّهِ سَنَتَيْنِ وَ مَعَ عَمِّهِ الْحَسَنِ عليه السلام عَشْرَ سِنِينَ وَ أَقَامَ مَعَ أَبِيهِ بَعْدَ عَمِّهِ عَشْرَ سِنِينَ وَ بَقِيَ بَعْدَ قَتْلِ أَبِيهِ تَتِمَّةَ ذَلِكَ وَ قُبِرَ بِالْبَقِيعِ بِمَدِينَةِ الرَّسُولِ ص فِي الْقُبَّةِ الَّتِي فِيهَا الْعَبَّاسُ‌</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عَلِيٌّ سَنَةَ اثْنَتَيْنِ وَ سَبْعِينَ وَ قَالَ بَعْضُ أَهْلِ بَيْتِهِ سَنَةَ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الرَّحْمَنِ بْنِ يُونُسَ عَنْ سُفْيَانَ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عليهما السلام وَ هُوَ ابْنُ ثَمَانٍ وَ خَمْسِينَ سَنَةً وَ عَنْ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عليهما السلام بِالْمَدِينَةِ وَ دُفِنَ بِالْبَقِيعِ سَنَةَ أَرْبَعٍ وَ تِسْعِينَ وَ كَانَ يُقَالُ لِهَذِهِ السَّنَةِ سَنَةُ الْفُقَهَاءِ لِكَثْرَةِ مَنَ مَاتَ مِنْهُمْ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عَلِيُّ بْنُ الْحُسَيْنِ عليهما السلام سَنَةَ أَرْبَعٍ وَ تِسْعِينَ وَ صَلَّيْنَا عَلَيْهِ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مَوْلِدُهُ سَنَةَ ثَمَانٍ وَ ثَلَاثِينَ مِنَ الْهِجْرَةِ وَ مَاتَ سَنَةَ خَمْسٍ وَ تِسْعِينَ‌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1366459_2616395394"/>
      <w:bookmarkStart w:id="1507" w:name="_Toc692"/>
      <w:bookmarkEnd w:id="1506"/>
      <w:r>
        <w:rPr>
          <w:rtl w:val="true"/>
        </w:rPr>
        <w:t>«</w:t>
      </w:r>
      <w:r>
        <w:rPr/>
        <w:t>11</w:t>
      </w:r>
      <w:r>
        <w:rPr>
          <w:rtl w:val="true"/>
        </w:rPr>
        <w:t>»</w:t>
      </w:r>
      <w:bookmarkEnd w:id="150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7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عليه السلام بِالْمَدِينَةِ يَوْمَ السَّبْتِ لِاثْنَتَيْ عَشْرَةَ لَيْلَةً بَقِيَتْ مِنَ الْمُحَرَّمِ سَنَةَ خَمْسٍ وَ تِسْعِينَ مِنَ الْهِجْرَةِ وَ لَهُ يَوْمَئِذٍ سَبْعٌ وَ خَمْسُونَ سَنَةً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1366461_2616395394"/>
      <w:bookmarkStart w:id="1509" w:name="_Toc693"/>
      <w:bookmarkEnd w:id="1508"/>
      <w:r>
        <w:rPr>
          <w:rtl w:val="true"/>
        </w:rPr>
        <w:t xml:space="preserve">روایت </w:t>
      </w:r>
      <w:r>
        <w:rPr/>
        <w:t>9</w:t>
      </w:r>
      <w:bookmarkEnd w:id="150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510" w:name="__RefHeading___Toc1366463_2616395394"/>
      <w:bookmarkStart w:id="1511" w:name="_Toc694"/>
      <w:bookmarkEnd w:id="1510"/>
      <w:r>
        <w:rPr>
          <w:rtl w:val="true"/>
        </w:rPr>
        <w:t xml:space="preserve">روایت </w:t>
      </w:r>
      <w:r>
        <w:rPr/>
        <w:t>10</w:t>
      </w:r>
      <w:bookmarkEnd w:id="151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هجدهم محرم سال نود و چهار از دنیا رفت؛ بعضی نود و پنج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پنجاه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با جدش علی بن ابی طالب علیه السلام و ده سال با عمویش امام حسن علیه السلام و پس از عمویش به مدت ده سال با پدرش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باقی مانده عمر پنجاه و هفت ساله خود را به طی کرد و در بقیع دفن شد؛ در همان قبه‌ای که عباس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در سال هفتاد و دو و برخی اهل بیت او فرموده اند سال نود و چهار،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سن پنجاه و هشت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در مدینه در سال نود و چهار از دنیا رفت و در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سال فقهاء و دانشمندان نامیدند، به واسطه اینکه بسیاری از فقهاء در این سال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الحسین بن علی بن ابی طالب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در سال نود و چهار از دنیا رفت و در بقیع بر او نماز خواندیم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و هشت هجری متولد شد و در سال نود و پنج از دنیا رفت</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512" w:name="__RefHeading___Toc1366465_2616395394"/>
      <w:bookmarkStart w:id="1513" w:name="_Toc695"/>
      <w:bookmarkEnd w:id="1512"/>
      <w:r>
        <w:rPr>
          <w:rtl w:val="true"/>
        </w:rPr>
        <w:t xml:space="preserve">روایت </w:t>
      </w:r>
      <w:r>
        <w:rPr/>
        <w:t>11</w:t>
      </w:r>
      <w:bookmarkEnd w:id="151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مدینه، روز شنبه دوازده روز از محرم باقی مانده، در سال نود و پنج هجری از دنیا رفت و در آن هنگام پنجاه و هفت ساله بود</w:t>
      </w:r>
      <w:r>
        <w:rPr>
          <w:rFonts w:eastAsia="IRNazanin" w:cs="IRNazanin"/>
          <w:color w:val="111111"/>
          <w:sz w:val="28"/>
          <w:szCs w:val="28"/>
          <w:rtl w:val="true"/>
          <w:lang w:bidi="fa-IR"/>
        </w:rPr>
        <w:t>.</w:t>
      </w:r>
      <w:r>
        <w:rPr>
          <w:rStyle w:val="FootnoteAnchor"/>
          <w:rtl w:val="true"/>
        </w:rPr>
        <w:footnoteReference w:id="786"/>
      </w:r>
      <w:bookmarkStart w:id="1514" w:name="pg16947_190043"/>
    </w:p>
    <w:p>
      <w:pPr>
        <w:pStyle w:val="Heading5"/>
        <w:numPr>
          <w:ilvl w:val="4"/>
          <w:numId w:val="1"/>
        </w:numPr>
        <w:rPr/>
      </w:pPr>
      <w:bookmarkStart w:id="1515" w:name="__RefHeading___Toc1366467_2616395394"/>
      <w:bookmarkStart w:id="1516" w:name="_Toc696"/>
      <w:bookmarkEnd w:id="1514"/>
      <w:bookmarkEnd w:id="1515"/>
      <w:r>
        <w:rPr>
          <w:rtl w:val="true"/>
        </w:rPr>
        <w:t>«</w:t>
      </w:r>
      <w:r>
        <w:rPr/>
        <w:t>12</w:t>
      </w:r>
      <w:r>
        <w:rPr>
          <w:rtl w:val="true"/>
        </w:rPr>
        <w:t>»</w:t>
      </w:r>
      <w:bookmarkEnd w:id="1516"/>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مُدَّةُ إِمَامَتِهِ بَعْدَ أَبِيهِ أَرْبَعاً وَ ثَلَاثِينَ سَنَةً وَ كَانَ فِي أَيَّامِ إِمَامَتِهِ بَقِيَّةُ مُلْكِ يَزِيدَ بْنِ مُعَاوِيَةَ وَ مُلْكُ مُعَاوِيَةَ بْنِ يَزِيدَ وَ مَرْوَانَ بْنِ الْحَكَمِ وَ عَبْدِ الْمَلِكِ بْنِ مَرْوَانَ وَ تُوُفِّيَ عليه السلام فِي مُلْكِ الْوَلِيدِ بْنِ عَبْدِ الْمَلِكِ‌</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1366469_2616395394"/>
      <w:bookmarkStart w:id="1518" w:name="_Toc697"/>
      <w:bookmarkEnd w:id="1517"/>
      <w:r>
        <w:rPr>
          <w:rtl w:val="true"/>
        </w:rPr>
        <w:t>«</w:t>
      </w:r>
      <w:r>
        <w:rPr/>
        <w:t>13</w:t>
      </w:r>
      <w:r>
        <w:rPr>
          <w:rtl w:val="true"/>
        </w:rPr>
        <w:t>»</w:t>
      </w:r>
      <w:bookmarkEnd w:id="15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عَمِّهِ عَبْدِ اللَّهِ بْنِ الصَّلْتِ عَنِ الْحَسَنِ بْنِ عَلِيِّ بْنِ بِنْتِ إِلْيَاسَ عَنْ أَبِي الْحَسَنِ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لَمَّا حَضَرَتْهُ الْوَفَاةُ أُغْمِيَ عَلَيْهِ ثُمَّ فَتَحَ عَيْنَيْهِ وَ قَرَأَ إِذَا وَقَعَتِ الْوَاقِعَةُ وَ إِنَّا فَتَحْنَا لَكَ وَ قَالَ الْحَمْدُ لِلَّهِ الَّذِي صَدَقَنا وَعْدَهُ وَ أَوْرَثَنَا الْأَرْضَ نَتَبَوَّأُ مِنَ الْجَنَّةِ حَيْثُ نَشاءُ فَنِعْمَ أَجْرُ الْعامِلِينَ ثُمَّ قُبِضَ مِنْ سَاعَتِهِ وَ لَمْ يَقُلْ شَيْئاً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1366471_2616395394"/>
      <w:bookmarkStart w:id="1520" w:name="_Toc698"/>
      <w:bookmarkEnd w:id="1519"/>
      <w:r>
        <w:rPr>
          <w:rtl w:val="true"/>
        </w:rPr>
        <w:t>«</w:t>
      </w:r>
      <w:r>
        <w:rPr/>
        <w:t>14</w:t>
      </w:r>
      <w:r>
        <w:rPr>
          <w:rtl w:val="true"/>
        </w:rPr>
        <w:t>»</w:t>
      </w:r>
      <w:bookmarkEnd w:id="15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الْحِمْيَرِيُّ عَنْ إِبْرَاهِيمَ بْنِ مَهْزِيَارَ عَنِ الْحُسَيْنِ بْنِ سَعِيدٍ عَنْ مُحَمَّدِ 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 بْنُ الْحُسَيْنِ عليهما السلام وَ هُوَ ابْنُ سَبْعٍ وَ خَمْسِينَ سَنَةً فِي عَامِ خَمْسٍ وَ تِسْعِينَ سنة وَ عَاشَ بَعْدَ الْحُسَيْنِ خَمْساً وَ ثَلَاثِينَ سَنَةً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366473_2616395394"/>
      <w:bookmarkStart w:id="1522" w:name="_Toc699"/>
      <w:bookmarkEnd w:id="1521"/>
      <w:r>
        <w:rPr>
          <w:rtl w:val="true"/>
        </w:rPr>
        <w:t>أَقُول</w:t>
      </w:r>
      <w:bookmarkEnd w:id="1522"/>
    </w:p>
    <w:p>
      <w:pPr>
        <w:pStyle w:val="BookText"/>
        <w:rPr/>
      </w:pPr>
      <w:r>
        <w:rPr>
          <w:rFonts w:ascii="Amiri" w:hAnsi="Amiri" w:eastAsia="Amiri" w:cs="Amiri"/>
          <w:color w:val="111111"/>
          <w:sz w:val="28"/>
          <w:sz w:val="28"/>
          <w:szCs w:val="28"/>
          <w:rtl w:val="true"/>
          <w:lang w:bidi="ar-SA"/>
        </w:rPr>
        <w:t>قَالَ ابْنُ الْأَثِيرِ فِي الْكَامِلِ‌</w:t>
      </w:r>
      <w:r>
        <w:rPr>
          <w:rStyle w:val="FootnoteAnchor"/>
          <w:rtl w:val="true"/>
        </w:rPr>
        <w:footnoteReference w:id="7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عليه السلام فِي أَوَّلِ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كِفَايَةِ الطَّالِبِ‌</w:t>
      </w:r>
      <w:r>
        <w:rPr>
          <w:rStyle w:val="FootnoteAnchor"/>
          <w:rtl w:val="true"/>
        </w:rPr>
        <w:footnoteReference w:id="791"/>
      </w:r>
      <w:r>
        <w:rPr>
          <w:rFonts w:ascii="Amiri" w:hAnsi="Amiri" w:eastAsia="Amiri" w:cs="Amiri"/>
          <w:color w:val="111111"/>
          <w:sz w:val="28"/>
          <w:sz w:val="28"/>
          <w:szCs w:val="28"/>
          <w:rtl w:val="true"/>
          <w:lang w:bidi="ar-SA"/>
        </w:rPr>
        <w:t>تُوُفِّيَ عليه السلام فِي ثَامِنَ عَشَرَ الْمُحَرَّمِ مِنْ سَنَةِ أَرْبَعٍ وَ تِسْعِينَ وَ قِيلَ خَمْسٌ وَ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 الْعِشْرِينَ مِنَ الْمُحَرَّمِ كَانَتْ وَفَاةُ السَّجَّادِ عليه السلام وَ ذَكَرَ فِي الْجَدْوَلِ‌</w:t>
      </w:r>
      <w:r>
        <w:rPr>
          <w:rStyle w:val="FootnoteAnchor"/>
          <w:rtl w:val="true"/>
        </w:rPr>
        <w:footnoteReference w:id="793"/>
      </w:r>
      <w:r>
        <w:rPr>
          <w:rFonts w:ascii="Amiri" w:hAnsi="Amiri" w:eastAsia="Amiri" w:cs="Amiri"/>
          <w:color w:val="111111"/>
          <w:sz w:val="28"/>
          <w:sz w:val="28"/>
          <w:szCs w:val="28"/>
          <w:rtl w:val="true"/>
          <w:lang w:bidi="ar-SA"/>
        </w:rPr>
        <w:t>أَنَّهُ عليه السلام تُوُفِّيَ يَوْمَ السَّبْتِ فِي الثَّانِي وَ الْعِشْرِينَ مِنَ</w:t>
      </w:r>
    </w:p>
    <w:p>
      <w:pPr>
        <w:pStyle w:val="Heading5"/>
        <w:numPr>
          <w:ilvl w:val="4"/>
          <w:numId w:val="1"/>
        </w:numPr>
        <w:rPr/>
      </w:pPr>
      <w:bookmarkStart w:id="1523" w:name="__RefHeading___Toc1366475_2616395394"/>
      <w:bookmarkStart w:id="1524" w:name="_Toc700"/>
      <w:bookmarkEnd w:id="1523"/>
      <w:r>
        <w:rPr>
          <w:rtl w:val="true"/>
        </w:rPr>
        <w:t xml:space="preserve">روایت </w:t>
      </w:r>
      <w:r>
        <w:rPr/>
        <w:t>12</w:t>
      </w:r>
      <w:bookmarkEnd w:id="1524"/>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امامتش پس از پدر سی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امامتش در بقیه حکومت یزید بن معاویه و سلطنت معاویة بن یزید و مروان حکم و عبد الملک مروان بود و در زمان ولید بن عبد الملک از دنیا رفت</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525" w:name="__RefHeading___Toc1366477_2616395394"/>
      <w:bookmarkStart w:id="1526" w:name="_Toc701"/>
      <w:bookmarkEnd w:id="1525"/>
      <w:r>
        <w:rPr>
          <w:rtl w:val="true"/>
        </w:rPr>
        <w:t xml:space="preserve">روایت </w:t>
      </w:r>
      <w:r>
        <w:rPr/>
        <w:t>13</w:t>
      </w:r>
      <w:bookmarkEnd w:id="15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 علی بن الحسین علیهما السلام فرا رسید، بیهوش شد؛ سپس چشم گشود و اذا وقعت الواقعه و انا فتحنا لک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در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ساعت از دنیا رفت و دیگر چیزی نفرمود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1527" w:name="__RefHeading___Toc1366479_2616395394"/>
      <w:bookmarkStart w:id="1528" w:name="_Toc702"/>
      <w:bookmarkEnd w:id="1527"/>
      <w:r>
        <w:rPr>
          <w:rtl w:val="true"/>
        </w:rPr>
        <w:t xml:space="preserve">روایت </w:t>
      </w:r>
      <w:r>
        <w:rPr/>
        <w:t>14</w:t>
      </w:r>
      <w:bookmarkEnd w:id="15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در سن پنجاه و هفت سالگی، در سال نود و پنج رحلت فرمود و بعد از حسین علیه السلام سی و پنج سال زیست</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1529" w:name="__RefHeading___Toc1366481_2616395394"/>
      <w:bookmarkStart w:id="1530" w:name="_Toc703"/>
      <w:bookmarkEnd w:id="1529"/>
      <w:r>
        <w:rPr>
          <w:rtl w:val="true"/>
        </w:rPr>
        <w:t>می گویم</w:t>
      </w:r>
      <w:bookmarkEnd w:id="1530"/>
    </w:p>
    <w:p>
      <w:pPr>
        <w:pStyle w:val="BookText"/>
        <w:rPr/>
      </w:pPr>
      <w:r>
        <w:rPr>
          <w:rFonts w:ascii="IRNazanin" w:hAnsi="IRNazanin" w:eastAsia="IRNazanin"/>
          <w:color w:val="111111"/>
          <w:sz w:val="28"/>
          <w:sz w:val="28"/>
          <w:szCs w:val="28"/>
          <w:rtl w:val="true"/>
          <w:lang w:bidi="fa-IR"/>
        </w:rPr>
        <w:t>ابن اثیر در الکامل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اول سال نود و چهار از دنیا رفت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صاحب کفایة الطالب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هجدهم محرم سال نود و چهار و گفته شده نود و پنج، درگذشت</w:t>
      </w:r>
      <w:r>
        <w:rPr>
          <w:rFonts w:eastAsia="IRNazanin" w:cs="IRNazanin"/>
          <w:color w:val="111111"/>
          <w:sz w:val="28"/>
          <w:szCs w:val="28"/>
          <w:rtl w:val="true"/>
          <w:lang w:bidi="fa-IR"/>
        </w:rPr>
        <w:t>.</w:t>
      </w:r>
      <w:r>
        <w:rPr>
          <w:rStyle w:val="FootnoteAnchor"/>
          <w:rtl w:val="true"/>
        </w:rPr>
        <w:footnoteReference w:id="79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در مصباح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در بیست و پنجم محرم از دنیا رفت و در کتاب جدول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بیست و دوم محرم </w:t>
      </w:r>
      <w:bookmarkStart w:id="1531" w:name="pg16947_190045"/>
    </w:p>
    <w:p>
      <w:pPr>
        <w:pStyle w:val="BookText"/>
        <w:rPr/>
      </w:pPr>
      <w:bookmarkEnd w:id="1531"/>
      <w:r>
        <w:rPr>
          <w:rFonts w:ascii="Amiri" w:hAnsi="Amiri" w:eastAsia="Amiri" w:cs="Amiri"/>
          <w:color w:val="111111"/>
          <w:sz w:val="28"/>
          <w:sz w:val="28"/>
          <w:szCs w:val="28"/>
          <w:rtl w:val="true"/>
          <w:lang w:bidi="ar-SA"/>
        </w:rPr>
        <w:t>الْمُحَرَّمِ لِخَمْسٍ وَ تِسْعِينَ سَمَّهُ هِشَامُ بْنُ عَبْدِ الْمَلِكِ وَ كَانَ فِي مُلْكِ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بْنُ طَاوُسٍ رَحِمَهُ اللَّهُ فِي كِتَابِ الْإِقْبَالِ‌</w:t>
      </w:r>
      <w:r>
        <w:rPr>
          <w:rStyle w:val="FootnoteAnchor"/>
          <w:rtl w:val="true"/>
        </w:rPr>
        <w:footnoteReference w:id="799"/>
      </w:r>
      <w:r>
        <w:rPr>
          <w:rFonts w:ascii="Amiri" w:hAnsi="Amiri" w:eastAsia="Amiri" w:cs="Amiri"/>
          <w:color w:val="111111"/>
          <w:sz w:val="28"/>
          <w:sz w:val="28"/>
          <w:szCs w:val="28"/>
          <w:rtl w:val="true"/>
          <w:lang w:bidi="ar-SA"/>
        </w:rPr>
        <w:t>، فِي الصَّلَاةِ الْكَبِيرَةِ الَّتِي أَوْرَدَهَا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عَلَي مَنْ قَتَلَهُ وَ هُوَ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طَلْحَةَ فِي الْفُصُولِ‌</w:t>
      </w:r>
      <w:r>
        <w:rPr>
          <w:rStyle w:val="FootnoteAnchor"/>
          <w:rtl w:val="true"/>
        </w:rPr>
        <w:footnoteReference w:id="8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الَّذِي سَمَّهُ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الْمِصْبَاحِ‌</w:t>
      </w:r>
      <w:r>
        <w:rPr>
          <w:rStyle w:val="FootnoteAnchor"/>
          <w:rtl w:val="true"/>
        </w:rPr>
        <w:footnoteReference w:id="80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الْخَامِسِ وَ الْعِشْرِينَ مِنَ الْمُحَرَّمِ سَنَةَ أَرْبَعٍ وَ تِسْعِينَ كَانَتْ وَفَاةُ زَيْنِ الْعَابِدِينَ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366483_2616395394"/>
      <w:bookmarkStart w:id="1533" w:name="_Toc704"/>
      <w:bookmarkEnd w:id="1532"/>
      <w:r>
        <w:rPr>
          <w:rtl w:val="true"/>
        </w:rPr>
        <w:t>«</w:t>
      </w:r>
      <w:r>
        <w:rPr/>
        <w:t>15</w:t>
      </w:r>
      <w:r>
        <w:rPr>
          <w:rtl w:val="true"/>
        </w:rPr>
        <w:t>»</w:t>
      </w:r>
      <w:bookmarkEnd w:id="15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عليه السلام الْوَفَاةُ أُغْمِيَ عَلَيْهِ فَبَقِيَ سَاعَةً ثُمَّ رَفَعَ عَنْهُ الثَّوْبَ ثُمَّ قَالَ الْحَمْدُ لِلَّهِ الَّذِي أَوْرَثَنَا الْجَنَّةَ نَتَبَوَّأُ مِنْهَا حَيْثُ نَشاءُ فَنِعْمَ أَجْرُ الْعامِلِينَ ثُمَّ قَالَ احْفِرُوا لِي وَ ابْلُغُوا إِلَي الرسخ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مَدَّ الثَّوْبَ عَلَيْهِ فَمَاتَ عليه السلام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1366485_2616395394"/>
      <w:bookmarkStart w:id="1535" w:name="_Toc705"/>
      <w:bookmarkEnd w:id="1534"/>
      <w:r>
        <w:rPr>
          <w:rtl w:val="true"/>
        </w:rPr>
        <w:t>«</w:t>
      </w:r>
      <w:r>
        <w:rPr/>
        <w:t>16</w:t>
      </w:r>
      <w:r>
        <w:rPr>
          <w:rtl w:val="true"/>
        </w:rPr>
        <w:t>»</w:t>
      </w:r>
      <w:bookmarkEnd w:id="15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إِسْمَاعِيلَ بْنِ مِهْرَانَ عَنْ دُرُسْتَ عَنْ عِيسَي بْنِ بَشِيرٍ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 الْحُسَيْنِ عليه السلام الْوَفَاةُ ضَمَّنِي إِلَي صَدْرِهِ وَ قَالَ يَا بُنَيَّ أُوصِيكَ بِمَا أَوْصَانِي بِهِ أَبِي حِينَ حَضَرَتْهُ الْوَفَاةُ وَ مِمَّا ذَكَرَ أَنَّ أَبَاهُ أَوْصَاهُ بِهِ قَالَ يَا بُنَيَّ إِيَّاكَ وَ ظُلْمَ مَنْ لَا يَجِدُ</w:t>
      </w:r>
    </w:p>
    <w:p>
      <w:pPr>
        <w:pStyle w:val="BookText"/>
        <w:rPr/>
      </w:pPr>
      <w:r>
        <w:rPr>
          <w:rFonts w:ascii="IRNazanin" w:hAnsi="IRNazanin" w:eastAsia="IRNazanin"/>
          <w:color w:val="111111"/>
          <w:sz w:val="28"/>
          <w:sz w:val="28"/>
          <w:szCs w:val="28"/>
          <w:rtl w:val="true"/>
          <w:lang w:bidi="fa-IR"/>
        </w:rPr>
        <w:t>سال نود و پنج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ولید بن عبد الملک سلطنت می کرد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سید بن طاوس در اقبال در صلاة کبیرة خود که در این کتاب آورده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را بر کسی که او را کشت که همان ولید است مضاعف کن</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ابن طلحه در فصول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کسی که حضرت را مسموم کرد، ولید بن عبد الملک بود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شیخ طوسی در مصباح المتهجد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زین العابدین علیه السلام در بیست و پنجم محرم سال نود و چهار بود</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1536" w:name="__RefHeading___Toc1366487_2616395394"/>
      <w:bookmarkStart w:id="1537" w:name="_Toc706"/>
      <w:bookmarkEnd w:id="1536"/>
      <w:r>
        <w:rPr>
          <w:rtl w:val="true"/>
        </w:rPr>
        <w:t xml:space="preserve">روایت </w:t>
      </w:r>
      <w:r>
        <w:rPr/>
        <w:t>15</w:t>
      </w:r>
      <w:bookmarkEnd w:id="15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به طور مرفوع نقل می کند که وقتی موقع وفات علی بن الحسین علیهما السلام شد، بیهوش گردید و یک ساعت در همان حال ماند؛ سپس جامه از روی او برداشته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در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قبری حفر کنید به قدری که به نم زمین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 را روی خود کشید و از دنیا رفت</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1538" w:name="__RefHeading___Toc1366489_2616395394"/>
      <w:bookmarkStart w:id="1539" w:name="_Toc707"/>
      <w:bookmarkEnd w:id="1538"/>
      <w:r>
        <w:rPr>
          <w:rtl w:val="true"/>
        </w:rPr>
        <w:t xml:space="preserve">روایت </w:t>
      </w:r>
      <w:r>
        <w:rPr/>
        <w:t>16</w:t>
      </w:r>
      <w:bookmarkEnd w:id="15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علیهما السلام هنگام وفات مرا به سینه 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وصیتی می کنم که پدرم هنگام وفات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سفارشی که پدرش به او فرموده بود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اینکه به کسی </w:t>
      </w:r>
      <w:bookmarkStart w:id="1540" w:name="pg16947_190047"/>
    </w:p>
    <w:p>
      <w:pPr>
        <w:pStyle w:val="BookText"/>
        <w:rPr/>
      </w:pPr>
      <w:bookmarkEnd w:id="1540"/>
      <w:r>
        <w:rPr>
          <w:rFonts w:ascii="Amiri" w:hAnsi="Amiri" w:eastAsia="Amiri" w:cs="Amiri"/>
          <w:color w:val="111111"/>
          <w:sz w:val="28"/>
          <w:sz w:val="28"/>
          <w:szCs w:val="28"/>
          <w:rtl w:val="true"/>
          <w:lang w:bidi="ar-SA"/>
        </w:rPr>
        <w:t>عَلَيْكَ نَاصِراً إِلَّا اللَّهَ‌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1" w:name="__RefHeading___Toc1366491_2616395394"/>
      <w:bookmarkStart w:id="1542" w:name="_Toc708"/>
      <w:bookmarkEnd w:id="1541"/>
      <w:r>
        <w:rPr>
          <w:rtl w:val="true"/>
        </w:rPr>
        <w:t>«</w:t>
      </w:r>
      <w:r>
        <w:rPr/>
        <w:t>17</w:t>
      </w:r>
      <w:r>
        <w:rPr>
          <w:rtl w:val="true"/>
        </w:rPr>
        <w:t>»</w:t>
      </w:r>
      <w:bookmarkEnd w:id="1542"/>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الْمُفِيدِ فِي الْيَوْمِ الْخَامِسِ وَ الْعِشْرِينَ مِنَ الْمُحَرَّمِ سَنَةَ أَرْبَعٍ وَ تِسْعِينَ كَانَتْ وَفَاةُ مَوْلَانَا الْإِمَامِ السَّجَّادِ زَيْنِ الْعَابِدِينَ أَبِي مُحَمَّدٍ وَ أَبِي الْحَسَنِ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تِسْعِينَ ذَكَرَهُ ابْنُ عَسَاكِرَ وَ سَنَةَ اثْنَتَيْنِ وَ تِسْعِينَ قَالَهُ أَبُو نُعَيْمٍ وَ سَنَةَ خَمْسٍ وَ تِسْعِينَ وَ الْأَوَّلُ أَصَحُّ لِأَنَّهَا تُسَمَّي سَنَةَ الْفُقَهَاءِ لِكَثْرَةِ مَنْ مَاتَ مِنَ الْعُلَمَاءِ وَ كَانَ عَلِيٌّ سَيِّدُ الْفُقَهَاءِ مَاتَ فِي أَوَّلِهَا وَ تَتَابَعَ النَّاسُ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سَعِيدُ بْنُ جُبَيْرٍ وَ عَامَّةُ فُقَهَاءِ الْمَدِينَةِ وَ قِيلَ تُوُفِّيَ عليه السلام يَوْمَ السَّبْتِ ثَامِنَ عَشَرَ الْمُحَرَّمِ سَنَةَ خَمْسٍ وَ سَبْعِينَ بِالْمَدِينَةِ سَمَّهُ الْوَلِيدُ بْنُ عَبْدِ الْمَلِكِ بْنِ مَرْوَانَ‌</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عُمُرُهُ عليه السلام تِسْعٌ وَ خَمْسُونَ سَنَةً وَ أَرْبَعَةُ أَشْهُرٍ وَ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عُمُرَهُ سَبْعٌ وَ خَمْسُونَ سَنَةً مِثْلُ عُمُرِ أَبِيهِ أَقَامَ مَعَ جَدِّهِ سَنَتَيْنِ وَ مَعَ عَمِّهِ عَشْرَ سِنِينَ وَ مَعَ أَبِيهِ عَشْرَ سِنِينَ وَ بَعْدَ وَفَاةِ أَبِيهِ خَمْساً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عليه السلام سَبْعٌ وَ خَمْسُونَ سَنَةً وَ قِيلَ ثَمَانٌ وَ خَمْسُونَ سَنَةً وَ دُفِنَ بِالْبَقِيعِ مَعَ عَمِّهِ 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جز خدا ناصری بر تو ندارد، ستم روا داری</w:t>
      </w:r>
      <w:r>
        <w:rPr>
          <w:rFonts w:eastAsia="IRNazanin" w:cs="IRNazanin"/>
          <w:color w:val="111111"/>
          <w:sz w:val="28"/>
          <w:szCs w:val="28"/>
          <w:rtl w:val="true"/>
          <w:lang w:bidi="fa-IR"/>
        </w:rPr>
        <w:t>.</w:t>
      </w:r>
      <w:r>
        <w:rPr>
          <w:rStyle w:val="FootnoteAnchor"/>
          <w:rtl w:val="true"/>
        </w:rPr>
        <w:footnoteReference w:id="810"/>
      </w:r>
    </w:p>
    <w:p>
      <w:pPr>
        <w:pStyle w:val="Heading5"/>
        <w:numPr>
          <w:ilvl w:val="4"/>
          <w:numId w:val="1"/>
        </w:numPr>
        <w:rPr/>
      </w:pPr>
      <w:bookmarkStart w:id="1543" w:name="__RefHeading___Toc1366493_2616395394"/>
      <w:bookmarkStart w:id="1544" w:name="_Toc709"/>
      <w:bookmarkEnd w:id="1543"/>
      <w:r>
        <w:rPr>
          <w:rtl w:val="true"/>
        </w:rPr>
        <w:t xml:space="preserve">روایت </w:t>
      </w:r>
      <w:r>
        <w:rPr/>
        <w:t>17</w:t>
      </w:r>
      <w:bookmarkEnd w:id="1544"/>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مفید، در روز بیست و پنجم محرم سال نود و چهار، وفات مولایمان حضرت علی بن الحسین السجاد علیه السلام که ابی محمد و ابی الحسن کنیه داشت،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سال نود و چهار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این تاریخ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سال نود و دو و نود و پنج نوشته است ولی قول اول صحیح است چون آن سال را به واسطه عده کثیری از دانشمندان که در آن سال مردند، سال مرگ فقهاء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حضرت علی بن الحسین علیهما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سعید بن مسیب و عروة بن زبیر و سعید بن جبیر و عموم فقهای مدینه یکی پس از دیگری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هجدهم محرم سال نود و پنج، با سمی که ولید بن عبد الملک مروان به او داد، از دنیا رفت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عمرش را پنجاه و نه سال و چهار ماه و چند روز گفته‌اند و بعضی پنجاه و هفت سال، به مقدار عمر پدرش گفته‌اند که دو سال با جدش و ده سال با عمویش و ده سال با پدرش و پس از وفات پدرش، سی و پنج سال زندگی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الدرّ روایت شده که عمر حضرت پنجاه و هفت سال بوده و پنجاه و هشت سال هم گفته شده و در بقیع کنار عمویش حسن علیهما السلام دفن گردید </w:t>
      </w:r>
      <w:r>
        <w:rPr>
          <w:rFonts w:eastAsia="IRNazanin" w:cs="IRNazanin"/>
          <w:color w:val="111111"/>
          <w:sz w:val="28"/>
          <w:szCs w:val="28"/>
          <w:rtl w:val="true"/>
          <w:lang w:bidi="fa-IR"/>
        </w:rPr>
        <w:t xml:space="preserve">. </w:t>
      </w:r>
      <w:bookmarkStart w:id="1545" w:name="pg16947_190050"/>
    </w:p>
    <w:p>
      <w:pPr>
        <w:pStyle w:val="Heading3"/>
        <w:numPr>
          <w:ilvl w:val="2"/>
          <w:numId w:val="1"/>
        </w:numPr>
        <w:rPr/>
      </w:pPr>
      <w:bookmarkStart w:id="1546" w:name="__RefHeading___Toc1366495_2616395394"/>
      <w:bookmarkStart w:id="1547" w:name="_Toc710"/>
      <w:bookmarkEnd w:id="1545"/>
      <w:bookmarkEnd w:id="1546"/>
      <w:r>
        <w:rPr>
          <w:rtl w:val="true"/>
        </w:rPr>
        <w:t xml:space="preserve">باب </w:t>
      </w:r>
      <w:r>
        <w:rPr/>
        <w:t>11</w:t>
      </w:r>
      <w:r>
        <w:rPr>
          <w:rtl w:val="true"/>
        </w:rPr>
        <w:t xml:space="preserve"> </w:t>
      </w:r>
      <w:r>
        <w:rPr>
          <w:rtl w:val="true"/>
        </w:rPr>
        <w:t>أحوال أولاده و أزواجه صلوات الله عليه</w:t>
      </w:r>
      <w:bookmarkEnd w:id="1547"/>
    </w:p>
    <w:p>
      <w:pPr>
        <w:pStyle w:val="Heading4"/>
        <w:numPr>
          <w:ilvl w:val="3"/>
          <w:numId w:val="1"/>
        </w:numPr>
        <w:rPr/>
      </w:pPr>
      <w:bookmarkStart w:id="1548" w:name="__RefHeading___Toc1366497_2616395394"/>
      <w:bookmarkStart w:id="1549" w:name="_Toc711"/>
      <w:bookmarkEnd w:id="1548"/>
      <w:r>
        <w:rPr>
          <w:rtl w:val="true"/>
        </w:rPr>
        <w:t>اشاره</w:t>
      </w:r>
      <w:bookmarkEnd w:id="1549"/>
    </w:p>
    <w:p>
      <w:pPr>
        <w:pStyle w:val="BookText"/>
        <w:rPr/>
      </w:pPr>
      <w:r>
        <w:rPr>
          <w:rFonts w:ascii="Amiri" w:hAnsi="Amiri" w:eastAsia="Amiri" w:cs="Amiri"/>
          <w:color w:val="111111"/>
          <w:sz w:val="28"/>
          <w:sz w:val="28"/>
          <w:szCs w:val="28"/>
          <w:rtl w:val="true"/>
          <w:lang w:bidi="ar-SA"/>
        </w:rPr>
        <w:t>و نورد فيه تفاصيل ما ورد في زيد بن علي المقتول و ما ورد في أمثاله و أضرابه ممن انتسب إلي أهل هذا البيت من غير المعصومين عليهم السلام مجملا</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1366499_2616395394"/>
      <w:bookmarkStart w:id="1551" w:name="_Toc712"/>
      <w:bookmarkEnd w:id="1550"/>
      <w:r>
        <w:rPr>
          <w:rtl w:val="true"/>
        </w:rPr>
        <w:t>الأخبار</w:t>
      </w:r>
      <w:bookmarkEnd w:id="1551"/>
    </w:p>
    <w:p>
      <w:pPr>
        <w:pStyle w:val="Heading5"/>
        <w:numPr>
          <w:ilvl w:val="4"/>
          <w:numId w:val="1"/>
        </w:numPr>
        <w:rPr/>
      </w:pPr>
      <w:bookmarkStart w:id="1552" w:name="__RefHeading___Toc1366501_2616395394"/>
      <w:bookmarkStart w:id="1553" w:name="_Toc713"/>
      <w:bookmarkEnd w:id="1552"/>
      <w:r>
        <w:rPr>
          <w:rtl w:val="true"/>
        </w:rPr>
        <w:t>«</w:t>
      </w:r>
      <w:r>
        <w:rPr/>
        <w:t>1</w:t>
      </w:r>
      <w:r>
        <w:rPr>
          <w:rtl w:val="true"/>
        </w:rPr>
        <w:t>»</w:t>
      </w:r>
      <w:bookmarkEnd w:id="155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أَبْنَاؤُهُ اثْنَا عَشَرَ مِنْ أُمَّهَاتِ الْأَوْلَادِ إِلَّا اثْنَيْنِ مُحَمَّدٌ الْبَاقِرُ وَ عَبْدُ اللَّهِ الْبَاهِرُ أُمُّهُمَا أُمُّ عَبْدِ اللَّهِ بِنْتُ الْحَسَنِ بْنِ عَلِيٍّ وَ أَبُو الْحُسَيْنِ زَيْدٌ الشَّهِيدُ بِالْكُوفَةِ وَ عُمَرُ تَوْأَمٌ وَ الْحُسَيْنُ الْأَصْغَرُ وَ عَبْدُ الرَّحْمَنِ وَ سُلَيْمَانُ تَوْأَمٌ وَ الْحَسَنُ وَ الْحُسَيْنُ وَ عُبَيْدُ اللَّهِ تَوْأَمٌ وَ مُحَمَّدٌ الْأَصْغَرُ فَرْدٌ وَ عَلِيٌّ وَ هُوَ أَصْغَرُ وُلْدِهِ وَ خَدِيجَةُ فَرْدٌ وَ يُقَالُ لَمْ تَكُنْ لَهُ بِنْتٌ وَ يُقَالُ وُلِدَتْ لَهُ فَاطِمَةُ وَ عُلَيَّةُ وَ أُمُّ كُلْثُومٍ أَعْقَبَ مِنْهُمْ مُحَمَّدٌ الْبَاقِرُ وَ عَبْدُ اللَّهِ الْبَاهِرُ وَ زَيْدُ بْنُ عَلِيٍّ وَ عُمَرُ بْنُ عَلِيٍّ وَ عَلِيُّ بْنُ عَلِيٍّ وَ الْحُسَيْنُ الْأَصْغَرُ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1366503_2616395394"/>
      <w:bookmarkStart w:id="1555" w:name="_Toc714"/>
      <w:bookmarkEnd w:id="1554"/>
      <w:r>
        <w:rPr>
          <w:rtl w:val="true"/>
        </w:rPr>
        <w:t>«</w:t>
      </w:r>
      <w:r>
        <w:rPr/>
        <w:t>2</w:t>
      </w:r>
      <w:r>
        <w:rPr>
          <w:rtl w:val="true"/>
        </w:rPr>
        <w:t>»</w:t>
      </w:r>
      <w:bookmarkEnd w:id="155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تِسْعَةُ أَوْلَادٍ ذُكُورٍ وَ لَمْ يَكُنْ لَهُ أُنْثَي وَ قَالَ ابْنُ الْخَشَّابِ فِي كِتَابِ مَوَالِيدِ أَهْلِ الْبَيْتِ عليهم السلام وُلِدَ لَهُ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 لَمْ يَكُنْ لَهُ 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وُلْدِهِ مُحَمَّدٌ الْبَاقِرُ وَ زَيْدٌ الشَّهِيدُ بِالْكُوفَةِ وَ عَبْدُ اللَّهِ وَ عُبَيْدُ اللَّهِ وَ الْحَسَنُ وَ الْحُسَيْنُ وَ عَلِيٌّ وَ عُمَرُ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1366505_2616395394"/>
      <w:bookmarkStart w:id="1557" w:name="_Toc715"/>
      <w:bookmarkEnd w:id="1556"/>
      <w:r>
        <w:rPr>
          <w:rtl w:val="true"/>
        </w:rPr>
        <w:t>«</w:t>
      </w:r>
      <w:r>
        <w:rPr/>
        <w:t>3</w:t>
      </w:r>
      <w:r>
        <w:rPr>
          <w:rtl w:val="true"/>
        </w:rPr>
        <w:t>»</w:t>
      </w:r>
      <w:bookmarkEnd w:id="155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الْأَوْلَادِ عَشَرَةُ رِجَالٍ وَ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الْحُسَيْنِ عليهما السلام خَمْسَةَ عَشَرَ وَلَداً مَوْلَانَا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أُمُّهُ أُمُّ الْحَسَنِ بِنْتُ الْحَسَنِ بْنِ عَلِيِّ بْنِ أَبِي طَالِبٍ عليه السلام وَ عَبْدُ اللَّهِ وَ الْحَسَنُ وَ الْحُسَيْنُ وَ أُمُّهُمْ أُمُّ وَلَدٍ وَ زَيْدٌ وَ عُمَرُ لِأُمِّ وَلَدٍ وَ الْحُسَيْنُ الْأَصْغَرُ وَ عَبْدُ الرَّحْمَنِ وَ سُلَيْمَانُ</w:t>
      </w:r>
    </w:p>
    <w:p>
      <w:pPr>
        <w:pStyle w:val="Heading3"/>
        <w:numPr>
          <w:ilvl w:val="2"/>
          <w:numId w:val="1"/>
        </w:numPr>
        <w:rPr/>
      </w:pPr>
      <w:bookmarkStart w:id="1558" w:name="__RefHeading___Toc1366507_2616395394"/>
      <w:bookmarkStart w:id="1559" w:name="_Toc716"/>
      <w:bookmarkEnd w:id="1558"/>
      <w:r>
        <w:rPr>
          <w:rtl w:val="true"/>
        </w:rPr>
        <w:t>باب یازدهم</w:t>
      </w:r>
      <w:r>
        <w:rPr>
          <w:rtl w:val="true"/>
        </w:rPr>
        <w:t xml:space="preserve">: </w:t>
      </w:r>
      <w:r>
        <w:rPr>
          <w:rtl w:val="true"/>
        </w:rPr>
        <w:t>تاریخچه زندگی اولاد و زنان امام سجاد علیه السلام در این بخش، شرح زندگی زید بن علی بن الحسین علیهم السلام که کشته شد و زندگی امثال او از کسانی که نسبت به این خاندان ارادت داشته‌اند و معصوم نبوده اند را به اختصار می آوریم</w:t>
      </w:r>
      <w:r>
        <w:rPr>
          <w:rtl w:val="true"/>
        </w:rPr>
        <w:t>.</w:t>
      </w:r>
      <w:bookmarkEnd w:id="1559"/>
    </w:p>
    <w:p>
      <w:pPr>
        <w:pStyle w:val="Heading4"/>
        <w:numPr>
          <w:ilvl w:val="3"/>
          <w:numId w:val="1"/>
        </w:numPr>
        <w:rPr/>
      </w:pPr>
      <w:bookmarkStart w:id="1560" w:name="__RefHeading___Toc1366509_2616395394"/>
      <w:bookmarkStart w:id="1561" w:name="_Toc717"/>
      <w:bookmarkEnd w:id="1560"/>
      <w:r>
        <w:rPr>
          <w:rtl w:val="true"/>
        </w:rPr>
        <w:t>روایات</w:t>
      </w:r>
      <w:bookmarkEnd w:id="1561"/>
    </w:p>
    <w:p>
      <w:pPr>
        <w:pStyle w:val="Heading5"/>
        <w:numPr>
          <w:ilvl w:val="4"/>
          <w:numId w:val="1"/>
        </w:numPr>
        <w:rPr/>
      </w:pPr>
      <w:bookmarkStart w:id="1562" w:name="__RefHeading___Toc1366511_2616395394"/>
      <w:bookmarkStart w:id="1563" w:name="_Toc718"/>
      <w:bookmarkEnd w:id="1562"/>
      <w:r>
        <w:rPr>
          <w:rtl w:val="true"/>
        </w:rPr>
        <w:t xml:space="preserve">روایت </w:t>
      </w:r>
      <w:r>
        <w:rPr/>
        <w:t>1</w:t>
      </w:r>
      <w:bookmarkEnd w:id="156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به جز دو فرزندش امام محمد باقر علیه السلام و عبد الله باهر که مادرشان ام عبد الله دختر حسن بن علی علیهما السلام، دوازده فرزند از کنیزان فرزندآورش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زید شهید و عمر دو 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الرحمن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و حسین و عبید الله سه 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تنها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و خدیجه نیز تنها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دختر نداشت و برخی گفته دخترانی به نام فاطمه و علیه و ام کلثوم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زین العابدین، کسانی که تشکیل خانواده داده و دارای فرزند شدند، یکی امام محمد باقر علیه السلام و دیگری عبد الله باهر و زید بن علی و عمر بن علی و علی بن علی و حسین اصغر بودند</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1564" w:name="__RefHeading___Toc1366513_2616395394"/>
      <w:bookmarkStart w:id="1565" w:name="_Toc719"/>
      <w:bookmarkEnd w:id="1564"/>
      <w:r>
        <w:rPr>
          <w:rtl w:val="true"/>
        </w:rPr>
        <w:t xml:space="preserve">روایت </w:t>
      </w:r>
      <w:r>
        <w:rPr/>
        <w:t>2</w:t>
      </w:r>
      <w:bookmarkEnd w:id="156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نه پسر داشت و دختری نداشت؛ ابن خشاب در کتاب موالید اهل البیت علیهم السلام نوشته که هشت پسر داشت و 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فرزندانش محمد باقر علیه السلام، زید شهید، عبد الله، عبید الله و حسن و حسین و علی و عمر بود</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1566" w:name="__RefHeading___Toc1366515_2616395394"/>
      <w:bookmarkStart w:id="1567" w:name="_Toc720"/>
      <w:bookmarkEnd w:id="1566"/>
      <w:r>
        <w:rPr>
          <w:rtl w:val="true"/>
        </w:rPr>
        <w:t xml:space="preserve">روایت </w:t>
      </w:r>
      <w:r>
        <w:rPr/>
        <w:t>3</w:t>
      </w:r>
      <w:bookmarkEnd w:id="15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پسر 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پانزده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که مادرش ام الحسن دختر امام حسن بن علی بن ابی طالب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حسن و حسین که مادرشان کنیزی ام ولد</w:t>
      </w:r>
      <w:r>
        <w:rPr>
          <w:rStyle w:val="FootnoteAnchor"/>
          <w:rtl w:val="true"/>
        </w:rPr>
        <w:footnoteReference w:id="81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عمر نیز مادرشان ام ولد بود و حسین اصغر و عبد الرحمن و سلیمان </w:t>
      </w:r>
    </w:p>
    <w:p>
      <w:pPr>
        <w:pStyle w:val="BookText"/>
        <w:rPr/>
      </w:pPr>
      <w:r>
        <w:rPr>
          <w:rFonts w:ascii="Amiri" w:hAnsi="Amiri" w:eastAsia="Amiri" w:cs="Amiri"/>
          <w:color w:val="111111"/>
          <w:sz w:val="28"/>
          <w:sz w:val="28"/>
          <w:szCs w:val="28"/>
          <w:rtl w:val="true"/>
          <w:lang w:bidi="ar-SA"/>
        </w:rPr>
        <w:t xml:space="preserve">لِأُمِّ وَلَدٍ وَ عَلِيٌّ وَ كَانَ أَصْغَرَ وُلْدِهِ وَ خَدِيجَةُ أُمُّهُمَا أُمُّ وَلَدٍ وَ مُحَمَّدٌ الْأَصْغَرُ أُمُّهُ أُمُّ وَلَدٍ وَ فَاطِمَةُ وَ عُلَيَّةُ وَ أُمُّ كُلْثُومٍ أُمُّهُنَّ 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زَيْنِ الْعَابِدِينَ عليه السلام فِي سِتَّةِ رِجَالٍ مَوْلَانَا الْبَاقِرُ وَ عَبْدُ اللَّهِ الْأَرْقَطُ وَ عُمَرُ وَ عَلِيٌّ وَ الْحُسَيْنُ الْأَصْغَرُ 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الْعَقِبُ مِنْ وُلْدِ عَبْدِ اللَّهِ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 ذكر أبو نصر البخاري في سر السلسلة العلوية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أم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و هي أم عبد اللّه بنت الحسن السبط عليه السلام توفي و هو ابن سبع و خمسين سنة، لاحظ عمدة الطالب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و مشجر العميدي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الْأَرْقَطِ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أظن قويا انه من الوهم تلقيب أبيه عبد اللّه بالارقط كما في المتن و جمهرة ابن حزم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مقاتل الطالبيين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بعد ملاحظة ان عبد اللّه كان يعرف بالباهر لجماله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ينافي انه ارقط، و يؤكد ذلك ما ذكره أبو نصر البخاري و الشيخ العمري النسابة في ترجمة محمّد المترجم 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مادرشان ام ولد بود و علی که کوچکترین فرزندش به شمار می رفت و خدیجه، از کنیزی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نیز از ام ولد دیگری و فاطمه و علیه و ام کلثوم نیز مادرشان ام 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حضرت زین العابدین از شش پسر بود؛ یکی مولای ما امام باقر علیه السلام و دیگری عبد الله ارقط و عمر و علی و حسین اصغر و زید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عبد الله از فرزندش محمد ارقط و از نسل محمد نیز پسرش اسماعیل </w:t>
      </w:r>
    </w:p>
    <w:p>
      <w:pPr>
        <w:pStyle w:val="BookText"/>
        <w:rPr/>
      </w:pPr>
      <w:r>
        <w:rPr>
          <w:rFonts w:ascii="Amiri" w:hAnsi="Amiri" w:eastAsia="Amiri" w:cs="Amiri"/>
          <w:color w:val="111111"/>
          <w:sz w:val="28"/>
          <w:sz w:val="28"/>
          <w:szCs w:val="28"/>
          <w:rtl w:val="true"/>
          <w:lang w:bidi="ar-SA"/>
        </w:rPr>
        <w:t>بْنِ مُحَمَّدٍ فِي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818"/>
      </w:r>
      <w:r>
        <w:rPr>
          <w:rFonts w:ascii="Amiri" w:hAnsi="Amiri" w:eastAsia="Amiri" w:cs="Amiri"/>
          <w:color w:val="111111"/>
          <w:sz w:val="28"/>
          <w:sz w:val="28"/>
          <w:szCs w:val="28"/>
          <w:rtl w:val="true"/>
          <w:lang w:bidi="ar-SA"/>
        </w:rPr>
        <w:t xml:space="preserve">بْنُ إِسْمَاعِيلَ وَ الْحُسَيْنُ بْنُ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عُمَرَ</w:t>
      </w:r>
      <w:r>
        <w:rPr>
          <w:rStyle w:val="FootnoteAnchor"/>
          <w:rtl w:val="true"/>
        </w:rPr>
        <w:footnoteReference w:id="819"/>
      </w:r>
      <w:r>
        <w:rPr>
          <w:rFonts w:ascii="Amiri" w:hAnsi="Amiri" w:eastAsia="Amiri" w:cs="Amiri"/>
          <w:color w:val="111111"/>
          <w:sz w:val="28"/>
          <w:sz w:val="28"/>
          <w:szCs w:val="28"/>
          <w:rtl w:val="true"/>
          <w:lang w:bidi="ar-SA"/>
        </w:rPr>
        <w:t xml:space="preserve">بْنِ عَلِيٍّ مِنْ عَلِيِّ بْنِ عُمَرَ وَ فِيهِ الْعَدَدُ وَ مُحَمَّدِ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عَلِيِّ بْنِ عُمَرَ فِي الْحَسَنِ بْنِ عَلِيِّ بْنِ عُمَرَ الْأَشْرَفِ وَ الْقَاسِمِ‌</w:t>
      </w:r>
      <w:r>
        <w:rPr>
          <w:rStyle w:val="FootnoteAnchor"/>
          <w:rtl w:val="true"/>
        </w:rPr>
        <w:footnoteReference w:id="820"/>
      </w:r>
      <w:r>
        <w:rPr>
          <w:rFonts w:ascii="Amiri" w:hAnsi="Amiri" w:eastAsia="Amiri" w:cs="Amiri"/>
          <w:color w:val="111111"/>
          <w:sz w:val="28"/>
          <w:sz w:val="28"/>
          <w:szCs w:val="28"/>
          <w:rtl w:val="true"/>
          <w:lang w:bidi="ar-SA"/>
        </w:rPr>
        <w:t xml:space="preserve">بْنِ عَلِيٍّ وَ عُمَرَ بْنِ عَلِيٍّ وَ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مُحَمَّدِ بْنِ عُمَرَ أَخِي عَلِيِّ بْنِ عُمَرَ مِنْ رَجُلَيْنِ مِنْ أَبِي عَبْدِ اللَّهِ الْحُسَيْنِ بِالْكُوفَةِ وَ الْقَاسِمِ بْنِ مُحَمَّدٍ بِطَبَرِسْتَانَ وَ عُمَرُ وَ جَعْفَرٌ لَهُمَا عَقِبٌ بِخُرَاسَانَ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زَيْدِ بْنِ عَلِيٍّ عليه السلام مِنْ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ولد الحسين بالشام، و أمه أم ولد، و يكني أبا عبد اللّه، مات أبوه و هو صغير فرباه الإمام الصّادق عليه السلام و علمه، عده الشيخ الطوسيّ في رجاله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الامام الصادق عليه السلام، شهد الحرب مع محمّد و إبراهيم ابني عبد اللّه المحض، ثمّ تواري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مقيما في منزل جعفر بن محمّد، و كان جعفر رباه و نشأ في حجره منذ قتل أبوه، و أخذ عنه علما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المجدي للعمري و سر السلسلة للبخاري، عمي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صاحب غاية الاختصار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جليلا شيخ أهله و كريم قومه، و كان من رجال بني هاشم لسانا و بيانا و علما و زهدا و فضلا و احاطة بالنسب و أيّام الناس اه ذكر في المنتقلة و العمدة و المشجر الكشّاف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دارای دو فرزند شد؛ یکی محمد بن اسماعیل و دیگری حسین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عمر بن علی، فرزندش علی بن عمر دارای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فرزندان زیادی بود و محمد بن عمر فرزند دیگرش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علی بن عمر در این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عمر اشرف و قاسم بن علی و عمر بن علی و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بن عمر برادر علی بن عمر از دو نفر بود؛ یکی از ابی عبد الله الحسین در کوفه و قاسم بن محمد در طبرستان و عمر و جعفر، فرزندانی در خراسان داشتند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بازماندگان از نسل زید بن علی علیهما السلام از سه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p>
    <w:p>
      <w:pPr>
        <w:pStyle w:val="BookText"/>
        <w:rPr/>
      </w:pPr>
      <w:r>
        <w:rPr>
          <w:rFonts w:ascii="Amiri" w:hAnsi="Amiri" w:eastAsia="Amiri" w:cs="Amiri"/>
          <w:color w:val="111111"/>
          <w:sz w:val="28"/>
          <w:sz w:val="28"/>
          <w:szCs w:val="28"/>
          <w:rtl w:val="true"/>
          <w:lang w:bidi="ar-SA"/>
        </w:rPr>
        <w:t>وَ عِيسَي‌</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لما قتل إبراهيم بباخمري انصرف عيسي الي الكوفة فعرضت له لبوة معها أشبالها فجعلت تحمل علي الناس فأخذ عيسي سيفه و ترسه ثمّ نزل إليها فقتلها، فقال له مولي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أيتمت أشبالها يا سيدي،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ميتم الاشبال، فكان أصحابه بعد ذلك إذا ذكروه كنوا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مؤتم الاشبال كذا، و فعل مؤتم الاشبال كذا فيخفي أمره اختفي أيّام المنصور و المهدي و الهادي و في أيامه مات بالكوفة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ستون 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عيسي أفضل من بقي من أهله دينا و علما و ورعا و زهدا و تقشفا و أشدهم بصيرة في أمره و مذهبه مع علم كثير و رواية للحديث و طلب له، و كان شاعرا و قد ذكرت بعض شعره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شعراء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ترجمه الخطيب البغداديّ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بغداد أيّام المهدي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ان محمّد بن عبد اللّه بن الحسن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بي حدث فالامر الي أخي إبراهيم بن عبد اللّه، فان أصيب إبراهيم بن عبد اللّه فالامر الي عيسي بن زيد بن عليّ و محمّد بن زيد بن عليّ قال الحسن بن محمّد بن يحيي العلوي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زيد من رجالات بني هاشم لسانا و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الْحُسَيْنِ بْنِ زَيْدٍ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و محمد و از حسین بن زید، </w:t>
      </w:r>
    </w:p>
    <w:p>
      <w:pPr>
        <w:pStyle w:val="BookText"/>
        <w:rPr/>
      </w:pPr>
      <w:r>
        <w:rPr>
          <w:rFonts w:ascii="Amiri" w:hAnsi="Amiri" w:eastAsia="Amiri" w:cs="Amiri"/>
          <w:color w:val="111111"/>
          <w:sz w:val="28"/>
          <w:sz w:val="28"/>
          <w:szCs w:val="28"/>
          <w:rtl w:val="true"/>
          <w:lang w:bidi="ar-SA"/>
        </w:rPr>
        <w:t>فِي يَحْيَي‌</w:t>
      </w:r>
      <w:r>
        <w:rPr>
          <w:rStyle w:val="FootnoteAnchor"/>
          <w:rtl w:val="true"/>
        </w:rPr>
        <w:footnoteReference w:id="823"/>
      </w:r>
      <w:r>
        <w:rPr>
          <w:rFonts w:ascii="Amiri" w:hAnsi="Amiri" w:eastAsia="Amiri" w:cs="Amiri"/>
          <w:color w:val="111111"/>
          <w:sz w:val="28"/>
          <w:sz w:val="28"/>
          <w:szCs w:val="28"/>
          <w:rtl w:val="true"/>
          <w:lang w:bidi="ar-SA"/>
        </w:rPr>
        <w:t xml:space="preserve">بْنِ الْحُسَيْنِ وَ فِيهِ الْبَيْتُ وَ عَلِيِ </w:t>
      </w:r>
      <w:r>
        <w:rPr>
          <w:rStyle w:val="FootnoteAnchor"/>
          <w:rtl w:val="true"/>
        </w:rPr>
        <w:footnoteReference w:id="824"/>
      </w:r>
      <w:r>
        <w:rPr>
          <w:rFonts w:ascii="Amiri" w:hAnsi="Amiri" w:eastAsia="Amiri" w:cs="Amiri"/>
          <w:color w:val="111111"/>
          <w:sz w:val="28"/>
          <w:sz w:val="28"/>
          <w:szCs w:val="28"/>
          <w:rtl w:val="true"/>
          <w:lang w:bidi="ar-SA"/>
        </w:rPr>
        <w:t>بْنِ الْحُسَيْنِ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او در یحیی بن حسین بود که صاحب خانواده شد و علی بن حسین </w:t>
      </w:r>
    </w:p>
    <w:p>
      <w:pPr>
        <w:pStyle w:val="BookText"/>
        <w:rPr/>
      </w:pPr>
      <w:r>
        <w:rPr>
          <w:rFonts w:ascii="Amiri" w:hAnsi="Amiri" w:eastAsia="Amiri" w:cs="Amiri"/>
          <w:color w:val="111111"/>
          <w:sz w:val="28"/>
          <w:sz w:val="28"/>
          <w:szCs w:val="28"/>
          <w:rtl w:val="true"/>
          <w:lang w:bidi="ar-SA"/>
        </w:rPr>
        <w:t xml:space="preserve">وَ الْحُسَيْنِ </w:t>
      </w:r>
      <w:r>
        <w:rPr>
          <w:rStyle w:val="FootnoteAnchor"/>
          <w:rtl w:val="true"/>
        </w:rPr>
        <w:footnoteReference w:id="825"/>
      </w:r>
      <w:r>
        <w:rPr>
          <w:rFonts w:ascii="Amiri" w:hAnsi="Amiri" w:eastAsia="Amiri" w:cs="Amiri"/>
          <w:color w:val="111111"/>
          <w:sz w:val="28"/>
          <w:sz w:val="28"/>
          <w:szCs w:val="28"/>
          <w:rtl w:val="true"/>
          <w:lang w:bidi="ar-SA"/>
        </w:rPr>
        <w:t xml:space="preserve">بْنِ الْحُسَيْنِ وَ الْقَاسِمِ بْنِ الْحُسَيْنِ وَ مُحَمَّدِ بْنِ الْحُسَيْنِ وَ إِسْحَاقَ بْنِ الْحُسَيْنِ 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مُحَمَّدِ بْنِ زَيْدِ بْنِ عَلِيِّ بْنِ الْحُسَيْنِ فِي رَجُلٍ وَاحِدٍ وَ هُوَ جَعْفَرُ</w:t>
      </w:r>
      <w:r>
        <w:rPr>
          <w:rStyle w:val="FootnoteAnchor"/>
          <w:rtl w:val="true"/>
        </w:rPr>
        <w:footnoteReference w:id="826"/>
      </w:r>
      <w:r>
        <w:rPr>
          <w:rFonts w:ascii="Amiri" w:hAnsi="Amiri" w:eastAsia="Amiri" w:cs="Amiri"/>
          <w:color w:val="111111"/>
          <w:sz w:val="28"/>
          <w:sz w:val="28"/>
          <w:szCs w:val="28"/>
          <w:rtl w:val="true"/>
          <w:lang w:bidi="ar-SA"/>
        </w:rPr>
        <w:t>بْنُ مُحَمَّدٍ وَ مِنْهُ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 يعرف المترجم له بالسكين و هو لقبه و به يعرف ولده 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بنو سكين بالبصرة لهم موضع و 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لخاتمة المحدثين العلامة النوريّ قدّس سرّه في خاتمة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طويل عن الفقه الرضوي و صحته و اعتباره مع استعراض لاقوال المنكرين و حججهم، و فيه من النقض و الإبرام ما يطول بذكره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الْقَاسِمِ</w:t>
      </w:r>
    </w:p>
    <w:p>
      <w:pPr>
        <w:pStyle w:val="BookText"/>
        <w:rPr/>
      </w:pPr>
      <w:r>
        <w:rPr>
          <w:rFonts w:ascii="IRNazanin" w:hAnsi="IRNazanin" w:eastAsia="IRNazanin"/>
          <w:color w:val="111111"/>
          <w:sz w:val="28"/>
          <w:sz w:val="28"/>
          <w:szCs w:val="28"/>
          <w:rtl w:val="true"/>
          <w:lang w:bidi="fa-IR"/>
        </w:rPr>
        <w:t>و حسین بن حسین و قاسم بن حسین و محمد بن حسین و اسحاق بن حسین و عبد الله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فرزندان محمد بن زید بن علی بن الحسین علیهم السلام فقط یک نفر بود و آن، جعفر بن محمد بود که از او نیز سه نفر دارای نسل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احمد و قاسم </w:t>
      </w:r>
    </w:p>
    <w:p>
      <w:pPr>
        <w:pStyle w:val="BookText"/>
        <w:rPr/>
      </w:pPr>
      <w:r>
        <w:rPr>
          <w:rFonts w:ascii="Amiri" w:hAnsi="Amiri" w:eastAsia="Amiri" w:cs="Amiri"/>
          <w:color w:val="111111"/>
          <w:sz w:val="28"/>
          <w:sz w:val="28"/>
          <w:szCs w:val="28"/>
          <w:rtl w:val="true"/>
          <w:lang w:bidi="ar-SA"/>
        </w:rPr>
        <w:t>وَ الْعَقِبُ مِنْ وُلْدِ الْحُسَيْنِ‌</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عده الشيخ الطوسيّ في رجاله من أصحاب الأئمّة السجّاد و الباقر و الصادق عليهم السلام وصفه ابن حزم في الجمهرة بأنّه 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سبع و خمسون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هذا تكون ولادته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هذا لا يصحّ لان وفاة الإمام السجّاد عليه السلام قبل المائة بسنين قطعا، و قد حققت ذلك في 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منتقلة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عَلِيِّ بْنِ الْحُسَيْنِ فِي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حسین بن علی بن الحسین در پنج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p>
    <w:p>
      <w:pPr>
        <w:pStyle w:val="BookText"/>
        <w:rPr/>
      </w:pPr>
      <w:r>
        <w:rPr>
          <w:rFonts w:ascii="Amiri" w:hAnsi="Amiri" w:eastAsia="Amiri" w:cs="Amiri"/>
          <w:color w:val="111111"/>
          <w:sz w:val="28"/>
          <w:sz w:val="28"/>
          <w:szCs w:val="28"/>
          <w:rtl w:val="true"/>
          <w:lang w:bidi="ar-SA"/>
        </w:rPr>
        <w:t>وَ عَبْدِ اللَّهِ‌</w:t>
      </w:r>
      <w:r>
        <w:rPr>
          <w:rStyle w:val="FootnoteAnchor"/>
          <w:rtl w:val="true"/>
        </w:rPr>
        <w:footnoteReference w:id="829"/>
      </w:r>
      <w:r>
        <w:rPr>
          <w:rFonts w:ascii="Amiri" w:hAnsi="Amiri" w:eastAsia="Amiri" w:cs="Amiri"/>
          <w:color w:val="111111"/>
          <w:sz w:val="28"/>
          <w:sz w:val="28"/>
          <w:szCs w:val="28"/>
          <w:rtl w:val="true"/>
          <w:lang w:bidi="ar-SA"/>
        </w:rPr>
        <w:t xml:space="preserve">وَ عَلِيٍ </w:t>
      </w:r>
      <w:r>
        <w:rPr>
          <w:rStyle w:val="FootnoteAnchor"/>
          <w:rtl w:val="true"/>
        </w:rPr>
        <w:footnoteReference w:id="830"/>
      </w:r>
      <w:r>
        <w:rPr>
          <w:rFonts w:ascii="Amiri" w:hAnsi="Amiri" w:eastAsia="Amiri" w:cs="Amiri"/>
          <w:color w:val="111111"/>
          <w:sz w:val="28"/>
          <w:sz w:val="28"/>
          <w:szCs w:val="28"/>
          <w:rtl w:val="true"/>
          <w:lang w:bidi="ar-SA"/>
        </w:rPr>
        <w:t>وَ سُلَيْمَانَ وَ الْحَسَنِ‌</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مِنْ وُلْدِ عُبَيْدِ اللَّهِ بْنِ الْحُسَيْنِ فِي خَمْسَةِ رِجَالٍ مِنْهُمْ عَلِيُ </w:t>
      </w:r>
      <w:r>
        <w:rPr>
          <w:rStyle w:val="FootnoteAnchor"/>
          <w:rtl w:val="true"/>
        </w:rPr>
        <w:footnoteReference w:id="832"/>
      </w:r>
      <w:r>
        <w:rPr>
          <w:rFonts w:ascii="Amiri" w:hAnsi="Amiri" w:eastAsia="Amiri" w:cs="Amiri"/>
          <w:color w:val="111111"/>
          <w:sz w:val="28"/>
          <w:sz w:val="28"/>
          <w:szCs w:val="28"/>
          <w:rtl w:val="true"/>
          <w:lang w:bidi="ar-SA"/>
        </w:rPr>
        <w:t>بْنُ عُبَيْدِ اللَّهِ وَ مُحَمَّدٌ</w:t>
      </w:r>
      <w:r>
        <w:rPr>
          <w:rStyle w:val="FootnoteAnchor"/>
          <w:rtl w:val="true"/>
        </w:rPr>
        <w:footnoteReference w:id="833"/>
      </w:r>
      <w:r>
        <w:rPr>
          <w:rFonts w:ascii="Amiri" w:hAnsi="Amiri" w:eastAsia="Amiri" w:cs="Amiri"/>
          <w:color w:val="111111"/>
          <w:sz w:val="28"/>
          <w:sz w:val="28"/>
          <w:szCs w:val="28"/>
          <w:rtl w:val="true"/>
          <w:lang w:bidi="ar-SA"/>
        </w:rPr>
        <w:t>وَ جَعْفَرٌ</w:t>
      </w:r>
      <w:r>
        <w:rPr>
          <w:rStyle w:val="FootnoteAnchor"/>
          <w:rtl w:val="true"/>
        </w:rPr>
        <w:footnoteReference w:id="834"/>
      </w:r>
      <w:r>
        <w:rPr>
          <w:rFonts w:ascii="Amiri" w:hAnsi="Amiri" w:eastAsia="Amiri" w:cs="Amiri"/>
          <w:color w:val="111111"/>
          <w:sz w:val="28"/>
          <w:sz w:val="28"/>
          <w:szCs w:val="28"/>
          <w:rtl w:val="true"/>
          <w:lang w:bidi="ar-SA"/>
        </w:rPr>
        <w:t>وَ حَمْزَةُ</w:t>
      </w:r>
      <w:r>
        <w:rPr>
          <w:rStyle w:val="FootnoteAnchor"/>
          <w:rtl w:val="true"/>
        </w:rPr>
        <w:footnoteReference w:id="835"/>
      </w:r>
      <w:r>
        <w:rPr>
          <w:rFonts w:ascii="Amiri" w:hAnsi="Amiri" w:eastAsia="Amiri" w:cs="Amiri"/>
          <w:color w:val="111111"/>
          <w:sz w:val="28"/>
          <w:sz w:val="28"/>
          <w:szCs w:val="28"/>
          <w:rtl w:val="true"/>
          <w:lang w:bidi="ar-SA"/>
        </w:rPr>
        <w:t>وَ يَحْيَي</w:t>
      </w:r>
    </w:p>
    <w:p>
      <w:pPr>
        <w:pStyle w:val="BookText"/>
        <w:rPr/>
      </w:pPr>
      <w:r>
        <w:rPr>
          <w:rFonts w:ascii="IRNazanin" w:hAnsi="IRNazanin" w:eastAsia="IRNazanin"/>
          <w:color w:val="111111"/>
          <w:sz w:val="28"/>
          <w:sz w:val="28"/>
          <w:szCs w:val="28"/>
          <w:rtl w:val="true"/>
          <w:lang w:bidi="fa-IR"/>
        </w:rPr>
        <w:t xml:space="preserve">عبد الله و علی و سلیمان و حسن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عبید الله بن حسین از پنج نفر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و محمد و جعفر و حمزه و یحیی</w:t>
      </w:r>
      <w:r>
        <w:rPr>
          <w:rFonts w:eastAsia="IRNazanin" w:cs="IRNazanin"/>
          <w:color w:val="111111"/>
          <w:sz w:val="28"/>
          <w:szCs w:val="28"/>
          <w:rtl w:val="true"/>
          <w:lang w:bidi="fa-IR"/>
        </w:rPr>
        <w:t xml:space="preserve">. </w:t>
      </w:r>
      <w:bookmarkStart w:id="1568" w:name="pg16947_190067"/>
    </w:p>
    <w:p>
      <w:pPr>
        <w:pStyle w:val="BookText"/>
        <w:rPr/>
      </w:pPr>
      <w:bookmarkEnd w:id="1568"/>
      <w:r>
        <w:rPr>
          <w:rFonts w:ascii="Amiri" w:hAnsi="Amiri" w:eastAsia="Amiri" w:cs="Amiri"/>
          <w:color w:val="111111"/>
          <w:sz w:val="28"/>
          <w:sz w:val="28"/>
          <w:szCs w:val="28"/>
          <w:rtl w:val="true"/>
          <w:lang w:bidi="ar-SA"/>
        </w:rPr>
        <w:t>وَ مِنْ وُلْدِ عَبْدِ اللَّهِ بْنِ الْحُسَيْنِ فِي جَعْفَرٍ</w:t>
      </w:r>
      <w:r>
        <w:rPr>
          <w:rStyle w:val="FootnoteAnchor"/>
          <w:rtl w:val="true"/>
        </w:rPr>
        <w:footnoteReference w:id="836"/>
      </w:r>
      <w:r>
        <w:rPr>
          <w:rFonts w:ascii="Amiri" w:hAnsi="Amiri" w:eastAsia="Amiri" w:cs="Amiri"/>
          <w:color w:val="111111"/>
          <w:sz w:val="28"/>
          <w:sz w:val="28"/>
          <w:szCs w:val="28"/>
          <w:rtl w:val="true"/>
          <w:lang w:bidi="ar-SA"/>
        </w:rPr>
        <w:t>وَحْدَهُ وَ مِنْهُ فِي مُحَمَّدٍ الْعَقِيقِيِّ أَعْقُبٌ وَ إِسْمَاعِيلَ الْمُنْقِذِيِّ أَعْقُبٌ وَ أَحْمَدَ الْمُنْقِذِيِّ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عَلِيِّ بْنِ الْحُسَيْنِ الْأَصْغَرِ فِي عِيسَي‌</w:t>
      </w:r>
      <w:r>
        <w:rPr>
          <w:rStyle w:val="FootnoteAnchor"/>
          <w:rtl w:val="true"/>
        </w:rPr>
        <w:footnoteReference w:id="837"/>
      </w:r>
      <w:r>
        <w:rPr>
          <w:rFonts w:ascii="Amiri" w:hAnsi="Amiri" w:eastAsia="Amiri" w:cs="Amiri"/>
          <w:color w:val="111111"/>
          <w:sz w:val="28"/>
          <w:sz w:val="28"/>
          <w:szCs w:val="28"/>
          <w:rtl w:val="true"/>
          <w:lang w:bidi="ar-SA"/>
        </w:rPr>
        <w:t>بْنِ عَلِيٍّ أَعْقُبٌ وَ أَحْمَدَ بْنِ عَلِيٍّ أَعْقُبٌ وَ هُوَ الْمَعْرُوفُ بِحُقَيْنَةَ</w:t>
      </w:r>
      <w:r>
        <w:rPr>
          <w:rStyle w:val="FootnoteAnchor"/>
          <w:rtl w:val="true"/>
        </w:rPr>
        <w:footnoteReference w:id="838"/>
      </w:r>
      <w:r>
        <w:rPr>
          <w:rFonts w:ascii="Amiri" w:hAnsi="Amiri" w:eastAsia="Amiri" w:cs="Amiri"/>
          <w:color w:val="111111"/>
          <w:sz w:val="28"/>
          <w:sz w:val="28"/>
          <w:szCs w:val="28"/>
          <w:rtl w:val="true"/>
          <w:lang w:bidi="ar-SA"/>
        </w:rPr>
        <w:t>وَ مُوسَي بْنُ عَلِيٍّ وَ يُعْرَفُ بِحِمَّصَةَ أَعْقُبٌ وَ مُحَمَّدُ بْنُ عَلِيٍّ بَعْضُ وُلْدِهِ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تَذْكِرَةِ الْخَوَاصِّ، لِابْنِ الْجَوْزِيِ‌</w:t>
      </w:r>
      <w:r>
        <w:rPr>
          <w:rStyle w:val="FootnoteAnchor"/>
          <w:rtl w:val="true"/>
        </w:rPr>
        <w:footnoteReference w:id="839"/>
      </w:r>
      <w:r>
        <w:rPr>
          <w:rFonts w:ascii="Amiri" w:hAnsi="Amiri" w:eastAsia="Amiri" w:cs="Amiri"/>
          <w:color w:val="111111"/>
          <w:sz w:val="28"/>
          <w:sz w:val="28"/>
          <w:szCs w:val="28"/>
          <w:rtl w:val="true"/>
          <w:lang w:bidi="ar-SA"/>
        </w:rPr>
        <w:t>قَالَ ابْنُ سَعْدٍ فِي الطَّبَقَاتِ‌</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لِزَيْنِ الْعَابِدِينَ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دَرَجَ وَ الْحُسَيْنُ الْأَكْبَرُ دَرَجَ وَ مُحَمَّدٌ الْبَاقِرُ فَهُوَ أَبُو جَعْفَرٍ الْفَقِيهُ وَ النَّسْلُ لَهُ وَ سَنَذْكُرُهُ وَ عَبْدُ اللَّهِ وَ أُمُّهُمْ أُمُّ عَبْدِ اللَّهِ بِنْتُ الْحَسَنِ بْنِ عَلِيٍّ عليهما السلام وَ عُمَرُ وَ زَيْدٌ الْمَقْتُولُ بِالْكُوفَةِ وَ عَلِيٌّ وَ خَدِيجَةُ وَ أُمُّهُمْ أُمُّ وَلَدٍ وَ حُسَيْنٌ الْأَصْغَرُ وَ أُمُّ عَلِيٍّ وَ تُسَمَّي عُلَيَّةَ وَ أُمُّهُمَا أُمُّ وَلَدٍ وَ كُلْثُومٌ وَ سُلَيْمَانُ وَ مُلَيْكَةُ لِأُمِّ وَلَدٍ أَيْضاً وَ الْقَاسِمُ وَ أُمُّ الْحَسَنِ وَ أُمُّ الْبَنِينَ وَ فَاطِمَةُ لِأُمَّهَاتِ أَوْلَادٍ شَتَّي وَ قِيلَ وَ عُبَيْدُ اللَّهِ</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1366517_2616395394"/>
      <w:bookmarkStart w:id="1570" w:name="_Toc721"/>
      <w:bookmarkEnd w:id="1569"/>
      <w:r>
        <w:rPr>
          <w:rtl w:val="true"/>
        </w:rPr>
        <w:t>«</w:t>
      </w:r>
      <w:r>
        <w:rPr/>
        <w:t>4</w:t>
      </w:r>
      <w:r>
        <w:rPr>
          <w:rtl w:val="true"/>
        </w:rPr>
        <w:t>»</w:t>
      </w:r>
      <w:bookmarkEnd w:id="15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يَتَزَوَّجُ الْمَرْأَةَ وَ يَتَزَوَّجُ أُمَّ وَلَدِ أَبِيهَا فَقَالَ لَا بَأْسَ بِذَلِكَ فَقُلْتُ لَهُ قَدْ بَلَغَنَا عَنْ أَبِيكَ أَنَّ عَلِيَّ بْنَ الْحُسَيْنِ تَزَوَّجَ ابْنَةً لِلْحَسَنِ عليه السلام وَ أُمَّ وَلَدٍ لِلْحَسَنِ وَ لَكِنَّ رَجُلًا</w:t>
      </w:r>
    </w:p>
    <w:p>
      <w:pPr>
        <w:pStyle w:val="BookText"/>
        <w:rPr/>
      </w:pPr>
      <w:r>
        <w:rPr>
          <w:rFonts w:ascii="IRNazanin" w:hAnsi="IRNazanin" w:eastAsia="IRNazanin"/>
          <w:color w:val="111111"/>
          <w:sz w:val="28"/>
          <w:sz w:val="28"/>
          <w:szCs w:val="28"/>
          <w:rtl w:val="true"/>
          <w:lang w:bidi="fa-IR"/>
        </w:rPr>
        <w:t>عبد الله بن حسین فقط از فرزندش جعفر دارای نسل شد و نسل جعفر از سه فرزند خود به نام محمد عقیقی و اسماعیل منقذی و احمد منقذی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علی بن حسین اصغر، عیسی بن علی و احمد بن علی که معروف به حقینه بود فرزند ماند و همچنین از موسی بن علی معروف به حمصه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محمد بن علی در طبرستان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تذکرة الخواص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گفته که زین العابدین علیه السلام دارای فرزندانی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اکبر بدون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علیه السلام که معروف به ابو جعفر فقیه است، باز مانده امام از او بود که بعد ذکر خواهیم کرد و فرزند دیگرش عبد الله که مادر آنها ام عبد الله دختر حسن بن علی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زید شهید و علی و خدیجه که مادرشان کنیزی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اصغر و ام علی که علیه نام داشت، از کنیزی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کلثوم و سلیمان و ملیکه از ام ولد دیگری و قاسم و ام الحسن و فاطمه از چند کنیز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را نیز ذکر کرده‌اند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لازم به ذکراست هفت صفحه پاورقی که شرح حال فرزندان امام سجاد علیه السلام است ترجمه نشده است</w:t>
      </w:r>
    </w:p>
    <w:p>
      <w:pPr>
        <w:pStyle w:val="Heading5"/>
        <w:numPr>
          <w:ilvl w:val="4"/>
          <w:numId w:val="1"/>
        </w:numPr>
        <w:rPr/>
      </w:pPr>
      <w:bookmarkStart w:id="1571" w:name="__RefHeading___Toc1366519_2616395394"/>
      <w:bookmarkStart w:id="1572" w:name="_Toc722"/>
      <w:bookmarkEnd w:id="1571"/>
      <w:r>
        <w:rPr>
          <w:rtl w:val="true"/>
        </w:rPr>
        <w:t xml:space="preserve">روایت </w:t>
      </w:r>
      <w:r>
        <w:rPr/>
        <w:t>4</w:t>
      </w:r>
      <w:bookmarkEnd w:id="15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شخصی با زنی ازدواج کند و همچنین با کنیزی که از پدرش فرزند دار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دختر امام حسن علیه السلام ازدواج کرد و کنیز صاحب فرزند امام حسن علیه السلام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bookmarkStart w:id="1573" w:name="pg16947_190069"/>
    </w:p>
    <w:p>
      <w:pPr>
        <w:pStyle w:val="BookText"/>
        <w:rPr/>
      </w:pPr>
      <w:bookmarkEnd w:id="1573"/>
      <w:r>
        <w:rPr>
          <w:rFonts w:ascii="Amiri" w:hAnsi="Amiri" w:eastAsia="Amiri" w:cs="Amiri"/>
          <w:color w:val="111111"/>
          <w:sz w:val="28"/>
          <w:sz w:val="28"/>
          <w:szCs w:val="28"/>
          <w:rtl w:val="true"/>
          <w:lang w:bidi="ar-SA"/>
        </w:rPr>
        <w:t>سَأَلَنِي أَنْ أَسْأَلَكَ عَنْهَا فَقَالَ لَيْسَ هُوَ هَكَذَا إِنَّمَا تَزَوَّجَ عَلِيُّ بْنُ الْحُسَيْنِ ابْنَةً لِلْحَسَنِ وَ أُمَّ وَلَدٍ لِعَلِيِّ بْنِ الْحُسَيْنِ الْمَقْتُولِ عِنْدَكُمْ فَكُتِبَ بِذَلِكَ إِلَي عَبْدِ الْمَلِكِ بْنِ مَرْوَانَ لِيُعَابَ بِهِ عَلِيُّ بْنُ الْحُسَيْنِ عليهما السلام فَلَمَّا قَرَأَ الْكِتَابَ قَالَ إِنَّ عَلِيَّ بْنَ الْحُسَيْنِ لَيَضَعُ نَفْسَهُ وَ إِنَّ اللَّهَ تَبَارَكَ وَ تَعَالَي لَيَرْفَعُهُ‌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4" w:name="__RefHeading___Toc1366521_2616395394"/>
      <w:bookmarkStart w:id="1575" w:name="_Toc723"/>
      <w:bookmarkEnd w:id="1574"/>
      <w:r>
        <w:rPr>
          <w:rtl w:val="true"/>
        </w:rPr>
        <w:t>«</w:t>
      </w:r>
      <w:r>
        <w:rPr/>
        <w:t>5</w:t>
      </w:r>
      <w:r>
        <w:rPr>
          <w:rtl w:val="true"/>
        </w:rPr>
        <w:t>»</w:t>
      </w:r>
      <w:bookmarkEnd w:id="15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وَ عَلِيُّ بْنُ إِبْرَاهِيمَ عَنْ أَبِيهِ جَمِيعاً عَنِ الْحَسَنِ بْنِ عَلِيِّ بْنِ فَضَّالٍ عَنْ عَبْدِ اللَّهِ بْنِ بُكَيْرٍ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مِنْ أَهْلِ الْبَصْرَةِ شَيْبَانِيٌّ يُقَالُ لَهُ عَبْدُ الْمَلِكِ بْنُ حَرْمَلَةَ عَلَي عَلِيِّ بْنِ الْحُسَيْنِ عليهما السلام فَقَالَ لَهُ عَلِيُّ بْنُ الْحُسَيْنِ عليهما السلام أَ لَكَ أُخْتٌ قَالَ نَعَمْ قَالَ فَتُزَوِّجُنِيهَا قَالَ نَعَمْ قَالَ فَمَضَي الرَّجُلُ وَ تَبِعَهُ رَجُلٌ مِنْ أَصْحَابِ عَلِيِّ بْنِ الْحُسَيْنِ عليهما السلام حَتَّي انْتَهَي إِلَي مَنْزِلِهِ فَسَأَلَ عَنْهُ فَقِيلَ لَهُ فُلَانُ بْنُ فُلَانٍ وَ هُوَ سَيِّدُ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عَلِيِّ بْنِ الْحُسَيْنِ عليهما السلام فَقَالَ لَهُ يَا أَبَا الْحَسَنِ سَأَلْتُ عَنْ صِهْرِكَ هَذَا الشَّيْبَانِيِّ فَزَعَمُوا أَنَّهُ سَيِّدُ قَوْمِهِ فَقَالَ لَهُ عَلِيُّ بْنُ الْحُسَيْنِ عليهما السلام إِنِّي لَأُبَرِّئُكَ يَا فُلَانُ عَمَّا أَرَي وَ عَمَّا أَسْمَعُ أَ مَا عَلِمْتَ أَنَّ اللَّهَ عَزَّ وَ جَلَّ رَفَعَ بِالْإِسْلَامِ الْخَسِيسَةَ وَ أَتَمَّ بِهِ النَّاقِصَةَ وَ أَكْرَمَ بِهِ اللُّؤْمَ فَلَا لُؤْمَ عَلَي مُسْلِمٍ إِنَّمَا اللُّؤْمُ لُؤْمُ الْجَاهِلِيَّةِ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1366523_2616395394"/>
      <w:bookmarkStart w:id="1577" w:name="_Toc724"/>
      <w:bookmarkEnd w:id="1576"/>
      <w:r>
        <w:rPr>
          <w:rtl w:val="true"/>
        </w:rPr>
        <w:t>«</w:t>
      </w:r>
      <w:r>
        <w:rPr/>
        <w:t>6</w:t>
      </w:r>
      <w:r>
        <w:rPr>
          <w:rtl w:val="true"/>
        </w:rPr>
        <w:t>»</w:t>
      </w:r>
      <w:bookmarkEnd w:id="15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أَبِي عَبْدِ اللَّهِ عَبْدِ الرَّحْمَنِ بْنِ مُحَمَّدٍ عَنْ يَزِيدَ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الْمَلِكِ بْنِ مَرْوَانَ عَيْنٌ بِالْمَدِينَةِ يَكْتُبُ إِلَيْهِ بِأَخْبَارِ مَا يَحْدُثُ فِيهَا وَ إِنَّ عَلِيَّ بْنَ الْحُسَيْنِ عليه السلام أَعْتَقَ جَارِيَةً لَهُ ثُمَّ تَزَوَّجَهَا فَكَتَبَ الْعَيْنُ إِلَي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إِلَي عَلِيِّ بْنِ الْحُسَيْنِ عليهما السلام أَمَّا بَعْدُ فَقَدْ بَلَغَنِي تَزْوِيجُكَ مَوْلَاتَكَ وَ قَدْ عَلِمْتَ أَنَّهُ كَانَ فِي أَكْفَائِكَ مِنْ قُرَيْشٍ مَنْ تَمَجَّدُ بِهِ فِي الصِّهْرِ وَ تَسْتَنْجِبُهُ فِي الْوَلَدِ فَلَا لِنَفْسِكَ نَظَرْتَ وَ لَا عَلَي وُلْدِكَ أَبْقَيْتَ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تقاضا کرد که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با دختر امام حسن علیه السلام ازدواج کرد و کنیز صاحب فرزند علی بن الحسین علیهما السلام را که در کربلا کشته 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عبد الملک نوشتند تا او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نفس خود را خوار می کند ولی خداوند تبارک و تعالی او را بلند می نماید</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1578" w:name="__RefHeading___Toc1366525_2616395394"/>
      <w:bookmarkStart w:id="1579" w:name="_Toc725"/>
      <w:bookmarkEnd w:id="1578"/>
      <w:r>
        <w:rPr>
          <w:rtl w:val="true"/>
        </w:rPr>
        <w:t xml:space="preserve">روایت </w:t>
      </w:r>
      <w:r>
        <w:rPr/>
        <w:t>5</w:t>
      </w:r>
      <w:bookmarkEnd w:id="15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بصری از قبیله شیبانی که عبد الملک بن حرمله نام داشت، به علی بن حسین علیهما السلام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ازدواج من در می‌آوری؟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زین العابدین علیه السلام از پی او رفت تا به منزلش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آن شخص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نسبش را ذکر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خدمت زین العابدین علیه 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این شیبانی که خواهرش را خواستگاری کردی چه کاره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که او رئیس قبیله است و این حرف را آن از این جهت گفت که بفهماند آن شیبانی شخص پستی نیست و دارای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این کار سرزنش نمی کنم، ولی مگر نمی دانی که خداوند عزوجل به وسیله اسلام پستی و نقص را از بین برده و به کسی که گمنام بوده شرافت داده؟ پس دیگر جای سرزنش و خرده‌گیری بر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خرده‌گیری و سرزنش، همان سرزنش جاهلیت است</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1580" w:name="__RefHeading___Toc1366527_2616395394"/>
      <w:bookmarkStart w:id="1581" w:name="_Toc726"/>
      <w:bookmarkEnd w:id="1580"/>
      <w:r>
        <w:rPr>
          <w:rtl w:val="true"/>
        </w:rPr>
        <w:t xml:space="preserve">روایت </w:t>
      </w:r>
      <w:r>
        <w:rPr/>
        <w:t>6</w:t>
      </w:r>
      <w:bookmarkEnd w:id="15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جاسوسی در مدینه داشت که اخبار آنچه د مدینه اتفاق می افتاد را به او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کنیزش را آزاد نموده و بعد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این واقعه را برای عبدالملک نوشت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به علی بن الحسین علیهما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خبر ازدواج تو با کنیزت به من رسید و تو می دانی که در بین هم کفوان تو در قریش هستند کسانی که برای امر ازدواج شأن بلندی دارند و فرزندانت را با ازدواج با ایشان نجابت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ازدواجت نه به شأن خود نظر خوبی کردی و نه نجابت فرزندانت را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bookmarkStart w:id="1582" w:name="pg16947_190071"/>
    </w:p>
    <w:p>
      <w:pPr>
        <w:pStyle w:val="BookText"/>
        <w:rPr/>
      </w:pPr>
      <w:bookmarkEnd w:id="1582"/>
      <w:r>
        <w:rPr>
          <w:rFonts w:ascii="Amiri" w:hAnsi="Amiri" w:eastAsia="Amiri" w:cs="Amiri"/>
          <w:color w:val="111111"/>
          <w:sz w:val="28"/>
          <w:sz w:val="28"/>
          <w:szCs w:val="28"/>
          <w:rtl w:val="true"/>
          <w:lang w:bidi="ar-SA"/>
        </w:rPr>
        <w:t>فَكَتَبَ إِلَيْهِ عَلِيُّ بْنُ الْحُسَيْنِ عليهما السلام أَمَّا بَعْدُ فَقَدْ بَلَغَنِي كِتَابُكَ تُعَنِّفُنِي بِتَزْوِيجِي مَوْلَاتِي وَ تَزْعُمُ أَنَّهُ قَدْ كَانَ فِي نِسَاءِ قُرَيْشٍ مَنْ أَتَمَجَّدُ بِهِ فِي الصِّهْرِ وَ أَسْتَنْجِبُهُ فِي الْوَلَدِ وَ إِنَّهُ لَيْسَ فَوْقَ رَسُولِ اللَّهِ صلي الله عليه و آله مُرْتَقًي فِي مَجْدٍ وَ لَا مُسْتَزَادٌ فِي كَرَمٍ وَ إِنَّمَا كَانَتْ مِلْكَ يَمِينِي خَرَجَتْ مِنِّي أَرَادَ اللَّهُ عَزَّ وَ جَلَّ مِنِّي بِأَمْرٍ الْتَمَسْتُ بِهِ ثَوَابَهُ ثُمَّ ارْتَجَعْتُهَا عَلَي سُنَّتِهِ وَ مَنْ كَانَ زَكِيّاً فِي دِينِ اللَّهِ فَلَيْسَ يُخِلُّ بِهِ شَيْ‌ءٌ مِنْ أَمْرِهِ وَ قَدْ رَفَعَ اللَّهُ بِالْإِسْلَامِ الْخَسِيسَةَ وَ تَمَّمَ بِهِ النَّقِيصَةَ وَ أَذْهَبَ اللُّؤْمَ فَلَا لُؤْمَ عَلَي امْرِئٍ مُسْلِمٍ إِنَّمَا اللُّؤْمُ لُؤْمُ الْجَاهِلِيَّةِ وَ السَّلَامُ فَلَمَّا قَرَأَ الْكِتَابَ رَمَي بِهِ إِلَي ابْنِهِ سُلَيْمَانَ فَقَرَأَهُ فَقَالَ يَا أَمِيرَ الْمُؤْمِنِينَ لَشَدَّ مَا فَخَرَ عَلَيْكَ عَلِيُّ بْنُ الْحُسَيْنِ فَقَالَ يَا بُنَيَّ لَا تَقُلْ ذَلِكَ فَإِنَّهَا أَلْسُنُ بَنِي هَاشِمٍ الَّتِي تَفْلِقُ الصَّخْرَ وَ تَغْرِفُ مِنْ بَحْرٍ إِنَّ عَلِيَّ بْنَ الْحُسَيْنِ عليه السلام يَا بُنَيَّ يَرْتَفِعُ مِنْ حَيْثُ يَتَّضِعُ النَّاسُ‌</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1366529_2616395394"/>
      <w:bookmarkStart w:id="1584" w:name="_Toc727"/>
      <w:bookmarkEnd w:id="1583"/>
      <w:r>
        <w:rPr>
          <w:rtl w:val="true"/>
        </w:rPr>
        <w:t>«</w:t>
      </w:r>
      <w:r>
        <w:rPr/>
        <w:t>7</w:t>
      </w:r>
      <w:r>
        <w:rPr>
          <w:rtl w:val="true"/>
        </w:rPr>
        <w:t>»</w:t>
      </w:r>
      <w:bookmarkEnd w:id="15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زَيْنُ الْعَابِدِينَ عليه السلام وَ هَذَا رَسُولُ اللَّهِ تَزَوَّجَ أَمَتَهُ وَ امْرَأَةَ عَبْدِهِ فَقَالَ عَبْدُ الْمَلِكِ إِنَّ عَلِيَّ بْنَ الْحُسَيْنِ يَشْرُفُ مِنْ حَيْثُ يَتَّضِعُ النَّاسُ‌</w:t>
      </w:r>
      <w:r>
        <w:rPr>
          <w:rStyle w:val="FootnoteAnchor"/>
          <w:rtl w:val="true"/>
        </w:rPr>
        <w:footnoteReference w:id="848"/>
      </w:r>
      <w:r>
        <w:rPr>
          <w:rFonts w:ascii="Amiri" w:hAnsi="Amiri" w:eastAsia="Amiri" w:cs="Amiri"/>
          <w:color w:val="111111"/>
          <w:sz w:val="28"/>
          <w:sz w:val="28"/>
          <w:szCs w:val="28"/>
          <w:rtl w:val="true"/>
          <w:lang w:bidi="ar-SA"/>
        </w:rPr>
        <w:t>وَ ذَكَرَ أَنَّهُ كَانَ عَبْدُ الْمَلِكِ يَقُولُ إِنَّهُ قَدْ تَزَوَّجَ بِأُمَّهِ وَ ذَلِكَ أَنَّهُ كَانَتْ رَبَّتْهُ فَكَانَ يُسَمِّيهَا أُمِّي</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1366531_2616395394"/>
      <w:bookmarkStart w:id="1586" w:name="_Toc728"/>
      <w:bookmarkEnd w:id="1585"/>
      <w:r>
        <w:rPr>
          <w:rtl w:val="true"/>
        </w:rPr>
        <w:t>«</w:t>
      </w:r>
      <w:r>
        <w:rPr/>
        <w:t>8</w:t>
      </w:r>
      <w:r>
        <w:rPr>
          <w:rtl w:val="true"/>
        </w:rPr>
        <w:t>»</w:t>
      </w:r>
      <w:bookmarkEnd w:id="158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رِئَابٍ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رَأَي امْرَأَةً فِي بَعْضِ مَشَاهِدِ مَكَّةَ فَأَعْجَبَتْهُ فَخَطَبَهَا إِلَي نَفْسِهَا وَ تَزَوَّجَهَا فَكَانَتْ عِنْدَهُ وَ كَانَ لَهُ صَدِيقٌ مِنَ الْأَنْصَارِ فَاغْتَمَّ لِتَزْوِيجِهِ بِتِلْكَ الْمَرْأَةِ فَسَأَلَ عَنْهَا فَأُخْبِرَ أَنَّهَا مِنْ آلِ ذِي الْجَدَّيْنِ مِنْ بَنِي شَيْبَانَ فِي بَيْتٍ عَلِيٍّ مِنْ قَوْمِهَا فَأَقْبَلَ عَلَي عَلِيِّ بْنِ الْحُسَيْنِ فَقَالَ جَعَلَنِيَ اللَّهُ فِدَاكَ مَا زَالَ تَزْوِيجُكَ هَذِهِ الْمَرْأَةَ</w:t>
      </w:r>
    </w:p>
    <w:p>
      <w:pPr>
        <w:pStyle w:val="BookText"/>
        <w:rPr/>
      </w:pPr>
      <w:r>
        <w:rPr>
          <w:rFonts w:ascii="IRNazanin" w:hAnsi="IRNazanin" w:eastAsia="IRNazanin"/>
          <w:color w:val="111111"/>
          <w:sz w:val="28"/>
          <w:sz w:val="28"/>
          <w:szCs w:val="28"/>
          <w:rtl w:val="true"/>
          <w:lang w:bidi="fa-IR"/>
        </w:rPr>
        <w:t>علی بن الحسین علیهما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به من رسید که در آن بر من نسبت به ازدواج با کنیزم سخت گرفتی و خیال کردی در زنان قریش کسانی هستند که من می توانم با ازدواج با او شأن والاتری کسب کنم و فرزندانم را نجیب 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بالاتر از رسول خدا صلی الله علیه و آله رفعتی در مجد و چیزی که موجب ازدیاد کرم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ملک یمین من بود که از دستم خارج شد و خدای عزوجل از من امری را اراده فرمود که من خواستار ثواب آن شدم، سپس طبق سنت خدا او را برگرداندم و کسی که در دین خدا پاک باشد، چیزی مخلّ امور او نمی شود و خدا با اسلام پستی را از بین برده و کاستی را با آن کامل نموده و ملامت را از بین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سرزنشی بر مرد مسلمان نیست و ملامت فقط ملامت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نامه را خواند، آن را به سمت پسرش سلیمان انداخت و او نیز آن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که علی بن الحسین علیهما السلام بر تو فخر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چنین مگو که این زبان بنی هاشم است که صخره را می شکافد و از دریا غرفه غرفه آب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همان جایی که مردم وضیع و پست می شوند، رفعت و علوّ پیدا می کند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587" w:name="__RefHeading___Toc1366533_2616395394"/>
      <w:bookmarkStart w:id="1588" w:name="_Toc729"/>
      <w:bookmarkEnd w:id="1587"/>
      <w:r>
        <w:rPr>
          <w:rtl w:val="true"/>
        </w:rPr>
        <w:t xml:space="preserve">روایت </w:t>
      </w:r>
      <w:r>
        <w:rPr/>
        <w:t>7</w:t>
      </w:r>
      <w:bookmarkEnd w:id="158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عقد است که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رسول خدا صلی الله علیه و آله است که با کنیز خود و همسر عبد خود ازدواج کرد؛ پس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از همان جایی که مردم وضیع و پست می شوند، رفعت و شرافت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مادرش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زن او را تربیت کرده بود و آن زن را مادرم صدا می زد</w:t>
      </w:r>
      <w:r>
        <w:rPr>
          <w:rFonts w:eastAsia="IRNazanin" w:cs="IRNazanin"/>
          <w:color w:val="111111"/>
          <w:sz w:val="28"/>
          <w:szCs w:val="28"/>
          <w:rtl w:val="true"/>
          <w:lang w:bidi="fa-IR"/>
        </w:rPr>
        <w:t>.</w:t>
      </w:r>
      <w:r>
        <w:rPr>
          <w:rStyle w:val="FootnoteAnchor"/>
          <w:rtl w:val="true"/>
        </w:rPr>
        <w:footnoteReference w:id="851"/>
      </w:r>
    </w:p>
    <w:p>
      <w:pPr>
        <w:pStyle w:val="Heading5"/>
        <w:numPr>
          <w:ilvl w:val="4"/>
          <w:numId w:val="1"/>
        </w:numPr>
        <w:rPr/>
      </w:pPr>
      <w:bookmarkStart w:id="1589" w:name="__RefHeading___Toc1366535_2616395394"/>
      <w:bookmarkStart w:id="1590" w:name="_Toc730"/>
      <w:bookmarkEnd w:id="1589"/>
      <w:r>
        <w:rPr>
          <w:rtl w:val="true"/>
        </w:rPr>
        <w:t xml:space="preserve">روایت </w:t>
      </w:r>
      <w:r>
        <w:rPr/>
        <w:t>8</w:t>
      </w:r>
      <w:bookmarkEnd w:id="159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زنی را در بعضی مشاهد مکه دید و او را پسندید و سپس او را برای خود خواستگاری کرد و با او ازدواج کرد و آن زن نزد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دوستی از انصار داشت که از ازدواج حضرت با آن زن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آل ذی الجدین بنی شیبان است که در قوم خود در خانه ای بلند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علی بن الحسین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ازدواج شما با این زن در اندیشه ام و </w:t>
      </w:r>
      <w:bookmarkStart w:id="1591" w:name="pg16947_190074"/>
    </w:p>
    <w:p>
      <w:pPr>
        <w:pStyle w:val="BookText"/>
        <w:rPr/>
      </w:pPr>
      <w:bookmarkEnd w:id="1591"/>
      <w:r>
        <w:rPr>
          <w:rFonts w:ascii="Amiri" w:hAnsi="Amiri" w:eastAsia="Amiri" w:cs="Amiri"/>
          <w:color w:val="111111"/>
          <w:sz w:val="28"/>
          <w:sz w:val="28"/>
          <w:szCs w:val="28"/>
          <w:rtl w:val="true"/>
          <w:lang w:bidi="ar-SA"/>
        </w:rPr>
        <w:t>فِي نَفْسِي وَ قُلْتُ تَزَوَّجَ عَلِيُّ بْنُ الْحُسَيْنِ امْرَأَةً مَجْهُولَةً وَ يَقُولُ النَّاسُ أَيْضاً فَلَمْ أَزَلْ أَسْأَلُ عَنْهَا حَتَّي عَرَفْتُهَا وَ وَجَدْتُهَا فِي بَيْتِ قَوْمِهَا شَيْبَانِيَّةً فَقَالَ لَهُ عَلِيُّ بْنُ الْحُسَيْنِ عليهما السلام قَدْ كُنْتُ أَحْسَبُكَ أَحْسَنَ رَأْياً مِمَّا أَرَي إِنَّ اللَّهَ أَتَي بِالْإِسْلَامِ فَرَفَعَ بِهِ الْخَسِيسَةَ وَ أَتَمَّ بِهِ النَّاقِصَةَ وَ كَرَّمَ بِهِ مِنَ اللُّؤْمِ فَلَا لُؤْمَ عَلَي الْمُسْلِمِ إِنَّمَا اللُّؤْمُ لُؤْمُ الْجَاهِلِيَّةِ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1366537_2616395394"/>
      <w:bookmarkStart w:id="1593" w:name="_Toc731"/>
      <w:bookmarkEnd w:id="1592"/>
      <w:r>
        <w:rPr>
          <w:rtl w:val="true"/>
        </w:rPr>
        <w:t>«</w:t>
      </w:r>
      <w:r>
        <w:rPr/>
        <w:t>9</w:t>
      </w:r>
      <w:r>
        <w:rPr>
          <w:rtl w:val="true"/>
        </w:rPr>
        <w:t>»</w:t>
      </w:r>
      <w:bookmarkEnd w:id="159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بِهِ إِلَي عَلِيِّ بْنِ الْحُسَيْنِ عليهما السلام أَنَّهُ قَالَ يَا بُنَيَّ إِذَا أَنَا مِتُّ فَلَا يَلِي غُسْلِي غَيْرُكَ فَإِنَّ الْإِمَامَ لَا يُغَسِّلُهُ إِلَّا إِمَامٌ بَعْدَهُ وَ اعْلَمْ أَنَّ عَبْدَ اللَّهِ أَخَاكَ سَيَدْعُو النَّاسَ إِلَي نَفْسِهِ فَامْنَعْهُ فَإِنْ أَبَي إِنَّ عُمُرَهُ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عليه السلام فَلَمَّا مَضَي أَبِي ادَّعَي عَبْدُ اللَّهِ الْإِمَامَةَ فَلَمْ أُنَازِعْهُ فَلَمْ يَلْبَثْ إِلَّا شُهُوراً يَسِيرَةً حَتَّي قَضَي نَحْبَهُ‌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366539_2616395394"/>
      <w:bookmarkStart w:id="1595" w:name="_Toc732"/>
      <w:bookmarkEnd w:id="1594"/>
      <w:r>
        <w:rPr>
          <w:rtl w:val="true"/>
        </w:rPr>
        <w:t>«</w:t>
      </w:r>
      <w:r>
        <w:rPr/>
        <w:t>10</w:t>
      </w:r>
      <w:r>
        <w:rPr>
          <w:rtl w:val="true"/>
        </w:rPr>
        <w:t>»</w:t>
      </w:r>
      <w:bookmarkEnd w:id="159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بْنُ الْحُسَيْنِ عليهما السلام خَمْسَةَ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الْمُكَنَّي أَبَا جَعْفَرٍ الْبَاقِرَ عليه السلام وَ أُمُّهُ أُمُّ عَبْدِ اللَّهِ بِنْتُ الْحَسَنِ بْنِ عَلِيِّ بْنِ أَبِي طَالِبٍ عليه السلام وَ زَيْدٌ وَ عُمَرُ أُمُّهُمَا أُمُّ وَلَدٍ وَ عَبْدُ اللَّهِ وَ الْحَسَنُ وَ الْحُسَيْنُ أُمُّهُمْ أُمُّ وَلَدٍ وَ الْحُسَيْنُ الْأَصْغَرُ وَ عَبْدُ الرَّحْمَنِ وَ سُلَيْمَانُ لِأُمِّ وَلَدٍ وَ عَلِيٌّ وَ كَانَ أَصْغَرَ وُلْدِ عَلِيِّ بْنِ الْحُسَيْنِ عليهما السلام وَ خَدِيجَةُ أُمُّهُمَا أُمُّ وَلَدٍ وَ مُحَمَّدٌ الْأَصْغَرُ أُمُّهُ أُمُّ وَلَدٍ وَ فَاطِمَةُ وَ عُلَيَّةُ وَ أُمُّ كُلْثُومٍ وَ أُمُّهُنَّ أُمُّ وَلَدٍ</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كَانَ عَبْدُ اللَّهِ بْنُ عَلِيِّ بْنِ الْحُسَيْنِ أَخُو أَبِي جَعْفَرٍ عليه السلام يَلِي صَدَقَاتِ رَسُولِ اللَّهِ صلي الله عليه و آله وَ صَدَقَاتِ أَمِيرِ الْمُؤْمِنِينَ عليه السلام وَ كَانَ فَاضِلًا فَقِيهاً وَ رَوَي عَنْ آبَائِهِ عَنْ رَسُولِ اللَّهِ صلي الله عليه و آله أَخْبَاراً كَثِيرَةً وَ حَدَّثَ النَّاسُ عَنْهُ وَ حَمَلُوا عَنْهُ الْآثَارَ</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با زنی ناشناخته ازدواج کرده و مردم هم همین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درباره او سؤال می کردم تا او را شناختم و دانستم در خانه قوم خود از بنی شیبان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می پنداشتم که تو نظر صائب تری از آنچه اکنون می بینم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اسلام را آورد و با آن پستی را بلند و ناقص را کامل فرمود و افراد را با آن از سرزنش و ملامت تکریم کرد؛ پس هیچ ملامتی بر مسلمان نیست و ملامت فقط ملامت جاهلیت است</w:t>
      </w:r>
      <w:r>
        <w:rPr>
          <w:rFonts w:eastAsia="IRNazanin" w:cs="IRNazanin"/>
          <w:color w:val="111111"/>
          <w:sz w:val="28"/>
          <w:szCs w:val="28"/>
          <w:rtl w:val="true"/>
          <w:lang w:bidi="fa-IR"/>
        </w:rPr>
        <w:t>.</w:t>
      </w:r>
    </w:p>
    <w:p>
      <w:pPr>
        <w:pStyle w:val="Heading5"/>
        <w:numPr>
          <w:ilvl w:val="4"/>
          <w:numId w:val="1"/>
        </w:numPr>
        <w:rPr/>
      </w:pPr>
      <w:bookmarkStart w:id="1596" w:name="__RefHeading___Toc1366541_2616395394"/>
      <w:bookmarkStart w:id="1597" w:name="_Toc733"/>
      <w:bookmarkEnd w:id="1596"/>
      <w:r>
        <w:rPr>
          <w:rtl w:val="true"/>
        </w:rPr>
        <w:t xml:space="preserve">روایت </w:t>
      </w:r>
      <w:r>
        <w:rPr/>
        <w:t>9</w:t>
      </w:r>
      <w:bookmarkEnd w:id="159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پدرم علی بن الحسین علیهما السلام به من وصیت نمود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دیگری جز تو مرا غسل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را جز امام بعدی غسل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برادرت عبدالله مردم را به امامت خویش فرا می خواند؛ او را از این کار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 عمر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عبد الله ادعای امامت کرد، من با او نزاع نکردم و او چند ماه بیشتر زندگی نکرد و از دنیا رفت</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1598" w:name="__RefHeading___Toc1366543_2616395394"/>
      <w:bookmarkStart w:id="1599" w:name="_Toc734"/>
      <w:bookmarkEnd w:id="1598"/>
      <w:r>
        <w:rPr>
          <w:rtl w:val="true"/>
        </w:rPr>
        <w:t xml:space="preserve">روایت </w:t>
      </w:r>
      <w:r>
        <w:rPr/>
        <w:t>10</w:t>
      </w:r>
      <w:bookmarkEnd w:id="159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پانزده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کنیه‌اش ابا جعفر و ملقب به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ام عبد الله دختر حسن بن علی بن ابی طالب علیهم السلام است؛ زید و عمر از کنیزی ام ولد و عبد الله و حسن و حسین نیز از کنیز ام ولد دیگری و حسین اصغر و عبد الرحمن و سلیمان از ام ولد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کوچکترین فرزند امام بود و خدیجه، مادرشان کنیزی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نیز مادرش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علیه و ام کلثوم مادرشان ام ولد بود</w:t>
      </w:r>
      <w:r>
        <w:rPr>
          <w:rFonts w:eastAsia="IRNazanin" w:cs="IRNazanin"/>
          <w:color w:val="111111"/>
          <w:sz w:val="28"/>
          <w:szCs w:val="28"/>
          <w:rtl w:val="true"/>
          <w:lang w:bidi="fa-IR"/>
        </w:rPr>
        <w:t>.</w:t>
      </w:r>
      <w:r>
        <w:rPr>
          <w:rStyle w:val="FootnoteAnchor"/>
          <w:rtl w:val="true"/>
        </w:rPr>
        <w:footnoteReference w:id="85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برادر حضرت باقر علیه السلام عهده دار موقوفات حضرت رسول و حضرت علی صلوات الله علیهما بود و مردی فاضل و فقیه به شمار می رفت که از پدران خود و پیامبر صلوات الله علیهم اخبار زیادی نقل نمود و به مردم تبلیغ کرد و مردم از او آثاری فرا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عُمَرُ بْنُ عَلِيِّ بْنِ الْحُسَيْنِ فَاضِلًا جَلِيلًا وَ وَلِيَ صَدَقَاتِ النَّبِيِّ صلي الله عليه و آله وَ صَدَقَاتِ أَمِيرِ الْمُؤْمِنِينَ عليه السلام وَ كَانَ وَرِعاً سَخِيّاً وَ قَدْ رَوَي دَاوُدُ بْنُ الْقَاسِمِ عَنِ الْحُسَيْنِ بْنِ زَيْدٍ قَالَ رَأَيْتُ عَمِّي عُمَرَ بْنَ عَلِيِّ بْنِ الْحُسَيْنِ يَشْتَرِطُ عَلَي مَنِ ابْتَاعَ صَدَقَاتِ عَلِيٍّ عليه السلام أَنْ يَثْلِمَ فِي الْحَائِطِ كَذَا وَ كَذَا ثُلْمَةً وَ لَا يَمْنَعَ مَنْ دَخَلَهُ أَنْ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الشَّرِيفُ أَبُو مُحَمَّدٍ قَالَ حَدَّثَنِي جَدِّي قَالَ حَدَّثَنَا أَبُو الْحَسَنِ بَكَّارُ بْنُ أَحْمَدَ الْأَزْدِيُّ عَنِ الْحَسَنِ بْنِ الْحُسَيْنِ الْعُرَنِيِّ عَنْ عَبْدِ اللَّهِ بْنِ جَرِيرٍ الْقَطَّانِ قَالَ سَمِعْتُ عُمَرَ بْنَ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فِي حُبِّنَا كَالْمُفْرِطِ فِي بُغْضِنَا لَنَا حَقٌّ بِقَرَابَتِنَا مِنْ جَدِّنَا رَسُولِ اللَّهِ صلي الله عليه و آله وَ حَقٌّ جَعَلَهُ اللَّهُ لَنَا فَمَنْ تَرَكَهُ تَرَكَ عَظِيماً أَنْزِلُونَا بِالْمَنْزِلِ الَّذِي أَنْزَلَنَا اللَّهُ بِهِ وَ لَا تَقُولُوا فِينَا مَا لَيْسَ فِينَا إِنْ يُعَذِّبْنَا اللَّهُ فَبِذُنُوبِنَا وَ إِنْ يَرْحَمْنَا اللَّهُ فَبِرَحْمَتِهِ وَ فَضْلِهِ‌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الْحُسَيْنُ بْنُ عَلِيِّ بْنِ الْحُسَيْنِ عليهما السلام فَاضِلًا وَرِعاً وَ رَوَي حَدِيثاً كَثِيراً عَنْ أَبِيهِ عَلِيِّ بْنِ الْحُسَيْنِ عليهما السلام وَ عَمَّتِهِ فَاطِمَةَ بِنْتِ الْحُسَيْنِ وَ أَخِيهِ أَبِي جَعْفَرٍ عليه السلام وَ رَوَي أَحْمَدُ بْنُ عِيسَي عَنْ أَبِيهِ قَالَ كُنْتُ أَرَي الْحُسَيْنَ بْنَ عَلِيِّ بْنِ الْحُسَيْنِ عليهما السلام يَدْعُو فَكُنْتُ أَقُولُ لَا يَضَعُ يَدَهُ حَتَّي يُسْتَجَابَ لَهُ فِي الْخَلْقِ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حَرْبٌ الطَّحَّانُ عَنْ سَعِيدٍ صَاحِبِ الْحَسَنِ بْنِ صَالِحٍ قَالَ إِنِّي لَمْ أَرَ أَحَداً أَخْوَفَ مِنَ الْحَسَنِ بْنِ صَالِحٍ حَتَّي قَدِمْتُ الْمَدِينَةَ فَرَأَيْتُ الْحُسَيْنَ بْنَ عَلِيِّ بْنِ الْحُسَيْنِ فَلَمْ أَرَ أَشَدَّ خَوْفاً مِنْهُ كَأَنَّمَا أُدْخِلَ النَّارَ ثُمَّ أُخْرِجَ مِنْهَا لِشِدَّةِ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يَحْيَي بْنُ سُلَيْمَانَ بْنِ الْحُسَيْنِ عَنْ عَمِّهِ إِبْرَاهِيمَ بْنِ الْحُسَيْنِ عَنْ أَبِيهِ الْحُسَيْنِ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بْنُ هِشَامٍ الْمَخْزُومِيُّ وَالِياً عَلَي الْمَدِينَةِ وَ كَانَ يَجْمَعُنَا يَوْمَ الْجُمُعَةِ قَرِيباً مِنَ الْمِنْبَرِ ثُمَّ يَقَعُ فِي عَلِيٍّ عليه السلام وَ يَشْتِمُهُ قَالَ فَحَضَرْتُ يَوْماً وَ قَدِ امْتَلَأَ ذَلِكَ الْمَكَانُ فَلَصِقْتُ بِالْمِنْبَرِ فَأَغْفَيْتُ فَرَأَيْتُ الْقَبْرَ قَدِ انْفَرَجَ وَ خَرَجَ مِنْهُ رَجُلٌ عَلَيْهِ ثِيَابٌ بَيَاضٌ فَقَالَ لِي يَا أَبَا عَبْدِ اللَّهِ أَ لَا يَحْزُنُكَ</w:t>
      </w:r>
    </w:p>
    <w:p>
      <w:pPr>
        <w:pStyle w:val="BookText"/>
        <w:rPr/>
      </w:pPr>
      <w:r>
        <w:rPr>
          <w:rFonts w:ascii="IRNazanin" w:hAnsi="IRNazanin" w:eastAsia="IRNazanin"/>
          <w:color w:val="111111"/>
          <w:sz w:val="28"/>
          <w:sz w:val="28"/>
          <w:szCs w:val="28"/>
          <w:rtl w:val="true"/>
          <w:lang w:bidi="fa-IR"/>
        </w:rPr>
        <w:t>عمر بن علی بن الحسین علیهما السلام مردی فاضل و بزرگوار بود که عهده‌دار موقوفات پیغمبر و امیر المؤمنین صلوات الله علیهما و آلهما شد و سخاوتمند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از حسین بن زید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عمر بن علی بن الحسین علیهما السلام با هر کس که خریدار میوه‌های موقوفات علی علیه السلام می شد شرط می کرد که در چند قسمت دیوار باغ رخنه‌هایی باز بگذارد و مانع کسی که می خواهد از میوه باغ بخورد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علی بن الحسین علیهما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محبت ما زیاده روی کند مثل کسی است که در دشمنی با ما زیادروی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واسطه خویشاوندی با پیامبر صلی الله علیه و آله مقام و حقی است که خداوند عنایت کرده؛ هر که ترک این حق را بکند عمل بزرگی را ترک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همان مقامی که خدا قرارمان داده بگذارید و چیزی که در ما نیست به ما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عذاب کند به واسطه گناه ما است و اگر ببخشد به فضل و رحمت اوست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حسین بن علی بن الحسین علیهما السلام مردی فاضل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زیادی از پدر خود علی بن الحسین علیهما السلام و عمه‌اش فاطمه دختر حضرت حسین علیه السلام و از برادرش حضرت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حسین بن علی بن الحسین علیهما السلام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پایین نخواهد آورد تا دعایش درباره همه مردم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دوست حسن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ندیدم که از حسن بن صالح بیشتر از خدا بترسد؛ وقتی به مدینه آمدم و حسین بن علی بن الحسین علیهما السلام را دیدم، فهمیدم کسی از او بیشتر خداترس نیست؛ مثل کسی است که داخل آتش شده و دوباره از آتش بیرون آمده است، آنقدر که خوف از خدا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حسین از پدر خود حسین بن علی بن الحسین علیهما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هشام مخزومی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روز جمعه کنار منبر خود جمع می کرد، آنگاه بر منبر می رفت و به علی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به مسجد آمدم، مسجد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تکیه دادم، چشمم 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قبر شکافته شد و مردی که لباسی سفید داشت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حرفهایی این مرد که می زند تو را محزون نمی کند؟ </w:t>
      </w:r>
      <w:bookmarkStart w:id="1600" w:name="pg16947_190078"/>
    </w:p>
    <w:p>
      <w:pPr>
        <w:pStyle w:val="BookText"/>
        <w:rPr/>
      </w:pPr>
      <w:bookmarkEnd w:id="1600"/>
      <w:r>
        <w:rPr>
          <w:rFonts w:ascii="Amiri" w:hAnsi="Amiri" w:eastAsia="Amiri" w:cs="Amiri"/>
          <w:color w:val="111111"/>
          <w:sz w:val="28"/>
          <w:sz w:val="28"/>
          <w:szCs w:val="28"/>
          <w:rtl w:val="true"/>
          <w:lang w:bidi="ar-SA"/>
        </w:rPr>
        <w:t>مَا يَقُولُ هَذَا قُلْتُ بَلَي وَ اللَّهِ قَالَ افْتَحْ عَيْنَيْكَ فَانْظُرْ مَا يَصْنَعُ اللَّهُ بِهِ فَإِذَا هُوَ قَدْ ذَكَرَ عَلِيّاً فَرُمِيَ مِنْ فَوْقِ الْمِنْبَرِ فَمَاتَ لَعَنَهُ اللَّهُ‌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1366545_2616395394"/>
      <w:bookmarkStart w:id="1602" w:name="_Toc735"/>
      <w:bookmarkEnd w:id="1601"/>
      <w:r>
        <w:rPr>
          <w:rtl w:val="true"/>
        </w:rPr>
        <w:t>«</w:t>
      </w:r>
      <w:r>
        <w:rPr/>
        <w:t>11</w:t>
      </w:r>
      <w:r>
        <w:rPr>
          <w:rtl w:val="true"/>
        </w:rPr>
        <w:t>»</w:t>
      </w:r>
      <w:bookmarkEnd w:id="160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فَقَالَ هَذِهِ نَزَلَتْ فِينَا خَاصَّةً إِنَّهُ لَيْسَ رَجُلٌ مِنْ وُلْدِ فَاطِمَةَ يَمُوتُ وَ لَا يَخْرُجُ مِنَ الدُّنْيَا حَتَّي يُقِرَّ لِلْإِمَامِ وَ بِإِمَامَتِهِ كَمَا أَقَرَّ وُلْدُ يَعْقُوبَ لِيُوسُفَ حِينَ قَالُوا</w:t>
      </w:r>
      <w:r>
        <w:rPr>
          <w:rStyle w:val="FootnoteAnchor"/>
          <w:rtl w:val="true"/>
        </w:rPr>
        <w:footnoteReference w:id="861"/>
      </w:r>
      <w:r>
        <w:rPr>
          <w:rFonts w:ascii="Amiri" w:hAnsi="Amiri" w:eastAsia="Amiri" w:cs="Amiri"/>
          <w:color w:val="111111"/>
          <w:sz w:val="28"/>
          <w:sz w:val="28"/>
          <w:szCs w:val="28"/>
          <w:rtl w:val="true"/>
          <w:lang w:bidi="ar-SA"/>
        </w:rPr>
        <w:t>تَاللَّهِ لَقَدْ آثَرَكَ اللَّهُ عَلَيْنا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1366547_2616395394"/>
      <w:bookmarkStart w:id="1604" w:name="_Toc736"/>
      <w:bookmarkEnd w:id="1603"/>
      <w:r>
        <w:rPr>
          <w:rtl w:val="true"/>
        </w:rPr>
        <w:t>«</w:t>
      </w:r>
      <w:r>
        <w:rPr/>
        <w:t>12</w:t>
      </w:r>
      <w:r>
        <w:rPr>
          <w:rtl w:val="true"/>
        </w:rPr>
        <w:t>»</w:t>
      </w:r>
      <w:bookmarkEnd w:id="160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مُوسَي عَنْ عَلِيِّ بْنِ الْحُسَيْنِ الْعَلَوِيِّ الْعَبَّاسِيِّ عَنِ الْحَسَنِ بْنِ عَلِيٍّ النَّاصِرِ عَنْ أَحْمَدَ بْنِ رُشْدٍ عَنْ عَمِّهِ أَبِي مَعْمَرٍ سَعِيدِ بْنِ خَيْثَمٍ عَنْ أَخِيهِ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الصَّادِقِ جَعْفَرِ بْنِ مُحَمَّدٍ عليهما السلام فَجَاءَ زَيْدُ بْنُ عَلِيِّ بْنِ الْحُسَيْنِ عليهما السلام فَأَخَذَ بِعِضَادَتَيِ الْبَابِ فَقَالَ لَهُ الصَّادِقُ عليه السلام يَا عَمِّ أُعِيذُكَ بِاللَّهِ أَنْ تَكُونَ الْمَصْلُوبَ بِالْكُنَاسَةِ فَقَالَتْ لَهُ أُمُّ زَيْدٍ وَ اللَّهِ مَا يَحْمِلُكَ عَلَي هَذَا الْقَوْلِ غَيْرُ الْحَسَدِ لِابْنِي فَقَالَ يَا لَيْتَهُ حَسَداً يَا لَيْتَهُ حَسَداً يَا لَيْتَهُ حَسَداً ثَلَاثاً ثُمَّ قَالَ حَدَّثَنِي أَبِي عَنْ جَدِّي عليه السلام أَنَّهُ يَخْرُجُ مِنْ وُلْدِهِ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يُقْتَلُ بِالْكُوفَةِ وَ يُصْلَبُ بِالْكُنَاسَةِ يُخْرَجُ مِنْ قَبْرِهِ نَبْشاً تُفَتَّحُ لِرُوحِهِ أَبْوَابُ السَّمَاءِ يَتَبَهَّجُ بِهِ أَهْلُ السَّمَاوَاتِ يُجْعَلُ رُوحُهُ فِي حَوْصَلَةِ طَيْرٍ خَضِرٍ يَسْرَحُ فِي الْجَنَّةِ حَيْثُ يَشَاءُ</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5" w:name="__RefHeading___Toc1366549_2616395394"/>
      <w:bookmarkStart w:id="1606" w:name="_Toc737"/>
      <w:bookmarkEnd w:id="1605"/>
      <w:r>
        <w:rPr>
          <w:rtl w:val="true"/>
        </w:rPr>
        <w:t>«</w:t>
      </w:r>
      <w:r>
        <w:rPr/>
        <w:t>13</w:t>
      </w:r>
      <w:r>
        <w:rPr>
          <w:rtl w:val="true"/>
        </w:rPr>
        <w:t>»</w:t>
      </w:r>
      <w:bookmarkEnd w:id="16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1366551_2616395394"/>
      <w:bookmarkStart w:id="1608" w:name="_Toc738"/>
      <w:bookmarkEnd w:id="1607"/>
      <w:r>
        <w:rPr>
          <w:rtl w:val="true"/>
        </w:rPr>
        <w:t>«</w:t>
      </w:r>
      <w:r>
        <w:rPr/>
        <w:t>14</w:t>
      </w:r>
      <w:r>
        <w:rPr>
          <w:rtl w:val="true"/>
        </w:rPr>
        <w:t>»</w:t>
      </w:r>
      <w:bookmarkEnd w:id="1608"/>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8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الْحُسَيْنُ بْنُ عَبْدِ اللَّهِ بْنِ سَعِيدٍ عَنِ الْجَلُودِيِّ عَنِ الْأَشْعَثِ</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 ببین خدا با او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اسم علی علیه السلام را برد، از بالای منبر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1609" w:name="__RefHeading___Toc1366553_2616395394"/>
      <w:bookmarkStart w:id="1610" w:name="_Toc739"/>
      <w:bookmarkEnd w:id="1609"/>
      <w:r>
        <w:rPr>
          <w:rtl w:val="true"/>
        </w:rPr>
        <w:t xml:space="preserve">روایت </w:t>
      </w:r>
      <w:r>
        <w:rPr/>
        <w:t>11</w:t>
      </w:r>
      <w:bookmarkEnd w:id="161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کتاب، کسی نیست مگر آنکه پیش از مرگ خود حتماً به او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 فاطمه علیها السلام بمیرد، قبل از مرگ اقرار به امام و امامتش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فرزندان یعقوب به مقام یوسف اقرار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واقعاً خدا تو را بر ما برتری داده است</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1611" w:name="__RefHeading___Toc1366555_2616395394"/>
      <w:bookmarkStart w:id="1612" w:name="_Toc740"/>
      <w:bookmarkEnd w:id="1611"/>
      <w:r>
        <w:rPr>
          <w:rtl w:val="true"/>
        </w:rPr>
        <w:t xml:space="preserve">روایت </w:t>
      </w:r>
      <w:r>
        <w:rPr/>
        <w:t>12</w:t>
      </w:r>
      <w:bookmarkEnd w:id="1612"/>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نشسته بودم که زید بن علی بن الحسین علیهما السلام آمد و دست به دو طرف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دهم از اینکه تو را در کناسه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حسد به فرزندم تو را به این سخن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علیهما السلام نقل کرد که یکی از فرزندانش به نام زید قیام خواهد کرد و در کوفه شهید می‌شود و در کناسه او را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از قبر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برای پذیرایی از روحش باز می‌شود و ساکنان آسمانها از دیدار روح او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در چینه‌دان مرغی سبز جای می دهند تا در هر جای بهشت خواست پرواز کند</w:t>
      </w:r>
      <w:r>
        <w:rPr>
          <w:rFonts w:eastAsia="IRNazanin" w:cs="IRNazanin"/>
          <w:color w:val="111111"/>
          <w:sz w:val="28"/>
          <w:szCs w:val="28"/>
          <w:rtl w:val="true"/>
          <w:lang w:bidi="fa-IR"/>
        </w:rPr>
        <w:t>.</w:t>
      </w:r>
      <w:r>
        <w:rPr>
          <w:rStyle w:val="FootnoteAnchor"/>
          <w:rtl w:val="true"/>
        </w:rPr>
        <w:footnoteReference w:id="870"/>
      </w:r>
    </w:p>
    <w:p>
      <w:pPr>
        <w:pStyle w:val="Heading5"/>
        <w:numPr>
          <w:ilvl w:val="4"/>
          <w:numId w:val="1"/>
        </w:numPr>
        <w:rPr/>
      </w:pPr>
      <w:bookmarkStart w:id="1613" w:name="__RefHeading___Toc1366557_2616395394"/>
      <w:bookmarkStart w:id="1614" w:name="_Toc741"/>
      <w:bookmarkEnd w:id="1613"/>
      <w:r>
        <w:rPr>
          <w:rtl w:val="true"/>
        </w:rPr>
        <w:t xml:space="preserve">روایت </w:t>
      </w:r>
      <w:r>
        <w:rPr/>
        <w:t>13</w:t>
      </w:r>
      <w:bookmarkEnd w:id="1614"/>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1615" w:name="__RefHeading___Toc1366559_2616395394"/>
      <w:bookmarkStart w:id="1616" w:name="_Toc742"/>
      <w:bookmarkEnd w:id="1615"/>
      <w:r>
        <w:rPr>
          <w:rtl w:val="true"/>
        </w:rPr>
        <w:t xml:space="preserve">روایت </w:t>
      </w:r>
      <w:r>
        <w:rPr/>
        <w:t>14</w:t>
      </w:r>
      <w:bookmarkEnd w:id="16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امالی شیخ صدوق</w:t>
      </w:r>
      <w:r>
        <w:rPr>
          <w:rFonts w:eastAsia="IRNazanin" w:cs="IRNazanin"/>
          <w:color w:val="111111"/>
          <w:sz w:val="28"/>
          <w:szCs w:val="28"/>
          <w:rtl w:val="true"/>
          <w:lang w:bidi="fa-IR"/>
        </w:rPr>
        <w:t xml:space="preserve">: </w:t>
      </w:r>
      <w:bookmarkStart w:id="1617" w:name="pg16947_190080"/>
    </w:p>
    <w:p>
      <w:pPr>
        <w:pStyle w:val="BookText"/>
        <w:rPr/>
      </w:pPr>
      <w:bookmarkEnd w:id="1617"/>
      <w:r>
        <w:rPr>
          <w:rFonts w:ascii="Amiri" w:hAnsi="Amiri" w:eastAsia="Amiri" w:cs="Amiri"/>
          <w:color w:val="111111"/>
          <w:sz w:val="28"/>
          <w:sz w:val="28"/>
          <w:szCs w:val="28"/>
          <w:rtl w:val="true"/>
          <w:lang w:bidi="ar-SA"/>
        </w:rPr>
        <w:t>ابْنِ مُحَمَّدٍ الضَّبِّيِّ عَنْ شُعَيْبِ بْنِ عَمْرٍو عَنْ أَبِيهِ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مُحَمَّدِ بْنِ عَلِيٍّ عليهما السلام وَ عِنْدَهُ زَيْدٌ أَخُوهُ عليه السلام فَدَخَلَ عَلَيْهِ مَعْرُوفُ بْنُ خَرَّبُوذَ الْمَكِّيُّ فَقَالَ أَبُو جَعْفَرٍ عليه السلام يَا مَعْرُوفُ أَنْشِدْنِي مِنْ طَرَائِفِ مَا عِنْدَكَ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إِنْ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 وَ لَا بِضَعِيفٍ قُوَاهُ</w:t>
      </w:r>
    </w:p>
    <w:p>
      <w:pPr>
        <w:pStyle w:val="BookText"/>
        <w:rPr/>
      </w:pPr>
      <w:r>
        <w:rPr>
          <w:rFonts w:ascii="Amiri" w:hAnsi="Amiri" w:eastAsia="Amiri" w:cs="Amiri"/>
          <w:color w:val="111111"/>
          <w:sz w:val="28"/>
          <w:sz w:val="28"/>
          <w:szCs w:val="28"/>
          <w:rtl w:val="true"/>
          <w:lang w:bidi="ar-SA"/>
        </w:rPr>
        <w:t xml:space="preserve">وَ لَا بِأَلَدَّ لَدَي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الْحَكِيمَ إِذَا مَا نَهَاهُ</w:t>
      </w:r>
    </w:p>
    <w:p>
      <w:pPr>
        <w:pStyle w:val="BookText"/>
        <w:rPr/>
      </w:pPr>
      <w:r>
        <w:rPr>
          <w:rFonts w:ascii="Amiri" w:hAnsi="Amiri" w:eastAsia="Amiri" w:cs="Amiri"/>
          <w:color w:val="111111"/>
          <w:sz w:val="28"/>
          <w:sz w:val="28"/>
          <w:szCs w:val="28"/>
          <w:rtl w:val="true"/>
          <w:lang w:bidi="ar-SA"/>
        </w:rPr>
        <w:t xml:space="preserve">وَ لَكِنَّهُ سَيِّدٌ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الطَّبَائِعِ حُلْوٌ نَثَاهُ‌</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إِذَا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وَكَلْتَ إِلَيْهِ كَفَاهُ</w:t>
      </w:r>
    </w:p>
    <w:p>
      <w:pPr>
        <w:pStyle w:val="BookText"/>
        <w:rPr/>
      </w:pPr>
      <w:r>
        <w:rPr>
          <w:rFonts w:ascii="Amiri" w:hAnsi="Amiri" w:eastAsia="Amiri" w:cs="Amiri"/>
          <w:color w:val="111111"/>
          <w:sz w:val="28"/>
          <w:sz w:val="28"/>
          <w:szCs w:val="28"/>
          <w:rtl w:val="true"/>
          <w:lang w:bidi="ar-SA"/>
        </w:rPr>
        <w:t>قَالَ فَوَضَعَ مُحَمَّدُ بْنُ عَلِيٍّ عليهما السلام يَدَهُ عَلَي كَتِفَيْ زَيْدٍ عليه السلام فَقَالَ هَذِهِ صِفَتُكَ يَا أَبَا الْحُسَيْنِ‌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366561_2616395394"/>
      <w:bookmarkStart w:id="1619" w:name="_Toc743"/>
      <w:bookmarkEnd w:id="1618"/>
      <w:r>
        <w:rPr>
          <w:rtl w:val="true"/>
        </w:rPr>
        <w:t>بيان</w:t>
      </w:r>
      <w:bookmarkEnd w:id="1619"/>
    </w:p>
    <w:p>
      <w:pPr>
        <w:pStyle w:val="BookText"/>
        <w:rPr/>
      </w:pPr>
      <w:r>
        <w:rPr>
          <w:rFonts w:ascii="Amiri" w:hAnsi="Amiri" w:eastAsia="Amiri" w:cs="Amiri"/>
          <w:color w:val="111111"/>
          <w:sz w:val="28"/>
          <w:sz w:val="28"/>
          <w:szCs w:val="28"/>
          <w:rtl w:val="true"/>
          <w:lang w:bidi="ar-SA"/>
        </w:rPr>
        <w:t>الألد الخصم المعاند الذي لا يميل إلي الحق و النثا مقصورا ما أخبرت به عن الرجل من حسن أو سيئ و قوله سدت مطواعة أي إذا صرت له سيدا وجدته في غاية الإطاعة و التاء للمبالغة</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366563_2616395394"/>
      <w:bookmarkStart w:id="1621" w:name="_Toc744"/>
      <w:bookmarkEnd w:id="1620"/>
      <w:r>
        <w:rPr>
          <w:rtl w:val="true"/>
        </w:rPr>
        <w:t>«</w:t>
      </w:r>
      <w:r>
        <w:rPr/>
        <w:t>15</w:t>
      </w:r>
      <w:r>
        <w:rPr>
          <w:rtl w:val="true"/>
        </w:rPr>
        <w:t>»</w:t>
      </w:r>
      <w:bookmarkEnd w:id="162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النَّقَّاشُ عَنْ أَحْمَدَ الْهَمْدَانِيِّ عَنِ الْمُنْذِرِ بْنِ مُحَمَّدٍ عَنْ أَحْمَدَ بْنِ رُشْدٍ عَنْ عَمِّهِ سَعِيدِ بْنِ خَيْثَمٍ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فَأَتَيْتُ عَلِيَّ بْنَ الْحُسَيْنِ عليه السلام فَقَالَ لِي يَا أَبَا حَمْزَةَ أَ لَا أُحَدِّثُكَ عَنْ رُؤْيَا رَأَيْتُهَا رَأَيْتُ كَأَنِّي أُدْخِلْتُ الْجَنَّةَ فَأُتِيتُ بِحَوْرَاءَ لَمْ أَرَ أَحْسَنَ مِنْهَا فَبَيْنَا أَنَا مُتَّكِئٌ عَلَي أَرِيكَتِي إِذْ سَمِعْتُ قَائِلًا يَقُولُ يَا عَلِيَّ بْنَ الْحُسَيْنِ لِيَهْنِئْكَ زَيْدٌ يَا عَلِيَّ بْنَ الْحُسَيْنِ لِيَهْنِئْكَ زَيْدٌ فَيَهْنِئْكَ زَيْدٌ قَالَ أَبُو حَمْزَةَ ثُمَّ حَجَجْتُ بَعْدَهُ فَأَتَيْتُ عَلِيَّ بْنَ الْحُسَيْنِ عليه السلام فَقَرَعْتُ الْبَابَ فَفُتِحَ لِي وَ دَخَلْتُ فَإِذَا هُوَ حَامِلٌ زَيْداً عَلَي يَدِهِ أَوْ قَالَ حَامِلٌ غُلَاماً عَلَي يَدِهِ</w:t>
      </w:r>
    </w:p>
    <w:p>
      <w:pPr>
        <w:pStyle w:val="BookText"/>
        <w:rPr/>
      </w:pP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در حالی که برادرش زید نزد ایشان بود و معروف بن خربوذ مکی نیز بر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 برگزیده ات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 شعر را برای 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جان تو، ابو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نیست و از حیث قوا ضعیف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گفتن چیزی دشمنی ندارد و با حکیمی که او را از کاری باز می دارد دشمنی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سیدی زیبا و عاقل است که طبعی کریمانه دارد و یاد او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حیث سیادت به او رجوع کنی، او را در غایت طاعت می بینی و او را به هرچه بگماری، آن را به خوبی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 بر دو کتف زید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توست ای ابا الحسین</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1622" w:name="__RefHeading___Toc1366565_2616395394"/>
      <w:bookmarkStart w:id="1623" w:name="_Toc745"/>
      <w:bookmarkEnd w:id="1622"/>
      <w:r>
        <w:rPr>
          <w:rtl w:val="true"/>
        </w:rPr>
        <w:t>بیان</w:t>
      </w:r>
      <w:bookmarkEnd w:id="1623"/>
    </w:p>
    <w:p>
      <w:pPr>
        <w:pStyle w:val="BookText"/>
        <w:rPr/>
      </w:pPr>
      <w:r>
        <w:rPr>
          <w:rFonts w:ascii="IRNazanin" w:hAnsi="IRNazanin" w:eastAsia="IRNazanin"/>
          <w:color w:val="111111"/>
          <w:sz w:val="28"/>
          <w:sz w:val="28"/>
          <w:szCs w:val="28"/>
          <w:rtl w:val="true"/>
          <w:lang w:bidi="fa-IR"/>
        </w:rPr>
        <w:t>ألدّ دشمن معاندی را گویند که میل به حق ندارد؛ و ثنا به صورت مقصور و بدون همزه، امور خوب و بدی است که درباره کسی گزارش می دهی؛ و عبارت سدت مطواعة یعنی وقتی از حیث سیادت به او رجوع کنی، او را در غایت طاعت می بینی و تاء در مطواعة برای مبالغه است</w:t>
      </w:r>
      <w:r>
        <w:rPr>
          <w:rFonts w:eastAsia="IRNazanin" w:cs="IRNazanin"/>
          <w:color w:val="111111"/>
          <w:sz w:val="28"/>
          <w:szCs w:val="28"/>
          <w:rtl w:val="true"/>
          <w:lang w:bidi="fa-IR"/>
        </w:rPr>
        <w:t>.</w:t>
      </w:r>
    </w:p>
    <w:p>
      <w:pPr>
        <w:pStyle w:val="Heading5"/>
        <w:numPr>
          <w:ilvl w:val="4"/>
          <w:numId w:val="1"/>
        </w:numPr>
        <w:rPr/>
      </w:pPr>
      <w:bookmarkStart w:id="1624" w:name="__RefHeading___Toc1366567_2616395394"/>
      <w:bookmarkStart w:id="1625" w:name="_Toc746"/>
      <w:bookmarkEnd w:id="1624"/>
      <w:r>
        <w:rPr>
          <w:rtl w:val="true"/>
        </w:rPr>
        <w:t xml:space="preserve">روایت </w:t>
      </w:r>
      <w:r>
        <w:rPr/>
        <w:t>15</w:t>
      </w:r>
      <w:bookmarkEnd w:id="162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الحسین علیهما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خوابی را که دیده‌ام نقل کنم؟ در خواب دیدم مثل اینکه وارد بهشت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حوریه‌ای برایم آوردند که از آن زیباتر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تکیه بر جایگاه خود داشتم، شنیدم یک نفر سه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سفر باز به حج رفتم و خدمت زین العابدین علیه السلام رسیده،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کرد؛ داخل شدم، دیدم زید را روی دست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bookmarkStart w:id="1626" w:name="pg16947_190082"/>
    </w:p>
    <w:p>
      <w:pPr>
        <w:pStyle w:val="BookText"/>
        <w:rPr/>
      </w:pPr>
      <w:bookmarkEnd w:id="1626"/>
      <w:r>
        <w:rPr>
          <w:rFonts w:ascii="Amiri" w:hAnsi="Amiri" w:eastAsia="Amiri" w:cs="Amiri"/>
          <w:color w:val="111111"/>
          <w:sz w:val="28"/>
          <w:sz w:val="28"/>
          <w:szCs w:val="28"/>
          <w:rtl w:val="true"/>
          <w:lang w:bidi="ar-SA"/>
        </w:rPr>
        <w:t>فَقَالَ لِي يَا أَبَا حَمْزَةَ</w:t>
      </w:r>
      <w:r>
        <w:rPr>
          <w:rStyle w:val="FootnoteAnchor"/>
          <w:rtl w:val="true"/>
        </w:rPr>
        <w:footnoteReference w:id="875"/>
      </w:r>
      <w:r>
        <w:rPr>
          <w:rFonts w:ascii="Amiri" w:hAnsi="Amiri" w:eastAsia="Amiri" w:cs="Amiri"/>
          <w:color w:val="111111"/>
          <w:sz w:val="28"/>
          <w:sz w:val="28"/>
          <w:szCs w:val="28"/>
          <w:rtl w:val="true"/>
          <w:lang w:bidi="ar-SA"/>
        </w:rPr>
        <w:t>هَذِهِ تَأْوِيلُ رُءْيايَ مِنْ قَبْلُ قَدْ جَعَلَها رَبِّي حَقًّا</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1366569_2616395394"/>
      <w:bookmarkStart w:id="1628" w:name="_Toc747"/>
      <w:bookmarkEnd w:id="1627"/>
      <w:r>
        <w:rPr>
          <w:rtl w:val="true"/>
        </w:rPr>
        <w:t>«</w:t>
      </w:r>
      <w:r>
        <w:rPr/>
        <w:t>16</w:t>
      </w:r>
      <w:r>
        <w:rPr>
          <w:rtl w:val="true"/>
        </w:rPr>
        <w:t>»</w:t>
      </w:r>
      <w:bookmarkEnd w:id="162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مُحَمَّدِ بْنِ رُزْمَةَ الْقَزْوِينِيُّ عَنْ أَحْمَدَ بْنِ عِيسَي الْعَلَوِيِّ عَنْ عَبْدِ اللَّهِ بْنِ يَحْيَي عَنْ عَبَّادِ بْنِ يَعْقُوبَ عَنْ عَلِيِّ بْنِ هَاشِمِ بْنِ الْبَرِيدِ عَنْ مُحَمَّدِ بْنِ عَبْدِ اللَّهِ بْنِ أَبِي رَافِعٍ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عَلِيٍّ ابْنِ الْحَنَفِيَّةِ فِي فِنَاءِ دَارِهِ فَمَرَّ بِهِ زَيْدُ بْنُ الْحَسَنِ فَرَفَعَ طَرْفَهُ إِلَيْهِ ثُمَّ قَالَ لَيُقْتَلَنَّ مِنْ وُلْدِ الْحُسَيْنِ رَجُلٌ يُقَالُ لَهُ زَيْدُ بْنُ عَلِيٍّ وَ لَيُصْلَبَنَّ بِالْعِرَاقِ مَنْ نَظَرَ إِلَي عَوْرَتِهِ فَلَمْ يَنْصُرْهُ أَكَبَّهُ اللَّهُ عَلَي وَجْهِهِ فِي النَّارِ</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366571_2616395394"/>
      <w:bookmarkStart w:id="1630" w:name="_Toc748"/>
      <w:bookmarkEnd w:id="1629"/>
      <w:r>
        <w:rPr>
          <w:rtl w:val="true"/>
        </w:rPr>
        <w:t>«</w:t>
      </w:r>
      <w:r>
        <w:rPr/>
        <w:t>17</w:t>
      </w:r>
      <w:r>
        <w:rPr>
          <w:rtl w:val="true"/>
        </w:rPr>
        <w:t>»</w:t>
      </w:r>
      <w:bookmarkEnd w:id="163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إِدْرِيسَ عَنْ أَبِيهِ عَنِ ابْنِ أَبِي الْخَطَّابِ عَنِ ابْنِ عُلْوَانَ عَنْ عَمْرِو بْنِ خَالِدٍ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أَبِي جَعْفَرٍ مُحَمَّدِ بْنِ عَلِيٍّ الْبَاقِرِ عليه السلام إِذْ أَقْبَلَ زَيْدُ بْنُ عَلِيٍّ عليه السلام فَلَمَّا نَظَرَ إِلَيْهِ أَبُو جَعْفَرٍ عليه السلام وَ هُوَ مُقْبِلٌ قَالَ هَذَا سَيِّدٌ مِنْ أَهْلِ بَيْتِهِ وَ الطَّالِبُ بِأَوْتَارِهِمْ لَقَدْ أَنْجَبَتْ أُمٌّ وَلَدَتْكَ يَا زَيْدُ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1366573_2616395394"/>
      <w:bookmarkStart w:id="1632" w:name="_Toc749"/>
      <w:bookmarkEnd w:id="1631"/>
      <w:r>
        <w:rPr>
          <w:rtl w:val="true"/>
        </w:rPr>
        <w:t>«</w:t>
      </w:r>
      <w:r>
        <w:rPr/>
        <w:t>18</w:t>
      </w:r>
      <w:r>
        <w:rPr>
          <w:rtl w:val="true"/>
        </w:rPr>
        <w:t>»</w:t>
      </w:r>
      <w:bookmarkEnd w:id="163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الْحِمْيَرِيِّ عَنِ ابْنِ هَاشِمٍ عَنِ ابْنِ أَبِي عُمَيْرٍ عَنِ ابْنِ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 الصَّادِقُ جَعْفَرُ بْنُ مُحَمَّدٍ عليهما السلام أَلْفَ دِينَارٍ وَ أَمَرَنِي أَنْ أَقْسِمَهَا فِي عِيَالِ مَنْ أُصِيبَ مَعَ زَيْدِ بْنِ عَلِيٍّ عليه السلام فَقَسَمْتُهَا فَأَصَابَ عَبْدَ اللَّهِ بْنَ الزُّبَيْرِ أَخَا فُضَيْلٍ الرَّسَّانِ أَرْبَعَةُ دَنَانِيرَ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1366575_2616395394"/>
      <w:bookmarkStart w:id="1634" w:name="_Toc750"/>
      <w:bookmarkEnd w:id="1633"/>
      <w:r>
        <w:rPr>
          <w:rtl w:val="true"/>
        </w:rPr>
        <w:t>«</w:t>
      </w:r>
      <w:r>
        <w:rPr/>
        <w:t>19</w:t>
      </w:r>
      <w:r>
        <w:rPr>
          <w:rtl w:val="true"/>
        </w:rPr>
        <w:t>»</w:t>
      </w:r>
      <w:bookmarkEnd w:id="1634"/>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8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الْفَامِيُّ عَنْ مُحَمَّدٍ الْحِمْيَرِيِّ عَنْ أَبِيهِ عَنِ ابْنِ أَبِي الْخَطَّابِ عَنِ ابْنِ عُلْوَانَ عَنْ عَمْرِو بْنِ ثَابِتٍ عَنْ دَاوُدَ بْنِ عَبْدِ الْجَبَّارِ عَنْ جَابِرٍ الْجُعْفِيِّ عَنْ أَبِي جَعْفَرٍ مُحَمَّدِ بْنِ عَلِيٍّ الْبَاقِرِ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لِلْحُسَيْنِ يَا حُسَيْنُ يَخْرُجُ مِنْ صُلْبِكَ رَجُلٌ يُقَالُ لَهُ زَيْدٌ يَتَخَطَّي هُوَ وَ أَصْحَابُهُ يَوْمَ الْقِيَامَةِ</w:t>
      </w:r>
    </w:p>
    <w:p>
      <w:pPr>
        <w:pStyle w:val="BookText"/>
        <w:rPr/>
      </w:pP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را روی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رُءْیایَ مِنْ قَبْلُ قَدْ جَعَلَها رَبِّی حَقًّا</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تعبیر خواب پیشین من، به یقین، پروردگارم آن را راست گردانید</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1635" w:name="__RefHeading___Toc1366577_2616395394"/>
      <w:bookmarkStart w:id="1636" w:name="_Toc751"/>
      <w:bookmarkEnd w:id="1635"/>
      <w:r>
        <w:rPr>
          <w:rtl w:val="true"/>
        </w:rPr>
        <w:t xml:space="preserve">روایت </w:t>
      </w:r>
      <w:r>
        <w:rPr/>
        <w:t>16</w:t>
      </w:r>
      <w:bookmarkEnd w:id="1636"/>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بن علی ابن الحنفیه در آستان خانه‌اش بودیم که زید بن حسن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 به طرف او بلند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یکی از فرزندان حسین علیه السلام به نام زید بن علی کشته خواهد شد، او را در عراق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سختی کار او را ببیند و یاریش نکند، خداوند او را به صورت در آتش می اندازد</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1637" w:name="__RefHeading___Toc1366579_2616395394"/>
      <w:bookmarkStart w:id="1638" w:name="_Toc752"/>
      <w:bookmarkEnd w:id="1637"/>
      <w:r>
        <w:rPr>
          <w:rtl w:val="true"/>
        </w:rPr>
        <w:t xml:space="preserve">روایت </w:t>
      </w:r>
      <w:r>
        <w:rPr/>
        <w:t>17</w:t>
      </w:r>
      <w:bookmarkEnd w:id="1638"/>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حضرت باقر علیه السلام به او افتاد که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بزرگان خانواده و انتقام گیر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شایسته و با عظمت بوده مادری که تو را زائیده</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639" w:name="__RefHeading___Toc1366581_2616395394"/>
      <w:bookmarkStart w:id="1640" w:name="_Toc753"/>
      <w:bookmarkEnd w:id="1639"/>
      <w:r>
        <w:rPr>
          <w:rtl w:val="true"/>
        </w:rPr>
        <w:t xml:space="preserve">روایت </w:t>
      </w:r>
      <w:r>
        <w:rPr/>
        <w:t>18</w:t>
      </w:r>
      <w:bookmarkEnd w:id="1640"/>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هزار دینار سپرد تا بین بازماندگان کسانی که به کمک زید رفته بودند و شهید شدند،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تقسیم کردم، به عبد الله بن زبیر برادر فضیل رسّان چهار دینار رسید</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1641" w:name="__RefHeading___Toc1366583_2616395394"/>
      <w:bookmarkStart w:id="1642" w:name="_Toc754"/>
      <w:bookmarkEnd w:id="1641"/>
      <w:r>
        <w:rPr>
          <w:rtl w:val="true"/>
        </w:rPr>
        <w:t xml:space="preserve">روایت </w:t>
      </w:r>
      <w:r>
        <w:rPr/>
        <w:t>19</w:t>
      </w:r>
      <w:bookmarkEnd w:id="164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آباء گرام خود علیهم السلام از پیامبر اکرم صلی الله علیه و آله نقل کرد که به حضرت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تو فرزندی به وجود خواهد آمد به نام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w:t>
      </w:r>
      <w:bookmarkStart w:id="1643" w:name="pg16947_190084"/>
    </w:p>
    <w:p>
      <w:pPr>
        <w:pStyle w:val="BookText"/>
        <w:rPr/>
      </w:pPr>
      <w:bookmarkEnd w:id="1643"/>
      <w:r>
        <w:rPr>
          <w:rFonts w:ascii="Amiri" w:hAnsi="Amiri" w:eastAsia="Amiri" w:cs="Amiri"/>
          <w:color w:val="111111"/>
          <w:sz w:val="28"/>
          <w:sz w:val="28"/>
          <w:szCs w:val="28"/>
          <w:rtl w:val="true"/>
          <w:lang w:bidi="ar-SA"/>
        </w:rPr>
        <w:t>رِقَابَ النَّاسِ غُرّاً مُحَجَّلِينَ يَدْخُلُونَ الْجَنَّةَ بِلَا حِسَابٍ‌</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4" w:name="__RefHeading___Toc1366585_2616395394"/>
      <w:bookmarkStart w:id="1645" w:name="_Toc755"/>
      <w:bookmarkEnd w:id="1644"/>
      <w:r>
        <w:rPr>
          <w:rtl w:val="true"/>
        </w:rPr>
        <w:t>بيان</w:t>
      </w:r>
      <w:bookmarkEnd w:id="1645"/>
    </w:p>
    <w:p>
      <w:pPr>
        <w:pStyle w:val="BookText"/>
        <w:rPr/>
      </w:pPr>
      <w:r>
        <w:rPr>
          <w:rFonts w:ascii="Amiri" w:hAnsi="Amiri" w:eastAsia="Amiri" w:cs="Amiri"/>
          <w:color w:val="111111"/>
          <w:sz w:val="28"/>
          <w:sz w:val="28"/>
          <w:szCs w:val="28"/>
          <w:rtl w:val="true"/>
          <w:lang w:bidi="ar-SA"/>
        </w:rPr>
        <w:t>قال الجزري و في الحديث غر محجلون من آثار الوضوء الغر جمع الأغر من الغرة بياض الوجه و المحجل هو الذي يرتفع البياض في قوائمه إلي موضع القيد و يجاوز الأرساغ و لا يجاوز الركبتين استعار عليه السلام أثر الوضوء في الوجه و اليدين و الرجلين للإنسان من البياض الذي يكون في وجه الفرس و يديه و رجليه‌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1366587_2616395394"/>
      <w:bookmarkStart w:id="1647" w:name="_Toc756"/>
      <w:bookmarkEnd w:id="1646"/>
      <w:r>
        <w:rPr>
          <w:rtl w:val="true"/>
        </w:rPr>
        <w:t>«</w:t>
      </w:r>
      <w:r>
        <w:rPr/>
        <w:t>20</w:t>
      </w:r>
      <w:r>
        <w:rPr>
          <w:rtl w:val="true"/>
        </w:rPr>
        <w:t>»</w:t>
      </w:r>
      <w:bookmarkEnd w:id="1647"/>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8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عَنِ الْبَرْقِيِّ عَنْ أَبِيهِ عَنِ ابْنِ شَمُّونٍ عَنْ عَبْدِ اللَّهِ بْنِ سِنَانٍ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 زَيْدِ بْنِ عَلِيٍّ عليه السلام صَبِيحَةَ خَرَجَ بِالْكُوفَةِ فَسَمِعْتُهُ يَقُولُ مَنْ يُعِينُنِي مِنْكُمْ عَلَي قِتَالِ أَنْبَاطِ أَهْلِ الشَّامِ فَوَ الَّذِي بَعَثَ مُحَمَّداً بِالْحَقِّ 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يُعِينُنِي مِنْكُمْ عَلَي قِتَالِهِمْ أَحَدٌ إِلَّا أَخَذْتُ بِيَدِهِ يَوْمَ الْقِيَامَةِ فَأَدْخَلْتُهُ الْجَنَّةَ بِإِذْنِ اللَّهِ قَالَ فَلَمَّا قُتِلَ اكْتَرَيْتُ رَاحِلَةً وَ تَوَجَّهْتُ نَحْوَ الْمَدِينَةِ فَدَخَلْتُ عَلَي الصَّادِقِ جَعْفَرِ بْنِ مُحَمَّدٍ عليهما السلام فَقُلْتُ فِي نَفْسِي لَا أَخْبَرْتُهُ بِقَتْلِ زَيْدِ بْنِ عَلِيٍّ فَيَجْزَعَ عَلَيْهِ فَلَمَّا دَخَلْتُ قَالَ لِي يَا فُضَيْلُ مَا فَعَلَ عَمِّي زَيْدٌ قَالَ فَخَنَقَتْنِي الْعَبْرَةُ فَقَالَ لِي قَتَلُوهُ قُلْتُ إِي وَ اللَّهِ قَتَلُوهُ قَالَ فَصَلَبُوهُ قُلْتُ إِي وَ اللَّهِ صَلَبُوهُ فَأَقْبَلَ يَبْكِي وَ دُمُوعُهُ تَنْحَدِرُ عَلَي دِيبَاجَتَيْ خَدِّهِ كَأَنَّهَا الْجُمَانُ ثُمَّ قَالَ يَا فُضَيْلُ شَهِدْتَ مَعَ عَمِّي قِتَالَ أَهْلِ الشَّامِ قُلْتُ نَعَمْ قَالَ فَكَمْ قَتَلْتَ مِنْهُمْ قُلْتُ سِتَّةً قَالَ فَلَعَلَّكَ شَاكٌّ فِي دِمَائِهِمْ قَالَ فَقُلْتُ لَوْ كُنْتُ شَاكّاً مَا قَتَلْتُهُمْ قَالَ فَسَمِعْتُهُ وَ هُوَ يَقُولُ أَشْرَكَنِيَ اللَّهُ فِي تِلْكَ الدِّمَاءِ مَضَي وَ اللَّهِ زَيْدٌ عَمِّي وَ أَصْحَابُهُ شُهَدَاءُ مِثْلَ مَا مَضَي عَلَيْهِ عَلِيُّ بْنُ أَبِي طَالِبٍ وَ أَصْحَابُهُ‌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با چهره سفید و درخشان از روی شانه‌های مردم می گذرند و بدون حساب وارد بهشت می شوند</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1648" w:name="__RefHeading___Toc1366589_2616395394"/>
      <w:bookmarkStart w:id="1649" w:name="_Toc757"/>
      <w:bookmarkEnd w:id="1648"/>
      <w:r>
        <w:rPr>
          <w:rtl w:val="true"/>
        </w:rPr>
        <w:t>بیان</w:t>
      </w:r>
      <w:bookmarkEnd w:id="1649"/>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 غرّ محجّلون یعنی سفیدی و درخشندگی چهره از آثار وضو است و غرّ جمع اغرّ از غرّة مشتق می شود و به معنای سفیدی صورت است، و محجّل اسبی را گویند که سفیدی از پا تا محل داغ نهادنش بالا می آید و از مفصل بین ساق و پا می گذرد ولی از زانو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نورانیت مواضع صورت و دو دست و دو پای انسان را به سفیدی که در صورت و دو دست و دو پای اسب است تشبیه کرده و استعاره فرموده است</w:t>
      </w:r>
      <w:r>
        <w:rPr>
          <w:rFonts w:eastAsia="IRNazanin" w:cs="IRNazanin"/>
          <w:color w:val="111111"/>
          <w:sz w:val="28"/>
          <w:szCs w:val="28"/>
          <w:rtl w:val="true"/>
          <w:lang w:bidi="fa-IR"/>
        </w:rPr>
        <w:t>.</w:t>
      </w:r>
    </w:p>
    <w:p>
      <w:pPr>
        <w:pStyle w:val="Heading5"/>
        <w:numPr>
          <w:ilvl w:val="4"/>
          <w:numId w:val="1"/>
        </w:numPr>
        <w:rPr/>
      </w:pPr>
      <w:bookmarkStart w:id="1650" w:name="__RefHeading___Toc1366591_2616395394"/>
      <w:bookmarkStart w:id="1651" w:name="_Toc758"/>
      <w:bookmarkEnd w:id="1650"/>
      <w:r>
        <w:rPr>
          <w:rtl w:val="true"/>
        </w:rPr>
        <w:t xml:space="preserve">روایت </w:t>
      </w:r>
      <w:r>
        <w:rPr/>
        <w:t>20</w:t>
      </w:r>
      <w:bookmarkEnd w:id="16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علی، صبح همان روز که در کوفه قیام کرد،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کمک کند که با این عربهای بی‌سر و پای شام جنگ کنم، به آن خدایی که محمد صلی الله علیه و آله را به حق برانگیخت، روز قیامت دست او را می گیرم و با اجازه خدا وارد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زید، مال سواری کرایه کردم و به مدینه رفتم تا خدمت حضرت صادق 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خبر کشته شدن زید را به او ندهم که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عمویم زید چه کرد؟ گریه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به دار آویختند و شروع کرد به گریه کردن، به طوری که اشکهایش چون مروارید غلطان بر رخسارش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تو هم با عمویم در جنگ با شامیان شرکت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چند نفر را کشتی؟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در مورد خونریزی آنها در شک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داشتم با آنها نمی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این خونها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عمویم با اصحابش شهید از دنیا رفتند، مثل راهی که علی بن ابی طالب و اصحابش پیمودند</w:t>
      </w:r>
      <w:r>
        <w:rPr>
          <w:rFonts w:eastAsia="IRNazanin" w:cs="IRNazanin"/>
          <w:color w:val="111111"/>
          <w:sz w:val="28"/>
          <w:szCs w:val="28"/>
          <w:rtl w:val="true"/>
          <w:lang w:bidi="fa-IR"/>
        </w:rPr>
        <w:t>.</w:t>
      </w:r>
      <w:r>
        <w:rPr>
          <w:rStyle w:val="FootnoteAnchor"/>
          <w:rtl w:val="true"/>
        </w:rPr>
        <w:footnoteReference w:id="891"/>
      </w:r>
      <w:bookmarkStart w:id="1652" w:name="pg16947_190086"/>
    </w:p>
    <w:p>
      <w:pPr>
        <w:pStyle w:val="Heading5"/>
        <w:numPr>
          <w:ilvl w:val="4"/>
          <w:numId w:val="1"/>
        </w:numPr>
        <w:rPr/>
      </w:pPr>
      <w:bookmarkStart w:id="1653" w:name="__RefHeading___Toc1366593_2616395394"/>
      <w:bookmarkStart w:id="1654" w:name="_Toc759"/>
      <w:bookmarkEnd w:id="1652"/>
      <w:bookmarkEnd w:id="1653"/>
      <w:r>
        <w:rPr>
          <w:rtl w:val="true"/>
        </w:rPr>
        <w:t>إيضاح</w:t>
      </w:r>
      <w:bookmarkEnd w:id="1654"/>
    </w:p>
    <w:p>
      <w:pPr>
        <w:pStyle w:val="BookText"/>
        <w:rPr/>
      </w:pPr>
      <w:r>
        <w:rPr>
          <w:rFonts w:ascii="Amiri" w:hAnsi="Amiri" w:eastAsia="Amiri" w:cs="Amiri"/>
          <w:color w:val="111111"/>
          <w:sz w:val="28"/>
          <w:sz w:val="28"/>
          <w:szCs w:val="28"/>
          <w:rtl w:val="true"/>
          <w:lang w:bidi="ar-SA"/>
        </w:rPr>
        <w:t>الأنباط جيل ينزلون بالبطائح بين العراقين و أكثرهم عجم استعربوا و يقال لأهل الشام الأنباط لتشبههم بهم في عدم كونهم من فصحاء العرب و قد يقال نبطي لمن كان حاذقا في جباية الخراج و عمارة الأرضين ذكره الجزري‌</w:t>
      </w:r>
      <w:r>
        <w:rPr>
          <w:rStyle w:val="FootnoteAnchor"/>
          <w:rtl w:val="true"/>
        </w:rPr>
        <w:footnoteReference w:id="892"/>
      </w:r>
      <w:r>
        <w:rPr>
          <w:rFonts w:ascii="Amiri" w:hAnsi="Amiri" w:eastAsia="Amiri" w:cs="Amiri"/>
          <w:color w:val="111111"/>
          <w:sz w:val="28"/>
          <w:sz w:val="28"/>
          <w:szCs w:val="28"/>
          <w:rtl w:val="true"/>
          <w:lang w:bidi="ar-SA"/>
        </w:rPr>
        <w:t>ثم قال و منه حديث ابن أبي أوفي كنا نسلف أنباطا من أنباط الشام انتهي و الجمان كغراب اللؤلؤ أو هنوات أشكال اللؤلؤ من فضة ذكره الفيروزآبادي‌</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366595_2616395394"/>
      <w:bookmarkStart w:id="1656" w:name="_Toc760"/>
      <w:bookmarkEnd w:id="1655"/>
      <w:r>
        <w:rPr>
          <w:rtl w:val="true"/>
        </w:rPr>
        <w:t>«</w:t>
      </w:r>
      <w:r>
        <w:rPr/>
        <w:t>21</w:t>
      </w:r>
      <w:r>
        <w:rPr>
          <w:rtl w:val="true"/>
        </w:rPr>
        <w:t>»</w:t>
      </w:r>
      <w:bookmarkEnd w:id="165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السَّيَّارِيُّ عَنْ رَجُلٍ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بَيْنَ يَدَيْ أَبِي عَبْدِ اللَّهِ عليه السلام مَنْ خَرَجَ مِنْ آلِ مُحَمَّدٍ فَقَالَ عليه السلام لَا أَزَالُ وَ شِيعَتِي بِخَيْرٍ مَا خَرَجَ الْخَارِجِيُّ مِنْ آلِ مُحَمَّدٍ وَ لَوَدِدْتُ أَنَّ الْخَارِجِيَّ مِنْ آلِ مُحَمَّدٍ خَرَجَ وَ عَلَيَّ نَفَقَةُ عِيَالِهِ‌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1366597_2616395394"/>
      <w:bookmarkStart w:id="1658" w:name="_Toc761"/>
      <w:bookmarkEnd w:id="1657"/>
      <w:r>
        <w:rPr>
          <w:rtl w:val="true"/>
        </w:rPr>
        <w:t>«</w:t>
      </w:r>
      <w:r>
        <w:rPr/>
        <w:t>22</w:t>
      </w:r>
      <w:r>
        <w:rPr>
          <w:rtl w:val="true"/>
        </w:rPr>
        <w:t>»</w:t>
      </w:r>
      <w:bookmarkEnd w:id="16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الْهَمْدَانِيُّ عَنْ عَلِيٍّ عَنْ أَبِيهِ عَنِ ابْنِ أَبِي عُمَيْرٍ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الصَّادِقِ جَعْفَرِ بْنِ مُحَمَّدٍ عليهما السلام فَقَالَ لِي يَا حَمْزَةُ مِنْ أَيْنَ أَقْبَلْتَ قُلْتُ مِنَ الْكُوفَةِ قَالَ فَبَكَي عليه السلام حَتَّي بَلَّتْ دُمُوعُهُ لِحْيَتَهُ فَقُلْتُ لَهُ يَا ابْنَ رَسُولِ اللَّهِ مَا لَكَ أَكْثَرْتَ الْبُكَاءَ فَقَالَ ذَكَرْتُ عَمِّي زَيْداً عليه السلام وَ مَا صُنِعَ بِهِ فَبَكَيْتُ فَقُلْتُ لَهُ وَ مَا الَّذِي ذَكَرْتَ مِنْهُ فَقَالَ ذَكَرْتُ مَقْتَلَهُ وَ قَدْ أَصَابَ جَبِينَهُ سَهْمٌ فَجَاءَهُ ابْنُهُ يَحْيَي فَانْكَبَّ عَلَيْهِ وَ قَالَ لَهُ أَبْشِرْ يَا أَبَتَاهْ فَإِنَّكَ تَرِدُ عَلَي رَسُولِ اللَّهِ وَ عَلِيٍّ وَ فَاطِمَةَ وَ الْحَسَنِ وَ الْحُسَيْنِ صَلَوَاتُ اللَّهِ عَلَيْهِمْ قَالَ أَجَلْ يَا بُنَيَّ ثُمَّ دَعَا بِحَدَّادٍ فَنَزَعَ السَّهْمَ مِنْ جَبِينِهِ فَكَانَتْ نَفْسُهُ مَعَهُ فَجِي‌ءَ بِهِ إِلَي سَاقِيَةٍ تَجْرِي عِنْدَ بُسْتَانٍ زَائِدَةٍ فَحُفِرَ لَهُ فِيهَا وَ دُفِنَ وَ أُجْرِيَ عَلَيْهِ الْمَاءُ وَ كَانَ مَعَهُمْ غُلَامٌ سِنْدِيٌّ لِبَعْضِهِمْ فَذَهَبَ إِلَي يُوسُفَ بْنِ عُمَرَ مِنَ الْغَدِ فَأَخْبَرَهُ بِدَفْنِهِمْ إِيَّاهُ فَأَخْرَجَهُ يُوسُفُ بْنُ عُمَرَ فَصَلَبَهُ فِي الْكُنَاسَةِ أَرْبَعَ سِنِينَ ثُمَّ أَمَرَ بِهِ فَأُحْرِقَ بِالنَّارِ وَ ذُرِيَ فِي الرِّيَاحِ فَلَعَنَ اللَّهُ قَاتِلَهُ وَ خَاذِلَهُ وَ إِلَي اللَّهِ جَلَّ اسْمُهُ أَشْكُو مَا نَزَلَ بِنَا أَهْلَ بَيْتِ نَبِيِّهِ بَعْدَ مَوْتِهِ وَ بِهِ نَسْتَعِينُ</w:t>
      </w:r>
    </w:p>
    <w:p>
      <w:pPr>
        <w:pStyle w:val="Heading5"/>
        <w:numPr>
          <w:ilvl w:val="4"/>
          <w:numId w:val="1"/>
        </w:numPr>
        <w:rPr/>
      </w:pPr>
      <w:bookmarkStart w:id="1659" w:name="__RefHeading___Toc1366599_2616395394"/>
      <w:bookmarkStart w:id="1660" w:name="_Toc762"/>
      <w:bookmarkEnd w:id="1659"/>
      <w:r>
        <w:rPr>
          <w:rtl w:val="true"/>
        </w:rPr>
        <w:t>بیان</w:t>
      </w:r>
      <w:bookmarkEnd w:id="1660"/>
    </w:p>
    <w:p>
      <w:pPr>
        <w:pStyle w:val="BookText"/>
        <w:rPr/>
      </w:pPr>
      <w:r>
        <w:rPr>
          <w:rFonts w:ascii="IRNazanin" w:hAnsi="IRNazanin" w:eastAsia="IRNazanin"/>
          <w:color w:val="111111"/>
          <w:sz w:val="28"/>
          <w:sz w:val="28"/>
          <w:szCs w:val="28"/>
          <w:rtl w:val="true"/>
          <w:lang w:bidi="fa-IR"/>
        </w:rPr>
        <w:t>الانباط کوهی است که سکنه آن در سرزمین بطائح بین عراقین فرود می آیند و اکثر آنان عجم هایی هستند که عرب شده اند و به اهل شام نیز انباط گفته می شود زیرا در این جهت که عرب فصیح نیستند، شبیه اینان هستند؛ و اصطلاح نبطی به کسی که در جمع آوری خراج و آبادسازی زمین ماهر نباشد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جزری ذکر نموده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سخن ابن ابی اوفی که ما انباطی از انباط شام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جمان بر وزن غراب به معنای درّ است یا اشکال خاصی از درّ که از نقره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فیروزآبادی ذکر نموده است</w:t>
      </w:r>
      <w:r>
        <w:rPr>
          <w:rFonts w:eastAsia="IRNazanin" w:cs="IRNazanin"/>
          <w:color w:val="111111"/>
          <w:sz w:val="28"/>
          <w:szCs w:val="28"/>
          <w:rtl w:val="true"/>
          <w:lang w:bidi="fa-IR"/>
        </w:rPr>
        <w:t>.</w:t>
      </w:r>
    </w:p>
    <w:p>
      <w:pPr>
        <w:pStyle w:val="Heading5"/>
        <w:numPr>
          <w:ilvl w:val="4"/>
          <w:numId w:val="1"/>
        </w:numPr>
        <w:rPr/>
      </w:pPr>
      <w:bookmarkStart w:id="1661" w:name="__RefHeading___Toc1366601_2616395394"/>
      <w:bookmarkStart w:id="1662" w:name="_Toc763"/>
      <w:bookmarkEnd w:id="1661"/>
      <w:r>
        <w:rPr>
          <w:rtl w:val="true"/>
        </w:rPr>
        <w:t xml:space="preserve">روایت </w:t>
      </w:r>
      <w:r>
        <w:rPr/>
        <w:t>21</w:t>
      </w:r>
      <w:bookmarkEnd w:id="1662"/>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سیاری از دوست خود نقل کرد که در خدمت حضرت صادق علیه السلام صحبت از خروج‌کنندگان آل محمّد صلی الله علیه و آله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شیعیانم پیوسته آسوده خواهیم بود تا قیام‌کننده آل محمد صلی الله علیه و آله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علاقمندم که قیام‌کننده آل محمّد صلی الله علیه و آله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مخارج خانواده او را خواهم داد</w:t>
      </w:r>
      <w:r>
        <w:rPr>
          <w:rFonts w:eastAsia="IRNazanin" w:cs="IRNazanin"/>
          <w:color w:val="111111"/>
          <w:sz w:val="28"/>
          <w:szCs w:val="28"/>
          <w:rtl w:val="true"/>
          <w:lang w:bidi="fa-IR"/>
        </w:rPr>
        <w:t>.</w:t>
      </w:r>
    </w:p>
    <w:p>
      <w:pPr>
        <w:pStyle w:val="Heading5"/>
        <w:numPr>
          <w:ilvl w:val="4"/>
          <w:numId w:val="1"/>
        </w:numPr>
        <w:rPr/>
      </w:pPr>
      <w:bookmarkStart w:id="1663" w:name="__RefHeading___Toc1366603_2616395394"/>
      <w:bookmarkStart w:id="1664" w:name="_Toc764"/>
      <w:bookmarkEnd w:id="1663"/>
      <w:r>
        <w:rPr>
          <w:rtl w:val="true"/>
        </w:rPr>
        <w:t xml:space="preserve">روایت </w:t>
      </w:r>
      <w:r>
        <w:rPr/>
        <w:t>22</w:t>
      </w:r>
      <w:bookmarkEnd w:id="16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کجا می‌آیی؟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گریه کرد به طوری که محاسن شریفش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 چقدر گریه بلندی سر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از عمویم زید و معامله‌ای که با او کردند آمد،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قسمتی به یادت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شهادتش افتادم که تیری بر پیشانیش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یحیی خود را به روی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مژده باد تو را که خدمت پیغمبر و علی و فاطمه و حسن و حسین علیهم السلام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آهنگری را خواست و تیر از پیشانی‌اش خارج نموده،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کنار جویی نزدیک باغ زائده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جوی قبری برایش کندند و او را دفن نمودند و آب را به جوی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هندی متعلق به بعضی از آنان،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پیش یوسف بن عمر رفت و جریان دفن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بدن او را بیرون آورد و در کناسه کوفه، چهار سال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بدنش را آتش زدند و خاکسترش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و خوارکننده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این ستمها که بر ما خانواده محمد صلی الله علیه و آله روا می دارند را به خدای جل اسمه می کنم و از او بر دشمن خود یاری می خواهم</w:t>
      </w:r>
      <w:r>
        <w:rPr>
          <w:rFonts w:eastAsia="IRNazanin" w:cs="IRNazanin"/>
          <w:color w:val="111111"/>
          <w:sz w:val="28"/>
          <w:szCs w:val="28"/>
          <w:rtl w:val="true"/>
          <w:lang w:bidi="fa-IR"/>
        </w:rPr>
        <w:t xml:space="preserve">. </w:t>
      </w:r>
      <w:bookmarkStart w:id="1665" w:name="pg16947_190088"/>
    </w:p>
    <w:p>
      <w:pPr>
        <w:pStyle w:val="BookText"/>
        <w:rPr/>
      </w:pPr>
      <w:bookmarkEnd w:id="1665"/>
      <w:r>
        <w:rPr>
          <w:rFonts w:ascii="Amiri" w:hAnsi="Amiri" w:eastAsia="Amiri" w:cs="Amiri"/>
          <w:color w:val="111111"/>
          <w:sz w:val="28"/>
          <w:sz w:val="28"/>
          <w:szCs w:val="28"/>
          <w:rtl w:val="true"/>
          <w:lang w:bidi="ar-SA"/>
        </w:rPr>
        <w:t>عَلَي عَدُوِّنَا وَ هُوَ خَيْرُ مُسْتَعَانٍ‌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1366605_2616395394"/>
      <w:bookmarkStart w:id="1667" w:name="_Toc765"/>
      <w:bookmarkEnd w:id="1666"/>
      <w:r>
        <w:rPr>
          <w:rtl w:val="true"/>
        </w:rPr>
        <w:t>«</w:t>
      </w:r>
      <w:r>
        <w:rPr/>
        <w:t>23</w:t>
      </w:r>
      <w:r>
        <w:rPr>
          <w:rtl w:val="true"/>
        </w:rPr>
        <w:t>»</w:t>
      </w:r>
      <w:bookmarkEnd w:id="16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1366607_2616395394"/>
      <w:bookmarkStart w:id="1669" w:name="_Toc766"/>
      <w:bookmarkEnd w:id="1668"/>
      <w:r>
        <w:rPr>
          <w:rtl w:val="true"/>
        </w:rPr>
        <w:t>«</w:t>
      </w:r>
      <w:r>
        <w:rPr/>
        <w:t>24</w:t>
      </w:r>
      <w:r>
        <w:rPr>
          <w:rtl w:val="true"/>
        </w:rPr>
        <w:t>»</w:t>
      </w:r>
      <w:bookmarkEnd w:id="16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الْمُنْذِرِ بْنِ مُحَمَّدٍ عَنْ جَعْفَرِ بْنِ سُلَيْمَانَ عَنْ أَبِيهِ عَنْ عَمْرِو بْنِ خَالِدٍ قَالَ قَالَ زَيْدُ بْنُ عَلِيِّ بْنِ الْحُسَيْنِ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رَجُلٌ مِنَّا أَهْلَ الْبَيْتِ يَحْتَجُّ اللَّهُ بِهِ عَلَي خَلْقِهِ وَ حُجَّةُ زَمَانِنَا ابْنُ أَخِي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 مَنْ تَبِعَهُ وَ لَا يَهْتَدِي مَنْ خَالَفَهُ‌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1366609_2616395394"/>
      <w:bookmarkStart w:id="1671" w:name="_Toc767"/>
      <w:bookmarkEnd w:id="1670"/>
      <w:r>
        <w:rPr>
          <w:rtl w:val="true"/>
        </w:rPr>
        <w:t>«</w:t>
      </w:r>
      <w:r>
        <w:rPr/>
        <w:t>25</w:t>
      </w:r>
      <w:r>
        <w:rPr>
          <w:rtl w:val="true"/>
        </w:rPr>
        <w:t>»</w:t>
      </w:r>
      <w:bookmarkEnd w:id="167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مُحَمَّدِ بْنِ عَلِيٍّ عَنْ عَبْدِ اللَّهِ بْنِ الْحَسَنِ الْمُؤَدِّبِ عَنْ أَحْمَدَ الْأَصْبَهَانِيِّ عَنِ الثَّقَفِيِّ عَنْ أَبِي هَرَاسَةَ الشَّيْبَانِيِّ عَنْ جَعْفَرِ بْنِ زِيَادٍ الْأَحْمَرِ عَنْ زَيْدِ بْنِ عَلِيِّ بْنِ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وَ كانَ أَبُوهُما صالِحاً فَأَرادَ رَبُّكَ أَنْ يَبْلُغا أَشُدَّهُما وَ يَسْتَخْرِجا كَنزَهُما</w:t>
      </w:r>
      <w:r>
        <w:rPr>
          <w:rStyle w:val="FootnoteAnchor"/>
          <w:rtl w:val="true"/>
        </w:rPr>
        <w:footnoteReference w:id="898"/>
      </w:r>
      <w:r>
        <w:rPr>
          <w:rFonts w:ascii="Amiri" w:hAnsi="Amiri" w:eastAsia="Amiri" w:cs="Amiri"/>
          <w:color w:val="111111"/>
          <w:sz w:val="28"/>
          <w:sz w:val="28"/>
          <w:szCs w:val="28"/>
          <w:rtl w:val="true"/>
          <w:lang w:bidi="ar-SA"/>
        </w:rPr>
        <w:t>ثُمَّ قَالَ زَيْدٌ حَفِظَهُمَا اللَّهُ بِصَلَاحِ أَبِيهِمَا فَمَنْ أَوْلَي بِحُسْنِ الْحِفْظِ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جَدُّنَا وَ ابْنَتُهُ أُمُّنَا وَ سَيِّدَةُ نِسَائِهِ جَدَّتُنَا وَ أَوَّلُ مَنْ آمَنَ بِهِ وَ صَلَّي مَعَهُ أَبُونَا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366611_2616395394"/>
      <w:bookmarkStart w:id="1673" w:name="_Toc768"/>
      <w:bookmarkEnd w:id="1672"/>
      <w:r>
        <w:rPr>
          <w:rtl w:val="true"/>
        </w:rPr>
        <w:t>«</w:t>
      </w:r>
      <w:r>
        <w:rPr/>
        <w:t>26</w:t>
      </w:r>
      <w:r>
        <w:rPr>
          <w:rtl w:val="true"/>
        </w:rPr>
        <w:t>»</w:t>
      </w:r>
      <w:bookmarkEnd w:id="1673"/>
    </w:p>
    <w:p>
      <w:pPr>
        <w:pStyle w:val="BookText"/>
        <w:rPr/>
      </w:pPr>
      <w:r>
        <w:rPr>
          <w:rFonts w:ascii="Amiri" w:hAnsi="Amiri" w:eastAsia="Amiri" w:cs="Amiri"/>
          <w:color w:val="111111"/>
          <w:sz w:val="28"/>
          <w:sz w:val="28"/>
          <w:szCs w:val="28"/>
          <w:rtl w:val="true"/>
          <w:lang w:bidi="ar-SA"/>
        </w:rPr>
        <w:t>كِتَابُ مُقْتَضَبِ الْأَثَرِ فِي النَّصِّ عَلَي الِاثْنَيْ عَشَرَ، لِابْنِ عَيَّاشٍ عَنْ عَبْدِ الصَّمَدِ ابْنِ عَلِيٍّ عَنْ أَحْمَدَ بْنِ مُوسَي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بْنِ مُحَمَّدٍ عليهما السلام فَقَالَ مَا الَّذِي أَبْطَأَ بِكَ عَنَّا يَا دَاوُدُ فَقُلْتُ حَاجَةٌ عَرَضَتْ لِي بِالْكُوفَةِ هِيَ الَّتِي أَبْطَأَتْ بِي عَنْكَ جُعِلْتُ فِدَاكَ فَقَالَ لِي مَا ذَا رَأَيْتَ بِهَا قُلْتُ رَأَيْتُ عَمَّكَ زَيْداً عَلَي فَرَسٍ ذَنُوبٍ قَدْ تَقَلَّدَ مُصْحَفاً وَ قَدْ حَفَّ بِهِ فُقَهَاءُ الْكُوفَةِ وَ هُوَ يَقُولُ يَا أَهْلَ الْكُوفَةِ إِنِّي الْعَلَمُ بَيْنَكُمْ وَ بَيْنَ اللَّهِ تَعَالَي قَدْ عَرَفْتُ مَا فِي كِتَابِ اللَّهِ مِنْ نَاسِخِهِ وَ مَنْسُوخِهِ فَقَالَ أَبُو عَبْدِ اللَّهِ يَا سَمَاعَةَ بْنَ مِهْرَانَ ائْتِنِي بِتِلْكَ الصَّحِيفَةِ فَأَتَاهُ بِصَحِيفَةٍ</w:t>
      </w:r>
    </w:p>
    <w:p>
      <w:pPr>
        <w:pStyle w:val="BookText"/>
        <w:rPr/>
      </w:pPr>
      <w:r>
        <w:rPr>
          <w:rFonts w:ascii="IRNazanin" w:hAnsi="IRNazanin" w:eastAsia="IRNazanin"/>
          <w:color w:val="111111"/>
          <w:sz w:val="28"/>
          <w:sz w:val="28"/>
          <w:szCs w:val="28"/>
          <w:rtl w:val="true"/>
          <w:lang w:bidi="fa-IR"/>
        </w:rPr>
        <w:t>او بهترین کسی است که به یاری طلبیده می شود</w:t>
      </w:r>
      <w:r>
        <w:rPr>
          <w:rFonts w:eastAsia="IRNazanin" w:cs="IRNazanin"/>
          <w:color w:val="111111"/>
          <w:sz w:val="28"/>
          <w:szCs w:val="28"/>
          <w:rtl w:val="true"/>
          <w:lang w:bidi="fa-IR"/>
        </w:rPr>
        <w:t>.</w:t>
      </w:r>
      <w:r>
        <w:rPr>
          <w:rStyle w:val="FootnoteAnchor"/>
          <w:rtl w:val="true"/>
        </w:rPr>
        <w:footnoteReference w:id="900"/>
      </w:r>
    </w:p>
    <w:p>
      <w:pPr>
        <w:pStyle w:val="Heading5"/>
        <w:numPr>
          <w:ilvl w:val="4"/>
          <w:numId w:val="1"/>
        </w:numPr>
        <w:rPr/>
      </w:pPr>
      <w:bookmarkStart w:id="1674" w:name="__RefHeading___Toc1366613_2616395394"/>
      <w:bookmarkStart w:id="1675" w:name="_Toc769"/>
      <w:bookmarkEnd w:id="1674"/>
      <w:r>
        <w:rPr>
          <w:rtl w:val="true"/>
        </w:rPr>
        <w:t xml:space="preserve">روایت </w:t>
      </w:r>
      <w:r>
        <w:rPr/>
        <w:t>23</w:t>
      </w:r>
      <w:bookmarkEnd w:id="167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676" w:name="__RefHeading___Toc1366615_2616395394"/>
      <w:bookmarkStart w:id="1677" w:name="_Toc770"/>
      <w:bookmarkEnd w:id="1676"/>
      <w:r>
        <w:rPr>
          <w:rtl w:val="true"/>
        </w:rPr>
        <w:t xml:space="preserve">روایت </w:t>
      </w:r>
      <w:r>
        <w:rPr/>
        <w:t>24</w:t>
      </w:r>
      <w:bookmarkEnd w:id="1677"/>
    </w:p>
    <w:p>
      <w:p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بن علی بن ابی طالب علیهم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خداوند به وسیله یکی از ما خانواده حجتش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زمان ما پسر برادرم جعفر بن محمّد علیهما السلام است که هر کس از او پیروی کند گمراه نخواهد شد و مخالف او هدایت را نمی بیند</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1678" w:name="__RefHeading___Toc1366617_2616395394"/>
      <w:bookmarkStart w:id="1679" w:name="_Toc771"/>
      <w:bookmarkEnd w:id="1678"/>
      <w:r>
        <w:rPr>
          <w:rtl w:val="true"/>
        </w:rPr>
        <w:t xml:space="preserve">روایت </w:t>
      </w:r>
      <w:r>
        <w:rPr/>
        <w:t>25</w:t>
      </w:r>
      <w:bookmarkEnd w:id="1679"/>
    </w:p>
    <w:p>
      <w:pPr>
        <w:pStyle w:val="BookText"/>
        <w:rPr/>
      </w:pPr>
      <w:r>
        <w:rPr>
          <w:rFonts w:ascii="Amiri" w:hAnsi="Amiri" w:eastAsia="Amiri" w:cs="Amiri"/>
          <w:color w:val="111111"/>
          <w:sz w:val="28"/>
          <w:sz w:val="28"/>
          <w:szCs w:val="28"/>
          <w:rtl w:val="true"/>
          <w:lang w:bidi="ar-SA"/>
        </w:rPr>
        <w:t>امالی 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زیاد احمر از زید بن علی بن الحسین علیهم السلام نقل کرد که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أَبُوهُما صالِحاً فَأَرادَ رَبُّکَ أَنْ یَبْلُغا أَشُدَّهُما وَ یَسْتَخْرِجا کَنزَهُما</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بود، پس پروردگار تو خواست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رشد برسند و گنجینه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رحمتی از جانب پروردگارت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خوبی پدرشان، آن دو فرزند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سزاوارتر است به حفاظت نیکو از ما، جدّمان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مادر ما است و بهترین زنان جده ما است و اول کسی که ایمان به او آورد و با او نماز خواند، پدر ما است</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1680" w:name="__RefHeading___Toc1366619_2616395394"/>
      <w:bookmarkStart w:id="1681" w:name="_Toc772"/>
      <w:bookmarkEnd w:id="1680"/>
      <w:r>
        <w:rPr>
          <w:rtl w:val="true"/>
        </w:rPr>
        <w:t xml:space="preserve">روایت </w:t>
      </w:r>
      <w:r>
        <w:rPr/>
        <w:t>26</w:t>
      </w:r>
      <w:bookmarkEnd w:id="16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دیدار با ما سست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گرفتاری در کوفه پیدا کردم که باعث شد دیر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زید را دیدم که قرآن حمایل نموده و بر اسبی که دمی پر پشت دارد،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کوفه گردش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واسطه بین شما و خدای تعالی هستم و به تحقیق ناسخ و منسوخ قرآن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نوشته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را که در لوحی </w:t>
      </w:r>
      <w:bookmarkStart w:id="1682" w:name="pg16947_190090"/>
    </w:p>
    <w:p>
      <w:pPr>
        <w:pStyle w:val="BookText"/>
        <w:rPr/>
      </w:pPr>
      <w:bookmarkEnd w:id="1682"/>
      <w:r>
        <w:rPr>
          <w:rFonts w:ascii="Amiri" w:hAnsi="Amiri" w:eastAsia="Amiri" w:cs="Amiri"/>
          <w:color w:val="111111"/>
          <w:sz w:val="28"/>
          <w:sz w:val="28"/>
          <w:szCs w:val="28"/>
          <w:rtl w:val="true"/>
          <w:lang w:bidi="ar-SA"/>
        </w:rPr>
        <w:t>بَيْضَاءَ فَدَفَعَهَا إِلَيَّ وَ قَالَ لِي اقْرَأْ هَذِهِ بِمَا أُخْرِجَ إِلَيْنَا أَهْلَ الْبَيْتِ يَرِثُهُ كَابِرٌ عَنْ كَابِرٍ مِنْ لَدُنْ رَسُولِ اللَّهِ صلي الله عليه و آله فَقَرَأْتُهَا فَإِذَا فِيهَا سَطْرَانِ 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السَّطْرُ الثَّانِي إِنَّ عِدَّةَ الشُّهُورِ عِنْدَ اللَّهِ اثْنا عَشَرَ شَهْراً فِي كِتابِ اللَّهِ يَوْمَ خَلَقَ السَّماواتِ وَ الْأَرْضَ مِنْها أَرْبَعَةٌ حُرُمٌ ذلِكَ الدِّينُ الْقَيِّمُ‌</w:t>
      </w:r>
      <w:r>
        <w:rPr>
          <w:rStyle w:val="FootnoteAnchor"/>
          <w:rtl w:val="true"/>
        </w:rPr>
        <w:footnoteReference w:id="905"/>
      </w:r>
      <w:r>
        <w:rPr>
          <w:rFonts w:ascii="Amiri" w:hAnsi="Amiri" w:eastAsia="Amiri" w:cs="Amiri"/>
          <w:color w:val="111111"/>
          <w:sz w:val="28"/>
          <w:sz w:val="28"/>
          <w:szCs w:val="28"/>
          <w:rtl w:val="true"/>
          <w:lang w:bidi="ar-SA"/>
        </w:rPr>
        <w:t>عَلِيُّ بْنُ أَبِي طَالِبٍ وَ الْحَسَنُ بْنُ عَلِيٍّ وَ الْحُسَيْنُ بْنُ عَلِيٍّ وَ عَلِيُّ بْنُ الْحُسَيْنِ وَ مُحَمَّدُ بْنُ عَلِيٍّ وَ جَعْفَرُ بْنُ مُحَمَّدٍ وَ مُوسَي بْنُ جَعْفَرٍ وَ عَلِيُّ بْنُ مُوسَي وَ مُحَمَّدُ بْنُ عَلِيٍّ وَ عَلِيُّ بْنُ مُحَمَّدٍ وَ الْحَسَنُ بْنُ عَلِيٍّ وَ الْخَلَفُ مِنْهُمُ الْحُجَّةُ لِلَّهِ ثُمَّ قَالَ لِي يَا دَاوُدُ أَ تَدْرِي أَيْنَ كَانَ وَ مَتَي كَانَ مَكْتُوباً قُلْتُ يَا ابْنَ رَسُولِ اللَّهِ اللَّهُ أَعْلَمُ وَ رَسُولُهُ وَ أَنْتُمْ قَالَ قَبْلَ أَنْ يُخْلَقَ آدَمُ بِأَلْفَيْ عَامٍ فَأَيْنَ يُتَاهُ بِزَيْدٍ وَ يُذْهَبُ بِهِ إِنَّ أَشَدَّ النَّاسِ لَنَا عَدَاوَةً وَ حَسَداً الْأَقْرَبُ إِلَيْنَا فَالْأَقْرَبُ‌</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1366621_2616395394"/>
      <w:bookmarkStart w:id="1684" w:name="_Toc773"/>
      <w:bookmarkEnd w:id="1683"/>
      <w:r>
        <w:rPr>
          <w:rtl w:val="true"/>
        </w:rPr>
        <w:t>«</w:t>
      </w:r>
      <w:r>
        <w:rPr/>
        <w:t>27</w:t>
      </w:r>
      <w:r>
        <w:rPr>
          <w:rtl w:val="true"/>
        </w:rPr>
        <w:t>»</w:t>
      </w:r>
      <w:bookmarkEnd w:id="168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مُحَمَّدِ بْنِ يَحْيَي الصَّوْلِيِّ عَنْ مُحَمَّدِ بْنِ يَزِيدَ النَّحْوِيِّ عَنِ 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زَيْدُ بْنُ مُوسَي بْنِ جَعْفَرٍ إِلَي الْمَأْمُونِ وَ قَدْ كَانَ خَرَجَ بِالْبَصْرَةِ وَ أَحْرَقَ دُورَ وُلْدِ الْعَبَّاسِ وَهَبَ الْمَأْمُونُ جُرْمَهُ لِأَخِيهِ عَلِيِّ بْنِ مُوسَي الرِّضَا عليه السلام وَ قَالَ لَهُ يَا أَبَا الْحَسَنِ لَئِنْ خَرَجَ أَخُوكَ وَ فَعَلَ مَا فَعَلَ لَقَدْ خَرَجَ قَبْلَهُ زَيْدُ بْنُ عَلِيٍّ فَقُتِلَ وَ لَوْ لَا مَكَانُكَ مِنِّي لَقَتَلْتُهُ فَلَيْسَ مَا أَتَاهُ بِصَغِيرٍ فَقَالَ الرِّضَا عليه السلام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أَخِي زَيْداً إِلَي زَيْدِ بْنِ عَلِيٍّ عليه السلام فَإِنَّهُ كَانَ مِنْ عُلَمَاءِ آلِ مُحَمَّدٍ غَضِبَ لِلَّهِ عَزَّ وَ جَلَّ فَجَاهَدَ أَعْدَاءَهُ حَتَّي قُتِلَ فِي سَبِيلِهِ وَ لَقَدْ حَدَّثَنِي أَبِي مُوسَي بْنُ جَعْفَرٍ عليهما السلام أَنَّهُ سَمِعَ أَبَاهُ جَعْفَرَ بْنَ مُحَمَّدٍ يَقُولُ رَحِمَ اللَّهُ عَمِّي زَيْداً إِنَّهُ دَعَا إِلَي الرِّضَا مِنْ آلِ مُحَمَّدٍ وَ لَوْ ظَفِرَ لَوَفَي بِمَا دَعَا إِلَيْهِ وَ قَدِ اسْتَشَارَنِي فِي خُرُوجِهِ فَقُلْتُ لَهُ يَا عَمِّ إِنْ رَضِيتَ أَنْ تَكُونَ الْمَقْتُولَ الْمَصْلُوبَ بِالْكُنَاسَةِ فَشَأْنَكَ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قَالَ جَعْفَرُ بْنُ مُحَمَّدٍ وَيْلٌ لِمَنْ سَمِعَ وَاعِيَتُهُ فَلَمْ يُجِبْهُ فَقَالَ الْمَأْمُونُ يَا أَبَا الْحَسَنِ أَ لَيْسَ قَدْ جَاءَ فِيمَنِ ادَّعَي الْإِمَامَةَ بِغَيْرِ حَقِّهَا مَا جَاءَ فَقَالَ الرِّضَا عليه السلام</w:t>
      </w:r>
    </w:p>
    <w:p>
      <w:pPr>
        <w:pStyle w:val="BookText"/>
        <w:rPr/>
      </w:pPr>
      <w:r>
        <w:rPr>
          <w:rFonts w:ascii="IRNazanin" w:hAnsi="IRNazanin" w:eastAsia="IRNazanin"/>
          <w:color w:val="111111"/>
          <w:sz w:val="28"/>
          <w:sz w:val="28"/>
          <w:szCs w:val="28"/>
          <w:rtl w:val="true"/>
          <w:lang w:bidi="fa-IR"/>
        </w:rPr>
        <w:t>سفید بود آورد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ببین چه چیزی به ما خانواده داده شده که از زمان پیامبر صلی الله علیه و آله، فرزندان بزرگ به ترتیب از پدران خود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خط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 دوم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 فِی کِتابِ اللَّهِ یَوْمَ خَلَقَ السَّماواتِ وَ الْأَرْضَ مِنْها أَرْبَعَةٌ حُرُمٌ ذلِکَ الدِّینُ الْقَیِّمُ‌</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حسن بن علی، حسین بن علی، علی بن الحسین، محمّد بن علی، جعفر بن محمد، موسی بن جعفر، علی بن موسی، محمّد بن علی، علی بن محمّد، و حسن بن علی و یادگار آنها حجّت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چه وقت و کجا این نوشته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کجا سرگردان است و به کجا می رود؟ دشمن‌ترین مردم به ما خانواده از روی حسد کسی است که خویشاوندی بیشتری با ما داشته باشد</w:t>
      </w:r>
      <w:r>
        <w:rPr>
          <w:rFonts w:eastAsia="IRNazanin" w:cs="IRNazanin"/>
          <w:color w:val="111111"/>
          <w:sz w:val="28"/>
          <w:szCs w:val="28"/>
          <w:rtl w:val="true"/>
          <w:lang w:bidi="fa-IR"/>
        </w:rPr>
        <w:t>.</w:t>
      </w:r>
      <w:r>
        <w:rPr>
          <w:rStyle w:val="FootnoteAnchor"/>
          <w:rtl w:val="true"/>
        </w:rPr>
        <w:footnoteReference w:id="908"/>
      </w:r>
    </w:p>
    <w:p>
      <w:pPr>
        <w:pStyle w:val="Heading5"/>
        <w:numPr>
          <w:ilvl w:val="4"/>
          <w:numId w:val="1"/>
        </w:numPr>
        <w:rPr/>
      </w:pPr>
      <w:bookmarkStart w:id="1685" w:name="__RefHeading___Toc1366623_2616395394"/>
      <w:bookmarkStart w:id="1686" w:name="_Toc774"/>
      <w:bookmarkEnd w:id="1685"/>
      <w:r>
        <w:rPr>
          <w:rtl w:val="true"/>
        </w:rPr>
        <w:t xml:space="preserve">روایت </w:t>
      </w:r>
      <w:r>
        <w:rPr/>
        <w:t>27</w:t>
      </w:r>
      <w:bookmarkEnd w:id="168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عبدون از پدرش نقل کرد که وقتی زید بن موسی بن جعفر علیهما السلام را که در بصره قیام کرده بود و خانه‌های بنی عباس را آتش زده بود پیش مامون آوردند، مامون او را به علی بن موسی الرضا علیهما السلام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خروج کرد و آن کارها را نمود، قبل از او زید بن علی بن الحسین علیهما السلام نیز 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تو نبود او را می کشتم، چون کار او را از زید بن علی بن الحسین علیهما السلام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با زید بن علی بن الحسین علیهما السلام مقایسه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علمای آل محمّد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خشم گرفت و با دشمنان خدا جنگید تا در راه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حضرت صادق علیه السلام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عمویم زید، مردم را به تسلیم شدن در مقابل پیشوای خدا از آل محمّد صلی الله علیه و آله دعوت کرد؛ اگر پیروز می شد به وعده خود وفا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مورد قیام خود مشورت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کشته شوی و در کنار کناسه کوفه به دار آویخته گردی،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استمداد او را بشنود و جوابش را ندهد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باره کسی که ادعای امامت کند، بدون این که استحقاق آن را داشته باشد، روایاتی وارد نشده؟ حضرت رضا علیه السلام فرمود</w:t>
      </w:r>
      <w:r>
        <w:rPr>
          <w:rFonts w:eastAsia="IRNazanin" w:cs="IRNazanin"/>
          <w:color w:val="111111"/>
          <w:sz w:val="28"/>
          <w:szCs w:val="28"/>
          <w:rtl w:val="true"/>
          <w:lang w:bidi="fa-IR"/>
        </w:rPr>
        <w:t xml:space="preserve">: </w:t>
      </w:r>
      <w:bookmarkStart w:id="1687" w:name="pg16947_190092"/>
    </w:p>
    <w:p>
      <w:pPr>
        <w:pStyle w:val="BookText"/>
        <w:rPr/>
      </w:pPr>
      <w:bookmarkEnd w:id="1687"/>
      <w:r>
        <w:rPr>
          <w:rFonts w:ascii="Amiri" w:hAnsi="Amiri" w:eastAsia="Amiri" w:cs="Amiri"/>
          <w:color w:val="111111"/>
          <w:sz w:val="28"/>
          <w:sz w:val="28"/>
          <w:szCs w:val="28"/>
          <w:rtl w:val="true"/>
          <w:lang w:bidi="ar-SA"/>
        </w:rPr>
        <w:t>إِنَّ زَيْدَ بْنَ عَلِيٍّ عليه السلام لَمْ يَدَّعِ مَا لَيْسَ لَهُ بِحَقٍّ وَ إِنَّهُ كَانَ أَتْقَي لِلَّهِ مِنْ ذَاكَ إِنَّهُ قَالَ أَدْعُوكُمْ إِلَي الرِّضَا مِنْ آلِ مُحَمَّدٍ وَ إِنَّمَا جَاءَ مَا جَاءَ فِيمَنْ يَدَّعِي أَنَّ اللَّهَ نَصَّ عَلَيْهِ ثُمَّ يَدْعُو إِلَي غَيْرِ دِينِ اللَّهِ وَ يَضِلُّ عَنْ سَبِيلِهِ بِغَيْرِ عِلْمٍ وَ كَانَ زَيْدٌ وَ اللَّهِ مِمَّنْ خُوطِبَ بِهَذِهِ الْآيَةِ</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وَ جاهِدُوا فِي اللَّهِ حَقَّ جِهادِهِ هُوَ اجْتَباكُمْ‌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1366625_2616395394"/>
      <w:bookmarkStart w:id="1689" w:name="_Toc775"/>
      <w:bookmarkEnd w:id="1688"/>
      <w:r>
        <w:rPr>
          <w:rtl w:val="true"/>
        </w:rPr>
        <w:t>«</w:t>
      </w:r>
      <w:r>
        <w:rPr/>
        <w:t>28</w:t>
      </w:r>
      <w:r>
        <w:rPr>
          <w:rtl w:val="true"/>
        </w:rPr>
        <w:t>»</w:t>
      </w:r>
      <w:bookmarkEnd w:id="16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عَمْرِو بْنِ خَالِدٍ عَنْ عَبْدِ اللَّهِ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وَ نَحْنُ سَبْعَةُ نَفَرٍ فَأَتَيْنَا الْمَدِينَةَ فَدَخَلْنَا عَلَي أَبِي عَبْدِ اللَّهِ عليه السلام فَقَالَ أَ عِنْدَكُمْ خَبَرُ عَمِّي زَيْدٍ فَقُلْنَا قَدْ خَرَجَ أَوْ هُوَ خَارِجٌ قَالَ فَإِنْ أَتَاكُمْ خَبَرٌ فَأَخْبِرُونِي فَمَكَثْنَا أَيَّاماً فَأَتَي رَسُولُ بَسَّامٍ الصَّيْرَفِيِّ بِكِتَابٍ فِيهِ أَمَّا بَعْدُ فَإِنَّ زَيْداً خَرَجَ يَوْمَ الْأَرْبِعَاءِ غُرَّةَ صَفَرٍ فَمَكَثَ الْأَرْبِعَاءَ وَ الْخَمِيسَ وَ قُتِلَ يَوْمَ الْجُمُعَةِ وَ قُتِلَ مَعَهُ فُلَانٌ وَ فُلَانٌ فَدَخَلْنَا عَلَي الصَّادِقِ عليه السلام وَ دَفَعْنَا إِلَيْهِ الْكِتَابَ فَقَرَأَ وَ بَكَي ثُمَّ قَالَ إِنَّا لِلَّهِ وَ إِنَّا إِلَيْهِ راجِعُونَ عِنْدَ اللَّهِ أَحْتَسِبُ عَمِّي إِنَّهُ كَانَ نِعْمَ الْعَمُّ إِنَّ عَمِّي كَانَ رَجُلًا لِدُنْيَانَا وَ آخِرَتِنَا مَضَي وَ اللَّهِ عَمِّي شَهِيداً كَشُهَدَاءَ اسْتُشْهِدُوا مَعَ رَسُولِ اللَّهِ وَ عَلِيٍّ وَ الْحَسَنِ وَ الْحُسَيْنِ صَلَوَاتُ اللَّهِ عَلَيْهِمْ‌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0" w:name="__RefHeading___Toc1366627_2616395394"/>
      <w:bookmarkStart w:id="1691" w:name="_Toc776"/>
      <w:bookmarkEnd w:id="1690"/>
      <w:r>
        <w:rPr>
          <w:rtl w:val="true"/>
        </w:rPr>
        <w:t>بيان</w:t>
      </w:r>
      <w:bookmarkEnd w:id="1691"/>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912"/>
      </w:r>
      <w:r>
        <w:rPr>
          <w:rFonts w:ascii="Amiri" w:hAnsi="Amiri" w:eastAsia="Amiri" w:cs="Amiri"/>
          <w:color w:val="111111"/>
          <w:sz w:val="28"/>
          <w:sz w:val="28"/>
          <w:szCs w:val="28"/>
          <w:rtl w:val="true"/>
          <w:lang w:bidi="ar-SA"/>
        </w:rPr>
        <w:t>الاحتساب من الحسب كالاعتداد من العدد إنما قيل لمن ينوي بعمله وجه الله احتسبه لأن له حينئذ أن يعتد عمله فجعل في حال مباشرة الفعل كأنه معتد به و منه الحديث من مات له ولد فاحتسبه أي احتسب الأجر بصبره علي مصيبته</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1366629_2616395394"/>
      <w:bookmarkStart w:id="1693" w:name="_Toc777"/>
      <w:bookmarkEnd w:id="1692"/>
      <w:r>
        <w:rPr>
          <w:rtl w:val="true"/>
        </w:rPr>
        <w:t>«</w:t>
      </w:r>
      <w:r>
        <w:rPr/>
        <w:t>29</w:t>
      </w:r>
      <w:r>
        <w:rPr>
          <w:rtl w:val="true"/>
        </w:rPr>
        <w:t>»</w:t>
      </w:r>
      <w:bookmarkEnd w:id="169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أَحْمَدَ بْنِ عَلِيٍّ الْأَنْصَارِيِّ عَنِ الْهَرَوِيِّ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علی ادعای ناحق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پرهیزگارتر از این نسبتها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 کنم به تسلیم در برابر پیشوای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مربوط به کسی است که با نداشتن علم و شایستگی ادعای امامت کند و مردم را دعوت به غیر دین خدا نماید و از راه منحرف کند؛ به خدا قسم، زید کسی بود که مورد خطاب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اللَّهِ حَقَّ جِهادِهِ هُوَ اجْتَباکُمْ‌</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Style w:val="FootnoteAnchor"/>
          <w:rtl w:val="true"/>
        </w:rPr>
        <w:footnoteReference w:id="914"/>
      </w:r>
    </w:p>
    <w:p>
      <w:pPr>
        <w:pStyle w:val="Heading5"/>
        <w:numPr>
          <w:ilvl w:val="4"/>
          <w:numId w:val="1"/>
        </w:numPr>
        <w:rPr/>
      </w:pPr>
      <w:bookmarkStart w:id="1694" w:name="__RefHeading___Toc1366631_2616395394"/>
      <w:bookmarkStart w:id="1695" w:name="_Toc778"/>
      <w:bookmarkEnd w:id="1694"/>
      <w:r>
        <w:rPr>
          <w:rtl w:val="true"/>
        </w:rPr>
        <w:t xml:space="preserve">روایت </w:t>
      </w:r>
      <w:r>
        <w:rPr/>
        <w:t>28</w:t>
      </w:r>
      <w:bookmarkEnd w:id="169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سیابه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نفر بودیم که از کوفه خارج شدیم و به مدینه رفتیم و خدمت حضرت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زید خبری دارید؟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خروج کرده و یا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برای شما رسید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بسّام صیرفی نامه‌ای آورد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روز چهارشنبه اول صفر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مقاومت نمود و در روز جمعه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نیز با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رسیدیم و نامه را به ایشان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و گریه کردن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مصیبت را از خدا می خواهم، خوب عمویی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مردی بود که برای دنیا و آخرت ما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شهید شد، مانند کسانی که با پیامبر و علی و حسن و حسین صلوات الله علیهم شهید شدند</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1696" w:name="__RefHeading___Toc1366633_2616395394"/>
      <w:bookmarkStart w:id="1697" w:name="_Toc779"/>
      <w:bookmarkEnd w:id="1696"/>
      <w:r>
        <w:rPr>
          <w:rtl w:val="true"/>
        </w:rPr>
        <w:t>بیان</w:t>
      </w:r>
      <w:bookmarkEnd w:id="1697"/>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 از حسب است مانند اعتداد که از عدد است و تعبیر احتسبه در مورد کسی به کار می رود که با عمل خود قرب به خدا را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هنگام است که می تواند عمل خود را به شمار آورد؛ پس در حال انجام فعل مثل کسی است که آن عمل را به شمار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قبیل است حدیث کسی که فرزندی از او بمیرد و او آن را احتساب کند یعنی اجر صبر در برابر مصیبت فرزند را حساب نماید </w:t>
      </w:r>
      <w:r>
        <w:rPr>
          <w:rFonts w:eastAsia="IRNazanin" w:cs="IRNazanin"/>
          <w:color w:val="111111"/>
          <w:sz w:val="28"/>
          <w:szCs w:val="28"/>
          <w:rtl w:val="true"/>
          <w:lang w:bidi="fa-IR"/>
        </w:rPr>
        <w:t>.</w:t>
      </w:r>
    </w:p>
    <w:p>
      <w:pPr>
        <w:pStyle w:val="Heading5"/>
        <w:numPr>
          <w:ilvl w:val="4"/>
          <w:numId w:val="1"/>
        </w:numPr>
        <w:rPr/>
      </w:pPr>
      <w:bookmarkStart w:id="1698" w:name="__RefHeading___Toc1366635_2616395394"/>
      <w:bookmarkStart w:id="1699" w:name="_Toc780"/>
      <w:bookmarkEnd w:id="1698"/>
      <w:r>
        <w:rPr>
          <w:rtl w:val="true"/>
        </w:rPr>
        <w:t xml:space="preserve">روایت </w:t>
      </w:r>
      <w:r>
        <w:rPr/>
        <w:t>29</w:t>
      </w:r>
      <w:bookmarkEnd w:id="169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bookmarkStart w:id="1700" w:name="pg16947_190094"/>
    </w:p>
    <w:p>
      <w:pPr>
        <w:pStyle w:val="BookText"/>
        <w:rPr/>
      </w:pPr>
      <w:bookmarkEnd w:id="1700"/>
      <w:r>
        <w:rPr>
          <w:rFonts w:ascii="Amiri" w:hAnsi="Amiri" w:eastAsia="Amiri" w:cs="Amiri"/>
          <w:color w:val="111111"/>
          <w:sz w:val="28"/>
          <w:sz w:val="28"/>
          <w:szCs w:val="28"/>
          <w:rtl w:val="true"/>
          <w:lang w:bidi="ar-SA"/>
        </w:rPr>
        <w:t>سَمِعْتُ الرِّضَا عليه السلام يُحَدِّثُ عَنْ أَبِيهِ أَنَّ إِسْمَاعِيلَ قَالَ لِلصَّادِقِ عليه السلام يَا أَبَتَاهْ مَا تَقُولُ فِي الْمُذْنِبِ مِنَّا وَ مِنْ غَيْرِنَا فَقَالَ عليه السلام</w:t>
      </w:r>
      <w:r>
        <w:rPr>
          <w:rStyle w:val="FootnoteAnchor"/>
          <w:rtl w:val="true"/>
        </w:rPr>
        <w:footnoteReference w:id="916"/>
      </w:r>
      <w:r>
        <w:rPr>
          <w:rFonts w:ascii="Amiri" w:hAnsi="Amiri" w:eastAsia="Amiri" w:cs="Amiri"/>
          <w:color w:val="111111"/>
          <w:sz w:val="28"/>
          <w:sz w:val="28"/>
          <w:szCs w:val="28"/>
          <w:rtl w:val="true"/>
          <w:lang w:bidi="ar-SA"/>
        </w:rPr>
        <w:t>لَيْسَ بِأَمانِيِّكُمْ وَ لا أَمانِيِّ أَهْلِ الْكِتابِ مَنْ يَعْمَلْ سُوءاً يُجْزَ بِهِ‌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قال البيضاوي‌</w:t>
      </w:r>
      <w:r>
        <w:rPr>
          <w:rStyle w:val="FootnoteAnchor"/>
          <w:rtl w:val="true"/>
        </w:rPr>
        <w:footnoteReference w:id="918"/>
      </w:r>
      <w:r>
        <w:rPr>
          <w:rFonts w:ascii="Amiri" w:hAnsi="Amiri" w:eastAsia="Amiri" w:cs="Amiri"/>
          <w:color w:val="111111"/>
          <w:sz w:val="28"/>
          <w:sz w:val="28"/>
          <w:szCs w:val="28"/>
          <w:rtl w:val="true"/>
          <w:lang w:bidi="ar-SA"/>
        </w:rPr>
        <w:t>أي ليس ما وعد الله من الثواب ينال بأمانيكم أيها المسلمون و لا بأماني أهل الكتاب و إنما ينال بالإيمان و العمل الصالح و قيل ليس الإيمان بالتمني و لكن ما وقر في القلب و صدّقه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المسلمين و أهل الكتاب افتخروا فقال أهل الكتاب نبينا قبل نبيكم و كتابنا قبل كتابكم و نحن أولي بالله منكم فقال المسلمون نحن أولي منكم نبينا خاتم النبيين و كتابنا يقضي علي الكتب المتقدمة فنزلت و قيل الخطاب مع المشركين و يدل عليه تقدم ذكره أي ليس الأمر بأماني المشركين و هو قولهم لا جنة و لا نار و قولهم إن كان الأمر كما يزعم هؤلاء لنكونن خيرا منهم و أحسن حالا وَ لا أَمانِيِّ أَهْلِ الْكِتابِ و هو قولهم لَنْ يَدْخُلَ الْجَنَّةَ إِلَّا مَنْ كانَ هُوداً أَوْ نَصاري و قولهم لَنْ تَمَسَّنَا النَّارُ إِلَّا أَيَّاماً مَعْدُودَةً ثم قرر ذلك بقوله مَنْ يَعْمَلْ سُوءاً يُجْزَ بِهِ عاجلا و آجلا</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1366637_2616395394"/>
      <w:bookmarkStart w:id="1702" w:name="_Toc781"/>
      <w:bookmarkEnd w:id="1701"/>
      <w:r>
        <w:rPr>
          <w:rtl w:val="true"/>
        </w:rPr>
        <w:t>«</w:t>
      </w:r>
      <w:r>
        <w:rPr/>
        <w:t>30</w:t>
      </w:r>
      <w:r>
        <w:rPr>
          <w:rtl w:val="true"/>
        </w:rPr>
        <w:t>»</w:t>
      </w:r>
      <w:bookmarkEnd w:id="17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الْأَسَدِيِّ عَنْ صَالِحِ بْنِ أَبِي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عِنْدَهُ زَيْدُ بْنُ مُوسَي أَخُوهُ وَ هُوَ يَقُولُ يَا زَيْدُ اتَّقِ اللَّهَ فَإِنَّا بَلَغْنَا مَا بَلَغْنَا بِالتَّقْوَي فَمَنْ لَمْ يَتَّقِ وَ لَمْ يُرَاقِبْهُ فَلَيْسَ مِنَّا وَ لَسْنَا مِنْهُ يَا زَيْدُ إِيَّاكَ أَنْ تُعِينَ عَلَي مَنْ بِهِ تَصُولُ مِنْ شِيعَتِنَا فَيَذْهَبَ نُورُكَ يَا زَيْدُ إِنَّ شِيعَتَنَا إِنَّمَا أَبْغَضَهُمُ النَّاسُ وَ عَادَوْهُمْ وَ اسْتَحَلُّوا دِمَاءَهُمْ وَ أَمْوَالَهُمْ لِمَحَبَّتِهِمْ لَنَا وَ اعْتِقَادِهِمْ لِوَلَايَتِنَا فَإِنْ أَنْتَ أَسَأْتَ إِلَيْهِمْ ظَلَمْتَ نَفْسَكَ وَ أَبْطَلْتَ حَقَّكَ قَالَ الْحَسَنُ بْنُ الْجَهْمِ ثُمَّ الْتَفَتَ عليه السلام إِلَيَّ فَقَالَ لِي يَا ابْنَ الْجَهْمِ مَنْ خَالَفَ دِينَ اللَّهِ فَابْرَأْ</w:t>
      </w:r>
    </w:p>
    <w:p>
      <w:pPr>
        <w:pStyle w:val="BookText"/>
        <w:rPr/>
      </w:pPr>
      <w:r>
        <w:rPr>
          <w:rFonts w:ascii="IRNazanin" w:hAnsi="IRNazanin" w:eastAsia="IRNazanin"/>
          <w:color w:val="111111"/>
          <w:sz w:val="28"/>
          <w:sz w:val="28"/>
          <w:szCs w:val="28"/>
          <w:rtl w:val="true"/>
          <w:lang w:bidi="fa-IR"/>
        </w:rPr>
        <w:t>شنیدم که حضرت رضا علیه السلام از پدر خود نقل می کرد که اسماعیل به پدرش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گناهکار ما خانواده و دیگران، چه می فرمائید؟ امام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 وَ لا أَمانِیِّ أَهْلِ الْکِتابِ مَنْ یَعْمَلْ سُوءاً یُجْزَ بِهِ</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 کس بدی کند، در برابر آن کیفر می‌بیند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وعده ثواب داده، به دلخواه شما و دلخواه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واسطه ایمان و عمل صالح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آرزو نیست بلکه چیزی است که در قلب سنگینی کند و عمل نیز آن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مسلمین و اهل کتاب به هم تفاخر می کردند؛ اهل کتاب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قبل از پیامبر شماست و کتاب ما قبل از کتاب شماست و ما از شما نسبت به خدا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خاتم انبیاست و کتاب ما حاکم بر کتب پیشین است؛ در همین گیر و دار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مشرکین است و دلیل این امر، تقدم ذکر نام مشرکین است و معنا این می شود که امر به دلخواه مشرکین نیست که می گفتند بهشت و دوزخی نیست و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همین طور است که اینان می گویند، ما از آنان بهتر و نیکو حال تریم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امانیّ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امانی همان سخنشان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داخل نمی شود مگر کسانی که یهودی یا نصرانی باشند و این سخنشان که آتش جز ایام معدودی به ما نمی رسد و سپس خدای متعال این مطلب را با آیه کسی که عمل بدی کند به آن جزا داده می شود، خواه زود و یا دیر نسخ کرد</w:t>
      </w:r>
      <w:r>
        <w:rPr>
          <w:rStyle w:val="FootnoteAnchor"/>
          <w:rtl w:val="true"/>
        </w:rPr>
        <w:footnoteReference w:id="921"/>
      </w:r>
    </w:p>
    <w:p>
      <w:pPr>
        <w:pStyle w:val="Heading5"/>
        <w:numPr>
          <w:ilvl w:val="4"/>
          <w:numId w:val="1"/>
        </w:numPr>
        <w:rPr/>
      </w:pPr>
      <w:bookmarkStart w:id="1703" w:name="__RefHeading___Toc1366639_2616395394"/>
      <w:bookmarkStart w:id="1704" w:name="_Toc782"/>
      <w:bookmarkEnd w:id="1703"/>
      <w:r>
        <w:rPr>
          <w:rtl w:val="true"/>
        </w:rPr>
        <w:t xml:space="preserve">روایت </w:t>
      </w:r>
      <w:r>
        <w:rPr/>
        <w:t>30</w:t>
      </w:r>
      <w:bookmarkEnd w:id="17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برادرش زید نیز آنجا بود و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مقام که رسیده‌ایم از تقوی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تقوی و پرهیزگار نباشد از ما نیست و ما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سبب شوی که خون شیعیان ما ریخته شود که ارزش تو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خون و مال شیعیان ما را حلال می دانند و با آنها به واسطه محبت به ما و اعتقاد به ولایت ما خاندان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آنها بدی کنی به خود ستم کرده‌ای و باعث از بین رفتن حق خود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مخالف دین خدا باشد، من از او بیزارم</w:t>
      </w:r>
      <w:r>
        <w:rPr>
          <w:rFonts w:eastAsia="IRNazanin" w:cs="IRNazanin"/>
          <w:color w:val="111111"/>
          <w:sz w:val="28"/>
          <w:szCs w:val="28"/>
          <w:rtl w:val="true"/>
          <w:lang w:bidi="fa-IR"/>
        </w:rPr>
        <w:t xml:space="preserve">! </w:t>
      </w:r>
      <w:bookmarkStart w:id="1705" w:name="pg16947_190096"/>
    </w:p>
    <w:p>
      <w:pPr>
        <w:pStyle w:val="BookText"/>
        <w:rPr/>
      </w:pPr>
      <w:bookmarkEnd w:id="1705"/>
      <w:r>
        <w:rPr>
          <w:rFonts w:ascii="Amiri" w:hAnsi="Amiri" w:eastAsia="Amiri" w:cs="Amiri"/>
          <w:color w:val="111111"/>
          <w:sz w:val="28"/>
          <w:sz w:val="28"/>
          <w:szCs w:val="28"/>
          <w:rtl w:val="true"/>
          <w:lang w:bidi="ar-SA"/>
        </w:rPr>
        <w:t>مِنْهُ كَائِناً مَنْ كَانَ مِنْ أَيِّ قَبِيلَةٍ كَانَ وَ مَنْ عَادَي اللَّهَ فَلَا نُوَالِهِ كَائِناً مَنْ كَانَ مِنْ أَيِّ قَبِيلَةٍ كَانَ فَقُلْتُ لَهُ يَا ابْنَ رَسُولِ اللَّهِ وَ مَنِ الَّذِي يُعَادِي اللَّهَ قَالَ مَنْ يَعْصِيهِ‌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6" w:name="__RefHeading___Toc1366641_2616395394"/>
      <w:bookmarkStart w:id="1707" w:name="_Toc783"/>
      <w:bookmarkEnd w:id="1706"/>
      <w:r>
        <w:rPr>
          <w:rtl w:val="true"/>
        </w:rPr>
        <w:t>«</w:t>
      </w:r>
      <w:r>
        <w:rPr/>
        <w:t>31</w:t>
      </w:r>
      <w:r>
        <w:rPr>
          <w:rtl w:val="true"/>
        </w:rPr>
        <w:t>»</w:t>
      </w:r>
      <w:bookmarkEnd w:id="17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الشَّاذَانِيُّ عَنْ أَحْمَدَ بْنِ إِدْرِيسَ عَنْ إِبْرَاهِيمَ بْنِ هَاشِمٍ عَنْ إِبْرَاهِيمَ بْنِ مُحَمَّدٍ الْهَمَدَانِيِّ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عَاصِياً فَهُوَ عَاصٍ وَ مَنْ أَحَبَّ مُطِيعاً فَهُوَ مُطِيعٌ وَ مَنْ أَعَانَ ظَالِماً فَهُوَ ظَالِمٌ وَ مَنْ خَذَلَ عَادِلًا فَهُوَ خَاذِلٌ إِنَّهُ لَيْسَ بَيْنَ اللَّهِ وَ بَيْنَ أَحَدٍ قَرَابَةٌ وَ لَا يَنَالُ أَحَدٌ وَلَايَةَ اللَّهِ إِلَّا بِالطَّاعَةِ وَ لَقَدْ قَالَ رَسُولُ اللَّهِ صلي الله عليه و آله لِبَنِي عَبْدِ الْمُطَّلِبِ ائْتُونِي بِأَعْمَالِكُمْ لَا بِأَنْسَابِكُمْ وَ أَحْسَابِكُمْ قَالَ اللَّهُ تَبَارَكَ وَ تَعَالَي فَإِذا نُفِخَ فِي الصُّورِ فَلا أَنْسابَ بَيْنَهُمْ يَوْمَئِذٍ وَ 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w:t>
      </w:r>
      <w:r>
        <w:rPr>
          <w:rStyle w:val="FootnoteAnchor"/>
          <w:rtl w:val="true"/>
        </w:rPr>
        <w:footnoteReference w:id="923"/>
      </w:r>
      <w:r>
        <w:rPr>
          <w:rFonts w:ascii="Amiri" w:hAnsi="Amiri" w:eastAsia="Amiri" w:cs="Amiri"/>
          <w:color w:val="111111"/>
          <w:sz w:val="28"/>
          <w:sz w:val="28"/>
          <w:szCs w:val="28"/>
          <w:rtl w:val="true"/>
          <w:lang w:bidi="ar-SA"/>
        </w:rPr>
        <w:t>فِي جَهَنَّمَ خالِدُونَ‌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1366643_2616395394"/>
      <w:bookmarkStart w:id="1709" w:name="_Toc784"/>
      <w:bookmarkEnd w:id="1708"/>
      <w:r>
        <w:rPr>
          <w:rtl w:val="true"/>
        </w:rPr>
        <w:t>«</w:t>
      </w:r>
      <w:r>
        <w:rPr/>
        <w:t>32</w:t>
      </w:r>
      <w:r>
        <w:rPr>
          <w:rtl w:val="true"/>
        </w:rPr>
        <w:t>»</w:t>
      </w:r>
      <w:bookmarkEnd w:id="170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الْحُسَيْنِ بْنِ أَبِي قَتَادَةَ عَنْ مُحَمَّدِ بْنِ سِنَانٍ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وَجَبَ حَقُّنَا بِرَسُولِ اللَّهِ صلي الله عليه و آله فَمَنْ أَخَذَ بِرَسُولِ اللَّهِ صلي الله عليه و آله حَقّاً وَ لَمْ يُعْطِ النَّاسَ مِنْ نَفْسِهِ مِثْلَهُ فَلَا حَقَّ 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0" w:name="__RefHeading___Toc1366645_2616395394"/>
      <w:bookmarkStart w:id="1711" w:name="_Toc785"/>
      <w:bookmarkEnd w:id="1710"/>
      <w:r>
        <w:rPr>
          <w:rtl w:val="true"/>
        </w:rPr>
        <w:t>بيان</w:t>
      </w:r>
      <w:bookmarkEnd w:id="1711"/>
    </w:p>
    <w:p>
      <w:pPr>
        <w:pStyle w:val="BookText"/>
        <w:rPr/>
      </w:pPr>
      <w:r>
        <w:rPr>
          <w:rFonts w:ascii="Amiri" w:hAnsi="Amiri" w:eastAsia="Amiri" w:cs="Amiri"/>
          <w:color w:val="111111"/>
          <w:sz w:val="28"/>
          <w:sz w:val="28"/>
          <w:szCs w:val="28"/>
          <w:rtl w:val="true"/>
          <w:lang w:bidi="ar-SA"/>
        </w:rPr>
        <w:t>أي من طلب للناس أن يرعوا حقه بسبب انتسابه بالرسول ص فيجب عليه أن يراعي للناس ما يجب من حقوقهم و إلا يفعل فلا يجب رعاية حقه</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366647_2616395394"/>
      <w:bookmarkStart w:id="1713" w:name="_Toc786"/>
      <w:bookmarkEnd w:id="1712"/>
      <w:r>
        <w:rPr>
          <w:rtl w:val="true"/>
        </w:rPr>
        <w:t>«</w:t>
      </w:r>
      <w:r>
        <w:rPr/>
        <w:t>33</w:t>
      </w:r>
      <w:r>
        <w:rPr>
          <w:rtl w:val="true"/>
        </w:rPr>
        <w:t>»</w:t>
      </w:r>
      <w:bookmarkEnd w:id="171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مُحَمَّدِ بْنِ مُوسَي بْنِ نَصْرٍ الرَّازِيِّ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عليه السلام وَ اللَّهِ مَا عَلَي وَجْهِ الْأَرْضِ أَشْرَفُ مِنْكَ أَباً فَقَالَ التَّقْوَي شَرَّفَتْهُمْ وَ طَاعَةُ اللَّهِ أَحْظَتْهُمْ فَقَالَ لَهُ آخَرُ أَنْتَ وَ اللَّهِ خَيْرُ النَّاسِ</w:t>
      </w:r>
    </w:p>
    <w:p>
      <w:pPr>
        <w:pStyle w:val="BookText"/>
        <w:rPr/>
      </w:pPr>
      <w:r>
        <w:rPr>
          <w:rFonts w:ascii="IRNazanin" w:hAnsi="IRNazanin" w:eastAsia="IRNazanin"/>
          <w:color w:val="111111"/>
          <w:sz w:val="28"/>
          <w:sz w:val="28"/>
          <w:szCs w:val="28"/>
          <w:rtl w:val="true"/>
          <w:lang w:bidi="fa-IR"/>
        </w:rPr>
        <w:t>هر که می خواهد باشد و از هر قبیله‌ای باشد؛ و هر کس با خدا دشمنی بورزد ما به او علاقه نداریم، از هر قبیله‌ای باشد و هر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دشمن خدا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معصیت خدا را بکند</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714" w:name="__RefHeading___Toc1366649_2616395394"/>
      <w:bookmarkStart w:id="1715" w:name="_Toc787"/>
      <w:bookmarkEnd w:id="1714"/>
      <w:r>
        <w:rPr>
          <w:rtl w:val="true"/>
        </w:rPr>
        <w:t xml:space="preserve">روایت </w:t>
      </w:r>
      <w:r>
        <w:rPr/>
        <w:t>31</w:t>
      </w:r>
      <w:bookmarkEnd w:id="171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گنه‌کاری را دوست داشته باشد گنه‌کار است و هر که شخص مطیع را دوست داشته باشد او نیز مطیع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ظالم کمک کند ظالم است و هر که عادلی را خوار کند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احدی قرابت و خویشاوندی نیست هیچ کس به خدا نزدیک نمی شود مگر با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فرزندان عبد 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به من نشان دهید، نه خویشاوندی و خانواده‌تان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 فَمَنْ ثَقُلَتْ مَوازِینُهُ فَأُولئِکَ هُمُ الْمُفْلِحُونَ وَ مَنْ خَفَّتْ مَوازِینُهُ فَأُولئِکَ الَّذِینَ خَسِرُوا أَنْفُسَهُمْ فِی جَهَنَّمَ خالِدُونَ‌</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سنگین باشد، ایشان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1716" w:name="__RefHeading___Toc1366651_2616395394"/>
      <w:bookmarkStart w:id="1717" w:name="_Toc788"/>
      <w:bookmarkEnd w:id="1716"/>
      <w:r>
        <w:rPr>
          <w:rtl w:val="true"/>
        </w:rPr>
        <w:t xml:space="preserve">روایت </w:t>
      </w:r>
      <w:r>
        <w:rPr/>
        <w:t>32</w:t>
      </w:r>
      <w:bookmarkEnd w:id="1717"/>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به واسطه پیامبر صلی الله علیه و آله مراعات حق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سبب انتساب به پیغمبر صلی الله علیه و آله از مردم حقی را بخواهد و خود مراعات حق مردم را نکند، او را حقی نیست</w:t>
      </w:r>
      <w:r>
        <w:rPr>
          <w:rFonts w:eastAsia="IRNazanin" w:cs="IRNazanin"/>
          <w:color w:val="111111"/>
          <w:sz w:val="28"/>
          <w:szCs w:val="28"/>
          <w:rtl w:val="true"/>
          <w:lang w:bidi="fa-IR"/>
        </w:rPr>
        <w:t>.</w:t>
      </w:r>
      <w:r>
        <w:rPr>
          <w:rStyle w:val="FootnoteAnchor"/>
          <w:rtl w:val="true"/>
        </w:rPr>
        <w:footnoteReference w:id="929"/>
      </w:r>
    </w:p>
    <w:p>
      <w:pPr>
        <w:pStyle w:val="Heading5"/>
        <w:numPr>
          <w:ilvl w:val="4"/>
          <w:numId w:val="1"/>
        </w:numPr>
        <w:rPr/>
      </w:pPr>
      <w:bookmarkStart w:id="1718" w:name="__RefHeading___Toc1366653_2616395394"/>
      <w:bookmarkStart w:id="1719" w:name="_Toc789"/>
      <w:bookmarkEnd w:id="1718"/>
      <w:r>
        <w:rPr>
          <w:rtl w:val="true"/>
        </w:rPr>
        <w:t>بیان</w:t>
      </w:r>
      <w:bookmarkEnd w:id="1719"/>
    </w:p>
    <w:p>
      <w:pPr>
        <w:pStyle w:val="BookText"/>
        <w:rPr/>
      </w:pPr>
      <w:r>
        <w:rPr>
          <w:rFonts w:ascii="IRNazanin" w:hAnsi="IRNazanin" w:eastAsia="IRNazanin"/>
          <w:color w:val="111111"/>
          <w:sz w:val="28"/>
          <w:sz w:val="28"/>
          <w:szCs w:val="28"/>
          <w:rtl w:val="true"/>
          <w:lang w:bidi="fa-IR"/>
        </w:rPr>
        <w:t>معنای روایت این است که کسی که از مردم بخواهد حق او را به سبب انتساب به رسول خدا صلی الله علیه و آله رعایت کنند، بر او نیز واجب است حقوق واجب مردم را ادا کند و اگر نکند، مراعات حقش واجب نیست</w:t>
      </w:r>
      <w:r>
        <w:rPr>
          <w:rFonts w:eastAsia="IRNazanin" w:cs="IRNazanin"/>
          <w:color w:val="111111"/>
          <w:sz w:val="28"/>
          <w:szCs w:val="28"/>
          <w:rtl w:val="true"/>
          <w:lang w:bidi="fa-IR"/>
        </w:rPr>
        <w:t>.</w:t>
      </w:r>
    </w:p>
    <w:p>
      <w:pPr>
        <w:pStyle w:val="Heading5"/>
        <w:numPr>
          <w:ilvl w:val="4"/>
          <w:numId w:val="1"/>
        </w:numPr>
        <w:rPr/>
      </w:pPr>
      <w:bookmarkStart w:id="1720" w:name="__RefHeading___Toc1366655_2616395394"/>
      <w:bookmarkStart w:id="1721" w:name="_Toc790"/>
      <w:bookmarkEnd w:id="1720"/>
      <w:r>
        <w:rPr>
          <w:rtl w:val="true"/>
        </w:rPr>
        <w:t xml:space="preserve">روایت </w:t>
      </w:r>
      <w:r>
        <w:rPr/>
        <w:t>33</w:t>
      </w:r>
      <w:bookmarkEnd w:id="172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روی زمین از شما با شخصیت‌تر از حیث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باعث شخصیت آنها شد و بندگی خدا آنها را به این مقام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بهترین مردم هستی</w:t>
      </w:r>
      <w:r>
        <w:rPr>
          <w:rFonts w:eastAsia="IRNazanin" w:cs="IRNazanin"/>
          <w:color w:val="111111"/>
          <w:sz w:val="28"/>
          <w:szCs w:val="28"/>
          <w:rtl w:val="true"/>
          <w:lang w:bidi="fa-IR"/>
        </w:rPr>
        <w:t xml:space="preserve">! </w:t>
      </w:r>
      <w:bookmarkStart w:id="1722" w:name="pg16947_190099"/>
    </w:p>
    <w:p>
      <w:pPr>
        <w:pStyle w:val="BookText"/>
        <w:rPr/>
      </w:pPr>
      <w:bookmarkEnd w:id="1722"/>
      <w:r>
        <w:rPr>
          <w:rFonts w:ascii="Amiri" w:hAnsi="Amiri" w:eastAsia="Amiri" w:cs="Amiri"/>
          <w:color w:val="111111"/>
          <w:sz w:val="28"/>
          <w:sz w:val="28"/>
          <w:szCs w:val="28"/>
          <w:rtl w:val="true"/>
          <w:lang w:bidi="ar-SA"/>
        </w:rPr>
        <w:t>فَقَالَ لَهُ لَا تَحْلِفْ يَا هَذَا خَيْرٌ مِنِّي مَنْ كَانَ أَتْقَي لِلَّهِ عَزَّ وَ جَلَّ وَ أَطْوَعَ لَهُ وَ اللَّهِ مَا نَسَخَتْ هَذِهِ الْآيَةَ</w:t>
      </w:r>
      <w:r>
        <w:rPr>
          <w:rStyle w:val="FootnoteAnchor"/>
          <w:rtl w:val="true"/>
        </w:rPr>
        <w:footnoteReference w:id="930"/>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3" w:name="__RefHeading___Toc1366657_2616395394"/>
      <w:bookmarkStart w:id="1724" w:name="_Toc791"/>
      <w:bookmarkEnd w:id="1723"/>
      <w:r>
        <w:rPr>
          <w:rtl w:val="true"/>
        </w:rPr>
        <w:t>«</w:t>
      </w:r>
      <w:r>
        <w:rPr/>
        <w:t>34</w:t>
      </w:r>
      <w:r>
        <w:rPr>
          <w:rtl w:val="true"/>
        </w:rPr>
        <w:t>»</w:t>
      </w:r>
      <w:bookmarkEnd w:id="17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مُحَمَّدُ بْنُ عِمْرَانَ عَنْ أَحْمَدَ بْنِ مُحَمَّدِ بْنِ عِيسَي عَنْ عَبْدِ اللَّهِ بْنِ أَحْمَدَ بْنِ حَنْبَلٍ عَنْ أَبِيهِ عَنْ عَبْدِ الْمَلِكِ بْنِ عُمَرَ قَالَ سَمِعْتُ أَبَا زُطٍّ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عَلِيّاً وَ لَا أَهْلَ هَذَا الْبَيْتِ فَإِنَّ جَبَّاراً لَنَا مِنْ بَلَنْجَرَ</w:t>
      </w:r>
      <w:r>
        <w:rPr>
          <w:rStyle w:val="FootnoteAnchor"/>
          <w:rtl w:val="true"/>
        </w:rPr>
        <w:footnoteReference w:id="932"/>
      </w:r>
      <w:r>
        <w:rPr>
          <w:rFonts w:ascii="Amiri" w:hAnsi="Amiri" w:eastAsia="Amiri" w:cs="Amiri"/>
          <w:color w:val="111111"/>
          <w:sz w:val="28"/>
          <w:sz w:val="28"/>
          <w:szCs w:val="28"/>
          <w:rtl w:val="true"/>
          <w:lang w:bidi="ar-SA"/>
        </w:rPr>
        <w:t>قَدِمَ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هِشَامِ بْنِ عَبْدِ الْمَلِكِ زَيْدَ بْنَ عَلِيٍّ عليه السلام فَقَالَ أَ لَا تَرَوْنَ إِلَي هَذَا الْفَاسِقِ ابْنِ الْفَاسِقِ كَيْفَ قَتَلَهُ اللَّهُ تَعَالَي قَالَ فَرَمَاهُ اللَّهُ بِقَرْحَتَيْنِ فِي عَيْنَيْهِ فَطَمَسَ اللَّهُ بِهَا بَصَرَهُ فَاحْذَرُوا أَنْ تَتَعَرَّضُوا لِأَهْلِ هَذَا الْبَيْتِ إِلَّا بِخَيْرٍ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5" w:name="__RefHeading___Toc1366659_2616395394"/>
      <w:bookmarkStart w:id="1726" w:name="_Toc792"/>
      <w:bookmarkEnd w:id="1725"/>
      <w:r>
        <w:rPr>
          <w:rtl w:val="true"/>
        </w:rPr>
        <w:t>«</w:t>
      </w:r>
      <w:r>
        <w:rPr/>
        <w:t>35</w:t>
      </w:r>
      <w:r>
        <w:rPr>
          <w:rtl w:val="true"/>
        </w:rPr>
        <w:t>»</w:t>
      </w:r>
      <w:bookmarkEnd w:id="172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يَحْيَي بْنِ عِمْرَانَ الْهَمْدَانِيِّ وَ ابْنِ بَزِيعٍ عَنْ يُونُسَ بْنِ عَبْدِ الرَّحْمَنِ عَنِ الْعِيصِ بْنِ الْقَاسِمِ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انْظُرُوا لِأَنْفُسِكُمْ فَإِنَّ أَحَقَّ مَنْ نَظَرَ لَهَا أَنْتُمْ لَوْ كَانَ لِأَحَدِكُمْ نَفْسَانِ فَقَدَّمَ إِحْدَاهُمَا وَ جَرَّبَ بِهَا اسْتَقْبَلَ التَّوْبَةَ بِالْأُخْرَي كَانَ وَ لَكِنَّهَا نَفْسٌ وَاحِدَةٌ إِذَا ذَهَبَتْ فَقَدْ وَ اللَّهِ ذَهَبَتِ التَّوْبَةُ إِنْ أَتَاكُمْ مِنَّا آتٍ يَدْعُوكُمْ إِلَي الرِّضَا مِنَّا فَنَحْنُ نَسْتَشْهِدُكُمْ أَنَّا لَا نَرْضَي إِنَّهُ لَا يُطِيعُنَا الْيَوْمَ وَ هُوَ وَحْدَهُ فَكَيْفَ يُطِيعُنَا إِذَا ارْتَفَعَتِ الرَّايَاتُ وَ الْأَعْلَامُ‌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7" w:name="__RefHeading___Toc1366661_2616395394"/>
      <w:bookmarkStart w:id="1728" w:name="_Toc793"/>
      <w:bookmarkEnd w:id="1727"/>
      <w:r>
        <w:rPr>
          <w:rtl w:val="true"/>
        </w:rPr>
        <w:t>«</w:t>
      </w:r>
      <w:r>
        <w:rPr/>
        <w:t>36</w:t>
      </w:r>
      <w:r>
        <w:rPr>
          <w:rtl w:val="true"/>
        </w:rPr>
        <w:t>»</w:t>
      </w:r>
      <w:bookmarkEnd w:id="172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أَبِي عُمَيْرٍ عَنْ بَعْضِ أَصْحَابِنَا عَنْ أَبِي سَعِيدٍ الْمُكَارِي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فَذُكِرَ زَيْدٌ وَ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نخور، بهتر از من کسی است که پرهیزگارتر و مطیع‌تر برای خدای عز و جل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هنوز نسخ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729" w:name="__RefHeading___Toc1366663_2616395394"/>
      <w:bookmarkStart w:id="1730" w:name="_Toc794"/>
      <w:bookmarkEnd w:id="1729"/>
      <w:r>
        <w:rPr>
          <w:rtl w:val="true"/>
        </w:rPr>
        <w:t xml:space="preserve">روایت </w:t>
      </w:r>
      <w:r>
        <w:rPr/>
        <w:t>34</w:t>
      </w:r>
      <w:bookmarkEnd w:id="173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زطّ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هیچ یک از این خانواده را را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ستمگری از بلاد بلنجر پس از کشته شدن زید بن علی بن الحسین علیهما السلام به دست هشام بن عبد الملک به کوفه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این فاسق فاسق زاده را خداوند چگونه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زید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 آن مرد جراحتی بیرون آمد و هر دو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که متعرض این خانواده جز به نیکی شوید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731" w:name="__RefHeading___Toc1366665_2616395394"/>
      <w:bookmarkStart w:id="1732" w:name="_Toc795"/>
      <w:bookmarkEnd w:id="1731"/>
      <w:r>
        <w:rPr>
          <w:rtl w:val="true"/>
        </w:rPr>
        <w:t xml:space="preserve">روایت </w:t>
      </w:r>
      <w:r>
        <w:rPr/>
        <w:t>35</w:t>
      </w:r>
      <w:bookmarkEnd w:id="173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باشید و ملاحظه خود را بنمایید که از همه شایسته‌تر به مراعات نفس،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دو جان باشید، با یکی از آنها هر چه خواستید بکنید؛ آن جان که گرفته شد، با جان دیگر توبه را شروع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ولی شما بیشتر از یک جان ندارید که اگر از شما گرفته شود، توبه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طرف ما آمد و شما را دعوت به رضای ما کرد، من اکنون شما را شاهد می گیرم که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که یک نفر است و از ما اطاعت نمی کند؛ وقتی پرچمها و علمها را برافراشت، اطاعت خواهد کرد؟</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733" w:name="__RefHeading___Toc1366667_2616395394"/>
      <w:bookmarkStart w:id="1734" w:name="_Toc796"/>
      <w:bookmarkEnd w:id="1733"/>
      <w:r>
        <w:rPr>
          <w:rtl w:val="true"/>
        </w:rPr>
        <w:t xml:space="preserve">روایت </w:t>
      </w:r>
      <w:r>
        <w:rPr/>
        <w:t>36</w:t>
      </w:r>
      <w:bookmarkEnd w:id="17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مکاری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علیه السلام بودیم، صحبت از زید و کسانی که </w:t>
      </w:r>
      <w:bookmarkStart w:id="1735" w:name="pg16947_190101"/>
    </w:p>
    <w:p>
      <w:pPr>
        <w:pStyle w:val="BookText"/>
        <w:rPr/>
      </w:pPr>
      <w:bookmarkEnd w:id="1735"/>
      <w:r>
        <w:rPr>
          <w:rFonts w:ascii="Amiri" w:hAnsi="Amiri" w:eastAsia="Amiri" w:cs="Amiri"/>
          <w:color w:val="111111"/>
          <w:sz w:val="28"/>
          <w:sz w:val="28"/>
          <w:szCs w:val="28"/>
          <w:rtl w:val="true"/>
          <w:lang w:bidi="ar-SA"/>
        </w:rPr>
        <w:t>خَرَجَ مَعَهُ فَهَمَّ بَعْضُ أَصْحَابِ الْمَجْلِسِ يَتَنَاوَلُهُ فَانْتَهَرَهُ أَبُو عَبْدِ اللَّهِ عليه السلام قَالَ مَهْلًا لَيْسَ لَكُمْ أَنْ تَدْخُلُوا فِيمَا بَيْنَنَا إِلَّا بِسَبِيلِ خَيْرٍ إِنَّهُ لَمْ تَمُتْ نَفْسٌ مِنَّا إِلَّا وَ تُدْرِكُهُ السَّعَادَةُ قَبْلَ أَنْ تَخْرُجَ نَفْسُهُ وَ لَوْ بِفُوَاقِ نَاقَةٍ قَالَ قُلْتُ وَ مَا فُوَاقُ نَاقَةٍ قَالَ حِلَابُهَا</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6" w:name="__RefHeading___Toc1366669_2616395394"/>
      <w:bookmarkStart w:id="1737" w:name="_Toc797"/>
      <w:bookmarkEnd w:id="1736"/>
      <w:r>
        <w:rPr>
          <w:rtl w:val="true"/>
        </w:rPr>
        <w:t>«</w:t>
      </w:r>
      <w:r>
        <w:rPr/>
        <w:t>37</w:t>
      </w:r>
      <w:r>
        <w:rPr>
          <w:rtl w:val="true"/>
        </w:rPr>
        <w:t>»</w:t>
      </w:r>
      <w:bookmarkEnd w:id="173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سِنَانٍ عَنْ حَمْزَةَ وَ مُحَمَّدٍ ابْنَيْ حُمْرَانَ عَنْ أَبِيهِمَا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 تُرُّ حُمْرَانَ ثُمَّ قَالَ يَا حُمْرَانُ مُدَّ الْمِطْمَرَ بَيْنَكَ وَ بَيْنَ الْعَالِمِ قُلْتُ يَا سَيِّدِي وَ مَا الْمِطْمَرُ فَقَالَ أَنْتُمْ تُسَمُّونَهُ خَيْطَ الْبَنَّاءِ فَمَنْ خَالَفَكُمْ عَلَي هَذَا الْأَمْرِ فَهُوَ زِنْدِيقٌ فَقَالَ حُمْرَانُ وَ إِنْ كَانَ عَلَوِيّاً فَاطِمِيّاً فَقَالَ أَبُو عَبْدِ اللَّهِ عليه السلام وَ إِنْ كَانَ مُحَمَّدِيّاً عَلَوِيّاً فَاطِمِيّاً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1366671_2616395394"/>
      <w:bookmarkStart w:id="1739" w:name="_Toc798"/>
      <w:bookmarkEnd w:id="1738"/>
      <w:r>
        <w:rPr>
          <w:rtl w:val="true"/>
        </w:rPr>
        <w:t>بيان</w:t>
      </w:r>
      <w:bookmarkEnd w:id="1739"/>
    </w:p>
    <w:p>
      <w:pPr>
        <w:pStyle w:val="BookText"/>
        <w:rPr/>
      </w:pPr>
      <w:r>
        <w:rPr>
          <w:rFonts w:ascii="Amiri" w:hAnsi="Amiri" w:eastAsia="Amiri" w:cs="Amiri"/>
          <w:color w:val="111111"/>
          <w:sz w:val="28"/>
          <w:sz w:val="28"/>
          <w:szCs w:val="28"/>
          <w:rtl w:val="true"/>
          <w:lang w:bidi="ar-SA"/>
        </w:rPr>
        <w:t>التر بالضم الخيط يمد علي البناء و المطمر الزيج الذي يكون مع البناءين ذكرهما الجوهري‌</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1366673_2616395394"/>
      <w:bookmarkStart w:id="1741" w:name="_Toc799"/>
      <w:bookmarkEnd w:id="1740"/>
      <w:r>
        <w:rPr>
          <w:rtl w:val="true"/>
        </w:rPr>
        <w:t>«</w:t>
      </w:r>
      <w:r>
        <w:rPr/>
        <w:t>38</w:t>
      </w:r>
      <w:r>
        <w:rPr>
          <w:rtl w:val="true"/>
        </w:rPr>
        <w:t>»</w:t>
      </w:r>
      <w:bookmarkEnd w:id="174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ابْنِ أَبِي عُمَيْرٍ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بَيْنَكُمْ وَ بَيْنَ مَنْ خَالَفَكُمْ إِلَّا الْمِطْمَرُ قُلْتُ وَ أَيُّ شَيْ‌ءٍ الْمِطْمَرُ قَالَ الَّذِي تُسَمُّونَهُ التُّرَّ فَمَنْ خَالَفَكُمْ وَ جَازَهُ فَابْرَءُوا مِنْهُ وَ إِنْ كَانَ عَلَوِيّاً فَاطِمِيّاً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1366675_2616395394"/>
      <w:bookmarkStart w:id="1743" w:name="_Toc800"/>
      <w:bookmarkEnd w:id="1742"/>
      <w:r>
        <w:rPr>
          <w:rtl w:val="true"/>
        </w:rPr>
        <w:t>«</w:t>
      </w:r>
      <w:r>
        <w:rPr/>
        <w:t>39</w:t>
      </w:r>
      <w:r>
        <w:rPr>
          <w:rtl w:val="true"/>
        </w:rPr>
        <w:t>»</w:t>
      </w:r>
      <w:bookmarkEnd w:id="174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لِلصَّادِقِ عليه السلام مَا يَزَالُ يَخْرُجُ رَجُلٌ مِنْكُمْ أَهْلَ الْبَيْتِ فَيُقْتَلُ وَ يُقْتَلُ مَعَهُ بَشَرٌ كَثِيرٌ فَأَطْرَقَ طَوِيلًا ثُمَّ قَالَ إِنَّ فِيهِمُ الْكَذَّابِينَ وَ فِي غَيْرِهِمُ الْمُكَذِّبِينَ‌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قیام کردند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خواست نسبت به او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پرخاش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 رسد که در کار ما مداخله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خانواده از دنیا رود، قبل از اینکه روح از پیکرش خارج شود سعادتمند خواهد شد، گرچه به اندازه فواق ماده 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 ناقه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دوشیدن آن</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1744" w:name="__RefHeading___Toc1366677_2616395394"/>
      <w:bookmarkStart w:id="1745" w:name="_Toc801"/>
      <w:bookmarkEnd w:id="1744"/>
      <w:r>
        <w:rPr>
          <w:rtl w:val="true"/>
        </w:rPr>
        <w:t xml:space="preserve">روایت </w:t>
      </w:r>
      <w:r>
        <w:rPr/>
        <w:t>37</w:t>
      </w:r>
      <w:bookmarkEnd w:id="174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و محمد پسران حمران از پدر خود نقل کردند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و میزان، همان است که در دست تو است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مقیاس را بین خود و تمام عالم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نخ بنایی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در مورد ولایت ما خانواده مخالف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سید علوی و فاطمی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سید محمدی علوی فاطمی باشد</w:t>
      </w:r>
      <w:r>
        <w:rPr>
          <w:rFonts w:eastAsia="IRNazanin" w:cs="IRNazanin"/>
          <w:color w:val="111111"/>
          <w:sz w:val="28"/>
          <w:szCs w:val="28"/>
          <w:rtl w:val="true"/>
          <w:lang w:bidi="fa-IR"/>
        </w:rPr>
        <w:t>.</w:t>
      </w:r>
      <w:r>
        <w:rPr>
          <w:rStyle w:val="FootnoteAnchor"/>
          <w:rtl w:val="true"/>
        </w:rPr>
        <w:footnoteReference w:id="945"/>
      </w:r>
    </w:p>
    <w:p>
      <w:pPr>
        <w:pStyle w:val="Heading5"/>
        <w:numPr>
          <w:ilvl w:val="4"/>
          <w:numId w:val="1"/>
        </w:numPr>
        <w:rPr/>
      </w:pPr>
      <w:bookmarkStart w:id="1746" w:name="__RefHeading___Toc1366679_2616395394"/>
      <w:bookmarkStart w:id="1747" w:name="_Toc802"/>
      <w:bookmarkEnd w:id="1746"/>
      <w:r>
        <w:rPr>
          <w:rtl w:val="true"/>
        </w:rPr>
        <w:t>بیان</w:t>
      </w:r>
      <w:bookmarkEnd w:id="1747"/>
    </w:p>
    <w:p>
      <w:pPr>
        <w:pStyle w:val="BookText"/>
        <w:rPr/>
      </w:pPr>
      <w:r>
        <w:rPr>
          <w:rFonts w:ascii="IRNazanin" w:hAnsi="IRNazanin" w:eastAsia="IRNazanin"/>
          <w:color w:val="111111"/>
          <w:sz w:val="28"/>
          <w:sz w:val="28"/>
          <w:szCs w:val="28"/>
          <w:rtl w:val="true"/>
          <w:lang w:bidi="fa-IR"/>
        </w:rPr>
        <w:t>ترّ به ضم تاء نخی است که بر بنا کشیده می شود و مطمر زیجی است که بنّاها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این دو معنا را ذکر کرده است </w:t>
      </w:r>
      <w:r>
        <w:rPr>
          <w:rFonts w:eastAsia="IRNazanin" w:cs="IRNazanin"/>
          <w:color w:val="111111"/>
          <w:sz w:val="28"/>
          <w:szCs w:val="28"/>
          <w:rtl w:val="true"/>
          <w:lang w:bidi="fa-IR"/>
        </w:rPr>
        <w:t>.</w:t>
      </w:r>
    </w:p>
    <w:p>
      <w:pPr>
        <w:pStyle w:val="Heading5"/>
        <w:numPr>
          <w:ilvl w:val="4"/>
          <w:numId w:val="1"/>
        </w:numPr>
        <w:rPr/>
      </w:pPr>
      <w:bookmarkStart w:id="1748" w:name="__RefHeading___Toc1366681_2616395394"/>
      <w:bookmarkStart w:id="1749" w:name="_Toc803"/>
      <w:bookmarkEnd w:id="1748"/>
      <w:r>
        <w:rPr>
          <w:rtl w:val="true"/>
        </w:rPr>
        <w:t xml:space="preserve">روایت </w:t>
      </w:r>
      <w:r>
        <w:rPr/>
        <w:t>38</w:t>
      </w:r>
      <w:bookmarkEnd w:id="174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مخالفان شما مطمر و میزانی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شما آن را تُرّ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با شما مخالفت کند و از آن بگذرد، از او تبری جو؛ اگر چه علوی و فاطمی باشد</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1750" w:name="__RefHeading___Toc1366683_2616395394"/>
      <w:bookmarkStart w:id="1751" w:name="_Toc804"/>
      <w:bookmarkEnd w:id="1750"/>
      <w:r>
        <w:rPr>
          <w:rtl w:val="true"/>
        </w:rPr>
        <w:t xml:space="preserve">روایت </w:t>
      </w:r>
      <w:r>
        <w:rPr/>
        <w:t>39</w:t>
      </w:r>
      <w:bookmarkEnd w:id="175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شما خانواده یکی پس از دیگری خروج می کند و کشته می‌شود و با او گروهی زیاد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سر به زیر انداخته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دروغ گو یافت می‌شود ولی میان دیگران تکذیب کننده</w:t>
      </w:r>
      <w:r>
        <w:rPr>
          <w:rFonts w:eastAsia="IRNazanin" w:cs="IRNazanin"/>
          <w:color w:val="111111"/>
          <w:sz w:val="28"/>
          <w:szCs w:val="28"/>
          <w:rtl w:val="true"/>
          <w:lang w:bidi="fa-IR"/>
        </w:rPr>
        <w:t>.</w:t>
      </w:r>
      <w:r>
        <w:rPr>
          <w:rStyle w:val="FootnoteAnchor"/>
          <w:rtl w:val="true"/>
        </w:rPr>
        <w:footnoteReference w:id="947"/>
      </w:r>
      <w:bookmarkStart w:id="1752" w:name="pg16947_190103"/>
    </w:p>
    <w:p>
      <w:pPr>
        <w:pStyle w:val="Heading5"/>
        <w:numPr>
          <w:ilvl w:val="4"/>
          <w:numId w:val="1"/>
        </w:numPr>
        <w:rPr/>
      </w:pPr>
      <w:bookmarkStart w:id="1753" w:name="__RefHeading___Toc1366685_2616395394"/>
      <w:bookmarkStart w:id="1754" w:name="_Toc805"/>
      <w:bookmarkEnd w:id="1752"/>
      <w:bookmarkEnd w:id="1753"/>
      <w:r>
        <w:rPr>
          <w:rtl w:val="true"/>
        </w:rPr>
        <w:t>«</w:t>
      </w:r>
      <w:r>
        <w:rPr/>
        <w:t>40</w:t>
      </w:r>
      <w:r>
        <w:rPr>
          <w:rtl w:val="true"/>
        </w:rPr>
        <w:t>»</w:t>
      </w:r>
      <w:bookmarkEnd w:id="175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أَحَدٌ إِلَّا وَ لَهُ عَدُوٌّ مِنْ أَهْلِ بَيْتِهِ فَقِيلَ لَهُ بَنُو الْحَسَنِ لَا يَعْرِفُونَ لِمَنِ الْحَقُّ قَالَ بَلَي وَ لَكِنْ يَمْنَعُهُمُ الْحَسَدُ</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1366687_2616395394"/>
      <w:bookmarkStart w:id="1756" w:name="_Toc806"/>
      <w:bookmarkEnd w:id="1755"/>
      <w:r>
        <w:rPr>
          <w:rtl w:val="true"/>
        </w:rPr>
        <w:t>«</w:t>
      </w:r>
      <w:r>
        <w:rPr/>
        <w:t>41</w:t>
      </w:r>
      <w:r>
        <w:rPr>
          <w:rtl w:val="true"/>
        </w:rPr>
        <w:t>»</w:t>
      </w:r>
      <w:bookmarkEnd w:id="175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949"/>
      </w:r>
      <w:r>
        <w:rPr>
          <w:rFonts w:ascii="Amiri" w:hAnsi="Amiri" w:eastAsia="Amiri" w:cs="Amiri"/>
          <w:color w:val="111111"/>
          <w:sz w:val="28"/>
          <w:sz w:val="28"/>
          <w:szCs w:val="28"/>
          <w:rtl w:val="true"/>
          <w:lang w:bidi="ar-SA"/>
        </w:rPr>
        <w:t xml:space="preserve">قَالَ أَيَّ شَيْ‌ءٍ تَقُولُ قَالَ أَقُولُ إِنَّهَا خَاصٌّ لِوُلْدِ فَاطِمَةَ فَقَالَ عليه السلام أَمَّا مَنْ سَلَّ سَيْفَهُ وَ دَعَا النَّاسَ إِلَي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وَ غَيْرِهِمْ فَلَيْسَ بِدَاخِلٍ فِي هَذِهِ الْآيَةِ قُلْتُ مَنْ يَدْخُلُ فِيهَا قَالَ الظَّالِمُ لِنَفْسِهِ الَّذِي لَا يَدْعُو النَّاسَ إِلَي ضَلَالٍ وَ لَا هُدًي وَ الْمُقْتَصِدُ مِنَّا أَهْلَ الْبَيْتِ الْعَارِفُ حَقَّ الْإِمَامِ وَ السَّابِقُ بِالْخَيْرَاتِ الْإِمَامُ‌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1366689_2616395394"/>
      <w:bookmarkStart w:id="1758" w:name="_Toc807"/>
      <w:bookmarkEnd w:id="1757"/>
      <w:r>
        <w:rPr>
          <w:rtl w:val="true"/>
        </w:rPr>
        <w:t>«</w:t>
      </w:r>
      <w:r>
        <w:rPr/>
        <w:t>42</w:t>
      </w:r>
      <w:r>
        <w:rPr>
          <w:rtl w:val="true"/>
        </w:rPr>
        <w:t>»</w:t>
      </w:r>
      <w:bookmarkEnd w:id="175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أَبَانٍ قَالَ أَخْبَرَنِي الْأَحْوَلُ أَبُو جَعْفَرٍ مُحَمَّدُ بْنُ النُّعْمَانِ الْمُلَقَّبُ بِمُؤْمِنِ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عَلِيِّ بْنِ الْحُسَيْنِ عليهما السلام بَعَثَ إِلَيْهِ وَ هُوَ مُخْتَفٍ قَالَ فَأَتَيْتُهُ فَقَالَ لِي يَا أَبَا جَعْفَرٍ مَا تَقُولُ إِنْ طَرَقَكَ طَارِقٌ مِنَّا أَ تَخْرُجُ مَعَهُ قَالَ قُلْتُ لَهُ إِنْ كَانَ أَبُوكَ وَ أَخُوكَ خَرَجْتُ مَعَهُ قَالَ فَقَالَ لِي فَأَنَا أُرِيدُ أَنْ أَخْرُجَ أُجَاهِدُ هَؤُلَاءِ الْقَوْمَ فَاخْرُجْ مَعِي قَالَ قُلْتُ لَا أَفْعَلُ جُعِلْتُ فِدَاكَ قَالَ فَقَالَ لِي أَ تَرْغَبُ بِنَفْسِكَ عَنِّي قَالَ فَقُلْتُ لَهُ إِنَّمَا هِيَ نَفْسٌ وَاحِدَةٌ فَإِنْ كَانَ لِلَّهِ عَزَّ وَ جَلَّ فِي الْأَرْضِ مَعَكَ حُجَّةٌ فَالْمُتَخَلِّفُ عَنْكَ نَاجٍ وَ الْخَارِجُ مَعَكَ هَالِكٌ وَ إِنْ لَمْ يَكُنْ لِلَّهِ مَعَكَ حُجَّةٌ فَالْمُتَخَلِّفُ عَنْكَ وَ الْخَارِجُ مَعَكَ سَوَاءٌ قَالَ فَقَالَ لِي يَا أَبَا جَعْفَرٍ كُنْتُ أَجْلِسُ مَعَ أَبِي عَلَي الْخِوَانِ فَيُلْقِمُنِي اللُّقْمَةَ السَّمِينَةَ وَ يُبَرِّدُ لِيَ اللُّقْمَةَ الْحَارَّةَ حَتَّي تَبْرُدَ مِنْ شَفَقَتِهِ عَلَيَّ وَ لَمْ يُشْفِقْ عَلَيَّ مِنْ حَرِّ النَّارِ إِذْ أَخْبَرَكَ بِالدِّينِ وَ لَمْ يُخْبِرْنِي بِهِ قَالَ فَقُلْتُ لَهُ مِنْ شَفَقَتِهِ عَلَيْكَ مِنْ حَرِّ النَّارِ لَمْ يُخْبِرْكَ خَافَ عَلَيْكَ أَلَّا تَقْبَلَهُ فَتَدْخُلَ النَّارَ وَ أَخْبَرَنِي فَإِنْ قَبِلْتُهُ نَجَوْتُ وَ إِنْ لَمْ أَقْبَلْ لَمْ يُبَالِ أَنْ أَدْخُلَ النَّارَ ثُمَ</w:t>
      </w:r>
    </w:p>
    <w:p>
      <w:pPr>
        <w:pStyle w:val="Heading5"/>
        <w:numPr>
          <w:ilvl w:val="4"/>
          <w:numId w:val="1"/>
        </w:numPr>
        <w:rPr/>
      </w:pPr>
      <w:bookmarkStart w:id="1759" w:name="__RefHeading___Toc1366691_2616395394"/>
      <w:bookmarkStart w:id="1760" w:name="_Toc808"/>
      <w:bookmarkEnd w:id="1759"/>
      <w:r>
        <w:rPr>
          <w:rtl w:val="true"/>
        </w:rPr>
        <w:t xml:space="preserve">روایت </w:t>
      </w:r>
      <w:r>
        <w:rPr/>
        <w:t>40</w:t>
      </w:r>
      <w:bookmarkEnd w:id="176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امامان دشمنی از خانواده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نمی دانند حق مال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حسد مانع آنها می‌شود</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761" w:name="__RefHeading___Toc1366693_2616395394"/>
      <w:bookmarkStart w:id="1762" w:name="_Toc809"/>
      <w:bookmarkEnd w:id="1761"/>
      <w:r>
        <w:rPr>
          <w:rtl w:val="true"/>
        </w:rPr>
        <w:t xml:space="preserve">روایت </w:t>
      </w:r>
      <w:r>
        <w:rPr/>
        <w:t>41</w:t>
      </w:r>
      <w:bookmarkEnd w:id="1762"/>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این آیه اختصاص به فرزندان فاطمه علیها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فرزندان فاطمه و دیگران که شمشیر بکشد و مردم را دعوت به نفس خود نماید، جزء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داخل این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ستم‌کننده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دعوت به هدایت یا ضلالت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خانواده کسی است که عارف به حق امام باشد و سابق به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سبقت‌گیرنده به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امام است</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1763" w:name="__RefHeading___Toc1366695_2616395394"/>
      <w:bookmarkStart w:id="1764" w:name="_Toc810"/>
      <w:bookmarkEnd w:id="1763"/>
      <w:r>
        <w:rPr>
          <w:rtl w:val="true"/>
        </w:rPr>
        <w:t xml:space="preserve">روایت </w:t>
      </w:r>
      <w:r>
        <w:rPr/>
        <w:t>42</w:t>
      </w:r>
      <w:bookmarkEnd w:id="17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علی بن الحسین علیهم السلام مخفی بود،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خروج نماید و تو را به یاری بطلبد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برادرت باشد با او خروج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خروج کنم و با این گروه جهاد نمایم، تو هم به من کمک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کاری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 خود در باره من مضایقه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جان بیشتر ندارم، اگر خداوند را در روی زمین در کنار تو حجّت و پیشوایی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باید از او اطاعت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با تو همراه نشود نجات یافته است و کسی که با تو خروج نماید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خداوند را حجّتی در روی زمین نباشد، همکار با تو و کناره‌گیر از تو مساوی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کنار سفره می نشستم و او لقمه خوش مزه را به من می داد و برایم لقمه را سرد می کرد تا بتوانم بخورم، تو خیال می کنی پدری که لقمه داغ را نمی گذاشت بخورم، مرا از آتش جهنم باز نداشته است؟ به تو اطلاع داده که امام و پیشوا کیست و به من خبر نداده؟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دوست داشته خبر نداده زیرا می ترسید اگر بگوید، قبول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داد، اگر پذیرفتم نجات می یابم و چنانچه نپذیرفتم باکی نخواهد داشت که داخل جهنم شوم</w:t>
      </w:r>
      <w:r>
        <w:rPr>
          <w:rFonts w:eastAsia="IRNazanin" w:cs="IRNazanin"/>
          <w:color w:val="111111"/>
          <w:sz w:val="28"/>
          <w:szCs w:val="28"/>
          <w:rtl w:val="true"/>
          <w:lang w:bidi="fa-IR"/>
        </w:rPr>
        <w:t xml:space="preserve">. </w:t>
      </w:r>
      <w:bookmarkStart w:id="1765" w:name="pg16947_190106"/>
    </w:p>
    <w:p>
      <w:pPr>
        <w:pStyle w:val="BookText"/>
        <w:rPr/>
      </w:pPr>
      <w:bookmarkEnd w:id="1765"/>
      <w:r>
        <w:rPr>
          <w:rFonts w:ascii="Amiri" w:hAnsi="Amiri" w:eastAsia="Amiri" w:cs="Amiri"/>
          <w:color w:val="111111"/>
          <w:sz w:val="28"/>
          <w:sz w:val="28"/>
          <w:szCs w:val="28"/>
          <w:rtl w:val="true"/>
          <w:lang w:bidi="ar-SA"/>
        </w:rPr>
        <w:t>قُلْتُ لَهُ جُعِلْتُ فِدَاكَ أَنْتُمْ أَفْضَلُ أَمِ الْأَنْبِيَاءُ قَالَ بَلِ الْأَنْبِيَاءُ قُلْتُ يَقُولُ يَعْقُوبُ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تَقْصُصْ رُؤْياكَ عَلي إِخْوَتِكَ فَيَكِيدُوا لَكَ كَيْداً</w:t>
      </w:r>
      <w:r>
        <w:rPr>
          <w:rStyle w:val="FootnoteAnchor"/>
          <w:rtl w:val="true"/>
        </w:rPr>
        <w:footnoteReference w:id="954"/>
      </w:r>
      <w:r>
        <w:rPr>
          <w:rFonts w:ascii="Amiri" w:hAnsi="Amiri" w:eastAsia="Amiri" w:cs="Amiri"/>
          <w:color w:val="111111"/>
          <w:sz w:val="28"/>
          <w:sz w:val="28"/>
          <w:szCs w:val="28"/>
          <w:rtl w:val="true"/>
          <w:lang w:bidi="ar-SA"/>
        </w:rPr>
        <w:t>ثُمَّ لَمْ يُخْبِرْهُمْ حَتَّي لَا يَكِيدُونَهُ وَ لَكِنْ كَتَمَهُمْ وَ كَذَا أَبُوكَ كَتَمَكَ لِأَنَّهُ خَافَ عَلَيْكَ قَالَ فَقَالَ أَمَا وَ اللَّهِ لَئِنْ قُلْتَ ذَاكَ لَقَدْ حَدَّثَنِي صَاحِبُكَ بِالْمَدِينَةِ أَنِّي أُقْتَلُ وَ أُصْلَبُ بِالْكُنَاسَةِ وَ إِنَّ عِنْدَهُ لَصَحِيفَةً فِيهَا قَتْلِي وَ صَلْبِي فَحَجَجْتُ فَحَدَّثْتُ أَبَا عَبْدِ اللَّهِ عليه السلام بِمَقَالَةِ زَيْدٍ وَ مَا قُلْتُ لَهُ فَقَالَ لِي أَخَذْتَهُ مِنْ بَيْنِ يَدَيْهِ وَ مِنْ خَلْفِهِ وَ عَنْ يَمِينِهِ وَ عَنْ يَسَارِهِ وَ مِنْ فَوْقِ رَأْسِهِ وَ مِنْ تَحْتِ قَدَمَيْهِ وَ لَمْ تَتْرُكْ لَهُ مَسْلَكاً يَسْلُكُهُ‌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1366697_2616395394"/>
      <w:bookmarkStart w:id="1767" w:name="_Toc811"/>
      <w:bookmarkEnd w:id="1766"/>
      <w:r>
        <w:rPr>
          <w:rtl w:val="true"/>
        </w:rPr>
        <w:t>«</w:t>
      </w:r>
      <w:r>
        <w:rPr/>
        <w:t>43</w:t>
      </w:r>
      <w:r>
        <w:rPr>
          <w:rtl w:val="true"/>
        </w:rPr>
        <w:t>»</w:t>
      </w:r>
      <w:bookmarkEnd w:id="176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كثير النواء فبايع زيد بن علي ثم رجع فاستقال فأقاله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للحرب أقوام لها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للتجارة و السلطان أقوام</w:t>
      </w:r>
    </w:p>
    <w:p>
      <w:pPr>
        <w:pStyle w:val="BookText"/>
        <w:rPr/>
      </w:pPr>
      <w:r>
        <w:rPr>
          <w:rFonts w:ascii="Amiri" w:hAnsi="Amiri" w:eastAsia="Amiri" w:cs="Amiri"/>
          <w:color w:val="111111"/>
          <w:sz w:val="28"/>
          <w:sz w:val="28"/>
          <w:szCs w:val="28"/>
          <w:rtl w:val="true"/>
          <w:lang w:bidi="ar-SA"/>
        </w:rPr>
        <w:t xml:space="preserve">خير البرية من أمسي تجارته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الإله و ضرب يجتلي الهام‌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أَحْمَدَ بْنِ عِيسَي بْنِ عَبْدِ اللَّهِ بْنِ مُحَمَّدِ بْنِ عُمَرَ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نُعَيْمٍ الْفَضْلِ بْنِ دُكَيْنٍ كَانَ زُهَيْرُ بْنُ مُعَاوِيَةَ يَحْرُسُ خَشَبَةَ زَيْدِ بْنِ عَلِيٍّ قَالَ نَعَمْ وَ كَانَ فِيهِ شَرٌّ مِنْ ذَلِكَ وَ كَانَ جَدُّهُ الرَّحِيلُ فِيمَنْ قَتَلَ الْحُسَيْنَ صَلَوَاتُ اللَّهِ عَلَيْهِ وَ كَانَ زُهَيْرٌ يَخْتَلِفُ إِلَي قَائِدِهِ وَ قَائِدُهُ يَحْرُسُ الْخَشَبَةَ وَ هُوَ زُهَيْرُ بْنُ مُعَاوِيَةَ بْنِ خَدِيجِ بْنِ الرَّحِيلِ‌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1366699_2616395394"/>
      <w:bookmarkStart w:id="1769" w:name="_Toc812"/>
      <w:bookmarkEnd w:id="1768"/>
      <w:r>
        <w:rPr>
          <w:rtl w:val="true"/>
        </w:rPr>
        <w:t>«</w:t>
      </w:r>
      <w:r>
        <w:rPr/>
        <w:t>44</w:t>
      </w:r>
      <w:r>
        <w:rPr>
          <w:rtl w:val="true"/>
        </w:rPr>
        <w:t>»</w:t>
      </w:r>
      <w:bookmarkEnd w:id="176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الرِّضَا عليه السلام بَعْضُ أَهْلِ</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هستید یا انبیاء؟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پسرش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خوابت را برای برادرانت حکایت مکن که برای تو نیرنگی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آنها نگفت تا نیرنگی به کار نبرند و از آنها پنهان کرد، همین طور پدرت نیز از تو پنهان نموده چون بر تو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چنین عقیده ای داری، دوستت نیز در مدینه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خواهم شد و به دار آویخته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کتابچه‌ای در اختیار دارد که در آن جریان کشته شدن و به دار آویخته گردیدنم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سال به حج رفتم و جریان گفتگوی خود را با زید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طرف او را محاصره کرده و راه فرار برایش نگذاشته‌ای</w:t>
      </w:r>
      <w:r>
        <w:rPr>
          <w:rFonts w:eastAsia="IRNazanin" w:cs="IRNazanin"/>
          <w:color w:val="111111"/>
          <w:sz w:val="28"/>
          <w:szCs w:val="28"/>
          <w:rtl w:val="true"/>
          <w:lang w:bidi="fa-IR"/>
        </w:rPr>
        <w:t>.</w:t>
      </w:r>
      <w:r>
        <w:rPr>
          <w:rStyle w:val="FootnoteAnchor"/>
          <w:rtl w:val="true"/>
        </w:rPr>
        <w:footnoteReference w:id="958"/>
      </w:r>
    </w:p>
    <w:p>
      <w:pPr>
        <w:pStyle w:val="Heading5"/>
        <w:numPr>
          <w:ilvl w:val="4"/>
          <w:numId w:val="1"/>
        </w:numPr>
        <w:rPr/>
      </w:pPr>
      <w:bookmarkStart w:id="1770" w:name="__RefHeading___Toc1366701_2616395394"/>
      <w:bookmarkStart w:id="1771" w:name="_Toc813"/>
      <w:bookmarkEnd w:id="1770"/>
      <w:r>
        <w:rPr>
          <w:rtl w:val="true"/>
        </w:rPr>
        <w:t xml:space="preserve">روایت </w:t>
      </w:r>
      <w:r>
        <w:rPr/>
        <w:t>43</w:t>
      </w:r>
      <w:bookmarkEnd w:id="177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با زید بن علی بن الحسین علیهما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برگشت و تقاضای فسخ بیعت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بیعت خویش را از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در مراجعت این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برای جنگ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برای تجارت یا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کسی است که تجارت او پرهیزگاری و ضربتی است که مغز سر را متفرق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عیسی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بن دکین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زهیر بن معاویه از چوبه دار زید بن علی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او را پایین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این بدتر هم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رحیل، حسین صلوات الله علیه را کشت و زهیر به رهبرش رفته و رهبرش از چوبه دار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زهیر، پسر معاویة بن خدیج بن رحیل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772" w:name="__RefHeading___Toc1366703_2616395394"/>
      <w:bookmarkStart w:id="1773" w:name="_Toc814"/>
      <w:bookmarkEnd w:id="1772"/>
      <w:r>
        <w:rPr>
          <w:rtl w:val="true"/>
        </w:rPr>
        <w:t xml:space="preserve">روایت </w:t>
      </w:r>
      <w:r>
        <w:rPr/>
        <w:t>44</w:t>
      </w:r>
      <w:bookmarkEnd w:id="177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رضا علیه السلام صحبت از بعضی بستگان </w:t>
      </w:r>
      <w:bookmarkStart w:id="1774" w:name="pg16947_190108"/>
    </w:p>
    <w:p>
      <w:pPr>
        <w:pStyle w:val="BookText"/>
        <w:rPr/>
      </w:pPr>
      <w:bookmarkEnd w:id="1774"/>
      <w:r>
        <w:rPr>
          <w:rFonts w:ascii="Amiri" w:hAnsi="Amiri" w:eastAsia="Amiri" w:cs="Amiri"/>
          <w:color w:val="111111"/>
          <w:sz w:val="28"/>
          <w:sz w:val="28"/>
          <w:szCs w:val="28"/>
          <w:rtl w:val="true"/>
          <w:lang w:bidi="ar-SA"/>
        </w:rPr>
        <w:t>بَيْتِهِ فَقُلْتُ لَهُ الْجَاحِدُ مِنْكُمْ وَ مِنْ غَيْرِكُمْ وَاحِدٌ فَقَالَ لَا كَانَ عَلِيُّ بْنُ الْحُسَيْنِ عليهما السلام يَقُولُ لِمُحْسِنِنَا حَسَنَتَانِ وَ لِمُسِيئِنَا ذَنْبَانِ‌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5" w:name="__RefHeading___Toc1366705_2616395394"/>
      <w:bookmarkStart w:id="1776" w:name="_Toc815"/>
      <w:bookmarkEnd w:id="1775"/>
      <w:r>
        <w:rPr>
          <w:rtl w:val="true"/>
        </w:rPr>
        <w:t>«</w:t>
      </w:r>
      <w:r>
        <w:rPr/>
        <w:t>45</w:t>
      </w:r>
      <w:r>
        <w:rPr>
          <w:rtl w:val="true"/>
        </w:rPr>
        <w:t>»</w:t>
      </w:r>
      <w:bookmarkEnd w:id="177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سَعِيدٍ عَنِ الْبَرْقِيِّ عَنِ الْحَسَنِ بْنِ عَطَاءٍ عَنْ عَبْدِ السَّلَامِ عَنْ عَمَّارٍ أَبِي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صَلَوَاتُ اللَّهِ عَلَيْهِ جَمَاعَةٌ وَ فِيهِمْ رَجُلٌ يُقَالُ لَهُ أَبَانُ بْنُ نُعْمَانَ فَقَالَ أَيُّكُمْ لَهُ عِلْمٌ بِعَمِّي زَيْدِ بْنِ عَلِيٍّ فَقَالَ أَنَا أَصْلَحَكَ اللَّهُ قَالَ وَ مَا عِلْمُكَ بِهِ قَالَ كُنَّا عِنْدَهُ لَيْلَةً فَقَالَ هَلْ لَكُمْ فِي مَسْجِدِ سَهْلَةَ فَخَرَجْنَا مَعَهُ إِلَيْهِ اجْتِهَاداً أَوْ كَمَا قَالَ فَقَالَ أَبُو عَبْدِ اللَّهِ صَلَوَاتُ اللَّهِ عَلَيْهِ كَانَ بَيْتَ إِبْرَاهِيمَ صَلَوَاتُ اللَّهِ عَلَيْهِ الَّذِي خَرَجَ مِنْهُ إِلَي الْعَمَالِقَةِ وَ كَانَ بَيْتَ إِدْرِيسَ عليه السلام الَّذِي كَانَ يَخِيطُ فِيهِ وَ فِيهِ صَخْرَةٌ خَضْرَاءُ فِيهَا صُورَةُ وُجُوهِ النَّبِيِّينَ وَ فِيهِ مُنَاخُ الرَّاكِبِ يَعْنِي الْخَضِرَ عليه السلام ثُمَّ قَالَ لَوْ أَنَّ عَمِّي أَتَاهُ حِينَ خَرَجَ فَصَلَّي فِيهِ وَ اسْتَجَارَ بِاللَّهِ لَأَجَارَهُ عِشْرِينَ سَنَةً وَ مَا أَتَاهُ مَكْرُوبٌ قَطُّ فَصَلَّي فِيهِ مَا بَيْنَ الْعِشَاءَيْنِ وَ دَعَا اللَّهَ إِلَّا فَرَّجَ اللَّهُ عَنْهُ</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1366707_2616395394"/>
      <w:bookmarkStart w:id="1778" w:name="_Toc816"/>
      <w:bookmarkEnd w:id="1777"/>
      <w:r>
        <w:rPr>
          <w:rtl w:val="true"/>
        </w:rPr>
        <w:t>«</w:t>
      </w:r>
      <w:r>
        <w:rPr/>
        <w:t>46</w:t>
      </w:r>
      <w:r>
        <w:rPr>
          <w:rtl w:val="true"/>
        </w:rPr>
        <w:t>»</w:t>
      </w:r>
      <w:bookmarkEnd w:id="17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عَبْدِ اللَّهِ بْنِ مُحَمَّدٍ عَنْ عَلِيِّ بْنِ زِيَادٍ عَنْ مُحَمَّدٍ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أَبِي سُفْيَانَ قَتَلُوا الْحُسَيْنَ بْنَ عَلِيٍّ صَلَوَاتُ اللَّهِ عَلَيْهِ فَنَزَعَ اللَّهُ مُلْكَهُمْ وَ قَتَلَ هِشَامٌ زَيْدَ بْنَ عَلِيٍّ فَنَزَعَ اللَّهُ مُلْكَهُ وَ قَتَلَ الْوَلِيدُ يَحْيَي بْنِ زَيْدٍ رَحِمَهُ اللَّهُ فَنَزَعَ اللَّهُ مُلْكَهُ‌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9" w:name="__RefHeading___Toc1366709_2616395394"/>
      <w:bookmarkStart w:id="1780" w:name="_Toc817"/>
      <w:bookmarkEnd w:id="1779"/>
      <w:r>
        <w:rPr>
          <w:rtl w:val="true"/>
        </w:rPr>
        <w:t>«</w:t>
      </w:r>
      <w:r>
        <w:rPr/>
        <w:t>47</w:t>
      </w:r>
      <w:r>
        <w:rPr>
          <w:rtl w:val="true"/>
        </w:rPr>
        <w:t>»</w:t>
      </w:r>
      <w:bookmarkEnd w:id="178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الْبَزَوْفَرِيِّ عَنْ أَحْمَدَ بْنِ إِدْرِيسَ عَنِ ابْنِ عِيسَي عَنِ ابْنِ مَحْبُوبٍ عَنْ جَمِيلِ بْنِ صَالِحٍ عَنْ هِشَامِ بْنِ أَحْمَرَ عَنْ سَالِمَةَ مَوْلَاةِ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عليهما السلام حِينَ حَضَرَتْهُ الْوَفَاةُ وَ أُغْمِيَ عَلَيْهِ فَلَمَّا أَفَاقَ قَالَ أَعْطُوا الْحَسَنَ بْنَ عَلِيِّ بْنِ عَلِيِّ بْنِ الْحُسَيْنِ وَ هُوَ الْأَفْطَسُ سَبْعِينَ دِينَاراً وَ أَعْطِ فُلَاناً كَذَا وَ فُلَاناً كَذَا فَقُلْتُ أَ تُعْطِي رَجُلًا حَمَلَ عَلَيْكَ بِالشَّفْرَةِ يُرِيدُ أَنْ يَقْتُلَكَ قَالَ تُرِيدِينَ أَنْ لَا أَكُونَ مِنَ الَّذِينَ قَالَ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جناب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شما منکر امام باشند، با دیگرانی که منکر امامند مساوی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 دو پاداش و گنه‌کار ما دو کیفر می‌شود</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1781" w:name="__RefHeading___Toc1366711_2616395394"/>
      <w:bookmarkStart w:id="1782" w:name="_Toc818"/>
      <w:bookmarkEnd w:id="1781"/>
      <w:r>
        <w:rPr>
          <w:rtl w:val="true"/>
        </w:rPr>
        <w:t xml:space="preserve">روایت </w:t>
      </w:r>
      <w:r>
        <w:rPr/>
        <w:t>45</w:t>
      </w:r>
      <w:bookmarkEnd w:id="178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ابو الیقظان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حضور داشتند که یکی از آنها ابان بن 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شماها خبر از عمویم زید دارید؟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 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از او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نمی‌آیید به مسجد سهله برویم؟ من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خانه ابراهیم خلیل بوده که از همان خانه به جانب عمالقه رفت و خانه ادریس که در آنجا خیاطی می کرد و در همان مسجد سنگ سبز رنگی است که چهره پیغمبران در آن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جایگاه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زید هنگام خروج به آنجا می رفت و دو رکعت نماز می خواند و به خدا پناه می برد، خداوند بیست سال او را در پناه خود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غمی داشته باشد و بین نماز مغرب و عشاء در آنجا از خدا فرج بخواهد، خداوند به او فرج عنایت می کند</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1783" w:name="__RefHeading___Toc1366713_2616395394"/>
      <w:bookmarkStart w:id="1784" w:name="_Toc819"/>
      <w:bookmarkEnd w:id="1783"/>
      <w:r>
        <w:rPr>
          <w:rtl w:val="true"/>
        </w:rPr>
        <w:t xml:space="preserve">روایت </w:t>
      </w:r>
      <w:r>
        <w:rPr/>
        <w:t>46</w:t>
      </w:r>
      <w:bookmarkEnd w:id="178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ابی سفیان، حضرت حسین علیه السلام را شهید کردند، خداوند سلطنت را از دستشان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زید بن علی را کشت، قدرتش به باد فنا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نیز یحیی بن زید را کشت، سلطنتش نابود شد</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1785" w:name="__RefHeading___Toc1366715_2616395394"/>
      <w:bookmarkStart w:id="1786" w:name="_Toc820"/>
      <w:bookmarkEnd w:id="1785"/>
      <w:r>
        <w:rPr>
          <w:rtl w:val="true"/>
        </w:rPr>
        <w:t xml:space="preserve">روایت </w:t>
      </w:r>
      <w:r>
        <w:rPr/>
        <w:t>47</w:t>
      </w:r>
      <w:bookmarkEnd w:id="17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کنیز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درگذشت حضرت صادق علیه السلام من حضور داشتم که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علی بن الحسین که معروف به افطس بود، هفتاد دینار بدهید به فلانی و فلانی، فلان مبلغ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پول می دهی که با کارد به تو حمله کرد و می خواست تو را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از کسانی باشم که خداوند در باره آنها فرموده</w:t>
      </w:r>
      <w:r>
        <w:rPr>
          <w:rFonts w:eastAsia="IRNazanin" w:cs="IRNazanin"/>
          <w:color w:val="111111"/>
          <w:sz w:val="28"/>
          <w:szCs w:val="28"/>
          <w:rtl w:val="true"/>
          <w:lang w:bidi="fa-IR"/>
        </w:rPr>
        <w:t xml:space="preserve">: </w:t>
      </w:r>
      <w:bookmarkStart w:id="1787" w:name="pg16947_190110"/>
    </w:p>
    <w:p>
      <w:pPr>
        <w:pStyle w:val="BookText"/>
        <w:rPr/>
      </w:pPr>
      <w:bookmarkEnd w:id="1787"/>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964"/>
      </w:r>
      <w:r>
        <w:rPr>
          <w:rFonts w:ascii="Amiri" w:hAnsi="Amiri" w:eastAsia="Amiri" w:cs="Amiri"/>
          <w:color w:val="111111"/>
          <w:sz w:val="28"/>
          <w:sz w:val="28"/>
          <w:szCs w:val="28"/>
          <w:rtl w:val="true"/>
          <w:lang w:bidi="ar-SA"/>
        </w:rPr>
        <w:t>نَعَمْ يَا سَالِمَةُ إِنَّ اللَّهَ خَلَقَ الْجَنَّةَ فَطَيَّبَهَا وَ طَيَّبَ رِيحَهَا وَ إِنَّ رِيحَهَا لَيُوجَدُ مِنْ مَسِيرَةِ أَلْفَيْ عَامٍ وَ لَا يَجِدُ رِيحَهَا عَاقٌّ وَ لَا قَاطِعُ رَحِمٍ‌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1366717_2616395394"/>
      <w:bookmarkStart w:id="1789" w:name="_Toc821"/>
      <w:bookmarkEnd w:id="1788"/>
      <w:r>
        <w:rPr>
          <w:rtl w:val="true"/>
        </w:rPr>
        <w:t>«</w:t>
      </w:r>
      <w:r>
        <w:rPr/>
        <w:t>48</w:t>
      </w:r>
      <w:r>
        <w:rPr>
          <w:rtl w:val="true"/>
        </w:rPr>
        <w:t>»</w:t>
      </w:r>
      <w:bookmarkEnd w:id="1789"/>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صَفِيُّ الدِّينِ مُحَمَّدُ بْنُ سَعْدٍ الْمُوسَوِيُّ رَأَيْتُ فِي بَعْضِ الْكُتُبِ الْقَدِيمَةِ الْحَدِيثِيَّةِ حَدَّثَنَا ابْنُ عُقْدَةَ عَنْ حَسَنِ بْنِ عَبْدِ الرَّحْمَنِ عَنْ حُسَيْنِ بْنِ عَلِيٍّ الْأَزْدِيِّ عَنْ أَبِيهِ عَنِ الْوَلِيدِ بْنِ عَبْدِ الرَّحْمَنِ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عَلِيَّ بْنَ الْحُسَيْنِ فِي كُلِّ سَنَةٍ مَرَّةً فِي وَقْتِ الْحَجِّ فَأَتَيْتُهُ سَنَةً مِنْ ذَاكَ وَ إِذَا عَلَي فَخِذَيْهِ صَبِيٌّ فَقَعَدْتُ إِلَيْهِ وَ جَاءَ الصَّبِيُّ فَوَقَعَ عَلَي عَتَبَةِ الْبَابِ فَانْشَجَّ فَوَثَبَ إِلَيْهِ عَلِيُّ بْنُ الْحُسَيْنِ عليهما السلام مُهَرْوِلًا فَجَعَلَ يُنَشِّفُ دَمَهُ بِثَوْبِهِ وَ يَقُولُ لَهُ يَا بُنَيَّ أُعِيذُكَ بِاللَّهِ أَنْ تَكُونَ الْمَصْلُوبَ فِي الْكُنَاسَةِ قُلْتُ بِأَبِي أَنْتَ وَ أُمِّي أَيُّ كُنَاسَةٍ قَالَ كُنَاسَةُ الْكُوفَةِ قُلْتُ جُعِلْتُ فِدَاكَ وَ يَكُونُ ذَلِكَ قَالَ إِي وَ الَّذِي بَعَثَ مُحَمَّداً بِالْحَقِّ إِنْ عِشْتَ بَعْدِي لَتَرَيَنَّ هَذَا الْغُلَامَ فِي نَاحِيَةٍ مِنْ نَوَاحِي الْكُوفَةِ مَقْتُولًا مَدْفُوناً مَنْبُوشاً مَسْلُوباً مَسْحُوباً مَصْلُوباً فِي الْكُنَاسَةِ ثُمَّ يُنْزَلُ فَيُحْرَقُ وَ يُدَقُّ وَ يُذْرَي فِي الْبَرِّ قُلْتُ جُعِلْتُ فِدَاكَ وَ مَا اسْمُ هَذَا الْغُلَامِ قَالَ هَذَا ابْنِي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دَمَعَتْ عَيْنَاهُ ثُمَّ قَالَ أَ لَا أُحَدِّثُكَ بِحَدَثِ ابْنِي هَذَا بَيْنَا أَنَا لَيْلَةً سَاجِدٌ وَ رَاكِعٌ إِذْ ذَهَبَ بِيَ النَّوْمُ مِنْ بَعْضِ حَالاتِي فَرَأَيْتُ كَأَنِّي فِي الْجَنَّةِ وَ كَأَنَّ رَسُولَ اللَّهِ صلي الله عليه و آله وَ عَلِيّاً وَ فَاطِمَةَ وَ الْحَسَنَ وَ الْحُسَيْنَ قَدْ زَوَّجُونِي جَارِيَةً مِنْ حُورِ الْعِينِ فَوَاقَعْتُهَا فَاغْتَسَلْتُ عِنْدَ سِدْرَةِ الْمُنْتَهَي وَ وَلَّيْتُ وَ هَاتِفٌ بِي يَهْتِفُ لِيَهْنِئْكَ زَيْدٌ لِيَهْنِئْكَ زَيْدٌ لِيَهْنِئْكَ زَيْدٌ فَاسْتَيْقَظْتُ فَأَصَبْتُ جَنَابَةً فَقُمْتُ فَتَطَهَّرْتُ لِلصَّلَاةِ وَ صَلَّيْتُ صَلَاةَ الْفَجْرِ فَدُقَّ الْبَابُ وَ قِيلَ لِي عَلَي الْبَابِ رَجُلٌ يَطْلُبُكَ فَخَرَجْتُ فَإِذَا أَنَا بِرَجُلٍ مَعَهُ جَارِيَةٌ مَلْفُوفٌ كُمُّهَا عَلَي يَدِهِ مُخَمَّرَةٌ بِخِمَارٍ فَقُلْتُ مَا حَاجَتُكَ فَقَالَ أَرَدْتُ عَلِيَّ بْنَ الْحُسَيْنِ عليه السلام قُلْتُ أَنَا عَلِيُّ بْنُ الْحُسَيْنِ فَقَالَ أَنَا رَسُولُ الْمُخْتَارِ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آنچه را خدا به پیوستنش فرمان داده می‌پیوندند و از پروردگارشان می‌ترسند و از سختی حساب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خداوند بهشت را آفرید و آن را خوشبو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بهشت از دو هزار سال راه به مشام می رسد ولی این بو را نافرمان پدر و مادر و قاطع رحم احساس نمی کند</w:t>
      </w:r>
      <w:r>
        <w:rPr>
          <w:rFonts w:eastAsia="IRNazanin" w:cs="IRNazanin"/>
          <w:color w:val="111111"/>
          <w:sz w:val="28"/>
          <w:szCs w:val="28"/>
          <w:rtl w:val="true"/>
          <w:lang w:bidi="fa-IR"/>
        </w:rPr>
        <w:t>.</w:t>
      </w:r>
      <w:r>
        <w:rPr>
          <w:rStyle w:val="FootnoteAnchor"/>
          <w:rtl w:val="true"/>
        </w:rPr>
        <w:footnoteReference w:id="967"/>
      </w:r>
    </w:p>
    <w:p>
      <w:pPr>
        <w:pStyle w:val="Heading5"/>
        <w:numPr>
          <w:ilvl w:val="4"/>
          <w:numId w:val="1"/>
        </w:numPr>
        <w:rPr/>
      </w:pPr>
      <w:bookmarkStart w:id="1790" w:name="__RefHeading___Toc1366719_2616395394"/>
      <w:bookmarkStart w:id="1791" w:name="_Toc822"/>
      <w:bookmarkEnd w:id="1790"/>
      <w:r>
        <w:rPr>
          <w:rtl w:val="true"/>
        </w:rPr>
        <w:t xml:space="preserve">روایت </w:t>
      </w:r>
      <w:r>
        <w:rPr/>
        <w:t>48</w:t>
      </w:r>
      <w:bookmarkEnd w:id="1791"/>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یک بار، هنگام حج حضرت زین العابدین علیه السلام را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سالها خدمتش رسیدم، کودکی روی زانوانش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جای حرکت نمود و پایش به درب گیر کرد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با عجله دوید، او را از زمین برداشت و خون چهره‌اش را با جامه‌اش پاک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از اینکه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کناسه؟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اتفاق خواهد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صلی الله علیه و آله را بر انگیخت، اگر بعد از من زنده بمانی، خواهی دید که او را در اطراف کوفه می کشند و پس از دفن از قبر بیرون می‌آورند و عریان به دار می‌آویزند بعد پیکرش را پایین می‌آورند و آتش می زنند و خاکسترش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پسر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برایت جریان فرزندم را بگویم؟ یک شب در بین عبادت که به سجده و رکوع مشغول بودم، مرا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 بهشت هستم، حضرت رسول و علی و فاطمه و حسن و حسین علیهم السلام، دختری از حوریه‌ها را به ازدواج من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همبستر شدم و نزدیک سدرة المنتهی غسل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برگشتم، دیدم یک نفر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شما مبارک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دیدم جنب شده‌ام؛ برای نماز غسل نمودم و نماز صبح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شدم دیدم مردی کنیزی آورده که خود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آستینش بلند است و پارچه‌ای بر سر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که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پیک مختار بن </w:t>
      </w:r>
      <w:bookmarkStart w:id="1792" w:name="pg16947_190113"/>
    </w:p>
    <w:p>
      <w:pPr>
        <w:pStyle w:val="BookText"/>
        <w:rPr/>
      </w:pPr>
      <w:bookmarkEnd w:id="1792"/>
      <w:r>
        <w:rPr>
          <w:rFonts w:ascii="Amiri" w:hAnsi="Amiri" w:eastAsia="Amiri" w:cs="Amiri"/>
          <w:color w:val="111111"/>
          <w:sz w:val="28"/>
          <w:sz w:val="28"/>
          <w:szCs w:val="28"/>
          <w:rtl w:val="true"/>
          <w:lang w:bidi="ar-SA"/>
        </w:rPr>
        <w:t xml:space="preserve">أَبِي عُبَيْدٍ الثَّقَفِيِّ يُقْرِئُكَ السَّلَامَ وَ يَقُولُ وَقَعَتْ هَذِهِ الْجَارِيَةُ فِي نَاحِيَتِنَا فَاشْتَرَيْتُهَا بِسِتِّمِائَةِ دِينَارٍ وَ هَذِهِ سِتُّمِائَةِ دِينَارٍ فَاسْتَعِنْ بِهَا عَلَي دَهْرِكَ وَ دَفَعَ إِلَيَّ كِتَاباً فَأَدْخَلْتُ الرَّجُلَ وَ الْجَارِيَةَ وَ كَتَبْتُ لَهُ جَوَابَ كِتَابِهِ وَ تَثَبَّتَ الرَّجُلُ ثُمَّ قُلْتُ لِلْجَارِيَةِ مَا اسْمُكِ قَالَتْ حَوْرَاءُ فَهَيَّئُوهَا لِي وَ بِتُّ بِهَا عَرُوساً فَعَلِقَتْ بِهَذَا الْغُلَامِ فَسَمَّيْتُهُ زَيْداً وَ هُوَ هَذَا سَتَرَي مَا قُلْتُ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فَوَ اللَّهِ مَا لَبِثْتُ إِلَّا بُرْهَةً حَتَّي رَأَيْتُ زَيْداً بِالْكُوفَةِ فِي دَارِ مُعَاوِيَةَ بْنِ إِسْحَاقَ فَأَتَيْتُهُ فَسَلَّمْتُ عَلَيْهِ ثُمَّ قُلْتُ جُعِلْتُ فِدَاكَ مَا أَقْدَمَكَ هَذَا الْبَلَدَ قَالَ الْأَمْرُ بِالْمَعْرُوفِ وَ النَّهْيُ عَنِ الْمُنْكَرِ فَكُنْتُ أَخْتَلِفُ إِلَيْهِ فَجِئْتُ إِلَيْهِ لَيْلَةَ النِّصْفِ مِنْ شَعْبَانَ فَسَلَّمْتُ عَلَيْهِ وَ كَانَ يَنْتَقِلُ فِي دُورِ بَارِقٍ وَ بَنِي هِلَالٍ فَلَمَّا جَلَسْتُ عِنْدَهُ قَالَ يَا أَبَا حَمْزَةَ تَقُومُ حَتَّي نَزُورَ قَبْرَ أَمِيرِ الْمُؤْمِنِينَ عَلِيِّ بْنِ أَبِي طَالِبٍ عليه السلام قُلْتُ نَعَمْ جُعِلْتُ فِدَاكَ ثُمَّ سَاقَ أَبُو حَمْزَةَ الْحَدِيثَ حَتَّي قَالَ أَتَيْنَا الذَّكَوَاتِ الْبِيضَ فَقَالَ هَذَا قَبْرُ أَمِيرِ الْمُؤْمِنِينَ عَلِيِّ بْنِ أَبِي طَالِبٍ عليه السلام ثُمَّ رَجَعْنَا فَكَانَ مِنْ أَمْرِهِ مَا كَانَ فَوَ اللَّهِ لَقَدْ رَأَيْتُهُ مَقْتُولًا مَدْفُوناً مَنْبُوشاً مَسْلُوباً مَسْحُوباً مَصْلُوباً قَدْ أُحْرِقَ وَ دُقَّ فِي الْهَوَاوِينِ وَ ذُرِيَ فِي الْعُرَيْضِ‌</w:t>
      </w:r>
      <w:r>
        <w:rPr>
          <w:rStyle w:val="FootnoteAnchor"/>
          <w:rtl w:val="true"/>
        </w:rPr>
        <w:footnoteReference w:id="968"/>
      </w:r>
      <w:r>
        <w:rPr>
          <w:rFonts w:ascii="Amiri" w:hAnsi="Amiri" w:eastAsia="Amiri" w:cs="Amiri"/>
          <w:color w:val="111111"/>
          <w:sz w:val="28"/>
          <w:sz w:val="28"/>
          <w:szCs w:val="28"/>
          <w:rtl w:val="true"/>
          <w:lang w:bidi="ar-SA"/>
        </w:rPr>
        <w:t>مِنْ أَسْفَلِ الْعَاقُولِ‌</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3" w:name="__RefHeading___Toc1366721_2616395394"/>
      <w:bookmarkStart w:id="1794" w:name="_Toc823"/>
      <w:bookmarkEnd w:id="1793"/>
      <w:r>
        <w:rPr>
          <w:rtl w:val="true"/>
        </w:rPr>
        <w:t>بيان</w:t>
      </w:r>
      <w:bookmarkEnd w:id="1794"/>
    </w:p>
    <w:p>
      <w:pPr>
        <w:pStyle w:val="BookText"/>
        <w:rPr/>
      </w:pPr>
      <w:r>
        <w:rPr>
          <w:rFonts w:ascii="Amiri" w:hAnsi="Amiri" w:eastAsia="Amiri" w:cs="Amiri"/>
          <w:color w:val="111111"/>
          <w:sz w:val="28"/>
          <w:sz w:val="28"/>
          <w:szCs w:val="28"/>
          <w:rtl w:val="true"/>
          <w:lang w:bidi="ar-SA"/>
        </w:rPr>
        <w:t>سحبه كمنعه جره علي وجه الأرض</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1366723_2616395394"/>
      <w:bookmarkStart w:id="1796" w:name="_Toc824"/>
      <w:bookmarkEnd w:id="1795"/>
      <w:r>
        <w:rPr>
          <w:rtl w:val="true"/>
        </w:rPr>
        <w:t>«</w:t>
      </w:r>
      <w:r>
        <w:rPr/>
        <w:t>50</w:t>
      </w:r>
      <w:r>
        <w:rPr>
          <w:rtl w:val="true"/>
        </w:rPr>
        <w:t>»</w:t>
      </w:r>
      <w:bookmarkEnd w:id="179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فِي لَيْلَةٍ إِذْ طَرَقَ الْبَابَ طَارِقٌ فَقَالَ لِلْجَارِيَةِ انْظُرِي مَنْ هَذَا فَخَرَجَتْ ثُمَّ دَخَلَتْ فَقَالَتْ هَذَا عَمُّكَ عَبْدُ اللَّهِ بْنُ عَلِيٍّ فَقَالَ أَدْخِلِيهِ وَ قَالَ لَنَا ادْخُلُوا الْبَيْتَ فَدَخَلْنَا بَيْتاً فَسَمِعْنَا مِنْهُ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 الدَّاخِلَ بَعْضُ نِسَائِهِ فَلَصِقَ بَعْضُنَا بِبَعْضٍ فَلَمَّا دَخَلَ أَقْبَلَ عَلَي أَبِي عَبْدِ اللَّهِ</w:t>
      </w:r>
    </w:p>
    <w:p>
      <w:pPr>
        <w:pStyle w:val="BookText"/>
        <w:rPr/>
      </w:pPr>
      <w:r>
        <w:rPr>
          <w:rFonts w:ascii="IRNazanin" w:hAnsi="IRNazanin" w:eastAsia="IRNazanin"/>
          <w:color w:val="111111"/>
          <w:sz w:val="28"/>
          <w:sz w:val="28"/>
          <w:szCs w:val="28"/>
          <w:rtl w:val="true"/>
          <w:lang w:bidi="fa-IR"/>
        </w:rPr>
        <w:t>ابی عبیده ثقفی هستم، به شما سلام رسانده و گفته است که این کنیز به دست ما رسید، آن را به ششصد دینار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ششصد دینار هم تقدیم می کنم که مخارج زندگی او را تامین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نامه‌ای نیز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خانه بردم و جواب نامه‌اش را که آن مرد منتظر آن بود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کنیزک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همبستر شدن او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عروسی کردم و او به این پسر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زید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گفتم،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نگذشت که زید را در کوفه در خانه معاویة بن اسحاق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به این شهر آمده‌ای؟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شب نیمه شعبان خدمتش رسیده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او در یک خانه نمی‌ماند و هر شبی را در یکی از خانه‌های بارق و بنی هلال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زیارت امیر المؤمنین علی بن ابی طالب علیه السلام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دنباله حدیث را چنان نقل کرد که بالاخره به جایی به نام ذکوات بیض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قبر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مراجعت کردیم و عاقبت آن جریانها در باره‌اش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خودم دیدم که پس از شهادت و دفن، پیکرش را بیرون آوردند و عریان روی زمین کشیدند تا به دار آویختند، سپس آن را آتش زدند و باقی مانده خاکسترش را در هاون کوبیده، در قسمت پایین کوفه به نام عریض به باد دادند</w:t>
      </w:r>
      <w:r>
        <w:rPr>
          <w:rFonts w:eastAsia="IRNazanin" w:cs="IRNazanin"/>
          <w:color w:val="111111"/>
          <w:sz w:val="28"/>
          <w:szCs w:val="28"/>
          <w:rtl w:val="true"/>
          <w:lang w:bidi="fa-IR"/>
        </w:rPr>
        <w:t>.</w:t>
      </w:r>
      <w:r>
        <w:rPr>
          <w:rStyle w:val="FootnoteAnchor"/>
          <w:rtl w:val="true"/>
        </w:rPr>
        <w:footnoteReference w:id="970"/>
      </w:r>
    </w:p>
    <w:p>
      <w:pPr>
        <w:pStyle w:val="Heading5"/>
        <w:numPr>
          <w:ilvl w:val="4"/>
          <w:numId w:val="1"/>
        </w:numPr>
        <w:rPr/>
      </w:pPr>
      <w:bookmarkStart w:id="1797" w:name="__RefHeading___Toc1366725_2616395394"/>
      <w:bookmarkStart w:id="1798" w:name="_Toc825"/>
      <w:bookmarkEnd w:id="1797"/>
      <w:r>
        <w:rPr>
          <w:rtl w:val="true"/>
        </w:rPr>
        <w:t>بیان</w:t>
      </w:r>
      <w:bookmarkEnd w:id="1798"/>
    </w:p>
    <w:p>
      <w:pPr>
        <w:pStyle w:val="BookText"/>
        <w:rPr/>
      </w:pPr>
      <w:r>
        <w:rPr>
          <w:rFonts w:ascii="IRNazanin" w:hAnsi="IRNazanin" w:eastAsia="IRNazanin"/>
          <w:color w:val="111111"/>
          <w:sz w:val="28"/>
          <w:sz w:val="28"/>
          <w:szCs w:val="28"/>
          <w:rtl w:val="true"/>
          <w:lang w:bidi="fa-IR"/>
        </w:rPr>
        <w:t>عبارت سحبه بر وزن منعه یعنی او را روی زمین کشید</w:t>
      </w:r>
      <w:r>
        <w:rPr>
          <w:rFonts w:eastAsia="IRNazanin" w:cs="IRNazanin"/>
          <w:color w:val="111111"/>
          <w:sz w:val="28"/>
          <w:szCs w:val="28"/>
          <w:rtl w:val="true"/>
          <w:lang w:bidi="fa-IR"/>
        </w:rPr>
        <w:t>.</w:t>
      </w:r>
    </w:p>
    <w:p>
      <w:pPr>
        <w:pStyle w:val="Heading5"/>
        <w:numPr>
          <w:ilvl w:val="4"/>
          <w:numId w:val="1"/>
        </w:numPr>
        <w:rPr/>
      </w:pPr>
      <w:bookmarkStart w:id="1799" w:name="__RefHeading___Toc1366727_2616395394"/>
      <w:bookmarkStart w:id="1800" w:name="_Toc826"/>
      <w:bookmarkEnd w:id="1799"/>
      <w:r>
        <w:rPr>
          <w:rtl w:val="true"/>
        </w:rPr>
        <w:t xml:space="preserve">روایت </w:t>
      </w:r>
      <w:r>
        <w:rPr/>
        <w:t>50</w:t>
      </w:r>
      <w:bookmarkEnd w:id="180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حضرت صادق علیه السلام بودیم یک نفر درب حیاط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کیست؟ کنیز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عبد الله بن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داخل اطاق دیگری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اطاق شدیم در این بین احساس کردیم که یک نفر داخل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کردیم یکی از بانوان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شناخته نشویم، به یکدیگر چسبیدیم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علی وارد شد </w:t>
      </w:r>
      <w:bookmarkStart w:id="1801" w:name="pg16947_190115"/>
    </w:p>
    <w:p>
      <w:pPr>
        <w:pStyle w:val="BookText"/>
        <w:rPr/>
      </w:pPr>
      <w:bookmarkEnd w:id="1801"/>
      <w:r>
        <w:rPr>
          <w:rFonts w:ascii="Amiri" w:hAnsi="Amiri" w:eastAsia="Amiri" w:cs="Amiri"/>
          <w:color w:val="111111"/>
          <w:sz w:val="28"/>
          <w:sz w:val="28"/>
          <w:szCs w:val="28"/>
          <w:rtl w:val="true"/>
          <w:lang w:bidi="ar-SA"/>
        </w:rPr>
        <w:t>فَلَمْ يَدَعْ شَيْئاً مِنَ الْقَبِيحِ إِلَّا قَالَهُ فِي أَبِي عَبْدِ اللَّهِ ثُمَّ خَرَجَ وَ خَرَجْنَا فَأَقْبَلَ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الَّذِي قَطَعَ كَلَامَهُ فَقَالَ بَعْضُنَا لَقَدِ اسْتَقْبَلَكَ هَذَا بِشَيْ‌ءٍ مَا ظَنَنَّا أَنَّ أَحَداً يَسْتَقْبِلُ بِهِ أَحَداً حَتَّي لَقَدْ هَمَّ بَعْضُنَا أَنْ يَخْرُجَ إِلَيْهِ فَيُوقِعَ بِهِ فَقَالَ مَهْ لَا تَدْخُلُوا فِيمَا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مَضَي مِنَ اللَّيْلِ مَا مَضَي طَرَقَ الْبَابَ طَارِقٌ فَقَالَ لِلْجَارِيَةِ انْظُرِي مَنْ هَذَا فَخَرَجَتْ ثُمَّ عَادَتْ فَقَالَتْ هَذَا عَمُّكَ عَبْدُ اللَّهِ بْنُ عَلِيٍّ قَالَ لَنَا عُودُوا إِلَي مَوَاضِعِكُمْ ثُمَّ أَذِنَ لَهُ فَدَخَلَ بِشَهِيقٍ وَ نَحِيبٍ وَ بُكَاءٍ وَ هُوَ يَقُولُ يَا ابْنَ أَخِي اغْفِرْ لِي غَفَرَ اللَّهُ لَكَ اصْفَحْ عَنِّي صَفَحَ اللَّهُ عَنْكَ فَقَالَ غَفَرَ اللَّهُ لَكَ يَا عَمِّ مَا الَّذِي أَحْوَجَكَ إِلَي هَذَا قَالَ إِنِّي لَمَّا أَوَيْتُ إِلَي فِرَاشِي أَتَانِي رَجُلَانِ أَسْوَدَانِ فَشَدَّا وَثَاقِي ثُمَّ قَالَ أَحَدُهُمَا لِلْآخَرِ انْطَلِقْ بِهِ إِلَي النَّارِ فَانْطَلَقَ بِي فَمَرَرْتُ بِرَسُولِ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أَعُودُ فَأَمَرَهُ فَخَلَّي عَنِّي وَ إِنِّي لَأَجِدُ أَلَمَ الْوَثَاقِ فَقَالَ أَبُو عَبْدِ اللَّهِ عليه السلام أَوْصِ قَالَ بِمَ أُوصِي مَا لِي مَالٌ وَ إِنَّ لِي عِيَالًا كَثِيراً وَ عَلَيَّ دَيْنٌ فَقَالَ أَبُو عَبْدِ اللَّهِ عليه السلام دَيْنُكَ عَلَيَّ وَ عِيَالُكَ إِلَي عِيَالِي فَأَوْصَي فَمَا خَرَجْنَا مِنَ الْمَدِينَةِ حَتَّي مَاتَ فَضَمَّ أَبُو عَبْدِ اللَّهِ عليه السلام عِيَالَهُ إِلَيْهِ وَ قَضَي دَيْنَهُ وَ زَوَّجَ ابْنَهُ ابْنَتَهُ‌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1366729_2616395394"/>
      <w:bookmarkStart w:id="1803" w:name="_Toc827"/>
      <w:bookmarkEnd w:id="1802"/>
      <w:r>
        <w:rPr>
          <w:rtl w:val="true"/>
        </w:rPr>
        <w:t>«</w:t>
      </w:r>
      <w:r>
        <w:rPr/>
        <w:t>51</w:t>
      </w:r>
      <w:r>
        <w:rPr>
          <w:rtl w:val="true"/>
        </w:rPr>
        <w:t>»</w:t>
      </w:r>
      <w:bookmarkEnd w:id="180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زَيْدَ بْنَ عَلِيٍّ فَتَنَقَّصْتُهُ عِنْدَ أَبِي عَبْدِ اللَّهِ فَقَالَ لَا تَفْعَلْ رَحِمَ اللَّهُ عَمِّي أَتَي أَبِي فَقَالَ إِنِّي أُرِيدُ الْخُرُوجَ عَلَي هَذَا الطَّاغِيَةِ فَقَالَ لَا تَفْعَلْ فَإِنِّي أَخَافُ أَنْ تَكُونَ الْمَقْتُولَ الْمَصْلُوبَ عَلَي ظَهْرِ الْكُوفَةِ أَ مَا عَلِمْتَ يَا زَيْدُ أَنَّهُ لَا يَخْرُجُ أَحَدٌ مِنْ وُلْدِ فَاطِمَةَ عَلَي أَحَدٍ مِنَ السَّلَاطِينِ قَبْلَ خُرُوجِ السُّفْيَانِيِّ إِلَّا قُتِلَ ثُمَّ قَالَ أَلَا يَا حَسَنُ إِنَّ فَاطِمَةَ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ذُرِّيَّتَهَا عَلَي النَّارِ وَ 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فَإِنَّ الظَّالِمَ لِنَفْسِهِ الَّذِي لَا يَعْرِفُ الْإِمَامَ وَ الْمُقْتَصِدُ الْعَارِفُ بِحَقِّ الْإِمَامِ وَ السَّابِقُ بِالْخَيْرَاتِ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حَسَنُ إِنَّا أَهْلُ بَيْتٍ لَا يَخْرُجُ أَحَدُنَا مِنَ الدُّنْيَا حَتَّي يُقِرَّ لِكُلِّ ذِي</w:t>
      </w:r>
    </w:p>
    <w:p>
      <w:pPr>
        <w:pStyle w:val="BookText"/>
        <w:rPr/>
      </w:pPr>
      <w:r>
        <w:rPr>
          <w:rFonts w:ascii="IRNazanin" w:hAnsi="IRNazanin" w:eastAsia="IRNazanin"/>
          <w:color w:val="111111"/>
          <w:sz w:val="28"/>
          <w:sz w:val="28"/>
          <w:szCs w:val="28"/>
          <w:rtl w:val="true"/>
          <w:lang w:bidi="fa-IR"/>
        </w:rPr>
        <w:t>و هر چه توانست به حضرت صادق علیه السلام ناسزا گفت و چیزی فرو گذار نکرد، آنگاه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مخفی گاه خود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حدیث خود را از جایی که قطع شده بود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 الله بن علی به شما نسبت هایی داد که خیال نمی کنم احدی چنین حرف هایی را به کسی بزند، ما تصمیم داشتیم بیاییم و او را تادیب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بین ما مداخله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فرستاد تا ببیند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عبد 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اطاقی که بودید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وارد شد در حالی که با شدت اشک می ریخت و بلند بلند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مرا ببخش،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عمو، چه شده است؟ چرا چنین می کنی؟ گفت همین که برای استراحت به بستر رفتم، دو نفر مرد سیاه به من حمله نمودند و دست و پایم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آتش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حضرت رسول صلی الله علیه و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دیگر چنین کاری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و پایم از بستن آنها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 کنم؟ با این اهل و عیال زیاد و قرض زیادی که دارم، مالی که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وصیت کن، قرضت را من پرداخت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مدینه خارج نشده بودیم که عبدالله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خانواده او را جزء خانواده خود قرار داد و قرضش را پرداخت و یکی از دخترانش را به ازدواج پسر خود در آورد</w:t>
      </w:r>
      <w:r>
        <w:rPr>
          <w:rFonts w:eastAsia="IRNazanin" w:cs="IRNazanin"/>
          <w:color w:val="111111"/>
          <w:sz w:val="28"/>
          <w:szCs w:val="28"/>
          <w:rtl w:val="true"/>
          <w:lang w:bidi="fa-IR"/>
        </w:rPr>
        <w:t>.</w:t>
      </w:r>
      <w:r>
        <w:rPr>
          <w:rStyle w:val="FootnoteAnchor"/>
          <w:rtl w:val="true"/>
        </w:rPr>
        <w:footnoteReference w:id="972"/>
      </w:r>
    </w:p>
    <w:p>
      <w:pPr>
        <w:pStyle w:val="Heading5"/>
        <w:numPr>
          <w:ilvl w:val="4"/>
          <w:numId w:val="1"/>
        </w:numPr>
        <w:rPr/>
      </w:pPr>
      <w:bookmarkStart w:id="1804" w:name="__RefHeading___Toc1366731_2616395394"/>
      <w:bookmarkStart w:id="1805" w:name="_Toc828"/>
      <w:bookmarkEnd w:id="1804"/>
      <w:r>
        <w:rPr>
          <w:rtl w:val="true"/>
        </w:rPr>
        <w:t xml:space="preserve">روایت </w:t>
      </w:r>
      <w:r>
        <w:rPr/>
        <w:t>51</w:t>
      </w:r>
      <w:bookmarkEnd w:id="180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زید بن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علیه السلام از او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خدا عمویم زید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پدرم آمده گفت، من می خواهم بر این ستمکار خروج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 من می ترسم کشته شوی و پشت کوفه به دارت آویزند، مگر نمی دانی که هر یک از فرزندان فاطمه قبل از خروج سفیانی بر سلطانی خروج کند کشته خواهد شد؟ آنگاه حضرت صادق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پاک سرشت است، خداوند ذریه او را بر آتش جهنم حرام نموده و در باره آنها این آیه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 پس برخی از آنان بر خود ستمکارند و برخی از ایشان میانه‌رو، و برخی از آنان در کارهای نیک به فرمان خدا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ستم‌کننده به نفس خود کسی است که امام را نمی شناسد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رو مقتصد کسی است که امام را می شناسد و سبقت‌گیرنده به کار نیک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خانواده‌ای هستیم که هر یک از ما قبل از خارج شدن از دنیا به فضیلت هر صاحب فضلی اقرار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اقرار به مقام امام وقت است</w:t>
      </w:r>
      <w:r>
        <w:rPr>
          <w:rFonts w:eastAsia="IRNazanin" w:cs="IRNazanin"/>
          <w:color w:val="111111"/>
          <w:sz w:val="28"/>
          <w:szCs w:val="28"/>
          <w:rtl w:val="true"/>
          <w:lang w:bidi="fa-IR"/>
        </w:rPr>
        <w:t>).</w:t>
      </w:r>
      <w:r>
        <w:rPr>
          <w:rStyle w:val="FootnoteAnchor"/>
          <w:rtl w:val="true"/>
        </w:rPr>
        <w:footnoteReference w:id="974"/>
      </w:r>
      <w:bookmarkStart w:id="1806" w:name="pg16947_190117"/>
    </w:p>
    <w:p>
      <w:pPr>
        <w:pStyle w:val="BookText"/>
        <w:rPr/>
      </w:pPr>
      <w:bookmarkEnd w:id="1806"/>
      <w:r>
        <w:rPr>
          <w:rFonts w:ascii="Amiri" w:hAnsi="Amiri" w:eastAsia="Amiri" w:cs="Amiri"/>
          <w:color w:val="111111"/>
          <w:sz w:val="28"/>
          <w:sz w:val="28"/>
          <w:szCs w:val="28"/>
          <w:rtl w:val="true"/>
          <w:lang w:bidi="ar-SA"/>
        </w:rPr>
        <w:t>فَضْلٍ بِفَضْلِهِ‌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1366733_2616395394"/>
      <w:bookmarkStart w:id="1808" w:name="_Toc829"/>
      <w:bookmarkEnd w:id="1807"/>
      <w:r>
        <w:rPr>
          <w:rtl w:val="true"/>
        </w:rPr>
        <w:t>«</w:t>
      </w:r>
      <w:r>
        <w:rPr/>
        <w:t>52</w:t>
      </w:r>
      <w:r>
        <w:rPr>
          <w:rtl w:val="true"/>
        </w:rPr>
        <w:t>»</w:t>
      </w:r>
      <w:bookmarkEnd w:id="180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عَلِيِّ بْنِ الْحُسَيْنِ عليهما السلام عَيْنَ إِخْوَتِهِ بَعْدَ أَبِي جَعْفَرٍ عليه السلام وَ أَفْضَلَهُمْ وَ كَانَ عَابِداً وَرِعاً فَقِيهاً سَخِيّاً شُجَاعاً وَ ظَهَرَ بِالسَّيْفِ يَأْمُرُ بِالْمَعْرُوفِ وَ يَنْهَي عَنِ الْمُنْكَرِ وَ يَطْلُبُ بِثَارَاتِ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الشَّرِيفُ أَبُو مُحَمَّدٍ الْحَسَنُ بْنُ مُحَمَّدٍ عَنْ جَدِّهِ عَنِ الْحَسَنِ بْنِ يَحْيَي عَنِ الْحَسَنِ بْنِ الْحُسَيْنِ عَنْ يَحْيَي بْنِ مُسَاوِرٍ عَنْ أَبِي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فَجَعَلْتُ كُلَّمَا سَأَلْتُ عَنْ زَيْدِ بْنِ عَلِيٍّ قِيلَ لِي ذَاكَ حَلِيفُ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هُشَيْمٌ قَالَ سَأَلْتُ خَالِدَ بْنَ صَفْوَانَ عَنْ زَيْدِ بْنِ عَلِيٍّ وَ كَانَ يُحَدِّثُنَا عَنْهُ فَقُلْتُ أَيْنَ لَقِيتَهُ قَالَ بِالرُّصَافَةِ فَقُلْتُ أَيَّ رَجُلٍ كَانَ قَالَ مَا عَلِمْتُ يَبْكِي مِنْ خَشْيَةِ اللَّهِ حَتَّي يَخْتَلِطَ دُمُوعُهُ بِمُخَاطِهِ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اعْتَقَدَ كَثِيرٌ مِنَ الشِّيعَةِ فِيهِ الْإِمَامَةَ وَ كَانَ سَبَبُ اعْتِقَادِهِمْ ذَلِكَ فِيهِ خُرُوجَهُ بِالسَّيْفِ يَدْعُو إِلَي الرِّضَا مِنْ آلِ بَيْتِ مُحَمَّدٍ فَظَنُّوهُ يُرِيدُ بِذَلِكَ نَفْسَهُ وَ لَمْ يَكُنْ يُرِيدُهَا بِهِ لِمَعْرِفَتِهِ بِاسْتِحْقَاقِ أَخِيهِ الْإِمَامَةَ مِنْ قَبْلِهِ وَ وَصِيَّتِهِ عِنْدَ وَفَاتِهِ إِلَي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خُرُوجِ أَبِي الْحُسَيْنِ زَيْدِ بْنِ عَلِيِّ بْنِ الْحُسَيْنِ رَضِيَ اللَّهُ عَنْهُ بَعْدَ الَّذِي ذَكَرْنَاهُ مِنْ غَرَضِهِ فِي الطَّلَبِ بِدَمِ الْحُسَيْنِ عليه السلام أَنَّهُ دَخَلَ عَلَي هِشَامِ بْنِ عَبْدِ الْمَلِكِ وَ قَدْ جَمَعَ لَهُ هِشَامٌ أَهْلَ الشَّامِ وَ أَمَرَ أَنْ يَتَضَايَقُوا فِي الْمَجْلِسِ حَتَّي لَا يَتَمَكَّنَ مِنَ الْوُصُولِ إِلَي قُرْبِهِ فَقَالَ لَهُ زَيْدٌ إِنَّهُ لَيْسَ مِنْ عِبَادِ اللَّهِ أَحَدٌ فَوْقَ أَنْ يُوصِيَ بِتَقْوَي اللَّهِ وَ لَا مِنْ عِبَادِهِ أَحَدٌ دُونَ أَنْ يُوصِيَ بِتَقْوَي اللَّهِ وَ أَنَا أُوصِيكَ بِتَقْوَي اللَّهِ يَا أَمِيرَ الْمُؤْمِنِينَ فَاتَّقِهِ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 أَنْتَ الْمُؤَهِّلُ نَفْسَكَ لِلْخِلَافَةِ الرَّاجِي لَهَا وَ مَا أَنْتَ وَ ذَاكَ لَا أُمَّ لَكَ وَ إِنَّمَا أَنْتَ مِنْ أَمَةٍ فَقَالَ لَهُ زَيْدٌ إِنِّي لَا أَعْلَمُ أَحَداً أَعْظَمَ مَنْزِلَةً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بَعَثَهُ وَ هُوَ ابْنُ أَمَةٍ فَلَوْ كَانَ ذَلِكَ يَقْصُرُ عَنْ مُنْتَهَي غَايَةٍ لَمْ يُبْعَثْ وَ هُوَ إِسْمَاعِيلُ بْنُ إِبْرَاهِيمَ عليه السلام فَالنُّبُوَّةُ أَعْظَمُ مَنْزِلَةً عِنْدَ اللَّهِ أَمِ الْخِلَافَةُ يَا هِشَامُ وَ بَعْدُ فَمَا يَقْصُرُ</w:t>
      </w:r>
    </w:p>
    <w:p>
      <w:pPr>
        <w:pStyle w:val="Heading5"/>
        <w:numPr>
          <w:ilvl w:val="4"/>
          <w:numId w:val="1"/>
        </w:numPr>
        <w:rPr/>
      </w:pPr>
      <w:bookmarkStart w:id="1809" w:name="__RefHeading___Toc1366735_2616395394"/>
      <w:bookmarkStart w:id="1810" w:name="_Toc830"/>
      <w:bookmarkEnd w:id="1809"/>
      <w:r>
        <w:rPr>
          <w:rtl w:val="true"/>
        </w:rPr>
        <w:t xml:space="preserve">روایت </w:t>
      </w:r>
      <w:r>
        <w:rPr/>
        <w:t>52</w:t>
      </w:r>
      <w:bookmarkEnd w:id="1810"/>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سرآمد برادران خود، غیر از حضرت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پارساتر و پرهیزگارتر و داناتر و سخاوتمندتر و شجاعتر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شمشیر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نمود و انتقام خون حسین علیه السلام را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منذر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هر چه از زید بن علی بن الحسین علیهما السلام پرس و جو کردم، گفتند او هم قسم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صفوان از زید بن علی بن الحسین علیهما السلام صحبت می کرد؛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کجا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ترس خدا گریه می کرد، اشکش با مخاط دماغش مخلوط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به امامت او معتقدند و علت این اعتقاد آن بود که زید با شمشیر قیام نمود و به رضای آل محمد صلی الله علیه و آله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منظورش خودش می باشد در صورتی که او چنین نظری نداشت زیرا می دانست که برادرش امام است و او در هنگام وفات به فرزندش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قیام جناب زید علاوه بر انتقام گرفتن خون حسین علیه السلام این بود که روزی به مجلس هشام وارد شد و هشام بن عبد الملک دستور داده بود چنان نزدیک به هم بنشینند که زید نتواند خود را به نزدیک هشام برساند و جای نشستن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وارد شد و وضع را که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میان بندگان خدا نیست که مقامش بالاتر از آن باشد که او را به پرهیزگاری از خدا سفارش نماید و نه هیچ کسی مقامش پائین‌تر از این است که شایسته دعوت به پرهیزگاری از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تو را به پرهیز از خدا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خود وعده خلافت می دادی و امید خلافت داشتی، تو را چه به خلافت،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یک کنیز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مقامی از نبوت بالاتر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مقام را به کسی داده است که کنیز زاده است؛ اگر این نسبت باعث نقص بود، او را مبعوث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اسماعیل پسر ابراهیم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نزد خدا بالاتر است یا خلافت؟ در ضمن، کجا نقص و پستی </w:t>
      </w:r>
      <w:bookmarkStart w:id="1811" w:name="pg16947_190119"/>
    </w:p>
    <w:p>
      <w:pPr>
        <w:pStyle w:val="BookText"/>
        <w:rPr/>
      </w:pPr>
      <w:bookmarkEnd w:id="1811"/>
      <w:r>
        <w:rPr>
          <w:rFonts w:ascii="Amiri" w:hAnsi="Amiri" w:eastAsia="Amiri" w:cs="Amiri"/>
          <w:color w:val="111111"/>
          <w:sz w:val="28"/>
          <w:sz w:val="28"/>
          <w:szCs w:val="28"/>
          <w:rtl w:val="true"/>
          <w:lang w:bidi="ar-SA"/>
        </w:rPr>
        <w:t>بِرَجُلٍ أَبُوهُ رَسُولُ اللَّهِ صلي الله عليه و آله وَ هُوَ ابْنُ عَلِيِّ بْنِ أَبِي طَالِبٍ عليه السلام فَوَثَبَ هِشَامٌ مِنْ مَجْلِسِهِ وَ دَعَا قَهْرَمَانَهُ وَ قَالَ لَا يَبِيتَنَّ هَذَا فِي عَسْكَرِي فَخَرَجَ زَيْدٌ وَ هُوَ يَقُولُ إِنَّهُ لَمْ يَكْرَهْ قَوْمٌ قَطُّ حَرَّ السَّيْفِ إِلَّا ذَلُّوا فَلَمَّا وَصَلَ إِلَي الْكُوفَةِ اجْتَمَعَ إِلَيْهِ أَهْلُهَا فَلَمْ يَزَالُوا بِهِ حَتَّي بَايَعُوهُ عَلَي الْحَرْبِ ثُمَّ نَقَضُوا بَيْعَتَهُ وَ أَسْلَمُوهُ فَقُتِلَ عليه السلام وَ صُلِبَ بَيْنَهُمْ أَرْبَعَ سِنِينَ لَا يُنْكِرُ أَحَدٌ مِنْهُمْ وَ لَا يُغَيِّرُ ذَلِكَ بِيَدٍ وَ لَا بِلِسَانٍ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بَلَغَ ذَلِكَ مِنْ أَبِي عَبْدِ اللَّهِ الصَّادِقِ عليه السلام كُلَّ مَبْلَغٍ وَ حَزِنَ لَهُ حُزْناً عَظِيماً حَتَّي بَانَ عَلَيْهِ وَ فَرَّقَ مِنْ مَالِهِ فِي عِيَالِ مَنْ أُصِيبَ مَعَهُ مِنْ أَصْحَابِهِ أَلْفَ دِينَارٍ وَ رَوَي ذَلِكَ أَبُو خَالِدٍ الْوَاسِطِيُّ قَالَ سَلَّمَ إِلَيَّ أَبُو عَبْدِ اللَّهِ أَلْفَ دِينَارٍ وَ أَمَرَنِي أَنْ أَقْسِمَهَا فِي عِيَالِ مَنْ أُصِيبَ مَعَ زَيْدٍ فَأَصَابَ عِيَالَ عَبْدِ اللَّهِ بْنِ الزُّبَيْرِ أَخِي فُضَيْلٍ الرَّسَّانِ مِنْهَا أَرْبَعَةُ دَنَانِيرَ وَ كَانَ مَقْتَلُهُ يَوْمَ الْإِثْنَيْنِ لِلَيْلَتَيْنِ خَلَتَا مِنْ صَفَرٍ سَنَةَ عِشْرِينَ وَ مِائَةٍ وَ كَانَ سِنُّهُ يَوْمَ قُتِلَ اثْنَتَيْنِ وَ أَرْبَعِينَ سَنَةً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2" w:name="__RefHeading___Toc1366737_2616395394"/>
      <w:bookmarkStart w:id="1813" w:name="_Toc831"/>
      <w:bookmarkEnd w:id="1812"/>
      <w:r>
        <w:rPr>
          <w:rtl w:val="true"/>
        </w:rPr>
        <w:t>«</w:t>
      </w:r>
      <w:r>
        <w:rPr/>
        <w:t>53</w:t>
      </w:r>
      <w:r>
        <w:rPr>
          <w:rtl w:val="true"/>
        </w:rPr>
        <w:t>»</w:t>
      </w:r>
      <w:bookmarkEnd w:id="1813"/>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9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الْفَرَجِ عَلِيِّ بْنِ الْحُسَيْنِ بْنِ مُحَمَّدٍ الْأَصْفَهَانِيِّ فِي أَصْلِ كِتَابِهِ الْمَعْرُوفِ بِمَقَاتِلِ الطَّالِبِيِّينَ‌</w:t>
      </w:r>
      <w:r>
        <w:rPr>
          <w:rStyle w:val="FootnoteAnchor"/>
          <w:rtl w:val="true"/>
        </w:rPr>
        <w:footnoteReference w:id="978"/>
      </w:r>
      <w:r>
        <w:rPr>
          <w:rFonts w:ascii="Amiri" w:hAnsi="Amiri" w:eastAsia="Amiri" w:cs="Amiri"/>
          <w:color w:val="111111"/>
          <w:sz w:val="28"/>
          <w:sz w:val="28"/>
          <w:szCs w:val="28"/>
          <w:rtl w:val="true"/>
          <w:lang w:bidi="ar-SA"/>
        </w:rPr>
        <w:t>أَخْبَرَنِي عُمَرُ بْنُ عَبْدِ اللَّهِ عَنْ عُمَرَ بْنِ شَبَّةَ عَنِ الْفَضْلِ بْنِ عَبْدِ الرَّحْمَنِ الْهَاشِمِيِّ وَ ابْنِ دَاجَةَ قَالَ أَبُو زَيْدٍ وَ حَدَّثَنِي عَبْدُ الرَّحْمَنِ بْنُ عَمْرِو بْنِ جَبَلَةَ عَنِ الْحَسَنِ بْنِ أَيُّوبَ مَوْلَي بَنِي نُمَيْرٍ عَنْ عَبْدِ الْأَعْلَي بْنِ أَعْيَنَ قَالَ وَ حَدَّثَنِي إِبْرَاهِيمُ بْنُ مُحَمَّدِ بْنِ أَبِي الْكَرَّامِ الْجَعْفَرِيُّ عَنْ أَبِيهِ قَالَ وَ حَدَّثَنِي مُحَمَّدُ بْنُ يَحْيَي عَنْ عَبْدِ اللَّهِ بْنِ يَحْيَي قَالَ وَ حَدَّثَنِي عِيسَي بْنُ عَبْدِ اللَّهِ بْنِ مُحَمَّدِ بْنِ عُمَرَ بْنِ عَلِيٍّ عَنْ أَبِيهِ وَ قَدْ دَخَلَ حَدِيثُ بَعْضِهِمْ فِي حَدِيثِ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بَنِي هَاشِمٍ اجْتَمَعُوا بِالْأَبْوَاءِ</w:t>
      </w:r>
      <w:r>
        <w:rPr>
          <w:rStyle w:val="FootnoteAnchor"/>
          <w:rtl w:val="true"/>
        </w:rPr>
        <w:footnoteReference w:id="979"/>
      </w:r>
      <w:r>
        <w:rPr>
          <w:rFonts w:ascii="Amiri" w:hAnsi="Amiri" w:eastAsia="Amiri" w:cs="Amiri"/>
          <w:color w:val="111111"/>
          <w:sz w:val="28"/>
          <w:sz w:val="28"/>
          <w:szCs w:val="28"/>
          <w:rtl w:val="true"/>
          <w:lang w:bidi="ar-SA"/>
        </w:rPr>
        <w:t>وَ فِيهِمْ إِبْرَاهِيمُ بْنُ مُحَمَّدِ بْنِ عَلِيِ</w:t>
      </w:r>
    </w:p>
    <w:p>
      <w:pPr>
        <w:pStyle w:val="BookText"/>
        <w:rPr/>
      </w:pPr>
      <w:r>
        <w:rPr>
          <w:rFonts w:ascii="IRNazanin" w:hAnsi="IRNazanin" w:eastAsia="IRNazanin"/>
          <w:color w:val="111111"/>
          <w:sz w:val="28"/>
          <w:sz w:val="28"/>
          <w:szCs w:val="28"/>
          <w:rtl w:val="true"/>
          <w:lang w:bidi="fa-IR"/>
        </w:rPr>
        <w:t>به ساحت مردی راه می‌یابد که پدرش رسول خدا و فرزند علی بن ابی طالب صلوات الله علیهما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جای حرکت نموده، رئیس پلیس خود را خواست و به او دستور داد که نباید این مرد در میان سپاهیان من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خارج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از حرارت شمشیر ناراحت نشدند مگر اینکه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به کوفه رسید، اهالی کوفه اجتماع نموده با او بیعت کردند که با مخالفین به جنگ پردازند، ولی بیعتش را شکستند و او را به دشمن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کشته شد و چهار سال در میان همان مردم به 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این عمل را زشت نشمرد و با دست و زبان اظهار مخالفت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زید در حضرت صادق علیه السلام تاثیر زیادی کرد و به طوری محزون گردید که آثار اندوه کاملا در چهره‌اش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هزار دینار بین خانواده‌هایی که در جریان قیام زید شهید شده بودند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هزار دینار داده تا میان خانواده‌هائی که در پیکار زید شهید شده‌اند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عبد الله ابن زبیر برادر فضیل رسّان چهار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زید در روز دوشنبه دوم صفر سال صد و بیست، در سن چهل و دو سالگی شهید شد</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1814" w:name="__RefHeading___Toc1366739_2616395394"/>
      <w:bookmarkStart w:id="1815" w:name="_Toc832"/>
      <w:bookmarkEnd w:id="1814"/>
      <w:r>
        <w:rPr>
          <w:rtl w:val="true"/>
        </w:rPr>
        <w:t xml:space="preserve">روایت </w:t>
      </w:r>
      <w:r>
        <w:rPr/>
        <w:t>53</w:t>
      </w:r>
      <w:bookmarkEnd w:id="18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الله از پدر خود نقل کرد که گروهی از بنی هاشم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قریه‌ایست در اطراف مدینه به فاصله بیست و سه میل‌از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بن علی </w:t>
      </w:r>
    </w:p>
    <w:p>
      <w:pPr>
        <w:pStyle w:val="BookText"/>
        <w:rPr/>
      </w:pPr>
      <w:r>
        <w:rPr>
          <w:rFonts w:ascii="Amiri" w:hAnsi="Amiri" w:eastAsia="Amiri" w:cs="Amiri"/>
          <w:color w:val="111111"/>
          <w:sz w:val="28"/>
          <w:sz w:val="28"/>
          <w:szCs w:val="28"/>
          <w:rtl w:val="true"/>
          <w:lang w:bidi="ar-SA"/>
        </w:rPr>
        <w:t>بْنِ عَبْدِ اللَّهِ بْنِ عَبَّاسٍ وَ أَبُو جَعْفَرٍ الْمَنْصُورُ وَ صَالِحُ بْنُ عَلِيٍّ وَ عَبْدُ اللَّهِ بْنُ الْحَسَنِ وَ ابْنَاهُ مُحَمَّدٌ وَ إِبْرَاهِيمُ وَ مُحَمَّدُ بْنُ عَبْدِ اللَّهِ بْنِ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صَالِحُ بْنُ عَلِيٍّ قَدْ عَلِمْتُمْ أَنَّكُمُ الَّذِينَ تَمُدُّ النَّاسُ إِلَيْهِمْ أَعْيُنَهُمْ وَ قَدْ جَمَعَكُمُ اللَّهُ فِي هَذَا الْمَوْضِعِ فَاعْقِدُوا بَيْعَةً لِرَجُلٍ مِنْكُمْ تُعْطُونَهُ إِيَّاهَا مِنْ أَنْفُسِكُمْ وَ تَوَاثَقُوا عَلَي ذَلِكَ حَتَّي يَفْتَحَ اللَّهُ وَ هُوَ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عَبْدُ اللَّهِ بْنُ الْحَسَنِ وَ أَثْنَي عَلَيْهِ ثُمَّ قَالَ قَدْ عَلِمْتُمْ أَنَّ ابْنِي هَذَا هُوَ الْمَهْدِيُّ فَهَلُمَّ لِنُبَايِعَهُ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لِأَيِّ شَيْ‌ءٍ تَخْدَعُونَ أَنْفُسَكُمْ وَ اللَّهِ لَقَدْ عَلِمْتُمْ مَا النَّاسُ إِلَي أَحَدٍ أَصْوَرَ</w:t>
      </w:r>
      <w:r>
        <w:rPr>
          <w:rStyle w:val="FootnoteAnchor"/>
          <w:rtl w:val="true"/>
        </w:rPr>
        <w:footnoteReference w:id="981"/>
      </w:r>
      <w:r>
        <w:rPr>
          <w:rFonts w:ascii="Amiri" w:hAnsi="Amiri" w:eastAsia="Amiri" w:cs="Amiri"/>
          <w:color w:val="111111"/>
          <w:sz w:val="28"/>
          <w:sz w:val="28"/>
          <w:szCs w:val="28"/>
          <w:rtl w:val="true"/>
          <w:lang w:bidi="ar-SA"/>
        </w:rPr>
        <w:t>أَعْنَاقاً وَ لَا أَسْرَعَ إِجَابَةً مِنْهُمْ إِلَي هَذَا الْفَتَي يُرِيدُ بِهِ مُحَمَّدَ بْنَ عَبْدِ اللَّهِ قَالُوا قَدْ وَ اللَّهِ صَدَقْتَ إِنَّ هَذَا الَّذِي نَعْلَمُ فَبَايَعُوا مُحَمَّداً جَمِيعاً وَ مَسَحُوا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عِيسَي وَ جَاءَ رَسُولُ عَبْدِ اللَّهِ بْنِ حَسَنٍ إِلَي أَبِي أَنِ ائْتِنَا فَإِنَّا مُجْتَمِعُونَ لِأَمْرٍ وَ أَرْسَلَ بِذَلِكَ إِلَي جَعْفَرِ بْنِ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عِيسَي 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تُرِيدُوا جَعْفَراً فَإِنَّا نَخَافُ أَنْ يُفْسِدَ عَلَيْكُمْ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عِيسَي بْنُ عَبْدِ اللَّهِ بْنِ مُحَمَّدٍ فَأَرْسَلَنِي أَبِي أَنْظُرُ مَا اجْتَمَعُوا لَهُ فَجِئْتُهُمْ وَ مُحَمَّدُ بْنُ عَبْدِ اللَّهِ يُصَلِّي عَلَي طِنْفِسَةِ رَحْلٍ مَثْنِيَّةٍ فَقُلْتُ لَهُمْ أَرْسَلَنِي أَبِي إِلَيْكُمْ أَسْأَلُكُمْ لِأَيِّ شَيْ‌ءٍ اجْتَمَعْتُمْ فَقَالَ عَبْدُ اللَّهِ اجْتَمَعْنَا لِنُبَايِعَ الْمَهْدِيَّ مُحَمَّدَ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جَاءَ جَعْفَرُ بْنُ مُحَمَّدٍ عليهما السلام فَأَوْسَعَ لَهُ عَبْدُ اللَّهِ بْنُ الْحَسَنِ إِلَي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بِمِثْلِ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 لَا تَفْعَلُوا فَإِنَّ هَذَا الْأَمْرَ لَمْ يَأْتِ بَعْدُ إِنْ كُنْتَ تَرَي يَعْنِي عَبْدَ اللَّهِ أَنَّ ابْنَكَ هَذَا هُوَ الْمَهْدِيُّ فَلَيْسَ بِهِ وَ لَا هَذَا أَوَانَهُ وَ إِنْ كُنْتَ إِنَّمَا تُرِيدُ</w:t>
      </w:r>
    </w:p>
    <w:p>
      <w:pPr>
        <w:pStyle w:val="BookText"/>
        <w:rPr/>
      </w:pPr>
      <w:r>
        <w:rPr>
          <w:rFonts w:ascii="IRNazanin" w:hAnsi="IRNazanin" w:eastAsia="IRNazanin"/>
          <w:color w:val="111111"/>
          <w:sz w:val="28"/>
          <w:sz w:val="28"/>
          <w:szCs w:val="28"/>
          <w:rtl w:val="true"/>
          <w:lang w:bidi="fa-IR"/>
        </w:rPr>
        <w:t>بن عبد الله بن عباس و ابو جعفر منصور و صالح بن علی و عبد الله بن حسن و دو فرزندش محمد و ابراهیم و محمد بن عبد الله عمرو بن عثمان جزء این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مردم چشم به شما دوخته‌اند و هیچ گاه مثل امروز ما دور هم جمع نشده‌ایم، اکنون با یک نفر بیعت کنید و با او پیمان ببندید و اتحاد داشته باشید تا خداوند فرج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 پس از حمد و ثنای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این پسرم مهدی است، بیایید با او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فریب می دهید؟ شما می دانید هیچ کس مثل این جوان مورد توجه نیست و به قدر او طرفدار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محمد بن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راست می گویی، ما این جریان را می دانیم و تماما با محمد بیعت کردند و دست در دستش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عبد الله بن حسن پیش پدرم آمد و پیغام آورد که ما در مورد رهبری اتفاق نموده‌ایم، تو 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برای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بفرست که ایشان هم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که دیگری غیر عیسی نقل کرده، عبد الله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بن محمد علیهما السلام اطلاع ندهید که او کار را خراب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فرستاد تا از جریان مطلع شوم؛ وقتی وارد شدم، محمد بن عبدالله بر روی جلّ مال سواری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فرستاده تحقیق کنم، شما در چه چیزی اتفاق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ما همه جمع شدیم تا با مهدی، محمد بن عبدالله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به او احترام کرد و ایشان را پهلوی خود جای داده، همان سخن را تکرار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این کار امکان ندارد و رو به عبد الله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این است که پسرت محمد، مهدی است، او مهدی نیست و هنوز موقع آمدن مهدی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w:t>
      </w:r>
      <w:bookmarkStart w:id="1816" w:name="pg16947_190124"/>
    </w:p>
    <w:p>
      <w:pPr>
        <w:pStyle w:val="BookText"/>
        <w:rPr/>
      </w:pPr>
      <w:bookmarkEnd w:id="1816"/>
      <w:r>
        <w:rPr>
          <w:rFonts w:ascii="Amiri" w:hAnsi="Amiri" w:eastAsia="Amiri" w:cs="Amiri"/>
          <w:color w:val="111111"/>
          <w:sz w:val="28"/>
          <w:sz w:val="28"/>
          <w:szCs w:val="28"/>
          <w:rtl w:val="true"/>
          <w:lang w:bidi="ar-SA"/>
        </w:rPr>
        <w:t>أَنْ تُخْرِجَهُ غَضَباً لِلَّهِ وَ لِيَأْمُرَ بِالْمَعْرُوفِ وَ يَنْهَي عَنِ الْمُنْكَرِ فَإِنَّا وَ اللَّهِ لَا نَدَعُكَ وَ أَنْتَ شَيْخُنَا وَ نُبَايِعُ ابْنَكَ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عَبْدُ اللَّهِ بْنُ الْحَسَنِ وَ قَالَ لَقَدْ عَلِمْتُ خِلَافَ مَا تَقُولُ وَ اللَّهِ مَا اطَّلَعَكَ عَلَي غَيْبِهِ وَ لَكِنْ يَحْمِلُكَ عَلَي هَذَا الْحَسَدُ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مَا ذَاكَ يَحْمِلُنِي وَ لَكِنْ هَذَا وَ إِخْوَتُهُ وَ أَبْنَاؤُهُمْ دُونَكُمْ وَ ضَرَبَ بِيَدِهِ عَلَي ظَهْرِ أَبِي الْعَبَّاسِ ثُمَّ ضَرَبَ بِيَدِهِ عَلَي كَتِفِ عَبْدِ اللَّهِ بْنِ الْحَسَنِ وَ قَالَ إِنَّهَا وَ اللَّهِ مَا هِيَ إِلَيْكَ وَ لَا إِلَي ابْنَيْكَ وَ لَكِنَّهَا لَهُمْ وَ إِنَّ ابْنَيْكَ لَمَقْتُولَانِ ثُمَّ نَهَضَ فَتَوَكَّأَ عَلَي يَدِ عَبْدِ الْعَزِيزِ بْنِ عِمْرَانَ الزُّهْرِيِّ فَقَالَ أَ رَأَيْتَ صَاحِبَ الرِّدَاءِ الْأَصْفَرِ يَعْنِي أَبَا جَعْفَرٍ فَقَالَ لَهُ نَعَمْ قَالَ قَالَ إِنَّا وَ اللَّهِ نَجِدُهُ يَقْتُلُهُ قَالَ لَهُ عَبْدُ الْعَزِيزِ أَ يَقْتُلُ مُحَمَّداً قَالَ نَعَمْ فَقُلْتُ فِي نَفْسِي حَسَدَهُ وَ رَبِّ الْكَعْبَةِ ثُمَّ قَالَ وَ اللَّهِ مَا خَرَجْتُ مِنَ الدُّنْيَا حَتَّي رَأَيْتُهُ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قَالَ جَعْفَرٌ عليه السلام ذَلِكَ وَ نَهَضَ الْقَوْمُ وَ افْتَرَقُوا تَبِعَهُ عَبْدُ الصَّمَدِ وَ أَبُو جَعْفَرٍ فَقَالا يَا أَبَا عَبْدِ اللَّهِ أَ تَقُولُ هَذَا قَالَ نَعَمْ أَقُولُهُ وَ اللَّهِ وَ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Style w:val="FootnoteAnchor"/>
          <w:rtl w:val="true"/>
        </w:rPr>
        <w:footnoteReference w:id="982"/>
      </w:r>
      <w:r>
        <w:rPr>
          <w:rFonts w:ascii="Amiri" w:hAnsi="Amiri" w:eastAsia="Amiri" w:cs="Amiri"/>
          <w:color w:val="111111"/>
          <w:sz w:val="28"/>
          <w:sz w:val="28"/>
          <w:szCs w:val="28"/>
          <w:rtl w:val="true"/>
          <w:lang w:bidi="ar-SA"/>
        </w:rPr>
        <w:t xml:space="preserve">وَ حَدَّثَنِي عَلِيُّ بْنُ الْعَبَّاسِ الْمُقَانِعِيُّ قَالَ أَخْبَرَنَا بَكَّارُ بْنُ أَحْمَدَ قَالَ حَدَّثَنَا حَسَنُ بْنُ حُسَيْنٍ عَنْ عَنْبَسَةَ بْنِ 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عليهما السلام إِذَا رَأَي مُحَمَّدَ بْنَ عَبْدِ اللَّهِ بْنِ الْحَسَنِ تَغَرْغَرَتْ عَيْنَاهُ ثُمَّ يَقُولُ بِنَفْسِي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لَيَقُولُونَ فِيهِ وَ إِنَّهُ لَمَقْتُولٌ لَيْسَ هُوَ فِي كِتَابِ عَلِيٍّ عليه السلام مِنْ خُلَفَاءِ هَذِهِ الْأُمَّةِ</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1366741_2616395394"/>
      <w:bookmarkStart w:id="1818" w:name="_Toc833"/>
      <w:bookmarkEnd w:id="1817"/>
      <w:r>
        <w:rPr>
          <w:rtl w:val="true"/>
        </w:rPr>
        <w:t>«</w:t>
      </w:r>
      <w:r>
        <w:rPr/>
        <w:t>54</w:t>
      </w:r>
      <w:r>
        <w:rPr>
          <w:rtl w:val="true"/>
        </w:rPr>
        <w:t>»</w:t>
      </w:r>
      <w:bookmarkEnd w:id="181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مَالِكٍ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لِصَاحِبِ الطَّاقِ إِنَّكَ تَزْعُمُ أَنَّ فِي آلِ مُحَمَّدٍ إِمَاماً مُفْتَرَضَ الطَّاعَةِ مَعْرُوفاً بِعَيْنِهِ قَالَ نَعَمْ وَ كَانَ أَبُوكَ أَحَدَهُمْ قَالَ وَيْحَكَ فَمَا كَانَ يَمْنَعُهُ مِنْ أَنْ يَقُولَ لِي فَوَ اللَّهِ لَقَدْ كَانَ يُؤْتَي بِالطَّعَامِ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فَيُقْعِدُنِي عَلَي فَخِذِهِ وَ يَتَنَاوَلُ الْمُضْغَةَ فَيُبَرِّدُهَا ثُمَّ يُلْقِمُنِيهَا أَ فَتَرَاهُ أَنَّهُ كَانَ يُشْفِقُ</w:t>
      </w:r>
    </w:p>
    <w:p>
      <w:pPr>
        <w:pStyle w:val="BookText"/>
        <w:rPr/>
      </w:pPr>
      <w:r>
        <w:rPr>
          <w:rFonts w:ascii="IRNazanin" w:hAnsi="IRNazanin" w:eastAsia="IRNazanin"/>
          <w:color w:val="111111"/>
          <w:sz w:val="28"/>
          <w:sz w:val="28"/>
          <w:szCs w:val="28"/>
          <w:rtl w:val="true"/>
          <w:lang w:bidi="fa-IR"/>
        </w:rPr>
        <w:t>در راه خدا قیام کند و امر به معروف و نهی از منکر نماید، ما از تصمیم تو که بزرگ قبیله مایی روی گردان نیستیم و با پسرت در همین مورد بیعت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شنیدن این حرف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اشتباه می کنی، خدا تو را از غیب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که می زنی از حسادت نسبت به فرزند من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حسد مرا وادار نمی کند، ولی این و برادران و فرزندانش حکومت را به دست 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پشت ابو العباس سفاح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روی شانه عبد الله بن حسن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تو و دو فرزندت نمی رسد و مال آنها است؛ دو پسر تو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 و در حالی که تکیه بر دست عبد العزیز بن عمران داشت، به عبد العزیز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جامه زرد پوشیده را می‌بینی؟ و اشاره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 بینم که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محمد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بر او رشک می برد که این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 خود دیدم، منصور هر دو برادر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گفت، وقتی حضرت صادق علیه السلام از جای حرکت کرد و مردم متفرق شدند، عبد الصمد و ابو جعفر منصور از پی امام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واقعاً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 و خدا را شاهد می گیرم که از روی اطلاع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نجاد العابد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هر وقت محمد بن عبدالله بن حسن را می دید، اشک چشمش را فرا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فدایش، مردم در باره او چیزها می گویند ولی او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آثاری که از علی علیه السلام در دست ما است، او جزء خلفاء این امت شمرده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19" w:name="__RefHeading___Toc1366743_2616395394"/>
      <w:bookmarkStart w:id="1820" w:name="_Toc834"/>
      <w:bookmarkEnd w:id="1819"/>
      <w:r>
        <w:rPr>
          <w:rtl w:val="true"/>
        </w:rPr>
        <w:t xml:space="preserve">روایت </w:t>
      </w:r>
      <w:r>
        <w:rPr/>
        <w:t>54</w:t>
      </w:r>
      <w:bookmarkEnd w:id="18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به صاحب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پنداری که در آل محمد صلی الله علیه و آله امامی است که طاعتش واجب است و دقیقاً شناخته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پدرت حضرت سجاد علیه السلام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مانعش می شد که به من بگوید؟ به خدا قسم که برایش غذای داغ آورده می شد و مرا بر رانش می نشاند و لقمه را بر می داشت و آن را سرد می کرد و سپس به من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می گویی او نسبت به </w:t>
      </w:r>
      <w:bookmarkStart w:id="1821" w:name="pg16947_190126"/>
    </w:p>
    <w:p>
      <w:pPr>
        <w:pStyle w:val="BookText"/>
        <w:rPr/>
      </w:pPr>
      <w:bookmarkEnd w:id="1821"/>
      <w:r>
        <w:rPr>
          <w:rFonts w:ascii="Amiri" w:hAnsi="Amiri" w:eastAsia="Amiri" w:cs="Amiri"/>
          <w:color w:val="111111"/>
          <w:sz w:val="28"/>
          <w:sz w:val="28"/>
          <w:szCs w:val="28"/>
          <w:rtl w:val="true"/>
          <w:lang w:bidi="ar-SA"/>
        </w:rPr>
        <w:t>عَلَيَّ مِنْ حَرِّ الطَّعَامِ وَ لَا يُشْفِقُ عَلَيَّ مِنْ حَرِّ النَّارِ فَيَقُولَ لِي إِذَا أَنَا مِتُّ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لِأَخِيكَ مُحَمَّدٍ الْبَاقِرِ ابْنِي فَإِنَّهُ الْحُجَّةُ عَلَيْكَ وَ لَا يَدَعُنِي أَمُوتُ مَوْتَةً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كَرِهَ أَنْ يَقُولَ لَكَ فَتَكْفُرَ فَيَجِبَ مِنَ اللَّهِ عَلَيْكَ الْوَعِيدُ وَ لَا يَكُونَ لَهُ فِيكَ شَفَاعَةٌ فَتَرَكَكَ مُرْجِئاً لِلَّهِ فِيكَ الْمَشِيئَةَ وَ لَهُ فِيكَ الشَّفَاعَةُ ثُمَّ قَالَ أَنْتُمْ أَفْضَلُ أَمِ الْأَنْبِيَاءُ قَالَ بَلِ الْأَنْبِيَاءُ قَالَ يَقُولُ يَعْقُوبُ لِيُوسُفَ لا تَقْصُصْ رُؤْياكَ عَلي إِخْوَتِكَ فَيَكِيدُوا لَكَ كَيْداً</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لِمَ لَمْ يُخْبِرْهُمْ حَتَّي كَانُوا لَا يَكِيدُونَهُ وَ لَكِنْ كَتَمَهُمْ وَ كَذَا أَبُوكَ كَتَمَكَ لِأَنَّهُ خَافَ مِنْكَ عَلَي مُحَمَّدٍ عليه السلام إِنْ هُوَ أَخْبَرَكَ بِوَضْعِهِ مِنْ قَلْبِهِ وَ بِمَا خَصَّهُ اللَّهُ بِهِ فَتَكِيدَ لَهُ كَيْداً كَمَا خَافَ يَعْقُوبُ عَلَي يُوسُفَ مِنْ إِخْوَتِهِ فَبَلَغَ الصَّادِقَ عليه السلام مَقَالُهُ فَقَالَ لَهُ وَ اللَّهِ مَا خَافَ غَيْرَهُ‌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زَيْدِيٌّ الشَّيْخَ الْمُفِيدَ وَ أَرَادَ الْفِتْنَةَ فَقَالَ بِأَيِّ شَيْ‌ءٍ اسْتَجَزْتَ إِنْكَارَ إِمَامَةِ زَيْدٍ فَقَالَ إِنَّكَ قَدْ ظَنَنْتَ عَلَيَّ ظَنّاً بَاطِلًا وَ قَوْلِي فِي زَيْدٍ لَا يُخَالِفَنِي فِيهِ أَحَدٌ مِنَ الزَّيْدِيَّةِ فَقَالَ وَ مَا مَذْهَبُكَ فِيهِ قَالَ أُثْبِتُ مِنْ إِمَامَتِهِ مَا تُثْبِتُهُ الزَّيْدِيَّةُ وَ أَنْفِي عَنْهُ مِنْ ذَلِكَ مَا تَنْفِيهِ وَ أَقُولُ كَانَ إِمَاماً فِي الْعِلْمِ وَ الزُّهْدِ وَ الْأَمْرِ بِالْمَعْرُوفِ وَ النَّهْيِ عَنِ الْمُنْكَرِ وَ أَنْفِي عَنْهُ الْإِمَامَةَ الْمُوجَبَةَ لِصَاحِبِهَا الْعِصْمَةُ وَ النَّصُّ وَ الْمُعْجِزُ فَهَذَا مَا لَا يُخَالِفُنِي عَلَيْهِ أَحَدٌ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1366745_2616395394"/>
      <w:bookmarkStart w:id="1823" w:name="_Toc835"/>
      <w:bookmarkEnd w:id="1822"/>
      <w:r>
        <w:rPr>
          <w:rtl w:val="true"/>
        </w:rPr>
        <w:t>«</w:t>
      </w:r>
      <w:r>
        <w:rPr/>
        <w:t>55</w:t>
      </w:r>
      <w:r>
        <w:rPr>
          <w:rtl w:val="true"/>
        </w:rPr>
        <w:t>»</w:t>
      </w:r>
      <w:bookmarkEnd w:id="18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بَكْرٍ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عَلِيٍّ دَخَلَ عَلَي أَبِي جَعْفَرٍ عليه السلام وَ مَعَهُ كُتُبٌ مِنْ أَهْلِ الْكُوفَةِ يَدْعُونَهُ فِيهَا إِلَي أَنْفُسِهِمْ وَ يُخْبِرُونَهُ بِاجْتِمَاعِهِمْ وَ يَأْمُرُونَهُ بِالْخُرُوجِ إِلَيْهِمْ فَقَالَ أَبُو جَعْفَرٍ عليه السلام إِنَّ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حَلَالًا وَ حَرَّمَ حَرَاماً وَ ضَرَبَ أَمْثَالًا وَ سَنَّ سُنَناً وَ لَمْ يَجْعَلِ الْإِمَامَ الْعَالِمَ بِأَمْرِهِ فِي شُبْهَةٍ مِمَّا فَرَضَ اللَّهُ مِنَ الطَّاعَةِ أَنْ يَسْبِقَهُ بِأَمْرٍ قَبْلَ مَحَلِّهِ أَوْ يُجَاهِدَ قَبْلَ حُلُولِهِ</w:t>
      </w:r>
    </w:p>
    <w:p>
      <w:pPr>
        <w:pStyle w:val="BookText"/>
        <w:rPr/>
      </w:pPr>
      <w:r>
        <w:rPr>
          <w:rFonts w:ascii="IRNazanin" w:hAnsi="IRNazanin" w:eastAsia="IRNazanin"/>
          <w:color w:val="111111"/>
          <w:sz w:val="28"/>
          <w:sz w:val="28"/>
          <w:szCs w:val="28"/>
          <w:rtl w:val="true"/>
          <w:lang w:bidi="fa-IR"/>
        </w:rPr>
        <w:t>داغی لقمه غذا بر من دلسوزی داشت ولی نسبت به داغی آتش جهنم دلسوزی نداشت که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از برادرت محمد باقر علیه السلام حرف بشنو و مطیعش باش که او حجت خدا بر توست، و مرا رها نمی کرد که به مرگ جاهلیت بمیرم؟ صاحب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کراهت داشت که به تو بگوید و تو کافر شوی و عذاب خدا بر تو واجب شود و نتواند در مورد تو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نفرمود تا به مشیت خدا در مورد تو امیدوار باشد و بتواند تو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 هستید یا انبیا؟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خوابت را برای برادرانت حکایت مکن که برای تو نیرنگی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یوسف به آنها خبر نداد تا درباره او کید و مکر نکنند؟ یوسف این امر را از آنان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پدرت امر را بر تو پوشیده داشت زیرا از تو بر محمد باقر علیه السلام خائف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تو را از اوضاع قلبی او و امتیازات خاص او مطلع می ساخت، تو نیز بر او نیرنگ می کردی همان طور که یعقوب بر یوسف، از برادرانش خوف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صاحب الطاق به امام صادق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سجاد علیه السلام فقط از همین مسأله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زید بن علی بن الحسین علیهما السلام را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سؤالی کرد و منظورش فتنه 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امامت زید را انکار می کنی؟ 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باطلی در مورد من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زیدی با نظریه من در مورد زید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او چیست؟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زیدیه در باره امامت او قبول دارند من نیز قبول دارم و هر چه آنها قبول ندارند من هم منکرم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او در علم و زهد و امر به معروف و نهی از منکر پیشوا بود، ولی آن امامتی که موجب عصمت و معرفی از جانب خدا به عنوان امامت شود و دارای معجزه بودن باشد را منکرم و هیچ زیدی هم چنین ادعایی را نکرده است</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1824" w:name="__RefHeading___Toc1366747_2616395394"/>
      <w:bookmarkStart w:id="1825" w:name="_Toc836"/>
      <w:bookmarkEnd w:id="1824"/>
      <w:r>
        <w:rPr>
          <w:rtl w:val="true"/>
        </w:rPr>
        <w:t xml:space="preserve">روایت </w:t>
      </w:r>
      <w:r>
        <w:rPr/>
        <w:t>55</w:t>
      </w:r>
      <w:bookmarkEnd w:id="182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نامه در اختیارش بود که اهل کوفه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نامه‌ها زید را دعوت به قیام می کردند و وعده کمک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حلالی را حلال و حرامی را حرام قرار داده و مثالهایی زده و سنتی تعیین کرده و امامی را که عالم به دستور اوست، نسبت به دستوراتش در اشتباه نگذاشته تا کاری را قبل از موقعش انجام دهد یا در غیر موقع جهاد کند</w:t>
      </w:r>
      <w:r>
        <w:rPr>
          <w:rFonts w:eastAsia="IRNazanin" w:cs="IRNazanin"/>
          <w:color w:val="111111"/>
          <w:sz w:val="28"/>
          <w:szCs w:val="28"/>
          <w:rtl w:val="true"/>
          <w:lang w:bidi="fa-IR"/>
        </w:rPr>
        <w:t xml:space="preserve">. </w:t>
      </w:r>
      <w:bookmarkStart w:id="1826" w:name="pg16947_190129"/>
    </w:p>
    <w:p>
      <w:pPr>
        <w:pStyle w:val="BookText"/>
        <w:rPr/>
      </w:pPr>
      <w:bookmarkEnd w:id="1826"/>
      <w:r>
        <w:rPr>
          <w:rFonts w:ascii="Amiri" w:hAnsi="Amiri" w:eastAsia="Amiri" w:cs="Amiri"/>
          <w:color w:val="111111"/>
          <w:sz w:val="28"/>
          <w:sz w:val="28"/>
          <w:szCs w:val="28"/>
          <w:rtl w:val="true"/>
          <w:lang w:bidi="ar-SA"/>
        </w:rPr>
        <w:t>وَ قَدْ قَالَ اللَّهُ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الصَّيْدَ وَ أَنْتُمْ حُرُمٌ‌</w:t>
      </w:r>
      <w:r>
        <w:rPr>
          <w:rStyle w:val="FootnoteAnchor"/>
          <w:rtl w:val="true"/>
        </w:rPr>
        <w:footnoteReference w:id="988"/>
      </w:r>
      <w:r>
        <w:rPr>
          <w:rFonts w:ascii="Amiri" w:hAnsi="Amiri" w:eastAsia="Amiri" w:cs="Amiri"/>
          <w:color w:val="111111"/>
          <w:sz w:val="28"/>
          <w:sz w:val="28"/>
          <w:szCs w:val="28"/>
          <w:rtl w:val="true"/>
          <w:lang w:bidi="ar-SA"/>
        </w:rPr>
        <w:t>فَقَتْلُ الصَّيْدِ أَعْظَمُ أَمْ قَتْلُ النَّفْسِ الْحَرَامِ وَ جَعَلَ لِكُلٍّ مَحَلًّا قَالَ وَ إِذا حَلَلْتُمْ فَاصْطادُوا</w:t>
      </w:r>
      <w:r>
        <w:rPr>
          <w:rStyle w:val="FootnoteAnchor"/>
          <w:rtl w:val="true"/>
        </w:rPr>
        <w:footnoteReference w:id="989"/>
      </w:r>
      <w:r>
        <w:rPr>
          <w:rFonts w:ascii="Amiri" w:hAnsi="Amiri" w:eastAsia="Amiri" w:cs="Amiri"/>
          <w:color w:val="111111"/>
          <w:sz w:val="28"/>
          <w:sz w:val="28"/>
          <w:szCs w:val="28"/>
          <w:rtl w:val="true"/>
          <w:lang w:bidi="ar-SA"/>
        </w:rPr>
        <w:t>وَ قَالَ لا تُحِلُّوا شَعائِرَ اللَّهِ وَ لَا الشَّهْرَ الْحَرامَ‌</w:t>
      </w:r>
      <w:r>
        <w:rPr>
          <w:rStyle w:val="FootnoteAnchor"/>
          <w:rtl w:val="true"/>
        </w:rPr>
        <w:footnoteReference w:id="990"/>
      </w:r>
      <w:r>
        <w:rPr>
          <w:rFonts w:ascii="Amiri" w:hAnsi="Amiri" w:eastAsia="Amiri" w:cs="Amiri"/>
          <w:color w:val="111111"/>
          <w:sz w:val="28"/>
          <w:sz w:val="28"/>
          <w:szCs w:val="28"/>
          <w:rtl w:val="true"/>
          <w:lang w:bidi="ar-SA"/>
        </w:rPr>
        <w:t>فَجَعَلَ الشُّهُورَ عِدَّةً مَعْلُومَةً وَ جَعَلَ مِنْهَا أَرْبَعَةً حُرُماً وَ قَالَ فَسِيحُوا فِي الْأَرْضِ أَرْبَعَةَ أَشْهُرٍ وَ اعْلَمُوا أَنَّكُمْ غَيْرُ مُعْجِزِي اللَّهِ‌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7" w:name="__RefHeading___Toc1366749_2616395394"/>
      <w:bookmarkStart w:id="1828" w:name="_Toc837"/>
      <w:bookmarkEnd w:id="1827"/>
      <w:r>
        <w:rPr>
          <w:rtl w:val="true"/>
        </w:rPr>
        <w:t>«</w:t>
      </w:r>
      <w:r>
        <w:rPr/>
        <w:t>56</w:t>
      </w:r>
      <w:r>
        <w:rPr>
          <w:rtl w:val="true"/>
        </w:rPr>
        <w:t>»</w:t>
      </w:r>
      <w:bookmarkEnd w:id="182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رَجُلٌ وَ أَنَا حَاضِرٌ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فَعَسَي اللَّهُ أَنْ يَأْتِيَ بِالْفَتْحِ أَوْ أَمْرٍ مِنْ عِنْدِهِ فَيُصْبِحُوا عَلي ما أَسَرُّوا فِي أَنْفُسِهِمْ نادِمِينَ‌</w:t>
      </w:r>
      <w:r>
        <w:rPr>
          <w:rStyle w:val="FootnoteAnchor"/>
          <w:rtl w:val="true"/>
        </w:rPr>
        <w:footnoteReference w:id="992"/>
      </w:r>
      <w:r>
        <w:rPr>
          <w:rFonts w:ascii="Amiri" w:hAnsi="Amiri" w:eastAsia="Amiri" w:cs="Amiri"/>
          <w:color w:val="111111"/>
          <w:sz w:val="28"/>
          <w:sz w:val="28"/>
          <w:szCs w:val="28"/>
          <w:rtl w:val="true"/>
          <w:lang w:bidi="ar-SA"/>
        </w:rPr>
        <w:t>فَقَالَ أَذِنَ فِي هَلَاكِ بَنِي أُمَيَّةَ بَعْدَ إِحْرَاقِ زَيْدٍ سَبْعَةَ أَيَّامٍ‌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366751_2616395394"/>
      <w:bookmarkStart w:id="1830" w:name="_Toc838"/>
      <w:bookmarkEnd w:id="1829"/>
      <w:r>
        <w:rPr>
          <w:rtl w:val="true"/>
        </w:rPr>
        <w:t>«</w:t>
      </w:r>
      <w:r>
        <w:rPr/>
        <w:t>57</w:t>
      </w:r>
      <w:r>
        <w:rPr>
          <w:rtl w:val="true"/>
        </w:rPr>
        <w:t>»</w:t>
      </w:r>
      <w:bookmarkEnd w:id="183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قَالَ رَوَي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عليهما السلام فَكَانَ إِذَا صَلَّي الْفَجْرَ لَمْ يَتَكَلَّمْ حَتَّي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فَجَاءُوهُ يَوْمَ وُلِدَ فِيهِ زَيْدٌ فَبَشَّرُوهُ بِهِ بَعْدَ صَلَاةِ الْفَجْرِ قَالَ فَالْتَفَتَ إِلَي أَصْحَابِهِ وَ قَالَ أَيَّ شَيْ‌ءٍ تَرَوْنَ أَنْ أُسَمِّيَ هَذَا الْمَوْلُودَ قَالَ فَقَالَ كُلُّ رَجُلٍ مِنْهُمْ سَمِّهِ كَذَا سَمِّهِ كَذَا قَالَ فَقَالَ يَا غُلَامُ عَلَيَّ بِالْمُصْحَفِ قَالَ فَجَاءُوا بِالْمُصْحَفِ فَوَضَعَهُ عَلَي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فَتَحَهُ فَنَظَرَ إِلَي أَوَّلِ حَرْفٍ فِي الْوَرَقَةِ وَ إِذَا فِيهِ وَ فَضَّلَ اللَّهُ الْمُجاهِدِينَ عَلَي الْقاعِدِينَ أَجْراً عَظِيماً</w:t>
      </w:r>
      <w:r>
        <w:rPr>
          <w:rStyle w:val="FootnoteAnchor"/>
          <w:rtl w:val="true"/>
        </w:rPr>
        <w:footnoteReference w:id="994"/>
      </w:r>
      <w:r>
        <w:rPr>
          <w:rFonts w:ascii="Amiri" w:hAnsi="Amiri" w:eastAsia="Amiri" w:cs="Amiri"/>
          <w:color w:val="111111"/>
          <w:sz w:val="28"/>
          <w:sz w:val="28"/>
          <w:szCs w:val="28"/>
          <w:rtl w:val="true"/>
          <w:lang w:bidi="ar-SA"/>
        </w:rPr>
        <w:t>قَالَ ثُمَّ طَبَقَهُ ثُمَّ فَتَحَهُ فَنَظَرَ فَإِذَا فِي أَوَّلِ الْوَرَقَةِ</w:t>
      </w:r>
    </w:p>
    <w:p>
      <w:pPr>
        <w:pStyle w:val="BookText"/>
        <w:rPr/>
      </w:pPr>
      <w:r>
        <w:rPr>
          <w:rFonts w:ascii="Amiri" w:hAnsi="Amiri" w:eastAsia="Amiri" w:cs="Amiri"/>
          <w:color w:val="111111"/>
          <w:sz w:val="28"/>
          <w:sz w:val="28"/>
          <w:szCs w:val="28"/>
          <w:rtl w:val="true"/>
          <w:lang w:bidi="ar-SA"/>
        </w:rPr>
        <w:t>در مورد شکار حرم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الصَّیْدَ وَ أَنْتُمْ حُرُمٌ</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مُحرِمید، شکار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یک شکار مهم تر است یا قتل نفس غیر حلال؟ و برای هر چیز محلی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تُحِلُّوا شَعائِرَ اللَّهِ وَ لَا الشَّهْرَ الْحَرامَ‌</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شعایر خدا، و ماه حرام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ماه‌های سال را به تعداد معینی منحصر نموده و چهار ماه از آنها را حرام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 وَ اعْلَمُوا أَنَّکُمْ غَیْرُ مُعْجِزِی اللَّهِ</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1831" w:name="__RefHeading___Toc1366753_2616395394"/>
      <w:bookmarkStart w:id="1832" w:name="_Toc839"/>
      <w:bookmarkEnd w:id="1831"/>
      <w:r>
        <w:rPr>
          <w:rtl w:val="true"/>
        </w:rPr>
        <w:t xml:space="preserve">روایت </w:t>
      </w:r>
      <w:r>
        <w:rPr/>
        <w:t>56</w:t>
      </w:r>
      <w:bookmarkEnd w:id="18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 مردی از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اللَّهُ أَنْ یَأْتِیَ بِالْفَتْحِ أَوْ أَمْرٍ مِنْ عِنْدِهِ فَیُصْبِحُوا عَلی ما أَسَرُّوا فِی أَنْفُسِهِمْ نادِمِینَ‌</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 از جانب خود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دیگری را پیش آورد،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خود نهفته داشته‌اند پشیمان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اجازه‌ایست در مورد هلاک بنی امیه، هفت روز پس از آتش زدن بدن زید</w:t>
      </w:r>
      <w:r>
        <w:rPr>
          <w:rFonts w:eastAsia="IRNazanin" w:cs="IRNazanin"/>
          <w:color w:val="111111"/>
          <w:sz w:val="28"/>
          <w:szCs w:val="28"/>
          <w:rtl w:val="true"/>
          <w:lang w:bidi="fa-IR"/>
        </w:rPr>
        <w:t>.</w:t>
      </w:r>
      <w:r>
        <w:rPr>
          <w:rStyle w:val="FootnoteAnchor"/>
          <w:rtl w:val="true"/>
        </w:rPr>
        <w:footnoteReference w:id="1001"/>
      </w:r>
    </w:p>
    <w:p>
      <w:pPr>
        <w:pStyle w:val="Heading5"/>
        <w:numPr>
          <w:ilvl w:val="4"/>
          <w:numId w:val="1"/>
        </w:numPr>
        <w:rPr/>
      </w:pPr>
      <w:bookmarkStart w:id="1833" w:name="__RefHeading___Toc1366755_2616395394"/>
      <w:bookmarkStart w:id="1834" w:name="_Toc840"/>
      <w:bookmarkEnd w:id="1833"/>
      <w:r>
        <w:rPr>
          <w:rtl w:val="true"/>
        </w:rPr>
        <w:t xml:space="preserve">روایت </w:t>
      </w:r>
      <w:r>
        <w:rPr/>
        <w:t>57</w:t>
      </w:r>
      <w:bookmarkEnd w:id="18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نقل کرد که خدمت علی بن الحسین علیهما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نماز صبح تا طلوع آفتاب صحبت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زید متولد شد، اصحاب پس از نماز صبح به ایشان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اصحاب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نامش را چه بگذاریم؟ هر کدام نامی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قرآن را آوردند، روی دامن خود نهاد و باز کرد؛ در اول صفحه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اللَّهُ الْمُجاهِدِینَ عَلَی الْقاعِدِینَ أَجْراً عَظِیماً</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خانه‌نشینان به پاداشی بزرگ،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هم گذاشت، برای مرتبه دوم باز کرد، در اول صفحه این آیه بود</w:t>
      </w:r>
      <w:r>
        <w:rPr>
          <w:rFonts w:eastAsia="IRNazanin" w:cs="IRNazanin"/>
          <w:color w:val="111111"/>
          <w:sz w:val="28"/>
          <w:szCs w:val="28"/>
          <w:rtl w:val="true"/>
          <w:lang w:bidi="fa-IR"/>
        </w:rPr>
        <w:t xml:space="preserve">: </w:t>
      </w:r>
      <w:bookmarkStart w:id="1835" w:name="pg16947_190131"/>
    </w:p>
    <w:p>
      <w:pPr>
        <w:pStyle w:val="BookText"/>
        <w:rPr/>
      </w:pPr>
      <w:bookmarkEnd w:id="1835"/>
      <w:r>
        <w:rPr>
          <w:rFonts w:ascii="Amiri" w:hAnsi="Amiri" w:eastAsia="Amiri" w:cs="Amiri"/>
          <w:color w:val="111111"/>
          <w:sz w:val="28"/>
          <w:sz w:val="28"/>
          <w:szCs w:val="28"/>
          <w:rtl w:val="true"/>
          <w:lang w:bidi="ar-SA"/>
        </w:rPr>
        <w:t>إِنَّ اللَّهَ اشْتَري مِنَ الْمُؤْمِنِينَ أَنْفُسَهُمْ وَ أَمْوالَهُمْ بِأَنَّ لَهُمُ الْجَنَّةَ يُقاتِلُونَ فِي سَبِيلِ اللَّهِ فَيَقْتُلُونَ وَ يُقْتَلُونَ وَعْداً عَلَيْهِ حَقًّا فِي التَّوْراةِ وَ الْإِنْجِيلِ وَ الْقُرْآنِ وَ مَنْ أَوْفي بِعَهْدِهِ مِنَ اللَّهِ فَاسْتَبْشِرُوا بِبَيْعِكُمُ الَّذِي بايَعْتُمْ بِهِ وَ ذلِكَ هُوَ الْفَوْزُ الْعَظِيمُ‌</w:t>
      </w:r>
      <w:r>
        <w:rPr>
          <w:rStyle w:val="FootnoteAnchor"/>
          <w:rtl w:val="true"/>
        </w:rPr>
        <w:footnoteReference w:id="1003"/>
      </w:r>
      <w:r>
        <w:rPr>
          <w:rFonts w:ascii="Amiri" w:hAnsi="Amiri" w:eastAsia="Amiri" w:cs="Amiri"/>
          <w:color w:val="111111"/>
          <w:sz w:val="28"/>
          <w:sz w:val="28"/>
          <w:szCs w:val="28"/>
          <w:rtl w:val="true"/>
          <w:lang w:bidi="ar-SA"/>
        </w:rPr>
        <w:t>ثُمَّ قَالَ هُوَ وَ اللَّهِ زَيْدٌ هُوَ وَ اللَّهِ زَيْدٌ فَسُمِّيَ زَيْداً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صلي الله عليه و آله إِلَي زَيْدِ بْنِ حَارِثَةَ فَقَالَ الْمَقْتُولُ فِي اللَّهِ وَ الْمَصْلُوبُ فِي أُمَّتِي وَ الْمَظْلُومُ مِنْ أَهْلِ بَيْتِي سَمِيُّ هَذَا وَ أَشَارَ بِيَدِهِ إِلَي زَيْدِ بْنِ حَارِثَةَ فَقَالَ ادْنُ مِنِّي يَا زَيْدُ زَادَكَ اسْمُكَ عِنْدِي حُبّاً فَأَنْتَ سَمِيُّ الْحَبِيبِ مِنْ أَهْلِ بَيْتِي‌</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1366757_2616395394"/>
      <w:bookmarkStart w:id="1837" w:name="_Toc841"/>
      <w:bookmarkEnd w:id="1836"/>
      <w:r>
        <w:rPr>
          <w:rtl w:val="true"/>
        </w:rPr>
        <w:t>«</w:t>
      </w:r>
      <w:r>
        <w:rPr/>
        <w:t>58</w:t>
      </w:r>
      <w:r>
        <w:rPr>
          <w:rtl w:val="true"/>
        </w:rPr>
        <w:t>»</w:t>
      </w:r>
      <w:bookmarkEnd w:id="1837"/>
    </w:p>
    <w:p>
      <w:pPr>
        <w:pStyle w:val="BookText"/>
        <w:rPr/>
      </w:pPr>
      <w:r>
        <w:rPr>
          <w:rFonts w:ascii="Amiri" w:hAnsi="Amiri" w:eastAsia="Amiri" w:cs="Amiri"/>
          <w:color w:val="111111"/>
          <w:sz w:val="28"/>
          <w:sz w:val="28"/>
          <w:szCs w:val="28"/>
          <w:rtl w:val="true"/>
          <w:lang w:bidi="ar-SA"/>
        </w:rPr>
        <w:t>كشف‌</w:t>
      </w:r>
      <w:r>
        <w:rPr>
          <w:rStyle w:val="FootnoteAnchor"/>
          <w:rtl w:val="true"/>
        </w:rPr>
        <w:footnoteReference w:id="10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الصَّادِقَ عليه السلام قَوْلُ الْحَكِيمِ بْنِ الْعَبَّاسِ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عَلَي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مَهْدِيّاً عَلَي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p>
    <w:p>
      <w:pPr>
        <w:pStyle w:val="BookText"/>
        <w:rPr/>
      </w:pPr>
      <w:r>
        <w:rPr>
          <w:rFonts w:ascii="Amiri" w:hAnsi="Amiri" w:eastAsia="Amiri" w:cs="Amiri"/>
          <w:color w:val="111111"/>
          <w:sz w:val="28"/>
          <w:sz w:val="28"/>
          <w:szCs w:val="28"/>
          <w:rtl w:val="true"/>
          <w:lang w:bidi="ar-SA"/>
        </w:rPr>
        <w:t>فَرَفَعَ الصَّادِقُ عليه السلام يَدَيْهِ إِلَي السَّمَاءِ وَ هُمَا يَرْعَشَانِ فَقَالَ اللَّهُمَّ إِنْ كَانَ عَبْدُكَ كَاذِباً فَسَلِّطْ عَلَيْهِ كَلْبَكَ فَبَعَثَهُ بَنُو أُمَيَّةَ إِلَي الْكُوفَةِ فَبَيْنَمَا هُوَ يَدُورُ فِي سِكَكِهَا إِذَا افْتَرَسَهُ الْأَسَدُ وَ اتَّصَلَ خَبَرُهُ بِجَعْفَرٍ فَخَرَّ لِلَّهِ سَاجِداً ثُمَّ قَالَ الْحَمْدُ لِلَّهِ الَّذِي أَنْجَزَنَا مَا وَعَدَنَا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8" w:name="__RefHeading___Toc1366759_2616395394"/>
      <w:bookmarkStart w:id="1839" w:name="_Toc842"/>
      <w:bookmarkEnd w:id="1838"/>
      <w:r>
        <w:rPr>
          <w:rtl w:val="true"/>
        </w:rPr>
        <w:t>«</w:t>
      </w:r>
      <w:r>
        <w:rPr/>
        <w:t>59</w:t>
      </w:r>
      <w:r>
        <w:rPr>
          <w:rtl w:val="true"/>
        </w:rPr>
        <w:t>»</w:t>
      </w:r>
      <w:bookmarkEnd w:id="183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جَابِرٍ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عَلَي هِشَامٍ أَحَدٌ إِلَّا قَتَلَهُ فَقُلْنَا لِزَيْدٍ هَذِهِ الْمَقَالَةَ فَقَالَ إِنِّي شَهِدْتُ هِشَاماً وَ رَسُولُ اللَّهِ صلي الله عليه و آله يُسَبُّ عِنْدَهُ فَلَمْ يُنْكِرْ ذَلِكَ وَ لَمْ يُغَيِّرْهُ فَوَ اللَّهِ لَوْ لَمْ يَكُنْ إِلَّا أَنَا وَ آخَرُ لَخَرَجْتُ عَلَيْهِ‌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از خدا به عهد خویش وفادارتر است؟ پس به این معامله‌ای که با او کرده‌اید شادمان باشید، و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نامش زید گذاشته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نگاهی به زید بن حارثه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کشته می‌شود و به دار آویخته می گردد و مظلوم خانواده من است، همنام این است و اشاره به زید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زید بن حارثه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 این نام باعث محبت بیشتری از تو در دل من شد، تو هم نام حبیب و دوست خانواده منی</w:t>
      </w:r>
      <w:r>
        <w:rPr>
          <w:rFonts w:eastAsia="IRNazanin" w:cs="IRNazanin"/>
          <w:color w:val="111111"/>
          <w:sz w:val="28"/>
          <w:szCs w:val="28"/>
          <w:rtl w:val="true"/>
          <w:lang w:bidi="fa-IR"/>
        </w:rPr>
        <w:t>.</w:t>
      </w:r>
    </w:p>
    <w:p>
      <w:pPr>
        <w:pStyle w:val="Heading5"/>
        <w:numPr>
          <w:ilvl w:val="4"/>
          <w:numId w:val="1"/>
        </w:numPr>
        <w:rPr/>
      </w:pPr>
      <w:bookmarkStart w:id="1840" w:name="__RefHeading___Toc1366761_2616395394"/>
      <w:bookmarkStart w:id="1841" w:name="_Toc843"/>
      <w:bookmarkEnd w:id="1840"/>
      <w:r>
        <w:rPr>
          <w:rtl w:val="true"/>
        </w:rPr>
        <w:t xml:space="preserve">روایت </w:t>
      </w:r>
      <w:r>
        <w:rPr/>
        <w:t>58</w:t>
      </w:r>
      <w:bookmarkEnd w:id="1841"/>
    </w:p>
    <w:p>
      <w:pPr>
        <w:pStyle w:val="BookText"/>
        <w:rPr/>
      </w:pPr>
      <w:r>
        <w:rPr>
          <w:rFonts w:ascii="IRNazanin" w:hAnsi="IRNazanin" w:eastAsia="IRNazanin"/>
          <w:color w:val="111111"/>
          <w:sz w:val="28"/>
          <w:sz w:val="28"/>
          <w:szCs w:val="28"/>
          <w:rtl w:val="true"/>
          <w:lang w:bidi="fa-IR"/>
        </w:rPr>
        <w:t>کشف الغمه،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شعر حکیم بن عباس کلبی به حضرت صادق علیه السلام رسید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زید را بر تنه درخت نخلی به دار آویختیم، و من هیچ هدایت شده ای را نیافتم که بر نخل به دار آویخته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روی سفاهت علی را با عثمان قیاس کردید، در حالی که عثمان بهتر و خوش بوتر از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دست خود را در حالی که از ناراحتی به لرزش افتاده بود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دروغ می گوید، سگت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او را پی ماموریتی به کوفه فرستادند و درحالی که میان بازارها راه می رفت شیری او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حضرت صادق علیه السلام رسید به سجده افتاد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وعده خود را در مورد ما عملی نمود</w:t>
      </w:r>
      <w:r>
        <w:rPr>
          <w:rFonts w:eastAsia="IRNazanin" w:cs="IRNazanin"/>
          <w:color w:val="111111"/>
          <w:sz w:val="28"/>
          <w:szCs w:val="28"/>
          <w:rtl w:val="true"/>
          <w:lang w:bidi="fa-IR"/>
        </w:rPr>
        <w:t>.</w:t>
      </w:r>
      <w:r>
        <w:rPr>
          <w:rStyle w:val="FootnoteAnchor"/>
          <w:rtl w:val="true"/>
        </w:rPr>
        <w:footnoteReference w:id="1010"/>
      </w:r>
    </w:p>
    <w:p>
      <w:pPr>
        <w:pStyle w:val="Heading5"/>
        <w:numPr>
          <w:ilvl w:val="4"/>
          <w:numId w:val="1"/>
        </w:numPr>
        <w:rPr/>
      </w:pPr>
      <w:bookmarkStart w:id="1842" w:name="__RefHeading___Toc1366763_2616395394"/>
      <w:bookmarkStart w:id="1843" w:name="_Toc844"/>
      <w:bookmarkEnd w:id="1842"/>
      <w:r>
        <w:rPr>
          <w:rtl w:val="true"/>
        </w:rPr>
        <w:t xml:space="preserve">روایت </w:t>
      </w:r>
      <w:r>
        <w:rPr/>
        <w:t>59</w:t>
      </w:r>
      <w:bookmarkEnd w:id="18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هشام بن عبد الملک قیام کند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حاضر بودم که در حضور هشام، پیغمبر صلی الله علیه و آله را دشنام دادند و هیچ اعتراضی نکرد و در او تغییری به وجود نیامد؛ اگر من و او در دنیا بمانیم، بر او خروج می کنم</w:t>
      </w:r>
      <w:r>
        <w:rPr>
          <w:rFonts w:eastAsia="IRNazanin" w:cs="IRNazanin"/>
          <w:color w:val="111111"/>
          <w:sz w:val="28"/>
          <w:szCs w:val="28"/>
          <w:rtl w:val="true"/>
          <w:lang w:bidi="fa-IR"/>
        </w:rPr>
        <w:t>.</w:t>
      </w:r>
      <w:r>
        <w:rPr>
          <w:rStyle w:val="FootnoteAnchor"/>
          <w:rtl w:val="true"/>
        </w:rPr>
        <w:footnoteReference w:id="1011"/>
      </w:r>
      <w:bookmarkStart w:id="1844" w:name="pg16947_190133"/>
    </w:p>
    <w:p>
      <w:pPr>
        <w:pStyle w:val="Heading5"/>
        <w:numPr>
          <w:ilvl w:val="4"/>
          <w:numId w:val="1"/>
        </w:numPr>
        <w:rPr/>
      </w:pPr>
      <w:bookmarkStart w:id="1845" w:name="__RefHeading___Toc1366765_2616395394"/>
      <w:bookmarkStart w:id="1846" w:name="_Toc845"/>
      <w:bookmarkEnd w:id="1844"/>
      <w:bookmarkEnd w:id="1845"/>
      <w:r>
        <w:rPr>
          <w:rtl w:val="true"/>
        </w:rPr>
        <w:t>«</w:t>
      </w:r>
      <w:r>
        <w:rPr/>
        <w:t>60</w:t>
      </w:r>
      <w:r>
        <w:rPr>
          <w:rtl w:val="true"/>
        </w:rPr>
        <w:t>»</w:t>
      </w:r>
      <w:bookmarkEnd w:id="184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عَبْدِ اللَّهِ بْنِ مُحَمَّدٍ الطَّيَالِسِيِّ عَنِ الْوَشَّاءِ عَنْ أَبِي خِدَاشٍ عَنْ عَلِيِّ بْنِ إِسْمَاعِيلَ عَنْ أَبِي خَالِدٍ وَ حَدَّثَنِي مُحَمَّدُ بْنُ مَسْعُودٍ عَنْ عَلِيِّ بْنِ مُحَمَّدٍ عَنِ الْأَشْعَرِيِّ عَنِ ابْنِ الرَّيَّانِ عَنِ الْحَسَنِ بْنِ رَاشِدٍ عَنْ عَلِيِّ بْنِ إِسْمَاعِيلَ عَنْ أَبِي خَالِدٍ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 عليه السلام وَ أَنَا عِنْدَ أَبِي عَبْدِ اللَّهِ عليه السلام مَا تَقُولُ يَا فَتَي فِي رَجُلٍ مِنْ آلِ مُحَمَّدٍ اسْتَنْصَرَكَ فَقُلْتُ إِنْ كَانَ مَفْرُوضَ الطَّاعَةِ نَصَرْتُهُ وَ إِنْ كَانَ غَيْرَ مَفْرُوضِ الطَّاعَةِ فَلِي أَنْ أَفْعَلَ وَ لِي أَنْ لَا أَفْعَلَ فَلَمَّا خَرَجَ قَالَ أَبُو عَبْدِ اللَّهِ عليه السلام أَخَذْتَهُ وَ اللَّهِ مِنْ بَيْنِ يَدَيْهِ وَ مِنْ خَلْفِهِ وَ مَا تَرَكْتَ لَهُ مَخْرَجاً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1366767_2616395394"/>
      <w:bookmarkStart w:id="1848" w:name="_Toc846"/>
      <w:bookmarkEnd w:id="1847"/>
      <w:r>
        <w:rPr>
          <w:rtl w:val="true"/>
        </w:rPr>
        <w:t>«</w:t>
      </w:r>
      <w:r>
        <w:rPr/>
        <w:t>61</w:t>
      </w:r>
      <w:r>
        <w:rPr>
          <w:rtl w:val="true"/>
        </w:rPr>
        <w:t>»</w:t>
      </w:r>
      <w:bookmarkEnd w:id="1848"/>
    </w:p>
    <w:p>
      <w:pPr>
        <w:pStyle w:val="BookText"/>
        <w:rPr/>
      </w:pPr>
      <w:r>
        <w:rPr>
          <w:rFonts w:ascii="IRNazanin" w:hAnsi="IRNazanin" w:eastAsia="IRNazanin"/>
          <w:color w:val="111111"/>
          <w:sz w:val="28"/>
          <w:sz w:val="28"/>
          <w:szCs w:val="28"/>
          <w:rtl w:val="true"/>
          <w:lang w:bidi="fa-IR"/>
        </w:rPr>
        <w:t>ج‌</w:t>
      </w:r>
      <w:r>
        <w:rPr>
          <w:rStyle w:val="FootnoteAnchor"/>
          <w:rtl w:val="true"/>
        </w:rPr>
        <w:footnoteReference w:id="10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1366769_2616395394"/>
      <w:bookmarkStart w:id="1850" w:name="_Toc847"/>
      <w:bookmarkEnd w:id="1849"/>
      <w:r>
        <w:rPr>
          <w:rtl w:val="true"/>
        </w:rPr>
        <w:t>«</w:t>
      </w:r>
      <w:r>
        <w:rPr/>
        <w:t>62</w:t>
      </w:r>
      <w:r>
        <w:rPr>
          <w:rtl w:val="true"/>
        </w:rPr>
        <w:t>»</w:t>
      </w:r>
      <w:bookmarkEnd w:id="185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الْيَقْطِينِيِّ عَنْ يُونُسَ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لِمُؤْمِنِ الطَّاقِ مَا الَّذِي جَرَي بَيْنَكَ وَ بَيْنَ زَيْدِ بْنِ عَلِيٍّ فِي مَحْضَرِ أَبِي عَبْدِ اللَّهِ عليه السلام قَالَ قَالَ زَيْدُ بْنُ عَلِيٍّ يَا مُحَمَّدَ بْنَ عَلِيٍّ بَلَغَنِي أَنَّكَ تَزْعُمُ أَنَّ فِي آلِ مُحَمَّدٍ إِمَاماً مُفْتَرَضَ الطَّاعَةِ قَالَ قُلْتُ نَعَمْ وَ كَانَ أَبُوكَ عَلِيُّ بْنُ الْحُسَيْنِ أَحَدَهُمْ فَقَالَ وَ كَيْفَ وَ قَدْ كَانَ يُؤْتَي بِلُقْمَةٍ وَ هِيَ حَارَّةٌ فَيُبَرِّدُهَا بِيَدِهِ ثُمَّ يُلْقِمُنِيهَا أَ فَتَرَي أَنَّهُ كَانَ يُشْفِقُ عَلَيَّ مِنْ حَرِّ اللُّقْمَةِ وَ لَا يُشْفِقُ عَلَيَّ مِنْ حَرِّ النَّارِ قَالَ قُلْتُ لَهُ كَرِهَ أَنْ يُخْبِرَكَ فَتَكْفُرَ وَ لَا يَكُونَ لَهُ فِيكَ الشَّفَاعَةُ وَ لَا فِيكَ الْمَشِيئَةُ فَقَالَ أَبُو عَبْدِ اللَّهِ عليه السلام أَخَذْتَهُ مِنْ بَيْنِ يَدَيْهِ وَ مِنْ خَلْفِهِ فَمَا تَرَكْتَ لَهُ مَخْرَجاً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1366771_2616395394"/>
      <w:bookmarkStart w:id="1852" w:name="_Toc848"/>
      <w:bookmarkEnd w:id="1851"/>
      <w:r>
        <w:rPr>
          <w:rtl w:val="true"/>
        </w:rPr>
        <w:t>«</w:t>
      </w:r>
      <w:r>
        <w:rPr/>
        <w:t>63</w:t>
      </w:r>
      <w:r>
        <w:rPr>
          <w:rtl w:val="true"/>
        </w:rPr>
        <w:t>»</w:t>
      </w:r>
      <w:bookmarkEnd w:id="185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لِأَبِي وَلَّادٍ الْكَاهِلِيِّ رَأَيْتَ عَمِّي زَيْداً قَالَ نَعَمْ رَأَيْتُهُ مَصْلُوباً وَ رَأَيْتُ النَّاسَ بَيْنَ شَامِتٍ حَنِقٍ وَ بَيْنَ مَحْزُونٍ مُحْتَرِقٍ فَقَالَ </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1366773_2616395394"/>
      <w:bookmarkStart w:id="1854" w:name="_Toc849"/>
      <w:bookmarkEnd w:id="1853"/>
      <w:r>
        <w:rPr>
          <w:rtl w:val="true"/>
        </w:rPr>
        <w:t xml:space="preserve">روایت </w:t>
      </w:r>
      <w:r>
        <w:rPr/>
        <w:t>60</w:t>
      </w:r>
      <w:bookmarkEnd w:id="185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در حالی که من نزد امام صادق علیه السلام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از آل محمد که از تو یاری می طلبد چه می گویی؟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او واجب باشد یاری اش می کنم و اگر واجب نباشد می توانم یاری اش کنم و می توانم هم یاری 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از مجلس خارج 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از جلو و پشت سر گیر انداختی و راه گریزی برایش نگذاشتی</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1855" w:name="__RefHeading___Toc1366775_2616395394"/>
      <w:bookmarkStart w:id="1856" w:name="_Toc850"/>
      <w:bookmarkEnd w:id="1855"/>
      <w:r>
        <w:rPr>
          <w:rtl w:val="true"/>
        </w:rPr>
        <w:t xml:space="preserve">روایت </w:t>
      </w:r>
      <w:r>
        <w:rPr/>
        <w:t>61</w:t>
      </w:r>
      <w:bookmarkEnd w:id="1856"/>
    </w:p>
    <w:p>
      <w:pPr>
        <w:pStyle w:val="BookText"/>
        <w:rPr/>
      </w:pPr>
      <w:r>
        <w:rPr>
          <w:rFonts w:ascii="IRNazanin" w:hAnsi="IRNazanin" w:eastAsia="IRNazanin"/>
          <w:color w:val="111111"/>
          <w:sz w:val="28"/>
          <w:sz w:val="28"/>
          <w:szCs w:val="28"/>
          <w:rtl w:val="true"/>
          <w:lang w:bidi="fa-IR"/>
        </w:rPr>
        <w:t>احتجاج،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857" w:name="__RefHeading___Toc1366777_2616395394"/>
      <w:bookmarkStart w:id="1858" w:name="_Toc851"/>
      <w:bookmarkEnd w:id="1857"/>
      <w:r>
        <w:rPr>
          <w:rtl w:val="true"/>
        </w:rPr>
        <w:t xml:space="preserve">روایت </w:t>
      </w:r>
      <w:r>
        <w:rPr/>
        <w:t>62</w:t>
      </w:r>
      <w:bookmarkEnd w:id="185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الطاق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زید بن علی علیه السلام در محضر امام صادق علیه السلام 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معتقدی در آل محمد امامی واجب الاطاعه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پدرت علی بن الحسین علیهما السلام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برای پدرم لقمه غذای داغی آورده می شد و او آن را با دست خود سرد می کرد و در دهان من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گویی از داغی یک لقمه غذا بر من ترحم می کرد ولی از داغی آتش دوزخ بر من ترحم نداشت؟ مومن الطاق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که به تو بگوید، مبادا کافر شوی و نتواند تو را شفاعت کند و مشیت خدا در تو راهی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جلو و پشت سر گیر انداختی و راه گریزی برایش نگذاشتی</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1859" w:name="__RefHeading___Toc1366779_2616395394"/>
      <w:bookmarkStart w:id="1860" w:name="_Toc852"/>
      <w:bookmarkEnd w:id="1859"/>
      <w:r>
        <w:rPr>
          <w:rtl w:val="true"/>
        </w:rPr>
        <w:t xml:space="preserve">روایت </w:t>
      </w:r>
      <w:r>
        <w:rPr/>
        <w:t>63</w:t>
      </w:r>
      <w:bookmarkEnd w:id="18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ابی ولّاد کابلی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را 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را به دار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سرزنش می کردند و برخی ناراحت و اندوهگین بودند</w:t>
      </w:r>
      <w:r>
        <w:rPr>
          <w:rFonts w:eastAsia="IRNazanin" w:cs="IRNazanin"/>
          <w:color w:val="111111"/>
          <w:sz w:val="28"/>
          <w:szCs w:val="28"/>
          <w:rtl w:val="true"/>
          <w:lang w:bidi="fa-IR"/>
        </w:rPr>
        <w:t xml:space="preserve">. </w:t>
      </w:r>
      <w:bookmarkStart w:id="1861" w:name="pg16947_190135"/>
    </w:p>
    <w:p>
      <w:pPr>
        <w:pStyle w:val="BookText"/>
        <w:rPr/>
      </w:pPr>
      <w:bookmarkEnd w:id="1861"/>
      <w:r>
        <w:rPr>
          <w:rFonts w:ascii="Amiri" w:hAnsi="Amiri" w:eastAsia="Amiri" w:cs="Amiri"/>
          <w:color w:val="111111"/>
          <w:sz w:val="28"/>
          <w:sz w:val="28"/>
          <w:szCs w:val="28"/>
          <w:rtl w:val="true"/>
          <w:lang w:bidi="ar-SA"/>
        </w:rPr>
        <w:t>أَمَّا الْبَاكِي فَمَعَهُ فِي الْجَنَّةِ وَ أَمَّا الشَّامِتُ فَشَرِيكٌ فِي دَمِهِ‌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1366781_2616395394"/>
      <w:bookmarkStart w:id="1863" w:name="_Toc853"/>
      <w:bookmarkEnd w:id="1862"/>
      <w:r>
        <w:rPr>
          <w:rtl w:val="true"/>
        </w:rPr>
        <w:t>«</w:t>
      </w:r>
      <w:r>
        <w:rPr/>
        <w:t>64</w:t>
      </w:r>
      <w:r>
        <w:rPr>
          <w:rtl w:val="true"/>
        </w:rPr>
        <w:t>»</w:t>
      </w:r>
      <w:bookmarkEnd w:id="186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أَبِي عَبْدِ اللَّهِ الشَّاذَانِيِّ عَنِ الْفَضْلِ عَنْ أَبِيهِ عَنْ أَبِي يَعْقُوبَ الْمُقْرِي وَ كَانَ مِنْ كِبَارِ الزَّيْدِيَّةِ عَنْ عَمْرِو بْنِ خَالِدٍ وَ كَانَ مِنْ رُؤَسَاءِ الزَّيْدِيَّةِ عَنْ أَبِي الْجَارُودِ وَ كَانَ رَأْسَ الزَّيْدِيَّةِ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جَالِساً إِذْ أَقْبَلَ زَيْدُ بْنُ عَلِيٍّ فَلَمَّا نَظَرَ إِلَيْهِ أَبُو جَعْفَرٍ عليه السلام قَالَ هَذَا سَيِّدُ أَهْلِ بَيْتِي وَ الطَّالِبُ بِأَوْتَارِهِمْ‌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1366783_2616395394"/>
      <w:bookmarkStart w:id="1865" w:name="_Toc854"/>
      <w:bookmarkEnd w:id="1864"/>
      <w:r>
        <w:rPr>
          <w:rtl w:val="true"/>
        </w:rPr>
        <w:t>«</w:t>
      </w:r>
      <w:r>
        <w:rPr/>
        <w:t>65</w:t>
      </w:r>
      <w:r>
        <w:rPr>
          <w:rtl w:val="true"/>
        </w:rPr>
        <w:t>»</w:t>
      </w:r>
      <w:bookmarkEnd w:id="186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أَيُّوبَ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الْحُسَيْنِ فَجَاءَ سَعِيدُ بْنُ مَنْصُورٍ وَ كَانَ مِنْ رُؤَسَاءِ الزَّيْدِيَّةِ فَقَالَ مَا تَرَي فِي النَّبِيذِ فَإِنَّ زَيْداً كَانَ يَشْرَبُهُ عِنْدَنَا قَالَ مَا أُصَدِّقُ عَلَي زَيْدٍ أَنَّهُ شَرِبَ مُسْكِراً قَالَ بَلَي قَدْ يَشْرَبُهُ قَالَ فَإِنْ كَانَ فَعَلَ فَإِنَّ زَيْداً لَيْسَ بِنَبِيٍّ وَ لَا وَصِيِّ نَبِيٍّ إِنَّمَا هُوَ رَجُلٌ مِنْ آلِ مُحَمَّدٍ يُخْطِئُ وَ يُصِيبُ‌</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1366785_2616395394"/>
      <w:bookmarkStart w:id="1867" w:name="_Toc855"/>
      <w:bookmarkEnd w:id="1866"/>
      <w:r>
        <w:rPr>
          <w:rtl w:val="true"/>
        </w:rPr>
        <w:t>«</w:t>
      </w:r>
      <w:r>
        <w:rPr/>
        <w:t>66</w:t>
      </w:r>
      <w:r>
        <w:rPr>
          <w:rtl w:val="true"/>
        </w:rPr>
        <w:t>»</w:t>
      </w:r>
      <w:bookmarkEnd w:id="186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الْعَبَّاسِ عَنْ أَحْمَدَ بْنِ إِدْرِيسَ عَنِ الْأَشْعَرِيِّ عَنِ ابْنِ عِيسَي عَنِ ابْنِ أَبِي عُمَيْرٍ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 عليه السلام دَنَانِيرَ وَ أَمَرَنِي أَنْ أَقْسِمَهَا فِي عِيَالاتِ مَنْ أُصِيبَ مَعَ عَمِّهِ زَيْدٍ فَقَسَمْتُهَا فَأَصَابَ عِيَالَ عَبْدِ اللَّهِ بْنِ الزُّبَيْرِ الرَّسَّانِ أَرْبَعَةُ دَنَانِيرَ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1366787_2616395394"/>
      <w:bookmarkStart w:id="1869" w:name="_Toc856"/>
      <w:bookmarkEnd w:id="1868"/>
      <w:r>
        <w:rPr>
          <w:rtl w:val="true"/>
        </w:rPr>
        <w:t>«</w:t>
      </w:r>
      <w:r>
        <w:rPr/>
        <w:t>67</w:t>
      </w:r>
      <w:r>
        <w:rPr>
          <w:rtl w:val="true"/>
        </w:rPr>
        <w:t>»</w:t>
      </w:r>
      <w:bookmarkEnd w:id="186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إِلَيَّ الشَّاذَانِيُّ حَدَّثَنَا الْفَضْلُ عَنْ عَلِيِّ بْنِ الْحَكِيمِ وَ غَيْرِهِ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سَدِيرٌ فَقَالَ لِي إِنَّ زَيْداً تَبَرَّأَ مِنْكَ قَالَ فَأَخَذْتُ عَلَيَّ ثِيَابِي قَالَ وَ كَانَ أَبُو الصَّبَّاحِ رَجُلًا ضَارِياً قَالَ فَأَتَيْتُهُ فَدَخَلْتُ عَلَيْهِ وَ سَلَّمْتُ عَلَيْهِ فَقُلْتُ لَهُ يَا أَبَا الْحُسَيْنِ بَلَغَنِي أَنَّكَ قُلْتَ الْأَئِمَّةُ أَرْبَعَةٌ ثَلَاثَةٌ مَضَوْا وَ الرَّابِعُ وَ هُوَ الْقَائِمُ قَالَ زَيْدٌ هَكَذَا قُلْتُ قَالَ فَقُلْتُ لِزَيْدٍ هَلْ تَذْكُرُ قَوْلَكَ لِي بِالْمَدِينَةِ فِي حَيَاةِ أَبِي جَعْفَرٍ عليه السلام وَ أَنْتَ تَقُولُ إِنَّ اللَّهَ تَعَالَي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گریه‌کننده با او داخل بهشت می‌شود و سرزنش‌کننده، شریک خون اوست</w:t>
      </w:r>
      <w:r>
        <w:rPr>
          <w:rFonts w:eastAsia="IRNazanin" w:cs="IRNazanin"/>
          <w:color w:val="111111"/>
          <w:sz w:val="28"/>
          <w:szCs w:val="28"/>
          <w:rtl w:val="true"/>
          <w:lang w:bidi="fa-IR"/>
        </w:rPr>
        <w:t>.</w:t>
      </w:r>
      <w:r>
        <w:rPr>
          <w:rStyle w:val="FootnoteAnchor"/>
          <w:rtl w:val="true"/>
        </w:rPr>
        <w:footnoteReference w:id="1023"/>
      </w:r>
    </w:p>
    <w:p>
      <w:pPr>
        <w:pStyle w:val="Heading5"/>
        <w:numPr>
          <w:ilvl w:val="4"/>
          <w:numId w:val="1"/>
        </w:numPr>
        <w:rPr/>
      </w:pPr>
      <w:bookmarkStart w:id="1870" w:name="__RefHeading___Toc1366789_2616395394"/>
      <w:bookmarkStart w:id="1871" w:name="_Toc857"/>
      <w:bookmarkEnd w:id="1870"/>
      <w:r>
        <w:rPr>
          <w:rtl w:val="true"/>
        </w:rPr>
        <w:t xml:space="preserve">روایت </w:t>
      </w:r>
      <w:r>
        <w:rPr/>
        <w:t>64</w:t>
      </w:r>
      <w:bookmarkEnd w:id="1871"/>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که از رؤسای زیدیه است از ابی الجارود که او نیز جزء سران این دسته محسوب می‌شود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زید آمد؛ همین که چشم امام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خانواده من است و انتقام‌گیرنده خون آنها است</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872" w:name="__RefHeading___Toc1366791_2616395394"/>
      <w:bookmarkStart w:id="1873" w:name="_Toc858"/>
      <w:bookmarkEnd w:id="1872"/>
      <w:r>
        <w:rPr>
          <w:rtl w:val="true"/>
        </w:rPr>
        <w:t xml:space="preserve">روایت </w:t>
      </w:r>
      <w:r>
        <w:rPr/>
        <w:t>65</w:t>
      </w:r>
      <w:bookmarkEnd w:id="187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حسین بن حسین بودم که سعید بن منصور از سران زیدیه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زید پیش ما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 کنم که زید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او هم خورده باشد، پیغمبر یا وصی پیغمبر که نیست، یکی از اولاد پیغمبر است که احتمال دارد اشتباهی از او سر زده باشد</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1874" w:name="__RefHeading___Toc1366793_2616395394"/>
      <w:bookmarkStart w:id="1875" w:name="_Toc859"/>
      <w:bookmarkEnd w:id="1874"/>
      <w:r>
        <w:rPr>
          <w:rtl w:val="true"/>
        </w:rPr>
        <w:t xml:space="preserve">روایت </w:t>
      </w:r>
      <w:r>
        <w:rPr/>
        <w:t>66</w:t>
      </w:r>
      <w:bookmarkEnd w:id="187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سیابة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دینارهایی به من داد و به من امر فرمود که آنها را بین خانواده های کسانی که با عمویش زید کشته شدند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تقسیم کردم و به خانواده عبدالله بن زبیر رسّان چهار دینار رسید</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1876" w:name="__RefHeading___Toc1366795_2616395394"/>
      <w:bookmarkStart w:id="1877" w:name="_Toc860"/>
      <w:bookmarkEnd w:id="1876"/>
      <w:r>
        <w:rPr>
          <w:rtl w:val="true"/>
        </w:rPr>
        <w:t xml:space="preserve">روایت </w:t>
      </w:r>
      <w:r>
        <w:rPr/>
        <w:t>67</w:t>
      </w:r>
      <w:bookmarkEnd w:id="187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پیش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تو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لباس پوشیده پیش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مرد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سلام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گفته‌ای امامها چهار نفرند و سه نفر رفته اند و چهارمی هم که قائم است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سخن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کرده‌ای که خودت در مدینه به من می گفتی، خداوند تعالی فرموده است</w:t>
      </w:r>
      <w:r>
        <w:rPr>
          <w:rFonts w:eastAsia="IRNazanin" w:cs="IRNazanin"/>
          <w:color w:val="111111"/>
          <w:sz w:val="28"/>
          <w:szCs w:val="28"/>
          <w:rtl w:val="true"/>
          <w:lang w:bidi="fa-IR"/>
        </w:rPr>
        <w:t xml:space="preserve">: </w:t>
      </w:r>
      <w:bookmarkStart w:id="1878" w:name="pg16947_190138"/>
    </w:p>
    <w:p>
      <w:pPr>
        <w:pStyle w:val="BookText"/>
        <w:rPr/>
      </w:pPr>
      <w:bookmarkEnd w:id="1878"/>
      <w:r>
        <w:rPr>
          <w:rFonts w:ascii="Amiri" w:hAnsi="Amiri" w:eastAsia="Amiri" w:cs="Amiri"/>
          <w:color w:val="111111"/>
          <w:sz w:val="28"/>
          <w:sz w:val="28"/>
          <w:szCs w:val="28"/>
          <w:rtl w:val="true"/>
          <w:lang w:bidi="ar-SA"/>
        </w:rPr>
        <w:t>قَضَي فِي كِتَابِهِ أَنَّهُ مَنْ قُتِلَ مَظْلُوماً فَقَدْ جَعَلْنا لِوَلِيِّهِ سُلْطاناً وَ إِنَّمَا الْأَئِمَّةُ وُلَاةُ الدَّمِ وَ أَهْلُ الْبَابِ فَهَذَا أَبُو جَعْفَرٍ الْإِمَامُ فَإِنْ حَدَثَ بِهِ حَدَثٌ فَإِنَّ فِينَا خَلَفاً وَ قَالَ وَ كَانَ يَسْمَعُ مِنِّي خُطَبَ أَمِيرِ الْمُؤْمِنِينَ عليه السلام وَ أَنَا أَقُولُ فَلَا تُعَلِّمُوهُمْ فَهُمْ أَعْلَمُ مِنْكُمْ فَقَالَ لِي أَ مَا تَذْكُرُ هَذَا الْقَوْلَ فَقُلْتُ فَإِنَّ مِنْكُمْ مَنْ هُوَ كَذَلِكَ ثُمَّ قَالَ ثُمَّ خَرَجْتُ مِنْ عِنْدِهِ فَتَهَيَّأْتُ وَ هَيَّأْتُ رَاحِلَةً وَ مَضَيْتُ إِلَي أَبِي عَبْدِ اللَّهِ عليه السلام وَ دَخَلْتُ عَلَيْهِ وَ قَصَصْتُ عَلَيْهِ مَا جَرَي بَيْنِي وَ بَيْنَ زَيْدٍ فَقَالَ أَ رَأَيْتَ لَوْ أَنَّ اللَّهَ تَعَالَي ابْتَلَي زَيْداً فَخَرَجَ مِنَّا سَيْفَانِ آخَرَانِ بِأَيِّ شَيْ‌ءٍ تَعْرِفُ أَيُّ السُّيُوفِ سَيْفُ الْحَقِّ وَ اللَّهِ مَا هُوَ كَمَا قَالَ وَ لَئِنْ خَرَجَ لَيُقْتَلَنَّ قَالَ فَرَجَعْتُ فَانْتَهَيْتُ إِلَي الْقَادِسِيَّةِ فَاسْتَقْبَلَنِي الْخَبَرُ بِقَتْلِهِ رَحِمَهُ اللَّهُ‌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قُتَيْبَةَ عَنِ الْفَضْلِ بْنِ شَاذَانَ عَنْ عَلِيِّ بْنِ الْحَكَمِ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بِعَيْنِهِ‌</w:t>
      </w:r>
      <w:r>
        <w:rPr>
          <w:rStyle w:val="FootnoteAnchor"/>
          <w:rtl w:val="true"/>
        </w:rPr>
        <w:footnoteReference w:id="1028"/>
      </w:r>
    </w:p>
    <w:p>
      <w:pPr>
        <w:pStyle w:val="Heading5"/>
        <w:numPr>
          <w:ilvl w:val="4"/>
          <w:numId w:val="1"/>
        </w:numPr>
        <w:rPr/>
      </w:pPr>
      <w:bookmarkStart w:id="1879" w:name="__RefHeading___Toc1366797_2616395394"/>
      <w:bookmarkStart w:id="1880" w:name="_Toc861"/>
      <w:bookmarkEnd w:id="1879"/>
      <w:r>
        <w:rPr>
          <w:rtl w:val="true"/>
        </w:rPr>
        <w:t>بيان</w:t>
      </w:r>
      <w:bookmarkEnd w:id="1880"/>
    </w:p>
    <w:p>
      <w:pPr>
        <w:pStyle w:val="BookText"/>
        <w:rPr/>
      </w:pPr>
      <w:r>
        <w:rPr>
          <w:rFonts w:ascii="Amiri" w:hAnsi="Amiri" w:eastAsia="Amiri" w:cs="Amiri"/>
          <w:color w:val="111111"/>
          <w:sz w:val="28"/>
          <w:sz w:val="28"/>
          <w:szCs w:val="28"/>
          <w:rtl w:val="true"/>
          <w:lang w:bidi="ar-SA"/>
        </w:rPr>
        <w:t>قال الجزري فيه‌</w:t>
      </w:r>
      <w:r>
        <w:rPr>
          <w:rStyle w:val="FootnoteAnchor"/>
          <w:rtl w:val="true"/>
        </w:rPr>
        <w:footnoteReference w:id="1029"/>
      </w:r>
      <w:r>
        <w:rPr>
          <w:rFonts w:ascii="Amiri" w:hAnsi="Amiri" w:eastAsia="Amiri" w:cs="Amiri"/>
          <w:color w:val="111111"/>
          <w:sz w:val="28"/>
          <w:sz w:val="28"/>
          <w:szCs w:val="28"/>
          <w:rtl w:val="true"/>
          <w:lang w:bidi="ar-SA"/>
        </w:rPr>
        <w:t>إن قيسا ضراء الله هو بالكسر جمع ضرو و هو من السباع ما ضري بالصيد و لهج به أي إنهم شجعان تشبيها بالسباع الضارية في شجاعتها يقال ضري بالشي‌ء يضري ضري و ضراوة</w:t>
      </w:r>
      <w:r>
        <w:rPr>
          <w:rStyle w:val="FootnoteAnchor"/>
          <w:rtl w:val="true"/>
        </w:rPr>
        <w:footnoteReference w:id="1030"/>
      </w:r>
      <w:r>
        <w:rPr>
          <w:rFonts w:ascii="Amiri" w:hAnsi="Amiri" w:eastAsia="Amiri" w:cs="Amiri"/>
          <w:color w:val="111111"/>
          <w:sz w:val="28"/>
          <w:sz w:val="28"/>
          <w:szCs w:val="28"/>
          <w:rtl w:val="true"/>
          <w:lang w:bidi="ar-SA"/>
        </w:rPr>
        <w:t>فهو ضار إذا اعتاده و منه الحديث إن للإسلام ضراوة أي عادة و لهجا به لا يصبر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ثلاثة مضوا لعله لم يعد علي بن الحسين عليهما السلام منهم لعدم خروجه مستقلا بالسيف أو يكون المراد الأئمة بعد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الرابع هو القائم ليس القائم في بعض النسخ و إن لم يكن فهو المراد و إلزام الكناني عليه باعتبار أنه أقر بإمامة الباقر عليه السلام و هو ينافي الحصر الذي ادعاه ثم أراد زيد أن يلزم عليه القول بإمامته بما قال له الكناني سابقا إما تواضعا</w:t>
      </w:r>
    </w:p>
    <w:p>
      <w:pPr>
        <w:pStyle w:val="BookText"/>
        <w:rPr/>
      </w:pPr>
      <w:r>
        <w:rPr>
          <w:rFonts w:ascii="IRNazanin" w:hAnsi="IRNazanin" w:eastAsia="IRNazanin"/>
          <w:color w:val="111111"/>
          <w:sz w:val="28"/>
          <w:sz w:val="28"/>
          <w:szCs w:val="28"/>
          <w:rtl w:val="true"/>
          <w:lang w:bidi="fa-IR"/>
        </w:rPr>
        <w:t>هر کس مظلوم کشته شود اختیار انتقام خون او را به ولیّش داده‌ایم، امامان اختیار دار خون و واسطه بین مردم و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اکنون امام است، اگر در میان ما خانواده پیش آمدی شود جانشین او بین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مدینه خطبه‌های حضرت علی علیه السلام را از من یاد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به اولاد پیامبر چیزی نیاموزید که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خودت را فراموش کرده‌ای که به من چنین می گفتی؟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 اکنون در میان اولاد پیامبر کسی هست که چنین است و نباید به او بیاموزی؟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نموده خدمت حضرت صادق علیه السلام رسیدم و جریان صحبت خود را با زید به ایشان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تعالی زید را گرفتار می کرد و از میان خانواده ما دو نفر با شمشیر قیام کردند، از کجا تشخیص داده می‌شود که حق با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این است که تنها قیام به شمشیر دلیل بر قائم آل محمد بودن نیست چنانچه اگر دو نفر از اولاد پیغمبر که مخالف یکدیگرند قیام کنند، حق با کدام یک از آنها است؟ پس غیر از قیام به شمشیر که زید همان را دلیل قائم بودن خود می دانست، برای قائم دلائل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طور که زید گفته نیست، اگر خروج کند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مدینه، به قادسیه که رسیدم خبر شهادت زید را که خدایش رحمت کند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این حدیث را عینا نقل می کند</w:t>
      </w:r>
      <w:r>
        <w:rPr>
          <w:rFonts w:eastAsia="IRNazanin" w:cs="IRNazanin"/>
          <w:color w:val="111111"/>
          <w:sz w:val="28"/>
          <w:szCs w:val="28"/>
          <w:rtl w:val="true"/>
          <w:lang w:bidi="fa-IR"/>
        </w:rPr>
        <w:t>.</w:t>
      </w:r>
      <w:r>
        <w:rPr>
          <w:rStyle w:val="FootnoteAnchor"/>
          <w:rtl w:val="true"/>
        </w:rPr>
        <w:footnoteReference w:id="1031"/>
      </w:r>
    </w:p>
    <w:p>
      <w:pPr>
        <w:pStyle w:val="Heading5"/>
        <w:numPr>
          <w:ilvl w:val="4"/>
          <w:numId w:val="1"/>
        </w:numPr>
        <w:rPr/>
      </w:pPr>
      <w:bookmarkStart w:id="1881" w:name="__RefHeading___Toc1366799_2616395394"/>
      <w:bookmarkStart w:id="1882" w:name="_Toc862"/>
      <w:bookmarkEnd w:id="1881"/>
      <w:r>
        <w:rPr>
          <w:rtl w:val="true"/>
        </w:rPr>
        <w:t>بیان</w:t>
      </w:r>
      <w:bookmarkEnd w:id="1882"/>
    </w:p>
    <w:p>
      <w:pPr>
        <w:pStyle w:val="BookText"/>
        <w:rPr/>
      </w:pPr>
      <w:r>
        <w:rPr>
          <w:rFonts w:ascii="IRNazanin" w:hAnsi="IRNazanin" w:eastAsia="IRNazanin"/>
          <w:color w:val="111111"/>
          <w:sz w:val="28"/>
          <w:sz w:val="28"/>
          <w:szCs w:val="28"/>
          <w:rtl w:val="true"/>
          <w:lang w:bidi="fa-IR"/>
        </w:rPr>
        <w:t>جزری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قیس ضراء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 به کسر ضاد جمع ضرو است و درنده ای را گویند که خون صیدش را می ریزد و برای کشتن آن حرص و ولع دارد و منظور این است که اهل قبیله قیس شجاعند، از باب تشبیه به درندگان خون ریز در شجاعتشان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ضری بالشیء یضری ضریً و ضراوة فهو ضارٍ یعنی به آن کار عادت دارد و از همین باب است این حدیث که اسلام عادت و حرصی دارد که نسبت به آن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ثلاثة مضوا شاید راوی علی بن الحسین علیهما السلام را از آنان نشمرده زیرا حضرت مستقلا خروج به شمشیر را نفرمود؛ یا این که مراد، ائمه بعد از امیرالمؤمنین علیهم السلام باشد که شامل حضرت سجاد علیه السلام هم بشود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و الرابع هو القائم، کلمه قائم در برخی نسخه ها نیست و اگر نباشد، منظور خود اوست و ابو الصباح کنانی او را اسکات کرد به این اعتبار که خود زید معتقد به امامت امام باقر علیه السلام بود و این با حصری که زید ادعا نمود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زید خواست قول به امامت امام باقر علیه السلام را به سبب گفته پیشین کنانی بر او الزام کند، یا از روی تواضع </w:t>
      </w:r>
      <w:bookmarkStart w:id="1883" w:name="pg16947_190140"/>
    </w:p>
    <w:p>
      <w:pPr>
        <w:pStyle w:val="BookText"/>
        <w:rPr/>
      </w:pPr>
      <w:bookmarkEnd w:id="1883"/>
      <w:r>
        <w:rPr>
          <w:rFonts w:ascii="Amiri" w:hAnsi="Amiri" w:eastAsia="Amiri" w:cs="Amiri"/>
          <w:color w:val="111111"/>
          <w:sz w:val="28"/>
          <w:sz w:val="28"/>
          <w:szCs w:val="28"/>
          <w:rtl w:val="true"/>
          <w:lang w:bidi="ar-SA"/>
        </w:rPr>
        <w:t>أو مطايبة أو مدافعة فأجاب بأنه كان مرادي أن فيكم من هو كذلك بل يمكن أن يكون غرضه في ذلك الوقت أن يعلم زيد أنه ليس في تلك المرتبة لأنه يحتاج إلي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كلامه عليه السلام أن محض الخروج بالسيف من كل من انتسب إلي هذا البيت ليس دليلا علي حقيته و أنه القائم بل لا بد لذلك من علامات و دلالات و معجزات و لو كان كذلك فإذا فرض أنه خرج في هذا الزمان رجلان أيضا من أهل هذا البيت بالسيف معارضين له فكيف يعرف أيهم علي الحق فظهر أن الخروج بالسيف فقط ليس علامة للحقية و لزوم الغلبة و وجوب متابعة الناس له و كونه المهدي و القائم و فرض السيفين لكثرة الاشتباه فيكون أتم في الدلالة علي المراد</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1366801_2616395394"/>
      <w:bookmarkStart w:id="1885" w:name="_Toc863"/>
      <w:bookmarkEnd w:id="1884"/>
      <w:r>
        <w:rPr>
          <w:rtl w:val="true"/>
        </w:rPr>
        <w:t>«</w:t>
      </w:r>
      <w:r>
        <w:rPr/>
        <w:t>68</w:t>
      </w:r>
      <w:r>
        <w:rPr>
          <w:rtl w:val="true"/>
        </w:rPr>
        <w:t>»</w:t>
      </w:r>
      <w:bookmarkEnd w:id="188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الْقُتَيْبِيُّ عَنِ الْفَضْلِ عَنْ أَبِيهِ عَنْ عِدَّةٍ مِنْ أَصْحَابِنَا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رَحِمَ اللَّهُ عَمِّي زَيْداً مَا قُدِّرَ أَنْ يَسِيرَ بِكِتَابِ اللَّهِ سَاعَةً مِنْ نَهَارٍ ثُمَّ قَالَ يَا سُلَيْمَانَ بْنَ خَالِدٍ مَا كَانَ عَدُوُّكُمْ عِنْدَكُمْ قُلْنَا كُفَّارٌ قَالَ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أَثْخَنْتُمُوهُمْ فَشُدُّوا الْوَثاقَ فَإِمَّا مَنًّا بَعْدُ وَ إِمَّا فِداءً</w:t>
      </w:r>
      <w:r>
        <w:rPr>
          <w:rStyle w:val="FootnoteAnchor"/>
          <w:rtl w:val="true"/>
        </w:rPr>
        <w:footnoteReference w:id="1032"/>
      </w:r>
      <w:r>
        <w:rPr>
          <w:rFonts w:ascii="Amiri" w:hAnsi="Amiri" w:eastAsia="Amiri" w:cs="Amiri"/>
          <w:color w:val="111111"/>
          <w:sz w:val="28"/>
          <w:sz w:val="28"/>
          <w:szCs w:val="28"/>
          <w:rtl w:val="true"/>
          <w:lang w:bidi="ar-SA"/>
        </w:rPr>
        <w:t>فَجَعَلَ الْمَنَّ بَعْدَ الْإِثْخَانِ أَسَرْتُمْ قَوْماً ثُمَّ خَلَّيْتُمْ سَبِيلَهُمْ قَبْلَ الْإِثْخَانِ فَمَنَنْتُمْ قَبْلَ الْإِثْخَانِ وَ إِنَّمَا جَعَلَ اللَّهُ الْمَنَّ بَعْدَ الْإِثْخَانِ حَتَّي خَرَجُوا عَلَيْكُمْ مِنْ وَجْهٍ آخَرَ فَقَاتَلُوكُمْ‌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6" w:name="__RefHeading___Toc1366803_2616395394"/>
      <w:bookmarkStart w:id="1887" w:name="_Toc864"/>
      <w:bookmarkEnd w:id="1886"/>
      <w:r>
        <w:rPr>
          <w:rtl w:val="true"/>
        </w:rPr>
        <w:t>«</w:t>
      </w:r>
      <w:r>
        <w:rPr/>
        <w:t>69</w:t>
      </w:r>
      <w:r>
        <w:rPr>
          <w:rtl w:val="true"/>
        </w:rPr>
        <w:t>»</w:t>
      </w:r>
      <w:bookmarkEnd w:id="188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عُثْمَانُ بْنُ حَامِدٍ عَنْ مُحَمَّدِ بْنِ يَزْدَادَ عَنْ مُحَمَّدِ بْنِ الْحُسَيْنِ عَنِ ابْنِ فَضَّالٍ عَنْ مَرْوَانَ بْنِ مُسْلِمٍ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خَالِدٍ خَرَجَ مَعَ زَيْدِ بْنِ عَلِيٍّ حِينَ خَرَجَ قَالَ فَقَالَ لَهُ رَجُلٌ وَ نَحْنُ وُقُوفٌ فِي نَاحِيَةٍ وَ زَيْدٌ وَاقِفٌ فِي نَاحِيَةٍ مَا تَقُولُ فِي زَيْدٍ هُوَ خَيْرٌ أَمْ جَعْفَرٌ قَالَ سُلَيْمَانُ قُلْتُ وَ اللَّهِ لَيَوْمٌ مِنْ جَعْفَرٍ خَيْرٌ مِنْ زَيْدٍ أَيَّامَ الدُّنْيَا قَالَ فَحَرَّكَ رَأْسَهُ</w:t>
      </w:r>
    </w:p>
    <w:p>
      <w:pPr>
        <w:pStyle w:val="BookText"/>
        <w:rPr/>
      </w:pPr>
      <w:r>
        <w:rPr>
          <w:rFonts w:ascii="IRNazanin" w:hAnsi="IRNazanin" w:eastAsia="IRNazanin"/>
          <w:color w:val="111111"/>
          <w:sz w:val="28"/>
          <w:sz w:val="28"/>
          <w:szCs w:val="28"/>
          <w:rtl w:val="true"/>
          <w:lang w:bidi="fa-IR"/>
        </w:rPr>
        <w:t>یا شوخی و یا دفاع؛ کنانی به او جواب داد که مراد من هم این است که در بین شما کسی هست که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غرض کنانی در آن وقت این باشد که به زید بفهماند، او در مرتبه امامت نیست زیرا هنور محتاج آموختن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حضرت علیه السلام این می شود که صرف قیام به شمشیر از هر کسی که انتساب به این خانه دارد، دلیل بر حقانیت او نیست و دلیل بر این نیست که او قائم است؛ بلکه اثبات حقانیت امام، محتاج علامت و دلیل و معجزه است و اگر این طور باشد که صرف خروج دلیل باشد، اگر فرض شود که در زمان ما هم دو نفر از اهل بیت با شمشیر قیام کنند و نسبت به امر امامت تعارض و اختلاف داشته باشند، چطور فهمیده می شود که حق با کدام یک است؟ پس معلوم می شود که صرف قیام به شمشیر دلیل بر حقانیت او نیست که لازم شود بر اوضاع غلبه کند و بر مردم واجب باشد از او تبعیت کنند و او مهدی 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دو شمشیر به این خاطر است که بطلان یکی از آن دو خیلی واضح است و در نتیجه، این فرض از سایر فروض، دلالتش بر مقصود بیشتر است</w:t>
      </w:r>
      <w:r>
        <w:rPr>
          <w:rFonts w:eastAsia="IRNazanin" w:cs="IRNazanin"/>
          <w:color w:val="111111"/>
          <w:sz w:val="28"/>
          <w:szCs w:val="28"/>
          <w:rtl w:val="true"/>
          <w:lang w:bidi="fa-IR"/>
        </w:rPr>
        <w:t>.</w:t>
      </w:r>
    </w:p>
    <w:p>
      <w:pPr>
        <w:pStyle w:val="Heading5"/>
        <w:numPr>
          <w:ilvl w:val="4"/>
          <w:numId w:val="1"/>
        </w:numPr>
        <w:rPr/>
      </w:pPr>
      <w:bookmarkStart w:id="1888" w:name="__RefHeading___Toc1366805_2616395394"/>
      <w:bookmarkStart w:id="1889" w:name="_Toc865"/>
      <w:bookmarkEnd w:id="1888"/>
      <w:r>
        <w:rPr>
          <w:rtl w:val="true"/>
        </w:rPr>
        <w:t xml:space="preserve">روایت </w:t>
      </w:r>
      <w:r>
        <w:rPr/>
        <w:t>68</w:t>
      </w:r>
      <w:bookmarkEnd w:id="188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زید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حتی یک ساعت از روز به دستور قرآن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دشمنانتان را چگونه مردمی می‌بینید؟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أَثْخَنْتُمُوهُمْ فَشُدُّوا الْوَثاقَ فَإِمَّا مَنًّا بَعْدُ وَ إِمَّا فِداءً</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در بند کشید سپس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از ایشان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کشتار زیاد، اگر خواستید آنها را آزاد کنید و منت نهید؛ شما گروهی را اسیر نمودید و قبل از کشتار زیاد هم آنها را آزاد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پیش از نشان دادن قدرت آنها را آزاد کردید، با اینکه خداوند در این آیه، منت نهادن را پس از نشان دادن قدرت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باعث شد که از راه دیگر بر شما بتازند</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1890" w:name="__RefHeading___Toc1366807_2616395394"/>
      <w:bookmarkStart w:id="1891" w:name="_Toc866"/>
      <w:bookmarkEnd w:id="1890"/>
      <w:r>
        <w:rPr>
          <w:rtl w:val="true"/>
        </w:rPr>
        <w:t xml:space="preserve">روایت </w:t>
      </w:r>
      <w:r>
        <w:rPr/>
        <w:t>69</w:t>
      </w:r>
      <w:bookmarkEnd w:id="189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از کسانی بود که با زید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کناری ایستاده بودیم و زید نیز در سمت دیگری بود، مردی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زید چه می گویی؟ او بهتر است یا جعفر علیه السلام؟ سلیمان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حضرت صادق علیه السلام بودن، بهتر از تمام دنیا است که با زید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سری تکان داده </w:t>
      </w:r>
      <w:bookmarkStart w:id="1892" w:name="pg16947_190142"/>
    </w:p>
    <w:p>
      <w:pPr>
        <w:pStyle w:val="BookText"/>
        <w:rPr/>
      </w:pPr>
      <w:bookmarkEnd w:id="1892"/>
      <w:r>
        <w:rPr>
          <w:rFonts w:ascii="Amiri" w:hAnsi="Amiri" w:eastAsia="Amiri" w:cs="Amiri"/>
          <w:color w:val="111111"/>
          <w:sz w:val="28"/>
          <w:sz w:val="28"/>
          <w:szCs w:val="28"/>
          <w:rtl w:val="true"/>
          <w:lang w:bidi="ar-SA"/>
        </w:rPr>
        <w:t>وَ أَتَي زَيْداً وَ قَصَّ عَلَيْهِ الْقِصَّةَ قَالَ فَمَضَيْتُ نَحْوَهُ فَانْتَهَيْتُ إِلَي زَيْدٍ وَ هُوَ يَقُولُ جَعْفَرٌ إِمَامُنَا فِي الْحَلَالِ وَ الْحَرَامِ‌</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3" w:name="__RefHeading___Toc1366809_2616395394"/>
      <w:bookmarkStart w:id="1894" w:name="_Toc867"/>
      <w:bookmarkEnd w:id="1893"/>
      <w:r>
        <w:rPr>
          <w:rtl w:val="true"/>
        </w:rPr>
        <w:t>«</w:t>
      </w:r>
      <w:r>
        <w:rPr/>
        <w:t>70</w:t>
      </w:r>
      <w:r>
        <w:rPr>
          <w:rtl w:val="true"/>
        </w:rPr>
        <w:t>»</w:t>
      </w:r>
      <w:bookmarkEnd w:id="189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إِلَيَّ أَبُو عَبْدِ اللَّهِ يَذْكُرُ عَنِ الْفَضْلِ عَنْ مُحَمَّدِ بْنِ جُمْهُورٍ عَنْ يُونُسَ عَنِ ابْنِ رِئَابٍ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الزَّيْدِيَّةِ أَيَّامَ زَيْدٍ مَا مَنَعَكَ أَنْ تَخْرُجَ مَعَ زَيْدٍ قَالَ قُلْتُ لَهُ إِنْ كَانَ أَحَدٌ فِي الْأَرْضِ مَفْرُوضَ الطَّاعَةِ فَالْخَارِجُ قَبْلَهُ هَالِكٌ وَ إِنْ كَانَ لَيْسَ فِي الْأَرْضِ مَفْرُوضُ الطَّاعَةِ فَالْخَارِجُ وَ الْجَالِسُ مُوَسَّعٌ لَهُمَا فَلَمْ يُرَدَّ عَلَيَّ شَيْ‌ءٌ قَالَ فَمَضَيْتُ مِنْ فَوْرِي إِلَي أَبِي عَبْدِ اللَّهِ عليه السلام فَأَخْبَرْتُهُ بِمَا قَالَ لِيَ الزَّيْدِيُّ وَ بِمَا قُلْتُ لَهُ وَ كَانَ مُتَّكِئاً فَجَلَسَ ثُمَّ قَالَ أَخَذْتَهُ مِنْ بَيْنِ يَدَيْهِ وَ مِنْ خَلْفِهِ وَ عَنْ يَمِينِهِ وَ عَنْ شِمَالِهِ وَ مِنْ فَوْقِهِ وَ مِنْ تَحْتِهِ ثُمَّ لَمْ تَجْعَلْ لَهُ مَخْرَجاً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1366811_2616395394"/>
      <w:bookmarkStart w:id="1896" w:name="_Toc868"/>
      <w:bookmarkEnd w:id="1895"/>
      <w:r>
        <w:rPr>
          <w:rtl w:val="true"/>
        </w:rPr>
        <w:t>«</w:t>
      </w:r>
      <w:r>
        <w:rPr/>
        <w:t>71</w:t>
      </w:r>
      <w:r>
        <w:rPr>
          <w:rtl w:val="true"/>
        </w:rPr>
        <w:t>»</w:t>
      </w:r>
      <w:bookmarkEnd w:id="189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عَنِ الْفَضْلِ عَنْ أَبِيهِ عَنْ مُحَمَّدِ بْنِ جُمْهُورٍ عَنْ بَكَّارِ بْنِ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وَ عَلْقَمَةُ عَلَي زَيْدِ بْنِ عَلِيٍّ وَ كَانَ عَلْقَمَةُ أَكْبَرَ مِنْ أَبِي فَجَلَسَ أَحَدُهُمَا عَنْ يَمِينِهِ وَ الْآخَرُ عَنْ يَسَارِهِ وَ كَانَ بَلَغَهُمَا أَنَّهُ قَالَ لَيْسَ الْإِمَامُ مِنَّا مَنْ أَرْخَي عَلَيْهِ سِتْرَهُ إِنَّمَا الْإِمَامُ مَنْ شَهَرَ سَيْفَهُ فَقَالَ لَهُ أَبُو بَكْرٍ وَ كَانَ أَجْرَأَهُمَا يَا أَبَا الْحُسَيْنِ أَخْبِرْنِي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أَ كَانَ إِمَاماً وَ هُوَ مُرْخٍ عَلَيْهِ سِتْرَهُ أَوْ لَمْ يَكُنْ إِمَاماً حَتَّي خَرَجَ وَ شَهَرَ سَيْفَهُ قَالَ وَ كَانَ زَيْدٌ يُبْصِرُ الْكَلَامَ قَالَ فَسَكَتَ فَلَمْ يُجِبْهُ فَرَدَّ عَلَيْهِ الْكَلَامَ ثَلَاثَ مَرَّاتٍ كُلَّ ذَلِكَ لَا يُجِيبُهُ بِشَيْ‌ءٍ فَقَالَ لَهُ أَبُو بَكْرٍ إِنْ كَانَ عَلِيُّ بْنُ أَبِي طَالِبٍ إِمَاماً فَقَدْ يَجُوزُ أَنْ يَكُونَ بَعْدَهُ إِمَامٌ مُرْخٍ عَلَيْهِ سِتْرَهُ وَ إِنْ كَانَ عَلِيُّ بْنُ أَبِي طَالِبٍ عليه السلام لَمْ يَكُنْ إِمَاماً وَ هُوَ مُرْخٍ عَلَيْهِ سِتْرَهُ فَأَنْتَ مَا جَاءَ بِكَ هَاهُنَا قَالَ فَطَلَبَ أَبِي عَلْقَمَةَ أَنْ يُكَفَّ عَنْهُ فَكَفَّ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إِلَيَّ الشَّاذَانِيُّ أَبُو عَبْدِ اللَّهِ يَذْكُرُ عَنِ الْفَضْلِ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زید آمد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زید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آن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امام ما است، در حلال و حرام</w:t>
      </w:r>
      <w:r>
        <w:rPr>
          <w:rFonts w:eastAsia="IRNazanin" w:cs="IRNazanin"/>
          <w:color w:val="111111"/>
          <w:sz w:val="28"/>
          <w:szCs w:val="28"/>
          <w:rtl w:val="true"/>
          <w:lang w:bidi="fa-IR"/>
        </w:rPr>
        <w:t>.</w:t>
      </w:r>
      <w:r>
        <w:rPr>
          <w:rStyle w:val="FootnoteAnchor"/>
          <w:rtl w:val="true"/>
        </w:rPr>
        <w:footnoteReference w:id="1039"/>
      </w:r>
    </w:p>
    <w:p>
      <w:pPr>
        <w:pStyle w:val="Heading5"/>
        <w:numPr>
          <w:ilvl w:val="4"/>
          <w:numId w:val="1"/>
        </w:numPr>
        <w:rPr/>
      </w:pPr>
      <w:bookmarkStart w:id="1897" w:name="__RefHeading___Toc1366813_2616395394"/>
      <w:bookmarkStart w:id="1898" w:name="_Toc869"/>
      <w:bookmarkEnd w:id="1897"/>
      <w:r>
        <w:rPr>
          <w:rtl w:val="true"/>
        </w:rPr>
        <w:t xml:space="preserve">روایت </w:t>
      </w:r>
      <w:r>
        <w:rPr/>
        <w:t>70</w:t>
      </w:r>
      <w:bookmarkEnd w:id="189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زیدیه در زمان زید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زید قیام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امامی وجود داشته باشد که اطاعت او واجب باشد، پس کسی که با زید قیام کند هلاک شده، و در صورتی که امامی نباشد، قیام‌کننده و کسی که قیام نکند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زیدی نتوانست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فوری خدمت حضرت صادق علیه السلام رسیده جریان را عرض کردم؛ امام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و عقب و راست و چپ و بالا و پایین او را محاصره کردی و راه فراری برایش نگذاشتی</w:t>
      </w:r>
      <w:r>
        <w:rPr>
          <w:rFonts w:eastAsia="IRNazanin" w:cs="IRNazanin"/>
          <w:color w:val="111111"/>
          <w:sz w:val="28"/>
          <w:szCs w:val="28"/>
          <w:rtl w:val="true"/>
          <w:lang w:bidi="fa-IR"/>
        </w:rPr>
        <w:t>.</w:t>
      </w:r>
      <w:r>
        <w:rPr>
          <w:rStyle w:val="FootnoteAnchor"/>
          <w:rtl w:val="true"/>
        </w:rPr>
        <w:footnoteReference w:id="1040"/>
      </w:r>
    </w:p>
    <w:p>
      <w:pPr>
        <w:pStyle w:val="Heading5"/>
        <w:numPr>
          <w:ilvl w:val="4"/>
          <w:numId w:val="1"/>
        </w:numPr>
        <w:rPr/>
      </w:pPr>
      <w:bookmarkStart w:id="1899" w:name="__RefHeading___Toc1366815_2616395394"/>
      <w:bookmarkStart w:id="1900" w:name="_Toc870"/>
      <w:bookmarkEnd w:id="1899"/>
      <w:r>
        <w:rPr>
          <w:rtl w:val="true"/>
        </w:rPr>
        <w:t xml:space="preserve">روایت </w:t>
      </w:r>
      <w:r>
        <w:rPr/>
        <w:t>71</w:t>
      </w:r>
      <w:bookmarkEnd w:id="190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بن ابی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علقمه پیش زید بن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پدرم ابو بکر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طرف راست و دیگری طرف چپ زید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شنیده بودند که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بنشیند امام نیست؛ امام کسی است که با شمشیر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که جرات بیشتری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علی بن ابی طالب علیه السلام، تا وقتی خانه‌نشین بود امام نبود؟ وقتی به شمشیر قیام کرد امام شد؟ زید که مرد زیرکی بود چیزی نگفت؛ ابوبکر سؤالش را سه مرتبه تکرار کرد ولی زید هر بار هیچ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 طالب علیه السلام امام بود، پس جایز است بعد از او نیز امامی خانه‌نشین باشد، در صورتی که علی بن ابی طالب علیه السلام در زمان خانه‌نشینی امام نباشد، پس تو چرا به اینجا آمده‌ای؟ علقمه از پدرم ابی بکر تقاضا کرد که دست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سخن خودداری کرده و ادامه نداد</w:t>
      </w:r>
      <w:r>
        <w:rPr>
          <w:rFonts w:eastAsia="IRNazanin" w:cs="IRNazanin"/>
          <w:color w:val="111111"/>
          <w:sz w:val="28"/>
          <w:szCs w:val="28"/>
          <w:rtl w:val="true"/>
          <w:lang w:bidi="fa-IR"/>
        </w:rPr>
        <w:t xml:space="preserve">. </w:t>
      </w:r>
      <w:bookmarkStart w:id="1901" w:name="pg16947_190144"/>
    </w:p>
    <w:p>
      <w:pPr>
        <w:pStyle w:val="Heading5"/>
        <w:numPr>
          <w:ilvl w:val="4"/>
          <w:numId w:val="1"/>
        </w:numPr>
        <w:rPr/>
      </w:pPr>
      <w:bookmarkStart w:id="1902" w:name="__RefHeading___Toc1366817_2616395394"/>
      <w:bookmarkStart w:id="1903" w:name="_Toc871"/>
      <w:bookmarkEnd w:id="1901"/>
      <w:bookmarkEnd w:id="1902"/>
      <w:r>
        <w:rPr>
          <w:rtl w:val="true"/>
        </w:rPr>
        <w:t>«</w:t>
      </w:r>
      <w:r>
        <w:rPr/>
        <w:t>72</w:t>
      </w:r>
      <w:r>
        <w:rPr>
          <w:rtl w:val="true"/>
        </w:rPr>
        <w:t>»</w:t>
      </w:r>
      <w:bookmarkEnd w:id="19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1366819_2616395394"/>
      <w:bookmarkStart w:id="1905" w:name="_Toc872"/>
      <w:bookmarkEnd w:id="1904"/>
      <w:r>
        <w:rPr>
          <w:rtl w:val="true"/>
        </w:rPr>
        <w:t>«</w:t>
      </w:r>
      <w:r>
        <w:rPr/>
        <w:t>73</w:t>
      </w:r>
      <w:r>
        <w:rPr>
          <w:rtl w:val="true"/>
        </w:rPr>
        <w:t>»</w:t>
      </w:r>
      <w:bookmarkEnd w:id="1905"/>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التَّمِيمِيُّ عَنْ مُحَمَّدِ بْنِ الْقَاسِمِ بْنِ زَكَرِيَّا عَنْ هِشَامِ بْنِ يُونُسَ عَنِ الْقَاسِمِ بْنِ خَلِيفَةَ عَنْ يَحْيَي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الْأَئِمَّةِ فَقَالَ الْأَئِمَّةُ اثْنَا عَشَرَ أَرْبَعَةٌ مِنَ الْمَاضِينَ وَ ثَمَانِيَةٌ مِنَ الْبَاقِينَ قُلْتُ فَسَمِّهِمْ يَا أَبَتِ قَالَ أَمَّا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وَ الْحَسَنُ وَ الْحُسَيْنُ وَ عَلِيُّ بْنُ الْحُسَيْنِ وَ مِنَ الْبَاقِينَ أَخِيَ الْبَاقِرُ وَ بَعْدَهُ جَعْفَرٌ الصَّادِقُ ابْنُهُ وَ بَعْدَهُ مُوسَي ابْنُهُ وَ بَعْدَهُ عَلِيٌّ ابْنُهُ وَ بَعْدَهُ مُحَمَّدٌ ابْنُهُ وَ بَعْدَهُ عَلِيٌّ ابْنُهُ وَ بَعْدَهُ الْحَسَنُ ابْنُهُ وَ بَعْدَهُ الْمَهْدِيُّ ابْنُهُ فَقُلْتُ لَهُ يَا أَبَتِ أَ لَسْتَ مِنْهُمْ قَالَ لَا وَ لَكِنِّي مِنَ الْعِتْرَةِ قُلْتُ فَمِنْ أَيْنَ عَرَفْتَ أَسَامِيَهُمْ قَالَ عَهْدٌ مَعْهُودٌ عَهِدَهُ إِلَيْنَا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فَزِيدُ بْنُ عَلِيٍّ عليه السلام إِذَا سَمِعَ هَذِهِ الْأَحَادِيثَ مِنَ الثِّقَاتِ الْمَعْصُومِينَ وَ آمَنَ بِهَا وَ اعْتَقَدَهَا فَلِمَ خَرَجَ بِالسَّيْفِ وَ ادَّعَي الْإِمَامَةَ لِنَفْسِهِ وَ أَظْهَرَ الْخِلَافَ عَلَي جَعْفَرِ بْنِ مُحَمَّدٍ وَ هُوَ بِالْمَحَلِّ الشَّرِيفِ الْجَلِيلِ مَعْرُوفٌ بِالسِّتْرِ وَ الصَّلَاحِ مَشْهُورٌ عِنْدَ الْخَاصِّ وَ الْعَامِّ بِالْعِلْمِ وَ الزُّهْدِ وَ هَذَا مَا لَا يَفْعَلُهُ إِلَّا مُعَانِدٌ جَاحِدٌ وَ حَاشَا زَيْداً أَنْ يَكُونَ بِهَذَا الْمَحَلِّ ؟</w:t>
      </w:r>
    </w:p>
    <w:p>
      <w:pPr>
        <w:pStyle w:val="BookText"/>
        <w:rPr/>
      </w:pPr>
      <w:r>
        <w:rPr>
          <w:rFonts w:ascii="Amiri" w:hAnsi="Amiri" w:eastAsia="Amiri" w:cs="Amiri"/>
          <w:color w:val="111111"/>
          <w:sz w:val="28"/>
          <w:sz w:val="28"/>
          <w:szCs w:val="28"/>
          <w:rtl w:val="true"/>
          <w:lang w:bidi="ar-SA"/>
        </w:rPr>
        <w:t>فَأَقُولُ فِي ذَلِكَ وَ بِاللَّهِ التَّوْفِيقُ إِنَّ زَيْدَ بْنَ عَلِيٍّ عليه السلام خَرَجَ عَلَي سَبِيلِ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 سَبِيلِ الْمُخَالَفَةِ لِابْنِ أَخِيهِ جَعْفَرِ بْنِ مُحَمَّدٍ عليهما السلام وَ إِنَّمَا وَقَعَ الْخِلَافُ مِنْ جِهَةِ النَّاسِ وَ ذَلِكَ أَنَّ زَيْدَ بْنَ عَلِيٍّ عليه السلام لَمَّا خَرَجَ وَ لَمْ يَخْرُجْ جَعْفَرُ بْنُ مُحَمَّدٍ عليهما السلام تَوَهَّمَ قَوْمٌ مِنَ الشِّيعَةِ أَنَّ امْتِنَاعَ جَعْفَرٍ كَانَ لِلْمُخَالَفَةِ وَ إِنَّمَا كَانَ لِضَرْبٍ مِنَ التَّدْبِيرِ فَلَمَّا رَأَي الَّذِينَ صَارُوا لِلزَّيْدِيَّةِ سَلَفاً ذَلِكَ قَالُوا لَيْسَ الْإِمَامُ مَنْ جَلَسَ فِي بَيْتِهِ وَ أَغْلَقَ بَابَهُ وَ أَرْخَي سِتْرَهُ وَ إِنَّمَا الْإِمَامُ مَنْ خَرَجَ بِسَيْفِهِ يَأْمُرُ بِالْمَعْرُوفِ وَ يَنْهَي عَنِ الْمُنْكَرِ فهذان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وُقُوعِ الْخِلَافِ بَيْنَ الشِّيعَةِ وَ أَمَّا جَعْفَرٌ وَ زَيْدٌ عليه السلام فَمَا كَانَ بَيْنَهُمَا خِلَافٌ وَ الدَّلِيلُ عَلَي صِحَّةِ قَوْلِنَا قَوْلُ زَيْدِ</w:t>
      </w:r>
    </w:p>
    <w:p>
      <w:pPr>
        <w:pStyle w:val="BookText"/>
        <w:rPr/>
      </w:pPr>
      <w:r>
        <w:rPr>
          <w:rFonts w:ascii="IRNazanin" w:hAnsi="IRNazanin" w:eastAsia="IRNazanin"/>
          <w:color w:val="111111"/>
          <w:sz w:val="28"/>
          <w:sz w:val="28"/>
          <w:szCs w:val="28"/>
          <w:rtl w:val="true"/>
          <w:lang w:bidi="fa-IR"/>
        </w:rPr>
        <w:t>مثل این حدیث را ابوعبدالله شاذانی از قول فضل نقل می کند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1906" w:name="__RefHeading___Toc1366821_2616395394"/>
      <w:bookmarkStart w:id="1907" w:name="_Toc873"/>
      <w:bookmarkEnd w:id="1906"/>
      <w:r>
        <w:rPr>
          <w:rtl w:val="true"/>
        </w:rPr>
        <w:t xml:space="preserve">روایت </w:t>
      </w:r>
      <w:r>
        <w:rPr/>
        <w:t>73</w:t>
      </w:r>
      <w:bookmarkEnd w:id="190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908" w:name="__RefHeading___Toc1366823_2616395394"/>
      <w:bookmarkStart w:id="1909" w:name="_Toc874"/>
      <w:bookmarkEnd w:id="1908"/>
      <w:r>
        <w:rPr>
          <w:rtl w:val="true"/>
        </w:rPr>
        <w:t xml:space="preserve">روایت </w:t>
      </w:r>
      <w:r>
        <w:rPr/>
        <w:t>72</w:t>
      </w:r>
      <w:bookmarkEnd w:id="1909"/>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امامها چند نفرند؟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چهار نفر قبلا بوده‌اند و هشت نفر در آینده خواهند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برایم شرح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امام که از دار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حسن بن علی، و حسین بن علی، و علی ابن الحسین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ماندگان، برادرم حضرت باقر و بعد از او فرزندش حضرت صادق، پس از او فرزندش موسی، بعد از او فرزندش علی، پس از او فرزندش محمد و بعد از او پسرش علی، بعد از علی پسرش حسن، پس از حسن فرزندش مهدی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هم از عترت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را از کجا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است که پیامبر اکرم صلی الله علیه و آله گرفته و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اعتراض کند و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علیه السلام با شنیدن این احادیث از معصومین باز چگونه قیام کرد و ادعای امامت نمود و با حضرت صادق علیه السلام مخالفت کرد، با اینکه زید شخصیت و مقامی بس ارجمند داشت و مشهور به پرده پوشی و صلاح بود و از نظر علم و زهد در نزد خاص و عام معروف بود، چنین کاری را کسی جز مخالف و منکر امام انجام نمی دهد؛ و حاشا که زید چنین جایگاهی داشته باشد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اعتراض می گویم که زید بن علی علیه السلام برای امر به معروف و نهی از منکر قیام کرد، نه به خاطر مخالفت با پسر برادرش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به وجود آمد که دیدند زید خروج کرد و حضرت صادق علیه السلام خروج ننمود؛ بعضی از شیعیان خیال کردند امتناع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مخالفت با زید بوده، با اینکه این امتناع به واسطه مصلحتی بود که امام از آن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زیدیها این جریان 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با شمشیر قیام کند و کسی که در خانه نشیند و در به روی خود ببندد، امام نیست؛ این مسئله سبب اختلاف بین شیعه بود و گر نه بین حضرت صادق علیه السلام و زید هیچ گونه اختلافی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مدعی، سخن خود زید است </w:t>
      </w:r>
    </w:p>
    <w:p>
      <w:pPr>
        <w:pStyle w:val="BookText"/>
        <w:rPr/>
      </w:pPr>
      <w:r>
        <w:rPr>
          <w:rFonts w:ascii="Amiri" w:hAnsi="Amiri" w:eastAsia="Amiri" w:cs="Amiri"/>
          <w:color w:val="111111"/>
          <w:sz w:val="28"/>
          <w:sz w:val="28"/>
          <w:szCs w:val="28"/>
          <w:rtl w:val="true"/>
          <w:lang w:bidi="ar-SA"/>
        </w:rPr>
        <w:t>بْنِ عَلِيٍّ عليه السلام مَنْ أَرَادَ الْجِهَادَ فَإِلَيَّ وَ مَنْ أَرَادَ الْعِلْمَ فَإِلَي ابْنِ أَخِي جَعْفَرٍ وَ لَوِ ادَّعَي الْإِمَامَةَ لِنَفْسِهِ لَمْ يَنْفِ كَمَالَ الْعِلْمِ عَنْ نَفْسِهِ إِذِ الْإِمَامُ أَعْلَمُ مِنَ الرَّعِيَّةِ وَ مِنْ مَشْهُورِ قَوْلِ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لَوْ ظَفِرَ لَوَفَي إِنَّمَا دَعَا إِلَي الرِّضَا مِنْ آلِ مُحَمَّدٍ وَ أَنَا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تَصْدِيقُ ذَلِكَ مَا حَدَّثَنَا بِهِ عَلِيُّ بْنُ الْحَسَنِ عَنْ عَامِرِ بْنِ عِيسَي بْنِ عَامِرٍ السَّيْرَافِيِّ بِمَكَّةَ فِي ذِي الْحِجَّةِ سَنَةَ إِحْدَي وَ ثَمَانِينَ وَ ثَلَاثِمِائَةٍ قَالَ حَدَّثَنِي أَبُو مُحَمَّدٍ الْحَسَنُ بْنُ مُحَمَّدِ بْنِ يَحْيَي بْنِ الْحَسَنِ بْنِ جَعْفَرِ بْنِ عُبَيْدِ اللَّهِ بْنِ الْحُسَيْنِ بْنِ عَلِيِّ بْنِ الْحُسَيْنِ بْنِ عَلِيِّ بْنِ أَبِي طَالِبٍ عليه السلام عَنْ مُحَمَّدِ بْنِ مُطَهَّرٍ عَنْ أَبِيهِ عَنْ عُمَيْرِ بْنِ الْمُتَوَكِّلِ بْنِ هَارُونَ الْبَجَلِيِّ عَنْ أَبِيهِ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يَحْيَي بْنَ زَيْدٍ بَعْدَ قَتْلِ أَبِيهِ وَ هُوَ مُتَوَجِّهٌ إِلَي خُرَاسَانَ فَمَا رَأَيْتُ مِثْلَهُ رَجُلًا فِي عَقْلِهِ وَ فَضْلِهِ فَسَأَلْتُهُ عَنْ أَبِيهِ فَقَالَ إِنَّهُ قُتِلَ وَ صُلِبَ بِالْكُنَاسَةِ ثُمَّ بَكَي وَ بَكَيْتُ حَتَّي غُشِيَ عَلَيْهِ فَلَمَّا سَكَنَ قُلْتُ لَهُ يَا ابْنَ رَسُولِ اللَّهِ وَ مَا الَّذِي أَخْرَجَهُ إِلَي قِتَالِ هَذَا الطَّاغِي وَ قَدْ عَلِمَ مِنْ أَهْلِ الْكُوفَةِ مَا عَلِمَ فَقَالَ نَعَمْ لَقَدْ سَأَلْتُهُ عَنْ ذَلِكَ فَقَالَ سَمِعْتُ أَبِي عليه السلام يُحَدِّثُ عَنْ أَبِيهِ الْحُسَيْنِ بْنِ عَلِيٍّ عليهما السلام قَالَ وَضَعَ رَسُولُ اللَّهِ صلي الله عليه و آله يَدَهُ عَلَي صُلْبِي فَقَالَ يَا حُسَيْنُ يَخْرُجُ مِنْ صُلْبِكَ رَجُلٌ يُقَالُ لَهُ زَيْدٌ يُقْتَلُ شَهِيداً فَإِذَا كَانَ يَوْمَ الْقِيَامَةِ يَتَخَطَّي هُوَ وَ أَصْحَابُهُ رِقَابَ النَّاسِ وَ يَدْخُلُ الْجَنَّةَ فَأَحْبَبْتُ أَنْ أَكُونَ كَمَا وَصَفَنِي رَسُولُ اللَّهِ صلي الله عليه و آله ثُمَّ قَالَ رَحِمَ اللَّهُ أَبِي زَيْداً كَانَ وَ اللَّهِ أَحَدَ الْمُتَعَبِّدِينَ قَائِمٌ لَيْلَهُ صَائِمٌ نَهَارَهُ يُجَاهِدُ فِي سَبِيلِ اللَّهِ عَزَّ وَ جَلَّ حَقَّ جِهَادِهِ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ابْنَ رَسُولِ اللَّهِ هَكَذَا يَكُونُ الْإِمَامُ بِهَذِهِ الصِّفَةِ فَقَالَ يَا عَبْدَ اللَّهِ إِنَّ أَبِي لَمْ يَكُنْ بِإِمَامٍ وَ لَكِنْ مِنْ سَادَاتِ الْكِرَامِ وَ زُهَّادِهِمْ وَ كَانَ مِنَ الْمُجَاهِدِينَ فِي سَبِيلِ اللَّهِ قُلْتُ يَا ابْنَ رَسُولِ اللَّهِ أَمَا إِنَّ أَبَاكَ قَدِ ادَّعَي الْإِمَامَةَ وَ خَرَجَ مُجَاهِداً فِي سَبِيلِ اللَّهِ وَ قَدْ جَاءَ عَنْ رَسُولِ اللَّهِ صلي الله عليه و آله فِيمَنِ ادَّعَي الْإِمَامَةَ كَاذِباً فَقَالَ مَهْ يَا عَبْدَ اللَّهِ إِنَّ أَبِي عليه السلام كَانَ أَعْقَلَ مِنْ أَنْ يَدَّعِيَ مَا لَيْسَ لَهُ بِحَقٍّ وَ إِنَّمَا قَالَ أَدْعُوكُمْ إِلَي الرِّضَا مِنْ آلِ مُحَمَّدٍ عَنَي بِذَلِكَ عَمِّي جَعْفَراً قُلْتُ فَهُوَ الْيَوْمَ صَاحِبُ</w:t>
      </w:r>
    </w:p>
    <w:p>
      <w:pPr>
        <w:pStyle w:val="BookText"/>
        <w:rPr/>
      </w:pPr>
      <w:r>
        <w:rPr>
          <w:rFonts w:ascii="IRNazanin" w:hAnsi="IRNazanin" w:eastAsia="IRNazanin"/>
          <w:color w:val="111111"/>
          <w:sz w:val="28"/>
          <w:sz w:val="28"/>
          <w:szCs w:val="28"/>
          <w:rtl w:val="true"/>
          <w:lang w:bidi="fa-IR"/>
        </w:rPr>
        <w:t>که می گفت، هر که مایل به جنگ است پیش من بیاید و هر که جویای دانش است پیش پسر برادرم جعفر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مدعی امامت بود، مقام علم و دانش را از خود نفی نمی کرد زیرا امام باید از مردم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سخنان مشهور حضرت صادق علیه السلام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را رحمت کند، اگر پیروز می شد به وظیفه خود وفا می کرد زیرا او به شخص مورد پسندی از آل محمد صلی الله علیه و آله دعوت کرد و من آن شخصم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جریان روایتی است که از متوکل بن هارون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پسرش یحیی را موقعی که در خراسان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از نظر عقل و دانش بسیار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در کناسه کوفه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چنان شروع به گریه کرد که من هم گریه‌ام گرفت تا بالاخره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خروج پدرت شد؟ با اینکه به تجربه، مردم کوفه را شناخته بود؟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پدرم همین سؤال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شنیده‌ام که او از پدرش حسین بن علی علیهما السلام نقل می کرد که پیامبر صلی الله علیه و آله دستش را بر پشت حضرت حسین علیه السلام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تو مردی به نام زید به وجود می‌آید که او را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و دوستانش از روی شانه‌های مردم می گذرند و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همان طور که پیامبر مرا توصیف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رحمت کند، یکی از پارسایان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شب زنده دار و روزها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خدای عزوجل به معنای واقعی کلمه جنگ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گفتی، صفات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نبود ولی از سادات بزرگ و پارسایان و پیکارکنندگان در راه خدا در این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شما ادعای امامت نکرد و در راه خدا قیام نفرمود؟ در حالی که از پیغمبر صلی الله علیه و آله وصف کسانی که امامت را به ناحق ادعا کنند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بزرگوارتر از آن بود که به ناحق ادعای چیزی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 کنم به نفع پسندیده‌ترین شخص از خانواده پیامبر و منظورش عمویم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امام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1910" w:name="pg16947_190149"/>
    </w:p>
    <w:p>
      <w:pPr>
        <w:pStyle w:val="BookText"/>
        <w:rPr/>
      </w:pPr>
      <w:bookmarkEnd w:id="1910"/>
      <w:r>
        <w:rPr>
          <w:rFonts w:ascii="Amiri" w:hAnsi="Amiri" w:eastAsia="Amiri" w:cs="Amiri"/>
          <w:color w:val="111111"/>
          <w:sz w:val="28"/>
          <w:sz w:val="28"/>
          <w:szCs w:val="28"/>
          <w:rtl w:val="true"/>
          <w:lang w:bidi="ar-SA"/>
        </w:rPr>
        <w:t>الْأَمْرِ قَالَ نَعَمْ هُوَ أَفْقَهُ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عَبْدَ اللَّهِ إِنِّي أُخْبِرُكَ عَنْ أَبِي عليه السلام وَ زُهْدِهِ وَ عِبَادَتِهِ أَنَّهُ كَانَ عليه السلام يُصَلِّي فِي نَهَارِهِ مَا شَاءَ اللَّهُ فَإِذَا جَنَّ اللَّيْلُ عَلَيْهِ نَامَ نَوْمَةً خَفِيفَةً ثُمَّ يَقُومُ فَيُصَلِّي فِي جَوْفِ اللَّيْلِ مَا شَاءَ اللَّهُ ثُمَّ يَقُومُ قَائِماً عَلَي قَدَمَيْهِ يَدْعُو اللَّهَ تَبَارَكَ وَ تَعَالَي وَ يَتَضَرَّعُ لَهُ وَ يَبْكِي بِدُمُوعٍ جَارِيَةٍ حَتَّي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سَجَدَ سَجْدَةً ثُمَّ يَقُومُ يُصَلِّي الْغَدَاةَ إِذَا وَضَحَ الْفَجْرُ فَإِذَا فَرَغَ مِنْ صَلَاتِهِ قَعَدَ فِي التَّعْقِيبِ إِلَي أَنْ يَتَعَالَي النَّهَارُ ثُمَّ يَقُومُ فِي حَاجَتِهِ سَاعَةً فَإِذَا قَرُبَ الزَّوَالُ قَعَدَ فِي مُصَلَّاهُ فَسَبَّحَ اللَّهَ وَ مَجَّدَهُ إِلَي وَقْتِ الصَّلَاةِ فَإِذَا حَانَ وَقْتُ الصَّلَاةِ قَامَ فَصَلَّي الْأُولَي وَ جَلَسَ هُنَيْئَةً وَ صَلَّي الْعَصْرَ وَ قَعَدَ فِي تَعْقِيبِهِ سَاعَةً ثُمَّ سَجَدَ سَجْدَةً فَإِذَا غَابَتِ الشَّمْسُ صَلَّي الْعِشَاءَ وَ الْعَتَمَةَ قُلْتُ كَانَ يَصُومُ دَهْرَهُ قَالَ لَا وَ لَكِنَّهُ كَانَ يَصُومُ فِي السَّنَةِ ثَلَاثَةَ أَشْهُرٍ وَ يَصُومُ فِي الشَّهْرِ ثَلَاثَةَ أَيَّامٍ قُلْتُ وَ كَانَ يُفْتِي النَّاسَ فِي مَعَالِمِ دِينِهِمْ قَالَ مَا أَذْكُرُ ذَلِكَ عَنْهُ ثُمَّ أَخْرَجَ إِلَيَّ صَحِيفَةً كَامِلَةً أَدْعِيَةَ عَلِيِّ بْنِ الْحُسَيْنِ عليهما السلام</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1" w:name="__RefHeading___Toc1366825_2616395394"/>
      <w:bookmarkStart w:id="1912" w:name="_Toc875"/>
      <w:bookmarkEnd w:id="1911"/>
      <w:r>
        <w:rPr>
          <w:rtl w:val="true"/>
        </w:rPr>
        <w:t>«</w:t>
      </w:r>
      <w:r>
        <w:rPr/>
        <w:t>74</w:t>
      </w:r>
      <w:r>
        <w:rPr>
          <w:rtl w:val="true"/>
        </w:rPr>
        <w:t>»</w:t>
      </w:r>
      <w:bookmarkEnd w:id="1912"/>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سُلَيْمَانَ عَنْ أَبِي عَلِيِّ بْنِ هَمَّامٍ عَنِ الْحَسَنِ بْنِ مُحَمَّدِ بْنِ جُمْهُورٍ الْعَمِّيِّ عَنْ أَبِيهِ عَنْ حَمَّادِ بْنِ عِيسَي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زَيْدِ بْنِ عَلِيٍّ عليه السلام فَقُلْتُ إِنَّ قَوْماً يَزْعُمُونَ أَنَّكَ صَاحِبُ هَذَا الْأَمْرِ قَالَ لَا وَ لَكِنِّي مِنَ الْعِتْرَةِ قُلْتُ فَمَنْ يَلِي هَذَا الْأَمْرَ بَعْدَكُمْ قَالَ سَبْعَةٌ مِنَ الْخُلَفَاءِ وَ الْمَهْدِيُّ مِنْهُمْ قَالَ ابْنُ مُسْلِمٍ ثُمَّ دَخَلْتُ عَلَي الْبَاقِرِ مُحَمَّدِ بْنِ عَلِيٍّ عليهما السلام فَأَخْبَرْتُهُ بِذَلِكَ فَقَالَ صَدَقَ أَخِي زَيْدٌ صَدَقَ أَخِي زَيْدٌ سَيَلِي هَذَا الْأَمْرَ بَعْدِي سَبْعَةٌ مِنَ الْأَوْصِيَاءِ وَ الْمَهْدِيُّ مِنْهُمْ ثُمَّ بَكَي عليه السلام وَ قَالَ كَأَنِّي بِهِ وَ قَدْ صُلِبَ فِي الْكُنَاسَةِ يَا ابْنَ مُسْلِمٍ حَدَّثَنِي أَبِي عَنْ أَبِيهِ الْحُسَيْنِ قَالَ وَضَعَ رَسُولُ اللَّهِ صلي الله عليه و آله يَدَهُ عَلَي كَتِفِي وَ قَالَ يَا حُسَيْنُ يَخْرُجُ مِنْ صُلْبِكَ رَجُلٌ يُقَالُ لَهُ زَيْدٌ يُقْتَلُ مَظْلُوماً إِذَا كَانَ يَوْمُ الْقِيَامَةِ حُشِرَ وَ أَصْحَابَهُ إِلَي الْجَنَّةِ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او فقیه‌ترین فرد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از زهد و عبادت پدرم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آن قدر که می خواست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تاریک می شد مختصری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دل شب فراوان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پا می ایستاد و با اشک و تضرع تا سپیده دم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می شد به سجده می رفت، پس از سجده حرکت می کرد و نماز صبح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تعقیب می‌پرداخت تا روز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از پی کار روزانه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در محل نماز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موقع نماز تسبیح و تمجید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موقع نماز می شد، نماز ظهر را می خواند و پس از مختصر زمانی، نماز عصر را می خواند، باز به تعقیب می‌پرداخت و پس از تعقیب به سجده می رفت پس از اذان، نماز مغرب و عشاء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همیشه روزه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سالی سه ماه روزه می گرفت و در هر ماه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امور دینی مردم فتوی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از او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صحیفه کامله دعاهای علی بن الحسین علیهما السلام را بیرون آورده و به من داد</w:t>
      </w:r>
      <w:r>
        <w:rPr>
          <w:rFonts w:eastAsia="IRNazanin" w:cs="IRNazanin"/>
          <w:color w:val="111111"/>
          <w:sz w:val="28"/>
          <w:szCs w:val="28"/>
          <w:rtl w:val="true"/>
          <w:lang w:bidi="fa-IR"/>
        </w:rPr>
        <w:t>.</w:t>
      </w:r>
      <w:r>
        <w:rPr>
          <w:rStyle w:val="FootnoteAnchor"/>
          <w:rtl w:val="true"/>
        </w:rPr>
        <w:footnoteReference w:id="1046"/>
      </w:r>
    </w:p>
    <w:p>
      <w:pPr>
        <w:pStyle w:val="Heading5"/>
        <w:numPr>
          <w:ilvl w:val="4"/>
          <w:numId w:val="1"/>
        </w:numPr>
        <w:rPr/>
      </w:pPr>
      <w:bookmarkStart w:id="1913" w:name="__RefHeading___Toc1366827_2616395394"/>
      <w:bookmarkStart w:id="1914" w:name="_Toc876"/>
      <w:bookmarkEnd w:id="1913"/>
      <w:r>
        <w:rPr>
          <w:rtl w:val="true"/>
        </w:rPr>
        <w:t xml:space="preserve">روایت </w:t>
      </w:r>
      <w:r>
        <w:rPr/>
        <w:t>74</w:t>
      </w:r>
      <w:bookmarkEnd w:id="191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زید بن علی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چنان گمان دارند که تو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عترت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بعد از شما متصدی امامت می شوند؟ گفت هفت نفر که مهدی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برادرم زید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هفت نفر متصدی امامت می شوند که مهدی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اشک از دیده امام باقر علیه السلام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زید را در کناسه کوفه به دار آویخته‌اند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حضرت حسین علیهما السلام نقل کرد که پیامبر دست بر پشت من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تو فرزندی به نام زید خواهد آمد که او را مظلوم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و یارانش رهسپار بهشت برین می شوند</w:t>
      </w:r>
      <w:r>
        <w:rPr>
          <w:rFonts w:eastAsia="IRNazanin" w:cs="IRNazanin"/>
          <w:color w:val="111111"/>
          <w:sz w:val="28"/>
          <w:szCs w:val="28"/>
          <w:rtl w:val="true"/>
          <w:lang w:bidi="fa-IR"/>
        </w:rPr>
        <w:t>.</w:t>
      </w:r>
      <w:r>
        <w:rPr>
          <w:rStyle w:val="FootnoteAnchor"/>
          <w:rtl w:val="true"/>
        </w:rPr>
        <w:footnoteReference w:id="1047"/>
      </w:r>
      <w:bookmarkStart w:id="1915" w:name="pg16947_190152"/>
    </w:p>
    <w:p>
      <w:pPr>
        <w:pStyle w:val="Heading5"/>
        <w:numPr>
          <w:ilvl w:val="4"/>
          <w:numId w:val="1"/>
        </w:numPr>
        <w:rPr/>
      </w:pPr>
      <w:bookmarkStart w:id="1916" w:name="__RefHeading___Toc1366829_2616395394"/>
      <w:bookmarkStart w:id="1917" w:name="_Toc877"/>
      <w:bookmarkEnd w:id="1915"/>
      <w:bookmarkEnd w:id="1916"/>
      <w:r>
        <w:rPr>
          <w:rtl w:val="true"/>
        </w:rPr>
        <w:t>«</w:t>
      </w:r>
      <w:r>
        <w:rPr/>
        <w:t>75</w:t>
      </w:r>
      <w:r>
        <w:rPr>
          <w:rtl w:val="true"/>
        </w:rPr>
        <w:t>»</w:t>
      </w:r>
      <w:bookmarkEnd w:id="1917"/>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هَارُونَ بْنِ مُوسَي عَنْ أَحْمَدَ بْنِ عَلِيِّ بْنِ إِبْرَاهِيمَ الْعَلَوِيِّ الْمَعْرُوفِ بِالْجُوَانِيِّ عَنْ أَبِيهِ عَلِيِّ بْنِ إِبْرَاهِيمَ عَنْ عَبْدِ اللَّهِ بْنِ مُحَمَّدٍ الْمَدِينِيِّ عَنْ عُمَارَةَ بْنِ زَيْدٍ الْأَنْصَارِيِّ عَنْ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عَلِيٍّ عليه السلام مَا تَقُولُ فِي الشَّيْخَيْنِ قَالَ أَلْعَنُهُمَا قُلْتُ فَأَنْتَ صَاحِبُ الْأَمْرِ قَالَ لَا وَ لَكِنِّي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قُلْتُ فَإِلَي مَنْ تَأْمُرُنَا قَالَ عَلَيْكَ بِصَاحِبِ الشَّعْرِ وَ أَشَارَ إِلَي الصَّادِقِ جَعْفَرِ بْنِ مُحَمَّدٍ عليهما السلام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1366831_2616395394"/>
      <w:bookmarkStart w:id="1919" w:name="_Toc878"/>
      <w:bookmarkEnd w:id="1918"/>
      <w:r>
        <w:rPr>
          <w:rtl w:val="true"/>
        </w:rPr>
        <w:t>«</w:t>
      </w:r>
      <w:r>
        <w:rPr/>
        <w:t>76</w:t>
      </w:r>
      <w:r>
        <w:rPr>
          <w:rtl w:val="true"/>
        </w:rPr>
        <w:t>»</w:t>
      </w:r>
      <w:bookmarkEnd w:id="191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فَضَّالٍ عَنِ الْعَبَّاسِ بْنِ عَامِرٍ عَنْ أَحْمَدَ بْنِ رِزْقٍ عَنْ مِهْزَمِ بْنِ أَبِي بُرْدَةَ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حِدْثَانَ صَلْبِ زَيْدٍ رَضِيَ اللَّهُ عَنْهُ قَالَ فَدَخَلْتُ عَلَي أَبِي عَبْدِ اللَّهِ عليه السلام فَسَاعَةَ رَآنِي قَالَ يَا مِهْزَمُ مَا فَعَلَ زَيْدٌ قَالَ قُلْتُ صُلِبَ قَالَ أَيْنَ قَالَ قُلْتُ فِي كُنَاسَةِ بَنِي أَسَدٍ قَالَ أَنْتَ رَأَيْتَهُ مَصْلُوباً فِي كُنَاسَةِ بَنِي أَسَدٍ قَالَ قُلْتُ نَعَمْ قَالَ فَبَكَي حَتَّي بَكَتِ النِّسَاءُ خَلْفَ السُّتُورِ ثُمَّ قَالَ أَمَا وَ اللَّهِ لَقَدْ بَقِيَ لَهُمْ عِنْدَهُ طِلْبَةٌ مَا أَخَذُوهَا مِنْهُ بَعْدُ قَالَ فَجَعَلْتُ أُفَكِّرُ وَ أَقُولُ أَيُّ شَيْ‌ءٍ طِلْبَتُهُمْ بَعْدَ الْقَتْلِ وَ الصَّلْبِ قَالَ فَوَدَّعْتُهُ وَ انْصَرَفْتُ حَتَّي انْتَهَيْتُ إِلَي الْكُنَاسَةِ فَإِذَا أَنَا بِجَمَاعَةٍ فَأَشْرَفْتُ عَلَيْهِمْ فَإِذَا زَيْدٌ قَدْ أَنْزَلُوهُ مِنْ خَشَبَتِهِ يُرِيدُونَ أَنْ يُحْرِقُوهُ قَالَ قُلْتُ هَذِهِ الطِّلْبَةُ الَّتِي قَالَ لِي‌</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0" w:name="__RefHeading___Toc1366833_2616395394"/>
      <w:bookmarkStart w:id="1921" w:name="_Toc879"/>
      <w:bookmarkEnd w:id="1920"/>
      <w:r>
        <w:rPr>
          <w:rtl w:val="true"/>
        </w:rPr>
        <w:t>«</w:t>
      </w:r>
      <w:r>
        <w:rPr/>
        <w:t>77</w:t>
      </w:r>
      <w:r>
        <w:rPr>
          <w:rtl w:val="true"/>
        </w:rPr>
        <w:t>»</w:t>
      </w:r>
      <w:bookmarkEnd w:id="1921"/>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مُحَمَّدٍ عَنْ هَارُونَ بْنِ مُوسَي عَنْ مُحَمَّدِ بْنِ مَخْزُومٍ مَوْلَي بَنِي هَاشِمٍ قَالَ أَبُو مُحَمَّدٍ وَ حَدَّثَنَا عُمَرُ بْنُ الْفَضْلِ الْمَطِيرِيُّ عَنْ مُحَمَّدِ بْنِ الْحَسَنِ الْفَرْغَانِيِّ عَنْ عَبْدِ اللَّهِ بْنِ مُحَمَّدٍ الْبَلَوِيِّ قَالَ أَبُو مُحَمَّدٍ وَ حَدَّثَنَا عُبَيْدُ اللَّهِ بْنُ الْفَضْلِ الطَّائِيُّ عَنْ عَبْدِ اللَّهِ بْنِ مُحَمَّدٍ الْبَلَوِيِّ عَنْ إِبْرَاهِيمَ بْنِ عَبْدِ اللَّهِ بْنِ الْعَلَاءِ عَنْ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زَيْدِ بْنِ عَلِيٍّ عليه السلام وَ عِنْدَهُ صَالِحُ بْنُ بِشْرٍ فَسَلَّمْتُ عَلَيْهِ وَ هُوَ يُرِيدُ الْخُرُوجَ إِلَي الْعِرَاقِ فَقُلْتُ لَهُ يَا ابْنَ رَسُولِ اللَّهِ حَدِّثْنِي بِشَيْ‌ءٍ سَمِعْتَهُ عَنْ أَبِيكَ عليه السلام فَقَالَ نَعَمْ</w:t>
      </w:r>
    </w:p>
    <w:p>
      <w:pPr>
        <w:pStyle w:val="Heading5"/>
        <w:numPr>
          <w:ilvl w:val="4"/>
          <w:numId w:val="1"/>
        </w:numPr>
        <w:rPr/>
      </w:pPr>
      <w:bookmarkStart w:id="1922" w:name="__RefHeading___Toc1366835_2616395394"/>
      <w:bookmarkStart w:id="1923" w:name="_Toc880"/>
      <w:bookmarkEnd w:id="1922"/>
      <w:r>
        <w:rPr>
          <w:rtl w:val="true"/>
        </w:rPr>
        <w:t xml:space="preserve">روایت </w:t>
      </w:r>
      <w:r>
        <w:rPr/>
        <w:t>75</w:t>
      </w:r>
      <w:bookmarkEnd w:id="1923"/>
    </w:p>
    <w:p>
      <w:p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زید بن علی گفتم، نظر تو در باره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لعنت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ما باید به که مراجعه کنیم؟ گفت، به دامن آن کسی چنگ بزن که موی بلند دارد و به حضرت صادق علیه السلام اشاره کرد</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1924" w:name="__RefHeading___Toc1366837_2616395394"/>
      <w:bookmarkStart w:id="1925" w:name="_Toc881"/>
      <w:bookmarkEnd w:id="1924"/>
      <w:r>
        <w:rPr>
          <w:rtl w:val="true"/>
        </w:rPr>
        <w:t xml:space="preserve">روایت </w:t>
      </w:r>
      <w:r>
        <w:rPr/>
        <w:t>76</w:t>
      </w:r>
      <w:bookmarkEnd w:id="192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بن ابی برده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پس از به دار کشیدن زید رضی الله عنه خدمت حضرت صادق علیه السلام رسیدم، 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کناسه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 کناسه بنی اسد بر دار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به طوری که صدای گریه بانوان از پشت پرده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کار دیگری مانده که نسبت به او بعد از این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شدم که دیگر پس از کشتن و به دار آویختن چه کاری می کنند؛ از خدمت ایشان مرخص شدم، همین که به کناسه رسیدم گروهی را دیدم که جمع شده‌اند؛ وقتی به آنها پیوستم دیدم زید را از دار پایین آورده‌اند و می خواهند بدنش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حضرت صادق علیه السلام به من می فرمود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926" w:name="__RefHeading___Toc1366839_2616395394"/>
      <w:bookmarkStart w:id="1927" w:name="_Toc882"/>
      <w:bookmarkEnd w:id="1926"/>
      <w:r>
        <w:rPr>
          <w:rtl w:val="true"/>
        </w:rPr>
        <w:t xml:space="preserve">روایت </w:t>
      </w:r>
      <w:r>
        <w:rPr/>
        <w:t>77</w:t>
      </w:r>
      <w:bookmarkEnd w:id="19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زید بن علی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بشیر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طرف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پدرت شنیده‌ای برایم نقل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أَبِي عَنْ أَبِيهِ عَنْ جَدِّهِ قَالَ قَالَ رَسُولُ اللَّهِ صلي الله عليه و آله مَنْ أَنْعَمَ اللَّهُ عَلَيْهِ بِنِعْمَةٍ فَلْيَحْمَدِ اللَّهَ وَ مَنِ اسْتَبْطَأَ الرِّزْقَ فَلْيَسْتَغْفِرِ اللَّهَ وَ مَنْ أَحْزَنَهُ أَمْرٌ فَلْيَقُلْ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زِدْنِي يَا ابْنَ رَسُولِ اللَّهِ قَالَ نَعَمْ حَدَّثَنِي أَبِي عَنْ أَبِيهِ عَنْ جَدِّهِ قَالَ قَالَ رَسُولُ اللَّهِ صلي الله عليه و آله أَرْبَعَةٌ أَنَا لَهُمُ الشَّفِيعُ يَوْمَ الْقِيَامَةِ الْمُكْرِمُ لِذُرِّيَّتِي وَ الْقَاضِي لَهُمْ حَوَائِجَهُمْ وَ السَّاعِي لَهُمْ فِي أُمُورِهِمْ عِنْدَ اضْطِرَارِهِمْ إِلَيْهِ وَ الْمُحِبُّ لَهُمْ بِقَلْبِهِ وَ لِسَانِهِ قَالَ فَقُلْتُ زِدْنِي يَا ابْنَ رَسُولِ اللَّهِ مِنْ فَضْلِ مَا أَنْعَمَ اللَّهُ عَزَّ وَ جَلَّ عَلَيْكُمْ قَالَ نَعَمْ حَدَّثَنِي أَبِي عَنْ أَبِيهِ عَنْ جَدِّهِ قَالَ قَالَ رَسُولُ اللَّهِ صلي الله عليه و آله مَنْ أَحَبَّنَا أَهْلَ الْبَيْتِ فِي اللَّهِ حُشِرَ مَعَنَا وَ أَدْخَلْنَاهُ مَعَنَا الْجَنَّةَ يَا ابْنَ بُكَيْرٍ مَنْ تَمَسَّكَ بِنَا فَهُوَ مَعَنَا فِي الدَّرَجَاتِ الْعُلَي يَا ابْنَ بُكَيْرٍ إِنَّ اللَّهَ تَبَارَكَ وَ تَعَالَي اصْطَفَي مُحَمَّداً ص وَ اخْتَارَنَا لَهُ ذُرِّيَّةً فَلَوْلَانَا لَمْ يَخْلُقِ اللَّهُ تَعَالَي الدُّنْيَا وَ الْآخِرَةَ يَا ابْنَ بُكَيْرٍ بِنَا عُرِفَ اللَّهُ وَ بِنَا عُبِدَ اللَّهُ وَ نَحْنُ السَّبِيلُ إِلَي اللَّهِ وَ مِنَّا الْمُصْطَفَي وَ الْمُرْتَضَي وَ مِنَّا يَكُونُ الْمَهْدِيُّ قَائِمُ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ابْنَ رَسُولِ اللَّهِ هَلْ عَهِدَ إِلَيْكُمْ رَسُولُ اللَّهِ صلي الله عليه و آله مَتَي يَقُومُ قَائِمُكُمْ قَالَ يَا ابْنَ بُكَيْرٍ إِنَّكَ لَنْ تَلْحَقَهُ وَ إِنَّ هَذَا الْأَمْرَ تَلِيهُ سِتَّةٌ مِنَ الْأَوْصِيَاءِ بَعْدَ هَذَا ثُمَّ يَجْعَلُ اللَّهُ خُرُوجَ قَائِمِنَا فَيَمْلَؤُهَا قِسْطاً وَ عَدْلًا كَمَا مُلِئَتْ جَوْراً وَ ظُلْماً فَقُلْتُ يَا ابْنَ رَسُولِ اللَّهِ أَ لَسْتَ صَاحِبَ هَذَا الْأَمْرِ فَقَالَ أَنَا مِنَ الْعِتْرَةِ فَعُدْتُ فَعَادَ إِلَيَّ فَقُلْتُ هَذَا الَّذِي تَقُولُ عَنْكَ أَوْ عَنْ رَسُولِ اللَّهِ صلي الله عليه و آله فَقَالَ لَوْ كُنْتُ أَعْلَمُ الْغَيْبَ لَاسْتَكْثَرْتُ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عَهْدٌ عَهِدَهُ إِلَيْنَا رَسُولُ اللَّهِ صلي الله عليه و آله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سَادَاتُ قُرَيْشٍ وَ قِوَامُ الْحَقِّ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الْأَنْوَارُ الَّتِي مِنْ قَبْلِ كَوْنِ الْخَلْقِ كُنَّا</w:t>
      </w:r>
    </w:p>
    <w:p>
      <w:pPr>
        <w:pStyle w:val="BookText"/>
        <w:rPr/>
      </w:pPr>
      <w:r>
        <w:rPr>
          <w:rFonts w:ascii="Amiri" w:hAnsi="Amiri" w:eastAsia="Amiri" w:cs="Amiri"/>
          <w:color w:val="111111"/>
          <w:sz w:val="28"/>
          <w:sz w:val="28"/>
          <w:szCs w:val="28"/>
          <w:rtl w:val="true"/>
          <w:lang w:bidi="ar-SA"/>
        </w:rPr>
        <w:t xml:space="preserve">نَحْنُ مِنَّا الْمُصْطَفَي الْمُخْتَارُ وَ الْمَهْدِيُّ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قَدْ عُرِفَ اللَّهُ وَ بِالْحَقِّ أَقَمْنَا</w:t>
      </w:r>
    </w:p>
    <w:p>
      <w:pPr>
        <w:pStyle w:val="BookText"/>
        <w:rPr/>
      </w:pPr>
      <w:r>
        <w:rPr>
          <w:rFonts w:ascii="Amiri" w:hAnsi="Amiri" w:eastAsia="Amiri" w:cs="Amiri"/>
          <w:color w:val="111111"/>
          <w:sz w:val="28"/>
          <w:sz w:val="28"/>
          <w:szCs w:val="28"/>
          <w:rtl w:val="true"/>
          <w:lang w:bidi="ar-SA"/>
        </w:rPr>
        <w:t>سَوْفَ يَصْلَاهُ سَعِيرٌ مَنْ تَوَلَّي الْيَوْمَ عَنَّا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و او از جدش نقل کرد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خداوند نعمتی عنایت کرد، باید سپاس و حمد آن را بنماید و هر که کم روزی گردید استغفار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چیزی غمگین بود برای رفع آن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برایم حدیث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در باره چهار نفر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احترام‌کننده به اولادم، و برآورنده نیاز آنها، و کسی که در راه بر طرف نمودن گرفتاری آنها کوشش می نماید، و دوستدار آنها با دل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نعمتها که خدا به شما ارزانی داشته باز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خانواده را دوست داشته باشد با ما محشور می‌شود و او را با خود به بهشت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چنگ به دامن ما بزند، در مقامهای عالی بهشت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محمد صلی الله علیه و آله را برگزید و ما را از او ذریه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دنیا و آخرت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ما شناخته شد و به واسطه ما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راهنمای به سوی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صلی الله علیه و آله از ما خانواده است و مهدی و قائم این امت نیز از 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صلی الله علیه و آله در مورد زمان قیام قائم به شما چیزی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زمان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مقام امامت، بعد از این، شش نفر خواهند شد و سپس قائم ما خروج خواهد کرد که زمین را پر از عدل و داد می کند همان طوری که پر از ظلم و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اولاد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خود را تکرار کردم،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فرمودی از جانب خودت بود یا از پیغمبر صلی الله علیه و آله نقل کردی؟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أَعْلَمُ الْغَیْبَ لَاسْتَکْثَرْتُ مِنَ الْخَیْرِ</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غیب می‌دانستم قطعاً خیر بیشتری می‌اندوختم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پیمان از جانب پیغمبر صلی الله علیه و آله به ما رسیده، آنگاه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 قریشیم و قوام حق در ماست و ما انواری هستیم که قبل از پیدایش خلق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هستیم که مصطفای برگزیده و مهدی از ما هستند، پس خدا به سبب ما شناخته شده و ما دین را به حق اقامه نمودیم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امروز از ما روی گرداند، خدا او را در آتش می افکند</w:t>
      </w:r>
      <w:r>
        <w:rPr>
          <w:rFonts w:eastAsia="IRNazanin" w:cs="IRNazanin"/>
          <w:color w:val="111111"/>
          <w:sz w:val="28"/>
          <w:szCs w:val="28"/>
          <w:rtl w:val="true"/>
          <w:lang w:bidi="fa-IR"/>
        </w:rPr>
        <w:t xml:space="preserve">. </w:t>
      </w:r>
      <w:bookmarkStart w:id="1928" w:name="pg16947_190156"/>
    </w:p>
    <w:p>
      <w:pPr>
        <w:pStyle w:val="BookText"/>
        <w:rPr/>
      </w:pPr>
      <w:bookmarkEnd w:id="1928"/>
      <w:r>
        <w:rPr>
          <w:rFonts w:ascii="Amiri" w:hAnsi="Amiri" w:eastAsia="Amiri" w:cs="Amiri"/>
          <w:color w:val="111111"/>
          <w:sz w:val="28"/>
          <w:sz w:val="28"/>
          <w:szCs w:val="28"/>
          <w:rtl w:val="true"/>
          <w:lang w:bidi="ar-SA"/>
        </w:rPr>
        <w:t>قَالَ عَلِيُّ بْنُ الْحُسَيْنِ وَ حَدَّثَنَا بِهَذَا الْحَدِيثِ مُحَمَّدُ بْنُ الْحُسَيْنِ الْبَزَوْفَرِيُّ عَنِ الْكُلَيْنِيِّ عَنْ مُحَمَّدِ بْنِ يَحْيَي عَنْ سَلَمَةَ بْنِ الْخَطَّابِ عَنِ الطَّيَالِسِيِّ عَنِ ابْنِ عَمِيرَةَ وَ صَالِحِ بْنِ عُقْبَةَ جَمِيعاً عَنْ عَلْقَمَةَ بْنِ مُحَمَّدٍ الْحَضْرَمِيِّ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زَيْدِ بْنِ عَلِيٍّ عليه السلام فَدَخَلَ إِلَيْهِ مُحَمَّدُ بْنُ بُكَيْرٍ وَ ذَكَرَ الْحَدِيثَ‌</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1366841_2616395394"/>
      <w:bookmarkStart w:id="1930" w:name="_Toc883"/>
      <w:bookmarkEnd w:id="1929"/>
      <w:r>
        <w:rPr>
          <w:rtl w:val="true"/>
        </w:rPr>
        <w:t>«</w:t>
      </w:r>
      <w:r>
        <w:rPr/>
        <w:t>78</w:t>
      </w:r>
      <w:r>
        <w:rPr>
          <w:rtl w:val="true"/>
        </w:rPr>
        <w:t>»</w:t>
      </w:r>
      <w:bookmarkEnd w:id="1930"/>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صَفَرٍ سَنَةَ إِحْدَي وَ عِشْرِينَ وَ مِائَةٍ كَانَ مَقْتَلُ زَيْدِ بْنِ عَلِيٍّ عليه السلام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1366843_2616395394"/>
      <w:bookmarkStart w:id="1932" w:name="_Toc884"/>
      <w:bookmarkEnd w:id="1931"/>
      <w:r>
        <w:rPr>
          <w:rtl w:val="true"/>
        </w:rPr>
        <w:t>«</w:t>
      </w:r>
      <w:r>
        <w:rPr/>
        <w:t>79</w:t>
      </w:r>
      <w:r>
        <w:rPr>
          <w:rtl w:val="true"/>
        </w:rPr>
        <w:t>»</w:t>
      </w:r>
      <w:bookmarkEnd w:id="19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الْحُسَيْنِ بْنِ الْجَارُودِ عَنْ مُوسَي بْنِ بَكْرِ بْنِ دَأْبٍ عَمَّنْ حَدَّثَهُ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عَلِيِّ بْنِ الْحُسَيْنِ دَخَلَ عَلَي أَبِي جَعْفَرٍ مُحَمَّدِ بْنِ عَلِيٍّ وَ مَعَهُ كُتُبٌ مِنْ أَهْلِ الْكُوفَةِ يَدْعُونَهُ فِيهَا إِلَي أَنْفُسِهِمْ وَ يُخْبِرُونَهُ بِاجْتِمَاعِهِمْ وَ يَأْمُرُونَهُ بِالْخُرُوجِ فَقَالَ لَهُ أَبُو جَعْفَرٍ عليه السلام هَذِهِ الْكُتُبُ ابْتِدَاءٌ مِنْهُمْ أَوْ جَوَابُ مَا كَتَبْتَ بِهِ إِلَيْهِمْ وَ دَعَوْتَهُمْ إِلَيْهِ فَقَالَ بَلِ ابْتِدَاءٌ مِنَ الْقَوْمِ لِمَعْرِفَتِهِمْ بِحَقِّنَا وَ بِقَرَابَتِنَا مِنْ رَسُولِ اللَّهِ صلي الله عليه و آله وَ لِمَا يَجِدُونَ فِي كِتَابِ اللَّهِ عَزَّ وَ جَلَّ مِنْ وُجُوبِ مَوَدَّتِنَا وَ فَرْضِ طَاعَتِنَا وَ لِمَا نَحْنُ فِيهِ مِنَ الضِّيقِ وَ الضَّنْكِ وَ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 إِنَّ الطَّاعَةَ مَفْرُوضَةٌ مِنَ اللَّهِ عَزَّ وَ جَلَّ وَ سُنَّةٌ أَمْضَاهَا فِي الْأَوَّلِينَ وَ كَذَلِكَ يُجْرِيهَا فِي الْآخِرِينَ وَ الطَّاعَةُ لِوَاحِدٍ مِنَّا وَ الْمَوَدَّةُ لِلْجَمِيعِ وَ أَمْرُ اللَّهِ يَجْرِي لِأَوْلِيَائِهِ بِحُكْمٍ مَوْصُولٍ وَ قَضَاءٍ مَفْصُولٍ وَ حَتْمٍ مَقْضِيٍّ وَ قَدَرٍ مَقْدُورٍ وَ أَجَلٍ مُسَمًّي لِوَقْتٍ مَعْلُومٍ فَ 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فَلَا تَعْجَلْ فَإِنَّ اللَّهَ لَا يَعْجَلُ لِعَجَلَةِ الْعِبَادِ وَ لَا تَسْبِقَنَّ اللَّهَ فَتُعْجِزُكَ الْبَلِيَّةُ فَتَصْرَعُكَ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فَغَضِبَ زَيْدٌ عِنْدَ ذَلِكَ ثُمَّ قَالَ لَيْسَ الْإِمَامُ مِنَّا مَنْ جَلَسَ فِي بَيْتِهِ وَ أَرْخَي سِتْرَهُ وَ ثَبَّطَ عَنِ الْجِهَادِ وَ لَكِنَّ الْإِمَامَ مِنَّا مَنْ مَنَعَ حَوْزَتَهُ وَ جَاهَدَ فِي سَبِيلِ اللَّهِ</w:t>
      </w:r>
    </w:p>
    <w:p>
      <w:pPr>
        <w:pStyle w:val="BookText"/>
        <w:rPr/>
      </w:pPr>
      <w:r>
        <w:rPr>
          <w:rFonts w:ascii="IRNazanin" w:hAnsi="IRNazanin" w:eastAsia="IRNazanin"/>
          <w:color w:val="111111"/>
          <w:sz w:val="28"/>
          <w:sz w:val="28"/>
          <w:szCs w:val="28"/>
          <w:rtl w:val="true"/>
          <w:lang w:bidi="fa-IR"/>
        </w:rPr>
        <w:t>علی بن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صالح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زید بن علی علیه السلام بودم که محمد بن بکیر بر او وارد شد و ادامه حدیث را نقل کرد</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1933" w:name="__RefHeading___Toc1366845_2616395394"/>
      <w:bookmarkStart w:id="1934" w:name="_Toc885"/>
      <w:bookmarkEnd w:id="1933"/>
      <w:r>
        <w:rPr>
          <w:rtl w:val="true"/>
        </w:rPr>
        <w:t xml:space="preserve">روایت </w:t>
      </w:r>
      <w:r>
        <w:rPr/>
        <w:t>78</w:t>
      </w:r>
      <w:bookmarkEnd w:id="1934"/>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زید بن علی علیه السلام کشته شد</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1935" w:name="__RefHeading___Toc1366847_2616395394"/>
      <w:bookmarkStart w:id="1936" w:name="_Toc886"/>
      <w:bookmarkEnd w:id="1935"/>
      <w:r>
        <w:rPr>
          <w:rtl w:val="true"/>
        </w:rPr>
        <w:t xml:space="preserve">روایت </w:t>
      </w:r>
      <w:r>
        <w:rPr/>
        <w:t>79</w:t>
      </w:r>
      <w:bookmarkEnd w:id="19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نقل است که زید بن علی بن الحسین علیهما السلام مقداری نامه در دست داشت و خدمت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در آن نامه‌ها او را دعوت به جانب خود و قیام می کردند و وعده کمک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آنها خودشان بدون سابقه نوشته‌اند یا جواب نامه‌هایی است که قبلاً تو نوشته‌ای؟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بدون سابقه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عارف به حق ما و خویشاوندی ما با پیامبر صلی الله علیه و آله هستند و در کتاب خدای عزوجل می‌بینند که دوستی و اطاعت از ما بر آنها واجب است و در ضمن ناراحتی و گرفتاری ما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اطاعت از پیشوای واقعی امری است که خداوند در گذشته برای پیشینیان و همین طور برای تمام مردم در حال و آینده لازم فرموده و مقرر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اطاعت و فرمانبرداری نسبت به یک نفر از ما خانواده است، گرچه لازم است به همه اولاد پیغمبر صلی الله علیه و آله علاقه و محبت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را با قضای حتمی خود روی یک میزان معین و حدود مرتب و وقت مشخصی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بی‌اعتقاد تو را به سبکسری وا دارند که آنها نمی توانند تو را از خدا بی‌نیاز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عجله کنی که خداوند با عجله کردن بندگان، کاری را از موعد مقررش زودتر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و بر خدا پیشی نگیر که گرفتاری دامنت را می گیرد و به زمین می‌خوری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از این سخنان خشمگین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خانواده کسی نیست که در خانه بنشیند و در را به روی خود ببندد و از پیکار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مدافع حقوق مردم و پیکارجو در راه خدا </w:t>
      </w:r>
    </w:p>
    <w:p>
      <w:pPr>
        <w:pStyle w:val="BookText"/>
        <w:rPr/>
      </w:pPr>
      <w:r>
        <w:rPr>
          <w:rFonts w:ascii="Amiri" w:hAnsi="Amiri" w:eastAsia="Amiri" w:cs="Amiri"/>
          <w:color w:val="111111"/>
          <w:sz w:val="28"/>
          <w:sz w:val="28"/>
          <w:szCs w:val="28"/>
          <w:rtl w:val="true"/>
          <w:lang w:bidi="ar-SA"/>
        </w:rPr>
        <w:t>حَقَّ جِهَادِهِ وَ دَفَعَ عَنْ رَعِيَّتِهِ وَ ذَبَّ عَنْ حَرِيمِهِ قَالَ أَبُو جَعْفَرٍ عليه السلام هَلْ تَعْرِفُ يَا أَخِي مِنْ نَفْسِكَ شَيْئاً مِمَّا نَسَبْتَهَا إِلَيْهِ فَتَجِي‌ءَ عَلَيْهِ بِشَاهِدٍ مِنْ كِتَابِ اللَّهِ أَوْ حُجَّةٍ مِنْ رَسُولِ اللَّهِ صلي الله عليه و آله أَوْ تَضْرِبَ بِهِ مَثَلًا فَإِنَّ اللَّهَ عَزَّ وَ جَلَّ أَحَلَّ حَلَالًا وَ حَرَّمَ حَرَاماً وَ فَرَضَ فَرَائِضَ وَ ضَرَبَ أَمْثَالًا وَ سَنَّ سُنَناً وَ لَمْ يَجْعَلِ الْإِمَامَ الْقَائِمَ بِأَمْرِهِ فِي شُبْهَةٍ فِيمَا فَرَضَ لَهُ مِنَ الطَّاعَةِ أَنْ يَسْبِقَهُ بِأَمْرٍ قَبْلَ مَحَلِّهِ أَوْ يُجَاهِدَ فِيهِ قَبْلَ حُلُولِهِ وَ قَدْ قَالَ اللَّهُ عَزَّ وَ جَلَّ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الصَّيْدَ وَ أَنْتُمْ حُرُمٌ أَ فَقَتْلُ الصَّيْدِ أَعْظَمُ أَمْ قَتْلُ النَّفْسِ الَّتِي حَرَّمَ اللَّهُ وَ جَعَلَ لِكُلِّ شَيْ‌ءٍ مَحَلًّا وَ قَالَ عَزَّ وَ جَلَ 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 لا تُحِلُّوا شَعائِرَ اللَّهِ وَ لَا الشَّهْرَ الْحَرامَ فَجَعَلَ الشُّهُورَ عِدَّةً مَعْلُومَةً فَجَعَلَ فِيهَا أَرْبَعَةً حُرُماً وَ قَالَ فَسِيحُوا فِي الْأَرْضِ أَرْبَعَةَ أَشْهُرٍ وَ اعْلَمُوا أَنَّكُمْ غَيْرُ مُعْجِزِي اللَّهِ ثُمَّ قَالَ تَبَارَكَ وَ تَعَالَي فَإِذَا انْسَلَخَ الْأَشْهُرُ الْحُرُمُ فَاقْتُلُوا الْمُشْرِكِينَ حَيْثُ وَجَدْتُمُوهُمْ فَجَعَلَ لِذَلِكَ مَحَلًّا وَ قَالَ وَ لا تَعْزِمُوا عُقْدَةَ النِّكاحِ حَتَّي يَبْلُغَ الْكِتابُ أَجَلَهُ فَجَعَلَ لِكُلِّ شَيْ‌ءٍ مَحَلًّا وَ لِكُلِّ أَجَلٍ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عَلَي بَيِّنَةٍ مِنْ رَبِّكَ وَ يَقِينٍ مِنْ أَمْرِكَ وَ تِبْيَانٍ مِنْ شَأْنِكَ فَشَأْنَكَ وَ إِلَّا فَلَا تَرُومَنَّ أَمْراً أَنْتَ مِنْهُ فِي شَكٍّ وَ شُبْهَةٍ وَ لَا تَتَعَاطَ زَوَالَ مُلْكٍ لَمْ يَنْقَضِ أُكُلُهُ وَ لَمْ يَنْقَطِعْ مَدَاهُ وَ لَمْ يَبْلُغِ الْكِتَابُ أَجَلَهُ فَلَوْ قَدْ بَلَغَ مَدَاهُ وَ انْقَطَعَ أُكُلُهُ وَ بَلَغَ الْكِتَابُ أَجَلَهُ لَانْقَطَعَ الْفَصْلُ وَ تَتَابَعَ النِّظَامُ وَ لَأَعْقَبَ اللَّهُ فِي التَّابِعِ وَ الْمَتْبُوعِ الذُّلَّ وَ الصَّغَارَ أَعُوذُ بِاللَّهِ مِنْ إِمَامٍ ضَلَّ عَنْ وَقْتِهِ فَكَانَ التَّابِعُ فِيهِ أَعْلَمَ مِنَ الْمَتْبُوعِ أَ تُرِيدُ يَا أَخِي أَنْ تُحْيِيَ مِلَّةَ قَوْمٍ قَدْ كَفَرُوا بِآيَاتِ اللَّهِ وَ عَصَوْا رَسُولَهُ وَ اتَّبَعُوا أَهْوَاءَهُمْ بِغَيْرِ هُدًي مِنَ اللَّهِ وَ ادَّعَوُا الْخِلَافَةَ بِلَا بُرْهَانٍ مِنَ اللَّهِ وَ لَا عَهْدٍ مِنْ رَسُولِهِ أُعِيذُكَ بِاللَّهِ يَا أَخِي أَنْ تَكُونَ غَداً الْمَصْلُوبَ بِالْكُنَاسَةِ ثُمَّ ارْفَضَّتْ عَيْنَاهُ وَ سَالَتْ دُمُوعُهُ ثُمَّ قَالَ اللَّهُ بَيْنَنَا وَ بَيْنَ مَنْ هَتَكَ سِتْرَنَا وَ جَحَدَنَا حَقَّنَا وَ أَفْشَي سِرَّنَا وَ نَسَبَنَا إِلَي غَيْرِ جَدِّنَا وَ قَالَ فِينَا مَا لَمْ نَقُلْهُ فِي أَنْفُسِنَا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واقعی و حافظ منافع ملت و نگهبان خانواده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 خود چیزی از این مقام می یابی که دلیلی از کتاب خدا و یا از پیامبر بیاوری، یا نظیری برای آن بیاوری؟ خداوند عزوجل حلال و حرامی قرار داده و واجباتی تعیین کرده و مثال هایی زده و مستحباتی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و پیشوا را در تردید و شک نسبت به دستورات خود نگذاشته که کاری را قبل از موعد مقرر انجام دهد و یا جهاد بی‌موقع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باره شکار حیوانات مکه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الصَّیْدَ وَ أَنْتُمْ حُرُمٌ</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مُحرِمید شکار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حیوانات مهمتر است یا قتل نفسی که حرام است؟ او برای هر چیزی موقعی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 وَ لَا الشَّهْرَ الْحَرامَ‌</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شعایر خدا، و ماه حرام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ماه‌های سال را به تعداد معینی منحصر نموده و چهار ماه از آنها را حرام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 أَرْبَعَةَ أَشْهُرٍ وَ اعْلَمُوا أَنَّکُمْ غَیْرُ مُعْجِزِی اللَّهِ</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بدانید که شما نمی‌توانید خدا را به ستوه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الْأَشْهُرُ الْحُرُمُ فَاقْتُلُوا الْمُشْرِکینَ حَیْثُ وَجَدْتُمُوهُمْ</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ماه‌هایِ حرام سپری شد، مشرکان را هر کجا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موقعی را معین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تَعْزِمُوا عُقْدَةَ النِّکاحِ حَتَّی یَبْلُغَ الْکِتابُ أَجَلَهُ‌</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عقد زناشویی تصمیم مگیرید، تا زمان مقرر به سرآید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کاری، در دین موقع و محل معینی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دلیلی از جانب خدا داری و در کار خویش اعتماد داری و بر تو معلوم است، هر چه می خواهی بکن و گر نه مبادا در کاری که حیران و سرگردانی اقدام کنی و تصمیم زوال قدرتی را بگیری که هنوز بهره اش منقضی نشده و مدت و زمان مقررش به سر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هنگام زوال آن رسیده باشد، و بهره اش منقطع شود و زمان مقرر به سر برسد، بندها از هم گسیخته می شود و پی در پی کارها روبراه می گردد و خداوند صاحب قدرتان و پیروانشان را خوار و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پناه می برم از امامی که وقت کار خود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پیرو او از خود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باعث قدرت و شوکت گروهی شوی که به آیات خدا کافر و مخالف دستور پیامبرند و بدون هدایتی الهی پیرو هوای نفس خود هستند؛ کسانی که بدون دلیل الهی و تعیین از طرف پیامبر مدعی مقام امامت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پناه می دهم که فردا در کناسه کوفه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دیدگانش تر شد و سیلاب اشک از دیده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کسانی که پرده ما را دریدند و منکر حق ما شدند و اسرار ما را فاش نموده ما را به غیر جدمان نسبت دادند و چیزهایی در باره ما گفتند که خودمان آن را نمی‌گفتیم، انتقام خواهد گرفت</w:t>
      </w:r>
      <w:r>
        <w:rPr>
          <w:rFonts w:eastAsia="IRNazanin" w:cs="IRNazanin"/>
          <w:color w:val="111111"/>
          <w:sz w:val="28"/>
          <w:szCs w:val="28"/>
          <w:rtl w:val="true"/>
          <w:lang w:bidi="fa-IR"/>
        </w:rPr>
        <w:t>.</w:t>
      </w:r>
      <w:r>
        <w:rPr>
          <w:rStyle w:val="FootnoteAnchor"/>
          <w:rtl w:val="true"/>
        </w:rPr>
        <w:footnoteReference w:id="1064"/>
      </w:r>
      <w:bookmarkStart w:id="1937" w:name="pg16947_190161"/>
    </w:p>
    <w:p>
      <w:pPr>
        <w:pStyle w:val="Heading5"/>
        <w:numPr>
          <w:ilvl w:val="4"/>
          <w:numId w:val="1"/>
        </w:numPr>
        <w:rPr/>
      </w:pPr>
      <w:bookmarkStart w:id="1938" w:name="__RefHeading___Toc1366849_2616395394"/>
      <w:bookmarkStart w:id="1939" w:name="_Toc887"/>
      <w:bookmarkEnd w:id="1937"/>
      <w:bookmarkEnd w:id="1938"/>
      <w:r>
        <w:rPr>
          <w:rtl w:val="true"/>
        </w:rPr>
        <w:t>«</w:t>
      </w:r>
      <w:r>
        <w:rPr/>
        <w:t>80</w:t>
      </w:r>
      <w:r>
        <w:rPr>
          <w:rtl w:val="true"/>
        </w:rPr>
        <w:t>»</w:t>
      </w:r>
      <w:bookmarkEnd w:id="19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أَبِي عُمَيْرٍ عَنْ رَجُلٍ ذَكَرَهُ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كَيْفَ صَنَعْتُمْ بِعَمِّي زَيْدٍ قُلْتُ إِنَّهُمْ كَانُوا يَحْرُسُونَهُ فَلَمَّا شَفَّ النَّاسُ أَخَذْنَا خَشَبَتَهُ فَدَفَنَّاهُ فِي جُرُفٍ عَلَي شَاطِئِ الْفُرَاتِ فَلَمَّا أَصْبَحُوا جَالَتِ الْخَيْلُ يَطْلُبُونَهُ فَوَجَدُوهُ فَأَحْرَقُوهُ فَقَالَ أَ فَلَا أَوْقَرْتُمُوهُ حَدِيداً وَ أَلْقَيْتُمُوهُ فِي الْفُرَاتِ صَلَّي اللَّهُ عَلَيْهِ وَ لَعَنَ اللَّهُ قَاتِلَهُ‌</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0" w:name="__RefHeading___Toc1366851_2616395394"/>
      <w:bookmarkStart w:id="1941" w:name="_Toc888"/>
      <w:bookmarkEnd w:id="1940"/>
      <w:r>
        <w:rPr>
          <w:rtl w:val="true"/>
        </w:rPr>
        <w:t>«</w:t>
      </w:r>
      <w:r>
        <w:rPr/>
        <w:t>81</w:t>
      </w:r>
      <w:r>
        <w:rPr>
          <w:rtl w:val="true"/>
        </w:rPr>
        <w:t>»</w:t>
      </w:r>
      <w:bookmarkEnd w:id="19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الْوَشَّاءِ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أَذِنَ فِي هَلَاكِ بَنِي أُمَيَّةَ بَعْدَ إِحْرَاقِهِمْ زَيْداً بِسَبْعَةِ أَيَّامٍ‌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1366853_2616395394"/>
      <w:bookmarkStart w:id="1943" w:name="_Toc889"/>
      <w:bookmarkEnd w:id="1942"/>
      <w:r>
        <w:rPr>
          <w:rtl w:val="true"/>
        </w:rPr>
        <w:t>«</w:t>
      </w:r>
      <w:r>
        <w:rPr/>
        <w:t>82</w:t>
      </w:r>
      <w:r>
        <w:rPr>
          <w:rtl w:val="true"/>
        </w:rPr>
        <w:t>»</w:t>
      </w:r>
      <w:bookmarkEnd w:id="19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الْمَصْلُوبِ فَقَالَ أَ مَا عَلِمْتَ أَنَّ جَدِّي عليه السلام صَلَّي عَلَي عَمِّهِ‌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1366855_2616395394"/>
      <w:bookmarkStart w:id="1945" w:name="_Toc890"/>
      <w:bookmarkEnd w:id="1944"/>
      <w:r>
        <w:rPr>
          <w:rtl w:val="true"/>
        </w:rPr>
        <w:t>تذنيب</w:t>
      </w:r>
      <w:bookmarkEnd w:id="1945"/>
    </w:p>
    <w:p>
      <w:pPr>
        <w:pStyle w:val="BookText"/>
        <w:rPr/>
      </w:pPr>
      <w:r>
        <w:rPr>
          <w:rFonts w:ascii="Amiri" w:hAnsi="Amiri" w:eastAsia="Amiri" w:cs="Amiri"/>
          <w:color w:val="111111"/>
          <w:sz w:val="28"/>
          <w:sz w:val="28"/>
          <w:szCs w:val="28"/>
          <w:rtl w:val="true"/>
          <w:lang w:bidi="ar-SA"/>
        </w:rPr>
        <w:t>أقول سنورد الأخبار الدالة علي أحوال كل من خرج من أولاد الأئمة عليهم السلام عند ذكر أحوالهم لا سيما في أبواب أحوال الصادق و الكاظم و الرضا عليه السلام و سيأتي في باب معجزات الصادق عليه السلام بعض أخبار زيد و غيره و سنورد الأخبار في أحوالهم مجملا في كتاب الخمس و أوردنا بعض ما يتعلق بهم في أبواب أحوال فاطمة صلوات الله عليها و قد مر بعض الأخبار عن زيد في أبواب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الأخبار اختلفت و تعارضت في أحوال زيد و أضرابه كما عرفت لكن الأخبار الدالة علي جلالة زيد و مدحه و عدم كونه مدعيا لغير الحق أكثر و قد حكم أكثر الأصحاب بعلو شأنه فالمناسب حسن الظن به و عدم القدح فيه بل عدم التعرض لأمثاله من أولاد المعصومين عليهم السلام إلا من ثبت من قبل الأئمة عليهم السلام الحكم بكفرهم و لزوم التبري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القول في الأبواب الآتية فيهم مفصلا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1366857_2616395394"/>
      <w:bookmarkStart w:id="1947" w:name="_Toc891"/>
      <w:bookmarkEnd w:id="1946"/>
      <w:r>
        <w:rPr>
          <w:rtl w:val="true"/>
        </w:rPr>
        <w:t xml:space="preserve">روایت </w:t>
      </w:r>
      <w:r>
        <w:rPr/>
        <w:t>80</w:t>
      </w:r>
      <w:bookmarkEnd w:id="19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عمویم زید چه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نگهبان گذاشته بودند ولی به محض خلوت شدن، ما چوبه دار او را برداشتیم و در جویباری کنار فرات دفن کردیم ولی صبحگاه سواران در پی او گشتند تا بالاخره پیدایش کردند و بدنش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تکه آهنی به پایش نبستید تا سنگین شود و او را در فرات بیندازید؟ خدا بر او درود فرستد و قاتلش را لعنت کند</w:t>
      </w:r>
      <w:r>
        <w:rPr>
          <w:rFonts w:eastAsia="IRNazanin" w:cs="IRNazanin"/>
          <w:color w:val="111111"/>
          <w:sz w:val="28"/>
          <w:szCs w:val="28"/>
          <w:rtl w:val="true"/>
          <w:lang w:bidi="fa-IR"/>
        </w:rPr>
        <w:t>.</w:t>
      </w:r>
      <w:r>
        <w:rPr>
          <w:rStyle w:val="FootnoteAnchor"/>
          <w:rtl w:val="true"/>
        </w:rPr>
        <w:footnoteReference w:id="1068"/>
      </w:r>
    </w:p>
    <w:p>
      <w:pPr>
        <w:pStyle w:val="Heading5"/>
        <w:numPr>
          <w:ilvl w:val="4"/>
          <w:numId w:val="1"/>
        </w:numPr>
        <w:rPr/>
      </w:pPr>
      <w:bookmarkStart w:id="1948" w:name="__RefHeading___Toc1366859_2616395394"/>
      <w:bookmarkStart w:id="1949" w:name="_Toc892"/>
      <w:bookmarkEnd w:id="1948"/>
      <w:r>
        <w:rPr>
          <w:rtl w:val="true"/>
        </w:rPr>
        <w:t xml:space="preserve">روایت </w:t>
      </w:r>
      <w:r>
        <w:rPr/>
        <w:t>81</w:t>
      </w:r>
      <w:bookmarkEnd w:id="19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ذکره اذن در هلاکت بنی امیه داد، هفت روز بعد از آن که زید را آتش زدند</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1950" w:name="__RefHeading___Toc1366861_2616395394"/>
      <w:bookmarkStart w:id="1951" w:name="_Toc893"/>
      <w:bookmarkEnd w:id="1950"/>
      <w:r>
        <w:rPr>
          <w:rtl w:val="true"/>
        </w:rPr>
        <w:t xml:space="preserve">روایت </w:t>
      </w:r>
      <w:r>
        <w:rPr/>
        <w:t>82</w:t>
      </w:r>
      <w:bookmarkEnd w:id="19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به دار آویخته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جدم علیه السلام بر عموی خود نماز خواند؟</w:t>
      </w:r>
      <w:r>
        <w:rPr>
          <w:rStyle w:val="FootnoteAnchor"/>
          <w:rtl w:val="true"/>
        </w:rPr>
        <w:footnoteReference w:id="1070"/>
      </w:r>
    </w:p>
    <w:p>
      <w:pPr>
        <w:pStyle w:val="Heading5"/>
        <w:numPr>
          <w:ilvl w:val="4"/>
          <w:numId w:val="1"/>
        </w:numPr>
        <w:rPr/>
      </w:pPr>
      <w:bookmarkStart w:id="1952" w:name="__RefHeading___Toc1366863_2616395394"/>
      <w:bookmarkStart w:id="1953" w:name="_Toc894"/>
      <w:bookmarkEnd w:id="1952"/>
      <w:r>
        <w:rPr>
          <w:rtl w:val="true"/>
        </w:rPr>
        <w:t>دنباله</w:t>
      </w:r>
      <w:bookmarkEnd w:id="1953"/>
    </w:p>
    <w:p>
      <w:pPr>
        <w:pStyle w:val="BookText"/>
        <w:rPr/>
      </w:pPr>
      <w:r>
        <w:rPr>
          <w:rFonts w:ascii="IRNazanin" w:hAnsi="IRNazanin" w:eastAsia="IRNazanin"/>
          <w:color w:val="111111"/>
          <w:sz w:val="28"/>
          <w:sz w:val="28"/>
          <w:szCs w:val="28"/>
          <w:rtl w:val="true"/>
          <w:lang w:bidi="fa-IR"/>
        </w:rPr>
        <w:t>در بخشهای آینده کتاب، اخبار خروج هر یک از اولاد ائمه علیهم السلام را در قسمت شرح زندگی آنها را بیان می‌کنیم مخصوصا در بخشهای زندگی حضرت صادق و موسی بن جعفر و حضرت رضا علیهم السلام و در بخش معجزات حضرت صادق علیه السلام برخی از اخبار زید و دیگران خواهد آمد و مقداری را نیز در باب خمس ذکر می کنیم و مقداری را در قسمت زندگی حضرت فاطمه صلوات الله علیها نقل کردیم و بعضی از اخبار از زید در ابواب تصریح به امامت امامان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باید توجه داشت که اخبار در مورد زید به اختلاف و تعارض رسیده ولی اخباری که بر مقام و جلالت و شخصیت او دلالت دارند و بر اینکه ادعای امامت نکرده، بیشتر است از اخباری که بر او عیب جویی کرده است و بیشتر علمای شیعه معتقدند که زید بسیار بزرگوار بوده، به همین جهت شایسته است که ما نیز به او حسن ظن داشته باشیم و عیب جویی نکنیم و در مورد این قبیل اشخاص از اولاد ائمه علیهم السلام زبان به اعتراض نگشائیم مگر اینکه از طرف خود معصومین علیهم السلام حکم به کفر و لزوم بیزاری از او صادر شده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ابواب آتی نیز ان شاء الله تعالی مفصلاً سخن در باب آنان خواهد آمد</w:t>
      </w:r>
      <w:r>
        <w:rPr>
          <w:rFonts w:eastAsia="IRNazanin" w:cs="IRNazanin"/>
          <w:color w:val="111111"/>
          <w:sz w:val="28"/>
          <w:szCs w:val="28"/>
          <w:rtl w:val="true"/>
          <w:lang w:bidi="fa-IR"/>
        </w:rPr>
        <w:t xml:space="preserve">. </w:t>
      </w:r>
      <w:bookmarkStart w:id="1954" w:name="pg16947_190163"/>
    </w:p>
    <w:p>
      <w:pPr>
        <w:pStyle w:val="Heading5"/>
        <w:numPr>
          <w:ilvl w:val="4"/>
          <w:numId w:val="1"/>
        </w:numPr>
        <w:rPr/>
      </w:pPr>
      <w:bookmarkStart w:id="1955" w:name="__RefHeading___Toc1366865_2616395394"/>
      <w:bookmarkStart w:id="1956" w:name="_Toc895"/>
      <w:bookmarkEnd w:id="1954"/>
      <w:bookmarkEnd w:id="1955"/>
      <w:r>
        <w:rPr>
          <w:rtl w:val="true"/>
        </w:rPr>
        <w:t>«</w:t>
      </w:r>
      <w:r>
        <w:rPr/>
        <w:t>83</w:t>
      </w:r>
      <w:r>
        <w:rPr>
          <w:rtl w:val="true"/>
        </w:rPr>
        <w:t>»</w:t>
      </w:r>
      <w:bookmarkEnd w:id="1956"/>
    </w:p>
    <w:p>
      <w:pPr>
        <w:pStyle w:val="BookText"/>
        <w:rPr/>
      </w:pPr>
      <w:r>
        <w:rPr>
          <w:rFonts w:ascii="IRNazanin" w:hAnsi="IRNazanin" w:eastAsia="IRNazanin"/>
          <w:color w:val="111111"/>
          <w:sz w:val="28"/>
          <w:sz w:val="28"/>
          <w:szCs w:val="28"/>
          <w:rtl w:val="true"/>
          <w:lang w:bidi="fa-IR"/>
        </w:rPr>
        <w:t>فر</w:t>
      </w:r>
      <w:r>
        <w:rPr>
          <w:rStyle w:val="FootnoteAnchor"/>
          <w:rtl w:val="true"/>
        </w:rPr>
        <w:footnoteReference w:id="10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زَيْدِ بْنِ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بَعَثَ فِي كُلِّ زَمَانٍ خِيَرَةً وَ مِنْ كُلِّ خِيَرَةٍ مُنْتَجَباً حَبْوَةً مِنْهُ قَالَ اللَّهُ أَعْلَمُ حَيْثُ يَجْعَلُ رِسالَتَهُ فَلَمْ يَزَلِ اللَّهُ يَتَنَاسَخُ خِيَرَتَهُ حَتَّي أَخْرَجَ مُحَمَّداً ص مِنْ أَفْضَلِ تُرْبَةٍ وَ أَطْهَرِ عِتْرَةٍ أُخْرِجَتْ لِلنَّاسِ فَلَمَّا قَبَضَ مُحَمَّداً ص افْتَخَرَتْ قُرَيْشٌ عَلَي سَائِرِ الْأَنْبِيَاءِ بِأَنَّ مُحَمَّداً ص كَانَ قُرَشِيّاً وَ دَانَتِ الْعَجَمُ لِلْعَرَبِ بِأَنَّ مُحَمَّداً ص كَانَ عَرَبِيّاً حَتَّي ظَهَرَتِ الْكَلِمَةُ وَ تَمَّتِ النِّعْمَةُ فَاتَّقُوا اللَّهَ عِبَادَ اللَّهِ وَ أَجِيبُوا إِلَي الْحَقِّ وَ كُونُوا أَعْوَاناً لِمَنْ دَعَاكُمْ إِلَيْهِمْ وَ لَا تَأْخُذُوا سُنَّةَ بَنِي إِسْرَائِيلَ كَذَّبُوا أَنْبِيَاءَهُمْ وَ قَتَلُوا أَهْلَ بَيْتِ نَبِيِّهِمْ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أَنَا أُذَكِّرُكُمْ أَيُّهَا السَّامِعُونَ لِدَعْوَتِهِ الْمُتَفَهِّمُونَ مَقَالَتَنَا بِاللَّهِ الْعَظِيمِ الَّذِي لَمْ يَذْكُرِ الْمُذَكِّرُونَ بِمِثْلِهِ إِذَا ذَكَرْتُمُوهُ وَجِلَتْ قُلُوبُكُمْ وَ اقْشَعَرَّتْ لِذَلِكَ جُلُودُكُمْ أَ لَسْتُمْ تَعْلَمُونَ أَنَّا وُلْدُ نَبِيِّكُمُ الْمَظْلُومُونَ الْمَقْهُورُونَ فَلَا سَهْمٌ وُفِّينَا وَ لَا تُرَاثٌ أُعْطِينَا وَ مَا زَالَتْ بُيُوتُنَا تُهْدَمُ وَ حَرَمُنَا تُنْتَهَكُ وَ قَائِلُنَا يُعْرَفُ يُولَدُ مَوْلُودُنَا فِي الْخَوْفِ وَ يَنْشَأُ نَاشِئُنَا بِالْقَهْرِ وَ يَمُوتُ مَيِّتُنَا بِالذُّلِّ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إِنَّ اللَّهَ قَدْ فَرَضَ عَلَيْكُمْ جِهَادَ أَهْلِ الْبَغْيِ وَ الْعُدْوَانِ مِنْ أُمَّتِكُمْ عَلَي بَغْيِهِمْ وَ فَرَضَ نُصْرَةَ أَوْلِيَائِهِ الدَّاعِينَ إِلَي اللَّهِ وَ إِلَي كِتَابِهِ قَالَ وَ لَيَنْصُرَنَّ اللَّهُ مَنْ يَنْصُرُهُ إِنَّ اللَّهَ لَقَوِيٌّ عَزِيزٌ</w:t>
      </w:r>
      <w:r>
        <w:rPr>
          <w:rStyle w:val="FootnoteAnchor"/>
          <w:rtl w:val="true"/>
        </w:rPr>
        <w:footnoteReference w:id="1072"/>
      </w:r>
      <w:r>
        <w:rPr>
          <w:rFonts w:ascii="Amiri" w:hAnsi="Amiri" w:eastAsia="Amiri" w:cs="Amiri"/>
          <w:color w:val="111111"/>
          <w:sz w:val="28"/>
          <w:sz w:val="28"/>
          <w:szCs w:val="28"/>
          <w:rtl w:val="true"/>
          <w:lang w:bidi="ar-SA"/>
        </w:rPr>
        <w:t xml:space="preserve">وَيْحَكُمْ إِنَّا قَوْمٌ غَضِبْنَا لِلَّهِ رَبِّنَا وَ نَقِمْنَا الْجَوْرَ الْمَعْمُولَ بِهِ فِي أَهْلِ مِلَّتِنَا وَ وَضَعْنَا مَنْ تَوَارَثَ الْإِمَامَةَ وَ الْخِلَافَةَ وَ يَحْكُمُ بِالْهَوَاءِ وَ نَقَضَ الْعَهْدَ وَ صَلَّي الصَّلَاةَ لِغَيْرِ وَقْتِهَا وَ أَخَذَ الزَّكَاةَ مِنْ غَيْرِ وَجْهِهَا وَ دَفَعَهَا إِلَي غَيْرِ أَهْلِهَا وَ نَسَكَ الْمَنَاسِكَ بِغَيْرِ هَدْيِهَا وَ أَزَالَ الْأَفْيَاءَ وَ الْأَخْمَاسَ وَ الْغَنَائِمَ وَ مَنَعَهَا الْفُقَرَاءَ وَ الْمَسَاكِينَ وَ ابْنَ السَّبِيلِ وَ عَطَّلَ الْحُدُودَ وَ أَخَذَ بِهَا الْجَزِيلَ وَ حَكَمَ بِالرِّشَا وَ الشَّفَاعَاتِ وَ الْمَنَازِلِ وَ قَرَّبَ الْفَاسِقِينَ وَ مَثَّلَ بِالصَّالِحِينَ وَ اسْتَعْمَلَ الْخِيَانَةَ وَ خَوَّنَ أَهْلَ الْأَمَانَةِ وَ سَلَّطَ الْمَجُوسَ وَ جَهَّزَ الْجُيُوشَ وَ خَلَّدَ فِي الْمَحَابِسِ وَ جَلَدَ الْمُبِينَ </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1366867_2616395394"/>
      <w:bookmarkStart w:id="1958" w:name="_Toc896"/>
      <w:bookmarkEnd w:id="1957"/>
      <w:r>
        <w:rPr>
          <w:rtl w:val="true"/>
        </w:rPr>
        <w:t xml:space="preserve">روایت </w:t>
      </w:r>
      <w:r>
        <w:rPr/>
        <w:t>83</w:t>
      </w:r>
      <w:bookmarkEnd w:id="1958"/>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مردم را مخاطب قرار داده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زمانی گروهی را برگزید و از میان برگزیدگان شخصی را انتخاب نمود 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پیامبری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برگزیدگان را عوض می کرد تا بهترین برگزیده محمد صلی الله علیه و آله را از عالی‌ترین سرزمین و پاک‌ترین خانواده‌ها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محمد صلی الله علیه و آله قریش افتخار می کرد که محمد صلی الله علیه و آله از آن طایفه است و سایر ملتها سر تعظیم برای عرب فرود آوردند که محمد صلی الله علیه و آله عربی بود تا بالاخره دین استوار گردید و نعمت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پیروی کنید از کسی که شما را به حق دعوت می کند و به او کمک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روش بنی اسرائیل را پیش گیرید که پیمبران خود را تکذیب نمودند و اهل بیت آنها را کشتند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شما شنوندگان را که گفتار مرا می شنوید به یاد خدای بزرگ می اندازم که هر گاه به یاد او باشید دلها به طپش می‌افتد و پیکر را لرزه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نمی دانید ما اولاد پیامبریم که این چنین بر ما ستم روا داشته‌اند؟ نه حقوق ما را می دهند و ارث اجدادمان را به ما وا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خانه‌های ما را ویران نموده و خاندان ما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ما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خانواده ما با ترس متولد می‌شود و با ستم بزرگ می‌شود و با ذلت و خواری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خدا پیکار با ستمگران و ستیزه‌جویان را به واسطه ستمگریشان لازم شمرده و کمک به داعیان حق که دعوت به خدا و قرآن می کنند را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 إِنَّ اللَّهَ لَقَوِیٌّ عَزِیزٌ</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خشم گرفته‌ایم و از این ستمی که به مردم روا می دارند ناراحتیم، و اینکه امامت و خلافت را به هوس پرستان واگذاشته و در غیر موقع نماز به پای می دارند و از کسی که زکات ندارد می گیرند و به کسی که مستحق نیست می‌پردازند و اعمال دینی را بدون اطلاع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عمومی مردم مسلمان که عبارت از خمس و غنائم و درآمدهای عمومی است را از بین بردند و از پرداخت آن به فقراء و مساکین و غریبان درمانده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خدا را تعطیل کرده و به جای اجرای حد، پول می گیرند و با رشوه و وساطت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را مقرب نموده و رادمردان را گوش و بینی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 کنند و درستکاران را به خیانت نسبت می دهند و آتش پرستان را بر مسلمانان مسلط نموده و سپاه ترتیب داده، بی‌گناهان را در زندانها برای همیشه زندانی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گناهکار نیست تازیانه می زنند</w:t>
      </w:r>
      <w:r>
        <w:rPr>
          <w:rFonts w:eastAsia="IRNazanin" w:cs="IRNazanin"/>
          <w:color w:val="111111"/>
          <w:sz w:val="28"/>
          <w:szCs w:val="28"/>
          <w:rtl w:val="true"/>
          <w:lang w:bidi="fa-IR"/>
        </w:rPr>
        <w:t xml:space="preserve">. </w:t>
      </w:r>
      <w:bookmarkStart w:id="1959" w:name="pg16947_190166"/>
    </w:p>
    <w:p>
      <w:pPr>
        <w:pStyle w:val="BookText"/>
        <w:rPr/>
      </w:pPr>
      <w:bookmarkEnd w:id="1959"/>
      <w:r>
        <w:rPr>
          <w:rFonts w:ascii="Amiri" w:hAnsi="Amiri" w:eastAsia="Amiri" w:cs="Amiri"/>
          <w:color w:val="111111"/>
          <w:sz w:val="28"/>
          <w:sz w:val="28"/>
          <w:szCs w:val="28"/>
          <w:rtl w:val="true"/>
          <w:lang w:bidi="ar-SA"/>
        </w:rPr>
        <w:t>وَ قَتَلَ الْوَالِدَ وَ أَمَرَ بِالْمُنْكَرِ وَ نَهَي عَنِ الْمَعْرُوفِ بِغَيْرِ مَأْخُوذٍ عَنْ كِتَابِ اللَّهِ وَ لَا سُنَّةِ نَبِيِّهِ ثُمَّ يَزْعُمُ زَاعِمُكُمْ أَنَّ اللَّهَ اسْتَخْلَفَهُ يَحْكُمُ بِخِلَافِهِ وَ يَصُدُّ عَنْ سَبِيلِهِ وَ يَنْتَهِكُ مَحَارِمَهُ وَ يَقْتُلُ مَنْ دَعَا إِلَي أَمْرِهِ فَمَنْ أَشَرُّ عِنْدَ اللَّهِ مَنْزِلَةً مِمَّنِ افْتَري عَلَي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 عَنْ سَبِيلِهِ أَوْ بَغَاهُ عِوَجاً وَ مَنْ أَعْظَمُ عِنْدَ اللَّهُ أَجْراً مِمَّنْ أَطَاعَهُ وَ آذَنَ بِأَمْرِهِ وَ جَاهَدَ فِي سَبِيلِهِ وَ سَارَعَ فِي الْجِهَادِ وَ مَنْ أَحْقَرُ عِنْدَ اللَّهِ مَنْزِلَةً مِمَّنْ يَزْعُمُ أَنَّ بِغَيْرِ ذَلِكَ يَمُنُّ عَلَيْهِ ثُمَّ يَتْرُكُ ذَلِكَ اسْتِخْفَافاً بِحَقِّهِ وَ تَهَاوُناً فِي أَمْرِ اللَّهِ وَ إِيثَاراً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إِلَي اللَّهِ وَ عَمِلَ صالِحاً وَ قالَ إِنَّنِي مِنَ الْمُسْلِمِينَ‌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0" w:name="__RefHeading___Toc1366869_2616395394"/>
      <w:bookmarkStart w:id="1961" w:name="_Toc897"/>
      <w:bookmarkEnd w:id="1960"/>
      <w:r>
        <w:rPr>
          <w:rtl w:val="true"/>
        </w:rPr>
        <w:t>«</w:t>
      </w:r>
      <w:r>
        <w:rPr/>
        <w:t>84</w:t>
      </w:r>
      <w:r>
        <w:rPr>
          <w:rtl w:val="true"/>
        </w:rPr>
        <w:t>»</w:t>
      </w:r>
      <w:bookmarkEnd w:id="19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أَحْمَدَ بْنِ أَبِي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فَسَأَلَنَا أَ فِيكُمْ أَحَدٌ عِنْدَهُ عِلْمُ عَمِّي زَيْدِ بْنِ عَلِيٍّ فَقَالَ رَجُلٌ مِنَ الْقَوْمِ أَنَا عِنْدِي عِلْمٌ مِنْ عِلْمِ عَمِّكَ كُنَّا عِنْدَهُ ذَاتَ لَيْلَةٍ فِي دَارِ مُعَاوِيَةَ بْنِ إِسْحَاقَ الْأَنْصَارِيِّ إِذْ قَالَ انْطَلِقُوا بِنَا نُصَلِّي فِي مَسْجِدِ السَّهْلَةِ فَقَالَ أَبُو عَبْدِ اللَّهِ عليه السلام وَ فَعَلَ فَقَالَ لَا جَاءَهُ أَمْرٌ فَشَغَلَهُ عَنِ الذَّهَابِ فَقَالَ أَمَا وَ اللَّهِ لَوْ 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حَوْلًا لَأَعَاذَهُ أَ مَا عَلِمْتَ أَنَّهُ مَوْضِعُ بَيْتِ إِدْرِيسَ النَّبِيِّ الَّذِي كَانَ يَخِيطُ فِيهِ وَ مِنْهُ سَارَ إِبْرَاهِيمُ إِلَي الْيَمَنِ بِالْعَمَالِقَةِ وَ مِنْهُ سَارَ دَاوُدُ إِلَي جَالُوتَ وَ إِنَّ فِيهِ لَصَخْرَةً خَضْرَاءَ فِيهَا مِثَالُ كُلِّ نَبِيٍّ وَ مِنْ تَحْتِ تِلْكَ الصَّخْرَةِ أُخِذَتْ طِينَةُ كُلِّ نَبِيٍّ وَ إِنَّهُ لَمُنَاخُ الرَّاكِبِ قِيلَ وَ مَنِ الرَّاكِبُ قَالَ الْخَضِرُ عليه السلام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1366871_2616395394"/>
      <w:bookmarkStart w:id="1963" w:name="_Toc898"/>
      <w:bookmarkEnd w:id="1962"/>
      <w:r>
        <w:rPr>
          <w:rtl w:val="true"/>
        </w:rPr>
        <w:t>«</w:t>
      </w:r>
      <w:r>
        <w:rPr/>
        <w:t>85</w:t>
      </w:r>
      <w:r>
        <w:rPr>
          <w:rtl w:val="true"/>
        </w:rPr>
        <w:t>»</w:t>
      </w:r>
      <w:bookmarkEnd w:id="19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عَمْرِو بْنِ عُثْمَانَ عَنْ حُسَيْنِ بْنِ بَكْرٍ عَنْ عَبْدِ الرَّحْمَنِ بْنِ سَعِيدٍ الْخَزَّازِ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مَسْجِدٌ يُقَالُ لَهُ مَسْجِدُ السَّهْلَةِ لَوْ أَنَّ عَمِّي زَيْداً أَتَاهُ فَصَلَّي فِيهِ وَ اسْتَجَارَ اللَّهَ لَأَجَارَهُ عِشْرِينَ سَنَةً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کشی می کنند و امر به کار زشت کرده و از کار نیک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به کتاب خدا و سنت پیامبر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خیال می کنید او را خداوند خلیفه نموده که خلاف خدا حکومت کند و از راه خدا باز دارد و هتک حرمت اسلام را نماید و هر کس را که دعوت به خدا کرد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تبهکارتر در نزد خدا کیست که جلوی خداپرستی را گرفته و این راه را نادرست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نیکوکار گرامی‌تر است از کسی که اطاعت خدا نماید و دستورش را گرامی بدارد و در راه خدا پیکار کند و در جهاد سبقت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نزد خدا خوارتر است از کسی که خیال می کند می توان بدون کوشش و پیکار در راه خدا ادعای ایمان نمود، و پیکار در راه خدا را به واسطه بی‌اهمیتی و سست شمردن امر خدا و دنیاطلبی رها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خوش گفتارتر از آن کس که به سوی خدا دعوت نماید و کار نیک کند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تسلیم‌شدگانم</w:t>
      </w:r>
      <w:r>
        <w:rPr>
          <w:rFonts w:eastAsia="IRNazanin" w:cs="IRNazanin"/>
          <w:color w:val="111111"/>
          <w:sz w:val="28"/>
          <w:szCs w:val="28"/>
          <w:rtl w:val="true"/>
          <w:lang w:bidi="fa-IR"/>
        </w:rPr>
        <w:t>».}</w:t>
      </w:r>
      <w:r>
        <w:rPr>
          <w:rStyle w:val="FootnoteAnchor"/>
          <w:rtl w:val="true"/>
        </w:rPr>
        <w:footnoteReference w:id="1078"/>
      </w:r>
    </w:p>
    <w:p>
      <w:pPr>
        <w:pStyle w:val="Heading5"/>
        <w:numPr>
          <w:ilvl w:val="4"/>
          <w:numId w:val="1"/>
        </w:numPr>
        <w:rPr/>
      </w:pPr>
      <w:bookmarkStart w:id="1964" w:name="__RefHeading___Toc1366873_2616395394"/>
      <w:bookmarkStart w:id="1965" w:name="_Toc899"/>
      <w:bookmarkEnd w:id="1964"/>
      <w:r>
        <w:rPr>
          <w:rtl w:val="true"/>
        </w:rPr>
        <w:t xml:space="preserve">روایت </w:t>
      </w:r>
      <w:r>
        <w:rPr/>
        <w:t>84</w:t>
      </w:r>
      <w:bookmarkEnd w:id="19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کسی هست که از عمویم زید بن علی علیه السلام خبری داشته باشد؟ مردی از جماعت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عمویت خبر دارم؛ یک شب ما با او در خانه معاویة بن اسحاق انصاری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با هم برویم و در مسجد سهله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برایش پیش آمد و از رفتن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در آنجا پناه می گرفت، خداوند او را پناه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آنجا جایگاه خانه ادریس پیامبر است که در آن خیاطی می کرد و ابراهیم از آنجا به یمن به سمت عمالقه رفت و داود از آنجا به جنگ جالوت رفت و در آن صخره ای سبز رنگ است که تصویر هر پیامبری در آن جاست و از زیر آن صخره، گل هر پیامبری برداشته شده و آنجا جای پیاده شدن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1966" w:name="__RefHeading___Toc1366875_2616395394"/>
      <w:bookmarkStart w:id="1967" w:name="_Toc900"/>
      <w:bookmarkEnd w:id="1966"/>
      <w:r>
        <w:rPr>
          <w:rtl w:val="true"/>
        </w:rPr>
        <w:t xml:space="preserve">روایت </w:t>
      </w:r>
      <w:r>
        <w:rPr/>
        <w:t>85</w:t>
      </w:r>
      <w:bookmarkEnd w:id="196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مسجدی است که به آن مسجد سهله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زید به آن مسجد می رفت و در آن نماز می خواند و از خدا طلب پناه می کرد، خدا او را بیست سال پناه می داد</w:t>
      </w:r>
      <w:r>
        <w:rPr>
          <w:rFonts w:eastAsia="IRNazanin" w:cs="IRNazanin"/>
          <w:color w:val="111111"/>
          <w:sz w:val="28"/>
          <w:szCs w:val="28"/>
          <w:rtl w:val="true"/>
          <w:lang w:bidi="fa-IR"/>
        </w:rPr>
        <w:t>.</w:t>
      </w:r>
      <w:r>
        <w:rPr>
          <w:rStyle w:val="FootnoteAnchor"/>
          <w:rtl w:val="true"/>
        </w:rPr>
        <w:footnoteReference w:id="1080"/>
      </w:r>
      <w:bookmarkStart w:id="1968" w:name="pg16947_190168"/>
    </w:p>
    <w:p>
      <w:pPr>
        <w:pStyle w:val="Heading5"/>
        <w:numPr>
          <w:ilvl w:val="4"/>
          <w:numId w:val="1"/>
        </w:numPr>
        <w:rPr/>
      </w:pPr>
      <w:bookmarkStart w:id="1969" w:name="__RefHeading___Toc1366877_2616395394"/>
      <w:bookmarkStart w:id="1970" w:name="_Toc901"/>
      <w:bookmarkEnd w:id="1968"/>
      <w:bookmarkEnd w:id="1969"/>
      <w:r>
        <w:rPr>
          <w:rtl w:val="true"/>
        </w:rPr>
        <w:t>«</w:t>
      </w:r>
      <w:r>
        <w:rPr/>
        <w:t>86</w:t>
      </w:r>
      <w:r>
        <w:rPr>
          <w:rtl w:val="true"/>
        </w:rPr>
        <w:t>»</w:t>
      </w:r>
      <w:bookmarkEnd w:id="197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عُبَيْدٍ عَنْ أَحْمَدَ بْنِ وَشِيكٍ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خَالِدٍ كَيْفَ زَيْدُ بْنُ عَلِيٍّ فِي قُلُوبِ أَهْلِ الْعِرَاقِ فَقَالَ لَا أُحَدِّثُكَ عَنْ أَهْلِ الْعِرَاقِ وَ لَكِنْ أُحَدِّثُكَ عَنْ رَجُلٍ يُقَالُ لَهُ النَّازِلِيُّ بِالْمَدِينَةِ قَالَ صَحِبْتُ زَيْداً مَا بَيْنَ مَكَّةَ وَ الْمَدِينَةِ وَ كَانَ يُصَلِّي الْفَرِيضَةَ ثُمَّ يُصَلِّي مَا بَيْنَ الصَّلَاةِ إِلَي الصَّلَاةِ وَ يُصَلِّي اللَّيْلَ كُلَّهُ وَ يُكْثِرُ التَّسْبِيحَ وَ يُرَدِّدُ وَ جاءَتْ سَكْرَةُ الْمَوْتِ بِالْحَقِّ ذلِكَ ما كُنْتَ مِنْهُ تَحِيدُ</w:t>
      </w:r>
      <w:r>
        <w:rPr>
          <w:rStyle w:val="FootnoteAnchor"/>
          <w:rtl w:val="true"/>
        </w:rPr>
        <w:footnoteReference w:id="1081"/>
      </w:r>
      <w:r>
        <w:rPr>
          <w:rFonts w:ascii="Amiri" w:hAnsi="Amiri" w:eastAsia="Amiri" w:cs="Amiri"/>
          <w:color w:val="111111"/>
          <w:sz w:val="28"/>
          <w:sz w:val="28"/>
          <w:szCs w:val="28"/>
          <w:rtl w:val="true"/>
          <w:lang w:bidi="ar-SA"/>
        </w:rPr>
        <w:t>فَصَلَّي بِنَا لَيْلَةً ثُمَّ رَدَّدَ هَذِهِ الْآيَةَ إِلَي قَرِيبٍ مِنْ نِصْفِ اللَّيْلِ فَانْتَبَهْتُ وَ هُوَ رَافِعٌ يَدَهُ إِلَي السَّمَاءِ وَ يَقُولُ إِلَهِي عَذَابُ الدُّنْيَا أَيْسَرُ مِنْ عَذَابِ الْآخِرَةِ ثُمَّ انْتَحَبَ فَقُمْتُ إِلَيْهِ وَ قُلْتُ يَا ابْنَ رَسُولِ اللَّهِ لَقَدْ جَزِعْتَ فِي لَيْلَتِكَ هَذِهِ جَزَعاً مَا كُنْتُ أَعْرِفُهُ قَالَ وَيْحَكَ يَا نَازِلِيُّ إِنِّي رَأَيْتُ اللَّيْلَةَ وَ أَنَا فِي سُجُودِي إِذْ رُفِعَ لِي زُمْرَةٌ مِنَ النَّاسِ عَلَيْهِمْ ثِيَابٌ مَا رَأَتْهُ الْأَبْصَارُ حَتَّي أَحَاطُوا بِي وَ أَنَا سَاجِدٌ فَقَالَ كَبِيرُهُمُ الَّذِي يَسْمَعُونَ مِنْهُ أَ هُوَ ذَلِكَ قَالُوا نَعَمْ قَالَ أَبْشِرْ يَا زَيْدُ فَإِنَّكَ مَقْتُولٌ فِي اللَّهِ وَ مَصْلُوبٌ وَ مَحْرُوقٌ بِالنَّارِ وَ لَا تَمَسُّكَ النَّارُ بَعْدَهَا أَبَداً فَانْتَبَهْتُ وَ أَنَا فَزِعٌ وَ اللَّهِ يَا نَازِلِيُّ لَوَدِدْتُ أَنِّي أُحْرِقْتُ بِالنَّارِ ثُمَّ أُحْرِقْتُ بِالنَّارِ وَ أَنَّ اللَّهَ أَصْلَحَ لِهَذِهِ الْأُمَّةِ أَمْرَهَا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1366879_2616395394"/>
      <w:bookmarkStart w:id="1972" w:name="_Toc902"/>
      <w:bookmarkEnd w:id="1971"/>
      <w:r>
        <w:rPr>
          <w:rtl w:val="true"/>
        </w:rPr>
        <w:t>«</w:t>
      </w:r>
      <w:r>
        <w:rPr/>
        <w:t>87</w:t>
      </w:r>
      <w:r>
        <w:rPr>
          <w:rtl w:val="true"/>
        </w:rPr>
        <w:t>»</w:t>
      </w:r>
      <w:bookmarkEnd w:id="1972"/>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صَفَرٍ كَانَ مَقْتَلُ زَيْدٍ عليه السلام</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رَوَي أَبُو الْفَرَجِ الْأَصْفَهَانِيُّ فِي مَقَاتِلِ الطَّالِبِيِّينَ‌</w:t>
      </w:r>
      <w:r>
        <w:rPr>
          <w:rStyle w:val="FootnoteAnchor"/>
          <w:rtl w:val="true"/>
        </w:rPr>
        <w:footnoteReference w:id="1084"/>
      </w:r>
      <w:r>
        <w:rPr>
          <w:rFonts w:ascii="Amiri" w:hAnsi="Amiri" w:eastAsia="Amiri" w:cs="Amiri"/>
          <w:color w:val="111111"/>
          <w:sz w:val="28"/>
          <w:sz w:val="28"/>
          <w:szCs w:val="28"/>
          <w:rtl w:val="true"/>
          <w:lang w:bidi="ar-SA"/>
        </w:rPr>
        <w:t>بِإِسْنَادِهِ إِلَي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الْمُخْتَارُ بْنُ أَبِي عُبَيْدٍ جَارِيَةً بِثَلَاثِينَ أَلْفاً فَقَالَ لَهَا أَدْبِرِي فَأَدْبَرَتْ ثُمَّ قَالَ لَهَا أَقْبِلِي فَأَقْبَلَتْ ثُمَّ قَالَ مَا أَرَي أَحَداً أَحَقَّ بِهَا مِنْ عَلِيِّ بْنِ الْحُسَيْنِ عليهما السلام فَبَعَثَ بِهَا إِلَيْهِ وَ هِيَ أُمُّ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خَصِيبٍ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زَيْدَ بْنَ عَلِيٍّ رَأَيْتُ</w:t>
      </w:r>
    </w:p>
    <w:p>
      <w:pPr>
        <w:pStyle w:val="Heading5"/>
        <w:numPr>
          <w:ilvl w:val="4"/>
          <w:numId w:val="1"/>
        </w:numPr>
        <w:rPr/>
      </w:pPr>
      <w:bookmarkStart w:id="1973" w:name="__RefHeading___Toc1366881_2616395394"/>
      <w:bookmarkStart w:id="1974" w:name="_Toc903"/>
      <w:bookmarkEnd w:id="1973"/>
      <w:r>
        <w:rPr>
          <w:rtl w:val="true"/>
        </w:rPr>
        <w:t xml:space="preserve">روایت </w:t>
      </w:r>
      <w:r>
        <w:rPr/>
        <w:t>86</w:t>
      </w:r>
      <w:bookmarkEnd w:id="1974"/>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ابن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در نظر مردم عراق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عراق نمی گویم ولی جریانی را از مردی به نام نازلی از مردم مدینه نقل می کنم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راه مدینه و مکه همراه زید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که می خواند، بین آن تا نماز دیگر، به نماز اشتغال داشت و تمام شب را به نماز خواندن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تسبیح می نمود و این آیه را زیاد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سَکْرَةُ الْمَوْتِ بِالْحَقِّ ذلِکَ ما کُنْتَ مِنْهُ تَحِیدُ</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سکرات مرگ،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این همان است که از آن می‌گریختی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او نماز خواندیم، همین آیه را تا نیمه‌های شب تکرار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دیدم دست به آسمان برداشته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دنیا سبک‌تر از عذاب آخرت است، و سیلاب اشک از دیده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حرکت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آنچنان امشب به زاری پرداختی که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حال سجده در خواب دیدم، گروهی با لباسهای سفید زیبا اطرافم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ریاست آنها را به عهده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تو را بشارت می دهم که در راه خدا کشته می شوی و به دار آویخته می گردی و پیکرت را آتش می زنند، ولی دیگر آتش قیامت تو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وحشت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مرا به آتش بسوزانند و باز دو مرتبه بسوزانند و خداوند کار این امت را اصلاح کند</w:t>
      </w:r>
      <w:r>
        <w:rPr>
          <w:rFonts w:eastAsia="IRNazanin" w:cs="IRNazanin"/>
          <w:color w:val="111111"/>
          <w:sz w:val="28"/>
          <w:szCs w:val="28"/>
          <w:rtl w:val="true"/>
          <w:lang w:bidi="fa-IR"/>
        </w:rPr>
        <w:t>.</w:t>
      </w:r>
      <w:r>
        <w:rPr>
          <w:rStyle w:val="FootnoteAnchor"/>
          <w:rtl w:val="true"/>
        </w:rPr>
        <w:footnoteReference w:id="1086"/>
      </w:r>
    </w:p>
    <w:p>
      <w:pPr>
        <w:pStyle w:val="Heading5"/>
        <w:numPr>
          <w:ilvl w:val="4"/>
          <w:numId w:val="1"/>
        </w:numPr>
        <w:rPr/>
      </w:pPr>
      <w:bookmarkStart w:id="1975" w:name="__RefHeading___Toc1366883_2616395394"/>
      <w:bookmarkStart w:id="1976" w:name="_Toc904"/>
      <w:bookmarkEnd w:id="1975"/>
      <w:r>
        <w:rPr>
          <w:rtl w:val="true"/>
        </w:rPr>
        <w:t xml:space="preserve">روایت </w:t>
      </w:r>
      <w:r>
        <w:rPr/>
        <w:t>87</w:t>
      </w:r>
      <w:bookmarkEnd w:id="1976"/>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صفر، زید را شهید کردند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زیاد بن منذر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ابی عبید کنیزی به سی هزار خرید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نمی شناسم که از علی بن الحسین علیهم السلام به این کنیز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برای حضرت فرستاد و این کنیز مادر زید بن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خصیب وابشی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چشمم به زید می‌افتاد از جبینش نور می درخشید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أَسَارِيرَ</w:t>
      </w:r>
      <w:r>
        <w:rPr>
          <w:rStyle w:val="FootnoteAnchor"/>
          <w:rtl w:val="true"/>
        </w:rPr>
        <w:footnoteReference w:id="1088"/>
      </w:r>
      <w:r>
        <w:rPr>
          <w:rFonts w:ascii="Amiri" w:hAnsi="Amiri" w:eastAsia="Amiri" w:cs="Amiri"/>
          <w:color w:val="111111"/>
          <w:sz w:val="28"/>
          <w:sz w:val="28"/>
          <w:szCs w:val="28"/>
          <w:rtl w:val="true"/>
          <w:lang w:bidi="ar-SA"/>
        </w:rPr>
        <w:t>النُّورِ فِي وَجْهِهِ‌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فَجَعَلْتُ كُلَّمَا سَأَلْتُ عَنْ زَيْدِ بْنِ عَلِيٍّ قِيلَ لِي ذَاكَ حَلِيفُ الْقُرْآنِ‌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لِلْحُسَيْنِ يَخْرُجُ رَجُلٌ مِنْ صُلْبِكَ يُقَالُ لَهُ زَيْدٌ يَتَخَطَّي هُوَ وَ أَصْحَابُهُ يَوْمَ الْقِيَامَةِ رِقَابَ النَّاسِ غُرّاً مُحَجَّلِينَ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عَبْدِ الْمَلِكِ بْنِ أَبِي سُلَيْمَانَ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رَجُلٌ مِنْ أَهْلِ بَيْتِي فَيُصْلَبُ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 الْجَنَّةَ عَيْنٌ رَأَتْ عَوْرَتَهُ‌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عَبْدِ اللَّهِ بْنِ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زَيْدُ بْنُ عَلِيِّ بْنِ الْحُسَيْنِ عَلَي مُحَمَّدِ ابْنِ الْحَنَفِيَّةِ فَرَقَّ لَهُ وَ أَجْلَسَهُ وَ قَالَ أُعِيذُكَ بِاللَّهِ يَا ابْنَ أَخِي أَنْ تَكُونَ زَيْداً الْمَصْلُوبَ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 إِلَي عَوْرَتِهِ وَ لَا يَنْظُرُهُ إِلَّا كَانَ فِي أَسْفَلِ دَرْكٍ مِنْ جَهَنَّمَ‌</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خَالِدٍ مَوْلَي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بْنِ الْحُسَيْنِ عليهما السلام فَدَعَا ابْناً لَهُ يُقَالُ لَهُ زَيْدٌ فَكَبَا لِوَجْهِهِ وَ جَعَلَ يَمْسَحُ الدَّمَ عَنْ وَجْهِهِ وَ يَقُولُ أُعِيذُكَ بِاللَّهِ أَنْ تَكُونَ زَيْداً الْمَصْلُوبَ بِالْكُنَاسَةِ مَنْ نَظَرَ إِلَي عَوْرَتِهِ مُتَعَمِّداً أَصْلَي اللَّهُ وَجْهَهُ النَّارَ</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يُونُسَ بْنِ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أَبِي جَعْفَرٍ عليه السلام إِلَي الْكُتَّابِ فَدَعَا زَيْداً فَاعْتَنَقَهُ وَ أَلْزَقَ بَطْنَهُ بِبَطْنِهِ وَ قَالَ أُعِيذُكَ بِاللَّهِ أَنْ تَكُونَ صَلِيبَ الْكُنَاسَةِ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از هر کس زید بن علی را جستجو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قسم قرآن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صلب تو خارج می شود که به او زید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در حالی که پیشانی و ساق پایشان سفید است، روز قیامت قدم بر گردن مردم می گذارند و بدون حساب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بن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علیهما السلام از کنار محمد بن الحنفیه می گذشت که محمد بر او رقّت کرد و او را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دهم که تو همان زید به دار آویخته در عراق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عورت او نظر نمی کند و هرکس نگاه کند در پست ترین درجات جهنم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آزاد شده آل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الحسین علیهما السلام بودم که پسرش زید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آمدن، زید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خون از صورتش پاک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از اینکه در کناسه به 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عورت او را تماشا کند، خداوند او را به صورت در آتش افکند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جناب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به مکتب 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زید را خواند و او را در آغوش گرفت و شکمش را به شکمش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پناه خدا می سپارم که به دار آویخته کناسه باشی</w:t>
      </w:r>
      <w:r>
        <w:rPr>
          <w:rFonts w:eastAsia="IRNazanin" w:cs="IRNazanin"/>
          <w:color w:val="111111"/>
          <w:sz w:val="28"/>
          <w:szCs w:val="28"/>
          <w:rtl w:val="true"/>
          <w:lang w:bidi="fa-IR"/>
        </w:rPr>
        <w:t>!</w:t>
      </w:r>
      <w:r>
        <w:rPr>
          <w:rStyle w:val="FootnoteAnchor"/>
          <w:rtl w:val="true"/>
        </w:rPr>
        <w:footnoteReference w:id="10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7" w:name="pg16947_190174"/>
      <w:bookmarkStart w:id="1978" w:name="pg16947_190174"/>
      <w:bookmarkEnd w:id="19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9" w:name="pg16947_190174"/>
      <w:bookmarkStart w:id="1980" w:name="__RefHeading___Toc1366885_2616395394"/>
      <w:bookmarkStart w:id="1981" w:name="_Toc905"/>
      <w:bookmarkEnd w:id="1979"/>
      <w:bookmarkEnd w:id="1980"/>
      <w:r>
        <w:rPr>
          <w:rtl w:val="true"/>
        </w:rPr>
        <w:t>تاريخ الإمام محمد الباقر صلوات الله عليه</w:t>
      </w:r>
      <w:bookmarkStart w:id="1982" w:name="pg16947_190176"/>
      <w:bookmarkEnd w:id="1981"/>
    </w:p>
    <w:p>
      <w:pPr>
        <w:pStyle w:val="Heading2"/>
        <w:numPr>
          <w:ilvl w:val="1"/>
          <w:numId w:val="1"/>
        </w:numPr>
        <w:rPr/>
      </w:pPr>
      <w:bookmarkStart w:id="1983" w:name="__RefHeading___Toc1366887_2616395394"/>
      <w:bookmarkStart w:id="1984" w:name="_Toc906"/>
      <w:bookmarkEnd w:id="1982"/>
      <w:bookmarkEnd w:id="1983"/>
      <w:r>
        <w:rPr>
          <w:rtl w:val="true"/>
        </w:rPr>
        <w:t>أبواب تاريخ أبي جعفر محمد بن علي بن الحسين باقر علم النبيين صلوات الله عليه و علي آبائه الطاهرين و أولاده المعصومين و مناقبه و فضائله و معجزاته و سائر أحواله</w:t>
      </w:r>
      <w:bookmarkEnd w:id="1984"/>
    </w:p>
    <w:p>
      <w:pPr>
        <w:pStyle w:val="Heading3"/>
        <w:numPr>
          <w:ilvl w:val="2"/>
          <w:numId w:val="1"/>
        </w:numPr>
        <w:rPr/>
      </w:pPr>
      <w:bookmarkStart w:id="1985" w:name="__RefHeading___Toc1366889_2616395394"/>
      <w:bookmarkStart w:id="1986" w:name="_Toc907"/>
      <w:bookmarkEnd w:id="1985"/>
      <w:r>
        <w:rPr>
          <w:rtl w:val="true"/>
        </w:rPr>
        <w:t xml:space="preserve">باب </w:t>
      </w:r>
      <w:r>
        <w:rPr/>
        <w:t>1</w:t>
      </w:r>
      <w:r>
        <w:rPr>
          <w:rtl w:val="true"/>
        </w:rPr>
        <w:t xml:space="preserve"> </w:t>
      </w:r>
      <w:r>
        <w:rPr>
          <w:rtl w:val="true"/>
        </w:rPr>
        <w:t>تاريخ ولادته و وفاته عليه السلام</w:t>
      </w:r>
      <w:bookmarkEnd w:id="1986"/>
    </w:p>
    <w:p>
      <w:pPr>
        <w:pStyle w:val="Heading4"/>
        <w:numPr>
          <w:ilvl w:val="3"/>
          <w:numId w:val="1"/>
        </w:numPr>
        <w:rPr/>
      </w:pPr>
      <w:bookmarkStart w:id="1987" w:name="__RefHeading___Toc1366891_2616395394"/>
      <w:bookmarkStart w:id="1988" w:name="_Toc908"/>
      <w:bookmarkEnd w:id="1987"/>
      <w:r>
        <w:rPr>
          <w:rtl w:val="true"/>
        </w:rPr>
        <w:t>الأخبار</w:t>
      </w:r>
      <w:bookmarkEnd w:id="1988"/>
    </w:p>
    <w:p>
      <w:pPr>
        <w:pStyle w:val="Heading5"/>
        <w:numPr>
          <w:ilvl w:val="4"/>
          <w:numId w:val="1"/>
        </w:numPr>
        <w:rPr/>
      </w:pPr>
      <w:bookmarkStart w:id="1989" w:name="__RefHeading___Toc1366893_2616395394"/>
      <w:bookmarkStart w:id="1990" w:name="_Toc909"/>
      <w:bookmarkEnd w:id="1989"/>
      <w:r>
        <w:rPr>
          <w:rtl w:val="true"/>
        </w:rPr>
        <w:t>«</w:t>
      </w:r>
      <w:r>
        <w:rPr/>
        <w:t>1</w:t>
      </w:r>
      <w:r>
        <w:rPr>
          <w:rtl w:val="true"/>
        </w:rPr>
        <w:t>»</w:t>
      </w:r>
      <w:bookmarkEnd w:id="199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بِالْمَدِينَةِ سَنَةَ سَبْعٍ وَ خَمْسِينَ مِنَ الْهِجْرَةِ يَوْمَ الْجُمُعَةِ غُرَّةَ رَجَبٍ وَ قِيلَ الثَّالِثَ مِنْ صَفَرٍ وَ قُبِضَ عليه السلام سَنَةَ أَرْبَعَ عَشْرَةَ وَ مِائَةٍ فِي ذِي الْحِجَّةِ وَ قِيلَ فِي شَهْرِ رَبِيعٍ الْأَوَّلِ وَ قَدْ تَمَّ عُمُرُهُ سَبْعاً وَ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أُمُّ عَبْدِ اللَّهِ فَاطِمَةُ بِنْتُ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فَعَاشَ مَعَ جَدِّهِ الْحُسَيْنِ عليه السلام أَرْبَعَ سِنِينَ وَ مَعَ أَبِيهِ تِسْعاً وَ ثَلَاثِينَ سَنَةً وَ كَانَتْ مُدَّةُ إِمَامَتِهِ ثَمَانِيَ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أَيَّامِ إِمَامَتِهِ بَقِيَّةُ مُلْكِ الْوَلِيدِ بْنِ عَبْدِ الْمَلِكِ وَ مُلْكُ سُلَيْمَانَ بْنِ عَبْدِ الْمَلِكِ وَ عُمَرَ بْنِ عَبْدِ الْعَزِيزِ وَ يَزِيدَ بْنِ عَبْدِ الْمَلِكِ وَ هِشَامِ بْنِ عَبْدِ الْمَلِكِ وَ تُوُفِّيَ فِي مُلْكِهِ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1" w:name="__RefHeading___Toc1366895_2616395394"/>
      <w:bookmarkStart w:id="1992" w:name="_Toc910"/>
      <w:bookmarkEnd w:id="1991"/>
      <w:r>
        <w:rPr>
          <w:rtl w:val="true"/>
        </w:rPr>
        <w:t xml:space="preserve">باب اول </w:t>
      </w:r>
      <w:r>
        <w:rPr>
          <w:rtl w:val="true"/>
        </w:rPr>
        <w:t xml:space="preserve">: </w:t>
      </w:r>
      <w:r>
        <w:rPr>
          <w:rtl w:val="true"/>
        </w:rPr>
        <w:t>تاریخ ولادت و درگذشت امام باقر علیه السلام</w:t>
      </w:r>
      <w:bookmarkEnd w:id="1992"/>
    </w:p>
    <w:p>
      <w:pPr>
        <w:pStyle w:val="Heading4"/>
        <w:numPr>
          <w:ilvl w:val="3"/>
          <w:numId w:val="1"/>
        </w:numPr>
        <w:rPr/>
      </w:pPr>
      <w:bookmarkStart w:id="1993" w:name="__RefHeading___Toc1366897_2616395394"/>
      <w:bookmarkStart w:id="1994" w:name="_Toc911"/>
      <w:bookmarkEnd w:id="1993"/>
      <w:r>
        <w:rPr>
          <w:rtl w:val="true"/>
        </w:rPr>
        <w:t>روایات</w:t>
      </w:r>
      <w:bookmarkEnd w:id="1994"/>
    </w:p>
    <w:p>
      <w:pPr>
        <w:pStyle w:val="Heading5"/>
        <w:numPr>
          <w:ilvl w:val="4"/>
          <w:numId w:val="1"/>
        </w:numPr>
        <w:rPr/>
      </w:pPr>
      <w:bookmarkStart w:id="1995" w:name="__RefHeading___Toc1366899_2616395394"/>
      <w:bookmarkStart w:id="1996" w:name="_Toc912"/>
      <w:bookmarkEnd w:id="1995"/>
      <w:r>
        <w:rPr>
          <w:rtl w:val="true"/>
        </w:rPr>
        <w:t xml:space="preserve">روایت </w:t>
      </w:r>
      <w:r>
        <w:rPr/>
        <w:t>1</w:t>
      </w:r>
      <w:bookmarkEnd w:id="1996"/>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مدینه و در سال پنجاه و هفت هجری، روز جمعه اول ماه رجب متولد شد و بعضی سوم صفر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صد و چهارده در ماه ذی حجه از دنیا رفت و بعضی در ماه ربیع الاول نیز گفته‌اند و پنجاه و هفت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عبد الله فاطمه دختر امام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با جدش حسین علیه السلام و سی و نه سال با پدر بزرگوارش حضرت علی بن الحسین علیهما السلام زیست و مدت امامتش هجده سال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امامت آن جناب مصادف با بقیه حکومت ولید بن عبد الملک و سلیمان بن عبد الملک و عمر بن عبد العزیز و یزید بن عبد الملک و هشام بن عبد الملک بود و در هنگام حکومت هشام از دنیا رفت</w:t>
      </w:r>
      <w:r>
        <w:rPr>
          <w:rFonts w:eastAsia="IRNazanin" w:cs="IRNazanin"/>
          <w:color w:val="111111"/>
          <w:sz w:val="28"/>
          <w:szCs w:val="28"/>
          <w:rtl w:val="true"/>
          <w:lang w:bidi="fa-IR"/>
        </w:rPr>
        <w:t>.</w:t>
      </w:r>
      <w:r>
        <w:rPr>
          <w:rStyle w:val="FootnoteAnchor"/>
          <w:rtl w:val="true"/>
        </w:rPr>
        <w:footnoteReference w:id="1098"/>
      </w:r>
      <w:bookmarkStart w:id="1997" w:name="pg16947_190178"/>
    </w:p>
    <w:p>
      <w:pPr>
        <w:pStyle w:val="Heading5"/>
        <w:numPr>
          <w:ilvl w:val="4"/>
          <w:numId w:val="1"/>
        </w:numPr>
        <w:rPr/>
      </w:pPr>
      <w:bookmarkStart w:id="1998" w:name="__RefHeading___Toc1366901_2616395394"/>
      <w:bookmarkStart w:id="1999" w:name="_Toc913"/>
      <w:bookmarkEnd w:id="1997"/>
      <w:bookmarkEnd w:id="1998"/>
      <w:r>
        <w:rPr>
          <w:rtl w:val="true"/>
        </w:rPr>
        <w:t>«</w:t>
      </w:r>
      <w:r>
        <w:rPr/>
        <w:t>2</w:t>
      </w:r>
      <w:r>
        <w:rPr>
          <w:rtl w:val="true"/>
        </w:rPr>
        <w:t>»</w:t>
      </w:r>
      <w:bookmarkEnd w:id="1999"/>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الْبَاقِرُ عليه السلام يَوْمَ الْجُمُعَةِ غُرَّةَ رَجَبٍ سَنَةَ سَبْعٍ وَ خَمْسِينَ‌</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0" w:name="__RefHeading___Toc1366903_2616395394"/>
      <w:bookmarkStart w:id="2001" w:name="_Toc914"/>
      <w:bookmarkEnd w:id="2000"/>
      <w:r>
        <w:rPr>
          <w:rtl w:val="true"/>
        </w:rPr>
        <w:t>«</w:t>
      </w:r>
      <w:r>
        <w:rPr/>
        <w:t>3</w:t>
      </w:r>
      <w:r>
        <w:rPr>
          <w:rtl w:val="true"/>
        </w:rPr>
        <w:t>»</w:t>
      </w:r>
      <w:bookmarkEnd w:id="200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مُحَمَّدِ بْنِ إِسْمَاعِيلَ عَنْ عَلِيِّ بْنِ النُّعْمَانِ عَنْ عُمَرَ بْنِ مُسْلِمٍ صَاحِبِ الْهَرَوِيِّ عَنْ سَدِيرٍ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مَرِضَ مَرَضاً شَدِيداً حَتَّي خِفْنَا عَلَيْهِ فَبَكَي بَعْضُ أَهْلِهِ عِنْدَ رَأْسِهِ فَنَظَرَ إِلَيْهِ فَقَالَ إِنِّي لَسْتُ بِمَيِّتٍ مِنْ وَجَعِي هَذَا إِنَّهُ أَتَانِي اثْنَانِ فَأَخْبَرَانِي أَنِّي لَسْتُ بِمَيِّتٍ مِنْ وَجَعِي هَذَا قَالَ فَبَرَأَ وَ مَكَثَ مَا شَاءَ اللَّهُ أَنْ يَمْكُثَ فَبَيْنَا هُوَ صَحِيحٌ لَيْسَ بِهِ بَأْسٌ قَالَ يَا بُنَيَّ إِنَّ اللَّذَيْنِ أَتَيَانِي مِنْ وَجَعِي ذَلِكَ أَتَيَانِي فَأَخْبَرَانِي أَنِّي مَيِّتٌ يَوْمَ كَذَا وَ كَذَا قَالَ فَمَاتَ فِي ذَلِكَ الْيَوْمِ‌</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1366905_2616395394"/>
      <w:bookmarkStart w:id="2003" w:name="_Toc915"/>
      <w:bookmarkEnd w:id="2002"/>
      <w:r>
        <w:rPr>
          <w:rtl w:val="true"/>
        </w:rPr>
        <w:t>«</w:t>
      </w:r>
      <w:r>
        <w:rPr/>
        <w:t>4</w:t>
      </w:r>
      <w:r>
        <w:rPr>
          <w:rtl w:val="true"/>
        </w:rPr>
        <w:t>»</w:t>
      </w:r>
      <w:bookmarkEnd w:id="200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أَحْمَدَ بْنِ عَائِذٍ عَنْ أَبِي سَلَمَةَ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فِي الْيَوْمِ الَّذِي قُبِضَ فِيهِ أَبِي مُحَمَّدُ بْنُ عَلِيٍّ فَأَوْصَانِي بِأَشْيَاءَ فِي غُسْلِهِ وَ فِي كَفْنِهِ وَ فِي دُخُولِهِ قَبْرَهُ قَالَ قُلْتُ يَا أَبَتَاهْ وَ اللَّهِ مَا رَأَيْتُ مُنْذُ اشْتَكَيْتَ أَحْسَنَ هَيْئَةً مِنْكَ الْيَوْمَ وَ مَا رَأَيْتُ عَلَيْكَ أَثَرَ الْمَوْتِ قَالَ يَا بُنَيَّ أَ مَا سَمِعْتَ عَلِيَّ بْنَ الْحُسَيْنِ نَادَانِي مِنْ وَرَاءِ الْجُدُرِ أَنْ يَا مُحَمَّدُ تَعَالَ عَجِّلْ‌</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4" w:name="__RefHeading___Toc1366907_2616395394"/>
      <w:bookmarkStart w:id="2005" w:name="_Toc916"/>
      <w:bookmarkEnd w:id="2004"/>
      <w:r>
        <w:rPr>
          <w:rtl w:val="true"/>
        </w:rPr>
        <w:t>«</w:t>
      </w:r>
      <w:r>
        <w:rPr/>
        <w:t>5</w:t>
      </w:r>
      <w:r>
        <w:rPr>
          <w:rtl w:val="true"/>
        </w:rPr>
        <w:t>»</w:t>
      </w:r>
      <w:bookmarkEnd w:id="200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6" w:name="__RefHeading___Toc1366909_2616395394"/>
      <w:bookmarkStart w:id="2007" w:name="_Toc917"/>
      <w:bookmarkEnd w:id="2006"/>
      <w:r>
        <w:rPr>
          <w:rtl w:val="true"/>
        </w:rPr>
        <w:t>«</w:t>
      </w:r>
      <w:r>
        <w:rPr/>
        <w:t>6</w:t>
      </w:r>
      <w:r>
        <w:rPr>
          <w:rtl w:val="true"/>
        </w:rPr>
        <w:t>»</w:t>
      </w:r>
      <w:bookmarkEnd w:id="200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ابْنِ فَضَّالٍ عَنْ عَلِيِّ بْنِ عُقْبَةَ عَنْ جَدِّهِ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أَبَا جَعْفَرٍ لَيْلَةَ قُبِضَ وَ هُوَ يُنَاجِي فَأَوْمَأَ إِلَيْهِ بِيَدِهِ أَنْ تَأَخَّرْ فَتَأَخَّرَ حَتَّي فَرَغَ مِنَ الْمُنَاجَاةِ ثُمَّ أَتَاهُ فَقَالَ أَنْ يَا بُنَيَّ هَذِهِ اللَّيْلَةُ الَّتِي أُقْبَضُ فِيهَا وَ هِيَ اللَّيْلَةُ الَّتِي قُبِضَ فِيهَا رَسُولُ اللَّهِ صلي الله عليه و آله قَالَ وَ حَدَّثَنِي أَنَّ أَبَاهُ عَلِيَّ بْنَ الْحُسَيْنِ أَتَاهُ بِشَرَابٍ فِي اللَّيْلَةِ الَّتِي قُبِضَ فِيهَا وَ قَالَ اشْرَبْ هَذَا فَقَالَ</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1366911_2616395394"/>
      <w:bookmarkStart w:id="2009" w:name="_Toc918"/>
      <w:bookmarkEnd w:id="2008"/>
      <w:r>
        <w:rPr>
          <w:rtl w:val="true"/>
        </w:rPr>
        <w:t xml:space="preserve">روایت </w:t>
      </w:r>
      <w:r>
        <w:rPr/>
        <w:t>2</w:t>
      </w:r>
      <w:bookmarkEnd w:id="2009"/>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روز جمعه اول رجب سال پنجاه و هفت متولد شد</w:t>
      </w:r>
      <w:r>
        <w:rPr>
          <w:rFonts w:eastAsia="IRNazanin" w:cs="IRNazanin"/>
          <w:color w:val="111111"/>
          <w:sz w:val="28"/>
          <w:szCs w:val="28"/>
          <w:rtl w:val="true"/>
          <w:lang w:bidi="fa-IR"/>
        </w:rPr>
        <w:t>.</w:t>
      </w:r>
      <w:r>
        <w:rPr>
          <w:rStyle w:val="FootnoteAnchor"/>
          <w:rtl w:val="true"/>
        </w:rPr>
        <w:footnoteReference w:id="1103"/>
      </w:r>
    </w:p>
    <w:p>
      <w:pPr>
        <w:pStyle w:val="Heading5"/>
        <w:numPr>
          <w:ilvl w:val="4"/>
          <w:numId w:val="1"/>
        </w:numPr>
        <w:rPr/>
      </w:pPr>
      <w:bookmarkStart w:id="2010" w:name="__RefHeading___Toc1366913_2616395394"/>
      <w:bookmarkStart w:id="2011" w:name="_Toc919"/>
      <w:bookmarkEnd w:id="2010"/>
      <w:r>
        <w:rPr>
          <w:rtl w:val="true"/>
        </w:rPr>
        <w:t xml:space="preserve">روایت </w:t>
      </w:r>
      <w:r>
        <w:rPr/>
        <w:t>3</w:t>
      </w:r>
      <w:bookmarkEnd w:id="201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مریض شد به طوری که ما بر او 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کنار بالینش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چشم باز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بیماری نمی‌میرم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بیماری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خوب شد و مدتی که خدا خواست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با کمال صحت در حالی که هیچ بیماری نداشت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در فلان بیماری به من گفتند نمی‌میری، پیش من آمده گفتند، فلان روز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از دنیا رفت</w:t>
      </w:r>
      <w:r>
        <w:rPr>
          <w:rFonts w:eastAsia="IRNazanin" w:cs="IRNazanin"/>
          <w:color w:val="111111"/>
          <w:sz w:val="28"/>
          <w:szCs w:val="28"/>
          <w:rtl w:val="true"/>
          <w:lang w:bidi="fa-IR"/>
        </w:rPr>
        <w:t>.</w:t>
      </w:r>
      <w:r>
        <w:rPr>
          <w:rStyle w:val="FootnoteAnchor"/>
          <w:rtl w:val="true"/>
        </w:rPr>
        <w:footnoteReference w:id="1104"/>
      </w:r>
    </w:p>
    <w:p>
      <w:pPr>
        <w:pStyle w:val="Heading5"/>
        <w:numPr>
          <w:ilvl w:val="4"/>
          <w:numId w:val="1"/>
        </w:numPr>
        <w:rPr/>
      </w:pPr>
      <w:bookmarkStart w:id="2012" w:name="__RefHeading___Toc1366915_2616395394"/>
      <w:bookmarkStart w:id="2013" w:name="_Toc920"/>
      <w:bookmarkEnd w:id="2012"/>
      <w:r>
        <w:rPr>
          <w:rtl w:val="true"/>
        </w:rPr>
        <w:t xml:space="preserve">روایت </w:t>
      </w:r>
      <w:r>
        <w:rPr/>
        <w:t>4</w:t>
      </w:r>
      <w:bookmarkEnd w:id="2013"/>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موقعی که پدرم از دنیا رفت حضور داشتم، به من سفارشهایی راجع به غسل و کفن و دفنش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روزی که بیمار شده‌ای، مثل امروز چهره‌ات نیکو و درخشان نبوده و هیچ اثری از مرگ در شما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نشنیدی علی بن الحسین علیهما السلام از پشت این دیوارها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بیا؟</w:t>
      </w:r>
      <w:r>
        <w:rPr>
          <w:rStyle w:val="FootnoteAnchor"/>
          <w:rtl w:val="true"/>
        </w:rPr>
        <w:footnoteReference w:id="1105"/>
      </w:r>
    </w:p>
    <w:p>
      <w:pPr>
        <w:pStyle w:val="Heading5"/>
        <w:numPr>
          <w:ilvl w:val="4"/>
          <w:numId w:val="1"/>
        </w:numPr>
        <w:rPr/>
      </w:pPr>
      <w:bookmarkStart w:id="2014" w:name="__RefHeading___Toc1366917_2616395394"/>
      <w:bookmarkStart w:id="2015" w:name="_Toc921"/>
      <w:bookmarkEnd w:id="2014"/>
      <w:r>
        <w:rPr>
          <w:rtl w:val="true"/>
        </w:rPr>
        <w:t xml:space="preserve">روایت </w:t>
      </w:r>
      <w:r>
        <w:rPr/>
        <w:t>5</w:t>
      </w:r>
      <w:bookmarkEnd w:id="2015"/>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2016" w:name="__RefHeading___Toc1366919_2616395394"/>
      <w:bookmarkStart w:id="2017" w:name="_Toc922"/>
      <w:bookmarkEnd w:id="2016"/>
      <w:r>
        <w:rPr>
          <w:rtl w:val="true"/>
        </w:rPr>
        <w:t xml:space="preserve">روایت </w:t>
      </w:r>
      <w:r>
        <w:rPr/>
        <w:t>6</w:t>
      </w:r>
      <w:bookmarkEnd w:id="201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شبی که امام باقر علیه السلام از دنیا رفت به نزد ایشان آمد و حضرت مشغول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امام صادق علیه السلام اشاره فرمود که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درنگی کرد تا پدر از مناجات فارغ شد، سپس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شبی است که من در آن وفات می کنم و همان شبی است که رسول خدا صلی الله علیه و آله در 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 امام صادق علیه السلام حدیث گفت که پدرش علی بن الحسین علیهما السلام در شبی که در آن از دنیا رفت، برایش شربتی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بنوش</w:t>
      </w:r>
      <w:r>
        <w:rPr>
          <w:rFonts w:eastAsia="IRNazanin" w:cs="IRNazanin"/>
          <w:color w:val="111111"/>
          <w:sz w:val="28"/>
          <w:szCs w:val="28"/>
          <w:rtl w:val="true"/>
          <w:lang w:bidi="fa-IR"/>
        </w:rPr>
        <w:t xml:space="preserve">! </w:t>
      </w:r>
      <w:bookmarkStart w:id="2018" w:name="pg16947_190181"/>
    </w:p>
    <w:p>
      <w:pPr>
        <w:pStyle w:val="BookText"/>
        <w:rPr/>
      </w:pPr>
      <w:bookmarkEnd w:id="2018"/>
      <w:r>
        <w:rPr>
          <w:rFonts w:ascii="Amiri" w:hAnsi="Amiri" w:eastAsia="Amiri" w:cs="Amiri"/>
          <w:color w:val="111111"/>
          <w:sz w:val="28"/>
          <w:sz w:val="28"/>
          <w:szCs w:val="28"/>
          <w:rtl w:val="true"/>
          <w:lang w:bidi="ar-SA"/>
        </w:rPr>
        <w:t>يَا بُنَيَّ إِنَّ هَذِهِ اللَّيْلَةُ الَّتِي وُعِدْتُ أَنْ أُقْبَضَ فِيهَا فَقُبِضَ فِيهَا عليه السلام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1366921_2616395394"/>
      <w:bookmarkStart w:id="2020" w:name="_Toc923"/>
      <w:bookmarkEnd w:id="2019"/>
      <w:r>
        <w:rPr>
          <w:rtl w:val="true"/>
        </w:rPr>
        <w:t>«</w:t>
      </w:r>
      <w:r>
        <w:rPr/>
        <w:t>7</w:t>
      </w:r>
      <w:r>
        <w:rPr>
          <w:rtl w:val="true"/>
        </w:rPr>
        <w:t>»</w:t>
      </w:r>
      <w:bookmarkEnd w:id="202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قُبِضَ فِيهَا أَبُو جَعْفَرٍ قَالَ يَا بُنَيَّ هَذِهِ اللَّيْلَةُ وُعِدْتُهَا وَ قَدْ كَانَ وَضُوؤُهُ قَرِيباً قَالَ أَرِيقُوهُ أَرِيقُوهُ فَظَنَنَّا أَنَّهُ يَقُولُ مِنَ الْحُمَّي فَقَالَ يَا بُنَيَّ أَرِقْهُ فَأَرَقْنَاهُ فَإِذَا فِيهِ فَأْرَةٌ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1366923_2616395394"/>
      <w:bookmarkStart w:id="2022" w:name="_Toc924"/>
      <w:bookmarkEnd w:id="2021"/>
      <w:r>
        <w:rPr>
          <w:rtl w:val="true"/>
        </w:rPr>
        <w:t>بيان</w:t>
      </w:r>
      <w:bookmarkEnd w:id="2022"/>
    </w:p>
    <w:p>
      <w:pPr>
        <w:pStyle w:val="BookText"/>
        <w:rPr/>
      </w:pPr>
      <w:r>
        <w:rPr>
          <w:rFonts w:ascii="Amiri" w:hAnsi="Amiri" w:eastAsia="Amiri" w:cs="Amiri"/>
          <w:color w:val="111111"/>
          <w:sz w:val="28"/>
          <w:sz w:val="28"/>
          <w:szCs w:val="28"/>
          <w:rtl w:val="true"/>
          <w:lang w:bidi="ar-SA"/>
        </w:rPr>
        <w:t>لعل نسبة الظن إلي نفسه عليه السلام علي التغليب مجازا أي ظن سائر الحاضرين و إنما تكلفنا ذلك لأن الظاهر أن الخبر مرسل أو مضمر و القائل أبو عبد الله عليه السلام بقرينة أن هشاما لم يلق الباقر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1366925_2616395394"/>
      <w:bookmarkStart w:id="2024" w:name="_Toc925"/>
      <w:bookmarkEnd w:id="2023"/>
      <w:r>
        <w:rPr>
          <w:rtl w:val="true"/>
        </w:rPr>
        <w:t>«</w:t>
      </w:r>
      <w:r>
        <w:rPr/>
        <w:t>8</w:t>
      </w:r>
      <w:r>
        <w:rPr>
          <w:rtl w:val="true"/>
        </w:rPr>
        <w:t>»</w:t>
      </w:r>
      <w:bookmarkEnd w:id="202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إِسْمَاعِيلَ بْنِ هَمَّامٍ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حِينَ احْتُضِرَ إِذَا أَنَا مِتُّ فَاحْفِرُوا لِي وَ شُقُّوا لِي شَقّاً فَإِنْ قِيلَ لَكُمْ إِنَّ رَسُولَ اللَّهِ صلي الله عليه و آله لُحِدَ لَهُ فَقَدْ صَدَقُوا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1366927_2616395394"/>
      <w:bookmarkStart w:id="2026" w:name="_Toc926"/>
      <w:bookmarkEnd w:id="2025"/>
      <w:r>
        <w:rPr>
          <w:rtl w:val="true"/>
        </w:rPr>
        <w:t>«</w:t>
      </w:r>
      <w:r>
        <w:rPr/>
        <w:t>9</w:t>
      </w:r>
      <w:r>
        <w:rPr>
          <w:rtl w:val="true"/>
        </w:rPr>
        <w:t>»</w:t>
      </w:r>
      <w:bookmarkEnd w:id="20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قَالَ لِي ذَاتَ يَوْمٍ فِي مَرَضِهِ يَا بُنَيَّ أَدْخِلْ أُنَاساً مِنْ قُرَيْشٍ مِنْ أَهْلِ الْمَدِينَةِ حَتَّي أُشْهِدَهُمْ قَالَ فَأَدْخَلْتُ عَلَيْهِ أُنَاساً مِنْهُمْ فَقَالَ يَا جَعْفَرُ إِذَا أَنَا مِتُّ فَغَسِّلْنِي وَ كَفِّنِّي وَ ارْفَعْ قَبْرِي أَرْبَعَ أَصَابِعَ وَ رُشَّهُ بِالْمَاءِ فَلَمَّا خَرَجُوا قُلْتُ يَا أَبَتِ لَوْ أَمَرْتَنِي بِهَذَا صَنَعْتُهُ وَ لَمْ تُرِدْ أَنْ أُدْخِلَ عَلَيْكَ قَوْماً تُشْهِدُهُمْ فَقَالَ يَا بُنَيَّ أَرَدْتُ أَنْ لَا تُنَازَعَ‌</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1366929_2616395394"/>
      <w:bookmarkStart w:id="2028" w:name="_Toc927"/>
      <w:bookmarkEnd w:id="2027"/>
      <w:r>
        <w:rPr>
          <w:rtl w:val="true"/>
        </w:rPr>
        <w:t>بيان</w:t>
      </w:r>
      <w:bookmarkEnd w:id="2028"/>
    </w:p>
    <w:p>
      <w:pPr>
        <w:pStyle w:val="BookText"/>
        <w:rPr/>
      </w:pPr>
      <w:r>
        <w:rPr>
          <w:rFonts w:ascii="Amiri" w:hAnsi="Amiri" w:eastAsia="Amiri" w:cs="Amiri"/>
          <w:color w:val="111111"/>
          <w:sz w:val="28"/>
          <w:sz w:val="28"/>
          <w:szCs w:val="28"/>
          <w:rtl w:val="true"/>
          <w:lang w:bidi="ar-SA"/>
        </w:rPr>
        <w:t>أي في إعمال تلك السنن و ارتكاب التغسيل و التكفين أو في الإمامة فإن الوصية من علاماتها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به من وعده داده شده که در آن وفات کنم، و در همان شب وفات کرد</w:t>
      </w:r>
      <w:r>
        <w:rPr>
          <w:rFonts w:eastAsia="IRNazanin" w:cs="IRNazanin"/>
          <w:color w:val="111111"/>
          <w:sz w:val="28"/>
          <w:szCs w:val="28"/>
          <w:rtl w:val="true"/>
          <w:lang w:bidi="fa-IR"/>
        </w:rPr>
        <w:t>.</w:t>
      </w:r>
      <w:r>
        <w:rPr>
          <w:rStyle w:val="FootnoteAnchor"/>
          <w:rtl w:val="true"/>
        </w:rPr>
        <w:footnoteReference w:id="1111"/>
      </w:r>
    </w:p>
    <w:p>
      <w:pPr>
        <w:pStyle w:val="Heading5"/>
        <w:numPr>
          <w:ilvl w:val="4"/>
          <w:numId w:val="1"/>
        </w:numPr>
        <w:rPr/>
      </w:pPr>
      <w:bookmarkStart w:id="2029" w:name="__RefHeading___Toc1366931_2616395394"/>
      <w:bookmarkStart w:id="2030" w:name="_Toc928"/>
      <w:bookmarkEnd w:id="2029"/>
      <w:r>
        <w:rPr>
          <w:rtl w:val="true"/>
        </w:rPr>
        <w:t xml:space="preserve">روایت </w:t>
      </w:r>
      <w:r>
        <w:rPr/>
        <w:t>7</w:t>
      </w:r>
      <w:bookmarkEnd w:id="203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درگذشت پدرم 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درگذشت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وضوء نزدیک بسترش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کردیم از شدت 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آب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ریختیم، دیدیم در آن موشی بود</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2031" w:name="__RefHeading___Toc1366933_2616395394"/>
      <w:bookmarkStart w:id="2032" w:name="_Toc929"/>
      <w:bookmarkEnd w:id="2031"/>
      <w:r>
        <w:rPr>
          <w:rtl w:val="true"/>
        </w:rPr>
        <w:t>بیان</w:t>
      </w:r>
      <w:bookmarkEnd w:id="2032"/>
    </w:p>
    <w:p>
      <w:pPr>
        <w:pStyle w:val="BookText"/>
        <w:rPr/>
      </w:pPr>
      <w:r>
        <w:rPr>
          <w:rFonts w:ascii="IRNazanin" w:hAnsi="IRNazanin" w:eastAsia="IRNazanin"/>
          <w:color w:val="111111"/>
          <w:sz w:val="28"/>
          <w:sz w:val="28"/>
          <w:szCs w:val="28"/>
          <w:rtl w:val="true"/>
          <w:lang w:bidi="fa-IR"/>
        </w:rPr>
        <w:t>شاید نسبت دادن گمان توسط حضرت به خودش، مجازا به خاطر تغلیب باشد؛ یعنی سایر حاضران گمان بردند و ما مرتکب این تکلف شدیم، زیرا خبر ظاهرا مرسل است یا امام در آن مضمر است و قائل امام صادق علیه السلام است، به قرینه این که هشام امام باقر علیه السلام را درک نکرده که از او نقل نماید</w:t>
      </w:r>
      <w:r>
        <w:rPr>
          <w:rFonts w:eastAsia="IRNazanin" w:cs="IRNazanin"/>
          <w:color w:val="111111"/>
          <w:sz w:val="28"/>
          <w:szCs w:val="28"/>
          <w:rtl w:val="true"/>
          <w:lang w:bidi="fa-IR"/>
        </w:rPr>
        <w:t>.</w:t>
      </w:r>
    </w:p>
    <w:p>
      <w:pPr>
        <w:pStyle w:val="Heading5"/>
        <w:numPr>
          <w:ilvl w:val="4"/>
          <w:numId w:val="1"/>
        </w:numPr>
        <w:rPr/>
      </w:pPr>
      <w:bookmarkStart w:id="2033" w:name="__RefHeading___Toc1366935_2616395394"/>
      <w:bookmarkStart w:id="2034" w:name="_Toc930"/>
      <w:bookmarkEnd w:id="2033"/>
      <w:r>
        <w:rPr>
          <w:rtl w:val="true"/>
        </w:rPr>
        <w:t xml:space="preserve">روایت </w:t>
      </w:r>
      <w:r>
        <w:rPr/>
        <w:t>8</w:t>
      </w:r>
      <w:bookmarkEnd w:id="20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برایم زمین را حفر کنید و قبری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لحد چیده شد، راست گفته اند</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2035" w:name="__RefHeading___Toc1366937_2616395394"/>
      <w:bookmarkStart w:id="2036" w:name="_Toc931"/>
      <w:bookmarkEnd w:id="2035"/>
      <w:r>
        <w:rPr>
          <w:rtl w:val="true"/>
        </w:rPr>
        <w:t xml:space="preserve">روایت </w:t>
      </w:r>
      <w:r>
        <w:rPr/>
        <w:t>9</w:t>
      </w:r>
      <w:bookmarkEnd w:id="20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روزی در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قریش مدینه را بیاور تا آنها را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نفر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مرا غسل ده و کفن کن و قبرم را چهار انگشت بلند کن و آن را با آب 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 چند نفر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خودم می فرمودی، این کارها را می کردم، احتیاج به آوردن این گواهان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 این مورد کسی با تو منازعه نکند</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2037" w:name="__RefHeading___Toc1366939_2616395394"/>
      <w:bookmarkStart w:id="2038" w:name="_Toc932"/>
      <w:bookmarkEnd w:id="2037"/>
      <w:r>
        <w:rPr>
          <w:rtl w:val="true"/>
        </w:rPr>
        <w:t>بیان</w:t>
      </w:r>
      <w:bookmarkEnd w:id="20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نزاعی در انجام آن سنت ها و انجام غسل و کفن نشود یا در امر امامت نزاع نشود زیرا که وصیت از دلائل امامت است</w:t>
      </w:r>
      <w:r>
        <w:rPr>
          <w:rFonts w:eastAsia="IRNazanin" w:cs="IRNazanin"/>
          <w:color w:val="111111"/>
          <w:sz w:val="28"/>
          <w:szCs w:val="28"/>
          <w:rtl w:val="true"/>
          <w:lang w:bidi="fa-IR"/>
        </w:rPr>
        <w:t xml:space="preserve">. </w:t>
      </w:r>
      <w:bookmarkStart w:id="2039" w:name="pg16947_190184"/>
    </w:p>
    <w:p>
      <w:pPr>
        <w:pStyle w:val="Heading5"/>
        <w:numPr>
          <w:ilvl w:val="4"/>
          <w:numId w:val="1"/>
        </w:numPr>
        <w:rPr/>
      </w:pPr>
      <w:bookmarkStart w:id="2040" w:name="__RefHeading___Toc1366941_2616395394"/>
      <w:bookmarkStart w:id="2041" w:name="_Toc933"/>
      <w:bookmarkEnd w:id="2039"/>
      <w:bookmarkEnd w:id="2040"/>
      <w:r>
        <w:rPr>
          <w:rtl w:val="true"/>
        </w:rPr>
        <w:t>«</w:t>
      </w:r>
      <w:r>
        <w:rPr/>
        <w:t>10</w:t>
      </w:r>
      <w:r>
        <w:rPr>
          <w:rtl w:val="true"/>
        </w:rPr>
        <w:t>»</w:t>
      </w:r>
      <w:bookmarkEnd w:id="20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زُرَارَةَ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أَبُو جَعْفَرٍ بِثَمَانِمِائَةِ دِرْهَمٍ لِمَأْتَمِهِ وَ كَانَ يَرَي ذَلِكَ مِنَ السُّنَّةِ لِأَنَّ رَسُولَ اللَّهِ صلي الله عليه و آله قَالَ اتَّخِذُوا لِآلِ جَعْفَرٍ طَعَاماً فَقَدْ شُغِلُوا</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2" w:name="__RefHeading___Toc1366943_2616395394"/>
      <w:bookmarkStart w:id="2043" w:name="_Toc934"/>
      <w:bookmarkEnd w:id="2042"/>
      <w:r>
        <w:rPr>
          <w:rtl w:val="true"/>
        </w:rPr>
        <w:t>«</w:t>
      </w:r>
      <w:r>
        <w:rPr/>
        <w:t>11</w:t>
      </w:r>
      <w:r>
        <w:rPr>
          <w:rtl w:val="true"/>
        </w:rPr>
        <w:t>»</w:t>
      </w:r>
      <w:bookmarkEnd w:id="20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النَّضْرِ عَنِ الْقَاسِمِ بْنِ سُلَيْمَانَ عَنْ عَبْدِ الْحَمِيدِ بْنِ أَبِي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انْقَلَعَ ضِرْسٌ مِنْ أَضْرَاسِهِ فَوَضَعَهُ فِي كَفِّهِ ثُمَّ قَالَ الْحَمْدُ لِلَّهِ ثُمَّ قَالَ يَا جَعْفَرُ إِذَا أَنْتَ دَفَنْتَنِي فَادْفِنْهُ مَعِي ثُمَّ مَكَثَ بَعْدَ حِينٍ ثُمَّ انْقَلَعَ أَيْضاً آخَرُ فَوَضَعَهُ عَلَي كَفِّهِ ثُمَّ قَالَ الْحَمْدُ لِلَّهِ يَا جَعْفَرُ إِذَا مِتُّ فَادْفِنْهُ مَعِي‌</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1366945_2616395394"/>
      <w:bookmarkStart w:id="2045" w:name="_Toc935"/>
      <w:bookmarkEnd w:id="2044"/>
      <w:r>
        <w:rPr>
          <w:rtl w:val="true"/>
        </w:rPr>
        <w:t>«</w:t>
      </w:r>
      <w:r>
        <w:rPr/>
        <w:t>12</w:t>
      </w:r>
      <w:r>
        <w:rPr>
          <w:rtl w:val="true"/>
        </w:rPr>
        <w:t>»</w:t>
      </w:r>
      <w:bookmarkEnd w:id="204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الْبَاقِرُ عليه السلام بِالْمَدِينَةِ سَنَةَ سَبْعٍ وَ خَمْسِينَ مِنَ الْهِجْرَةِ وَ قُبِضَ عليه السلام بِهَا سَنَةَ أَرْبَعَ عَشْرَةَ وَ مِائَةٍ وَ سِنُّهُ عليه السلام يَوْمَئِذٍ سَبْعٌ وَ خَمْسُونَ سَنَةً وَ هُوَ هَاشِمِيٌّ مِنْ هَاشِمِيَّيْنِ عَلَوِيٌّ مِنْ عَلَوِيَّيْنِ وَ قَبْرُهُ بِالْبَقِيعِ مِنْ مَدِينَةِ الرَّسُولِ ص‌</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6" w:name="__RefHeading___Toc1366947_2616395394"/>
      <w:bookmarkStart w:id="2047" w:name="_Toc936"/>
      <w:bookmarkEnd w:id="2046"/>
      <w:r>
        <w:rPr>
          <w:rtl w:val="true"/>
        </w:rPr>
        <w:t>«</w:t>
      </w:r>
      <w:r>
        <w:rPr/>
        <w:t>13</w:t>
      </w:r>
      <w:r>
        <w:rPr>
          <w:rtl w:val="true"/>
        </w:rPr>
        <w:t>»</w:t>
      </w:r>
      <w:bookmarkEnd w:id="204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الْبَاقِرَ عليه السلام هَاشِمِيٌّ مِنْ هَاشِمِيَّيْنِ وَ عَلَوِيٌّ مِنْ عَلَوِيَّيْنِ وَ فَاطِمِيٌّ مِنْ فَاطِمِيَّيْنِ لِأَنَّهُ أَوَّلُ مَنِ اجْتَمَعَتْ لَهُ وِلَادَةُ الْحَسَنِ وَ الْحُسَيْنِ عليه السلام وَ كَانَتْ أُمُّهُ أُمَّ عَبْدِ اللَّهِ بِنْتَ الْحَسَنِ بْنِ عَلِيٍّ وَ كَانَ عليه السلام أَصْدَقَ النَّاسِ لَهْجَةً وَ أَحْسَنَهُمْ بَهْجَةً وَ أَبْذَلَهُمْ مُهْجَةً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1366949_2616395394"/>
      <w:bookmarkStart w:id="2049" w:name="_Toc937"/>
      <w:bookmarkEnd w:id="2048"/>
      <w:r>
        <w:rPr>
          <w:rtl w:val="true"/>
        </w:rPr>
        <w:t>«</w:t>
      </w:r>
      <w:r>
        <w:rPr/>
        <w:t>14</w:t>
      </w:r>
      <w:r>
        <w:rPr>
          <w:rtl w:val="true"/>
        </w:rPr>
        <w:t>»</w:t>
      </w:r>
      <w:bookmarkEnd w:id="2049"/>
    </w:p>
    <w:p>
      <w:pPr>
        <w:pStyle w:val="BookText"/>
        <w:rPr/>
      </w:pPr>
      <w:r>
        <w:rPr>
          <w:rFonts w:ascii="Amiri" w:hAnsi="Amiri" w:eastAsia="Amiri" w:cs="Amiri"/>
          <w:color w:val="111111"/>
          <w:sz w:val="28"/>
          <w:sz w:val="28"/>
          <w:szCs w:val="28"/>
          <w:rtl w:val="true"/>
          <w:lang w:bidi="ar-SA"/>
        </w:rPr>
        <w:t>دَعَوَاتُ الرَّاوَنْدِيِّ، رُوِيَ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قَاعِدَةً عِنْدَ جِدَارٍ فَتَصَدَّعَ الْجِدَارُ وَ سَمِعْنَا هَدَّةً شَدِيدَةً فَقَالَتْ بِيَدِهَا لَا وَ حَقِّ الْمُصْطَفَي مَا أَذِنَ اللَّهُ لَكَ فِي السُّقُوطِ فَبَقِيَ مُعَلَّقاً حَتَّي جَازَتْهُ فَتَصَدَّقَ عَنْهَا أَبِي بِمِائَةِ دِينَارٍ وَ ذَكَرَهَا الصَّادِقُ عليه السلام يَوْماً فَقَالَ كَانَتْ صِدِّيقَةً لَمْ يُدْرَكْ فِي آلِ الْحَسَنِ مِثْلُهَا</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1366951_2616395394"/>
      <w:bookmarkStart w:id="2051" w:name="_Toc938"/>
      <w:bookmarkEnd w:id="2050"/>
      <w:r>
        <w:rPr>
          <w:rtl w:val="true"/>
        </w:rPr>
        <w:t xml:space="preserve">روایت </w:t>
      </w:r>
      <w:r>
        <w:rPr/>
        <w:t>10</w:t>
      </w:r>
      <w:bookmarkEnd w:id="20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وصیت کرد هشتصد درهم در عزاداریش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سنت پیغمبر صلی الله علیه و آله می دانست زیرا حضرت رسول صلی الله علیه و آله در شهادت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خانواده‌اش ترتیب غذا بدهید که آنها مشغول عزای خود هستند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2052" w:name="__RefHeading___Toc1366953_2616395394"/>
      <w:bookmarkStart w:id="2053" w:name="_Toc939"/>
      <w:bookmarkEnd w:id="2052"/>
      <w:r>
        <w:rPr>
          <w:rtl w:val="true"/>
        </w:rPr>
        <w:t xml:space="preserve">روایت </w:t>
      </w:r>
      <w:r>
        <w:rPr/>
        <w:t>11</w:t>
      </w:r>
      <w:bookmarkEnd w:id="20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دندانهای حضرت باقر علیه السلام کنده شد، آن را در دست گرفته خدا را ستایش نمود و به فرزندش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این دندان را هم با من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دندان دیگری کنده شد، باز آن دندان رادر 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آن را با من دفن نما</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2054" w:name="__RefHeading___Toc1366955_2616395394"/>
      <w:bookmarkStart w:id="2055" w:name="_Toc940"/>
      <w:bookmarkEnd w:id="2054"/>
      <w:r>
        <w:rPr>
          <w:rtl w:val="true"/>
        </w:rPr>
        <w:t xml:space="preserve">روایت </w:t>
      </w:r>
      <w:r>
        <w:rPr/>
        <w:t>12</w:t>
      </w:r>
      <w:bookmarkEnd w:id="2055"/>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متولد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هنگام وفات پنجاه و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هاشمی و از بنی هاشم بود و علوی و از علویان بود و قبرش در قبرستان بقیع مدینة الرسول صلی الله علیه و آله است</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2056" w:name="__RefHeading___Toc1366957_2616395394"/>
      <w:bookmarkStart w:id="2057" w:name="_Toc941"/>
      <w:bookmarkEnd w:id="2056"/>
      <w:r>
        <w:rPr>
          <w:rtl w:val="true"/>
        </w:rPr>
        <w:t xml:space="preserve">روایت </w:t>
      </w:r>
      <w:r>
        <w:rPr/>
        <w:t>13</w:t>
      </w:r>
      <w:bookmarkEnd w:id="205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طرف پدر و مادر هاشمی و علوی و فاطمی بود زیرا او اول کسی بود که از نژاد امام حسن و امام حسین علیهما السلام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ام عبد الله دختر امام حسن علیه السلام بود که راستگوترین و نیکوترین و با گذشت‌ترین زنان به شمار می رفت</w:t>
      </w:r>
      <w:r>
        <w:rPr>
          <w:rFonts w:eastAsia="IRNazanin" w:cs="IRNazanin"/>
          <w:color w:val="111111"/>
          <w:sz w:val="28"/>
          <w:szCs w:val="28"/>
          <w:rtl w:val="true"/>
          <w:lang w:bidi="fa-IR"/>
        </w:rPr>
        <w:t>.</w:t>
      </w:r>
      <w:r>
        <w:rPr>
          <w:rStyle w:val="FootnoteAnchor"/>
          <w:rtl w:val="true"/>
        </w:rPr>
        <w:footnoteReference w:id="1122"/>
      </w:r>
    </w:p>
    <w:p>
      <w:pPr>
        <w:pStyle w:val="Heading5"/>
        <w:numPr>
          <w:ilvl w:val="4"/>
          <w:numId w:val="1"/>
        </w:numPr>
        <w:rPr/>
      </w:pPr>
      <w:bookmarkStart w:id="2058" w:name="__RefHeading___Toc1366959_2616395394"/>
      <w:bookmarkStart w:id="2059" w:name="_Toc942"/>
      <w:bookmarkEnd w:id="2058"/>
      <w:r>
        <w:rPr>
          <w:rtl w:val="true"/>
        </w:rPr>
        <w:t xml:space="preserve">روایت </w:t>
      </w:r>
      <w:r>
        <w:rPr/>
        <w:t>14</w:t>
      </w:r>
      <w:bookmarkEnd w:id="20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کنار دیواری نشسته بود، ناگاه دیوار مشرف به خرابی شد و ما صدای شدید انهدام آن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مادرم با دست اشاره کرد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مصطفی صلی الله علیه و آله، خدا اجازه خراب شدن به تو نداده، دیوار همان طور معلق ایستاد تا مادرم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برای ایشان صد دینار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 علیه السلام نام آن بانو را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شخصیت راستگو و درست کرداری بود که در میان فرزندان امام حسن علیه السلام چون او نیامده</w:t>
      </w:r>
      <w:r>
        <w:rPr>
          <w:rFonts w:eastAsia="IRNazanin" w:cs="IRNazanin"/>
          <w:color w:val="111111"/>
          <w:sz w:val="28"/>
          <w:szCs w:val="28"/>
          <w:rtl w:val="true"/>
          <w:lang w:bidi="fa-IR"/>
        </w:rPr>
        <w:t>.</w:t>
      </w:r>
      <w:r>
        <w:rPr>
          <w:rStyle w:val="FootnoteAnchor"/>
          <w:rtl w:val="true"/>
        </w:rPr>
        <w:footnoteReference w:id="1123"/>
      </w:r>
      <w:bookmarkStart w:id="2060" w:name="pg16947_190186"/>
    </w:p>
    <w:p>
      <w:pPr>
        <w:pStyle w:val="Heading5"/>
        <w:numPr>
          <w:ilvl w:val="4"/>
          <w:numId w:val="1"/>
        </w:numPr>
        <w:rPr/>
      </w:pPr>
      <w:bookmarkStart w:id="2061" w:name="__RefHeading___Toc1366961_2616395394"/>
      <w:bookmarkStart w:id="2062" w:name="_Toc943"/>
      <w:bookmarkEnd w:id="2060"/>
      <w:bookmarkEnd w:id="2061"/>
      <w:r>
        <w:rPr>
          <w:rtl w:val="true"/>
        </w:rPr>
        <w:t>«</w:t>
      </w:r>
      <w:r>
        <w:rPr/>
        <w:t>15</w:t>
      </w:r>
      <w:r>
        <w:rPr>
          <w:rtl w:val="true"/>
        </w:rPr>
        <w:t>»</w:t>
      </w:r>
      <w:bookmarkEnd w:id="20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كُنْيَتُهُ أَبُو جَعْفَرٍ لَا غَيْرُ وَ لَقَبُهُ بَاقِرُ الْعِلْمِ‌</w:t>
      </w:r>
      <w:r>
        <w:rPr>
          <w:rStyle w:val="FootnoteAnchor"/>
          <w:rtl w:val="true"/>
        </w:rPr>
        <w:footnoteReference w:id="1124"/>
      </w:r>
      <w:r>
        <w:rPr>
          <w:rFonts w:ascii="Amiri" w:hAnsi="Amiri" w:eastAsia="Amiri" w:cs="Amiri"/>
          <w:color w:val="111111"/>
          <w:sz w:val="28"/>
          <w:sz w:val="28"/>
          <w:szCs w:val="28"/>
          <w:rtl w:val="true"/>
          <w:lang w:bidi="ar-SA"/>
        </w:rPr>
        <w:t xml:space="preserve">أُمُّهُ فَاطِمَةُ أُمُّ عَبْدِ اللَّهِ بِنْتُ الْحَسَنِ عليه السلام وَ يُقَالُ أُمُّ عَبْدَةَ بِنْتُ الْحَسَنِ بْنِ عَلِيٍّ عليهما السلام وُلِدَ بِالْمَدِينَةِ يَوْمَ الثَّلَاثَاءِ وَ قِيلَ يَوْمَ الْجُمُعَةِ غُرَّةَ رَجَبٍ وَ قِيلَ الثَّالِثَ مِنْ صَفَرٍ سَنَةَ سَبْعٍ وَ خَمْسِينَ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بِهَا فِي ذِي الْحِجَّةِ وَ يُقَالُ فِي شَهْرِ رَبِيعٍ الْآخِرِ سَنَةَ أَرْبَعَ عَشْرَةَ وَ مِائَةٍ وَ لَهُ يَوْمَئِذٍ سَبْعٌ وَ خَمْسُونَ سَنَةً مِثْلُ عُمُرِ أَبِيهِ وَ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مَعَ جَدِّهِ الْحُسَيْنِ ثَلَاثَ سِنِينَ أَوْ أَرْبَعَ سِنِينَ وَ مَعَ أَبِيهِ عَلِيٍّ أَرْبَعاً وَ ثَلَاثِينَ سَنَةً وَ عَشَرَةَ أَشْهُرٍ أَوْ تِسْعاً وَ ثَلَاثِينَ سَنَةً وَ بَعْدَ أَبِيهِ تِسْعَ عَشْرَةَ سَنَةً وَ قِيلَ ثَمَانِيَ عَشْرَةَ وَ ذَلِكَ أَيَّامُ 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سِنِي إِمَامَتِهِ مُلْكُ الْوَلِيدِ بْنِ يَزِيدَ وَ سُلَيْمَانَ وَ عُمَرَ بْنِ عَبْدِ الْعَزِيزِ وَ يَزِيدَ بْنِ عَبْدِ الْمَلِكِ وَ هِشَامٍ أَخُوهُ وَ الْوَلِيدِ بْنِ يَزِيدَ وَ إِبْرَاهِيمَ أَخُوهُ وَ فِي أَوَّلِ مُلْكِ إِبْرَاهِيمَ قُبِضَ وَ قَالَ أَبُو جَعْفَرٍ ابْنُ بَابَوَيْهِ سَمَّهُ إِبْرَاهِيمُ بْنُ الْوَلِيدِ بْنِ يَزِيدَ وَ قَبْرُهُ بِبَقِيعِ الْغَرْقَدِ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3" w:name="__RefHeading___Toc1366963_2616395394"/>
      <w:bookmarkStart w:id="2064" w:name="_Toc944"/>
      <w:bookmarkEnd w:id="2063"/>
      <w:r>
        <w:rPr>
          <w:rtl w:val="true"/>
        </w:rPr>
        <w:t>بيان</w:t>
      </w:r>
      <w:bookmarkEnd w:id="2064"/>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126"/>
      </w:r>
      <w:r>
        <w:rPr>
          <w:rFonts w:ascii="Amiri" w:hAnsi="Amiri" w:eastAsia="Amiri" w:cs="Amiri"/>
          <w:color w:val="111111"/>
          <w:sz w:val="28"/>
          <w:sz w:val="28"/>
          <w:szCs w:val="28"/>
          <w:rtl w:val="true"/>
          <w:lang w:bidi="ar-SA"/>
        </w:rPr>
        <w:t>الغرقد شجر عظام أو هي العوسج إذا عظم واحده غرقدة و بها سموا بقيع الغرقد مقبرة المدينة لأنه كان منبتها</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1366965_2616395394"/>
      <w:bookmarkStart w:id="2066" w:name="_Toc945"/>
      <w:bookmarkEnd w:id="2065"/>
      <w:r>
        <w:rPr>
          <w:rtl w:val="true"/>
        </w:rPr>
        <w:t>«</w:t>
      </w:r>
      <w:r>
        <w:rPr/>
        <w:t>16</w:t>
      </w:r>
      <w:r>
        <w:rPr>
          <w:rtl w:val="true"/>
        </w:rPr>
        <w:t>»</w:t>
      </w:r>
      <w:bookmarkEnd w:id="2066"/>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الثَّلَاثَاءِ وَ قِيلَ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لَيَالٍ خَلَوْنَ مِنْ صَفَرٍ سَنَةَ سَبْعٍ وَ خَمْسِينَ مِنَ الْهِجْرَةِ وَ قُبِضَ عليه السلام بِهَا فِي ذِي الْحِجَّةِ وَ يُقَالُ فِي شَهْرِ رَبِيعٍ الْأَوَّلِ وَ يُقَالُ فِي شَهْرِ رَبِيعٍ الْآخِرِ سَنَةَ أَرْبَعَ عَشْرَةَ وَ مِائَةٍ مِنَ الْهِجْرَةِ وَ لَهُ يَوْمَئِذٍ سَبْعٌ وَ خَمْسُونَ سَنَةً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1366967_2616395394"/>
      <w:bookmarkStart w:id="2068" w:name="_Toc946"/>
      <w:bookmarkEnd w:id="2067"/>
      <w:r>
        <w:rPr>
          <w:rtl w:val="true"/>
        </w:rPr>
        <w:t xml:space="preserve">روایت </w:t>
      </w:r>
      <w:r>
        <w:rPr/>
        <w:t>15</w:t>
      </w:r>
      <w:bookmarkEnd w:id="206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باقر علیه السلام محمد و کنیه‌اش ابو جعفر بود و کنیه دیگری نداشت و ملقب به شکافنده دانش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کنیه‌اش ام عبد الله یا ام عبده دختر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روز سه شنبه یا جمعه اول رجب و طبق نقل بعضی، سوم صفر سال پنجاه و هفت هجری در مدینه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الحجه در مدینه از دنیا رفت و گفته شده در ماه ربیع الآخر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آن موقع، عمرش مانند عمر پدر و جدش، پنجاه و هفت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 خود حضرت حسین علیه السلام سه یا چهار سال و با پدرش علی علیه السلام سی و چهار سال و ده ماه یا سی و نه سال و بعد از پدر خود، نوزده سال یا هجده سال زندگی کرد که همین مقدار مدت امامتش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امامت آن جناب، حکومت به دست ولید بن یزید و سلیمان و عمر بن عبد العزیز و یزید بن عبد الملک و برادرش هشام و ولید بن یزید و برادرش ابراهیم بود و در اول حکومت ابراهیم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بابویه گفته که آن جناب را ابراهیم بن ولید بن یزید مسموم کرد و در بقیع که پر از درختان عظیم بود مدفون است</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2069" w:name="__RefHeading___Toc1366969_2616395394"/>
      <w:bookmarkStart w:id="2070" w:name="_Toc947"/>
      <w:bookmarkEnd w:id="2069"/>
      <w:r>
        <w:rPr>
          <w:rtl w:val="true"/>
        </w:rPr>
        <w:t>بیان</w:t>
      </w:r>
      <w:bookmarkEnd w:id="2070"/>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 به معنای درختان بزرگ است یا درخت پر خاری است که بزرگ شود و مفرد آن غرقدة است و نام گورستان مدینه را به خاطر وجود این درختان، بقیع الغرقد نهادند، زیرا بقیع محل روییدن این درختان بوده</w:t>
      </w:r>
      <w:r>
        <w:rPr>
          <w:rFonts w:eastAsia="IRNazanin" w:cs="IRNazanin"/>
          <w:color w:val="111111"/>
          <w:sz w:val="28"/>
          <w:szCs w:val="28"/>
          <w:rtl w:val="true"/>
          <w:lang w:bidi="fa-IR"/>
        </w:rPr>
        <w:t>.</w:t>
      </w:r>
    </w:p>
    <w:p>
      <w:pPr>
        <w:pStyle w:val="Heading5"/>
        <w:numPr>
          <w:ilvl w:val="4"/>
          <w:numId w:val="1"/>
        </w:numPr>
        <w:rPr/>
      </w:pPr>
      <w:bookmarkStart w:id="2071" w:name="__RefHeading___Toc1366971_2616395394"/>
      <w:bookmarkStart w:id="2072" w:name="_Toc948"/>
      <w:bookmarkEnd w:id="2071"/>
      <w:r>
        <w:rPr>
          <w:rtl w:val="true"/>
        </w:rPr>
        <w:t xml:space="preserve">روایت </w:t>
      </w:r>
      <w:r>
        <w:rPr/>
        <w:t>16</w:t>
      </w:r>
      <w:bookmarkEnd w:id="20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روز سه شنبه در مدینه متولد شد و گفته شده روز جمعه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ماه ذی الحجه در مدینه از دنیا رفت، و گفته شده در ماه ربیع الاول و طبق نقلی ربیع الآخر،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هنگام وفات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w:t>
      </w:r>
      <w:r>
        <w:rPr>
          <w:rStyle w:val="FootnoteAnchor"/>
          <w:rtl w:val="true"/>
        </w:rPr>
        <w:footnoteReference w:id="1129"/>
      </w:r>
      <w:bookmarkStart w:id="2073" w:name="pg16947_190188"/>
    </w:p>
    <w:p>
      <w:pPr>
        <w:pStyle w:val="Heading5"/>
        <w:numPr>
          <w:ilvl w:val="4"/>
          <w:numId w:val="1"/>
        </w:numPr>
        <w:rPr/>
      </w:pPr>
      <w:bookmarkStart w:id="2074" w:name="__RefHeading___Toc1366973_2616395394"/>
      <w:bookmarkStart w:id="2075" w:name="_Toc949"/>
      <w:bookmarkEnd w:id="2073"/>
      <w:bookmarkEnd w:id="2074"/>
      <w:r>
        <w:rPr>
          <w:rtl w:val="true"/>
        </w:rPr>
        <w:t>«</w:t>
      </w:r>
      <w:r>
        <w:rPr/>
        <w:t>17</w:t>
      </w:r>
      <w:r>
        <w:rPr>
          <w:rtl w:val="true"/>
        </w:rPr>
        <w:t>»</w:t>
      </w:r>
      <w:bookmarkEnd w:id="20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جَعْفَرٍ عليه السلام سَنَةَ سَبْعٍ وَ خَمْسِينَ وَ قُبِضَ عليه السلام سَنَةَ أَرْبَعَ عَشْرَةَ وَ مِائَةٍ وَ لَهُ سَبْعٌ وَ خَمْسُونَ سَنَةً</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1366975_2616395394"/>
      <w:bookmarkStart w:id="2077" w:name="_Toc950"/>
      <w:bookmarkEnd w:id="2076"/>
      <w:r>
        <w:rPr>
          <w:rtl w:val="true"/>
        </w:rPr>
        <w:t>«</w:t>
      </w:r>
      <w:r>
        <w:rPr/>
        <w:t>18</w:t>
      </w:r>
      <w:r>
        <w:rPr>
          <w:rtl w:val="true"/>
        </w:rPr>
        <w:t>»</w:t>
      </w:r>
      <w:bookmarkEnd w:id="20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الْحِمْيَرِيُّ جَمِيعاً عَنْ إِبْرَاهِيمَ بْنِ مَهْزِيَارَ عَنْ أَخِيهِ عَلِيِّ بْنِ مَهْزِيَارَ عَنِ الْحُسَيْنِ بْنِ سَعِيدٍ عَنْ مُحَمَّدِ بْنِ سِنَانٍ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عَلِيٍّ الْبَاقِرُ وَ هُوَ ابْنُ سَبْعٍ وَ خَمْسِينَ سَنَةً فِي عَامِ أَرْبَعَةَ عَشَرَ وَ مِائَةٍ عَاشَ بَعْدَ عَلِيِّ بْنِ الْحُسَيْنِ عليهما السلام تِسْعَ عَشْرَةَ سَنَةً وَ شَهْرَيْنِ‌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1366977_2616395394"/>
      <w:bookmarkStart w:id="2079" w:name="_Toc951"/>
      <w:bookmarkEnd w:id="2078"/>
      <w:r>
        <w:rPr>
          <w:rtl w:val="true"/>
        </w:rPr>
        <w:t>«</w:t>
      </w:r>
      <w:r>
        <w:rPr/>
        <w:t>19</w:t>
      </w:r>
      <w:r>
        <w:rPr>
          <w:rtl w:val="true"/>
        </w:rPr>
        <w:t>»</w:t>
      </w:r>
      <w:bookmarkEnd w:id="2079"/>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الْإِثْنَيْنِ ثَالِثَ صَفَرٍ سَنَةَ تِسْعٍ وَ خَمْسِينَ وَ مَضَي عليه السلام يَوْمَ الْإِثْنَيْنِ سَابِعَ ذِي الْحِجَّةِ سَنَةَ سِتَّ عَشْرَةَ وَ مِائَةٍ وَ لَهُ سَبْعٌ وَ خَمْسُونَ سَنَةً سَمَّهُ هِشَامُ بْنُ عَبْدِ الْمَلِكِ‌</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1366979_2616395394"/>
      <w:bookmarkStart w:id="2081" w:name="_Toc952"/>
      <w:bookmarkEnd w:id="2080"/>
      <w:r>
        <w:rPr>
          <w:rtl w:val="true"/>
        </w:rPr>
        <w:t>أَقُول</w:t>
      </w:r>
      <w:bookmarkEnd w:id="2081"/>
    </w:p>
    <w:p>
      <w:pPr>
        <w:pStyle w:val="BookText"/>
        <w:rPr/>
      </w:pPr>
      <w:r>
        <w:rPr>
          <w:rFonts w:ascii="Amiri" w:hAnsi="Amiri" w:eastAsia="Amiri" w:cs="Amiri"/>
          <w:color w:val="111111"/>
          <w:sz w:val="28"/>
          <w:sz w:val="28"/>
          <w:szCs w:val="28"/>
          <w:rtl w:val="true"/>
          <w:lang w:bidi="ar-SA"/>
        </w:rPr>
        <w:t>وَ فِي تَارِيخِ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وُلِدَ يَوْمَ الْجُمُعَةِ غُرَّةَ شَهْرِ رَجَبٍ الْمُرَجَّبِ وَ قَالَ صَاحِبُ 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فِي ثَالِثِ صَفَرٍ سَنَةَ سَبْعٍ وَ خَمْسِينَ مِنَ الْهِجْرَةِ وَ مَاتَ سَنَةَ سَبْعَ عَشْرَةَ وَ مِائَةٍ وَ لَهُ مِنَ الْعُمُرِ ثَمَانٌ وَ خَمْسُونَ سَنَةً وَ قِيلَ سِتُّونَ سَنَةً وَ يُقَالُ إِنَّهُ مَاتَ بِالسَّمِّ فِي زَمَنِ إِبْرَاهِيمَ بْنِ الْوَلِيدِ بْنِ عَبْدِ الْمَلِكِ‌</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يَوْمَ الْجُمُعَةِ ثَالِثَ صَفَرٍ سَنَةَ سَبْعٍ وَ خَمْسِينَ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اللَّهُ رُوحَهُ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 بِالْمَدِينَةِ يَوْمَ الْإِثْنَيْنِ ثَالِثَ صَفَرٍ سَنَةَ سَبْعٍ وَ خَمْسِينَ وَ قُبِضَ بِهَا يَوْمَ الْإِثْنَيْنِ سَابِعَ ذِي الْحِجَّةِ سَنَةَ أَرْبَعَ عَشْرَةَ وَ مِائَةٍ وَ رُوِيَ سَنَةَ سِتَّ عَشْرَةَ أُمُّهُ عليه السلام أُمُّ عَبْدِ اللَّهِ بِنْتُ الْحَسَنِ بْنِ عَلِيٍ</w:t>
      </w:r>
    </w:p>
    <w:p>
      <w:pPr>
        <w:pStyle w:val="Heading5"/>
        <w:numPr>
          <w:ilvl w:val="4"/>
          <w:numId w:val="1"/>
        </w:numPr>
        <w:rPr/>
      </w:pPr>
      <w:bookmarkStart w:id="2082" w:name="__RefHeading___Toc1366981_2616395394"/>
      <w:bookmarkStart w:id="2083" w:name="_Toc953"/>
      <w:bookmarkEnd w:id="2082"/>
      <w:r>
        <w:rPr>
          <w:rtl w:val="true"/>
        </w:rPr>
        <w:t xml:space="preserve">روایت </w:t>
      </w:r>
      <w:r>
        <w:rPr/>
        <w:t>17</w:t>
      </w:r>
      <w:bookmarkEnd w:id="20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r>
        <w:rPr>
          <w:rStyle w:val="FootnoteAnchor"/>
          <w:rtl w:val="true"/>
        </w:rPr>
        <w:footnoteReference w:id="1134"/>
      </w:r>
    </w:p>
    <w:p>
      <w:pPr>
        <w:pStyle w:val="Heading5"/>
        <w:numPr>
          <w:ilvl w:val="4"/>
          <w:numId w:val="1"/>
        </w:numPr>
        <w:rPr/>
      </w:pPr>
      <w:bookmarkStart w:id="2084" w:name="__RefHeading___Toc1366983_2616395394"/>
      <w:bookmarkStart w:id="2085" w:name="_Toc954"/>
      <w:bookmarkEnd w:id="2084"/>
      <w:r>
        <w:rPr>
          <w:rtl w:val="true"/>
        </w:rPr>
        <w:t xml:space="preserve">روایت </w:t>
      </w:r>
      <w:r>
        <w:rPr/>
        <w:t>18</w:t>
      </w:r>
      <w:bookmarkEnd w:id="20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الباقر علیهما السلام در حالی که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علی بن الحسین علیهما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زندگی کرد</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2086" w:name="__RefHeading___Toc1366985_2616395394"/>
      <w:bookmarkStart w:id="2087" w:name="_Toc955"/>
      <w:bookmarkEnd w:id="2086"/>
      <w:r>
        <w:rPr>
          <w:rtl w:val="true"/>
        </w:rPr>
        <w:t xml:space="preserve">روایت </w:t>
      </w:r>
      <w:r>
        <w:rPr/>
        <w:t>19</w:t>
      </w:r>
      <w:bookmarkEnd w:id="2087"/>
    </w:p>
    <w:p>
      <w:pPr>
        <w:pStyle w:val="BookText"/>
        <w:rPr/>
      </w:pP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روز دوشنبه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روز دوشنبه هفتم ذی حجه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آن جناب را مسموم نمود</w:t>
      </w:r>
      <w:r>
        <w:rPr>
          <w:rFonts w:eastAsia="IRNazanin" w:cs="IRNazanin"/>
          <w:color w:val="111111"/>
          <w:sz w:val="28"/>
          <w:szCs w:val="28"/>
          <w:rtl w:val="true"/>
          <w:lang w:bidi="fa-IR"/>
        </w:rPr>
        <w:t>.</w:t>
      </w:r>
      <w:r>
        <w:rPr>
          <w:rStyle w:val="FootnoteAnchor"/>
          <w:rtl w:val="true"/>
        </w:rPr>
        <w:footnoteReference w:id="1136"/>
      </w:r>
    </w:p>
    <w:p>
      <w:pPr>
        <w:pStyle w:val="Heading5"/>
        <w:numPr>
          <w:ilvl w:val="4"/>
          <w:numId w:val="1"/>
        </w:numPr>
        <w:rPr/>
      </w:pPr>
      <w:bookmarkStart w:id="2088" w:name="__RefHeading___Toc1366987_2616395394"/>
      <w:bookmarkStart w:id="2089" w:name="_Toc956"/>
      <w:bookmarkEnd w:id="2088"/>
      <w:r>
        <w:rPr>
          <w:rtl w:val="true"/>
        </w:rPr>
        <w:t>می گویم</w:t>
      </w:r>
      <w:bookmarkEnd w:id="2089"/>
    </w:p>
    <w:p>
      <w:pPr>
        <w:pStyle w:val="BookText"/>
        <w:rPr/>
      </w:pPr>
      <w:r>
        <w:rPr>
          <w:rFonts w:ascii="IRNazanin" w:hAnsi="IRNazanin" w:eastAsia="IRNazanin"/>
          <w:color w:val="111111"/>
          <w:sz w:val="28"/>
          <w:sz w:val="28"/>
          <w:szCs w:val="28"/>
          <w:rtl w:val="true"/>
          <w:lang w:bidi="fa-IR"/>
        </w:rPr>
        <w:t>در تاریخ غفاری آمده که ایشان روز جمعه اول ماه رجب المرجب متولد شد و صاحب الفصول المهمة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گفته شده، عمر شریفش</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گفته می شود به علت خوردن سم، در زمان ابراهیم بن ولید بن عبدالملک از دنیا رفت</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در شواهد النبوة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قدس الله روحه در دروس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روز دوشنبه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روز دوشنبه هفتم ذی حجه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وفات یافت و روایت شده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عبدالله دختر حسن بن علی علیهما السلام بود</w:t>
      </w:r>
      <w:r>
        <w:rPr>
          <w:rFonts w:eastAsia="IRNazanin" w:cs="IRNazanin"/>
          <w:color w:val="111111"/>
          <w:sz w:val="28"/>
          <w:szCs w:val="28"/>
          <w:rtl w:val="true"/>
          <w:lang w:bidi="fa-IR"/>
        </w:rPr>
        <w:t>.</w:t>
      </w:r>
      <w:r>
        <w:rPr>
          <w:rStyle w:val="FootnoteAnchor"/>
          <w:rtl w:val="true"/>
        </w:rPr>
        <w:footnoteReference w:id="1138"/>
      </w:r>
      <w:bookmarkStart w:id="2090" w:name="pg16947_190191"/>
    </w:p>
    <w:p>
      <w:pPr>
        <w:pStyle w:val="BookText"/>
        <w:rPr/>
      </w:pPr>
      <w:bookmarkEnd w:id="2090"/>
      <w:r>
        <w:rPr>
          <w:rFonts w:ascii="Amiri" w:hAnsi="Amiri" w:eastAsia="Amiri" w:cs="Amiri"/>
          <w:color w:val="111111"/>
          <w:sz w:val="28"/>
          <w:sz w:val="28"/>
          <w:szCs w:val="28"/>
          <w:rtl w:val="true"/>
          <w:lang w:bidi="ar-SA"/>
        </w:rPr>
        <w:t>عليهم السلام‌</w:t>
      </w:r>
      <w:r>
        <w:rPr>
          <w:rStyle w:val="FootnoteAnchor"/>
          <w:rtl w:val="true"/>
        </w:rPr>
        <w:footnoteReference w:id="1139"/>
      </w:r>
      <w:r>
        <w:rPr>
          <w:rFonts w:ascii="Amiri" w:hAnsi="Amiri" w:eastAsia="Amiri" w:cs="Amiri"/>
          <w:color w:val="111111"/>
          <w:sz w:val="28"/>
          <w:sz w:val="28"/>
          <w:szCs w:val="28"/>
          <w:rtl w:val="true"/>
          <w:lang w:bidi="ar-SA"/>
        </w:rPr>
        <w:t>وَ قَالَ السَّيِّدُ بْنُ طَاوُسٍ فِي الزِّيَارَةِ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ضَاعِفِ الْعَذَابَ عَلَي مَنْ شَرِكَ فِي دَمِهِ وَ هُوَ إِبْرَاهِيمُ بْنُ الْوَلِيدِ</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1366989_2616395394"/>
      <w:bookmarkStart w:id="2092" w:name="_Toc957"/>
      <w:bookmarkEnd w:id="2091"/>
      <w:r>
        <w:rPr>
          <w:rtl w:val="true"/>
        </w:rPr>
        <w:t>«</w:t>
      </w:r>
      <w:r>
        <w:rPr/>
        <w:t>20</w:t>
      </w:r>
      <w:r>
        <w:rPr>
          <w:rtl w:val="true"/>
        </w:rPr>
        <w:t>»</w:t>
      </w:r>
      <w:bookmarkEnd w:id="209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كَمَالُ الدِّينِ بْنُ طَلْحَةَ</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وِلَادَتُهُ فَبِالْمَدِينَةِ فِي ثَالِثِ صَفَرٍ سَنَةَ سَبْعٍ وَ خَمْسِينَ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قَتْلِ جَدِّهِ عليه السلام بِثَلَاثِ سِنِينَ‌</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 أَمَّا عُمُرُهُ فَإِنَّهُ مَاتَ فِي سَنَةِ سَبْعَ عَشْرَةَ وَ مِائَةٍ وَ قِيلَ غَيْرُ ذَلِكَ وَ قَدْ نَيَّفَ عَلَي السِّتِّينَ وَ قِيلَ غَيْرُ ذَلِكَ أَقَامَ مَعَ أَبِيهِ زَيْنِ الْعَابِدِينَ عليه السلام بِضْعاً وَ ثَلَاثِينَ سَنَةً مِنْ عُمُرِهِ وَ قَبْرُهُ بِالْبَقِيعِ بِالْقَبْرِ الَّذِي فِيهِ أَبُوهُ وَ عَمُّ أَبِيهِ الْحَسَنُ بِالْقُبَّةِ الَّتِي فِيهَا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عَلِيِّ بْنِ أَبِي طَالِبِ بْنِ عَبْدِ الْمُطَّلِبِ بْنِ هَاشِمٍ الْبَاقِرُ وَ أُمُّهُ أُمُّ عَبْدِ اللَّهِ بِنْتُ الْحَسَنِ بْنِ عَلِيِّ بْنِ أَبِي طَالِبٍ وَ أُمُّهَا أُمُّ فَرْوَةَ بِنْتُ الْقَاسِمِ بْنِ مُحَمَّدِ بْنِ أَبِي بَكْرٍ وَ كَانَ كَثِيرَ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يُذَاكِرُ فَاطِمَةَ بِنْتَ الْحُسَيْنِ شَيْئاً مِنْ صَدَقَةِ النَّبِيِّ صلي الله عليه و آله فَقَالَ هَذِهِ تُوَفَّي لِي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سَنَةً وَ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رِوَايَتِنَا فَإِنَّهُ مَاتَ سَنَةَ سَبْعَ عَشْرَةَ وَ مِائَةٍ وَ هُوَ ابْنُ ثَمَانٍ وَ سَبْعِينَ سَنَةً وَ قَالَ غَيْرُهُ تُوُفِّيَ سَنَةَ ثَمَانَ عَشْرَةَ وَ مِائَةٍ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بْنِ عُيَيْنَةَ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عليه السلام وَ هُوَ ابْنُ ثَمَانٍ وَ خَمْسِينَ وَ قُتِلَ الْحُسَيْنُ وَ هُوَ ابْنُ ثَمَانٍ وَ خَمْسِينَ وَ مَاتَ عَلِيُّ بْنُ الْحُسَيْنِ وَ هُوَ ابْنُ ثَمَانٍ وَ خَمْسِينَ وَ أَنَا الْيَوْمَ ابْنُ ثَمَانٍ وَ خَمْسِينَ‌</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سید بن طاوس در زیارت کبیره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را مضاعف کن بر کسی که در خون ایشان شرکت جست و او ابراهیم بن ولید بود</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2093" w:name="__RefHeading___Toc1366991_2616395394"/>
      <w:bookmarkStart w:id="2094" w:name="_Toc958"/>
      <w:bookmarkEnd w:id="2093"/>
      <w:r>
        <w:rPr>
          <w:rtl w:val="true"/>
        </w:rPr>
        <w:t xml:space="preserve">روایت </w:t>
      </w:r>
      <w:r>
        <w:rPr/>
        <w:t>20</w:t>
      </w:r>
      <w:bookmarkEnd w:id="209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شهادت جدش امام حسین علیه السلام در سوم ماه صفر سال پنجاه و هفت هجری در مدینه متولد شد</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غیر آن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شصت سال داشت و غیر آن هم گفته شده؛ سی و چند سال با پدر خود زین العابدین علیه السلام زندگی کرد و در بقیع در همان جا که پدر و عموی پدرش امام حسن علیهم السلام دفن شده بودند، در قبه ای که عباس در آن دفن شده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الحسین بن علی بن ابی طالب بن عبدالمطلب بن هاشم الباقر علیهم السلام و مادرش ام عبدالله دختر حسن بن علی بن ابی طالب علیهم السلام بود، و مادر ام عبدالله، ام فروه دختر قاسم بن محمد بن ابی بکر بود و حضرت باقر علیه السلام بسیار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علیهما السلام شنیدم که چیزی از صدقه پیامبر را به یاد فاطمه بنت الحسین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پنجاه و هشت سال برای من وفا می کند و در همان سن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ماست که او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در حالی که پنجاه و هشت سال داشت و غیر از ایشان گفته،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سن پنجاه و هشت سالگی به قتل رسید و امام حسین علیه السلام در سن پنجاه و هشت سالگی به قتل رسید و علی بن الحسین علیهما السلام در سن پنجاه و هشت سالگی از دنیا رفت و من امروز پنجاه و هشت سال دارم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2095" w:name="pg16947_190193"/>
    </w:p>
    <w:p>
      <w:pPr>
        <w:pStyle w:val="BookText"/>
        <w:rPr/>
      </w:pPr>
      <w:bookmarkEnd w:id="2095"/>
      <w:r>
        <w:rPr>
          <w:rFonts w:ascii="Amiri" w:hAnsi="Amiri" w:eastAsia="Amiri" w:cs="Amiri"/>
          <w:color w:val="111111"/>
          <w:sz w:val="28"/>
          <w:sz w:val="28"/>
          <w:szCs w:val="28"/>
          <w:rtl w:val="true"/>
          <w:lang w:bidi="ar-SA"/>
        </w:rPr>
        <w:t>وَ قَالَ عَبْدُ اللَّهِ بْنُ أَحْمَدَ الْخَشَّابُ وَ 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قَبْلَ مُضِيِّ الْحُسَيْنِ بْنِ عَلِيٍّ بِثَلَاثِ سِنِينَ وَ تُوُفِّيَ وَ هُوَ ابْنُ سَبْعٍ وَ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وَ أَرْبَعَ عَشْرَةَ مِنَ الْهِجْرَةِ أَقَامَ مَعَ أَبِيهِ عَلِيِّ بْنِ الْحُسَيْنِ خَمْساً وَ ثَلَاثِينَ سَنَةً إِلَّا شَهْرَيْنِ وَ أَقَامَ بَعْدَ مُضِيِّ أَبِيهِ تِسْعَ عَشْرَةَ سَنَةً وَ كَانَ عُمُرُهُ سَبْعاً وَ خَمْسِينَ سَنَةً وَ فِي رِوَايَةٍ أُخْرَي قَامَ أَبُو جَعْفَرٍ وَ هُوَ ابْنُ ثَمَانٍ وَ ثَلَاثِينَ سَنَةً وَ كَانَ مَوْلِدُهُ سَنَةَ سِتٍّ وَ خَمْسِينَ‌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6" w:name="__RefHeading___Toc1366993_2616395394"/>
      <w:bookmarkStart w:id="2097" w:name="_Toc959"/>
      <w:bookmarkEnd w:id="2096"/>
      <w:r>
        <w:rPr>
          <w:rtl w:val="true"/>
        </w:rPr>
        <w:t>«</w:t>
      </w:r>
      <w:r>
        <w:rPr/>
        <w:t>21</w:t>
      </w:r>
      <w:r>
        <w:rPr>
          <w:rtl w:val="true"/>
        </w:rPr>
        <w:t>»</w:t>
      </w:r>
      <w:bookmarkEnd w:id="20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الْبَرْقِيِّ عَنْ أَبِيهِ عَنِ النَّضْرِ عَنِ الْحَلَبِيِّ عَنِ ابْنِ مُسْكَانَ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عَلَي رَأْسِ جَبَلٍ وَ النَّاسُ يَصْعَدُونَ إِلَيْهِ مِنْ كُلِّ جَانِبٍ حَتَّي إِذَا كَثُرُوا عَلَيْهِ تَطَاوَلَ بِهِمْ فِي السَّمَاءِ وَ جَعَلَ النَّاسُ يَتَسَاقَطُونَ عَنْهُ مِنْ كُلِّ جَانِبٍ حَتَّي لَمْ يَبْقَ مِنْهُمْ أَحَدٌ إِلَّا عِصَابَةٌ يَسِيرَةٌ فَفُعِلَ ذَلِكَ خَمْسَ مَرَّاتٍ فِي كُلِّ ذَلِكَ يَتَسَاقَطُ عَنْهُ النَّاسُ وَ تَبْقَي تِلْكَ الْعِصَابَةُ أَمَا إِنَّ قَيْسَ بْنَ عَبْدِ اللَّهِ بْنِ عَجْلَانَ فِي تِلْكَ الْعِصَابَةِ فَمَا مَكَثَ بَعْدَ ذَلِكَ إِلَّا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 حَتَّي هَلَكَ‌</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1366995_2616395394"/>
      <w:bookmarkStart w:id="2099" w:name="_Toc960"/>
      <w:bookmarkEnd w:id="2098"/>
      <w:r>
        <w:rPr>
          <w:rtl w:val="true"/>
        </w:rPr>
        <w:t>«</w:t>
      </w:r>
      <w:r>
        <w:rPr/>
        <w:t>22</w:t>
      </w:r>
      <w:r>
        <w:rPr>
          <w:rtl w:val="true"/>
        </w:rPr>
        <w:t>»</w:t>
      </w:r>
      <w:bookmarkEnd w:id="209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عَنِ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0" w:name="__RefHeading___Toc1366997_2616395394"/>
      <w:bookmarkStart w:id="2101" w:name="_Toc961"/>
      <w:bookmarkEnd w:id="2100"/>
      <w:r>
        <w:rPr>
          <w:rtl w:val="true"/>
        </w:rPr>
        <w:t>«</w:t>
      </w:r>
      <w:r>
        <w:rPr/>
        <w:t>23</w:t>
      </w:r>
      <w:r>
        <w:rPr>
          <w:rtl w:val="true"/>
        </w:rPr>
        <w:t>»</w:t>
      </w:r>
      <w:bookmarkEnd w:id="21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أَبِي نَصْرٍ عَنْ حَمَّادِ بْنِ عُثْمَانَ قَالَ حَدَّثَنِي أَبُو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عَلَي أَمْيَالٍ مِنَ الْمَدِينَةِ فَرَأَي فِي مَنَامِهِ فَقِيلَ لَهُ انْطَلِقْ فَصَلِّ عَلَي أَبِي جَعْفَرٍ فَإِنَّ الْمَلَائِكَةَ تُغَسِّلُهُ فِي الْبَقِيعِ فَجَاءَ الرَّجُلُ فَوَجَدَ أَبَا جَعْفَرٍ عليه السلام قَدْ تُوُفِّيَ‌</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سه سال قبل از شهادت حسین بن علی علیهما السلام متولد و در سن پنجاه و هفت سالگی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سال و دو ماه کم با پدرش علی بن الحسین علیهما السلام بود و بعد از درگذشت پدرش، نوزده سال زندگی کرد و عمرش پنجاه و هفت سال بود و در روایت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علیه السلام در سی و هشت سالگی به امامت رسید و ولادتش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102" w:name="__RefHeading___Toc1366999_2616395394"/>
      <w:bookmarkStart w:id="2103" w:name="_Toc962"/>
      <w:bookmarkEnd w:id="2102"/>
      <w:r>
        <w:rPr>
          <w:rtl w:val="true"/>
        </w:rPr>
        <w:t xml:space="preserve">روایت </w:t>
      </w:r>
      <w:r>
        <w:rPr/>
        <w:t>21</w:t>
      </w:r>
      <w:bookmarkEnd w:id="21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بر قله کوهی بودم که مردم از چهار طرف بالا می‌آمدند تا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را به آسمان بردند و از هر طرف به زمین می انداختند، جز چند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پنج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همه می‌افتادند و همان چند نفر باقی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عبد الله بن عجلان جزء این چند نفر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باقر علیه السلام بیش از پنج سال زندگی نکرد تا از دنیا رفت</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2104" w:name="__RefHeading___Toc1367001_2616395394"/>
      <w:bookmarkStart w:id="2105" w:name="_Toc963"/>
      <w:bookmarkEnd w:id="2104"/>
      <w:r>
        <w:rPr>
          <w:rtl w:val="true"/>
        </w:rPr>
        <w:t xml:space="preserve">روایت </w:t>
      </w:r>
      <w:r>
        <w:rPr/>
        <w:t>22</w:t>
      </w:r>
      <w:bookmarkEnd w:id="210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نموده است</w:t>
      </w:r>
      <w:r>
        <w:rPr>
          <w:rFonts w:eastAsia="IRNazanin" w:cs="IRNazanin"/>
          <w:color w:val="111111"/>
          <w:sz w:val="28"/>
          <w:szCs w:val="28"/>
          <w:rtl w:val="true"/>
          <w:lang w:bidi="fa-IR"/>
        </w:rPr>
        <w:t>.</w:t>
      </w:r>
      <w:r>
        <w:rPr>
          <w:rStyle w:val="FootnoteAnchor"/>
          <w:rtl w:val="true"/>
        </w:rPr>
        <w:footnoteReference w:id="1152"/>
      </w:r>
    </w:p>
    <w:p>
      <w:pPr>
        <w:pStyle w:val="Heading5"/>
        <w:numPr>
          <w:ilvl w:val="4"/>
          <w:numId w:val="1"/>
        </w:numPr>
        <w:rPr/>
      </w:pPr>
      <w:bookmarkStart w:id="2106" w:name="__RefHeading___Toc1367003_2616395394"/>
      <w:bookmarkStart w:id="2107" w:name="_Toc964"/>
      <w:bookmarkEnd w:id="2106"/>
      <w:r>
        <w:rPr>
          <w:rtl w:val="true"/>
        </w:rPr>
        <w:t xml:space="preserve">روایت </w:t>
      </w:r>
      <w:r>
        <w:rPr/>
        <w:t>23</w:t>
      </w:r>
      <w:bookmarkEnd w:id="210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فاصله چند میل از مدینه زندگی می کرد؛ در خواب دید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 بدن حضرت باقر علیه السلام نماز بخوان که ملائکه او را در بقیع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مدینه آمد، دید حضرت باقر علیه السلام از دنیا رفته است</w:t>
      </w:r>
      <w:r>
        <w:rPr>
          <w:rFonts w:eastAsia="IRNazanin" w:cs="IRNazanin"/>
          <w:color w:val="111111"/>
          <w:sz w:val="28"/>
          <w:szCs w:val="28"/>
          <w:rtl w:val="true"/>
          <w:lang w:bidi="fa-IR"/>
        </w:rPr>
        <w:t>.</w:t>
      </w:r>
      <w:r>
        <w:rPr>
          <w:rStyle w:val="FootnoteAnchor"/>
          <w:rtl w:val="true"/>
        </w:rPr>
        <w:footnoteReference w:id="1153"/>
      </w:r>
      <w:bookmarkStart w:id="2108" w:name="pg16947_190195"/>
    </w:p>
    <w:p>
      <w:pPr>
        <w:pStyle w:val="Heading5"/>
        <w:numPr>
          <w:ilvl w:val="4"/>
          <w:numId w:val="1"/>
        </w:numPr>
        <w:rPr/>
      </w:pPr>
      <w:bookmarkStart w:id="2109" w:name="__RefHeading___Toc1367005_2616395394"/>
      <w:bookmarkStart w:id="2110" w:name="_Toc965"/>
      <w:bookmarkEnd w:id="2108"/>
      <w:bookmarkEnd w:id="2109"/>
      <w:r>
        <w:rPr>
          <w:rtl w:val="true"/>
        </w:rPr>
        <w:t>«</w:t>
      </w:r>
      <w:r>
        <w:rPr/>
        <w:t>24</w:t>
      </w:r>
      <w:r>
        <w:rPr>
          <w:rtl w:val="true"/>
        </w:rPr>
        <w:t>»</w:t>
      </w:r>
      <w:bookmarkEnd w:id="21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عليه السلام فِي وَصِيَّتِهِ أَنْ أُكَفِّنَهُ فِي ثَلَاثَةِ أَثْوَابٍ أَحَدُهَا رِدَاءٌ لَهُ حِبَرَةٌ كَانَ يُصَلِّي فِيهِ يَوْمَ الْجُمُعَةِ وَ ثَوْبٌ آخَرُ وَ قَمِيصٌ فَقُلْتُ لِأَبِي عليه السلام لِمَ تَكْتُبُ هَذَا فَقَالَ أَخَافُ أَنْ يَغْلِبَكَ النَّاسُ وَ إِنْ قَالُوا كَفِّنْهُ فِي أَرْبَعَةٍ أَوْ خَمْسَةٍ فَلَا تَفْعَلْ وَ عَمِّمْنِي بِعِمَامَةٍ وَ لَيْسَ تُعَدُّ الْعِمَامَةُ مِنَ الْكَفَنِ إِنَّمَا يُعَدُّ مَا يُلَفُّ بِهِ الْجَسَدُ</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1367007_2616395394"/>
      <w:bookmarkStart w:id="2112" w:name="_Toc966"/>
      <w:bookmarkEnd w:id="2111"/>
      <w:r>
        <w:rPr>
          <w:rtl w:val="true"/>
        </w:rPr>
        <w:t>«</w:t>
      </w:r>
      <w:r>
        <w:rPr/>
        <w:t>25</w:t>
      </w:r>
      <w:r>
        <w:rPr>
          <w:rtl w:val="true"/>
        </w:rPr>
        <w:t>»</w:t>
      </w:r>
      <w:bookmarkEnd w:id="21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عَلِيِّ بْنِ الْحَكَمِ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يَا جَعْفَرُ أَوْقِفْ لِي مِنْ مَالِي كَذَا وَ كَذَا لِنَوَادِبَ تَنْدُبُنِي عَشْرَ سِنِينَ بِمِنًي أَيَّامَ مِنًي‌</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3" w:name="__RefHeading___Toc1367009_2616395394"/>
      <w:bookmarkStart w:id="2114" w:name="_Toc967"/>
      <w:bookmarkEnd w:id="2113"/>
      <w:r>
        <w:rPr>
          <w:rtl w:val="true"/>
        </w:rPr>
        <w:t>«</w:t>
      </w:r>
      <w:r>
        <w:rPr/>
        <w:t>26</w:t>
      </w:r>
      <w:r>
        <w:rPr>
          <w:rtl w:val="true"/>
        </w:rPr>
        <w:t>»</w:t>
      </w:r>
      <w:bookmarkEnd w:id="21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أَدْرَكْتَ الْحُسَيْنَ صَلَوَاتُ اللَّهِ عَلَيْهِ قَالَ نَعَمْ الْخَبَرَ</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5" w:name="__RefHeading___Toc1367011_2616395394"/>
      <w:bookmarkStart w:id="2116" w:name="_Toc968"/>
      <w:bookmarkEnd w:id="2115"/>
      <w:r>
        <w:rPr>
          <w:rtl w:val="true"/>
        </w:rPr>
        <w:t>أقول</w:t>
      </w:r>
      <w:bookmarkEnd w:id="2116"/>
    </w:p>
    <w:p>
      <w:pPr>
        <w:pStyle w:val="BookText"/>
        <w:rPr/>
      </w:pPr>
      <w:r>
        <w:rPr>
          <w:rFonts w:ascii="Amiri" w:hAnsi="Amiri" w:eastAsia="Amiri" w:cs="Amiri"/>
          <w:color w:val="111111"/>
          <w:sz w:val="28"/>
          <w:sz w:val="28"/>
          <w:szCs w:val="28"/>
          <w:rtl w:val="true"/>
          <w:lang w:bidi="ar-SA"/>
        </w:rPr>
        <w:t>سيأتي خبر شهادته عليه السلام برواية أبي بصير في باب أحوال أصحابه</w:t>
      </w:r>
      <w:r>
        <w:rPr>
          <w:rFonts w:eastAsia="Amiri" w:cs="Amiri" w:ascii="Amiri" w:hAnsi="Amiri"/>
          <w:color w:val="111111"/>
          <w:sz w:val="28"/>
          <w:szCs w:val="28"/>
          <w:rtl w:val="true"/>
          <w:lang w:bidi="ar-SA"/>
        </w:rPr>
        <w:t>.</w:t>
      </w:r>
    </w:p>
    <w:p>
      <w:pPr>
        <w:pStyle w:val="Heading5"/>
        <w:numPr>
          <w:ilvl w:val="4"/>
          <w:numId w:val="1"/>
        </w:numPr>
        <w:rPr/>
      </w:pPr>
      <w:bookmarkStart w:id="2117" w:name="__RefHeading___Toc1367013_2616395394"/>
      <w:bookmarkStart w:id="2118" w:name="_Toc969"/>
      <w:bookmarkEnd w:id="2117"/>
      <w:r>
        <w:rPr>
          <w:rtl w:val="true"/>
        </w:rPr>
        <w:t xml:space="preserve">روایت </w:t>
      </w:r>
      <w:r>
        <w:rPr/>
        <w:t>24</w:t>
      </w:r>
      <w:bookmarkEnd w:id="21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وصیت خود نوشت، او را در سه جامه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که زرد رنگ بود و در روزهای جمعه با آن نماز می خواند و یک جامه دیگر و پیراهنی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را می نویسی؟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مردم عیب جویی کنند و بگویند، در چهار یا پنج جامه پدرت را کفن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سرم عمامه‌ای ببند و عمامه جزء کفن محسوب نمی شود؛ کفن آن چیزی است که جسد را بپوشاند</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2119" w:name="__RefHeading___Toc1367015_2616395394"/>
      <w:bookmarkStart w:id="2120" w:name="_Toc970"/>
      <w:bookmarkEnd w:id="2119"/>
      <w:r>
        <w:rPr>
          <w:rtl w:val="true"/>
        </w:rPr>
        <w:t xml:space="preserve">روایت </w:t>
      </w:r>
      <w:r>
        <w:rPr/>
        <w:t>25</w:t>
      </w:r>
      <w:bookmarkEnd w:id="21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مالم فلان مبلغ را وقف کن تا نوحه‌سرایان در ایام منی در منی برایم نوحه‌سرایی کنند</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2121" w:name="__RefHeading___Toc1367017_2616395394"/>
      <w:bookmarkStart w:id="2122" w:name="_Toc971"/>
      <w:bookmarkEnd w:id="2121"/>
      <w:r>
        <w:rPr>
          <w:rtl w:val="true"/>
        </w:rPr>
        <w:t xml:space="preserve">روایت </w:t>
      </w:r>
      <w:r>
        <w:rPr/>
        <w:t>26</w:t>
      </w:r>
      <w:bookmarkEnd w:id="21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دوران امام حسین علیه السلام را درک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آخر خبر</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2123" w:name="__RefHeading___Toc1367019_2616395394"/>
      <w:bookmarkStart w:id="2124" w:name="_Toc972"/>
      <w:bookmarkEnd w:id="2123"/>
      <w:r>
        <w:rPr>
          <w:rtl w:val="true"/>
        </w:rPr>
        <w:t>می گویم</w:t>
      </w:r>
      <w:bookmarkEnd w:id="21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شهادت حضرت به روایت ابوبصیر در باب احوال اصحابش می آید </w:t>
      </w:r>
      <w:r>
        <w:rPr>
          <w:rFonts w:eastAsia="IRNazanin" w:cs="IRNazanin"/>
          <w:color w:val="111111"/>
          <w:sz w:val="28"/>
          <w:szCs w:val="28"/>
          <w:rtl w:val="true"/>
          <w:lang w:bidi="fa-IR"/>
        </w:rPr>
        <w:t xml:space="preserve">. </w:t>
      </w:r>
      <w:bookmarkStart w:id="2125" w:name="pg16947_190197"/>
    </w:p>
    <w:p>
      <w:pPr>
        <w:pStyle w:val="Heading3"/>
        <w:numPr>
          <w:ilvl w:val="2"/>
          <w:numId w:val="1"/>
        </w:numPr>
        <w:rPr/>
      </w:pPr>
      <w:bookmarkStart w:id="2126" w:name="__RefHeading___Toc1367021_2616395394"/>
      <w:bookmarkStart w:id="2127" w:name="_Toc973"/>
      <w:bookmarkEnd w:id="2125"/>
      <w:bookmarkEnd w:id="2126"/>
      <w:r>
        <w:rPr>
          <w:rtl w:val="true"/>
        </w:rPr>
        <w:t xml:space="preserve">باب </w:t>
      </w:r>
      <w:r>
        <w:rPr/>
        <w:t>2</w:t>
      </w:r>
      <w:r>
        <w:rPr>
          <w:rtl w:val="true"/>
        </w:rPr>
        <w:t xml:space="preserve"> </w:t>
      </w:r>
      <w:r>
        <w:rPr>
          <w:rtl w:val="true"/>
        </w:rPr>
        <w:t>أسمائه عليه السلام و عللها و نقش خواتيمه و حليته صلوات الله عليه</w:t>
      </w:r>
      <w:bookmarkEnd w:id="2127"/>
    </w:p>
    <w:p>
      <w:pPr>
        <w:pStyle w:val="Heading4"/>
        <w:numPr>
          <w:ilvl w:val="3"/>
          <w:numId w:val="1"/>
        </w:numPr>
        <w:rPr/>
      </w:pPr>
      <w:bookmarkStart w:id="2128" w:name="__RefHeading___Toc1367023_2616395394"/>
      <w:bookmarkStart w:id="2129" w:name="_Toc974"/>
      <w:bookmarkEnd w:id="2128"/>
      <w:r>
        <w:rPr>
          <w:rtl w:val="true"/>
        </w:rPr>
        <w:t>الأخبار</w:t>
      </w:r>
      <w:bookmarkEnd w:id="2129"/>
    </w:p>
    <w:p>
      <w:pPr>
        <w:pStyle w:val="Heading5"/>
        <w:numPr>
          <w:ilvl w:val="4"/>
          <w:numId w:val="1"/>
        </w:numPr>
        <w:rPr/>
      </w:pPr>
      <w:bookmarkStart w:id="2130" w:name="__RefHeading___Toc1367025_2616395394"/>
      <w:bookmarkStart w:id="2131" w:name="_Toc975"/>
      <w:bookmarkEnd w:id="2130"/>
      <w:r>
        <w:rPr>
          <w:rtl w:val="true"/>
        </w:rPr>
        <w:t>«</w:t>
      </w:r>
      <w:r>
        <w:rPr/>
        <w:t>1</w:t>
      </w:r>
      <w:r>
        <w:rPr>
          <w:rtl w:val="true"/>
        </w:rPr>
        <w:t>»</w:t>
      </w:r>
      <w:bookmarkEnd w:id="213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الْمُغِيرَةِ بْنِ مُحَمَّدٍ عَنْ رَجَاءِ بْنِ سَلَمَةَ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الْجُعْفِيِّ فَقُلْتُ لَهُ وَ لِمَ سُمِّيَ الْبَاقِرُ بَاقِراً قَالَ لِأَنَّهُ بَقَرَ الْعِلْمَ بَقْراً أَيْ شَقَّهُ شَقّاً وَ أَظْهَرَهُ إِظْهَاراً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1367027_2616395394"/>
      <w:bookmarkStart w:id="2133" w:name="_Toc976"/>
      <w:bookmarkEnd w:id="2132"/>
      <w:r>
        <w:rPr>
          <w:rtl w:val="true"/>
        </w:rPr>
        <w:t>«</w:t>
      </w:r>
      <w:r>
        <w:rPr/>
        <w:t>2</w:t>
      </w:r>
      <w:r>
        <w:rPr>
          <w:rtl w:val="true"/>
        </w:rPr>
        <w:t>»</w:t>
      </w:r>
      <w:bookmarkEnd w:id="213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1"/>
      </w:r>
    </w:p>
    <w:p>
      <w:pPr>
        <w:pStyle w:val="Heading5"/>
        <w:numPr>
          <w:ilvl w:val="4"/>
          <w:numId w:val="1"/>
        </w:numPr>
        <w:rPr/>
      </w:pPr>
      <w:bookmarkStart w:id="2134" w:name="__RefHeading___Toc1367029_2616395394"/>
      <w:bookmarkStart w:id="2135" w:name="_Toc977"/>
      <w:bookmarkEnd w:id="2134"/>
      <w:r>
        <w:rPr>
          <w:rtl w:val="true"/>
        </w:rPr>
        <w:t>أَقُول</w:t>
      </w:r>
      <w:bookmarkEnd w:id="2135"/>
    </w:p>
    <w:p>
      <w:pPr>
        <w:pStyle w:val="BookText"/>
        <w:rPr/>
      </w:pPr>
      <w:r>
        <w:rPr>
          <w:rFonts w:ascii="Amiri" w:hAnsi="Amiri" w:eastAsia="Amiri" w:cs="Amiri"/>
          <w:color w:val="111111"/>
          <w:sz w:val="28"/>
          <w:sz w:val="28"/>
          <w:szCs w:val="28"/>
          <w:rtl w:val="true"/>
          <w:lang w:bidi="ar-SA"/>
        </w:rPr>
        <w:t>سَيَأْتِي فِي خَبَرِ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عليه السلام يَا بَاقِرُ أَنْتَ الْبَاقِرُ حَقّاً أَنْتَ الَّذِي تَبْقُرُ الْعِلْمَ بَقْراً</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1367031_2616395394"/>
      <w:bookmarkStart w:id="2137" w:name="_Toc978"/>
      <w:bookmarkEnd w:id="2136"/>
      <w:r>
        <w:rPr>
          <w:rtl w:val="true"/>
        </w:rPr>
        <w:t>«</w:t>
      </w:r>
      <w:r>
        <w:rPr/>
        <w:t>3</w:t>
      </w:r>
      <w:r>
        <w:rPr>
          <w:rtl w:val="true"/>
        </w:rPr>
        <w:t>»</w:t>
      </w:r>
      <w:bookmarkEnd w:id="2137"/>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1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الْبَرْقِيِّ عَنْ مُحَمَّدِ بْنِ عَلِيٍّ الْكُوفِيِّ عَنِ الْحَسَنِ بْنِ أَبِي الْعُقْبَةِ 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الْحُسَيْنِ عليه السلام إِنَّ اللَّهَ بالِغُ أَمْرِهِ وَ كَانَ عَلِيُّ بْنُ الْحُسَيْنِ يَتَخَتَّمُ بِخَاتَمِ أَبِيهِ الْحُسَيْنِ وَ كَانَ مُحَمَّدُ بْنُ عَلِيٍّ عليهما السلام يَتَخَتَّمُ بِخَاتَمِ الْحُسَيْنِ عليه السلام الْخَبَرَ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1367033_2616395394"/>
      <w:bookmarkStart w:id="2139" w:name="_Toc979"/>
      <w:bookmarkEnd w:id="2138"/>
      <w:r>
        <w:rPr>
          <w:rtl w:val="true"/>
        </w:rPr>
        <w:t>«</w:t>
      </w:r>
      <w:r>
        <w:rPr/>
        <w:t>4</w:t>
      </w:r>
      <w:r>
        <w:rPr>
          <w:rtl w:val="true"/>
        </w:rPr>
        <w:t>»</w:t>
      </w:r>
      <w:bookmarkEnd w:id="21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أَبِيهِ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خَاتَمِ مُحَمَّدِ بْنِ عَلِيٍّ عليهما السلام</w:t>
      </w:r>
    </w:p>
    <w:p>
      <w:pPr>
        <w:pStyle w:val="BookText"/>
        <w:rPr/>
      </w:pPr>
      <w:r>
        <w:rPr>
          <w:rFonts w:ascii="Amiri" w:hAnsi="Amiri" w:eastAsia="Amiri" w:cs="Amiri"/>
          <w:color w:val="111111"/>
          <w:sz w:val="28"/>
          <w:sz w:val="28"/>
          <w:szCs w:val="28"/>
          <w:rtl w:val="true"/>
          <w:lang w:bidi="ar-SA"/>
        </w:rPr>
        <w:t xml:space="preserve">ظَنِّي بِاللَّهِ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بِالنَّبِيِّ الْمُؤْتَمَن</w:t>
      </w:r>
    </w:p>
    <w:p>
      <w:pPr>
        <w:pStyle w:val="BookText"/>
        <w:rPr/>
      </w:pPr>
      <w:r>
        <w:rPr>
          <w:rFonts w:ascii="Amiri" w:hAnsi="Amiri" w:eastAsia="Amiri" w:cs="Amiri"/>
          <w:color w:val="111111"/>
          <w:sz w:val="28"/>
          <w:sz w:val="28"/>
          <w:szCs w:val="28"/>
          <w:rtl w:val="true"/>
          <w:lang w:bidi="ar-SA"/>
        </w:rPr>
        <w:t xml:space="preserve">وَ بِالْوَصِيِّ ذِي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بِالْحُسَيْنِ وَ الْحَسَنِ‌</w:t>
      </w:r>
      <w:r>
        <w:rPr>
          <w:rStyle w:val="FootnoteAnchor"/>
          <w:rtl w:val="true"/>
        </w:rPr>
        <w:footnoteReference w:id="1164"/>
      </w:r>
    </w:p>
    <w:p>
      <w:pPr>
        <w:pStyle w:val="Heading3"/>
        <w:numPr>
          <w:ilvl w:val="2"/>
          <w:numId w:val="1"/>
        </w:numPr>
        <w:rPr/>
      </w:pPr>
      <w:bookmarkStart w:id="2140" w:name="__RefHeading___Toc1367035_2616395394"/>
      <w:bookmarkStart w:id="2141" w:name="_Toc980"/>
      <w:bookmarkEnd w:id="2140"/>
      <w:r>
        <w:rPr>
          <w:rtl w:val="true"/>
        </w:rPr>
        <w:t>باب دوم</w:t>
      </w:r>
      <w:r>
        <w:rPr>
          <w:rtl w:val="true"/>
        </w:rPr>
        <w:t xml:space="preserve">: </w:t>
      </w:r>
      <w:r>
        <w:rPr>
          <w:rtl w:val="true"/>
        </w:rPr>
        <w:t>اسمهای امام باقر علیه السلام و وجوه تسمیه آن و نقش انگشتریها و لباس های ایشان</w:t>
      </w:r>
      <w:bookmarkEnd w:id="2141"/>
    </w:p>
    <w:p>
      <w:pPr>
        <w:pStyle w:val="Heading4"/>
        <w:numPr>
          <w:ilvl w:val="3"/>
          <w:numId w:val="1"/>
        </w:numPr>
        <w:rPr/>
      </w:pPr>
      <w:bookmarkStart w:id="2142" w:name="__RefHeading___Toc1367037_2616395394"/>
      <w:bookmarkStart w:id="2143" w:name="_Toc981"/>
      <w:bookmarkEnd w:id="2142"/>
      <w:r>
        <w:rPr>
          <w:rtl w:val="true"/>
        </w:rPr>
        <w:t>روایات</w:t>
      </w:r>
      <w:bookmarkEnd w:id="2143"/>
    </w:p>
    <w:p>
      <w:pPr>
        <w:pStyle w:val="Heading5"/>
        <w:numPr>
          <w:ilvl w:val="4"/>
          <w:numId w:val="1"/>
        </w:numPr>
        <w:rPr/>
      </w:pPr>
      <w:bookmarkStart w:id="2144" w:name="__RefHeading___Toc1367039_2616395394"/>
      <w:bookmarkStart w:id="2145" w:name="_Toc982"/>
      <w:bookmarkEnd w:id="2144"/>
      <w:r>
        <w:rPr>
          <w:rtl w:val="true"/>
        </w:rPr>
        <w:t xml:space="preserve">روایت </w:t>
      </w:r>
      <w:r>
        <w:rPr/>
        <w:t>1</w:t>
      </w:r>
      <w:bookmarkEnd w:id="214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باقر علیه السلام را باقر نامیدند؟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علم را به واقع شکافت و آن را دو نیم کرد و به خوبی آشکار نمود</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2146" w:name="__RefHeading___Toc1367041_2616395394"/>
      <w:bookmarkStart w:id="2147" w:name="_Toc983"/>
      <w:bookmarkEnd w:id="2146"/>
      <w:r>
        <w:rPr>
          <w:rtl w:val="true"/>
        </w:rPr>
        <w:t xml:space="preserve">روایت </w:t>
      </w:r>
      <w:r>
        <w:rPr/>
        <w:t>2</w:t>
      </w:r>
      <w:bookmarkEnd w:id="214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2148" w:name="__RefHeading___Toc1367043_2616395394"/>
      <w:bookmarkStart w:id="2149" w:name="_Toc984"/>
      <w:bookmarkEnd w:id="2148"/>
      <w:r>
        <w:rPr>
          <w:rtl w:val="true"/>
        </w:rPr>
        <w:t>می گویم</w:t>
      </w:r>
      <w:bookmarkEnd w:id="2149"/>
    </w:p>
    <w:p>
      <w:pPr>
        <w:pStyle w:val="BookText"/>
        <w:rPr/>
      </w:pPr>
      <w:r>
        <w:rPr>
          <w:rFonts w:ascii="IRNazanin" w:hAnsi="IRNazanin" w:eastAsia="IRNazanin"/>
          <w:color w:val="111111"/>
          <w:sz w:val="28"/>
          <w:sz w:val="28"/>
          <w:szCs w:val="28"/>
          <w:rtl w:val="true"/>
          <w:lang w:bidi="fa-IR"/>
        </w:rPr>
        <w:t>در خبر جابر خواهد آمد که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علم را به واقع می شکافی</w:t>
      </w:r>
      <w:r>
        <w:rPr>
          <w:rFonts w:eastAsia="IRNazanin" w:cs="IRNazanin"/>
          <w:color w:val="111111"/>
          <w:sz w:val="28"/>
          <w:szCs w:val="28"/>
          <w:rtl w:val="true"/>
          <w:lang w:bidi="fa-IR"/>
        </w:rPr>
        <w:t>.</w:t>
      </w:r>
    </w:p>
    <w:p>
      <w:pPr>
        <w:pStyle w:val="Heading5"/>
        <w:numPr>
          <w:ilvl w:val="4"/>
          <w:numId w:val="1"/>
        </w:numPr>
        <w:rPr/>
      </w:pPr>
      <w:bookmarkStart w:id="2150" w:name="__RefHeading___Toc1367045_2616395394"/>
      <w:bookmarkStart w:id="2151" w:name="_Toc985"/>
      <w:bookmarkEnd w:id="2150"/>
      <w:r>
        <w:rPr>
          <w:rtl w:val="true"/>
        </w:rPr>
        <w:t xml:space="preserve">روایت </w:t>
      </w:r>
      <w:r>
        <w:rPr/>
        <w:t>3</w:t>
      </w:r>
      <w:bookmarkEnd w:id="2151"/>
    </w:p>
    <w:p>
      <w:pPr>
        <w:pStyle w:val="BookText"/>
        <w:rPr/>
      </w:pPr>
      <w:r>
        <w:rPr>
          <w:rFonts w:ascii="IRNazanin" w:hAnsi="IRNazanin" w:eastAsia="IRNazanin"/>
          <w:color w:val="111111"/>
          <w:sz w:val="28"/>
          <w:sz w:val="28"/>
          <w:szCs w:val="28"/>
          <w:rtl w:val="true"/>
          <w:lang w:bidi="fa-IR"/>
        </w:rPr>
        <w:t>عیون اخبار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خالد از حضرت رضا علیه السلام نقل کرد که نقش انگشتری حضرت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نیز همان انگشتر را به دست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 انگشتر حسین علیه السلام را به دست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167"/>
      </w:r>
    </w:p>
    <w:p>
      <w:pPr>
        <w:pStyle w:val="Heading5"/>
        <w:numPr>
          <w:ilvl w:val="4"/>
          <w:numId w:val="1"/>
        </w:numPr>
        <w:rPr/>
      </w:pPr>
      <w:bookmarkStart w:id="2152" w:name="__RefHeading___Toc1367047_2616395394"/>
      <w:bookmarkStart w:id="2153" w:name="_Toc986"/>
      <w:bookmarkEnd w:id="2152"/>
      <w:r>
        <w:rPr>
          <w:rtl w:val="true"/>
        </w:rPr>
        <w:t xml:space="preserve">روایت </w:t>
      </w:r>
      <w:r>
        <w:rPr/>
        <w:t>4</w:t>
      </w:r>
      <w:bookmarkEnd w:id="215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از پدر خود و آن جناب از حضرت صادق علیهم السلام نقل کرد که روی انگشتر محمد بن علی علیهما السلام این کلمات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حسن ظن دارم و به پیامبر مورد اعتماد و به وصی صاحب منت و به حسین و حسن صلوات الله علیهم</w:t>
      </w:r>
      <w:r>
        <w:rPr>
          <w:rFonts w:eastAsia="IRNazanin" w:cs="IRNazanin"/>
          <w:color w:val="111111"/>
          <w:sz w:val="28"/>
          <w:szCs w:val="28"/>
          <w:rtl w:val="true"/>
          <w:lang w:bidi="fa-IR"/>
        </w:rPr>
        <w:t>.</w:t>
      </w:r>
      <w:r>
        <w:rPr>
          <w:rStyle w:val="FootnoteAnchor"/>
          <w:rtl w:val="true"/>
        </w:rPr>
        <w:footnoteReference w:id="1168"/>
      </w:r>
      <w:bookmarkStart w:id="2154" w:name="pg16947_190199"/>
    </w:p>
    <w:p>
      <w:pPr>
        <w:pStyle w:val="Heading5"/>
        <w:numPr>
          <w:ilvl w:val="4"/>
          <w:numId w:val="1"/>
        </w:numPr>
        <w:rPr/>
      </w:pPr>
      <w:bookmarkStart w:id="2155" w:name="__RefHeading___Toc1367049_2616395394"/>
      <w:bookmarkStart w:id="2156" w:name="_Toc987"/>
      <w:bookmarkEnd w:id="2154"/>
      <w:bookmarkEnd w:id="2155"/>
      <w:r>
        <w:rPr>
          <w:rtl w:val="true"/>
        </w:rPr>
        <w:t>«</w:t>
      </w:r>
      <w:r>
        <w:rPr/>
        <w:t>5</w:t>
      </w:r>
      <w:r>
        <w:rPr>
          <w:rtl w:val="true"/>
        </w:rPr>
        <w:t>»</w:t>
      </w:r>
      <w:bookmarkEnd w:id="215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7" w:name="__RefHeading___Toc1367051_2616395394"/>
      <w:bookmarkStart w:id="2158" w:name="_Toc988"/>
      <w:bookmarkEnd w:id="2157"/>
      <w:r>
        <w:rPr>
          <w:rtl w:val="true"/>
        </w:rPr>
        <w:t>«</w:t>
      </w:r>
      <w:r>
        <w:rPr/>
        <w:t>6</w:t>
      </w:r>
      <w:r>
        <w:rPr>
          <w:rtl w:val="true"/>
        </w:rPr>
        <w:t>»</w:t>
      </w:r>
      <w:bookmarkEnd w:id="215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تَبْقَي حَتَّي تَلْقَي وَلَداً لِي مِنَ الْحُسَيْنِ عليه السلام يُقَالُ لَهُ مُحَمَّدٌ يَبْقُرُ عِلْمَ الدِّينِ بَقْراً فَإِذَا لَقِيتَهُ فَأَقْرِئْهُ مِنِّي السَّلَامَ‌</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9" w:name="__RefHeading___Toc1367053_2616395394"/>
      <w:bookmarkStart w:id="2160" w:name="_Toc989"/>
      <w:bookmarkEnd w:id="2159"/>
      <w:r>
        <w:rPr>
          <w:rtl w:val="true"/>
        </w:rPr>
        <w:t>«</w:t>
      </w:r>
      <w:r>
        <w:rPr/>
        <w:t>7</w:t>
      </w:r>
      <w:r>
        <w:rPr>
          <w:rtl w:val="true"/>
        </w:rPr>
        <w:t>»</w:t>
      </w:r>
      <w:bookmarkEnd w:id="216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كُنْيَتُهُ أَبُو جَعْفَرٍ وَ لَهُ ثَلَاثَةُ أَلْقَابٍ بَاقِرُ الْعِلْمِ وَ الشَّاكِرُ وَ الْهَادِي وَ أَشْهَرُهَا الْبَاقِرُ وَ سُمِّيَ بِذَلِكَ لِتَبَقُّرِهِ فِي الْعِلْمِ وَ هُوَ تَوَسُّعُهُ فِيهِ‌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أَسْمَرَ مُعْتَدِلًا</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173"/>
      </w:r>
      <w:r>
        <w:rPr>
          <w:rFonts w:ascii="Amiri" w:hAnsi="Amiri" w:eastAsia="Amiri" w:cs="Amiri"/>
          <w:color w:val="111111"/>
          <w:sz w:val="28"/>
          <w:sz w:val="28"/>
          <w:szCs w:val="28"/>
          <w:rtl w:val="true"/>
          <w:lang w:bidi="ar-SA"/>
        </w:rPr>
        <w:t>بقره كمنعه شقه و وسعه و الباقر محمد بن علي بن الحسين رضي الله عنه لتبحره في العلم</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1367055_2616395394"/>
      <w:bookmarkStart w:id="2162" w:name="_Toc990"/>
      <w:bookmarkEnd w:id="2161"/>
      <w:r>
        <w:rPr>
          <w:rtl w:val="true"/>
        </w:rPr>
        <w:t>«</w:t>
      </w:r>
      <w:r>
        <w:rPr/>
        <w:t>8</w:t>
      </w:r>
      <w:r>
        <w:rPr>
          <w:rtl w:val="true"/>
        </w:rPr>
        <w:t>»</w:t>
      </w:r>
      <w:bookmarkEnd w:id="216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جَعْفَرٍ عليه السلام الْعِزَّةُ لِلَّهِ‌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1367057_2616395394"/>
      <w:bookmarkStart w:id="2164" w:name="_Toc991"/>
      <w:bookmarkEnd w:id="2163"/>
      <w:r>
        <w:rPr>
          <w:rtl w:val="true"/>
        </w:rPr>
        <w:t>«</w:t>
      </w:r>
      <w:r>
        <w:rPr/>
        <w:t>9</w:t>
      </w:r>
      <w:r>
        <w:rPr>
          <w:rtl w:val="true"/>
        </w:rPr>
        <w:t>»</w:t>
      </w:r>
      <w:bookmarkEnd w:id="21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مَحْبُوبٍ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الْعِزَّةُ لِلَّهِ‌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1367059_2616395394"/>
      <w:bookmarkStart w:id="2166" w:name="_Toc992"/>
      <w:bookmarkEnd w:id="2165"/>
      <w:r>
        <w:rPr>
          <w:rtl w:val="true"/>
        </w:rPr>
        <w:t xml:space="preserve">روایت </w:t>
      </w:r>
      <w:r>
        <w:rPr/>
        <w:t>5</w:t>
      </w:r>
      <w:bookmarkEnd w:id="2166"/>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2167" w:name="__RefHeading___Toc1367061_2616395394"/>
      <w:bookmarkStart w:id="2168" w:name="_Toc993"/>
      <w:bookmarkEnd w:id="2167"/>
      <w:r>
        <w:rPr>
          <w:rtl w:val="true"/>
        </w:rPr>
        <w:t xml:space="preserve">روایت </w:t>
      </w:r>
      <w:r>
        <w:rPr/>
        <w:t>6</w:t>
      </w:r>
      <w:bookmarkEnd w:id="2168"/>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تو زنده بمانی تا یکی از نواد‌گان فرزندم حسین علیه السلام را که او را محمد می گویند ملاقات کنی که علم را حقیقتاً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2169" w:name="__RefHeading___Toc1367063_2616395394"/>
      <w:bookmarkStart w:id="2170" w:name="_Toc994"/>
      <w:bookmarkEnd w:id="2169"/>
      <w:r>
        <w:rPr>
          <w:rtl w:val="true"/>
        </w:rPr>
        <w:t xml:space="preserve">روایت </w:t>
      </w:r>
      <w:r>
        <w:rPr/>
        <w:t>7</w:t>
      </w:r>
      <w:bookmarkEnd w:id="2170"/>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محمد و کنیه اش ابو جعفر بود و سه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شاکر،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مشهورتر باقر بود، این لقب را بدان جهت داشت که دارای علم زیاد و پردامنه ای بود</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الفصول المهمه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گندم گون و معتدل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بَقَرَهُ بر وزن منعه یعنی آن را شکافت و توسعه داد و باقر به محمد بن علی بن الحسین علیهم السلام گفته می شود، به دلیل تبحری که در دانش داشت</w:t>
      </w:r>
      <w:r>
        <w:rPr>
          <w:rFonts w:eastAsia="IRNazanin" w:cs="IRNazanin"/>
          <w:color w:val="111111"/>
          <w:sz w:val="28"/>
          <w:szCs w:val="28"/>
          <w:rtl w:val="true"/>
          <w:lang w:bidi="fa-IR"/>
        </w:rPr>
        <w:t>.</w:t>
      </w:r>
    </w:p>
    <w:p>
      <w:pPr>
        <w:pStyle w:val="Heading5"/>
        <w:numPr>
          <w:ilvl w:val="4"/>
          <w:numId w:val="1"/>
        </w:numPr>
        <w:rPr/>
      </w:pPr>
      <w:bookmarkStart w:id="2171" w:name="__RefHeading___Toc1367065_2616395394"/>
      <w:bookmarkStart w:id="2172" w:name="_Toc995"/>
      <w:bookmarkEnd w:id="2171"/>
      <w:r>
        <w:rPr>
          <w:rtl w:val="true"/>
        </w:rPr>
        <w:t xml:space="preserve">روایت </w:t>
      </w:r>
      <w:r>
        <w:rPr/>
        <w:t>8</w:t>
      </w:r>
      <w:bookmarkEnd w:id="217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لباس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حضرت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79"/>
      </w:r>
    </w:p>
    <w:p>
      <w:pPr>
        <w:pStyle w:val="Heading5"/>
        <w:numPr>
          <w:ilvl w:val="4"/>
          <w:numId w:val="1"/>
        </w:numPr>
        <w:rPr/>
      </w:pPr>
      <w:bookmarkStart w:id="2173" w:name="__RefHeading___Toc1367067_2616395394"/>
      <w:bookmarkStart w:id="2174" w:name="_Toc996"/>
      <w:bookmarkEnd w:id="2173"/>
      <w:r>
        <w:rPr>
          <w:rtl w:val="true"/>
        </w:rPr>
        <w:t xml:space="preserve">روایت </w:t>
      </w:r>
      <w:r>
        <w:rPr/>
        <w:t>9</w:t>
      </w:r>
      <w:bookmarkEnd w:id="217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پدرم العزة لله بود</w:t>
      </w:r>
      <w:r>
        <w:rPr>
          <w:rFonts w:eastAsia="IRNazanin" w:cs="IRNazanin"/>
          <w:color w:val="111111"/>
          <w:sz w:val="28"/>
          <w:szCs w:val="28"/>
          <w:rtl w:val="true"/>
          <w:lang w:bidi="fa-IR"/>
        </w:rPr>
        <w:t>.</w:t>
      </w:r>
      <w:r>
        <w:rPr>
          <w:rStyle w:val="FootnoteAnchor"/>
          <w:rtl w:val="true"/>
        </w:rPr>
        <w:footnoteReference w:id="1180"/>
      </w:r>
      <w:bookmarkStart w:id="2175" w:name="pg16947_190202"/>
    </w:p>
    <w:p>
      <w:pPr>
        <w:pStyle w:val="Heading5"/>
        <w:numPr>
          <w:ilvl w:val="4"/>
          <w:numId w:val="1"/>
        </w:numPr>
        <w:rPr/>
      </w:pPr>
      <w:bookmarkStart w:id="2176" w:name="__RefHeading___Toc1367069_2616395394"/>
      <w:bookmarkStart w:id="2177" w:name="_Toc997"/>
      <w:bookmarkEnd w:id="2175"/>
      <w:bookmarkEnd w:id="2176"/>
      <w:r>
        <w:rPr>
          <w:rtl w:val="true"/>
        </w:rPr>
        <w:t>«</w:t>
      </w:r>
      <w:r>
        <w:rPr/>
        <w:t>10</w:t>
      </w:r>
      <w:r>
        <w:rPr>
          <w:rtl w:val="true"/>
        </w:rPr>
        <w:t>»</w:t>
      </w:r>
      <w:bookmarkEnd w:id="21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جَمِيلِ بْنِ دَرَّاجٍ عَنْ يُونُسَ بْنِ ظَبْيَانَ وَ حَفْصِ بْنِ غِيَاثٍ عَنْ أَبِي عَبْدِ اللَّهِ عليه السلام قَالَ‌</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خَاتَمِ أَبِي مُحَمَّدِ بْنِ عَلِيٍّ وَ كَانَ خَيْرَ مُحَمَّدِيٍّ رَأَيْتُهُ بِعَيْنِي الْعِزَّةُ لِلَّهِ‌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8" w:name="__RefHeading___Toc1367071_2616395394"/>
      <w:bookmarkStart w:id="2179" w:name="_Toc998"/>
      <w:bookmarkEnd w:id="2178"/>
      <w:r>
        <w:rPr>
          <w:rtl w:val="true"/>
        </w:rPr>
        <w:t>«</w:t>
      </w:r>
      <w:r>
        <w:rPr/>
        <w:t>11</w:t>
      </w:r>
      <w:r>
        <w:rPr>
          <w:rtl w:val="true"/>
        </w:rPr>
        <w:t>»</w:t>
      </w:r>
      <w:bookmarkEnd w:id="217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الْبَرْقِيِّ عَنْ وَهْبِ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الْعِزَّةُ لِلَّهِ جَمِيعاً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0" w:name="__RefHeading___Toc1367073_2616395394"/>
      <w:bookmarkStart w:id="2181" w:name="_Toc999"/>
      <w:bookmarkEnd w:id="2180"/>
      <w:r>
        <w:rPr>
          <w:rtl w:val="true"/>
        </w:rPr>
        <w:t xml:space="preserve">باب </w:t>
      </w:r>
      <w:r>
        <w:rPr/>
        <w:t>3</w:t>
      </w:r>
      <w:r>
        <w:rPr>
          <w:rtl w:val="true"/>
        </w:rPr>
        <w:t xml:space="preserve"> </w:t>
      </w:r>
      <w:r>
        <w:rPr>
          <w:rtl w:val="true"/>
        </w:rPr>
        <w:t>مناقبه صلوات الله عليه و فيه أخبار جابر بن عبد الله الأنصاري رضي الله عنه</w:t>
      </w:r>
      <w:bookmarkEnd w:id="2181"/>
    </w:p>
    <w:p>
      <w:pPr>
        <w:pStyle w:val="Heading4"/>
        <w:numPr>
          <w:ilvl w:val="3"/>
          <w:numId w:val="1"/>
        </w:numPr>
        <w:rPr/>
      </w:pPr>
      <w:bookmarkStart w:id="2182" w:name="__RefHeading___Toc1367075_2616395394"/>
      <w:bookmarkStart w:id="2183" w:name="_Toc1000"/>
      <w:bookmarkEnd w:id="2182"/>
      <w:r>
        <w:rPr>
          <w:rtl w:val="true"/>
        </w:rPr>
        <w:t>الأخبار</w:t>
      </w:r>
      <w:bookmarkEnd w:id="2183"/>
    </w:p>
    <w:p>
      <w:pPr>
        <w:pStyle w:val="Heading5"/>
        <w:numPr>
          <w:ilvl w:val="4"/>
          <w:numId w:val="1"/>
        </w:numPr>
        <w:rPr/>
      </w:pPr>
      <w:bookmarkStart w:id="2184" w:name="__RefHeading___Toc1367077_2616395394"/>
      <w:bookmarkStart w:id="2185" w:name="_Toc1001"/>
      <w:bookmarkEnd w:id="2184"/>
      <w:r>
        <w:rPr>
          <w:rtl w:val="true"/>
        </w:rPr>
        <w:t>«</w:t>
      </w:r>
      <w:r>
        <w:rPr/>
        <w:t>1</w:t>
      </w:r>
      <w:r>
        <w:rPr>
          <w:rtl w:val="true"/>
        </w:rPr>
        <w:t>»</w:t>
      </w:r>
      <w:bookmarkEnd w:id="218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الْحِمْيَرِيِّ عَنِ ابْنِ يَزِيدَ عَنِ ابْنِ أَبِي عُمَيْرٍ عَنْ أَبَانِ بْنِ عُثْمَانَ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ذَاتَ يَوْمٍ لِجَابِرِ بْنِ عَبْدِ اللَّهِ الْأَنْصَارِيِّ يَا جَابِرُ إِنَّكَ سَتَبْقَي حَتَّي تَلْقَي وَلَدِي مُحَمَّدَ بْنَ عَلِيِّ بْنِ الْحُسَيْنِ بْنِ عَلِيِّ بْنِ أَبِي طَالِبٍ الْمَعْرُوفَ فِي التَّوْرَاةِ بِالْبَاقِرِ فَإِذَا لَقِيتَهُ فَأَقْرِئْهُ مِنِّي السَّلَامَ فَدَخَلَ جَابِرٌ إِلَي عَلِيِّ بْنِ الْحُسَيْنِ عليهما السلام فَوَجَدَ مُحَمَّدَ بْنَ عَلِيٍّ عليهما السلام عِنْدَهُ غُلَاماً فَقَالَ لَهُ يَا غُلَامُ أَقْبِلْ فَأَقْبَلَ ثُمَّ قَالَ لَهُ أَدْبِرْ فَأَدْبَرَ فَقَالَ جَابِرٌ شَمَائِلُ رَسُولِ اللَّهِ صلي الله عليه و آله وَ رَبِّ الْكَعْبَةِ ثُمَّ أَقْبَلَ عَلَي عَلِيِّ بْنِ الْحُسَيْنِ فَقَالَ لَهُ مَنْ هَذَا قَالَ هَذَا ابْنِي وَ صَاحِبُ الْأَمْرِ بَعْدِي مُحَمَّدٌ الْبَاقِرُ فَقَامَ جَابِرٌ فَوَقَعَ عَلَي قَدَمَيْهِ يُقَبِّلُهُمَا وَ يَقُولُ نَفْسِي لِنَفْسِكَ الْفِدَاءُ يَا ابْنَ رَسُولِ اللَّهِ اقْبَلْ سَلَامَ</w:t>
      </w:r>
    </w:p>
    <w:p>
      <w:pPr>
        <w:pStyle w:val="Heading5"/>
        <w:numPr>
          <w:ilvl w:val="4"/>
          <w:numId w:val="1"/>
        </w:numPr>
        <w:rPr/>
      </w:pPr>
      <w:bookmarkStart w:id="2186" w:name="__RefHeading___Toc1367079_2616395394"/>
      <w:bookmarkStart w:id="2187" w:name="_Toc1002"/>
      <w:bookmarkEnd w:id="2186"/>
      <w:r>
        <w:rPr>
          <w:rtl w:val="true"/>
        </w:rPr>
        <w:t xml:space="preserve">روایت </w:t>
      </w:r>
      <w:r>
        <w:rPr/>
        <w:t>10</w:t>
      </w:r>
      <w:bookmarkEnd w:id="21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پدرم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فرد محمدی نسبی بود که با چشم خود دیده بودم، العزة لله بود</w:t>
      </w:r>
      <w:r>
        <w:rPr>
          <w:rFonts w:eastAsia="IRNazanin" w:cs="IRNazanin"/>
          <w:color w:val="111111"/>
          <w:sz w:val="28"/>
          <w:szCs w:val="28"/>
          <w:rtl w:val="true"/>
          <w:lang w:bidi="fa-IR"/>
        </w:rPr>
        <w:t>.</w:t>
      </w:r>
      <w:r>
        <w:rPr>
          <w:rStyle w:val="FootnoteAnchor"/>
          <w:rtl w:val="true"/>
        </w:rPr>
        <w:footnoteReference w:id="1184"/>
      </w:r>
    </w:p>
    <w:p>
      <w:pPr>
        <w:pStyle w:val="Heading5"/>
        <w:numPr>
          <w:ilvl w:val="4"/>
          <w:numId w:val="1"/>
        </w:numPr>
        <w:rPr/>
      </w:pPr>
      <w:bookmarkStart w:id="2188" w:name="__RefHeading___Toc1367081_2616395394"/>
      <w:bookmarkStart w:id="2189" w:name="_Toc1003"/>
      <w:bookmarkEnd w:id="2188"/>
      <w:r>
        <w:rPr>
          <w:rtl w:val="true"/>
        </w:rPr>
        <w:t xml:space="preserve">روایت </w:t>
      </w:r>
      <w:r>
        <w:rPr/>
        <w:t>11</w:t>
      </w:r>
      <w:bookmarkEnd w:id="2189"/>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پدرم العزة لله جمیعا بود</w:t>
      </w:r>
      <w:r>
        <w:rPr>
          <w:rFonts w:eastAsia="IRNazanin" w:cs="IRNazanin"/>
          <w:color w:val="111111"/>
          <w:sz w:val="28"/>
          <w:szCs w:val="28"/>
          <w:rtl w:val="true"/>
          <w:lang w:bidi="fa-IR"/>
        </w:rPr>
        <w:t>.</w:t>
      </w:r>
      <w:r>
        <w:rPr>
          <w:rStyle w:val="FootnoteAnchor"/>
          <w:rtl w:val="true"/>
        </w:rPr>
        <w:footnoteReference w:id="1185"/>
      </w:r>
    </w:p>
    <w:p>
      <w:pPr>
        <w:pStyle w:val="Heading3"/>
        <w:numPr>
          <w:ilvl w:val="2"/>
          <w:numId w:val="1"/>
        </w:numPr>
        <w:rPr/>
      </w:pPr>
      <w:bookmarkStart w:id="2190" w:name="__RefHeading___Toc1367083_2616395394"/>
      <w:bookmarkStart w:id="2191" w:name="_Toc1004"/>
      <w:bookmarkEnd w:id="2190"/>
      <w:r>
        <w:rPr>
          <w:rtl w:val="true"/>
        </w:rPr>
        <w:t xml:space="preserve">باب سوم </w:t>
      </w:r>
      <w:r>
        <w:rPr>
          <w:rtl w:val="true"/>
        </w:rPr>
        <w:t xml:space="preserve">: </w:t>
      </w:r>
      <w:r>
        <w:rPr>
          <w:rtl w:val="true"/>
        </w:rPr>
        <w:t>مناقب امام باقر علیه السلام و در این باب اخبار جابر بن عبدالله هم وجود دارد</w:t>
      </w:r>
      <w:r>
        <w:rPr>
          <w:rtl w:val="true"/>
        </w:rPr>
        <w:t>.</w:t>
      </w:r>
      <w:bookmarkEnd w:id="2191"/>
    </w:p>
    <w:p>
      <w:pPr>
        <w:pStyle w:val="Heading4"/>
        <w:numPr>
          <w:ilvl w:val="3"/>
          <w:numId w:val="1"/>
        </w:numPr>
        <w:rPr/>
      </w:pPr>
      <w:bookmarkStart w:id="2192" w:name="__RefHeading___Toc1367085_2616395394"/>
      <w:bookmarkStart w:id="2193" w:name="_Toc1005"/>
      <w:bookmarkEnd w:id="2192"/>
      <w:r>
        <w:rPr>
          <w:rtl w:val="true"/>
        </w:rPr>
        <w:t>روایات</w:t>
      </w:r>
      <w:bookmarkEnd w:id="2193"/>
    </w:p>
    <w:p>
      <w:pPr>
        <w:pStyle w:val="Heading5"/>
        <w:numPr>
          <w:ilvl w:val="4"/>
          <w:numId w:val="1"/>
        </w:numPr>
        <w:rPr/>
      </w:pPr>
      <w:bookmarkStart w:id="2194" w:name="__RefHeading___Toc1367087_2616395394"/>
      <w:bookmarkStart w:id="2195" w:name="_Toc1006"/>
      <w:bookmarkEnd w:id="2194"/>
      <w:r>
        <w:rPr>
          <w:rtl w:val="true"/>
        </w:rPr>
        <w:t xml:space="preserve">روایت </w:t>
      </w:r>
      <w:r>
        <w:rPr/>
        <w:t>1</w:t>
      </w:r>
      <w:bookmarkEnd w:id="21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روزی به جابر بن عبد 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فرزندم محمد بن علی بن الحسین بن علی بن ابی طالب علیهم السلام را که در تورات معروف به باقر است ملاقات کنی؛ وقتی او را دیدی، سلام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جابر خدمت زین العابدین علیه السلام رسید؛ پسرکی را در آنجا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این شمائل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علی بن الحسین علیهما السلام آمد و به ایشان عرض کرد، این پسرک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و امام بعد از من، محمد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خود را بر قدمهای آن جناب افکند و شروع به بوسیدن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جانت باد،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پدرت را بپذیر</w:t>
      </w:r>
      <w:r>
        <w:rPr>
          <w:rFonts w:eastAsia="IRNazanin" w:cs="IRNazanin"/>
          <w:color w:val="111111"/>
          <w:sz w:val="28"/>
          <w:szCs w:val="28"/>
          <w:rtl w:val="true"/>
          <w:lang w:bidi="fa-IR"/>
        </w:rPr>
        <w:t xml:space="preserve">! </w:t>
      </w:r>
      <w:bookmarkStart w:id="2196" w:name="pg16947_190204"/>
    </w:p>
    <w:p>
      <w:pPr>
        <w:pStyle w:val="BookText"/>
        <w:rPr/>
      </w:pPr>
      <w:bookmarkEnd w:id="2196"/>
      <w:r>
        <w:rPr>
          <w:rFonts w:ascii="Amiri" w:hAnsi="Amiri" w:eastAsia="Amiri" w:cs="Amiri"/>
          <w:color w:val="111111"/>
          <w:sz w:val="28"/>
          <w:sz w:val="28"/>
          <w:szCs w:val="28"/>
          <w:rtl w:val="true"/>
          <w:lang w:bidi="ar-SA"/>
        </w:rPr>
        <w:t>أَبِيكَ إِنَّ رَسُولَ اللَّهِ صلي الله عليه و آله يَقْرَأُ عَلَيْكَ السَّلَامَ قَالَ فَدَمَعَتْ عَيْنَا أَبِي جَعْفَرٍ عليه السلام ثُمَّ قَالَ يَا جَابِرُ عَلَي أَبِي رَسُولِ اللَّهِ السَّلَامُ مَا دَامَتِ السَّمَاوَاتُ وَ الْأَرْضُ وَ عَلَيْكَ يَا جَابِرُ بِمَا بَلَّغْتَ السَّلَامَ‌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1367089_2616395394"/>
      <w:bookmarkStart w:id="2198" w:name="_Toc1007"/>
      <w:bookmarkEnd w:id="2197"/>
      <w:r>
        <w:rPr>
          <w:rtl w:val="true"/>
        </w:rPr>
        <w:t>«</w:t>
      </w:r>
      <w:r>
        <w:rPr/>
        <w:t>2</w:t>
      </w:r>
      <w:r>
        <w:rPr>
          <w:rtl w:val="true"/>
        </w:rPr>
        <w:t>»</w:t>
      </w:r>
      <w:bookmarkEnd w:id="21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مُحَمَّدِ بْنِ مُحَمَّدِ بْنِ سُلَيْمَانَ الْبَاغَنْدِيِّ وَ الْحَسَنِ بْنِ مُحَمَّدِ بْنِ بَهْرَامَ عَنْ سُوَيْدِ بْنِ سَعِيدٍ عَنِ الْفَضْلِ بْنِ عَبْدِ اللَّهِ عَنْ أَبَانِ بْنِ تَغْلِبَ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جَابِرُ بْنُ عَبْدِ اللَّهِ وَ أَنَا فِي الْكُتَّابِ فَقَالَ اكْشِفْ عَنْ بَطْنِكَ قَالَ فَكَشَفْتُ لَهُ فَأَلْصَقَ بَطْنَهُ بِبَطْنِي فَقَالَ أَمَرَنِي رَسُولُ اللَّهِ أَنْ أُقْرِئَكَ السَّلَامَ‌</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9" w:name="__RefHeading___Toc1367091_2616395394"/>
      <w:bookmarkStart w:id="2200" w:name="_Toc1008"/>
      <w:bookmarkEnd w:id="2199"/>
      <w:r>
        <w:rPr>
          <w:rtl w:val="true"/>
        </w:rPr>
        <w:t>«</w:t>
      </w:r>
      <w:r>
        <w:rPr/>
        <w:t>3</w:t>
      </w:r>
      <w:r>
        <w:rPr>
          <w:rtl w:val="true"/>
        </w:rPr>
        <w:t>»</w:t>
      </w:r>
      <w:bookmarkEnd w:id="22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حَمَّوَيْهِ عَنْ مُحَمَّدِ بْنِ مُحَمَّدِ بْنِ بَكْرٍ عَنِ الْفَضْلِ بْنِ حُبَابٍ عَنْ مَكِّيِّ بْنِ مَرْوَكٍ الْأَهْوَازِيِّ عَنْ عَلِيِّ بْنِ بَحْرٍ عَنْ حَاتِمِ بْنِ إِسْمَاعِيلَ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جَابِرِ بْنِ عَبْدِ اللَّهِ فَلَمَّا انْتَهَيْنَا إِلَيْهِ سَأَلَ عَنِ الْقَوْمِ حَتَّي انْتَهَي إِلَيَّ فَقُلْتُ أَنَا مُحَمَّدُ بْنُ عَلِيِّ بْنِ الْحُسَيْنِ فَأَهْوَي بِيَدِهِ إِلَي رَأْسِي فَنَزَعَ زِرِّيَ الْأَعْلَي وَ زِرِّيَ الْأَسْفَلَ ثُمَّ وَضَعَ كَفَّهُ بَيْنَ ثَدْيَيَّ وَ قَالَ مَرْحَباً بِكَ وَ أَهْلًا يَا ابْنَ أَخِي سَلْ مَا شِئْتَ فَسَأَلْتُهُ وَ هُوَ أَعْمَي فَجَاءَ وَقْتُ الصَّلَاةِ فَقَامَ فِي نِسَاجَةٍ فَالْتَحَفَ بِهَا فَلَمَّا وَضَعَهَا عَلَي مَنْكِبِهِ رَجَعَ طَرَفَاهَا إِلَيْهِ مِنْ صِغَرِهَا وَ رِدَاؤُهُ إِلَي جَنْبَيْهِ عَلَي الْمِشْجَبِ فَصَلَّي بِنَا فَقُلْتُ أَخْبِرْنِي عَنْ حَجَّةِ رَسُولِ اللَّهِ صلي الله عليه و آله فَقَالَ بِيَدِهِ فَعَقَدَهُ تِسْعاً الْخَبَرَ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1" w:name="__RefHeading___Toc1367093_2616395394"/>
      <w:bookmarkStart w:id="2202" w:name="_Toc1009"/>
      <w:bookmarkEnd w:id="2201"/>
      <w:r>
        <w:rPr>
          <w:rtl w:val="true"/>
        </w:rPr>
        <w:t>بيان</w:t>
      </w:r>
      <w:bookmarkEnd w:id="2202"/>
    </w:p>
    <w:p>
      <w:pPr>
        <w:pStyle w:val="BookText"/>
        <w:rPr/>
      </w:pPr>
      <w:r>
        <w:rPr>
          <w:rFonts w:ascii="Amiri" w:hAnsi="Amiri" w:eastAsia="Amiri" w:cs="Amiri"/>
          <w:color w:val="111111"/>
          <w:sz w:val="28"/>
          <w:sz w:val="28"/>
          <w:szCs w:val="28"/>
          <w:rtl w:val="true"/>
          <w:lang w:bidi="ar-SA"/>
        </w:rPr>
        <w:t>لعل المراد بالنساجة الملحفة المنسوجة و المشجب بكسر الميم خشبات منصوبة تعلق عليها الثياب و لعل المراد أنه مع كون الرداء بجنبه لم يرتد به و اكتفي بالنساجة الضيقة فالغرض بيان جواز الاكتفاء بذلك و ظاهر قوله عليه السلام</w:t>
      </w:r>
    </w:p>
    <w:p>
      <w:pPr>
        <w:pStyle w:val="BookText"/>
        <w:rPr/>
      </w:pPr>
      <w:r>
        <w:rPr>
          <w:rFonts w:ascii="IRNazanin" w:hAnsi="IRNazanin" w:eastAsia="IRNazanin"/>
          <w:color w:val="111111"/>
          <w:sz w:val="28"/>
          <w:sz w:val="28"/>
          <w:szCs w:val="28"/>
          <w:rtl w:val="true"/>
          <w:lang w:bidi="fa-IR"/>
        </w:rPr>
        <w:t>پیامبر خدا صلی الله علیه و آله به تو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دیدگان حضرت باقر علیه السلام پر از اشک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جدم پیامبر، ما دامی که آسمانها و زمین هستند و سلام بر تو ای جابر که سلام را رساندی</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2203" w:name="__RefHeading___Toc1367095_2616395394"/>
      <w:bookmarkStart w:id="2204" w:name="_Toc1010"/>
      <w:bookmarkEnd w:id="2203"/>
      <w:r>
        <w:rPr>
          <w:rtl w:val="true"/>
        </w:rPr>
        <w:t xml:space="preserve">روایت </w:t>
      </w:r>
      <w:r>
        <w:rPr/>
        <w:t>2</w:t>
      </w:r>
      <w:bookmarkEnd w:id="220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بر من وارد شد در حالی که من در مکتب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عریان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عریان کردم؛ پس شکمش را به شکم من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امر کرد که به تو سلام برسانم</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2205" w:name="__RefHeading___Toc1367097_2616395394"/>
      <w:bookmarkStart w:id="2206" w:name="_Toc1011"/>
      <w:bookmarkEnd w:id="2205"/>
      <w:r>
        <w:rPr>
          <w:rtl w:val="true"/>
        </w:rPr>
        <w:t xml:space="preserve">روایت </w:t>
      </w:r>
      <w:r>
        <w:rPr/>
        <w:t>3</w:t>
      </w:r>
      <w:bookmarkEnd w:id="220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امام باقر علیهما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جابر بن عبدالله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رسیدیم درباره قوم پرسید تا به من رسید؛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سمت من دراز کرد و تکمه بالا و پایین پیراهنم را گشود؛ سپس دستش را بین دو سینه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حالی که او کور شده بود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 نماز فرا رسید؛ او در ملحفه ای قیام کرد و آن را به خود پیچید، وقتی آن را بر دوش خود انداخت، به خاطر کوچکی آن، دو طرف ملحفه به سمت او برگشت و عبایش در کنارش بر روی جا لباسی بود و برای ما امامت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حج رسول خدا صلی الله علیه و آله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کرد و با انگشتانش شمرد و نه انگشتش را بست، تا آخر خبر</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2207" w:name="__RefHeading___Toc1367099_2616395394"/>
      <w:bookmarkStart w:id="2208" w:name="_Toc1012"/>
      <w:bookmarkEnd w:id="2207"/>
      <w:r>
        <w:rPr>
          <w:rtl w:val="true"/>
        </w:rPr>
        <w:t>بیان</w:t>
      </w:r>
      <w:bookmarkEnd w:id="220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از نساجة، ملحفه منسوجه و بافته شده باشد و مشجب به کسر میم، چوب های ایستاده ای است که بر آنها لباس آویزان می شود و شاید منظور این باشد که با وجود این که عبا کنارش بود، با این حال آن را به دوش نینداخت و به ملحفه بافته شده تنگی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غرض، بیان جواز اکتفاء به آن است و ظاهر عبارت </w:t>
      </w:r>
      <w:bookmarkStart w:id="2209" w:name="pg16947_190206"/>
    </w:p>
    <w:p>
      <w:pPr>
        <w:pStyle w:val="BookText"/>
        <w:rPr/>
      </w:pPr>
      <w:bookmarkEnd w:id="2209"/>
      <w:r>
        <w:rPr>
          <w:rFonts w:ascii="Amiri" w:hAnsi="Amiri" w:eastAsia="Amiri" w:cs="Amiri"/>
          <w:color w:val="111111"/>
          <w:sz w:val="28"/>
          <w:sz w:val="28"/>
          <w:szCs w:val="28"/>
          <w:rtl w:val="true"/>
          <w:lang w:bidi="ar-SA"/>
        </w:rPr>
        <w:t>صلي بنا أنه كان إماما و فيه إشكال و لعله إنما فعل ذلك اتقاء عليه عليه السلام مع أنه يمكن أن يؤول بأنه عليه السلام كان إماما</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1367101_2616395394"/>
      <w:bookmarkStart w:id="2211" w:name="_Toc1013"/>
      <w:bookmarkEnd w:id="2210"/>
      <w:r>
        <w:rPr>
          <w:rtl w:val="true"/>
        </w:rPr>
        <w:t>«</w:t>
      </w:r>
      <w:r>
        <w:rPr/>
        <w:t>4</w:t>
      </w:r>
      <w:r>
        <w:rPr>
          <w:rtl w:val="true"/>
        </w:rPr>
        <w:t>»</w:t>
      </w:r>
      <w:bookmarkEnd w:id="221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الْمُغِيرَةِ بْنِ مُحَمَّدٍ عَنْ رَجَاءِ بْنِ سَلَمَةَ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يَزِيدَ الْجُعْفِيَّ فَقُلْتُ لَهُ وَ لِمَ سُمِّيَ الْبَاقِرُ بَاقِراً قَالَ لِأَنَّهُ بَقَرَ الْعِلْمَ بَقْراً أَيْ شَقَّهُ شَقّاً وَ أَظْهَرَهُ إِظْهَاراً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جَابِرُ بْنُ عَبْدِ اللَّهِ الْأَنْصَارِيُّ أَنَّهُ سَمِعَ رَسُولَ اللَّهِ صلي الله عليه و آله يَقُولُ يَا جَابِرُ إِنَّكَ سَتَبْقَي حَتَّي تَلْقَي وَلَدِي مُحَمَّدَ بْنَ عَلِيِّ بْنِ الْحُسَيْنِ بْنِ عَلِيِّ بْنِ أَبِي طَالِبٍ الْمَعْرُوفَ فِي التَّوْرَاةِ بِبَاقِرٍ فَإِذَا لَقِيتَهُ فَأَقْرِئْهُ مِنِّي السَّلَامَ فَلَقِيَهُ جَابِرُ بْنُ عَبْدِ اللَّهِ الْأَنْصَارِيُّ فِي بَعْضِ سِكَكِ الْمَدِينَةِ فَقَالَ لَهُ يَا غُلَامُ مَنْ أَنْتَ قَالَ أَنَا مُحَمَّدُ بْنُ عَلِيِّ بْنِ الْحُسَيْنِ بْنِ عَلِيِّ بْنِ أَبِي طَالِبٍ قَالَ لَهُ جَابِرٌ يَا بُنَيَّ أَقْبِلْ فَأَقْبَلَ ثُمَّ قَالَ لَهُ أَدْبِرْ فَأَدْبَرَ فَقَالَ شَمَائِلُ رَسُولِ اللَّهِ صلي الله عليه و آله وَ رَبِّ الْكَعْبَةِ ثُمَّ قَالَ يَا بُنَيَّ رَسُولُ اللَّهِ صلي الله عليه و آله يُقْرِئُكَ السَّلَامَ فَقَالَ عَلَي رَسُولِ اللَّهِ السَّلَامُ مَا دَامَتِ السَّمَاوَاتُ وَ الْأَرْضُ وَ عَلَيْكَ يَا جَابِرُ بِمَا بَلَّغْتَ السَّلَامَ فَقَالَ لَهُ جَابِرٌ يَا بَاقِرُ يَا بَاقِرُ يَا بَاقِرُ أَنْتَ الْبَاقِرُ حَقّاً أَنْتَ الَّذِي تَبْقُرُ الْعِلْمَ بَقْراً ثُمَّ كَانَ جَابِرٌ يَأْتِيهِ فَيَجْلِسُ بَيْنَ يَدَيْهِ فَيُعَلِّمُهُ فَرُبَّمَا غَلِطَ جَابِرٌ فِيمَا يُحَدِّثُ بِهِ عَنْ رَسُولِ اللَّهِ صلي الله عليه و آله فَيَرُدُّ عَلَيْهِ وَ يُذَكِّرُهُ فَيَقْبَلُ ذَلِكَ مِنْهُ وَ يَرْجِعُ إِلَي قَوْلِهِ وَ كَانَ يَقُولُ يَا بَاقِرُ يَا بَاقِرُ يَا بَاقِرُ أَشْهَدُ بِاللَّهِ أَنَّكَ قَدْ أُوتِيتَ الْحُكْمَ صَبِيًّا</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2" w:name="__RefHeading___Toc1367103_2616395394"/>
      <w:bookmarkStart w:id="2213" w:name="_Toc1014"/>
      <w:bookmarkEnd w:id="2212"/>
      <w:r>
        <w:rPr>
          <w:rtl w:val="true"/>
        </w:rPr>
        <w:t>أقول</w:t>
      </w:r>
      <w:bookmarkEnd w:id="2213"/>
    </w:p>
    <w:p>
      <w:pPr>
        <w:pStyle w:val="BookText"/>
        <w:rPr/>
      </w:pPr>
      <w:r>
        <w:rPr>
          <w:rFonts w:ascii="Amiri" w:hAnsi="Amiri" w:eastAsia="Amiri" w:cs="Amiri"/>
          <w:color w:val="111111"/>
          <w:sz w:val="28"/>
          <w:sz w:val="28"/>
          <w:szCs w:val="28"/>
          <w:rtl w:val="true"/>
          <w:lang w:bidi="ar-SA"/>
        </w:rPr>
        <w:t>قد مضي كثير من الأخبار في أبواب النصوص علي الاثني عشر عليهم السلام</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1367105_2616395394"/>
      <w:bookmarkStart w:id="2215" w:name="_Toc1015"/>
      <w:bookmarkEnd w:id="2214"/>
      <w:r>
        <w:rPr>
          <w:rtl w:val="true"/>
        </w:rPr>
        <w:t>«</w:t>
      </w:r>
      <w:r>
        <w:rPr/>
        <w:t>5</w:t>
      </w:r>
      <w:r>
        <w:rPr>
          <w:rtl w:val="true"/>
        </w:rPr>
        <w:t>»</w:t>
      </w:r>
      <w:bookmarkEnd w:id="221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عَبْدِ اللَّهِ كَانَ آخِرَ مَنْ بَقِيَ مِنْ أَصْحَابِ رَسُولِ اللَّهِ صلي الله عليه و آله وَ كَانَ رَجُلًا مُنْقَطِعاً إِلَيْنَا أَهْلَ الْبَيْتِ فَكَانَ يَقْعُدُ فِي مَسْجِدِ الرَّسُولِ مُعْتَجِراً بِعِمَامَةٍ وَ كَانَ يَقُولُ يَا بَاقِرُ يَا بَاقِرُ فَكانَ أَهْلُ الْمَدِينَةِ يَقُولُونَ جَابِرٌ يَهْجُرُ فَكَانَ يَقُولُ لَا وَ اللَّهِ لَا أَهْجُرُ وَ لَكِنِّي سَمِعْتُ رَسُولَ اللَّهِ صلي الله عليه و آله يَقُولُ إِنَّكَ سَتُدْرِكُ رَجُلًا مِنِّي اسْمُهُ اسْمِي وَ شَمَائِلُهُ شَمَائِلِي</w:t>
      </w:r>
    </w:p>
    <w:p>
      <w:pPr>
        <w:pStyle w:val="BookText"/>
        <w:rPr/>
      </w:pPr>
      <w:r>
        <w:rPr>
          <w:rFonts w:ascii="IRNazanin" w:hAnsi="IRNazanin" w:eastAsia="IRNazanin"/>
          <w:color w:val="111111"/>
          <w:sz w:val="28"/>
          <w:sz w:val="28"/>
          <w:szCs w:val="28"/>
          <w:rtl w:val="true"/>
          <w:lang w:bidi="fa-IR"/>
        </w:rPr>
        <w:t>صلی بنا این است که جابر امام جماعت بود و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جابر به خاطر تقیه و مخفی کردن امام باقر علیه السلام امام جماعت شد و البته ممکن است که حدیث این گونه تأویل شود که خود حضرت باقر علیه السلام امام جماعت بودند</w:t>
      </w:r>
      <w:r>
        <w:rPr>
          <w:rFonts w:eastAsia="IRNazanin" w:cs="IRNazanin"/>
          <w:color w:val="111111"/>
          <w:sz w:val="28"/>
          <w:szCs w:val="28"/>
          <w:rtl w:val="true"/>
          <w:lang w:bidi="fa-IR"/>
        </w:rPr>
        <w:t>.</w:t>
      </w:r>
    </w:p>
    <w:p>
      <w:pPr>
        <w:pStyle w:val="Heading5"/>
        <w:numPr>
          <w:ilvl w:val="4"/>
          <w:numId w:val="1"/>
        </w:numPr>
        <w:rPr/>
      </w:pPr>
      <w:bookmarkStart w:id="2216" w:name="__RefHeading___Toc1367107_2616395394"/>
      <w:bookmarkStart w:id="2217" w:name="_Toc1016"/>
      <w:bookmarkEnd w:id="2216"/>
      <w:r>
        <w:rPr>
          <w:rtl w:val="true"/>
        </w:rPr>
        <w:t xml:space="preserve">روایت </w:t>
      </w:r>
      <w:r>
        <w:rPr/>
        <w:t>4</w:t>
      </w:r>
      <w:bookmarkEnd w:id="221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باقر علیه السلام را باقر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علم را به واقع می شکافد و آن را به واقع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عبدالله انصاری به من خبر داد که از رسول خدا صلی الله علیه و آله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 تا فرزندم محمد بن علی بن الحسین بن علی بن ابی طالب علیهم السلام را که در تورات معروف به باقر است ملاقات کنی؛ وقتی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جابر امام باقر علیه السلام را در یکی از کوچه های مدینه دید؛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 بن علی بن ابی طالب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این شمائل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تو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 خدا مادامی که آسمانها و زمین هستند و سلام بر تو ای جابر که سلام 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واقعاً علم را می 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جابر خدمت امام می‌آمد و مقابل امام می نشست و امام او را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جابر در نقل از پیامبر خدا صلی الله علیه و آله اشتباه می کرد، حضرت حرف او را ردّ می کرد و به او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قول امام باقر علیه السلام را می‌پذیرفت و به سخن امام قائل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در کودکی به تو دانش ارزانی شده</w:t>
      </w:r>
      <w:r>
        <w:rPr>
          <w:rFonts w:eastAsia="IRNazanin" w:cs="IRNazanin"/>
          <w:color w:val="111111"/>
          <w:sz w:val="28"/>
          <w:szCs w:val="28"/>
          <w:rtl w:val="true"/>
          <w:lang w:bidi="fa-IR"/>
        </w:rPr>
        <w:t>.</w:t>
      </w:r>
      <w:r>
        <w:rPr>
          <w:rStyle w:val="FootnoteAnchor"/>
          <w:rtl w:val="true"/>
        </w:rPr>
        <w:footnoteReference w:id="1193"/>
      </w:r>
    </w:p>
    <w:p>
      <w:pPr>
        <w:pStyle w:val="Heading5"/>
        <w:numPr>
          <w:ilvl w:val="4"/>
          <w:numId w:val="1"/>
        </w:numPr>
        <w:rPr/>
      </w:pPr>
      <w:bookmarkStart w:id="2218" w:name="__RefHeading___Toc1367109_2616395394"/>
      <w:bookmarkStart w:id="2219" w:name="_Toc1017"/>
      <w:bookmarkEnd w:id="2218"/>
      <w:r>
        <w:rPr>
          <w:rtl w:val="true"/>
        </w:rPr>
        <w:t xml:space="preserve">روایت </w:t>
      </w:r>
      <w:r>
        <w:rPr/>
        <w:t>5</w:t>
      </w:r>
      <w:bookmarkEnd w:id="22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آخرین فرد از اصحاب پیغمبر خدا صلی الله علیه و آله بود که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ارادتمند به ما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بر سر می‌بست و در مسجد پیامبر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هذیان نیست، من از پیغمبر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فرزندان مرا که هم نام من و شمائل او شبیه شمائل من است خواهی دید </w:t>
      </w:r>
      <w:bookmarkStart w:id="2220" w:name="pg16947_190208"/>
    </w:p>
    <w:p>
      <w:pPr>
        <w:pStyle w:val="BookText"/>
        <w:rPr/>
      </w:pPr>
      <w:bookmarkEnd w:id="2220"/>
      <w:r>
        <w:rPr>
          <w:rFonts w:ascii="Amiri" w:hAnsi="Amiri" w:eastAsia="Amiri" w:cs="Amiri"/>
          <w:color w:val="111111"/>
          <w:sz w:val="28"/>
          <w:sz w:val="28"/>
          <w:szCs w:val="28"/>
          <w:rtl w:val="true"/>
          <w:lang w:bidi="ar-SA"/>
        </w:rPr>
        <w:t>يَبْقُرُ الْعِلْمَ بَقْراً فَذَلِكَ الَّذِي دَعَانِي إِلَي مَا أَقُولُ قَالَ فَبَيْنَمَا جَابِرٌ ذَاتَ يَوْمٍ يَتَرَدَّدُ فِي بَعْضِ طُرُقِ الْمَدِينَةِ إِذْ مَرَّ مُحَمَّدُ بْنُ عَلِيٍّ عليهما السلام فَلَمَّا نَظَرَ إِلَيْهِ قَالَ يَا غُلَامُ أَقْبِلْ فَأَقْبَلَ فَقَالَ أَدْبِرْ فَأَدْبَرَ فَقَالَ شَمَائِلُ رَسُولِ اللَّهِ صلي الله عليه و آله وَ الَّذِي نَفْسُ جَابِرٍ بِيَدِهِ مَا اسْمُكَ يَا غُلَامُ قَالَ مُحَمَّدُ بْنُ عَلِيِّ بْنِ الْحُسَيْنِ بْنِ عَلِيِّ بْنِ أَبِي طَالِبٍ فَقَبَّلَ رَأْسَهُ ثُمَّ قَالَ بِأَبِي أَنْتَ وَ أُمِّي أَبُوكَ رَسُولُ اللَّهِ يُقْرِئُكَ السَّلَامَ فَقَالَ وَ عَلَي رَسُولِ اللَّهِ صلي الله عليه و آله السَّلَامُ فَرَجَعَ مُحَمَّدٌ إِلَي أَبِيهِ وَ هُوَ ذَعِرٌ فَأَخْبَرَهُ بِالْخَبَرِ فَقَالَ يَا بُنَيَّ قَدْ فَعَلَهَا جَابِرٌ قَالَ نَعَمْ قَالَ يَا بُنَيَّ أَلْزِمْ بَيْتَكَ فَكَانَ جَابِرٌ يَأْتِيهِ طَرَفَيِ النَّهَارِ فَكَانَ أَهْلُ الْمَدِينَةِ يَقُولُونَ وَا عَجَبَا لِجَابِرٍ يَأْتِي هَذَا الْغُلَامَ طَرَفَيِ النَّهَارِ وَ هُوَ آخِرُ مَنْ بَقِيَ مِنْ أَصْحَابِ رَسُولِ اللَّهِ صلي الله عليه و آله فَلَمْ يَلْبَثْ أَنْ مَضَي عَلِيُّ بْنُ الْحُسَيْنِ فَكَانَ مُحَمَّدُ بْنُ عَلِيٍّ يَأْتِيهِ عَلَي الْكَرَامَةِ لِصُحْبَتِهِ لِرَسُولِ اللَّهِ ص قَالَ فَجَلَسَ الْبَاقِرُ يُحَدِّثُهُمْ عَنِ اللَّهِ فَقَالَ أَهْلُ الْمَدِينَةِ مَا رَأَيْنَا أَحَداً قَطُّ أَجْرَأَ مِنْ ذَا فَلَمَّا رَأَي مَا يَقُولُونَ حَدَّثَهُمْ عَنْ رَسُولِ اللَّهِ صلي الله عليه و آله فَقَالَ أَهْلُ الْمَدِينَةِ مَا رَأَيْنَا قَطُّ أَحَداً أَكْذَبَ مِنْ هَذَا يُحَدِّثُ عَمَّنْ لَمْ يَرَهُ فَلَمَّا رَأَي مَا يَقُولُونَ حَدَّثَهُمْ عَنْ جَابِرِ بْنِ عَبْدِ اللَّهِ فَصَدَّقُوهُ وَ كَانَ وَ اللَّهِ جَابِرٌ يَأْتِيهِ فَيَتَعَلَّمُ مِنْهُ‌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1367111_2616395394"/>
      <w:bookmarkStart w:id="2222" w:name="_Toc1018"/>
      <w:bookmarkEnd w:id="2221"/>
      <w:r>
        <w:rPr>
          <w:rtl w:val="true"/>
        </w:rPr>
        <w:t>«</w:t>
      </w:r>
      <w:r>
        <w:rPr/>
        <w:t>6</w:t>
      </w:r>
      <w:r>
        <w:rPr>
          <w:rtl w:val="true"/>
        </w:rPr>
        <w:t>»</w:t>
      </w:r>
      <w:bookmarkEnd w:id="222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رَفَعَهُ عَنْ حَرِيزٍ عَنْ أَبَانِ بْنِ تَغْلِبَ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3" w:name="__RefHeading___Toc1367113_2616395394"/>
      <w:bookmarkStart w:id="2224" w:name="_Toc1019"/>
      <w:bookmarkEnd w:id="2223"/>
      <w:r>
        <w:rPr>
          <w:rtl w:val="true"/>
        </w:rPr>
        <w:t>«</w:t>
      </w:r>
      <w:r>
        <w:rPr/>
        <w:t>7</w:t>
      </w:r>
      <w:r>
        <w:rPr>
          <w:rtl w:val="true"/>
        </w:rPr>
        <w:t>»</w:t>
      </w:r>
      <w:bookmarkEnd w:id="222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إِبْرَاهِيمُ ابْنَا نُصَيْرٍ عَنْ مُحَمَّدِ بْنِ عِيسَي عَنْ مُحَمَّدِ بْنِ سِنَانٍ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6"/>
      </w:r>
    </w:p>
    <w:p>
      <w:pPr>
        <w:pStyle w:val="Heading5"/>
        <w:numPr>
          <w:ilvl w:val="4"/>
          <w:numId w:val="1"/>
        </w:numPr>
        <w:rPr/>
      </w:pPr>
      <w:bookmarkStart w:id="2225" w:name="__RefHeading___Toc1367115_2616395394"/>
      <w:bookmarkStart w:id="2226" w:name="_Toc1020"/>
      <w:bookmarkEnd w:id="2225"/>
      <w:r>
        <w:rPr>
          <w:rtl w:val="true"/>
        </w:rPr>
        <w:t>بيان</w:t>
      </w:r>
      <w:bookmarkEnd w:id="2226"/>
    </w:p>
    <w:p>
      <w:pPr>
        <w:pStyle w:val="BookText"/>
        <w:rPr/>
      </w:pPr>
      <w:r>
        <w:rPr>
          <w:rFonts w:ascii="Amiri" w:hAnsi="Amiri" w:eastAsia="Amiri" w:cs="Amiri"/>
          <w:color w:val="111111"/>
          <w:sz w:val="28"/>
          <w:sz w:val="28"/>
          <w:szCs w:val="28"/>
          <w:rtl w:val="true"/>
          <w:lang w:bidi="ar-SA"/>
        </w:rPr>
        <w:t>قال الجزري الاعتجار هو أن يلف العمامة علي رأسه و يرد طرفها علي وجهه و لا يعمل منها شيئا تحت ذقنه انتهي‌</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 لعله عليه السلام إنما نهاه عن</w:t>
      </w:r>
    </w:p>
    <w:p>
      <w:pPr>
        <w:pStyle w:val="BookText"/>
        <w:rPr/>
      </w:pPr>
      <w:r>
        <w:rPr>
          <w:rFonts w:ascii="IRNazanin" w:hAnsi="IRNazanin" w:eastAsia="IRNazanin"/>
          <w:color w:val="111111"/>
          <w:sz w:val="28"/>
          <w:sz w:val="28"/>
          <w:szCs w:val="28"/>
          <w:rtl w:val="true"/>
          <w:lang w:bidi="fa-IR"/>
        </w:rPr>
        <w:t>که علم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سبب گفتن یا باقر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در مدینه در بین راه به حضرت باقر علیه السلام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جابر در دست اوست، این شمائل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سر آن جناب را بوسید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پیامبر سلامت رسانده؛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 خدا صلی الله علیه و 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هراسان خدمت پدرش زین العابدین علیه السلام رسیده،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چنین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مردم گزندی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اول و آخر روز نزد حضرت باقر علیه السلام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جابر که اول و آخر روز پیش این کودک می‌آید در حالی که آخرین بازمانده اصحاب 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حضرت زین العابدین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نزد جابر به خاطر همراهی اش با رسول خدا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که مردم مدینه را از خدا خبر می داد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کسی را از این شخص با جرأت‌تر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حضرت باقر علیه السلام رسید، سخنان پیامبر خدا صلی الله علیه و آله را برای مردم بازگو می کرد؛ اهل مدینه گفتند کسی را دروغگوتر از این شخص ندیده‌ایم، از کسی حدیث می کند که او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مطلب را که شنید، برای آنها از جابر بن عبد الله حدیث می فرمود، آن وقت تصدیق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خدا سوگند، جابر خدمت حضرت باقر علیه السلام می رسید و از او علم می‌آموخت</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2227" w:name="__RefHeading___Toc1367117_2616395394"/>
      <w:bookmarkStart w:id="2228" w:name="_Toc1021"/>
      <w:bookmarkEnd w:id="2227"/>
      <w:r>
        <w:rPr>
          <w:rtl w:val="true"/>
        </w:rPr>
        <w:t xml:space="preserve">روایت </w:t>
      </w:r>
      <w:r>
        <w:rPr/>
        <w:t>6</w:t>
      </w:r>
      <w:bookmarkEnd w:id="222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199"/>
      </w:r>
    </w:p>
    <w:p>
      <w:pPr>
        <w:pStyle w:val="Heading5"/>
        <w:numPr>
          <w:ilvl w:val="4"/>
          <w:numId w:val="1"/>
        </w:numPr>
        <w:rPr/>
      </w:pPr>
      <w:bookmarkStart w:id="2229" w:name="__RefHeading___Toc1367119_2616395394"/>
      <w:bookmarkStart w:id="2230" w:name="_Toc1022"/>
      <w:bookmarkEnd w:id="2229"/>
      <w:r>
        <w:rPr>
          <w:rtl w:val="true"/>
        </w:rPr>
        <w:t xml:space="preserve">روایت </w:t>
      </w:r>
      <w:r>
        <w:rPr/>
        <w:t>7</w:t>
      </w:r>
      <w:bookmarkEnd w:id="2230"/>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200"/>
      </w:r>
    </w:p>
    <w:p>
      <w:pPr>
        <w:pStyle w:val="Heading5"/>
        <w:numPr>
          <w:ilvl w:val="4"/>
          <w:numId w:val="1"/>
        </w:numPr>
        <w:rPr/>
      </w:pPr>
      <w:bookmarkStart w:id="2231" w:name="__RefHeading___Toc1367121_2616395394"/>
      <w:bookmarkStart w:id="2232" w:name="_Toc1023"/>
      <w:bookmarkEnd w:id="2231"/>
      <w:r>
        <w:rPr>
          <w:rtl w:val="true"/>
        </w:rPr>
        <w:t>بیان</w:t>
      </w:r>
      <w:bookmarkEnd w:id="223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اعتجار یعنی این که عمامه را بر سر بپیچند و یک طرف آن را روی صورت بیندازند و چیزی از آن را زیر چانه نبرند؛ پایان سخن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امام علیه السلام او را بعد از نقل آن خبر </w:t>
      </w:r>
      <w:bookmarkStart w:id="2233" w:name="pg16947_190211"/>
    </w:p>
    <w:p>
      <w:pPr>
        <w:pStyle w:val="BookText"/>
        <w:rPr/>
      </w:pPr>
      <w:bookmarkEnd w:id="2233"/>
      <w:r>
        <w:rPr>
          <w:rFonts w:ascii="Amiri" w:hAnsi="Amiri" w:eastAsia="Amiri" w:cs="Amiri"/>
          <w:color w:val="111111"/>
          <w:sz w:val="28"/>
          <w:sz w:val="28"/>
          <w:szCs w:val="28"/>
          <w:rtl w:val="true"/>
          <w:lang w:bidi="ar-SA"/>
        </w:rPr>
        <w:t>الخروج بعد ذلك خوفا عليه من أهل المدينة لئلا يؤذوه حسدا</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1367123_2616395394"/>
      <w:bookmarkStart w:id="2235" w:name="_Toc1024"/>
      <w:bookmarkEnd w:id="2234"/>
      <w:r>
        <w:rPr>
          <w:rtl w:val="true"/>
        </w:rPr>
        <w:t>«</w:t>
      </w:r>
      <w:r>
        <w:rPr/>
        <w:t>8</w:t>
      </w:r>
      <w:r>
        <w:rPr>
          <w:rtl w:val="true"/>
        </w:rPr>
        <w:t>»</w:t>
      </w:r>
      <w:bookmarkEnd w:id="223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مَيْمُونٌ الْقَدَّاحُ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جَابِرِ بْنِ عَبْدِ اللَّهِ فَسَلَّمْتُ عَلَيْهِ فَرَدَّ عَلَيَّ السَّلَامَ قَالَ لِي مَنْ أَنْتَ وَ ذَلِكَ بَعْدَ مَا كُفَّ بَصَرُهُ فَقُلْتُ مُحَمَّدُ بْنُ عَلِيِّ بْنِ الْحُسَيْنِ قَالَ يَا بُنَيَّ ادْنُ مِنِّي فَدَنَوْتُ مِنْهُ فَقَبَّلَ يَدِي ثُمَّ أَهْوَي إِلَي رِجْلِي يُقَبِّلُهَا فَتَنَحَّيْتُ عَنْهُ ثُمَّ قَالَ لِي رَسُولُ اللَّهِ يُقْرِئُكَ السَّلَامَ فَقُلْتُ وَ عَلَي رَسُولِ اللَّهِ السَّلَامُ وَ رَحْمَةُ اللَّهِ وَ بَرَكَاتُهُ فَكَيْفَ ذَاكَ يَا جَابِرُ فَقَالَ كُنْتُ مَعَهُ ذَاتَ يَوْمٍ فَقَالَ لِي يَا جَابِرُ لَعَلَّكَ تَبْقَي حَتَّي تَلْقَي رَجُلًا مِنْ وُلْدِي يُقَالُ لَهُ مُحَمَّدُ بْنُ عَلِيِّ بْنِ الْحُسَيْنِ يَهَبُ اللَّهُ لَهُ النُّورَ وَ الْحِكْمَةَ فَأَقْرِئْهُ مِنِّي السَّلَامَ‌</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1367125_2616395394"/>
      <w:bookmarkStart w:id="2237" w:name="_Toc1025"/>
      <w:bookmarkEnd w:id="2236"/>
      <w:r>
        <w:rPr>
          <w:rtl w:val="true"/>
        </w:rPr>
        <w:t>«</w:t>
      </w:r>
      <w:r>
        <w:rPr/>
        <w:t>9</w:t>
      </w:r>
      <w:r>
        <w:rPr>
          <w:rtl w:val="true"/>
        </w:rPr>
        <w:t>»</w:t>
      </w:r>
      <w:bookmarkEnd w:id="223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أَبِي الزُّبَيْرِ مُحَمَّدِ بْنِ مُسْلِمٍ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فَأَتَاهُ عَلِيُّ بْنُ الْحُسَيْنِ وَ مَعَهُ ابْنُهُ مُحَمَّدٌ وَ هُوَ صَبِيٌّ فَقَالَ عَلِيٌّ لِابْنِهِ قَبِّلْ رَأْسَ عَمِّكَ فَدَنَا مُحَمَّدٌ مِنْ جَابِرٍ فَقَبَّلَ رَأْسَهُ فَقَالَ جَابِرٌ مَنْ هَذَا وَ كَانَ قَدْ كُفَّ بَصَرُهُ فَقَالَ لَهُ عَلِيٌّ عليه السلام هَذَا ابْنِي مُحَمَّدٌ فَضَمَّهُ جَابِرٌ إِلَيْهِ وَ قَالَ يَا مُحَمَّدُ مُحَمَّدٌ رَسُولُ اللَّهِ يَقْرَأُ عَلَيْكَ السَّلَامَ فَقَالُوا لِجَابِرٍ كَيْفَ ذَلِكَ يَا بَا عَبْدِ اللَّهِ فَقَالَ كُنْتُ مَعَ رَسُولِ اللَّهِ صلي الله عليه و آله وَ الْحُسَيْنُ فِي حَجْرِهِ وَ هُوَ يُلَاعِبُهُ فَقَالَ يَا جَابِرُ يُولَدُ لِابْنِيَ الْحُسَيْنِ ابْنٌ يُقَالُ لَهُ عَلِيٌّ إِذَا كَانَ يَوْمُ الْقِيَامَةِ نَادَي مُنَادٍ لِيَقُمْ سَيِّدُ الْعَابِدِينَ فَيَقُومُ عَلِيُّ بْنُ الْحُسَيْنِ وَ يُولَدُ لِعَلِيٍّ ابْنٌ يُقَالُ لَهُ مُحَمَّدٌ يَا جَابِرُ إِنْ رَأَيْتَهُ فَأَقْرِئْهُ مِنِّي السَّلَامَ وَ اعْلَمْ أَنَّ بَقَاءَكَ بَعْدَ رُؤْيَتِهِ يَسِيرٌ فَلَمْ يَعِشْ بَعْدَ ذَلِكَ إِلَّا قَلِيلًا وَ مَاتَ‌</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سَعِيدٍ عَنْ لَيْثٍ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 أَنْتَ ابْنُ خَيْرِ الْبَرِيَّةِ وَ جَدُّكَ سَيِّدُ شَبَابِ أَهْلِ الْجَنَّةِ وَ جَدَّتُكَ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جَابِرُ بْنُ عَبْدِ اللَّهِ وَ أَنَا فِي الْكُتَّابِ فَقَالَ اكْشِفْ عَنْ بَطْنِكَ فَكَشَفْتُ لَهُ فَأَلْصَقَ بَطْنَهُ بِبَطْنِي وَ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خروج به سمت ایشان نهی کرد، زیرا امام از این خوف داشت که اهل مدینه او را از روی حسادت آزار دهند</w:t>
      </w:r>
      <w:r>
        <w:rPr>
          <w:rFonts w:eastAsia="IRNazanin" w:cs="IRNazanin"/>
          <w:color w:val="111111"/>
          <w:sz w:val="28"/>
          <w:szCs w:val="28"/>
          <w:rtl w:val="true"/>
          <w:lang w:bidi="fa-IR"/>
        </w:rPr>
        <w:t>.</w:t>
      </w:r>
    </w:p>
    <w:p>
      <w:pPr>
        <w:pStyle w:val="Heading5"/>
        <w:numPr>
          <w:ilvl w:val="4"/>
          <w:numId w:val="1"/>
        </w:numPr>
        <w:rPr/>
      </w:pPr>
      <w:bookmarkStart w:id="2238" w:name="__RefHeading___Toc1367127_2616395394"/>
      <w:bookmarkStart w:id="2239" w:name="_Toc1026"/>
      <w:bookmarkEnd w:id="2238"/>
      <w:r>
        <w:rPr>
          <w:rtl w:val="true"/>
        </w:rPr>
        <w:t xml:space="preserve">روایت </w:t>
      </w:r>
      <w:r>
        <w:rPr/>
        <w:t>8</w:t>
      </w:r>
      <w:bookmarkEnd w:id="223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 بن عبدالله داخل شدم و بر او سلام کردم و او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بعد از نابینا شدنش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بوسید و به سمت پایم خم شد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خود را از او عقب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سلام و رحمت خدا و برکات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چگونه بر من سلام رساند؟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حضرت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تو بمانی تا مردی از فرزندان مرا ببینی که به او محمد بن علی بن الحسین گفته می شود و خدا به او نور و حکمت موهبت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او برسان</w:t>
      </w:r>
      <w:r>
        <w:rPr>
          <w:rFonts w:eastAsia="IRNazanin" w:cs="IRNazanin"/>
          <w:color w:val="111111"/>
          <w:sz w:val="28"/>
          <w:szCs w:val="28"/>
          <w:rtl w:val="true"/>
          <w:lang w:bidi="fa-IR"/>
        </w:rPr>
        <w:t>.</w:t>
      </w:r>
      <w:r>
        <w:rPr>
          <w:rStyle w:val="FootnoteAnchor"/>
          <w:rtl w:val="true"/>
        </w:rPr>
        <w:footnoteReference w:id="1203"/>
      </w:r>
    </w:p>
    <w:p>
      <w:pPr>
        <w:pStyle w:val="Heading5"/>
        <w:numPr>
          <w:ilvl w:val="4"/>
          <w:numId w:val="1"/>
        </w:numPr>
        <w:rPr/>
      </w:pPr>
      <w:bookmarkStart w:id="2240" w:name="__RefHeading___Toc1367129_2616395394"/>
      <w:bookmarkStart w:id="2241" w:name="_Toc1027"/>
      <w:bookmarkEnd w:id="2240"/>
      <w:r>
        <w:rPr>
          <w:rtl w:val="true"/>
        </w:rPr>
        <w:t xml:space="preserve">روایت </w:t>
      </w:r>
      <w:r>
        <w:rPr/>
        <w:t>9</w:t>
      </w:r>
      <w:bookmarkEnd w:id="224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جابر بن عبد الله انصاری بودیم که حضرت علی بن الحسین علیهما السلام با پسرش محمد علیه السلام که کودکی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عمویت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جلو رفته، سر جابر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چشمهای جابر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کیست؟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آغوش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پیامی را می 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پیغمبر صلی الله علیه و آله بودم، حضرت حسین روی زانویش نشسته بود و حضرت با او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فرزندم حسین، پسری به نام علی متولد می‌شود که روز قیامت منادی پروردگار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عبادت‌کنندگان از جای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الحسین علیهما السلام از جای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علی فرزندی به نام محمد متولد می‌شود که اگر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پس از دیدن او زیاد زنده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مدت کوتاهی زنده بود و آنگاه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بهترین مردمانی و جد تو سید جوانان اهل بهشت است و جده تو سرور زنان عالمین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بر من وارد شد و من در مکتب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از روی شکمت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زدم؛ پس شکمش را به شکمم چسباند و گفت</w:t>
      </w:r>
      <w:r>
        <w:rPr>
          <w:rFonts w:eastAsia="IRNazanin" w:cs="IRNazanin"/>
          <w:color w:val="111111"/>
          <w:sz w:val="28"/>
          <w:szCs w:val="28"/>
          <w:rtl w:val="true"/>
          <w:lang w:bidi="fa-IR"/>
        </w:rPr>
        <w:t xml:space="preserve">: </w:t>
      </w:r>
      <w:bookmarkStart w:id="2242" w:name="pg16947_190213"/>
    </w:p>
    <w:p>
      <w:pPr>
        <w:pStyle w:val="BookText"/>
        <w:rPr/>
      </w:pPr>
      <w:bookmarkEnd w:id="2242"/>
      <w:r>
        <w:rPr>
          <w:rFonts w:ascii="Amiri" w:hAnsi="Amiri" w:eastAsia="Amiri" w:cs="Amiri"/>
          <w:color w:val="111111"/>
          <w:sz w:val="28"/>
          <w:sz w:val="28"/>
          <w:szCs w:val="28"/>
          <w:rtl w:val="true"/>
          <w:lang w:bidi="ar-SA"/>
        </w:rPr>
        <w:t>أَمَرَنِي رَسُولُ اللَّهِ صلي الله عليه و آله أَنْ أُقْرِئَكَ السَّلَامَ‌</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3" w:name="__RefHeading___Toc1367131_2616395394"/>
      <w:bookmarkStart w:id="2244" w:name="_Toc1028"/>
      <w:bookmarkEnd w:id="2243"/>
      <w:r>
        <w:rPr>
          <w:rtl w:val="true"/>
        </w:rPr>
        <w:t>«</w:t>
      </w:r>
      <w:r>
        <w:rPr/>
        <w:t>10</w:t>
      </w:r>
      <w:r>
        <w:rPr>
          <w:rtl w:val="true"/>
        </w:rPr>
        <w:t>»</w:t>
      </w:r>
      <w:bookmarkEnd w:id="224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عَنْ بَشِيرٍ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 لِأَبِي مَنَاقِبَ لَيْسَتْ لِأَحَدٍ مِنْ آبَائِي إِنَّ رَسُولَ اللَّهِ صلي الله عليه و آله قَالَ لِجَابِرِ بْنِ عَبْدِ اللَّهِ إِنَّكَ تُدْرِكُ مُحَمَّداً ابْنِي فَأَقْرِئْهُ مِنِّي السَّلَامَ فَأَتَي جَابِرٌ عَلِيَّ بْنَ الْحُسَيْنِ عليه السلام فَطَلَبَهُ مِنْهُ فَقَالَ نُرْسِلُ إِلَيْهِ فَنَدْعُوهُ لَكَ مِنَ الْكُتَّابِ فَقَالَ اذْهَبْ إِلَيْهِ فَأَتَاهُ فَأَقْرَأَهُ السَّلَامَ مِنْ رَسُولِ اللَّهِ وَ قَبَّلَ رَأْسَهُ وَ الْتَزَمَهُ فَقَالَ وَ عَلَي جَدِّيَ السَّلَامُ وَ عَلَيْكَ يَا جَابِرُ قَالَ فَسَأَلَهُ جَابِرٌ أَنْ يَضْمَنَ لَهُ الشَّفَاعَةَ يَوْمَ الْقِيَامَةِ فَقَالَ لَهُ أَفْعَلُ ذَلِكَ يَا جَابِرُ</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1367133_2616395394"/>
      <w:bookmarkStart w:id="2246" w:name="_Toc1029"/>
      <w:bookmarkEnd w:id="2245"/>
      <w:r>
        <w:rPr>
          <w:rtl w:val="true"/>
        </w:rPr>
        <w:t>«</w:t>
      </w:r>
      <w:r>
        <w:rPr/>
        <w:t>11</w:t>
      </w:r>
      <w:r>
        <w:rPr>
          <w:rtl w:val="true"/>
        </w:rPr>
        <w:t>»</w:t>
      </w:r>
      <w:bookmarkEnd w:id="2246"/>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الْحَسَنِ بْنِ عَلِيِّ بْنِ النُّعْمَانِ عَنْ أَبِيهِ عَنْ عَاصِمٍ الْحَنَّاطِ عَنْ مُحَمَّدِ بْنِ مُسْلِمٍ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6"/>
      </w:r>
    </w:p>
    <w:p>
      <w:pPr>
        <w:pStyle w:val="Heading5"/>
        <w:numPr>
          <w:ilvl w:val="4"/>
          <w:numId w:val="1"/>
        </w:numPr>
        <w:rPr/>
      </w:pPr>
      <w:bookmarkStart w:id="2247" w:name="__RefHeading___Toc1367135_2616395394"/>
      <w:bookmarkStart w:id="2248" w:name="_Toc1030"/>
      <w:bookmarkEnd w:id="2247"/>
      <w:r>
        <w:rPr>
          <w:rtl w:val="true"/>
        </w:rPr>
        <w:t>أقول</w:t>
      </w:r>
      <w:bookmarkEnd w:id="2248"/>
    </w:p>
    <w:p>
      <w:pPr>
        <w:pStyle w:val="BookText"/>
        <w:rPr/>
      </w:pPr>
      <w:r>
        <w:rPr>
          <w:rFonts w:ascii="Amiri" w:hAnsi="Amiri" w:eastAsia="Amiri" w:cs="Amiri"/>
          <w:color w:val="111111"/>
          <w:sz w:val="28"/>
          <w:sz w:val="28"/>
          <w:szCs w:val="28"/>
          <w:rtl w:val="true"/>
          <w:lang w:bidi="ar-SA"/>
        </w:rPr>
        <w:t>قد مضي كثير من أخبار جابر المناسبة لهذا الباب في باب نصوص الرسول صلي الله عليه وآله علي الاثني عشر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به من امر فرمود که به شما سلام برسانم</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2249" w:name="__RefHeading___Toc1367137_2616395394"/>
      <w:bookmarkStart w:id="2250" w:name="_Toc1031"/>
      <w:bookmarkEnd w:id="2249"/>
      <w:r>
        <w:rPr>
          <w:rtl w:val="true"/>
        </w:rPr>
        <w:t xml:space="preserve">روایت </w:t>
      </w:r>
      <w:r>
        <w:rPr/>
        <w:t>10</w:t>
      </w:r>
      <w:bookmarkEnd w:id="225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مناقبی دارد که هیچ یک از پدرانم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به جابر بن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پسرم را خواهی دید،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خدمت علی بن الحسین علهما السلام آمده و امام محمد باقر علیه السلام را از ایشان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مکتب رفته است، بفرستم بیاید؟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پیش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خدمت حضرت باقر علیه السلام رفته، سلام پیغمبر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بوسید و در خدمتش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جدم و 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تقاضا کرد که حضرت برای او شفاعت روز قیامت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شفاعتت خواهم کرد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2251" w:name="__RefHeading___Toc1367139_2616395394"/>
      <w:bookmarkStart w:id="2252" w:name="_Toc1032"/>
      <w:bookmarkEnd w:id="2251"/>
      <w:r>
        <w:rPr>
          <w:rtl w:val="true"/>
        </w:rPr>
        <w:t xml:space="preserve">روایت </w:t>
      </w:r>
      <w:r>
        <w:rPr/>
        <w:t>11</w:t>
      </w:r>
      <w:bookmarkEnd w:id="225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2253" w:name="__RefHeading___Toc1367141_2616395394"/>
      <w:bookmarkStart w:id="2254" w:name="_Toc1033"/>
      <w:bookmarkEnd w:id="2253"/>
      <w:r>
        <w:rPr>
          <w:rtl w:val="true"/>
        </w:rPr>
        <w:t>می گویم</w:t>
      </w:r>
      <w:bookmarkEnd w:id="225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اخبار جابر که مناسب با این باب است، در باب تصریحات پیامبر صلی الله علیه و آله بر ائمه اثنا عشر علیهم السلام گذشت </w:t>
      </w:r>
      <w:r>
        <w:rPr>
          <w:rFonts w:eastAsia="IRNazanin" w:cs="IRNazanin"/>
          <w:color w:val="111111"/>
          <w:sz w:val="28"/>
          <w:szCs w:val="28"/>
          <w:rtl w:val="true"/>
          <w:lang w:bidi="fa-IR"/>
        </w:rPr>
        <w:t xml:space="preserve">. </w:t>
      </w:r>
      <w:bookmarkStart w:id="2255" w:name="pg16947_190215"/>
    </w:p>
    <w:p>
      <w:pPr>
        <w:pStyle w:val="Heading3"/>
        <w:numPr>
          <w:ilvl w:val="2"/>
          <w:numId w:val="1"/>
        </w:numPr>
        <w:rPr/>
      </w:pPr>
      <w:bookmarkStart w:id="2256" w:name="__RefHeading___Toc1367143_2616395394"/>
      <w:bookmarkStart w:id="2257" w:name="_Toc1034"/>
      <w:bookmarkEnd w:id="2255"/>
      <w:bookmarkEnd w:id="2256"/>
      <w:r>
        <w:rPr>
          <w:rtl w:val="true"/>
        </w:rPr>
        <w:t xml:space="preserve">باب </w:t>
      </w:r>
      <w:r>
        <w:rPr/>
        <w:t>4</w:t>
      </w:r>
      <w:r>
        <w:rPr>
          <w:rtl w:val="true"/>
        </w:rPr>
        <w:t xml:space="preserve"> </w:t>
      </w:r>
      <w:r>
        <w:rPr>
          <w:rtl w:val="true"/>
        </w:rPr>
        <w:t>النصوص علي إمامة محمد بن علي الباقر صلوات الله عليه و الوصية إليه</w:t>
      </w:r>
      <w:bookmarkEnd w:id="2257"/>
    </w:p>
    <w:p>
      <w:pPr>
        <w:pStyle w:val="Heading4"/>
        <w:numPr>
          <w:ilvl w:val="3"/>
          <w:numId w:val="1"/>
        </w:numPr>
        <w:rPr/>
      </w:pPr>
      <w:bookmarkStart w:id="2258" w:name="__RefHeading___Toc1367145_2616395394"/>
      <w:bookmarkStart w:id="2259" w:name="_Toc1035"/>
      <w:bookmarkEnd w:id="2258"/>
      <w:r>
        <w:rPr>
          <w:rtl w:val="true"/>
        </w:rPr>
        <w:t>الأخبار</w:t>
      </w:r>
      <w:bookmarkEnd w:id="2259"/>
    </w:p>
    <w:p>
      <w:pPr>
        <w:pStyle w:val="Heading5"/>
        <w:numPr>
          <w:ilvl w:val="4"/>
          <w:numId w:val="1"/>
        </w:numPr>
        <w:rPr/>
      </w:pPr>
      <w:bookmarkStart w:id="2260" w:name="__RefHeading___Toc1367147_2616395394"/>
      <w:bookmarkStart w:id="2261" w:name="_Toc1036"/>
      <w:bookmarkEnd w:id="2260"/>
      <w:r>
        <w:rPr>
          <w:rtl w:val="true"/>
        </w:rPr>
        <w:t>«</w:t>
      </w:r>
      <w:r>
        <w:rPr/>
        <w:t>1</w:t>
      </w:r>
      <w:r>
        <w:rPr>
          <w:rtl w:val="true"/>
        </w:rPr>
        <w:t>»</w:t>
      </w:r>
      <w:bookmarkEnd w:id="226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مُوسَي عَنْ مُحَمَّدِ بْنِ الْحُسَيْنِ عَنْ مُحَمَّدِ بْنِ عَبْدِ اللَّهِ بْنِ زُرَارَةَ عَنْ عِيسَي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عَلِيُّ بْنُ الْحُسَيْنِ إِلَي وُلْدِهِ وَ هُوَ فِي الْمَوْتِ وَ هُمْ مُجْتَمِعُونَ عِنْدَهُ ثُمَّ الْتَفَتَ إِلَي مُحَمَّدِ بْنِ عَلِيٍّ ابْنِهِ فَقَالَ يَا مُحَمَّدُ هَذَا الصُّنْدُوقُ فَاذْهَبْ بِهِ إِلَي بَيْتِكَ ثُمَّ قَالَ أَمَا إِنَّهُ لَمْ يَكُنْ فِيهِ دِينَارٌ وَ لَا دِرْهَمٌ وَ لَكِنَّهُ كَانَ مَمْلُوءاً عِلْماً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2" w:name="__RefHeading___Toc1367149_2616395394"/>
      <w:bookmarkStart w:id="2263" w:name="_Toc1037"/>
      <w:bookmarkEnd w:id="2262"/>
      <w:r>
        <w:rPr>
          <w:rtl w:val="true"/>
        </w:rPr>
        <w:t>«</w:t>
      </w:r>
      <w:r>
        <w:rPr/>
        <w:t>2</w:t>
      </w:r>
      <w:r>
        <w:rPr>
          <w:rtl w:val="true"/>
        </w:rPr>
        <w:t>»</w:t>
      </w:r>
      <w:bookmarkEnd w:id="226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عِمْرَانَ عَنْ مُحَمَّدِ بْنِ الْحُسَيْنِ عَنْ مُحَمَّدِ بْنِ عَبْدِ اللَّهِ بْنِ عِيسَي عَنْ أَبِيهِ عَنْ جَدِّهِ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1367151_2616395394"/>
      <w:bookmarkStart w:id="2265" w:name="_Toc1038"/>
      <w:bookmarkEnd w:id="2264"/>
      <w:r>
        <w:rPr>
          <w:rtl w:val="true"/>
        </w:rPr>
        <w:t>«</w:t>
      </w:r>
      <w:r>
        <w:rPr/>
        <w:t>3</w:t>
      </w:r>
      <w:r>
        <w:rPr>
          <w:rtl w:val="true"/>
        </w:rPr>
        <w:t>»</w:t>
      </w:r>
      <w:bookmarkEnd w:id="226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أَبِي الْقَاسِمِ الْكُوفِيِّ وَ مُحَمَّدِ بْنِ إِسْمَاعِيلَ الْقُمِّيِّ عَنْ إِبْرَاهِيمَ بْنِ أَبِي الْبِلَادِ عَنْ عِيسَي بْنِ عَبْدِ اللَّهِ بْنِ عُمَرَ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 الْحُسَيْنِ عليه السلام الْمَوْتُ قَبْلَ ذَلِكَ أَخْرَجَ السَّفَطَ أَوِ الصُّنْدُوقَ عِنْدَهُ فَقَالَ يَا مُحَمَّدُ احْمِلْ هَذَا الصُّنْدُوقَ قَالَ فَحُمِلَ بَيْنَ أَرْبَعَةِ رِجَالٍ فَلَمَّا تُوُفِّيَ جَاءَ إِخْوَتُهُ يَدَّعُونَ فِي الصُّنْدُوقِ فَقَالُوا أَعْطِنَا نَصِيبَنَا مِنَ الصُّنْدُوقِ فَقَالَ وَ اللَّهِ مَا لَكُمْ فِيهِ شَيْ‌ءٌ وَ لَوْ كَانَ لَكُمْ فِيهِ شَيْ‌ءٌ مَا دَفَعَهُ إِلَيَّ وَ كَانَ فِي الصُّنْدُوقِ سِلَاحُ رَسُولِ اللَّهِ وَ كُتُبُهُ‌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6" w:name="__RefHeading___Toc1367153_2616395394"/>
      <w:bookmarkStart w:id="2267" w:name="_Toc1039"/>
      <w:bookmarkEnd w:id="2266"/>
      <w:r>
        <w:rPr>
          <w:rtl w:val="true"/>
        </w:rPr>
        <w:t>باب چهارم</w:t>
      </w:r>
      <w:r>
        <w:rPr>
          <w:rtl w:val="true"/>
        </w:rPr>
        <w:t xml:space="preserve">: </w:t>
      </w:r>
      <w:r>
        <w:rPr>
          <w:rtl w:val="true"/>
        </w:rPr>
        <w:t>تصریح به امامت محمد بن علی الباقر علیه السلام و وصیت به ایشان</w:t>
      </w:r>
      <w:bookmarkEnd w:id="2267"/>
    </w:p>
    <w:p>
      <w:pPr>
        <w:pStyle w:val="Heading4"/>
        <w:numPr>
          <w:ilvl w:val="3"/>
          <w:numId w:val="1"/>
        </w:numPr>
        <w:rPr/>
      </w:pPr>
      <w:bookmarkStart w:id="2268" w:name="__RefHeading___Toc1367155_2616395394"/>
      <w:bookmarkStart w:id="2269" w:name="_Toc1040"/>
      <w:bookmarkEnd w:id="2268"/>
      <w:r>
        <w:rPr>
          <w:rtl w:val="true"/>
        </w:rPr>
        <w:t>روایات</w:t>
      </w:r>
      <w:bookmarkEnd w:id="2269"/>
    </w:p>
    <w:p>
      <w:pPr>
        <w:pStyle w:val="Heading5"/>
        <w:numPr>
          <w:ilvl w:val="4"/>
          <w:numId w:val="1"/>
        </w:numPr>
        <w:rPr/>
      </w:pPr>
      <w:bookmarkStart w:id="2270" w:name="__RefHeading___Toc1367157_2616395394"/>
      <w:bookmarkStart w:id="2271" w:name="_Toc1041"/>
      <w:bookmarkEnd w:id="2270"/>
      <w:r>
        <w:rPr>
          <w:rtl w:val="true"/>
        </w:rPr>
        <w:t xml:space="preserve">روایت </w:t>
      </w:r>
      <w:r>
        <w:rPr/>
        <w:t>1</w:t>
      </w:r>
      <w:bookmarkEnd w:id="22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الله از پدر و از جد خود نقل می کند که حضرت علی بن الحسین علیهما السلام در حال احتضار بود و گروهی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علی علیهما السلام فرزندش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صندوق را به خانه‌ات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صندوق طلا و نقره نیست، پر از علم و دانش است</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2272" w:name="__RefHeading___Toc1367159_2616395394"/>
      <w:bookmarkStart w:id="2273" w:name="_Toc1042"/>
      <w:bookmarkEnd w:id="2272"/>
      <w:r>
        <w:rPr>
          <w:rtl w:val="true"/>
        </w:rPr>
        <w:t xml:space="preserve">روایت </w:t>
      </w:r>
      <w:r>
        <w:rPr/>
        <w:t>2</w:t>
      </w:r>
      <w:bookmarkEnd w:id="2273"/>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2274" w:name="__RefHeading___Toc1367161_2616395394"/>
      <w:bookmarkStart w:id="2275" w:name="_Toc1043"/>
      <w:bookmarkEnd w:id="2274"/>
      <w:r>
        <w:rPr>
          <w:rtl w:val="true"/>
        </w:rPr>
        <w:t xml:space="preserve">روایت </w:t>
      </w:r>
      <w:r>
        <w:rPr/>
        <w:t>3</w:t>
      </w:r>
      <w:bookmarkEnd w:id="22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مرگ علی بن الحسین علیهما السلام فرا رسید، قبل از وفات صندوقچه یا صندوقی را که داشت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آن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وفات نمود، برادران ادعای ارث از صندوق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از صندوق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شما چیزی از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نصیبی از آن داشتید، صندوق را به من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اسلحه پیغمبر و نامه‌هایش بود</w:t>
      </w:r>
      <w:r>
        <w:rPr>
          <w:rFonts w:eastAsia="IRNazanin" w:cs="IRNazanin"/>
          <w:color w:val="111111"/>
          <w:sz w:val="28"/>
          <w:szCs w:val="28"/>
          <w:rtl w:val="true"/>
          <w:lang w:bidi="fa-IR"/>
        </w:rPr>
        <w:t>.</w:t>
      </w:r>
      <w:r>
        <w:rPr>
          <w:rStyle w:val="FootnoteAnchor"/>
          <w:rtl w:val="true"/>
        </w:rPr>
        <w:footnoteReference w:id="1215"/>
      </w:r>
      <w:bookmarkStart w:id="2276" w:name="pg16947_190218"/>
    </w:p>
    <w:p>
      <w:pPr>
        <w:pStyle w:val="Heading5"/>
        <w:numPr>
          <w:ilvl w:val="4"/>
          <w:numId w:val="1"/>
        </w:numPr>
        <w:rPr/>
      </w:pPr>
      <w:bookmarkStart w:id="2277" w:name="__RefHeading___Toc1367163_2616395394"/>
      <w:bookmarkStart w:id="2278" w:name="_Toc1044"/>
      <w:bookmarkEnd w:id="2276"/>
      <w:bookmarkEnd w:id="2277"/>
      <w:r>
        <w:rPr>
          <w:rtl w:val="true"/>
        </w:rPr>
        <w:t>«</w:t>
      </w:r>
      <w:r>
        <w:rPr/>
        <w:t>4</w:t>
      </w:r>
      <w:r>
        <w:rPr>
          <w:rtl w:val="true"/>
        </w:rPr>
        <w:t>»</w:t>
      </w:r>
      <w:bookmarkEnd w:id="227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إِدْرِيسَ عَنْ مُحَمَّدِ بْنِ عَبْدِ الْجَبَّارِ عَنِ الْقَاسِمِ الْكُوفِيِّ عَنْ مُحَمَّدِ بْنِ سَهْلٍ عَنْ إِبْرَاهِيمَ بْنِ أَبِي الْبِلَادِ عَنْ إِسْمَاعِيلَ بْنِ مُحَمَّدِ بْنِ عَبْدِ اللَّهِ بْنِ عَلِيِّ بْنِ الْحُسَيْنِ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6"/>
      </w:r>
    </w:p>
    <w:p>
      <w:pPr>
        <w:pStyle w:val="Heading5"/>
        <w:numPr>
          <w:ilvl w:val="4"/>
          <w:numId w:val="1"/>
        </w:numPr>
        <w:rPr/>
      </w:pPr>
      <w:bookmarkStart w:id="2279" w:name="__RefHeading___Toc1367165_2616395394"/>
      <w:bookmarkStart w:id="2280" w:name="_Toc1045"/>
      <w:bookmarkEnd w:id="2279"/>
      <w:r>
        <w:rPr>
          <w:rtl w:val="true"/>
        </w:rPr>
        <w:t>توضيح</w:t>
      </w:r>
      <w:bookmarkEnd w:id="2280"/>
    </w:p>
    <w:p>
      <w:pPr>
        <w:pStyle w:val="BookText"/>
        <w:rPr/>
      </w:pPr>
      <w:r>
        <w:rPr>
          <w:rFonts w:ascii="Amiri" w:hAnsi="Amiri" w:eastAsia="Amiri" w:cs="Amiri"/>
          <w:color w:val="111111"/>
          <w:sz w:val="28"/>
          <w:sz w:val="28"/>
          <w:szCs w:val="28"/>
          <w:rtl w:val="true"/>
          <w:lang w:bidi="ar-SA"/>
        </w:rPr>
        <w:t>قوله عليه السلام فحمل بين أربعة رجال بيان لثقله و كونه مملوءا من الكتب و الآثار</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1367167_2616395394"/>
      <w:bookmarkStart w:id="2282" w:name="_Toc1046"/>
      <w:bookmarkEnd w:id="2281"/>
      <w:r>
        <w:rPr>
          <w:rtl w:val="true"/>
        </w:rPr>
        <w:t>«</w:t>
      </w:r>
      <w:r>
        <w:rPr/>
        <w:t>5</w:t>
      </w:r>
      <w:r>
        <w:rPr>
          <w:rtl w:val="true"/>
        </w:rPr>
        <w:t>»</w:t>
      </w:r>
      <w:bookmarkEnd w:id="228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مَنِ الْإِمَامُ بَعْدَكَ قَالَ مُحَمَّدٌ ابْنِي يَبْقُرُ الْعِلْمَ بَقْراً</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1367169_2616395394"/>
      <w:bookmarkStart w:id="2284" w:name="_Toc1047"/>
      <w:bookmarkEnd w:id="2283"/>
      <w:r>
        <w:rPr>
          <w:rtl w:val="true"/>
        </w:rPr>
        <w:t>«</w:t>
      </w:r>
      <w:r>
        <w:rPr/>
        <w:t>6</w:t>
      </w:r>
      <w:r>
        <w:rPr>
          <w:rtl w:val="true"/>
        </w:rPr>
        <w:t>»</w:t>
      </w:r>
      <w:bookmarkEnd w:id="228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الْحَسَنِ عَنْ سَهْلٍ عَنْ مُحَمَّدِ بْنِ عِيسَي عَنْ فَضَالَةَ عَنِ الْحُسَيْنِ بْنِ أَبِي الْعَلَاءِ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كَتَبَ إِلَي ابْنِ حَزْمٍ أَنْ يُرْسِلَ إِلَيْهِ بِصَدَقَةِ عَلِيٍّ وَ عُمَرَ وَ عُثْمَانَ وَ إِنَّ ابْنَ حَزْمٍ بَعَثَ إِلَي زَيْدِ بْنِ الْحَسَنِ وَ كَانَ أَكْبَرَهُمْ فَسَأَلَهُ الصَّدَقَةَ فَقَالَ زَيْدٌ إِنَّ الْوَالِيَ كَانَ بَعْدَ عَلِيٍّ الْحَسَنَ وَ بَعْدَ الْحَسَنِ الْحُسَيْنَ وَ بَعْدَ الْحُسَيْنِ عَلِيَّ بْنَ الْحُسَيْنِ وَ بَعْدَ عَلِيِّ بْنِ الْحُسَيْنِ مُحَمَّدَ بْنَ عَلِيٍّ فَابْعَثْ إِلَيْهِ فَبَعَثَ ابْنُ حَزْمٍ إِلَي أَبِي عليه السلام فَأَرْسَلَنِي أَبِي بِالْكِتَابِ فَدَفَعْتُهُ إِلَي ابْنِ حَزْمٍ فَقَالَ لَهُ بَعْضُنَا يَعْرِفُ هَذَا وُلْدُ الْحَسَنِ عليه السلام قَالَ نَعَمْ كَمَا يَعْرِفُونَ أَنَّ هَذَا لَيْلٌ وَ لَكِنْ يَحْمِلُهُمُ الْحَسَدُ وَ لَوْ طَلَبُوا الْحَقَّ بِالْحَقِّ لَكَانَ خَيْراً لَهُمْ وَ لَكِنَّهُمْ يَطْلُبُونَ الدُّنْيَا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5" w:name="__RefHeading___Toc1367171_2616395394"/>
      <w:bookmarkStart w:id="2286" w:name="_Toc1048"/>
      <w:bookmarkEnd w:id="2285"/>
      <w:r>
        <w:rPr>
          <w:rtl w:val="true"/>
        </w:rPr>
        <w:t>بيان</w:t>
      </w:r>
      <w:bookmarkEnd w:id="2286"/>
    </w:p>
    <w:p>
      <w:pPr>
        <w:pStyle w:val="BookText"/>
        <w:rPr/>
      </w:pPr>
      <w:r>
        <w:rPr>
          <w:rFonts w:ascii="Amiri" w:hAnsi="Amiri" w:eastAsia="Amiri" w:cs="Amiri"/>
          <w:color w:val="111111"/>
          <w:sz w:val="28"/>
          <w:sz w:val="28"/>
          <w:szCs w:val="28"/>
          <w:rtl w:val="true"/>
          <w:lang w:bidi="ar-SA"/>
        </w:rPr>
        <w:t>فسأله الصدقة أي دفتر الصدقات</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1367173_2616395394"/>
      <w:bookmarkStart w:id="2288" w:name="_Toc1049"/>
      <w:bookmarkEnd w:id="2287"/>
      <w:r>
        <w:rPr>
          <w:rtl w:val="true"/>
        </w:rPr>
        <w:t>«</w:t>
      </w:r>
      <w:r>
        <w:rPr/>
        <w:t>7</w:t>
      </w:r>
      <w:r>
        <w:rPr>
          <w:rtl w:val="true"/>
        </w:rPr>
        <w:t>»</w:t>
      </w:r>
      <w:bookmarkEnd w:id="228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 عَنْ عَبْدِ اللَّهِ الْوَاسِطِيِّ عَنْ مُحَمَّدِ بْنِ أَحْمَدَ الْجُمَحِيِّ عَنْ هَارُونَ بْنِ يَحْيَي عَنْ عُثْمَانَ بْنِ عُثْمَانَ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عَلِيُّ بْنُ الْحُسَيْنِ بْنِ عَلِيِّ بْنِ أَبِي طَالِبٍ عليه السلام فِي مَرَضِهِ الَّذِي تُوُفِّيَ فِيهِ فَجَمَعَ أَوْلَادَهُ مُحَمَّداً وَ الْحَسَنَ وَ عَبْدَ اللَّهِ وَ عُمَرَ وَ زَيْداً وَ الْحُسَيْنَ وَ أَوْصَي إِلَي ابْنِهِ مُحَمَّدِ بْنِ عَلِيٍّ وَ كَنَّاهُ</w:t>
      </w:r>
    </w:p>
    <w:p>
      <w:pPr>
        <w:pStyle w:val="Heading5"/>
        <w:numPr>
          <w:ilvl w:val="4"/>
          <w:numId w:val="1"/>
        </w:numPr>
        <w:rPr/>
      </w:pPr>
      <w:bookmarkStart w:id="2289" w:name="__RefHeading___Toc1367175_2616395394"/>
      <w:bookmarkStart w:id="2290" w:name="_Toc1050"/>
      <w:bookmarkEnd w:id="2289"/>
      <w:r>
        <w:rPr>
          <w:rtl w:val="true"/>
        </w:rPr>
        <w:t>می گویم</w:t>
      </w:r>
      <w:bookmarkEnd w:id="2290"/>
    </w:p>
    <w:p>
      <w:pPr>
        <w:pStyle w:val="BookText"/>
        <w:rPr/>
      </w:pPr>
      <w:r>
        <w:rPr>
          <w:rFonts w:ascii="IRNazanin" w:hAnsi="IRNazanin" w:eastAsia="IRNazanin"/>
          <w:color w:val="111111"/>
          <w:sz w:val="28"/>
          <w:sz w:val="28"/>
          <w:szCs w:val="28"/>
          <w:rtl w:val="true"/>
          <w:lang w:bidi="fa-IR"/>
        </w:rPr>
        <w:t>بسیاری از اخبار در ابواب تصریح بر امامت امامان دوازده گانه علیهم السلام گذشت</w:t>
      </w:r>
      <w:r>
        <w:rPr>
          <w:rFonts w:eastAsia="IRNazanin" w:cs="IRNazanin"/>
          <w:color w:val="111111"/>
          <w:sz w:val="28"/>
          <w:szCs w:val="28"/>
          <w:rtl w:val="true"/>
          <w:lang w:bidi="fa-IR"/>
        </w:rPr>
        <w:t>.</w:t>
      </w:r>
    </w:p>
    <w:p>
      <w:pPr>
        <w:pStyle w:val="Heading5"/>
        <w:numPr>
          <w:ilvl w:val="4"/>
          <w:numId w:val="1"/>
        </w:numPr>
        <w:rPr/>
      </w:pPr>
      <w:bookmarkStart w:id="2291" w:name="__RefHeading___Toc1367177_2616395394"/>
      <w:bookmarkStart w:id="2292" w:name="_Toc1051"/>
      <w:bookmarkEnd w:id="2291"/>
      <w:r>
        <w:rPr>
          <w:rtl w:val="true"/>
        </w:rPr>
        <w:t xml:space="preserve">روایت </w:t>
      </w:r>
      <w:r>
        <w:rPr/>
        <w:t>4</w:t>
      </w:r>
      <w:bookmarkEnd w:id="229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2293" w:name="__RefHeading___Toc1367179_2616395394"/>
      <w:bookmarkStart w:id="2294" w:name="_Toc1052"/>
      <w:bookmarkEnd w:id="2293"/>
      <w:r>
        <w:rPr>
          <w:rtl w:val="true"/>
        </w:rPr>
        <w:t>بیان</w:t>
      </w:r>
      <w:bookmarkEnd w:id="2294"/>
    </w:p>
    <w:p>
      <w:pPr>
        <w:pStyle w:val="BookText"/>
        <w:rPr/>
      </w:pPr>
      <w:r>
        <w:rPr>
          <w:rFonts w:ascii="IRNazanin" w:hAnsi="IRNazanin" w:eastAsia="IRNazanin"/>
          <w:color w:val="111111"/>
          <w:sz w:val="28"/>
          <w:sz w:val="28"/>
          <w:szCs w:val="28"/>
          <w:rtl w:val="true"/>
          <w:lang w:bidi="fa-IR"/>
        </w:rPr>
        <w:t xml:space="preserve">عبارت فحمل بین اربعة رجال، برای بیان سنگینی صندوق و پر بودن آن از کتب و آثار است </w:t>
      </w:r>
      <w:r>
        <w:rPr>
          <w:rFonts w:eastAsia="IRNazanin" w:cs="IRNazanin"/>
          <w:color w:val="111111"/>
          <w:sz w:val="28"/>
          <w:szCs w:val="28"/>
          <w:rtl w:val="true"/>
          <w:lang w:bidi="fa-IR"/>
        </w:rPr>
        <w:t>.</w:t>
      </w:r>
    </w:p>
    <w:p>
      <w:pPr>
        <w:pStyle w:val="Heading5"/>
        <w:numPr>
          <w:ilvl w:val="4"/>
          <w:numId w:val="1"/>
        </w:numPr>
        <w:rPr/>
      </w:pPr>
      <w:bookmarkStart w:id="2295" w:name="__RefHeading___Toc1367181_2616395394"/>
      <w:bookmarkStart w:id="2296" w:name="_Toc1053"/>
      <w:bookmarkEnd w:id="2295"/>
      <w:r>
        <w:rPr>
          <w:rtl w:val="true"/>
        </w:rPr>
        <w:t xml:space="preserve">روایت </w:t>
      </w:r>
      <w:r>
        <w:rPr/>
        <w:t>5</w:t>
      </w:r>
      <w:bookmarkEnd w:id="2296"/>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الحسین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پسرم که علم را می شکافد</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2297" w:name="__RefHeading___Toc1367183_2616395394"/>
      <w:bookmarkStart w:id="2298" w:name="_Toc1054"/>
      <w:bookmarkEnd w:id="2297"/>
      <w:r>
        <w:rPr>
          <w:rtl w:val="true"/>
        </w:rPr>
        <w:t xml:space="preserve">روایت </w:t>
      </w:r>
      <w:r>
        <w:rPr/>
        <w:t>6</w:t>
      </w:r>
      <w:bookmarkEnd w:id="2298"/>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برای ابن حزم پیغام داد که دفتر موقوفات حضرت علی و عمر و عثمان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پیش زید بن حسن که از همه بزرگتر بود فرستاد و تقاضای دفتر موقوفات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بعد از حضرت علی، امام حسن و پس از او حضرت حسین و پس از ایشان علی بن الحسین بعد از علی بن الحسین محمد بن علی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بفرست؛ ابن حزم پیغام را برای پدرم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دفتر موقوفات را توسط من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بازماندگان امام حسن علیه السلام جریان امامت را می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چنانچه می دانند الان شب است، این مطلب را هم می دانند ولی حسد مانع آنها می شود و اگر جویای حق باشند، از راه درست برای آنها بهتر است ولی افسوس که طالب دنیایند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2299" w:name="__RefHeading___Toc1367185_2616395394"/>
      <w:bookmarkStart w:id="2300" w:name="_Toc1055"/>
      <w:bookmarkEnd w:id="2299"/>
      <w:r>
        <w:rPr>
          <w:rtl w:val="true"/>
        </w:rPr>
        <w:t>بیان</w:t>
      </w:r>
      <w:bookmarkEnd w:id="2300"/>
    </w:p>
    <w:p>
      <w:pPr>
        <w:pStyle w:val="BookText"/>
        <w:rPr/>
      </w:pPr>
      <w:r>
        <w:rPr>
          <w:rFonts w:ascii="IRNazanin" w:hAnsi="IRNazanin" w:eastAsia="IRNazanin"/>
          <w:color w:val="111111"/>
          <w:sz w:val="28"/>
          <w:sz w:val="28"/>
          <w:szCs w:val="28"/>
          <w:rtl w:val="true"/>
          <w:lang w:bidi="fa-IR"/>
        </w:rPr>
        <w:t>فسأله الصدقة یعنی دفتر صدقات را خواست</w:t>
      </w:r>
      <w:r>
        <w:rPr>
          <w:rFonts w:eastAsia="IRNazanin" w:cs="IRNazanin"/>
          <w:color w:val="111111"/>
          <w:sz w:val="28"/>
          <w:szCs w:val="28"/>
          <w:rtl w:val="true"/>
          <w:lang w:bidi="fa-IR"/>
        </w:rPr>
        <w:t>.</w:t>
      </w:r>
    </w:p>
    <w:p>
      <w:pPr>
        <w:pStyle w:val="Heading5"/>
        <w:numPr>
          <w:ilvl w:val="4"/>
          <w:numId w:val="1"/>
        </w:numPr>
        <w:rPr/>
      </w:pPr>
      <w:bookmarkStart w:id="2301" w:name="__RefHeading___Toc1367187_2616395394"/>
      <w:bookmarkStart w:id="2302" w:name="_Toc1056"/>
      <w:bookmarkEnd w:id="2301"/>
      <w:r>
        <w:rPr>
          <w:rtl w:val="true"/>
        </w:rPr>
        <w:t xml:space="preserve">روایت </w:t>
      </w:r>
      <w:r>
        <w:rPr/>
        <w:t>7</w:t>
      </w:r>
      <w:bookmarkEnd w:id="230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عثمان بن خالد از پدر خود نقل می کند که علی بن الحسین علیهما السلام در آن مرضی که از دنیا رفت، تمام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حسن و عبد الله و عمر و زید و حسین را جمع نموده، به فرزندش محمد بن علی وصیت نمود </w:t>
      </w:r>
      <w:bookmarkStart w:id="2303" w:name="pg16947_190219"/>
    </w:p>
    <w:p>
      <w:pPr>
        <w:pStyle w:val="BookText"/>
        <w:rPr/>
      </w:pPr>
      <w:bookmarkEnd w:id="2303"/>
      <w:r>
        <w:rPr>
          <w:rFonts w:ascii="Amiri" w:hAnsi="Amiri" w:eastAsia="Amiri" w:cs="Amiri"/>
          <w:color w:val="111111"/>
          <w:sz w:val="28"/>
          <w:sz w:val="28"/>
          <w:szCs w:val="28"/>
          <w:rtl w:val="true"/>
          <w:lang w:bidi="ar-SA"/>
        </w:rPr>
        <w:t>الْبَاقِرَ وَ جَعَلَ أَمْرَهُمْ إِلَيْهِ وَ كَانَ فِيمَا وَعَظَهُ فِي وَصِيَّتِهِ أَنْ قَالَ يَا بُنَيَّ إِنَّ الْعَقْلَ رَائِدُ الرُّوحِ وَ الْعِلْمَ رَائِدُ الْعَقْلِ وَ الْعَقْلَ تَرْجُمَانُ الْعِلْمِ وَ اعْلَمْ أَنَّ الْعِلْمَ أَبْقَي وَ اللِّسَانَ أَكْثَرُ هَذَراً وَ اعْلَمْ يَا بُنَيَّ أَنَّ صَلَاحَ الدُّنْيَا بِحَذَافِيرِهَا فِي كَلِمَتَيْنِ إِصْلَاحِ شَأْنِ الْمَعَايِشِ مِلْ‌ءَ مِكْيَالٍ ثُلُثَاهُ فِطْنَةٌ وَ ثُلُثُهُ تَغَافُلٌ لِأَنَّ الْإِنْسَانَ لَا يَتَغَافَلُ إِلَّا عَنْ شَيْ‌ءٍ قَدْ عَرَفَهُ فَفَطَنَ لَهُ وَ اعْلَمْ أَنَّ السَّاعَاتِ تُذْهِبُ عُمُرَكَ وَ أَنَّكَ لَا تَنَالُ نِعْمَةً إِلَّا بِفِرَاقِ أُخْرَي فَإِيَّاكَ وَ الْأَمَلَ الطَّوِيلَ فَكَمْ مِنْ مُؤَمِّلٍ أَمَلًا لَا يَبْلُغُهُ وَ جَامِعِ مَالٍ لَا يَأْكُلُهُ وَ مَانِعٍ مَا سَوْفَ يَتْرُكُهُ وَ لَعَلَّهُ مِنْ بَاطِلٍ جَمَعَهُ وَ مِنْ حَقٍّ مَنَعَهُ أَصَابَهُ حَرَاماً وَ وَرَّثَهُ احْتَمَلَ إِصْرَهُ وَ بَاءَ بِوِزْرِهِ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الْخُسْرانُ الْمُبِينُ‌</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4" w:name="__RefHeading___Toc1367189_2616395394"/>
      <w:bookmarkStart w:id="2305" w:name="_Toc1057"/>
      <w:bookmarkEnd w:id="2304"/>
      <w:r>
        <w:rPr>
          <w:rtl w:val="true"/>
        </w:rPr>
        <w:t>بيان</w:t>
      </w:r>
      <w:bookmarkEnd w:id="2305"/>
    </w:p>
    <w:p>
      <w:pPr>
        <w:pStyle w:val="BookText"/>
        <w:rPr/>
      </w:pPr>
      <w:r>
        <w:rPr>
          <w:rFonts w:ascii="Amiri" w:hAnsi="Amiri" w:eastAsia="Amiri" w:cs="Amiri"/>
          <w:color w:val="111111"/>
          <w:sz w:val="28"/>
          <w:sz w:val="28"/>
          <w:szCs w:val="28"/>
          <w:rtl w:val="true"/>
          <w:lang w:bidi="ar-SA"/>
        </w:rPr>
        <w:t>قال الجزري أصل الرائد الذي يتقدم القول يبصر له الكلأ و مساقط الغيث و منه الحديث الحمي رائد الموت أي رسوله الذي يتقدمه كما يتقدم الرائد قومه انتهي‌</w:t>
      </w:r>
      <w:r>
        <w:rPr>
          <w:rStyle w:val="FootnoteAnchor"/>
          <w:rtl w:val="true"/>
        </w:rPr>
        <w:footnoteReference w:id="1223"/>
      </w:r>
      <w:r>
        <w:rPr>
          <w:rFonts w:ascii="Amiri" w:hAnsi="Amiri" w:eastAsia="Amiri" w:cs="Amiri"/>
          <w:color w:val="111111"/>
          <w:sz w:val="28"/>
          <w:sz w:val="28"/>
          <w:szCs w:val="28"/>
          <w:rtl w:val="true"/>
          <w:lang w:bidi="ar-SA"/>
        </w:rPr>
        <w:t>و الترجمان المفسر للسان و يقال هذر كلامه كفرح أي كثر في الخطاء و الباطل و الهذر محركة الكثير الردي‌ء أو سقط الكلام قاله الفيروزآبادي‌</w:t>
      </w:r>
      <w:r>
        <w:rPr>
          <w:rStyle w:val="FootnoteAnchor"/>
          <w:rtl w:val="true"/>
        </w:rPr>
        <w:footnoteReference w:id="1224"/>
      </w:r>
      <w:r>
        <w:rPr>
          <w:rFonts w:ascii="Amiri" w:hAnsi="Amiri" w:eastAsia="Amiri" w:cs="Amiri"/>
          <w:color w:val="111111"/>
          <w:sz w:val="28"/>
          <w:sz w:val="28"/>
          <w:szCs w:val="28"/>
          <w:rtl w:val="true"/>
          <w:lang w:bidi="ar-SA"/>
        </w:rPr>
        <w:t>و قال أخذه بحذفاره و بحذافيره بأسره أو بجوانبه أو بأعاليه و الكلمتان ما ذكر بعده إلي قوله و اعلم أو إلي قوله لأن الإنسان و التعليل مع عدم كلمة إلا لبيان لزوم التغافل و أن أكثر الناس لا يتغافلون عما فطنوا له فيصيبهم لذلك البلايا و علي تقديرها يحتمل أن يكون تعليلا لكل من الجزءين و لهما</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1367191_2616395394"/>
      <w:bookmarkStart w:id="2307" w:name="_Toc1058"/>
      <w:bookmarkEnd w:id="2306"/>
      <w:r>
        <w:rPr>
          <w:rtl w:val="true"/>
        </w:rPr>
        <w:t>«</w:t>
      </w:r>
      <w:r>
        <w:rPr/>
        <w:t>8</w:t>
      </w:r>
      <w:r>
        <w:rPr>
          <w:rtl w:val="true"/>
        </w:rPr>
        <w:t>»</w:t>
      </w:r>
      <w:bookmarkEnd w:id="2307"/>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أَبِي بِشْرٍ الْأَسَدِيِّ عَنْ خَالِهِ أَبِي عِكْرِمَةَ بْنِ عِمْرَانَ الضَّبِّيِّ عَنْ مُحَمَّدِ بْنِ الْمُفَضَّلِ الضَّبِّيِّ عَنْ أَبِيهِ الْمُفَضَّلِ بْنِ مُحَمَّدٍ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عَلِيُّ بْنُ الْحُسَيْنِ عليهما السلام ابْنَهُ مُحَمَّدَ بْنَ عَلِيٍّ عليهما السلام فَقَالَ بُنَيَّ إِنِّي جَعَلْتُكَ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فِيمَا بَيْنِي وَ بَيْنَكَ أَحَدٌ إِلَّا قَلَّدَهُ اللَّهُ</w:t>
      </w:r>
    </w:p>
    <w:p>
      <w:pPr>
        <w:pStyle w:val="BookText"/>
        <w:rPr/>
      </w:pPr>
      <w:r>
        <w:rPr>
          <w:rFonts w:ascii="IRNazanin" w:hAnsi="IRNazanin" w:eastAsia="IRNazanin"/>
          <w:color w:val="111111"/>
          <w:sz w:val="28"/>
          <w:sz w:val="28"/>
          <w:szCs w:val="28"/>
          <w:rtl w:val="true"/>
          <w:lang w:bidi="fa-IR"/>
        </w:rPr>
        <w:t>و او را باقر نامید و رسیدگی به کارهای خانواده خود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سفارشهایی که به او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عقل راهنمای روح است و علم راهنمای عقل و عقل مفسر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 پایدار است و زبان زیاد خطا و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تمام دنیا با اطراف آن در دو کلمه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روبراه نمودن اوضاع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پیمانه ای که دو ثلث آن فهم و درک است و یک ثلث چشم پوشی و خود را به نادانی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خود را به غفلت نمی زند مگر از چیزی که درکش کند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گذشت ساعتها، عمر تو را از بین می‌برد و هرگز به نعمتی نمی رسی مگر دست از نعمتی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آرزوی زیاد پرهیز کن، چه بسا آرزوهایی که انسان به آن نمی رسد و بسیاری از جمع‌کنندگان ثروت هستند که آن را نمی خورند و بسا اشخاصی که مانع آبی شده‌اند سپس آن آب را گذاشته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ثروتی باشد که از راه حرام جمع آوری شده یا حق دیگری را خورده؛ از راه حرام به ارث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سختی آن را تحمل کند و وزر و وبالش را بر 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زیان آشکار این است</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2308" w:name="__RefHeading___Toc1367193_2616395394"/>
      <w:bookmarkStart w:id="2309" w:name="_Toc1059"/>
      <w:bookmarkEnd w:id="2308"/>
      <w:r>
        <w:rPr>
          <w:rtl w:val="true"/>
        </w:rPr>
        <w:t>بیان</w:t>
      </w:r>
      <w:bookmarkEnd w:id="2309"/>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رائد کسی را گویند که جلودار قوم می شود و آب و علف و محل های ریزش باران را نشان قوم می دهد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فرستاده مرگ است از همین باب است یعنی تب فرستاده ای است که قبل از مرگ می آید چنانچه رهنمای قوم از قوم خود جلوتر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ترجمان به معنای مفسر یک زبان است و عبارت هذر کلامه بر وزن فرح یعنی زیاد خطا و باطل انجام داد و کلمه هذر به تحریک ذال به معنای زیادِ پست است یا هذیان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فیروزآبادی گفته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اخذه بحذفاره یا بحذافیره یعنی همه آن را گرفت یا جوانب آن را اخذ کرد یا اخذ به امور بلند و برتر آن نمود و آن دو کلمه که حضرت فرمود، از عبارت اصلاح تا عبارت واعلم یا تا عبارت لان الانسان است و تعلیل با نبودن کلمه الّا برای بیان لزوم خود را به غفلت زدن است و این که اکثر مردم از آنچه بفهمند غفلت نمی کنند و به همین خاطر، بلایا به آنها اصابت می کند و بر فرض که کلمه الّا بعد از لا یتغافل باشد، ممکن است لانّ تعلیل برای هر یک از دو جزء و برای هر دو باشد</w:t>
      </w:r>
      <w:r>
        <w:rPr>
          <w:rFonts w:eastAsia="IRNazanin" w:cs="IRNazanin"/>
          <w:color w:val="111111"/>
          <w:sz w:val="28"/>
          <w:szCs w:val="28"/>
          <w:rtl w:val="true"/>
          <w:lang w:bidi="fa-IR"/>
        </w:rPr>
        <w:t>.</w:t>
      </w:r>
    </w:p>
    <w:p>
      <w:pPr>
        <w:pStyle w:val="Heading5"/>
        <w:numPr>
          <w:ilvl w:val="4"/>
          <w:numId w:val="1"/>
        </w:numPr>
        <w:rPr/>
      </w:pPr>
      <w:bookmarkStart w:id="2310" w:name="__RefHeading___Toc1367195_2616395394"/>
      <w:bookmarkStart w:id="2311" w:name="_Toc1060"/>
      <w:bookmarkEnd w:id="2310"/>
      <w:r>
        <w:rPr>
          <w:rtl w:val="true"/>
        </w:rPr>
        <w:t xml:space="preserve">روایت </w:t>
      </w:r>
      <w:r>
        <w:rPr/>
        <w:t>8</w:t>
      </w:r>
      <w:bookmarkEnd w:id="231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پسرش محمد بن علی علیهم السلام وصیت امامت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جانشین پس از خود قرار دادم و احدی بین من و تو ادعای امامت نمی کند مگر این که روز قیامت خدا حلقه ای </w:t>
      </w:r>
      <w:bookmarkStart w:id="2312" w:name="pg16947_190221"/>
    </w:p>
    <w:p>
      <w:pPr>
        <w:pStyle w:val="BookText"/>
        <w:rPr/>
      </w:pPr>
      <w:bookmarkEnd w:id="2312"/>
      <w:r>
        <w:rPr>
          <w:rFonts w:ascii="Amiri" w:hAnsi="Amiri" w:eastAsia="Amiri" w:cs="Amiri"/>
          <w:color w:val="111111"/>
          <w:sz w:val="28"/>
          <w:sz w:val="28"/>
          <w:szCs w:val="28"/>
          <w:rtl w:val="true"/>
          <w:lang w:bidi="ar-SA"/>
        </w:rPr>
        <w:t>يَوْمَ الْقِيَامَةِ طَوْقاً مِنْ نَارٍ فَاحْمَدِ اللَّهَ عَلَي ذَلِكَ وَ اشْكُرْهُ يَا بُنَيَّ اشْكُرْ لِمَنْ أَنْعَمَ عَلَيْكَ وَ أَنْعِمْ عَلَي مَنْ شَكَرَكَ فَإِنَّهُ لَا تَزُولُ نِعْمَةٌ إِذَا شُكِرَتْ وَ لَا بَقَاءَ لَهَا إِذَا كُفِرَتْ وَ الشَّاكِرُ بِشُكْرِهِ أَسْعَدُ مِنْهُ بِالنِّعْمَةِ الَّتِي وَجَبَ عَلَيْهِ بِهَا الشُّكْرُ وَ تَلَا عَلِيُّ بْنُ الْحُسَيْنِ عليهما السلام</w:t>
      </w:r>
      <w:r>
        <w:rPr>
          <w:rStyle w:val="FootnoteAnchor"/>
          <w:rtl w:val="true"/>
        </w:rPr>
        <w:footnoteReference w:id="1226"/>
      </w:r>
      <w:r>
        <w:rPr>
          <w:rFonts w:ascii="Amiri" w:hAnsi="Amiri" w:eastAsia="Amiri" w:cs="Amiri"/>
          <w:color w:val="111111"/>
          <w:sz w:val="28"/>
          <w:sz w:val="28"/>
          <w:szCs w:val="28"/>
          <w:rtl w:val="true"/>
          <w:lang w:bidi="ar-SA"/>
        </w:rPr>
        <w:t>لَئِنْ شَكَرْتُمْ لَأَزِيدَنَّكُمْ وَ لَئِنْ كَفَرْتُمْ إِنَّ عَذابِي لَشَدِيدٌ</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1367197_2616395394"/>
      <w:bookmarkStart w:id="2314" w:name="_Toc1061"/>
      <w:bookmarkEnd w:id="2313"/>
      <w:r>
        <w:rPr>
          <w:rtl w:val="true"/>
        </w:rPr>
        <w:t>«</w:t>
      </w:r>
      <w:r>
        <w:rPr/>
        <w:t>9</w:t>
      </w:r>
      <w:r>
        <w:rPr>
          <w:rtl w:val="true"/>
        </w:rPr>
        <w:t>»</w:t>
      </w:r>
      <w:bookmarkEnd w:id="2314"/>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عَنْ مُحَمَّدِ بْنِ الْحُسَيْنِ الْبَزَوْفَرِيِّ عَنْ مُحَمَّدِ بْنِ عَلِيِّ بْنِ مَعْمَرٍ عَنْ عَبْدِ اللَّهِ بْنِ مَعْبَدٍ عَنْ مُحَمَّدِ بْنِ عَلِيِّ بْنِ طَرِيفٍ عَنِ ابْنِ أَبِي نَجْرَانَ عَنْ عَاصِمِ بْنِ حُمَيْدٍ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الْحُسَيْنِ عليهما السلام فِي الْمَرَضِ الَّذِي تُوُفِّيَ فِيهِ إِذْ قُدِّمَ إِلَيْهِ طَبَقٌ فِيهِ خُبْزٌ وَ الْهِنْدَبَاءُ فَقَالَ لِي كُلْهُ قُلْتُ قَدْ أَكَلْتُ يَا ابْنَ رَسُولِ اللَّهِ قَالَ إِنَّهُ الْهِنْدَبَاءُ قُلْتُ وَ مَا فَضْلُ الْهِنْدَبَاءِ قَالَ مَا مِنْ وَرَقَةٍ مِنَ الْهِنْدَبَاءِ إِلَّا وَ عَلَيْهَا قَطْرَةٌ مِنْ مَاءِ الْجَنَّةِ فِيهِ شِفَاءٌ مِنْ كُلِّ دَاءٍ قَالَ ثُمَّ رُفِعَ الطَّعَامُ وَ أُتِيَ بِالدُّهْنِ فَقَالَ ادَّهِنْ يَا بَا عَبْدِ اللَّهِ قُلْتُ قَدِ ادَّهَنْتُ قَالَ إِنَّهُ هُوَ الْبَنَفْسَجُ قُلْتُ وَ مَا فَضْلُ الْبَنَفْسَجِ عَلَي سَائِرِ الْأَدْهَانِ قَالَ كَفَضْلِ الْإِسْلَامِ عَلَي سَائِرِ الْأَدْيَانِ ثُمَّ دَخَلَ عَلَيْهِ مُحَمَّدٌ ابْنُهُ فَحَدَّثَهُ طَوِيلًا بِالسِّرِّ فَسَمِعْتُهُ يَقُولُ فِيمَا يَقُولُ عَلَيْكَ بِحُسْنِ الْخُلُقِ قُلْتُ يَا ابْنَ رَسُولِ اللَّهِ إِنْ كَانَ مِنْ أَمْرِ اللَّهِ مَا لَا بُدَّ لَنَا مِنْهُ وَ وَقَعَ فِي نَفْسِي أَنَّهُ قَدْ نَعَي نَفْسَهُ فَإِلَي مَنْ يُخْتَلَفُ بَعْدَكَ قَالَ يَا بَا عَبْدِ اللَّهِ إِلَي ابْنِي هَذَا وَ أَشَارَ إِلَي مُحَمَّدٍ ابْنِهِ أَنَّهُ وَصِيِّي وَ وَارِثِي وَ عَيْبَةُ عِلْمِي مَعْدِنُ الْعِلْمِ وَ بَاقِرُ الْعِلْمِ قُلْتُ يَا ابْنَ رَسُولِ اللَّهِ مَا مَعْنَي بَاقِرِ الْعِلْمِ قَالَ سَوْفَ يَخْتَلِفُ إِلَيْهِ خُلَّاصُ شِيعَتِي وَ يَبْقُرُ الْعِلْمَ عَلَيْهِمْ بَقْراً قَالَ ثُمَّ أَرْسَلَ مُحَمَّداً ابْنَهُ فِي حَاجَةٍ لَهُ إِلَي السُّوقِ فَلَمَّا جَاءَ مُحَمَّدٌ قُلْتُ يَا ابْنَ رَسُولِ اللَّهِ هَلَّا أَوْصَيْتَ إِلَي أَكْبَرِ أَوْلَادِكَ قَالَ يَا أَبَا عَبْدِ اللَّهِ لَيْسَتِ الْإِمَامَةُ بِالصِّغَرِ وَ الْكِبَرِ هَكَذَا عَهِدَ إِلَيْنَا رَسُولُ اللَّهِ صلي الله عليه و آله وَ هَكَذَا وَجَدْنَاهُ مَكْتُوباً فِي اللَّوْحِ وَ الصَّحِيفَةِ قُلْتُ يَا ابْنَ رَسُولِ اللَّهِ فَكَمْ عَهِدَ إِلَيْكُمْ</w:t>
      </w:r>
    </w:p>
    <w:p>
      <w:pPr>
        <w:pStyle w:val="BookText"/>
        <w:rPr/>
      </w:pPr>
      <w:r>
        <w:rPr>
          <w:rFonts w:ascii="IRNazanin" w:hAnsi="IRNazanin" w:eastAsia="IRNazanin"/>
          <w:color w:val="111111"/>
          <w:sz w:val="28"/>
          <w:sz w:val="28"/>
          <w:szCs w:val="28"/>
          <w:rtl w:val="true"/>
          <w:lang w:bidi="fa-IR"/>
        </w:rPr>
        <w:t>از آتش بر گردنش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بر این امر سپاس بگو و شاکرش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کسی باش که بر تو نعمت داد و بر کسی که تو را شکر گزارد انعام کن که نعمتی را که شکر بگویی زوال نمی یابد و اگر کفران نعمت کنی، بقایی نخواهد داشت و شخص شاکر به سبب شکرش، نسبت به نعمتی که به سبب آن شکر بر او واجب شده، سعادت مندتر است و علی بن الحسین علیهما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2315" w:name="__RefHeading___Toc1367199_2616395394"/>
      <w:bookmarkStart w:id="2316" w:name="_Toc1062"/>
      <w:bookmarkEnd w:id="2315"/>
      <w:r>
        <w:rPr>
          <w:rtl w:val="true"/>
        </w:rPr>
        <w:t xml:space="preserve">روایت </w:t>
      </w:r>
      <w:r>
        <w:rPr/>
        <w:t>9</w:t>
      </w:r>
      <w:bookmarkEnd w:id="231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زین العابدین علیه السلام در آن بیماری که حضرت فوت شد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خدمتش آورده شده بود که در آن مقداری نان و کاسنی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چه فایده 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برگی از کاسنی یک قطره از آب بهشت است که شفای همه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غذا را برداشتند و آنگاه روغن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استعمال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روغن زده‌ام؛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بنفشه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بنفشه چه فضیلتی بر سایر روغنها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فضل اسلام است بر سایر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پسرش محمد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آرام آرام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سخنانش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آمدی کرد که هیچ کس را از آن گریزی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ذهنم آمد که مرگ حضرت نزدیک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شما به که پناه برده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و اشاره به پسرش محمد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وارث و حافظ علم من است و معدن دانش است و باقر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باقر العلم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ارادتمندان پاک شیعیان من نزد او می روند و او برای ایشان به واقع دانش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فرزندش محمد را پی کاری به بازار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به فرزند بزرگترت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کوچکی و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ما چنین دستور داده و در لوح و صحیفه نام او را چنین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شما صلی الله علیه و آله نام چند نفر </w:t>
      </w:r>
      <w:bookmarkStart w:id="2317" w:name="pg16947_190224"/>
    </w:p>
    <w:p>
      <w:pPr>
        <w:pStyle w:val="BookText"/>
        <w:rPr/>
      </w:pPr>
      <w:bookmarkEnd w:id="2317"/>
      <w:r>
        <w:rPr>
          <w:rFonts w:ascii="Amiri" w:hAnsi="Amiri" w:eastAsia="Amiri" w:cs="Amiri"/>
          <w:color w:val="111111"/>
          <w:sz w:val="28"/>
          <w:sz w:val="28"/>
          <w:szCs w:val="28"/>
          <w:rtl w:val="true"/>
          <w:lang w:bidi="ar-SA"/>
        </w:rPr>
        <w:t>نَبِيُّكُمْ أَنْ يَكُونَ الْأَوْصِيَاءُ مِنْ بَعْدِهِ قَالَ وَجَدْنَا فِي الصَّحِيفَةِ وَ اللَّوْحِ اثْنَيْ عَشَرَ أَسَامِيَ مَكْتُوبَةً بِإِمَامَتِهِمْ وَ أَسَامِي آبَائِهِمْ وَ أُمَّهَاتِهِمْ ثُمَّ قَالَ يَخْرُجُ مِنْ صُلْبِ مُحَمَّدٍ ابْنِي سَبْعَةٌ مِنَ الْأَوْصِيَاءِ فِيهِمُ الْمَهْدِيُّ صَلَوَاتُ اللَّهِ عَلَيْهِمْ‌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8" w:name="__RefHeading___Toc1367201_2616395394"/>
      <w:bookmarkStart w:id="2319" w:name="_Toc1063"/>
      <w:bookmarkEnd w:id="2318"/>
      <w:r>
        <w:rPr>
          <w:rtl w:val="true"/>
        </w:rPr>
        <w:t xml:space="preserve">باب </w:t>
      </w:r>
      <w:r>
        <w:rPr/>
        <w:t>5</w:t>
      </w:r>
      <w:r>
        <w:rPr>
          <w:rtl w:val="true"/>
        </w:rPr>
        <w:t xml:space="preserve"> </w:t>
      </w:r>
      <w:r>
        <w:rPr>
          <w:rtl w:val="true"/>
        </w:rPr>
        <w:t>معجزاته و معاني أموره و غرائب شأنه صلوات الله عليه</w:t>
      </w:r>
      <w:bookmarkEnd w:id="2319"/>
    </w:p>
    <w:p>
      <w:pPr>
        <w:pStyle w:val="Heading4"/>
        <w:numPr>
          <w:ilvl w:val="3"/>
          <w:numId w:val="1"/>
        </w:numPr>
        <w:rPr/>
      </w:pPr>
      <w:bookmarkStart w:id="2320" w:name="__RefHeading___Toc1367203_2616395394"/>
      <w:bookmarkStart w:id="2321" w:name="_Toc1064"/>
      <w:bookmarkEnd w:id="2320"/>
      <w:r>
        <w:rPr>
          <w:rtl w:val="true"/>
        </w:rPr>
        <w:t>الأخبار</w:t>
      </w:r>
      <w:bookmarkEnd w:id="2321"/>
    </w:p>
    <w:p>
      <w:pPr>
        <w:pStyle w:val="Heading5"/>
        <w:numPr>
          <w:ilvl w:val="4"/>
          <w:numId w:val="1"/>
        </w:numPr>
        <w:rPr/>
      </w:pPr>
      <w:bookmarkStart w:id="2322" w:name="__RefHeading___Toc1367205_2616395394"/>
      <w:bookmarkStart w:id="2323" w:name="_Toc1065"/>
      <w:bookmarkEnd w:id="2322"/>
      <w:r>
        <w:rPr>
          <w:rtl w:val="true"/>
        </w:rPr>
        <w:t>«</w:t>
      </w:r>
      <w:r>
        <w:rPr/>
        <w:t>1</w:t>
      </w:r>
      <w:r>
        <w:rPr>
          <w:rtl w:val="true"/>
        </w:rPr>
        <w:t>»</w:t>
      </w:r>
      <w:bookmarkEnd w:id="23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شِبْلٍ عَنْ ظَفْرِ بْنِ حُمْدُونٍ عَنْ إِبْرَاهِيمَ بْنِ إِسْحَاقَ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الشَّامِ يَخْتَلِفُ إِلَي أَبِي جَعْفَرٍ عليه السلام وَ كَانَ مَرْكَزُهُ بِالْمَدِينَةِ يَخْتَلِفُ إِلَي مَجْلِسِ أَبِي جَعْفَرٍ يَقُولُ لَهُ يَا مُحَمَّدُ أَ لَا تَرَي أَنِّي إِنَّمَا أَغْشَي مَجْلِسَكَ حَيَاءً مِنِّي مِنْكَ وَ لَا أَقُولُ إِنَّ أَحَداً فِي الْأَرْضِ أَبْغَضُ إِلَيَّ مِنْكُمْ أَهْلَ الْبَيْتِ وَ أَعْلَمُ أَنَّ طَاعَةَ اللَّهِ وَ طَاعَةَ رَسُولِهِ وَ طَاعَةَ أَمِيرِ الْمُؤْمِنِينَ فِي بُغْضِكُمْ وَ لَكِنْ أَرَاكَ رَجُلًا فَصِيحاً لَكَ أَدَبٌ وَ حُسْنُ لَفْظٍ فَإِنَّمَا اخْتِلَافِي إِلَيْكَ لِحُسْنِ أَدَبِكَ وَ كَانَ أَبُو جَعْفَرٍ يَقُولُ لَهُ خَيْراً وَ يَقُولُ لَنْ تَخْفَي عَلَي اللَّهِ خَافِيَةٌ فَلَمْ يَلْبَثِ الشَّامِيُّ إِلَّا قَلِيلًا حَتَّي مَرِضَ وَ اشْتَدَّ وَجَعُهُ فَلَمَّا ثَقُلَ دَعَا وَلِيَّهُ وَ قَالَ لَهُ إِذَا أَنْتَ مَدَدْتَ عَلَيَّ الثَّوْبَ فَأْتِ مُحَمَّدَ بْنَ عَلِيٍّ عليهما السلام وَ سَلْهُ أَنْ يُصَلِّيَ عَلَيَّ وَ أَعْلِمْهُ أَنِّي أَنَا الَّذِي أَمَرْتُكَ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أَنْ كَانَ فِي نِصْفِ اللَّيْلِ ظَنُّوا أَنَّهُ قَدْ بَرَدَ وَ سَجَّوْهُ فَلَمَّا أَنْ أَصْبَحَ النَّاسُ خَرَجَ وَلِيُّهُ إِلَي الْمَسْجِدِ فَلَمَّا أَنْ صَلَّي مُحَمَّدُ بْنُ عَلِيٍّ عليهما السلام وَ تَوَرَّكَ وَ كَانَ إِذَا صَلَّي عَقَّبَ فِي مَجْلِسِهِ قَالَ لَهُ يَا أَبَا جَعْفَرٍ إِنَّ فُلَانَ الشَّامِيِّ قَدْ هَلَكَ وَ هُوَ يَسْأَلُكَ أَنْ تُصَلِّيَ عَلَيْهِ فَقَالَ أَبُو جَعْفَرٍ كَلَّا إِنَّ بِلَادَ الشَّامِ بِلَادٌ صَرْدٌ</w:t>
      </w:r>
      <w:r>
        <w:rPr>
          <w:rStyle w:val="FootnoteAnchor"/>
          <w:rtl w:val="true"/>
        </w:rPr>
        <w:footnoteReference w:id="1231"/>
      </w:r>
      <w:r>
        <w:rPr>
          <w:rFonts w:ascii="Amiri" w:hAnsi="Amiri" w:eastAsia="Amiri" w:cs="Amiri"/>
          <w:color w:val="111111"/>
          <w:sz w:val="28"/>
          <w:sz w:val="28"/>
          <w:szCs w:val="28"/>
          <w:rtl w:val="true"/>
          <w:lang w:bidi="ar-SA"/>
        </w:rPr>
        <w:t>وَ الْحِجَازَ</w:t>
      </w:r>
    </w:p>
    <w:p>
      <w:pPr>
        <w:pStyle w:val="BookText"/>
        <w:rPr/>
      </w:pPr>
      <w:r>
        <w:rPr>
          <w:rFonts w:ascii="IRNazanin" w:hAnsi="IRNazanin" w:eastAsia="IRNazanin"/>
          <w:color w:val="111111"/>
          <w:sz w:val="28"/>
          <w:sz w:val="28"/>
          <w:szCs w:val="28"/>
          <w:rtl w:val="true"/>
          <w:lang w:bidi="fa-IR"/>
        </w:rPr>
        <w:t>وصی و امام را به شما ذکر کرده که بعد از ایشان جانشینانش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و لوح، نام دوازده نفر به امامت را با اسم پدر و مادرشان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این پسرم محمد، هفت نفر امام خواهند بود که مهدی صلوات اللَّه علیه جزء این هفت نفر است</w:t>
      </w:r>
      <w:r>
        <w:rPr>
          <w:rFonts w:eastAsia="IRNazanin" w:cs="IRNazanin"/>
          <w:color w:val="111111"/>
          <w:sz w:val="28"/>
          <w:szCs w:val="28"/>
          <w:rtl w:val="true"/>
          <w:lang w:bidi="fa-IR"/>
        </w:rPr>
        <w:t>.</w:t>
      </w:r>
      <w:r>
        <w:rPr>
          <w:rStyle w:val="FootnoteAnchor"/>
          <w:rtl w:val="true"/>
        </w:rPr>
        <w:footnoteReference w:id="1232"/>
      </w:r>
    </w:p>
    <w:p>
      <w:pPr>
        <w:pStyle w:val="Heading3"/>
        <w:numPr>
          <w:ilvl w:val="2"/>
          <w:numId w:val="1"/>
        </w:numPr>
        <w:rPr/>
      </w:pPr>
      <w:bookmarkStart w:id="2324" w:name="__RefHeading___Toc1367207_2616395394"/>
      <w:bookmarkStart w:id="2325" w:name="_Toc1066"/>
      <w:bookmarkEnd w:id="2324"/>
      <w:r>
        <w:rPr>
          <w:rtl w:val="true"/>
        </w:rPr>
        <w:t xml:space="preserve">باب پنجم </w:t>
      </w:r>
      <w:r>
        <w:rPr>
          <w:rtl w:val="true"/>
        </w:rPr>
        <w:t xml:space="preserve">: </w:t>
      </w:r>
      <w:r>
        <w:rPr>
          <w:rtl w:val="true"/>
        </w:rPr>
        <w:t>معجزات و امور بلند مرتبه و کارهای شگفت انگیز امام باقر علیه السلام</w:t>
      </w:r>
      <w:bookmarkEnd w:id="2325"/>
    </w:p>
    <w:p>
      <w:pPr>
        <w:pStyle w:val="Heading4"/>
        <w:numPr>
          <w:ilvl w:val="3"/>
          <w:numId w:val="1"/>
        </w:numPr>
        <w:rPr/>
      </w:pPr>
      <w:bookmarkStart w:id="2326" w:name="__RefHeading___Toc1367209_2616395394"/>
      <w:bookmarkStart w:id="2327" w:name="_Toc1067"/>
      <w:bookmarkEnd w:id="2326"/>
      <w:r>
        <w:rPr>
          <w:rtl w:val="true"/>
        </w:rPr>
        <w:t>روایات</w:t>
      </w:r>
      <w:bookmarkEnd w:id="2327"/>
    </w:p>
    <w:p>
      <w:pPr>
        <w:pStyle w:val="Heading5"/>
        <w:numPr>
          <w:ilvl w:val="4"/>
          <w:numId w:val="1"/>
        </w:numPr>
        <w:rPr/>
      </w:pPr>
      <w:bookmarkStart w:id="2328" w:name="__RefHeading___Toc1367211_2616395394"/>
      <w:bookmarkStart w:id="2329" w:name="_Toc1068"/>
      <w:bookmarkEnd w:id="2328"/>
      <w:r>
        <w:rPr>
          <w:rtl w:val="true"/>
        </w:rPr>
        <w:t xml:space="preserve">روایت </w:t>
      </w:r>
      <w:r>
        <w:rPr/>
        <w:t>1</w:t>
      </w:r>
      <w:bookmarkEnd w:id="232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می کند که مردی شامی که ساکن مدینه شده بود، گاه گاه خدمت حضرت باقر علیه السلام می رسید و به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 من پیش شما می آیم به واسطه خجالتی است که از شما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ارادتمند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را بیش از شما خانواده دشمن نمی دارم و معتقدم که اطاعت خدا و پیغمبر و امیر المؤمنین، در دشمنی با شما است، ولی چون مردی خوش صحبت و دارای ادب و الفاظ نیکو هستی با شما رفت و آمد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را می زد، حضرت باقر علیه السلام با رفتار خوبی با او برخورد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خدا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 شامی مریض شد و مرضش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حال احتضار رسید، وکیل خود را خواست و گفت وقتی من از دنیا رفتم و پارچه بر رویم کشیدی، خدمت محمد بن علی علیهما السلام برو و تقاضا کن بر پیکرم نماز بخواند و به او گوشزد کن که خودم این کار را وصیت کرده‌ام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که شد، خیال کردند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پارچه‌ای پیچیدند و سحرگاه وکیلش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حضرت باقر علیه السلام نماز را خواند و به حالت تورّک در تشهد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بعد از نماز در محل نمازش تعقیبات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شامی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خودش از شما تقاضا کرده که بر پیکرش نماز بخوانید؛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شام سرد است ولی حجاز </w:t>
      </w:r>
      <w:bookmarkStart w:id="2330" w:name="pg16947_190226"/>
    </w:p>
    <w:p>
      <w:pPr>
        <w:pStyle w:val="BookText"/>
        <w:rPr/>
      </w:pPr>
      <w:bookmarkEnd w:id="2330"/>
      <w:r>
        <w:rPr>
          <w:rFonts w:ascii="Amiri" w:hAnsi="Amiri" w:eastAsia="Amiri" w:cs="Amiri"/>
          <w:color w:val="111111"/>
          <w:sz w:val="28"/>
          <w:sz w:val="28"/>
          <w:szCs w:val="28"/>
          <w:rtl w:val="true"/>
          <w:lang w:bidi="ar-SA"/>
        </w:rPr>
        <w:t>بِلَادٌ حَرٌّ وَ لَهَبُهَا شَدِيدٌ فَانْطَلِقْ فَلَا تَعْجَلَنَّ عَلَي صَاحِبِكَ حَتَّي آتِيَكُمْ ثُمَّ قَامَ عليه السلام مِنْ مَجْلِسِهِ فَأَخَذَ عليه السلام وُضُوءاً ثُمَّ عَادَ فَصَلَّي رَكْعَتَيْنِ ثُمَّ مَدَّ يَدَهُ تِلْقَاءَ وَجْهِهِ مَا شَاءَ اللَّهُ ثُمَّ خَرَّ سَاجِداً حَتَّي طَلَعَتِ الشَّمْسُ ثُمَّ نَهَضَ عليه السلام فَانْتَهَي إِلَي مَنْزِلِ الشَّامِيِّ فَدَخَلَ عَلَيْهِ فَدَعَاهُ فَأَجَابَهُ ثُمَّ أَجْلَسَهُ وَ أَسْنَدَهُ وَ دَعَا لَهُ بِسَوِيقٍ فَسَقَاهُ وَ قَالَ لِأَهْلِهِ امْلَئُوا جَوْفَهُ وَ بَرِّدُوا صَدْرَهُ بِالطَّعَامِ الْبَارِدِ ثُمَّ انْصَرَفَ عليه السلام فَلَمْ يَلْبَثْ إِلَّا قَلِيلًا حَتَّي عُوفِيَ الشَّامِيُّ فَأَتَي أَبَا جَعْفَرٍ عليه السلام فَقَالَ أَخْلِنِي فَأَخْلَاهُ فَقَالَ أَشْهَدُ أَنَّكَ حُجَّةُ اللَّهِ عَلَي خَلْقِهِ وَ بَابُهُ الَّذِي يُؤْتَي مِنْهُ فَمَنْ أَتَي مِنْ غَيْرِكَ خَابَ وَ خَسِرَ وَ ضَلَّ ضَلالًا بَعِيداً قَالَ لَهُ أَبُو جَعْفَرٍ وَ مَا بَدَا لَكَ قَالَ أَشْهَدُ أَنِّي عَهِدْتُ بِرُوحِي وَ عَايَنْتُ بِعَيْنِي فَلَمْ يَتَفَاجَأْنِي إِلَّا وَ مُنَادٍ يُنَادِي أَسْمَعُهُ بِأُذُنِي يُنَادِي وَ مَا أَنَا بِالنَّائِمِ رُدُّوا عَلَيْهِ رُوحَهُ فَقَدْ سَأَلَنَا ذَلِكَ مُحَمَّدُ بْنُ عَلِيٍّ فَقَالَ لَهُ أَبُو جَعْفَرٍ أَ مَا عَلِمْتَ أَنَّ اللَّهَ يُحِبُّ الْعَبْدَ وَ يُبْغِضُ عَمَلَهُ وَ يُبْغِضُ الْعَبْدَ وَ يُحِبُّ عَمَلَهُ قَالَ فَصَارَ بَعْدَ ذَلِكَ مِنْ أَصْحَابِ أَبِي جَعْفَرٍ عليه السلام</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1" w:name="__RefHeading___Toc1367213_2616395394"/>
      <w:bookmarkStart w:id="2332" w:name="_Toc1069"/>
      <w:bookmarkEnd w:id="2331"/>
      <w:r>
        <w:rPr>
          <w:rtl w:val="true"/>
        </w:rPr>
        <w:t>«</w:t>
      </w:r>
      <w:r>
        <w:rPr/>
        <w:t>2</w:t>
      </w:r>
      <w:r>
        <w:rPr>
          <w:rtl w:val="true"/>
        </w:rPr>
        <w:t>»</w:t>
      </w:r>
      <w:bookmarkEnd w:id="23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شِبْلٍ الْوَكِيلُ بِالْإِسْنَادِ عَنْ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3" w:name="__RefHeading___Toc1367215_2616395394"/>
      <w:bookmarkStart w:id="2334" w:name="_Toc1070"/>
      <w:bookmarkEnd w:id="2333"/>
      <w:r>
        <w:rPr>
          <w:rtl w:val="true"/>
        </w:rPr>
        <w:t>«</w:t>
      </w:r>
      <w:r>
        <w:rPr/>
        <w:t>3</w:t>
      </w:r>
      <w:r>
        <w:rPr>
          <w:rtl w:val="true"/>
        </w:rPr>
        <w:t>»</w:t>
      </w:r>
      <w:bookmarkEnd w:id="2334"/>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عَنِ ابْنِ يَزِيدَ عَنْ عَبَّاسٍ الْوَرَّاقِ عَنْ عُثْمَانَ بْنِ عِيسَي عَنِ ابْنِ مُسْكَانَ عَنْ لَيْثٍ الْمُرَادِيِّ أَنَّهُ حَدَّثَهُ عَنْ سَدِيرٍ بِحَدِيثٍ فَأَتَيْتُهُ فَقُلْتُ إِنَّ لَيْثاً الْمُرَادِيَّ حَدَّثَنِي عَنْكَ بِحَدِيثٍ فَقَالَ وَ مَا هُوَ قُلْتُ جُعِلْتُ فِدَاكَ حَدِيثُ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فَمَرَّ بِنَا رَجُلٌ مِنْ أَهْلِ الْيَمَنِ فَسَأَلَهُ أَبُو جَعْفَرٍ عَنِ الْيَمَنِ فَأَقْبَلَ يُحَدِّثُ فَقَالَ لَهُ أَبُو جَعْفَرٍ عليه السلام هَلْ تَعْرِفُ دَارَ كَذَا وَ كَذَا قَالَ نَعَمْ وَ رَأَيْتُهَا قَالَ فَقَالَ لَهُ أَبُو جَعْفَرٍ عليه السلام هَلْ تَعْرِفُ صَخْرَةً عِنْدَهَا فِي مَوْضِعِ كَذَا وَ كَذَا قَالَ نَعَمْ وَ رَأَيْتُهَا فَقَالَ الرَّجُلُ مَا رَأَيْتُ رَجُلًا أَعْرَفَ بِالْبِلَادِ مِنْكَ فَلَمَّا قَامَ الرَّجُلُ قَالَ لِي أَبُو جَعْفَرٍ عليه السلام يَا أَبَا الْفَضْلِ تِلْكَ الصَّخْرَةُ الَّتِي غَضِبَ مُوسَي فَأَلْقَي الْأَلْوَاحَ فَمَا ذَهَبَ مِنَ التَّوْرَاةِ الْتَقَمَتْهُ الصَّخْرَةُ فَلَمَّا بَعَثَ اللَّهُ رَسُولَهُ</w:t>
      </w:r>
    </w:p>
    <w:p>
      <w:pPr>
        <w:pStyle w:val="BookText"/>
        <w:rPr/>
      </w:pPr>
      <w:r>
        <w:rPr>
          <w:rFonts w:ascii="IRNazanin" w:hAnsi="IRNazanin" w:eastAsia="IRNazanin"/>
          <w:color w:val="111111"/>
          <w:sz w:val="28"/>
          <w:sz w:val="28"/>
          <w:szCs w:val="28"/>
          <w:rtl w:val="true"/>
          <w:lang w:bidi="fa-IR"/>
        </w:rPr>
        <w:t>گرمسیر است و شدت گرما در این ناحیه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عجله نکنید و او را بر ندارید تا من به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جای حرکت نموده وضو گرفت، سپس بازگشت و دو رکعت نماز خواند و آنگاه دست به دعا برداشته، دعای زیادی کرد، سپس به سجده رفت تا خورشید طلوع نمود، آنگاه از جای حرکت کرده روانه منزل شامی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شده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را بلند کرد و نشاند و مقداری 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با آرد گندم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به او داد، بعد به خانواده‌اش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او بدهید و با غذاهای سرد سینه‌اش را سرد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 حرکت کرده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 شامی بهبود کامل یافت و خدمت حضرت باقر علیه السلام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برای من خانه را خلوت کنی، عرضی خصوصی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خانه را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خدایی بر مردم و واسطه بین مردم و خدایی و هر کس جز به تو پناه برد، ناامید و زیانکار است و گمراه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تغییر عقیده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متوجه شدم که روح از بدنم خارج شد، ناگاه منادی فریاد زد و من با گوش خود صدای او را شنیدم و خواب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از ما درخواست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خدا گاهی شخصی را دوست دارد ولی کارش را نمی‌پسندد و گاهی شخصی را دوست ندارد اما کارش را دوست دارد؟ مرد شامی بعد از آن جزء اصحاب حضرت باقر علیه السلام به شمار می رفت</w:t>
      </w:r>
      <w:r>
        <w:rPr>
          <w:rFonts w:eastAsia="IRNazanin" w:cs="IRNazanin"/>
          <w:color w:val="111111"/>
          <w:sz w:val="28"/>
          <w:szCs w:val="28"/>
          <w:rtl w:val="true"/>
          <w:lang w:bidi="fa-IR"/>
        </w:rPr>
        <w:t>.</w:t>
      </w:r>
      <w:r>
        <w:rPr>
          <w:rStyle w:val="FootnoteAnchor"/>
          <w:rtl w:val="true"/>
        </w:rPr>
        <w:footnoteReference w:id="1235"/>
      </w:r>
    </w:p>
    <w:p>
      <w:pPr>
        <w:pStyle w:val="Heading5"/>
        <w:numPr>
          <w:ilvl w:val="4"/>
          <w:numId w:val="1"/>
        </w:numPr>
        <w:rPr/>
      </w:pPr>
      <w:bookmarkStart w:id="2335" w:name="__RefHeading___Toc1367217_2616395394"/>
      <w:bookmarkStart w:id="2336" w:name="_Toc1071"/>
      <w:bookmarkEnd w:id="2335"/>
      <w:r>
        <w:rPr>
          <w:rtl w:val="true"/>
        </w:rPr>
        <w:t xml:space="preserve">روایت </w:t>
      </w:r>
      <w:r>
        <w:rPr/>
        <w:t>2</w:t>
      </w:r>
      <w:bookmarkEnd w:id="233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2337" w:name="__RefHeading___Toc1367219_2616395394"/>
      <w:bookmarkStart w:id="2338" w:name="_Toc1072"/>
      <w:bookmarkEnd w:id="2337"/>
      <w:r>
        <w:rPr>
          <w:rtl w:val="true"/>
        </w:rPr>
        <w:t xml:space="preserve">روایت </w:t>
      </w:r>
      <w:r>
        <w:rPr/>
        <w:t>3</w:t>
      </w:r>
      <w:bookmarkEnd w:id="233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برایم حدیثی نقل کرد و خدمت حضرت باقر علیه السلام 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حدیثی از شما برایم نقل کرده؛ خواستم برای شما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 جریان مرد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مردی از اهل یمن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او از یمن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خانه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در جلوی آن خانه در فلان محل است را دیده‌ای؟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واردتر از شما راجع به شهرها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مرد رفت، 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که گفتم همان سنگی است که موسی خشمگین شد و الواح را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تورات از دست رفت را آن سنگ در خود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خدا پیامبرش را مبعوث فرمود، </w:t>
      </w:r>
      <w:bookmarkStart w:id="2339" w:name="pg16947_190228"/>
    </w:p>
    <w:p>
      <w:pPr>
        <w:pStyle w:val="BookText"/>
        <w:rPr/>
      </w:pPr>
      <w:bookmarkEnd w:id="2339"/>
      <w:r>
        <w:rPr>
          <w:rFonts w:ascii="Amiri" w:hAnsi="Amiri" w:eastAsia="Amiri" w:cs="Amiri"/>
          <w:color w:val="111111"/>
          <w:sz w:val="28"/>
          <w:sz w:val="28"/>
          <w:szCs w:val="28"/>
          <w:rtl w:val="true"/>
          <w:lang w:bidi="ar-SA"/>
        </w:rPr>
        <w:t>أَدَّتْهُ إِلَيْهِ وَ هِيَ عِنْدَنَا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367221_2616395394"/>
      <w:bookmarkStart w:id="2341" w:name="_Toc1073"/>
      <w:bookmarkEnd w:id="2340"/>
      <w:r>
        <w:rPr>
          <w:rtl w:val="true"/>
        </w:rPr>
        <w:t>«</w:t>
      </w:r>
      <w:r>
        <w:rPr/>
        <w:t>4</w:t>
      </w:r>
      <w:r>
        <w:rPr>
          <w:rtl w:val="true"/>
        </w:rPr>
        <w:t>»</w:t>
      </w:r>
      <w:bookmarkEnd w:id="2341"/>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عَبْدِ اللَّهِ عَنِ ابْنِ فَضَّالٍ عَنْ دَاوُدَ بْنِ أَبِي يَزِيدَ عَنْ بَعْضِ أَصْحَابِنَا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إِنِّي أَظُنُّ أَنَّ لِي عِنْدَكَ مَنْزِلَةً قَالَ أَجَلْ قَالَ قُلْتُ فَإِنَّ لِي إِلَيْكَ حَاجَةً قَالَ وَ مَا هِيَ قُلْتُ تُعَلِّمُنِيَ الِاسْمَ الْأَعْظَمَ قَالَ وَ تُطِيقُهُ قُلْتُ نَعَمْ قَالَ فَادْخُلِ الْبَيْتَ قَالَ فَدَخَلَ الْبَيْتَ فَوَضَعَ أَبُو جَعْفَرٍ يَدَهُ عَلَي الْأَرْضِ فَأَظْلَمَ الْبَيْتُ فَأُرْعِدَتْ فَرَائِصُ عُمَرَ فَقَالَ مَا تَقُولُ أُعَلِّمُكَ فَقَالَ لَا قَالَ فَرَفَعَ يَدَهُ فَرَجَعَ الْبَيْتُ كَمَا كَانَ‌</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2" w:name="__RefHeading___Toc1367223_2616395394"/>
      <w:bookmarkStart w:id="2343" w:name="_Toc1074"/>
      <w:bookmarkEnd w:id="2342"/>
      <w:r>
        <w:rPr>
          <w:rtl w:val="true"/>
        </w:rPr>
        <w:t>«</w:t>
      </w:r>
      <w:r>
        <w:rPr/>
        <w:t>5</w:t>
      </w:r>
      <w:r>
        <w:rPr>
          <w:rtl w:val="true"/>
        </w:rPr>
        <w:t>»</w:t>
      </w:r>
      <w:bookmarkEnd w:id="23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1367225_2616395394"/>
      <w:bookmarkStart w:id="2345" w:name="_Toc1075"/>
      <w:bookmarkEnd w:id="2344"/>
      <w:r>
        <w:rPr>
          <w:rtl w:val="true"/>
        </w:rPr>
        <w:t>«</w:t>
      </w:r>
      <w:r>
        <w:rPr/>
        <w:t>6</w:t>
      </w:r>
      <w:r>
        <w:rPr>
          <w:rtl w:val="true"/>
        </w:rPr>
        <w:t>»</w:t>
      </w:r>
      <w:bookmarkEnd w:id="234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حَمَّادِ بْنِ عِيسَي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بَعْضُ أَصْحَابِ أَبِي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 وَ اللَّهِ أَبَا جَعْفَرٍ عليه السلام أَبَداً قَالَ فَلَقِفْتُ صَكّاً فَأَشْهَدْتُ شُهُوداً فِي الْكِتَابِ فِي غَيْرِ إِبَّانِ‌</w:t>
      </w:r>
      <w:r>
        <w:rPr>
          <w:rStyle w:val="FootnoteAnchor"/>
          <w:rtl w:val="true"/>
        </w:rPr>
        <w:footnoteReference w:id="1240"/>
      </w:r>
      <w:r>
        <w:rPr>
          <w:rFonts w:ascii="Amiri" w:hAnsi="Amiri" w:eastAsia="Amiri" w:cs="Amiri"/>
          <w:color w:val="111111"/>
          <w:sz w:val="28"/>
          <w:sz w:val="28"/>
          <w:szCs w:val="28"/>
          <w:rtl w:val="true"/>
          <w:lang w:bidi="ar-SA"/>
        </w:rPr>
        <w:t>الْحَجِّ ثُمَّ إِنِّي خَرَجْتُ إِلَي الْمَدِينَةِ فَاسْتَأْذَنْتُ عَلَي أَبِي جَعْفَرٍ عليه السلام فَلَمَّا نَظَرَ إِلَيَّ قالَ يَا أَبَا بَصِيرٍ مَا فُعِلَ الصَّكُّ قَالَ قُلْتُ جُعِلْتُ فِدَاكَ إِنَّ فُلَاناً قَالَ لِي وَ اللَّهِ لَا تَرَي أَبَا جَعْفَرٍ أَبَداً</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6" w:name="__RefHeading___Toc1367227_2616395394"/>
      <w:bookmarkStart w:id="2347" w:name="_Toc1076"/>
      <w:bookmarkEnd w:id="2346"/>
      <w:r>
        <w:rPr>
          <w:rtl w:val="true"/>
        </w:rPr>
        <w:t>بيان</w:t>
      </w:r>
      <w:bookmarkEnd w:id="2347"/>
    </w:p>
    <w:p>
      <w:pPr>
        <w:pStyle w:val="BookText"/>
        <w:rPr/>
      </w:pPr>
      <w:r>
        <w:rPr>
          <w:rFonts w:ascii="Amiri" w:hAnsi="Amiri" w:eastAsia="Amiri" w:cs="Amiri"/>
          <w:color w:val="111111"/>
          <w:sz w:val="28"/>
          <w:sz w:val="28"/>
          <w:szCs w:val="28"/>
          <w:rtl w:val="true"/>
          <w:lang w:bidi="ar-SA"/>
        </w:rPr>
        <w:t>لقفه تناوله بسرعة</w:t>
      </w:r>
      <w:r>
        <w:rPr>
          <w:rFonts w:eastAsia="Amiri" w:cs="Amiri" w:ascii="Amiri" w:hAnsi="Amiri"/>
          <w:color w:val="111111"/>
          <w:sz w:val="28"/>
          <w:szCs w:val="28"/>
          <w:rtl w:val="true"/>
          <w:lang w:bidi="ar-SA"/>
        </w:rPr>
        <w:t>.</w:t>
      </w:r>
    </w:p>
    <w:p>
      <w:pPr>
        <w:pStyle w:val="Heading5"/>
        <w:numPr>
          <w:ilvl w:val="4"/>
          <w:numId w:val="1"/>
        </w:numPr>
        <w:rPr/>
      </w:pPr>
      <w:bookmarkStart w:id="2348" w:name="__RefHeading___Toc1367229_2616395394"/>
      <w:bookmarkStart w:id="2349" w:name="_Toc1077"/>
      <w:bookmarkEnd w:id="2348"/>
      <w:r>
        <w:rPr>
          <w:rtl w:val="true"/>
        </w:rPr>
        <w:t>«</w:t>
      </w:r>
      <w:r>
        <w:rPr/>
        <w:t>7</w:t>
      </w:r>
      <w:r>
        <w:rPr>
          <w:rtl w:val="true"/>
        </w:rPr>
        <w:t>»</w:t>
      </w:r>
      <w:bookmarkEnd w:id="234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الْوَشَّاءِ عَنْ عَبْدِ اللَّهِ عَنْ مُوسَي بْنِ بَكْرٍ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اشْتَقْتُ إِلَي أَبِي جَعْفَرٍ عليه السلام وَ أَنَا بِمَكَّةَ فَقَدِمْتُ الْمَدِينَةَ وَ مَا قَدِمْتُهَا إِلَّا شَوْقاً إِلَيْهِ فَأَصَابَنِي تِلْكَ اللَّيْلَةَ مَطَرٌ وَ بَرْدٌ شَدِيدٌ فَانْتَهَيْتُ إِلَي بَابِهِ نِصْفَ اللَّيْلِ فَقُلْتُ مَا أَطْرُقُهُ هَذِهِ السَّاعَةَ وَ أَنْتَظِرُ حَتَّي أُصْبِحَ فَإِنِّي لَأُفَكِّرُ فِي ذَلِكَ</w:t>
      </w:r>
    </w:p>
    <w:p>
      <w:pPr>
        <w:pStyle w:val="BookText"/>
        <w:rPr/>
      </w:pPr>
      <w:r>
        <w:rPr>
          <w:rFonts w:ascii="IRNazanin" w:hAnsi="IRNazanin" w:eastAsia="IRNazanin"/>
          <w:color w:val="111111"/>
          <w:sz w:val="28"/>
          <w:sz w:val="28"/>
          <w:szCs w:val="28"/>
          <w:rtl w:val="true"/>
          <w:lang w:bidi="fa-IR"/>
        </w:rPr>
        <w:t>آن سنگ امانت خود را تقدیم پیغمبر کرد و آنها اکنون نزد ما است</w:t>
      </w:r>
      <w:r>
        <w:rPr>
          <w:rFonts w:eastAsia="IRNazanin" w:cs="IRNazanin"/>
          <w:color w:val="111111"/>
          <w:sz w:val="28"/>
          <w:szCs w:val="28"/>
          <w:rtl w:val="true"/>
          <w:lang w:bidi="fa-IR"/>
        </w:rPr>
        <w:t>.</w:t>
      </w:r>
      <w:r>
        <w:rPr>
          <w:rStyle w:val="FootnoteAnchor"/>
          <w:rtl w:val="true"/>
        </w:rPr>
        <w:footnoteReference w:id="1242"/>
      </w:r>
    </w:p>
    <w:p>
      <w:pPr>
        <w:pStyle w:val="Heading5"/>
        <w:numPr>
          <w:ilvl w:val="4"/>
          <w:numId w:val="1"/>
        </w:numPr>
        <w:rPr/>
      </w:pPr>
      <w:bookmarkStart w:id="2350" w:name="__RefHeading___Toc1367231_2616395394"/>
      <w:bookmarkStart w:id="2351" w:name="_Toc1078"/>
      <w:bookmarkEnd w:id="2350"/>
      <w:r>
        <w:rPr>
          <w:rtl w:val="true"/>
        </w:rPr>
        <w:t xml:space="preserve">روایت </w:t>
      </w:r>
      <w:r>
        <w:rPr/>
        <w:t>4</w:t>
      </w:r>
      <w:bookmarkEnd w:id="235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مرا نزد شما مقام و منزلتی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اسم اعظم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خانه شد و دست خود را روی زمین گذاشت، چنان تاریک شد که بر مفاصل عمر بن حنظله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اسم اعظم را به تو بیاموزم؟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برداشت و خانه به حال اول برگشت</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2352" w:name="__RefHeading___Toc1367233_2616395394"/>
      <w:bookmarkStart w:id="2353" w:name="_Toc1079"/>
      <w:bookmarkEnd w:id="2352"/>
      <w:r>
        <w:rPr>
          <w:rtl w:val="true"/>
        </w:rPr>
        <w:t xml:space="preserve">روایت </w:t>
      </w:r>
      <w:r>
        <w:rPr/>
        <w:t>5</w:t>
      </w:r>
      <w:bookmarkEnd w:id="235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به اختصار نقل می کند</w:t>
      </w:r>
      <w:r>
        <w:rPr>
          <w:rFonts w:eastAsia="IRNazanin" w:cs="IRNazanin"/>
          <w:color w:val="111111"/>
          <w:sz w:val="28"/>
          <w:szCs w:val="28"/>
          <w:rtl w:val="true"/>
          <w:lang w:bidi="fa-IR"/>
        </w:rPr>
        <w:t>.</w:t>
      </w:r>
      <w:r>
        <w:rPr>
          <w:rStyle w:val="FootnoteAnchor"/>
          <w:rtl w:val="true"/>
        </w:rPr>
        <w:footnoteReference w:id="1244"/>
      </w:r>
    </w:p>
    <w:p>
      <w:pPr>
        <w:pStyle w:val="Heading5"/>
        <w:numPr>
          <w:ilvl w:val="4"/>
          <w:numId w:val="1"/>
        </w:numPr>
        <w:rPr/>
      </w:pPr>
      <w:bookmarkStart w:id="2354" w:name="__RefHeading___Toc1367235_2616395394"/>
      <w:bookmarkStart w:id="2355" w:name="_Toc1080"/>
      <w:bookmarkEnd w:id="2354"/>
      <w:r>
        <w:rPr>
          <w:rtl w:val="true"/>
        </w:rPr>
        <w:t xml:space="preserve">روایت </w:t>
      </w:r>
      <w:r>
        <w:rPr/>
        <w:t>6</w:t>
      </w:r>
      <w:bookmarkEnd w:id="235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باقر علیه السلام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هرگز حضرت باقر علیه السلام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فوری نامه ای گرفته، چند نفر را بر این مطلب گواه گرفتم و در آن نامه نوشتند، و هنوز ایام حج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طرف مدینه رهسپار شدم و از حضرت باقر علیه السلام اجازه ورود خواستم؛ 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امام باقر علیه السلام را نخواهی دید</w:t>
      </w:r>
      <w:r>
        <w:rPr>
          <w:rFonts w:eastAsia="IRNazanin" w:cs="IRNazanin"/>
          <w:color w:val="111111"/>
          <w:sz w:val="28"/>
          <w:szCs w:val="28"/>
          <w:rtl w:val="true"/>
          <w:lang w:bidi="fa-IR"/>
        </w:rPr>
        <w:t>.</w:t>
      </w:r>
      <w:r>
        <w:rPr>
          <w:rStyle w:val="FootnoteAnchor"/>
          <w:rtl w:val="true"/>
        </w:rPr>
        <w:footnoteReference w:id="1245"/>
      </w:r>
    </w:p>
    <w:p>
      <w:pPr>
        <w:pStyle w:val="Heading5"/>
        <w:numPr>
          <w:ilvl w:val="4"/>
          <w:numId w:val="1"/>
        </w:numPr>
        <w:rPr/>
      </w:pPr>
      <w:bookmarkStart w:id="2356" w:name="__RefHeading___Toc1367237_2616395394"/>
      <w:bookmarkStart w:id="2357" w:name="_Toc1081"/>
      <w:bookmarkEnd w:id="2356"/>
      <w:r>
        <w:rPr>
          <w:rtl w:val="true"/>
        </w:rPr>
        <w:t>بیان</w:t>
      </w:r>
      <w:bookmarkEnd w:id="2357"/>
    </w:p>
    <w:p>
      <w:pPr>
        <w:pStyle w:val="BookText"/>
        <w:rPr/>
      </w:pPr>
      <w:r>
        <w:rPr>
          <w:rFonts w:ascii="IRNazanin" w:hAnsi="IRNazanin" w:eastAsia="IRNazanin"/>
          <w:color w:val="111111"/>
          <w:sz w:val="28"/>
          <w:sz w:val="28"/>
          <w:szCs w:val="28"/>
          <w:rtl w:val="true"/>
          <w:lang w:bidi="fa-IR"/>
        </w:rPr>
        <w:t>عبارت لقفه یعنی به سرعت آن را برداشت</w:t>
      </w:r>
      <w:r>
        <w:rPr>
          <w:rFonts w:eastAsia="IRNazanin" w:cs="IRNazanin"/>
          <w:color w:val="111111"/>
          <w:sz w:val="28"/>
          <w:szCs w:val="28"/>
          <w:rtl w:val="true"/>
          <w:lang w:bidi="fa-IR"/>
        </w:rPr>
        <w:t>.</w:t>
      </w:r>
    </w:p>
    <w:p>
      <w:pPr>
        <w:pStyle w:val="Heading5"/>
        <w:numPr>
          <w:ilvl w:val="4"/>
          <w:numId w:val="1"/>
        </w:numPr>
        <w:rPr/>
      </w:pPr>
      <w:bookmarkStart w:id="2358" w:name="__RefHeading___Toc1367239_2616395394"/>
      <w:bookmarkStart w:id="2359" w:name="_Toc1082"/>
      <w:bookmarkEnd w:id="2358"/>
      <w:r>
        <w:rPr>
          <w:rtl w:val="true"/>
        </w:rPr>
        <w:t xml:space="preserve">روایت </w:t>
      </w:r>
      <w:r>
        <w:rPr/>
        <w:t>7</w:t>
      </w:r>
      <w:bookmarkEnd w:id="23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عطای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 به زیارت حضرت باقر علیه السلام شدم، در حالی که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دیدار ایشان به رهسپار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گرفتار باران شدید و هوای سردی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 خانه امام رسیدم،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در نمی زنم و همین جا هستم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فکر بودم </w:t>
      </w:r>
      <w:bookmarkStart w:id="2360" w:name="pg16947_190231"/>
    </w:p>
    <w:p>
      <w:pPr>
        <w:pStyle w:val="BookText"/>
        <w:rPr/>
      </w:pPr>
      <w:bookmarkEnd w:id="2360"/>
      <w:r>
        <w:rPr>
          <w:rFonts w:ascii="Amiri" w:hAnsi="Amiri" w:eastAsia="Amiri" w:cs="Amiri"/>
          <w:color w:val="111111"/>
          <w:sz w:val="28"/>
          <w:sz w:val="28"/>
          <w:szCs w:val="28"/>
          <w:rtl w:val="true"/>
          <w:lang w:bidi="ar-SA"/>
        </w:rPr>
        <w:t>إِذْ سَمِعْتُهُ يَقُولُ يَا جَارِيَةُ افْتَحِي الْبَابَ لِابْنِ عَطَاءٍ فَقَدْ أَصَابَهُ فِي هَذِهِ اللَّيْلَةِ بَرْدٌ وَ أَذًي قَالَ فَجَاءَتْ فَفَتَحَتِ الْبَابَ فَدَخَلْتُ عَلَيْهِ‌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1" w:name="__RefHeading___Toc1367241_2616395394"/>
      <w:bookmarkStart w:id="2362" w:name="_Toc1083"/>
      <w:bookmarkEnd w:id="2361"/>
      <w:r>
        <w:rPr>
          <w:rtl w:val="true"/>
        </w:rPr>
        <w:t>«</w:t>
      </w:r>
      <w:r>
        <w:rPr/>
        <w:t>8</w:t>
      </w:r>
      <w:r>
        <w:rPr>
          <w:rtl w:val="true"/>
        </w:rPr>
        <w:t>»</w:t>
      </w:r>
      <w:bookmarkEnd w:id="236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7"/>
      </w:r>
    </w:p>
    <w:p>
      <w:pPr>
        <w:pStyle w:val="Heading5"/>
        <w:numPr>
          <w:ilvl w:val="4"/>
          <w:numId w:val="1"/>
        </w:numPr>
        <w:rPr/>
      </w:pPr>
      <w:bookmarkStart w:id="2363" w:name="__RefHeading___Toc1367243_2616395394"/>
      <w:bookmarkStart w:id="2364" w:name="_Toc1084"/>
      <w:bookmarkEnd w:id="2363"/>
      <w:r>
        <w:rPr>
          <w:rtl w:val="true"/>
        </w:rPr>
        <w:t>«</w:t>
      </w:r>
      <w:r>
        <w:rPr/>
        <w:t>9</w:t>
      </w:r>
      <w:r>
        <w:rPr>
          <w:rtl w:val="true"/>
        </w:rPr>
        <w:t>»</w:t>
      </w:r>
      <w:bookmarkEnd w:id="23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1367245_2616395394"/>
      <w:bookmarkStart w:id="2366" w:name="_Toc1085"/>
      <w:bookmarkEnd w:id="2365"/>
      <w:r>
        <w:rPr>
          <w:rtl w:val="true"/>
        </w:rPr>
        <w:t>«</w:t>
      </w:r>
      <w:r>
        <w:rPr/>
        <w:t>10</w:t>
      </w:r>
      <w:r>
        <w:rPr>
          <w:rtl w:val="true"/>
        </w:rPr>
        <w:t>»</w:t>
      </w:r>
      <w:bookmarkEnd w:id="236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أَحْمَدَ بْنِ الْحُسَيْنِ عَنْ أَحْمَدَ بْنِ إِبْرَاهِيمَ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عليه السلام بِوَادٍ فَضَرَبَ خِبَاءَهُ ثُمَّ خَرَجَ أَبُو جَعْفَرٍ بِشَيْ‌ءٍ حَتَّي انْتَهَي إِلَي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عِنْدَهَا بِمَحَامِدَ لَمْ أَسْمَعْ بِمِثْلِهَا ثُمَّ قَالَ أَيَّتُهَا النَّخْلَةُ أَطْعِمِينَا مِمَّا جَعَلَ اللَّهُ فِيكِ قَالَ فَتَسَاقَطَ رُطَبٌ أَحْمَرُ وَ أَصْفَرُ فَأَكَلَ عليه السلام وَ مَعَهُ أَبُو أُمَيَّةَ الْأَنْصَارِيُّ فَأَكَلَ مِنْهُ فَقَالَ هَذِهِ الْآيَةُ فِينَا كَالْآيَةِ فِي مَرْيَمَ إِذْ هَزَّتْ إِلَيْهَا بِجِذْعِ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فَتَسَاقَطَ عَلَيْهَا رُطَباً جَنِيًّا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1367247_2616395394"/>
      <w:bookmarkStart w:id="2368" w:name="_Toc1086"/>
      <w:bookmarkEnd w:id="2367"/>
      <w:r>
        <w:rPr>
          <w:rtl w:val="true"/>
        </w:rPr>
        <w:t>«</w:t>
      </w:r>
      <w:r>
        <w:rPr/>
        <w:t>11</w:t>
      </w:r>
      <w:r>
        <w:rPr>
          <w:rtl w:val="true"/>
        </w:rPr>
        <w:t>»</w:t>
      </w:r>
      <w:bookmarkEnd w:id="23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9" w:name="__RefHeading___Toc1367249_2616395394"/>
      <w:bookmarkStart w:id="2370" w:name="_Toc1087"/>
      <w:bookmarkEnd w:id="2369"/>
      <w:r>
        <w:rPr>
          <w:rtl w:val="true"/>
        </w:rPr>
        <w:t>«</w:t>
      </w:r>
      <w:r>
        <w:rPr/>
        <w:t>12</w:t>
      </w:r>
      <w:r>
        <w:rPr>
          <w:rtl w:val="true"/>
        </w:rPr>
        <w:t>»</w:t>
      </w:r>
      <w:bookmarkEnd w:id="237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هِلَالٍ وَ مُحَمَّدِ بْنِ الْحُسَيْنِ عَنِ الْحَسَنِ بْنِ فَضَّالٍ عَنِ ابْنِ بُكَيْرٍ عَنْ أَبِي كَهْمَسٍ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مَكَّةَ فِي اللَّيْلِ فَفَرَغْتُ مِنْ طَوَافِي وَ سَعْيِي وَ بَقِيَ عَلَيَّ لَيْلٌ فَقُلْتُ أَمْضِي إِلَي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فَأَتَحَدَّثُ عِنْدَهُ بَقِيَّةَ لَيْلِي فَجِئْتُ إِلَي الْبَابِ فَقَرَعْتُهُ فَسَمِعْتُ أَبَا جَعْفَرٍ يَقُولُ إِنْ كَانَ عَبْدَ اللَّهِ بْنَ عَطَاءٍ فَأَدْخِلْهُ قَالَ مَنْ هَذَا قُلْتُ عَبْدُ اللَّهِ بْنُ عَطَاءٍ قَالَ ادْخُلْ‌</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ابن عطا باز کن که امشب دچار سردی و ناراحتی شده، کنیز آمد و در را باز کرد؛ خدمت ایشان رسیدم</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2371" w:name="__RefHeading___Toc1367251_2616395394"/>
      <w:bookmarkStart w:id="2372" w:name="_Toc1088"/>
      <w:bookmarkEnd w:id="2371"/>
      <w:r>
        <w:rPr>
          <w:rtl w:val="true"/>
        </w:rPr>
        <w:t xml:space="preserve">روایت </w:t>
      </w:r>
      <w:r>
        <w:rPr/>
        <w:t>8</w:t>
      </w:r>
      <w:bookmarkEnd w:id="2372"/>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253"/>
      </w:r>
    </w:p>
    <w:p>
      <w:pPr>
        <w:pStyle w:val="Heading5"/>
        <w:numPr>
          <w:ilvl w:val="4"/>
          <w:numId w:val="1"/>
        </w:numPr>
        <w:rPr/>
      </w:pPr>
      <w:bookmarkStart w:id="2373" w:name="__RefHeading___Toc1367253_2616395394"/>
      <w:bookmarkStart w:id="2374" w:name="_Toc1089"/>
      <w:bookmarkEnd w:id="2373"/>
      <w:r>
        <w:rPr>
          <w:rtl w:val="true"/>
        </w:rPr>
        <w:t xml:space="preserve">روایت </w:t>
      </w:r>
      <w:r>
        <w:rPr/>
        <w:t>9</w:t>
      </w:r>
      <w:bookmarkEnd w:id="237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254"/>
      </w:r>
    </w:p>
    <w:p>
      <w:pPr>
        <w:pStyle w:val="Heading5"/>
        <w:numPr>
          <w:ilvl w:val="4"/>
          <w:numId w:val="1"/>
        </w:numPr>
        <w:rPr/>
      </w:pPr>
      <w:bookmarkStart w:id="2375" w:name="__RefHeading___Toc1367255_2616395394"/>
      <w:bookmarkStart w:id="2376" w:name="_Toc1090"/>
      <w:bookmarkEnd w:id="2375"/>
      <w:r>
        <w:rPr>
          <w:rtl w:val="true"/>
        </w:rPr>
        <w:t xml:space="preserve">روایت </w:t>
      </w:r>
      <w:r>
        <w:rPr/>
        <w:t>10</w:t>
      </w:r>
      <w:bookmarkEnd w:id="237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حضرت صادق نقل کرد که حضرت باقر علیه السلام در بیابانی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کاری رفت تا به درخت خرمایی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درخت چنان حمد و ستایش خدا را نمود که مانند آن را کسی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نهاد تو قرار داده، به ما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خرمای زرد و قرمز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انصاری نیز همراه امام بود و او هم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برای ما چون آیتی است که برای مریم بود که شاخه خرما را تکان داد ، پس درخت خرمای تازه بر او ریخت</w:t>
      </w:r>
      <w:r>
        <w:rPr>
          <w:rFonts w:eastAsia="IRNazanin" w:cs="IRNazanin"/>
          <w:color w:val="111111"/>
          <w:sz w:val="28"/>
          <w:szCs w:val="28"/>
          <w:rtl w:val="true"/>
          <w:lang w:bidi="fa-IR"/>
        </w:rPr>
        <w:t>.</w:t>
      </w:r>
      <w:r>
        <w:rPr>
          <w:rStyle w:val="FootnoteAnchor"/>
          <w:rtl w:val="true"/>
        </w:rPr>
        <w:footnoteReference w:id="1255"/>
      </w:r>
    </w:p>
    <w:p>
      <w:pPr>
        <w:pStyle w:val="Heading5"/>
        <w:numPr>
          <w:ilvl w:val="4"/>
          <w:numId w:val="1"/>
        </w:numPr>
        <w:rPr/>
      </w:pPr>
      <w:bookmarkStart w:id="2377" w:name="__RefHeading___Toc1367257_2616395394"/>
      <w:bookmarkStart w:id="2378" w:name="_Toc1091"/>
      <w:bookmarkEnd w:id="2377"/>
      <w:r>
        <w:rPr>
          <w:rtl w:val="true"/>
        </w:rPr>
        <w:t xml:space="preserve">روایت </w:t>
      </w:r>
      <w:r>
        <w:rPr/>
        <w:t>11</w:t>
      </w:r>
      <w:bookmarkEnd w:id="2378"/>
    </w:p>
    <w:p>
      <w:pPr>
        <w:pStyle w:val="BookText"/>
        <w:rPr/>
      </w:pPr>
      <w:r>
        <w:rPr>
          <w:rFonts w:ascii="IRNazanin" w:hAnsi="IRNazanin" w:eastAsia="IRNazanin"/>
          <w:color w:val="111111"/>
          <w:sz w:val="28"/>
          <w:sz w:val="28"/>
          <w:szCs w:val="28"/>
          <w:rtl w:val="true"/>
          <w:lang w:bidi="fa-IR"/>
        </w:rPr>
        <w:t>مناقب مثل این حدیث را نقل می کند</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2379" w:name="__RefHeading___Toc1367259_2616395394"/>
      <w:bookmarkStart w:id="2380" w:name="_Toc1092"/>
      <w:bookmarkEnd w:id="2379"/>
      <w:r>
        <w:rPr>
          <w:rtl w:val="true"/>
        </w:rPr>
        <w:t xml:space="preserve">روایت </w:t>
      </w:r>
      <w:r>
        <w:rPr/>
        <w:t>12</w:t>
      </w:r>
      <w:bookmarkEnd w:id="238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وارد مکه شدم و طواف و سعی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شب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بروم خدمت حضرت باقر علیه السلام و این باقیمانده شب را خدمت ایشان حدیث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خانه 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الله بن عطا بود درب را باز کن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Style w:val="FootnoteAnchor"/>
          <w:rtl w:val="true"/>
        </w:rPr>
        <w:footnoteReference w:id="1257"/>
      </w:r>
      <w:bookmarkStart w:id="2381" w:name="pg16947_190233"/>
    </w:p>
    <w:p>
      <w:pPr>
        <w:pStyle w:val="Heading5"/>
        <w:numPr>
          <w:ilvl w:val="4"/>
          <w:numId w:val="1"/>
        </w:numPr>
        <w:rPr/>
      </w:pPr>
      <w:bookmarkStart w:id="2382" w:name="__RefHeading___Toc1367261_2616395394"/>
      <w:bookmarkStart w:id="2383" w:name="_Toc1093"/>
      <w:bookmarkEnd w:id="2381"/>
      <w:bookmarkEnd w:id="2382"/>
      <w:r>
        <w:rPr>
          <w:rtl w:val="true"/>
        </w:rPr>
        <w:t>«</w:t>
      </w:r>
      <w:r>
        <w:rPr/>
        <w:t>13</w:t>
      </w:r>
      <w:r>
        <w:rPr>
          <w:rtl w:val="true"/>
        </w:rPr>
        <w:t>»</w:t>
      </w:r>
      <w:bookmarkEnd w:id="238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مُثَنًّي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وَ أَبِي جَعْفَرٍ عليه السلام فَقُلْتُ لَهُمَا أَنْتُمَا وَرَثَةُ رَسُولِ اللَّهِ صلي الله عليه و آله قَالَ نَعَمْ قُلْتُ فَرَسُولُ اللَّهِ ص وَارِثُ الْأَنْبِيَاءِ عَلِمَ كُلَّ مَا عَلِمُوا فَقَالَ لِي نَعَمْ فَقُلْتُ أَنْتُمْ تَقْدِرُونَ عَلَي أَنْ تُحْيُوا الْمَوْتَي وَ تُبْرِءُوا الْأَكْمَهَ وَ الْأَبْرَصَ فَقَالَ لِي نَعَمْ بِإِذْنِ اللَّهِ ثُمَّ قَالَ ادْنُ مِنِّي يَا أَبَا مُحَمَّدٍ فَمَسَحَ يَدَهُ عَلَي عَيْنِي وَ وَجْهِي فَأَبْصَرْتُ الشَّمْسَ وَ السَّمَاءَ وَ الْأَرْضَ وَ الْبُيُوتَ وَ كُلَّ شَيْ‌ءٍ فِي الدَّارِ قَالَ أَ تُحِبُّ أَنْ تَكُونَ هَكَذَا وَ لَكَ مَا لِلنَّاسِ وَ عَلَيْكَ مَا عَلَيْهِمْ يَوْمَ الْقِيَامَةِ أَوْ تَعُودَ كَمَا كُنْتَ وَ لَكَ الْجَنَّةُ خَالِصاً قُلْتُ أَعُودُ كَمَا كُنْتُ قَالَ فَمَسَحَ عَلَي عَيْنِي فَعُدْتُ كَمَا كُنْتُ قَالَ عَلِيٌّ فَحَدَّثْتُ بِهِ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أَشْهَدُ أَنَّ هَذَا حَقٌّ كَمَا أَنَّ النَّهَارَ حَقٌ‌</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4" w:name="__RefHeading___Toc1367263_2616395394"/>
      <w:bookmarkStart w:id="2385" w:name="_Toc1094"/>
      <w:bookmarkEnd w:id="2384"/>
      <w:r>
        <w:rPr>
          <w:rtl w:val="true"/>
        </w:rPr>
        <w:t>«</w:t>
      </w:r>
      <w:r>
        <w:rPr/>
        <w:t>14</w:t>
      </w:r>
      <w:r>
        <w:rPr>
          <w:rtl w:val="true"/>
        </w:rPr>
        <w:t>»</w:t>
      </w:r>
      <w:bookmarkEnd w:id="2385"/>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2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Style w:val="FootnoteAnchor"/>
          <w:rtl w:val="true"/>
        </w:rPr>
        <w:footnoteReference w:id="1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1"/>
      </w:r>
    </w:p>
    <w:p>
      <w:pPr>
        <w:pStyle w:val="Heading5"/>
        <w:numPr>
          <w:ilvl w:val="4"/>
          <w:numId w:val="1"/>
        </w:numPr>
        <w:rPr/>
      </w:pPr>
      <w:bookmarkStart w:id="2386" w:name="__RefHeading___Toc1367265_2616395394"/>
      <w:bookmarkStart w:id="2387" w:name="_Toc1095"/>
      <w:bookmarkEnd w:id="2386"/>
      <w:r>
        <w:rPr>
          <w:rtl w:val="true"/>
        </w:rPr>
        <w:t>«</w:t>
      </w:r>
      <w:r>
        <w:rPr/>
        <w:t>15</w:t>
      </w:r>
      <w:r>
        <w:rPr>
          <w:rtl w:val="true"/>
        </w:rPr>
        <w:t>»</w:t>
      </w:r>
      <w:bookmarkEnd w:id="238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مُحَمَّدٍ الْقُمِّيِّ عَنْ مُحَمَّدِ بْنِ أَحْمَدَ عَنْ أَحْمَدَ بْنِ الْحَسَنِ 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8" w:name="__RefHeading___Toc1367267_2616395394"/>
      <w:bookmarkStart w:id="2389" w:name="_Toc1096"/>
      <w:bookmarkEnd w:id="2388"/>
      <w:r>
        <w:rPr>
          <w:rtl w:val="true"/>
        </w:rPr>
        <w:t>«</w:t>
      </w:r>
      <w:r>
        <w:rPr/>
        <w:t>16</w:t>
      </w:r>
      <w:r>
        <w:rPr>
          <w:rtl w:val="true"/>
        </w:rPr>
        <w:t>»</w:t>
      </w:r>
      <w:bookmarkEnd w:id="238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عَنْ عَلِيِّ بْنِ مَعْبَدٍ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حَبَابَةُ الْوَالِبِيَّةُ عَلَي أَبِي جَعْفَرٍ مُحَمَّدِ بْنِ عَلِيٍّ عليهما السلام قَالَ يَا حَبَابَةُ مَا الَّذِي أَبْطَأَ بِكِ قَالَتْ قُلْتُ بَيَاضٌ عَرَضَ فِي مَفْرِقِ رَأْسِي كَثُرَتْ لَهُ هُمُومِي فَقَالَ يَا حَبَابَةُ أَرِينِيهِ قَالَتْ فَدَنَوْتُ مِنْهُ فَوَضَعَ يَدَهُ فِي مَفْرِقِ رَأْسِي ثُمَّ قَالَ ائْتُوا لَهَا بِالْمِرْآةِ فَأُتِيتُ بِالْمِرْآةِ</w:t>
      </w:r>
    </w:p>
    <w:p>
      <w:pPr>
        <w:pStyle w:val="Heading5"/>
        <w:numPr>
          <w:ilvl w:val="4"/>
          <w:numId w:val="1"/>
        </w:numPr>
        <w:rPr/>
      </w:pPr>
      <w:bookmarkStart w:id="2390" w:name="__RefHeading___Toc1367269_2616395394"/>
      <w:bookmarkStart w:id="2391" w:name="_Toc1097"/>
      <w:bookmarkEnd w:id="2390"/>
      <w:r>
        <w:rPr>
          <w:rtl w:val="true"/>
        </w:rPr>
        <w:t xml:space="preserve">روایت </w:t>
      </w:r>
      <w:r>
        <w:rPr/>
        <w:t>13</w:t>
      </w:r>
      <w:bookmarkEnd w:id="239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حناط از ابی بصیر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و حضرت صادق علیهما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 پیغمبرید؟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نیز وارث تمام انبیاء بود و هر چه آنها می دانستند او نیز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مرده را زنده کنید و کور و پیس را شفا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دستش را روی چشمم مالید، خورشید و آسمان و زمین و هر چه در خانه بود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همین طور چشمهایت سالم باشد و آنچه مردم دارند داشته باشی و آنچه بر عهده آنهاست نیز روز قیامت بر عهده تو باشد، یا مثل اول کور باشی و بهشت برین به تو ارزانی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همان طور که اول بودم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 بر روی چشمم کشید، مثل اول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ابن ابی عمیر گفتم،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جریان حق است، چنانچه اکنون روز است</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2392" w:name="__RefHeading___Toc1367271_2616395394"/>
      <w:bookmarkStart w:id="2393" w:name="_Toc1098"/>
      <w:bookmarkEnd w:id="2392"/>
      <w:r>
        <w:rPr>
          <w:rtl w:val="true"/>
        </w:rPr>
        <w:t xml:space="preserve">روایت </w:t>
      </w:r>
      <w:r>
        <w:rPr/>
        <w:t>14</w:t>
      </w:r>
      <w:bookmarkEnd w:id="2393"/>
    </w:p>
    <w:p>
      <w:pPr>
        <w:pStyle w:val="BookText"/>
        <w:rPr/>
      </w:pPr>
      <w:r>
        <w:rPr>
          <w:rFonts w:ascii="IRNazanin" w:hAnsi="IRNazanin" w:eastAsia="IRNazanin"/>
          <w:color w:val="111111"/>
          <w:sz w:val="28"/>
          <w:sz w:val="28"/>
          <w:szCs w:val="28"/>
          <w:rtl w:val="true"/>
          <w:lang w:bidi="fa-IR"/>
        </w:rPr>
        <w:t>اعلام الوری ، 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کنند</w:t>
      </w:r>
      <w:r>
        <w:rPr>
          <w:rFonts w:eastAsia="IRNazanin" w:cs="IRNazanin"/>
          <w:color w:val="111111"/>
          <w:sz w:val="28"/>
          <w:szCs w:val="28"/>
          <w:rtl w:val="true"/>
          <w:lang w:bidi="fa-IR"/>
        </w:rPr>
        <w:t>.</w:t>
      </w:r>
      <w:r>
        <w:rPr>
          <w:rStyle w:val="FootnoteAnchor"/>
          <w:rtl w:val="true"/>
        </w:rPr>
        <w:footnoteReference w:id="1264"/>
      </w:r>
    </w:p>
    <w:p>
      <w:pPr>
        <w:pStyle w:val="Heading5"/>
        <w:numPr>
          <w:ilvl w:val="4"/>
          <w:numId w:val="1"/>
        </w:numPr>
        <w:rPr/>
      </w:pPr>
      <w:bookmarkStart w:id="2394" w:name="__RefHeading___Toc1367273_2616395394"/>
      <w:bookmarkStart w:id="2395" w:name="_Toc1099"/>
      <w:bookmarkEnd w:id="2394"/>
      <w:r>
        <w:rPr>
          <w:rtl w:val="true"/>
        </w:rPr>
        <w:t xml:space="preserve">روایت </w:t>
      </w:r>
      <w:r>
        <w:rPr/>
        <w:t>15</w:t>
      </w:r>
      <w:bookmarkEnd w:id="239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265"/>
      </w:r>
    </w:p>
    <w:p>
      <w:pPr>
        <w:pStyle w:val="Heading5"/>
        <w:numPr>
          <w:ilvl w:val="4"/>
          <w:numId w:val="1"/>
        </w:numPr>
        <w:rPr/>
      </w:pPr>
      <w:bookmarkStart w:id="2396" w:name="__RefHeading___Toc1367275_2616395394"/>
      <w:bookmarkStart w:id="2397" w:name="_Toc1100"/>
      <w:bookmarkEnd w:id="2396"/>
      <w:r>
        <w:rPr>
          <w:rtl w:val="true"/>
        </w:rPr>
        <w:t xml:space="preserve">روایت </w:t>
      </w:r>
      <w:r>
        <w:rPr/>
        <w:t>16</w:t>
      </w:r>
      <w:bookmarkEnd w:id="239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تو را ندیده‌ام؟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سفیدی که در مویهای فرق سرم پیدا شده، خیلی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آمدم 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فرق سرم گذاشت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را برایم آوردند</w:t>
      </w:r>
      <w:r>
        <w:rPr>
          <w:rFonts w:eastAsia="IRNazanin" w:cs="IRNazanin"/>
          <w:color w:val="111111"/>
          <w:sz w:val="28"/>
          <w:szCs w:val="28"/>
          <w:rtl w:val="true"/>
          <w:lang w:bidi="fa-IR"/>
        </w:rPr>
        <w:t xml:space="preserve">. </w:t>
      </w:r>
      <w:bookmarkStart w:id="2398" w:name="pg16947_190236"/>
    </w:p>
    <w:p>
      <w:pPr>
        <w:pStyle w:val="BookText"/>
        <w:rPr/>
      </w:pPr>
      <w:bookmarkEnd w:id="2398"/>
      <w:r>
        <w:rPr>
          <w:rFonts w:ascii="Amiri" w:hAnsi="Amiri" w:eastAsia="Amiri" w:cs="Amiri"/>
          <w:color w:val="111111"/>
          <w:sz w:val="28"/>
          <w:sz w:val="28"/>
          <w:szCs w:val="28"/>
          <w:rtl w:val="true"/>
          <w:lang w:bidi="ar-SA"/>
        </w:rPr>
        <w:t>فَنَظَرْتُ فَإِذَا شَعْرُ مَفْرِقِ رَأْسِي قَدِ اسْوَدَّ فَسُرِرْتُ بِذَلِكَ وَ سُرَّ أَبُو جَعْفَرٍ عليه السلام بِسُرُورِي‌</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9" w:name="__RefHeading___Toc1367277_2616395394"/>
      <w:bookmarkStart w:id="2400" w:name="_Toc1101"/>
      <w:bookmarkEnd w:id="2399"/>
      <w:r>
        <w:rPr>
          <w:rtl w:val="true"/>
        </w:rPr>
        <w:t>«</w:t>
      </w:r>
      <w:r>
        <w:rPr/>
        <w:t>17</w:t>
      </w:r>
      <w:r>
        <w:rPr>
          <w:rtl w:val="true"/>
        </w:rPr>
        <w:t>»</w:t>
      </w:r>
      <w:bookmarkEnd w:id="240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الْحُسَيْنِ عَنْ مُحَمَّدِ بْنِ عَلِيٍّ عَنْ عَلِيِّ بْنِ مُحَمَّدٍ الْحَنَّاطِ عَنْ عَاصِمٍ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يَوْماً إِذْ وَقَعَ عَلَيْهِ زَوْجُ وَرَشَانٍ فَهَدَلَا هَدِيلَهُمَا فَرَدَّ عَلَيْهِمَا أَبُو جَعْفَرٍ عليه السلام كَلَامَهُمَا سَاعَةً ثُمَّ نَهَضَا فَلَمَّا صَارَا عَلَي الْحَائِطِ هَدَلَ الذَّكَرُ عَلَي الْأُنْثَي سَاعَةً ثُمَّ نَهَضَا فَقُلْتُ جُعِلْتُ فِدَاكَ مَا حَالُ الطَّيْرِ فَقَالَ يَا ابْنَ مُسْلِمٍ كُلُّ شَيْ‌ءٍ خَلَقَهُ اللَّهُ مِنْ طَيْرٍ أَوْ بَهِيمَةٍ أَوْ شَيْ‌ءٍ فِيهِ رُوحٌ هُوَ أَسْمَعُ لَنَا وَ أَطْوَعُ مِنِ ابْنِ آدَمَ إِنَّ هَذَا الْوَرَشَانَ ظَنَّ بِأُنْثَاهُ ظَنَّ السَّوْءِ فَحَلَفَتْ لَهُ مَا فَعَلَتْ فَلَمْ يَقْبَلْ فَقَالَتْ تَرْضَي بِمُحَمَّدِ بْنِ عَلِيٍّ فَرَضِيَا بِي وَ أَخْبَرْتُهُ أَنَّهُ لَهَا ظَالِمٌ فَصَدَّقَهَا</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1" w:name="__RefHeading___Toc1367279_2616395394"/>
      <w:bookmarkStart w:id="2402" w:name="_Toc1102"/>
      <w:bookmarkEnd w:id="2401"/>
      <w:r>
        <w:rPr>
          <w:rtl w:val="true"/>
        </w:rPr>
        <w:t>«</w:t>
      </w:r>
      <w:r>
        <w:rPr/>
        <w:t>18</w:t>
      </w:r>
      <w:r>
        <w:rPr>
          <w:rtl w:val="true"/>
        </w:rPr>
        <w:t>»</w:t>
      </w:r>
      <w:bookmarkEnd w:id="240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8"/>
      </w:r>
    </w:p>
    <w:p>
      <w:pPr>
        <w:pStyle w:val="Heading5"/>
        <w:numPr>
          <w:ilvl w:val="4"/>
          <w:numId w:val="1"/>
        </w:numPr>
        <w:rPr/>
      </w:pPr>
      <w:bookmarkStart w:id="2403" w:name="__RefHeading___Toc1367281_2616395394"/>
      <w:bookmarkStart w:id="2404" w:name="_Toc1103"/>
      <w:bookmarkEnd w:id="2403"/>
      <w:r>
        <w:rPr>
          <w:rtl w:val="true"/>
        </w:rPr>
        <w:t>بيان</w:t>
      </w:r>
      <w:bookmarkEnd w:id="2404"/>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269"/>
      </w:r>
      <w:r>
        <w:rPr>
          <w:rFonts w:ascii="Amiri" w:hAnsi="Amiri" w:eastAsia="Amiri" w:cs="Amiri"/>
          <w:color w:val="111111"/>
          <w:sz w:val="28"/>
          <w:sz w:val="28"/>
          <w:szCs w:val="28"/>
          <w:rtl w:val="true"/>
          <w:lang w:bidi="ar-SA"/>
        </w:rPr>
        <w:t>الهديل صوت الحمام أو خاص بوحشيها هدل يهدل</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1367283_2616395394"/>
      <w:bookmarkStart w:id="2406" w:name="_Toc1104"/>
      <w:bookmarkEnd w:id="2405"/>
      <w:r>
        <w:rPr>
          <w:rtl w:val="true"/>
        </w:rPr>
        <w:t>«</w:t>
      </w:r>
      <w:r>
        <w:rPr/>
        <w:t>19</w:t>
      </w:r>
      <w:r>
        <w:rPr>
          <w:rtl w:val="true"/>
        </w:rPr>
        <w:t>»</w:t>
      </w:r>
      <w:bookmarkEnd w:id="2406"/>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عَنْ أَحْمَدَ بْنِ إِبْرَاهِيمَ عَنْ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جَعْفَرٍ بِالْهَجِينِ وَ مَعَهُ أَبُو أُمَيَّةَ الْأَنْصَارِيُّ زَمِيلُهُ فِي مَحْمِلِهِ قَالَ فَبَيْنَا هُوَ كَذَلِكَ إِذْ نَظَرَ إِلَي وَرَشَانٍ فِي جَانِبِ الْمَحْمِلِ مَعَهُ فَرَفَعَ أَبُو أُمَيَّةَ يَدَهُ لِيَذُّبَهُ عَنْهُ فَقَالَ يَا أَبَا أُمَيَّةَ إِنَّ هَذَا طَائِرٌ جَاءَ يَسْتَجِيرُ بِأَهْلِ الْبَيْتِ وَ إِنِّي دَعَوْتُ اللَّهَ فَانْصَرَفَتْ عَنْهُ حَيَّةٌ كَانَتْ تَأْتِيهِ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فَتَأْكُلُ فِرَاخَهُ‌</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کردم دیدم تمام موی فرق سرم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 امام باقر علیه السلام نیز از شادی من شاد شدند</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2407" w:name="__RefHeading___Toc1367285_2616395394"/>
      <w:bookmarkStart w:id="2408" w:name="_Toc1105"/>
      <w:bookmarkEnd w:id="2407"/>
      <w:r>
        <w:rPr>
          <w:rtl w:val="true"/>
        </w:rPr>
        <w:t xml:space="preserve">روایت </w:t>
      </w:r>
      <w:r>
        <w:rPr/>
        <w:t>17</w:t>
      </w:r>
      <w:bookmarkEnd w:id="2408"/>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ناگهان دو کبوتر فرود آمدند و شروع کردند به صدا کردن و حضرت باقر علیه السلام جواب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 و بالای دیوار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کبوتر نر ساعتی با ماده به صحبت پرداخت، آنگاه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کبوترها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آفریده از پرنده و چرنده و آنچه دارای روح است، نسبت به ما، از فرزندان آدم مطیع‌ترند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نر نسبت به ماده خود بدگمان شده بود، هر چه او قسم می خورد که کاری نکرده، او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محمد بن علی علیهما السلام در میان ما حکومت کند؟ هر دو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تو در باره کبوتر ماده ستم روا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 کبوتر نر ماده خود را تصدیق کرد</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2409" w:name="__RefHeading___Toc1367287_2616395394"/>
      <w:bookmarkStart w:id="2410" w:name="_Toc1106"/>
      <w:bookmarkEnd w:id="2409"/>
      <w:r>
        <w:rPr>
          <w:rtl w:val="true"/>
        </w:rPr>
        <w:t xml:space="preserve">روایت </w:t>
      </w:r>
      <w:r>
        <w:rPr/>
        <w:t>18</w:t>
      </w:r>
      <w:bookmarkEnd w:id="241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273"/>
      </w:r>
    </w:p>
    <w:p>
      <w:pPr>
        <w:pStyle w:val="Heading5"/>
        <w:numPr>
          <w:ilvl w:val="4"/>
          <w:numId w:val="1"/>
        </w:numPr>
        <w:rPr/>
      </w:pPr>
      <w:bookmarkStart w:id="2411" w:name="__RefHeading___Toc1367289_2616395394"/>
      <w:bookmarkStart w:id="2412" w:name="_Toc1107"/>
      <w:bookmarkEnd w:id="2411"/>
      <w:r>
        <w:rPr>
          <w:rtl w:val="true"/>
        </w:rPr>
        <w:t>بیان</w:t>
      </w:r>
      <w:bookmarkEnd w:id="2412"/>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هدیل به معنای صدای کبوتر است یا صدای نوع خاصی کبوتر وحشی است و فعل آن هدل یهدل است</w:t>
      </w:r>
      <w:r>
        <w:rPr>
          <w:rFonts w:eastAsia="IRNazanin" w:cs="IRNazanin"/>
          <w:color w:val="111111"/>
          <w:sz w:val="28"/>
          <w:szCs w:val="28"/>
          <w:rtl w:val="true"/>
          <w:lang w:bidi="fa-IR"/>
        </w:rPr>
        <w:t>.</w:t>
      </w:r>
    </w:p>
    <w:p>
      <w:pPr>
        <w:pStyle w:val="Heading5"/>
        <w:numPr>
          <w:ilvl w:val="4"/>
          <w:numId w:val="1"/>
        </w:numPr>
        <w:rPr/>
      </w:pPr>
      <w:bookmarkStart w:id="2413" w:name="__RefHeading___Toc1367291_2616395394"/>
      <w:bookmarkStart w:id="2414" w:name="_Toc1108"/>
      <w:bookmarkEnd w:id="2413"/>
      <w:r>
        <w:rPr>
          <w:rtl w:val="true"/>
        </w:rPr>
        <w:t xml:space="preserve">روایت </w:t>
      </w:r>
      <w:r>
        <w:rPr/>
        <w:t>19</w:t>
      </w:r>
      <w:bookmarkEnd w:id="24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حضرت صادق علیه السلام نقل می کند که حضرت باقر علیه السلام با ابو امیه انصاری در محمل نشسته بودند که به محلی به نام هجین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 امیه متوجه شد کبوتری روی محمل در طرف حضرت باقر علیه السلام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بلند نمود تا کبوتر را دور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به اهل بیت پیغمبر صلی الله علیه و آله پناهنده شده، ماری است که هر سال جوجه‌های او را می خورد؛ من از خدا خواستم که شر آن مار را از او دفع کند و دیگر به او کاری نخواهد داشت</w:t>
      </w:r>
      <w:r>
        <w:rPr>
          <w:rFonts w:eastAsia="IRNazanin" w:cs="IRNazanin"/>
          <w:color w:val="111111"/>
          <w:sz w:val="28"/>
          <w:szCs w:val="28"/>
          <w:rtl w:val="true"/>
          <w:lang w:bidi="fa-IR"/>
        </w:rPr>
        <w:t>.</w:t>
      </w:r>
      <w:r>
        <w:rPr>
          <w:rStyle w:val="FootnoteAnchor"/>
          <w:rtl w:val="true"/>
        </w:rPr>
        <w:footnoteReference w:id="1274"/>
      </w:r>
      <w:bookmarkStart w:id="2415" w:name="pg16947_190238"/>
    </w:p>
    <w:p>
      <w:pPr>
        <w:pStyle w:val="Heading5"/>
        <w:numPr>
          <w:ilvl w:val="4"/>
          <w:numId w:val="1"/>
        </w:numPr>
        <w:rPr/>
      </w:pPr>
      <w:bookmarkStart w:id="2416" w:name="__RefHeading___Toc1367293_2616395394"/>
      <w:bookmarkStart w:id="2417" w:name="_Toc1109"/>
      <w:bookmarkEnd w:id="2415"/>
      <w:bookmarkEnd w:id="2416"/>
      <w:r>
        <w:rPr>
          <w:rtl w:val="true"/>
        </w:rPr>
        <w:t>«</w:t>
      </w:r>
      <w:r>
        <w:rPr/>
        <w:t>20</w:t>
      </w:r>
      <w:r>
        <w:rPr>
          <w:rtl w:val="true"/>
        </w:rPr>
        <w:t>»</w:t>
      </w:r>
      <w:bookmarkEnd w:id="2417"/>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27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مُوسَي بْنِ سَعْدَانَ عَنْ عَبْدِ اللَّهِ بْنِ الْقَاسِمِ عَنْ هِشَامٍ الْجَوَالِيقِيِّ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بَيْنَ مَكَّةَ وَ الْمَدِينَةِ وَ أَنَا أَسِيرُ عَلَي حِمَارٍ لِي وَ هُوَ عَلَي بَغْلَتِهِ إِذْ أَقْبَلَ ذِئْبٌ مِنْ رَأْسِ الْجَبَلِ حَتَّي انْتَهَي إِلَي أَبِي جَعْفَرٍ فَحَبَسَ عليه السلام الْبَغْلَةَ وَ دَنَا الذِّئْبُ حَتَّي وَضَعَ يَدَهُ عَلَي قَرَبُوسِ السَّرْجِ وَ مَدَّ عُنُقَهُ إِلَي أُذُنِهِ وَ أَدْنَي أَبُو جَعْفَرٍ أُذُنَهُ مِنْهُ سَاعَةً ثُمَّ قَالَ امْضِ فَقَدْ فَعَلْتُ فَرَجَعَ مُهَرْوِلًا قَالَ قُلْتُ جُعِلْتُ فِدَاكَ لَقَدْ 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تَدْرِي مَا قُلْتُ قَالَ قُلْتُ اللَّهُ وَ رَسُولُهُ وَ ابْنُ رَسُولِهِ أَعْلَمُ قَالَ إِنَّهُ قَالَ لِي يَا ابْنَ رَسُولِ اللَّهِ إِنَّ زَوْجَتِي فِي ذَاكَ الْجَبَلِ وَ قَدْ تَعَسَّرَ عَلَيْهَا وِلَادَتُهَا فَادْعُ اللَّهَ أَنْ يُخَلِّصَهَا وَ لَا يُسَلِّطَ أَحَداً مِنْ نَسْلِي عَلَي أَحَدٍ مِنْ شِيعَتِكُمْ قُلْتُ فَقَدْ فَعَلْتُ‌</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8" w:name="__RefHeading___Toc1367295_2616395394"/>
      <w:bookmarkStart w:id="2419" w:name="_Toc1110"/>
      <w:bookmarkEnd w:id="2418"/>
      <w:r>
        <w:rPr>
          <w:rtl w:val="true"/>
        </w:rPr>
        <w:t>«</w:t>
      </w:r>
      <w:r>
        <w:rPr/>
        <w:t>21</w:t>
      </w:r>
      <w:r>
        <w:rPr>
          <w:rtl w:val="true"/>
        </w:rPr>
        <w:t>»</w:t>
      </w:r>
      <w:bookmarkEnd w:id="241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0" w:name="__RefHeading___Toc1367297_2616395394"/>
      <w:bookmarkStart w:id="2421" w:name="_Toc1111"/>
      <w:bookmarkEnd w:id="2420"/>
      <w:r>
        <w:rPr>
          <w:rtl w:val="true"/>
        </w:rPr>
        <w:t>«</w:t>
      </w:r>
      <w:r>
        <w:rPr/>
        <w:t>22</w:t>
      </w:r>
      <w:r>
        <w:rPr>
          <w:rtl w:val="true"/>
        </w:rPr>
        <w:t>»</w:t>
      </w:r>
      <w:bookmarkEnd w:id="24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مُحَمَّدِ بْنِ مُسْلِمٍ مِثْلَهُ ثُمَّ قَالَ وَ قَدْ رَوَي الْحَسَنُ بْنُ عَلِيِّ بْنِ أَبِي حَمْزَةَ فِي الدَّلَالاتِ هَذَا الْخَبَرَ عَنِ الصَّادِقِ عليه السلام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مَرَّ وَ سَكَنَ فِي ضَيْعَتِهِ شَهْراً فَلَمَّا رَجَعَ فَإِذَا هُوَ بِالذِّئْبِ وَ زَوْجَتِهِ وَ جِرْوٍ عَوَوْا فِي وَجْهِ الصَّادِقِ عليه السلام فَأَجَابَهُمْ بِمِثْلِ عُوَائِهِمْ بِكَلَامٍ يُشْبِهُهُ ثُمَّ قَالَ لَنَا عليه السلام قَدْ وُلِدَ لَهُ جِرْوٌ ذَكَرٌ وَ كَانُوا يَدْعُونَ اللَّهَ لِي وَ لَكُمْ بِحُسْنِ الصِّحَابَةِ وَ دَعَوْتُ لَهُمْ بِمِثْلِ مَا 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أَمَرْتُهُمْ أَنْ لَا يُؤْذُوا لِي وَلِيّاً وَ لَا لِأَهْلِ بَيْتِي فَفَعَلُوا وَ ضَمِنُوا لِي ذَلِكَ‌</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2" w:name="__RefHeading___Toc1367299_2616395394"/>
      <w:bookmarkStart w:id="2423" w:name="_Toc1112"/>
      <w:bookmarkEnd w:id="2422"/>
      <w:r>
        <w:rPr>
          <w:rtl w:val="true"/>
        </w:rPr>
        <w:t>بيان</w:t>
      </w:r>
      <w:bookmarkEnd w:id="2423"/>
    </w:p>
    <w:p>
      <w:pPr>
        <w:pStyle w:val="BookText"/>
        <w:rPr/>
      </w:pPr>
      <w:r>
        <w:rPr>
          <w:rFonts w:ascii="Amiri" w:hAnsi="Amiri" w:eastAsia="Amiri" w:cs="Amiri"/>
          <w:color w:val="111111"/>
          <w:sz w:val="28"/>
          <w:sz w:val="28"/>
          <w:szCs w:val="28"/>
          <w:rtl w:val="true"/>
          <w:lang w:bidi="ar-SA"/>
        </w:rPr>
        <w:t>الجرو صغير كل شي‌ء و ولد الكلب و الأسد</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1367301_2616395394"/>
      <w:bookmarkStart w:id="2425" w:name="_Toc1113"/>
      <w:bookmarkEnd w:id="2424"/>
      <w:r>
        <w:rPr>
          <w:rtl w:val="true"/>
        </w:rPr>
        <w:t>«</w:t>
      </w:r>
      <w:r>
        <w:rPr/>
        <w:t>23</w:t>
      </w:r>
      <w:r>
        <w:rPr>
          <w:rtl w:val="true"/>
        </w:rPr>
        <w:t>»</w:t>
      </w:r>
      <w:bookmarkEnd w:id="2425"/>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27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سَلَمَةَ عَنْ مُحَمَّدِ بْنِ الْمُثَنَّي عَنْ أَبِيهِ عَنْ عُثْمَانَ بْنِ زَيْدٍ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p>
    <w:p>
      <w:pPr>
        <w:pStyle w:val="Heading5"/>
        <w:numPr>
          <w:ilvl w:val="4"/>
          <w:numId w:val="1"/>
        </w:numPr>
        <w:rPr/>
      </w:pPr>
      <w:bookmarkStart w:id="2426" w:name="__RefHeading___Toc1367303_2616395394"/>
      <w:bookmarkStart w:id="2427" w:name="_Toc1114"/>
      <w:bookmarkEnd w:id="2426"/>
      <w:r>
        <w:rPr>
          <w:rtl w:val="true"/>
        </w:rPr>
        <w:t xml:space="preserve">روایت </w:t>
      </w:r>
      <w:r>
        <w:rPr/>
        <w:t>20</w:t>
      </w:r>
      <w:bookmarkEnd w:id="2427"/>
    </w:p>
    <w:p>
      <w:p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بین مکه و مدینه می رفتم و سوار بر الاغ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سوار بر قاطرش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گرگی از بالای کوه پائین آمد تا به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قاطر را از راه رفتن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جلو آمد و دست خود را روی زین گذاشت و گردن خود را بالا برد تا به گوش امام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مدتی گوش خود را به او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جست و خیز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چه می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فرزند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این کوه است و زایمان بر او دشوار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نجاتش دهد و از نژاد من گرگی به شیعیان شما مسلط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2428" w:name="__RefHeading___Toc1367305_2616395394"/>
      <w:bookmarkStart w:id="2429" w:name="_Toc1115"/>
      <w:bookmarkEnd w:id="2428"/>
      <w:r>
        <w:rPr>
          <w:rtl w:val="true"/>
        </w:rPr>
        <w:t xml:space="preserve">روایت </w:t>
      </w:r>
      <w:r>
        <w:rPr/>
        <w:t>21</w:t>
      </w:r>
      <w:bookmarkEnd w:id="2429"/>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2430" w:name="__RefHeading___Toc1367307_2616395394"/>
      <w:bookmarkStart w:id="2431" w:name="_Toc1116"/>
      <w:bookmarkEnd w:id="2430"/>
      <w:r>
        <w:rPr>
          <w:rtl w:val="true"/>
        </w:rPr>
        <w:t xml:space="preserve">روایت </w:t>
      </w:r>
      <w:r>
        <w:rPr/>
        <w:t>22</w:t>
      </w:r>
      <w:bookmarkEnd w:id="243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را از محمد بن مسلم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 این خبر را از حضرت صادق علیه السلام نقل نموده و در آخر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پس از دعا کردن برای گرگ، رهسپار باغستان خود شد و یک ماه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همان گرگ با ماده و یک بچه بر سر راه آمدند و صدای مخصوصی از خود در مقابل حضرت صادق علیه السلام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جوابی شبیه صدای خودشان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فرمود که بچه‌ای نر زائیده و اینها برای ما و شما به خاطر حسن همراهی و صحبت،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آنها همان دعا را نمودم و دستور دادم که من را و دوستان من و خانواده‌ام را نیازارند، آنها برای من این امر را ضمانت کردند</w:t>
      </w:r>
      <w:r>
        <w:rPr>
          <w:rFonts w:eastAsia="IRNazanin" w:cs="IRNazanin"/>
          <w:color w:val="111111"/>
          <w:sz w:val="28"/>
          <w:szCs w:val="28"/>
          <w:rtl w:val="true"/>
          <w:lang w:bidi="fa-IR"/>
        </w:rPr>
        <w:t>.</w:t>
      </w:r>
      <w:r>
        <w:rPr>
          <w:rStyle w:val="FootnoteAnchor"/>
          <w:rtl w:val="true"/>
        </w:rPr>
        <w:footnoteReference w:id="1282"/>
      </w:r>
    </w:p>
    <w:p>
      <w:pPr>
        <w:pStyle w:val="Heading5"/>
        <w:numPr>
          <w:ilvl w:val="4"/>
          <w:numId w:val="1"/>
        </w:numPr>
        <w:rPr/>
      </w:pPr>
      <w:bookmarkStart w:id="2432" w:name="__RefHeading___Toc1367309_2616395394"/>
      <w:bookmarkStart w:id="2433" w:name="_Toc1117"/>
      <w:bookmarkEnd w:id="2432"/>
      <w:r>
        <w:rPr>
          <w:rtl w:val="true"/>
        </w:rPr>
        <w:t>بیان</w:t>
      </w:r>
      <w:bookmarkEnd w:id="2433"/>
    </w:p>
    <w:p>
      <w:pPr>
        <w:pStyle w:val="BookText"/>
        <w:rPr/>
      </w:pPr>
      <w:r>
        <w:rPr>
          <w:rFonts w:ascii="IRNazanin" w:hAnsi="IRNazanin" w:eastAsia="IRNazanin"/>
          <w:color w:val="111111"/>
          <w:sz w:val="28"/>
          <w:sz w:val="28"/>
          <w:szCs w:val="28"/>
          <w:rtl w:val="true"/>
          <w:lang w:bidi="fa-IR"/>
        </w:rPr>
        <w:t xml:space="preserve">جرو به معنای کوچک از هر چیز است و توله سگ و شیر را گویند </w:t>
      </w:r>
      <w:r>
        <w:rPr>
          <w:rFonts w:eastAsia="IRNazanin" w:cs="IRNazanin"/>
          <w:color w:val="111111"/>
          <w:sz w:val="28"/>
          <w:szCs w:val="28"/>
          <w:rtl w:val="true"/>
          <w:lang w:bidi="fa-IR"/>
        </w:rPr>
        <w:t>.</w:t>
      </w:r>
    </w:p>
    <w:p>
      <w:pPr>
        <w:pStyle w:val="Heading5"/>
        <w:numPr>
          <w:ilvl w:val="4"/>
          <w:numId w:val="1"/>
        </w:numPr>
        <w:rPr/>
      </w:pPr>
      <w:bookmarkStart w:id="2434" w:name="__RefHeading___Toc1367311_2616395394"/>
      <w:bookmarkStart w:id="2435" w:name="_Toc1118"/>
      <w:bookmarkEnd w:id="2434"/>
      <w:r>
        <w:rPr>
          <w:rtl w:val="true"/>
        </w:rPr>
        <w:t xml:space="preserve">روایت </w:t>
      </w:r>
      <w:r>
        <w:rPr/>
        <w:t>23</w:t>
      </w:r>
      <w:bookmarkEnd w:id="243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باقر علیه السلام رسیده </w:t>
      </w:r>
      <w:bookmarkStart w:id="2436" w:name="pg16947_190240"/>
    </w:p>
    <w:p>
      <w:pPr>
        <w:pStyle w:val="BookText"/>
        <w:rPr/>
      </w:pPr>
      <w:bookmarkEnd w:id="2436"/>
      <w:r>
        <w:rPr>
          <w:rFonts w:ascii="Amiri" w:hAnsi="Amiri" w:eastAsia="Amiri" w:cs="Amiri"/>
          <w:color w:val="111111"/>
          <w:sz w:val="28"/>
          <w:sz w:val="28"/>
          <w:szCs w:val="28"/>
          <w:rtl w:val="true"/>
          <w:lang w:bidi="ar-SA"/>
        </w:rPr>
        <w:t>فَشَكَوْتُ إِلَيْهِ الْحَاجَةَ قَالَ فَقَالَ يَا جَابِرُ مَا عِنْدَنَا دِرْهَمٌ فَلَمْ أَلْبَثْ أَنْ دَخَلَ عَلَيْهِ الْكُمَيْتُ فَقَالَ لَهُ جُعِلْتُ فِدَاكَ إِنْ رَأَيْتَ أَنْ تَأْذَنَ لِي حَتَّي أُنْشِدَكَ قَصِيدَةً قَالَ فَقَالَ أَنْشِدْ فَأَنْشَدَهُ قَصِيدَةً فَقَالَ يَا غُلَامُ أَخْرِجْ مِنْ ذَلِكَ الْبَيْتِ بَدْرَةً فَادْفَعْهَا إِلَي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جُعِلْتُ فِدَاكَ إِنْ رَأَيْتَ أَنْ تَأْذَنَ لِي أُنْشِدُكَ قَصِيدَةً أُخْرَي قَالَ أَنْشِدْ فَأَنْشَدَهُ أُخْرَي فَقَالَ يَا غُلَامُ أَخْرِجْ مِنْ ذَلِكَ الْبَيْتِ بَدْرَةً فَادْفَعْهَا إِلَي الْكُمَيْتِ قَالَ فَأَخْرَجَ بَدْرَةً فَدَفَعَهَا إِلَيْهِ قَالَ فَقَالَ لَهُ جُعِلْتُ فِدَاكَ إِنْ رَأَيْتَ أَنْ تَأْذَنَ لِي أُنْشِدُكَ ثَالِثَةً قَالَ لَهُ أَنْشِدْ فَأَنْشَدَهُ‌</w:t>
      </w:r>
      <w:r>
        <w:rPr>
          <w:rStyle w:val="FootnoteAnchor"/>
          <w:rtl w:val="true"/>
        </w:rPr>
        <w:footnoteReference w:id="1283"/>
      </w:r>
      <w:r>
        <w:rPr>
          <w:rFonts w:ascii="Amiri" w:hAnsi="Amiri" w:eastAsia="Amiri" w:cs="Amiri"/>
          <w:color w:val="111111"/>
          <w:sz w:val="28"/>
          <w:sz w:val="28"/>
          <w:szCs w:val="28"/>
          <w:rtl w:val="true"/>
          <w:lang w:bidi="ar-SA"/>
        </w:rPr>
        <w:t>فَقَالَ يَا غُلَامُ أَخْرِجْ مِنْ ذَلِكَ الْبَيْتِ بَدْرَةً فَادْفَعْهَا إِلَيْهِ قَالَ فَأَخْرَجَ بَدْرَةً فَدَفَعَهَا إِلَيْهِ فَقَالَ الْكُمَيْتُ جُعِلْتُ فِدَاكَ وَ اللَّهِ مَا أُحِبُّكُمْ لِغَرَضِ الدُّنْيَا وَ مَا أَرَدْتُ بِذَلِكَ إِلَّا صِلَةَ رَسُولِ اللَّهِ صلي الله عليه و آله وَ مَا أَوْجَبَ اللَّهُ عَلَيَّ مِنَ الْحَقِّ قَالَ فَدَعَا لَهُ أَبُو جَعْفَرٍ عليه السلام ثُمَّ قَالَ يَا غُلَامُ رُدَّهَا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فَوَجَدْتُ فِي نَفْسِي وَ قُلْتُ قَالَ لَيْسَ عِنْدِي دِرْهَمٌ وَ أَمَرَ لِلْكُمَيْتِ بِثَلَاثِينَ أَلْفَ دِرْهَمٍ قَالَ فَقَامَ الْكُمَيْتُ وَ خَرَجَ قُلْتُ لَهُ جُعِلْتُ فِدَاكَ قُلْتَ لَيْسَ عِنْدِي دِرْهَمٌ وَ أَمَرْتَ لِلْكُمَيْتِ بِثَلَاثِينَ أَلْفَ دِرْهَمٍ فَقَالَ لِي يَا جَابِرُ قُمْ وَ ادْخُلِ الْبَيْتَ قَالَ فَقُمْتُ وَ دَخَلْتُ الْبَيْتَ فَلَمْ أَجِدْ مِنْهُ شَيْئاً قَالَ فَخَرَجْتُ إِلَيْهِ فَقَالَ لِي يَا جَابِرُ مَا سَتَرْنَا عَنْكُمْ أَكْثَرُ مِمَّا أَظْهَرْنَا لَكُمْ فَقَامَ وَ أَخَذَ بِيَدِي وَ أَدْخَلَنِي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ضَرَبَ بِرِجْلِهِ الْأَرْضَ فَإِذَا شَبِيهٌ بِعُنُقِ الْبَعِيرِ قَدْ خَرَجَتْ مِنْ ذَهَبٍ ثُمَّ قَالَ لِي يَا جَابِرُ انْظُرْ إِلَي هَذَا وَ لَا تُخْبِرْ بِهِ أَحَداً إِلَّا مَنْ تَثِقُ بِهِ مِنْ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أَقْدَرَنَا عَلَي مَا نُرِيدُ وَ لَوْ شِئْنَا أَنْ نَسُوقَ الْأَرْضَ بِأَزِمَّتِهَا</w:t>
      </w:r>
      <w:r>
        <w:rPr>
          <w:rStyle w:val="FootnoteAnchor"/>
          <w:rtl w:val="true"/>
        </w:rPr>
        <w:footnoteReference w:id="1284"/>
      </w:r>
      <w:r>
        <w:rPr>
          <w:rFonts w:ascii="Amiri" w:hAnsi="Amiri" w:eastAsia="Amiri" w:cs="Amiri"/>
          <w:color w:val="111111"/>
          <w:sz w:val="28"/>
          <w:sz w:val="28"/>
          <w:szCs w:val="28"/>
          <w:rtl w:val="true"/>
          <w:lang w:bidi="ar-SA"/>
        </w:rPr>
        <w:t>لَسُقْنَاهَا</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7" w:name="__RefHeading___Toc1367313_2616395394"/>
      <w:bookmarkStart w:id="2438" w:name="_Toc1119"/>
      <w:bookmarkEnd w:id="2437"/>
      <w:r>
        <w:rPr>
          <w:rtl w:val="true"/>
        </w:rPr>
        <w:t>«</w:t>
      </w:r>
      <w:r>
        <w:rPr/>
        <w:t>24</w:t>
      </w:r>
      <w:r>
        <w:rPr>
          <w:rtl w:val="true"/>
        </w:rPr>
        <w:t>»</w:t>
      </w:r>
      <w:bookmarkEnd w:id="243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1367315_2616395394"/>
      <w:bookmarkStart w:id="2440" w:name="_Toc1120"/>
      <w:bookmarkEnd w:id="2439"/>
      <w:r>
        <w:rPr>
          <w:rtl w:val="true"/>
        </w:rPr>
        <w:t>«</w:t>
      </w:r>
      <w:r>
        <w:rPr/>
        <w:t>25</w:t>
      </w:r>
      <w:r>
        <w:rPr>
          <w:rtl w:val="true"/>
        </w:rPr>
        <w:t>»</w:t>
      </w:r>
      <w:bookmarkEnd w:id="244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بْنِ فَضَّالٍ عَنْ أَبِيهِ عَنِ ابْنِ</w:t>
      </w:r>
    </w:p>
    <w:p>
      <w:pPr>
        <w:pStyle w:val="BookText"/>
        <w:rPr/>
      </w:pP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کمیت شاعر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قصیده‌ای گفته‌ام برایتان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اشعار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 دستور داد از آن اطاق دیگر یک کیسه پول بیاورد و به کمیت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اجازه بفرمایی یک قصیده دیگر گفته‌ام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غلام دستور داد کیسه دیگری برایش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سوم را اجازه دهید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دستور داد از همان اطاق کیسه دیگری از پول برای کمیت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من به واسطه مال دنیا نیست و از این اشعار نظری جز لطف و عنایت پیغمبر صلی الله علیه و آله و حقی که خداوند بر من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 احترام به شما خانواده و محبت 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برایش دعا کرده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کیسه‌ها را به محل اولش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ندارم، در حالی که سی هزار درهم به کمیت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از جای حرکت کرده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که یک درهم ندارم ولی به کمیت سی هزار درهم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حرکت کن و داخل اطاق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اطاق شدم اما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آنچه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نیروی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پنهان می کنیم، بیشتر است از آنچه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اطاق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مبارک خود به زمین زد ناگاه شمش طلایی چون گردن شتر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نگاه کن و به کسی نگو، مگر دوستانی که به آنها اعتماد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قدرت داده، اگر زمام زمین را در اختیار بگیریم و به هر کجا بخواهیم ببریم، می توانیم</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2441" w:name="__RefHeading___Toc1367317_2616395394"/>
      <w:bookmarkStart w:id="2442" w:name="_Toc1121"/>
      <w:bookmarkEnd w:id="2441"/>
      <w:r>
        <w:rPr>
          <w:rtl w:val="true"/>
        </w:rPr>
        <w:t xml:space="preserve">روایت </w:t>
      </w:r>
      <w:r>
        <w:rPr/>
        <w:t>24</w:t>
      </w:r>
      <w:bookmarkEnd w:id="244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نقل می کند </w:t>
      </w:r>
      <w:r>
        <w:rPr>
          <w:rFonts w:eastAsia="IRNazanin" w:cs="IRNazanin"/>
          <w:color w:val="111111"/>
          <w:sz w:val="28"/>
          <w:szCs w:val="28"/>
          <w:rtl w:val="true"/>
          <w:lang w:bidi="fa-IR"/>
        </w:rPr>
        <w:t>.</w:t>
      </w:r>
    </w:p>
    <w:p>
      <w:pPr>
        <w:pStyle w:val="Heading5"/>
        <w:numPr>
          <w:ilvl w:val="4"/>
          <w:numId w:val="1"/>
        </w:numPr>
        <w:rPr/>
      </w:pPr>
      <w:bookmarkStart w:id="2443" w:name="__RefHeading___Toc1367319_2616395394"/>
      <w:bookmarkStart w:id="2444" w:name="_Toc1122"/>
      <w:bookmarkEnd w:id="2443"/>
      <w:r>
        <w:rPr>
          <w:rtl w:val="true"/>
        </w:rPr>
        <w:t xml:space="preserve">روایت </w:t>
      </w:r>
      <w:r>
        <w:rPr/>
        <w:t>25</w:t>
      </w:r>
      <w:bookmarkEnd w:id="24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bookmarkStart w:id="2445" w:name="pg16947_190243"/>
    </w:p>
    <w:p>
      <w:pPr>
        <w:pStyle w:val="BookText"/>
        <w:rPr/>
      </w:pPr>
      <w:bookmarkEnd w:id="2445"/>
      <w:r>
        <w:rPr>
          <w:rFonts w:ascii="Amiri" w:hAnsi="Amiri" w:eastAsia="Amiri" w:cs="Amiri"/>
          <w:color w:val="111111"/>
          <w:sz w:val="28"/>
          <w:sz w:val="28"/>
          <w:szCs w:val="28"/>
          <w:rtl w:val="true"/>
          <w:lang w:bidi="ar-SA"/>
        </w:rPr>
        <w:t>بُكَيْرٍ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بِالْمَدِينَةِ رَجُلًا قَدْ أَتَي الْمَكَانَ الَّذِي بِهِ ابْنُ آدَمَ فَرَآهُ مَعْقُولًا مَعَهُ عَشَرَةٌ مُوَكَّلِينَ بِهِ يَسْتَقْبِلُونَ بِهِ الشَّمْسَ حَيْثُ مَا دَارَتْ فِي الصَّيْفِ يُوقِدُونَ حَوْلَهُ النَّارَ فَإِذَا كَانَ الشِّتَاءُ صَبُّوا عَلَيْهِ الْمَاءَ الْبَارِدَ كُلَّمَا هَلَكَ رَجُلٌ مِنَ الْعَشَرَةِ أَقَامَ أَهْلُ الْقَرْيَةِ رَجُلًا فَيَجْعَلُونَهُ مَكَانَهُ فَقَالَ يَا عَبْدَ اللَّهِ مَا قِصَّتُكَ وَ لِأَيِّ شَيْ‌ءٍ ابْتُلِيتَ بِهَذَا فَقَالَ لَقَدْ سَأَلْتَنِي عَنْ مَسْأَلَةٍ مَا سَأَلَنِي عَنْهَا أَحَدٌ قَبْلَكَ إِنَّكَ لَأَحْمَقُ النَّاسِ أَوْ أَكْيَسُ النَّاسِ قَالَ فَقُلْتُ لِأَبِي جَعْفَرٍ أَ يُعَذَّبُ فِي الْآخِرَةِ قَالَ فَقَالَ عليه السلام وَ يَجْمَعُ اللَّهُ عَلَيْهِ عَذَابَ الدُّنْيَا وَ عَذَابَ الْآخِرَةِ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1367321_2616395394"/>
      <w:bookmarkStart w:id="2447" w:name="_Toc1123"/>
      <w:bookmarkEnd w:id="2446"/>
      <w:r>
        <w:rPr>
          <w:rtl w:val="true"/>
        </w:rPr>
        <w:t>«</w:t>
      </w:r>
      <w:r>
        <w:rPr/>
        <w:t>26</w:t>
      </w:r>
      <w:r>
        <w:rPr>
          <w:rtl w:val="true"/>
        </w:rPr>
        <w:t>»</w:t>
      </w:r>
      <w:bookmarkEnd w:id="244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وَ أَحْمَدُ بْنُ الْحَسَنِ بْنِ فَضَّالٍ عَنِ ابْنِ فَضَّالٍ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9"/>
      </w:r>
    </w:p>
    <w:p>
      <w:pPr>
        <w:pStyle w:val="Heading5"/>
        <w:numPr>
          <w:ilvl w:val="4"/>
          <w:numId w:val="1"/>
        </w:numPr>
        <w:rPr/>
      </w:pPr>
      <w:bookmarkStart w:id="2448" w:name="__RefHeading___Toc1367323_2616395394"/>
      <w:bookmarkStart w:id="2449" w:name="_Toc1124"/>
      <w:bookmarkEnd w:id="2448"/>
      <w:r>
        <w:rPr>
          <w:rtl w:val="true"/>
        </w:rPr>
        <w:t>بيان</w:t>
      </w:r>
      <w:bookmarkEnd w:id="2449"/>
    </w:p>
    <w:p>
      <w:pPr>
        <w:pStyle w:val="BookText"/>
        <w:rPr/>
      </w:pPr>
      <w:r>
        <w:rPr>
          <w:rFonts w:ascii="Amiri" w:hAnsi="Amiri" w:eastAsia="Amiri" w:cs="Amiri"/>
          <w:color w:val="111111"/>
          <w:sz w:val="28"/>
          <w:sz w:val="28"/>
          <w:szCs w:val="28"/>
          <w:rtl w:val="true"/>
          <w:lang w:bidi="ar-SA"/>
        </w:rPr>
        <w:t>حكمه بأحد الأمرين لأن السؤال عن غرائب الأمور قد يكون لغاية الكياسة و قد يكون لنهاية الحماقة</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1367325_2616395394"/>
      <w:bookmarkStart w:id="2451" w:name="_Toc1125"/>
      <w:bookmarkEnd w:id="2450"/>
      <w:r>
        <w:rPr>
          <w:rtl w:val="true"/>
        </w:rPr>
        <w:t>«</w:t>
      </w:r>
      <w:r>
        <w:rPr/>
        <w:t>27</w:t>
      </w:r>
      <w:r>
        <w:rPr>
          <w:rtl w:val="true"/>
        </w:rPr>
        <w:t>»</w:t>
      </w:r>
      <w:bookmarkEnd w:id="245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عَنِ اللُّؤْلُؤِيِّ عَنِ ابْنِ سِنَانٍ عَنِ ابْنِ مُسْكَانَ عَنْ سَدِيرٍ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إِنِّي لَأَعْرِفُ رَجُلًا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قَبْلَ مَطْلَعِ الشَّمْسِ وَ قَبْلَ مَغْرِبِهَا إِلَي الْبَقِيَّةِ الَّذِينَ قَالَ اللَّهُ وَ مِنْ قَوْمِ مُوسي أُمَّةٌ يَهْدُونَ بِالْحَقِّ وَ بِهِ يَعْدِلُونَ‌</w:t>
      </w:r>
      <w:r>
        <w:rPr>
          <w:rStyle w:val="FootnoteAnchor"/>
          <w:rtl w:val="true"/>
        </w:rPr>
        <w:footnoteReference w:id="1290"/>
      </w:r>
      <w:r>
        <w:rPr>
          <w:rFonts w:ascii="Amiri" w:hAnsi="Amiri" w:eastAsia="Amiri" w:cs="Amiri"/>
          <w:color w:val="111111"/>
          <w:sz w:val="28"/>
          <w:sz w:val="28"/>
          <w:szCs w:val="28"/>
          <w:rtl w:val="true"/>
          <w:lang w:bidi="ar-SA"/>
        </w:rPr>
        <w:t>لِمُشَاجَرَةٍ كَانَتْ فِيمَا بَيْنَهُمْ فَأَصْلَحَ فِيمَا بَيْنَهُمْ وَ رَجَعَ وَ لَمْ يَقْعُدْ فَمَرَّ بِنُطَفِكُمْ فَشَرِبَ مِنْهُ وَ مَرَّ عَلَي بَابِكَ فَدَقَّ عَلَيْكَ حَلْقَةَ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إِلَي مَنْزِلِهِ وَ لَمْ يَقْعُدْ</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2" w:name="__RefHeading___Toc1367327_2616395394"/>
      <w:bookmarkStart w:id="2453" w:name="_Toc1126"/>
      <w:bookmarkEnd w:id="2452"/>
      <w:r>
        <w:rPr>
          <w:rtl w:val="true"/>
        </w:rPr>
        <w:t>«</w:t>
      </w:r>
      <w:r>
        <w:rPr/>
        <w:t>28</w:t>
      </w:r>
      <w:r>
        <w:rPr>
          <w:rtl w:val="true"/>
        </w:rPr>
        <w:t>»</w:t>
      </w:r>
      <w:bookmarkEnd w:id="2453"/>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2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عَنْ مُحَمَّدِ بْنِ عَمْرٍو الزَّيَّاتِ عَنْ أَبِيهِ عَنِ ابْنِ مُسْكَانَ عَنْ سَدِيرٍ الصَّيْرَفِيِّ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مردی است که به جایی رفته که در آن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پلاسی بسته شده و ده نفر با او هستند که مأمور انجام کارهای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او را همراه با حرکت خورشید، رو به آن می نشانند و اطراف او آتش روشن می کنند؛ وقتی زمستان می شود، بر او آب سرد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ده نفر می میرد، اهل قریه مردی را جایگزین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تو چیست؟ و چرا به این کار مبتلا گشته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من پرسیدی که احدی قبل از تو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احمقی در بین مردم هستی یا زیرک ترین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عذاب دنیا و آخرت را بر او جمع می کند</w:t>
      </w:r>
      <w:r>
        <w:rPr>
          <w:rFonts w:eastAsia="IRNazanin" w:cs="IRNazanin"/>
          <w:color w:val="111111"/>
          <w:sz w:val="28"/>
          <w:szCs w:val="28"/>
          <w:rtl w:val="true"/>
          <w:lang w:bidi="fa-IR"/>
        </w:rPr>
        <w:t>.</w:t>
      </w:r>
      <w:r>
        <w:rPr>
          <w:rStyle w:val="FootnoteAnchor"/>
          <w:rtl w:val="true"/>
        </w:rPr>
        <w:footnoteReference w:id="1293"/>
      </w:r>
    </w:p>
    <w:p>
      <w:pPr>
        <w:pStyle w:val="Heading5"/>
        <w:numPr>
          <w:ilvl w:val="4"/>
          <w:numId w:val="1"/>
        </w:numPr>
        <w:rPr/>
      </w:pPr>
      <w:bookmarkStart w:id="2454" w:name="__RefHeading___Toc1367329_2616395394"/>
      <w:bookmarkStart w:id="2455" w:name="_Toc1127"/>
      <w:bookmarkEnd w:id="2454"/>
      <w:r>
        <w:rPr>
          <w:rtl w:val="true"/>
        </w:rPr>
        <w:t xml:space="preserve">روایت </w:t>
      </w:r>
      <w:r>
        <w:rPr/>
        <w:t>26</w:t>
      </w:r>
      <w:bookmarkEnd w:id="245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2456" w:name="__RefHeading___Toc1367331_2616395394"/>
      <w:bookmarkStart w:id="2457" w:name="_Toc1128"/>
      <w:bookmarkEnd w:id="2456"/>
      <w:r>
        <w:rPr>
          <w:rtl w:val="true"/>
        </w:rPr>
        <w:t>بیان</w:t>
      </w:r>
      <w:bookmarkEnd w:id="2457"/>
    </w:p>
    <w:p>
      <w:pPr>
        <w:pStyle w:val="BookText"/>
        <w:rPr/>
      </w:pPr>
      <w:r>
        <w:rPr>
          <w:rFonts w:ascii="IRNazanin" w:hAnsi="IRNazanin" w:eastAsia="IRNazanin"/>
          <w:color w:val="111111"/>
          <w:sz w:val="28"/>
          <w:sz w:val="28"/>
          <w:szCs w:val="28"/>
          <w:rtl w:val="true"/>
          <w:lang w:bidi="fa-IR"/>
        </w:rPr>
        <w:t>او را محکوم به یکی از دو امر کرد، زیرا پرسش از امور عجیب گاهی به خاطر زرنگی بسیار زیاد است و گاهی در اثر حماقت فراوان است</w:t>
      </w:r>
      <w:r>
        <w:rPr>
          <w:rFonts w:eastAsia="IRNazanin" w:cs="IRNazanin"/>
          <w:color w:val="111111"/>
          <w:sz w:val="28"/>
          <w:szCs w:val="28"/>
          <w:rtl w:val="true"/>
          <w:lang w:bidi="fa-IR"/>
        </w:rPr>
        <w:t>.</w:t>
      </w:r>
    </w:p>
    <w:p>
      <w:pPr>
        <w:pStyle w:val="Heading5"/>
        <w:numPr>
          <w:ilvl w:val="4"/>
          <w:numId w:val="1"/>
        </w:numPr>
        <w:rPr/>
      </w:pPr>
      <w:bookmarkStart w:id="2458" w:name="__RefHeading___Toc1367333_2616395394"/>
      <w:bookmarkStart w:id="2459" w:name="_Toc1129"/>
      <w:bookmarkEnd w:id="2458"/>
      <w:r>
        <w:rPr>
          <w:rtl w:val="true"/>
        </w:rPr>
        <w:t xml:space="preserve">روایت </w:t>
      </w:r>
      <w:r>
        <w:rPr/>
        <w:t>27</w:t>
      </w:r>
      <w:bookmarkEnd w:id="245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اهل مدینه را می شناسم که قبل از طلوع خورشید و قبل از غروب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گروه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أُمَّةٌ یَهْدُونَ بِالْحَقِّ وَ بِهِ یَعْدِلُونَ</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چون بین آنها اختلاف بود و آنها را صلح داد و برگشت، بدون اینکه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فرات گذشت، قدری آب آشامید بعد از کنار خانه تو رد شد و در خانه‌ات را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سدیر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منزلش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ننشست</w:t>
      </w:r>
      <w:r>
        <w:rPr>
          <w:rFonts w:eastAsia="IRNazanin" w:cs="IRNazanin"/>
          <w:color w:val="111111"/>
          <w:sz w:val="28"/>
          <w:szCs w:val="28"/>
          <w:rtl w:val="true"/>
          <w:lang w:bidi="fa-IR"/>
        </w:rPr>
        <w:t>!</w:t>
      </w:r>
      <w:r>
        <w:rPr>
          <w:rStyle w:val="FootnoteAnchor"/>
          <w:rtl w:val="true"/>
        </w:rPr>
        <w:footnoteReference w:id="1296"/>
      </w:r>
    </w:p>
    <w:p>
      <w:pPr>
        <w:pStyle w:val="Heading5"/>
        <w:numPr>
          <w:ilvl w:val="4"/>
          <w:numId w:val="1"/>
        </w:numPr>
        <w:rPr/>
      </w:pPr>
      <w:bookmarkStart w:id="2460" w:name="__RefHeading___Toc1367335_2616395394"/>
      <w:bookmarkStart w:id="2461" w:name="_Toc1130"/>
      <w:bookmarkEnd w:id="2460"/>
      <w:r>
        <w:rPr>
          <w:rtl w:val="true"/>
        </w:rPr>
        <w:t xml:space="preserve">روایت </w:t>
      </w:r>
      <w:r>
        <w:rPr/>
        <w:t>28</w:t>
      </w:r>
      <w:bookmarkEnd w:id="246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462" w:name="pg16947_190245"/>
    </w:p>
    <w:p>
      <w:pPr>
        <w:pStyle w:val="BookText"/>
        <w:rPr/>
      </w:pPr>
      <w:bookmarkEnd w:id="2462"/>
      <w:r>
        <w:rPr>
          <w:rFonts w:ascii="Amiri" w:hAnsi="Amiri" w:eastAsia="Amiri" w:cs="Amiri"/>
          <w:color w:val="111111"/>
          <w:sz w:val="28"/>
          <w:sz w:val="28"/>
          <w:szCs w:val="28"/>
          <w:rtl w:val="true"/>
          <w:lang w:bidi="ar-SA"/>
        </w:rPr>
        <w:t>لَأَعْرِفُ رَجُلًا مِنْ أَهْلِ الْمَدِينَةِ أَخَذَ قَبْلَ انْطِبَاقِ الْأَرْضِ إِلَي الْفِئَةِ الَّتِي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مُوسي أُمَّةٌ يَهْدُونَ بِالْحَقِّ وَ بِهِ يَعْدِلُونَ لِمُشَاجَرَةٍ كَانَتْ فِيمَا بَيْنَهُمْ وَ أَصْلَحَ بَيْنَهُمْ وَ رَجَعَ وَ لَمْ يَقْعُدْ فَمَرَّ بِنُطَفِكُمْ فَشَرِبَ مِنْهَا يَعْنِي الْفُرَاتَ ثُمَّ مَرَّ عَلَيْكَ يَا أَبَا الْفَضْلِ يَقْرَعُ عَلَيْكَ بَابَكَ وَ مَرَّ بِرَجُلٍ عَلَيْهِ مُسُوحٌ مُعَقَّلٍ بِهِ عَشَرَةٌ مُوَكَّلُونَ يُسْتَقْبَلُ فِي الصَّيْفِ عَيْنَ الشَّمْسِ وَ يُوقَدُ حَوْلَهُ النِّيرَانُ وَ يَدُورُونَ بِهِ حِذَاءَ الشَّمْسِ حَيْثُ دَارَتْ كُلَّمَا مَاتَ مِنَ الْعَشَرَةِ وَاحِدٌ أَضَافَ إِلَيْهِ أَهْلُ الْقَرْيَةِ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يَمُوتُونَ وَ الْعَشَرَةُ لَا يَنْقُصُونَ فَمَرَّ بِهِ رَجُلٌ فَقَالَ مَا قِصَّتُكَ قَالَ لَهُ الرَّجُلُ إِنْ كُنْتَ عَالِماً فَمَا أَعْرَفَكَ بِأَمْرِي وَ يُقَالُ إِنَّهُ ابْنُ آدَمَ الْقَاتِلُ وَ قَالَ مُحَمَّدُ بْنُ مُسْلِمٍ وَ كَانَ الرَّجُلُ مُحَمَّدَ بْنَ عَلِيٍّ عليهما السلام</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3" w:name="__RefHeading___Toc1367337_2616395394"/>
      <w:bookmarkStart w:id="2464" w:name="_Toc1131"/>
      <w:bookmarkEnd w:id="2463"/>
      <w:r>
        <w:rPr>
          <w:rtl w:val="true"/>
        </w:rPr>
        <w:t>«</w:t>
      </w:r>
      <w:r>
        <w:rPr/>
        <w:t>29</w:t>
      </w:r>
      <w:r>
        <w:rPr>
          <w:rtl w:val="true"/>
        </w:rPr>
        <w:t>»</w:t>
      </w:r>
      <w:bookmarkEnd w:id="246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8"/>
      </w:r>
    </w:p>
    <w:p>
      <w:pPr>
        <w:pStyle w:val="Heading5"/>
        <w:numPr>
          <w:ilvl w:val="4"/>
          <w:numId w:val="1"/>
        </w:numPr>
        <w:rPr/>
      </w:pPr>
      <w:bookmarkStart w:id="2465" w:name="__RefHeading___Toc1367339_2616395394"/>
      <w:bookmarkStart w:id="2466" w:name="_Toc1132"/>
      <w:bookmarkEnd w:id="2465"/>
      <w:r>
        <w:rPr>
          <w:rtl w:val="true"/>
        </w:rPr>
        <w:t>بيان</w:t>
      </w:r>
      <w:bookmarkEnd w:id="2466"/>
    </w:p>
    <w:p>
      <w:pPr>
        <w:pStyle w:val="BookText"/>
        <w:rPr/>
      </w:pPr>
      <w:r>
        <w:rPr>
          <w:rFonts w:ascii="Amiri" w:hAnsi="Amiri" w:eastAsia="Amiri" w:cs="Amiri"/>
          <w:color w:val="111111"/>
          <w:sz w:val="28"/>
          <w:sz w:val="28"/>
          <w:szCs w:val="28"/>
          <w:rtl w:val="true"/>
          <w:lang w:bidi="ar-SA"/>
        </w:rPr>
        <w:t>قبل انطباق الأرض أي عند انطباق بعض طبقات الأرض علي بعض ليسرع السير أو نحو انطباقها أو بسبب ذلك و قال الفيروزآبادي النطفة بالضم الماء الصافي قل أو كثر و الجمع نطاف و نطف و النطفتان في الحديث بحر المشرق و المغرب أو ماء الفرات و ماء بحر جدة أو بحر الروم أو بحر الصين انتهي‌</w:t>
      </w:r>
      <w:r>
        <w:rPr>
          <w:rStyle w:val="FootnoteAnchor"/>
          <w:rtl w:val="true"/>
        </w:rPr>
        <w:footnoteReference w:id="1299"/>
      </w:r>
      <w:r>
        <w:rPr>
          <w:rFonts w:ascii="Amiri" w:hAnsi="Amiri" w:eastAsia="Amiri" w:cs="Amiri"/>
          <w:color w:val="111111"/>
          <w:sz w:val="28"/>
          <w:sz w:val="28"/>
          <w:szCs w:val="28"/>
          <w:rtl w:val="true"/>
          <w:lang w:bidi="ar-SA"/>
        </w:rPr>
        <w:t>و المسح بكسر الميم البلاس و الجمع المسوح</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1367341_2616395394"/>
      <w:bookmarkStart w:id="2468" w:name="_Toc1133"/>
      <w:bookmarkEnd w:id="2467"/>
      <w:r>
        <w:rPr>
          <w:rtl w:val="true"/>
        </w:rPr>
        <w:t>«</w:t>
      </w:r>
      <w:r>
        <w:rPr/>
        <w:t>30</w:t>
      </w:r>
      <w:r>
        <w:rPr>
          <w:rtl w:val="true"/>
        </w:rPr>
        <w:t>»</w:t>
      </w:r>
      <w:bookmarkEnd w:id="2468"/>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3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الْبَزَنْطِيِّ عَنْ عَبْدِ الْكَرِيمِ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حَتَّي قَامَ عَلَي بَابِ الْمَسْجِدِ فَتَوَسَّمَ فَرَأَي أَبَا جَعْفَرٍ فَعَقَلَ نَاقَتَهُ وَ دَخَلَ وَ جَثَي عَلَي رُكْبَتَيْهِ وَ عَلَيْهِ شَمْلَةٌ فَقَالَ أَبُو جَعْفَرٍ مِنْ أَيْنَ جِئْتَ يَا أَعْرَابِيُّ قَالَ جِئْتُ مِنْ أَقْصَي الْبُلْدَانِ قَالَ أَبُو جَعْفَرٍ</w:t>
      </w:r>
    </w:p>
    <w:p>
      <w:pPr>
        <w:pStyle w:val="BookText"/>
        <w:rPr/>
      </w:pPr>
      <w:r>
        <w:rPr>
          <w:rFonts w:ascii="IRNazanin" w:hAnsi="IRNazanin" w:eastAsia="IRNazanin"/>
          <w:color w:val="111111"/>
          <w:sz w:val="28"/>
          <w:sz w:val="28"/>
          <w:szCs w:val="28"/>
          <w:rtl w:val="true"/>
          <w:lang w:bidi="fa-IR"/>
        </w:rPr>
        <w:t>مردی از اهل مدینه را می شناسم که با طی الارض به سوی آن گروهی روانه شد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مُوسی أُمَّةٌ یَهْدُونَ بِالْحَقِّ وَ بِهِ یَعْدِلُونَ</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آنها اختلافی بود، آنها را صلح داد و برگشت، بدون اینکه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گذشت، قدری آب آشامید، بعد از کنار خانه تو رد شد و در خانه‌ات را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خانه سدیر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مردی رسید او را در پلاس پیچیده بودند و ده نفر موکل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او را مقابل آفتاب نگه می داشتند و اطرافش آتش می‌آفروختند و پیوسته او را به طرف تابش آفتاب می چرخانیدند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ده نفر می‌مردند، اهل ده شخص دیگری را به جای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مردند ولی ده نفر کم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آنجا 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چیست؟ آن مرد جواب داد، اگر مرا می شناسی چه سود که از حال من مطلع شوی؟ گویند آن مرد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برادر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امام می فرمود، خود حضرت باقر علیه السلام بود که به طی الارض رفت</w:t>
      </w:r>
      <w:r>
        <w:rPr>
          <w:rFonts w:eastAsia="IRNazanin" w:cs="IRNazanin"/>
          <w:color w:val="111111"/>
          <w:sz w:val="28"/>
          <w:szCs w:val="28"/>
          <w:rtl w:val="true"/>
          <w:lang w:bidi="fa-IR"/>
        </w:rPr>
        <w:t>.</w:t>
      </w:r>
      <w:r>
        <w:rPr>
          <w:rStyle w:val="FootnoteAnchor"/>
          <w:rtl w:val="true"/>
        </w:rPr>
        <w:footnoteReference w:id="1302"/>
      </w:r>
    </w:p>
    <w:p>
      <w:pPr>
        <w:pStyle w:val="Heading5"/>
        <w:numPr>
          <w:ilvl w:val="4"/>
          <w:numId w:val="1"/>
        </w:numPr>
        <w:rPr/>
      </w:pPr>
      <w:bookmarkStart w:id="2469" w:name="__RefHeading___Toc1367343_2616395394"/>
      <w:bookmarkStart w:id="2470" w:name="_Toc1134"/>
      <w:bookmarkEnd w:id="2469"/>
      <w:r>
        <w:rPr>
          <w:rtl w:val="true"/>
        </w:rPr>
        <w:t xml:space="preserve">روایت </w:t>
      </w:r>
      <w:r>
        <w:rPr/>
        <w:t>29</w:t>
      </w:r>
      <w:bookmarkEnd w:id="247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p>
    <w:p>
      <w:pPr>
        <w:pStyle w:val="Heading5"/>
        <w:numPr>
          <w:ilvl w:val="4"/>
          <w:numId w:val="1"/>
        </w:numPr>
        <w:rPr/>
      </w:pPr>
      <w:bookmarkStart w:id="2471" w:name="__RefHeading___Toc1367345_2616395394"/>
      <w:bookmarkStart w:id="2472" w:name="_Toc1135"/>
      <w:bookmarkEnd w:id="2471"/>
      <w:r>
        <w:rPr>
          <w:rtl w:val="true"/>
        </w:rPr>
        <w:t>بیان</w:t>
      </w:r>
      <w:bookmarkEnd w:id="2472"/>
    </w:p>
    <w:p>
      <w:pPr>
        <w:pStyle w:val="BookText"/>
        <w:rPr/>
      </w:pPr>
      <w:r>
        <w:rPr>
          <w:rFonts w:ascii="IRNazanin" w:hAnsi="IRNazanin" w:eastAsia="IRNazanin"/>
          <w:color w:val="111111"/>
          <w:sz w:val="28"/>
          <w:sz w:val="28"/>
          <w:szCs w:val="28"/>
          <w:rtl w:val="true"/>
          <w:lang w:bidi="fa-IR"/>
        </w:rPr>
        <w:t>عبارت قبل انطباق الارض یعنی هنگام قرار گرفتن برخی طبقات زمین روی برخی دیگر تا سرعت سریع شود یا مانند منطبق شدن طبقات زمین یا به سبب انطباق زمین؛ و 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نطفة به ضم نون، آب زلال را گویند چه کم باشد و چه زیاد و جمع آن نطاف و نطف است و نطفتان که در حدیث آمده، دریای مشرق و مغرب را گویند، یا منظور آب فرات است یا آب دریای جدّة یا دریای روم یا دریای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به کسر میم، پلاس را گویند و جمع آن مسوح است </w:t>
      </w:r>
      <w:r>
        <w:rPr>
          <w:rFonts w:eastAsia="IRNazanin" w:cs="IRNazanin"/>
          <w:color w:val="111111"/>
          <w:sz w:val="28"/>
          <w:szCs w:val="28"/>
          <w:rtl w:val="true"/>
          <w:lang w:bidi="fa-IR"/>
        </w:rPr>
        <w:t>.</w:t>
      </w:r>
    </w:p>
    <w:p>
      <w:pPr>
        <w:pStyle w:val="Heading5"/>
        <w:numPr>
          <w:ilvl w:val="4"/>
          <w:numId w:val="1"/>
        </w:numPr>
        <w:rPr/>
      </w:pPr>
      <w:bookmarkStart w:id="2473" w:name="__RefHeading___Toc1367347_2616395394"/>
      <w:bookmarkStart w:id="2474" w:name="_Toc1136"/>
      <w:bookmarkEnd w:id="2473"/>
      <w:r>
        <w:rPr>
          <w:rtl w:val="true"/>
        </w:rPr>
        <w:t xml:space="preserve">روایت </w:t>
      </w:r>
      <w:r>
        <w:rPr/>
        <w:t>30</w:t>
      </w:r>
      <w:bookmarkEnd w:id="247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باقر علیه السلام نقل کرد که مردی از اعراب بادیه‌نشین آمد و بر در مسجد ایستاده، با دقت نگاهی به داخل مسجد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حضرت باقر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به زیر آمده، زانوی شتر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روی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2475" w:name="pg16947_190247"/>
    </w:p>
    <w:p>
      <w:pPr>
        <w:pStyle w:val="BookText"/>
        <w:rPr/>
      </w:pPr>
      <w:bookmarkEnd w:id="2475"/>
      <w:r>
        <w:rPr>
          <w:rFonts w:ascii="Amiri" w:hAnsi="Amiri" w:eastAsia="Amiri" w:cs="Amiri"/>
          <w:color w:val="111111"/>
          <w:sz w:val="28"/>
          <w:sz w:val="28"/>
          <w:szCs w:val="28"/>
          <w:rtl w:val="true"/>
          <w:lang w:bidi="ar-SA"/>
        </w:rPr>
        <w:t>عليه السلام الْبُلْدَانُ أَوْسَعُ مِنْ ذَاكَ فَمِنْ أَيْنَ جِئْتَ قَالَ جِئْتُ مِنَ الْأَحْقَافِ أَحْقَافِ عَادٍ قَالَ نَعَمْ فَرَأَيْتَ ثَمَّةَ سِدْرَةً إِذَا مَرَّ التُّجَّارُ بِهَا اسْتَظَلُّوا بِفَيْئِهَا قَالَ وَ مَا عِلْمُكَ جَعَلَنِيَ اللَّهُ فِدَاكَ قَالَ هُوَ عِنْدَنَا فِي كِتَابٍ وَ أَيَّ شَيْ‌ءٍ رَأَيْتَ أَيْضاً قَالَ رَأَيْتُ وَادِياً مُظْلِماً فِيهِ الْهَامُ وَ الْبُومُ لَا يُبْصَرُ قَعْرُهُ قَالَ وَ تَدْرِي مَا ذَاكَ الْوَادِي قَالَ لَا وَ اللَّهِ مَا أَدْرِي قَالَ ذَاكَ بَرَهُوتُ فِيهِ نَسَمَةُ كُلِّ كَافِرٍ ثُمَّ قَالَ أَيْنَ بَلَغْتَ قَالَ فَقُطِعَ بِالْأَعْرَابِيِّ فَقَالَ بَلَغْتَ قَوْماً جُلُوساً فِي مَجَالِسِهِمْ لَيْسَ لَهُمْ طَعَامٌ وَ لَا شَرَابٌ إِلَّا أَلْبَانُ أَغْنَامِهِمْ فَهِيَ طَعَامُهُمْ وَ شَرَابُهُمْ ثُمَّ نَظَرَ إِلَي السَّمَاءِ فَقَالَ اللَّهُمَّ الْعَنْهُ فَقَالَ لَهُ جُلَسَاؤُهُ مَنْ هُوَ جُعِلْنَا فِدَاكَ قَالَ هُوَ قَابِيلُ يُعَذَّبُ بِحَرِّ الشَّمْسِ وَ زَمْهَرِيرِ الْبَرْدِ ثُمَّ جَاءَهُ رَجُلٌ آخَرُ فَقَالَ لَهُ رَأَيْتَ جَعْفَراً فَقَالَ الْأَعْرَابِيُّ وَ مَنْ جَعْفَرٌ هَذَا الَّذِي يَسْأَلُ عَنْهُ قَالُوا ابْنُهُ قَالَ سُبْحَانَ اللَّهِ وَ مَا أَعْجَبَ هَذَا الرَّجُلَ يُخْبِرُنَا عَنْ خَبَرِ السَّمَاءِ وَ لَا يَدْرِي أَيْنَ ابْنُهُ‌</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6" w:name="__RefHeading___Toc1367349_2616395394"/>
      <w:bookmarkStart w:id="2477" w:name="_Toc1137"/>
      <w:bookmarkEnd w:id="2476"/>
      <w:r>
        <w:rPr>
          <w:rtl w:val="true"/>
        </w:rPr>
        <w:t>بيان</w:t>
      </w:r>
      <w:bookmarkEnd w:id="2477"/>
    </w:p>
    <w:p>
      <w:pPr>
        <w:pStyle w:val="BookText"/>
        <w:rPr/>
      </w:pPr>
      <w:r>
        <w:rPr>
          <w:rFonts w:ascii="Amiri" w:hAnsi="Amiri" w:eastAsia="Amiri" w:cs="Amiri"/>
          <w:color w:val="111111"/>
          <w:sz w:val="28"/>
          <w:sz w:val="28"/>
          <w:szCs w:val="28"/>
          <w:rtl w:val="true"/>
          <w:lang w:bidi="ar-SA"/>
        </w:rPr>
        <w:t>البلدان أوسع من ذاك أي هي أكثر من أن تأتي من أقصاه أو من أن يعين و يعرف بذلك و الهام طائر من طير الليل و هو الصدي قوله فيه نسمة كل كافر أي يعذب فيها أرواحهم و سيأتي بيانها في كتاب الجنائز و قوله فقطع الأعرابي علي المجهول أي بهت و سكت أو بالمعلوم أي قطع عليه السلام كلامه و علي التقديرين فاعل قال بعد ذلك هو أبو جعفر عليه السلام و بلغت بصيغة الخطاب و إنما سأل عليه السلام عن هذا القوم ليبين أن ابن آدم يعذب في قريتهم و لذا قال بعد ذلك اللهم العنه</w:t>
      </w:r>
      <w:r>
        <w:rPr>
          <w:rFonts w:eastAsia="Amiri" w:cs="Amiri" w:ascii="Amiri" w:hAnsi="Amiri"/>
          <w:color w:val="111111"/>
          <w:sz w:val="28"/>
          <w:szCs w:val="28"/>
          <w:rtl w:val="true"/>
          <w:lang w:bidi="ar-SA"/>
        </w:rPr>
        <w:t>.</w:t>
      </w:r>
    </w:p>
    <w:p>
      <w:pPr>
        <w:pStyle w:val="Heading5"/>
        <w:numPr>
          <w:ilvl w:val="4"/>
          <w:numId w:val="1"/>
        </w:numPr>
        <w:rPr/>
      </w:pPr>
      <w:bookmarkStart w:id="2478" w:name="__RefHeading___Toc1367351_2616395394"/>
      <w:bookmarkStart w:id="2479" w:name="_Toc1138"/>
      <w:bookmarkEnd w:id="2478"/>
      <w:r>
        <w:rPr>
          <w:rtl w:val="true"/>
        </w:rPr>
        <w:t>«</w:t>
      </w:r>
      <w:r>
        <w:rPr/>
        <w:t>31</w:t>
      </w:r>
      <w:r>
        <w:rPr>
          <w:rtl w:val="true"/>
        </w:rPr>
        <w:t>»</w:t>
      </w:r>
      <w:bookmarkEnd w:id="247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مَعَ أَبِي جَعْفَرٍ عليه السلام وَ النَّاسُ يَدْخُلُونَ وَ يَخْرُجُونَ فَقَالَ لِي سَلِ النَّاسَ هَلْ يَرَوْنَنِي فَكُلُّ مَنْ لَقِيتُهُ قُلْتُ لَهُ أَ رَأَيْتَ أَبَا جَعْفَرٍ يَقُولُ لَا وَ هُوَ وَاقِفٌ حَتَّي دَخَلَ أَبُو هَارُونَ الْمَكْفُوفُ قَالَ سَلْ هَذَا فَقُلْتُ هَلْ رَأَيْتَ أَبَا جَعْفَرٍ فَقَالَ أَ لَيْسَ هُوَ بِقَائِمٍ قَالَ وَ مَا عِلْمُكَ قَالَ وَ كَيْفَ لَا أَعْلَمُ وَ هُوَ نُورٌ سَاطِعٌ قَالَ وَ سَمِعْتُ يَقُولُ لِرَجُلٍ مِنْ أَهْلِ الْإِفْرِيقِيَةِ مَا حَالُ</w:t>
      </w:r>
    </w:p>
    <w:p>
      <w:pPr>
        <w:pStyle w:val="BookText"/>
        <w:rPr/>
      </w:pPr>
      <w:r>
        <w:rPr>
          <w:rFonts w:ascii="IRNazanin" w:hAnsi="IRNazanin" w:eastAsia="IRNazanin"/>
          <w:color w:val="111111"/>
          <w:sz w:val="28"/>
          <w:sz w:val="28"/>
          <w:szCs w:val="28"/>
          <w:rtl w:val="true"/>
          <w:lang w:bidi="fa-IR"/>
        </w:rPr>
        <w:t>زمین بزرگتر از آن است که تو آن ناحیه را دورترین سرزمین حساب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کدام ناحیه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احقاف، همان محل سکونت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درخت سدری هست، دیده‌ای که تاجرها وقتی از آنجا می گذرند، در سایه آن درخت به استراحت می‌پردازند؟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از آن درخت خبر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آن درخت در کتابی نوشته است که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دیگر چه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بس گود و تاریک دیدم که بوم و جغد ته آن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دره چه نام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اگر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برهوت است که روح تمام کافران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کجا رسیدی؟ مرد عرب چیزی نتوانست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به گروهی که ساکن محلی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آشامیدنی جز شیر گوسفندهایشان نداشتند که همان آب و غذای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به آسمان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محل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را که به حرارت خورشید و سرمای شدید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 نفر دیگر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حضرت صادق علیه السلام فرزندش بود که در پی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کیست که از او جستجو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شگفت انگیز است کار این مرد، از آسمان خبر می دهد ولی نمی داند پسرش کجاست</w:t>
      </w:r>
      <w:r>
        <w:rPr>
          <w:rFonts w:eastAsia="IRNazanin" w:cs="IRNazanin"/>
          <w:color w:val="111111"/>
          <w:sz w:val="28"/>
          <w:szCs w:val="28"/>
          <w:rtl w:val="true"/>
          <w:lang w:bidi="fa-IR"/>
        </w:rPr>
        <w:t>!</w:t>
      </w:r>
      <w:r>
        <w:rPr>
          <w:rStyle w:val="FootnoteAnchor"/>
          <w:rtl w:val="true"/>
        </w:rPr>
        <w:footnoteReference w:id="1304"/>
      </w:r>
    </w:p>
    <w:p>
      <w:pPr>
        <w:pStyle w:val="Heading5"/>
        <w:numPr>
          <w:ilvl w:val="4"/>
          <w:numId w:val="1"/>
        </w:numPr>
        <w:rPr/>
      </w:pPr>
      <w:bookmarkStart w:id="2480" w:name="__RefHeading___Toc1367353_2616395394"/>
      <w:bookmarkStart w:id="2481" w:name="_Toc1139"/>
      <w:bookmarkEnd w:id="2480"/>
      <w:r>
        <w:rPr>
          <w:rtl w:val="true"/>
        </w:rPr>
        <w:t>بیان</w:t>
      </w:r>
      <w:bookmarkEnd w:id="2481"/>
    </w:p>
    <w:p>
      <w:pPr>
        <w:pStyle w:val="BookText"/>
        <w:rPr/>
      </w:pPr>
      <w:r>
        <w:rPr>
          <w:rFonts w:ascii="IRNazanin" w:hAnsi="IRNazanin" w:eastAsia="IRNazanin"/>
          <w:color w:val="111111"/>
          <w:sz w:val="28"/>
          <w:sz w:val="28"/>
          <w:szCs w:val="28"/>
          <w:rtl w:val="true"/>
          <w:lang w:bidi="fa-IR"/>
        </w:rPr>
        <w:t>عبارت البلدان اوسع من ذاک یعنی شهرها بیشتر از آن است که تو از دورترین آنها بیایی یا شهرها بیشتر از آن است که تعیین شود و به اقصی البلاد شناخته شود، و هام پرنده ای از پرندگان شب است که به آن صدی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فیه نسمة کل کافر یعنی ارواح کفار در آن جا عذاب می شود و بیان این مطلب در کتاب جنائز خواهد آمد و عبارت فقُطِعَ الاعرابی به صیغه مجهول یعنی بهت زده شد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صیغه معلوم یعنی امام کلام اعرابی را قطع کرد و بنا بر هر دو، تقدیر فاعل قال بعد از آن عبارت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بلغت به صیغه مخاطب است و امام علیه السلام درباره این قوم سؤال کرد تا معلوم شود که فرزند آدم در شهرشان عذاب می شود و به همین خاطر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لعنتش کن</w:t>
      </w:r>
      <w:r>
        <w:rPr>
          <w:rFonts w:eastAsia="IRNazanin" w:cs="IRNazanin"/>
          <w:color w:val="111111"/>
          <w:sz w:val="28"/>
          <w:szCs w:val="28"/>
          <w:rtl w:val="true"/>
          <w:lang w:bidi="fa-IR"/>
        </w:rPr>
        <w:t>.</w:t>
      </w:r>
    </w:p>
    <w:p>
      <w:pPr>
        <w:pStyle w:val="Heading5"/>
        <w:numPr>
          <w:ilvl w:val="4"/>
          <w:numId w:val="1"/>
        </w:numPr>
        <w:rPr/>
      </w:pPr>
      <w:bookmarkStart w:id="2482" w:name="__RefHeading___Toc1367355_2616395394"/>
      <w:bookmarkStart w:id="2483" w:name="_Toc1140"/>
      <w:bookmarkEnd w:id="2482"/>
      <w:r>
        <w:rPr>
          <w:rtl w:val="true"/>
        </w:rPr>
        <w:t xml:space="preserve">روایت </w:t>
      </w:r>
      <w:r>
        <w:rPr/>
        <w:t>31</w:t>
      </w:r>
      <w:bookmarkEnd w:id="2483"/>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بپرس مرا می‌بینند؟ به هر کس برخورد کردم،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باقر علیه السلام همان جا ایستاده بود تا اینکه ابو 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اینجا ایستاده؟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ندانم با اینکه آن جناب نوری درخشان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مردی از اهل افریقا فرمود</w:t>
      </w:r>
      <w:r>
        <w:rPr>
          <w:rFonts w:eastAsia="IRNazanin" w:cs="IRNazanin"/>
          <w:color w:val="111111"/>
          <w:sz w:val="28"/>
          <w:szCs w:val="28"/>
          <w:rtl w:val="true"/>
          <w:lang w:bidi="fa-IR"/>
        </w:rPr>
        <w:t>:</w:t>
      </w:r>
      <w:bookmarkStart w:id="2484" w:name="pg16947_190249"/>
    </w:p>
    <w:p>
      <w:pPr>
        <w:pStyle w:val="BookText"/>
        <w:rPr/>
      </w:pPr>
      <w:bookmarkEnd w:id="2484"/>
      <w:r>
        <w:rPr>
          <w:rFonts w:ascii="Amiri" w:hAnsi="Amiri" w:eastAsia="Amiri" w:cs="Amiri"/>
          <w:color w:val="111111"/>
          <w:sz w:val="28"/>
          <w:sz w:val="28"/>
          <w:szCs w:val="28"/>
          <w:rtl w:val="true"/>
          <w:lang w:bidi="ar-SA"/>
        </w:rPr>
        <w:t>رَاشِدٍ قَالَ خَلَّفْتُهُ حَيّاً صَالِحاً يُقْرِئُكَ السَّلَامَ قَالَ رَحِمَهُ اللَّهُ قَالَ مَاتَ قَالَ نَعَمْ قَالَ مَتَي قَالَ بَعْدَ خُرُوجِكَ بِيَوْمَيْنِ قَالَ وَ اللَّهِ مَا مَرِضَ وَ لَا كَانَ بِهِ عِلَّةٌ قَالَ وَ إِنَّمَا يَمُوتُ مَنْ يَمُوتُ مِنْ مَرَضٍ وَ عِلَّةٍ قُلْتُ مَنِ الرَّجُلُ قَالَ رَجُلٌ لَنَا مُوَالٍ وَ لَنَا مُحِبٌّ ثُمَّ قَالَ أَ تَرَوْنَ أَنْ لَيْسَ لَنَا مَعَكُمْ أَعْيُنٌ نَاظِرَةٌ وَ أَسْمَاعٌ سَامِعَةٌ بِئْسَ مَا رَأَيْتُمْ وَ اللَّهِ لَا يَخْفَي عَلَيْنَا شَيْ‌ءٌ مِنْ أَعْمَالِكُمْ فَاحْضُرُونَا جَمِيعاً وَ عَوِّدُوا أَنْفُسَكُمُ الْخَيْرَ وَ كُونُوا مِنْ أَهْلِهِ تُعْرَفُوا فَإِنِّي بِهَذَا آمُرُ وُلْدِي وَ شِيعَتِي‌</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1367357_2616395394"/>
      <w:bookmarkStart w:id="2486" w:name="_Toc1141"/>
      <w:bookmarkEnd w:id="2485"/>
      <w:r>
        <w:rPr>
          <w:rtl w:val="true"/>
        </w:rPr>
        <w:t>بيان</w:t>
      </w:r>
      <w:bookmarkEnd w:id="2486"/>
    </w:p>
    <w:p>
      <w:pPr>
        <w:pStyle w:val="BookText"/>
        <w:rPr/>
      </w:pPr>
      <w:r>
        <w:rPr>
          <w:rFonts w:ascii="Amiri" w:hAnsi="Amiri" w:eastAsia="Amiri" w:cs="Amiri"/>
          <w:color w:val="111111"/>
          <w:sz w:val="28"/>
          <w:sz w:val="28"/>
          <w:szCs w:val="28"/>
          <w:rtl w:val="true"/>
          <w:lang w:bidi="ar-SA"/>
        </w:rPr>
        <w:t>فاحضرونا جميعا أي اعلموا أنا جميعا حاضرون عندكم بالعلم أو احضروا لدينا فعلي الأول علي صيغة الإفعال و علي الثاني علي بناء المجرد</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1367359_2616395394"/>
      <w:bookmarkStart w:id="2488" w:name="_Toc1142"/>
      <w:bookmarkEnd w:id="2487"/>
      <w:r>
        <w:rPr>
          <w:rtl w:val="true"/>
        </w:rPr>
        <w:t>«</w:t>
      </w:r>
      <w:r>
        <w:rPr/>
        <w:t>32</w:t>
      </w:r>
      <w:r>
        <w:rPr>
          <w:rtl w:val="true"/>
        </w:rPr>
        <w:t>»</w:t>
      </w:r>
      <w:bookmarkEnd w:id="248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الْحَلَبِيِّ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النَّاسُ عَلَي أَبِي عليه السلام قَالُوا مَا حَدُّ الْإِمَامِ قَالَ حَدُّهُ عَظِيمٌ إِذَا دَخَلْتُمْ عَلَيْهِ فَوَقِّرُوهُ وَ عَظِّمُوهُ وَ آمِنُوا بِمَا جَاءَ بِهِ مِنْ شَيْ‌ءٍ وَ عَلَيْهِ أَنْ يَهْدِيَكُمْ وَ فِيهِ خَصْلَةٌ إِذَا دَخَلْتُمْ عَلَيْهِ لَمْ يَقْدِرْ أَحَدٌ أَنْ يَمْلَأَ عَيْنَهُ مِنْهُ إِجْلَالًا وَ هَيْبَةً لِأَنَّ رَسُولَ اللَّهِ صلي الله عليه و آله كَذَلِكَ كَانَ وَ كَذَلِكَ يَكُونُ الْإِمَامُ قَالَ فَيَعْرِفُ شِيعَتَهُ قَالَ نَعَمْ سَاعَةَ يَرَاهُمْ قَالُوا فَنَحْنُ لَكَ شِيعَةٌ قَالَ نَعَمْ كُلُّكُمْ قَالُوا أَخْبِرْنَا بِعَلَامَةِ ذَلِكَ قَالَ أُخْبِرُكُمْ بِأَسْمَائِكُمْ وَ أَسْمَاءِ آبَائِكُمْ وَ قَبَائِلِكُمْ قَالُوا أَخْبِرْنَا فَأَخْبَرَهُمْ قَالُوا صَدَقْتَ قَالَ وَ أُخْبِرُكُمْ عَمَّا أَرَدْتُمْ أَنْ تَسْأَلُوا عَنْهُ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طَيِّبَةٍ أَصْلُها ثابِتٌ وَ فَرْعُها فِي السَّماءِ</w:t>
      </w:r>
      <w:r>
        <w:rPr>
          <w:rStyle w:val="FootnoteAnchor"/>
          <w:rtl w:val="true"/>
        </w:rPr>
        <w:footnoteReference w:id="1306"/>
      </w:r>
      <w:r>
        <w:rPr>
          <w:rFonts w:ascii="Amiri" w:hAnsi="Amiri" w:eastAsia="Amiri" w:cs="Amiri"/>
          <w:color w:val="111111"/>
          <w:sz w:val="28"/>
          <w:sz w:val="28"/>
          <w:szCs w:val="28"/>
          <w:rtl w:val="true"/>
          <w:lang w:bidi="ar-SA"/>
        </w:rPr>
        <w:t>نَحْنُ نُعْطِي شِيعَتَنَا مَنْ نَشَاءُ مِنْ عِلْمِنَا ثُمَّ قَالَ يُقْنِعُكُمْ قَالُوا فِي دُونِ هَذَا نَقْنَعُ‌</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1367361_2616395394"/>
      <w:bookmarkStart w:id="2490" w:name="_Toc1143"/>
      <w:bookmarkEnd w:id="2489"/>
      <w:r>
        <w:rPr>
          <w:rtl w:val="true"/>
        </w:rPr>
        <w:t>بيان</w:t>
      </w:r>
      <w:bookmarkEnd w:id="2490"/>
    </w:p>
    <w:p>
      <w:pPr>
        <w:pStyle w:val="BookText"/>
        <w:rPr/>
      </w:pPr>
      <w:r>
        <w:rPr>
          <w:rFonts w:ascii="Amiri" w:hAnsi="Amiri" w:eastAsia="Amiri" w:cs="Amiri"/>
          <w:color w:val="111111"/>
          <w:sz w:val="28"/>
          <w:sz w:val="28"/>
          <w:szCs w:val="28"/>
          <w:rtl w:val="true"/>
          <w:lang w:bidi="ar-SA"/>
        </w:rPr>
        <w:t>قوله في قوله تعالي بيان لما أضمروا أن يسألوا عنه و قوله نحن نعطي تفسير للآية أي إنما عنانا بالشجرة و إيتاء الأكل كناية عن إفاضة العلم كما مر في كتاب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راشد چطور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جدا شدم در حالی که زنده و خوب بود و به شما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حرکت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مرضی داشت و نه مبتلا به 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میرد، یا به مرضی دچار می‌شود و یا علتی دارد؟ من عرض کردم آن مرد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و علاقه مندان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کنید کسی نیست متوجه شما باشد و سخن شما را بشنود؟ بد خیالی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یک از اعمال شما از ما مخفی نیست؛ بدانید ما همیشه متوجه شما هستیم؛ سعی کنید خود را به کار خوب عادت دهید تا به همین امتیاز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خود و شیعیانم را به این کار سفارش می کنم</w:t>
      </w:r>
      <w:r>
        <w:rPr>
          <w:rFonts w:eastAsia="IRNazanin" w:cs="IRNazanin"/>
          <w:color w:val="111111"/>
          <w:sz w:val="28"/>
          <w:szCs w:val="28"/>
          <w:rtl w:val="true"/>
          <w:lang w:bidi="fa-IR"/>
        </w:rPr>
        <w:t>.</w:t>
      </w:r>
      <w:r>
        <w:rPr>
          <w:rStyle w:val="FootnoteAnchor"/>
          <w:rtl w:val="true"/>
        </w:rPr>
        <w:footnoteReference w:id="1308"/>
      </w:r>
    </w:p>
    <w:p>
      <w:pPr>
        <w:pStyle w:val="Heading5"/>
        <w:numPr>
          <w:ilvl w:val="4"/>
          <w:numId w:val="1"/>
        </w:numPr>
        <w:rPr/>
      </w:pPr>
      <w:bookmarkStart w:id="2491" w:name="__RefHeading___Toc1367363_2616395394"/>
      <w:bookmarkStart w:id="2492" w:name="_Toc1144"/>
      <w:bookmarkEnd w:id="2491"/>
      <w:r>
        <w:rPr>
          <w:rtl w:val="true"/>
        </w:rPr>
        <w:t>بیان</w:t>
      </w:r>
      <w:bookmarkEnd w:id="2492"/>
    </w:p>
    <w:p>
      <w:pPr>
        <w:pStyle w:val="BookText"/>
        <w:rPr/>
      </w:pPr>
      <w:r>
        <w:rPr>
          <w:rFonts w:ascii="IRNazanin" w:hAnsi="IRNazanin" w:eastAsia="IRNazanin"/>
          <w:color w:val="111111"/>
          <w:sz w:val="28"/>
          <w:sz w:val="28"/>
          <w:szCs w:val="28"/>
          <w:rtl w:val="true"/>
          <w:lang w:bidi="fa-IR"/>
        </w:rPr>
        <w:t>عبارت فاحضرونا جمیعا یعنی بدانید که ما همگی با علم نزد شما حاضریم یا به این معناست که نزد ما حاضر شوید که معنای اول بر اساس باب افعال یعنی إحضار است و معنای دوم بر اساس فعل مجرد می باشد</w:t>
      </w:r>
      <w:r>
        <w:rPr>
          <w:rFonts w:eastAsia="IRNazanin" w:cs="IRNazanin"/>
          <w:color w:val="111111"/>
          <w:sz w:val="28"/>
          <w:szCs w:val="28"/>
          <w:rtl w:val="true"/>
          <w:lang w:bidi="fa-IR"/>
        </w:rPr>
        <w:t>.</w:t>
      </w:r>
    </w:p>
    <w:p>
      <w:pPr>
        <w:pStyle w:val="Heading5"/>
        <w:numPr>
          <w:ilvl w:val="4"/>
          <w:numId w:val="1"/>
        </w:numPr>
        <w:rPr/>
      </w:pPr>
      <w:bookmarkStart w:id="2493" w:name="__RefHeading___Toc1367365_2616395394"/>
      <w:bookmarkStart w:id="2494" w:name="_Toc1145"/>
      <w:bookmarkEnd w:id="2493"/>
      <w:r>
        <w:rPr>
          <w:rtl w:val="true"/>
        </w:rPr>
        <w:t xml:space="preserve">روایت </w:t>
      </w:r>
      <w:r>
        <w:rPr/>
        <w:t>32</w:t>
      </w:r>
      <w:bookmarkEnd w:id="249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حضرت صادق علیه السلام نقل کرد که مردم خدمت پدرم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امام رسیدید به او احترام کنید، او را بزرگ بدارید و به آنچه می گوید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که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او این است که هر کدام خدمتش برسید، از جلال و هیبتش نمی توانید در چشم او خیره شوید، پیامبر خدا صلی الله علیه و آله نیز همین طور بود؛ امام هم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خود را می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تو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چیست؟ می خواهید اسامی خودتان و پدران و قبیله‌تان را بگویم؟ تقاضا کردند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بگویم چه می خواستید بپرسید؟ قصد داشتید در مورد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طَیِّبَةٍ أَصْلُها ثابِتٌ وَ فَرْعُها فِی السَّماءِ</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پاک است که ریشه‌اش استوار و شاخه‌اش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شیعیان که بخواهیم، از علم خود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کمتر از این هم قانع بودیم</w:t>
      </w:r>
      <w:r>
        <w:rPr>
          <w:rFonts w:eastAsia="IRNazanin" w:cs="IRNazanin"/>
          <w:color w:val="111111"/>
          <w:sz w:val="28"/>
          <w:szCs w:val="28"/>
          <w:rtl w:val="true"/>
          <w:lang w:bidi="fa-IR"/>
        </w:rPr>
        <w:t>.</w:t>
      </w:r>
      <w:r>
        <w:rPr>
          <w:rStyle w:val="FootnoteAnchor"/>
          <w:rtl w:val="true"/>
        </w:rPr>
        <w:footnoteReference w:id="1310"/>
      </w:r>
    </w:p>
    <w:p>
      <w:pPr>
        <w:pStyle w:val="Heading5"/>
        <w:numPr>
          <w:ilvl w:val="4"/>
          <w:numId w:val="1"/>
        </w:numPr>
        <w:rPr/>
      </w:pPr>
      <w:bookmarkStart w:id="2495" w:name="__RefHeading___Toc1367367_2616395394"/>
      <w:bookmarkStart w:id="2496" w:name="_Toc1146"/>
      <w:bookmarkEnd w:id="2495"/>
      <w:r>
        <w:rPr>
          <w:rtl w:val="true"/>
        </w:rPr>
        <w:t>بیان</w:t>
      </w:r>
      <w:bookmarkEnd w:id="249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بیان چیزی است که پنهان کردند که از آن خبر دهند؛ و عبارت نحن نعطی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خداوند از شجره طیبه هستیم و ایتاء اکل کنایه از افاضه علم است، چنانچه در کتاب امامت گذشت </w:t>
      </w:r>
      <w:r>
        <w:rPr>
          <w:rFonts w:eastAsia="IRNazanin" w:cs="IRNazanin"/>
          <w:color w:val="111111"/>
          <w:sz w:val="28"/>
          <w:szCs w:val="28"/>
          <w:rtl w:val="true"/>
          <w:lang w:bidi="fa-IR"/>
        </w:rPr>
        <w:t xml:space="preserve">. </w:t>
      </w:r>
      <w:bookmarkStart w:id="2497" w:name="pg16947_190251"/>
    </w:p>
    <w:p>
      <w:pPr>
        <w:pStyle w:val="BookText"/>
        <w:rPr/>
      </w:pPr>
      <w:bookmarkEnd w:id="2497"/>
      <w:r>
        <w:rPr>
          <w:rFonts w:ascii="Amiri" w:hAnsi="Amiri" w:eastAsia="Amiri" w:cs="Amiri"/>
          <w:color w:val="111111"/>
          <w:sz w:val="28"/>
          <w:sz w:val="28"/>
          <w:szCs w:val="28"/>
          <w:rtl w:val="true"/>
          <w:lang w:bidi="ar-SA"/>
        </w:rPr>
        <w:t>و يحتمل أن يكون المراد أن الله تعالي أخبر عن حالنا هذه في تلك الآية فلم يخبر عليه السلام بضميرهم أو أخبر و لم يذكر و الأول أظهر بل يعينه ما سيأتي نقلا عن المناقب</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1367369_2616395394"/>
      <w:bookmarkStart w:id="2499" w:name="_Toc1147"/>
      <w:bookmarkEnd w:id="2498"/>
      <w:r>
        <w:rPr>
          <w:rtl w:val="true"/>
        </w:rPr>
        <w:t>«</w:t>
      </w:r>
      <w:r>
        <w:rPr/>
        <w:t>33</w:t>
      </w:r>
      <w:r>
        <w:rPr>
          <w:rtl w:val="true"/>
        </w:rPr>
        <w:t>»</w:t>
      </w:r>
      <w:bookmarkEnd w:id="249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فَدَخَلَ رَجُلٌ فَقَالَ أَنَا مِنْ أَهْلِ الشَّامِ أَتَوَلَّاكُمْ وَ أَبْرَأُ مِنْ عَدُوِّكُمْ وَ أَبِي كَانَ يَتَوَلَّي بَنِي أُمَيَّةَ وَ كَانَ لَهُ مَالٌ كَثِيرٌ وَ لَمْ يَكُنْ لَهُ وَلَدٌ غَيْرِي وَ كَانَ مَسْكَنُهُ بِالرَّمْلَةِ</w:t>
      </w:r>
      <w:r>
        <w:rPr>
          <w:rStyle w:val="FootnoteAnchor"/>
          <w:rtl w:val="true"/>
        </w:rPr>
        <w:footnoteReference w:id="1311"/>
      </w:r>
      <w:r>
        <w:rPr>
          <w:rFonts w:ascii="Amiri" w:hAnsi="Amiri" w:eastAsia="Amiri" w:cs="Amiri"/>
          <w:color w:val="111111"/>
          <w:sz w:val="28"/>
          <w:sz w:val="28"/>
          <w:szCs w:val="28"/>
          <w:rtl w:val="true"/>
          <w:lang w:bidi="ar-SA"/>
        </w:rPr>
        <w:t xml:space="preserve">وَ كَانَ لَهُ جُنَيْنَةٌ يَتَخَلَّي فِيهَا بِنَفْسِهِ فَلَمَّا مَاتَ طَلَبْتُ الْمَالَ فَلَمْ أَظْفَرْ بِهِ وَ لَا أَشُكُّ أَنَّهُ دَفَنَهُ وَ أَخْفَاهُ مِنِّي قَالَ أَبُو جَعْفَرٍ أَ فَتُحِبُّ أَنْ تَرَاهُ وَ تَسْأَلَهُ أَيْنَ مَوْضِعُ مَالِهِ قَالَ إِي وَ اللَّهِ إِنِّي لَفَقِيرٌ مُحْتَاجٌ فَكَتَبَ أَبُو جَعْفَرٍ كِتَاباً وَ خَتَمَهُ بِخَاتَمِهِ ثُمَّ قَالَ انْطَلِقْ بِهَذَا الْكِتَابِ اللَّيْلَةَ إِلَي الْبَقِيعِ حَتَّي تَتَوَسَّطَهُ ثُمَّ تُنَادِي يَا درجان يَا درجان فَإِنَّهُ يَأْتِيكَ رَجُلٌ مُعْتَمٌّ فَادْفَعْ إِلَيْهِ كِتَابِي وَ قُلْ أَنَا رَسُولُ مُحَمَّدِ بْنِ عَلِيِّ بْنِ الْحُسَيْنِ فَإِنَّهُ يَأْتِيكَ فَاسْأَلْهُ عَمَّا بَدَا لَكَ فَأَخَذَ الرَّجُلُ الْكِتَابَ وَ انْطَلَقَ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عُتَيْبَةَ فَلَمَّا كَانَ مِنَ الْغَدِ أَتَيْتُ أَبَا جَعْفَرٍ لِأَنْظُرَ مَا حَالُ الرَّجُلِ فَإِذَا هُوَ عَلَي الْبَابِ يَنْتَظِرُ أَنْ يُؤْذَنَ لَهُ فَأُذِنَ لَهُ فَدَخَلْنَا جَمِيعاً فَقَالَ الرَّجُلُ اللَّهُ يَعْلَمُ عِنْدَ مَنْ يَضَعُ الْعِلْمَ قَدِ انْطَلَقْتُ الْبَارِحَةَ وَ فَعَلْتُ مَا أَمَرْتَ فَأَتَانِي الرَّجُلُ فَقَالَ لَا تَبْرَحْ مِنْ مَوْضِعِكَ حَتَّي آتِيَكَ بِهِ فَأَتَانِي بِرَجُلٍ أَسْوَدَ فَقَالَ هَذَا أَبُوكَ قُلْتُ مَا هُوَ أَبِي قَالَ غَيَّرَهُ اللَّهَبُ وَ دُخَانُ الْجَحِيمِ وَ الْعَذَابُ الْأَلِيمُ قُلْتُ أَنْتَ أَبِي قَالَ نَعَمْ قُلْتُ فَمَا غَيَّرَكَ عَنْ صُورَتِكَ وَ هَيْئَتِكَ قَالَ يَا بُنَيَّ كُنْتُ أَتَوَلَّي بَنِي أُمَيَّةَ وَ أُفَضِّلُهُمْ عَلَي أَهْلِ بَيْتِ النَّبِيِّ بَعْدَ النَّبِيِّ صلي الله عليه و آله فَعَذَّبَنِيَ اللَّهُ بِذَلِكَ وَ كُنْتَ أَنْتَ تَتَوَلَّاهُمْ وَ كُنْتُ أَبْغَضْتُكَ عَلَي ذَلِكَ وَ حَرَمْتُكَ مَالِي فَزَوَيْتُهُ عَنْكَ وَ أَنَا الْيَوْمَ عَلَي ذَلِكَ مِنَ النَّادِمِينَ فَانْطَلِقْ يَا بُنَيَّ إِلَي جَنَّتِي فَاحْفِرْ تَحْتَ الزَّيْتُونَةِ وَ خُذِ الْمَالَ مِائَةَ أَلْفِ دِرْهَمٍ فَادْفَعْ إِلَي مُحَمَّدِ بْنِ عَلِيٍّ عليهما السلام خَمْسِينَ أَلْفاً وَ الْبَاقِي لَكَ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ممکن است منظور این باشد که خدای متعال از این حال ما در آن آیه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حضرت از درون اصحاب خبر نداده اند و یا این که خبر داده اند اما در روایت ذکر نشده و احتمال نخست اظهر است و روایتی که از مناقب نقل خواهد شد، مؤید این احتمال و بلکه تعیین کننده قطعی آن است</w:t>
      </w:r>
      <w:r>
        <w:rPr>
          <w:rFonts w:eastAsia="IRNazanin" w:cs="IRNazanin"/>
          <w:color w:val="111111"/>
          <w:sz w:val="28"/>
          <w:szCs w:val="28"/>
          <w:rtl w:val="true"/>
          <w:lang w:bidi="fa-IR"/>
        </w:rPr>
        <w:t>.</w:t>
      </w:r>
    </w:p>
    <w:p>
      <w:pPr>
        <w:pStyle w:val="Heading5"/>
        <w:numPr>
          <w:ilvl w:val="4"/>
          <w:numId w:val="1"/>
        </w:numPr>
        <w:rPr/>
      </w:pPr>
      <w:bookmarkStart w:id="2500" w:name="__RefHeading___Toc1367371_2616395394"/>
      <w:bookmarkStart w:id="2501" w:name="_Toc1148"/>
      <w:bookmarkEnd w:id="2500"/>
      <w:r>
        <w:rPr>
          <w:rtl w:val="true"/>
        </w:rPr>
        <w:t xml:space="preserve">روایت </w:t>
      </w:r>
      <w:r>
        <w:rPr/>
        <w:t>33</w:t>
      </w:r>
      <w:bookmarkEnd w:id="250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مند به شمایم و از دشمنانتان بیزارم ولی پدرم دوستدار بنی امیه بود و ثروت زیادی داشت و جز من فرزندی نداشت و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است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داشت که خودش تنها در آن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فوتش، هر چه جستجو کردم مالش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ثروت خود را پنهان نموده و از من مخفی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او را ببینی و از خودش محل پولها را سؤال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فقیر 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 نوشت و آن را مهر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 امشب به بقیع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آن که رسیدی صدا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عمامه به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بسپار و بگو من از طرف محمد بن علی بن الحسین علیهم السلام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نامه را گرفت و 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من آمدم خدمت حضرت باقر علیه السلام ببینم آن مرد چه کرده، دیدم در خانه ایستاده و منتظر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دادند و همگی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علم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رفتم و آنچه را دستور داده بودید انجام دادم؛ آن مرد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تا پدرت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سیاه چهره را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آتش و دود جهنم و عذاب دردناک قیافه‌اش را تغییر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منی؟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تغییر قیافه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بنی امیه بودم و آنها را بر اهل بیت پیغمبر صلی الله علیه و آله مقدم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همان عذاب نمود؛ ولی تو دوست دار آنها بودی و من از تو بدم می‌آمد؛ به همین جهت ثروت خود را از تو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در همان باغ، زیر درخت زیتون را بکن و پولها را بردار که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درهم آن را به محمد بن علی علیهما السلام تقدیم کن و پنجاه هزار درهم دیگر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bookmarkStart w:id="2502" w:name="pg16947_190253"/>
    </w:p>
    <w:p>
      <w:pPr>
        <w:pStyle w:val="BookText"/>
        <w:rPr/>
      </w:pPr>
      <w:bookmarkEnd w:id="2502"/>
      <w:r>
        <w:rPr>
          <w:rFonts w:ascii="Amiri" w:hAnsi="Amiri" w:eastAsia="Amiri" w:cs="Amiri"/>
          <w:color w:val="111111"/>
          <w:sz w:val="28"/>
          <w:sz w:val="28"/>
          <w:szCs w:val="28"/>
          <w:rtl w:val="true"/>
          <w:lang w:bidi="ar-SA"/>
        </w:rPr>
        <w:t>وَ أَنَا مُنْطَلِقٌ حَتَّي آخُذَ الْمَالَ وَ آتِيَكَ بِمَالِكَ قَالَ أَبُو عُتَيْبَةَ فَلَمَّا كَانَ مِنْ قَابِلٍ سَأَلْتُ أَبَا جَعْفَرٍ عليه السلام مَا فَعَلَ الرَّجُلُ صَاحِبُ الْمَالِ قَالَ قَدْ أَتَانِي بِخَمْسِينَ أَلْفَ دِرْهَمٍ فَقَضَيْتُ مِنْهَا دَيْناً كَانَ عَلَيَّ وَ ابْتَعْتُ مِنْهَا أَرْضاً بِنَاحِيَةِ خَيْبَرَ وَ وَصَلْتُ مِنْهَا أَهْلَ الْحَاجَةِ مِنْ أَهْلِ بَيْتِي‌</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3" w:name="__RefHeading___Toc1367373_2616395394"/>
      <w:bookmarkStart w:id="2504" w:name="_Toc1149"/>
      <w:bookmarkEnd w:id="2503"/>
      <w:r>
        <w:rPr>
          <w:rtl w:val="true"/>
        </w:rPr>
        <w:t>بيان</w:t>
      </w:r>
      <w:bookmarkEnd w:id="2504"/>
    </w:p>
    <w:p>
      <w:pPr>
        <w:pStyle w:val="BookText"/>
        <w:rPr/>
      </w:pPr>
      <w:r>
        <w:rPr>
          <w:rFonts w:ascii="Amiri" w:hAnsi="Amiri" w:eastAsia="Amiri" w:cs="Amiri"/>
          <w:color w:val="111111"/>
          <w:sz w:val="28"/>
          <w:sz w:val="28"/>
          <w:szCs w:val="28"/>
          <w:rtl w:val="true"/>
          <w:lang w:bidi="ar-SA"/>
        </w:rPr>
        <w:t>جنينة أي مال يستره عني قال الفيروزآبادي الجنين كل مستور</w:t>
      </w:r>
      <w:r>
        <w:rPr>
          <w:rStyle w:val="FootnoteAnchor"/>
          <w:rtl w:val="true"/>
        </w:rPr>
        <w:footnoteReference w:id="1313"/>
      </w:r>
      <w:r>
        <w:rPr>
          <w:rFonts w:ascii="Amiri" w:hAnsi="Amiri" w:eastAsia="Amiri" w:cs="Amiri"/>
          <w:color w:val="111111"/>
          <w:sz w:val="28"/>
          <w:sz w:val="28"/>
          <w:szCs w:val="28"/>
          <w:rtl w:val="true"/>
          <w:lang w:bidi="ar-SA"/>
        </w:rPr>
        <w:t>و في بعض النسخ جنة و هو أظهر أي كان يتخلي في جنته و قد ظن أنه كان لدفن المال و علي الأول يحتمل أن يكون تصغير الجنة</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1367375_2616395394"/>
      <w:bookmarkStart w:id="2506" w:name="_Toc1150"/>
      <w:bookmarkEnd w:id="2505"/>
      <w:r>
        <w:rPr>
          <w:rtl w:val="true"/>
        </w:rPr>
        <w:t>«</w:t>
      </w:r>
      <w:r>
        <w:rPr/>
        <w:t>34</w:t>
      </w:r>
      <w:r>
        <w:rPr>
          <w:rtl w:val="true"/>
        </w:rPr>
        <w:t>»</w:t>
      </w:r>
      <w:bookmarkEnd w:id="25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مُعَاوِيَةَ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سَأُحَدِّثُكُمْ بِمَا سَمِعَتْهُ أُذُنَايَ وَ رَأَتْهُ عَيْنَايَ مِنْ أَبِي جَعْفَرٍ عليه السلام أَنَّهُ كَانَ عَلَي الْمَدِينَةِ رَجُلٌ مِنْ آلِ مَرْوَانَ وَ أَنَّهُ أَرْسَلَ إِلَيَّ يَوْماً فَأَتَيْتُهُ وَ مَا عِنْدَهُ أَحَدٌ مِنَ النَّاسِ فَقَالَ يَا مُعَاوِيَةُ إِنَّمَا دَعَوْتُكَ لِثِقَتِي بِكَ وَ إِنِّي قَدْ عَلِمْتُ أَنَّهُ لَا يُبْلِغُ عَنِّي غَيْرُكَ 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تَلْقَي عَمَّيْكَ مُحَمَّدَ بْنَ عَلِيٍّ وَ زَيْدَ بْنَ الْحَسَنِ عليه السلام وَ تَقُولَ لَهُمَا يَقُولُ لَكُمَا الْأَمِيرُ لَتَكُفُّانِ عَمَّا يَبْلُغُنِي عَنْكُمَا أَوْ لَتُنْكَرَانِ فَخَرَجْتُ مُتَوَجِّهاً إِلَي أَبِي جَعْفَرٍ فَاسْتَقْبَلْتُهُ مُتَوَجِّهاً إِلَي الْمَسْجِدِ فَلَمَّا دَنَوْتُ مِنْهُ تَبَسَّمَ ضَاحِكاً فَقَالَ بَعَثَ إِلَيْكَ هَذَا الطَّاغِيَةُ وَ دَعَاكَ وَ قَالَ الْقَ عَمَّيْكَ فَقُلْ لَهُمَا كَذَا فَقَالَ أَخْبَرَنِي أَبُو جَعْفَرٍ بِمَقَالَتِهِ كَأَنَّهُ كَانَ حَاضِراً ثُمَّ قَالَ يَا ابْنَ عَمِّ قَدْ كُفِينَا أَمْرَهُ بَعْدَ غَدٍ فَإِنَّهُ مَعْزُولٌ وَ مَنْفِيٌّ إِلَي بِلَادِ مِصْرَ وَ اللَّهِ مَا أَنَا بِسَاحِرٍ وَ لَا كَاهِنٍ وَ لَكِنِّي أُتِيتُ وَ حُدِّثْتُ قَالَ فَوَ اللَّهِ مَا أَتَي عَلَيْهِ الْيَوْمُ الثَّانِي حَتَّي وَرَدَ عَلَيْهِ عَزْلُهُ وَ نَفْيُهُ إِلَي مِصْرَ وَ وَلِيَ الْمَدِينَةَ غَيْرُهُ‌</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7" w:name="__RefHeading___Toc1367377_2616395394"/>
      <w:bookmarkStart w:id="2508" w:name="_Toc1151"/>
      <w:bookmarkEnd w:id="2507"/>
      <w:r>
        <w:rPr>
          <w:rtl w:val="true"/>
        </w:rPr>
        <w:t>بيان</w:t>
      </w:r>
      <w:bookmarkEnd w:id="2508"/>
    </w:p>
    <w:p>
      <w:pPr>
        <w:pStyle w:val="BookText"/>
        <w:rPr/>
      </w:pPr>
      <w:r>
        <w:rPr>
          <w:rFonts w:ascii="Amiri" w:hAnsi="Amiri" w:eastAsia="Amiri" w:cs="Amiri"/>
          <w:color w:val="111111"/>
          <w:sz w:val="28"/>
          <w:sz w:val="28"/>
          <w:szCs w:val="28"/>
          <w:rtl w:val="true"/>
          <w:lang w:bidi="ar-SA"/>
        </w:rPr>
        <w:t>لتنكران من أنكره إذا لم يعرفه كناية عن إيذائهما و عدم عرفان حقهما و شرفهما أو بمعني المناكرة بمعني المحاربة و الأظهر لتنكلان من التنكيل بمعني التعذيب قوله عليه السلام أتيت علي المجهول أي أتاني الخبر من عند الله</w:t>
      </w:r>
    </w:p>
    <w:p>
      <w:pPr>
        <w:pStyle w:val="BookText"/>
        <w:rPr/>
      </w:pPr>
      <w:r>
        <w:rPr>
          <w:rFonts w:ascii="IRNazanin" w:hAnsi="IRNazanin" w:eastAsia="IRNazanin"/>
          <w:color w:val="111111"/>
          <w:sz w:val="28"/>
          <w:sz w:val="28"/>
          <w:szCs w:val="28"/>
          <w:rtl w:val="true"/>
          <w:lang w:bidi="fa-IR"/>
        </w:rPr>
        <w:t>آقا، من الان می خواهم به آنجا بروم و پول شما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عتیبه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حضرت باقر علیه السلام پرسیدم آن مرد پول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پنجاه هزار درهم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داشتم پرداخت نمودم و زمینی در ناحیه خیبر خریدم و مقداری هم به کسانی که از فامیلم احتیاج داشتند، دادم</w:t>
      </w:r>
      <w:r>
        <w:rPr>
          <w:rFonts w:eastAsia="IRNazanin" w:cs="IRNazanin"/>
          <w:color w:val="111111"/>
          <w:sz w:val="28"/>
          <w:szCs w:val="28"/>
          <w:rtl w:val="true"/>
          <w:lang w:bidi="fa-IR"/>
        </w:rPr>
        <w:t>.</w:t>
      </w:r>
      <w:r>
        <w:rPr>
          <w:rStyle w:val="FootnoteAnchor"/>
          <w:rtl w:val="true"/>
        </w:rPr>
        <w:footnoteReference w:id="1315"/>
      </w:r>
    </w:p>
    <w:p>
      <w:pPr>
        <w:pStyle w:val="Heading5"/>
        <w:numPr>
          <w:ilvl w:val="4"/>
          <w:numId w:val="1"/>
        </w:numPr>
        <w:rPr/>
      </w:pPr>
      <w:bookmarkStart w:id="2509" w:name="__RefHeading___Toc1367379_2616395394"/>
      <w:bookmarkStart w:id="2510" w:name="_Toc1152"/>
      <w:bookmarkEnd w:id="2509"/>
      <w:r>
        <w:rPr>
          <w:rtl w:val="true"/>
        </w:rPr>
        <w:t>بیان</w:t>
      </w:r>
      <w:bookmarkEnd w:id="2510"/>
    </w:p>
    <w:p>
      <w:pPr>
        <w:pStyle w:val="BookText"/>
        <w:rPr/>
      </w:pPr>
      <w:r>
        <w:rPr>
          <w:rFonts w:ascii="IRNazanin" w:hAnsi="IRNazanin" w:eastAsia="IRNazanin"/>
          <w:color w:val="111111"/>
          <w:sz w:val="28"/>
          <w:sz w:val="28"/>
          <w:szCs w:val="28"/>
          <w:rtl w:val="true"/>
          <w:lang w:bidi="fa-IR"/>
        </w:rPr>
        <w:t>کلمه جنینة یعنی مالی که از من مخفی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هر چیز مستور را گویند و در برخی نسخ جنة دارد که اظهر است؛ یعنی در باغ خود خلوت می کرد و پسرش گمان می کرد برای دفن مال به تنهایی به آنجا می رفته و اگر جنینة درست باشد احتمال دارد مصغر جنة باشد</w:t>
      </w:r>
      <w:r>
        <w:rPr>
          <w:rFonts w:eastAsia="IRNazanin" w:cs="IRNazanin"/>
          <w:color w:val="111111"/>
          <w:sz w:val="28"/>
          <w:szCs w:val="28"/>
          <w:rtl w:val="true"/>
          <w:lang w:bidi="fa-IR"/>
        </w:rPr>
        <w:t>.</w:t>
      </w:r>
    </w:p>
    <w:p>
      <w:pPr>
        <w:pStyle w:val="Heading5"/>
        <w:numPr>
          <w:ilvl w:val="4"/>
          <w:numId w:val="1"/>
        </w:numPr>
        <w:rPr/>
      </w:pPr>
      <w:bookmarkStart w:id="2511" w:name="__RefHeading___Toc1367381_2616395394"/>
      <w:bookmarkStart w:id="2512" w:name="_Toc1153"/>
      <w:bookmarkEnd w:id="2511"/>
      <w:r>
        <w:rPr>
          <w:rtl w:val="true"/>
        </w:rPr>
        <w:t xml:space="preserve">روایت </w:t>
      </w:r>
      <w:r>
        <w:rPr/>
        <w:t>34</w:t>
      </w:r>
      <w:bookmarkEnd w:id="251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معاویه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چیزی نقل می کنم که با گوش خود شنیده و با چشم خود از حضرت باقر علیه السلام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مروانیان فرماندار مدینه بود، روزی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هیچ کس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اعتماد داشتم از پی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کس دیگری نمی تواند این پیغام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دو عمویت محمد بن علی و زید بن حسن علیهم السلام را ملاقات کنی و به آنها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کارهایی که می کنید بردارید و گر نه شما را شکنجه خواهم کرد و مراعات موقعیت شما را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حضرت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بین راه ملاقات کردم که به طرف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ایشان رسیدم تبسم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از پی تو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عمویت چنین و چنان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امام گفتار او را توضیح داد که مثل اینکه آنجا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فردا از دست او 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می کنند و به مصر تبعید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رمال و جادوگر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به من خبر داده‌اند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 روز گذشت که دستور عزلش رسید و او را به مصر تبعید نمودند</w:t>
      </w:r>
    </w:p>
    <w:p>
      <w:pPr>
        <w:pStyle w:val="BookText"/>
        <w:rPr/>
      </w:pPr>
      <w:r>
        <w:rPr>
          <w:rFonts w:ascii="IRNazanin" w:hAnsi="IRNazanin" w:eastAsia="IRNazanin"/>
          <w:color w:val="111111"/>
          <w:sz w:val="28"/>
          <w:sz w:val="28"/>
          <w:szCs w:val="28"/>
          <w:rtl w:val="true"/>
          <w:lang w:bidi="fa-IR"/>
        </w:rPr>
        <w:t>و دیگری را به جای او فرماندار کردند</w:t>
      </w:r>
      <w:r>
        <w:rPr>
          <w:rFonts w:eastAsia="IRNazanin" w:cs="IRNazanin"/>
          <w:color w:val="111111"/>
          <w:sz w:val="28"/>
          <w:szCs w:val="28"/>
          <w:rtl w:val="true"/>
          <w:lang w:bidi="fa-IR"/>
        </w:rPr>
        <w:t>.</w:t>
      </w:r>
      <w:r>
        <w:rPr>
          <w:rStyle w:val="FootnoteAnchor"/>
          <w:rtl w:val="true"/>
        </w:rPr>
        <w:footnoteReference w:id="1316"/>
      </w:r>
    </w:p>
    <w:p>
      <w:pPr>
        <w:pStyle w:val="Heading5"/>
        <w:numPr>
          <w:ilvl w:val="4"/>
          <w:numId w:val="1"/>
        </w:numPr>
        <w:rPr/>
      </w:pPr>
      <w:bookmarkStart w:id="2513" w:name="__RefHeading___Toc1367383_2616395394"/>
      <w:bookmarkStart w:id="2514" w:name="_Toc1154"/>
      <w:bookmarkEnd w:id="2513"/>
      <w:r>
        <w:rPr>
          <w:rtl w:val="true"/>
        </w:rPr>
        <w:t>بیان</w:t>
      </w:r>
      <w:bookmarkEnd w:id="251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لتنکران از انکره به معنای این که او را نشناخت می آید و کنایه از آزار آن دو و عدم شناخت حقیقت و شرافت آن دو است، یا از مناکره به معنای محاربه است و اظهر آن است که عبارت لتنکلان از تنکیل به معنای عقوبت و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أُتیت به صیغه مجهول است یعنی از جانب خدا یا پدرانم خبر این امر به من رسیده است</w:t>
      </w:r>
      <w:r>
        <w:rPr>
          <w:rFonts w:eastAsia="IRNazanin" w:cs="IRNazanin"/>
          <w:color w:val="111111"/>
          <w:sz w:val="28"/>
          <w:szCs w:val="28"/>
          <w:rtl w:val="true"/>
          <w:lang w:bidi="fa-IR"/>
        </w:rPr>
        <w:t xml:space="preserve">. </w:t>
      </w:r>
      <w:bookmarkStart w:id="2515" w:name="pg16947_190256"/>
    </w:p>
    <w:p>
      <w:pPr>
        <w:pStyle w:val="BookText"/>
        <w:rPr/>
      </w:pPr>
      <w:bookmarkEnd w:id="2515"/>
      <w:r>
        <w:rPr>
          <w:rFonts w:ascii="Amiri" w:hAnsi="Amiri" w:eastAsia="Amiri" w:cs="Amiri"/>
          <w:color w:val="111111"/>
          <w:sz w:val="28"/>
          <w:sz w:val="28"/>
          <w:szCs w:val="28"/>
          <w:rtl w:val="true"/>
          <w:lang w:bidi="ar-SA"/>
        </w:rPr>
        <w:t>أو من آبائي بذلك</w:t>
      </w:r>
      <w:r>
        <w:rPr>
          <w:rFonts w:eastAsia="Amiri" w:cs="Amiri" w:ascii="Amiri" w:hAnsi="Amiri"/>
          <w:color w:val="111111"/>
          <w:sz w:val="28"/>
          <w:szCs w:val="28"/>
          <w:rtl w:val="true"/>
          <w:lang w:bidi="ar-SA"/>
        </w:rPr>
        <w:t>.</w:t>
      </w:r>
    </w:p>
    <w:p>
      <w:pPr>
        <w:pStyle w:val="Heading5"/>
        <w:numPr>
          <w:ilvl w:val="4"/>
          <w:numId w:val="1"/>
        </w:numPr>
        <w:rPr/>
      </w:pPr>
      <w:bookmarkStart w:id="2516" w:name="__RefHeading___Toc1367385_2616395394"/>
      <w:bookmarkStart w:id="2517" w:name="_Toc1155"/>
      <w:bookmarkEnd w:id="2516"/>
      <w:r>
        <w:rPr>
          <w:rtl w:val="true"/>
        </w:rPr>
        <w:t>«</w:t>
      </w:r>
      <w:r>
        <w:rPr/>
        <w:t>35</w:t>
      </w:r>
      <w:r>
        <w:rPr>
          <w:rtl w:val="true"/>
        </w:rPr>
        <w:t>»</w:t>
      </w:r>
      <w:bookmarkEnd w:id="251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الْقُرْآنَ بِالْكُوفَةِ فَمَازَحْتُهَا بِشَيْ‌ءٍ فَلَمَّا دَخَلْتُ عَلَي أَبِي جَعْفَرٍ عليه السلام عَاتَبَنِي وَ قَالَ مَنِ ارْتَكَبَ الذَّنْبَ فِي الْخَلَاءِ لَمْ يَعْبَأِ اللَّهُ بِهِ أَيَّ شَيْ‌ءٍ قُلْتَ لِلْمَرْأَةِ فَغَطَّيْتُ وَجْهِي حَيَاءً وَ تُبْتُ فَقَالَ أَبُو جَعْفَرٍ عليه السلام لَا تَعُدْ</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8" w:name="__RefHeading___Toc1367387_2616395394"/>
      <w:bookmarkStart w:id="2519" w:name="_Toc1156"/>
      <w:bookmarkEnd w:id="2518"/>
      <w:r>
        <w:rPr>
          <w:rtl w:val="true"/>
        </w:rPr>
        <w:t>«</w:t>
      </w:r>
      <w:r>
        <w:rPr/>
        <w:t>36</w:t>
      </w:r>
      <w:r>
        <w:rPr>
          <w:rtl w:val="true"/>
        </w:rPr>
        <w:t>»</w:t>
      </w:r>
      <w:bookmarkEnd w:id="251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أَهْلِ خُرَاسَانَ كَيْفَ أَبُوكَ قَالَ صَالِحٌ قَالَ قَدْ مَاتَ أَبُوكَ بَعْدَ مَا خَرَجْتَ حَيْثُ سِرْتَ إِلَي جُرْجَانَ ثُمَّ قَالَ كَيْفَ أَخُوكَ قَالَ تَرَكْتُهُ صَالِحاً قَالَ قَدْ قَتَلَهُ جَارٌ لَهُ يُقَالُ لَهُ صَالِحٌ يَوْمَ كَذَا فِي سَاعَةِ كَذَا فَبَكَي الرَّجُلُ وَ قَالَ إِنَّا لِلَّهِ وَ إِنَّا إِلَيْهِ راجِعُونَ بِمَا أُصِبْتُ فَقَالَ أَبُو جَعْفَرٍ عليه السلام اسْكُنْ فَقَدْ صَارُوا إِلَي الْجَنَّةِ وَ الْجَنَّةُ خَيْرٌ لَهُمْ مِمَّا كَانُوا فِيهِ فَقَالَ لَهُ الرَّجُلُ إِنِّي خَلَّفْتُ ابْنِي وَجِعاً شَدِيدَ الْوَجَعِ وَ لَمْ تَسْأَلْنِي عَنْهُ قَالَ قَدْ بَرَأَ وَ قَدْ زَوَّجَهُ عَمُّهُ ابْنَتَهُ وَ أَنْتَ تَقْدَمُ عَلَيْهِ وَ قَدْ وُلِدَ لَهُ غُلَامٌ وَ اسْمُهُ عَلِيٌّ وَ هُوَ لَنَا شِيعَةٌ وَ أَمَّا ابْنُكَ فَلَيْسَ لَنَا شِيعَةً بَلْ هُوَ لَنَا عَدُوٌّ فَقَالَ لَهُ الرَّجُلُ فَهَلْ مِنْ حِيلَةٍ قَالَ إِنَّهُ عَدُوٌّ وَ هُوَ وَقِيدٌ قُلْتُ مَنْ هَذَا قَالَ رَجُلٌ مِنْ أَهْلِ خُرَاسَانَ وَ هُوَ لَنَا شِيعَةٌ وَ هُوَ مُؤْمِنٌ‌</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0" w:name="__RefHeading___Toc1367389_2616395394"/>
      <w:bookmarkStart w:id="2521" w:name="_Toc1157"/>
      <w:bookmarkEnd w:id="2520"/>
      <w:r>
        <w:rPr>
          <w:rtl w:val="true"/>
        </w:rPr>
        <w:t>«</w:t>
      </w:r>
      <w:r>
        <w:rPr/>
        <w:t>37</w:t>
      </w:r>
      <w:r>
        <w:rPr>
          <w:rtl w:val="true"/>
        </w:rPr>
        <w:t>»</w:t>
      </w:r>
      <w:bookmarkEnd w:id="252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مُشْمَعِلٍّ الْأَسَدِيِّ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9"/>
      </w:r>
    </w:p>
    <w:p>
      <w:pPr>
        <w:pStyle w:val="Heading5"/>
        <w:numPr>
          <w:ilvl w:val="4"/>
          <w:numId w:val="1"/>
        </w:numPr>
        <w:rPr/>
      </w:pPr>
      <w:bookmarkStart w:id="2522" w:name="__RefHeading___Toc1367391_2616395394"/>
      <w:bookmarkStart w:id="2523" w:name="_Toc1158"/>
      <w:bookmarkEnd w:id="2522"/>
      <w:r>
        <w:rPr>
          <w:rtl w:val="true"/>
        </w:rPr>
        <w:t>بيان</w:t>
      </w:r>
      <w:bookmarkEnd w:id="2523"/>
    </w:p>
    <w:p>
      <w:pPr>
        <w:pStyle w:val="BookText"/>
        <w:rPr/>
      </w:pPr>
      <w:r>
        <w:rPr>
          <w:rFonts w:ascii="Amiri" w:hAnsi="Amiri" w:eastAsia="Amiri" w:cs="Amiri"/>
          <w:color w:val="111111"/>
          <w:sz w:val="28"/>
          <w:sz w:val="28"/>
          <w:szCs w:val="28"/>
          <w:rtl w:val="true"/>
          <w:lang w:bidi="ar-SA"/>
        </w:rPr>
        <w:t>الوقيد بالدال المهملة الحطب و لعل المراد أنه حطب جهنم و يحتمل أن يكون بالمعجمة قال الفيروزآبادي‌</w:t>
      </w:r>
      <w:r>
        <w:rPr>
          <w:rStyle w:val="FootnoteAnchor"/>
          <w:rtl w:val="true"/>
        </w:rPr>
        <w:footnoteReference w:id="1320"/>
      </w:r>
      <w:r>
        <w:rPr>
          <w:rFonts w:ascii="Amiri" w:hAnsi="Amiri" w:eastAsia="Amiri" w:cs="Amiri"/>
          <w:color w:val="111111"/>
          <w:sz w:val="28"/>
          <w:sz w:val="28"/>
          <w:szCs w:val="28"/>
          <w:rtl w:val="true"/>
          <w:lang w:bidi="ar-SA"/>
        </w:rPr>
        <w:t>الوقيذ السريع و البطي‌ء و الثقيل و الشديد المرض المشرف انتهي فالمعني أنه سيصرع أو هو بطي‌ء عن الخير أو أنه شديد المرض و لا ينافيه إخباره عليه السلام ببرئه من المرض السابق</w:t>
      </w:r>
      <w:r>
        <w:rPr>
          <w:rFonts w:eastAsia="Amiri" w:cs="Amiri" w:ascii="Amiri" w:hAnsi="Amiri"/>
          <w:color w:val="111111"/>
          <w:sz w:val="28"/>
          <w:szCs w:val="28"/>
          <w:rtl w:val="true"/>
          <w:lang w:bidi="ar-SA"/>
        </w:rPr>
        <w:t>.</w:t>
      </w:r>
    </w:p>
    <w:p>
      <w:pPr>
        <w:pStyle w:val="Heading5"/>
        <w:numPr>
          <w:ilvl w:val="4"/>
          <w:numId w:val="1"/>
        </w:numPr>
        <w:rPr/>
      </w:pPr>
      <w:bookmarkStart w:id="2524" w:name="__RefHeading___Toc1367393_2616395394"/>
      <w:bookmarkStart w:id="2525" w:name="_Toc1159"/>
      <w:bookmarkEnd w:id="2524"/>
      <w:r>
        <w:rPr>
          <w:rtl w:val="true"/>
        </w:rPr>
        <w:t xml:space="preserve">روایت </w:t>
      </w:r>
      <w:r>
        <w:rPr/>
        <w:t>35</w:t>
      </w:r>
      <w:bookmarkEnd w:id="252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به زنی قرآن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باقر علیه السلام رسیدم مرا سرزنش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خلوت مرتکب گناهی شود، خدا به او توجهی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من از خجالت صورتم را پوشیدم و توبه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نکن</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2526" w:name="__RefHeading___Toc1367395_2616395394"/>
      <w:bookmarkStart w:id="2527" w:name="_Toc1160"/>
      <w:bookmarkEnd w:id="2526"/>
      <w:r>
        <w:rPr>
          <w:rtl w:val="true"/>
        </w:rPr>
        <w:t xml:space="preserve">روایت </w:t>
      </w:r>
      <w:r>
        <w:rPr/>
        <w:t>36</w:t>
      </w:r>
      <w:bookmarkEnd w:id="2527"/>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می کند که به مردی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خروج تو به طرف گرگان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همسایه‌اش که صالح نام داشت در فلان روز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از مصیبتی که مبتلا شدم؛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رهسپار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آنها از زندگی ای که داشتند،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سخت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از من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دختر خود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برگردی خدا پسری به او به نام علی عنایت کرده و او شیعه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پسرت شیعه ما نیست، دشمن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چاره‌ای در این کار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 است و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است که شیعه ما است و مرد مؤمنی است</w:t>
      </w:r>
      <w:r>
        <w:rPr>
          <w:rFonts w:eastAsia="IRNazanin" w:cs="IRNazanin"/>
          <w:color w:val="111111"/>
          <w:sz w:val="28"/>
          <w:szCs w:val="28"/>
          <w:rtl w:val="true"/>
          <w:lang w:bidi="fa-IR"/>
        </w:rPr>
        <w:t>.</w:t>
      </w:r>
      <w:r>
        <w:rPr>
          <w:rStyle w:val="FootnoteAnchor"/>
          <w:rtl w:val="true"/>
        </w:rPr>
        <w:footnoteReference w:id="1322"/>
      </w:r>
    </w:p>
    <w:p>
      <w:pPr>
        <w:pStyle w:val="Heading5"/>
        <w:numPr>
          <w:ilvl w:val="4"/>
          <w:numId w:val="1"/>
        </w:numPr>
        <w:rPr/>
      </w:pPr>
      <w:bookmarkStart w:id="2528" w:name="__RefHeading___Toc1367397_2616395394"/>
      <w:bookmarkStart w:id="2529" w:name="_Toc1161"/>
      <w:bookmarkEnd w:id="2528"/>
      <w:r>
        <w:rPr>
          <w:rtl w:val="true"/>
        </w:rPr>
        <w:t xml:space="preserve">روایت </w:t>
      </w:r>
      <w:r>
        <w:rPr/>
        <w:t>37</w:t>
      </w:r>
      <w:bookmarkEnd w:id="252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323"/>
      </w:r>
    </w:p>
    <w:p>
      <w:pPr>
        <w:pStyle w:val="Heading5"/>
        <w:numPr>
          <w:ilvl w:val="4"/>
          <w:numId w:val="1"/>
        </w:numPr>
        <w:rPr/>
      </w:pPr>
      <w:bookmarkStart w:id="2530" w:name="__RefHeading___Toc1367399_2616395394"/>
      <w:bookmarkStart w:id="2531" w:name="_Toc1162"/>
      <w:bookmarkEnd w:id="2530"/>
      <w:r>
        <w:rPr>
          <w:rtl w:val="true"/>
        </w:rPr>
        <w:t>بیان</w:t>
      </w:r>
      <w:bookmarkEnd w:id="25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وقید به معنای چوب است و شاید مراد این باشد که آن آتش جهنم است و ممکن است وقیذ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وقیذ به معنای سریع و کند و سنگین و مرض شدید و مشرف به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می شود که او صرع خواهد گرفت یا به این معناست که او در کار خیر کُند و بطیء است یا این که به شدت مریض است و منافاتی ندارد که حضرت به او خبر از بهبودی از مریضی سابقش داده باشد</w:t>
      </w:r>
      <w:r>
        <w:rPr>
          <w:rFonts w:eastAsia="IRNazanin" w:cs="IRNazanin"/>
          <w:color w:val="111111"/>
          <w:sz w:val="28"/>
          <w:szCs w:val="28"/>
          <w:rtl w:val="true"/>
          <w:lang w:bidi="fa-IR"/>
        </w:rPr>
        <w:t xml:space="preserve">. </w:t>
      </w:r>
      <w:bookmarkStart w:id="2532" w:name="pg16947_190258"/>
    </w:p>
    <w:p>
      <w:pPr>
        <w:pStyle w:val="Heading5"/>
        <w:numPr>
          <w:ilvl w:val="4"/>
          <w:numId w:val="1"/>
        </w:numPr>
        <w:rPr/>
      </w:pPr>
      <w:bookmarkStart w:id="2533" w:name="__RefHeading___Toc1367401_2616395394"/>
      <w:bookmarkStart w:id="2534" w:name="_Toc1163"/>
      <w:bookmarkEnd w:id="2532"/>
      <w:bookmarkEnd w:id="2533"/>
      <w:r>
        <w:rPr>
          <w:rtl w:val="true"/>
        </w:rPr>
        <w:t>«</w:t>
      </w:r>
      <w:r>
        <w:rPr/>
        <w:t>38</w:t>
      </w:r>
      <w:r>
        <w:rPr>
          <w:rtl w:val="true"/>
        </w:rPr>
        <w:t>»</w:t>
      </w:r>
      <w:bookmarkEnd w:id="253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عليه السلام إِلَي الْحَجِّ وَ أَنَا زَمِيلُهُ إِذْ أَقْبَلَ وَرَشَانٌ فَوَقَعَ عَلَي عِضَادَتَيْ مَحْمِلِهِ فَتَرَنَّمَ فَذَهَبْتُ لِآخُذَهُ فَصَاحَ بِي مَهْ يَا جَابِرُ فَإِنَّهُ اسْتَجَارَ بِنَا أَهْلَ الْبَيْتِ فَقُلْتُ وَ مَا الَّذِي شَكَا إِلَيْكَ فَقَالَ شَكَا إِلَيَّ أَنَّهُ يُفْرِخُ فِي هَذَا الْجَبَلِ مُنْذُ ثَلَاثِ سِنِينَ وَ أَنَّ حَيَّةً تَأْتِيهِ فَتَأْكُلُ فِرَاخَهُ فَسَأَلَنِي أَنْ أَدْعُوَ اللَّهَ عَلَيْهَا لِيَقْتُلَهَا فَفَعَلْتُ وَ قَدْ قَتَلَهَا اللَّهُ ثُمَّ سِرْنَا حَتَّي إِذَا كَانَ وَجْهُ السَّحَرِ قَالَ لِي انْزِلْ يَا جَابِرُ فَنَزَلْتُ فَأَخَذْتُ بِخِطَامِ الْجَمَلِ وَ نَزَلَ فَتَنَحَّي عَنِ الطَّرِيقِ ثُمَّ عَمَدَ إِلَي رَوْضَةٍ مِنَ الْأَرْضِ ذَاتِ رَمْلٍ فَأَقْبَلَ فَكَشَفَ الرَّمْلَ يَمْنَةً وَ يَسْرَةً وَ هُوَ يَقُولُ اللَّهُمَّ اسْقِنَا وَ طَهِّرْنَا إِذْ بَدَا حَجَرٌ أَبْيَضُ بَيْنَ الرَّمْلِ فَاقْتَلَعَهُ فَنَبَعَ لَهُ عَيْنُ مَاءٍ أَبْيَضَ صَافٍ فَتَوَضَّأَ وَ شَرِبْنَا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ارْتَحَلْنَا فَأَصْبَحْنَا دُونَ قَرْيَةٍ وَ نَخْلٍ فَعَمَدَ أَبُو جَعْفَرٍ إِلَي نَخْلَةٍ يَابِسَةٍ فِيهَا فَدَنَا مِنْهَا وَ قَالَ أَيَّتُهَا النَّخْلَةُ أَطْعِمِينَا مِمَّا خَلَقَ اللَّهُ فِيكِ فَلَقَدْ رَأَيْتُ النَّخْلَةَ تَنْحَنِي حَتَّي جَعَلْنَا نَتَنَاوَلُ مِنْ ثَمَرِهَا وَ نَأْكُلُ وَ إِذَا أَعْرَابِيٌّ يَقُولُ مَا رَأَيْتُ سَاحِراً كَالْيَوْمِ فَقَالَ أَبُو جَعْفَرٍ يَا أَعْرَابِيُّ لَا تَكْذِبَنَّ عَلَيْنَا أَهْلَ الْبَيْتِ فَإِنَّهُ لَيْسَ مِنَّا سَاحِرٌ وَ لَا كَاهِنٌ وَ لَكِنْ عُلِّمْنَا أَسْمَاءً مِنْ أَسْمَاءِ اللَّهِ تَعَالَي فَنَسْأَلُ بِهَا فَنُعْطَي وَ نَدْعُو فَنُجَابُ‌</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5" w:name="__RefHeading___Toc1367403_2616395394"/>
      <w:bookmarkStart w:id="2536" w:name="_Toc1164"/>
      <w:bookmarkEnd w:id="2535"/>
      <w:r>
        <w:rPr>
          <w:rtl w:val="true"/>
        </w:rPr>
        <w:t>بيان</w:t>
      </w:r>
      <w:bookmarkEnd w:id="2536"/>
    </w:p>
    <w:p>
      <w:pPr>
        <w:pStyle w:val="BookText"/>
        <w:rPr/>
      </w:pPr>
      <w:r>
        <w:rPr>
          <w:rFonts w:ascii="Amiri" w:hAnsi="Amiri" w:eastAsia="Amiri" w:cs="Amiri"/>
          <w:color w:val="111111"/>
          <w:sz w:val="28"/>
          <w:sz w:val="28"/>
          <w:szCs w:val="28"/>
          <w:rtl w:val="true"/>
          <w:lang w:bidi="ar-SA"/>
        </w:rPr>
        <w:t>وجه السحر أي أوله أو قريبا منه فإن الوجه مستقبل كل شي‌ء</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1367405_2616395394"/>
      <w:bookmarkStart w:id="2538" w:name="_Toc1165"/>
      <w:bookmarkEnd w:id="2537"/>
      <w:r>
        <w:rPr>
          <w:rtl w:val="true"/>
        </w:rPr>
        <w:t>«</w:t>
      </w:r>
      <w:r>
        <w:rPr/>
        <w:t>39</w:t>
      </w:r>
      <w:r>
        <w:rPr>
          <w:rtl w:val="true"/>
        </w:rPr>
        <w:t>»</w:t>
      </w:r>
      <w:bookmarkEnd w:id="253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عَبَّادِ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مَا حَقُّ الْمُؤْمِنِ عَلَي اللَّهِ فَصَرَفَ وَجْهَهُ فَسَأَلْتُهُ عَنْهُ ثَلَاثاً فَقَالَ مِنْ حَقِّ الْمُؤْمِنِ عَلَي اللَّهِ أَنْ لَوْ قَالَ لِتِلْكَ النَّخْلَةِ أَقْبِلِي لَأَقْبَلَتْ قَالَ عَبَّادٌ فَنَظَرْتُ وَ اللَّهِ إِلَي النَّخْلَةِ الَّتِي كَانَتْ هُنَاكَ قَدْ تَحَرَّكَ مُقْبِلَةً فَأَشَارَ إِلَيْهَا قِرِّي فَلَمْ أَعْنِكِ‌</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9" w:name="__RefHeading___Toc1367407_2616395394"/>
      <w:bookmarkStart w:id="2540" w:name="_Toc1166"/>
      <w:bookmarkEnd w:id="2539"/>
      <w:r>
        <w:rPr>
          <w:rtl w:val="true"/>
        </w:rPr>
        <w:t>«</w:t>
      </w:r>
      <w:r>
        <w:rPr/>
        <w:t>40</w:t>
      </w:r>
      <w:r>
        <w:rPr>
          <w:rtl w:val="true"/>
        </w:rPr>
        <w:t>»</w:t>
      </w:r>
      <w:bookmarkEnd w:id="254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يَوْماً إِلَي بَابِ أَبِي جَعْفَرٍ فَقَرَعْتُ الْبَابَ فَخَرَجَتْ إِلَيَّ وَصِيفَةٌ نَاهِدٌ فَضَرَبْتُ بِيَدِي عَلَي رَأْسِ ثَدْيِهَا فَقُلْتُ لَهَا قُولِي لِمَوْلَاكِ إِنِّي بِالْبَابِ فَصَاحَ مِنْ آخِرِ الدَّارِ ادْخُلْ لَا أُمَّ لَكَ فَدَخَلْتُ وَ قُلْتُ </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1367409_2616395394"/>
      <w:bookmarkStart w:id="2542" w:name="_Toc1167"/>
      <w:bookmarkEnd w:id="2541"/>
      <w:r>
        <w:rPr>
          <w:rtl w:val="true"/>
        </w:rPr>
        <w:t xml:space="preserve">روایت </w:t>
      </w:r>
      <w:r>
        <w:rPr/>
        <w:t>38</w:t>
      </w:r>
      <w:bookmarkEnd w:id="254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باقر علیه السلام عازم حج شدیم؛ ناگهان پرنده ای شبیه کبوتر آمد و بر چوبه محملش نشست 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که آن را بگیرم که حضرت با فریاد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اهل بیت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به شما شکایت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شکایت کرد که از سه سال پیش در این کوه تخم می گذارد و ماری می آید و جوجه هایش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از خدا بخواهم مار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خدا آن مار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افتادیم تا نزدیک سحر شد؛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زمام شتر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پیاده شد و به سمتی رفت و از راه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باغی رملی در زمین رسید و شروع کرد شن ها را به چپ و راست می زد و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 بده و پاکمان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سنگی سفید در بین شن 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از جا در آورد و چشمه آب سفید و زلالی برایش جوشید و وضو ساخت و ما از آن نوشیدیم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افتادیم و نزدیک روستا و نخلستانی صبح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نخل خشکی را که آنجا بود قصد کرد و به آن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خدا در تو آفریده طعام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نخل خم شد تا جایی که ما دستمان به میوه آن می رسید و از آن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 مثل امروز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اهل بیت دروغ مبند که هیچ ساحر و کاهنی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ما علم نام هایی از نام های خدای تعالی داده شده که با آن نام ها از خدا مسألت می کنیم و به ما عطا می شود و دعا می کنیم و اجابت می شویم</w:t>
      </w:r>
      <w:r>
        <w:rPr>
          <w:rFonts w:eastAsia="IRNazanin" w:cs="IRNazanin"/>
          <w:color w:val="111111"/>
          <w:sz w:val="28"/>
          <w:szCs w:val="28"/>
          <w:rtl w:val="true"/>
          <w:lang w:bidi="fa-IR"/>
        </w:rPr>
        <w:t>.</w:t>
      </w:r>
      <w:r>
        <w:rPr>
          <w:rStyle w:val="FootnoteAnchor"/>
          <w:rtl w:val="true"/>
        </w:rPr>
        <w:footnoteReference w:id="1326"/>
      </w:r>
    </w:p>
    <w:p>
      <w:pPr>
        <w:pStyle w:val="Heading5"/>
        <w:numPr>
          <w:ilvl w:val="4"/>
          <w:numId w:val="1"/>
        </w:numPr>
        <w:rPr/>
      </w:pPr>
      <w:bookmarkStart w:id="2543" w:name="__RefHeading___Toc1367411_2616395394"/>
      <w:bookmarkStart w:id="2544" w:name="_Toc1168"/>
      <w:bookmarkEnd w:id="2543"/>
      <w:r>
        <w:rPr>
          <w:rtl w:val="true"/>
        </w:rPr>
        <w:t>بیان</w:t>
      </w:r>
      <w:bookmarkEnd w:id="2544"/>
    </w:p>
    <w:p>
      <w:pPr>
        <w:pStyle w:val="BookText"/>
        <w:rPr/>
      </w:pPr>
      <w:r>
        <w:rPr>
          <w:rFonts w:ascii="IRNazanin" w:hAnsi="IRNazanin" w:eastAsia="IRNazanin"/>
          <w:color w:val="111111"/>
          <w:sz w:val="28"/>
          <w:sz w:val="28"/>
          <w:szCs w:val="28"/>
          <w:rtl w:val="true"/>
          <w:lang w:bidi="fa-IR"/>
        </w:rPr>
        <w:t>کلمه وجه السحر یعنی اول آن یا نزدیک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روبروی هر چیزی است</w:t>
      </w:r>
      <w:r>
        <w:rPr>
          <w:rFonts w:eastAsia="IRNazanin" w:cs="IRNazanin"/>
          <w:color w:val="111111"/>
          <w:sz w:val="28"/>
          <w:szCs w:val="28"/>
          <w:rtl w:val="true"/>
          <w:lang w:bidi="fa-IR"/>
        </w:rPr>
        <w:t>.</w:t>
      </w:r>
    </w:p>
    <w:p>
      <w:pPr>
        <w:pStyle w:val="Heading5"/>
        <w:numPr>
          <w:ilvl w:val="4"/>
          <w:numId w:val="1"/>
        </w:numPr>
        <w:rPr/>
      </w:pPr>
      <w:bookmarkStart w:id="2545" w:name="__RefHeading___Toc1367413_2616395394"/>
      <w:bookmarkStart w:id="2546" w:name="_Toc1169"/>
      <w:bookmarkEnd w:id="2545"/>
      <w:r>
        <w:rPr>
          <w:rtl w:val="true"/>
        </w:rPr>
        <w:t xml:space="preserve">روایت </w:t>
      </w:r>
      <w:r>
        <w:rPr/>
        <w:t>39</w:t>
      </w:r>
      <w:bookmarkEnd w:id="2546"/>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خدا چیست؟ آن جناب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سؤال کردم،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مؤمن بر خدا اینست که اگر به این درخت بگوید بیا،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درخت خرما نگاه کردم دیدم از جای کنده شد و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با تو نبودم</w:t>
      </w:r>
      <w:r>
        <w:rPr>
          <w:rFonts w:eastAsia="IRNazanin" w:cs="IRNazanin"/>
          <w:color w:val="111111"/>
          <w:sz w:val="28"/>
          <w:szCs w:val="28"/>
          <w:rtl w:val="true"/>
          <w:lang w:bidi="fa-IR"/>
        </w:rPr>
        <w:t>.</w:t>
      </w:r>
      <w:r>
        <w:rPr>
          <w:rStyle w:val="FootnoteAnchor"/>
          <w:rtl w:val="true"/>
        </w:rPr>
        <w:footnoteReference w:id="1327"/>
      </w:r>
    </w:p>
    <w:p>
      <w:pPr>
        <w:pStyle w:val="Heading5"/>
        <w:numPr>
          <w:ilvl w:val="4"/>
          <w:numId w:val="1"/>
        </w:numPr>
        <w:rPr/>
      </w:pPr>
      <w:bookmarkStart w:id="2547" w:name="__RefHeading___Toc1367415_2616395394"/>
      <w:bookmarkStart w:id="2548" w:name="_Toc1170"/>
      <w:bookmarkEnd w:id="2547"/>
      <w:r>
        <w:rPr>
          <w:rtl w:val="true"/>
        </w:rPr>
        <w:t xml:space="preserve">روایت </w:t>
      </w:r>
      <w:r>
        <w:rPr/>
        <w:t>40</w:t>
      </w:r>
      <w:bookmarkEnd w:id="25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خانه حضرت باقر علیه السلام رفتم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جوان که سینه‌هایش برآمده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بر سر سینه‌اش زده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 فلانی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خانه صدا بلند شد، داخل شو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شده عرض کردم</w:t>
      </w:r>
      <w:r>
        <w:rPr>
          <w:rFonts w:eastAsia="IRNazanin" w:cs="IRNazanin"/>
          <w:color w:val="111111"/>
          <w:sz w:val="28"/>
          <w:szCs w:val="28"/>
          <w:rtl w:val="true"/>
          <w:lang w:bidi="fa-IR"/>
        </w:rPr>
        <w:t xml:space="preserve">: </w:t>
      </w:r>
      <w:bookmarkStart w:id="2549" w:name="pg16947_190260"/>
    </w:p>
    <w:p>
      <w:pPr>
        <w:pStyle w:val="BookText"/>
        <w:rPr/>
      </w:pPr>
      <w:bookmarkEnd w:id="2549"/>
      <w:r>
        <w:rPr>
          <w:rFonts w:ascii="Amiri" w:hAnsi="Amiri" w:eastAsia="Amiri" w:cs="Amiri"/>
          <w:color w:val="111111"/>
          <w:sz w:val="28"/>
          <w:sz w:val="28"/>
          <w:szCs w:val="28"/>
          <w:rtl w:val="true"/>
          <w:lang w:bidi="ar-SA"/>
        </w:rPr>
        <w:t>وَ اللَّهِ مَا أَرَدْتُ رِيبَةً وَ لَا قَصَدْتُ إِلَّا زِيَادَةً فِي يَقِينِي فَقَالَ صَدَقْتَ لَئِنْ ظَنَنْتُمْ أَنَّ هَذِهِ الْجُدْرَانَ تَحْجُبُ أَبْصَارَنَا كَمَا تَحْجُبُ أَبْصَارَكُمْ إِذاً لَا فَرْقَ بَيْنَنَا وَ بَيْنَكُمْ فَإِيَّاكَ أَنْ تُعَاوِدَ لِمِثْلِهَا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0" w:name="__RefHeading___Toc1367417_2616395394"/>
      <w:bookmarkStart w:id="2551" w:name="_Toc1171"/>
      <w:bookmarkEnd w:id="2550"/>
      <w:r>
        <w:rPr>
          <w:rtl w:val="true"/>
        </w:rPr>
        <w:t>بيان</w:t>
      </w:r>
      <w:bookmarkEnd w:id="2551"/>
    </w:p>
    <w:p>
      <w:pPr>
        <w:pStyle w:val="BookText"/>
        <w:rPr/>
      </w:pPr>
      <w:r>
        <w:rPr>
          <w:rFonts w:ascii="Amiri" w:hAnsi="Amiri" w:eastAsia="Amiri" w:cs="Amiri"/>
          <w:color w:val="111111"/>
          <w:sz w:val="28"/>
          <w:sz w:val="28"/>
          <w:szCs w:val="28"/>
          <w:rtl w:val="true"/>
          <w:lang w:bidi="ar-SA"/>
        </w:rPr>
        <w:t>نهدت المرأة كعب ثديها</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1367419_2616395394"/>
      <w:bookmarkStart w:id="2553" w:name="_Toc1172"/>
      <w:bookmarkEnd w:id="2552"/>
      <w:r>
        <w:rPr>
          <w:rtl w:val="true"/>
        </w:rPr>
        <w:t>«</w:t>
      </w:r>
      <w:r>
        <w:rPr/>
        <w:t>41</w:t>
      </w:r>
      <w:r>
        <w:rPr>
          <w:rtl w:val="true"/>
        </w:rPr>
        <w:t>»</w:t>
      </w:r>
      <w:bookmarkEnd w:id="255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الْبَاقِرِ عليه السلام فِي مَسْجِدِ رَسُولِ اللَّهِ صلي الله عليه و آله قَاعِداً حِدْثَانَ مَا مَاتَ عَلِيُّ بْنُ الْحُسَيْنِ عليهما السلام إِذْ دَخَلَ الدَّوَانِيقِيُّ وَ دَاوُدُ بْنُ سُلَيْمَانَ قَبْلَ أَنْ أُفْضِيَ الْمُلْكُ إِلَي وُلْدِ الْعَبَّاسِ وَ مَا قَعَدَ إِلَي الْبَاقِرِ إِلَّا دَاوُدُ فَقَالَ الْبَاقِرُ عليه السلام مَا مَنَعَ الدَّوَانِيقِيَّ أَنْ يَأْتِيَ قَالَ فِيهِ جَفَاءٌ قَالَ الْبَاقِرُ عليه السلام لَا تَذْهَبُ الْأَيَّامُ حَتَّي يَلِيَ أَمْرَ هَذَا الْخَلْقِ وَ يَطَأَ أَعْنَاقَ الرِّجَالِ وَ يَمْلِكَ شَرْقَهَا وَ غَرْبَهَا وَ يَطُولُ عُمُرُهُ فِيهَا حَتَّي يَجْمَعَ مِنْ كُنُوزِ الْأَمْوَالِ مَا لَمْ يَجْتَمِعْ لِأَحَدٍ قَبْلَهُ فَقَامَ دَاوُدُ وَ أَخْبَرَ الدَّوَانِيقِيَّ بِذَلِكَ فَأَقْبَلَ إِلَيْهِ الدَّوَانِيقِيُّ وَ قَالَ مَا مَنَعَنِي مِنَ الْجُلُوسِ إِلَيْكَ إِلَّا إِجْلَالُكَ فَمَا الَّذِي خَبَّرَنِي بِهِ دَاوُدُ فَقَالَ هُوَ كَائِنٌ قَالَ وَ مُلْكُنَا قَبْلَ مُلْكِكُمْ قَالَ نَعَمْ قَالَ يَمْلِكُ بَعْدِي أَحَدٌ مِنْ وُلْدِي قَالَ نَعَمْ قَالَ فَمُدَّةُ بَنِي أُمَيَّةَ أَكْثَرُ أَمْ مُدَّتُنَا قَالَ مُدَّتُكُمْ أَطْوَلُ وَ لَيَتَلَقَّفَنَّ هَذَا الْمُلْكَ صِبْيَانُكُمْ وَ يَلْعَبُونَ بِهِ كَمَا يَلْعَبُونَ بِالْكُرَةِ هَذَا مَا عَهِدَهُ إِلَيَّ أَبِي فَلَمَّا مَلِكَ الدَّوَانِيقِيُّ تَعَجَّبَ مِنْ قَوْلِ الْبَاقِرِ عليه السلام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1367421_2616395394"/>
      <w:bookmarkStart w:id="2555" w:name="_Toc1173"/>
      <w:bookmarkEnd w:id="2554"/>
      <w:r>
        <w:rPr>
          <w:rtl w:val="true"/>
        </w:rPr>
        <w:t>بيان</w:t>
      </w:r>
      <w:bookmarkEnd w:id="2555"/>
    </w:p>
    <w:p>
      <w:pPr>
        <w:pStyle w:val="BookText"/>
        <w:rPr/>
      </w:pPr>
      <w:r>
        <w:rPr>
          <w:rFonts w:ascii="Amiri" w:hAnsi="Amiri" w:eastAsia="Amiri" w:cs="Amiri"/>
          <w:color w:val="111111"/>
          <w:sz w:val="28"/>
          <w:sz w:val="28"/>
          <w:szCs w:val="28"/>
          <w:rtl w:val="true"/>
          <w:lang w:bidi="ar-SA"/>
        </w:rPr>
        <w:t>الجفا البعد عن الآداب و وطء أعناق الرجال كناية عن شدة استيلائه علي الخلق و تمكنه من الناس</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1367423_2616395394"/>
      <w:bookmarkStart w:id="2557" w:name="_Toc1174"/>
      <w:bookmarkEnd w:id="2556"/>
      <w:r>
        <w:rPr>
          <w:rtl w:val="true"/>
        </w:rPr>
        <w:t>«</w:t>
      </w:r>
      <w:r>
        <w:rPr/>
        <w:t>42</w:t>
      </w:r>
      <w:r>
        <w:rPr>
          <w:rtl w:val="true"/>
        </w:rPr>
        <w:t>»</w:t>
      </w:r>
      <w:bookmarkEnd w:id="255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يَوْماً لِلْبَاقِرِ أَنْتُمْ ذُرِّيَّةُ رَسُولِ اللَّهِ قَالَ نَعَمْ قُلْتُ وَ رَسُولُ اللَّهِ وَارِثُ الْأَنْبِيَاءِ كُلِّهِمْ قَالَ نَعَمْ وَرِثَ جَمِيعَ عُلُومِهِمْ قُلْتُ وَ أَنْتُمْ وَرِثْتُمْ جَمِيعَ عِلْمِ رَسُولِ اللَّهِ صلي الله عليه و آله قَالَ نَعَمْ قُلْتُ وَ أَنْتُمْ تَقْدِرُونَ</w:t>
      </w:r>
    </w:p>
    <w:p>
      <w:pPr>
        <w:pStyle w:val="BookText"/>
        <w:rPr/>
      </w:pPr>
      <w:r>
        <w:rPr>
          <w:rFonts w:ascii="IRNazanin" w:hAnsi="IRNazanin" w:eastAsia="IRNazanin"/>
          <w:color w:val="111111"/>
          <w:sz w:val="28"/>
          <w:sz w:val="28"/>
          <w:szCs w:val="28"/>
          <w:rtl w:val="true"/>
          <w:lang w:bidi="fa-IR"/>
        </w:rPr>
        <w:t>به خدا قسم قصد سوئی نداشتم، خواستم بر یقینم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می کنید این دیوارها مانع دیدار ما هستند، همان طور که شما خودتان پشت دیوار را نمی‌بینید، در این صورت فرقی بین ما و شما نیست؛ مبادا دوباره چنین کاری بکنی</w:t>
      </w:r>
      <w:r>
        <w:rPr>
          <w:rFonts w:eastAsia="IRNazanin" w:cs="IRNazanin"/>
          <w:color w:val="111111"/>
          <w:sz w:val="28"/>
          <w:szCs w:val="28"/>
          <w:rtl w:val="true"/>
          <w:lang w:bidi="fa-IR"/>
        </w:rPr>
        <w:t>.</w:t>
      </w:r>
      <w:r>
        <w:rPr>
          <w:rStyle w:val="FootnoteAnchor"/>
          <w:rtl w:val="true"/>
        </w:rPr>
        <w:footnoteReference w:id="1330"/>
      </w:r>
    </w:p>
    <w:p>
      <w:pPr>
        <w:pStyle w:val="Heading5"/>
        <w:numPr>
          <w:ilvl w:val="4"/>
          <w:numId w:val="1"/>
        </w:numPr>
        <w:rPr/>
      </w:pPr>
      <w:bookmarkStart w:id="2558" w:name="__RefHeading___Toc1367425_2616395394"/>
      <w:bookmarkStart w:id="2559" w:name="_Toc1175"/>
      <w:bookmarkEnd w:id="2558"/>
      <w:r>
        <w:rPr>
          <w:rtl w:val="true"/>
        </w:rPr>
        <w:t>بیان</w:t>
      </w:r>
      <w:bookmarkEnd w:id="2559"/>
    </w:p>
    <w:p>
      <w:pPr>
        <w:pStyle w:val="BookText"/>
        <w:rPr/>
      </w:pPr>
      <w:r>
        <w:rPr>
          <w:rFonts w:ascii="IRNazanin" w:hAnsi="IRNazanin" w:eastAsia="IRNazanin"/>
          <w:color w:val="111111"/>
          <w:sz w:val="28"/>
          <w:sz w:val="28"/>
          <w:szCs w:val="28"/>
          <w:rtl w:val="true"/>
          <w:lang w:bidi="fa-IR"/>
        </w:rPr>
        <w:t>نهدت المرأة یعنی سینه اش برآمد</w:t>
      </w:r>
      <w:r>
        <w:rPr>
          <w:rFonts w:eastAsia="IRNazanin" w:cs="IRNazanin"/>
          <w:color w:val="111111"/>
          <w:sz w:val="28"/>
          <w:szCs w:val="28"/>
          <w:rtl w:val="true"/>
          <w:lang w:bidi="fa-IR"/>
        </w:rPr>
        <w:t>.</w:t>
      </w:r>
    </w:p>
    <w:p>
      <w:pPr>
        <w:pStyle w:val="Heading5"/>
        <w:numPr>
          <w:ilvl w:val="4"/>
          <w:numId w:val="1"/>
        </w:numPr>
        <w:rPr/>
      </w:pPr>
      <w:bookmarkStart w:id="2560" w:name="__RefHeading___Toc1367427_2616395394"/>
      <w:bookmarkStart w:id="2561" w:name="_Toc1176"/>
      <w:bookmarkEnd w:id="2560"/>
      <w:r>
        <w:rPr>
          <w:rtl w:val="true"/>
        </w:rPr>
        <w:t xml:space="preserve">روایت </w:t>
      </w:r>
      <w:r>
        <w:rPr/>
        <w:t>41</w:t>
      </w:r>
      <w:bookmarkEnd w:id="256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خدمت حضرت باقر علیه السلام در مسجد پیغمبر صلی الله علیه و آله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زین العابدین علیه السلام از دنیا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منصور دوانیقی و داود بن سلیمان وارد شدند و هنوز خلافت به عباسیان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تنهایی آمد و کنار حضرت باقر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منصور نیامد؟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خلافت می رسد و سوار بر گردن مردم می‌شود و مالک شرق و غرب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طولانی می کند تا این که ثروتی بر هم گرد می‌آورد که برای کسی قبل از او چنین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جای حرکت کرده پیش منصور رفت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بلند شد و خدمت حضرت باقر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ابهت و عظمت مقام شما خدمتتان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آیا داود در آنچه از شما نقل می کرد راست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ما قبل از سلطنت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حکومت من، یکی از فرزندانم زمامدار می‌شود؟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زمامداری بنی امیه بیشتر است یا حکومت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را بچه‌های شما چون گوی در میدان به بازی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پدرم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به حکومت رسید، از فرمایش حضرت باقر علیه السلام در شگفت شد</w:t>
      </w:r>
      <w:r>
        <w:rPr>
          <w:rFonts w:eastAsia="IRNazanin" w:cs="IRNazanin"/>
          <w:color w:val="111111"/>
          <w:sz w:val="28"/>
          <w:szCs w:val="28"/>
          <w:rtl w:val="true"/>
          <w:lang w:bidi="fa-IR"/>
        </w:rPr>
        <w:t>.</w:t>
      </w:r>
      <w:r>
        <w:rPr>
          <w:rStyle w:val="FootnoteAnchor"/>
          <w:rtl w:val="true"/>
        </w:rPr>
        <w:footnoteReference w:id="1331"/>
      </w:r>
    </w:p>
    <w:p>
      <w:pPr>
        <w:pStyle w:val="Heading5"/>
        <w:numPr>
          <w:ilvl w:val="4"/>
          <w:numId w:val="1"/>
        </w:numPr>
        <w:rPr/>
      </w:pPr>
      <w:bookmarkStart w:id="2562" w:name="__RefHeading___Toc1367429_2616395394"/>
      <w:bookmarkStart w:id="2563" w:name="_Toc1177"/>
      <w:bookmarkEnd w:id="2562"/>
      <w:r>
        <w:rPr>
          <w:rtl w:val="true"/>
        </w:rPr>
        <w:t>بیان</w:t>
      </w:r>
      <w:bookmarkEnd w:id="2563"/>
    </w:p>
    <w:p>
      <w:pPr>
        <w:pStyle w:val="BookText"/>
        <w:rPr/>
      </w:pPr>
      <w:r>
        <w:rPr>
          <w:rFonts w:ascii="IRNazanin" w:hAnsi="IRNazanin" w:eastAsia="IRNazanin"/>
          <w:color w:val="111111"/>
          <w:sz w:val="28"/>
          <w:sz w:val="28"/>
          <w:szCs w:val="28"/>
          <w:rtl w:val="true"/>
          <w:lang w:bidi="fa-IR"/>
        </w:rPr>
        <w:t>کلمه جفا دوری از آداب است و عبارت وطیء اعنناق الرجال کنایه از شدت استیلا و قدرت او بر مردم است</w:t>
      </w:r>
      <w:r>
        <w:rPr>
          <w:rFonts w:eastAsia="IRNazanin" w:cs="IRNazanin"/>
          <w:color w:val="111111"/>
          <w:sz w:val="28"/>
          <w:szCs w:val="28"/>
          <w:rtl w:val="true"/>
          <w:lang w:bidi="fa-IR"/>
        </w:rPr>
        <w:t>.</w:t>
      </w:r>
    </w:p>
    <w:p>
      <w:pPr>
        <w:pStyle w:val="Heading5"/>
        <w:numPr>
          <w:ilvl w:val="4"/>
          <w:numId w:val="1"/>
        </w:numPr>
        <w:rPr/>
      </w:pPr>
      <w:bookmarkStart w:id="2564" w:name="__RefHeading___Toc1367431_2616395394"/>
      <w:bookmarkStart w:id="2565" w:name="_Toc1178"/>
      <w:bookmarkEnd w:id="2564"/>
      <w:r>
        <w:rPr>
          <w:rtl w:val="true"/>
        </w:rPr>
        <w:t xml:space="preserve">روایت </w:t>
      </w:r>
      <w:r>
        <w:rPr/>
        <w:t>42</w:t>
      </w:r>
      <w:bookmarkEnd w:id="256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رسول خدا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وارث تمامی انبیاست؟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آنها را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علوم رسول خدا را به ارث برده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قدرت دارید </w:t>
      </w:r>
      <w:bookmarkStart w:id="2566" w:name="pg16947_190263"/>
    </w:p>
    <w:p>
      <w:pPr>
        <w:pStyle w:val="BookText"/>
        <w:rPr/>
      </w:pPr>
      <w:bookmarkEnd w:id="2566"/>
      <w:r>
        <w:rPr>
          <w:rFonts w:ascii="Amiri" w:hAnsi="Amiri" w:eastAsia="Amiri" w:cs="Amiri"/>
          <w:color w:val="111111"/>
          <w:sz w:val="28"/>
          <w:sz w:val="28"/>
          <w:szCs w:val="28"/>
          <w:rtl w:val="true"/>
          <w:lang w:bidi="ar-SA"/>
        </w:rPr>
        <w:t>أَنْ تُحْيُوا الْمَوْتَي وَ تُبْرِءُوا الْأَكْمَهَ وَ الْأَبْرَصَ وَ تُخْبِرُوا النَّاسَ بِمَا يَأْكُلُونَ وَ مَا يَدَّخِرُونَ فِي بُيُوتِهِمْ قَالَ نَعَمْ بِإِذْنِ اللَّهِ ثُمَّ قَالَ ادْنُ مِنِّي يَا أَبَا بَصِيرٍ فَدَنَوْتُ مِنْهُ فَمَسَحَ يَدَهُ عَلَي وَجْهِي فَأَبْصَرْتُ السَّهْلَ وَ الْجَبَلَ وَ السَّمَاءَ وَ الْأَرْضَ ثُمَّ مَسَحَ يَدَهُ عَلَي وَجْهِي فَعُدْتُ كَمَا كُنْتُ لَا أُبْصِرُ شَيْئاً قَالَ ثُمَّ قَالَ لِيَ الْبَاقِرُ عليه السلام إِنْ أَحْبَبْتَ أَنْ تَكُونَ هَكَذَا كَمَا أَبْصَرْتَ وَ حِسَابُكَ عَلَي اللَّهِ وَ إِنْ أَحْبَبْتَ أَنْ تَكُونَ كَمَا كُنْتَ وَ ثَوَابُكَ الْجَنَّةُ فَقُلْتُ كَمَا كُنْتُ وَ الْجَنَّةُ أَحَبُّ إِلَيَ‌</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7" w:name="__RefHeading___Toc1367433_2616395394"/>
      <w:bookmarkStart w:id="2568" w:name="_Toc1179"/>
      <w:bookmarkEnd w:id="2567"/>
      <w:r>
        <w:rPr>
          <w:rtl w:val="true"/>
        </w:rPr>
        <w:t>«</w:t>
      </w:r>
      <w:r>
        <w:rPr/>
        <w:t>43</w:t>
      </w:r>
      <w:r>
        <w:rPr>
          <w:rtl w:val="true"/>
        </w:rPr>
        <w:t>»</w:t>
      </w:r>
      <w:bookmarkEnd w:id="256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الْبَاقِرِ نَحْواً مِنْ خَمْسِينَ رَجُلًا إِذْ دَخَلَ عَلَيْهِ كَثِيرٌ النَّوَّاءُ وَ كَانَ مِنَ الْمُغِيرِيَّةِ فَسَلَّمَ وَ جَلَسَ ثُمَّ قَالَ إِنَّ الْمُغِيرَةَ بْنَ عِمْرَانَ عِنْدَنَا بِالْكُوفَةِ يَزْعُمُ أَنَّ مَعَكَ مَلَكاً يُعَرِّفُكَ الْكَافِرَ مِنَ الْمُؤْمِنِ وَ شِيعَتَكَ مِنْ أَعْدَائِكَ قَالَ مَا حِرْفَتُكَ قَالَ أَبِيعُ الْحِنْطَةَ قَالَ كَذَبْتَ قَالَ وَ رُبَّمَا أَبِيعُ الشَّعِيرَ قَالَ لَيْسَ كَمَا قُلْتَ بَلْ تَبِيعُ النَوَي قَالَ مَنْ أَخْبَرَكَ بِهَذَا قَالَ الْمَلَكُ الَّذِي يُعَرِّفُنِي شِيعَتِي مِنْ عَدُوِّي لَسْتَ تَمُوتُ إِلَّا تَائِهاً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الْجُعْفِيُّ فَلَمَّا انْصَرَفْنَا إِلَي الْكُوفَةِ ذَهَبْتُ فِي جَمَاعَةٍ نَسْأَلُ فَدُلِلْنَا عَلَي عَجُوزٍ فَقَالَتْ مَاتَ تَائِهاً مُنْذُ ثَلَاثَةِ أَيَّامٍ‌</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9" w:name="__RefHeading___Toc1367435_2616395394"/>
      <w:bookmarkStart w:id="2570" w:name="_Toc1180"/>
      <w:bookmarkEnd w:id="2569"/>
      <w:r>
        <w:rPr>
          <w:rtl w:val="true"/>
        </w:rPr>
        <w:t>بيان</w:t>
      </w:r>
      <w:bookmarkEnd w:id="2570"/>
    </w:p>
    <w:p>
      <w:pPr>
        <w:pStyle w:val="BookText"/>
        <w:rPr/>
      </w:pPr>
      <w:r>
        <w:rPr>
          <w:rFonts w:ascii="Amiri" w:hAnsi="Amiri" w:eastAsia="Amiri" w:cs="Amiri"/>
          <w:color w:val="111111"/>
          <w:sz w:val="28"/>
          <w:sz w:val="28"/>
          <w:szCs w:val="28"/>
          <w:rtl w:val="true"/>
          <w:lang w:bidi="ar-SA"/>
        </w:rPr>
        <w:t>المغيرية أصحاب المغيرة بن سعيد العجلي الذي ادعي أن الإمامة بعد محمد بن علي بن الحسين عليهما السلام لمحمد بن عبد الله بن الحسن و زعم أنه حي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Style w:val="FootnoteAnchor"/>
          <w:rtl w:val="true"/>
        </w:rPr>
        <w:footnoteReference w:id="1334"/>
      </w:r>
      <w:r>
        <w:rPr>
          <w:rFonts w:ascii="Amiri" w:hAnsi="Amiri" w:eastAsia="Amiri" w:cs="Amiri"/>
          <w:color w:val="111111"/>
          <w:sz w:val="28"/>
          <w:sz w:val="28"/>
          <w:szCs w:val="28"/>
          <w:rtl w:val="true"/>
          <w:lang w:bidi="ar-SA"/>
        </w:rPr>
        <w:t>و الكشي‌</w:t>
      </w:r>
      <w:r>
        <w:rPr>
          <w:rStyle w:val="FootnoteAnchor"/>
          <w:rtl w:val="true"/>
        </w:rPr>
        <w:footnoteReference w:id="1335"/>
      </w:r>
      <w:r>
        <w:rPr>
          <w:rFonts w:ascii="Amiri" w:hAnsi="Amiri" w:eastAsia="Amiri" w:cs="Amiri"/>
          <w:color w:val="111111"/>
          <w:sz w:val="28"/>
          <w:sz w:val="28"/>
          <w:szCs w:val="28"/>
          <w:rtl w:val="true"/>
          <w:lang w:bidi="ar-SA"/>
        </w:rPr>
        <w:t>إن كثيرا كان من البترية و قال البرقي‌</w:t>
      </w:r>
      <w:r>
        <w:rPr>
          <w:rStyle w:val="FootnoteAnchor"/>
          <w:rtl w:val="true"/>
        </w:rPr>
        <w:footnoteReference w:id="1336"/>
      </w:r>
      <w:r>
        <w:rPr>
          <w:rFonts w:ascii="Amiri" w:hAnsi="Amiri" w:eastAsia="Amiri" w:cs="Amiri"/>
          <w:color w:val="111111"/>
          <w:sz w:val="28"/>
          <w:sz w:val="28"/>
          <w:szCs w:val="28"/>
          <w:rtl w:val="true"/>
          <w:lang w:bidi="ar-SA"/>
        </w:rPr>
        <w:t>إنه كان عاميا و الظاهر أن المراد بالتائه الذاهب العقل و يحتمل أن يكون المراد</w:t>
      </w:r>
    </w:p>
    <w:p>
      <w:pPr>
        <w:pStyle w:val="BookText"/>
        <w:rPr/>
      </w:pPr>
      <w:r>
        <w:rPr>
          <w:rFonts w:ascii="IRNazanin" w:hAnsi="IRNazanin" w:eastAsia="IRNazanin"/>
          <w:color w:val="111111"/>
          <w:sz w:val="28"/>
          <w:sz w:val="28"/>
          <w:szCs w:val="28"/>
          <w:rtl w:val="true"/>
          <w:lang w:bidi="fa-IR"/>
        </w:rPr>
        <w:t>مردگان را زنده کنید و نابینای مادرزاد و پیس را شفا دهید و به مردم آنچه می خورند و در خانه هایشان ذخیره می کنند را خبر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نزدیک شدم؛ دستش را بر صورتم کشید و من زمین هموار و کوه و آسمان و زمین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صورتم کشید و مثل قبل شدم و هیچ چیز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مثل الآن که بینا شدی باشی، در حالی که حساب و کتابت با خدا باشد، و یا دوست داری مثل سابقت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بهشت پاداشت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مثل قبل نابینا باشم و بهشت برایم محبوب تر است</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2571" w:name="__RefHeading___Toc1367437_2616395394"/>
      <w:bookmarkStart w:id="2572" w:name="_Toc1181"/>
      <w:bookmarkEnd w:id="2571"/>
      <w:r>
        <w:rPr>
          <w:rtl w:val="true"/>
        </w:rPr>
        <w:t xml:space="preserve">روایت </w:t>
      </w:r>
      <w:r>
        <w:rPr/>
        <w:t>43</w:t>
      </w:r>
      <w:bookmarkEnd w:id="257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حدود پنجاه نفر بودیم و خدمت حضرت باقر علیه السلام نشسته بودیم که کثیر النوا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مغیریه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نعمان نزد ما در کوفه مدعی است که شما فرشته‌ای دارید که مؤمن و کافر و شیعه را از غیر شیعه برایتان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 هم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دانه خرما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این خبر را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فرشته‌ای که دوست را از دشمن برایم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گفت، وقتی ما به کوفه برگشتیم از او جستجو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به ما معرفی کردند، پیش او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با دیوانگی از دنیا رفت</w:t>
      </w:r>
      <w:r>
        <w:rPr>
          <w:rFonts w:eastAsia="IRNazanin" w:cs="IRNazanin"/>
          <w:color w:val="111111"/>
          <w:sz w:val="28"/>
          <w:szCs w:val="28"/>
          <w:rtl w:val="true"/>
          <w:lang w:bidi="fa-IR"/>
        </w:rPr>
        <w:t>.</w:t>
      </w:r>
      <w:r>
        <w:rPr>
          <w:rStyle w:val="FootnoteAnchor"/>
          <w:rtl w:val="true"/>
        </w:rPr>
        <w:footnoteReference w:id="1338"/>
      </w:r>
    </w:p>
    <w:p>
      <w:pPr>
        <w:pStyle w:val="Heading5"/>
        <w:numPr>
          <w:ilvl w:val="4"/>
          <w:numId w:val="1"/>
        </w:numPr>
        <w:rPr/>
      </w:pPr>
      <w:bookmarkStart w:id="2573" w:name="__RefHeading___Toc1367439_2616395394"/>
      <w:bookmarkStart w:id="2574" w:name="_Toc1182"/>
      <w:bookmarkEnd w:id="2573"/>
      <w:r>
        <w:rPr>
          <w:rtl w:val="true"/>
        </w:rPr>
        <w:t>بیان</w:t>
      </w:r>
      <w:bookmarkEnd w:id="2574"/>
    </w:p>
    <w:p>
      <w:pPr>
        <w:pStyle w:val="BookText"/>
        <w:rPr/>
      </w:pPr>
      <w:r>
        <w:rPr>
          <w:rFonts w:ascii="IRNazanin" w:hAnsi="IRNazanin" w:eastAsia="IRNazanin"/>
          <w:color w:val="111111"/>
          <w:sz w:val="28"/>
          <w:sz w:val="28"/>
          <w:szCs w:val="28"/>
          <w:rtl w:val="true"/>
          <w:lang w:bidi="fa-IR"/>
        </w:rPr>
        <w:t>مغیریه به اصحاب مغیرة بن سعید عجلی می گویند که ادعا کرد امامت بعد از محمد بن علی بن الحسین علیهم السلام از آن محمد بن عبدالله بن الحسن است و معتقد بود او زنده است و نمرده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کشی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از فرقه بتریه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عامی مذهب بود و ظاهرا منظور از تائه کسی را گویند که عقلش رفته و ممکن است منظور از آن، شخصی باشد که </w:t>
      </w:r>
      <w:bookmarkStart w:id="2575" w:name="pg16947_190265"/>
    </w:p>
    <w:p>
      <w:pPr>
        <w:pStyle w:val="BookText"/>
        <w:rPr/>
      </w:pPr>
      <w:bookmarkEnd w:id="2575"/>
      <w:r>
        <w:rPr>
          <w:rFonts w:ascii="Amiri" w:hAnsi="Amiri" w:eastAsia="Amiri" w:cs="Amiri"/>
          <w:color w:val="111111"/>
          <w:sz w:val="28"/>
          <w:sz w:val="28"/>
          <w:szCs w:val="28"/>
          <w:rtl w:val="true"/>
          <w:lang w:bidi="ar-SA"/>
        </w:rPr>
        <w:t>به التحير في الدين</w:t>
      </w:r>
      <w:r>
        <w:rPr>
          <w:rFonts w:eastAsia="Amiri" w:cs="Amiri" w:ascii="Amiri" w:hAnsi="Amiri"/>
          <w:color w:val="111111"/>
          <w:sz w:val="28"/>
          <w:szCs w:val="28"/>
          <w:rtl w:val="true"/>
          <w:lang w:bidi="ar-SA"/>
        </w:rPr>
        <w:t>.</w:t>
      </w:r>
    </w:p>
    <w:p>
      <w:pPr>
        <w:pStyle w:val="Heading5"/>
        <w:numPr>
          <w:ilvl w:val="4"/>
          <w:numId w:val="1"/>
        </w:numPr>
        <w:rPr/>
      </w:pPr>
      <w:bookmarkStart w:id="2576" w:name="__RefHeading___Toc1367441_2616395394"/>
      <w:bookmarkStart w:id="2577" w:name="_Toc1183"/>
      <w:bookmarkEnd w:id="2576"/>
      <w:r>
        <w:rPr>
          <w:rtl w:val="true"/>
        </w:rPr>
        <w:t>«</w:t>
      </w:r>
      <w:r>
        <w:rPr/>
        <w:t>44</w:t>
      </w:r>
      <w:r>
        <w:rPr>
          <w:rtl w:val="true"/>
        </w:rPr>
        <w:t>»</w:t>
      </w:r>
      <w:bookmarkEnd w:id="25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الْبَاقِرِ عليه السلام فِي الْمَسْجِدِ إِذْ دَخَلَ عُمَرُ بْنُ عَبْدِ الْعَزِيزِ عَلَيْهِ ثَوْبَانِ مُمَصَّرَانِ مُتَّكِئاً عَلَي مَوْلًي لَهُ فَقَالَ عليه السلام لَيَلِيَنَّ هَذَا الْغُلَامُ فَيُظْهِرُ الْعَدْلَ وَ يَعِيشُ أَرْبَعَ سِنِينَ ثُمَّ يَمُوتُ فَيَبْكِي عَلَيْهِ أَهْلُ الْأَرْضِ وَ يَلْعَنُهُ أَهْلُ السَّمَاءِ قَالَ يَجْلِسُ فِي مَجْلِسٍ لَا حَقَّ لَهُ فِيهِ ثُمَّ مَلَكَ وَ أَظْهَرَ الْعَدْلَ جُهْدَهُ‌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8" w:name="__RefHeading___Toc1367443_2616395394"/>
      <w:bookmarkStart w:id="2579" w:name="_Toc1184"/>
      <w:bookmarkEnd w:id="2578"/>
      <w:r>
        <w:rPr>
          <w:rtl w:val="true"/>
        </w:rPr>
        <w:t>بيان</w:t>
      </w:r>
      <w:bookmarkEnd w:id="2579"/>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1340"/>
      </w:r>
      <w:r>
        <w:rPr>
          <w:rFonts w:ascii="Amiri" w:hAnsi="Amiri" w:eastAsia="Amiri" w:cs="Amiri"/>
          <w:color w:val="111111"/>
          <w:sz w:val="28"/>
          <w:sz w:val="28"/>
          <w:szCs w:val="28"/>
          <w:rtl w:val="true"/>
          <w:lang w:bidi="ar-SA"/>
        </w:rPr>
        <w:t>الممصرة من الثياب التي فيها صفرة خفيفة و منه الحديث أتي علي طلحة و عليه ممصران</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1367445_2616395394"/>
      <w:bookmarkStart w:id="2581" w:name="_Toc1185"/>
      <w:bookmarkEnd w:id="2580"/>
      <w:r>
        <w:rPr>
          <w:rtl w:val="true"/>
        </w:rPr>
        <w:t>«</w:t>
      </w:r>
      <w:r>
        <w:rPr/>
        <w:t>45</w:t>
      </w:r>
      <w:r>
        <w:rPr>
          <w:rtl w:val="true"/>
        </w:rPr>
        <w:t>»</w:t>
      </w:r>
      <w:bookmarkEnd w:id="258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أَيُّوبَ بْنِ نُوحٍ عَنْ صَفْوَانَ بْنِ يَحْيَي عَنْ عَاصِمِ بْنِ حُمَيْدٍ عَنْ سَلَّامِ بْنِ سَعِيدٍ الْجُمَحِيِّ عَنْ أَسْلَمَ مَوْلَي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مُسْنِداً ظَهْرِي إِلَي زَمْزَمَ فَمَرَّ عَلَيْنَا مُحَمَّدُ بْنُ عَبْدِ اللَّهِ بْنِ الْحَسَنِ وَ هُوَ يَطُوفُ بِالْبَيْتِ فَقَالَ أَبُو جَعْفَرٍ يَا أَسْلَمُ أَ تَعْرِفُ هَذَا الشَّابَّ قُلْتُ نَعَمْ هَذَا مُحَمَّدُ بْنُ عَبْدِ اللَّهِ بْنِ الْحَسَنِ قَالَ أَمَا إِنَّهُ سَيَظْهَرُ وَ يُقْتَلُ فِي حَالٍ مَضِيعَةٍ ثُمَّ قَالَ يَا أَسْلَمُ لَا تُحَدِّثْ بِهَذَا الْحَدِيثِ أَحَداً فَإِنَّهُ عِنْدَكَ أَمَانَةٌ قَالَ فَحَدَّثْتُ بِهِ مَعْرُوفَ بْنَ خَرَّبُوذَ وَ أَخَذْتُ عَلَيْهِ مِثْلَ مَا أَخَذَ عَلَيَّ قَالَ وَ كُنَّا عِنْدَ أَبِي جَعْفَرٍ عليه السلام غُدْوَةً وَ عَشِيَّةً أَرْبَعَةً مِنْ أَهْلِ مَكَّةَ فَسَأَلَهُ مَعْرُوفٌ فَقَالَ أَخْبِرْنِي عَنْ هَذَا الْحَدِيثِ الَّذِي حَدَّثَنِيهِ فَإِنِّي أُحِبُّ أَنْ أَسْمَعَهُ مِنْكَ قَالَ فَالْتَفَتَ إِلَي أَسْلَمَ فَقَالَ لَهُ يَا أَسْلَمُ فَقَالَ لَهُ جُعِلْتُ فِدَاكَ إِنِّي أَخَذْتُ عَلَيْهِ مِثْلَ الَّذِي أَخَذْتَهُ عَلَيَّ قَالَ فَقَالَ أَبُو جَعْفَرٍ عليه السلام لَوْ كَانَ النَّاسُ كُلُّهُمْ لَنَا شِيعَةً لَكَانَ ثَلَاثَةُ أَرْبَاعِهِمْ لَنَا شُكَّاكاً وَ الرُّبُعُ الْآخَرُ أَحْمَقَ‌</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2" w:name="__RefHeading___Toc1367447_2616395394"/>
      <w:bookmarkStart w:id="2583" w:name="_Toc1186"/>
      <w:bookmarkEnd w:id="2582"/>
      <w:r>
        <w:rPr>
          <w:rtl w:val="true"/>
        </w:rPr>
        <w:t>«</w:t>
      </w:r>
      <w:r>
        <w:rPr/>
        <w:t>46</w:t>
      </w:r>
      <w:r>
        <w:rPr>
          <w:rtl w:val="true"/>
        </w:rPr>
        <w:t>»</w:t>
      </w:r>
      <w:bookmarkEnd w:id="258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فَمَرَّ بِنَا زَيْدُ بْنُ عَلِيٍّ فَقَالَ أَبُو جَعْفَرٍ أَمَا وَ اللَّهِ لَيَخْرُجَنَّ بِالْكُوفَةِ وَ لَيُقْتَلَنَّ وَ لَيُطَافَنَّ بِرَأْسِهِ ثُمَ</w:t>
      </w:r>
    </w:p>
    <w:p>
      <w:pPr>
        <w:pStyle w:val="BookText"/>
        <w:rPr/>
      </w:pPr>
      <w:r>
        <w:rPr>
          <w:rFonts w:ascii="IRNazanin" w:hAnsi="IRNazanin" w:eastAsia="IRNazanin"/>
          <w:color w:val="111111"/>
          <w:sz w:val="28"/>
          <w:sz w:val="28"/>
          <w:szCs w:val="28"/>
          <w:rtl w:val="true"/>
          <w:lang w:bidi="fa-IR"/>
        </w:rPr>
        <w:t>در امر دین متحیر است</w:t>
      </w:r>
      <w:r>
        <w:rPr>
          <w:rFonts w:eastAsia="IRNazanin" w:cs="IRNazanin"/>
          <w:color w:val="111111"/>
          <w:sz w:val="28"/>
          <w:szCs w:val="28"/>
          <w:rtl w:val="true"/>
          <w:lang w:bidi="fa-IR"/>
        </w:rPr>
        <w:t>.</w:t>
      </w:r>
      <w:r>
        <w:rPr>
          <w:rStyle w:val="FootnoteAnchor"/>
          <w:rtl w:val="true"/>
        </w:rPr>
        <w:footnoteReference w:id="1342"/>
      </w:r>
    </w:p>
    <w:p>
      <w:pPr>
        <w:pStyle w:val="Heading5"/>
        <w:numPr>
          <w:ilvl w:val="4"/>
          <w:numId w:val="1"/>
        </w:numPr>
        <w:rPr/>
      </w:pPr>
      <w:bookmarkStart w:id="2584" w:name="__RefHeading___Toc1367449_2616395394"/>
      <w:bookmarkStart w:id="2585" w:name="_Toc1187"/>
      <w:bookmarkEnd w:id="2584"/>
      <w:r>
        <w:rPr>
          <w:rtl w:val="true"/>
        </w:rPr>
        <w:t xml:space="preserve">روایت </w:t>
      </w:r>
      <w:r>
        <w:rPr/>
        <w:t>44</w:t>
      </w:r>
      <w:bookmarkEnd w:id="258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پیغمبر صلی الله علیه و آله در خدمت حضرت باقر علیه السلام بودم که عمر بن عبد العزیز وارد شد در حالی که لباس زرد رنگی داشت و به غلام خود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زمامدار خواهد شد و عدالت می کند و چهار سال زندگی خواهد کرد، سپس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بر او گریه می کنند ولی فرشتگان آسمان لعنتش می نمایند زیرا مقامی را که مربوط به او نیست گرفته است، ولی پس از زمامداری به اندازه قدرت خود عدالت می ورزد</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2586" w:name="__RefHeading___Toc1367451_2616395394"/>
      <w:bookmarkStart w:id="2587" w:name="_Toc1188"/>
      <w:bookmarkEnd w:id="2586"/>
      <w:r>
        <w:rPr>
          <w:rtl w:val="true"/>
        </w:rPr>
        <w:t>بیان</w:t>
      </w:r>
      <w:bookmarkEnd w:id="2587"/>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ممصّره لباس هایی را گویند که در آن زردی اندکی باشد و از همین باب است آن حدیثی که علی علیه السلام به نزد طلحه آمد در حالی که دو لباس مایل به زردی داشت</w:t>
      </w:r>
      <w:r>
        <w:rPr>
          <w:rFonts w:eastAsia="IRNazanin" w:cs="IRNazanin"/>
          <w:color w:val="111111"/>
          <w:sz w:val="28"/>
          <w:szCs w:val="28"/>
          <w:rtl w:val="true"/>
          <w:lang w:bidi="fa-IR"/>
        </w:rPr>
        <w:t>.</w:t>
      </w:r>
    </w:p>
    <w:p>
      <w:pPr>
        <w:pStyle w:val="Heading5"/>
        <w:numPr>
          <w:ilvl w:val="4"/>
          <w:numId w:val="1"/>
        </w:numPr>
        <w:rPr/>
      </w:pPr>
      <w:bookmarkStart w:id="2588" w:name="__RefHeading___Toc1367453_2616395394"/>
      <w:bookmarkStart w:id="2589" w:name="_Toc1189"/>
      <w:bookmarkEnd w:id="2588"/>
      <w:r>
        <w:rPr>
          <w:rtl w:val="true"/>
        </w:rPr>
        <w:t xml:space="preserve">روایت </w:t>
      </w:r>
      <w:r>
        <w:rPr/>
        <w:t>45</w:t>
      </w:r>
      <w:bookmarkEnd w:id="258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بن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باقر علیه السلام، تکیه به زمزم داده بودم و محمد بن عبد الله بن حسن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بن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قیام می کند و با حال زاری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احدی نقل نکنی که نزد تو به امانت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معروف بن خربوذ نقل کردم و از او پیمان گرفتم که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نفر از اهل مکه، صبح و شام خدمت آن جناب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که اسلم برایم نقل کرد را مایلم از خودتان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به اسلم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نقل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همان پیمانی که شما گرفتید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 روی زمین شیعه ما باشند، سه قسمت از چهار قسمت آنها شکاک خواهند بود و یک قسمت باقی مانده هم احمقند</w:t>
      </w:r>
      <w:r>
        <w:rPr>
          <w:rFonts w:eastAsia="IRNazanin" w:cs="IRNazanin"/>
          <w:color w:val="111111"/>
          <w:sz w:val="28"/>
          <w:szCs w:val="28"/>
          <w:rtl w:val="true"/>
          <w:lang w:bidi="fa-IR"/>
        </w:rPr>
        <w:t>.</w:t>
      </w:r>
      <w:r>
        <w:rPr>
          <w:rStyle w:val="FootnoteAnchor"/>
          <w:rtl w:val="true"/>
        </w:rPr>
        <w:footnoteReference w:id="1344"/>
      </w:r>
    </w:p>
    <w:p>
      <w:pPr>
        <w:pStyle w:val="Heading5"/>
        <w:numPr>
          <w:ilvl w:val="4"/>
          <w:numId w:val="1"/>
        </w:numPr>
        <w:rPr/>
      </w:pPr>
      <w:bookmarkStart w:id="2590" w:name="__RefHeading___Toc1367455_2616395394"/>
      <w:bookmarkStart w:id="2591" w:name="_Toc1190"/>
      <w:bookmarkEnd w:id="2590"/>
      <w:r>
        <w:rPr>
          <w:rtl w:val="true"/>
        </w:rPr>
        <w:t xml:space="preserve">روایت </w:t>
      </w:r>
      <w:r>
        <w:rPr/>
        <w:t>46</w:t>
      </w:r>
      <w:bookmarkEnd w:id="25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که زید بن علی علیه السلام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زید در کوفه قیام خواهد کرد 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به اطراف می گردانند و سپس </w:t>
      </w:r>
      <w:bookmarkStart w:id="2592" w:name="pg16947_190267"/>
    </w:p>
    <w:p>
      <w:pPr>
        <w:pStyle w:val="BookText"/>
        <w:rPr/>
      </w:pPr>
      <w:bookmarkEnd w:id="2592"/>
      <w:r>
        <w:rPr>
          <w:rFonts w:ascii="Amiri" w:hAnsi="Amiri" w:eastAsia="Amiri" w:cs="Amiri"/>
          <w:color w:val="111111"/>
          <w:sz w:val="28"/>
          <w:sz w:val="28"/>
          <w:szCs w:val="28"/>
          <w:rtl w:val="true"/>
          <w:lang w:bidi="ar-SA"/>
        </w:rPr>
        <w:t>يُؤْتَي بِهِ فَيُنْصَبُ عَلَي قَصَبَةٍ فِي هَذَا الْمَوْضِعِ وَ أَشَارَ إِلَي الْمَوْضِعِ الَّذِي صُلِبَ فِيهِ قَالَ سَمِعَ أُذُنَايَ بِهِ ثُمَّ رَأَتْ عَيْنِي بَعْدَ ذَلِكَ فَبَلَغَنَا خُرُوجُهُ وَ قَتْلُهُ ثُمَّ مَكَثْنَا مَا شَاءَ اللَّهُ فَرَأَيْنَا يُطَافُ بِرَأْسِهِ فَنُصِبَ فِي ذَلِكَ الْمَوْضِعِ عَلَي قَصَبَةٍ فَتَعَجَّبْنَا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الْبَاقِرَ عليه السلام قَالَ سَيَخْرُجُ زَيْدٌ أَخِي بَعْدَ مَوْتِي وَ يَدْعُو النَّاسَ إِلَي نَفْسِهِ وَ يَخْلَعُ جَعْفَراً ابْنِي وَ لَا يَلْبَثُ إِلَّا ثَلَاثاً حَتَّي يُقْتَلَ وَ يُصْلَبَ ثُمَّ يُحْرَقَ بِالنَّارِ وَ يُذْرَي فِي الرِّيحِ وَ يُمَثَّلَ بِهِ مُثْلَةً مَا مُثِّلَ بِهِ أَحَدٌ قَبْلَهُ‌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1367457_2616395394"/>
      <w:bookmarkStart w:id="2594" w:name="_Toc1191"/>
      <w:bookmarkEnd w:id="2593"/>
      <w:r>
        <w:rPr>
          <w:rtl w:val="true"/>
        </w:rPr>
        <w:t>بيان</w:t>
      </w:r>
      <w:bookmarkEnd w:id="2594"/>
    </w:p>
    <w:p>
      <w:pPr>
        <w:pStyle w:val="BookText"/>
        <w:rPr/>
      </w:pPr>
      <w:r>
        <w:rPr>
          <w:rFonts w:ascii="Amiri" w:hAnsi="Amiri" w:eastAsia="Amiri" w:cs="Amiri"/>
          <w:color w:val="111111"/>
          <w:sz w:val="28"/>
          <w:sz w:val="28"/>
          <w:szCs w:val="28"/>
          <w:rtl w:val="true"/>
          <w:lang w:bidi="ar-SA"/>
        </w:rPr>
        <w:t>التمثيل التنكيل و التعذيب قال الجزري‌</w:t>
      </w:r>
      <w:r>
        <w:rPr>
          <w:rStyle w:val="FootnoteAnchor"/>
          <w:rtl w:val="true"/>
        </w:rPr>
        <w:footnoteReference w:id="1346"/>
      </w:r>
      <w:r>
        <w:rPr>
          <w:rFonts w:ascii="Amiri" w:hAnsi="Amiri" w:eastAsia="Amiri" w:cs="Amiri"/>
          <w:color w:val="111111"/>
          <w:sz w:val="28"/>
          <w:sz w:val="28"/>
          <w:szCs w:val="28"/>
          <w:rtl w:val="true"/>
          <w:lang w:bidi="ar-SA"/>
        </w:rPr>
        <w:t>فيه إنه نهي عن المثلة يقال مثلت بالحيوان أمثل به مثلا إذا قطعت أطرافه و شوهت به و مثلت بالقتيل إذا جذعت أنفه و أذنه أو مذاكيره أو شيئا من أطرافه و الاسم المثلة فأما مثل بالتشديد فهو للمبالغة</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1367459_2616395394"/>
      <w:bookmarkStart w:id="2596" w:name="_Toc1192"/>
      <w:bookmarkEnd w:id="2595"/>
      <w:r>
        <w:rPr>
          <w:rtl w:val="true"/>
        </w:rPr>
        <w:t>«</w:t>
      </w:r>
      <w:r>
        <w:rPr/>
        <w:t>47</w:t>
      </w:r>
      <w:r>
        <w:rPr>
          <w:rtl w:val="true"/>
        </w:rPr>
        <w:t>»</w:t>
      </w:r>
      <w:bookmarkEnd w:id="259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جَعَلَ يُحَدِّثُ أَصْحَابَهُ بِأَحَادِيثَ شِدَادٍ وَ قَدْ دَخَلَ عَلَيْهِ رَجُلٌ يُقَالُ لَهُ النَّضْرُ بْنُ قِرْوَاشٍ فَاغْتَمَّ أَصْحَابُهُ لِمَكَانِ الرَّجُلِ مِمَّا يَسْتَمِعُ حَتَّي نَهَضَ فَقَالُوا قَدْ سَمِعَ مَا سَمِعَ وَ هُوَ خَبِيثٌ قَالَ لَوْ سَأَلْتُمُوهُ عَمَّا تَكَلَّمْتُ بِهِ الْيَوْمَ مَا حَفِظَ مِنْهُ شَيْئاً قَالَ بَعْضُهُمْ فَلَقِيتُهُ بَعْدَ ذَلِكَ فَقُلْتُ الْأَحَادِيثُ الَّذِي سَمِعْتَهَا مِنْ أَبِي جَعْفَرٍ أُحِبُّ أَنْ أَسْمَعَهَا فَقَالَ لَا وَ اللَّهِ مَا فَهِمْتُ مِنْهَا قَلِيلًا وَ لَا كَثِيراً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7" w:name="__RefHeading___Toc1367461_2616395394"/>
      <w:bookmarkStart w:id="2598" w:name="_Toc1193"/>
      <w:bookmarkEnd w:id="2597"/>
      <w:r>
        <w:rPr>
          <w:rtl w:val="true"/>
        </w:rPr>
        <w:t>«</w:t>
      </w:r>
      <w:r>
        <w:rPr/>
        <w:t>48</w:t>
      </w:r>
      <w:r>
        <w:rPr>
          <w:rtl w:val="true"/>
        </w:rPr>
        <w:t>»</w:t>
      </w:r>
      <w:bookmarkEnd w:id="2598"/>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3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عُمْرَةٍ اعْتَمَرْتُهَا فَأَنَا فِي الْحِجْرِ جَالِسٌ إِذْ نَظَرْتُ إِلَي جَانٍّ قَدْ أَقْبَلَ مِنْ نَاحِيَةِ الْمَشْرِقِ حَتَّي دَنَا مِنَ الْحَجَرِ الْأَسْوَدِ فَأَقْبَلْتُ بِبَصَرِي نَحْوَهُ فَوَقَفَ طَوِيلًا ثُمَّ طَافَ بِالْبَيْتِ أُسْبُوعاً ثُمَّ بَدَأَ بِالْمَقَامِ فَقَامَ عَلَي ذَنَبِهِ فَصَلَّي رَكْعَتَيْنِ وَ ذَلِكَ عِنْدَ زَوَالِ الشَّمْسِ فَبَصُرَ بِهِ عَطَاءٌ وَ أُنَاسٌ مَعَهُ فَأَتَوْنِي فَقَالُوا يَا أَبَا جَعْفَرٍ مَا رَأَيْتَ هَذَا الْجَانَّ فَقُلْتُ قَدْ رَأَيْتُهُ وَ مَا صَنَعَ</w:t>
      </w:r>
    </w:p>
    <w:p>
      <w:pPr>
        <w:pStyle w:val="BookText"/>
        <w:rPr/>
      </w:pPr>
      <w:r>
        <w:rPr>
          <w:rFonts w:ascii="IRNazanin" w:hAnsi="IRNazanin" w:eastAsia="IRNazanin"/>
          <w:color w:val="111111"/>
          <w:sz w:val="28"/>
          <w:sz w:val="28"/>
          <w:szCs w:val="28"/>
          <w:rtl w:val="true"/>
          <w:lang w:bidi="fa-IR"/>
        </w:rPr>
        <w:t>می‌آورند و در این محل روی نی به زمین می کوبند؛ و اشاره نمود به همان محلی که بعدها سر زید را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خروج و شهادتش را با گوش خود شنیدم، سپس با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مدتی گذشت که سرش را در اطراف می گرداندند و سپس در همان محل بر نیزه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شگفت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دارد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برادرم زید خروج می کند و مردم را به خویش می خواند و پسرم جعفر را خلع می کند و فقط سه روز درنگ می کند تا این که کشته می شود و به دار کشیده می شود و سپس به آتش کشیده می شود و خاکسترش به باد داده می شود و به گونه ای عذاب می شود که قبل از او کسی این گونه عقوبت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99" w:name="__RefHeading___Toc1367463_2616395394"/>
      <w:bookmarkStart w:id="2600" w:name="_Toc1194"/>
      <w:bookmarkEnd w:id="2599"/>
      <w:r>
        <w:rPr>
          <w:rtl w:val="true"/>
        </w:rPr>
        <w:t>بیان</w:t>
      </w:r>
      <w:bookmarkEnd w:id="2600"/>
    </w:p>
    <w:p>
      <w:pPr>
        <w:pStyle w:val="BookText"/>
        <w:rPr/>
      </w:pPr>
      <w:r>
        <w:rPr>
          <w:rFonts w:ascii="IRNazanin" w:hAnsi="IRNazanin" w:eastAsia="IRNazanin"/>
          <w:color w:val="111111"/>
          <w:sz w:val="28"/>
          <w:sz w:val="28"/>
          <w:szCs w:val="28"/>
          <w:rtl w:val="true"/>
          <w:lang w:bidi="fa-IR"/>
        </w:rPr>
        <w:t>تمثیل به معنای عذاب کردن و عقوبت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این ریشه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مثلت بالحیوان و أمثّل به مثلا، یعنی اعضایش را بریدم و او را قبیح المنظر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مثّلت بالقتیل یعنی بینی و گوش و آلات ذکورة یا بخشی از اعضای فرد کشته شده را بریدم و اسم مصدر آن مثله است اما کلمه مثّل به تشدید، برای مبالغه استعمال می شود</w:t>
      </w:r>
      <w:r>
        <w:rPr>
          <w:rFonts w:eastAsia="IRNazanin" w:cs="IRNazanin"/>
          <w:color w:val="111111"/>
          <w:sz w:val="28"/>
          <w:szCs w:val="28"/>
          <w:rtl w:val="true"/>
          <w:lang w:bidi="fa-IR"/>
        </w:rPr>
        <w:t>.</w:t>
      </w:r>
    </w:p>
    <w:p>
      <w:pPr>
        <w:pStyle w:val="Heading5"/>
        <w:numPr>
          <w:ilvl w:val="4"/>
          <w:numId w:val="1"/>
        </w:numPr>
        <w:rPr/>
      </w:pPr>
      <w:bookmarkStart w:id="2601" w:name="__RefHeading___Toc1367465_2616395394"/>
      <w:bookmarkStart w:id="2602" w:name="_Toc1195"/>
      <w:bookmarkEnd w:id="2601"/>
      <w:r>
        <w:rPr>
          <w:rtl w:val="true"/>
        </w:rPr>
        <w:t xml:space="preserve">روایت </w:t>
      </w:r>
      <w:r>
        <w:rPr/>
        <w:t>47</w:t>
      </w:r>
      <w:bookmarkEnd w:id="2602"/>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اصحاب خود احادیثی بسیار دشوار و سخت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نضر بن قرواش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خیلی ناراحت شدند که او هم این احادیث را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چه فرمودید او نیز شنید و مرد خبیث و بد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بپرسید، هیچ یک از گفتار مرا حفظ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او را ملاقات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گفتار ابی جعفر که شنیدی برایم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چه کم و چه زیاد، اصلا نفهمیدم چه گفت</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2603" w:name="__RefHeading___Toc1367467_2616395394"/>
      <w:bookmarkStart w:id="2604" w:name="_Toc1196"/>
      <w:bookmarkEnd w:id="2603"/>
      <w:r>
        <w:rPr>
          <w:rtl w:val="true"/>
        </w:rPr>
        <w:t xml:space="preserve">روایت </w:t>
      </w:r>
      <w:r>
        <w:rPr/>
        <w:t>48</w:t>
      </w:r>
      <w:bookmarkEnd w:id="260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انجام اعمال عمره بودم و در حجر اسماعیل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جنّی از طرف مشرق می‌آید تا این که به حجر الاسود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مرتبه طواف کرد و بعد در مقام ابراهیم روی دم خود ایستاد و دو رکعت نماز خواند؛ این امر نزدیک زوال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و چند نفر از همراهانش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دیدم، متوجه کارهایش نیز بودم</w:t>
      </w:r>
      <w:r>
        <w:rPr>
          <w:rFonts w:eastAsia="IRNazanin" w:cs="IRNazanin"/>
          <w:color w:val="111111"/>
          <w:sz w:val="28"/>
          <w:szCs w:val="28"/>
          <w:rtl w:val="true"/>
          <w:lang w:bidi="fa-IR"/>
        </w:rPr>
        <w:t xml:space="preserve">. </w:t>
      </w:r>
      <w:bookmarkStart w:id="2605" w:name="pg16947_190269"/>
    </w:p>
    <w:p>
      <w:pPr>
        <w:pStyle w:val="BookText"/>
        <w:rPr/>
      </w:pPr>
      <w:bookmarkEnd w:id="2605"/>
      <w:r>
        <w:rPr>
          <w:rFonts w:ascii="Amiri" w:hAnsi="Amiri" w:eastAsia="Amiri" w:cs="Amiri"/>
          <w:color w:val="111111"/>
          <w:sz w:val="28"/>
          <w:sz w:val="28"/>
          <w:szCs w:val="28"/>
          <w:rtl w:val="true"/>
          <w:lang w:bidi="ar-SA"/>
        </w:rPr>
        <w:t>ثُمَّ قُلْتُ لَهُمْ انْطَلِقُوا إِلَيْهِ وَ قُولُوا لَهُ يَقُولُ لَكَ مُحَمَّدُ بْنُ عَلِيٍّ إِنَّ الْبَيْتَ يَحْضُرُهُ أَعْبُدٌ وَ سُودَانٌ فَهَذِهِ سَاعَةُ خَلْوَتِهِ مِنْهُمْ وَ قَدْ قَضَيْتَ نُسُكَكَ وَ نَحْنُ نَتَخَوَّفُ عَلَيْكَ مِنْهُمْ فَلَوْ خَفَّفْتَ وَ انْطَلَقْتَ قَبْلَ أَنْ يَأْتُوا قَالَ فَكَوَّمَ كُومَةً مِنْ بَطْحَاءِ الْمَسْجِدِ ثُمَّ وَضَعَ ذَنَبَهُ عَلَيْهَا ثُمَّ مَثَلَ فِي الْهَوَاءِ</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6" w:name="__RefHeading___Toc1367469_2616395394"/>
      <w:bookmarkStart w:id="2607" w:name="_Toc1197"/>
      <w:bookmarkEnd w:id="2606"/>
      <w:r>
        <w:rPr>
          <w:rtl w:val="true"/>
        </w:rPr>
        <w:t>توضيح</w:t>
      </w:r>
      <w:bookmarkEnd w:id="2607"/>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351"/>
      </w:r>
      <w:r>
        <w:rPr>
          <w:rFonts w:ascii="Amiri" w:hAnsi="Amiri" w:eastAsia="Amiri" w:cs="Amiri"/>
          <w:color w:val="111111"/>
          <w:sz w:val="28"/>
          <w:sz w:val="28"/>
          <w:szCs w:val="28"/>
          <w:rtl w:val="true"/>
          <w:lang w:bidi="ar-SA"/>
        </w:rPr>
        <w:t>الجان اسم جمع للجن و حية أكحل العين لا تؤذي كثيرة في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352"/>
      </w:r>
      <w:r>
        <w:rPr>
          <w:rFonts w:ascii="Amiri" w:hAnsi="Amiri" w:eastAsia="Amiri" w:cs="Amiri"/>
          <w:color w:val="111111"/>
          <w:sz w:val="28"/>
          <w:sz w:val="28"/>
          <w:szCs w:val="28"/>
          <w:rtl w:val="true"/>
          <w:lang w:bidi="ar-SA"/>
        </w:rPr>
        <w:t>كوم التراب تكويما جعله كومة كومة بالضم أي قطعة قطعة و رفع رأسها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353"/>
      </w:r>
      <w:r>
        <w:rPr>
          <w:rFonts w:ascii="Amiri" w:hAnsi="Amiri" w:eastAsia="Amiri" w:cs="Amiri"/>
          <w:color w:val="111111"/>
          <w:sz w:val="28"/>
          <w:sz w:val="28"/>
          <w:szCs w:val="28"/>
          <w:rtl w:val="true"/>
          <w:lang w:bidi="ar-SA"/>
        </w:rPr>
        <w:t>البطحاء و الأبطح مسيل واسع فيه دقاق الحصي و قال مثل قام منتصبا كمثل بالضم و زال عن موضعه انتهي أي زال عن موضعه مرتفعا في الهواء أو صار في الهواء متمثلا بصورة شخص</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1367471_2616395394"/>
      <w:bookmarkStart w:id="2609" w:name="_Toc1198"/>
      <w:bookmarkEnd w:id="2608"/>
      <w:r>
        <w:rPr>
          <w:rtl w:val="true"/>
        </w:rPr>
        <w:t>«</w:t>
      </w:r>
      <w:r>
        <w:rPr/>
        <w:t>49</w:t>
      </w:r>
      <w:r>
        <w:rPr>
          <w:rtl w:val="true"/>
        </w:rPr>
        <w:t>»</w:t>
      </w:r>
      <w:bookmarkEnd w:id="260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 النَّوَّاءِ دَخَلَ عَلَي أَبِي جَعْفَرٍ عليه السلام وَ قَالَ زَعَمَ الْمُغِيرَةُ بْنُ سَعِيدٍ أَنَّ مَعَكَ مَلَكاً يُعَرِّفُكَ الْمُؤْمِنَ مِنَ الْكَافِرِ فِي كَلَامٍ طَوِيلٍ فَلَمَّا خَرَجَ قَالَ عليه السلام مَا هُوَ إِلَّا خَبِيثَ الْوِلَادَةِ وَ سَمِعَ هَذَا الْكَلَامَ جَمَاعَةٌ مِنَ الْكُوفَةِ قَالُوا ذَهَبْنَا حَتَّي نَسْأَلَ عَنْ كَثِيرٍ فَلَهُ خَبَرٌ سَوْءٌ فَمَضَيْنَا إِلَي الْحَيِّ الَّذِي هُوَ فِيهِمْ فَدُلِلْنَا إِلَي عَجُوزَةٍ صَالِحَةٍ فَقُلْنَا لَهَا نَسْأَلُكِ عَنْ أَبِي إِسْمَاعِيلَ قَالَتْ كَثِيرٌ فَقُلْنَا نَعَمْ قَالَتْ تُرِيدُونَ أَنْ تُزَوِّجُوهُ قُلْنَا نَعَمْ قَالَتْ لَا تَفْعَلُوا فَإِنَّ أُمَّهُ قَدْ وَضَعَتْهُ فِي ذَلِكَ الْبَيْتِ رَابِعَ أَرْبَعَةٍ مِنَ الزِّنَا وَ أَشَارَتْ إِلَي بَيْتٍ مِنْ بُيُوتِ الدَّارِ</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مسجد خلوت است و نزدیک موقعی است که گروهی از بردگان و سودانی‌ها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اعمال خود را انجام داده‌ای، ما می ترسیم آنها بیایند و برایت ناراحتی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کنی و قبل از آمدن آنها بروی،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این پیغام را که شنید، ریگهای مسجد را چند تکه بر روی هم انباشت و دم خود را روی آن ریگهای انباشته گذاشته و به هوا برخاست</w:t>
      </w:r>
      <w:r>
        <w:rPr>
          <w:rFonts w:eastAsia="IRNazanin" w:cs="IRNazanin"/>
          <w:color w:val="111111"/>
          <w:sz w:val="28"/>
          <w:szCs w:val="28"/>
          <w:rtl w:val="true"/>
          <w:lang w:bidi="fa-IR"/>
        </w:rPr>
        <w:t>.</w:t>
      </w:r>
      <w:r>
        <w:rPr>
          <w:rStyle w:val="FootnoteAnchor"/>
          <w:rtl w:val="true"/>
        </w:rPr>
        <w:footnoteReference w:id="1355"/>
      </w:r>
    </w:p>
    <w:p>
      <w:pPr>
        <w:pStyle w:val="Heading5"/>
        <w:numPr>
          <w:ilvl w:val="4"/>
          <w:numId w:val="1"/>
        </w:numPr>
        <w:rPr/>
      </w:pPr>
      <w:bookmarkStart w:id="2610" w:name="__RefHeading___Toc1367473_2616395394"/>
      <w:bookmarkStart w:id="2611" w:name="_Toc1199"/>
      <w:bookmarkEnd w:id="2610"/>
      <w:r>
        <w:rPr>
          <w:rtl w:val="true"/>
        </w:rPr>
        <w:t>بیان</w:t>
      </w:r>
      <w:bookmarkEnd w:id="2611"/>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اسم جمع جنّ است و به ماری نیز اطلاق می شود که چشمش سرمه کشیده و بی آزار است و در خانه 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 التراب تکویما یعنی آن را تکه تکه قرار داد و سرش 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بطحاء و ابطح محل جریان سیل است که بزرگ است و در آن سنگریزه های کوچک وجود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مَثَلَ یعنی ایستاد مانند مَثُلَ به ضم ثاء و از جایش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موضع خود بلند شد و در هوا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آسمان به صورت شخصی تمثل پیدا کرد</w:t>
      </w:r>
      <w:r>
        <w:rPr>
          <w:rFonts w:eastAsia="IRNazanin" w:cs="IRNazanin"/>
          <w:color w:val="111111"/>
          <w:sz w:val="28"/>
          <w:szCs w:val="28"/>
          <w:rtl w:val="true"/>
          <w:lang w:bidi="fa-IR"/>
        </w:rPr>
        <w:t>.</w:t>
      </w:r>
    </w:p>
    <w:p>
      <w:pPr>
        <w:pStyle w:val="Heading5"/>
        <w:numPr>
          <w:ilvl w:val="4"/>
          <w:numId w:val="1"/>
        </w:numPr>
        <w:rPr/>
      </w:pPr>
      <w:bookmarkStart w:id="2612" w:name="__RefHeading___Toc1367475_2616395394"/>
      <w:bookmarkStart w:id="2613" w:name="_Toc1200"/>
      <w:bookmarkEnd w:id="2612"/>
      <w:r>
        <w:rPr>
          <w:rtl w:val="true"/>
        </w:rPr>
        <w:t xml:space="preserve">روایت </w:t>
      </w:r>
      <w:r>
        <w:rPr/>
        <w:t>49</w:t>
      </w:r>
      <w:bookmarkEnd w:id="261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بر حضرت باقر علیه السلام وارد شد و در ضمن کلامی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مدعی است که شما فرشته‌ای دارید که مؤمن و کافر را برایتان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جماعتی از اهل کوفه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تا درباره کثیر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او خبر بدی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قبیله ای که او در آنجا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پیرزن صالحه ای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اسماعیل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کثیر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او را زن بدهید؟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نکنید زیرا مادرش او را در در آن اتاق وضع حمل کرد در حالی که چهارمین فرزند آن زن از زنا بود؛ و به اتاقی از اتاق های خانه اشاره نمود</w:t>
      </w:r>
      <w:r>
        <w:rPr>
          <w:rFonts w:eastAsia="IRNazanin" w:cs="IRNazanin"/>
          <w:color w:val="111111"/>
          <w:sz w:val="28"/>
          <w:szCs w:val="28"/>
          <w:rtl w:val="true"/>
          <w:lang w:bidi="fa-IR"/>
        </w:rPr>
        <w:t xml:space="preserve">! </w:t>
      </w:r>
      <w:bookmarkStart w:id="2614" w:name="pg16947_190272"/>
    </w:p>
    <w:p>
      <w:pPr>
        <w:pStyle w:val="Heading5"/>
        <w:numPr>
          <w:ilvl w:val="4"/>
          <w:numId w:val="1"/>
        </w:numPr>
        <w:rPr/>
      </w:pPr>
      <w:bookmarkStart w:id="2615" w:name="__RefHeading___Toc1367477_2616395394"/>
      <w:bookmarkStart w:id="2616" w:name="_Toc1201"/>
      <w:bookmarkEnd w:id="2614"/>
      <w:bookmarkEnd w:id="2615"/>
      <w:r>
        <w:rPr>
          <w:rtl w:val="true"/>
        </w:rPr>
        <w:t>«</w:t>
      </w:r>
      <w:r>
        <w:rPr/>
        <w:t>50</w:t>
      </w:r>
      <w:r>
        <w:rPr>
          <w:rtl w:val="true"/>
        </w:rPr>
        <w:t>»</w:t>
      </w:r>
      <w:bookmarkEnd w:id="261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اسْتَأْذَنُوا عَلَي أَبِي جَعْفَرٍ عليه السلام قَالُوا فَلَمَّا صِرْنَا فِي الدِّهْلِيزِ إِذَا قِرَاءَةٌ سُرْيَانِيَّةٌ بِصَوْتٍ حَسَنٍ يَقْرَأُ وَ يَبْكِي حَتَّي أَبْكَي بَعْضَنَا وَ مَا نَفْهَمُ مَا يَقُولُ فَظَنَنَّا أَنَّ عِنْدَهُ بَعْضَ أَهْلِ الْكِتَابِ اسْتَقْرَأَهُ فَلَمَّا انْقَطَعَ الصَّوْتُ دَخَلْنَا عَلَيْهِ فَلَمْ نَرَ عِنْدَهُ أَحَداً قُلْنَا لَقَدْ سَمِعْنَا قِرَاءَةً سُرْيَانِيَّةً بِصَوْتٍ حَزِينٍ قَالَ ذَكَرْتُ مُنَاجَاةَ إِلْيَا النَّبِيِّ فَأَبْكَتْنِي‌</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1367479_2616395394"/>
      <w:bookmarkStart w:id="2618" w:name="_Toc1202"/>
      <w:bookmarkEnd w:id="2617"/>
      <w:r>
        <w:rPr>
          <w:rtl w:val="true"/>
        </w:rPr>
        <w:t>«</w:t>
      </w:r>
      <w:r>
        <w:rPr/>
        <w:t>51</w:t>
      </w:r>
      <w:r>
        <w:rPr>
          <w:rtl w:val="true"/>
        </w:rPr>
        <w:t>»</w:t>
      </w:r>
      <w:bookmarkEnd w:id="2618"/>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3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فِي مَجْلِسٍ لَهُ ذَاتَ يَوْمٍ إِذْ أَطْرَقَ رَأْسَهُ إِلَي الْأَرْضِ فَمَكَثَ فِيهَا مَكْثاً ثُمَّ رَفَعَ رَأْسَهُ فَقَالَ يَا قَوْمِ كَيْفَ أَنْتُمْ إِنْ جَاءَكُمْ رَجُلٌ يَدْخُلُ عَلَيْكُمْ مَدِينَتَكُمْ هَذِهِ فِي أَرْبَعَةِ آلَافٍ حَتَّي يَسْتَعْرِضَكُمْ بِالسَّيْفِ ثَلَاثَةَ أَيَّامٍ فَيَقْتُلَ مُقَاتِلَتَكُمْ وَ تَلْقَوْنَ مِنْهُ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تَقْدِرُونَ أَنْ تَدْفَعُوهَا وَ ذَلِكَ مِنْ قَابِلٍ فَخُذُوا حِذْرَكُمْ وَ اعْلَمُوا أَنَّ الَّذِي قُلْتُ هُوَ كَائِنٌ لَا بُدَّ مِنْهُ فَلَمْ يَلْتَفِتْ أَهْلُ الْمَدِينَةِ إِلَي كَلَامِهِ وَ قَالُوا لَا يَكُونُ هَذَا أَبَداً وَ لَمْ يَأْخُذُوا حِذْرَهُمْ إِلَّا نَفَرٌ يَسِيرٌ وَ بَنُو هَاشِمٍ فَخَرَجُوا مِنَ الْمَدِينَةِ خَاصَّةً وَ ذَلِكَ أَنَّهُمْ عَلِمُوا أَنَّ كَلَامَهُ هُوَ الْحَقُّ فَلَمَّا كَانَ مِنْ قَابِلٍ تَحَمَّلَ أَبُو جَعْفَرٍ بِعِيَالِهِ وَ بَنُو هَاشِمٍ وَ جَاءَ نَافِعُ بْنُ الْأَزْرَقِ حَتَّي كَبَسَ الْمَدِينَةَ فَقَتَلَ مُقَاتِلَهُمْ وَ فَضَحَ نِسَاءَهُمْ فَقَالَ أَهْلُ الْمَدِينَةِ لَا نَرُدُّ عَلَي أَبِي جَعْفَرٍ شَيْئاً نَسْمَعُهُ مِنْهُ أَبَداً بَعْدَ مَا سَمِعْنَا وَ رَأَيْنَا فَإِنَّهُمْ أَهْلُ بَيْتِ النُّبُوَّةِ وَ يَنْطِقُونَ بِالْحَقِ‌</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1367481_2616395394"/>
      <w:bookmarkStart w:id="2620" w:name="_Toc1203"/>
      <w:bookmarkEnd w:id="2619"/>
      <w:r>
        <w:rPr>
          <w:rtl w:val="true"/>
        </w:rPr>
        <w:t>إيضاح</w:t>
      </w:r>
      <w:bookmarkEnd w:id="2620"/>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359"/>
      </w:r>
      <w:r>
        <w:rPr>
          <w:rFonts w:ascii="Amiri" w:hAnsi="Amiri" w:eastAsia="Amiri" w:cs="Amiri"/>
          <w:color w:val="111111"/>
          <w:sz w:val="28"/>
          <w:sz w:val="28"/>
          <w:szCs w:val="28"/>
          <w:rtl w:val="true"/>
          <w:lang w:bidi="ar-SA"/>
        </w:rPr>
        <w:t>عرض القوم علي السيف قتلهم و قال استعرض قتلهم و لم يسأل عن حال أحد</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1367483_2616395394"/>
      <w:bookmarkStart w:id="2622" w:name="_Toc1204"/>
      <w:bookmarkEnd w:id="2621"/>
      <w:r>
        <w:rPr>
          <w:rtl w:val="true"/>
        </w:rPr>
        <w:t>«</w:t>
      </w:r>
      <w:r>
        <w:rPr/>
        <w:t>52</w:t>
      </w:r>
      <w:r>
        <w:rPr>
          <w:rtl w:val="true"/>
        </w:rPr>
        <w:t>»</w:t>
      </w:r>
      <w:bookmarkEnd w:id="262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مَنْ لَوْ قَامَ</w:t>
      </w:r>
    </w:p>
    <w:p>
      <w:pPr>
        <w:pStyle w:val="Heading5"/>
        <w:numPr>
          <w:ilvl w:val="4"/>
          <w:numId w:val="1"/>
        </w:numPr>
        <w:rPr/>
      </w:pPr>
      <w:bookmarkStart w:id="2623" w:name="__RefHeading___Toc1367485_2616395394"/>
      <w:bookmarkStart w:id="2624" w:name="_Toc1205"/>
      <w:bookmarkEnd w:id="2623"/>
      <w:r>
        <w:rPr>
          <w:rtl w:val="true"/>
        </w:rPr>
        <w:t xml:space="preserve">روایت </w:t>
      </w:r>
      <w:r>
        <w:rPr/>
        <w:t>50</w:t>
      </w:r>
      <w:bookmarkEnd w:id="2624"/>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حضرت باقر علیه السلام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دهلیز شدند، صدای قرائتی به زبان سریانی با لهجه خوشی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از ما به گریه افتادند اما ما معنی کلمات را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اهل کتاب مشغول خواندن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صدا وارد شدیم، دیدیم هیچ کس خدمت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به لهجه سریانی از داخل اطاق قرائتی شنیدیم که بسیار غم انگیز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مناجات الیای نبی افتادم و مرا به گریه انداخت</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2625" w:name="__RefHeading___Toc1367487_2616395394"/>
      <w:bookmarkStart w:id="2626" w:name="_Toc1206"/>
      <w:bookmarkEnd w:id="2625"/>
      <w:r>
        <w:rPr>
          <w:rtl w:val="true"/>
        </w:rPr>
        <w:t xml:space="preserve">روایت </w:t>
      </w:r>
      <w:r>
        <w:rPr/>
        <w:t>51</w:t>
      </w:r>
      <w:bookmarkEnd w:id="2626"/>
    </w:p>
    <w:p>
      <w:pPr>
        <w:pStyle w:val="BookText"/>
        <w:rPr/>
      </w:pP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در مجلس خود، ساعتی سر به به زیر انداخته بود و بعد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کرد اگر یک نفر با چهار هزار نفر وارد شهر شما شود و سه روز در میان شما شمشیر بگذارد، کشتارهای عجیب نماید و به بلایی بزرگ دچار شوید که قدرت دفاع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سال 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وسیله دفاع و چاره اندیشی برای خود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آنچه گفتم، خواهد شد و هیچ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توجه به این فرمایش امام نکرده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 اندیشی نکرده و وسیله دفاعی فراهم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عده کمی با بنی هاشم آماده شدند و از مدینه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می دانستند هر چه حضرت باقر علیه السلام بفرماید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امام باقر علیه السلام و بنی هاشم، خانواده خود را از مدینه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ارزق با گروهی آمد و مدینه را روبید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را کشت و رسوایی بر سر زنان آنها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جریان که شنیدیم و دیدیم، تا ابد ما فرموده ابو جعفر را رد نخواهیم کرد؛ چرا که آنها از خاندان نبوت و واقع گو هستند</w:t>
      </w:r>
      <w:r>
        <w:rPr>
          <w:rFonts w:eastAsia="IRNazanin" w:cs="IRNazanin"/>
          <w:color w:val="111111"/>
          <w:sz w:val="28"/>
          <w:szCs w:val="28"/>
          <w:rtl w:val="true"/>
          <w:lang w:bidi="fa-IR"/>
        </w:rPr>
        <w:t>.</w:t>
      </w:r>
      <w:r>
        <w:rPr>
          <w:rStyle w:val="FootnoteAnchor"/>
          <w:rtl w:val="true"/>
        </w:rPr>
        <w:footnoteReference w:id="1361"/>
      </w:r>
    </w:p>
    <w:p>
      <w:pPr>
        <w:pStyle w:val="Heading5"/>
        <w:numPr>
          <w:ilvl w:val="4"/>
          <w:numId w:val="1"/>
        </w:numPr>
        <w:rPr/>
      </w:pPr>
      <w:bookmarkStart w:id="2627" w:name="__RefHeading___Toc1367489_2616395394"/>
      <w:bookmarkStart w:id="2628" w:name="_Toc1207"/>
      <w:bookmarkEnd w:id="2627"/>
      <w:r>
        <w:rPr>
          <w:rtl w:val="true"/>
        </w:rPr>
        <w:t>بیان</w:t>
      </w:r>
      <w:bookmarkEnd w:id="2628"/>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عرض القوم علی السیف یعنی آن قوم را کشت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استعرضهم یعنی آنان را کشت و از حال احدی نپرسید</w:t>
      </w:r>
      <w:r>
        <w:rPr>
          <w:rFonts w:eastAsia="IRNazanin" w:cs="IRNazanin"/>
          <w:color w:val="111111"/>
          <w:sz w:val="28"/>
          <w:szCs w:val="28"/>
          <w:rtl w:val="true"/>
          <w:lang w:bidi="fa-IR"/>
        </w:rPr>
        <w:t>.</w:t>
      </w:r>
    </w:p>
    <w:p>
      <w:pPr>
        <w:pStyle w:val="Heading5"/>
        <w:numPr>
          <w:ilvl w:val="4"/>
          <w:numId w:val="1"/>
        </w:numPr>
        <w:rPr/>
      </w:pPr>
      <w:bookmarkStart w:id="2629" w:name="__RefHeading___Toc1367491_2616395394"/>
      <w:bookmarkStart w:id="2630" w:name="_Toc1208"/>
      <w:bookmarkEnd w:id="2629"/>
      <w:r>
        <w:rPr>
          <w:rtl w:val="true"/>
        </w:rPr>
        <w:t xml:space="preserve">روایت </w:t>
      </w:r>
      <w:r>
        <w:rPr/>
        <w:t>52</w:t>
      </w:r>
      <w:bookmarkEnd w:id="263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شخصی را می شناسم که اگر کنار دریا بایستد، </w:t>
      </w:r>
      <w:bookmarkStart w:id="2631" w:name="pg16947_190274"/>
    </w:p>
    <w:p>
      <w:pPr>
        <w:pStyle w:val="BookText"/>
        <w:rPr/>
      </w:pPr>
      <w:bookmarkEnd w:id="2631"/>
      <w:r>
        <w:rPr>
          <w:rFonts w:ascii="Amiri" w:hAnsi="Amiri" w:eastAsia="Amiri" w:cs="Amiri"/>
          <w:color w:val="111111"/>
          <w:sz w:val="28"/>
          <w:sz w:val="28"/>
          <w:szCs w:val="28"/>
          <w:rtl w:val="true"/>
          <w:lang w:bidi="ar-SA"/>
        </w:rPr>
        <w:t>بِشَاطِئِ الْبَحْرِ يَعْرِفُ دَوَابَّ الْبَحْرِ وَ أُمَّهَاتِهَا وَ عَمَّاتِهَا وَ خَالاتِهَا</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1367493_2616395394"/>
      <w:bookmarkStart w:id="2633" w:name="_Toc1209"/>
      <w:bookmarkEnd w:id="2632"/>
      <w:r>
        <w:rPr>
          <w:rtl w:val="true"/>
        </w:rPr>
        <w:t>«</w:t>
      </w:r>
      <w:r>
        <w:rPr/>
        <w:t>53</w:t>
      </w:r>
      <w:r>
        <w:rPr>
          <w:rtl w:val="true"/>
        </w:rPr>
        <w:t>»</w:t>
      </w:r>
      <w:bookmarkEnd w:id="2633"/>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فَقَالَ ابْتِدَاءً مِنْ غَيْرِ أَنْ أَسْأَلَهُ نَحْنُ حُجَّةُ اللَّهِ وَ نَحْنُ وَجْهُ اللَّهِ وَ نَحْنُ عَيْنُ اللَّهِ فِي خَلْقِهِ وَ نَحْنُ وُلَاةُ أَمْرِ اللَّهِ فِي عِبَادِهِ ثُمَّ قَالَ إِنَّ بَيْنَنَا وَ بَيْنَ كُلِّ أَرْضٍ تُرّاً مِثْلَ تُرِّ الْبَنَّاءِ فَإِذَا أُمِرْنَا فِي الْأَرْضِ بِأَمْرٍ أَخَذْنَا ذَلِكَ التُّرَّ فَأَقْبَلَتْ إِلَيْنَا الْأَرْضُ بِكُلِّيَّتِهَا وَ أَسْوَاقِهَا وَ كُوَرِهَا حَتَّي نُنْفِذَ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اللَّهِ مَا أَمَرَ إِنَّ الرِّيحَ كَمَا كَانَتْ مُسَخَّرَةً لِسُلَيْمَانَ فَقَدْ سَخَّرَهَا اللَّهُ لِمُحَمَّدٍ وَ آلِهِ‌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4" w:name="__RefHeading___Toc1367495_2616395394"/>
      <w:bookmarkStart w:id="2635" w:name="_Toc1210"/>
      <w:bookmarkEnd w:id="2634"/>
      <w:r>
        <w:rPr>
          <w:rtl w:val="true"/>
        </w:rPr>
        <w:t>بيان</w:t>
      </w:r>
      <w:bookmarkEnd w:id="2635"/>
    </w:p>
    <w:p>
      <w:pPr>
        <w:pStyle w:val="BookText"/>
        <w:rPr/>
      </w:pPr>
      <w:r>
        <w:rPr>
          <w:rFonts w:ascii="Amiri" w:hAnsi="Amiri" w:eastAsia="Amiri" w:cs="Amiri"/>
          <w:color w:val="111111"/>
          <w:sz w:val="28"/>
          <w:sz w:val="28"/>
          <w:szCs w:val="28"/>
          <w:rtl w:val="true"/>
          <w:lang w:bidi="ar-SA"/>
        </w:rPr>
        <w:t>التر بالضم خيط البناء و الكورة بالضم المدينة و الصقع و الجمع كُوَر بضم الكاف و فتح الواو</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1367497_2616395394"/>
      <w:bookmarkStart w:id="2637" w:name="_Toc1211"/>
      <w:bookmarkEnd w:id="2636"/>
      <w:r>
        <w:rPr>
          <w:rtl w:val="true"/>
        </w:rPr>
        <w:t>«</w:t>
      </w:r>
      <w:r>
        <w:rPr/>
        <w:t>54</w:t>
      </w:r>
      <w:r>
        <w:rPr>
          <w:rtl w:val="true"/>
        </w:rPr>
        <w:t>»</w:t>
      </w:r>
      <w:bookmarkEnd w:id="263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مُسْلِمٍ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ظَنَنْتُمْ أَنَّا لَا نَرَاكُمْ وَ لَا نَسْمَعُ كَلَامَكُمْ لَبِئْسَ مَا ظَنَنْتُمْ لَوْ كَانَ كَمَا تَظُنُّونَ أَنَّا لَا نَعْلَمُ مَا أَنْتُمْ فِيهِ وَ عَلَيْهِ مَا كَانَ لَنَا عَلَي النَّاسِ فَضْلٌ قُلْتُ أَرِنِي بَعْضَ مَا أَسْتَدِلُّ بِهِ قَالَ وَقَعَ بَيْنَكَ وَ بَيْنَ زَمِيلِكَ بِالرَّبَذَةِ حَتَّي عَيَّرَكَ بِنَا وَ بِحُبِّنَا وَ مَعْرِفَتِنَا قُلْتُ إِي وَ اللَّهِ لَقَدْ كَانَ ذَلِكَ قَالَ فَتَرَانِي قُلْتُ بِاطِّلَاعِ اللَّهِ مَا أَنَا بِسَاحِرٍ وَ لَا كَاهِنٍ وَ لَا بِمَجْنُونٍ لَكِنَّهَا مِنْ عِلْمِ النُّبُوَّةِ وَ نُحَدِّثُ بِمَا يَكُونُ قُلْتُ مَنِ الَّذِي يُحَدِّثُكُمْ بِمَا نَحْنُ عَلَيْهِ قَالَ أَحْيَاناً يُنْكَتُ فِي قُلُوبِنَا وَ يُوقَرُ فِي آذَانِنَا وَ مَعَ ذَلِكَ فَإِنَّ لَنَا خَدَماً مِنَ الْجِنِّ مُؤْمِنِينَ وَ هُمْ لَنَا شِيعَةٌ وَ هُمْ لَنَا أَطْوَعُ مِنْكُمْ قُلْتُ مَعَ كُلِّ رَجُلٍ وَاحِدٌ مِنْهُمْ قَالَ نَعَمْ يُخْبِرُنَا بِجَمِيعِ مَا أَنْتُمْ فِيهِ وَ عَلَيْهِ‌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8" w:name="__RefHeading___Toc1367499_2616395394"/>
      <w:bookmarkStart w:id="2639" w:name="_Toc1212"/>
      <w:bookmarkEnd w:id="2638"/>
      <w:r>
        <w:rPr>
          <w:rtl w:val="true"/>
        </w:rPr>
        <w:t>«</w:t>
      </w:r>
      <w:r>
        <w:rPr/>
        <w:t>55</w:t>
      </w:r>
      <w:r>
        <w:rPr>
          <w:rtl w:val="true"/>
        </w:rPr>
        <w:t>»</w:t>
      </w:r>
      <w:bookmarkEnd w:id="263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الْبَاقِرُ عليه السلام إِلَي طَعَامٍ فَجَلَسْتُ إِذْ أَقْبَلَ وَرَشَانٌ مَنْتُوفُ الرَّأْسِ حَتَّي سَقَطَ بَيْنَ يَدَيْهِ وَ مَعَهُ وَرَشَانٌ آخَرُ فَهَدَلَ فَرَدَّ الْبَاقِرُ عليه السلام بِمِثْلِ هَدِيلِهِ فَطَارَ فَقُلْنَا لِلْبَاقِرِ عليه السلام مَا قَالا وَ مَا</w:t>
      </w:r>
    </w:p>
    <w:p>
      <w:pPr>
        <w:pStyle w:val="BookText"/>
        <w:rPr/>
      </w:pPr>
      <w:r>
        <w:rPr>
          <w:rFonts w:ascii="IRNazanin" w:hAnsi="IRNazanin" w:eastAsia="IRNazanin"/>
          <w:color w:val="111111"/>
          <w:sz w:val="28"/>
          <w:sz w:val="28"/>
          <w:szCs w:val="28"/>
          <w:rtl w:val="true"/>
          <w:lang w:bidi="fa-IR"/>
        </w:rPr>
        <w:t>تمام جنبنده‌های دریا را از پدر و مادر و عمه و خاله آنها می شناسد</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2640" w:name="__RefHeading___Toc1367501_2616395394"/>
      <w:bookmarkStart w:id="2641" w:name="_Toc1213"/>
      <w:bookmarkEnd w:id="2640"/>
      <w:r>
        <w:rPr>
          <w:rtl w:val="true"/>
        </w:rPr>
        <w:t xml:space="preserve">روایت </w:t>
      </w:r>
      <w:r>
        <w:rPr/>
        <w:t>53</w:t>
      </w:r>
      <w:bookmarkEnd w:id="2641"/>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قبل از اینکه من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الله و وجه الله و عین الله در میان مردم و فرمانروای از طرف خدا در میان مردمیم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هر قسمت از زمین اتصالی است مانند نخی که بنّاها هنگام ساختمان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ما را در مورد سرزمینی مامور نماید، همان نخ را می کشیم و زمین با بازارها و محلاتش رو به ما می‌آورد تا کاری را که بخواهیم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باد برای سلیمان مسخر شده بود، خداوند آن را برای محمد و آل محمد صلی الله علیه و آله نیز مسخر نموده</w:t>
      </w:r>
      <w:r>
        <w:rPr>
          <w:rFonts w:eastAsia="IRNazanin" w:cs="IRNazanin"/>
          <w:color w:val="111111"/>
          <w:sz w:val="28"/>
          <w:szCs w:val="28"/>
          <w:rtl w:val="true"/>
          <w:lang w:bidi="fa-IR"/>
        </w:rPr>
        <w:t>.</w:t>
      </w:r>
      <w:r>
        <w:rPr>
          <w:rStyle w:val="FootnoteAnchor"/>
          <w:rtl w:val="true"/>
        </w:rPr>
        <w:footnoteReference w:id="1366"/>
      </w:r>
    </w:p>
    <w:p>
      <w:pPr>
        <w:pStyle w:val="Heading5"/>
        <w:numPr>
          <w:ilvl w:val="4"/>
          <w:numId w:val="1"/>
        </w:numPr>
        <w:rPr/>
      </w:pPr>
      <w:bookmarkStart w:id="2642" w:name="__RefHeading___Toc1367503_2616395394"/>
      <w:bookmarkStart w:id="2643" w:name="_Toc1214"/>
      <w:bookmarkEnd w:id="2642"/>
      <w:r>
        <w:rPr>
          <w:rtl w:val="true"/>
        </w:rPr>
        <w:t>بیان</w:t>
      </w:r>
      <w:bookmarkEnd w:id="2643"/>
    </w:p>
    <w:p>
      <w:pPr>
        <w:pStyle w:val="BookText"/>
        <w:rPr/>
      </w:pPr>
      <w:r>
        <w:rPr>
          <w:rFonts w:ascii="IRNazanin" w:hAnsi="IRNazanin" w:eastAsia="IRNazanin"/>
          <w:color w:val="111111"/>
          <w:sz w:val="28"/>
          <w:sz w:val="28"/>
          <w:szCs w:val="28"/>
          <w:rtl w:val="true"/>
          <w:lang w:bidi="fa-IR"/>
        </w:rPr>
        <w:t>تُرّ به ضم تاء، نخ خیاطی است و کُورة به ضم کاف شهر و ناحیه را گویند و جمع آن کُوَر به ضم کاف و فتح واو است</w:t>
      </w:r>
      <w:r>
        <w:rPr>
          <w:rFonts w:eastAsia="IRNazanin" w:cs="IRNazanin"/>
          <w:color w:val="111111"/>
          <w:sz w:val="28"/>
          <w:szCs w:val="28"/>
          <w:rtl w:val="true"/>
          <w:lang w:bidi="fa-IR"/>
        </w:rPr>
        <w:t>.</w:t>
      </w:r>
    </w:p>
    <w:p>
      <w:pPr>
        <w:pStyle w:val="Heading5"/>
        <w:numPr>
          <w:ilvl w:val="4"/>
          <w:numId w:val="1"/>
        </w:numPr>
        <w:rPr/>
      </w:pPr>
      <w:bookmarkStart w:id="2644" w:name="__RefHeading___Toc1367505_2616395394"/>
      <w:bookmarkStart w:id="2645" w:name="_Toc1215"/>
      <w:bookmarkEnd w:id="2644"/>
      <w:r>
        <w:rPr>
          <w:rtl w:val="true"/>
        </w:rPr>
        <w:t xml:space="preserve">روایت </w:t>
      </w:r>
      <w:r>
        <w:rPr/>
        <w:t>54</w:t>
      </w:r>
      <w:bookmarkEnd w:id="2645"/>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خیال می کنید ما شما را نمی‌بینیم و سخن شما را نمی‌شنویم، بدخیالی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شما که از حال و کردارتان خبر نداشته باشیم صحیح باشد، دیگر ما را بر مردم فضیلتی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آنچه را می فرمایی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هم سفرت در ربذه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در امر محبت به ما و شناخت ما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من با قدرتی که خدا داده خبر می دهم؛ نه ساحرم و نه کاهن و نه دیوانه؛ این از علوم نبوت است که به ما از آنچه اتفاق می‌افتد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مطلع بر احوال ما می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دلمان خطور می‌شود و گاهی با گوش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اینها خدمتکارانی از جن داریم که مؤمن و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بهتر از شما مطیع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نفر، یکی از آنها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کارها و اوضاع شما به ما اطلاع می دهند</w:t>
      </w:r>
      <w:r>
        <w:rPr>
          <w:rFonts w:eastAsia="IRNazanin" w:cs="IRNazanin"/>
          <w:color w:val="111111"/>
          <w:sz w:val="28"/>
          <w:szCs w:val="28"/>
          <w:rtl w:val="true"/>
          <w:lang w:bidi="fa-IR"/>
        </w:rPr>
        <w:t>.</w:t>
      </w:r>
      <w:r>
        <w:rPr>
          <w:rStyle w:val="FootnoteAnchor"/>
          <w:rtl w:val="true"/>
        </w:rPr>
        <w:footnoteReference w:id="1367"/>
      </w:r>
    </w:p>
    <w:p>
      <w:pPr>
        <w:pStyle w:val="Heading5"/>
        <w:numPr>
          <w:ilvl w:val="4"/>
          <w:numId w:val="1"/>
        </w:numPr>
        <w:rPr/>
      </w:pPr>
      <w:bookmarkStart w:id="2646" w:name="__RefHeading___Toc1367507_2616395394"/>
      <w:bookmarkStart w:id="2647" w:name="_Toc1216"/>
      <w:bookmarkEnd w:id="2646"/>
      <w:r>
        <w:rPr>
          <w:rtl w:val="true"/>
        </w:rPr>
        <w:t xml:space="preserve">روایت </w:t>
      </w:r>
      <w:r>
        <w:rPr/>
        <w:t>55</w:t>
      </w:r>
      <w:bookmarkEnd w:id="264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مسلم از پدر خود نقل کرد که حضرت باقر علیه السلام مرا دعوت به غذایی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کبوتری که موی سرش کنده شده بود مقابل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دیگر نیز آمد و با لهجه خود صدایی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همان لهجه صدایی نموده و آن دو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گفتند و شما چه جوابی دادید؟ </w:t>
      </w:r>
      <w:bookmarkStart w:id="2648" w:name="pg16947_190276"/>
    </w:p>
    <w:p>
      <w:pPr>
        <w:pStyle w:val="BookText"/>
        <w:rPr/>
      </w:pPr>
      <w:bookmarkEnd w:id="2648"/>
      <w:r>
        <w:rPr>
          <w:rFonts w:ascii="Amiri" w:hAnsi="Amiri" w:eastAsia="Amiri" w:cs="Amiri"/>
          <w:color w:val="111111"/>
          <w:sz w:val="28"/>
          <w:sz w:val="28"/>
          <w:szCs w:val="28"/>
          <w:rtl w:val="true"/>
          <w:lang w:bidi="ar-SA"/>
        </w:rPr>
        <w:t>قُلْتَ قَالَ عليه السلام إِنَّهُ اتَّهَمَ زَوْجَتَهُ بِغَيْرِهِ فَنَقَرَ رَأْسَهَا وَ أَرَادَ أَنْ يُلَاعِنَهَا عِنْدِي فَقَالَ لَهَا بَيْنِي وَ بَيْنَكِ مَنْ يَحْكُمُ بِحُكْمِ دَاوُدَ وَ آلِ دَاوُدَ وَ يَعْرِفُ مَنْطِقَ الطَّيْرِ وَ لَا يَحْتَاجُ إِلَي شُهُودٍ فَأَخْبَرْتُهُ أَنَّ الَّذِي ظَنَّ بِهَا لَمْ يَكُنْ كَمَا ظَنَّ فَانْصَرَفَا عَلَي صُلْحٍ‌</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1367509_2616395394"/>
      <w:bookmarkStart w:id="2650" w:name="_Toc1217"/>
      <w:bookmarkEnd w:id="2649"/>
      <w:r>
        <w:rPr>
          <w:rtl w:val="true"/>
        </w:rPr>
        <w:t>«</w:t>
      </w:r>
      <w:r>
        <w:rPr/>
        <w:t>56</w:t>
      </w:r>
      <w:r>
        <w:rPr>
          <w:rtl w:val="true"/>
        </w:rPr>
        <w:t>»</w:t>
      </w:r>
      <w:bookmarkEnd w:id="265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مَرِضَ مَرَضاً شَدِيداً حَتَّي خِفْنَا عَلَيْهِ فَبَكَي عِنْدَ رَأْسِهِ بَعْضُ أَصْحَابِهِ فَنَظَرَ إِلَيْهِ وَ قَالَ إِنِّي لَسْتُ بِمَيِّتٍ فِي وَجَعِي هَذَا قَالَ فَبَرَأَ وَ مَكَثَ مَا شَاءَ اللَّهُ مِنَ السِّنِينَ فَبَيْنَمَا هُوَ صَحِيحٌ لَيْسَ بِهِ بَأْسٌ فَقَالَ يَا بُنَيَّ إِنِّي مَيِّتٌ يَوْمَ كَذَا فَمَاتَ فِي ذَلِكَ الْيَوْمِ‌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1" w:name="__RefHeading___Toc1367511_2616395394"/>
      <w:bookmarkStart w:id="2652" w:name="_Toc1218"/>
      <w:bookmarkEnd w:id="2651"/>
      <w:r>
        <w:rPr>
          <w:rtl w:val="true"/>
        </w:rPr>
        <w:t>«</w:t>
      </w:r>
      <w:r>
        <w:rPr/>
        <w:t>57</w:t>
      </w:r>
      <w:r>
        <w:rPr>
          <w:rtl w:val="true"/>
        </w:rPr>
        <w:t>»</w:t>
      </w:r>
      <w:bookmarkEnd w:id="265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جَعْفَرٍ عليه السلام مَسْجِدَ الرَّسُولِ ص فَإِذَا طَاوُسٌ الْيَمَانِيُّ يَقُولُ مَنْ كَانَ نِصْفُ النَّاسِ فَسَمِعَهُ أَبُو جَعْفَرٍ عليه السلام فَقَالَ إِنَّمَا هُوَ رُبُعُ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هَابِيلُ وَ قَابِيلُ قَالَ صَدَقْتَ يَا ابْنَ رَسُولِ اللَّهِ قَالَ مُحَمَّدُ بْنُ مُسْلِمٍ فَقُلْتُ فِي نَفْسِي هَذِهِ وَ اللَّهِ مَسْأَلَةٌ فَغَدَوْتُ إِلَي مَنْزِلِ أَبِي جَعْفَرٍ وَ قَدْ لَبِسَ ثِيَابَهُ وَ أُسْرِجَ لَهُ فَلَمَّا رَآنِي نَادَانِي قَبْلَ أَنْ أَسْأَلَهُ فَقَالَ بِالْهِنْدِ وَ وَرَاءَ الْهِنْدِ بِمَسَافَةٍ بَعِيدَةٍ رَجُلٌ عَلَيْهِ مُسُوحٌ يَدُهُ مَغْلُولَةٌ إِلَي عُنُقِهِ مُوَكَّلٌ بِهِ عَشَرَةُ رَهْطٍ يُعَذَّبُ إِلَي أَنْ تَقُومَ السَّاعَةُ قُلْتُ وَ مَنْ ذَلِكَ قَالَ قَابِيُلَ‌</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3" w:name="__RefHeading___Toc1367513_2616395394"/>
      <w:bookmarkStart w:id="2654" w:name="_Toc1219"/>
      <w:bookmarkEnd w:id="2653"/>
      <w:r>
        <w:rPr>
          <w:rtl w:val="true"/>
        </w:rPr>
        <w:t>بيان</w:t>
      </w:r>
      <w:bookmarkEnd w:id="2654"/>
    </w:p>
    <w:p>
      <w:pPr>
        <w:pStyle w:val="BookText"/>
        <w:rPr/>
      </w:pPr>
      <w:r>
        <w:rPr>
          <w:rFonts w:ascii="IRNazanin" w:hAnsi="IRNazanin" w:eastAsia="IRNazanin"/>
          <w:color w:val="111111"/>
          <w:sz w:val="28"/>
          <w:sz w:val="28"/>
          <w:szCs w:val="28"/>
          <w:rtl w:val="true"/>
          <w:lang w:bidi="fa-IR"/>
        </w:rPr>
        <w:t>المسوح جمع المسح و هو البلاس</w:t>
      </w:r>
      <w:r>
        <w:rPr>
          <w:rFonts w:eastAsia="IRNazanin" w:cs="IRNazanin"/>
          <w:color w:val="111111"/>
          <w:sz w:val="28"/>
          <w:szCs w:val="28"/>
          <w:rtl w:val="true"/>
          <w:lang w:bidi="fa-IR"/>
        </w:rPr>
        <w:t>.</w:t>
      </w:r>
    </w:p>
    <w:p>
      <w:pPr>
        <w:pStyle w:val="Heading5"/>
        <w:numPr>
          <w:ilvl w:val="4"/>
          <w:numId w:val="1"/>
        </w:numPr>
        <w:rPr/>
      </w:pPr>
      <w:bookmarkStart w:id="2655" w:name="__RefHeading___Toc1367515_2616395394"/>
      <w:bookmarkStart w:id="2656" w:name="_Toc1220"/>
      <w:bookmarkEnd w:id="2655"/>
      <w:r>
        <w:rPr>
          <w:rtl w:val="true"/>
        </w:rPr>
        <w:t>«</w:t>
      </w:r>
      <w:r>
        <w:rPr/>
        <w:t>58</w:t>
      </w:r>
      <w:r>
        <w:rPr>
          <w:rtl w:val="true"/>
        </w:rPr>
        <w:t>»</w:t>
      </w:r>
      <w:bookmarkEnd w:id="26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إِنَّا نَتَحَدَّثُ أَنَّ لِآلِ جَعْفَرٍ رَايَةً وَ لِآلِ فُلَانٍ رَايَةً فَهَلْ فِي ذَلِكَ شَيْ‌ءٌ فَقَالَ أَمَّا لِآلِ جَعْفَرٍ فَلَا وَ أَمَّا رَايَةُ بَنِي فُلَانٍ فَإِنَّ لَهُمْ مُلْكاً مُبْطِئاً يُقَرِّبُونَ فِيهِ الْبَعِيدَ وَ يُبَعِّدُونَ فِيهِ الْقَرِيبَ وَ سُلْطَانُهُمْ عُسْرٌ لَيْسَ فِيهِ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فِي سُلْطَانِهِمْ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ماده خود را به غیر او متهم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موی از سرش با منقار کنده بود و می خواست در حضور من با او ملاعنه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نر به ماده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کسی که به حکم داود و آل داود حکومت می کند، حاکم بین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پرنده‌ها را می داند و احتیاج به شاهد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آن گمانی که در باره او برده، آن 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یکدیگر آشتی نموده رفتند</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2657" w:name="__RefHeading___Toc1367517_2616395394"/>
      <w:bookmarkStart w:id="2658" w:name="_Toc1221"/>
      <w:bookmarkEnd w:id="2657"/>
      <w:r>
        <w:rPr>
          <w:rtl w:val="true"/>
        </w:rPr>
        <w:t xml:space="preserve">روایت </w:t>
      </w:r>
      <w:r>
        <w:rPr/>
        <w:t>56</w:t>
      </w:r>
      <w:bookmarkEnd w:id="2658"/>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بیمار شد تا جایی که ما ترسیدیم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بالای سرش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نظری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مرض خود نخواهم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خوب شد و مدتی که خدا خواست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صحیح و سالم بود و مرضی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روز خواهم مرد، و در همان روز از دنیا رفت</w:t>
      </w:r>
      <w:r>
        <w:rPr>
          <w:rFonts w:eastAsia="IRNazanin" w:cs="IRNazanin"/>
          <w:color w:val="111111"/>
          <w:sz w:val="28"/>
          <w:szCs w:val="28"/>
          <w:rtl w:val="true"/>
          <w:lang w:bidi="fa-IR"/>
        </w:rPr>
        <w:t>.</w:t>
      </w:r>
      <w:r>
        <w:rPr>
          <w:rStyle w:val="FootnoteAnchor"/>
          <w:rtl w:val="true"/>
        </w:rPr>
        <w:footnoteReference w:id="1372"/>
      </w:r>
    </w:p>
    <w:p>
      <w:pPr>
        <w:pStyle w:val="Heading5"/>
        <w:numPr>
          <w:ilvl w:val="4"/>
          <w:numId w:val="1"/>
        </w:numPr>
        <w:rPr/>
      </w:pPr>
      <w:bookmarkStart w:id="2659" w:name="__RefHeading___Toc1367519_2616395394"/>
      <w:bookmarkStart w:id="2660" w:name="_Toc1222"/>
      <w:bookmarkEnd w:id="2659"/>
      <w:r>
        <w:rPr>
          <w:rtl w:val="true"/>
        </w:rPr>
        <w:t xml:space="preserve">روایت </w:t>
      </w:r>
      <w:r>
        <w:rPr/>
        <w:t>57</w:t>
      </w:r>
      <w:bookmarkEnd w:id="2660"/>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در مسجد پیغمبر بودم که ناگهان دیدم طاوس یمانی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نصف مردم است؟ حضرت باقر علیه السلام سؤال او را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ربع مردم است، آدم، حواء، هابیل و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این چه سؤالی است؟ فردا صبح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پوشیده بود و اسب را زین و برگ نموده آماده بیرون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قبل از اینکه سؤالی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 پشت هندوستان به فاصله زیاد، مردی است که در پلاس پیچیده شده، دستش به گردنش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بر او گماشته شده است که او را تا روز قیامت عذاب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شخص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2661" w:name="__RefHeading___Toc1367521_2616395394"/>
      <w:bookmarkStart w:id="2662" w:name="_Toc1223"/>
      <w:bookmarkEnd w:id="2661"/>
      <w:r>
        <w:rPr>
          <w:rtl w:val="true"/>
        </w:rPr>
        <w:t>بیان</w:t>
      </w:r>
      <w:bookmarkEnd w:id="2662"/>
    </w:p>
    <w:p>
      <w:pPr>
        <w:pStyle w:val="BookText"/>
        <w:rPr/>
      </w:pPr>
      <w:r>
        <w:rPr>
          <w:rFonts w:ascii="IRNazanin" w:hAnsi="IRNazanin" w:eastAsia="IRNazanin"/>
          <w:color w:val="111111"/>
          <w:sz w:val="28"/>
          <w:sz w:val="28"/>
          <w:szCs w:val="28"/>
          <w:rtl w:val="true"/>
          <w:lang w:bidi="fa-IR"/>
        </w:rPr>
        <w:t>مسوح جمع مسح است که همان پلاس را گویند</w:t>
      </w:r>
      <w:r>
        <w:rPr>
          <w:rFonts w:eastAsia="IRNazanin" w:cs="IRNazanin"/>
          <w:color w:val="111111"/>
          <w:sz w:val="28"/>
          <w:szCs w:val="28"/>
          <w:rtl w:val="true"/>
          <w:lang w:bidi="fa-IR"/>
        </w:rPr>
        <w:t>.</w:t>
      </w:r>
    </w:p>
    <w:p>
      <w:pPr>
        <w:pStyle w:val="Heading5"/>
        <w:numPr>
          <w:ilvl w:val="4"/>
          <w:numId w:val="1"/>
        </w:numPr>
        <w:rPr/>
      </w:pPr>
      <w:bookmarkStart w:id="2663" w:name="__RefHeading___Toc1367523_2616395394"/>
      <w:bookmarkStart w:id="2664" w:name="_Toc1224"/>
      <w:bookmarkEnd w:id="2663"/>
      <w:r>
        <w:rPr>
          <w:rtl w:val="true"/>
        </w:rPr>
        <w:t xml:space="preserve">روایت </w:t>
      </w:r>
      <w:r>
        <w:rPr/>
        <w:t>58</w:t>
      </w:r>
      <w:bookmarkEnd w:id="266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به ما می گویند یک فرمانروایی برای خاندان جعفر است و یک فرمانروایی برای خاندان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بنی عباس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 جعفر،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فرمانروایی فلانیها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طولانی حکومت می کنند که دور را نزدیک و نزدیک را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مشکلی دارند که آسایشی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آنها خیری نخواهد بود</w:t>
      </w:r>
      <w:r>
        <w:rPr>
          <w:rFonts w:eastAsia="IRNazanin" w:cs="IRNazanin"/>
          <w:color w:val="111111"/>
          <w:sz w:val="28"/>
          <w:szCs w:val="28"/>
          <w:rtl w:val="true"/>
          <w:lang w:bidi="fa-IR"/>
        </w:rPr>
        <w:t xml:space="preserve">. </w:t>
      </w:r>
      <w:bookmarkStart w:id="2665" w:name="pg16947_190278"/>
    </w:p>
    <w:p>
      <w:pPr>
        <w:pStyle w:val="BookText"/>
        <w:rPr/>
      </w:pPr>
      <w:bookmarkEnd w:id="2665"/>
      <w:r>
        <w:rPr>
          <w:rFonts w:ascii="Amiri" w:hAnsi="Amiri" w:eastAsia="Amiri" w:cs="Amiri"/>
          <w:color w:val="111111"/>
          <w:sz w:val="28"/>
          <w:sz w:val="28"/>
          <w:szCs w:val="28"/>
          <w:rtl w:val="true"/>
          <w:lang w:bidi="ar-SA"/>
        </w:rPr>
        <w:t>أَعْلَامِ الْخَيْرِ شَيْئاً يُصِيبُهُمْ فِيهِ فَزَعَاتٌ ثُمَّ فَزَعَاتٌ كُلُّ ذَلِكَ يَتَجَلَّي عَنْهُمْ حَتَّي إِذَا أَمِنُوا مَكْرَ اللَّهِ وَ أَمِنُوا عَذَابَهُ وَ ظَنُّوا أَنَّهُمْ قَدِ اسْتَقَرُّوا صِيحَ فِيهِمْ صَيْحَةً لَمْ يَكُنْ لَهُمْ فِيهَا مُنَادٍ يَسْمَعُهُمْ وَ لَا يَجْمَعُهُمْ وَ ذَلِكَ قَوْلُ اللَّهِ حَتَّي إِذا أَخَذَتِ الْأَرْضُ زُخْرُفَها إِلَي قَوْلِهِ لِقَوْمٍ يَتَفَكَّرُونَ‌</w:t>
      </w:r>
      <w:r>
        <w:rPr>
          <w:rStyle w:val="FootnoteAnchor"/>
          <w:rtl w:val="true"/>
        </w:rPr>
        <w:footnoteReference w:id="1374"/>
      </w:r>
      <w:r>
        <w:rPr>
          <w:rFonts w:ascii="Amiri" w:hAnsi="Amiri" w:eastAsia="Amiri" w:cs="Amiri"/>
          <w:color w:val="111111"/>
          <w:sz w:val="28"/>
          <w:sz w:val="28"/>
          <w:szCs w:val="28"/>
          <w:rtl w:val="true"/>
          <w:lang w:bidi="ar-SA"/>
        </w:rPr>
        <w:t>أَلَا إِنَّهُ لَيْسَ أَحَدٌ مِنَ الظَّلَمَةِ إِلَّا وَ لَهُمْ بُقْيَا إِلَّا آلُ فُلَانٍ فَإِنَّهُمْ لَا بُقْيَا لَهُمْ قَالَ جُعِلْتُ فِدَاكَ أَ لَيْسَ لَهُمْ بُقْيَا قَالَ بَلَي وَ لَكِنَّهُمْ يُصِيبُونَ مِنَّا دَماً فَبِظُلْمِهِمْ نَحْنُ وَ شِيعَتَنَا فَلَا بُقْيَا لَهُمْ‌</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6" w:name="__RefHeading___Toc1367525_2616395394"/>
      <w:bookmarkStart w:id="2667" w:name="_Toc1225"/>
      <w:bookmarkEnd w:id="2666"/>
      <w:r>
        <w:rPr>
          <w:rtl w:val="true"/>
        </w:rPr>
        <w:t>بيان</w:t>
      </w:r>
      <w:bookmarkEnd w:id="2667"/>
    </w:p>
    <w:p>
      <w:pPr>
        <w:pStyle w:val="BookText"/>
        <w:rPr/>
      </w:pPr>
      <w:r>
        <w:rPr>
          <w:rFonts w:ascii="Amiri" w:hAnsi="Amiri" w:eastAsia="Amiri" w:cs="Amiri"/>
          <w:color w:val="111111"/>
          <w:sz w:val="28"/>
          <w:sz w:val="28"/>
          <w:szCs w:val="28"/>
          <w:rtl w:val="true"/>
          <w:lang w:bidi="ar-SA"/>
        </w:rPr>
        <w:t>البقيا بالضم الرحمة و الشفقة</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1367527_2616395394"/>
      <w:bookmarkStart w:id="2669" w:name="_Toc1226"/>
      <w:bookmarkEnd w:id="2668"/>
      <w:r>
        <w:rPr>
          <w:rtl w:val="true"/>
        </w:rPr>
        <w:t>«</w:t>
      </w:r>
      <w:r>
        <w:rPr/>
        <w:t>59</w:t>
      </w:r>
      <w:r>
        <w:rPr>
          <w:rtl w:val="true"/>
        </w:rPr>
        <w:t>»</w:t>
      </w:r>
      <w:bookmarkEnd w:id="26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جَعْفَرٍ عليه السلام مُحَمَّدُ بْنُ مُسْلِمٍ وَجِعٌ فَأَرْسَلَ إِلَيْهِ بِشَرَابٍ مَعَ الْغُلَامِ فَقَالَ الْغُلَامُ أَمَرَنِي أَنْ لَا أَرْجِعَ حَتَّي تَشْرَبَهُ فَإِذَا شَرِبْتَ فَأْتِهِ فَفَكَّرَ مُحَمَّدٌ فِيمَا قَالَ وَ هُوَ لَا يَقْدِرُ عَلَي النُّهُوضِ فَلَمَّا شَرِبَ وَ اسْتَقَرَّ الشَّرَابُ فِي جَوْفِهِ صَارَ كَأَنَّمَا أُنْشِطَ مِنْ عِقَالٍ فَأَتَي بَابَهُ فَاسْتُؤْذِنَ عَلَيْهِ فَصَوَّتَ لَهُ صَحَّ الْجِسْمُ فَادْخُلْ فَدَخَلَ وَ سَلَّمَ عَلَيْهِ وَ هُوَ بَاكٍ وَ قَبَّلَ يَدَهُ وَ رَأْسَهُ فَقَالَ عليه السلام مَا يُبْكِيكَ يَا مُحَمَّدُ قَالَ عَلَي اغْتِرَابِي وَ بُعْدِ الشُّقَّةِ وَ قِلَّةِ الْمَقْدُرَةِ عَلَي الْمُقَامِ عِنْدَكَ وَ النَّظَرِ إِلَيْكَ فَقَالَ أَمَّا قِلَّةُ الْمَقْدُرَةِ فَكَذَلِكَ جَعَلَ اللَّهُ أَوْلِيَاءَنَا وَ أَهْلَ مَوَدَّتِنَا وَ جَعَلَ الْبَلَاءَ إِلَيْهِمْ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الِاغْتِرَابِ فَلَكَ بِأَبِي عَبْدِ اللَّهِ أُسْوَةٌ بِأَرْضٍ نَاءٍ عَنَّا بِالْفُرَاتِ 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بُعْدِ الشُّقَّةِ فَإِنَّ الْمُؤْمِنَ فِي هَذِهِ الدَّارِ غَرِيبٌ وَ فِي هَذَا الْخَلْقِ مَنْكُوسٌ حَتَّي يَخْرُجَ مِنْ هَذِهِ الدَّارِ إِلَي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حُبِّكَ قُرْبَنَا وَ النَّظَرَ إِلَيْنَا وَ أَنَّكَ لَا تَقْدِرُ عَلَي ذَلِكَ فَلَكَ مَا فِي قَلْبِكَ وَ جَزَاؤُكَ عَلَيْهِ‌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رنجهایی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دوم گرفتار خواهند شد و همه این ناملایمات برطرف می‌شود تا وقتی که ایمن از انتقام خدا شوند و از شکنجه او خود را در امان ببینند و خیال کنند که دیگر جای پای خود را محکم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چنان تار و مار می شوند که کسی صدای آنها را نمی شنود و نه می تواند آنها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به همین جریان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زمین پیرایه خود را برگرفت تا برای مردمی که اندیشه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هر یک از ستمگران رحم و شفقتی دارند مگر این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رحم و شفقت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مرتکب یک خونریزی از ما خانواده می شوند و به واسطه ستمی که به ما و شیعیانمان روا می دارند، رحم و شفقت ندارند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2670" w:name="__RefHeading___Toc1367529_2616395394"/>
      <w:bookmarkStart w:id="2671" w:name="_Toc1227"/>
      <w:bookmarkEnd w:id="2670"/>
      <w:r>
        <w:rPr>
          <w:rtl w:val="true"/>
        </w:rPr>
        <w:t>بیان</w:t>
      </w:r>
      <w:bookmarkEnd w:id="2671"/>
    </w:p>
    <w:p>
      <w:pPr>
        <w:pStyle w:val="BookText"/>
        <w:rPr/>
      </w:pPr>
      <w:r>
        <w:rPr>
          <w:rFonts w:ascii="IRNazanin" w:hAnsi="IRNazanin" w:eastAsia="IRNazanin"/>
          <w:color w:val="111111"/>
          <w:sz w:val="28"/>
          <w:sz w:val="28"/>
          <w:szCs w:val="28"/>
          <w:rtl w:val="true"/>
          <w:lang w:bidi="fa-IR"/>
        </w:rPr>
        <w:t>بقیا به ضم باء، رحمت و شفقت را گویند</w:t>
      </w:r>
      <w:r>
        <w:rPr>
          <w:rFonts w:eastAsia="IRNazanin" w:cs="IRNazanin"/>
          <w:color w:val="111111"/>
          <w:sz w:val="28"/>
          <w:szCs w:val="28"/>
          <w:rtl w:val="true"/>
          <w:lang w:bidi="fa-IR"/>
        </w:rPr>
        <w:t>.</w:t>
      </w:r>
    </w:p>
    <w:p>
      <w:pPr>
        <w:pStyle w:val="Heading5"/>
        <w:numPr>
          <w:ilvl w:val="4"/>
          <w:numId w:val="1"/>
        </w:numPr>
        <w:rPr/>
      </w:pPr>
      <w:bookmarkStart w:id="2672" w:name="__RefHeading___Toc1367531_2616395394"/>
      <w:bookmarkStart w:id="2673" w:name="_Toc1228"/>
      <w:bookmarkEnd w:id="2672"/>
      <w:r>
        <w:rPr>
          <w:rtl w:val="true"/>
        </w:rPr>
        <w:t xml:space="preserve">روایت </w:t>
      </w:r>
      <w:r>
        <w:rPr/>
        <w:t>59</w:t>
      </w:r>
      <w:bookmarkEnd w:id="2673"/>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شد که محمد بن مسلم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وسیله غلامی مقداری آب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را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همین جا باشم تا بیاشامی و بعد حرکت کنی بیایی با من خدمت ایشان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فکر می کرد با این حالی که دارد و قدرت حرکت در او نیست، چگونه 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آب را آشامید و در شکمش قرار گرفت، مثل اینکه بندها را از پایش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نموده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را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داخل شد و سلام کرد و در حالی که اشک می ریخت، دست و سر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دوری که از شما دارم و رنج و مشقتی که باید برای شما بکشم و در ضمن، قدرت ندارم زیاد خدمت شما باشم و سیر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قدرت نداری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دوستان و ارادتمندان ما را چنین قرار داده، بلاء به سوی آنها به سرعت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در فاصله دوری قرار گرفته‌ای، در این دوری به حضرت ابی عبد الله الحسین علیه السلام تأسی کرده ای که او نیز در فاصله بسیار دوری از ما قرار دارد در کنار فرات است، 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جریان گرفتاریها که گفتی، مؤمن در این دنیا غریب است و در میان این مردم ناشناخته و بی‌ارزش است تا از دنیا به جوار رحمت الهی برود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گفتی که علاقه مندی نزدیک ما باشی و بیشتر ما را ببینی و قدرت این کار را نداری، این نیت به نفع تو است و بر این نیت پاداش خواهی گرفت</w:t>
      </w:r>
      <w:r>
        <w:rPr>
          <w:rFonts w:eastAsia="IRNazanin" w:cs="IRNazanin"/>
          <w:color w:val="111111"/>
          <w:sz w:val="28"/>
          <w:szCs w:val="28"/>
          <w:rtl w:val="true"/>
          <w:lang w:bidi="fa-IR"/>
        </w:rPr>
        <w:t xml:space="preserve">. </w:t>
      </w:r>
      <w:bookmarkStart w:id="2674" w:name="pg16947_190281"/>
    </w:p>
    <w:p>
      <w:pPr>
        <w:pStyle w:val="BookText"/>
        <w:rPr/>
      </w:pPr>
      <w:bookmarkEnd w:id="2674"/>
      <w:r>
        <w:rPr>
          <w:rFonts w:ascii="Amiri" w:hAnsi="Amiri" w:eastAsia="Amiri" w:cs="Amiri"/>
          <w:color w:val="111111"/>
          <w:sz w:val="28"/>
          <w:sz w:val="28"/>
          <w:szCs w:val="28"/>
          <w:rtl w:val="true"/>
          <w:lang w:bidi="ar-SA"/>
        </w:rPr>
        <w:t>دَلَالاتُ الْحَسَنِ بْنِ عَلِيِّ بْنِ أَبِي حَمْزَةَ عَنْ بَعْضِ أَصْحَابِهِ عَنْ مُيَسِّرٍ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عَلَي بَابِ أَبِي جَعْفَرٍ عليه السلام فَطَرَقْتُهُ فَخَرَجَتْ إِلَيَّ جَارِيَةٌ خُمَاسِيَّةٌ فَوَضَعْتُ يَدِي عَلَي يَدِهَا وَ قُلْتُ لَهَا قُولِي لِمَوْلَاكِ هَذَا مُيَسِّرٌ بِالْبَابِ فَنَادَانِي عليه السلام مِنْ أَقْصَي الدَّارِ ادْخُلْ لَا أَبَا لَكَ ثُمَّ قَالَ لِي أَمَا وَ اللَّهِ يَا مُيَسِّرُ لَوْ كَانَتْ هَذِهِ الْجُدُرُ تَحْجُبُ أَبْصَارَنَا كَمَا تَحْجُبُ عَنْكُمْ أَبْصَارَكُمْ لَكُنَّا وَ أَنْتُمْ سَوَاءً فَقُلْتُ جُعِلْتُ فِدَاكَ وَ اللَّهِ مَا أَرَدْتُ إِلَّا لِأَزْدَادَ بِذَلِكَ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أُقْرِئُ امْرَأَةً الْقُرْآنَ وَ أُعَلِّمُهَا إِيَّاهُ قَالَ فَمَازَحْتُهَا بِشَيْ‌ءٍ فَلَمَّا قَدِمْتُ عَلَي أَبِي جَعْفَرٍ عليه السلام قَالَ لِي يَا أَبَا بَصِيرٍ أَيَّ شَيْ‌ءٍ قُلْتَ لِلْمَرْأَةِ فَقُلْتُ بِيَدِي هَكَذَا يَعْنِي غَطَّيْتُ وَجْهِي فَقَالَ لَا تَعُودَنَّ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حَفْصٍ الْبَخْتَرِيِّ أَنَّهُ عليه السلام قَالَ لِأَبِي بَصِيرٍ أَبْلِغْهَا السَّلَامَ فَقُلْ أَبُو جَعْفَرٍ يُقْرِئُكِ السَّلَامَ وَ يَقُولُ زَوِّجِي نَفْسَكِ مِنْ أَبِي بَصِيرٍ قَالَ فَأَتَيْتُهَا فَأَخْبَرْتُهَا فَقَالَتْ اللَّهَ لَقَدْ قَالَ لَكَ أَبُو جَعْفَرٍ عليه السلام هَذَا فَحَلَفْتُ لَهَا فَزَوَّجَتْ نَفْسَهَا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السَّنَةُ الَّتِي حَجَّ فِيهَا أَبُو جَعْفَرٍ مُحَمَّدُ بْنُ عَلِيٍّ وَ لَقِيَهُ هِشَامُ بْنُ عَبْدِ الْمَلِكِ أَقْبَلَ النَّاسُ يَنْثَالُونَ عَلَيْهِ فَقَالَ عِكْرِمَةُ مَنْ هَذَا عَلَيْهِ سِيمَاءُ زَهْرَةِ الْعِلْمِ لَأُجَرِّبَنَّهُ فَلَمَّا مَثُلَ بَيْنَ يَدَيْهِ ارْتَعَدَتْ فَرَائِصُهُ وَ أُسْقِطَ فِي يَدِ أَبِي جَعْفَرٍ وَ قَالَ يَا ابْنَ رَسُولِ اللَّهِ لَقَدْ جَلَسْتُ مَجَالِسَ كَثِيرَةً بَيْنَ يَدَيْ ابْنِ عَبَّاسٍ وَ غَيْرِهِ فَمَا أَدْرَكَنِي مَا أَدْرَكَنِي آنِفاً فَقَالَ لَهُ أَبُو جَعْفَرٍ عليه السلام وَيْلَكَ يَا عُبَيْدَ أَهْلِ الشَّامِ إِنَّكَ بَيْنَ يَدَيْ بُيُوتٍ أَذِنَ اللَّهُ أَنْ تُرْفَعَ وَ يُذْكَرَ فِيهَا اسْمُهُ‌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5" w:name="__RefHeading___Toc1367533_2616395394"/>
      <w:bookmarkStart w:id="2676" w:name="_Toc1229"/>
      <w:bookmarkEnd w:id="2675"/>
      <w:r>
        <w:rPr>
          <w:rtl w:val="true"/>
        </w:rPr>
        <w:t>بيان</w:t>
      </w:r>
      <w:bookmarkEnd w:id="2676"/>
    </w:p>
    <w:p>
      <w:pPr>
        <w:pStyle w:val="BookText"/>
        <w:rPr/>
      </w:pPr>
      <w:r>
        <w:rPr>
          <w:rFonts w:ascii="Amiri" w:hAnsi="Amiri" w:eastAsia="Amiri" w:cs="Amiri"/>
          <w:color w:val="111111"/>
          <w:sz w:val="28"/>
          <w:sz w:val="28"/>
          <w:szCs w:val="28"/>
          <w:rtl w:val="true"/>
          <w:lang w:bidi="ar-SA"/>
        </w:rPr>
        <w:t>قال الفيروزآبادي انثال انصب و عليه القول تتابع و كثر فلم يدر بأيه يبدأ و قال‌</w:t>
      </w:r>
      <w:r>
        <w:rPr>
          <w:rStyle w:val="FootnoteAnchor"/>
          <w:rtl w:val="true"/>
        </w:rPr>
        <w:footnoteReference w:id="1380"/>
      </w:r>
      <w:r>
        <w:rPr>
          <w:rFonts w:ascii="Amiri" w:hAnsi="Amiri" w:eastAsia="Amiri" w:cs="Amiri"/>
          <w:color w:val="111111"/>
          <w:sz w:val="28"/>
          <w:sz w:val="28"/>
          <w:szCs w:val="28"/>
          <w:rtl w:val="true"/>
          <w:lang w:bidi="ar-SA"/>
        </w:rPr>
        <w:t>زهرة الدنيا بهجتها و نضارتها و حسنها و بالضم البياض 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بیّاع زطّی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باقر علیه السلام رفتم و در را کوبیدم؛ دختر بچه ای پنج وجبی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روی دستش قرار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مولایت بگو میسّر دم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داخل خانه بود،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 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دیوارها همان طور که مانع دیدگان شما می شود، مانع دیدگان ما می شد، ما و شما با هم برابر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منظورم از این کار فقط این بود که با دیدن این امر ایمانم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قرآن می خواندم و به او قرآن را تعلیم می دادم، شوخی اندکی با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امام باقر علیه السلام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با دست اشاره کردم و صورت خود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عمل را تکرار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حفص بختری، حضرت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ازدواج ابو بصیر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آمدم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امام باقر علیه السلام به تو چنین فرمود؟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خود را به ازدواج من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در ضمن خبری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حضرت باقر علیه السلام به مکه رفت و هشام بن عبد الملک نیز در مکه بود، مردم پی در پی گرد امام می‌آمدند و مسائل خود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نور علم از جبینش تابان است؟ بروم او 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مقابلش ایستادم چنان لرزه اندامم را گرفت که در مقابل او ناتوان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مردان بزرگی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را درک نموده‌ام ولی آنچه اکنون دچار شدم، هیچ وقت برایم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بنده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خانه هایی قرار گرفته‌ای که خداوند دستور داده رفیع شود و نامش در آن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77" w:name="__RefHeading___Toc1367535_2616395394"/>
      <w:bookmarkStart w:id="2678" w:name="_Toc1230"/>
      <w:bookmarkEnd w:id="2677"/>
      <w:r>
        <w:rPr>
          <w:rtl w:val="true"/>
        </w:rPr>
        <w:t>بیان</w:t>
      </w:r>
      <w:bookmarkEnd w:id="267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انثال یعنی به سمت او ریخت و سخن بر او پی در پی و زیاد رفت، و ندانست به کدام یک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الدنیا شادی های دنیا و خرمی و نیکی آن است و زهره به ضم زاء، سفیدی و نیکی معنا می دهد </w:t>
      </w:r>
      <w:r>
        <w:rPr>
          <w:rFonts w:eastAsia="IRNazanin" w:cs="IRNazanin"/>
          <w:color w:val="111111"/>
          <w:sz w:val="28"/>
          <w:szCs w:val="28"/>
          <w:rtl w:val="true"/>
          <w:lang w:bidi="fa-IR"/>
        </w:rPr>
        <w:t xml:space="preserve">. </w:t>
      </w:r>
      <w:bookmarkStart w:id="2679" w:name="pg16947_190283"/>
    </w:p>
    <w:p>
      <w:pPr>
        <w:pStyle w:val="Heading5"/>
        <w:numPr>
          <w:ilvl w:val="4"/>
          <w:numId w:val="1"/>
        </w:numPr>
        <w:rPr/>
      </w:pPr>
      <w:bookmarkStart w:id="2680" w:name="__RefHeading___Toc1367537_2616395394"/>
      <w:bookmarkStart w:id="2681" w:name="_Toc1231"/>
      <w:bookmarkEnd w:id="2679"/>
      <w:bookmarkEnd w:id="2680"/>
      <w:r>
        <w:rPr>
          <w:rtl w:val="true"/>
        </w:rPr>
        <w:t>«</w:t>
      </w:r>
      <w:r>
        <w:rPr/>
        <w:t>60</w:t>
      </w:r>
      <w:r>
        <w:rPr>
          <w:rtl w:val="true"/>
        </w:rPr>
        <w:t>»</w:t>
      </w:r>
      <w:bookmarkEnd w:id="26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بِمَكَّةَ أَصِيلًا فِي الْمُلْتَزَمِ أَوْ بَيْنَ الْبَابِ وَ الْحَجَرِ عَلَي صَعْدَةٍ مِنَ الْأَرْضِ وَ قَدْ حَزَمَ وَسَطَهُ عَلَي الْمِئْزَرِ بِعِمَامَةِ خَزٍّ وَ الْغَزَالَةُ تُخَالُ عَلَي قُلَلِ الْجِبَالِ كَالْعَمَائِمِ عَلَي قِمَمِ الرِّجَالِ وَ قَدْ صَاعَدَ كَفَّهُ وَ طَرْفَهُ نَحْوَ السَّمَاءِ وَ يَدْعُو فَلَمَّا انْثَالَ النَّاسُ عَلَيْهِ يَسْتَفْتُونَهُ عَنِ الْمُعْضِلَاتِ وَ يَسْتَفْتِحُونَ أَبْوَابَ الْمُشْكِلَاتِ فَلَمْ يَرْمِ حَتَّي أَفْتَاهُمْ فِي أَلْفِ مَسْأَلَةٍ ثُمَّ نَهَضَ يُرِيدُ رَحْلَهُ وَ مُنَادٍ يُنَادِي بِصَوْتٍ صَهَلٍ أَلَا إِنَّ هَذَا النُّورُ الْأَبْلَجُ الْمُسْرَجُ وَ النَّسِيمُ الْأَرِجُ وَ الْحَقُّ الْمُرِجُّ وَ آخَرُونَ يَقُولُونَ مَنْ هَذَا فَقِيلَ مُحَمَّدُ بْنُ عَلِيٍّ الْبَاقِرُ عَلَمُ الْعِلْمِ وَ النَّاطِقُ عَنِ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بْنِ أَبِي طَالِبٍ عليه السلام</w:t>
      </w:r>
      <w:r>
        <w:rPr>
          <w:rStyle w:val="FootnoteAnchor"/>
          <w:rtl w:val="true"/>
        </w:rPr>
        <w:footnoteReference w:id="1381"/>
      </w:r>
      <w:r>
        <w:rPr>
          <w:rFonts w:ascii="Amiri" w:hAnsi="Amiri" w:eastAsia="Amiri" w:cs="Amiri"/>
          <w:color w:val="111111"/>
          <w:sz w:val="28"/>
          <w:sz w:val="28"/>
          <w:szCs w:val="28"/>
          <w:rtl w:val="true"/>
          <w:lang w:bidi="ar-SA"/>
        </w:rPr>
        <w:t>وَ فِي رِوَايَةِ أَبِي بَصِيرٍ أَلَا إِنَّ هَذَا بَاقِرُ عِلْمِ الرُّسُلِ وَ هَذَا مُبَيِّنُ السُّبُلِ هَذَا خَيْرُ مَنْ رَسَخَ فِي أَصْلَابِ أَصْحَابِ السَّفِينَةِ هَذَا ابْنُ فَاطِمَةَ الْغَرَّاءِ الْعَذْرَاءِ الزَّهْرَاءِ هَذَا بَقِيَّةُ اللَّهِ فِي أَرْضِهِ هَذَا نَامُوسُ الدَّهْرِ هَذَا ابْنُ مُحَمَّدٍ وَ خَدِيجَةَ وَ عَلِيٍّ وَ فَاطِمَةَ هَذَا مَنَارُ الدِّينِ الْقَائِمَةِ</w:t>
      </w:r>
      <w:r>
        <w:rPr>
          <w:rFonts w:eastAsia="Amiri" w:cs="Amiri" w:ascii="Amiri" w:hAnsi="Amiri"/>
          <w:color w:val="111111"/>
          <w:sz w:val="28"/>
          <w:szCs w:val="28"/>
          <w:rtl w:val="true"/>
          <w:lang w:bidi="ar-SA"/>
        </w:rPr>
        <w:t>.</w:t>
      </w:r>
    </w:p>
    <w:p>
      <w:pPr>
        <w:pStyle w:val="Heading5"/>
        <w:numPr>
          <w:ilvl w:val="4"/>
          <w:numId w:val="1"/>
        </w:numPr>
        <w:rPr/>
      </w:pPr>
      <w:bookmarkStart w:id="2682" w:name="__RefHeading___Toc1367539_2616395394"/>
      <w:bookmarkStart w:id="2683" w:name="_Toc1232"/>
      <w:bookmarkEnd w:id="2682"/>
      <w:r>
        <w:rPr>
          <w:rtl w:val="true"/>
        </w:rPr>
        <w:t>بيان</w:t>
      </w:r>
      <w:bookmarkEnd w:id="2683"/>
    </w:p>
    <w:p>
      <w:pPr>
        <w:pStyle w:val="BookText"/>
        <w:rPr/>
      </w:pPr>
      <w:r>
        <w:rPr>
          <w:rFonts w:ascii="Amiri" w:hAnsi="Amiri" w:eastAsia="Amiri" w:cs="Amiri"/>
          <w:color w:val="111111"/>
          <w:sz w:val="28"/>
          <w:sz w:val="28"/>
          <w:szCs w:val="28"/>
          <w:rtl w:val="true"/>
          <w:lang w:bidi="ar-SA"/>
        </w:rPr>
        <w:t>الأصيل وقت العصر و بعده و الغزالة الشمس و القمم بكسر القاف و فتح الميم جمع قمة بالكسر و هي أعلي الرأس أي كانت الشمس في رءوس الجبال تتخيل كأنها عمامة علي رأس رجل لاتصالها برءوسها و قرب أفولها و الغرض كون الوقت آخر اليوم و مع ذلك أفتي في ألف مسألة و يقال ما رمت المكان بالكسر أي ما برحت و الصهل محركة حدة الصوت مع بحح و الأبلج الواضح و المضي‌ء و التسريح الإرسال و الإطلاق أي المرسل لهداية العباد أو بالجيم من الإسراج بمعني إيقاد السراج و هو أنسب و الأرج بكسر الراء من الأرج بالتحريك و هو توهج ريح الطيب و المرج إما بضم الميم و كسر الراء و تشديد الجيم من الرج و هو التحرك و الاهتزاز لتحركه بين الناس أو لاضطرابه من خوف الأعداء أو بفتح الميم و كسر الراء و تخفيف الجيم من قولهم مرج الدين إذا فسد أي الذي ضاع بين الناس قدره و قوله علم العلم بتحريك المضاف و الناموس صاحب سر</w:t>
      </w:r>
    </w:p>
    <w:p>
      <w:pPr>
        <w:pStyle w:val="Heading5"/>
        <w:numPr>
          <w:ilvl w:val="4"/>
          <w:numId w:val="1"/>
        </w:numPr>
        <w:rPr/>
      </w:pPr>
      <w:bookmarkStart w:id="2684" w:name="__RefHeading___Toc1367541_2616395394"/>
      <w:bookmarkStart w:id="2685" w:name="_Toc1233"/>
      <w:bookmarkEnd w:id="2684"/>
      <w:r>
        <w:rPr>
          <w:rtl w:val="true"/>
        </w:rPr>
        <w:t xml:space="preserve">روایت </w:t>
      </w:r>
      <w:r>
        <w:rPr/>
        <w:t>60</w:t>
      </w:r>
      <w:bookmarkEnd w:id="268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والبیه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غروب در مکه مردی را دیدم که در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در خانه و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 ایستاده و کمر خود را با عمامه‌ای از خز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نور طلایی خود را چون عمامه ای که بر سر مردان است پهن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است که هنگام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بلند کرده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ریختند و شروع به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مشکل و سؤالهای پیچیده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مسأله آنها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نموده عازم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با صدایی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تابان و چراغی درخشان است و نسیم روح پرور و شخصیتی است که قدرتش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امام باقر علیهما السلام است، صاحب اسرار خدا و گوینده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علی بن ابی طالب علیهم السلام است</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در روایت 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این مرد شکافنده علم پیمبران و راهنمای راه خدا و ارزنده‌ترین نژاد اصحاب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فاطمه غرّاء عذراء زهرا و بقیة الله در زمین و ناموس دهر پسر محمد و خدیجه و علی و فاطمه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استوانه پایدار دین است</w:t>
      </w:r>
      <w:r>
        <w:rPr>
          <w:rFonts w:eastAsia="IRNazanin" w:cs="IRNazanin"/>
          <w:color w:val="111111"/>
          <w:sz w:val="28"/>
          <w:szCs w:val="28"/>
          <w:rtl w:val="true"/>
          <w:lang w:bidi="fa-IR"/>
        </w:rPr>
        <w:t>.</w:t>
      </w:r>
    </w:p>
    <w:p>
      <w:pPr>
        <w:pStyle w:val="Heading5"/>
        <w:numPr>
          <w:ilvl w:val="4"/>
          <w:numId w:val="1"/>
        </w:numPr>
        <w:rPr/>
      </w:pPr>
      <w:bookmarkStart w:id="2686" w:name="__RefHeading___Toc1367543_2616395394"/>
      <w:bookmarkStart w:id="2687" w:name="_Toc1234"/>
      <w:bookmarkEnd w:id="2686"/>
      <w:r>
        <w:rPr>
          <w:rtl w:val="true"/>
        </w:rPr>
        <w:t>بیان</w:t>
      </w:r>
      <w:bookmarkEnd w:id="268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 به معنای وقت عصر و بعد از آن است و غزالة خورشید را گویند و قمم به کسر قاف و فتح میم جمع قمة به کسر قاف است و عبارت است از بالای سر و معنایش این می شود که خورشید بالای کوه ها بود و این گونه به نظر می رسید که گویی عمامه بر سر مردی است، در اثر اتصالی که به بالای کوه ها داشت و غروب آن نزدیک بود، و غرض بیان این است که اواخر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هزار مسأله را پاسخ داد و عبارت ما رمت بالمکان به کسر راء یعنی مدام و پیوسته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صهل به تحریک هاء، تیزی صدا همراه با غلظت آن است؛ و کلمه ابلج به معنای واضح و نورانی است؛ و تسریح به معنای فرستادن و رها کردن است یعنی برای هدایت بندگان فرستاده شده، یا با جیم و تسریج باشد که به معنای اسراج و چراغ روشن کردن باشد که این معنا مناسب تر است و ارج به کسر راء از ارج به تحریک راء مأخوذ است که عبارت است از انتشار بوی خوش؛ و مرج یا به ضم میم و کسر راء و تشدید جیم است که از رجّ یه معنای تحرک و اهتزاز می آید؛ به خاطر تحرکی که امام بین مردم دارد، یا به خاطر اضطرابی که از ترس دشمنان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مرج به فتح میم و کسر راء و تخفیف جیم از عبارت مرج الدین یعنی دین فاسد و تباه شد مأخوذ است یعنی امام کسی است که قدر و منزلتش بین مردم فاسد گشته است؛ و عبارت علَمُ العلم به تحریک لام مضاف است و ناموس صاحب سرّ </w:t>
      </w:r>
      <w:bookmarkStart w:id="2688" w:name="pg16947_190286"/>
    </w:p>
    <w:p>
      <w:pPr>
        <w:pStyle w:val="BookText"/>
        <w:rPr/>
      </w:pPr>
      <w:bookmarkEnd w:id="2688"/>
      <w:r>
        <w:rPr>
          <w:rFonts w:ascii="Amiri" w:hAnsi="Amiri" w:eastAsia="Amiri" w:cs="Amiri"/>
          <w:color w:val="111111"/>
          <w:sz w:val="28"/>
          <w:sz w:val="28"/>
          <w:szCs w:val="28"/>
          <w:rtl w:val="true"/>
          <w:lang w:bidi="ar-SA"/>
        </w:rPr>
        <w:t>الملك أي مخزن أسرار الله في الدهر</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1367545_2616395394"/>
      <w:bookmarkStart w:id="2690" w:name="_Toc1235"/>
      <w:bookmarkEnd w:id="2689"/>
      <w:r>
        <w:rPr>
          <w:rtl w:val="true"/>
        </w:rPr>
        <w:t>«</w:t>
      </w:r>
      <w:r>
        <w:rPr/>
        <w:t>61</w:t>
      </w:r>
      <w:r>
        <w:rPr>
          <w:rtl w:val="true"/>
        </w:rPr>
        <w:t>»</w:t>
      </w:r>
      <w:bookmarkEnd w:id="269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فِي حَدِيثِ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شَكَتِ الشِّيعَةُ إِلَي زَيْنِ الْعَابِدِينَ عليه السلام مِمَّا يَلْقَوْنَهُ مِنْ بَنِي أُمَيَّةَ دَعَا الْبَاقِرَ عليه السلام وَ أَمَرَهُ أَنْ يَأْخُذَ الْخَيْطَ الَّذِي نَزَلَ بِهِ جَبْرَئِيلُ إِلَي النَّبِيِّ صلي الله عليه و آله وَ يُحَرِّكَهُ تَحْرِيكاً قَالَ فَمَضَي إِلَي الْمَسْجِدِ فَصَلَّي فِيهِ رَكْعَتَيْنِ ثُمَّ وَضَعَ خَدَّهُ عَلَي التُّرَابِ وَ تَكَلَّمَ بِكَلِمَاتٍ ثُمَّ رَفَعَ رَأْسَهُ فَأَخْرَجَ مِنْ كُمِّهِ خَيْطاً رَقِيقاً يَفُوحُ مِنْهُ رَائِحَةُ الْمِسْكِ وَ أَعْطَانِي طَرَفاً مِنْهُ فَمَشَيْتُ رُوَيْداً فَقَالَ قِفْ يَا جَابِرُ فَحَرَّكَ الْخَيْطَ تَحْرِيكاً لَيِّناً خَفِيفاً ثُمَّ قَالَ اخْرُجْ فَانْظُرْ مَا حَالَ النَّاسُ قَالَ فَخَرَجْتُ مِنَ الْمَسْجِدِ فَإِذَا صِيَاحٌ وَ صُرَاخٌ وَ وَلْوَلَةٌ مِنْ كُلِّ نَاحِيَةٍ وَ إِذَا زَلْزَلَةٌ شَدِيدَةٌ وَ هَدَّةٌ وَ رَجْفَةٌ قَدْ أَخْرَبَتْ عَامَّةَ دُورِ الْمَدِينَةِ وَ هَلَكَ تَحْتَهَا أَكْثَرُ مِنْ ثَلَاثِينَ أَلْفَ إِنْسَانٍ ثُمَّ صَعِدَ الْبَاقِرُ عليه السلام الْمَنَارَةَ فَنَادَي بِأَعْلَي صَوْتِهِ أَلَا أَيُّهَا الضَّالُّونَ الْمُكَذِّبُونَ قَالَ فَظَنَّ النَّاسُ أَنَّهُ صَوْتٌ مِنَ السَّمَاءِ فَخَرُّوا لِوُجُوهِهِمْ وَ طَارَتْ أَفْئِدَتُهُمْ وَ هُمْ يَقُولُونَ فِي سُجُودِهِمُ الْأَمَانَ الْأَمَانَ وَ إِنَّهُمْ يَسْمَعُونَ الصَّيْحَةَ بِالْحَقِ وَ لَا يَرَوْنَ الشَّخْصَ ثُمَّ قَرَأَ فَخَرَّ عَلَيْهِمُ السَّقْفُ مِنْ فَوْقِهِمْ وَ أَتاهُمُ الْعَذابُ مِنْ حَيْثُ لا يَشْعُرُونَ قَالَ فَلَمَّا نَزَلَ مِنْهَا وَ خَرَجْنَا مِنَ الْمَسْجِدِ سَأَلْتُهُ عَنِ الْخَيْطِ قَالَ هَذَا مِنَ الْبَقِيَّةِ قُلْتُ وَ مَا الْبَقِيَّةُ يَا ابْنَ رَسُولِ اللَّهِ 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مِمَّا تَرَكَ آلُ مُوسي وَ آلُ هارُونَ تَحْمِلُهُ الْمَلائِكَةُ وَ يَضَعُهُ جَبْرَئِيلُ لَدَيْنَا</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أَبُو جَعْفَرٍ عليه السلام بَيْنَ مَكَّةَ وَ الْمَدِينَةِ إِذَا انْتَهَي إِلَي جَمَاعَةٍ عَلَي الطَّرِيقِ وَ إِذَا رَجُلٌ مِنَ الْحُجَّاجِ نَفَقَ حِمَارُهُ وَ قَدْ بَدَّدَ مَتَاعَهُ وَ هُوَ يَبْكِي فَلَمَّا رَأَي أَبَا جَعْفَرٍ أَقْبَلَ إِلَيْهِ فَقَالَ لَهُ يَا ابْنَ رَسُولِ اللَّهِ نَفَقَ حِمَارِي وَ بَقِيتُ مُنْقَطِعاً فَادْعُ اللَّهَ تَعَالَي أَنْ يُحْيِيَ لِي حِمَارِي قَالَ فَدَعَا أَبُو جَعْفَرٍ عليه السلام فَأَحْيَا اللَّهُ لَهُ حِمَارَهُ‌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1" w:name="__RefHeading___Toc1367547_2616395394"/>
      <w:bookmarkStart w:id="2692" w:name="_Toc1236"/>
      <w:bookmarkEnd w:id="2691"/>
      <w:r>
        <w:rPr>
          <w:rtl w:val="true"/>
        </w:rPr>
        <w:t>بيان</w:t>
      </w:r>
      <w:bookmarkEnd w:id="2692"/>
    </w:p>
    <w:p>
      <w:pPr>
        <w:pStyle w:val="BookText"/>
        <w:rPr/>
      </w:pPr>
      <w:r>
        <w:rPr>
          <w:rFonts w:ascii="Amiri" w:hAnsi="Amiri" w:eastAsia="Amiri" w:cs="Amiri"/>
          <w:color w:val="111111"/>
          <w:sz w:val="28"/>
          <w:sz w:val="28"/>
          <w:szCs w:val="28"/>
          <w:rtl w:val="true"/>
          <w:lang w:bidi="ar-SA"/>
        </w:rPr>
        <w:t>و قد بدد متاعه أي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را گویند، یعنی امام گنجینه اسرار خدا در روزگار است</w:t>
      </w:r>
      <w:r>
        <w:rPr>
          <w:rFonts w:eastAsia="IRNazanin" w:cs="IRNazanin"/>
          <w:color w:val="111111"/>
          <w:sz w:val="28"/>
          <w:szCs w:val="28"/>
          <w:rtl w:val="true"/>
          <w:lang w:bidi="fa-IR"/>
        </w:rPr>
        <w:t>.</w:t>
      </w:r>
    </w:p>
    <w:p>
      <w:pPr>
        <w:pStyle w:val="Heading5"/>
        <w:numPr>
          <w:ilvl w:val="4"/>
          <w:numId w:val="1"/>
        </w:numPr>
        <w:rPr/>
      </w:pPr>
      <w:bookmarkStart w:id="2693" w:name="__RefHeading___Toc1367549_2616395394"/>
      <w:bookmarkStart w:id="2694" w:name="_Toc1237"/>
      <w:bookmarkEnd w:id="2693"/>
      <w:r>
        <w:rPr>
          <w:rtl w:val="true"/>
        </w:rPr>
        <w:t xml:space="preserve">روایت </w:t>
      </w:r>
      <w:r>
        <w:rPr/>
        <w:t>61</w:t>
      </w:r>
      <w:bookmarkEnd w:id="2694"/>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شیعه به زین العابدین علیه السلام از دست گزندهایی که از بنی امیه می دیدند شکایت کردند، حضرت، امام باقر علیه السلام را فراخواند و به ایشان امر نمود که نخی را که جبرییل برای پیامبر صلی الله علیه و آله نازل کرده بگیرد و آن را تکانی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مسجد آمد و دو رکعت نماز خواند، سپس گونه اش را بر خاک نهاد و کلماتی گفت، سپس سر را بلند کرد و از آستینش نخی نازک که از آن بوی مشک منتشر می شد خارج کرد و یک سر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 را حرکت خفیف و نرمی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حال مردم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 از مسجد بیرون رفتم و دیدم از هر سمتی صیحه و فریاد و ولوله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زلزله شدید و صدای بلند و لرزشی به وجود آمد که همه خانه های مدینه را خراب کرد و بیش از سی هزار انسان در زیر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از مناره بالا رفت و با صدای خیلی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گمراهان تکذیب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 کردند این صدایی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صورت به خاک افتادند و دل هایشان به پرواز در آمد و در سجده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صیحه آسمان را حقیقتاً می شنیدند ولی کسی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عَلَیْهِمُ السَّقْفُ مِنْ فَوْقِهِمْ وَ أَتاهُمُ الْعَذابُ مِنْ حَیْثُ لا یَشْعُرُونَ</w:t>
      </w:r>
      <w:r>
        <w:rPr>
          <w:rStyle w:val="FootnoteAnchor"/>
          <w:rtl w:val="true"/>
        </w:rPr>
        <w:footnoteReference w:id="1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بالای سرشان سقف بر آنان فرو ریخت، و از آنجا که حدس نمی‌زدند، عذاب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مناره به زیر آمد و ما از مسجد خارج شدیم، درباره آن نخ از ایشان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کدام است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بَقِیَّةٌ مِمَّا تَرَکَ آلُ مُوسی وَ آلُ هارُونَ تَحْمِلُهُ الْمَلائِکَةُ</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آن را حمل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جبرئیل آن را نزد ما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بین راه مکه و مدینه به چند نفر که در سر راه ایستاده بودند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یکی از حاجیان مرده بود و اسباب و متاع خود را تقسیم کرده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حضرت باقر علیه السلام افتاد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الاغم سقط شده و از راه مانده‌ام، از خدا بخواه مال سواریم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دعا کرد و خدا مرکب او را زنده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95" w:name="__RefHeading___Toc1367551_2616395394"/>
      <w:bookmarkStart w:id="2696" w:name="_Toc1238"/>
      <w:bookmarkEnd w:id="2695"/>
      <w:r>
        <w:rPr>
          <w:rtl w:val="true"/>
        </w:rPr>
        <w:t>بیان</w:t>
      </w:r>
      <w:bookmarkEnd w:id="26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بدّد متاعه یعنی متاعش را پراکنده کرده بود</w:t>
      </w:r>
      <w:r>
        <w:rPr>
          <w:rFonts w:eastAsia="IRNazanin" w:cs="IRNazanin"/>
          <w:color w:val="111111"/>
          <w:sz w:val="28"/>
          <w:szCs w:val="28"/>
          <w:rtl w:val="true"/>
          <w:lang w:bidi="fa-IR"/>
        </w:rPr>
        <w:t xml:space="preserve">. </w:t>
      </w:r>
      <w:bookmarkStart w:id="2697" w:name="pg16947_190288"/>
    </w:p>
    <w:p>
      <w:pPr>
        <w:pStyle w:val="Heading5"/>
        <w:numPr>
          <w:ilvl w:val="4"/>
          <w:numId w:val="1"/>
        </w:numPr>
        <w:rPr/>
      </w:pPr>
      <w:bookmarkStart w:id="2698" w:name="__RefHeading___Toc1367553_2616395394"/>
      <w:bookmarkStart w:id="2699" w:name="_Toc1239"/>
      <w:bookmarkEnd w:id="2697"/>
      <w:bookmarkEnd w:id="2698"/>
      <w:r>
        <w:rPr>
          <w:rtl w:val="true"/>
        </w:rPr>
        <w:t>«</w:t>
      </w:r>
      <w:r>
        <w:rPr/>
        <w:t>62</w:t>
      </w:r>
      <w:r>
        <w:rPr>
          <w:rtl w:val="true"/>
        </w:rPr>
        <w:t>»</w:t>
      </w:r>
      <w:bookmarkEnd w:id="26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لِلْبَاقِرِ عليه السلام مَا أَكْثَرَ الْحَجِيجَ وَ أَعْظَمَ الضَّجِيجَ فَقَالَ بَلْ مَا أَكْثَرَ الضَّجِيجَ وَ أَقَلَّ الْحَجِيجَ أَ تُحِبُّ أَنْ تَعْلَمَ صِدْقَ مَا أَقُولُهُ وَ تَرَاهُ عِيَاناً فَمَسَحَ يَدَهُ عَلَي عَيْنَيْهِ وَ دَعَا بِدَعَوَاتٍ فَعَادَ بَصِيراً فَقَالَ انْظُرْ يَا أَبَا بَصِيرٍ إِلَي الْحَجِيجِ قَالَ فَنَظَرْتُ فَإِذَا أَكْثَرُ النَّاسِ قِرَدَةٌ وَ خَنَازِيرُ وَ الْمُؤْمِنُ بَيْنَهُمْ مِثْلُ الْكَوْكَبِ اللَّامِعِ فِي الظَّلْمَاءِ فَقَالَ أَبُو بَصِيرٍ صَدَقْتَ يَا مَوْلَايَ مَا أَقَلَّ الْحَجِيجَ وَ أَكْثَرَ الضَّجِيجَ ثُمَّ دَعَا بِدَعَوَاتٍ فَعَادَ ضَرِيراً فَقَالَ أَبُو بَصِيرٍ فِي ذَلِكَ فَقَالَ عليه السلام مَا بَخِلْنَا عَلَيْكَ يَا أَبَا بَصِيرٍ وَ إِنْ كَانَ اللَّهُ تَعَالَي مَا ظَلَمَكَ وَ إِنَّمَا خَارَ لَكَ وَ خَشِينَا فِتْنَةَ النَّاسِ بِنَا وَ أَنْ يَجْهَلُوا فَضْلَ اللَّهِ عَلَيْنَا وَ يَجْعَلُونَا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نَسْتَكْبِرُ عَنْ عِبَادَتِهِ وَ لَا نَسْأَمُ مِنْ طَاعَتِهِ وَ 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بَصِيرٍ إِلَي مَنْزِلِ أَبِي جَعْفَرٍ وَ أَبِي عَبْدِ اللَّهِ عليه السلام فَقَالَ لِي أَ تَرَي فِي الْبَيْتِ كُوَّةً قَرِيبَةً قُلْتُ نَعَمْ وَ مَا عِلْمُكَ بِهَا قَالَ أَرَانِيهَا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الْأَوْلِيَاءِ</w:t>
      </w:r>
      <w:r>
        <w:rPr>
          <w:rStyle w:val="FootnoteAnchor"/>
          <w:rtl w:val="true"/>
        </w:rPr>
        <w:footnoteReference w:id="1387"/>
      </w:r>
      <w:r>
        <w:rPr>
          <w:rFonts w:ascii="Amiri" w:hAnsi="Amiri" w:eastAsia="Amiri" w:cs="Amiri"/>
          <w:color w:val="111111"/>
          <w:sz w:val="28"/>
          <w:sz w:val="28"/>
          <w:szCs w:val="28"/>
          <w:rtl w:val="true"/>
          <w:lang w:bidi="ar-SA"/>
        </w:rPr>
        <w:t>، بِالْإِسْنَادِ قَالَ أَبُو جَعْفَرٍ مُحَمَّدُ بْنُ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عَصَافِيرَ يَصِحْنَ قَالَ تَدْرِي يَا أَبَا حَمْزَةَ مَا يَقُلْنَ قُلْتُ لَا قَالَ يُسَبِّحْنَ رَبِّي عَزَّ وَ جَلَّ وَ يَسْأَلْنَ قُوتَ يَوْمِهِنَّ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بِمَجْلِسِ عَبْدِ اللَّهِ بْنِ الْحَسَنِ فَقَالَ بِمَا ذَا فَضَلَنِي مُحَمَّدُ بْنُ عَلِيٍّ ثُمَّ أَتَيْتُ إِلَي أَبِي جَعْفَرٍ عليه السلام فَلَمَّا بَصُرَ بِي ضَحِكَ إِلَيَّ ثُمَّ قَالَ يَا جَابِرُ اقْعُدْ فَإِنَّ أَوَّلَ دَاخِلٍ يَدْخُلُ عَلَيْكَ فِي هَذَا الْبَابِ عَبْدُ اللَّهِ بْنُ الْحَسَنِ فَجَعَلْتُ أَرْمُقُ بِبَصَرِي نَحْوَ الْبَابِ وَ أَنَا مُصَدِّقٌ لِمَا قَالَ سَيِّدِي إِذْ أَقْبَلَ يَسْحَبُ أَذْيَالَهُ فَقَالَ لَهُ يَا عَبْدَ اللَّهِ أَنْتَ الَّذِي تَقُولُ بِمَا ذَا فَضَلَنِي مُحَمَّدُ بْنُ عَلِيٍّ إِنَّ مُحَمَّداً وَ عَلِيّاً وَلَدَاهُ وَ قَدْ وَلَدَانِي ثُمَّ قَالَ يَا جَابِرُ احْفِرْ حَفِيرَةً وَ امْلَأْهَا حَطَباً جَزْلًا وَ أَضْرِمْهَا نَاراً قَالَ جَابِرٌ فَفَعَلْتُ فَلَمَّا أَنْ رَأَي النَّارَ قَدْ صَارَتْ جَمْراً أَقْبَلَ عَلَيْهِ بِوَجْهِهِ فَقَالَ إِنْ كُنْتَ حَيْثُ تَرَي فَادْخُلْهَا لَنْ تَضُرَّكَ فَقُطِعَ بِالرَّجُلِ فَتَبَسَّمَ فِي وَجْهِي</w:t>
      </w:r>
    </w:p>
    <w:p>
      <w:pPr>
        <w:pStyle w:val="Heading5"/>
        <w:numPr>
          <w:ilvl w:val="4"/>
          <w:numId w:val="1"/>
        </w:numPr>
        <w:rPr/>
      </w:pPr>
      <w:bookmarkStart w:id="2700" w:name="__RefHeading___Toc1367555_2616395394"/>
      <w:bookmarkStart w:id="2701" w:name="_Toc1240"/>
      <w:bookmarkEnd w:id="2700"/>
      <w:r>
        <w:rPr>
          <w:rtl w:val="true"/>
        </w:rPr>
        <w:t xml:space="preserve">روایت </w:t>
      </w:r>
      <w:r>
        <w:rPr/>
        <w:t>62</w:t>
      </w:r>
      <w:bookmarkEnd w:id="270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زیاد است و صدای داد و فریاد همه جا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داد و فریاد زیاد است، ولی حاجی چقدر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داری راستی سخن مرا با چشم خود ببینی؟ در این موقع با دست روی دو چشمش کشید و دعایی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حاجیها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بیشتر مردم به شکل بوزینه و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ستاره ای درخشان در شب تار در میان آنها از دور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کم است و صدای ضجه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دعایی خواند و دوباره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در مورد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مضایقه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به تو ستم روا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صلاحت بوده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ترسیم مردم نیز فریفته ما شوند و فضل خدا را بر ما فراموش کنند و ما را به جای خدا بپرستند، با اینکه بنده او هستیم و از عبادتش سرپیچی نمی کنیم و از فرمانبرداری او خسته نمی شویم و تسلیم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ابا بصیر وارد منزل حضرت باقر و حضرت صادق علیهما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پنجره‌ای را نزدیک سقف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از کجا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نشان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حضرت باقر علیهما السلام صدای گنجشکانی را شنید که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گنجشکها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پروردگارم عزو جل را می کنند و تقاضای روزی امروز خود را می نمایند</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عبد الله بن حسن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فضیلت داده؟ بعد از آن من خدمت حضرت باقر علیه السلام رسیدم، لبخندی زده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در وارد شود عبد 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نگاه می کردم تا کی وارد می شود، با اینکه می دانستم امام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او با قیافه‌ای که حاکی از خودخواهی 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گفتی چه چیز محمد بن علی علیهما السلام را بر من فضیلت داده، با اینکه حضرت محمد و علی صلوات الله علیهما هم جد او هم جد من است؟ و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بکن و پر از هیزم خشک کن و آن 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همین که آتش افروخته شد و به صورت خرمنی گداخته در آمد، حضرت باقر علیه السلام روی به جانب عبد الله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معتقدی که دارای آن مقام هستی، داخل آتش برو که تو را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فرو ماند و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به صورت من زده</w:t>
      </w:r>
      <w:bookmarkStart w:id="2702" w:name="pg16947_190290"/>
    </w:p>
    <w:p>
      <w:pPr>
        <w:pStyle w:val="BookText"/>
        <w:rPr/>
      </w:pPr>
      <w:bookmarkEnd w:id="2702"/>
      <w:r>
        <w:rPr>
          <w:rFonts w:ascii="Amiri" w:hAnsi="Amiri" w:eastAsia="Amiri" w:cs="Amiri"/>
          <w:color w:val="111111"/>
          <w:sz w:val="28"/>
          <w:sz w:val="28"/>
          <w:szCs w:val="28"/>
          <w:rtl w:val="true"/>
          <w:lang w:bidi="ar-SA"/>
        </w:rPr>
        <w:t>ثُمَّ قَالَ يَا جَابِرُ فَبُهِتَ الَّذِي كَفَرَ</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3" w:name="__RefHeading___Toc1367557_2616395394"/>
      <w:bookmarkStart w:id="2704" w:name="_Toc1241"/>
      <w:bookmarkEnd w:id="2703"/>
      <w:r>
        <w:rPr>
          <w:rtl w:val="true"/>
        </w:rPr>
        <w:t>بيان</w:t>
      </w:r>
      <w:bookmarkEnd w:id="2704"/>
    </w:p>
    <w:p>
      <w:pPr>
        <w:pStyle w:val="BookText"/>
        <w:rPr/>
      </w:pPr>
      <w:r>
        <w:rPr>
          <w:rFonts w:ascii="Amiri" w:hAnsi="Amiri" w:eastAsia="Amiri" w:cs="Amiri"/>
          <w:color w:val="111111"/>
          <w:sz w:val="28"/>
          <w:sz w:val="28"/>
          <w:szCs w:val="28"/>
          <w:rtl w:val="true"/>
          <w:lang w:bidi="ar-SA"/>
        </w:rPr>
        <w:t>رمقه لحظه لحظا خفيفا و سحبه كمنعه جره علي وجه الأرض و الجزل الحطب اليابس أو الغليظ العظيم منه و الكثير من الشي‌ء و قوله فقطع بالرجل علي بناء المجهول أي انقطعت حجته و بهت علي المجهول أي انقطع و تحير و عجز عن الجواب</w:t>
      </w:r>
      <w:r>
        <w:rPr>
          <w:rFonts w:eastAsia="Amiri" w:cs="Amiri" w:ascii="Amiri" w:hAnsi="Amiri"/>
          <w:color w:val="111111"/>
          <w:sz w:val="28"/>
          <w:szCs w:val="28"/>
          <w:rtl w:val="true"/>
          <w:lang w:bidi="ar-SA"/>
        </w:rPr>
        <w:t>.</w:t>
      </w:r>
    </w:p>
    <w:p>
      <w:pPr>
        <w:pStyle w:val="Heading5"/>
        <w:numPr>
          <w:ilvl w:val="4"/>
          <w:numId w:val="1"/>
        </w:numPr>
        <w:rPr/>
      </w:pPr>
      <w:bookmarkStart w:id="2705" w:name="__RefHeading___Toc1367559_2616395394"/>
      <w:bookmarkStart w:id="2706" w:name="_Toc1242"/>
      <w:bookmarkEnd w:id="2705"/>
      <w:r>
        <w:rPr>
          <w:rtl w:val="true"/>
        </w:rPr>
        <w:t>«</w:t>
      </w:r>
      <w:r>
        <w:rPr/>
        <w:t>63</w:t>
      </w:r>
      <w:r>
        <w:rPr>
          <w:rtl w:val="true"/>
        </w:rPr>
        <w:t>»</w:t>
      </w:r>
      <w:bookmarkEnd w:id="27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الثَّعْلَبِيُّ فِي نُزْهَةِ الْقُلُوبِ رُوِيَ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أَشْخَصَنِي هِشَامُ بْنُ عَبْدِ الْمَلِكِ فَدَخَلْتُ عَلَيْهِ وَ بَنُو أُمَيَّةَ حَوْلَهُ فَقَالَ لِي ادْنُ يَا تُرَابِيُّ فَقُلْتُ مِنَ التُّرَابِ خُلِقْنَا وَ إِلَيْهِ نَصِيرُ فَلَمْ يَزَلْ يُدْنِينِي حَتَّي أَجْلَسَنِي مَعَهُ ثُمَّ قَالَ أَنْتَ أَبُو جَعْفَرٍ الَّذِي تَقْتُلُ بَنِي أُمَيَّةَ فَقُلْتُ لَا قَالَ فَمَنْ ذَاكَ فَقُلْتُ ابْنُ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مُحَمَّدِ بْنِ عَلِيِّ بْنِ عَبْدِ اللَّهِ بْنِ الْعَبَّاسِ فَنَظَرَ إِلَيَّ وَ قَالَ وَ اللَّهِ مَا جَرَّبْتُ عَلَيْكَ كَذِباً ثُمَّ قَالَ وَ مَتَي ذَاكَ قُلْتُ عَنْ سُنَيَّاتٍ وَ اللَّهِ مَا هِيَ بِبَعِيدَةٍ</w:t>
      </w:r>
      <w:r>
        <w:rPr>
          <w:rStyle w:val="FootnoteAnchor"/>
          <w:rtl w:val="true"/>
        </w:rPr>
        <w:footnoteReference w:id="139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الْجُعْفِيُّ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سُلْطَانُ بَنِي أُمَيَّةَ حَتَّي يَسْقُطَ حَائِطُ مَسْجِدِنَا هَذَا يَعْنِي مَسْجِدَ الْجُعْفِيِّ فَكَانَ كَمَا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وَ عِنْدَهُ رَجُلٌ مِنْ بَنِي مَخْزُومٍ فَأَنْشَدْتُهُ شِعْرِي فِيهِمْ فَكُلَّمَا أَنْشَدْتُهُ قَصِيدَةً قَالَ يَا غُلَامُ بَدْرَةً فَمَا خَرَجْتُ مِنَ الْبَيْتِ حَتَّي أَخْرَجَ خَمْسِينَ أَلْفَ دِرْهَمٍ فَقُلْتُ وَ اللَّهِ إِنِّي مَا قُلْتُ فِيكُمْ لِعَرَضِ الدُّنْيَا وَ أَبَيْتُ فَقَالَ يَا غُلَامُ أَعِدْ هَذَا الْمَالَ فِي مَكَانِهِ فَلَمَّا حَمَلَ قَالَ لَهُ الْمَخْزُومِيُّ سَأَلْتُكَ بِاللَّهِ عَشَرَةَ آلَافِ دِرْهَمٍ فَقُلْتَ لَيْسَتْ عِنْدِي وَ أَعْطَيْتَ الْكُمَيْتَ خَمْسِينَ أَلْفَ دِرْهَمٍ وَ إِنِّي لَأَعْلَمُ أَنَّكَ الصَّادِقُ الْبَارُّ قَالَ لَهُ قُمْ وَ ادْخُلْ فَخُذْ فَدَخَلَ الْمَخْزُومِيُّ فَلَمْ يَجِدْ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عَلَي أَنَّ الْكُنُوزَ مَغْطِيَّةٌ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مَعَ أَبِي عَبْدِ اللَّهِ عليه السلام إِلَي ضَيْعَتِهِ فَلَمَّا دَخَلَهَا صَلَّي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جواب عاجز شد و حیران گردید</w:t>
      </w:r>
      <w:r>
        <w:rPr>
          <w:rFonts w:eastAsia="IRNazanin" w:cs="IRNazanin"/>
          <w:color w:val="111111"/>
          <w:sz w:val="28"/>
          <w:szCs w:val="28"/>
          <w:rtl w:val="true"/>
          <w:lang w:bidi="fa-IR"/>
        </w:rPr>
        <w:t>.</w:t>
      </w:r>
      <w:r>
        <w:rPr>
          <w:rStyle w:val="FootnoteAnchor"/>
          <w:rtl w:val="true"/>
        </w:rPr>
        <w:footnoteReference w:id="1391"/>
      </w:r>
    </w:p>
    <w:p>
      <w:pPr>
        <w:pStyle w:val="Heading5"/>
        <w:numPr>
          <w:ilvl w:val="4"/>
          <w:numId w:val="1"/>
        </w:numPr>
        <w:rPr/>
      </w:pPr>
      <w:bookmarkStart w:id="2707" w:name="__RefHeading___Toc1367561_2616395394"/>
      <w:bookmarkStart w:id="2708" w:name="_Toc1243"/>
      <w:bookmarkEnd w:id="2707"/>
      <w:r>
        <w:rPr>
          <w:rtl w:val="true"/>
        </w:rPr>
        <w:t>بیان</w:t>
      </w:r>
      <w:bookmarkEnd w:id="2708"/>
    </w:p>
    <w:p>
      <w:pPr>
        <w:pStyle w:val="BookText"/>
        <w:rPr/>
      </w:pPr>
      <w:r>
        <w:rPr>
          <w:rFonts w:ascii="IRNazanin" w:hAnsi="IRNazanin" w:eastAsia="IRNazanin"/>
          <w:color w:val="111111"/>
          <w:sz w:val="28"/>
          <w:sz w:val="28"/>
          <w:szCs w:val="28"/>
          <w:rtl w:val="true"/>
          <w:lang w:bidi="fa-IR"/>
        </w:rPr>
        <w:t>رمقه یعنی با نگاهی مختصر او را پایید؛ و عبارت سحبه بر وزن منعه یعنی او را به زمین کشید؛ و جزل چوب خشک را گویند یا چوب ضخیم و بزرگ خشک را گویند و چیز زیاد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فقُطِع بالرجل بنا بر این که مجهول باشد، یعنی دلیل آوردن مرد قطع شد و بُهِت بنا بر این که مجهول باشد یعنی لال شد و متحیر ماند و از جواب فرو ماند</w:t>
      </w:r>
      <w:r>
        <w:rPr>
          <w:rFonts w:eastAsia="IRNazanin" w:cs="IRNazanin"/>
          <w:color w:val="111111"/>
          <w:sz w:val="28"/>
          <w:szCs w:val="28"/>
          <w:rtl w:val="true"/>
          <w:lang w:bidi="fa-IR"/>
        </w:rPr>
        <w:t>.</w:t>
      </w:r>
    </w:p>
    <w:p>
      <w:pPr>
        <w:pStyle w:val="Heading5"/>
        <w:numPr>
          <w:ilvl w:val="4"/>
          <w:numId w:val="1"/>
        </w:numPr>
        <w:rPr/>
      </w:pPr>
      <w:bookmarkStart w:id="2709" w:name="__RefHeading___Toc1367563_2616395394"/>
      <w:bookmarkStart w:id="2710" w:name="_Toc1244"/>
      <w:bookmarkEnd w:id="2709"/>
      <w:r>
        <w:rPr>
          <w:rtl w:val="true"/>
        </w:rPr>
        <w:t xml:space="preserve">روایت </w:t>
      </w:r>
      <w:r>
        <w:rPr/>
        <w:t>63</w:t>
      </w:r>
      <w:bookmarkEnd w:id="271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نزهة القلوب از حضرت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بنی امیه اطرافش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شده‌ایم و به تراب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مرا پیش می خواند تا پهلوی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جعفری هستی که بنی امیه را از بین می 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پسر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بن عبد 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چهره تو دروغ گویی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جریان چه وقت انجام خواهد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بیش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از امام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بنی امیه دوام دارد تا دیوار این مسجدمان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جعفی بود و همان طور که فرمود،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شدم در حالی که نزد ایشان مردی از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خود را درباره اهل بیت علیهم السلام برای حضرت خواندم و هر چقدر که قصیده می خواندم،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درهمی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حضرت خارج نشدم تا این که پنجاه هزار درهم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قسم به خاطر متاع دنیا برای شما شعر نسرودم و از گرفتن پول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جای اولش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برد، مخزومی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ده هزار درهم از تو خواستم، فرمودی ندارم، ولی به کمیت پنجاه هزار درهم دادی و من هم یقین دارم که تو راستگو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داخل خانه شو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مخزومی داخل شد ولی هیچ پولی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دلیل بر آن است که آنها گنجهای پوشیده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 علیه السلام به باغ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باغ که شد دو رکعت نماز خواند </w:t>
      </w:r>
    </w:p>
    <w:p>
      <w:pPr>
        <w:pStyle w:val="BookText"/>
        <w:rPr/>
      </w:pPr>
      <w:r>
        <w:rPr>
          <w:rFonts w:ascii="Amiri" w:hAnsi="Amiri" w:eastAsia="Amiri" w:cs="Amiri"/>
          <w:color w:val="111111"/>
          <w:sz w:val="28"/>
          <w:sz w:val="28"/>
          <w:szCs w:val="28"/>
          <w:rtl w:val="true"/>
          <w:lang w:bidi="ar-SA"/>
        </w:rPr>
        <w:t>رَكْعَتَيْنِ ثُمَّ قَالَ إِنِّي صَلَّيْتُ مَعَ أَبِي الْفَجْرَ ذَاتَ يَوْمٍ فَجَلَسَ أَبِي يُسَبِّحُ اللَّهَ فَبَيْنَمَا هُوَ يُسَبِّحُ إِذْ أَقْبَلَ شَيْخٌ طُوَالٌ أَبْيَضُ الرَّأْسِ وَ اللِّحْيَةِ فَسَلَّمَ عَلَي أَبِي وَ إِذَا شَابٌّ مُقْبِلٌ فِي أَثَرِهِ فَجَاءَ إِلَي الشَّيْخِ وَ سَلَّمَ عَلَي أَبِي وَ أَخَذَ بِيَدِ الشَّيْخِ وَ قَالَ قُمْ فَإِنَّكَ لَمْ تُؤْمَرْ بِهَذَا فَلَمَّا ذَهَبَا مِنْ عِنْدِ أَبِي قُلْتُ يَا أَبِي مَنْ هَذَا الشَّيْخُ وَ هَذَا الشَّابُّ فَقَالَ هَذَا وَ اللَّهِ مَلَكُ الْمَوْتِ وَ هَذَا جَبْرَئِيلُ عليه السلام</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يَزِيدَ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لَنَعْرِفُ الرَّجُلَ إِذَا رَأَيْنَاهُ بِحَقِيقَةِ الْإِيمَانِ وَ بِحَقِيقَةِ النِّفَاقِ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عِنْدَ أَبِي عَبْدِ اللَّهِ عليه السلام ذِكْرُ عُمَرَ بْنِ سجنة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فَزَكَّوْهُ فَقَالَ عليه السلام مَا أَرَي لَكُمْ عِلْماً بِالنَّاسِ إِنِّي لَأَكْتَفِي مِنَ الرَّجُلِ بِلَحْظَةٍ إِنَّ ذَا مِنْ أَخْبَثِ النَّاسِ قَالَ وَ كَانَ عُمَرُ بَعْدُ مَا يَدَعُ مُحَرَّماً لِلَّهِ لَا يَرْكَبُهُ‌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أَنْ يُعَلِّمَنِيَ الِاسْمَ الْأَعْظَمَ فَقَالَ ادْخُلِ الْبَيْتَ فَوَضَعَ أَبُو جَعْفَرٍ عليه السلام بِيَدِهِ عَلَي الْأَرْضِ فَأَظْلَمَ الْبَيْتُ وَ ارْتَعَدَتْ فَرَائِصِي فَقَالَ مَا تَقُولُ أُعَلِّمُكَ قُلْتُ لَا فَرَفَعَ يَدَهُ فَرَجَعَ الْبَيْتُ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عَلِيٍّ لَمَّا عَزَمَ عَلَي الْبَيْعَةِ قَالَ لَهُ أَبُو جَعْفَرٍ عليه السلام يَا زَيْدُ إِنَّ مَثَلَ الْقَائِمِ مِنْ أَهْلِ هَذَا الْبَيْتِ قَبْلَ قِيَامِ مَهْدِيِّهِمْ مَثَلُ فَرْخٍ نَهَضَ مِنْ عُشِّهِ مِنْ غَيْرِ أَنْ يَسْتَوِيَ جَنَاحَاهُ فَإِذَا فَعَلَ ذَلِكَ سَقَطَ فَأَخَذَهُ الصِّبْيَانُ يَتَلَاعَبُونَ بِهِ فَاتَّقِ اللَّهَ فِي نَفْسِكَ أَنْ تَكُونَ الْمَصْلُوبَ غَداً بِالْكُنَاسَةِ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طَلْحَةَ عَنْ أَبِي عَبْدِ اللَّهِ عليه السلام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عليه السلام كَانَ قَاعِداً فِي الْحِجْرِ وَ مَعَهُ رَجُلٌ يُحَدِّثُهُ فَإِذَا هُوَ بِوَزَغٍ يُوَلْوِلُ بِلِسَانِهِ فَقَالَ أَبِي لِلرَّجُلِ أَ تَدْرِي مَا يَقُولُ هَذَا الْوَزَغُ فَقَالَ الرَّجُلُ لَا عِلْمَ لِي بِمَا يَقُولُ قَالَ فَإِنَّهُ يَقُولُ وَ اللَّهِ لَئِنْ ذَكَرْتَ الثَّالِثَ لَأَسُبَّنَّ عَلِيّاً حَتَّي تَقُومَ مِنْ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صبح را با پدرم خواندم، بعد از نماز پدرم مشغول تسبیح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پیرمردی بلند قامت که موی سر و ریشش سفید شده بود آمد و بر پدرم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جوانی آمد و به پدرم سلام کرد و دست پیرمرد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نداده‌اند اینجا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از نزد پدرم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و آن جوان 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پیرمرد ملک الموت و آن دیگری جبرئیل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چشممان به شخصی بیفتد، می فهمیم واقعا ایمان دارد یا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علیه السلام صحبت از عمر بن سخیه کندی شد، حاضرین او را ستایش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اطلاعی از حال مردم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نگاه به شخص، وضع او را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خبیث‌ترین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سخیه بعدها از هیچ حرام خدا روی گردان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خواستم که اسم اعظم را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دستش را روز زمین گذاشت، ناگهان خائه تاریک شد و مفاصل من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به تو بیاموزم؟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برداشت، پس خانه به حال اولش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وقتی زید بن علی تصمیم گرفت قیام کند، 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قیام‌کننده از این خانواده قبل از ظهور مهدی آنها، مانند جوجه‌ای است که هنوز پر و بال در نیاورده، از آشیانه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چنین کرد بر زمین می‌افتد و بچه‌ها او را می گیرند و با آن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حفظ جان خویش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تو را در کناسه کوفه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نیز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طلحه از حضرت صادق علیه السلام در ضمن خبری نقل کرد که پدرم در حجر اسماعیل با مردی نشسته بود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وزغی را دید که با زبانش صدا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وزغ چه می 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اسم سومی را ببری، به علی ناسزا می گویم تا از اینجا بروید</w:t>
      </w:r>
      <w:r>
        <w:rPr>
          <w:rFonts w:eastAsia="IRNazanin" w:cs="IRNazanin"/>
          <w:color w:val="111111"/>
          <w:sz w:val="28"/>
          <w:szCs w:val="28"/>
          <w:rtl w:val="true"/>
          <w:lang w:bidi="fa-IR"/>
        </w:rPr>
        <w:t xml:space="preserve">. </w:t>
      </w:r>
      <w:bookmarkStart w:id="2711" w:name="pg16947_190295"/>
    </w:p>
    <w:p>
      <w:pPr>
        <w:pStyle w:val="BookText"/>
        <w:rPr/>
      </w:pPr>
      <w:bookmarkEnd w:id="2711"/>
      <w:r>
        <w:rPr>
          <w:rFonts w:ascii="Amiri" w:hAnsi="Amiri" w:eastAsia="Amiri" w:cs="Amiri"/>
          <w:color w:val="111111"/>
          <w:sz w:val="28"/>
          <w:sz w:val="28"/>
          <w:szCs w:val="28"/>
          <w:rtl w:val="true"/>
          <w:lang w:bidi="ar-SA"/>
        </w:rPr>
        <w:t>الْحُسَيْنُ بْنُ مُحَمَّدٍ بِإِسْنَادِهِ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جَعْفَرٍ إِلَي الشَّامِ إِلَي هِشَامِ بْنِ عَبْدِ الْمَلِكِ وَ صَارَ بِبَابِهِ قَالَ هِشَامٌ لِأَصْحَابِهِ إِذَا سَكَتُّ مِنْ تَوْبِيخِ مُحَمَّدِ بْنِ عَلِيٍّ فَلْتُوَبِّخُوهُ ثُمَّ أَمَرَ أَنْ يُؤْذَنَ لَهُ فَلَمَّا دَخَلَ عَلَيْهِ أَبُو جَعْفَرٍ قَالَ بِيَدِهِ السَّلَامُ عَلَيْكَ فَعَمَّهُمْ بِالسَّلَامِ جَمِيعاً ثُمَّ جَلَسَ فَازْدَادَ هِشَامٌ عَلَيْهِ حَنَقاً بِتَرْكِهِ السَّلَامَ بِالْخِلَافَةِ وَ جُلُوسِهِ بِغَيْرِ إِذْنٍ فَقَالَ يَا مُحَمَّدَ بْنَ عَلِيٍّ لَا يَزَالُ الرَّجُلُ مِنْكُمْ قَدْ شَقَّ عَصَا الْمُسْلِمِينَ وَ دَعَا إِلَي نَفْسِهِ وَ زَعَمَ أَنَّهُ الْإِمَامُ سَفَهاً وَ قِلَّةَ عِلْمٍ وَ جَعَلَ يُوَبِّخُهُ فَلَمَّا سَكَتَ أَقْبَلَ الْقَوْمُ عَلَيْهِ رَجُلٌ بَعْدَ رَجُلٍ يُوَبِّخُهُ فَلَمَّا سَكَتَ الْقَوْمُ نَهَضَ قَائِماً ثُمَّ قَالَ أَيُّهَا النَّاسُ أَيْنَ تَذْهَبُونَ وَ أَيْنَ يُرَادُ بِكُمْ بِنَا هَدَي اللَّهُ أَوَّلَكُمْ وَ بِنَا يَخْتِمُ آخِرَكُمْ فَإِنْ يَكُنْ لَكُمْ مُلْكٌ مُعَجَّلٌ فَإِنَّ لَنَا مُلْكاً مُؤَجَّلًا وَ لَيْسَ بَعْدَ مُلْكِنَا مُلْكٌ لِأَنَّا أَهْلُ الْعَاقِبَةِ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لِلْمُتَّقِينَ فَأَمَرَ بِهِ إِلَي الْحَبْسِ فَلَمَّا صَارَ فِي الْحَبْسِ تَكَلَّمَ فَلَمْ يَبْقَ فِي الْحَبْسِ رَجُلٌ إِلَّا تَرَشَّفَهُ وَ حَنَّ عَلَيْهِ فَجَاءَ صَاحِبُ الْحَبْسِ إِلَي هِشَامٍ وَ أَخْبَرَهُ بِخَبَرِهِ فَأَمَرَ بِهِ فَحُمِلَ عَلَي الْبَرِيدِ هُوَ وَ أَصْحَابُهُ لِيُرَدُّوا إِلَي الْمَدِينَةِ وَ أَمَرَ أَنْ لَا تَخْرُجَ لَهُمُ الْأَسْوَاقُ وَ حَالَ بَيْنَهُمْ وَ بَيْنَ الطَّعَامِ وَ الشَّرَابِ فَسَارُوا ثَلَاثاً لَا يَجِدُونَ طَعَاماً وَ لَا شَرَاباً حَتَّي انْتَهَوْا إِلَي مَدْيَنَ فَأُغْلِقَ بَابُ الْمَدِينَةِ دُونَهُمْ فَشَكَا أَصْحَابُهُ الْعَطَشَ وَ الْجُوعَ قَالَ فَصَعِدَ جَبَلًا وَ أَشْرَفَ عَلَيْهِمْ فَقَالَ بِأَعْلَي صَوْتِهِ يَا أَهْلَ الْمَدِينَةِ الظَّالِمِ أَهْلُهَا أَنَا بَقِيَّةُ اللَّهِ يَقُولُ اللَّهُ بَقِيَّتُ اللَّهِ خَيْرٌ لَكُمْ إِنْ كُنْتُمْ مُؤْمِنِينَ وَ ما أَنَا عَلَيْكُمْ بِحَفِيظٍ قَالَ وَ كَانَ فِيهِمْ شَيْخٌ كَبِيرٌ فَأَتَاهُمْ فَقَالَ يَا قَوْمِ هَذِهِ وَ اللَّهِ دَعْوَةُ شُعَيْبٍ عليه السلام وَ اللَّهِ لَئِنْ لَمْ تَخْرُجُوا إِلَي هَذَا الرَّجُلِ بِالْأَسْوَاقِ لَتُؤْخَذُنَّ مِنْ فَوْقِكُمْ وَ مِنْ تَحْتِ أَرْجُلِكُمْ فَصَدِّقُونِي هَذِهِ الْمَرَّةَ وَ أَطِيعُونِي وَ كَذِّبُونِي فِيمَا تَسْتَأْنِفُونَ فَإِنِّي نَاصِحٌ لَكُمْ قَالَ فَبَادَرُوا وَ أَخْرَجُوا إِلَي أَبِي جَعْفَرٍ وَ أَصْحَابِهِ الْأَسْوَاقَ‌</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2" w:name="__RefHeading___Toc1367565_2616395394"/>
      <w:bookmarkStart w:id="2713" w:name="_Toc1245"/>
      <w:bookmarkEnd w:id="2712"/>
      <w:r>
        <w:rPr>
          <w:rtl w:val="true"/>
        </w:rPr>
        <w:t>«</w:t>
      </w:r>
      <w:r>
        <w:rPr/>
        <w:t>64</w:t>
      </w:r>
      <w:r>
        <w:rPr>
          <w:rtl w:val="true"/>
        </w:rPr>
        <w:t>»</w:t>
      </w:r>
      <w:bookmarkEnd w:id="27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ابْنِ أَسْبَاطٍ عَنْ صَالِحِ بْنِ حَمْزَةَ</w:t>
      </w:r>
    </w:p>
    <w:p>
      <w:pPr>
        <w:pStyle w:val="BookText"/>
        <w:rPr/>
      </w:pPr>
      <w:r>
        <w:rPr>
          <w:rFonts w:ascii="IRNazanin" w:hAnsi="IRNazanin" w:eastAsia="IRNazanin"/>
          <w:color w:val="111111"/>
          <w:sz w:val="28"/>
          <w:sz w:val="28"/>
          <w:szCs w:val="28"/>
          <w:rtl w:val="true"/>
          <w:lang w:bidi="fa-IR"/>
        </w:rPr>
        <w:t>ابی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باقر علیه السلام را به شام پیش هشام بن عبد الملک بردند، به در بارگاه که رسید، هشام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سرزنش محمد بن علی علیهما السلام دست کشیدم، شما شروع به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تا به حضرت اجازه ورود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داخل شد، با دست به همه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حاضرین سلام کرد و نشست؛ هشام از اینکه او را به خلافت سلام نکرد و بدون اجازه نشست،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پیوسته یکی پس از دیگری از شما خانواده خروج می کند و اختلاف به وجود می‌آورد و مردم را به پیشوایی خود دعوت نموده، خیال می کند امام است، با اینکه نادان است و علم و اطلاعش اندک است، و شروع کرد به این قبیل سرزنشها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سکوت کرد، دیگران یکی یکی سرزنش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حرفهای خود را زدند، امام علیه السلام از جای حرکت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 روید؟ هدف شما چیست؟ خدا به وسیله ما خانواده اولین از شما را هدایت کرد و به وسیله ما کار شما پایان می پذیرد؛ اگر شما یک قدرت زودگذری دارید، ما را سلطنتی طولانی است و بعد از فرمانروایی ما، دیگر فرمانروایی نخواهد بود؛ زیرا ما اهل عاقبت هستیم و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دستور داد امام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زندان شروع به صحبت کرد، تمام زندانیان اطرافش را گرفته، نسبت به او علاقه و احترامی خاص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به هشام خبر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امام را با همراهانش با چاپار به طرف مدینه ببرند و دستور داد جنسی به آنان نفروشند و به آنها غذا و نوشیدنی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حرکت کردند در حالی که غذا و آبی نداشتند تا این که به مدین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دروازه شهر به روی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از تشنگی و گرسنگی به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کوهی رفت، به طوری که بر شهر اشراف داشت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شهری که اهل آن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بَقِیَّتُ اللَّهِ خَیْرٌ لَکُمْ إِنْ کُنْتُمْ مُؤْمِنینَ وَ ما أَنَا عَلَیْکُمْ بِحَفیظٍ </w:t>
      </w:r>
      <w:r>
        <w:rPr>
          <w:rStyle w:val="FootnoteAnchor"/>
          <w:rtl w:val="true"/>
        </w:rPr>
        <w:footnoteReference w:id="1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 و من بر شما نگاهبان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پیرمرد کهنسالی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مردم مدین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دعوت شعیب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این مرد جنس نفروشید، از بالا و پایین گرفتار عذاب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مرا تصدیق کنید و اطاعت نمایید و در رفتار آینده تان مرا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شروع به آوردن اجناس خود برای امام باقر علیه السلام و اصحابش کردند</w:t>
      </w:r>
      <w:r>
        <w:rPr>
          <w:rFonts w:eastAsia="IRNazanin" w:cs="IRNazanin"/>
          <w:color w:val="111111"/>
          <w:sz w:val="28"/>
          <w:szCs w:val="28"/>
          <w:rtl w:val="true"/>
          <w:lang w:bidi="fa-IR"/>
        </w:rPr>
        <w:t>.</w:t>
      </w:r>
      <w:r>
        <w:rPr>
          <w:rStyle w:val="FootnoteAnchor"/>
          <w:rtl w:val="true"/>
        </w:rPr>
        <w:footnoteReference w:id="1397"/>
      </w:r>
    </w:p>
    <w:p>
      <w:pPr>
        <w:pStyle w:val="Heading5"/>
        <w:numPr>
          <w:ilvl w:val="4"/>
          <w:numId w:val="1"/>
        </w:numPr>
        <w:rPr/>
      </w:pPr>
      <w:bookmarkStart w:id="2714" w:name="__RefHeading___Toc1367567_2616395394"/>
      <w:bookmarkStart w:id="2715" w:name="_Toc1246"/>
      <w:bookmarkEnd w:id="2714"/>
      <w:r>
        <w:rPr>
          <w:rtl w:val="true"/>
        </w:rPr>
        <w:t xml:space="preserve">روایت </w:t>
      </w:r>
      <w:r>
        <w:rPr/>
        <w:t>64</w:t>
      </w:r>
      <w:bookmarkEnd w:id="271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نقل می کند</w:t>
      </w:r>
      <w:r>
        <w:rPr>
          <w:rFonts w:eastAsia="IRNazanin" w:cs="IRNazanin"/>
          <w:color w:val="111111"/>
          <w:sz w:val="28"/>
          <w:szCs w:val="28"/>
          <w:rtl w:val="true"/>
          <w:lang w:bidi="fa-IR"/>
        </w:rPr>
        <w:t>.</w:t>
      </w:r>
      <w:r>
        <w:rPr>
          <w:rStyle w:val="FootnoteAnchor"/>
          <w:rtl w:val="true"/>
        </w:rPr>
        <w:footnoteReference w:id="1398"/>
      </w:r>
      <w:bookmarkStart w:id="2716" w:name="pg16947_190298"/>
    </w:p>
    <w:p>
      <w:pPr>
        <w:pStyle w:val="BookText"/>
        <w:rPr/>
      </w:pPr>
      <w:bookmarkEnd w:id="2716"/>
      <w:r>
        <w:rPr>
          <w:rFonts w:ascii="Amiri" w:hAnsi="Amiri" w:eastAsia="Amiri" w:cs="Amiri"/>
          <w:color w:val="111111"/>
          <w:sz w:val="28"/>
          <w:sz w:val="28"/>
          <w:szCs w:val="28"/>
          <w:rtl w:val="true"/>
          <w:lang w:bidi="ar-SA"/>
        </w:rPr>
        <w:t>عَنْ أَبِيهِ عَنِ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99"/>
      </w:r>
    </w:p>
    <w:p>
      <w:pPr>
        <w:pStyle w:val="Heading5"/>
        <w:numPr>
          <w:ilvl w:val="4"/>
          <w:numId w:val="1"/>
        </w:numPr>
        <w:rPr/>
      </w:pPr>
      <w:bookmarkStart w:id="2717" w:name="__RefHeading___Toc1367569_2616395394"/>
      <w:bookmarkStart w:id="2718" w:name="_Toc1247"/>
      <w:bookmarkEnd w:id="2717"/>
      <w:r>
        <w:rPr>
          <w:rtl w:val="true"/>
        </w:rPr>
        <w:t>بيان</w:t>
      </w:r>
      <w:bookmarkEnd w:id="2718"/>
    </w:p>
    <w:p>
      <w:pPr>
        <w:pStyle w:val="BookText"/>
        <w:rPr/>
      </w:pPr>
      <w:r>
        <w:rPr>
          <w:rFonts w:ascii="Amiri" w:hAnsi="Amiri" w:eastAsia="Amiri" w:cs="Amiri"/>
          <w:color w:val="111111"/>
          <w:sz w:val="28"/>
          <w:sz w:val="28"/>
          <w:szCs w:val="28"/>
          <w:rtl w:val="true"/>
          <w:lang w:bidi="ar-SA"/>
        </w:rPr>
        <w:t>الحنق محركة شدة الغيظ و شق العصا كناية عن تفريق الجماعة قال الفيروزآبادي العصا اللسان و عظم الساق و جماعة الإسلام و شق العصا مخالفة جماعة الإسلام انتهي</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1367571_2616395394"/>
      <w:bookmarkStart w:id="2720" w:name="_Toc1248"/>
      <w:bookmarkEnd w:id="2719"/>
      <w:r>
        <w:rPr>
          <w:rtl w:val="true"/>
        </w:rPr>
        <w:t>أقول</w:t>
      </w:r>
      <w:bookmarkEnd w:id="2720"/>
    </w:p>
    <w:p>
      <w:pPr>
        <w:pStyle w:val="BookText"/>
        <w:rPr/>
      </w:pPr>
      <w:r>
        <w:rPr>
          <w:rFonts w:ascii="Amiri" w:hAnsi="Amiri" w:eastAsia="Amiri" w:cs="Amiri"/>
          <w:color w:val="111111"/>
          <w:sz w:val="28"/>
          <w:sz w:val="28"/>
          <w:szCs w:val="28"/>
          <w:rtl w:val="true"/>
          <w:lang w:bidi="ar-SA"/>
        </w:rPr>
        <w:t>يحتمل أن يكون الإضافة بيانية بأن شبه المسلمين بعصا يقوم به الإسلام و تفريقهم بمنزلة شق عصا الإسلام أو لامية بأن شبه اجتماعهم بعصا يقومون به لأنه سبب قيامهم و بقائهم أو المراد بعصا المسلمين تأديبهم و ضربهم و زجرهم عن المناهي فمن فرق جماعتهم فقد شق بعصاهم أي منعهم عن ذلك أو أنهم يشقون و يكسرون العصا في تأديب هذا الذي يريد تفريق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فيه‌</w:t>
      </w:r>
      <w:r>
        <w:rPr>
          <w:rStyle w:val="FootnoteAnchor"/>
          <w:rtl w:val="true"/>
        </w:rPr>
        <w:footnoteReference w:id="1400"/>
      </w:r>
      <w:r>
        <w:rPr>
          <w:rFonts w:ascii="Amiri" w:hAnsi="Amiri" w:eastAsia="Amiri" w:cs="Amiri"/>
          <w:color w:val="111111"/>
          <w:sz w:val="28"/>
          <w:sz w:val="28"/>
          <w:szCs w:val="28"/>
          <w:rtl w:val="true"/>
          <w:lang w:bidi="ar-SA"/>
        </w:rPr>
        <w:t>لا ترفع عصاك عن أهلك أي لا تدع تأديبهم و جمعهم علي طاعة الله يقال شق العصا أي فارق الجماعة و لم يرد الضرب بالعصا و لكنه جعله مثلا و قيل أراد لا تغفل عن أدبهم و منعهم عن الفساد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شقوا عصا المسلمين و فرقوا جماعتهم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قتيل العصا أي إياك أن تكون قاتلا أو مقتولا في شق عصا المسلمين انتهي و ربما يؤيد ما ذكره من المعنيين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الميداني في مجمع الأمثال‌</w:t>
      </w:r>
      <w:r>
        <w:rPr>
          <w:rStyle w:val="FootnoteAnchor"/>
          <w:rtl w:val="true"/>
        </w:rPr>
        <w:footnoteReference w:id="1401"/>
      </w:r>
      <w:r>
        <w:rPr>
          <w:rFonts w:ascii="Amiri" w:hAnsi="Amiri" w:eastAsia="Amiri" w:cs="Amiri"/>
          <w:color w:val="111111"/>
          <w:sz w:val="28"/>
          <w:sz w:val="28"/>
          <w:szCs w:val="28"/>
          <w:rtl w:val="true"/>
          <w:lang w:bidi="ar-SA"/>
        </w:rPr>
        <w:t>شق فلان عصا المسلمين إذا فرق جمعهم قال أبو عبيد معناه فرق جماعتهم قال و الأصل في العصا الاجتماع و الائتلاف و ذلك أنها لا تدعي عصا حتي تكون جميعا فإذا انشقت لم تدع عصا و من ذلك قولهم للرجل إذا أقام بالمكان و اطمأن به و اجتمع له فيه أمره قد ألقي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البارقي فألقت عصاها و استقرت بها النوي قالوا و أصل هذا أن الحاديين يكونان في رفقة فإذا فرقهم الطريق شقا العصا التي معهما فأخذ هذا نصفها و</w:t>
      </w:r>
    </w:p>
    <w:p>
      <w:pPr>
        <w:pStyle w:val="Heading5"/>
        <w:numPr>
          <w:ilvl w:val="4"/>
          <w:numId w:val="1"/>
        </w:numPr>
        <w:rPr/>
      </w:pPr>
      <w:bookmarkStart w:id="2721" w:name="__RefHeading___Toc1367573_2616395394"/>
      <w:bookmarkStart w:id="2722" w:name="_Toc1249"/>
      <w:bookmarkEnd w:id="2721"/>
      <w:r>
        <w:rPr>
          <w:rtl w:val="true"/>
        </w:rPr>
        <w:t>بیان</w:t>
      </w:r>
      <w:bookmarkEnd w:id="2722"/>
    </w:p>
    <w:p>
      <w:pPr>
        <w:pStyle w:val="BookText"/>
        <w:rPr/>
      </w:pPr>
      <w:r>
        <w:rPr>
          <w:rFonts w:ascii="IRNazanin" w:hAnsi="IRNazanin" w:eastAsia="IRNazanin"/>
          <w:color w:val="111111"/>
          <w:sz w:val="28"/>
          <w:sz w:val="28"/>
          <w:szCs w:val="28"/>
          <w:rtl w:val="true"/>
          <w:lang w:bidi="fa-IR"/>
        </w:rPr>
        <w:t>کلمه حنَق به تحریک نون، به معنای شدت خشم است؛ و عبارت شق العصا کنایه از تفرقه بین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معنای زبان و استخوان ساق پا و جماعت اهل اسلام است و شق العصا مخالفت با جماعت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فیروزآبادی</w:t>
      </w:r>
      <w:r>
        <w:rPr>
          <w:rFonts w:eastAsia="IRNazanin" w:cs="IRNazanin"/>
          <w:color w:val="111111"/>
          <w:sz w:val="28"/>
          <w:szCs w:val="28"/>
          <w:rtl w:val="true"/>
          <w:lang w:bidi="fa-IR"/>
        </w:rPr>
        <w:t>.</w:t>
      </w:r>
    </w:p>
    <w:p>
      <w:pPr>
        <w:pStyle w:val="Heading5"/>
        <w:numPr>
          <w:ilvl w:val="4"/>
          <w:numId w:val="1"/>
        </w:numPr>
        <w:rPr/>
      </w:pPr>
      <w:bookmarkStart w:id="2723" w:name="__RefHeading___Toc1367575_2616395394"/>
      <w:bookmarkStart w:id="2724" w:name="_Toc1250"/>
      <w:bookmarkEnd w:id="2723"/>
      <w:r>
        <w:rPr>
          <w:rtl w:val="true"/>
        </w:rPr>
        <w:t>می گویم</w:t>
      </w:r>
      <w:bookmarkEnd w:id="2724"/>
    </w:p>
    <w:p>
      <w:pPr>
        <w:pStyle w:val="BookText"/>
        <w:rPr/>
      </w:pPr>
      <w:r>
        <w:rPr>
          <w:rFonts w:ascii="IRNazanin" w:hAnsi="IRNazanin" w:eastAsia="IRNazanin"/>
          <w:color w:val="111111"/>
          <w:sz w:val="28"/>
          <w:sz w:val="28"/>
          <w:szCs w:val="28"/>
          <w:rtl w:val="true"/>
          <w:lang w:bidi="fa-IR"/>
        </w:rPr>
        <w:t>محتمل است اضافه عصا به شقّ، بیانیه باشد به این معنا که مسلمین را به عصایی تشبیه کرده باشد که قوام اسلام به آن است و تفرقه آنها به منزله شکافتن عصای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اضافه لامیه باشد به این معنا که اجتماع مسلمین به عصایی تشبیه شود که که با آن بایستند زیرا که عصا سبب قیام و بقای آنهاست یا مراد از عصای مسلمین، تأدیب و ضرب و بازداشتن مسلمین از منکرات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بین مسلمین تفرقه افکنی کند، عصای آنها را منشقّ کرده یعنی آنان را از منکرات باز داشته یا معنا این طور باشد که آنان عصا را در تأدیب کسی که خواسته جماعتشان را متفرق سازد، منشق می کنند و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ترفع عصاک عن اهلک یعنی تأدیب کردن آنان و جمع کردنشان را بر طاعت خدا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شق العصا یعنی جماعتشان را متفرق ساخت و مقصود ضرب با عصا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ضرب المثل شده و منظور این است که از تأدیب آنان و منعشان از فساد، غافل مشو و حدیث خوارج شق عصای مسلمین کردند، از همین باب است یعنی جماعت مسلمین را متفرق ساختند و عبارت ایاک و قتیل العصا به این معنا که بترس از این که قاتل یا مقتول در راه تفرقه بین مسلمانان باشی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جزری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مؤید دو معنای اخیری که ذکر کرد،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در مجمع الامثال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شقّ فلان عصا المسلمین یعنی جمع آنان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جماعتشان را متفرق ساخت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عصا به معنای اجتماع و ائتلاف است و علت آن است که عصا عصا خوانده نمی شود مگر این که جماعت جمع باشند و وقتی پراکنده شدند، عصا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 که وقتی کسی در جایی اقامت کرد و در آن آرام گرفت و جایش در آنجا مستقر گردید،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عصایش را القا نمود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عبارت فالقت عصاها و استقرت بها النوی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عبارت آن است که دو رجز خوان شتر در کاروانی بودند، وقتی به دوراهی رسیدند، عصایی را که داشتند نصف کردند و یکی نصف آن </w:t>
      </w:r>
      <w:bookmarkStart w:id="2725" w:name="pg16947_190299"/>
    </w:p>
    <w:p>
      <w:pPr>
        <w:pStyle w:val="BookText"/>
        <w:rPr/>
      </w:pPr>
      <w:bookmarkEnd w:id="2725"/>
      <w:r>
        <w:rPr>
          <w:rFonts w:ascii="Amiri" w:hAnsi="Amiri" w:eastAsia="Amiri" w:cs="Amiri"/>
          <w:color w:val="111111"/>
          <w:sz w:val="28"/>
          <w:sz w:val="28"/>
          <w:szCs w:val="28"/>
          <w:rtl w:val="true"/>
          <w:lang w:bidi="ar-SA"/>
        </w:rPr>
        <w:t>ذا نصفها يضرب مثلا لكل فرقة انتهي و الترشف المص و التقبيل مع اجتماع الماء في الفم و هو كناية عن مبالغتهم في أخذ العلم عنه عليه السلام أو عن غاية الحب و لعله تصحيف ترسفه بالسين المهملة يعني مشي إليه مشي المقيد يتحامل رجله مع القيد</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1367577_2616395394"/>
      <w:bookmarkStart w:id="2727" w:name="_Toc1251"/>
      <w:bookmarkEnd w:id="2726"/>
      <w:r>
        <w:rPr>
          <w:rtl w:val="true"/>
        </w:rPr>
        <w:t>«</w:t>
      </w:r>
      <w:r>
        <w:rPr/>
        <w:t>65</w:t>
      </w:r>
      <w:r>
        <w:rPr>
          <w:rtl w:val="true"/>
        </w:rPr>
        <w:t>»</w:t>
      </w:r>
      <w:bookmarkEnd w:id="27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عَاصِمٌ الْحَنَّاطُ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 لِرَجُلٍ مِنْ أَهْلِ إِفْرِيقِيَةَ مَا حَالُ رَاشِدٍ قَالَ خَلَّفْتُهُ حَيّاً صَالِحاً يُقْرِئُكَ السَّلَامَ قَالَ رَحِمَهُ اللَّهُ قُلْتُ جُعِلْتُ فِدَاكَ وَ مَاتَ قَالَ نَعَمْ رَحِمَهُ اللَّهُ قُلْتُ وَ مَتَي مَاتَ قَالَ بَعْدَ خُرُوجِكَ بِيَوْمَيْنِ‌</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أُنَاسٌ عَلَي أَبِي جَعْفَرٍ عليه السلام وَ سَأَلُوا عَلَامَةً فَأَخْبَرَهُمْ بِأَسْمَائِهِمْ وَ أَخْبَرَهُمْ عَمَّا أَرَادُوا يَسْأَلُونَ عَنْهُ وَ قَالَ أَرَدْتُمْ أَنْ تَسْأَلُوا عَنْ هَذِهِ الْآيَةِ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طَيِّبَةٍ أَصْلُها ثابِتٌ وَ فَرْعُها فِي السَّماءِ تُؤْتِي أُكُلَها كُلَّ حِينٍ بِإِذْنِ رَبِّها</w:t>
      </w:r>
      <w:r>
        <w:rPr>
          <w:rStyle w:val="FootnoteAnchor"/>
          <w:rtl w:val="true"/>
        </w:rPr>
        <w:footnoteReference w:id="1403"/>
      </w:r>
      <w:r>
        <w:rPr>
          <w:rFonts w:ascii="Amiri" w:hAnsi="Amiri" w:eastAsia="Amiri" w:cs="Amiri"/>
          <w:color w:val="111111"/>
          <w:sz w:val="28"/>
          <w:sz w:val="28"/>
          <w:szCs w:val="28"/>
          <w:rtl w:val="true"/>
          <w:lang w:bidi="ar-SA"/>
        </w:rPr>
        <w:t>قَالُوا صَدَقْتَ هَذِهِ الْآيَةَ أَرَدْنَا أَنْ نَسْأَلَكَ قَالَ نَحْنُ الشَّجَرَةُ الَّتِي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 وَ نَحْنُ نُعْطِي شِيعَتَنَا مَا نَشَاءُ مِنْ أَمْرِ عِلْمِنَا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وَ أَبُو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مَوْعِدٌ عَلَي أَبِي جَعْفَرٍ عليه السلام فَدَخَلْنَا عَلَيْهِ أَنَا وَ أَبُو لَيْلَي فَقَالَ يَا سُكَيْنَةُ هَلُمِّي الْمِصْبَاحَ فَأَتَتْ بِالْمِصْبَاحِ ثُمَّ قَالَ هَلُمِّي بِالسَّفَطِ الَّذِي فِي مَوْضِعِ كَذَا وَ كَذَا قَالَ فَأَتَتْهُ بِسَفَطٍ هِنْدِيٍّ أَوْ سِنْدِيٍّ فَفَضَّ خَاتَمَهُ ثُمَّ أَخْرَجَ مِنْهُ صَحِيفَةً صَفْرَاءَ فَقَالَ عَلِيٌّ فَأَخَذَ يَدْرُجُهَا مِنْ أَعْلَاهَا وَ يَنْشُرُهَا مِنْ أَسْفَلِهَا حَتَّي إِذَا بَلَغَ ثُلُثَهَا أَوْ رُبُعَهَا نَظَرَ إِلَيَّ فَارْتَعَدَتْ فَرَائِصِي حَتَّي خِفْتُ عَلَي نَفْسِي فَلَمَّا نَظَرَ إِلَيَّ فِي تِلْكَ الْحَالِ وَضَعَ يَدَهُ عَلَي صَدْرِي فَقَالَ أَ بَرَأْتَ أَنْتَ قُلْتُ نَعَمْ جُعِلْتُ فِدَاكَ قَالَ لَيْسَ عَلَيْكَ بَأْسٌ ثُمَّ قَالَ ادْنُهْ فَدَنَوْتُ فَقَالَ لِي مَا</w:t>
      </w:r>
    </w:p>
    <w:p>
      <w:pPr>
        <w:pStyle w:val="BookText"/>
        <w:rPr/>
      </w:pPr>
      <w:r>
        <w:rPr>
          <w:rFonts w:ascii="IRNazanin" w:hAnsi="IRNazanin" w:eastAsia="IRNazanin"/>
          <w:color w:val="111111"/>
          <w:sz w:val="28"/>
          <w:sz w:val="28"/>
          <w:szCs w:val="28"/>
          <w:rtl w:val="true"/>
          <w:lang w:bidi="fa-IR"/>
        </w:rPr>
        <w:t>و دیگری نصف دیگر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برای هر نوع تفرقه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ترشّف به معنای مکیدن و بوسیدن همراه با جمع شدن آب در دهان است و عبارت حدیث، کنایه از مبالغه قوم در اخذ علم از حضرت علیه السلام است و یا کنایه از غایت محبت است و شاید غلط باشد و صحیح آن ترسّف با سین باشد یعنی به سمت او رفت، به صورت راه رفتن شخصی در بند که پایش را با زنجیر آن می کشد</w:t>
      </w:r>
      <w:r>
        <w:rPr>
          <w:rFonts w:eastAsia="IRNazanin" w:cs="IRNazanin"/>
          <w:color w:val="111111"/>
          <w:sz w:val="28"/>
          <w:szCs w:val="28"/>
          <w:rtl w:val="true"/>
          <w:lang w:bidi="fa-IR"/>
        </w:rPr>
        <w:t>.</w:t>
      </w:r>
    </w:p>
    <w:p>
      <w:pPr>
        <w:pStyle w:val="Heading5"/>
        <w:numPr>
          <w:ilvl w:val="4"/>
          <w:numId w:val="1"/>
        </w:numPr>
        <w:rPr/>
      </w:pPr>
      <w:bookmarkStart w:id="2728" w:name="__RefHeading___Toc1367579_2616395394"/>
      <w:bookmarkStart w:id="2729" w:name="_Toc1252"/>
      <w:bookmarkEnd w:id="2728"/>
      <w:r>
        <w:rPr>
          <w:rtl w:val="true"/>
        </w:rPr>
        <w:t xml:space="preserve">روایت </w:t>
      </w:r>
      <w:r>
        <w:rPr/>
        <w:t>65</w:t>
      </w:r>
      <w:bookmarkEnd w:id="272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به مردی از اهل افریقا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راشد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زنده و سالم بود و به شما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بیرون آمدن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حلبی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امام باقر علیه السلام داخل شده و تقاضای علامت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نامهایشان خبر داد و به آنها خبر داد که در چه خصوصی قصد سؤال داشتند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خواستید از این آیه کتاب خدا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طَیِّبَةٍ أَصْلُها ثابِتٌ وَ فَرْعُها فِی السَّماءِ تُؤْتی أُکُلَها کُلَّ حینٍ بِإِذْنِ رَبِّها</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پاک است که ریشه‌اش استوار و شاخه‌اش در آسمان است؟ میوه‌اش را هر دم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همین آیه را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درختی هستیم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استوار و شاخه‌اش در آسمان است و ما به شیعیان خود آنچه از علممان را بخواهیم،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و ابو بصیر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داشتیم خدمت حضرت باقر علیه السلام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لیلی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زنبیل هندی که فلان جا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مهر از آن برگرفت و کتابی زرد رنگ بیرون آورد؛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ورق زدن تا به یک سوم یا یک چهارم رسید، در این موقع نگاهی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لرزه بر اندامم افتاد که نزدیک بود قالب تهی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چنان دید، دست روی سینه‌ام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 عرض کردم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ناراحت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نزدیک شدم، پرسید چه می‌بینی؟ </w:t>
      </w:r>
    </w:p>
    <w:p>
      <w:pPr>
        <w:pStyle w:val="BookText"/>
        <w:rPr/>
      </w:pPr>
      <w:r>
        <w:rPr>
          <w:rFonts w:ascii="Amiri" w:hAnsi="Amiri" w:eastAsia="Amiri" w:cs="Amiri"/>
          <w:color w:val="111111"/>
          <w:sz w:val="28"/>
          <w:sz w:val="28"/>
          <w:szCs w:val="28"/>
          <w:rtl w:val="true"/>
          <w:lang w:bidi="ar-SA"/>
        </w:rPr>
        <w:t>تَرَي قُلْتُ اسْمِي وَ اسْمَ أَبِي وَ أَسْمَاءَ أَوْلَادٍ لِي لَا أَعْرِفُهُمْ فَقَالَ يَا عَلِيُّ لَوْ لَا أَنَّ لَكَ عِنْدِي مَا لَيْسَ لِغَيْرِكَ مَا اطَّلَعْتُكَ عَلَي هَذَا أَمَا إِنَّهُمْ سَيَزْدَادُونَ عَلَي عَدَدِ مَا هَاهُنَا قَالَ عَلِيُّ بْنُ أَبِي حَمْزَةَ فَمَكَثْتُ وَ اللَّهِ بَعْدَ ذَلِكَ عِشْرِينَ سَنَةً ثُمَّ وُلِدَ لِيَ الْأَوْلَادُ بِعَدَدِ مَا رَأَيْتُ بِعَيْنِي فِي تِلْكَ الصَّحِيفَةِ</w:t>
      </w:r>
      <w:r>
        <w:rPr>
          <w:rStyle w:val="FootnoteAnchor"/>
          <w:rtl w:val="true"/>
        </w:rPr>
        <w:footnoteReference w:id="1406"/>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عُيَيْنَةَ وَ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مُوَحِّداً أَتَي الْبَاقِرَ عليه السلام وَ شَكَا عَنْ أَبِيهِ وَ نَصْبِهِ وَ فِسْقِهِ وَ أَنَّهُ أَخْفَي مَالَهُ عِنْدَ مَوْتِهِ فَقَالَ لَهُ أَبُو جَعْفَرٍ أَ فَتُحِبُّ أَنْ تَرَاهُ وَ تَسْأَلَهُ عَنْ مَالِهِ فَقَالَ الرَّجُلُ نَعَمْ وَ إِنِّي لَمُحْتَاجٌ فَقِيرٌ فَكَتَبَ إِلَيْهِ أَبُو جَعْفَرٍ كِتَاباً بِيَدِهِ فِي رَقٍّ أَبْيَضَ وَ خَتَمَهُ بِخَاتَمِهِ ثُمَّ قَالَ اذْهَبْ بِهَذَا الْكِتَابِ اللَّيْلَةَ إِلَي الْبَقِيعِ حَتَّي تَتَوَسَّطَهُ ثُمَّ تُنَادِي يَا درجان فَفَعَلَ ذَلِكَ فَجَاءَهُ شَخْصٌ فَدَفَعَ إِلَيْهِ الْكِتَابَ فَلَمَّا قَرَأَهُ قَالَ أَ تُحِبُّ أَنْ تَرَي أَبَاكَ فَلَا تَبْرَحْ حَتَّي آتِيَكَ بِهِ فَإِنَّهُ بِضَجْنَانَ‌</w:t>
      </w:r>
      <w:r>
        <w:rPr>
          <w:rStyle w:val="FootnoteAnchor"/>
          <w:rtl w:val="true"/>
        </w:rPr>
        <w:footnoteReference w:id="1407"/>
      </w:r>
      <w:r>
        <w:rPr>
          <w:rFonts w:ascii="Amiri" w:hAnsi="Amiri" w:eastAsia="Amiri" w:cs="Amiri"/>
          <w:color w:val="111111"/>
          <w:sz w:val="28"/>
          <w:sz w:val="28"/>
          <w:szCs w:val="28"/>
          <w:rtl w:val="true"/>
          <w:lang w:bidi="ar-SA"/>
        </w:rPr>
        <w:t>فَانْطَلَقَ فَلَمْ يَلْبَثْ إِلَّا قَلِيلًا حَتَّي أَتَانِي رَجُلٌ أَسْوَدُ فِي عُنُقِهِ حَبْلٌ أَسْوَدُ مُدْلِعٌ لِسَانَهُ يَلْهَثُ وَ عَلَيْهِ سِرْبَالٌ أَسْوَدُ فَقَالَ لِي هَذَا أَبُوكَ وَ لَكِنْ غَيَّرَهُ اللَّهَبُ وَ دُخَانُ الْجَحِيمِ وَ جُرَعُ الْحَمِيمِ فَسَأَلْتُهُ عَنْ حَالِهِ قَالَ إِنِّي كُنْتُ أَتَوَالَي بَنِي أُمَيَّةَ وَ كُنْتَ أَنْتَ تَتَوَالَي أَهْلَ الْبَيْتِ وَ كُنْتُ أُبْغِضُكَ عَلَي ذَلِكَ وَ أَحْرَمْتُكَ مَالِي وَ دَفَنْتُهُ عَنْكَ فَأَنَا الْيَوْمَ عَلَي ذَلِكَ مِنَ النَّادِمِينَ فَانْطَلِقْ إِلَي جَنَّتِي فَاحْتَفِرْ تَحْتَ الزَّيْتُونَةِ فَخُذِ الْمَالَ وَ هُوَ مِائَةٌ وَ خَمْسُونَ أَلْفاً وَ ادْفَعْ إِلَي مُحَمَّدِ بْنِ عَلِيٍّ خَمْسِينَ أَلْفاً وَ لَكَ الْبَاقِي قَالَ فَفَعَلَ الرَّجُلُ كَذَلِكَ فَقَضَي أَبُو جَعْفَرٍ عليه السلام بِهَا دَيْناً وَ ابْتَاعَ بِهَا أَرْضاً ثُمَّ قَالَ أَمَا إِنَّهُ سَيَنْفَعُ الْمَيِّتَ النَّدَمُ عَلَي مَا فَرَّطَ مِنْ حُبِّنَا وَ ضَيَّعَ مِنْ حَقِّنَا بِمَا أَدْخَلَ عَلَيْنَا مِنَ الرِّفْقِ وَ السُّرُورِ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و اسم اولادم که آنها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مقام تو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این مقام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 این سر تو را مطلع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عددی که در این جا هست اضافه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بیست سال گذشت، سپس به تعدادی که در آن کتاب به چشم خود دیدم، برایم اولاد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عیینه و امام صادق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به نزد حضرت باقر علیه السلام آمد و از دشمنی پدرش با اهل بیت و فسق او شکایت نمود و گفت که پدرش اموالش را هنگام مرگ مخفی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او را ببینی و از او در خصوص اموالش سؤال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خط خود در طوماری سفید نامه ای به آن مرد نوشت و با انگشترش آن را مهر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نامه را به بقیع ببر تا به وسط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سر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چنین کرد؛ مردی نزد او آمد و نامه حضرت را به آن مرد داد؛ وقتی نامه را خواند به موحد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پدرت را ببینی؟ از همین جا تکان نخور تا را او را به نزد تو بیاورم زیرا که او در کوه ضجنان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اندکی نگذشت که مردی سیاه که بر گردنش ریسمانی سیاه بود و زبانش آویزان بود و از دهان بیرون آمده بود و شلواری سیاه به تن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توست ولی حرارت و دود جهنم و نوشیدن آب جوشان شمایل او را متغیر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بنی امیه بودم ولی تو از دوستداران اهل بیت علیهم السلام بودی و من به همین خاطر از تو کینه داشتم و مالم را بر تو حرام کردم و آن را از تو مخفی نموده،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 کرده خود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باغم برو و زیر درخت زیتون را حفر کن و مال را بگیر و آن را که صد و پنجاه هزار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از آن را تقدیم محمد بن علی علیهما السلام کن و باقی برای تو باشد؛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آن پول قرضی را تأدیه کرد و با آن زمینی خرید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ندامت میت بر این که در محبت ما کوتاهی کرد و حق ما را تضییع کرد، به خاطر رفق و سروری که بر ما وارد نمود، او را سود خواهد بخشید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730" w:name="pg16947_190304"/>
    </w:p>
    <w:p>
      <w:pPr>
        <w:pStyle w:val="BookText"/>
        <w:rPr/>
      </w:pPr>
      <w:bookmarkEnd w:id="2730"/>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w:t>
      </w:r>
      <w:r>
        <w:rPr>
          <w:rStyle w:val="FootnoteAnchor"/>
          <w:rtl w:val="true"/>
        </w:rPr>
        <w:footnoteReference w:id="1410"/>
      </w:r>
      <w:r>
        <w:rPr>
          <w:rFonts w:ascii="Amiri" w:hAnsi="Amiri" w:eastAsia="Amiri" w:cs="Amiri"/>
          <w:color w:val="111111"/>
          <w:sz w:val="28"/>
          <w:sz w:val="28"/>
          <w:szCs w:val="28"/>
          <w:rtl w:val="true"/>
          <w:lang w:bidi="ar-SA"/>
        </w:rPr>
        <w:t>فَدَفَعَ أَبُو جَعْفَرٍ بِيَدِهِ وَ قَالَ ارْفَعْ رَأْسَكَ فَرَفَعْتُ فَوَجَدْتُ السَّقْفَ مُتَفَرِّقاً وَ رَمَقَ نَاظِرِي فِي ثُلْمَةٍ حَتَّي رَأَيْتُ نُوراً حَارَ عَنْهُ بَصَرِي فَقَالَ هَكَذَا رَأَي إِبْرَاهِيمُ مَلَكُوتَ السَّمَاوَاتِ وَ انْظُرْ إِلَي الْأَرْضِ ثُمَّ ارْفَعْ رَأْسَكَ فَلَمَّا رَفَعْتُهُ رَأَيْتُ السَّقْفَ كَمَا كَانَ ثُمَّ أَخَذَ بِيَدِي وَ أَخْرَجَنِي مِنَ الدَّارِ وَ أَلْبَسَنِي ثَوْباً وَ قَالَ غَمِّضْ عَيْنَيْكَ سَاعَةً ثُمَّ قَالَ أَنْتَ فِي الظُّلُمَاتِ الَّتِي رَآهَا ذُو الْقَرْنَيْنِ فَفَتَحْتُ عَيْنَيَّ فَلَمْ أَرَ شَيْئاً ثُمَّ تَخَطَّي خُطًا وَ قَالَ أَنْتَ عَلَي رَأْسِ عَيْنِ الْحَيَاةِ لِلْخَضِرِ ثُمَّ خَرَجْنَا مِنْ ذَلِكَ الْعَالَمِ حَتَّي تَجَاوَزْنَا خَمْسَةً فَقَالَ هَذِهِ مَلَكُوتُ الْأَرْضِ ثُمَّ قَالَ غَمِّضْ عَيْنَيْكَ وَ أَخَذَ بِيَدِي فَإِذَا نَحْنُ فِي الدَّارِ الَّتِي كُنَّا فِيهَا وَ خَلَعَ عَنِّي مَا كَانَ أَلْبَسَنِيهِ فَقُلْتُ جُعِلْتُ فِدَاكَ كَمْ ذَهَبَ مِنَ الْيَوْمِ فَقَالَ ثَلَاثُ سَاعَاتٍ‌</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1" w:name="__RefHeading___Toc1367581_2616395394"/>
      <w:bookmarkStart w:id="2732" w:name="_Toc1253"/>
      <w:bookmarkEnd w:id="2731"/>
      <w:r>
        <w:rPr>
          <w:rtl w:val="true"/>
        </w:rPr>
        <w:t>«</w:t>
      </w:r>
      <w:r>
        <w:rPr/>
        <w:t>66</w:t>
      </w:r>
      <w:r>
        <w:rPr>
          <w:rtl w:val="true"/>
        </w:rPr>
        <w:t>»</w:t>
      </w:r>
      <w:bookmarkEnd w:id="273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الْعَقَرْقُوفِيُّ عَنْ أَبِي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بَصِيرٍ إِلَي مَنْزِلِ أَبِي جَعْفَرٍ عليه السلام أَوْ أَبِي عَبْدِ اللَّهِ عليه السلام قَالَ فَقَالَ لِي أَ تَرَي فِي الْبَيْتِ كُوَّةً قَرِيباً مِنَ السَّقْفِ قَالَ قُلْتُ نَعَمْ وَ مَا عِلْمُكَ بِهَا قَالَ أَرَانِيهَا أَبُو جَعْفَرٍ عليه السلام</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3" w:name="__RefHeading___Toc1367583_2616395394"/>
      <w:bookmarkStart w:id="2734" w:name="_Toc1254"/>
      <w:bookmarkEnd w:id="2733"/>
      <w:r>
        <w:rPr>
          <w:rtl w:val="true"/>
        </w:rPr>
        <w:t>«</w:t>
      </w:r>
      <w:r>
        <w:rPr/>
        <w:t>67</w:t>
      </w:r>
      <w:r>
        <w:rPr>
          <w:rtl w:val="true"/>
        </w:rPr>
        <w:t>»</w:t>
      </w:r>
      <w:bookmarkEnd w:id="2734"/>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4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 ذَاتَ يَوْمٍ إِنَّمَا بَقِيَ مِنْ أَجَلِي خَمْسُ سِنِينَ فَحَسَبْتُ فَمَا زَادَ وَ لَا نَقَصَ‌</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5" w:name="__RefHeading___Toc1367585_2616395394"/>
      <w:bookmarkStart w:id="2736" w:name="_Toc1255"/>
      <w:bookmarkEnd w:id="2735"/>
      <w:r>
        <w:rPr>
          <w:rtl w:val="true"/>
        </w:rPr>
        <w:t>«</w:t>
      </w:r>
      <w:r>
        <w:rPr/>
        <w:t>68</w:t>
      </w:r>
      <w:r>
        <w:rPr>
          <w:rtl w:val="true"/>
        </w:rPr>
        <w:t>»</w:t>
      </w:r>
      <w:bookmarkEnd w:id="273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الْحِمْيَرِيِّ عَنْ يَزِيدَ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فَمَرَرْنَا بِدَارِ هِشَامِ بْنِ عَبْدِ الْمَلِكِ وَ هِيَ تُبْنَي فَقَالَ أَمَا وَ اللَّهِ لَتُهْدَمَنَّ أَمَا وَ اللَّهِ لَيُنْقَلَنَّ تُرَابُهَا مِنْ مَهْدِمِهَا أَمَّا وَ اللَّهِ لَتَبْدُوَنَّ أَحْجَارُ الزَّيْتِ وَ إِنَّهُ لَمَوْضِعُ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از این آیه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کردم، دیدم سقف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شکاف دوخته شد، نوری دیدم که چشمم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ابراهیم ملکوت آسمان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کن و بعد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سرم را بلند کردم دیدم سقف مثل اول شده، امام دست مرا گرفت و از خانه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جامه بر تن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ساعتی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ظلماتی هستی که ذو القرنین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کنار همان چشمه حیات خضر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عالم خارج شدیم تا پنج قسمت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ملکوت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 ناگاه متوجه شدم در همان خانه اول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از تن من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روز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37" w:name="__RefHeading___Toc1367587_2616395394"/>
      <w:bookmarkStart w:id="2738" w:name="_Toc1256"/>
      <w:bookmarkEnd w:id="2737"/>
      <w:r>
        <w:rPr>
          <w:rtl w:val="true"/>
        </w:rPr>
        <w:t xml:space="preserve">روایت </w:t>
      </w:r>
      <w:r>
        <w:rPr/>
        <w:t>66</w:t>
      </w:r>
      <w:bookmarkEnd w:id="2738"/>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ابی بصیر بر منزل امام باقر یا امام صادق علیهما السلام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شکافی نزدیک سقف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از آن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 را نشانم داد</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2739" w:name="__RefHeading___Toc1367589_2616395394"/>
      <w:bookmarkStart w:id="2740" w:name="_Toc1257"/>
      <w:bookmarkEnd w:id="2739"/>
      <w:r>
        <w:rPr>
          <w:rtl w:val="true"/>
        </w:rPr>
        <w:t xml:space="preserve">روایت </w:t>
      </w:r>
      <w:r>
        <w:rPr/>
        <w:t>67</w:t>
      </w:r>
      <w:bookmarkEnd w:id="2740"/>
    </w:p>
    <w:p>
      <w:pPr>
        <w:pStyle w:val="BookText"/>
        <w:rPr/>
      </w:pP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پنج سال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تاریخ را حفظ کردم، کم و زیاد نشد</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2741" w:name="__RefHeading___Toc1367591_2616395394"/>
      <w:bookmarkStart w:id="2742" w:name="_Toc1258"/>
      <w:bookmarkEnd w:id="2741"/>
      <w:r>
        <w:rPr>
          <w:rtl w:val="true"/>
        </w:rPr>
        <w:t xml:space="preserve">روایت </w:t>
      </w:r>
      <w:r>
        <w:rPr/>
        <w:t>68</w:t>
      </w:r>
      <w:bookmarkEnd w:id="274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بودم، از خانه هشام بن عبد الملک که در حال ساخت آن بودند،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ویران خواهد شد و خاک آن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احجار الزیت که محل </w:t>
      </w:r>
      <w:bookmarkStart w:id="2743" w:name="pg16947_190306"/>
    </w:p>
    <w:p>
      <w:pPr>
        <w:pStyle w:val="BookText"/>
        <w:rPr/>
      </w:pPr>
      <w:bookmarkEnd w:id="2743"/>
      <w:r>
        <w:rPr>
          <w:rFonts w:ascii="Amiri" w:hAnsi="Amiri" w:eastAsia="Amiri" w:cs="Amiri"/>
          <w:color w:val="111111"/>
          <w:sz w:val="28"/>
          <w:sz w:val="28"/>
          <w:szCs w:val="28"/>
          <w:rtl w:val="true"/>
          <w:lang w:bidi="ar-SA"/>
        </w:rPr>
        <w:t>النَّفْسِ الزَّكِيَّةِ فَتَعَجَّبْتُ وَ قُلْتُ دَارُ هِشَامٍ مَنْ يَهْدِمُهَا فَسَمِعَتْ أُذُنِي هَذَا مِنْ أَبِي جَعْفَرٍ عليه السلام قَالَ فَرَأَيْتُهَا بَعْدَ مَا مَاتَ هِشَامٌ وَ قَدْ كَتَبَ الْوَلِيدُ فِي أَنْ يُسْتَهْدَمَ وَ يُنْقَلَ تُرَابُهَا فَنُقِلَ حَتَّي بَدَتِ الْأَحْجَارُ وَ رَأَيْتُهَا</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4" w:name="__RefHeading___Toc1367593_2616395394"/>
      <w:bookmarkStart w:id="2745" w:name="_Toc1259"/>
      <w:bookmarkEnd w:id="2744"/>
      <w:r>
        <w:rPr>
          <w:rtl w:val="true"/>
        </w:rPr>
        <w:t>بيان</w:t>
      </w:r>
      <w:bookmarkEnd w:id="2745"/>
    </w:p>
    <w:p>
      <w:pPr>
        <w:pStyle w:val="BookText"/>
        <w:rPr/>
      </w:pPr>
      <w:r>
        <w:rPr>
          <w:rFonts w:ascii="Amiri" w:hAnsi="Amiri" w:eastAsia="Amiri" w:cs="Amiri"/>
          <w:color w:val="111111"/>
          <w:sz w:val="28"/>
          <w:sz w:val="28"/>
          <w:szCs w:val="28"/>
          <w:rtl w:val="true"/>
          <w:lang w:bidi="ar-SA"/>
        </w:rPr>
        <w:t>أحجار الزيت موضع بالمدينة و بها قتل محمد بن عبد الله بن الحسن الملقب بالنفس الزكية كما سيأتي</w:t>
      </w:r>
      <w:r>
        <w:rPr>
          <w:rFonts w:eastAsia="Amiri" w:cs="Amiri" w:ascii="Amiri" w:hAnsi="Amiri"/>
          <w:color w:val="111111"/>
          <w:sz w:val="28"/>
          <w:szCs w:val="28"/>
          <w:rtl w:val="true"/>
          <w:lang w:bidi="ar-SA"/>
        </w:rPr>
        <w:t>.</w:t>
      </w:r>
    </w:p>
    <w:p>
      <w:pPr>
        <w:pStyle w:val="Heading5"/>
        <w:numPr>
          <w:ilvl w:val="4"/>
          <w:numId w:val="1"/>
        </w:numPr>
        <w:rPr/>
      </w:pPr>
      <w:bookmarkStart w:id="2746" w:name="__RefHeading___Toc1367595_2616395394"/>
      <w:bookmarkStart w:id="2747" w:name="_Toc1260"/>
      <w:bookmarkEnd w:id="2746"/>
      <w:r>
        <w:rPr>
          <w:rtl w:val="true"/>
        </w:rPr>
        <w:t>«</w:t>
      </w:r>
      <w:r>
        <w:rPr/>
        <w:t>69</w:t>
      </w:r>
      <w:r>
        <w:rPr>
          <w:rtl w:val="true"/>
        </w:rPr>
        <w:t>»</w:t>
      </w:r>
      <w:bookmarkEnd w:id="274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أَبِي بَصِيرٍ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أَوْصَي أَبِي إِلَيَّ إِذَا أَنَا مِتُّ فَلَا يَلِي غُسْلِي أَحَدٌ غَيْرُكَ فَإِنَّ الْإِمَامَ لَا يُغَسِّلُهُ إِلَّا إِمَامٌ وَ اعْلَمْ أَنَّ عَبْدَ اللَّهِ أَخَاكَ سَيَدْعُو إِلَي نَفْسِهِ فَدَعْهُ فَإِنَّ عُمُرَهُ قَصِيرٌ فَلَمَّا قَضَي أَبِي غَسَّلْتُهُ كَمَا أَمَرَنِي وَ ادَّعَي عَبْدُ اللَّهِ الْإِمَامَةَ مَكَانَهُ فَكَانَ كَمَا قَالَ أَبِي وَ مَا لَبِثَ عَبْدُ اللَّهِ إِلَّا يَسِيراً حَتَّي مَاتَ وَ كَانَتْ هَذِهِ مِنْ دَلَالَتِهِ يُبَشِّرُنَا بِالشَّيْ‌ءِ قَبْلَ أَنْ يَكُونَ فَيَكُونُ وَ بِهِ يُعْرَفُ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فَيْضِ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وَ أَنَا أُرِيدُ أَنْ أَسْأَلَهُ عَنْ صَلَاةِ اللَّيْلِ فِي الْمَحْمِلِ قَالَ فَابْتَدَأَنِي فَقَالَ كَانَ رَسُولُ اللَّهِ صلي الله عليه و آله يُصَلِّي عَلَي رَاحِلَتِهِ حَيْثُ تَوَجَّهَتْ بِهِ‌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1367597_2616395394"/>
      <w:bookmarkStart w:id="2749" w:name="_Toc1261"/>
      <w:bookmarkEnd w:id="2748"/>
      <w:r>
        <w:rPr>
          <w:rtl w:val="true"/>
        </w:rPr>
        <w:t>«</w:t>
      </w:r>
      <w:r>
        <w:rPr/>
        <w:t>70</w:t>
      </w:r>
      <w:r>
        <w:rPr>
          <w:rtl w:val="true"/>
        </w:rPr>
        <w:t>»</w:t>
      </w:r>
      <w:bookmarkEnd w:id="274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0" w:name="__RefHeading___Toc1367599_2616395394"/>
      <w:bookmarkStart w:id="2751" w:name="_Toc1262"/>
      <w:bookmarkEnd w:id="2750"/>
      <w:r>
        <w:rPr>
          <w:rtl w:val="true"/>
        </w:rPr>
        <w:t>«</w:t>
      </w:r>
      <w:r>
        <w:rPr/>
        <w:t>71</w:t>
      </w:r>
      <w:r>
        <w:rPr>
          <w:rtl w:val="true"/>
        </w:rPr>
        <w:t>»</w:t>
      </w:r>
      <w:bookmarkEnd w:id="275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الْإِذْنَ عَلَي أَبِي جَعْفَرٍ عليه السلام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إِنَّ عِنْدَهُ قَوْماً مِنْ إِخْوَانِكُمْ فَمَا لَبِثْتُ أَنْ خَرَجَ عَلَيَّ اثْنَا عَشَرَ رَجُلًا يُشْبِهُونَ الزُّطَّ وَ عَلَيْهِمْ أَقْبِيَةٌ ضَيِّقَاتٌ وَ بُتُوتٌ وَ خِفَافٌ فَسَلَّمُوا وَ مَرُّوا فَدَخَلْتُ عَلَي أَبِي جَعْفَرٍ فَقُلْتُ لَهُ مَا أَعْرِفُ هَؤُلَاءِ الَّذِينَ خَرَجُوا مِنْ عِنْدِكَ مَنْ هُمْ قَالَ هَؤُلَاءِ قَوْمٌ مِنْ إِخْوَانِكُمُ الْجِنِّ قَالَ قُلْتُ وَ يَظْهَرُونَ لَكُمْ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زکیه است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هشام را چه کسی می تواند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حضرت باقر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هشام، ولید دستور داد خانه را ویران کنند و خاکش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برداشتند تا سنگها نمودار شد و من آن سنگها را دیدم</w:t>
      </w:r>
      <w:r>
        <w:rPr>
          <w:rFonts w:eastAsia="IRNazanin" w:cs="IRNazanin"/>
          <w:color w:val="111111"/>
          <w:sz w:val="28"/>
          <w:szCs w:val="28"/>
          <w:rtl w:val="true"/>
          <w:lang w:bidi="fa-IR"/>
        </w:rPr>
        <w:t>.</w:t>
      </w:r>
      <w:r>
        <w:rPr>
          <w:rStyle w:val="FootnoteAnchor"/>
          <w:rtl w:val="true"/>
        </w:rPr>
        <w:footnoteReference w:id="1420"/>
      </w:r>
    </w:p>
    <w:p>
      <w:pPr>
        <w:pStyle w:val="Heading5"/>
        <w:numPr>
          <w:ilvl w:val="4"/>
          <w:numId w:val="1"/>
        </w:numPr>
        <w:rPr/>
      </w:pPr>
      <w:bookmarkStart w:id="2752" w:name="__RefHeading___Toc1367601_2616395394"/>
      <w:bookmarkStart w:id="2753" w:name="_Toc1263"/>
      <w:bookmarkEnd w:id="2752"/>
      <w:r>
        <w:rPr>
          <w:rtl w:val="true"/>
        </w:rPr>
        <w:t>بیان</w:t>
      </w:r>
      <w:bookmarkEnd w:id="2753"/>
    </w:p>
    <w:p>
      <w:pPr>
        <w:pStyle w:val="BookText"/>
        <w:rPr/>
      </w:pPr>
      <w:r>
        <w:rPr>
          <w:rFonts w:ascii="IRNazanin" w:hAnsi="IRNazanin" w:eastAsia="IRNazanin"/>
          <w:color w:val="111111"/>
          <w:sz w:val="28"/>
          <w:sz w:val="28"/>
          <w:szCs w:val="28"/>
          <w:rtl w:val="true"/>
          <w:lang w:bidi="fa-IR"/>
        </w:rPr>
        <w:t>احجار الزیت جایی در مدینه است که محمد بن عبدالله بن الحسن ملقب به نفس زکیه در آن کشته شد، چنانچه خواهد آمد</w:t>
      </w:r>
      <w:r>
        <w:rPr>
          <w:rFonts w:eastAsia="IRNazanin" w:cs="IRNazanin"/>
          <w:color w:val="111111"/>
          <w:sz w:val="28"/>
          <w:szCs w:val="28"/>
          <w:rtl w:val="true"/>
          <w:lang w:bidi="fa-IR"/>
        </w:rPr>
        <w:t>.</w:t>
      </w:r>
    </w:p>
    <w:p>
      <w:pPr>
        <w:pStyle w:val="Heading5"/>
        <w:numPr>
          <w:ilvl w:val="4"/>
          <w:numId w:val="1"/>
        </w:numPr>
        <w:rPr/>
      </w:pPr>
      <w:bookmarkStart w:id="2754" w:name="__RefHeading___Toc1367603_2616395394"/>
      <w:bookmarkStart w:id="2755" w:name="_Toc1264"/>
      <w:bookmarkEnd w:id="2754"/>
      <w:r>
        <w:rPr>
          <w:rtl w:val="true"/>
        </w:rPr>
        <w:t xml:space="preserve">روایت </w:t>
      </w:r>
      <w:r>
        <w:rPr/>
        <w:t>69</w:t>
      </w:r>
      <w:bookmarkEnd w:id="2755"/>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وصیتی که پدرم به من نمود این بود که وقتی من مردم، جز تو کسی مرا غسل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را جز امام غسل نباید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 که برادرت عبد الله ادعای امامت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کاری نداشته باش که عمر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طبق دستورش او را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نیز ادعای امامت نمود، همان طور که پدرم فرمود، طولی نکشید که عبدالله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اشارات آن جناب بود که ما را به جریانهایی که بعد اتفاق می‌افتاد مژده می داد و به همین دلیل امام شناخته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مطر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از نماز شب در محمل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 مسافرت روی مرکب سواری خود، جایی که مرکب قصد رفتن به آن جا را داشت، نماز می خواند</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2756" w:name="__RefHeading___Toc1367605_2616395394"/>
      <w:bookmarkStart w:id="2757" w:name="_Toc1265"/>
      <w:bookmarkEnd w:id="2756"/>
      <w:r>
        <w:rPr>
          <w:rtl w:val="true"/>
        </w:rPr>
        <w:t xml:space="preserve">روایت </w:t>
      </w:r>
      <w:r>
        <w:rPr/>
        <w:t>70</w:t>
      </w:r>
      <w:bookmarkEnd w:id="275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2758" w:name="__RefHeading___Toc1367607_2616395394"/>
      <w:bookmarkStart w:id="2759" w:name="_Toc1266"/>
      <w:bookmarkEnd w:id="2758"/>
      <w:r>
        <w:rPr>
          <w:rtl w:val="true"/>
        </w:rPr>
        <w:t xml:space="preserve">روایت </w:t>
      </w:r>
      <w:r>
        <w:rPr/>
        <w:t>71</w:t>
      </w:r>
      <w:bookmarkEnd w:id="275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اجازه ملاقات خواستم، پیغام داد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برادرانتان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دوازده مرد شبیه هندیها که قباهای تنگی پوشیده بودند و روی آن ردایی از خز و کفش به پا داشتند،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رد شدند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را که از نزد شما بیرون آمدند،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 شما از جن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شما آشکار می شوند؟ </w:t>
      </w:r>
      <w:bookmarkStart w:id="2760" w:name="pg16947_190309"/>
    </w:p>
    <w:p>
      <w:pPr>
        <w:pStyle w:val="BookText"/>
        <w:rPr/>
      </w:pPr>
      <w:bookmarkEnd w:id="2760"/>
      <w:r>
        <w:rPr>
          <w:rFonts w:ascii="Amiri" w:hAnsi="Amiri" w:eastAsia="Amiri" w:cs="Amiri"/>
          <w:color w:val="111111"/>
          <w:sz w:val="28"/>
          <w:sz w:val="28"/>
          <w:szCs w:val="28"/>
          <w:rtl w:val="true"/>
          <w:lang w:bidi="ar-SA"/>
        </w:rPr>
        <w:t>نَعَمْ يَغْدُونَ عَلَيْنَا فِي حَلَالِهِمْ وَ حَرَامِهِمْ كَمَا تَغْدُونَ‌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1" w:name="__RefHeading___Toc1367609_2616395394"/>
      <w:bookmarkStart w:id="2762" w:name="_Toc1267"/>
      <w:bookmarkEnd w:id="2761"/>
      <w:r>
        <w:rPr>
          <w:rtl w:val="true"/>
        </w:rPr>
        <w:t>«</w:t>
      </w:r>
      <w:r>
        <w:rPr/>
        <w:t>72</w:t>
      </w:r>
      <w:r>
        <w:rPr>
          <w:rtl w:val="true"/>
        </w:rPr>
        <w:t>»</w:t>
      </w:r>
      <w:bookmarkEnd w:id="2762"/>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4"/>
      </w:r>
    </w:p>
    <w:p>
      <w:pPr>
        <w:pStyle w:val="Heading5"/>
        <w:numPr>
          <w:ilvl w:val="4"/>
          <w:numId w:val="1"/>
        </w:numPr>
        <w:rPr/>
      </w:pPr>
      <w:bookmarkStart w:id="2763" w:name="__RefHeading___Toc1367611_2616395394"/>
      <w:bookmarkStart w:id="2764" w:name="_Toc1268"/>
      <w:bookmarkEnd w:id="2763"/>
      <w:r>
        <w:rPr>
          <w:rtl w:val="true"/>
        </w:rPr>
        <w:t>بيان</w:t>
      </w:r>
      <w:bookmarkEnd w:id="2764"/>
    </w:p>
    <w:p>
      <w:pPr>
        <w:pStyle w:val="BookText"/>
        <w:rPr/>
      </w:pPr>
      <w:r>
        <w:rPr>
          <w:rFonts w:ascii="Amiri" w:hAnsi="Amiri" w:eastAsia="Amiri" w:cs="Amiri"/>
          <w:color w:val="111111"/>
          <w:sz w:val="28"/>
          <w:sz w:val="28"/>
          <w:szCs w:val="28"/>
          <w:rtl w:val="true"/>
          <w:lang w:bidi="ar-SA"/>
        </w:rPr>
        <w:t>الزط بالضم جيل من الهند و البت الطيلسان من خز و نحوه و الجمع البتوت</w:t>
      </w:r>
      <w:r>
        <w:rPr>
          <w:rFonts w:eastAsia="Amiri" w:cs="Amiri" w:ascii="Amiri" w:hAnsi="Amiri"/>
          <w:color w:val="111111"/>
          <w:sz w:val="28"/>
          <w:szCs w:val="28"/>
          <w:rtl w:val="true"/>
          <w:lang w:bidi="ar-SA"/>
        </w:rPr>
        <w:t>.</w:t>
      </w:r>
    </w:p>
    <w:p>
      <w:pPr>
        <w:pStyle w:val="Heading5"/>
        <w:numPr>
          <w:ilvl w:val="4"/>
          <w:numId w:val="1"/>
        </w:numPr>
        <w:rPr/>
      </w:pPr>
      <w:bookmarkStart w:id="2765" w:name="__RefHeading___Toc1367613_2616395394"/>
      <w:bookmarkStart w:id="2766" w:name="_Toc1269"/>
      <w:bookmarkEnd w:id="2765"/>
      <w:r>
        <w:rPr>
          <w:rtl w:val="true"/>
        </w:rPr>
        <w:t>«</w:t>
      </w:r>
      <w:r>
        <w:rPr/>
        <w:t>73</w:t>
      </w:r>
      <w:r>
        <w:rPr>
          <w:rtl w:val="true"/>
        </w:rPr>
        <w:t>»</w:t>
      </w:r>
      <w:bookmarkEnd w:id="2766"/>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جَعْفَرٍ عليه السلام فَنَظَرْتُ إِلَيْهِ وَ جَعَلْتُ أُفَكِّرُ فِي نَفْسِي وَ أَقُولُ لَقَدْ عَظَّمَكَ اللَّهُ وَ كَرَّمَكَ وَ جَعَلَكَ حُجَّةً عَلَي خَلْقِهِ فَالْتَفَتَ إِلَيَّ وَ قَالَ يَا مَالِكُ الْأَمْرُ أَعْظَمُ مِمَّا تَذْهَبُ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يَا أَبَا الْهُذَيْلِ إِنَّهُ لَا تَخْفَي عَلَيْنَا لَيْلَةُ الْقِدْرِ إِنَّ الْمَلَائِكَةَ يُطِيفُونَ بِنَا فِيهَا</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دَارِ أَبِي جَعْفَرٍ عليه السلام فَاخِتَةٌ فَسَمِعَهَا وَ هِيَ تَصِيحُ فَقَالَ تَدْرُونَ مَا تَقُولُ هَذِهِ الْفَاخِتَةُ قَالُوا لَا قَالَ تَقُولُ فَقَدْتُكُمْ فَقَدْتُكُمْ نَفْقِدُهَا قَبْلَ أَنْ تَفْقِدَنَا ثُمَّ أَمَرَ بِذَبْحِهَا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أردت إثباته من كتاب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جَمَعَهُ الْوَزِيرُ السَّعِيدُ مُؤَيِّدُ الدِّينِ أَبُو طَالِبٍ مُحَمَّدُ بْنُ أَحْمَدَ بْنِ مُحَمَّدِ بْنِ الْعَلْقَمِيُّ رَحِمَهُ اللَّهُ تَعَالَي قَالَ ذَكَرَ الْأَجَلُّ أَبُو الْفَتْحِ يَحْيَي بْنُ مُحَمَّدِ بْنِ حَيَاءٍ الْكَاتِبُ قَالَ حَدَّثَ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مَكَّةَ وَ الْمَدِينَةِ فَإِذَا أَنَا بِشَبَحٍ يَلُوحُ مِنَ الْبَرِّيَّةِ يَظْهَرُ تَارَةً وَ يَغِيبُ أُخْرَي حَتَّي قَرُبَ مِنِّي فَتَأَمَّلْتُهُ فَإِذَا هُوَ غُلَامٌ سُبَاعِيٌّ أَوْ ثُمَانِيٌّ فَسَلَّمَ عَلَيَّ فَرَدَدْتُ عَلَيْهِ وَ قُلْتُ مِنْ أَيْنَ قَالَ مِنَ اللَّهِ فَقُلْتُ وَ إِلَي أَيْنَ فَقَالَ إِلَي اللَّهِ قَالَ فَقُلْتُ فَعَلَامَ فَقَالَ عَلَي اللَّهِ فَقُلْتُ فَمَا زَادُكَ قَالَ التَّقْوَي</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طور که شما در مورد مسائل حلال و حرام خود مراجعه می کنید، آنها نیز می‌آیند و می‌پرسند</w:t>
      </w:r>
      <w:r>
        <w:rPr>
          <w:rFonts w:eastAsia="IRNazanin" w:cs="IRNazanin"/>
          <w:color w:val="111111"/>
          <w:sz w:val="28"/>
          <w:szCs w:val="28"/>
          <w:rtl w:val="true"/>
          <w:lang w:bidi="fa-IR"/>
        </w:rPr>
        <w:t>.</w:t>
      </w:r>
      <w:r>
        <w:rPr>
          <w:rStyle w:val="FootnoteAnchor"/>
          <w:rtl w:val="true"/>
        </w:rPr>
        <w:footnoteReference w:id="1426"/>
      </w:r>
    </w:p>
    <w:p>
      <w:pPr>
        <w:pStyle w:val="Heading5"/>
        <w:numPr>
          <w:ilvl w:val="4"/>
          <w:numId w:val="1"/>
        </w:numPr>
        <w:rPr/>
      </w:pPr>
      <w:bookmarkStart w:id="2767" w:name="__RefHeading___Toc1367615_2616395394"/>
      <w:bookmarkStart w:id="2768" w:name="_Toc1270"/>
      <w:bookmarkEnd w:id="2767"/>
      <w:r>
        <w:rPr>
          <w:rtl w:val="true"/>
        </w:rPr>
        <w:t xml:space="preserve">روایت </w:t>
      </w:r>
      <w:r>
        <w:rPr/>
        <w:t>72</w:t>
      </w:r>
      <w:bookmarkEnd w:id="2768"/>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نموده است</w:t>
      </w:r>
      <w:r>
        <w:rPr>
          <w:rFonts w:eastAsia="IRNazanin" w:cs="IRNazanin"/>
          <w:color w:val="111111"/>
          <w:sz w:val="28"/>
          <w:szCs w:val="28"/>
          <w:rtl w:val="true"/>
          <w:lang w:bidi="fa-IR"/>
        </w:rPr>
        <w:t>.</w:t>
      </w:r>
      <w:r>
        <w:rPr>
          <w:rStyle w:val="FootnoteAnchor"/>
          <w:rtl w:val="true"/>
        </w:rPr>
        <w:footnoteReference w:id="1427"/>
      </w:r>
    </w:p>
    <w:p>
      <w:pPr>
        <w:pStyle w:val="Heading5"/>
        <w:numPr>
          <w:ilvl w:val="4"/>
          <w:numId w:val="1"/>
        </w:numPr>
        <w:rPr/>
      </w:pPr>
      <w:bookmarkStart w:id="2769" w:name="__RefHeading___Toc1367617_2616395394"/>
      <w:bookmarkStart w:id="2770" w:name="_Toc1271"/>
      <w:bookmarkEnd w:id="2769"/>
      <w:r>
        <w:rPr>
          <w:rtl w:val="true"/>
        </w:rPr>
        <w:t xml:space="preserve">روایت </w:t>
      </w:r>
      <w:r>
        <w:rPr/>
        <w:t>73</w:t>
      </w:r>
      <w:bookmarkEnd w:id="2770"/>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نشسته بودم و به آن جناب نگاه می کردم و در دل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 تو را بزرگ نموده و شخصیت داده و حجت خود بر مردم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نگاهی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بزرگتر است از آنچه تو اندیشه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الهذیل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بر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آن شب اطراف ما طواف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باقر علیه السلام یک کبوتر وحشی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شنید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کبوتر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کردم شما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قبل از اینکه ما را رها کند، ما او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کبوتر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قسمتی بود که از کتاب دلائل حمیری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زیر را از کتاب وزیر سعید مؤید الدین ابو طالب محمد بن احمد ابن محمد بن علقمی رحمة اللَّه علیه نقل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یحیی بن محمد بن حیاء کاتب گفت که شخصی نقل می کرد، بین مکه و مدینه چشمم به شبحی افتاد که در بیابان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و گاهی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کرده دیدم پسر بچه‌ای هفت یا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کجا می روی؟ جواب داد به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چیزی متکی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bookmarkStart w:id="2771" w:name="pg16947_190311"/>
    </w:p>
    <w:p>
      <w:pPr>
        <w:pStyle w:val="BookText"/>
        <w:rPr/>
      </w:pPr>
      <w:bookmarkEnd w:id="2771"/>
      <w:r>
        <w:rPr>
          <w:rFonts w:ascii="Amiri" w:hAnsi="Amiri" w:eastAsia="Amiri" w:cs="Amiri"/>
          <w:color w:val="111111"/>
          <w:sz w:val="28"/>
          <w:sz w:val="28"/>
          <w:szCs w:val="28"/>
          <w:rtl w:val="true"/>
          <w:lang w:bidi="ar-SA"/>
        </w:rPr>
        <w:t>فَقُلْتُ مِمَّنْ أَنْتَ قَالَ أَنَا رَجُلٌ عَرَبِيٌّ فَقُلْتُ أَبِنْ لِي قَالَ أَنَا رَجُلٌ قُرَشِيٌّ فَقُلْتُ أَبِنْ لِي فَقَالَ أَنَا رَجُلٌ هَاشِمِيٌّ فَقُلْتُ أَبِنْ لِي فَقَالَ أَنَا رَجُلٌ عَلَوِيٌّ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عَلَي الْحَوْضِ ذُوَّادُهُ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وَ يَسْعَدُ وُرَّادُهُ</w:t>
      </w:r>
    </w:p>
    <w:p>
      <w:pPr>
        <w:pStyle w:val="BookText"/>
        <w:rPr/>
      </w:pPr>
      <w:r>
        <w:rPr>
          <w:rFonts w:ascii="Amiri" w:hAnsi="Amiri" w:eastAsia="Amiri" w:cs="Amiri"/>
          <w:color w:val="111111"/>
          <w:sz w:val="28"/>
          <w:sz w:val="28"/>
          <w:szCs w:val="28"/>
          <w:rtl w:val="true"/>
          <w:lang w:bidi="ar-SA"/>
        </w:rPr>
        <w:t xml:space="preserve">فَمَا فَازَ مَنْ فَازَ إِلَّا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غَاصِبَنَا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ثُمَّ قَالَ أَنَا مُحَمَّدُ بْنُ عَلِيِّ بْنِ الْحُسَيْنِ بْنِ عَلِيِّ بْنِ أَبِي طَالِبٍ ثُمَّ الْتَفَتُّ فَلَمْ أَرَهُ فَلَا أَعْلَمُ هَلْ صَعِدَ إِلَي السَّمَاءِ أَمْ نَزَلَ فِي الْأَرْضِ‌</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1367619_2616395394"/>
      <w:bookmarkStart w:id="2773" w:name="_Toc1272"/>
      <w:bookmarkEnd w:id="2772"/>
      <w:r>
        <w:rPr>
          <w:rtl w:val="true"/>
        </w:rPr>
        <w:t>«</w:t>
      </w:r>
      <w:r>
        <w:rPr/>
        <w:t>74</w:t>
      </w:r>
      <w:r>
        <w:rPr>
          <w:rtl w:val="true"/>
        </w:rPr>
        <w:t>»</w:t>
      </w:r>
      <w:bookmarkEnd w:id="277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عَنْ جَعْفَرِ بْنِ مُحَمَّدٍ عَنِ الشُّجَاعِيِّ عَنْ مُحَمَّدِ بْنِ الْحُسَيْنِ عَنْ صَفْوَانَ بْنِ يَحْيَي عَنْ حَمْزَةَ بْنِ الطَّيَّارِ عَنْ أَبِيهِ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بَابِ أَبِي جَعْفَرٍ عليه السلام أَسْتَأْذِنُ عَلَيْهِ فَلَمْ يَأْذَنْ لِي فَأَذِنَ لِغَيْرِي فَرَجَعْتُ إِلَي مَنْزِلِي وَ أَنَا مَغْمُومٌ فَطَرَحْتُ نَفْسِي عَلَي سَرِيرٍ فِي الدَّارِ وَ ذَهَبَ عَنِّي النَّوْمُ فَجَعَلْتُ أُفَكِّرُ وَ أَقُولُ أَ لَيْسَ الْمُرْجِئَةُ تَقُولُ كَذَا وَ الْقَدَرِيَّةُ تَقُولُ كَذَا وَ الْحَرُورِيَّةُ تَقُولُ كَذَا وَ الزَّيْدِيَّةُ تَقُولُ كَذَا فَنُفَنِّدُ عَلَيْهِمْ قَوْلَهُمْ فَأَنَا أُفَكِّرُ فِي هَذَا حَتَّي نَادَي الْمُنَادِي فَإِذَا الْبَابُ يُدَقُّ فَقُلْتُ مَنْ هَذَا فَقَالَ رَسُولٌ لِأَبِي جَعْفَرٍ عليه السلام يَقُولُ لَكَ أَبُو جَعْفَرٍ عليه السلام أَجِبْ فَأَخَذْتُ ثِيَابِي عَلَيَّ وَ مَضَيْتُ مَعَهُ فَدَخَلْتُ عَلَيْهِ فَلَمَّا رَآنِي قَالَ يَا مُحَمَّدُ لَا إِلَي الْمُرْجِئَةِ وَ لَا إِلَي الْقَدَرِيَّةِ وَ لَا إِلَي الْحَرُورِيَّةِ وَ لَا إِلَي الزَّيْدِيَّةِ وَ لَكِنْ إِلَيْنَا إِنَّمَا حَجَبْتُكَ لِكَذَا وَ كَذَا فَقَبِلْتُ وَ قُلْتُ بِهِ‌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4" w:name="__RefHeading___Toc1367621_2616395394"/>
      <w:bookmarkStart w:id="2775" w:name="_Toc1273"/>
      <w:bookmarkEnd w:id="2774"/>
      <w:r>
        <w:rPr>
          <w:rtl w:val="true"/>
        </w:rPr>
        <w:t>«</w:t>
      </w:r>
      <w:r>
        <w:rPr/>
        <w:t>75</w:t>
      </w:r>
      <w:r>
        <w:rPr>
          <w:rtl w:val="true"/>
        </w:rPr>
        <w:t>»</w:t>
      </w:r>
      <w:bookmarkEnd w:id="277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 أَبِي جَعْفَرٍ عليه السلام وَ ذَكَرَ مِثْلَهُ وَ فِيهِ يَا ابْنَ مُحَمَّدٍ لَا إِلَي الْمُرْجِئَةِ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آشکاراتر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آشکارتر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هستم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دهنده و طرد کنندگان از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سوق می دهیم و طرد می کنیم و وارد شوندگان بر آن سعادت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رستگار شود فقط به سبب ما رستگار می شود، و کسی که محبت ما زاد اوست، نومید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ما را مسرور کند از جانب ما مسرور می شود و کسی که از ما بدش بیاید میلادش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اش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حق ما را غصب کند، روز قیامت میعاد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بن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ناگاه دیدم نیست، نفهمیدم به آسمان بالا رفت یا به زمین فرو رفت</w:t>
      </w:r>
      <w:r>
        <w:rPr>
          <w:rFonts w:eastAsia="IRNazanin" w:cs="IRNazanin"/>
          <w:color w:val="111111"/>
          <w:sz w:val="28"/>
          <w:szCs w:val="28"/>
          <w:rtl w:val="true"/>
          <w:lang w:bidi="fa-IR"/>
        </w:rPr>
        <w:t>.</w:t>
      </w:r>
      <w:r>
        <w:rPr>
          <w:rStyle w:val="FootnoteAnchor"/>
          <w:rtl w:val="true"/>
        </w:rPr>
        <w:footnoteReference w:id="1431"/>
      </w:r>
    </w:p>
    <w:p>
      <w:pPr>
        <w:pStyle w:val="Heading5"/>
        <w:numPr>
          <w:ilvl w:val="4"/>
          <w:numId w:val="1"/>
        </w:numPr>
        <w:rPr/>
      </w:pPr>
      <w:bookmarkStart w:id="2776" w:name="__RefHeading___Toc1367623_2616395394"/>
      <w:bookmarkStart w:id="2777" w:name="_Toc1274"/>
      <w:bookmarkEnd w:id="2776"/>
      <w:r>
        <w:rPr>
          <w:rtl w:val="true"/>
        </w:rPr>
        <w:t xml:space="preserve">روایت </w:t>
      </w:r>
      <w:r>
        <w:rPr/>
        <w:t>74</w:t>
      </w:r>
      <w:bookmarkEnd w:id="277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الطیار از پدر خود محمد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باقر علیه السلام رفتم و اجازه ورود خواستم نداد ولی به دیگری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اندوه به منزل برگشتم، خود را روی تختی که میان خانه بود انداختم و خواب از چشمم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فکر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مرجئه همین را نمی گویند و قدریها نیز همین طور، حروریه و زیدیه نیز همین، ما گفتار آنها را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افکار بودم که صدای کسی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کوبه درب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باقر علیه السلام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پوشیدم و با او رفتم، 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مرجئه و قدریها و حروریها و زیدیها پناه نبر، و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به تو اجازه ورود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و به امامت آن حضرت قائل شدم</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2778" w:name="__RefHeading___Toc1367625_2616395394"/>
      <w:bookmarkStart w:id="2779" w:name="_Toc1275"/>
      <w:bookmarkEnd w:id="2778"/>
      <w:r>
        <w:rPr>
          <w:rtl w:val="true"/>
        </w:rPr>
        <w:t xml:space="preserve">روایت </w:t>
      </w:r>
      <w:r>
        <w:rPr/>
        <w:t>75</w:t>
      </w:r>
      <w:bookmarkEnd w:id="277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 و به جای جئت الی باب در اول آن اتیت باب دارد و در انتهای حدیث به جای یا محمد، یا ابن محمد دارد</w:t>
      </w:r>
      <w:r>
        <w:rPr>
          <w:rFonts w:eastAsia="IRNazanin" w:cs="IRNazanin"/>
          <w:color w:val="111111"/>
          <w:sz w:val="28"/>
          <w:szCs w:val="28"/>
          <w:rtl w:val="true"/>
          <w:lang w:bidi="fa-IR"/>
        </w:rPr>
        <w:t>.</w:t>
      </w:r>
      <w:r>
        <w:rPr>
          <w:rStyle w:val="FootnoteAnchor"/>
          <w:rtl w:val="true"/>
        </w:rPr>
        <w:footnoteReference w:id="1433"/>
      </w:r>
      <w:bookmarkStart w:id="2780" w:name="pg16947_190313"/>
    </w:p>
    <w:p>
      <w:pPr>
        <w:pStyle w:val="Heading5"/>
        <w:numPr>
          <w:ilvl w:val="4"/>
          <w:numId w:val="1"/>
        </w:numPr>
        <w:rPr/>
      </w:pPr>
      <w:bookmarkStart w:id="2781" w:name="__RefHeading___Toc1367627_2616395394"/>
      <w:bookmarkStart w:id="2782" w:name="_Toc1276"/>
      <w:bookmarkEnd w:id="2780"/>
      <w:bookmarkEnd w:id="2781"/>
      <w:r>
        <w:rPr>
          <w:rtl w:val="true"/>
        </w:rPr>
        <w:t>«</w:t>
      </w:r>
      <w:r>
        <w:rPr/>
        <w:t>76</w:t>
      </w:r>
      <w:r>
        <w:rPr>
          <w:rtl w:val="true"/>
        </w:rPr>
        <w:t>»</w:t>
      </w:r>
      <w:bookmarkEnd w:id="278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 سَأَلْتُ أَبَا الْحَسَنِ أَيُّوبَ بْنَ نُوحٍ عَنْ سُلَيْمَانَ بْنِ خَالِدٍ النَّخَعِيِّ أَ ثِقَةٌ هُوَ فَقَالَ كَمَا يَكُونُ الثِّقَةَ قَالَ حَدَّثَنِي عَبْدُ اللَّهِ بْنُ مُحَمَّدٍ قَالَ حَدَّثَنِي أَبِي عَنْ إِسْمَاعِيلَ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أَبُو جَعْفَرٍ عليه السلام يَوْماً إِلَي حَائِطٍ لَهُ مِنْ حِيطَانِ الْمَدِينَةِ فَرَكِبْتُ مَعَهُ إِلَي ذَلِكَ الْحَائِطِ وَ مَعَنَا سُلَيْمَانُ بْنُ خَالِدٍ فَقَالَ لَهُ سُلَيْمَانُ بْنُ خَالِدٍ جُعِلْتُ فِدَاكَ يَعْلَمُ الْإِمَامُ مَا فِي يَوْمِهِ فَقَالَ يَا سُلَيْمَانُ وَ الَّذِي بَعَثَ مُحَمَّداً بِالنُّبُوَّةِ وَ اصْطَفَاهُ بِالرِّسَالَةِ إِنَّهُ لَيَعْلَمُ مَا فِي يَوْمِهِ وَ فِي شَهْرِهِ وَ فِي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سُلَيْمَانُ أَ مَا عَلِمْتَ أَنَّ رُوحاً يَنْزِلُ عَلَيْهِ فِي لَيْلَةِ الْقِدْرِ فَيُعْلِمُ مَا فِي تِلْكَ السَّنَةِ إِلَي مَا فِي مِثْلِهَا مِنْ قَابِلٍ وَ عَلِمَ مَا يَحْدُثُ فِي اللَّيْلِ وَ النَّهَارِ وَ السَّاعَةِ تَرَي مَا يَطْمَئِنُّ إِلَيْهِ قَلْبُكَ قَالَ فَوَ اللَّهِ مَا سِرْنَا إِلَّا مِيلًا وَ نَحْوَ ذَلِكَ حَتَّي قَالَ السَّاعَةَ يَسْتَقْبِلُكَ رَجُلَانِ قَدْ سَرَقَا سَرِقَةً قَدْ أَضْمَرَا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سِرْنَا إِلَّا مِيلًا حَتَّي اسْتَقْبَلَنَا الرَّجُلَانِ فَقَالَ أَبُو جَعْفَرٍ عليه السلام لِغِلْمَانِهِ عَلَيْكُمْ بِالسَّارِقَيْنِ فَأُخِذَا حَتَّي أُتِيَ بِهِمَا فَقَالَ سَرَقْتُمَا فَحَلَفَا لَهُ بِاللَّهِ أَنَّهُمَا مَا سَرَقَا فَقَالَ وَ اللَّهِ لَئِنْ أَنْتُمَا لَمْ تُخْرِجَا مَا سَرَقْتُمَا لَأَبْعَثَنَّ إِلَي الْمَوْضِعِ الَّذِي وَضَعْتُمَا فِيهِ سَرِقَتَكُمَا وَ لَأَبْعَثَنَّ إِلَي صَاحِبِكُمَا الَّذِي سَرَقْتُمَاهُ حَتَّي يَأْخُذَكُمَا وَ يَرْفَعَكُمَا إِلَي وَالِي الْمَدِينَةِ فَرَأْيَكُمَا فَأَبَيَا أَنْ يَرُدَّا الَّذِي سَرَقَاهُ فَأَمَرَ أَبُو جَعْفَرٍ عليه السلام غِلْمَانَهُ أَنْ يَسْتَوْثِقُوا مِنْهُمَا قَالَ فَانْطَلِقْ أَنْتَ يَا سُلَيْمَانُ إِلَي ذَلِكَ الْجَبَلِ وَ أَشَارَ بِيَدِهِ إِلَي نَاحِيَةٍ مِنَ الطَّرِيقِ فَاصْعَدْ أَنْتَ وَ هَؤُلَاءِ الْغِلْمَانُ فَإِنَّ فِي قُلَّةِ الْجَبَلِ كَهْفاً فَادْخُلْ أَنْتَ فِيهِ بِنَفْسِكَ تَسْتَخْرِجُ مَا فِيهِ وَ تَدْفَعُهُ إِلَي مَوْلَي هَذَا فَإِنَّ فِيهِ سَرِقَةً لِرَجُلٍ آخَرَ وَ لَمْ يَأْتِ وَ سَوْفَ يَأْتِي فَانْطَلَقْتُ وَ فِي قَلْبِي أَمْرٌ عَظِيمٌ مِمَّا سَمِعْتُ حَتَّي انْتَهَيْتُ إِلَي الْجَبَلِ فَصَعِدْتُ إِلَي الْكَهْفِ الَّذِي وَصَفَهُ لِي فَاسْتَخْرَجْتُ مِنْهُ عَيْبَتَيْنِ وِقْرَ رَجُلَيْنِ حَتَّي أَتَيْتُ بِهِمَا أَبَا جَعْفَرٍ عليه السلام فَقَالَ يَا سُلَيْمَانُ إِنْ بَقِيتَ إِلَي غَدٍ رَأَيْتَ الْعَجَبَ بِالْمَدِينَةِ مِمَّا يُظْلَمُ كَثِيرٌ مِنَ النَّاسِ</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1367629_2616395394"/>
      <w:bookmarkStart w:id="2784" w:name="_Toc1277"/>
      <w:bookmarkEnd w:id="2783"/>
      <w:r>
        <w:rPr>
          <w:rtl w:val="true"/>
        </w:rPr>
        <w:t xml:space="preserve">روایت </w:t>
      </w:r>
      <w:r>
        <w:rPr/>
        <w:t>76</w:t>
      </w:r>
      <w:bookmarkEnd w:id="2784"/>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پرسیدم، سلیمان بن خالد نخعی مورد وثوق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حمزه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 بازدید باغی که در اطراف مدینه داشت سوار بر مرکب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وقایعی را که در امروز اتفاق می‌افتد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نبوت بر انگیخت و امتیاز رسالت به او بخشید، او جریان‌های روز و ماه و سال را هم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فرشته‌ای در شب قدر بر او نازل می‌شود و آنچه در آن سال تا سال دیگر پیش می‌آید و حوادث شب و روز و ساعت را به او اعلام می کند؟ هم اکنون جریانی را خواهی دید که مطمئن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بیش از حدود یک میل راه نرفته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خواهند آمد که دزدی کرده‌اند و اموال دزدی شده را پنهان نموده‌اند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مقداری که راه پیمودیم، دو نفر از دور پیدا شدند حضرت باقر علیه السلام 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سارق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دزدی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خوردند که چنین کاری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که دزدیده‌اید تحویل ندهید، کسی را به محلی که پنهان کرده‌اید می فرستم تا بیرون آورد، و به صاحب مال اطلاع می دهم تا شما را پیش والی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کدام را مایلید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تحویل اموال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غلامان دستور داد آنها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غلامان بالای آن کوه برو، در قله کوه غاری است، تو خودت داخل شو و اموال را خارج کن و به این غلام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این اموال مربوط به کس دیگری است که نیامده و بعد از چند روز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در حالی که در دلم اضطرابی عظیم از آنچه شنیده بودم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رفتم و غاری را که نشانی داده بود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بسته سنگینی که باید دو نفر آن را حمل کنند از غار بیرون آورده و خدمت حضرت باقر 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در مدینه باشی، جریانهای شگفت انگیزی از ستمی که به مردم بی‌گناه روا می دارند خواهی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فَرَجَعْنَا إِلَي الْمَدِينَةِ فَلَمَّا أَصْبَحْنَا أَخَذَ أَبُو جَعْفَرٍ عليه السلام بِأَيْدِينَا فَأَدْخَلَنَا مَعَهُ عَلَي وَالِي الْمَدِينَةِ وَ قَدْ دَخَلَ الْمَسْرُوقُ مِنْهُ بِرِجَالٍ بِرَاءٍ فَقَالَ هَؤُلَاءِ سَرَقُوهَا وَ إِذَا الْوَالِي يَتَفَرَّسُهُمْ فَقَالَ أَبُو جَعْفَرٍ عليه السلام إِنَّ هَؤُلَاءِ بِرَاءٌ وَ لَيْسَ هُمْ سُرَّاقَهُ وَ سُرَّاقُهُ عِنْدِي ثُمَّ قَالَ لِرَجُلٍ مَا ذَهَبَ لَكَ قَالَ عَيْبَةٌ فِيهَا كَذَا وَ كَذَا فَادَّعَي مَا لَيْسَ لَهُ وَ مَا لَمْ يَذْهَبْ مِنْهُ فَقَالَ أَبُو جَعْفَرٍ عليه السلام لِمَ تَكْذِبُ فَقَالَ أَنْتَ أَعْلَمُ بِمَا ذَهَبَ مِنِّي فَهَمَّ الْوَالِي أَنْ يَبْطِشَ بِهِ حَتَّي كَفَّهُ أَبُو جَعْفَرٍ عليه السلام ثُمَّ قَالَ لِلْغُلَامِ ائْتِنِي بِعَيْبَةِ كَذَا وَ كَذَا فَأَتَي بِهَا ثُمَّ قَالَ لِلْوَالِي إِنِ ادَّعَي فَوْقَ هَذَا فَهُوَ كَاذِبٌ مُبْطِلٌ فِي جَمِيعِ مَا ادَّعَي وَ عِنْدِي عَيْبَةٌ أُخْرَي لِرَجُلٍ آخَرَ وَ هُوَ يَأْتِيكَ إِلَي أَيَّامٍ وَ هُوَ رَجُلٌ مِنْ أَهْلِ بَرْبَرَ فَإِذَا أَتَاكَ فَأَرْشِدْهُ إِلَيَّ فَإِنَّ عَيْبَتَهُ عِنْدِي وَ أَمَّا هَذَانِ السَّارِقَانِ فَلَسْتُ بِبَارِحٍ مِنْ هَاهُنَا حَتَّي تَقْطَعَهُمَا فَأُتِيَ بِالسَّارِقَيْنِ فَكَانَا يَرَيَانِ أَنَّهُ لَا يَقْطَعُهُمَا بِقَوْلِ أَبِي جَعْفَرٍ عليه السلام فَقَالَ أَحَدُهُمَا لِمَ تَقْطَعُنَا وَ لَمْ نُقِرَّ عَلَي أَنْفُسِنَا بِشَيْ‌ءٍ قَالَ وَيْلَكُمَا شَهِدَ عَلَيْكُمَا مَنْ لَوْ شَهِدَ عَلَي أَهْلِ الْمَدِينَةِ لَأَجَزْتُ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قَطَعَهُمَا قَالَ أَحَدُهُمَا وَ اللَّهِ يَا أَبَا جَعْفَرٍ لَقَدْ قَطَعْتَنِي بِحَقٍّ وَ مَا سَرَّنِي أَنَّ اللَّهَ جَلَّ وَ عَلَا أَجْرَي تَوْبَتِي عَلَي يَدِ غَيْرِكَ وَ أَنَّ لِي مَا حَازَتْهُ الْمَدِينَةُ وَ إِنِّي لَأَعْلَمُ أَنَّكَ لَا تَعْلَمُ الْغَيْبَ وَ لَكِنَّكُمْ أَهْلُ بَيْتِ النُّبُوَّةِ وَ عَلَيْكُمْ نَزَلَتِ الْمَلَائِكَةُ وَ أَنْتُمْ مَعْدِنُ الرَّحْمَةِ فَرَقَّ لَهُ أَبُو جَعْفَرٍ عليه السلام وَ قَالَ لَهُ أَنْتَ عَلَي خَيْرٍ ثُمَّ الْتَفَتَ إِلَي الْوَالِي وَ جَمَاعَةِ النَّاسِ فَقَالَ وَ اللَّهِ لَقَدْ سَبَقَتْهُ يَدُهُ إِلَي الْجَنَّةِ بِعِشْرِينَ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بْنُ خَالِدٍ لِأَبِي حَمْزَةَ يَا أَبَا حَمْزَةَ رَأَيْتَ دَلَالَةً أَعْجَبَ مِنْ هَذَا فَقَالَ أَبُو حَمْزَةَ الْعَجِيبَةُ فِي الْعَيْبَةِ الْأُخْرَي فَوَ اللَّهِ مَا لَبِثْنَا إِلَّا هُنَيْئَةً حَتَّي جَاءَ الْبَرْبَرِيُّ إِلَي الْوَالِي وَ أَخْبَرَهُ بِقِصَّتِهَا فَأَرْشَدَهُ الْوَالِي إِلَي أَبِي جَعْفَرٍ عليه السلام فَأَتَاهُ فَقَالَ لَهُ أَبُو جَعْفَرٍ أَ لَا أُخْبِرُكَ بِمَا فِي عَيْبَتِكَ قَبْلَ أَنْ تُخْبِرَنِي فَقَالَ الْبَرْبَرِيُّ إِنْ أَنْتَ أَخْبَرْتَنِي بِمَا فِيهَا عَلِمْتُ أَنَّكَ إِمَامٌ فَرَضَ اللَّهُ طَاعَتَكَ فَقَالَ لَهُ أَبُو جَعْفَرٍ عليه السلام أَلْفُ دِينَارٍ لَكَ وَ أَلْفُ دِينَارٍ لِغَيْرِكَ وَ مِنَ الثِّيَابِ كَذَا وَ كَذَا قَالَ فَمَا اسْمُ الرَّجُلِ الَّذِي لَهُ الْأَلْفُ دِينَارٍ قَالَ مُحَمَّدُ بْنُ عَبْدِ الرَّحْمَنِ وَ هُوَ عَلَي الْبَابِ يَنْتَظِرُكَ تَرَانِي أُخْبِرُكَ</w:t>
      </w:r>
    </w:p>
    <w:p>
      <w:pPr>
        <w:pStyle w:val="BookText"/>
        <w:rPr/>
      </w:pPr>
      <w:r>
        <w:rPr>
          <w:rFonts w:ascii="IRNazanin" w:hAnsi="IRNazanin" w:eastAsia="IRNazanin"/>
          <w:color w:val="111111"/>
          <w:sz w:val="28"/>
          <w:sz w:val="28"/>
          <w:szCs w:val="28"/>
          <w:rtl w:val="true"/>
          <w:lang w:bidi="fa-IR"/>
        </w:rPr>
        <w:t>به مدینه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ما با حضرت باقر علیه السلام بر والی مدینه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عده‌ای را به عنوان دزد معرفی کرده بود که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از آنها با شدت هر چه تمامتر بازجویی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دزد متاع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متاع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چه دزدیده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که داخل آن فلان چیزها است و به دروغ چیزهایی 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 آن مرد 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 می دانی که چه از من برده‌اند؟</w:t>
      </w:r>
    </w:p>
    <w:p>
      <w:pPr>
        <w:pStyle w:val="BookText"/>
        <w:rPr/>
      </w:pPr>
      <w:r>
        <w:rPr>
          <w:rFonts w:ascii="IRNazanin" w:hAnsi="IRNazanin" w:eastAsia="IRNazanin"/>
          <w:color w:val="111111"/>
          <w:sz w:val="28"/>
          <w:sz w:val="28"/>
          <w:szCs w:val="28"/>
          <w:rtl w:val="true"/>
          <w:lang w:bidi="fa-IR"/>
        </w:rPr>
        <w:t>والی از اعتراض او آن چنان ناراحت شد که خواست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جلوی او را گرفت و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والی گوشزد کرد که اگر بیش از این ادعا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دیگری پیش من هست که متعلق به دیگری است و او مردی از اهالی بربر است، وقتی آمد او را راهنمایی کن تا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سارق را باید به کیفر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سارق را پیش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کردند والی تنها با گواهی حضرت باقر علیه السلام دست آنها را قطع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ما که اعترافی نکرده‌ایم چرا دستمان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دزدی شما گواهی می دهد که اگر بر تمام اهل مدینه گواهی دهد سخن او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دست آن دو را قطع نمودند،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از روی حق قطع کردی ولی مایل نیستم که توبه من به دست دیگری غیر از تو جاری شود گرچه تمام مدینه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علم غیب نمی دانی ولی از خاندان نبوت هستی و ملائکه بر شما نازل می‌شوند و معدن رحمت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دزد چنان امام را تحت تاثیر قرار داد که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عاقبت تو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دست او بیست سال جلوتر از خودش رهسپار بهشت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 به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از این واضح تر دیده‌ای؟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جریان بسته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مرد بربری پیش والی آمد و شکایت دزدیده شدن اموال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او را خدمت حضرت باقر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در این بسته چه داری؟ مرد بربری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داخل بسته اطلاع دهی، می دانم شما امامی هستی که اطاعت از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هزار دینار مال تو است و هزار دینار دیگر مال دیگری است و لباسهایی با این مشخصات در داخل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شخصی که هزار دینار متعلق به اوست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است که پشت درب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درست گفتم؟ </w:t>
      </w:r>
      <w:bookmarkStart w:id="2785" w:name="pg16947_190318"/>
    </w:p>
    <w:p>
      <w:pPr>
        <w:pStyle w:val="BookText"/>
        <w:rPr/>
      </w:pPr>
      <w:bookmarkEnd w:id="2785"/>
      <w:r>
        <w:rPr>
          <w:rFonts w:ascii="Amiri" w:hAnsi="Amiri" w:eastAsia="Amiri" w:cs="Amiri"/>
          <w:color w:val="111111"/>
          <w:sz w:val="28"/>
          <w:sz w:val="28"/>
          <w:szCs w:val="28"/>
          <w:rtl w:val="true"/>
          <w:lang w:bidi="ar-SA"/>
        </w:rPr>
        <w:t>إِلَّا بِالْحَقِّ فَقَالَ الْبَرْبَرِيُّ آمَنْتُ بِاللَّهِ وَحْدَهُ لَا شَرِيكَ لَهُ وَ بِمُحَمَّدٍ عَلَيْهِ السَّلَامُ وَ أَشْهَدُ أَنَّكُمْ أَهْلُ بَيْتِ الرَّحْمَةِ الَّذِينَ أَذْهَبَ اللَّهُ عَنْكُمُ الرِّجْسَ وَ طَهَّرَكُمْ تَطْهِيراً فَقَالَ أَبُو جَعْفَرٍ عليه السلام رَحِمَكَ اللَّهُ فَخَرَّ يَشْكُرُ فَقَالَ سُلَيْمَانُ بْنُ خَالِدٍ حَجَجْتُ بَعْدَ ذَلِكَ عَشْرَ سِنِينَ وَ كُنْتُ أَرَي الْأَقْطَعَ مِنْ أَصْحَابِ أَبِي جَعْفَرٍ عليه السلام</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1367631_2616395394"/>
      <w:bookmarkStart w:id="2787" w:name="_Toc1278"/>
      <w:bookmarkEnd w:id="2786"/>
      <w:r>
        <w:rPr>
          <w:rtl w:val="true"/>
        </w:rPr>
        <w:t>«</w:t>
      </w:r>
      <w:r>
        <w:rPr/>
        <w:t>77</w:t>
      </w:r>
      <w:r>
        <w:rPr>
          <w:rtl w:val="true"/>
        </w:rPr>
        <w:t>»</w:t>
      </w:r>
      <w:bookmarkEnd w:id="27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5"/>
      </w:r>
    </w:p>
    <w:p>
      <w:pPr>
        <w:pStyle w:val="Heading5"/>
        <w:numPr>
          <w:ilvl w:val="4"/>
          <w:numId w:val="1"/>
        </w:numPr>
        <w:rPr/>
      </w:pPr>
      <w:bookmarkStart w:id="2788" w:name="__RefHeading___Toc1367633_2616395394"/>
      <w:bookmarkStart w:id="2789" w:name="_Toc1279"/>
      <w:bookmarkEnd w:id="2788"/>
      <w:r>
        <w:rPr>
          <w:rtl w:val="true"/>
        </w:rPr>
        <w:t>«</w:t>
      </w:r>
      <w:r>
        <w:rPr/>
        <w:t>78</w:t>
      </w:r>
      <w:r>
        <w:rPr>
          <w:rtl w:val="true"/>
        </w:rPr>
        <w:t>»</w:t>
      </w:r>
      <w:bookmarkEnd w:id="2789"/>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بَعْدَ قَوْلِهِ بِعِشْرِينَ سَنَةً فَعَاشَ الرَّجُلُ عِشْرِينَ سَنَةً وَ فِي آخِرِ الْخَبَرِ قَالَ هُوَ مُحَمَّدُ بْنُ عَبْدِ الرَّحْمَنِ وَ هُوَ صَالِحٌ كَثِيرُ الصَّدَقَةِ كَثِيرُ الصَّلَاةِ وَ هُوَ الْآنَ عَلَي الْبَابِ يَنْتَظِرُكَ‌</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0" w:name="__RefHeading___Toc1367635_2616395394"/>
      <w:bookmarkStart w:id="2791" w:name="_Toc1280"/>
      <w:bookmarkEnd w:id="2790"/>
      <w:r>
        <w:rPr>
          <w:rtl w:val="true"/>
        </w:rPr>
        <w:t>«</w:t>
      </w:r>
      <w:r>
        <w:rPr/>
        <w:t>79</w:t>
      </w:r>
      <w:r>
        <w:rPr>
          <w:rtl w:val="true"/>
        </w:rPr>
        <w:t>»</w:t>
      </w:r>
      <w:bookmarkEnd w:id="2791"/>
    </w:p>
    <w:p>
      <w:pPr>
        <w:pStyle w:val="BookText"/>
        <w:rPr/>
      </w:pPr>
      <w:r>
        <w:rPr>
          <w:rFonts w:ascii="Amiri" w:hAnsi="Amiri" w:eastAsia="Amiri" w:cs="Amiri"/>
          <w:color w:val="111111"/>
          <w:sz w:val="28"/>
          <w:sz w:val="28"/>
          <w:szCs w:val="28"/>
          <w:rtl w:val="true"/>
          <w:lang w:bidi="ar-SA"/>
        </w:rPr>
        <w:t>مَشَارِقُ الْأَنْوَارِ لِلْبُرْسِيِّ، قَالَ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أَبُو جَعْفَرٍ عليه السلام إِذَا رَجَعْتَ إِلَي الْكُوفَةِ يُولَدُ لَكَ وَلَدٌ وَ تُسَمِّيهِ عِيسَي وَ يُولَدُ لَكَ وَلَدٌ وَ تُسَمِّيهِ مُحَمَّداً وَ هُمَا مِنْ شِيعَتِنَا وَ اسْمُهُمَا فِي صَحِيفَتِنَا وَ مَا يُولَدُونَ إِلَي يَوْمِ الْقِيَامَةِ قَالَ فَقُلْتُ وَ شِيعَتُكُمْ مَعَكُمْ قَالَ نَعَمْ إِذَا خَافُوا اللَّهَ وَ اتَّقَوْهُ 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دَخَلَ الْمَسْجِدَ يَوْماً فَرَأَي شَابّاً يَضْحَكُ فِي الْمَسْجِدِ فَقَالَ لَهُ تَضْحَكُ فِي الْمَسْجِدِ وَ أَنْتَ بَعْدَ ثَلَاثَةٍ مِنْ أَهْلِ الْقُبُورِ فَمَاتَ الرَّجُلُ فِي أَوَّلِ الْيَوْمِ الثَّالِثِ وَ دُفِنَ فِي آخِرِهِ‌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2" w:name="__RefHeading___Toc1367637_2616395394"/>
      <w:bookmarkStart w:id="2793" w:name="_Toc1281"/>
      <w:bookmarkEnd w:id="2792"/>
      <w:r>
        <w:rPr>
          <w:rtl w:val="true"/>
        </w:rPr>
        <w:t>«</w:t>
      </w:r>
      <w:r>
        <w:rPr/>
        <w:t>80</w:t>
      </w:r>
      <w:r>
        <w:rPr>
          <w:rtl w:val="true"/>
        </w:rPr>
        <w:t>»</w:t>
      </w:r>
      <w:bookmarkEnd w:id="2793"/>
    </w:p>
    <w:p>
      <w:pPr>
        <w:pStyle w:val="BookText"/>
        <w:rPr/>
      </w:pPr>
      <w:r>
        <w:rPr>
          <w:rFonts w:ascii="Amiri" w:hAnsi="Amiri" w:eastAsia="Amiri" w:cs="Amiri"/>
          <w:color w:val="111111"/>
          <w:sz w:val="28"/>
          <w:sz w:val="28"/>
          <w:szCs w:val="28"/>
          <w:rtl w:val="true"/>
          <w:lang w:bidi="ar-SA"/>
        </w:rPr>
        <w:t>عُيُونُ الْمُعْجِزَاتِ، الْمَنْسُوبُ إِلَي الْمُرْتَضَي رَحِمَهُ اللَّهُ مَرْفُوعاً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أَفْضَتِ الْخِلَافَةُ إِلَي بَنِي أُمَيَّةَ سَفَكُوا فِي أَيَّامِهِمُ الدَّمَ الْحَرَامَ وَ لَعَنُوا أَمِيرَ الْمُؤْمِنِينَ صَلَوَاتُ اللَّهِ عَلَيْهِ عَلَي مَنَابِرِهِمْ أَلْفَ شَهْرٍ وَ اغْتَالُوا شِيعَتَهُ فِي الْبُلْدَانِ وَ قَتَلُوهُمْ وَ اسْتَأْصَلُوا شَأْفَتَهُمْ وَ مَالَأَتْهُمْ عَلَي ذَلِكَ عُلَمَاءُ السَّوْءِ رَغْبَةً فِي حُطَامِ الدُّنْيَا وَ صَارَتْ مِحْنَتُهُمْ عَلَي الشِّيعَةِ لَعْنَ أَمِيرِ الْمُؤْمِنِينَ عليه السلام فَمَنْ لَمْ يَلْعَنْهُ قَتَلُوهُ فَلَمَّا</w:t>
      </w:r>
    </w:p>
    <w:p>
      <w:pPr>
        <w:pStyle w:val="BookText"/>
        <w:rPr/>
      </w:pPr>
      <w:r>
        <w:rPr>
          <w:rFonts w:ascii="IRNazanin" w:hAnsi="IRNazanin" w:eastAsia="IRNazanin"/>
          <w:color w:val="111111"/>
          <w:sz w:val="28"/>
          <w:sz w:val="28"/>
          <w:szCs w:val="28"/>
          <w:rtl w:val="true"/>
          <w:lang w:bidi="fa-IR"/>
        </w:rPr>
        <w:t>بربری گفت، ایمان آوردم به خدای یکتا و یگانه و به محمد مصطفی و گواهم بر اینکه شما اهل بیت رحمت هستید که خداوند شما را از آلودگیها پاک کرده و شما را به حقیقت تطهیر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سجده افتاد تا شکر خدا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ده سال مرتب به حج رفتم و آن مردی که دستش قطع شده بود را می دیدم که جزء اصحاب حضرت باقر علیه السلام بود</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2794" w:name="__RefHeading___Toc1367639_2616395394"/>
      <w:bookmarkStart w:id="2795" w:name="_Toc1282"/>
      <w:bookmarkEnd w:id="2794"/>
      <w:r>
        <w:rPr>
          <w:rtl w:val="true"/>
        </w:rPr>
        <w:t xml:space="preserve">روایت </w:t>
      </w:r>
      <w:r>
        <w:rPr/>
        <w:t>77</w:t>
      </w:r>
      <w:bookmarkEnd w:id="279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2796" w:name="__RefHeading___Toc1367641_2616395394"/>
      <w:bookmarkStart w:id="2797" w:name="_Toc1283"/>
      <w:bookmarkEnd w:id="2796"/>
      <w:r>
        <w:rPr>
          <w:rtl w:val="true"/>
        </w:rPr>
        <w:t xml:space="preserve">روایت </w:t>
      </w:r>
      <w:r>
        <w:rPr/>
        <w:t>78</w:t>
      </w:r>
      <w:bookmarkEnd w:id="2797"/>
    </w:p>
    <w:p>
      <w:p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 و در آن نقل، بعد از عبارت فعاش بعده بعشرین سنة دارد که آن مرد بیست سال زندگی کرد و در آخر خبر دارد، او محمد بن عبد الرحمن است که مردی صالح است و بسیار صدقه می دهد و بسیار نماز می خواند و او اکنون دم در منتظر توست</w:t>
      </w:r>
      <w:r>
        <w:rPr>
          <w:rFonts w:eastAsia="IRNazanin" w:cs="IRNazanin"/>
          <w:color w:val="111111"/>
          <w:sz w:val="28"/>
          <w:szCs w:val="28"/>
          <w:rtl w:val="true"/>
          <w:lang w:bidi="fa-IR"/>
        </w:rPr>
        <w:t>.</w:t>
      </w:r>
      <w:r>
        <w:rPr>
          <w:rStyle w:val="FootnoteAnchor"/>
          <w:rtl w:val="true"/>
        </w:rPr>
        <w:footnoteReference w:id="1440"/>
      </w:r>
    </w:p>
    <w:p>
      <w:pPr>
        <w:pStyle w:val="Heading5"/>
        <w:numPr>
          <w:ilvl w:val="4"/>
          <w:numId w:val="1"/>
        </w:numPr>
        <w:rPr/>
      </w:pPr>
      <w:bookmarkStart w:id="2798" w:name="__RefHeading___Toc1367643_2616395394"/>
      <w:bookmarkStart w:id="2799" w:name="_Toc1284"/>
      <w:bookmarkEnd w:id="2798"/>
      <w:r>
        <w:rPr>
          <w:rtl w:val="true"/>
        </w:rPr>
        <w:t xml:space="preserve">روایت </w:t>
      </w:r>
      <w:r>
        <w:rPr/>
        <w:t>79</w:t>
      </w:r>
      <w:bookmarkEnd w:id="2799"/>
    </w:p>
    <w:p>
      <w:pPr>
        <w:pStyle w:val="BookText"/>
        <w:rPr/>
      </w:pP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برگردی پسری برایت متولد خواهد شد که او را عیسی نام می گذاری و پسر دیگری نیز متولد می‌شود که محمد خواهی نامید، هر دو از شیعیان ما هستند و اسم آن دو و هر چه تا روز قیامت فرزند به وجود آورند، در صحیفه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با شما هستند؟ فرمود آری، اگر از خدا بترسند و پرهیزگار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امام باقر علیه السلام وارد مسجد شد و دید جوانی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 خندی با اینکه سه روز دیگر از اهل قبوری؟ آن مرد صبح روز سوم از دنیا رفت و عصر به خاک سپرده شد</w:t>
      </w:r>
      <w:r>
        <w:rPr>
          <w:rFonts w:eastAsia="IRNazanin" w:cs="IRNazanin"/>
          <w:color w:val="111111"/>
          <w:sz w:val="28"/>
          <w:szCs w:val="28"/>
          <w:rtl w:val="true"/>
          <w:lang w:bidi="fa-IR"/>
        </w:rPr>
        <w:t>.</w:t>
      </w:r>
      <w:r>
        <w:rPr>
          <w:rStyle w:val="FootnoteAnchor"/>
          <w:rtl w:val="true"/>
        </w:rPr>
        <w:footnoteReference w:id="1441"/>
      </w:r>
    </w:p>
    <w:p>
      <w:pPr>
        <w:pStyle w:val="Heading5"/>
        <w:numPr>
          <w:ilvl w:val="4"/>
          <w:numId w:val="1"/>
        </w:numPr>
        <w:rPr/>
      </w:pPr>
      <w:bookmarkStart w:id="2800" w:name="__RefHeading___Toc1367645_2616395394"/>
      <w:bookmarkStart w:id="2801" w:name="_Toc1285"/>
      <w:bookmarkEnd w:id="2800"/>
      <w:r>
        <w:rPr>
          <w:rtl w:val="true"/>
        </w:rPr>
        <w:t xml:space="preserve">روایت </w:t>
      </w:r>
      <w:r>
        <w:rPr/>
        <w:t>80</w:t>
      </w:r>
      <w:bookmarkEnd w:id="280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بنی امیه رسید، خون ریزی زیادی کردند و هزار ماه بر روی منبر امیر المؤمنین علیه السلام را لعن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بیچاره کرده، کشتند و از بین بردند و علمای بد به خاطر رغبت به دنیا آنها را بر این هدف کمک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رنجی که بر شیعه وارد کردند، همان لعن امیر 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حضرت را لعن نمی کرد او را می کشتند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فَشَا ذَلِكَ فِي الشِّيعَةِ وَ كَثُرَ وَ طَالَ اشْتَكَتِ الشِّيعَةُ إِلَي زَيْنِ الْعَابِدِينَ عليه السلام وَ قَالُوا يَا ابْنَ رَسُولِ اللَّهِ أَجْلَوْنَا عَنِ الْبُلْدَانِ وَ أَفْنَوْنَا بِالْقَتْلِ الذَّرِيعِ وَ قَدْ أَعْلَنُوا لَعْنَ أَمِيرِ الْمُؤْمِنِينَ عليه السلام فِي الْبُلْدَانِ وَ فِي مَسْجِدِ رَسُولِ اللَّهِ صلي الله عليه و آله وَ عَلَي مِنْبَرِهِ وَ لَا يُنْكِرُ عَلَيْهِمْ مُنْكِرٌ وَ لَا يُغِيرُ عَلَيْهِمُ مُغِيرٌ فَإِنْ أَنْكَرَ وَاحِدٌ مِنَّا عَلَي لَعْنِهِ قَالُوا هَذَا تُرَابِيٌّ وَ رُفِعَ ذَلِكَ إِلَي سُلْطَانِهِمْ وَ كُتِبَ إِلَيْهِ أَنَّ هَذَا ذَكَرَ أَبَا تُرَابٍ بِخَيْرٍ حَتَّي ضُرِبَ وَ حُبِسَ ثُمَّ قُتِلَ فَلَمَّا سَمِعَ ذَلِكَ عليه السلام نَظَرَ إِلَي السَّمَاءِ وَ قَالَ سُبْحَانَكَ مَا أَعْظَمَ شَأْنَكَ إِنَّكَ أَمْهَلْتَ عِبَادَكَ حَتَّي ظَنُّوا أَنَّكَ أَهْمَلْتَهُمْ وَ هَذَا كُلُّهُ بِعَيْنِكَ إِذْ لَا يُغْلَبُ قَضَاؤُكَ وَ لَا يُرَدُّ تَدْبِيرُ مَحْتُومِ أَمْرِكَ فَهُوَ كَيْفَ شِئْتَ وَ أَنَّي شِئْتَ لِمَا أَنْتَ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بِابْنِهِ مُحَمَّدِ بْنِ عَلِيٍّ الْبَاقِرِ عليه السلام فَقَالَ يَا مُحَمَّدُ قَالَ لَبَّيْكَ قَالَ إِذَا كَانَ غَداً فَاغْدُ إِلَي مَسْجِدِ رَسُولِ اللَّهِ صلي الله عليه و آله وَ خُذِ الْخَيْطَ الَّذِي نَزَلَ بِهِ جَبْرَئِيلُ عَلَي رَسُولِ اللَّهِ صلي الله عليه و آله فَحَرِّكْهُ تَحْرِيكاً لَيِّناً وَ لَا تُحَرِّكْهُ تَحْرِيكاً شَدِيداً فَيَهْلِكُوا جَمِيعاً قَالَ جَابِرٌ رِضْوَانُ اللَّهِ عَلَيْهِ فَبَقِيتُ مُتَعَجِّباً مِنْ قَوْلِهِ لَا أَدْرِي مَا أَقُولُ فَلَمَّا كَانَ مِنَ الْغَدِ جِئْتُهُ وَ كَانَ قَدْ طَالَ عَلَيَّ لَيْلِي حِرْصاً لِأَنْظُرَ مَا يَكُونُ مِنْ أَمْرِ الْخَيْطِ فَبَيْنَمَا أَنَا بِالْبَابِ إِذْ خَرَجَ عليه السلام فَسَلَّمْتُ عَلَيْهِ فَرَدَّ السَّلَامَ وَ قَالَ مَا غَدَا بِكَ يَا جَابِرُ وَ لَمْ تَكُنْ تَأْتِينَا فِي هَذَا الْوَقْتِ فَقُلْتُ لَهُ لِقَوْلِ الْإِمَامِ عليه السلام بِالْأَمْسِ خُذِ الْخَيْطَ الَّذِي أَتَي بِهِ جَبْرَئِيلُ عليه السلام وَ صِرْ إِلَي مَسْجِدِ جَدِّكَ ص وَ حَرِّكْهُ تَحْرِيكاً لَيِّناً وَ لَا تُحَرِّكْهُ تَحْرِيكاً شَدِيداً فَتُهْلِكَ النَّاسَ جَمِيعاً قَالَ الْبَاقِرُ عليه السلام لَوْ لَا الْوَقْتُ الْمَعْلُومُ وَ الْأَجَلُ الْمَحْتُومُ وَ الْقَدَرُ الْمَقْدُورُ لَخَسَفْتُ بِهَذَا الْخَلْقِ الْمَنْكُوسِ فِي طَرْفَةِ عَيْنٍ بَلْ فِي لَحْظَةٍ وَ لَكِنَّا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نَسْبِقُهُ بِالْقَوْلِ وَ بِأَمْرِهِ نَعْمَلُ يَا جَابِرُ قَالَ فَقُلْتُ يَا سَيِّدِي وَ مَوْلَايَ وَ لِمَ تَفْعَلُ بِهِمْ هَذَا فَقَالَ لِي أَ مَا حَضَرْتَ بِالْأَمْسِ وَ الشِّيعَةُ تَشْكُو إِلَي أَبِي مَا يَلْقَوْنَ مِنْ هَؤُلَاءِ فَقُلْتُ يَا سَيِّدِي وَ مَوْلَايَ نَعَمْ فَقَالَ إِنَّهُ أَمَرَنِي أَنْ أُرْعِبَهُمْ لَعَلَّهُمْ يَنْتَهُونَ وَ كُنْتُ أُحِبُّ أَنْ تَهْلِكَ طَائِفَةٌ مِنْهُمْ وَ يُطَهِّرَ اللَّهُ الْبِلَادَ وَ الْعِبَادَ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این کار زیاد شد و طولانی گردید، شیعیان به زین العابدین علیه السلام پناه آورده، شکایت کردند که آقا، ما را آواره کرده‌اند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در شهرها و مسجد پیغمبر صلی الله علیه و آله و بر روی منبرش، امیر المؤمنین علیه السلام را لعن می کنند و هیچ کس اعتراضی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ما حرفی بزند می گویند ترابی است و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علیه السلام که این سخنان را شنید، نگاهی به آسمان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منزهی تو، چقدر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بندگانت مهلت دادی تا خیال کردند تو کاری به آنها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را می‌بینی؟ قضا و قدر و تدبیر تو را هیچ کس در هر جا و هر موقعیتی باشد نمی تواند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پسرش حضرت باقر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مسجد پیغمبر خدا صلی الله علیه و آله برو و آن نخی را که جبرئیل آورده آرام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زیاد تکان دهی که همه آنها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فرمایش امام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برایم خیلی طولانی گذشت چون منتظر بودم جریان نخ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که رسیدم، حضرت باقر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چیز صبح زود تو را به این جا آورد؟ سابقه نداشت چنین وقتی پیش ما بیایی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امام علیه السلام آمدم که دیروز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جدت صلی الله علیه و آله برو و نخی را که جبرئیل آن را آورده بگیر و آن را به آرامی تکان بده، مبادا به شدت تکان دهی که همه مردم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معینی برای این کار نبود و قضا و قدر حتمی خدا نبود، تمام این جمعیت تبهکار را به یک چشم به هم زدن به خاک هلاک می افکندم، بلکه در یک لحظه؛ ولی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شایسته او هستیم و بدون اجازه او کاری نمی کنیم و فرمان بردار او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با آنها این معامله را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دیروز نبودی که شیعیان از دست آنها پیش پدرم چه شکایت ها می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آنها را بترسانم، شاید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مایلم گروهی هلاک شوند که خدا این سرزمین و عابدان را از آنها تطهیر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جَابِرٌ رِضْوَانُ اللَّهِ عَلَيْهِ فَقُلْتُ سَيِّدِي وَ مَوْلَايَ كَيْفَ تُرْعِبُهُمْ وَ هُمْ أَكْثَرُ مِنْ أَنْ يُحْصَوْا فَقَالَ الْبَاقِرُ عليه السلام امْضِ بِنَا إِلَي مَسْجِدِ رَسُولِ اللَّهِ صلي الله عليه و آله لِأُرِيَكَ قُدْرَةً مِنْ قُدْرَةِ اللَّهِ تَعَالَي الَّتِي خَصَّنَا بِهَا وَ مَا مَنَّ بِهِ عَلَيْنَا مِنْ دُونِ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رِضْوَانُ اللَّهِ عَلَيْهِ فَمَضَيْتُ مَعَهُ إِلَي الْمَسْجِدِ فَصَلَّي رَكْعَتَيْنِ ثُمَّ وَضَعَ خَدَّهُ عَلَي التُّرَابِ وَ تَكَلَّمَ بِكَلَامٍ ثُمَّ رَفَعَ رَأْسَهُ وَ أَخْرَجَ مِنْ كُمِّهِ خَيْطاً دَقِيقاً فَاحَتْ مِنْهُ رَائِحَةُ الْمِسْكِ فَكَانَ فِي الْمَنْظَرِ أَدَقَّ مِنْ سَمِّ الْخِيَاطِ ثُمَّ قَالَ لِي خُذْ يَا جَابِرُ إِلَيْكَ طَرَفَ الْخَيْطِ وَ امْضِ رُوَيْداً وَ إِيَّاكَ أَنْ تُحَرِّكَهُ قَالَ فَأَخَذْتُ طَرَفَ الْخَيْطِ وَ مَشَيْتُ رُوَيْداً فَقَالَ عليه السلام قِفْ يَا جَابِرُ فَوَقَفْتُ ثُمَّ حَرَّكَ الْخَيْطَ تَحْرِيكاً خَفِيفاً مَا ظَنَنْتُ أَنَّهُ حَرَّكَهُ مِنْ لِينِهِ ثُمَّ قَالَ عليه السلام نَاوِلْنِي طَرَفَ الْخَيْطِ فَنَاوَلْتُهُ وَ قُلْتُ مَا فَعَلْتَ بِهِ يَا سَيِّدِي قَالَ وَيْحَكَ اخْرُجْ فَانْظُرْ مَا حَالُ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رِضْوَانُ اللَّهِ عَلَيْهِ فَخَرَجْتُ مِنَ الْمَسْجِدِ وَ إِذَا النَّاسُ فِي صِيَاحٍ وَاحِدٍ وَ الصَّائِحَةُ مِنْ كُلِّ جَانِبٍ فَإِذَا بِالْمَدِينَةِ قَدْ زُلْزِلَتْ زَلْزَلَةً شَدِيدَةً وَ أَخَذَتْهُمُ الرَّجْفَةُ وَ الْهَدْمَةُ وَ قَدْ خَرِبَتْ أَكْثَرُ دُورِ الْمَدِينَةِ وَ هَلَكَ مِنْهَا أَكْثَرُ مِنْ ثَلَاثِينَ أَلْفاً رِجَالًا وَ نِسَاءً دُونَ الْوِلْدَانِ وَ إِذِ النَّاسُ فِي صِيَاحٍ وَ بُكَاءٍ وَ عَوِيلٍ وَ هُمْ يَقُولُونَ إِنَّا لِلَّهِ وَ إِنَّا إِلَيْهِ راجِعُونَ خَرِبَتْ دَارُ فُلَانٍ وَ خَرِبَ أَهْلُهَا وَ رَأَيْتُ النَّاسَ فَزِعِينَ إِلَي مَسْجِدِ رَسُولِ اللَّهِ صلي الله عليه و آله وَ هُمْ يَقُولُونَ كَانَتْ هَدْمَةً عَظِيمَةً وَ بَعْضُهُمْ يَقُولُ قَدْ كَانَتْ زَلْزَلَةً وَ بَعْضُهُمْ يَقُولُ كَيْفَ لَا نُخْسَفُ وَ قَدْ تَرَكْنَا الْأَمْرَ بِالْمَعْرُوفِ وَ النَّهْيَ عَنِ الْمُنْكَرِ وَ ظَهَرَ فِينَا الْفِسْقُ وَ الْفُجُورُ وَ ظُلْمُ آلِ رَسُولِ اللَّهِ صلي الله عليه و آله وَ اللَّهِ لَيُزَلْزَلُ بِنَا أَشَدَّ مِنْ هَذَا وَ أَعْظَمَ أَوْ نُصْلِحَ مِنْ أَنْفُسِنَا مَا أَفْسَدْنَا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رحمه الله فَبَقِيتُ مُتَحَيِّراً أَنْظُرُ إِلَي النَّاسِ حَيَارَي يَبْكُونَ فَأَبْكَانِي بُكَاؤُهُمْ وَ هُمْ لَا يَدْرُونَ مِنْ أَيْنَ أُتُوا فَانْصَرَفْتُ إِلَي الْبَاقِرِ عليه السلام وَ قَدْ حَفَّ بِهِ النَّاسُ فِي مَسْجِدِ رَسُولِ اللَّهِ صلي الله عليه و آله وَ هُمْ يَقُولُونَ يَا ابْنَ رَسُولِ اللَّهِ أَ مَا تَرَي إِلَي مَا نَزَلَ بِنَا فَادْعُ اللَّهَ لَنَا فَقَالَ لَهُمْ افْزَعُوا إِلَي الصَّلَاةِ وَ الدُّعَاءِ وَ الصَّدَقَةِ ثُمَّ أَخَذَ عليه السلام بِيَدِي وَ سَارَ بِي فَقَالَ لِي مَا حَالُ النَّاسِ فَقُلْتُ لَا تَسْأَلْ يَا ابْنَ رَسُولِ اللَّهِ خَرِبَتِ</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آنها را می ترسانی، بیش از آن هستند که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مسجد پیغمبر خدا صلی الله علیه و آله برویم تا نمونه‌ای از قدرت خدا را که به ما و نه به مردم عنایت کرده، نشانت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ایشان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روی خاک نهاده کلماتی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از آستین خود نخ باریکی که بوی مشک می داد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 باریکتر از نخ خیاطی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نخ را بگیر و آرام برو، مبادا آن را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سر نخ را گرفته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مختصر تکانی داد به طوری که به خاطر آرامی، آن درست احساس نکردم که چگونه تکان خورد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نخ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برو بیرون و حال مردم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شدم، دیدم مردم از هر طرف صدا به ناله بلند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شدیدی در مدینه شده و همه جا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خانه‌ها خراب شده و بیش از سی هزار نفر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صیحه و گریه و ضجه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خانه فلانی خراب شد و اهل آن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مسجد پیامبر خدا صلی الله علیه و آله پناه می‌آوردند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عجیبی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زمین ما را فرو نبرد با اینکه امر به معروف و نهی از منکر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فجور بین ما آشکار گردید و به آل پیغمبر خدا صلی الله علیه و آله ستم کردیم، باید زلزله ای از این شدیدتر بیاید، مگر اینکه خود را از فسادهایی که نمودیم، اصلاح کنیم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مردم همه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گریه گرفت ولی آنها نمی دانستند چه باعث این خرابی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رسول خدا صلی الله علیه و آله، خدمت حضرت باقر علیه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اطرافش را گرفته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چه بر سرمان فرود آمد؟ برای ما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دعا و صدقه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مرا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چه حالند؟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 که خانه‌ها خراب شد </w:t>
      </w:r>
    </w:p>
    <w:p>
      <w:pPr>
        <w:pStyle w:val="BookText"/>
        <w:rPr/>
      </w:pPr>
      <w:r>
        <w:rPr>
          <w:rFonts w:ascii="Amiri" w:hAnsi="Amiri" w:eastAsia="Amiri" w:cs="Amiri"/>
          <w:color w:val="111111"/>
          <w:sz w:val="28"/>
          <w:sz w:val="28"/>
          <w:szCs w:val="28"/>
          <w:rtl w:val="true"/>
          <w:lang w:bidi="ar-SA"/>
        </w:rPr>
        <w:t>الدُّورُ وَ الْمَسَاكِنُ وَ هَلَكَ النَّاسُ وَ رَأَيْتُهُمْ بِحَالٍ رَحِمْتُهُمْ فَقَالَ عليه السلام لَا رَحِمَهُمُ اللَّهُ أَمَا إِنَّهُ قَدْ أَبْقَيْتُ عَلَيْكَ بَقِيَّةً وَ لَوْ لَا ذَلِكَ لَمْ تُرْحَمْ أَعْدَاؤُنَا وَ أَعْدَاءُ أَوْلِيَائِنَا ثُمَّ قَالَ سُحْقاً سُحْقاً وَ بُعْداً لِلْقَوْمِ الظَّالِمِينَ وَ اللَّهِ لَوْ لَا مَخَافَةُ مُخَالَفَةِ وَالِدِي لَزِدْتُ فِي التَّحْرِيكِ وَ أَهْلَكْتُهُمْ أَجْمَعِينَ وَ جَعَلْتُ أَعْلَاهَا أَسْفَلَهَا فَكَانَ لَا يَبْقَي فِيهَا دَارٌ وَ لَا جِدَارٌ فَمَا أَنْزَلُونَا وَ أَوْلِيَاءَنَا مِنْ أَعْدَائِنَا هَذِهِ الْمَنْزِلَةَ غَيْرُهُمْ وَ لَكِنِّي أَمَرَنِي مَوْلَايَ أَنْ أُحَرِّكَ تَحْرِيكاً سَاكِناً ثُمَّ صَعِدَ عليه السلام الْمَنَارَةَ وَ أَنَا أَرَاهُ وَ النَّاسُ لَا يَرَوْنَهُ فَمَدَّ يَدَهُ وَ أَدَارَهَا حَوْلَ الْمَنَارَةِ فَزُلْزِلَتِ الْمَدِينَةُ زَلْزَلَةً خَفِيفَةً وَ تَهَدَّمَتْ دُورٌ ثُمَّ تَلَا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نُجازِي إِلَّا الْكَفُورَ</w:t>
      </w:r>
      <w:r>
        <w:rPr>
          <w:rStyle w:val="FootnoteAnchor"/>
          <w:rtl w:val="true"/>
        </w:rPr>
        <w:footnoteReference w:id="1442"/>
      </w:r>
      <w:r>
        <w:rPr>
          <w:rFonts w:ascii="Amiri" w:hAnsi="Amiri" w:eastAsia="Amiri" w:cs="Amiri"/>
          <w:color w:val="111111"/>
          <w:sz w:val="28"/>
          <w:sz w:val="28"/>
          <w:szCs w:val="28"/>
          <w:rtl w:val="true"/>
          <w:lang w:bidi="ar-SA"/>
        </w:rPr>
        <w:t>وَ تَلَا أَيْضاً فَلَمَّا جاءَ أَمْرُنا جَعَلْنا عالِيَها سافِلَها</w:t>
      </w:r>
      <w:r>
        <w:rPr>
          <w:rStyle w:val="FootnoteAnchor"/>
          <w:rtl w:val="true"/>
        </w:rPr>
        <w:footnoteReference w:id="1443"/>
      </w:r>
      <w:r>
        <w:rPr>
          <w:rFonts w:ascii="Amiri" w:hAnsi="Amiri" w:eastAsia="Amiri" w:cs="Amiri"/>
          <w:color w:val="111111"/>
          <w:sz w:val="28"/>
          <w:sz w:val="28"/>
          <w:szCs w:val="28"/>
          <w:rtl w:val="true"/>
          <w:lang w:bidi="ar-SA"/>
        </w:rPr>
        <w:t>وَ تَلَا فَخَرَّ عَلَيْهِمُ السَّقْفُ مِنْ فَوْقِهِمْ وَ أَتاهُمُ الْعَذابُ مِنْ حَيْثُ لا يَشْعُرُونَ‌</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 فَخَرَجَتِ الْعَوَاتِقُ مِنْ خُدُورِهِنَّ فِي الزَّلْزَلَةِ الثَّانِيَةِ يَبْكِينَ وَ يَتَضَرَّعْنَ مُنْكَشِفَاتٍ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إِلَيْهِنَّ أَحَدٌ فَلَمَّا نَظَرَ الْبَاقِرُ عليه السلام إِلَي تَحَيُّرِ الْعَوَاتِقِ رَقَّ لَهُنَّ فَوَضَعَ الْخَيْطَ فِي كُمِّهِ وَ سَكَنَتِ الزَّلْزَلَةُ ثُمَّ نَزَلَ عَنِ الْمَنَارَةِ وَ النَّاسُ لَا يَرَوْنَهُ وَ أَخَذَ بِيَدِي حَتَّي خَرَجْنَا مِنَ الْمَسْجِدِ فَمَرَرْنَا بِحَدَّادٍ اجْتَمَعَ النَّاسُ بِبَابِ حَانُوتِهِ وَ الْحَدَّادُ يَقُولُ أَ مَا سَمِعْتُمُ الْهَمْهَمَةَ فِي الْهَدْمِ فَقَالَ بَعْضُهُمْ بَلْ كَانَتْ هَمْهَمَةً كَثِيرَةً وَ قَالَ قَوْمٌ آخَرُونَ بَلْ وَ اللَّهِ كَثِيرٌ إِلَّا أَنَّا لَمْ نَقِفْ عَلَي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رِضْوَانُ اللَّهِ عَلَيْهِ فَنَظَرَ إِلَيَّ الْبَاقِرُ وَ تَبَسَّمَ ثُمَّ قَالَ يَا جَابِرُ هَذَا لِمَا طَغَوْا وَ بَغَوْا فَقُلْتُ يَا ابْنَ رَسُولِ اللَّهِ مَا هَذَا الْخَيْطُ الَّذِي فِيهِ الْعَجَبُ فَقَالَ بَقِيَّةٌ مِمَّا تَرَكَ آلُ مُوسي وَ آلُ هارُونَ تَحْمِلُهُ الْمَلائِكَةُ وَ نَزَلَ بِهِ جَبْرَئِيلُ عليه السلام وَيْحَكَ يَا جَابِرُ إِنَّا مِنَ اللَّهِ تَعَالَي بِمَكَانٍ وَ مَنْزِلَةٍ رَفِيعَةٍ فَلَوْ لَا نَحْنُ لَمْ يَخْلُقِ اللَّهُ تَعَالَي سَمَاءً وَ لَا أَرْضاً وَ لَا جَنَّةً وَ لَا نَاراً وَ لَا شَمْساً وَ لَا قَمَراً وَ لَا جِنّاً وَ لَا إِنْساً وَيْحَكَ يَا جَابِرُ</w:t>
      </w:r>
    </w:p>
    <w:p>
      <w:pPr>
        <w:pStyle w:val="BookText"/>
        <w:rPr/>
      </w:pPr>
      <w:r>
        <w:rPr>
          <w:rFonts w:ascii="IRNazanin" w:hAnsi="IRNazanin" w:eastAsia="IRNazanin"/>
          <w:color w:val="111111"/>
          <w:sz w:val="28"/>
          <w:sz w:val="28"/>
          <w:szCs w:val="28"/>
          <w:rtl w:val="true"/>
          <w:lang w:bidi="fa-IR"/>
        </w:rPr>
        <w:t>و مردم نابود شدند، به طوری که من دلم به حال آنها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بر تو رحم کردم و تو باقی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دشمنان ما خانواده و دشمنان دوستان ما قابل ترحم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بُعد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رحمت خدا از این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ترس مخالفت با دستور پدرم نبود، محکم نخ را تکان می دادم تا همه هلاک شوند و زیر و 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خانه‌ای می ماند و نه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باعث شده که ما و دوستانمان چنین کینه‌ای از آنها به دل بگیریم، ولی مولایم دستور داد که آن را آرام تکان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باقر علیه السلام به روی مناره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 دیدم ولی مردم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اطراف مناره 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زلزله آرامی مدینه را فرا گرفت و خانه‌ها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جَزَیْناهُمْ بِبَغْیِهِمْ وَ هَلْ نُجازِی إِلَّا الْکَفُورَ</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ستم کردنشان، به آنان کیفر دادیم، و ما البتّه راستگوییم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دیگر را نیز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أَمْرُنا جَعَلْنا عالِیَها سافِلَها</w:t>
      </w:r>
      <w:r>
        <w:rPr>
          <w:rStyle w:val="FootnoteAnchor"/>
          <w:rtl w:val="true"/>
        </w:rPr>
        <w:footnoteReference w:id="1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و زبر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عَلَیْهِمُ السَّقْفُ مِنْ فَوْقِهِمْ وَ أَتاهُمُ الْعَذابُ مِنْ حَیْثُ لا یَشْعُرُونَ‌</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بالای سرشان سقف بر آنان فرو ریخت، و از آنجا که حدس نمی‌زدند عذاب به سراغشان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زلزله دوم، دختران با سر و پای برهنه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آنها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باقر علیه السلام دید این دختران چنین ناراحت و حیرانند، دلش به حال آنها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در آستین گذاشت، زلزله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مناره پائین آمد و مردم ایشان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مسجد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دکان آهنگری گذشتیم در حالی که مردم اطراف دکانش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داد و فریاد را موقع خرابی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 داد و فریاد زیادی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 و صدای زیادی بود جز اینکه ما از شدت گرفتاری، گوش نمی دادیم چه می 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نگاهی نموده و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طغیان و سرکشی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عجیب از کجا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مِمَّا تَرَکَ آلُ مُوسی وَ آلُ هارُونَ تَحْمِلُهُ الْمَلائِکَةُ</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 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برای 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خدا مقام و منزلتی بلند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 آسمان و زمین و بهشت و جهنم و خورشید و ماه و انس و جن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جابر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يُقَاسُ بِنَا أَحَدٌ يَا جَابِرُ بِنَا وَ اللَّهِ أَنْقَذَكُمُ اللَّهُ وَ بِنَا نَعَشَكُمْ وَ بِنَا هَدَاكُمْ وَ نَحْنُ وَ اللَّهِ دَلَلْنَا لَكُمْ عَلَي رَبِّكُمْ فَقِفُوا عِنْدَ أَمْرِنَا وَ نَهْيِنَا وَ لَا تَرُدُّوا عَلَيْنَا مَا أَوْرَدْنَا عَلَيْكُمْ فَإِنَّا بِنِعَمِ اللَّهِ أَجَلُّ وَ أَعْظَمُ مِنْ أَنْ يُرَدَّ عَلَيْنَا وَ جَمِيعُ مَا يَرِدُ عَلَيْكُمْ مِنَّا فَمَا فَهِمْتُمُوهُ فَاحْمَدُوا اللَّهَ عَلَيْهِ وَ مَا جَهِلْتُمُوهُ فَرُدُّوهُ إِلَيْنَا وَ قُولُوا أَئِمَّتُنَا أَعْلَمُ بِمَا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رِضْوَانُ اللَّهِ عَلَيْهِ ثُمَّ اسْتَقْبَلَهُ أَمِيرُ الْمَدِينَةِ الْمُقِيمُ بِهَا مِنْ قِبَلِ بَنِي أُمَيَّةَ قَدْ نُكِبَ وَ نُكِبَ حَوَالَيْهِ حُرْمَتُهُ وَ هُوَ يُنَادِي مَعَاشِرَ النَّاسِ احْضُرُوا ابْنَ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وَ تَقَرَّبُوا بِهِ إِلَي اللَّهِ تَعَالَي وَ تَضَرَّعُوا إِلَيْهِ وَ أَظْهِرُوا التَّوْبَةَ وَ الْإِنَابَةَ لَعَلَّ اللَّهَ يَصْرِفُ عَنْكُمُ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رَفَعَ اللَّهُ دَرَجَتَهُ فَلَمَّا بَصُرَ الْأَمِيرُ بِالْبَاقِرِ مُحَمَّدِ بْنِ عَلِيٍّ عليهما السلام سَارَعَ نَحْوَهُ فَقَالَ يَا ابْنَ رَسُولِ اللَّهِ أَ مَا تَرَي مَا نَزَلَ بِأُمَّةِ مُحَمَّدٍ صلي الله عليه وآله وَ قَدْ هَلَكُوا وَ فَنُوا ثُمَّ قَالَ لَهُ أَيْنَ أَبُوكَ حَتَّي نَسْأَلَهُ أَنْ يَخْرُجَ مَعَنَا إِلَي الْمَسْجِدِ فَنَتَقَرَّبَ بِهِ إِلَي اللَّهِ تَعَالَي فَيَرْفَعَ عَنْ أُمَّةِ مُحَمَّدٍ صلي الله عليه وآله الْبَلَاءَ فَقَالَ الْبَاقِرُ عليه السلام يَفْعَلُ إِنْ شَاءَ اللَّهُ تَعَالَي وَ لَكِنْ أَصْلِحُوا مِنْ أَنْفُسِكُمْ وَ عَلَيْكُمْ بِالتَّوْبَةِ وَ النُّزُوعِ عَمَّا أَنْتُمْ عَلَيْهِ فَإِنَّهُ فَلا يَأْمَنُ مَكْرَ اللَّهِ إِلَّا الْقَوْمُ الْخاسِرُونَ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رِضْوَانُ اللَّهِ عَلَيْهِ فَأَتَيْنَا زَيْنَ الْعَابِدِينَ عليه السلام بِأَجْمَعِنَا وَ هُوَ يُصَلِّي فَانْتَظَرْنَا حَتَّي انْفَتَلَ وَ أَقْبَلَ عَلَيْنَا ثُمَّ قَالَ لِابْنِهِ سِرّاً يَا مُحَمَّدُ كِدْتَ أَنْ تُهْلِكَ النَّاسَ جَمِيعاً قَالَ جَابِرٌ قُلْتُ وَ اللَّهِ يَا سَيِّدِي مَا شَعَرْتُ بِتَحْرِيكِهِ حِينَ حَرَّكَهُ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يَا جَابِرُ لَوْ شَعَرْتَ بِتَحْرِيكِهِ مَا بَقِيَ عَلَيْهَا نَافِخُ نَارٍ فَمَا خَبَرُ النَّاسِ فَأَخْبَرْنَاهُ فَقَالَ ذَلِكَ مِمَّا اسْتَحَلُّوا مِنَّا مَحَارِمَ اللَّهِ وَ انْتَهَكُوا مِنْ حُرْمَتِنَا فَقُلْتُ يَا ابْنَ رَسُولِ اللَّهِ إِنَّ سُلْطَانَهُمْ بِالْبَابِ قَدْ سَأَلَنَا أَنْ نَسْأَلَكَ أَنْ تَحْضُرَ الْمَسْجِدَ حَتَّي تَجْتَمِعَ النَّاسُ إِلَيْكَ يَدْعُونَ وَ يَتَضَرَّعُونَ إِلَيْهِ وَ يَسْأَلُونَهُ الْإِقَالَةَ فَتَبَسَّمَ عليه السلام ثُمَّ تَلَا أَ وَ لَمْ تَكُ تَأْتِيكُمْ رُسُلُكُمْ بِالْبَيِّناتِ قالُوا بَلي قالُوا فَادْعُوا وَ ما دُعاءُ الْكافِرِينَ</w:t>
      </w:r>
    </w:p>
    <w:p>
      <w:pPr>
        <w:pStyle w:val="BookText"/>
        <w:rPr/>
      </w:pPr>
      <w:r>
        <w:rPr>
          <w:rFonts w:ascii="IRNazanin" w:hAnsi="IRNazanin" w:eastAsia="IRNazanin"/>
          <w:color w:val="111111"/>
          <w:sz w:val="28"/>
          <w:sz w:val="28"/>
          <w:szCs w:val="28"/>
          <w:rtl w:val="true"/>
          <w:lang w:bidi="fa-IR"/>
        </w:rPr>
        <w:t>ما را با هیچ کس مقایسه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وسیله ما خدا شما را نجات داد و ما واسطه هدایت شما شدیم و شما را به خدا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امر و نهی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دستور ما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لطف خدا دارای موقعیتی هستیم که نباید گفته‌مان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 می شنوید، اگر می فهمید ستایش خدا را کنید و هر چه نمی دانید به خودمان برگردانید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داناترند به آنچه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فرماندار منصوب از طرف بنی امیه با حالتی آشفته و نگرانی زیاد، برای جمعیتی که اطرافش را گرفته بودند فریاد می 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پسر پیغمبر خدا صلی الله علیه و آله، علی بن الحسین علیهما السلام بروید و با او در خانه خدا بروید و زاری کنید و توبه نمایید، شاید خداوند این عذاب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درجه اش را رفیع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امیر به حضرت باقر علیه السلام افتاد، با عجله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بر سر امت محمد صلی الله علیه و آله آمد، هلاک شدند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کجا است تا تقاضا کنیم با ما به مسجد بیاید و دعا و تضرع و زاری کنیم، شاید خداوند به واسطه او بلا را از امت محمد صلی الله علیه و آله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خواهد داد، ولی خود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نمایید و کارهای ناشایست را ترک کنید، چرا که از مکر خدا جز تبهکاران ایمن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خدمت زین العابدین علیه السلام رفتیم؛ آن جناب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ایستادیم تا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ما گردیده، آرام به پسرش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همه مردم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متوجه حرکت دادن نخ هنگام حرکت آن نشدم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حرکت دادن نخ می شدی، دمنده در 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باقی نمی ماند، حالا بگویید مردم در چه حالند؟ جریان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کارهای حرامی که نسبت به ما روا داشتند و احترام ما را نگه نداشتند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در خانه است و از ما درخواست کرده عرض کنیم شما به مسجد تشریف بیاورید تا مردم جمع شوند، دعا و زاری کنند و از خدا بخواهند بلاء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تبسمی نموده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تَکُ تَأْتِیکُمْ رُسُلُکُمْ بِالْبَیِّناتِ قالُوا بَلی قالُوا فَادْعُوا وَ ما دُعاءُ الْکافِرِینَ </w:t>
      </w:r>
      <w:bookmarkStart w:id="2802" w:name="pg16947_190328"/>
    </w:p>
    <w:p>
      <w:pPr>
        <w:pStyle w:val="BookText"/>
        <w:rPr/>
      </w:pPr>
      <w:bookmarkEnd w:id="2802"/>
      <w:r>
        <w:rPr>
          <w:rFonts w:ascii="Amiri" w:hAnsi="Amiri" w:eastAsia="Amiri" w:cs="Amiri"/>
          <w:color w:val="111111"/>
          <w:sz w:val="28"/>
          <w:sz w:val="28"/>
          <w:szCs w:val="28"/>
          <w:rtl w:val="true"/>
          <w:lang w:bidi="ar-SA"/>
        </w:rPr>
        <w:t>إِلَّا فِي ضَلالٍ‌</w:t>
      </w:r>
      <w:r>
        <w:rPr>
          <w:rStyle w:val="FootnoteAnchor"/>
          <w:rtl w:val="true"/>
        </w:rPr>
        <w:footnoteReference w:id="1449"/>
      </w:r>
      <w:r>
        <w:rPr>
          <w:rFonts w:ascii="Amiri" w:hAnsi="Amiri" w:eastAsia="Amiri" w:cs="Amiri"/>
          <w:color w:val="111111"/>
          <w:sz w:val="28"/>
          <w:sz w:val="28"/>
          <w:szCs w:val="28"/>
          <w:rtl w:val="true"/>
          <w:lang w:bidi="ar-SA"/>
        </w:rPr>
        <w:t>قُلْتُ يَا سَيِّدِي وَ مَوْلَايَ الْعَجَبُ أَنَّهُمْ لَا يَدْرُونَ مِنْ أَيْنَ أُتُوا فَقَالَ عليه السلام أَجَلْ ثُمَّ تَلَا فَالْيَوْمَ نَنْساهُمْ كَما نَسُوا لِقاءَ يَوْمِهِمْ هذا وَ ما كانُوا بِآياتِنا يَجْحَدُونَ‌</w:t>
      </w:r>
      <w:r>
        <w:rPr>
          <w:rStyle w:val="FootnoteAnchor"/>
          <w:rtl w:val="true"/>
        </w:rPr>
        <w:footnoteReference w:id="1450"/>
      </w:r>
      <w:r>
        <w:rPr>
          <w:rFonts w:ascii="Amiri" w:hAnsi="Amiri" w:eastAsia="Amiri" w:cs="Amiri"/>
          <w:color w:val="111111"/>
          <w:sz w:val="28"/>
          <w:sz w:val="28"/>
          <w:szCs w:val="28"/>
          <w:rtl w:val="true"/>
          <w:lang w:bidi="ar-SA"/>
        </w:rPr>
        <w:t>هِيَ وَ اللَّهِ يَا جَابِرُ آيَاتُنَا وَ هَذِهِ وَ اللَّهِ إِحْدَاهَا وَ هِيَ مِمَّا وَصَفَ اللَّهُ تَعَالَي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 لَكُمُ الْوَيْلُ مِمَّا تَصِفُونَ‌</w:t>
      </w:r>
      <w:r>
        <w:rPr>
          <w:rStyle w:val="FootnoteAnchor"/>
          <w:rtl w:val="true"/>
        </w:rPr>
        <w:footnoteReference w:id="1451"/>
      </w:r>
      <w:r>
        <w:rPr>
          <w:rFonts w:ascii="Amiri" w:hAnsi="Amiri" w:eastAsia="Amiri" w:cs="Amiri"/>
          <w:color w:val="111111"/>
          <w:sz w:val="28"/>
          <w:sz w:val="28"/>
          <w:szCs w:val="28"/>
          <w:rtl w:val="true"/>
          <w:lang w:bidi="ar-SA"/>
        </w:rPr>
        <w:t>ثُمَّ قَالَ عليه السلام يَا جَابِرُ مَا ظَنُّكَ بِقَوْمٍ أَمَاتُوا سُنَّتَنَا وَ ضَيَّعُوا عَهْدَنَا وَ وَالُوا أَعْدَاءَنَا وَ انْتَهَكُوا حُرْمَتَنَا وَ ظَلَمُونَا حَقَّنَا وَ غَصَبُونَا إِرْثَنَا وَ أَعَانُوا الظَّالِمِينَ عَلَيْنَا وَ أَحْيَوْا سُنَّتَهُمْ وَ سَارُوا سِيرَةَ الْفَاسِقِينَ الْكَافِرِينَ فِي فَسَادِ الدِّينِ وَ إِطْفَاءِ نُورِ الْحَقِّ قَالَ جَابِرٌ فَقُلْتُ الْحَمْدُ لِلَّهِ الَّذِي مَنَّ عَلَيَّ بِمَعْرِفَتِكُمْ وَ عَرَّفَنِي فَضْلَكُمْ وَ أَلْهَمَنِي طَاعَتَكُمْ وَ وَفَّقَنِي لِمُوَالاةِ أَوْلِيَائِكُمْ وَ مُعَادَاةِ أَعْدَائِكُمْ فَقَالَ ص يَا جَابِرُ أَ تَدْرِي مَا الْمَعْرِفَةُ فَسَكَتَ جَابِرٌ فَأَوْرَدَ عَلَيْهِ الْخَبَرَ بِطُولِهِ‌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1367647_2616395394"/>
      <w:bookmarkStart w:id="2804" w:name="_Toc1286"/>
      <w:bookmarkEnd w:id="2803"/>
      <w:r>
        <w:rPr>
          <w:rtl w:val="true"/>
        </w:rPr>
        <w:t>بيان</w:t>
      </w:r>
      <w:bookmarkEnd w:id="2804"/>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453"/>
      </w:r>
      <w:r>
        <w:rPr>
          <w:rFonts w:ascii="Amiri" w:hAnsi="Amiri" w:eastAsia="Amiri" w:cs="Amiri"/>
          <w:color w:val="111111"/>
          <w:sz w:val="28"/>
          <w:sz w:val="28"/>
          <w:szCs w:val="28"/>
          <w:rtl w:val="true"/>
          <w:lang w:bidi="ar-SA"/>
        </w:rPr>
        <w:t>الشأفة قرحة تخرج في أسفل القدم فتكوي فتذهب فإذا قطعت مات صاحبها و الأصل و استأصل الله شأفته أذهبه كما تذهب تلك القرحة أو معناه أزاله من أصله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مالأه علي الأمر ساعده و شايعه قوله بعينك أي بعلمك قوله أبقيت عليك أي رحمتك و في بعض النسخ بقيت عليك بقية أي لم يأت زمان هلاك جميعهم و السحق البعد و العواتق جمع العاتق و هي الجارية الشابة أول ما تدرك و الخدور جمع الخدر بالكسر و هي ناحية من البيت يترك عليها ستر فيكون فيها الجارية البكر و قوله نكب علي البناء للمفعول من قولهم نكبه الدهر أي بلغ منه أو أصابه بنكبة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فِی ضَلالٍ‌</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پیامبرانتان دلایل روشن به سوی شما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کافران جز در بیراهه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جا است که نمی دانند از کجا چنین گرفتار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نَنْساهُمْ کَما نَسُوا لِقاءَ یَوْمِهِمْ هذا وَ ما کانُوا بِآیاتِنا یَجْحَدُونَ‌</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آنان دیدار امروز خود را از یاد بردند، و آیات ما را انکار می‌کردند،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نشانه‌های ما است و به خدا قسم این یکی از آنها است و این نشانه از جمله کارهایی است که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 وَ لَکُمُ الْوَیْلُ مِمَّا تَصِفُونَ‌</w:t>
      </w:r>
      <w:r>
        <w:rPr>
          <w:rStyle w:val="FootnoteAnchor"/>
          <w:rtl w:val="true"/>
        </w:rPr>
        <w:footnoteReference w:id="1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 را بر باطل فرو می‌افکنیم، پس آن را در هم می‌شکند، و به ناگاه آن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آنچه وصف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می کنی در باره مردمی که سنت ما را از بین بردند و پیمانمان را شکستند و با دشمنانمان دوستی کردند و حق ما را ضایع نمودند و به ما ستم روا داشته، ارث ما را غصب نمودند و ستمکاران را علیه ما یاری نمودند و راه و روش تبهکاران و کفار را در نابودی دین و خاموش کردن نور حق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 کنم که بر من به شناختن شما منت نهاد و مرا عارف به مقام شما گردانید و فرمانبرداری از شما را وظیفه ما گردانید و توفیق ارادت شما و دشمنی با دشمنانتان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معرفت چیست؟ جابر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شروع به بیان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1457"/>
      </w:r>
    </w:p>
    <w:p>
      <w:pPr>
        <w:pStyle w:val="Heading5"/>
        <w:numPr>
          <w:ilvl w:val="4"/>
          <w:numId w:val="1"/>
        </w:numPr>
        <w:rPr/>
      </w:pPr>
      <w:bookmarkStart w:id="2805" w:name="__RefHeading___Toc1367649_2616395394"/>
      <w:bookmarkStart w:id="2806" w:name="_Toc1287"/>
      <w:bookmarkEnd w:id="2805"/>
      <w:r>
        <w:rPr>
          <w:rtl w:val="true"/>
        </w:rPr>
        <w:t>بیان</w:t>
      </w:r>
      <w:bookmarkEnd w:id="2806"/>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شأفة به معنای جراحتی است که در زیر پا ایجاد می شود و سوراخ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قطع شود صاحب آن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این است که استأصل الله شأفته یعنی خدا آن را از بین برد، چنانچه آن زخم زندگی را می برد، یا این که معنایش این است که آن را ریشه 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فیروزآبادی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مالأه علی الامر یعنی او را یاری و همراهی بر فلان کار نمود؛ و عبارت بعینک یعنی طبق علمی که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ابقیت علیک یعنی تو را رحمت کردم و در برخی نسخه ها بقیت علیک بقیة دارد یعنی زمان هلاکت همگی آنان هنوز نرسیده؛ و سحق به معنای بُعد و دوری است و عواتق جمع عاتق به معنای دختر جوانی است که در اوائل بلوغ است؛ و خدور جمع خِدر به کسر خاء است و عبارت است از ناحیه ای از خانه که بر روی آن پرده افکنده می شود تا دختر بکر در آن باشد و عبارت نکب بر صیغه مجهول است از عبارت نکبه الدهر یعنی روزگار نکبت و مصیبت نصیبش نمود</w:t>
      </w:r>
      <w:r>
        <w:rPr>
          <w:rFonts w:eastAsia="IRNazanin" w:cs="IRNazanin"/>
          <w:color w:val="111111"/>
          <w:sz w:val="28"/>
          <w:szCs w:val="28"/>
          <w:rtl w:val="true"/>
          <w:lang w:bidi="fa-IR"/>
        </w:rPr>
        <w:t xml:space="preserve">. </w:t>
      </w:r>
      <w:bookmarkStart w:id="2807" w:name="pg16947_190330"/>
    </w:p>
    <w:p>
      <w:pPr>
        <w:pStyle w:val="Heading5"/>
        <w:numPr>
          <w:ilvl w:val="4"/>
          <w:numId w:val="1"/>
        </w:numPr>
        <w:rPr/>
      </w:pPr>
      <w:bookmarkStart w:id="2808" w:name="__RefHeading___Toc1367651_2616395394"/>
      <w:bookmarkStart w:id="2809" w:name="_Toc1288"/>
      <w:bookmarkEnd w:id="2807"/>
      <w:bookmarkEnd w:id="2808"/>
      <w:r>
        <w:rPr>
          <w:rtl w:val="true"/>
        </w:rPr>
        <w:t>«</w:t>
      </w:r>
      <w:r>
        <w:rPr/>
        <w:t>81</w:t>
      </w:r>
      <w:r>
        <w:rPr>
          <w:rtl w:val="true"/>
        </w:rPr>
        <w:t>»</w:t>
      </w:r>
      <w:bookmarkEnd w:id="280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عَلِيِّ بْنِ الْحَكَمِ عَنْ مَالِكِ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أَبِي فِي طَرِيقِ مَكَّةَ وَ نَحْنُ عَلَي نَاقَتَيْنِ فَلَمَّا صِرْنَا بِوَادِي ضَجْنَانَ خَرَجَ عَلَيْنَا رَجُلٌ فِي عُنُقِهِ سِلْسِلَةٌ يَسْحَبُهَا فَقَالَ يَا ابْنَ رَسُولِ اللَّهِ اسْقِنِي سَقَاكَ اللَّهُ فَتَبِعَهُ رَجُلٌ آخَرُ فَاجْتَذَبَ السِّلْسِلَةَ وَ قَالَ يَا ابْنَ رَسُولِ اللَّهِ لَا تَسْقِهِ لَا سَقَاهُ اللَّهُ فَالْتَفَتَ إِلَيَّ أَبِي فَقَالَ يَا جَعْفَرُ عَرَفْتَ هَذَا هَذَا مُعَاوِيَةُ</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0" w:name="__RefHeading___Toc1367653_2616395394"/>
      <w:bookmarkStart w:id="2811" w:name="_Toc1289"/>
      <w:bookmarkEnd w:id="2810"/>
      <w:r>
        <w:rPr>
          <w:rtl w:val="true"/>
        </w:rPr>
        <w:t>«</w:t>
      </w:r>
      <w:r>
        <w:rPr/>
        <w:t>82</w:t>
      </w:r>
      <w:r>
        <w:rPr>
          <w:rtl w:val="true"/>
        </w:rPr>
        <w:t>»</w:t>
      </w:r>
      <w:bookmarkEnd w:id="2811"/>
    </w:p>
    <w:p>
      <w:p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4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الْمُثَنَّي عَنْ أَبِيهِ عَنْ عُثْمَانَ بْنِ زَيْدٍ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w:t>
      </w:r>
      <w:r>
        <w:rPr>
          <w:rStyle w:val="FootnoteAnchor"/>
          <w:rtl w:val="true"/>
        </w:rPr>
        <w:footnoteReference w:id="1460"/>
      </w:r>
      <w:r>
        <w:rPr>
          <w:rFonts w:ascii="Amiri" w:hAnsi="Amiri" w:eastAsia="Amiri" w:cs="Amiri"/>
          <w:color w:val="111111"/>
          <w:sz w:val="28"/>
          <w:sz w:val="28"/>
          <w:szCs w:val="28"/>
          <w:rtl w:val="true"/>
          <w:lang w:bidi="ar-SA"/>
        </w:rPr>
        <w:t>قَالَ فَكُنْتُ مُطْرِقاً إِلَي الْأَرْضِ فَرَفَعَ يَدَهُ إِلَي فَوْقُ ثُمَّ قَالَ لِيَ ارْفَعْ رَأْسَكَ فَرَفَعْتُ رَأْسِي فَنَظَرْتُ إِلَي السَّقْفِ قَدِ انْفَجَرَ حَتَّي خَلَصَ بَصَرِي إِلَي نُورٍ سَاطِعٍ حَارَ بَصَرِي دُونَهُ قَالَ ثُمَّ قَالَ لِي رَأَي إِبْرَاهِيمُ عليه السلام مَلَكُوتَ السَّمَاوَاتِ وَ الْأَرْضِ هَكَذَا ثُمَّ قَالَ لِي أَطْرِقْ فَأَطْرَقْتُ ثُمَّ قَالَ لِيَ ارْفَعْ رَأْسَكَ فَرَفَعْتُ رَأْسِي قَالَ فَإِذَا السَّقْفُ عَلَي حَالِهِ قَالَ ثُمَّ أَخَذَ بِيَدِي وَ قَامَ وَ أَخْرَجَنِي مِنَ الْبَيْتِ الَّذِي كُنْتُ فِيهِ وَ أَدْخَلَنِي بَيْتاً آخَرَ فَخَلَعَ ثِيَابَهُ الَّتِي كَانَتْ عَلَيْهِ وَ لَبِسَ ثِيَاباً غَيْرَهَا ثُمَّ قَالَ لِي غُضَّ بَصَرَكَ فَغَضَضْتُ بَصَرِي وَ قَالَ لِي لَا تَفْتَحْ عَيْنَيْكَ فَلَبِثْتُ سَاعَةً ثُمَّ قَالَ لِي أَ تَدْرِي أَيْنَ أَنْتَ قُلْتُ لَا جُعِلْتُ فِدَاكَ فَقَالَ لِي أَنْتَ فِي الظُّلْمَةِ الَّتِي سَلَكَهَا ذُو الْقَرْنَيْنِ فَقُلْتُ لَهُ جُعِلْتُ فِدَاكَ أَ تَأْذَنُ لِي أَنْ أَفْتَحَ عَيْنِي فَقَالَ لِيَ افْتَحْ فَإِنَّكَ لَا تَرَي شَيْئاً فَفَتَحْتُ عَيْنِي فَإِذَا أَنَا فِي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أُبْصِرُ فِيهَا مَوْضِعَ قَدَمِي ثُمَّ سَارَ قَلِيلًا وَ وَقَفَ فَقَالَ لِي هَلْ تَدْرِي أَيْنَ أَنْتَ قُلْتُ لَا قَالَ أَنْتَ وَاقِفٌ عَلَي عَيْنِ الْحَيَاةِ الَّتِي شَرِبَ مِنْهَا الْخَضِرُ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خَرَجْنَا مِنْ ذَلِكَ الْعَالَمِ إِلَي عَالَمٍ آخَرَ فَسَلَكْنَا فِيهِ فَرَأَيْنَا كَهَيْئَةِ عَالَمِنَا فِي</w:t>
      </w:r>
    </w:p>
    <w:p>
      <w:pPr>
        <w:pStyle w:val="Heading5"/>
        <w:numPr>
          <w:ilvl w:val="4"/>
          <w:numId w:val="1"/>
        </w:numPr>
        <w:rPr/>
      </w:pPr>
      <w:bookmarkStart w:id="2812" w:name="__RefHeading___Toc1367655_2616395394"/>
      <w:bookmarkStart w:id="2813" w:name="_Toc1290"/>
      <w:bookmarkEnd w:id="2812"/>
      <w:r>
        <w:rPr>
          <w:rtl w:val="true"/>
        </w:rPr>
        <w:t xml:space="preserve">روایت </w:t>
      </w:r>
      <w:r>
        <w:rPr/>
        <w:t>81</w:t>
      </w:r>
      <w:bookmarkEnd w:id="281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راه مکه می رفتم و ما دو شتر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سرزمین ضجنان رسیدیم، مردی نمودار شد که زنجیری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خدا شما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از پی او می‌آمد، زنجیر را کشیده گفت،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این شخص آب بدهید، خدا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توجهی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شناختی؟ او معاویه است، خدا او را لعنت کند</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2814" w:name="__RefHeading___Toc1367657_2616395394"/>
      <w:bookmarkStart w:id="2815" w:name="_Toc1291"/>
      <w:bookmarkEnd w:id="2814"/>
      <w:r>
        <w:rPr>
          <w:rtl w:val="true"/>
        </w:rPr>
        <w:t xml:space="preserve">روایت </w:t>
      </w:r>
      <w:r>
        <w:rPr/>
        <w:t>82</w:t>
      </w:r>
      <w:bookmarkEnd w:id="281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از این آیه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نگاه می کردم، امام علیه السلام با دست اشاره به بالا نموده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کردم، دیدم سقف شکافته شد و چشمم به شکاف دوخته شد، نوری دیدم که چشمم به آن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ابراهیم علیه السلام ملکوت آسمان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همین که سرم را بلند کردم دیدم سقف مثل اول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مرا گرفت و از جا برخاست و از خانه ای که در آن بودم خارجم کرد و داخل خانه دیگری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لباسی را که تنش بود کند و لباس دیگری پوشید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ساعتی درنگ کردم،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ظلماتی هستی که ذو القرنین آن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چشم بگشایم؟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که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 و دیدم در تاریکی ای هستم که جای پایم را هم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قدم رفت 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اکنون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کنار همان چشمه حیاتی هستی که خضر علیه السلام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این عالم به عالم دیگری رفتیم و در آن طی طریق کردیم تا شکل عالم خود و بناها و منازل و اهالی آن را دیدیم؛ </w:t>
      </w:r>
      <w:bookmarkStart w:id="2816" w:name="pg16947_190333"/>
    </w:p>
    <w:p>
      <w:pPr>
        <w:pStyle w:val="BookText"/>
        <w:rPr/>
      </w:pPr>
      <w:bookmarkEnd w:id="2816"/>
      <w:r>
        <w:rPr>
          <w:rFonts w:ascii="Amiri" w:hAnsi="Amiri" w:eastAsia="Amiri" w:cs="Amiri"/>
          <w:color w:val="111111"/>
          <w:sz w:val="28"/>
          <w:sz w:val="28"/>
          <w:szCs w:val="28"/>
          <w:rtl w:val="true"/>
          <w:lang w:bidi="ar-SA"/>
        </w:rPr>
        <w:t>بِنَائِهِ وَ مَسَاكِنِهِ وَ أَهْلِهِ ثُمَّ خَرَجْنَا إِلَي عَالَمٍ ثَالِثٍ كَهَيْئَةِ الْأَوَّلِ وَ الثَّانِي حَتَّي وَرَدْنَا خَمْسَةَ عَوَالِمَ قَالَ ثُمَّ قَالَ هَذِهِ مَلَكُوتُ الْأَرْضِ وَ لَمْ يَرَهَا إِبْرَاهِيمُ وَ إِنَّمَا رَأَي مَلَكُوتَ السَّمَاوَاتِ وَ هِيَ اثْنَا عَشَرَ عَالَماً كُلُّ عَالَمٍ كَهَيْئَةِ مَا رَأَيْتَ كُلَّمَا مَضَي مِنَّا إِمَامٌ سَكَنَ أَحَدَ هَذِهِ الْعَوَالِمِ حَتَّي يَكُونَ آخِرُهُمُ الْقَائِمَ فِي عَالَمِنَا الَّذِي نَحْنُ سَاكِنُوهُ قَالَ ثُمَّ قَالَ لِي غُضَّ بَصَرَكَ فَغَضَضْتُ بَصَرِي ثُمَّ أَخَذَ بِيَدِي فَإِذَا نَحْنُ فِي الْبَيْتِ الَّذِي خَرَجْنَا مِنْهُ فَنَزَعَ تِلْكَ الثِّيَابَ وَ لَبِسَ الثِّيَابَ الَّتِي كَانَتْ عَلَيْهِ وَ عُدْنَا إِلَي مَجْلِسِنَا فَقُلْتُ جُعِلْتُ فِدَاكَ كَمْ مَضَي مِنَ النَّهَارِ قَالَ عليه السلام ثَلَاثُ سَاعَاتٍ‌</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7" w:name="__RefHeading___Toc1367659_2616395394"/>
      <w:bookmarkStart w:id="2818" w:name="_Toc1292"/>
      <w:bookmarkEnd w:id="2817"/>
      <w:r>
        <w:rPr>
          <w:rtl w:val="true"/>
        </w:rPr>
        <w:t>بيان</w:t>
      </w:r>
      <w:bookmarkEnd w:id="2818"/>
    </w:p>
    <w:p>
      <w:pPr>
        <w:pStyle w:val="BookText"/>
        <w:rPr/>
      </w:pPr>
      <w:r>
        <w:rPr>
          <w:rFonts w:ascii="Amiri" w:hAnsi="Amiri" w:eastAsia="Amiri" w:cs="Amiri"/>
          <w:color w:val="111111"/>
          <w:sz w:val="28"/>
          <w:sz w:val="28"/>
          <w:szCs w:val="28"/>
          <w:rtl w:val="true"/>
          <w:lang w:bidi="ar-SA"/>
        </w:rPr>
        <w:t>قوله عليه السلام و لم يرها إبراهيم لعل المعني أن إبراهيم لم ير ملكوت جميع الأرضين و إنما رأي ملكوت أرض واحدة و لذا أتي الله تعالي الأرض بصيغة المفرد و يحتمل أن يكون في قراءتهم عليهم السلام الأرض بالنصب</w:t>
      </w:r>
      <w:r>
        <w:rPr>
          <w:rFonts w:eastAsia="Amiri" w:cs="Amiri" w:ascii="Amiri" w:hAnsi="Amiri"/>
          <w:color w:val="111111"/>
          <w:sz w:val="28"/>
          <w:szCs w:val="28"/>
          <w:rtl w:val="true"/>
          <w:lang w:bidi="ar-SA"/>
        </w:rPr>
        <w:t>.</w:t>
      </w:r>
    </w:p>
    <w:p>
      <w:pPr>
        <w:pStyle w:val="Heading5"/>
        <w:numPr>
          <w:ilvl w:val="4"/>
          <w:numId w:val="1"/>
        </w:numPr>
        <w:rPr/>
      </w:pPr>
      <w:bookmarkStart w:id="2819" w:name="__RefHeading___Toc1367661_2616395394"/>
      <w:bookmarkStart w:id="2820" w:name="_Toc1293"/>
      <w:bookmarkEnd w:id="2819"/>
      <w:r>
        <w:rPr>
          <w:rtl w:val="true"/>
        </w:rPr>
        <w:t>«</w:t>
      </w:r>
      <w:r>
        <w:rPr/>
        <w:t>83</w:t>
      </w:r>
      <w:r>
        <w:rPr>
          <w:rtl w:val="true"/>
        </w:rPr>
        <w:t>»</w:t>
      </w:r>
      <w:bookmarkEnd w:id="282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وَ أَبُو عَلِيٍّ الْأَشْعَرِيُّ عَنْ مُحَمَّدِ بْنِ عَبْدِ الْجَبَّارِ جَمِيعاً عَنْ عَلِيِّ بْنِ حَدِيدٍ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فِي الْمَسْجِدِ الْحَرَامِ فَذَكَرَ بَنِي أُمَيَّةَ وَ دَوْلَتَهُمْ وَ قَالَ لَهُ بَعْضُ أَصْحَابِهِ إِنَّمَا نَرْجُو أَنْ تَكُونَ صَاحِبَهُمْ وَ أَنْ يُظْهِرَ اللَّهُ عَزَّ وَ جَلَّ هَذَا الْأَمْرَ عَلَي يَدِكَ فَقَالَ مَا أَنَا بِصَاحِبِهِمْ وَ لَا يَسُرُّنِي أَنْ أَكُونَ صَاحِبَهُمْ إِنَّ أَصْحَابَهُمْ أَوْلَادُ الزِّنَا إِنَّ اللَّهَ تَبَارَكَ وَ تَعَالَي لَمْ يَخْلُقْ مُنْذُ خَلَقَ السَّمَاوَاتِ وَ الْأَرْضَ سِنِينَ وَ لَا أَيَّاماً أَقْصَرَ مِنْ سِنِيهِمْ وَ أَيَّامِهِمْ إِنَّ اللَّهَ عَزَّ وَ جَلَّ يَأْمُرُ الْمَلَكَ الَّذِي فِي يَدِهِ الْفَلَكُ فَيَطْوِيهِ طَيّاً</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1" w:name="__RefHeading___Toc1367663_2616395394"/>
      <w:bookmarkStart w:id="2822" w:name="_Toc1294"/>
      <w:bookmarkEnd w:id="2821"/>
      <w:r>
        <w:rPr>
          <w:rtl w:val="true"/>
        </w:rPr>
        <w:t>«</w:t>
      </w:r>
      <w:r>
        <w:rPr/>
        <w:t>84</w:t>
      </w:r>
      <w:r>
        <w:rPr>
          <w:rtl w:val="true"/>
        </w:rPr>
        <w:t>»</w:t>
      </w:r>
      <w:bookmarkEnd w:id="28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عَنْ عَبْدِ الرَّحْمَنِ بْنِ أَبِي هَاشِمٍ عَنْ عَنْبَسَةَ بْنِ بِجَادٍ الْعَابِدِ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ذَكَرُوا سُلْطَانَ بَنِي أُمَيَّةَ فَقَالَ أَبُو جَعْفَرٍ عليه السلام لَا يَخْرُجُ عَلَي هِشَامٍ أَحَدٌ إِلَّا قَتَلَهُ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وارد عالم سومی به شکل عالم اول و دوم شدیم و بعد وارد پنج عالم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ملکوت زمین است و ابراهیم اینها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ملکوت آسمانها را دید که دوازده عالم بود و هر عالمی به شکلی بود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امامی از ما وفات می کند، در یکی از این عوالم ساکن می شود تا این که آخرینشان قائم علیه السلام، در عالمی که ما ساکن آن هستیم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چشمم را بستم، سپس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در همان خانه اول هستیم که از آن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از تن بیرون آورد و لباسی را که در بر داشت پوشید و ما به مجلسمان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روز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w:t>
      </w:r>
      <w:r>
        <w:rPr>
          <w:rStyle w:val="FootnoteAnchor"/>
          <w:rtl w:val="true"/>
        </w:rPr>
        <w:footnoteReference w:id="1465"/>
      </w:r>
    </w:p>
    <w:p>
      <w:pPr>
        <w:pStyle w:val="Heading5"/>
        <w:numPr>
          <w:ilvl w:val="4"/>
          <w:numId w:val="1"/>
        </w:numPr>
        <w:rPr/>
      </w:pPr>
      <w:bookmarkStart w:id="2823" w:name="__RefHeading___Toc1367665_2616395394"/>
      <w:bookmarkStart w:id="2824" w:name="_Toc1295"/>
      <w:bookmarkEnd w:id="2823"/>
      <w:r>
        <w:rPr>
          <w:rtl w:val="true"/>
        </w:rPr>
        <w:t>بیان</w:t>
      </w:r>
      <w:bookmarkEnd w:id="2824"/>
    </w:p>
    <w:p>
      <w:pPr>
        <w:pStyle w:val="BookText"/>
        <w:rPr/>
      </w:pPr>
      <w:r>
        <w:rPr>
          <w:rFonts w:ascii="IRNazanin" w:hAnsi="IRNazanin" w:eastAsia="IRNazanin"/>
          <w:color w:val="111111"/>
          <w:sz w:val="28"/>
          <w:sz w:val="28"/>
          <w:szCs w:val="28"/>
          <w:rtl w:val="true"/>
          <w:lang w:bidi="fa-IR"/>
        </w:rPr>
        <w:t>عبارت و لم یرها ابراهیم شاید معنایش این باشد که ابراهیم، باطن و ملکوت تمام زمین ها را ندید و تنها ملکوت زمین تنها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زمین را در آیه به صیغه مفرد آورد و ممکن است در قرائت اهل بیت علیهم السلام زمین به نصب خوانده شده باشد و مفعول نری باشد</w:t>
      </w:r>
      <w:r>
        <w:rPr>
          <w:rFonts w:eastAsia="IRNazanin" w:cs="IRNazanin"/>
          <w:color w:val="111111"/>
          <w:sz w:val="28"/>
          <w:szCs w:val="28"/>
          <w:rtl w:val="true"/>
          <w:lang w:bidi="fa-IR"/>
        </w:rPr>
        <w:t>.</w:t>
      </w:r>
    </w:p>
    <w:p>
      <w:pPr>
        <w:pStyle w:val="Heading5"/>
        <w:numPr>
          <w:ilvl w:val="4"/>
          <w:numId w:val="1"/>
        </w:numPr>
        <w:rPr/>
      </w:pPr>
      <w:bookmarkStart w:id="2825" w:name="__RefHeading___Toc1367667_2616395394"/>
      <w:bookmarkStart w:id="2826" w:name="_Toc1296"/>
      <w:bookmarkEnd w:id="2825"/>
      <w:r>
        <w:rPr>
          <w:rtl w:val="true"/>
        </w:rPr>
        <w:t xml:space="preserve">روایت </w:t>
      </w:r>
      <w:r>
        <w:rPr/>
        <w:t>83</w:t>
      </w:r>
      <w:bookmarkEnd w:id="28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بنی امیه و دولت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دودمان برانداز بنی امیه باشی و خداوند عزوجل اجرای این کار را به دست شما مقدر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آنها نیستم و علاقه‌ای هم ندارم که من باشم، زیرا همکاران بنی امیه زنازاده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وقتی که آسمانها و زمین را آفریده، سال و ماه و روزی کوتاهتر از سال و ماه و روز آنها قرار نداده، خداوند عزوجل به ملکی که مامور فلک است دستور داده که آن را سریع بچرخاند</w:t>
      </w:r>
      <w:r>
        <w:rPr>
          <w:rFonts w:eastAsia="IRNazanin" w:cs="IRNazanin"/>
          <w:color w:val="111111"/>
          <w:sz w:val="28"/>
          <w:szCs w:val="28"/>
          <w:rtl w:val="true"/>
          <w:lang w:bidi="fa-IR"/>
        </w:rPr>
        <w:t>.</w:t>
      </w:r>
      <w:r>
        <w:rPr>
          <w:rStyle w:val="FootnoteAnchor"/>
          <w:rtl w:val="true"/>
        </w:rPr>
        <w:footnoteReference w:id="1466"/>
      </w:r>
    </w:p>
    <w:p>
      <w:pPr>
        <w:pStyle w:val="Heading5"/>
        <w:numPr>
          <w:ilvl w:val="4"/>
          <w:numId w:val="1"/>
        </w:numPr>
        <w:rPr/>
      </w:pPr>
      <w:bookmarkStart w:id="2827" w:name="__RefHeading___Toc1367669_2616395394"/>
      <w:bookmarkStart w:id="2828" w:name="_Toc1297"/>
      <w:bookmarkEnd w:id="2827"/>
      <w:r>
        <w:rPr>
          <w:rtl w:val="true"/>
        </w:rPr>
        <w:t xml:space="preserve">روایت </w:t>
      </w:r>
      <w:r>
        <w:rPr/>
        <w:t>84</w:t>
      </w:r>
      <w:bookmarkEnd w:id="282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بودیم، صحبت از دولت بنی 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بر هشام خروج کند، او را خواهد کشت؛ </w:t>
      </w:r>
      <w:bookmarkStart w:id="2829" w:name="pg16947_190335"/>
    </w:p>
    <w:p>
      <w:pPr>
        <w:pStyle w:val="BookText"/>
        <w:rPr/>
      </w:pPr>
      <w:bookmarkEnd w:id="2829"/>
      <w:r>
        <w:rPr>
          <w:rFonts w:ascii="Amiri" w:hAnsi="Amiri" w:eastAsia="Amiri" w:cs="Amiri"/>
          <w:color w:val="111111"/>
          <w:sz w:val="28"/>
          <w:sz w:val="28"/>
          <w:szCs w:val="28"/>
          <w:rtl w:val="true"/>
          <w:lang w:bidi="ar-SA"/>
        </w:rPr>
        <w:t>وَ ذَكَرَ مُلْكَهُ عِشْرِينَ سَنَةً قَالَ فَجَزِعْنَا فَقَالَ مَا لَكُمْ إِذَا أَرَادَ اللَّهُ عَزَّ وَ جَلَّ أَنْ يُهْلِكَ سُلْطَانَ قَوْمٍ أَمَرَ الْمَلَكَ فَأَسْرَعَ بِالسَّيْرِ الْفَلَكَ فَقَدَّرَ عَلَي مَا يُرِيدُ قَالَ فَقُلْنَا لِزَيْدٍ هَذِهِ الْمَقَالَةَ فَقَالَ إِنِّي شَهِدْتُ هِشَاماً وَ رَسُولُ اللَّهِ يُسَبُّ عِنْدَهُ فَلَمْ يُنْكِرْ ذَلِكَ وَ لَمْ يُغَيِّرْهُ فَوَ اللَّهِ لَوْ لَمْ يَكُنْ إِلَّا أَنَا وَ ابْنِي لَخَرَجْتُ عَلَيْهِ‌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0" w:name="__RefHeading___Toc1367671_2616395394"/>
      <w:bookmarkStart w:id="2831" w:name="_Toc1298"/>
      <w:bookmarkEnd w:id="2830"/>
      <w:r>
        <w:rPr>
          <w:rtl w:val="true"/>
        </w:rPr>
        <w:t>بيان</w:t>
      </w:r>
      <w:bookmarkEnd w:id="2831"/>
    </w:p>
    <w:p>
      <w:pPr>
        <w:pStyle w:val="BookText"/>
        <w:rPr/>
      </w:pPr>
      <w:r>
        <w:rPr>
          <w:rFonts w:ascii="Amiri" w:hAnsi="Amiri" w:eastAsia="Amiri" w:cs="Amiri"/>
          <w:color w:val="111111"/>
          <w:sz w:val="28"/>
          <w:sz w:val="28"/>
          <w:szCs w:val="28"/>
          <w:rtl w:val="true"/>
          <w:lang w:bidi="ar-SA"/>
        </w:rPr>
        <w:t>يمكن أن يكون طي الفلك و سرعته في السير كناية عن تسبيب أسباب زوال ملكهم و أن يكون لكل ملك و دولة فلك غير الأفلاك المعروفة السير و يكون الإسراع و الإبطاء في حركة ذلك الفلك ليوافق ما قدر لهم من عدد دوراته</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1367673_2616395394"/>
      <w:bookmarkStart w:id="2833" w:name="_Toc1299"/>
      <w:bookmarkEnd w:id="2832"/>
      <w:r>
        <w:rPr>
          <w:rtl w:val="true"/>
        </w:rPr>
        <w:t>«</w:t>
      </w:r>
      <w:r>
        <w:rPr/>
        <w:t>85</w:t>
      </w:r>
      <w:r>
        <w:rPr>
          <w:rtl w:val="true"/>
        </w:rPr>
        <w:t>»</w:t>
      </w:r>
      <w:bookmarkEnd w:id="28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مُحَمَّدِ بْنِ أُورَمَةَ عَنْ أَحْمَدَ بْنِ النَّضْرِ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مُزَامِلًا لِجَابِرِ بْنِ يَزِيدَ الْجُعْفِيِّ فَلَمَّا أَنْ كُنَّا بِالْمَدِينَةِ دَخَلَ عَلَي أَبِي جَعْفَرٍ عليه السلام فَوَدَّعَهُ وَ خَرَجَ مِنْ عِنْدِهِ وَ هُوَ مَسْرُورٌ حَتَّي وَرَدْنَا الْأُخَيْرِجَةَ</w:t>
      </w:r>
      <w:r>
        <w:rPr>
          <w:rStyle w:val="FootnoteAnchor"/>
          <w:rtl w:val="true"/>
        </w:rPr>
        <w:footnoteReference w:id="1468"/>
      </w:r>
      <w:r>
        <w:rPr>
          <w:rFonts w:ascii="Amiri" w:hAnsi="Amiri" w:eastAsia="Amiri" w:cs="Amiri"/>
          <w:color w:val="111111"/>
          <w:sz w:val="28"/>
          <w:sz w:val="28"/>
          <w:szCs w:val="28"/>
          <w:rtl w:val="true"/>
          <w:lang w:bidi="ar-SA"/>
        </w:rPr>
        <w:t>أَوَّلَ مَنْزِلٍ تَعْدِلُ مِنْ فَيْدَ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فَصَلَّيْنَا الزَّوَالَ فَلَمَّا نَهَضَ بِنَا الْبَعِيرُ إِذَا أَنَا بِرَجُلٍ طُوَالٍ آدَمَ‌</w:t>
      </w:r>
      <w:r>
        <w:rPr>
          <w:rStyle w:val="FootnoteAnchor"/>
          <w:rtl w:val="true"/>
        </w:rPr>
        <w:footnoteReference w:id="1469"/>
      </w:r>
      <w:r>
        <w:rPr>
          <w:rFonts w:ascii="Amiri" w:hAnsi="Amiri" w:eastAsia="Amiri" w:cs="Amiri"/>
          <w:color w:val="111111"/>
          <w:sz w:val="28"/>
          <w:sz w:val="28"/>
          <w:szCs w:val="28"/>
          <w:rtl w:val="true"/>
          <w:lang w:bidi="ar-SA"/>
        </w:rPr>
        <w:t>مَعَهُ كِتَابٌ فَنَاوَلَهُ فَقَبَّلَهُ وَ وَضَعَهُ عَلَي عَيْنَيْهِ وَ إِذَا هُوَ مِنْ مُحَمَّدِ بْنِ عَلِيٍّ إِلَي جَابِرِ بْنِ يَزِيدَ وَ عَلَيْهِ طِينٌ أَسْوَدُ رَطْبٌ فَقَالَ لَهُ مَتَي عَهْدُكَ بِسَيِّدِي فَقَالَ السَّاعَةَ فَقَالَ لَهُ قَبْلَ الصَّلَاةِ أَوْ بَعْدَ الصَّلَاةِ فَقَالَ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فَفَكَّ الْخَاتَمَ وَ أَقْبَلَ يَقْرَؤُهُ وَ يَقْبِضُ وَجْهَهُ حَتَّي أَتَي عَلَي آخِرِهِ ثُمَّ أَمْسَكَ الْكِتَابَ فَمَا رَأَيْتُهُ ضَاحِكاً وَ لَا مَسْرُوراً حَتَّي وَافَي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وَافَيْنَا الْكُوفَةَ لَيْلًا بِتُّ لَيْلَتِي فَلَمَّا أَصْبَحْتُ أَتَيْتُهُ إِعْظَاماً لَهُ فَوَجَدْتُهُ قَدْ خَرَجَ عَلَيَّ وَ فِي عُنُقِهِ كِعَابٌ‌</w:t>
      </w:r>
      <w:r>
        <w:rPr>
          <w:rStyle w:val="FootnoteAnchor"/>
          <w:rtl w:val="true"/>
        </w:rPr>
        <w:footnoteReference w:id="1470"/>
      </w:r>
      <w:r>
        <w:rPr>
          <w:rFonts w:ascii="Amiri" w:hAnsi="Amiri" w:eastAsia="Amiri" w:cs="Amiri"/>
          <w:color w:val="111111"/>
          <w:sz w:val="28"/>
          <w:sz w:val="28"/>
          <w:szCs w:val="28"/>
          <w:rtl w:val="true"/>
          <w:lang w:bidi="ar-SA"/>
        </w:rPr>
        <w:t>قَدْ عَلَّقَهَا وَ قَدْ رَكِبَ قَصَبَةً وَ هُوَ يَقُولُ أَجِدُ مَنْصُورَ</w:t>
      </w:r>
    </w:p>
    <w:p>
      <w:pPr>
        <w:pStyle w:val="BookText"/>
        <w:rPr/>
      </w:pPr>
      <w:r>
        <w:rPr>
          <w:rFonts w:ascii="IRNazanin" w:hAnsi="IRNazanin" w:eastAsia="IRNazanin"/>
          <w:color w:val="111111"/>
          <w:sz w:val="28"/>
          <w:sz w:val="28"/>
          <w:szCs w:val="28"/>
          <w:rtl w:val="true"/>
          <w:lang w:bidi="fa-IR"/>
        </w:rPr>
        <w:t>و مدت زمامداری او را بیست سال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اگر خدا اراده از بین بردن حکومت ملتی را بکند، به فرشته مامور فلک دستور می دهد که آسمان و ایام را به سرعت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اندازه که خواسته، تعیین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زید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شاهد بودم که پیغمبر خدا را پیش هشام ناسزا گفتند و او اعتراضی نکرد و اثری بر رویش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نیرویی جز خودم و پسرم نباشد، بر او خروج خواهم کرد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2834" w:name="__RefHeading___Toc1367675_2616395394"/>
      <w:bookmarkStart w:id="2835" w:name="_Toc1300"/>
      <w:bookmarkEnd w:id="2834"/>
      <w:r>
        <w:rPr>
          <w:rtl w:val="true"/>
        </w:rPr>
        <w:t>بیان</w:t>
      </w:r>
      <w:bookmarkEnd w:id="2835"/>
    </w:p>
    <w:p>
      <w:pPr>
        <w:pStyle w:val="BookText"/>
        <w:rPr/>
      </w:pPr>
      <w:r>
        <w:rPr>
          <w:rFonts w:ascii="IRNazanin" w:hAnsi="IRNazanin" w:eastAsia="IRNazanin"/>
          <w:color w:val="111111"/>
          <w:sz w:val="28"/>
          <w:sz w:val="28"/>
          <w:szCs w:val="28"/>
          <w:rtl w:val="true"/>
          <w:lang w:bidi="fa-IR"/>
        </w:rPr>
        <w:t>ممکن است طیّ فلک و سرعت گردش آن کنایه از فراهم نمودن وسائل زوال فرمان فرمایی آنها باشد و هر سلطنت و دولتی، فلکی غیر از افلاک معروف داشته باشد که در گردش هستند و سرعت و کندی گردش فلک، مخصوص حرکت آن فلک باشد تا با مقدرات الهی در زمینه تعداد گردش آن موافق شود</w:t>
      </w:r>
      <w:r>
        <w:rPr>
          <w:rFonts w:eastAsia="IRNazanin" w:cs="IRNazanin"/>
          <w:color w:val="111111"/>
          <w:sz w:val="28"/>
          <w:szCs w:val="28"/>
          <w:rtl w:val="true"/>
          <w:lang w:bidi="fa-IR"/>
        </w:rPr>
        <w:t>.</w:t>
      </w:r>
    </w:p>
    <w:p>
      <w:pPr>
        <w:pStyle w:val="Heading5"/>
        <w:numPr>
          <w:ilvl w:val="4"/>
          <w:numId w:val="1"/>
        </w:numPr>
        <w:rPr/>
      </w:pPr>
      <w:bookmarkStart w:id="2836" w:name="__RefHeading___Toc1367677_2616395394"/>
      <w:bookmarkStart w:id="2837" w:name="_Toc1301"/>
      <w:bookmarkEnd w:id="2836"/>
      <w:r>
        <w:rPr>
          <w:rtl w:val="true"/>
        </w:rPr>
        <w:t xml:space="preserve">روایت </w:t>
      </w:r>
      <w:r>
        <w:rPr/>
        <w:t>85</w:t>
      </w:r>
      <w:bookmarkEnd w:id="283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یزید جعفی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خدمت حضرت باقر علیه السلام رفت و با او وداع نموده و خوشحال از خدمتش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اخیرجه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منزلی که از فید به طرف مدینه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خواست حرکت کند، ناگهان من مردی بلند قد و گندم گون را دیدم که نامه‌ای آورده و به 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 را بوسید و بر چشم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طرف حضرت باقر علیه السلام به جابر بن یزید بود و مرکب آن گِلی سیاه بود که هنوز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آقایم جدا شدی؟ گفت 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قبل از نماز یا بعد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مهر از نامه برداشت و شروع به خواندن کرد، ولی با خواندن نامه پیوسته چهره‌اش درهم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نگه داشت و دیگر ندیدم جابر خنده کند یا مسرور باشد تا به کوفه رسید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به کوفه رسیدیم، فردا صبح من به جهت احترام به دیدن جابر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منزل خارج شده، چند استخوان به گردن بسته و سوار یک چوب شده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جمهور </w:t>
      </w:r>
      <w:bookmarkStart w:id="2838" w:name="pg16947_190337"/>
    </w:p>
    <w:p>
      <w:pPr>
        <w:pStyle w:val="BookText"/>
        <w:rPr/>
      </w:pPr>
      <w:bookmarkEnd w:id="2838"/>
      <w:r>
        <w:rPr>
          <w:rFonts w:ascii="Amiri" w:hAnsi="Amiri" w:eastAsia="Amiri" w:cs="Amiri"/>
          <w:color w:val="111111"/>
          <w:sz w:val="28"/>
          <w:sz w:val="28"/>
          <w:szCs w:val="28"/>
          <w:rtl w:val="true"/>
          <w:lang w:bidi="ar-SA"/>
        </w:rPr>
        <w:t xml:space="preserve">ابْنَ جُمْهُورٍ أَمِيراً غَيْرَ مَأْمُورٍ وَ أَبْيَاتاً مِنْ نَحْوِ هَذَا فَنَظَرَ فِي وَجْهِي وَ نَظَرْتُ فِي وَجْهِهِ فَلَمْ يَقُلْ لِي شَيْئاً وَ لَمْ أَقُلْ لَهُ وَ أَقْبَلْتُ أَبْكِي لِمَا رَأَيْتُهُ وَ اجْتَمَعَ عَلَيَّ وَ عَلَيْهِ الصِّبْيَانُ وَ النَّاسُ وَ جَاءَ حَتَّي دَخَلَ الرَّحْبَةَ وَ أَقْبَلَ يَدُورُ مَعَ الصِّبْيَانِ وَ النَّاسُ يَقُولُونَ جُنَّ جَابِرُ بْنُ يَزِيدَ فَوَ اللَّهِ مَا مَضَتِ الْأَيَّامُ حَتَّي وَرَدَ كِتَابُ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إِلَي وَالِيهِ أَنِ انْظُرْ رَجُلًا يُقَالُ لَهُ جَابِرُ بْنُ يَزِيدَ الْجُعْفِيُّ فَاضْرِبْ عُنُقَهُ وَ ابْعَثْ إِلَيَّ بِرَأْسِهِ فَالْتَفَتَ إِلَي جُلَسَائِهِ فَقَالَ لَهُمْ مَنْ جَابِرُ بْنُ يَزِيدَ الْجُعْفِيُّ قَالُوا أَصْلَحَكَ اللَّهُ كَانَ رَجُلًا لَهُ عِلْمٌ وَ فَضْلٌ وَ حَدِيثٌ وَ حَجَّ فَجُنَّ وَ هُوَ ذَا فِي الرَّحْبَةِ مَعَ الصِّبْيَانِ عَلَي الْقَصَبِ يَلْعَبُ مَعَهُمْ قَالَ فَأَشْرَفَ عَلَيْهِ فَإِذَا هُوَ مَعَ الصِّبْيَانِ يَلْعَبُ عَلَي الْقَصَبِ فَقَالَ الْحَمْدُ لِلَّهِ الَّذِي عَافَانِي مِنْ قَتْلِهِ قَالَ وَ لَمْ تَمْضِ الْأَيَّامُ حَتَّي دَخَلَ مَنْصُورُ بْنُ جُمْهُورٍ الْكُوفَةَ وَ صَنَعَ مَا كَانَ يَقُولُ جَابِرٌ</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1367679_2616395394"/>
      <w:bookmarkStart w:id="2840" w:name="_Toc1302"/>
      <w:bookmarkEnd w:id="2839"/>
      <w:r>
        <w:rPr>
          <w:rtl w:val="true"/>
        </w:rPr>
        <w:t>بيان</w:t>
      </w:r>
      <w:bookmarkEnd w:id="2840"/>
    </w:p>
    <w:p>
      <w:pPr>
        <w:pStyle w:val="BookText"/>
        <w:rPr/>
      </w:pPr>
      <w:r>
        <w:rPr>
          <w:rFonts w:ascii="Amiri" w:hAnsi="Amiri" w:eastAsia="Amiri" w:cs="Amiri"/>
          <w:color w:val="111111"/>
          <w:sz w:val="28"/>
          <w:sz w:val="28"/>
          <w:szCs w:val="28"/>
          <w:rtl w:val="true"/>
          <w:lang w:bidi="ar-SA"/>
        </w:rPr>
        <w:t>فيد منزل بطريق مكة و المعني أنك إذا توجهت من فيد إلي المدينة فهو أول منازلك و الحاصل أن الطريق من الكوفة إلي مكة و إلي المدينة مشتركان إلي فيد ثم يفترق الطريقان فإذا ذهبت إلي المدينة عادلا عن طريق مكة فأول منزل تنزله الأخيرجة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أراد به أن المسافة بين الأخيرجة و بين المدينة كالمسافة بين فيد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المعني أن المسافة بينها و بين الكوفة كانت مثل ما بين فيد و المدينة و ما ذكرنا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منصور بن جمهور كان واليا بالكوفة ولاه يزيد بن الوليد من خلفاء بني أمية بعد عزل يوسف بن عمر في سنة ست و عشرين و مائة و كان بعد وفاة الباقر عليه السلام باثنتي عشرة سنة و لعل جابرا رحمه الله أخبر بذلك فيما أخبر من وقائع الكوفة</w:t>
      </w:r>
      <w:r>
        <w:rPr>
          <w:rFonts w:eastAsia="Amiri" w:cs="Amiri" w:ascii="Amiri" w:hAnsi="Amiri"/>
          <w:color w:val="111111"/>
          <w:sz w:val="28"/>
          <w:szCs w:val="28"/>
          <w:rtl w:val="true"/>
          <w:lang w:bidi="ar-SA"/>
        </w:rPr>
        <w:t>.</w:t>
      </w:r>
    </w:p>
    <w:p>
      <w:pPr>
        <w:pStyle w:val="Heading5"/>
        <w:numPr>
          <w:ilvl w:val="4"/>
          <w:numId w:val="1"/>
        </w:numPr>
        <w:rPr/>
      </w:pPr>
      <w:bookmarkStart w:id="2841" w:name="__RefHeading___Toc1367681_2616395394"/>
      <w:bookmarkStart w:id="2842" w:name="_Toc1303"/>
      <w:bookmarkEnd w:id="2841"/>
      <w:r>
        <w:rPr>
          <w:rtl w:val="true"/>
        </w:rPr>
        <w:t>«</w:t>
      </w:r>
      <w:r>
        <w:rPr/>
        <w:t>86</w:t>
      </w:r>
      <w:r>
        <w:rPr>
          <w:rtl w:val="true"/>
        </w:rPr>
        <w:t>»</w:t>
      </w:r>
      <w:bookmarkEnd w:id="2842"/>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إِبْرَاهِيمَ بْنِ أَبِي الْبِلَادِ عَنْ سَدِيرٍ الصَّيْرَفِيِ</w:t>
      </w:r>
    </w:p>
    <w:p>
      <w:pPr>
        <w:pStyle w:val="BookText"/>
        <w:rPr/>
      </w:pPr>
      <w:r>
        <w:rPr>
          <w:rFonts w:ascii="IRNazanin" w:hAnsi="IRNazanin" w:eastAsia="IRNazanin"/>
          <w:color w:val="111111"/>
          <w:sz w:val="28"/>
          <w:sz w:val="28"/>
          <w:szCs w:val="28"/>
          <w:rtl w:val="true"/>
          <w:lang w:bidi="fa-IR"/>
        </w:rPr>
        <w:t>امیری است غیر مامور و چند چیز دیگر مثل همین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من کرد و من نیز به او نگاه کردم، چیزی نگفت و من هم چیزی نگفتم، ولی از این وضع او شروع به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دور من و او جمع شدند، مردم نیز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داخل میدان شد و با بچه‌ها گرد میدان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روز بیشتر نگذشت که نامه هشام بن عبد الملک به فرماندار رسید،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جابر بن یزید جعفی در کوفه است، گردن او را بزن و سرش را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اطرافیان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 و فاضل صاحب حدیث و حج بود ولی افسوس که دیوانه شد، اکنون میان میدان با بچه‌ها روی چوب سوار است و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جابر سوار چوب شده،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از ریختن خون او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منصور بن جمهور وارد کوفه شد و آنچه جابر می گفت انجام داد</w:t>
      </w:r>
      <w:r>
        <w:rPr>
          <w:rFonts w:eastAsia="IRNazanin" w:cs="IRNazanin"/>
          <w:color w:val="111111"/>
          <w:sz w:val="28"/>
          <w:szCs w:val="28"/>
          <w:rtl w:val="true"/>
          <w:lang w:bidi="fa-IR"/>
        </w:rPr>
        <w:t>.</w:t>
      </w:r>
      <w:r>
        <w:rPr>
          <w:rStyle w:val="FootnoteAnchor"/>
          <w:rtl w:val="true"/>
        </w:rPr>
        <w:footnoteReference w:id="1473"/>
      </w:r>
    </w:p>
    <w:p>
      <w:pPr>
        <w:pStyle w:val="Heading5"/>
        <w:numPr>
          <w:ilvl w:val="4"/>
          <w:numId w:val="1"/>
        </w:numPr>
        <w:rPr/>
      </w:pPr>
      <w:bookmarkStart w:id="2843" w:name="__RefHeading___Toc1367683_2616395394"/>
      <w:bookmarkStart w:id="2844" w:name="_Toc1304"/>
      <w:bookmarkEnd w:id="2843"/>
      <w:r>
        <w:rPr>
          <w:rtl w:val="true"/>
        </w:rPr>
        <w:t>بیان</w:t>
      </w:r>
      <w:bookmarkEnd w:id="2844"/>
    </w:p>
    <w:p>
      <w:pPr>
        <w:pStyle w:val="BookText"/>
        <w:rPr/>
      </w:pPr>
      <w:r>
        <w:rPr>
          <w:rFonts w:ascii="IRNazanin" w:hAnsi="IRNazanin" w:eastAsia="IRNazanin"/>
          <w:color w:val="111111"/>
          <w:sz w:val="28"/>
          <w:sz w:val="28"/>
          <w:szCs w:val="28"/>
          <w:rtl w:val="true"/>
          <w:lang w:bidi="fa-IR"/>
        </w:rPr>
        <w:t>فید منزلی در راه مکه است و معنا این می شود که اگر تو از فید به مدینه بروی، فید اولین منزل توست و حاصل این که راه کوفه به مکه و مدینه تا فید مشترک است و از آنجا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مدینه می روی در حالی که از راه مکه نرفته باشی، اولین منزلی که فرود می آیی منزل اخیرجه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راوی این است که مسافت بین اخیرجه و مدینه مثل مسافت بین فید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راوی این است که مسافت بین اخیرجه و کوفه مثل مسافت بین فید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ذکر کردیم اظهر احتمالات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جمهور از طرف یزید بن ولید که از خلفای بنی امیه بود، بعد از عزل یوسف بن عمر در سال صد و بیست و شش، دوازده سال پس از وفات حضرت باقر علیه السلام، فرماندار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در ضمن اسرارشان، وقایع کوفه را به جابر بن یزید جعفی گفته بودند</w:t>
      </w:r>
      <w:r>
        <w:rPr>
          <w:rFonts w:eastAsia="IRNazanin" w:cs="IRNazanin"/>
          <w:color w:val="111111"/>
          <w:sz w:val="28"/>
          <w:szCs w:val="28"/>
          <w:rtl w:val="true"/>
          <w:lang w:bidi="fa-IR"/>
        </w:rPr>
        <w:t>.</w:t>
      </w:r>
    </w:p>
    <w:p>
      <w:pPr>
        <w:pStyle w:val="Heading5"/>
        <w:numPr>
          <w:ilvl w:val="4"/>
          <w:numId w:val="1"/>
        </w:numPr>
        <w:rPr/>
      </w:pPr>
      <w:bookmarkStart w:id="2845" w:name="__RefHeading___Toc1367685_2616395394"/>
      <w:bookmarkStart w:id="2846" w:name="_Toc1305"/>
      <w:bookmarkEnd w:id="2845"/>
      <w:r>
        <w:rPr>
          <w:rtl w:val="true"/>
        </w:rPr>
        <w:t xml:space="preserve">روایت </w:t>
      </w:r>
      <w:r>
        <w:rPr/>
        <w:t>86</w:t>
      </w:r>
      <w:bookmarkEnd w:id="284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bookmarkStart w:id="2847" w:name="pg16947_190339"/>
    </w:p>
    <w:p>
      <w:pPr>
        <w:pStyle w:val="BookText"/>
        <w:rPr/>
      </w:pPr>
      <w:bookmarkEnd w:id="28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أَبُو جَعْفَرٍ عليه السلام بِحَوَائِجَ لَهُ بِالْمَدِينَةِ قَالَ فَبَيْنَا أَنَا فِي فَخِّ الرَّوْحَاءِ</w:t>
      </w:r>
      <w:r>
        <w:rPr>
          <w:rStyle w:val="FootnoteAnchor"/>
          <w:rtl w:val="true"/>
        </w:rPr>
        <w:footnoteReference w:id="1474"/>
      </w:r>
      <w:r>
        <w:rPr>
          <w:rFonts w:ascii="Amiri" w:hAnsi="Amiri" w:eastAsia="Amiri" w:cs="Amiri"/>
          <w:color w:val="111111"/>
          <w:sz w:val="28"/>
          <w:sz w:val="28"/>
          <w:szCs w:val="28"/>
          <w:rtl w:val="true"/>
          <w:lang w:bidi="ar-SA"/>
        </w:rPr>
        <w:t xml:space="preserve">عَلَي رَاحِلَتِي إِذَا إِنْسَانٌ يَلْوِي بِثَوْبِهِ قَالَ فَمِلْتُ إِلَيْهِ وَ ظَنَنْتُ أَنَّهُ عَطْشَانُ فَنَاوَلْتُهُ الْإِدَاوَةَ قَالَ فَقَالَ لَا حَاجَةَ لِي بِهَا ثُمَّ نَاوَلَنِي كِتَاباً طِينُهُ رَطْبٌ قَالَ فَلَمَّا نَظَرْتُ إِلَي خَتْمِهِ إِذَا هُوَ خَاتَمُ أَبِي جَعْفَرٍ عليه السلام فَقُلْتُ لَهُ مَتَي عَهْدُكَ بِصَاحِبِ الْكِتَابِ قَالَ السَّاعَةَ قَالَ فَإِذَا فِيهِ أَشْيَاءُ يَأْمُرُنِي بِهَا قَالَ ثُمَّ الْتَفَتُّ فَإِذَا لَيْسَ عِنْدِي أَحَدٌ قَالَ فَقَدِمَ أَبُو جَعْفَرٍ فَلَقِيتُهُ فَقُلْتُ لَهُ جُعِلْتُ فِدَاكَ رَجُلٌ أَتَانِي بِكِتَابِكَ وَ طِينُهُ رَطْبٌ قَالَ إِذَا عَجَّلَ بِنَا أَمْرٌ أَرْسَلْتُ بَعْضَهُمْ يَعْنِي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 مُحَمَّدُ بْنُ الْحُسَيْنِ بِهَذَا الْإِسْنَادِ يَا سَدِيرُ إِنَّ لَنَا خَدَماً مِنَ الْجِنِّ فَإِذَا أَرَدْنَا السُّرْعَةَ بَعَثْنَاهُمْ‌</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8" w:name="__RefHeading___Toc1367687_2616395394"/>
      <w:bookmarkStart w:id="2849" w:name="_Toc1306"/>
      <w:bookmarkEnd w:id="2848"/>
      <w:r>
        <w:rPr>
          <w:rtl w:val="true"/>
        </w:rPr>
        <w:t>«</w:t>
      </w:r>
      <w:r>
        <w:rPr/>
        <w:t>87</w:t>
      </w:r>
      <w:r>
        <w:rPr>
          <w:rtl w:val="true"/>
        </w:rPr>
        <w:t>»</w:t>
      </w:r>
      <w:bookmarkEnd w:id="2849"/>
    </w:p>
    <w:p>
      <w:pPr>
        <w:pStyle w:val="BookText"/>
        <w:rPr/>
      </w:pPr>
      <w:r>
        <w:rPr>
          <w:rFonts w:ascii="Amiri" w:hAnsi="Amiri" w:eastAsia="Amiri" w:cs="Amiri"/>
          <w:color w:val="111111"/>
          <w:sz w:val="28"/>
          <w:sz w:val="28"/>
          <w:szCs w:val="28"/>
          <w:rtl w:val="true"/>
          <w:lang w:bidi="ar-SA"/>
        </w:rPr>
        <w:t>عُيُونُ الْمُعْجِزَاتِ،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حَبَابَةَ الْوَالِبِيَّةَ رَحِمَهَا اللَّهُ بَقِيَتْ إِلَي إِمَامَةِ أَبِي جَعْفَرٍ عليه السلام فَدَخَلَتْ عَلَيْهِ فَقَالَ مَا الَّذِي أَبْطَأَ بِكِ يَا حَبَابَةُ قَالَتْ كَبُرَ سِنِّي وَ ابْيَضَّ رَأْسِي وَ كَثُرَتْ هُمُومِي فَقَالَ عليه السلام ادْنِي مِنِّي فَدَنَتْ مِنْهُ فَوَضَعَ يَدَهُ عليه السلام عَلَي مَفْرِقِ رَأْسِهَا وَ دَعَا لَهَا بِكَلَامٍ لَمْ نَفْهَمْهُ فَاسْوَدَّ شَعْرُ رَأْسِهَا وَ عَادَ حَالِكاً</w:t>
      </w:r>
      <w:r>
        <w:rPr>
          <w:rStyle w:val="FootnoteAnchor"/>
          <w:rtl w:val="true"/>
        </w:rPr>
        <w:footnoteReference w:id="1476"/>
      </w:r>
      <w:r>
        <w:rPr>
          <w:rFonts w:ascii="Amiri" w:hAnsi="Amiri" w:eastAsia="Amiri" w:cs="Amiri"/>
          <w:color w:val="111111"/>
          <w:sz w:val="28"/>
          <w:sz w:val="28"/>
          <w:szCs w:val="28"/>
          <w:rtl w:val="true"/>
          <w:lang w:bidi="ar-SA"/>
        </w:rPr>
        <w:t>وَ صَارَتْ شَابَّةً فَسُرَّتْ بِذَلِكَ وَ سُرَّ أَبُو جَعْفَرٍ عليه السلام لِسُرُورِهَا فَقَالَتْ بِالَّذِي أَخَذَ مِيثَاقَكَ عَلَي النَّبِيِّينَ أَيَّ شَيْ‌ءٍ كُنْتُمْ فِي الْأَظِلَّةِ فَقَالَ يَا حَبَابَةُ نُوراً قَبْلَ أَنْ خَلَقَ اللَّهُ آدَمَ عليه السلام نُسَبِّحُ اللَّهَ سُبْحَانَهُ فَسَبَّحَتِ الْمَلَائِكَةُ بِتَسْبِيحِنَا وَ لَمْ تَكُنْ قَبْلَ ذَلِكَ فَلَمَّا خَلَقَ اللَّهُ تَعَالَي آدَمَ عليه السلام أَجْرَي ذَلِكَ النُّورَ فِيهِ‌</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0" w:name="__RefHeading___Toc1367689_2616395394"/>
      <w:bookmarkStart w:id="2851" w:name="_Toc1307"/>
      <w:bookmarkEnd w:id="2850"/>
      <w:r>
        <w:rPr>
          <w:rtl w:val="true"/>
        </w:rPr>
        <w:t>«</w:t>
      </w:r>
      <w:r>
        <w:rPr/>
        <w:t>88</w:t>
      </w:r>
      <w:r>
        <w:rPr>
          <w:rtl w:val="true"/>
        </w:rPr>
        <w:t>»</w:t>
      </w:r>
      <w:bookmarkEnd w:id="2851"/>
    </w:p>
    <w:p>
      <w:pPr>
        <w:pStyle w:val="BookText"/>
        <w:rPr/>
      </w:pP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سُلَيْمَانَ بْنِ دَاوُدَ بِإِسْنَادِهِ عَنْ سَهْلِ بْنِ زِيَادٍ عَنْ</w:t>
      </w:r>
    </w:p>
    <w:p>
      <w:pPr>
        <w:pStyle w:val="BookText"/>
        <w:rPr/>
      </w:pPr>
      <w:r>
        <w:rPr>
          <w:rFonts w:ascii="IRNazanin" w:hAnsi="IRNazanin" w:eastAsia="IRNazanin"/>
          <w:color w:val="111111"/>
          <w:sz w:val="28"/>
          <w:sz w:val="28"/>
          <w:szCs w:val="28"/>
          <w:rtl w:val="true"/>
          <w:lang w:bidi="fa-IR"/>
        </w:rPr>
        <w:t>حضرت باقر علیه السلام مرا پی کارهایی چند که در مدینه داشتند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فخ روحاء سوار مرکب سواریم بودم، یک نفر را دیدم که جامه خود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رفتم، به خیال اینکه تشنه است ظرف آب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آب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من داد، دیدم مرکب آن هنوز تازه است و مهر حضرت باقر علیه السلام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مولایم جدا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 دستورهایی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نگاه کردم،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باقر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نامه شما را آورد با اینکه مرکب آن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 فوری داشته باشم، یکی از جنیان را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در این حدیث این زیادتی را ذکر نموده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خادمانی از جن داریم که وقتی اراده سرعت داشته باشیم، آنان را می فرستیم</w:t>
      </w:r>
      <w:r>
        <w:rPr>
          <w:rFonts w:eastAsia="IRNazanin" w:cs="IRNazanin"/>
          <w:color w:val="111111"/>
          <w:sz w:val="28"/>
          <w:szCs w:val="28"/>
          <w:rtl w:val="true"/>
          <w:lang w:bidi="fa-IR"/>
        </w:rPr>
        <w:t>.</w:t>
      </w:r>
      <w:r>
        <w:rPr>
          <w:rStyle w:val="FootnoteAnchor"/>
          <w:rtl w:val="true"/>
        </w:rPr>
        <w:footnoteReference w:id="1478"/>
      </w:r>
    </w:p>
    <w:p>
      <w:pPr>
        <w:pStyle w:val="Heading5"/>
        <w:numPr>
          <w:ilvl w:val="4"/>
          <w:numId w:val="1"/>
        </w:numPr>
        <w:rPr/>
      </w:pPr>
      <w:bookmarkStart w:id="2852" w:name="__RefHeading___Toc1367691_2616395394"/>
      <w:bookmarkStart w:id="2853" w:name="_Toc1308"/>
      <w:bookmarkEnd w:id="2852"/>
      <w:r>
        <w:rPr>
          <w:rtl w:val="true"/>
        </w:rPr>
        <w:t xml:space="preserve">روایت </w:t>
      </w:r>
      <w:r>
        <w:rPr/>
        <w:t>87</w:t>
      </w:r>
      <w:bookmarkEnd w:id="2853"/>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حبابه والبیه رحمها الله تا زمان امامت حضرت باقر علیه السلام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دیر به دیدن ما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زیاد و سفیدی سر و ناراحتی باعث تاخیر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 فرق سرش گذاشت و دعایی کرد که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مویش چون موی جوانان سیاه شد و خودش نیز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از شادی او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قسم به آن کسی که پیمان شما را بر پیمبران گرفته، در عالم اظله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اینکه خدا آدم را بیافریند نور بودیم و خدای سبحان را تسبیح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ما تسبیح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تعالی آدم علیه السلام را آفرید، آن نور را در آدم نهاد</w:t>
      </w:r>
      <w:r>
        <w:rPr>
          <w:rFonts w:eastAsia="IRNazanin" w:cs="IRNazanin"/>
          <w:color w:val="111111"/>
          <w:sz w:val="28"/>
          <w:szCs w:val="28"/>
          <w:rtl w:val="true"/>
          <w:lang w:bidi="fa-IR"/>
        </w:rPr>
        <w:t>.</w:t>
      </w:r>
      <w:r>
        <w:rPr>
          <w:rStyle w:val="FootnoteAnchor"/>
          <w:rtl w:val="true"/>
        </w:rPr>
        <w:footnoteReference w:id="1479"/>
      </w:r>
    </w:p>
    <w:p>
      <w:pPr>
        <w:pStyle w:val="Heading5"/>
        <w:numPr>
          <w:ilvl w:val="4"/>
          <w:numId w:val="1"/>
        </w:numPr>
        <w:rPr/>
      </w:pPr>
      <w:bookmarkStart w:id="2854" w:name="__RefHeading___Toc1367693_2616395394"/>
      <w:bookmarkStart w:id="2855" w:name="_Toc1309"/>
      <w:bookmarkEnd w:id="2854"/>
      <w:r>
        <w:rPr>
          <w:rtl w:val="true"/>
        </w:rPr>
        <w:t xml:space="preserve">روایت </w:t>
      </w:r>
      <w:r>
        <w:rPr/>
        <w:t>88</w:t>
      </w:r>
      <w:bookmarkEnd w:id="28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bookmarkStart w:id="2856" w:name="pg16947_190341"/>
    </w:p>
    <w:p>
      <w:pPr>
        <w:pStyle w:val="BookText"/>
        <w:rPr/>
      </w:pPr>
      <w:bookmarkEnd w:id="2856"/>
      <w:r>
        <w:rPr>
          <w:rFonts w:ascii="Amiri" w:hAnsi="Amiri" w:eastAsia="Amiri" w:cs="Amiri"/>
          <w:color w:val="111111"/>
          <w:sz w:val="28"/>
          <w:sz w:val="28"/>
          <w:szCs w:val="28"/>
          <w:rtl w:val="true"/>
          <w:lang w:bidi="ar-SA"/>
        </w:rPr>
        <w:t>عُثْمَانَ بْنِ عِيسَي عَنِ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أَنَا مَوْلَاكَ وَ مِنْ شِيعَتِكَ ضَعِيفٌ ضَرِيرٌ فَاضْمَنْ لِيَ الْجَنَّةَ قَالَ أَ وَ لَا أُعْطِيكَ عَلَامَةَ الْأَئِمَّةِ قُلْتُ وَ مَا عَلَيْكَ أَنْ تَجْمَعَهَا لِي قَالَ وَ تُحِبُّ ذَلِكَ قُلْتُ وَ كَيْفَ لَا أُحِبُّ فَمَا زَادَ أَنْ مَسَحَ عَلَي بَصَرِي فَأَبْصَرْتُ جَمِيعَ الْأَئِمَّةِ عِنْدَهُ فِي السَّقِيفَةِ الَّتِي كَانَ فِيهَا جَالِساً قَالَ يَا أَبَا مُحَمَّدٍ مُدَّ بَصَرَكَ فَانْظُرْ مَا ذَا تَرَي بِعَيْنِكَ قَالَ فَوَ اللَّهِ مَا أَبْصَرْتُ إِلَّا كَلْباً أَوْ خِنْزِيراً أَوْ قِرْداً قُلْتُ مَا هَذَا الْخَلْقُ الْمَمْسُوخُ قَالَ هَذَا الَّذِي تَرَي هُوَ السَّوَادُ الْأَعْظَمُ وَ لَوْ كُشِفَ لِلنَّاسِ مَا نَظَرَ الشِّيعَةُ إِلَي مَنْ خَالَفَهُمْ إِلَّا فِي هَذِهِ الصُّورَةِ ثُمَّ قَالَ يَا أَبَا مُحَمَّدٍ إِنْ أَحْبَبْتَ تَرَكْتُكَ عَلَي حَالِكَ هَذَا وَ إِنْ أَحْبَبْتَ ضَمِنْتُ لَكَ عَلَي اللَّهِ الْجَنَّةَ وَ رَدَدْتُكَ إِلَي حَالِكَ الْأَوَّلِ قُلْتُ لَا حَاجَةَ لِي فِي النَّظَرِ إِلَي هَذَا الْخَلْقِ الْمَنْكُوسِ رُدَّنِي رُدَّنِي إِلَي حَالَتِي فَمَا لِلْجَنَّةِ عِوَضٌ فَمَسَحَ يَدَهُ عَلَي عَيْنِي فَرَجَعْتُ كَمَا كُنْتُ‌</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7" w:name="__RefHeading___Toc1367695_2616395394"/>
      <w:bookmarkStart w:id="2858" w:name="_Toc1310"/>
      <w:bookmarkEnd w:id="2857"/>
      <w:r>
        <w:rPr>
          <w:rtl w:val="true"/>
        </w:rPr>
        <w:t>أقول</w:t>
      </w:r>
      <w:bookmarkEnd w:id="2858"/>
    </w:p>
    <w:p>
      <w:pPr>
        <w:pStyle w:val="BookText"/>
        <w:rPr/>
      </w:pPr>
      <w:r>
        <w:rPr>
          <w:rFonts w:ascii="Amiri" w:hAnsi="Amiri" w:eastAsia="Amiri" w:cs="Amiri"/>
          <w:color w:val="111111"/>
          <w:sz w:val="28"/>
          <w:sz w:val="28"/>
          <w:szCs w:val="28"/>
          <w:rtl w:val="true"/>
          <w:lang w:bidi="ar-SA"/>
        </w:rPr>
        <w:t>قد مضي أخبار ظهور الملائكة و الجن له عليه السلام في كتاب الإمامة و سيأتي كثير من معجزاته عليه السلام في الأبواب الآتية</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1367697_2616395394"/>
      <w:bookmarkStart w:id="2860" w:name="_Toc1311"/>
      <w:bookmarkEnd w:id="2859"/>
      <w:r>
        <w:rPr>
          <w:rtl w:val="true"/>
        </w:rPr>
        <w:t>«</w:t>
      </w:r>
      <w:r>
        <w:rPr/>
        <w:t>89</w:t>
      </w:r>
      <w:r>
        <w:rPr>
          <w:rtl w:val="true"/>
        </w:rPr>
        <w:t>»</w:t>
      </w:r>
      <w:bookmarkEnd w:id="2860"/>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الْمَرْوَزِيُّ عَنْ عُمَارَةَ بْنِ زَيْدٍ عَنْ عَبْدِ اللَّهِ بْنِ الْعَلَاءِ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وَ بَيْنَنَا قَوْمٌ مِنَ الْأَنْصَارِ إِذْ أَتَاهُ آتٍ فَقَالَ لَهُ الْحَقْ فَقَدِ احْتَرَقَتْ دَارُكَ فَقَالَ يَا بُنَيَّ مَا احْتَرَقَتْ فَذَهَبَ ثُمَّ لَمْ يَلْبَثْ أَنْ عَادَ فَقَالَ وَ اللَّهِ احْتَرَقَتْ دَارُكَ فَقَالَ يَا بُنَيَّ وَ اللَّهِ مَا احْتَرَقَتْ فَذَهَبَ ثُمَّ لَمْ يَلْبَثْ أَنْ عَادَ وَ مَعَهُ جَمَاعَةٌ مِنْ أَهْلِنَا وَ مَوَالِينَا يَبْكُونَ وَ يَقُولُونَ قَدْ احْتَرَقَتْ دَارُكَ فَقَالَ كَلَّا وَ اللَّهِ مَا احْتَرَقَتْ وَ لَا كَذِبْتُ وَ لَا كُذِبْتُ وَ أَنَا أَوْثَقُ بِمَا فِي يَدِي مِنْكُمْ وَ مِمَّا أَبْصَرَتْ أَعْيُنُكُمْ وَ قَامَ أَبِي وَ قُمْتُ مَعَهُ حَتَّي انْتَهَوْا إِلَي مَنَازِلِنَا وَ النَّارُ مُشْتَعِلَةٌ عَنْ أَيْمَانِ مَنَازِلِنَا وَ عَنْ شَمَائِلِهَا وَ مِنْ كُلِّ جَانِبٍ مِنْهَا ثُمَّ عَدَلَ إِلَي الْمَسْجِدِ فَخَرَّ سَاجِداً وَ قَالَ فِي سُجُودِهِ وَ عِزَّتِكَ وَ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رَفَعْتُ رَأْسِي مِنْ سُجُودِي أَوْ تُطْفِئَهَا</w:t>
      </w:r>
    </w:p>
    <w:p>
      <w:pPr>
        <w:pStyle w:val="BookText"/>
        <w:rPr/>
      </w:pPr>
      <w:r>
        <w:rPr>
          <w:rFonts w:ascii="IRNazanin" w:hAnsi="IRNazanin" w:eastAsia="IRNazanin"/>
          <w:color w:val="111111"/>
          <w:sz w:val="28"/>
          <w:sz w:val="28"/>
          <w:szCs w:val="28"/>
          <w:rtl w:val="true"/>
          <w:lang w:bidi="fa-IR"/>
        </w:rPr>
        <w:t>خدمت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شما و از شیعیانتان هستم و کور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بهشت را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به تو علامت ائمه را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جمع بین هر دو بفرمایی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ضمانت بهشت و هم علامت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 نداشته باشم؟ حضرت باقر علیه السلام همین که دست روی چشم من کشید، تمام ائمه را در همان خانه‌ای که نشسته بود، با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ببین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سگ و خوک و بوزینه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بخت برگشتگان کیانند که مسخ شده‌اند؟ فرمود اینها که می‌بینی، این جمعیت انبوه مخالفین است که اگر پرده برداشته شود، شیعیان مخالفین خود را جز به این صورت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میل داری چشم تو را همین طور بگذارم و اگر می خواهی ضامن بهشتت شوم، چشمت را به صورت اول برمی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احتیاج به تماشای این مردم بدسیرت ندارم، مرا به حال اولم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با بهشت نمی توان معاوضه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چشمم کشید و مثل اولم شدم</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2861" w:name="__RefHeading___Toc1367699_2616395394"/>
      <w:bookmarkStart w:id="2862" w:name="_Toc1312"/>
      <w:bookmarkEnd w:id="2861"/>
      <w:r>
        <w:rPr>
          <w:rtl w:val="true"/>
        </w:rPr>
        <w:t>می گویم</w:t>
      </w:r>
      <w:bookmarkEnd w:id="2862"/>
    </w:p>
    <w:p>
      <w:pPr>
        <w:pStyle w:val="BookText"/>
        <w:rPr/>
      </w:pPr>
      <w:r>
        <w:rPr>
          <w:rFonts w:ascii="IRNazanin" w:hAnsi="IRNazanin" w:eastAsia="IRNazanin"/>
          <w:color w:val="111111"/>
          <w:sz w:val="28"/>
          <w:sz w:val="28"/>
          <w:szCs w:val="28"/>
          <w:rtl w:val="true"/>
          <w:lang w:bidi="fa-IR"/>
        </w:rPr>
        <w:t>اخبار ظاهر شدن جن و ملائکه بر حضرت در کتاب امامت گذشت و بسیاری از معجزاتش نیز در ابواب آتی می آید</w:t>
      </w:r>
      <w:r>
        <w:rPr>
          <w:rFonts w:eastAsia="IRNazanin" w:cs="IRNazanin"/>
          <w:color w:val="111111"/>
          <w:sz w:val="28"/>
          <w:szCs w:val="28"/>
          <w:rtl w:val="true"/>
          <w:lang w:bidi="fa-IR"/>
        </w:rPr>
        <w:t>.</w:t>
      </w:r>
    </w:p>
    <w:p>
      <w:pPr>
        <w:pStyle w:val="Heading5"/>
        <w:numPr>
          <w:ilvl w:val="4"/>
          <w:numId w:val="1"/>
        </w:numPr>
        <w:rPr/>
      </w:pPr>
      <w:bookmarkStart w:id="2863" w:name="__RefHeading___Toc1367701_2616395394"/>
      <w:bookmarkStart w:id="2864" w:name="_Toc1313"/>
      <w:bookmarkEnd w:id="2863"/>
      <w:r>
        <w:rPr>
          <w:rtl w:val="true"/>
        </w:rPr>
        <w:t xml:space="preserve">روایت </w:t>
      </w:r>
      <w:r>
        <w:rPr/>
        <w:t>89</w:t>
      </w:r>
      <w:bookmarkEnd w:id="28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علا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گروهی از انصار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خانه‌ات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اندکی بعد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خانه‌ات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آتش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دیگر رفت و باز با چند نفر از اهل خانه و غلامانمان که گریه می کردند برگشت،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نگرفته، نه من دروغ می گویم و نه به من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گفته خود اطمینان بیشتری دارم از شما نسبت به آنچه چشمتان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حرکت کرد، من نیز با او رفتم تا به منزلمان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راست و چپ و اطراف خانه‌های ما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طرف مسجد رفت و به سجده افتاد و در سجده گفت به عزت و جلالت سر از سجده بر نمی دارم تا آتش را خاموش کنی</w:t>
      </w:r>
      <w:r>
        <w:rPr>
          <w:rFonts w:eastAsia="IRNazanin" w:cs="IRNazanin"/>
          <w:color w:val="111111"/>
          <w:sz w:val="28"/>
          <w:szCs w:val="28"/>
          <w:rtl w:val="true"/>
          <w:lang w:bidi="fa-IR"/>
        </w:rPr>
        <w:t xml:space="preserve">. </w:t>
      </w:r>
      <w:bookmarkStart w:id="2865" w:name="pg16947_190344"/>
    </w:p>
    <w:p>
      <w:pPr>
        <w:pStyle w:val="BookText"/>
        <w:rPr/>
      </w:pPr>
      <w:bookmarkEnd w:id="2865"/>
      <w:r>
        <w:rPr>
          <w:rFonts w:ascii="Amiri" w:hAnsi="Amiri" w:eastAsia="Amiri" w:cs="Amiri"/>
          <w:color w:val="111111"/>
          <w:sz w:val="28"/>
          <w:sz w:val="28"/>
          <w:szCs w:val="28"/>
          <w:rtl w:val="true"/>
          <w:lang w:bidi="ar-SA"/>
        </w:rPr>
        <w:t>قَالَ فَوَ اللَّهِ مَا رَفَعَ رَأْسَهُ حَتَّي طَفِئَتْ وَ احْتَرَقَ مَا حَوْلَهَا وَ سَلِمَتْ مَنَازِلُنَا ثُمَّ ذَكَرَ عليه السلام أَنَّ ذَلِكَ لِدُعَاءٍ كَانَ قَرَأَهُ عليه السلام</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1367703_2616395394"/>
      <w:bookmarkStart w:id="2867" w:name="_Toc1314"/>
      <w:bookmarkEnd w:id="2866"/>
      <w:r>
        <w:rPr>
          <w:rtl w:val="true"/>
        </w:rPr>
        <w:t>أقول</w:t>
      </w:r>
      <w:bookmarkEnd w:id="2867"/>
    </w:p>
    <w:p>
      <w:pPr>
        <w:pStyle w:val="BookText"/>
        <w:rPr/>
      </w:pPr>
      <w:r>
        <w:rPr>
          <w:rFonts w:ascii="Amiri" w:hAnsi="Amiri" w:eastAsia="Amiri" w:cs="Amiri"/>
          <w:color w:val="111111"/>
          <w:sz w:val="28"/>
          <w:sz w:val="28"/>
          <w:szCs w:val="28"/>
          <w:rtl w:val="true"/>
          <w:lang w:bidi="ar-SA"/>
        </w:rPr>
        <w:t>سيأتي ذكر الدعاء في موضعه إن شاء الله</w:t>
      </w:r>
      <w:r>
        <w:rPr>
          <w:rFonts w:eastAsia="Amiri" w:cs="Amiri" w:ascii="Amiri" w:hAnsi="Amiri"/>
          <w:color w:val="111111"/>
          <w:sz w:val="28"/>
          <w:szCs w:val="28"/>
          <w:rtl w:val="true"/>
          <w:lang w:bidi="ar-SA"/>
        </w:rPr>
        <w:t>.</w:t>
      </w:r>
    </w:p>
    <w:p>
      <w:pPr>
        <w:pStyle w:val="Heading3"/>
        <w:numPr>
          <w:ilvl w:val="2"/>
          <w:numId w:val="1"/>
        </w:numPr>
        <w:rPr/>
      </w:pPr>
      <w:bookmarkStart w:id="2868" w:name="__RefHeading___Toc1367705_2616395394"/>
      <w:bookmarkStart w:id="2869" w:name="_Toc1315"/>
      <w:bookmarkEnd w:id="2868"/>
      <w:r>
        <w:rPr>
          <w:rtl w:val="true"/>
        </w:rPr>
        <w:t xml:space="preserve">باب </w:t>
      </w:r>
      <w:r>
        <w:rPr/>
        <w:t>6</w:t>
      </w:r>
      <w:r>
        <w:rPr>
          <w:rtl w:val="true"/>
        </w:rPr>
        <w:t xml:space="preserve"> </w:t>
      </w:r>
      <w:r>
        <w:rPr>
          <w:rtl w:val="true"/>
        </w:rPr>
        <w:t>مكارم أخلاقه و سيره و سننه و علمه و فضله و إقرار المخالف و المؤالف بجلالته صلوات الله عليه</w:t>
      </w:r>
      <w:bookmarkEnd w:id="2869"/>
    </w:p>
    <w:p>
      <w:pPr>
        <w:pStyle w:val="Heading4"/>
        <w:numPr>
          <w:ilvl w:val="3"/>
          <w:numId w:val="1"/>
        </w:numPr>
        <w:rPr/>
      </w:pPr>
      <w:bookmarkStart w:id="2870" w:name="__RefHeading___Toc1367707_2616395394"/>
      <w:bookmarkStart w:id="2871" w:name="_Toc1316"/>
      <w:bookmarkEnd w:id="2870"/>
      <w:r>
        <w:rPr>
          <w:rtl w:val="true"/>
        </w:rPr>
        <w:t>الأخبار</w:t>
      </w:r>
      <w:bookmarkEnd w:id="2871"/>
    </w:p>
    <w:p>
      <w:pPr>
        <w:pStyle w:val="Heading5"/>
        <w:numPr>
          <w:ilvl w:val="4"/>
          <w:numId w:val="1"/>
        </w:numPr>
        <w:rPr/>
      </w:pPr>
      <w:bookmarkStart w:id="2872" w:name="__RefHeading___Toc1367709_2616395394"/>
      <w:bookmarkStart w:id="2873" w:name="_Toc1317"/>
      <w:bookmarkEnd w:id="2872"/>
      <w:r>
        <w:rPr>
          <w:rtl w:val="true"/>
        </w:rPr>
        <w:t>«</w:t>
      </w:r>
      <w:r>
        <w:rPr/>
        <w:t>1</w:t>
      </w:r>
      <w:r>
        <w:rPr>
          <w:rtl w:val="true"/>
        </w:rPr>
        <w:t>»</w:t>
      </w:r>
      <w:bookmarkEnd w:id="287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أَحْمَدَ عَنْ أَبَانِ بْنِ عُثْمَانَ عَنْ مُحَمَّدِ بْنِ مَرْوَانَ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مَاتَ وَ تَرَكَ سِتِّينَ مَمْلُوكاً فَأَعْتَقَ ثُلُثَهُمْ عِنْدَ مَوْتِهِ‌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4" w:name="__RefHeading___Toc1367711_2616395394"/>
      <w:bookmarkStart w:id="2875" w:name="_Toc1318"/>
      <w:bookmarkEnd w:id="2874"/>
      <w:r>
        <w:rPr>
          <w:rtl w:val="true"/>
        </w:rPr>
        <w:t>«</w:t>
      </w:r>
      <w:r>
        <w:rPr/>
        <w:t>2</w:t>
      </w:r>
      <w:r>
        <w:rPr>
          <w:rtl w:val="true"/>
        </w:rPr>
        <w:t>»</w:t>
      </w:r>
      <w:bookmarkEnd w:id="287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مُحَمَّدِ بْنِ الْقَاسِمِ عَنْ عَبْدِ الرَّحْمَنِ بْنِ صَالِحٍ الْأَزْدِيِّ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قَطُّ أَصْغَرَ مِنْهُمْ عِنْدَ أَبِي جَعْفَرٍ مُحَمَّدِ بْنِ عَلِيِّ بْنِ الْحُسَيْنِ عليهما السلام وَ لَقَدْ رَأَيْتُ الْحَكَمَ بْنَ عُتَيْبَةَ مَعَ جَلَالَتِهِ فِي الْقَوْمِ بَيْنَ يَدَيْهِ كَأَنَّهُ صَبِيٌّ بَيْنَ يَدِي مُعَلِّمِهِ وَ كَانَ جَابِرُ بْنُ يَزِيدَ الْجُعْفِيُّ إِذَا رَوَي عَنْ مُحَمَّدِ بْنِ عَلِيٍّ شَيْئاً قَالَ حَدَّثَنِي وَصِيُّ الْأَوْصِيَاءِ وَ وَارِثُ عِلْمِ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عليهم السلام</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6" w:name="__RefHeading___Toc1367713_2616395394"/>
      <w:bookmarkStart w:id="2877" w:name="_Toc1319"/>
      <w:bookmarkEnd w:id="2876"/>
      <w:r>
        <w:rPr>
          <w:rtl w:val="true"/>
        </w:rPr>
        <w:t>«</w:t>
      </w:r>
      <w:r>
        <w:rPr/>
        <w:t>3</w:t>
      </w:r>
      <w:r>
        <w:rPr>
          <w:rtl w:val="true"/>
        </w:rPr>
        <w:t>»</w:t>
      </w:r>
      <w:bookmarkEnd w:id="28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حِلْيَةُ الْأَوْلِيَاءِ</w:t>
      </w:r>
      <w:r>
        <w:rPr>
          <w:rStyle w:val="FootnoteAnchor"/>
          <w:rtl w:val="true"/>
        </w:rPr>
        <w:footnoteReference w:id="1484"/>
      </w:r>
      <w:r>
        <w:rPr>
          <w:rFonts w:ascii="Amiri" w:hAnsi="Amiri" w:eastAsia="Amiri" w:cs="Amiri"/>
          <w:color w:val="111111"/>
          <w:sz w:val="28"/>
          <w:sz w:val="28"/>
          <w:szCs w:val="28"/>
          <w:rtl w:val="true"/>
          <w:lang w:bidi="ar-SA"/>
        </w:rPr>
        <w:t>، عَنْ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وَ كَانَ جَابِرُ</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8" w:name="__RefHeading___Toc1367715_2616395394"/>
      <w:bookmarkStart w:id="2879" w:name="_Toc1320"/>
      <w:bookmarkEnd w:id="2878"/>
      <w:r>
        <w:rPr>
          <w:rtl w:val="true"/>
        </w:rPr>
        <w:t>«</w:t>
      </w:r>
      <w:r>
        <w:rPr/>
        <w:t>4</w:t>
      </w:r>
      <w:r>
        <w:rPr>
          <w:rtl w:val="true"/>
        </w:rPr>
        <w:t>»</w:t>
      </w:r>
      <w:bookmarkEnd w:id="287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مُخَوَّلُ بْنُ إِبْرَاهِيمَ عَنْ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عَنِ</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نداشت تا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اطراف آتش گرفته بود ولی خانه‌های ما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دعایی بوده که خوانده است</w:t>
      </w:r>
      <w:r>
        <w:rPr>
          <w:rFonts w:eastAsia="IRNazanin" w:cs="IRNazanin"/>
          <w:color w:val="111111"/>
          <w:sz w:val="28"/>
          <w:szCs w:val="28"/>
          <w:rtl w:val="true"/>
          <w:lang w:bidi="fa-IR"/>
        </w:rPr>
        <w:t>.</w:t>
      </w:r>
    </w:p>
    <w:p>
      <w:pPr>
        <w:pStyle w:val="Heading5"/>
        <w:numPr>
          <w:ilvl w:val="4"/>
          <w:numId w:val="1"/>
        </w:numPr>
        <w:rPr/>
      </w:pPr>
      <w:bookmarkStart w:id="2880" w:name="__RefHeading___Toc1367717_2616395394"/>
      <w:bookmarkStart w:id="2881" w:name="_Toc1321"/>
      <w:bookmarkEnd w:id="2880"/>
      <w:r>
        <w:rPr>
          <w:rtl w:val="true"/>
        </w:rPr>
        <w:t>می گویم</w:t>
      </w:r>
      <w:bookmarkEnd w:id="2881"/>
    </w:p>
    <w:p>
      <w:pPr>
        <w:pStyle w:val="BookText"/>
        <w:rPr/>
      </w:pPr>
      <w:r>
        <w:rPr>
          <w:rFonts w:ascii="IRNazanin" w:hAnsi="IRNazanin" w:eastAsia="IRNazanin"/>
          <w:color w:val="111111"/>
          <w:sz w:val="28"/>
          <w:sz w:val="28"/>
          <w:szCs w:val="28"/>
          <w:rtl w:val="true"/>
          <w:lang w:bidi="fa-IR"/>
        </w:rPr>
        <w:t xml:space="preserve">ان شاء الله آن دعا در محل خود ذکر خواهد شد </w:t>
      </w:r>
      <w:r>
        <w:rPr>
          <w:rFonts w:eastAsia="IRNazanin" w:cs="IRNazanin"/>
          <w:color w:val="111111"/>
          <w:sz w:val="28"/>
          <w:szCs w:val="28"/>
          <w:rtl w:val="true"/>
          <w:lang w:bidi="fa-IR"/>
        </w:rPr>
        <w:t>.</w:t>
      </w:r>
    </w:p>
    <w:p>
      <w:pPr>
        <w:pStyle w:val="Heading3"/>
        <w:numPr>
          <w:ilvl w:val="2"/>
          <w:numId w:val="1"/>
        </w:numPr>
        <w:rPr/>
      </w:pPr>
      <w:bookmarkStart w:id="2882" w:name="__RefHeading___Toc1367719_2616395394"/>
      <w:bookmarkStart w:id="2883" w:name="_Toc1322"/>
      <w:bookmarkEnd w:id="2882"/>
      <w:r>
        <w:rPr>
          <w:rtl w:val="true"/>
        </w:rPr>
        <w:t xml:space="preserve">باب ششم </w:t>
      </w:r>
      <w:r>
        <w:rPr>
          <w:rtl w:val="true"/>
        </w:rPr>
        <w:t xml:space="preserve">: </w:t>
      </w:r>
      <w:r>
        <w:rPr>
          <w:rtl w:val="true"/>
        </w:rPr>
        <w:t>مکارم اخلاق و روش ها و سنت ها و علم و فضل امام باقر علیه السلام و اقرار دوست و دشمن به بزرگی آن حضرت</w:t>
      </w:r>
      <w:bookmarkEnd w:id="2883"/>
    </w:p>
    <w:p>
      <w:pPr>
        <w:pStyle w:val="Heading4"/>
        <w:numPr>
          <w:ilvl w:val="3"/>
          <w:numId w:val="1"/>
        </w:numPr>
        <w:rPr/>
      </w:pPr>
      <w:bookmarkStart w:id="2884" w:name="__RefHeading___Toc1367721_2616395394"/>
      <w:bookmarkStart w:id="2885" w:name="_Toc1323"/>
      <w:bookmarkEnd w:id="2884"/>
      <w:r>
        <w:rPr>
          <w:rtl w:val="true"/>
        </w:rPr>
        <w:t>روایات</w:t>
      </w:r>
      <w:bookmarkEnd w:id="2885"/>
    </w:p>
    <w:p>
      <w:pPr>
        <w:pStyle w:val="Heading5"/>
        <w:numPr>
          <w:ilvl w:val="4"/>
          <w:numId w:val="1"/>
        </w:numPr>
        <w:rPr/>
      </w:pPr>
      <w:bookmarkStart w:id="2886" w:name="__RefHeading___Toc1367723_2616395394"/>
      <w:bookmarkStart w:id="2887" w:name="_Toc1324"/>
      <w:bookmarkEnd w:id="2886"/>
      <w:r>
        <w:rPr>
          <w:rtl w:val="true"/>
        </w:rPr>
        <w:t xml:space="preserve">روایت </w:t>
      </w:r>
      <w:r>
        <w:rPr/>
        <w:t>1</w:t>
      </w:r>
      <w:bookmarkEnd w:id="288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حضرت صادق علیه السلام نقل کرد که حضرت باقر علیه السلام از دنیا رفت در حالی که شصت غلام داشت و یک سوم آنها را هنگام مرگ آزاد کرد</w:t>
      </w:r>
      <w:r>
        <w:rPr>
          <w:rFonts w:eastAsia="IRNazanin" w:cs="IRNazanin"/>
          <w:color w:val="111111"/>
          <w:sz w:val="28"/>
          <w:szCs w:val="28"/>
          <w:rtl w:val="true"/>
          <w:lang w:bidi="fa-IR"/>
        </w:rPr>
        <w:t>.</w:t>
      </w:r>
      <w:r>
        <w:rPr>
          <w:rStyle w:val="FootnoteAnchor"/>
          <w:rtl w:val="true"/>
        </w:rPr>
        <w:footnoteReference w:id="1486"/>
      </w:r>
    </w:p>
    <w:p>
      <w:pPr>
        <w:pStyle w:val="Heading5"/>
        <w:numPr>
          <w:ilvl w:val="4"/>
          <w:numId w:val="1"/>
        </w:numPr>
        <w:rPr/>
      </w:pPr>
      <w:bookmarkStart w:id="2888" w:name="__RefHeading___Toc1367725_2616395394"/>
      <w:bookmarkStart w:id="2889" w:name="_Toc1325"/>
      <w:bookmarkEnd w:id="2888"/>
      <w:r>
        <w:rPr>
          <w:rtl w:val="true"/>
        </w:rPr>
        <w:t xml:space="preserve">روایت </w:t>
      </w:r>
      <w:r>
        <w:rPr/>
        <w:t>2</w:t>
      </w:r>
      <w:bookmarkEnd w:id="288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عطاء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دانشمندان پیش حضرت باقر علیه السلام کوچک بودند، پیش احدی چنان کوچک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را با مقامی که در نزد مریدان خود داشت دیدم که چون بچه‌ای در نزد معلم خود، خدمت آن جناب،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هر وقت چیزی از حضرت باقر علیه السلام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اوصیاء و وارث علم انبیاء، محمد بن علی بن الحسین علیهم السلام مرا حدیث کرد</w:t>
      </w:r>
      <w:r>
        <w:rPr>
          <w:rFonts w:eastAsia="IRNazanin" w:cs="IRNazanin"/>
          <w:color w:val="111111"/>
          <w:sz w:val="28"/>
          <w:szCs w:val="28"/>
          <w:rtl w:val="true"/>
          <w:lang w:bidi="fa-IR"/>
        </w:rPr>
        <w:t>.</w:t>
      </w:r>
      <w:r>
        <w:rPr>
          <w:rStyle w:val="FootnoteAnchor"/>
          <w:rtl w:val="true"/>
        </w:rPr>
        <w:footnoteReference w:id="1487"/>
      </w:r>
    </w:p>
    <w:p>
      <w:pPr>
        <w:pStyle w:val="Heading5"/>
        <w:numPr>
          <w:ilvl w:val="4"/>
          <w:numId w:val="1"/>
        </w:numPr>
        <w:rPr/>
      </w:pPr>
      <w:bookmarkStart w:id="2890" w:name="__RefHeading___Toc1367727_2616395394"/>
      <w:bookmarkStart w:id="2891" w:name="_Toc1326"/>
      <w:bookmarkEnd w:id="2890"/>
      <w:r>
        <w:rPr>
          <w:rtl w:val="true"/>
        </w:rPr>
        <w:t xml:space="preserve">روایت </w:t>
      </w:r>
      <w:r>
        <w:rPr/>
        <w:t>3</w:t>
      </w:r>
      <w:bookmarkEnd w:id="289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تا عبارت و کان جابر نقل می کند</w:t>
      </w:r>
      <w:r>
        <w:rPr>
          <w:rFonts w:eastAsia="IRNazanin" w:cs="IRNazanin"/>
          <w:color w:val="111111"/>
          <w:sz w:val="28"/>
          <w:szCs w:val="28"/>
          <w:rtl w:val="true"/>
          <w:lang w:bidi="fa-IR"/>
        </w:rPr>
        <w:t>.</w:t>
      </w:r>
      <w:r>
        <w:rPr>
          <w:rStyle w:val="FootnoteAnchor"/>
          <w:rtl w:val="true"/>
        </w:rPr>
        <w:footnoteReference w:id="1488"/>
      </w:r>
    </w:p>
    <w:p>
      <w:pPr>
        <w:pStyle w:val="Heading5"/>
        <w:numPr>
          <w:ilvl w:val="4"/>
          <w:numId w:val="1"/>
        </w:numPr>
        <w:rPr/>
      </w:pPr>
      <w:bookmarkStart w:id="2892" w:name="__RefHeading___Toc1367729_2616395394"/>
      <w:bookmarkStart w:id="2893" w:name="_Toc1327"/>
      <w:bookmarkEnd w:id="2892"/>
      <w:r>
        <w:rPr>
          <w:rtl w:val="true"/>
        </w:rPr>
        <w:t xml:space="preserve">روایت </w:t>
      </w:r>
      <w:r>
        <w:rPr/>
        <w:t>4</w:t>
      </w:r>
      <w:bookmarkEnd w:id="289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w:t>
      </w:r>
      <w:bookmarkStart w:id="2894" w:name="pg16947_190346"/>
    </w:p>
    <w:p>
      <w:pPr>
        <w:pStyle w:val="BookText"/>
        <w:rPr/>
      </w:pPr>
      <w:bookmarkEnd w:id="2894"/>
      <w:r>
        <w:rPr>
          <w:rFonts w:ascii="Amiri" w:hAnsi="Amiri" w:eastAsia="Amiri" w:cs="Amiri"/>
          <w:color w:val="111111"/>
          <w:sz w:val="28"/>
          <w:sz w:val="28"/>
          <w:szCs w:val="28"/>
          <w:rtl w:val="true"/>
          <w:lang w:bidi="ar-SA"/>
        </w:rPr>
        <w:t>الْمَسْحِ فَقَالَ أَدْرَكْتُ النَّاسَ يَمْسَحُونَ حَتَّي لَقِيتُ رَجُلًا مِنْ بَنِي هَاشِمٍ لَمْ أَرَ مِثْلَهُ قَطُّ مُحَمَّدَ بْنَ عَلِيِّ بْنِ الْحُسَيْنِ عليهما السلام فَسَأَلْتُهُ عَنِ الْمَسْحِ عَلَي الْخُفَّيْنِ فَنَهَانِي عَنْهُ وَ قَالَ لَمْ يَكُنْ أَمِيرُ الْمُؤْمِنِينَ عَلِيٌّ عليه السلام يَمْسَحُ عَلَيْهَا وَ كَانَ يَقُولُ سَبَقَ الْكِتَابُ الْمَسْحَ عَلَي الْخُفَّيْنِ قَالَ أَبُو إِسْحَاقَ فَمَا مَسَحْتُ مُذْ نَهَانِي عَنْهُ قَالَ قَيْسُ بْنُ الرَّبِيعِ وَ مَا مَسَحْتُ أَنَا مُذْ سَمِعْتُ أَبَا إِسْحَاقَ‌</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5" w:name="__RefHeading___Toc1367731_2616395394"/>
      <w:bookmarkStart w:id="2896" w:name="_Toc1328"/>
      <w:bookmarkEnd w:id="2895"/>
      <w:r>
        <w:rPr>
          <w:rtl w:val="true"/>
        </w:rPr>
        <w:t>«</w:t>
      </w:r>
      <w:r>
        <w:rPr/>
        <w:t>5</w:t>
      </w:r>
      <w:r>
        <w:rPr>
          <w:rtl w:val="true"/>
        </w:rPr>
        <w:t>»</w:t>
      </w:r>
      <w:bookmarkEnd w:id="289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ابْنِ يَزِيدَ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 مَا كُنْتُ أَرَي أَنَّ مِثْلَ عَلِيِّ بْنِ الْحُسَيْنِ يَدَعُ خَلَفاً لِفَضْلِ عَلِيِّ بْنِ الْحُسَيْنِ حَتَّي رَأَيْتُ ابْنَهُ مُحَمَّدَ بْنَ عَلِيٍّ فَأَرَدْتُ أَنْ أَعِظَهُ فَوَعَظَنِي فَقَالَ لَهُ أَصْحَابُهُ بِأَيِّ شَيْ‌ءٍ وَعَظَكَ قَالَ خَرَجْتُ إِلَي بَعْضِ نَوَاحِي الْمَدِينَةِ فِي سَاعَةٍ حَارَّةٍ فَلَقِيتُ مُحَمَّدَ بْنَ عَلِيٍّ وَ كَانَ رَجُلًا بَدِيناً وَ هُوَ مُتَّكٍ عَلَي غُلَامَيْنِ لَهُ أَسْوَدَيْنِ أَوْ مَوْلَيَيْنِ فَقُلْتُ فِي نَفْسِي شَيْخٌ مِنْ شُيُوخِ قُرَيْشٍ فِي هَذِهِ السَّاعَةِ عَلَي هَذِهِ الْحَالِ فِي طَلَبِ الدُّنْيَا أَشْهَدُ لَأَعِظَنَّهُ فَدَنَوْتُ مِنْهُ فَسَلَّمْتُ عَلَيْهِ فَسَلَّمَ عَلَيَّ بِبُهْرٍ</w:t>
      </w:r>
      <w:r>
        <w:rPr>
          <w:rStyle w:val="FootnoteAnchor"/>
          <w:rtl w:val="true"/>
        </w:rPr>
        <w:footnoteReference w:id="1490"/>
      </w:r>
      <w:r>
        <w:rPr>
          <w:rFonts w:ascii="Amiri" w:hAnsi="Amiri" w:eastAsia="Amiri" w:cs="Amiri"/>
          <w:color w:val="111111"/>
          <w:sz w:val="28"/>
          <w:sz w:val="28"/>
          <w:szCs w:val="28"/>
          <w:rtl w:val="true"/>
          <w:lang w:bidi="ar-SA"/>
        </w:rPr>
        <w:t>وَ قَدْ تَصَبَّبَ عَرَقاً فَقُلْتُ أَصْلَحَكَ اللَّهُ شَيْخٌ مِنْ أَشْيَاخِ قُرَيْشٍ فِي هَذِهِ السَّاعَةِ عَلَي هَذِهِ الْحَالِ فِي طَلَبِ الدُّنْيَا لَوْ جَاءَكَ الْمَوْتُ وَ أَنْتَ عَلَي هَذِهِ الْحَالِ قَالَ فَخَلَّي عَنِ الْغُلَامَيْنِ مِنْ يَدِهِ ثُمَّ تَسَانَدَ وَ قَالَ لَوْ جَاءَنِي وَ اللَّهِ الْمَوْتُ وَ أَنَا فِي هَذِهِ الْحَالِ جَاءَنِي وَ أَنَا فِي طَاعَةٍ مِنْ طَاعَاتِ اللَّهِ تَعَالَي أَكُفُّ بِهَا نَفْسِي عَنْكَ وَ عَنِ النَّاسِ وَ إِنَّمَا كُنْتُ أَخَافُ الْمَوْتَ لَوْ جَاءَنِي وَ أَنَا عَلَي مَعْصِيَةٍ مِنْ مَعَاصِي اللَّهِ فَقُلْتُ يَرْحَمُكَ اللَّهُ أَرَدْتُ أَنْ أَعِظَكَ فَوَعَظْتَنِي‌</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7" w:name="__RefHeading___Toc1367733_2616395394"/>
      <w:bookmarkStart w:id="2898" w:name="_Toc1329"/>
      <w:bookmarkEnd w:id="2897"/>
      <w:r>
        <w:rPr>
          <w:rtl w:val="true"/>
        </w:rPr>
        <w:t>«</w:t>
      </w:r>
      <w:r>
        <w:rPr/>
        <w:t>6</w:t>
      </w:r>
      <w:r>
        <w:rPr>
          <w:rtl w:val="true"/>
        </w:rPr>
        <w:t>»</w:t>
      </w:r>
      <w:bookmarkEnd w:id="289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أَبِي نَصْرٍ عَنْ مُحَمَّدِ بْنِ الْحُسَيْنِ عَنْ أَسْوَدَ بْنِ عَامِرٍ عَنْ حِبَّانِ بْنِ عَلِيٍّ عَنِ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جَعْفَرٍ مُحَمَّدِ بْنِ عَلِيٍّ عليهما السلام الْحَاجَةَ وَ جَفَاءَ الْإِخْوَانِ فَقَالَ بِئْسَ الْأَخُ أَخٌ يَرْعَاكَ</w:t>
      </w:r>
    </w:p>
    <w:p>
      <w:pPr>
        <w:pStyle w:val="BookText"/>
        <w:rPr/>
      </w:pPr>
      <w:r>
        <w:rPr>
          <w:rFonts w:ascii="IRNazanin" w:hAnsi="IRNazanin" w:eastAsia="IRNazanin"/>
          <w:color w:val="111111"/>
          <w:sz w:val="28"/>
          <w:sz w:val="28"/>
          <w:szCs w:val="28"/>
          <w:rtl w:val="true"/>
          <w:lang w:bidi="fa-IR"/>
        </w:rPr>
        <w:t>راجع به مسح روی کفش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کفش مسح می کنند ولی مردی را از بنی هاشم دیدم که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راجع به مسح بر روی کفش پرسیدم، مرا نهی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بر کفش مسح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گفت، از وقتی که او مرا نهی کرد، دیگر بر روی کفش مسح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ربیع نیز گفت، از وقتی که این جریان را از ابو اسحاق شنیدم من هم مسح نکردم</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2899" w:name="__RefHeading___Toc1367735_2616395394"/>
      <w:bookmarkStart w:id="2900" w:name="_Toc1330"/>
      <w:bookmarkEnd w:id="2899"/>
      <w:r>
        <w:rPr>
          <w:rtl w:val="true"/>
        </w:rPr>
        <w:t xml:space="preserve">روایت </w:t>
      </w:r>
      <w:r>
        <w:rPr/>
        <w:t>5</w:t>
      </w:r>
      <w:bookmarkEnd w:id="2900"/>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حجاج از حضرت صادق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کردم علی بن الحسین علیهما السلام بتواند جانشینی مانند علی بن الحسین علیهما السلام در علم باقی بگذارد تا این که خدمت فرزندش محمد بن علی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پند دهم، او مرا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موعظه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گرما به خارج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را که مردی فربه بود و تکیه به دو غلام سیاه خود یا دو مولا داشت دیدم با خود گفتم، شخصی از بزرگان قریش در چنین ساعتی با این حال در جستجوی دنیا است؛ به خدا قسم او را موعظه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با نفسی که از شدت خستگی بریده بود و عرق می ریخت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بزرگ از خاندان قریش در چنین ساعتی با این حال باید در طلب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مرگ تو را فرا گیرد چه می کنی؟ خود را از دو غلام جدا نمود و تکیه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مرگ مرا در این حال فرا گیرد، من در حال انجام یک وظیفه دینی هستم که خود و خانواده‌ام را از نیاز پیدا کردن به تو و مردم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موقعی است که مرگ فرا رسد و مشغول معصیت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شما را نصیحت کنم، شما مرا پند دادی</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2901" w:name="__RefHeading___Toc1367737_2616395394"/>
      <w:bookmarkStart w:id="2902" w:name="_Toc1331"/>
      <w:bookmarkEnd w:id="2901"/>
      <w:r>
        <w:rPr>
          <w:rtl w:val="true"/>
        </w:rPr>
        <w:t xml:space="preserve">روایت </w:t>
      </w:r>
      <w:r>
        <w:rPr/>
        <w:t>6</w:t>
      </w:r>
      <w:bookmarkEnd w:id="290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شکایت از احتیاج و ستم برادران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برادری است که در موقع ثروت اطراف تو است </w:t>
      </w:r>
      <w:bookmarkStart w:id="2903" w:name="pg16947_190348"/>
    </w:p>
    <w:p>
      <w:pPr>
        <w:pStyle w:val="BookText"/>
        <w:rPr/>
      </w:pPr>
      <w:bookmarkEnd w:id="2903"/>
      <w:r>
        <w:rPr>
          <w:rFonts w:ascii="Amiri" w:hAnsi="Amiri" w:eastAsia="Amiri" w:cs="Amiri"/>
          <w:color w:val="111111"/>
          <w:sz w:val="28"/>
          <w:sz w:val="28"/>
          <w:szCs w:val="28"/>
          <w:rtl w:val="true"/>
          <w:lang w:bidi="ar-SA"/>
        </w:rPr>
        <w:t>غَنِيّاً وَ يَقْطَعُكَ فَقِيراً ثُمَّ أَمَرَ غُلَامَهُ فَأَخْرَجَ كِيساً فِيهِ سَبْعُمِائَةِ دِرْهَمٍ فَقَالَ اسْتَنْفِقْ هَذِهِ فَإِذَا نَفِدَتْ فَأَعْلِمْنِي‌</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4" w:name="__RefHeading___Toc1367739_2616395394"/>
      <w:bookmarkStart w:id="2905" w:name="_Toc1332"/>
      <w:bookmarkEnd w:id="2904"/>
      <w:r>
        <w:rPr>
          <w:rtl w:val="true"/>
        </w:rPr>
        <w:t>بيان</w:t>
      </w:r>
      <w:bookmarkEnd w:id="2905"/>
    </w:p>
    <w:p>
      <w:pPr>
        <w:pStyle w:val="BookText"/>
        <w:rPr/>
      </w:pPr>
      <w:r>
        <w:rPr>
          <w:rFonts w:ascii="Amiri" w:hAnsi="Amiri" w:eastAsia="Amiri" w:cs="Amiri"/>
          <w:color w:val="111111"/>
          <w:sz w:val="28"/>
          <w:sz w:val="28"/>
          <w:szCs w:val="28"/>
          <w:rtl w:val="true"/>
          <w:lang w:bidi="ar-SA"/>
        </w:rPr>
        <w:t>حبان بكسر الحاء و تشديد الباء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كتاب مطالب السئول‌</w:t>
      </w:r>
      <w:r>
        <w:rPr>
          <w:rStyle w:val="FootnoteAnchor"/>
          <w:rtl w:val="true"/>
        </w:rPr>
        <w:footnoteReference w:id="1495"/>
      </w:r>
      <w:r>
        <w:rPr>
          <w:rFonts w:ascii="Amiri" w:hAnsi="Amiri" w:eastAsia="Amiri" w:cs="Amiri"/>
          <w:color w:val="111111"/>
          <w:sz w:val="28"/>
          <w:sz w:val="28"/>
          <w:szCs w:val="28"/>
          <w:rtl w:val="true"/>
          <w:lang w:bidi="ar-SA"/>
        </w:rPr>
        <w:t>و كشف الغمة</w:t>
      </w:r>
      <w:r>
        <w:rPr>
          <w:rStyle w:val="FootnoteAnchor"/>
          <w:rtl w:val="true"/>
        </w:rPr>
        <w:footnoteReference w:id="1496"/>
      </w:r>
      <w:r>
        <w:rPr>
          <w:rFonts w:ascii="Amiri" w:hAnsi="Amiri" w:eastAsia="Amiri" w:cs="Amiri"/>
          <w:color w:val="111111"/>
          <w:sz w:val="28"/>
          <w:sz w:val="28"/>
          <w:szCs w:val="28"/>
          <w:rtl w:val="true"/>
          <w:lang w:bidi="ar-SA"/>
        </w:rPr>
        <w:t>عن الأسود بن كثير</w:t>
      </w:r>
      <w:r>
        <w:rPr>
          <w:rFonts w:eastAsia="Amiri" w:cs="Amiri" w:ascii="Amiri" w:hAnsi="Amiri"/>
          <w:color w:val="111111"/>
          <w:sz w:val="28"/>
          <w:szCs w:val="28"/>
          <w:rtl w:val="true"/>
          <w:lang w:bidi="ar-SA"/>
        </w:rPr>
        <w:t>.</w:t>
      </w:r>
    </w:p>
    <w:p>
      <w:pPr>
        <w:pStyle w:val="Heading5"/>
        <w:numPr>
          <w:ilvl w:val="4"/>
          <w:numId w:val="1"/>
        </w:numPr>
        <w:rPr/>
      </w:pPr>
      <w:bookmarkStart w:id="2906" w:name="__RefHeading___Toc1367741_2616395394"/>
      <w:bookmarkStart w:id="2907" w:name="_Toc1333"/>
      <w:bookmarkEnd w:id="2906"/>
      <w:r>
        <w:rPr>
          <w:rtl w:val="true"/>
        </w:rPr>
        <w:t>«</w:t>
      </w:r>
      <w:r>
        <w:rPr/>
        <w:t>7</w:t>
      </w:r>
      <w:r>
        <w:rPr>
          <w:rtl w:val="true"/>
        </w:rPr>
        <w:t>»</w:t>
      </w:r>
      <w:bookmarkEnd w:id="29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الْحُسَيْنِ عَنْ عُبَيْدِ اللَّهِ بْنِ الزُّبَيْرِ عَنْ عَمْرِو بْنِ دِينَارٍ وَ عُبَيْدِ اللَّهِ بْنِ عُبَيْدِ بْنِ عُمَيْرٍ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أَبَا جَعْفَرٍ مُحَمَّدَ بْنَ عَلِيٍّ عليهما السلام إِلَّا وَ حَمَلَ إِلَيْنَا النَّفَقَةَ وَ الصِّلَةَ وَ الْكِسْوَةَ وَ يَقُولُ هَذَا مُعَدَّةٌ لَكُمْ قَبْلَ أَنْ تَلْقَوْنِي‌</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8" w:name="__RefHeading___Toc1367743_2616395394"/>
      <w:bookmarkStart w:id="2909" w:name="_Toc1334"/>
      <w:bookmarkEnd w:id="2908"/>
      <w:r>
        <w:rPr>
          <w:rtl w:val="true"/>
        </w:rPr>
        <w:t>«</w:t>
      </w:r>
      <w:r>
        <w:rPr/>
        <w:t>8</w:t>
      </w:r>
      <w:r>
        <w:rPr>
          <w:rtl w:val="true"/>
        </w:rPr>
        <w:t>»</w:t>
      </w:r>
      <w:bookmarkEnd w:id="29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عَمْرٍو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0" w:name="__RefHeading___Toc1367745_2616395394"/>
      <w:bookmarkStart w:id="2911" w:name="_Toc1335"/>
      <w:bookmarkEnd w:id="2910"/>
      <w:r>
        <w:rPr>
          <w:rtl w:val="true"/>
        </w:rPr>
        <w:t>«</w:t>
      </w:r>
      <w:r>
        <w:rPr/>
        <w:t>9</w:t>
      </w:r>
      <w:r>
        <w:rPr>
          <w:rtl w:val="true"/>
        </w:rPr>
        <w:t>»</w:t>
      </w:r>
      <w:bookmarkEnd w:id="291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نُعَيْمٍ النَّخَعِيُّ عَنْ مُعَاوِيَةَ بْنِ هِشَامٍ عَنْ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مُحَمَّدُ بْنُ عَلِيٍّ عليهما السلام يُجِيزُنَا بِالْخَمْسِمِائَةِ إِلَي السِّتِّمِائَةِ إِلَي الْأَلْفِ دِرْهَمٍ وَ كَانَ لَا يَمَلُّ مِنْ صِلَةِ إِخْوَانِهِ وَ قَاصِدِيهِ وَ مُؤَمِّلِيهِ وَ رَاجِيهِ‌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2" w:name="__RefHeading___Toc1367747_2616395394"/>
      <w:bookmarkStart w:id="2913" w:name="_Toc1336"/>
      <w:bookmarkEnd w:id="2912"/>
      <w:r>
        <w:rPr>
          <w:rtl w:val="true"/>
        </w:rPr>
        <w:t>«</w:t>
      </w:r>
      <w:r>
        <w:rPr/>
        <w:t>10</w:t>
      </w:r>
      <w:r>
        <w:rPr>
          <w:rtl w:val="true"/>
        </w:rPr>
        <w:t>»</w:t>
      </w:r>
      <w:bookmarkEnd w:id="29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إِلَي الْأَلْفِ دِرْهَمٍ‌</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4" w:name="__RefHeading___Toc1367749_2616395394"/>
      <w:bookmarkStart w:id="2915" w:name="_Toc1337"/>
      <w:bookmarkEnd w:id="2914"/>
      <w:r>
        <w:rPr>
          <w:rtl w:val="true"/>
        </w:rPr>
        <w:t>«</w:t>
      </w:r>
      <w:r>
        <w:rPr/>
        <w:t>11</w:t>
      </w:r>
      <w:r>
        <w:rPr>
          <w:rtl w:val="true"/>
        </w:rPr>
        <w:t>»</w:t>
      </w:r>
      <w:bookmarkEnd w:id="291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الْحَدِيثِ تُرْسِلُهُ وَ لَا تُسْنِدُهُ فَقَالَ إِذَا حَدَّثْتُ الْحَدِيثَ فَلَمْ أُسْنِدْهُ فَسَنَدِي فِيهِ أَبِي عَنْ جَدِّي عَنْ أَبِيهِ عَنْ جَدِّهِ رَسُولِ اللَّهِ صلي الله عليه و آله عَنْ جَبْرَئِيلَ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عَلَيْنَا عَظِيمَةٌ إِنْ دَعَوْنَاهُمْ لَمْ يَسْتَجِيبُوا لَنَا وَ إِنْ تَرَكْنَاهُمْ لَمْ يَهْتَدُوا بِغَيْرِنَا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يَنْقِمُ النَّاسُ مِنَّا نَحْنُ أَهْلُ بَيْتِ الرَّحْمَةِ وَ شَجَرَةُ النُّبُوَّةِ وَ مَعْدِنُ الْحِكْمَةِ وَ مَوْضِعُ الْمَلَائِكَةِ وَ مَهْبِطُ الْوَحْيِ‌</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 ناداری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دستور داد کیسه‌ای که محتوی هفتصد درهم بود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کن، هر وقت تمام شد به من خبر بده</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2916" w:name="__RefHeading___Toc1367751_2616395394"/>
      <w:bookmarkStart w:id="2917" w:name="_Toc1338"/>
      <w:bookmarkEnd w:id="2916"/>
      <w:r>
        <w:rPr>
          <w:rtl w:val="true"/>
        </w:rPr>
        <w:t>بیان</w:t>
      </w:r>
      <w:bookmarkEnd w:id="2917"/>
    </w:p>
    <w:p>
      <w:pPr>
        <w:pStyle w:val="BookText"/>
        <w:rPr/>
      </w:pPr>
      <w:r>
        <w:rPr>
          <w:rFonts w:ascii="IRNazanin" w:hAnsi="IRNazanin" w:eastAsia="IRNazanin"/>
          <w:color w:val="111111"/>
          <w:sz w:val="28"/>
          <w:sz w:val="28"/>
          <w:szCs w:val="28"/>
          <w:rtl w:val="true"/>
          <w:lang w:bidi="fa-IR"/>
        </w:rPr>
        <w:t>حبّان به کسر حاء و تشدید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کتاب مطالب السئول و کشف الغمة از ابن کثیر نیز نقل کرده است</w:t>
      </w:r>
      <w:r>
        <w:rPr>
          <w:rFonts w:eastAsia="IRNazanin" w:cs="IRNazanin"/>
          <w:color w:val="111111"/>
          <w:sz w:val="28"/>
          <w:szCs w:val="28"/>
          <w:rtl w:val="true"/>
          <w:lang w:bidi="fa-IR"/>
        </w:rPr>
        <w:t>.</w:t>
      </w:r>
      <w:r>
        <w:rPr>
          <w:rStyle w:val="FootnoteAnchor"/>
          <w:rtl w:val="true"/>
        </w:rPr>
        <w:footnoteReference w:id="1503"/>
      </w:r>
    </w:p>
    <w:p>
      <w:pPr>
        <w:pStyle w:val="Heading5"/>
        <w:numPr>
          <w:ilvl w:val="4"/>
          <w:numId w:val="1"/>
        </w:numPr>
        <w:rPr/>
      </w:pPr>
      <w:bookmarkStart w:id="2918" w:name="__RefHeading___Toc1367753_2616395394"/>
      <w:bookmarkStart w:id="2919" w:name="_Toc1339"/>
      <w:bookmarkEnd w:id="2918"/>
      <w:r>
        <w:rPr>
          <w:rtl w:val="true"/>
        </w:rPr>
        <w:t xml:space="preserve">روایت </w:t>
      </w:r>
      <w:r>
        <w:rPr/>
        <w:t>7</w:t>
      </w:r>
      <w:bookmarkEnd w:id="2919"/>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و عبید الله بن عبید بن عمیر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 خدمت حضرت باقر علیه السلام علیه السلام می رسیدیم، به ما پول و وسائل و لباس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قبل از اینکه مرا ببینید برایتان تهیه دیده بودم</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2920" w:name="__RefHeading___Toc1367755_2616395394"/>
      <w:bookmarkStart w:id="2921" w:name="_Toc1340"/>
      <w:bookmarkEnd w:id="2920"/>
      <w:r>
        <w:rPr>
          <w:rtl w:val="true"/>
        </w:rPr>
        <w:t xml:space="preserve">روایت </w:t>
      </w:r>
      <w:r>
        <w:rPr/>
        <w:t>8</w:t>
      </w:r>
      <w:bookmarkEnd w:id="29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 کند</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2922" w:name="__RefHeading___Toc1367757_2616395394"/>
      <w:bookmarkStart w:id="2923" w:name="_Toc1341"/>
      <w:bookmarkEnd w:id="2922"/>
      <w:r>
        <w:rPr>
          <w:rtl w:val="true"/>
        </w:rPr>
        <w:t xml:space="preserve">روایت </w:t>
      </w:r>
      <w:r>
        <w:rPr/>
        <w:t>9</w:t>
      </w:r>
      <w:bookmarkEnd w:id="2923"/>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علیهما السلام به ما از پانصد درهم تا ششصد و هزار درهم جایزه می داد و از لطف و انعام به دوستان و کسانی که به او پناه می بردند و اشخاصی که به او امید داشتند، هیچ وقت آزرده و دلگیر نمی شد</w:t>
      </w:r>
      <w:r>
        <w:rPr>
          <w:rFonts w:eastAsia="IRNazanin" w:cs="IRNazanin"/>
          <w:color w:val="111111"/>
          <w:sz w:val="28"/>
          <w:szCs w:val="28"/>
          <w:rtl w:val="true"/>
          <w:lang w:bidi="fa-IR"/>
        </w:rPr>
        <w:t>.</w:t>
      </w:r>
      <w:r>
        <w:rPr>
          <w:rStyle w:val="FootnoteAnchor"/>
          <w:rtl w:val="true"/>
        </w:rPr>
        <w:footnoteReference w:id="1506"/>
      </w:r>
    </w:p>
    <w:p>
      <w:pPr>
        <w:pStyle w:val="Heading5"/>
        <w:numPr>
          <w:ilvl w:val="4"/>
          <w:numId w:val="1"/>
        </w:numPr>
        <w:rPr/>
      </w:pPr>
      <w:bookmarkStart w:id="2924" w:name="__RefHeading___Toc1367759_2616395394"/>
      <w:bookmarkStart w:id="2925" w:name="_Toc1342"/>
      <w:bookmarkEnd w:id="2924"/>
      <w:r>
        <w:rPr>
          <w:rtl w:val="true"/>
        </w:rPr>
        <w:t xml:space="preserve">روایت </w:t>
      </w:r>
      <w:r>
        <w:rPr/>
        <w:t>10</w:t>
      </w:r>
      <w:bookmarkEnd w:id="292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تا عبارت الالف درهم نقل می کند</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2926" w:name="__RefHeading___Toc1367761_2616395394"/>
      <w:bookmarkStart w:id="2927" w:name="_Toc1343"/>
      <w:bookmarkEnd w:id="2926"/>
      <w:r>
        <w:rPr>
          <w:rtl w:val="true"/>
        </w:rPr>
        <w:t xml:space="preserve">روایت </w:t>
      </w:r>
      <w:r>
        <w:rPr/>
        <w:t>11</w:t>
      </w:r>
      <w:bookmarkEnd w:id="292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امام باقر علیه السلام سؤال کردند،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حدیثها را بدون سند ذکر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حدیثی را بدون سند گفتم، سند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پدرشان از پیامبر اکرم صلی الله علیه و آله از جبرئیل از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ما از دست مردم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حقیقت دعوت کنیم نمی‌پذیرند و اگر آنها را رها کنیم، جز به وسیله ما هدایت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هرگز از ما عیب جویی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درخت نبوت و معدن حکمت و جایگاه آمد و رفت ملائکه هستیم و بر خاندان ما وحی نازل شده</w:t>
      </w:r>
      <w:r>
        <w:rPr>
          <w:rFonts w:eastAsia="IRNazanin" w:cs="IRNazanin"/>
          <w:color w:val="111111"/>
          <w:sz w:val="28"/>
          <w:szCs w:val="28"/>
          <w:rtl w:val="true"/>
          <w:lang w:bidi="fa-IR"/>
        </w:rPr>
        <w:t>.</w:t>
      </w:r>
      <w:r>
        <w:rPr>
          <w:rStyle w:val="FootnoteAnchor"/>
          <w:rtl w:val="true"/>
        </w:rPr>
        <w:footnoteReference w:id="1508"/>
      </w:r>
      <w:bookmarkStart w:id="2928" w:name="pg16947_190350"/>
    </w:p>
    <w:p>
      <w:pPr>
        <w:pStyle w:val="Heading5"/>
        <w:numPr>
          <w:ilvl w:val="4"/>
          <w:numId w:val="1"/>
        </w:numPr>
        <w:rPr/>
      </w:pPr>
      <w:bookmarkStart w:id="2929" w:name="__RefHeading___Toc1367763_2616395394"/>
      <w:bookmarkStart w:id="2930" w:name="_Toc1344"/>
      <w:bookmarkEnd w:id="2928"/>
      <w:bookmarkEnd w:id="2929"/>
      <w:r>
        <w:rPr>
          <w:rtl w:val="true"/>
        </w:rPr>
        <w:t>بيان</w:t>
      </w:r>
      <w:bookmarkEnd w:id="2930"/>
    </w:p>
    <w:p>
      <w:pPr>
        <w:pStyle w:val="BookText"/>
        <w:rPr/>
      </w:pPr>
      <w:r>
        <w:rPr>
          <w:rFonts w:ascii="Amiri" w:hAnsi="Amiri" w:eastAsia="Amiri" w:cs="Amiri"/>
          <w:color w:val="111111"/>
          <w:sz w:val="28"/>
          <w:sz w:val="28"/>
          <w:szCs w:val="28"/>
          <w:rtl w:val="true"/>
          <w:lang w:bidi="ar-SA"/>
        </w:rPr>
        <w:t>ما ينقم الناس منا أي ما يكرهون و يعيبون منا</w:t>
      </w:r>
      <w:r>
        <w:rPr>
          <w:rFonts w:eastAsia="Amiri" w:cs="Amiri" w:ascii="Amiri" w:hAnsi="Amiri"/>
          <w:color w:val="111111"/>
          <w:sz w:val="28"/>
          <w:szCs w:val="28"/>
          <w:rtl w:val="true"/>
          <w:lang w:bidi="ar-SA"/>
        </w:rPr>
        <w:t>.</w:t>
      </w:r>
    </w:p>
    <w:p>
      <w:pPr>
        <w:pStyle w:val="Heading5"/>
        <w:numPr>
          <w:ilvl w:val="4"/>
          <w:numId w:val="1"/>
        </w:numPr>
        <w:rPr/>
      </w:pPr>
      <w:bookmarkStart w:id="2931" w:name="__RefHeading___Toc1367765_2616395394"/>
      <w:bookmarkStart w:id="2932" w:name="_Toc1345"/>
      <w:bookmarkEnd w:id="2931"/>
      <w:r>
        <w:rPr>
          <w:rtl w:val="true"/>
        </w:rPr>
        <w:t>«</w:t>
      </w:r>
      <w:r>
        <w:rPr/>
        <w:t>12</w:t>
      </w:r>
      <w:r>
        <w:rPr>
          <w:rtl w:val="true"/>
        </w:rPr>
        <w:t>»</w:t>
      </w:r>
      <w:bookmarkEnd w:id="29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أَبِي حَنِيفَةَ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جَابِرَ الْجُعْفِيِّ قَطُّ مَسْأَلَةً إِلَّا أَتَانِي فِيهَا بِحَدِيثٍ وَ كَانَ جَابِرٌ الْجُعْفِيُّ إِذَا رَوَي عَنْهُ عليه السلام قَالَ حَدَّثَنِي وَصِيُّ الْأَوْصِيَاءِ وَ وَارِثُ عِلْمِ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فِي الْحِلْيَةِ</w:t>
      </w:r>
      <w:r>
        <w:rPr>
          <w:rStyle w:val="FootnoteAnchor"/>
          <w:rtl w:val="true"/>
        </w:rPr>
        <w:footnoteReference w:id="15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الْحَاضِرُ الذَّاكِرُ الْخَاشِعُ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الْكَرِيمُ بْنُ الْكَرِيمِ بْنِ الْكَرِيمِ بْنِ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بْنِ إِسْحَاقَ بْنِ إِبْرَاهِيمَ وَ كَذَلِكَ السَّيِّدُ بْنُ السَّيِّدِ بْنِ السَّيِّدِ بْنِ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عليهم السلام</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وَ سَأَلَ رَجُلٌ ابْنَ عُمَرَ عَنْ مَسْأَلَةٍ فَلَمْ يَدْرِ بِمَا يُجِيبُهُ فَقَالَ اذْهَبْ إِلَي ذَلِكَ الْغُلَامِ فَسَلْهُ وَ أَعْلِمْنِي بِمَا يُجِيبُكَ وَ أَشَارَ بِهِ إِلَي مُحَمَّدِ بْنِ عَلِيٍّ الْبَاقِرِ فَأَتَاهُ فَسَأَلَهُ فَأَجَابَهُ فَرَجَعَ إِلَي ابْنِ عُمَرَ فَأَخْبَرَهُ فَقَالَ ابْنُ عُمَرَ إِنَّهُمْ أَهْلُ بَيْتٍ مُفَهَّمُونَ‌</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الْجَاحِظُ فِي كِتَابِ الْبَيَانِ وَ التَّبْيِينِ‌</w:t>
      </w:r>
      <w:r>
        <w:rPr>
          <w:rStyle w:val="FootnoteAnchor"/>
          <w:rtl w:val="true"/>
        </w:rPr>
        <w:footnoteReference w:id="15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مُحَمَّدُ بْنُ عَلِيِّ بْنِ الْحُسَيْنِ عليهما السلام صَلَاحَ حَالِ الدُّنْيَا بِحَذَافِيرِهَا فِي كَلِمَتَيْنِ فَقَالَ صَلَاحُ جَمِيعِ الْمَعَايِشِ وَ التَّعَاشُرِ مِلْ‌ءَ مِكْيَالٍ ثُلُثَانِ فِطْنَةٌ وَ ثُلُثٌ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نَصْرَانِيٌّ أَنْتَ بَقَرٌ قَالَ لَا أَنَا بَاقِرٌ قَالَ أَنْتَ ابْنُ الطَّبَّاخَةِ قَالَ ذَاكَ حِرْفَتُهَا قَالَ أَنْتَ ابْنُ السَّوْدَاءِ الزِّنْجِيَّةِ الْبَذِيَّةِ قَالَ إِنْ كُنْتَ صَدَقْتَ غَفَرَ اللَّهُ لَهَا وَ إِنْ كُنْتَ كَذَبْتَ غَفَرَ اللَّهُ لَكَ قَالَ فَأَسْلَمَ النَّصْرَانِيُ‌</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1367767_2616395394"/>
      <w:bookmarkStart w:id="2934" w:name="_Toc1346"/>
      <w:bookmarkEnd w:id="2933"/>
      <w:r>
        <w:rPr>
          <w:rtl w:val="true"/>
        </w:rPr>
        <w:t>«</w:t>
      </w:r>
      <w:r>
        <w:rPr/>
        <w:t>13</w:t>
      </w:r>
      <w:r>
        <w:rPr>
          <w:rtl w:val="true"/>
        </w:rPr>
        <w:t>»</w:t>
      </w:r>
      <w:bookmarkEnd w:id="293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فَرَأَيْتُهُ وَ فِي</w:t>
      </w:r>
    </w:p>
    <w:p>
      <w:pPr>
        <w:pStyle w:val="Heading5"/>
        <w:numPr>
          <w:ilvl w:val="4"/>
          <w:numId w:val="1"/>
        </w:numPr>
        <w:rPr/>
      </w:pPr>
      <w:bookmarkStart w:id="2935" w:name="__RefHeading___Toc1367769_2616395394"/>
      <w:bookmarkStart w:id="2936" w:name="_Toc1347"/>
      <w:bookmarkEnd w:id="2935"/>
      <w:r>
        <w:rPr>
          <w:rtl w:val="true"/>
        </w:rPr>
        <w:t>بیان</w:t>
      </w:r>
      <w:bookmarkEnd w:id="2936"/>
    </w:p>
    <w:p>
      <w:pPr>
        <w:pStyle w:val="BookText"/>
        <w:rPr/>
      </w:pPr>
      <w:r>
        <w:rPr>
          <w:rFonts w:ascii="IRNazanin" w:hAnsi="IRNazanin" w:eastAsia="IRNazanin"/>
          <w:color w:val="111111"/>
          <w:sz w:val="28"/>
          <w:sz w:val="28"/>
          <w:szCs w:val="28"/>
          <w:rtl w:val="true"/>
          <w:lang w:bidi="fa-IR"/>
        </w:rPr>
        <w:t xml:space="preserve">عبارت ما ینقم الناس منا یعنی مردم از ما اکراه ندارند و از ما عیب جویی نمی کنند </w:t>
      </w:r>
      <w:r>
        <w:rPr>
          <w:rFonts w:eastAsia="IRNazanin" w:cs="IRNazanin"/>
          <w:color w:val="111111"/>
          <w:sz w:val="28"/>
          <w:szCs w:val="28"/>
          <w:rtl w:val="true"/>
          <w:lang w:bidi="fa-IR"/>
        </w:rPr>
        <w:t>.</w:t>
      </w:r>
    </w:p>
    <w:p>
      <w:pPr>
        <w:pStyle w:val="Heading5"/>
        <w:numPr>
          <w:ilvl w:val="4"/>
          <w:numId w:val="1"/>
        </w:numPr>
        <w:rPr/>
      </w:pPr>
      <w:bookmarkStart w:id="2937" w:name="__RefHeading___Toc1367771_2616395394"/>
      <w:bookmarkStart w:id="2938" w:name="_Toc1348"/>
      <w:bookmarkEnd w:id="2937"/>
      <w:r>
        <w:rPr>
          <w:rtl w:val="true"/>
        </w:rPr>
        <w:t xml:space="preserve">روایت </w:t>
      </w:r>
      <w:r>
        <w:rPr/>
        <w:t>12</w:t>
      </w:r>
      <w:bookmarkEnd w:id="2938"/>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مسأله ای از جابر جعفی نپرسیدم مگر این که برایم در جواب حدیثی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هر وقت چیزی از حضرت باقر علیه السلام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اوصیاء و وارث علم انبیاء، مرا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حلیة الاولیاء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ذاکر خاشع صابر ابو جعفر محمد بن علی باقر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پسر کریم پسر کریم پسر کریم یوسف بن یعقوب بن اسحاق بن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پسر سید پسر سید پسر سید محمد بن علی بن حسین بن علی علیهم السلام است</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پسر عمر مسأله‌ای سؤال کرد که نتوانست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پسر بپرس و هر چه گفت، بیا و به من بگو، و به محمد بن علی الباقر علیهما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حضرت آمد و سؤال کرد، جواب گرفته پیش پسر عمر آمد و جواب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خانواده تفهیم شده هستند</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زندگی عالی دنیا را در دو کلمه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به زیستن و زندگی خوش، پیمانه پری است که دو ثلث آن زیرکی است و یک ثلث، خود را به غفلت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نصرانی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زنی آشپز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یک سیاه حبشی نابکاری؟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گویی و نابکار بوده، خدا از او بگذرد و اگر دروغ می گویی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مسلمان شد</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939" w:name="__RefHeading___Toc1367773_2616395394"/>
      <w:bookmarkStart w:id="2940" w:name="_Toc1349"/>
      <w:bookmarkEnd w:id="2939"/>
      <w:r>
        <w:rPr>
          <w:rtl w:val="true"/>
        </w:rPr>
        <w:t xml:space="preserve">روایت </w:t>
      </w:r>
      <w:r>
        <w:rPr/>
        <w:t>13</w:t>
      </w:r>
      <w:bookmarkEnd w:id="294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bookmarkStart w:id="2941" w:name="pg16947_190353"/>
    </w:p>
    <w:p>
      <w:pPr>
        <w:pStyle w:val="BookText"/>
        <w:rPr/>
      </w:pPr>
      <w:bookmarkEnd w:id="2941"/>
      <w:r>
        <w:rPr>
          <w:rFonts w:ascii="Amiri" w:hAnsi="Amiri" w:eastAsia="Amiri" w:cs="Amiri"/>
          <w:color w:val="111111"/>
          <w:sz w:val="28"/>
          <w:sz w:val="28"/>
          <w:szCs w:val="28"/>
          <w:rtl w:val="true"/>
          <w:lang w:bidi="ar-SA"/>
        </w:rPr>
        <w:t>مَنْزِلِهِ نُضُدٌ وَ بَسَائِطُ وَ أَنْمَاطٌ وَ مَرَافِقُ فَقُلْتُ مَا هَذَا فَقَالَ مَتَاعُ الْمَرْأَةِ</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2" w:name="__RefHeading___Toc1367775_2616395394"/>
      <w:bookmarkStart w:id="2943" w:name="_Toc1350"/>
      <w:bookmarkEnd w:id="2942"/>
      <w:r>
        <w:rPr>
          <w:rtl w:val="true"/>
        </w:rPr>
        <w:t>«</w:t>
      </w:r>
      <w:r>
        <w:rPr/>
        <w:t>14</w:t>
      </w:r>
      <w:r>
        <w:rPr>
          <w:rtl w:val="true"/>
        </w:rPr>
        <w:t>»</w:t>
      </w:r>
      <w:bookmarkEnd w:id="294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أَفْلَحَ مَوْلَي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مُحَمَّدِ بْنِ عَلِيٍّ حَاجّاً فَلَمَّا دَخَلَ الْمَسْجِدَ نَظَرَ إِلَي الْبَيْتِ فَبَكَي حَتَّي عَلَا صَوْتُهُ فَقُلْتُ بِأَبِي أَنْتَ وَ أُمِّي إِنَّ النَّاسَ يَنْظُرُونَ إِلَيْكَ فَلَوْ رَفَعْتَ بِصَوْتِكَ قَلِيلًا فَقَالَ لِي وَيْحَكَ يَا أَفْلَحُ وَ لِمَ لَا أَبْكِي لَعَلَّ اللَّهَ تَعَالَي أَنْ يَنْظُرَ إِلَيَّ مِنْهُ بِرَحْمَةٍ فَأَفُوزَ بِهَا عِنْدَهُ غَداً قَالَ ثُمَّ طَافَ بِالْبَيْتِ ثُمَّ جَاءَ حَتَّي رَكَعَ عِنْدَ الْمَقَامِ فَرَفَعَ رَأْسَهُ مِنْ سُجُودِهِ فَإِذَا مَوْضِعُ سُجُودِهِ مُبْتَلٌّ مِنْ كَثْرَةِ دُمُوعِ عَيْنَيْهِ وَ كَانَ إِذَا ضَحِكَ قَالَ اللَّهُمَّ لَا تَمْقُتْنِي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وَلَدُهُ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فِي جَوْفِ اللَّيْلِ فِي تَضَرُّعِهِ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فَلَمْ أَئْتَمِرْ وَ نَهَيْتَنِي فَلَمْ أَنْزَجِرْ فَهَا أَنَا ذَا عَبْدُكَ بَيْنَ يَدَيْكَ وَ لَا أَعْتَذِرُ</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4" w:name="__RefHeading___Toc1367777_2616395394"/>
      <w:bookmarkStart w:id="2945" w:name="_Toc1351"/>
      <w:bookmarkEnd w:id="2944"/>
      <w:r>
        <w:rPr>
          <w:rtl w:val="true"/>
        </w:rPr>
        <w:t>بيان</w:t>
      </w:r>
      <w:bookmarkEnd w:id="2945"/>
    </w:p>
    <w:p>
      <w:pPr>
        <w:pStyle w:val="BookText"/>
        <w:rPr/>
      </w:pPr>
      <w:r>
        <w:rPr>
          <w:rFonts w:ascii="Amiri" w:hAnsi="Amiri" w:eastAsia="Amiri" w:cs="Amiri"/>
          <w:color w:val="111111"/>
          <w:sz w:val="28"/>
          <w:sz w:val="28"/>
          <w:szCs w:val="28"/>
          <w:rtl w:val="true"/>
          <w:lang w:bidi="ar-SA"/>
        </w:rPr>
        <w:t>روي الخبران في الفصول المهمة</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و مطالب السئول‌</w:t>
      </w:r>
      <w:r>
        <w:rPr>
          <w:rStyle w:val="FootnoteAnchor"/>
          <w:rtl w:val="true"/>
        </w:rPr>
        <w:footnoteReference w:id="1520"/>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أَرْفَعُ صَوْتِي بِالْبُكَاءِ</w:t>
      </w:r>
      <w:r>
        <w:rPr>
          <w:rFonts w:eastAsia="Amiri" w:cs="Amiri" w:ascii="Amiri" w:hAnsi="Amiri"/>
          <w:color w:val="111111"/>
          <w:sz w:val="28"/>
          <w:szCs w:val="28"/>
          <w:rtl w:val="true"/>
          <w:lang w:bidi="ar-SA"/>
        </w:rPr>
        <w:t>.</w:t>
      </w:r>
    </w:p>
    <w:p>
      <w:pPr>
        <w:pStyle w:val="Heading5"/>
        <w:numPr>
          <w:ilvl w:val="4"/>
          <w:numId w:val="1"/>
        </w:numPr>
        <w:rPr/>
      </w:pPr>
      <w:bookmarkStart w:id="2946" w:name="__RefHeading___Toc1367779_2616395394"/>
      <w:bookmarkStart w:id="2947" w:name="_Toc1352"/>
      <w:bookmarkEnd w:id="2946"/>
      <w:r>
        <w:rPr>
          <w:rtl w:val="true"/>
        </w:rPr>
        <w:t>«</w:t>
      </w:r>
      <w:r>
        <w:rPr/>
        <w:t>15</w:t>
      </w:r>
      <w:r>
        <w:rPr>
          <w:rtl w:val="true"/>
        </w:rPr>
        <w:t>»</w:t>
      </w:r>
      <w:bookmarkEnd w:id="294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أَبِي بَغْلَةً لَهُ فَقَالَ لَئِنْ رَدَّهَا اللَّهُ تَعَالَي لَأَحْمَدَنَّهُ بِمَحَامِدَ يَرْضَاهَا فَمَا لَبِثَ أَنْ أُتِيَ بِهَا بِسَرْجِهَا وَ لِجَامِهَا فَلَمَّا اسْتَوَي عَلَيْهَا وَ ضَمَّ إِلَيْهِ ثِيَابَهُ رَفَعَ رَأْسَهُ إِلَي السَّمَاءِ فَقَالَ الْحَمْدُ لِلَّهِ فَلَمْ يَزِدْ ثُمَّ قَالَ مَا تَرَكْتُ وَ لَا بَقَّيْتُ شَيْئاً جَعَلْتُ كُلَّ أَنْوَاعِ الْمَحَامِدِ لِلَّهِ عَزَّ وَ جَلَّ فَمَا مِنْ حَمْدٍ إِلَّا هُوَ دَاخِلٌ فِيمَا قُلْتُ‌</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سَلْمَي مَوْلَاةُ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عَلَيْهِ إِخْوَانُهُ فَلَا يَخْرُجُونَ مِنْ عِنْدِهِ</w:t>
      </w:r>
    </w:p>
    <w:p>
      <w:pPr>
        <w:pStyle w:val="BookText"/>
        <w:rPr/>
      </w:pPr>
      <w:r>
        <w:rPr>
          <w:rFonts w:ascii="IRNazanin" w:hAnsi="IRNazanin" w:eastAsia="IRNazanin"/>
          <w:color w:val="111111"/>
          <w:sz w:val="28"/>
          <w:sz w:val="28"/>
          <w:szCs w:val="28"/>
          <w:rtl w:val="true"/>
          <w:lang w:bidi="fa-IR"/>
        </w:rPr>
        <w:t>در منزل آن جناب تخت خواب و فرش و روکشهای پشمی و سایر وسائل زندگی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فرمود این جهاز و وسائل مربوط به زن من است</w:t>
      </w:r>
      <w:r>
        <w:rPr>
          <w:rFonts w:eastAsia="IRNazanin" w:cs="IRNazanin"/>
          <w:color w:val="111111"/>
          <w:sz w:val="28"/>
          <w:szCs w:val="28"/>
          <w:rtl w:val="true"/>
          <w:lang w:bidi="fa-IR"/>
        </w:rPr>
        <w:t>.</w:t>
      </w:r>
      <w:r>
        <w:rPr>
          <w:rStyle w:val="FootnoteAnchor"/>
          <w:rtl w:val="true"/>
        </w:rPr>
        <w:footnoteReference w:id="1522"/>
      </w:r>
    </w:p>
    <w:p>
      <w:pPr>
        <w:pStyle w:val="Heading5"/>
        <w:numPr>
          <w:ilvl w:val="4"/>
          <w:numId w:val="1"/>
        </w:numPr>
        <w:rPr/>
      </w:pPr>
      <w:bookmarkStart w:id="2948" w:name="__RefHeading___Toc1367781_2616395394"/>
      <w:bookmarkStart w:id="2949" w:name="_Toc1353"/>
      <w:bookmarkEnd w:id="2948"/>
      <w:r>
        <w:rPr>
          <w:rtl w:val="true"/>
        </w:rPr>
        <w:t xml:space="preserve">روایت </w:t>
      </w:r>
      <w:r>
        <w:rPr/>
        <w:t>14</w:t>
      </w:r>
      <w:bookmarkEnd w:id="2949"/>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غلام حضرت باقر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مسجد الحرام شد نگاهی به خانه خدا کرده، با صدای بلند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مردم متوجه شمایند آرام‌تر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شاید خداوند تعالی با لطف و مرحمت به من نگاه کند و این توجه او سبب رستگاری فردایم نزد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آنگاه به گرد خانه خدا طواف کرد و بعد در مقام ابراهیم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سجده برداشت، محل سجده‌اش از اشک چشمش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خنده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من خشم مگیر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ایشان حضرت صادق علیه السلام روایت نموده که پدرم در مناجات نیمه شبش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دستور دادی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نهی کردی باز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اینک بنده‌ات در مقابل تو است، نمی توانم عذری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50" w:name="__RefHeading___Toc1367783_2616395394"/>
      <w:bookmarkStart w:id="2951" w:name="_Toc1354"/>
      <w:bookmarkEnd w:id="2950"/>
      <w:r>
        <w:rPr>
          <w:rtl w:val="true"/>
        </w:rPr>
        <w:t>بیان</w:t>
      </w:r>
      <w:bookmarkEnd w:id="2951"/>
    </w:p>
    <w:p>
      <w:pPr>
        <w:pStyle w:val="BookText"/>
        <w:rPr/>
      </w:pPr>
      <w:r>
        <w:rPr>
          <w:rFonts w:ascii="IRNazanin" w:hAnsi="IRNazanin" w:eastAsia="IRNazanin"/>
          <w:color w:val="111111"/>
          <w:sz w:val="28"/>
          <w:sz w:val="28"/>
          <w:szCs w:val="28"/>
          <w:rtl w:val="true"/>
          <w:lang w:bidi="fa-IR"/>
        </w:rPr>
        <w:t>این دو حدیث در الفصول المهمة و مطالب السئول آمده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چزا صدا به گریه بلند نکنم؟</w:t>
      </w:r>
      <w:r>
        <w:rPr>
          <w:rStyle w:val="FootnoteAnchor"/>
          <w:rtl w:val="true"/>
        </w:rPr>
        <w:footnoteReference w:id="1523"/>
      </w:r>
    </w:p>
    <w:p>
      <w:pPr>
        <w:pStyle w:val="Heading5"/>
        <w:numPr>
          <w:ilvl w:val="4"/>
          <w:numId w:val="1"/>
        </w:numPr>
        <w:rPr/>
      </w:pPr>
      <w:bookmarkStart w:id="2952" w:name="__RefHeading___Toc1367785_2616395394"/>
      <w:bookmarkStart w:id="2953" w:name="_Toc1355"/>
      <w:bookmarkEnd w:id="2952"/>
      <w:r>
        <w:rPr>
          <w:rtl w:val="true"/>
        </w:rPr>
        <w:t xml:space="preserve">روایت </w:t>
      </w:r>
      <w:r>
        <w:rPr/>
        <w:t>15</w:t>
      </w:r>
      <w:bookmarkEnd w:id="295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پدرم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خداوند قاطرم را به من برساند آنچنان او را ستایش کنم که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قاطر را با زین و برگ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سوار شد و لباس خود را جمع کرد، سر به سوی آسمان بلند کرده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چیز دیگری اضافه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فرو گذار نکردم و نه چیزی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ستایشها را اختصاص به خدای بزرگ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ستایشی داخل در همین ستایش است که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سلمی کنیز حضرت باقر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برادرانش که به خانه آن جناب می‌آمدند،</w:t>
      </w:r>
      <w:bookmarkStart w:id="2954" w:name="pg16947_190355"/>
    </w:p>
    <w:p>
      <w:pPr>
        <w:pStyle w:val="BookText"/>
        <w:rPr/>
      </w:pPr>
      <w:bookmarkEnd w:id="2954"/>
      <w:r>
        <w:rPr>
          <w:rFonts w:ascii="Amiri" w:hAnsi="Amiri" w:eastAsia="Amiri" w:cs="Amiri"/>
          <w:color w:val="111111"/>
          <w:sz w:val="28"/>
          <w:sz w:val="28"/>
          <w:szCs w:val="28"/>
          <w:rtl w:val="true"/>
          <w:lang w:bidi="ar-SA"/>
        </w:rPr>
        <w:t>حَتَّي يُطْعِمَهُمُ الطَّعَامَ الطَّيِّبَ وَ يَكْسُوَهُمُ الثِّيَابَ الْحَسَنَةَ وَ يَهَبَ لَهُمُ الدَّرَاهِمَ فَأَقُولُ لَهُ فِي ذَلِكَ لِيُقِلَّ مِنْهُ فَيَقُولُ يَا سَلْمَي مَا حَسَنَةُ الدُّنْيَا إِلَّا صِلَةُ الْإِخْوَانِ وَ الْمَعَارِفِ وَ كَانَ يُجِيزُ بِالْخَمْسِمِائَةِ وَ السِّتِّمِائَةِ إِلَي الْأَلْفِ وَ كَانَ لَا يَمَلُّ مِنْ مُجَالَسَتِهِ إِخْوَانُهُ وَ قَالَ اعْرِفِ الْمَوَدَّةَ لَكَ فِي قَلْبِ أَخِيكَ بِمَا لَهُ فِي قَلْبِكَ وَ كَانَ لَا يُسْمَعُ مِنْ دَارِهِ يَا سَائِلُ بُورِكَ فِيكَ وَ لَا يَا سَائِلُ خُذْ هَذَا وَ كَانَ يَقُولُ سَمُّوهُمْ بِأَحْسَنِ أَسْمَائِهِمْ‌</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5" w:name="__RefHeading___Toc1367787_2616395394"/>
      <w:bookmarkStart w:id="2956" w:name="_Toc1356"/>
      <w:bookmarkEnd w:id="2955"/>
      <w:r>
        <w:rPr>
          <w:rtl w:val="true"/>
        </w:rPr>
        <w:t>«</w:t>
      </w:r>
      <w:r>
        <w:rPr/>
        <w:t>16</w:t>
      </w:r>
      <w:r>
        <w:rPr>
          <w:rtl w:val="true"/>
        </w:rPr>
        <w:t>»</w:t>
      </w:r>
      <w:bookmarkEnd w:id="29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عِيسَي بْنِ هِشَامٍ عَنْ عَبْدِ الْكَرِيمِ بْنِ عَمْرٍو عَنِ الْحَكَمِ بْنِ مُحَمَّدِ بْنِ الْقَاسِمِ أَنَّهُ سَمِعَ عَبْدَ اللَّهِ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قُمْ فَأَسْرِجْ دَابَّتَيْنِ حِمَاراً وَ بَغْلًا فَأَسْرَجْتُ حِمَاراً وَ بَغْلًا فَقَدَّمْتُ إِلَيْهِ الْبَغْلَ وَ رَأَيْتُ أَنَّهُ أَحَبُّهُمَا إِلَيْهِ فَقَالَ مَنْ أَمَرَكَ أَنْ تُقَدِّمَ إِلَيَّ هَذَا الْبَغْلَ قُلْتُ اخْتَرْتُهُ لَكَ قَالَ وَ أَمَرْتُكَ أَنْ تَخْتَارَ لِي ثُمَّ قَالَ إِنَّ أَحَبَّ الْمَطَايَا إِلَيَّ الْحُمُرُ فَقَالَ فَقَدَّمْتُ إِلَيْهِ الْحِمَارَ وَ أَمْسَكْتُ لَهُ بِالرِّكَابِ فَرَكِبَ فَقَالَ الْحَمْدُ لِلَّهِ الَّذِي هَدَانَا بِالْإِسْلَامِ وَ عَلَّمَنَا الْقُرْآنَ وَ مَنَّ عَلَيْنَا بِمُحَمَّدٍ ص وَ الْحَمْدُ لِلَّهِ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إِلي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سَارَ وَ سِرْتُ حَتَّي إِذَا بَلَغْنَا مَوْضِعاً آخَرَ قُلْتُ لَهُ الصَّلَاةَ جُعِلْتُ فِدَاكَ فَقَالَ هَذَا وَادِي النَّمْلِ لَا يُصَلَّي فِيهِ حَتَّي إِذَا بَلَغْنَا مَوْضِعاً آخَرَ قُلْتُ لَهُ مِثْلَ ذَلِكَ فَقَالَ هَذِهِ الْأَرْضُ مَالِحَةٌ لَا يُصَلَّي فِيهَا قَالَ حَتَّي نَزَلَ هُوَ مِنْ قِبَلِ نَفْسِهِ فَقَالَ لِي صَلَّيْتَ أَوْ تُصَلِّي سُبْحَتَكَ قُلْتُ هَذِهِ صَلَاةٌ يُسَمِّيهَا أَهْلُ الْعِرَاقِ الزَّوَالَ فَقَالَ أَمَا هَؤُلَاءِ الَّذِينَ يُصَلُّونَ هُمْ شِيعَةُ عَلِيِّ بْنِ أَبِي طَالِبٍ عليه السلام وَ هِيَ صَلَاةُ الْأَوَّابِينَ فَصَلَّي وَ صَلَّيْتُ ثُمَّ أَمْسَكْتُ لَهُ بِالرِّكَابِ ثُمَّ قَالَ مِثْلَ مَا قَالَ فِي بِدَايَتِهِ ثُمَّ قَالَ اللَّهُمَّ الْعَنِ الْمُرْجِئَةَ فَإِنَّهُمْ أَعْدَاؤُنَا فِي الدُّنْيَا وَ الْآخِرَةِ فَقُلْتُ لَهُ مَا ذَكَّرَكَ جُعِلْتُ فِدَاكَ الْمُرْجِئَةَ فَقَالَ خَطَرُوا عَلَي بَالِي‌</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با غذای خوب پذیرایی می کرد و لباسهای عالی به ایشان می داد و پول نیز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کردم، خوب است کمتر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نیکی و ارزش دنیا، کمک به برادران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جایزه‌هایی که می داد از پانصد درهم تا ششصد درهم و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با برادران دلتنگ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خود را در قلب برادرت به آن اندازه بدان که تو او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خانه‌اش شنیده نمی شد که به گدا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 گدا 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آنها را با بهترین اسمهایشان بخوانید</w:t>
      </w:r>
      <w:r>
        <w:rPr>
          <w:rFonts w:eastAsia="IRNazanin" w:cs="IRNazanin"/>
          <w:color w:val="111111"/>
          <w:sz w:val="28"/>
          <w:szCs w:val="28"/>
          <w:rtl w:val="true"/>
          <w:lang w:bidi="fa-IR"/>
        </w:rPr>
        <w:t>.</w:t>
      </w:r>
      <w:r>
        <w:rPr>
          <w:rStyle w:val="FootnoteAnchor"/>
          <w:rtl w:val="true"/>
        </w:rPr>
        <w:footnoteReference w:id="1526"/>
      </w:r>
    </w:p>
    <w:p>
      <w:pPr>
        <w:pStyle w:val="Heading5"/>
        <w:numPr>
          <w:ilvl w:val="4"/>
          <w:numId w:val="1"/>
        </w:numPr>
        <w:rPr/>
      </w:pPr>
      <w:bookmarkStart w:id="2957" w:name="__RefHeading___Toc1367789_2616395394"/>
      <w:bookmarkStart w:id="2958" w:name="_Toc1357"/>
      <w:bookmarkEnd w:id="2957"/>
      <w:r>
        <w:rPr>
          <w:rtl w:val="true"/>
        </w:rPr>
        <w:t xml:space="preserve">روایت </w:t>
      </w:r>
      <w:r>
        <w:rPr/>
        <w:t>16</w:t>
      </w:r>
      <w:bookmarkEnd w:id="295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مرکب سواری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الاغ و یک قاطر آماده کردم و قاطر را برای امام علیه السلام آوردم و خیال می کردم آن را بهتر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 که قاطر را برایم بیاوری؟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برایم انتخاب کنی؟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مرکب سواری پیش من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الاغ را پیش آوردم، رکاب گرفتم امام علیه السلام سوار شد،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راست که ما را با اسلام هدایت فرمود و به ما قرآن آموخت و به سبب محمد صلی الله علیه و آله بر ما منت نهاد و حمد خدایی راست که این مرکب را مسخر ما ساخت و ما بی طاقت نیستیم و ما به سمت پروردگارمان بر می گردیم و حمد برای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تا به محلی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مورچه است، در چنین محلی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به جای دیگری رسیدیم، دو مرتبه سخن خود را تکرار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شوره‌زار است،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 جا امام علیه السلام خودش پیاده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نافله‌ات را خوانده‌ای یا می خوانی؟ من در جواب از جهت سبک شمردن این نافله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نافله را عراقی ها نافله نماز ظهر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این نافله را می خوانند شیعیان علی بن ابی طالب علیه السلام هستند، این نماز اوابین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رکاب گرفتم امام سوار شد و همان دعاهای اول را خواند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مرجئه را لعنت کن زیرا آنها دشمن دنیا و آخرت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مرجئه نام بردی؟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گذشت</w:t>
      </w:r>
      <w:r>
        <w:rPr>
          <w:rFonts w:eastAsia="IRNazanin" w:cs="IRNazanin"/>
          <w:color w:val="111111"/>
          <w:sz w:val="28"/>
          <w:szCs w:val="28"/>
          <w:rtl w:val="true"/>
          <w:lang w:bidi="fa-IR"/>
        </w:rPr>
        <w:t>.</w:t>
      </w:r>
      <w:r>
        <w:rPr>
          <w:rStyle w:val="FootnoteAnchor"/>
          <w:rtl w:val="true"/>
        </w:rPr>
        <w:footnoteReference w:id="1527"/>
      </w:r>
      <w:bookmarkStart w:id="2959" w:name="pg16947_190357"/>
    </w:p>
    <w:p>
      <w:pPr>
        <w:pStyle w:val="Heading5"/>
        <w:numPr>
          <w:ilvl w:val="4"/>
          <w:numId w:val="1"/>
        </w:numPr>
        <w:rPr/>
      </w:pPr>
      <w:bookmarkStart w:id="2960" w:name="__RefHeading___Toc1367791_2616395394"/>
      <w:bookmarkStart w:id="2961" w:name="_Toc1358"/>
      <w:bookmarkEnd w:id="2959"/>
      <w:bookmarkEnd w:id="2960"/>
      <w:r>
        <w:rPr>
          <w:rtl w:val="true"/>
        </w:rPr>
        <w:t>بيان</w:t>
      </w:r>
      <w:bookmarkEnd w:id="2961"/>
    </w:p>
    <w:p>
      <w:pPr>
        <w:pStyle w:val="BookText"/>
        <w:rPr/>
      </w:pPr>
      <w:r>
        <w:rPr>
          <w:rFonts w:ascii="Amiri" w:hAnsi="Amiri" w:eastAsia="Amiri" w:cs="Amiri"/>
          <w:color w:val="111111"/>
          <w:sz w:val="28"/>
          <w:sz w:val="28"/>
          <w:szCs w:val="28"/>
          <w:rtl w:val="true"/>
          <w:lang w:bidi="ar-SA"/>
        </w:rPr>
        <w:t>قوله مُقْرِنِينَ أي مطيقين قوله أو تصلي الترديد من الراوي و السبحة النافلة قوله الزوال أي صلاة الزوال و لعله قال ذلك استخفافا فعظمها عليه السلام و بين فضلها أو المراد أن هذه صلاة يصليها أهل العراق قريبا من الزوال قبله يعني صلاة الضحي فالمراد بالجواب أن من يصليها بعد الزوال كما نقول فهم شيعة علي عليه السلام و لعل المراد بالمرجئة كل من أخر عليا عليه السلام من درجته إلي الرابع</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1367793_2616395394"/>
      <w:bookmarkStart w:id="2963" w:name="_Toc1359"/>
      <w:bookmarkEnd w:id="2962"/>
      <w:r>
        <w:rPr>
          <w:rtl w:val="true"/>
        </w:rPr>
        <w:t>«</w:t>
      </w:r>
      <w:r>
        <w:rPr/>
        <w:t>17</w:t>
      </w:r>
      <w:r>
        <w:rPr>
          <w:rtl w:val="true"/>
        </w:rPr>
        <w:t>»</w:t>
      </w:r>
      <w:bookmarkEnd w:id="2963"/>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عِيسَي عَنْ يَاسِينَ الضَّرِيرِ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فِي رَأْيِي شَيْ‌ءٌ قَطُّ إِلَّا سَأَلْتُ عَنْهُ أَبَا جَعْفَرٍ عليه السلام حَتَّي سَأَلْتُهُ عَنْ ثَلَاثِينَ أَلْفَ حَدِيثٍ وَ سَأَلْتُ أَبَا عَبْدِ اللَّهِ عَنْ سِتَّةَ عَشَرَ أَلْفَ حَدِيثٍ‌</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4" w:name="__RefHeading___Toc1367795_2616395394"/>
      <w:bookmarkStart w:id="2965" w:name="_Toc1360"/>
      <w:bookmarkEnd w:id="2964"/>
      <w:r>
        <w:rPr>
          <w:rtl w:val="true"/>
        </w:rPr>
        <w:t>«</w:t>
      </w:r>
      <w:r>
        <w:rPr/>
        <w:t>18</w:t>
      </w:r>
      <w:r>
        <w:rPr>
          <w:rtl w:val="true"/>
        </w:rPr>
        <w:t>»</w:t>
      </w:r>
      <w:bookmarkEnd w:id="296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مُعَاوِيَةَ بْنِ مَيْسَرَةَ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هُوَ فِي بَيْتٍ مُنَجَّدٍ وَ عَلَيْهِ قَمِيصٌ رَطْبٌ وَ مِلْحَفَةٌ مَصْبُوغَةٌ قَدْ أَثَّرَ الصِّبْغُ عَلَي عَاتِقِهِ فَجَعَلْتُ أَنْظُرُ إِلَي الْبَيْتِ وَ أَنْظُرُ فِي هَيْئَتِهِ فَقَالَ لِي يَا حَكَمُ وَ مَا تَقُولُ فِي هَذَا فَقُلْتُ مَا عَسَيْتُ أَنْ أَقُولَ وَ أَنَا أَرَاهُ عَلَيْكَ فَأَمَّا عِنْدَنَا فَإِنَّمَا يَفْعَلُهُ الشَّابُّ الْمُرَهَّقُ فَقَالَ يَا حَكَمُ مَنْ حَرَّمَ زِينَةَ اللَّهِ الَّتِي أَخْرَجَ لِعِبادِهِ فَأَمَّا هَذَا الْبَيْتُ الَّذِي تَرَي فَهُوَ بَيْتُ الْمَرْأَةِ وَ أَنَا قَرِيبُ الْعَهْدِ بِالْعُرْسِ وَ بَيْتِي الْبَيْتُ الَّذِي تَعْرِفُ‌</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6" w:name="__RefHeading___Toc1367797_2616395394"/>
      <w:bookmarkStart w:id="2967" w:name="_Toc1361"/>
      <w:bookmarkEnd w:id="2966"/>
      <w:r>
        <w:rPr>
          <w:rtl w:val="true"/>
        </w:rPr>
        <w:t>بيان</w:t>
      </w:r>
      <w:bookmarkEnd w:id="2967"/>
    </w:p>
    <w:p>
      <w:pPr>
        <w:pStyle w:val="BookText"/>
        <w:rPr/>
      </w:pPr>
      <w:r>
        <w:rPr>
          <w:rFonts w:ascii="Amiri" w:hAnsi="Amiri" w:eastAsia="Amiri" w:cs="Amiri"/>
          <w:color w:val="111111"/>
          <w:sz w:val="28"/>
          <w:sz w:val="28"/>
          <w:szCs w:val="28"/>
          <w:rtl w:val="true"/>
          <w:lang w:bidi="ar-SA"/>
        </w:rPr>
        <w:t>التنجيد التزيين و المرهق كمعظم من يغشي المحارم و يظن به السوء</w:t>
      </w:r>
      <w:r>
        <w:rPr>
          <w:rFonts w:eastAsia="Amiri" w:cs="Amiri" w:ascii="Amiri" w:hAnsi="Amiri"/>
          <w:color w:val="111111"/>
          <w:sz w:val="28"/>
          <w:szCs w:val="28"/>
          <w:rtl w:val="true"/>
          <w:lang w:bidi="ar-SA"/>
        </w:rPr>
        <w:t>.</w:t>
      </w:r>
    </w:p>
    <w:p>
      <w:pPr>
        <w:pStyle w:val="Heading5"/>
        <w:numPr>
          <w:ilvl w:val="4"/>
          <w:numId w:val="1"/>
        </w:numPr>
        <w:rPr/>
      </w:pPr>
      <w:bookmarkStart w:id="2968" w:name="__RefHeading___Toc1367799_2616395394"/>
      <w:bookmarkStart w:id="2969" w:name="_Toc1362"/>
      <w:bookmarkEnd w:id="2968"/>
      <w:r>
        <w:rPr>
          <w:rtl w:val="true"/>
        </w:rPr>
        <w:t>«</w:t>
      </w:r>
      <w:r>
        <w:rPr/>
        <w:t>19</w:t>
      </w:r>
      <w:r>
        <w:rPr>
          <w:rtl w:val="true"/>
        </w:rPr>
        <w:t>»</w:t>
      </w:r>
      <w:bookmarkEnd w:id="29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بُرَيْدٍ 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عَلَيْهِ مِلْحَفَةٌ حَمْرَاءُ شَدِيدَةُ الْحُمْرَةِ فَتَبَسَّمْتُ حِينَ دَخَلْتُ فَقَالَ كَأَنِّي أَعْلَمُ لِمَ ضَحِكْتَ ضَحِكْتَ مِنْ هَذَا الثَّوْبِ الَّذِي هُوَ عَلَيَّ إِنَّ الثَّقَفِيَّةَ أَكْرَهَتْنِي عَلَيْهِ وَ أَنَا أُحِبُّهَا فَأَكْرَهَتْنِي عَلَي لُبْسِهَا</w:t>
      </w:r>
    </w:p>
    <w:p>
      <w:pPr>
        <w:pStyle w:val="Heading5"/>
        <w:numPr>
          <w:ilvl w:val="4"/>
          <w:numId w:val="1"/>
        </w:numPr>
        <w:rPr/>
      </w:pPr>
      <w:bookmarkStart w:id="2970" w:name="__RefHeading___Toc1367801_2616395394"/>
      <w:bookmarkStart w:id="2971" w:name="_Toc1363"/>
      <w:bookmarkEnd w:id="2970"/>
      <w:r>
        <w:rPr>
          <w:rtl w:val="true"/>
        </w:rPr>
        <w:t>بیان</w:t>
      </w:r>
      <w:bookmarkEnd w:id="2971"/>
    </w:p>
    <w:p>
      <w:pPr>
        <w:pStyle w:val="BookText"/>
        <w:rPr/>
      </w:pPr>
      <w:r>
        <w:rPr>
          <w:rFonts w:ascii="IRNazanin" w:hAnsi="IRNazanin" w:eastAsia="IRNazanin"/>
          <w:color w:val="111111"/>
          <w:sz w:val="28"/>
          <w:sz w:val="28"/>
          <w:szCs w:val="28"/>
          <w:rtl w:val="true"/>
          <w:lang w:bidi="fa-IR"/>
        </w:rPr>
        <w:t>کلمه مقرنین یعنی طاقت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 تصلی، تردید از راوی است و سبحه به معنای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الزوال یعنی نماز زوال و شاید از باب خفیف شمردن آن را گفت ولی امام آن را بزرگ شمرد و فضل آن را بیان نمود یا شاید مراد این باشد که اهل عراق این نماز را نزدیک زوال، قبل از آن می خوانند یعنی قبل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جواب این است که کسانی که این نماز را طبق اعتقاد ما بعد از زوال می خوانند، آنان شیعه علی علیه السلام هستند و شاید منظور از مرجئه همه کسانی باشد که علی علیه السلام را از درجه اش به رتبه چهارم عقب انداختند</w:t>
      </w:r>
      <w:r>
        <w:rPr>
          <w:rFonts w:eastAsia="IRNazanin" w:cs="IRNazanin"/>
          <w:color w:val="111111"/>
          <w:sz w:val="28"/>
          <w:szCs w:val="28"/>
          <w:rtl w:val="true"/>
          <w:lang w:bidi="fa-IR"/>
        </w:rPr>
        <w:t>.</w:t>
      </w:r>
    </w:p>
    <w:p>
      <w:pPr>
        <w:pStyle w:val="Heading5"/>
        <w:numPr>
          <w:ilvl w:val="4"/>
          <w:numId w:val="1"/>
        </w:numPr>
        <w:rPr/>
      </w:pPr>
      <w:bookmarkStart w:id="2972" w:name="__RefHeading___Toc1367803_2616395394"/>
      <w:bookmarkStart w:id="2973" w:name="_Toc1364"/>
      <w:bookmarkEnd w:id="2972"/>
      <w:r>
        <w:rPr>
          <w:rtl w:val="true"/>
        </w:rPr>
        <w:t xml:space="preserve">روایت </w:t>
      </w:r>
      <w:r>
        <w:rPr/>
        <w:t>17</w:t>
      </w:r>
      <w:bookmarkEnd w:id="297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خاطرم رسید از حضرت باقر علیه السلام پرسیدم تا آنجا که سی هزار حدیث از او سؤال کردم ولی از حضرت صادق علیه السلام شانزده هزار حدیث پرسیدم</w:t>
      </w:r>
      <w:r>
        <w:rPr>
          <w:rFonts w:eastAsia="IRNazanin" w:cs="IRNazanin"/>
          <w:color w:val="111111"/>
          <w:sz w:val="28"/>
          <w:szCs w:val="28"/>
          <w:rtl w:val="true"/>
          <w:lang w:bidi="fa-IR"/>
        </w:rPr>
        <w:t>.</w:t>
      </w:r>
      <w:r>
        <w:rPr>
          <w:rStyle w:val="FootnoteAnchor"/>
          <w:rtl w:val="true"/>
        </w:rPr>
        <w:footnoteReference w:id="1530"/>
      </w:r>
    </w:p>
    <w:p>
      <w:pPr>
        <w:pStyle w:val="Heading5"/>
        <w:numPr>
          <w:ilvl w:val="4"/>
          <w:numId w:val="1"/>
        </w:numPr>
        <w:rPr/>
      </w:pPr>
      <w:bookmarkStart w:id="2974" w:name="__RefHeading___Toc1367805_2616395394"/>
      <w:bookmarkStart w:id="2975" w:name="_Toc1365"/>
      <w:bookmarkEnd w:id="2974"/>
      <w:r>
        <w:rPr>
          <w:rtl w:val="true"/>
        </w:rPr>
        <w:t xml:space="preserve">روایت </w:t>
      </w:r>
      <w:r>
        <w:rPr/>
        <w:t>18</w:t>
      </w:r>
      <w:bookmarkEnd w:id="29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یک اطاق آراسته نشسته، پیراهن تازه‌ای پوشیده است و یک بالاپوش رنگ شده بر خود انداخته که اثر رنگ روی شانه‌اش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تماشای خانه و سر و لباس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وضع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شما که خود را به این وضع آراسته‌اید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می‌پنداریم که این قبیل کارها مخصوص جوانان شهوت 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خدا را که برای بندگانش مهیا نموده حرام کرده؟ اما این خانه که می‌بینی خانه عروس است و من تازه عروسی کرده‌ام، خانه خودم همان خانه‌ایست که دیده‌ای</w:t>
      </w:r>
      <w:r>
        <w:rPr>
          <w:rFonts w:eastAsia="IRNazanin" w:cs="IRNazanin"/>
          <w:color w:val="111111"/>
          <w:sz w:val="28"/>
          <w:szCs w:val="28"/>
          <w:rtl w:val="true"/>
          <w:lang w:bidi="fa-IR"/>
        </w:rPr>
        <w:t>.</w:t>
      </w:r>
      <w:r>
        <w:rPr>
          <w:rStyle w:val="FootnoteAnchor"/>
          <w:rtl w:val="true"/>
        </w:rPr>
        <w:footnoteReference w:id="1531"/>
      </w:r>
    </w:p>
    <w:p>
      <w:pPr>
        <w:pStyle w:val="Heading5"/>
        <w:numPr>
          <w:ilvl w:val="4"/>
          <w:numId w:val="1"/>
        </w:numPr>
        <w:rPr/>
      </w:pPr>
      <w:bookmarkStart w:id="2976" w:name="__RefHeading___Toc1367807_2616395394"/>
      <w:bookmarkStart w:id="2977" w:name="_Toc1366"/>
      <w:bookmarkEnd w:id="2976"/>
      <w:r>
        <w:rPr>
          <w:rtl w:val="true"/>
        </w:rPr>
        <w:t>بیان</w:t>
      </w:r>
      <w:bookmarkEnd w:id="2977"/>
    </w:p>
    <w:p>
      <w:pPr>
        <w:pStyle w:val="BookText"/>
        <w:rPr/>
      </w:pPr>
      <w:r>
        <w:rPr>
          <w:rFonts w:ascii="IRNazanin" w:hAnsi="IRNazanin" w:eastAsia="IRNazanin"/>
          <w:color w:val="111111"/>
          <w:sz w:val="28"/>
          <w:sz w:val="28"/>
          <w:szCs w:val="28"/>
          <w:rtl w:val="true"/>
          <w:lang w:bidi="fa-IR"/>
        </w:rPr>
        <w:t>تنجید به معنای زینت کردن است و مرهّق بر وزن معظّم کسی را گویند که محرمات را مرتکب می شود و به او گمان بد برده می شود</w:t>
      </w:r>
      <w:r>
        <w:rPr>
          <w:rFonts w:eastAsia="IRNazanin" w:cs="IRNazanin"/>
          <w:color w:val="111111"/>
          <w:sz w:val="28"/>
          <w:szCs w:val="28"/>
          <w:rtl w:val="true"/>
          <w:lang w:bidi="fa-IR"/>
        </w:rPr>
        <w:t>.</w:t>
      </w:r>
    </w:p>
    <w:p>
      <w:pPr>
        <w:pStyle w:val="Heading5"/>
        <w:numPr>
          <w:ilvl w:val="4"/>
          <w:numId w:val="1"/>
        </w:numPr>
        <w:rPr/>
      </w:pPr>
      <w:bookmarkStart w:id="2978" w:name="__RefHeading___Toc1367809_2616395394"/>
      <w:bookmarkStart w:id="2979" w:name="_Toc1367"/>
      <w:bookmarkEnd w:id="2978"/>
      <w:r>
        <w:rPr>
          <w:rtl w:val="true"/>
        </w:rPr>
        <w:t xml:space="preserve">روایت </w:t>
      </w:r>
      <w:r>
        <w:rPr/>
        <w:t>19</w:t>
      </w:r>
      <w:bookmarkEnd w:id="297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دیدم روپوش خیلی قرمزی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چرا می 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جامه من خنده‌ات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بنی ثقیف دارم که مرا مجبور به پوشیدن این لباس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دوست دارم او هم به اجبار این لباس را به من پوشانده </w:t>
      </w:r>
      <w:bookmarkStart w:id="2980" w:name="pg16947_190359"/>
    </w:p>
    <w:p>
      <w:pPr>
        <w:pStyle w:val="BookText"/>
        <w:rPr/>
      </w:pPr>
      <w:bookmarkEnd w:id="2980"/>
      <w:r>
        <w:rPr>
          <w:rFonts w:ascii="Amiri" w:hAnsi="Amiri" w:eastAsia="Amiri" w:cs="Amiri"/>
          <w:color w:val="111111"/>
          <w:sz w:val="28"/>
          <w:sz w:val="28"/>
          <w:szCs w:val="28"/>
          <w:rtl w:val="true"/>
          <w:lang w:bidi="ar-SA"/>
        </w:rPr>
        <w:t>ثُمَّ قَالَ إِنَّا لَا نُصَلِّي فِي هَذَا وَ لَا تُصَلُّوا فِي الْمُشْبَعِ الْمُضَرَّجِ قَالَ ثُمَّ دَخَلْتُ عَلَيْهِ وَ قَدْ طَلَّقَهَا وَ قَالَ سَمِعْتُهَا تَبَرَّأُ مِنْ عَلِيٍّ عليه السلام فَلَمْ يَسَعْنِي أَنْ أُمْسِكَهَا وَ هِيَ تَبَرَّأُ مِنْهُ‌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1" w:name="__RefHeading___Toc1367811_2616395394"/>
      <w:bookmarkStart w:id="2982" w:name="_Toc1368"/>
      <w:bookmarkEnd w:id="2981"/>
      <w:r>
        <w:rPr>
          <w:rtl w:val="true"/>
        </w:rPr>
        <w:t>بيان</w:t>
      </w:r>
      <w:bookmarkEnd w:id="2982"/>
    </w:p>
    <w:p>
      <w:pPr>
        <w:pStyle w:val="BookText"/>
        <w:rPr/>
      </w:pPr>
      <w:r>
        <w:rPr>
          <w:rFonts w:ascii="Amiri" w:hAnsi="Amiri" w:eastAsia="Amiri" w:cs="Amiri"/>
          <w:color w:val="111111"/>
          <w:sz w:val="28"/>
          <w:sz w:val="28"/>
          <w:szCs w:val="28"/>
          <w:rtl w:val="true"/>
          <w:lang w:bidi="ar-SA"/>
        </w:rPr>
        <w:t>المشبع الذي أشبع من اللون و ضرج الثوب صبغه بالحمرة</w:t>
      </w:r>
      <w:r>
        <w:rPr>
          <w:rFonts w:eastAsia="Amiri" w:cs="Amiri" w:ascii="Amiri" w:hAnsi="Amiri"/>
          <w:color w:val="111111"/>
          <w:sz w:val="28"/>
          <w:szCs w:val="28"/>
          <w:rtl w:val="true"/>
          <w:lang w:bidi="ar-SA"/>
        </w:rPr>
        <w:t>.</w:t>
      </w:r>
    </w:p>
    <w:p>
      <w:pPr>
        <w:pStyle w:val="Heading5"/>
        <w:numPr>
          <w:ilvl w:val="4"/>
          <w:numId w:val="1"/>
        </w:numPr>
        <w:rPr/>
      </w:pPr>
      <w:bookmarkStart w:id="2983" w:name="__RefHeading___Toc1367813_2616395394"/>
      <w:bookmarkStart w:id="2984" w:name="_Toc1369"/>
      <w:bookmarkEnd w:id="2983"/>
      <w:r>
        <w:rPr>
          <w:rtl w:val="true"/>
        </w:rPr>
        <w:t>«</w:t>
      </w:r>
      <w:r>
        <w:rPr/>
        <w:t>20</w:t>
      </w:r>
      <w:r>
        <w:rPr>
          <w:rtl w:val="true"/>
        </w:rPr>
        <w:t>»</w:t>
      </w:r>
      <w:bookmarkEnd w:id="29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عِيسَي عَنْ عَبْدِ اللَّهِ بْنِ مُسْكَانَ عَنِ الْحَسَنِ الزَّيَّاتِ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أَنَا وَ صَاحِبٌ لِي فَإِذَا هُوَ فِي بَيْتٍ مُنَجَّدٍ وَ عَلَيْهِ مِلْحَفَةٌ وَرْدِيَّةٌ وَ قَدْ حَفَّ لِحْيَتَهُ وَ اكْتَحَلَ فَسَأَلْنَا عَنْ مَسَائِلَ فَلَمَّا قُمْنَا قَالَ لِي يَا حَسَنُ قُلْتُ لَبَّيْكَ قَالَ إِذَا كَانَ غَداً فَأْتِنِي أَنْتَ وَ صَاحِبُكَ فَقُلْتُ نَعَمْ جُعِلْتُ فِدَاكَ فَلَمَّا كَانَ مِنَ الْغَدِ دَخَلْتُ عَلَيْهِ وَ إِذَا هُوَ فِي بَيْتٍ لَيْسَ فِيهِ إِلَّا حَصِيرٌ وَ إِذَا عَلَيْهِ قَمِيصٌ غَلِيظٌ ثُمَّ أَقْبَلَ عَلَي صَاحِبِي فَقَالَ يَا أَخَا الْبَصْرَةِ إِنَّكَ دَخَلْتَ عَلَيَّ أَمْسِ وَ أَنَا فِي بَيْتِ الْمَرْأَةِ وَ كَانَ أَمْسِ يَوْمَهَا وَ الْبَيْتُ بَيْتَهَا وَ الْمَتَاعُ مَتَاعَهَا فَتَزَيَّنَتْ لِي عَلَي أَنْ أَتَزَيَّنَ لَهَا كَمَا تَزَيَّنَتْ لِي فَلَا يَدْخُلْ قَلْبَكَ شَيْ‌ءٌ فَقَالَ لَهُ صَاحِبِي جُعِلْتُ فِدَاكَ قَدْ كَانَ وَ اللَّهِ دَخَلَ فِي قَلْبِي فَأَمَّا الْآنَ فَقَدْ وَ اللَّهِ أَذْهَبَ اللَّهُ مَا كَانَ وَ عَلِمْتُ أَنَّ الْحَقَّ فِيمَا قُلْتَ‌</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5" w:name="__RefHeading___Toc1367815_2616395394"/>
      <w:bookmarkStart w:id="2986" w:name="_Toc1370"/>
      <w:bookmarkEnd w:id="2985"/>
      <w:r>
        <w:rPr>
          <w:rtl w:val="true"/>
        </w:rPr>
        <w:t>بيان</w:t>
      </w:r>
      <w:bookmarkEnd w:id="2986"/>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534"/>
      </w:r>
      <w:r>
        <w:rPr>
          <w:rFonts w:ascii="Amiri" w:hAnsi="Amiri" w:eastAsia="Amiri" w:cs="Amiri"/>
          <w:color w:val="111111"/>
          <w:sz w:val="28"/>
          <w:sz w:val="28"/>
          <w:szCs w:val="28"/>
          <w:rtl w:val="true"/>
          <w:lang w:bidi="ar-SA"/>
        </w:rPr>
        <w:t>حف رأسه يحف حفوفا بعد عهده بالدهن و شاربه و رأسه أحفاهما</w:t>
      </w:r>
      <w:r>
        <w:rPr>
          <w:rFonts w:eastAsia="Amiri" w:cs="Amiri" w:ascii="Amiri" w:hAnsi="Amiri"/>
          <w:color w:val="111111"/>
          <w:sz w:val="28"/>
          <w:szCs w:val="28"/>
          <w:rtl w:val="true"/>
          <w:lang w:bidi="ar-SA"/>
        </w:rPr>
        <w:t>.</w:t>
      </w:r>
    </w:p>
    <w:p>
      <w:pPr>
        <w:pStyle w:val="Heading5"/>
        <w:numPr>
          <w:ilvl w:val="4"/>
          <w:numId w:val="1"/>
        </w:numPr>
        <w:rPr/>
      </w:pPr>
      <w:bookmarkStart w:id="2987" w:name="__RefHeading___Toc1367817_2616395394"/>
      <w:bookmarkStart w:id="2988" w:name="_Toc1371"/>
      <w:bookmarkEnd w:id="2987"/>
      <w:r>
        <w:rPr>
          <w:rtl w:val="true"/>
        </w:rPr>
        <w:t>أقول</w:t>
      </w:r>
      <w:bookmarkEnd w:id="2988"/>
    </w:p>
    <w:p>
      <w:pPr>
        <w:pStyle w:val="BookText"/>
        <w:rPr/>
      </w:pPr>
      <w:r>
        <w:rPr>
          <w:rFonts w:ascii="Amiri" w:hAnsi="Amiri" w:eastAsia="Amiri" w:cs="Amiri"/>
          <w:color w:val="111111"/>
          <w:sz w:val="28"/>
          <w:sz w:val="28"/>
          <w:szCs w:val="28"/>
          <w:rtl w:val="true"/>
          <w:lang w:bidi="ar-SA"/>
        </w:rPr>
        <w:t>لعل الأخير هنا أنسب</w:t>
      </w:r>
      <w:r>
        <w:rPr>
          <w:rFonts w:eastAsia="Amiri" w:cs="Amiri" w:ascii="Amiri" w:hAnsi="Amiri"/>
          <w:color w:val="111111"/>
          <w:sz w:val="28"/>
          <w:szCs w:val="28"/>
          <w:rtl w:val="true"/>
          <w:lang w:bidi="ar-SA"/>
        </w:rPr>
        <w:t>.</w:t>
      </w:r>
    </w:p>
    <w:p>
      <w:pPr>
        <w:pStyle w:val="Heading5"/>
        <w:numPr>
          <w:ilvl w:val="4"/>
          <w:numId w:val="1"/>
        </w:numPr>
        <w:rPr/>
      </w:pPr>
      <w:bookmarkStart w:id="2989" w:name="__RefHeading___Toc1367819_2616395394"/>
      <w:bookmarkStart w:id="2990" w:name="_Toc1372"/>
      <w:bookmarkEnd w:id="2989"/>
      <w:r>
        <w:rPr>
          <w:rtl w:val="true"/>
        </w:rPr>
        <w:t>«</w:t>
      </w:r>
      <w:r>
        <w:rPr/>
        <w:t>21</w:t>
      </w:r>
      <w:r>
        <w:rPr>
          <w:rtl w:val="true"/>
        </w:rPr>
        <w:t>»</w:t>
      </w:r>
      <w:bookmarkEnd w:id="29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عليه السلام يُصَلِّي عَلَي بَعْضِ أَطْفَالِهِمْ وَ عَلَيْهِ جُبَّةُ خَزٍّ صَفْرَاءُ وَ مِطْرَفُ خَزٍّ أَصْفَرُ</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آن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جامه خیلی قرمز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دوباره خدمتش رسیدم، آن زن را طلاق داده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علی علیه السلام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تبری او دیگر تاب نیاوردم که او را نگه دارم</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2991" w:name="__RefHeading___Toc1367821_2616395394"/>
      <w:bookmarkStart w:id="2992" w:name="_Toc1373"/>
      <w:bookmarkEnd w:id="2991"/>
      <w:r>
        <w:rPr>
          <w:rtl w:val="true"/>
        </w:rPr>
        <w:t>بیان</w:t>
      </w:r>
      <w:bookmarkEnd w:id="2992"/>
    </w:p>
    <w:p>
      <w:pPr>
        <w:pStyle w:val="BookText"/>
        <w:rPr/>
      </w:pPr>
      <w:r>
        <w:rPr>
          <w:rFonts w:ascii="IRNazanin" w:hAnsi="IRNazanin" w:eastAsia="IRNazanin"/>
          <w:color w:val="111111"/>
          <w:sz w:val="28"/>
          <w:sz w:val="28"/>
          <w:szCs w:val="28"/>
          <w:rtl w:val="true"/>
          <w:lang w:bidi="fa-IR"/>
        </w:rPr>
        <w:t>مشبّع لباس پر رنگ را گویند که از شدت رنگ اشباع شده و عبارت ضرّج الثوب یعنی لباس را رنگ قرمز زد</w:t>
      </w:r>
      <w:r>
        <w:rPr>
          <w:rFonts w:eastAsia="IRNazanin" w:cs="IRNazanin"/>
          <w:color w:val="111111"/>
          <w:sz w:val="28"/>
          <w:szCs w:val="28"/>
          <w:rtl w:val="true"/>
          <w:lang w:bidi="fa-IR"/>
        </w:rPr>
        <w:t>.</w:t>
      </w:r>
    </w:p>
    <w:p>
      <w:pPr>
        <w:pStyle w:val="Heading5"/>
        <w:numPr>
          <w:ilvl w:val="4"/>
          <w:numId w:val="1"/>
        </w:numPr>
        <w:rPr/>
      </w:pPr>
      <w:bookmarkStart w:id="2993" w:name="__RefHeading___Toc1367823_2616395394"/>
      <w:bookmarkStart w:id="2994" w:name="_Toc1374"/>
      <w:bookmarkEnd w:id="2993"/>
      <w:r>
        <w:rPr>
          <w:rtl w:val="true"/>
        </w:rPr>
        <w:t xml:space="preserve">روایت </w:t>
      </w:r>
      <w:r>
        <w:rPr/>
        <w:t>20</w:t>
      </w:r>
      <w:bookmarkEnd w:id="29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زیات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دوستم خدمت حضرت باقر علیه السلام رسیدیم، دیدیم در خانه ای آراسته، یک جامه گلی رنگ بر تن نموده و سر و ریش خود را روغن زده و سرمه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مسأله پرسیدیم، همین که خواستم حرکت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رفیقت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خدمتش رسیدم، دیدم در خانه‌ایست که جز حصیر چیزی ندارد و یک جامه خشن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دوست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آمدی و من در خانه عروسی بودم و آن روز نوبت او بود و خانه متعلق به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وسائل نیز به او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من زینت کرده بود من نیز لازم بود خود را برایش بیارایم، مبادا خیالی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خاطرم چیزی گذشت ولی اکنون دیگر هر چه خیال کرده بودم از بین رفت و فهمیدم حق با شما است</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2995" w:name="__RefHeading___Toc1367825_2616395394"/>
      <w:bookmarkStart w:id="2996" w:name="_Toc1375"/>
      <w:bookmarkEnd w:id="2995"/>
      <w:r>
        <w:rPr>
          <w:rtl w:val="true"/>
        </w:rPr>
        <w:t>بیان</w:t>
      </w:r>
      <w:bookmarkEnd w:id="2996"/>
    </w:p>
    <w:p>
      <w:pPr>
        <w:pStyle w:val="BookText"/>
        <w:rPr/>
      </w:pP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حفّ رأسه یحفّ حفوفا یعنی دیر زمانی بود که روغن زده بود و شارب و سرش را به شدت کوتاه کرده بود </w:t>
      </w:r>
      <w:r>
        <w:rPr>
          <w:rFonts w:eastAsia="IRNazanin" w:cs="IRNazanin"/>
          <w:color w:val="111111"/>
          <w:sz w:val="28"/>
          <w:szCs w:val="28"/>
          <w:rtl w:val="true"/>
          <w:lang w:bidi="fa-IR"/>
        </w:rPr>
        <w:t>.</w:t>
      </w:r>
    </w:p>
    <w:p>
      <w:pPr>
        <w:pStyle w:val="Heading5"/>
        <w:numPr>
          <w:ilvl w:val="4"/>
          <w:numId w:val="1"/>
        </w:numPr>
        <w:rPr/>
      </w:pPr>
      <w:bookmarkStart w:id="2997" w:name="__RefHeading___Toc1367827_2616395394"/>
      <w:bookmarkStart w:id="2998" w:name="_Toc1376"/>
      <w:bookmarkEnd w:id="2997"/>
      <w:r>
        <w:rPr>
          <w:rtl w:val="true"/>
        </w:rPr>
        <w:t>می گویم</w:t>
      </w:r>
      <w:bookmarkEnd w:id="2998"/>
    </w:p>
    <w:p>
      <w:pPr>
        <w:pStyle w:val="BookText"/>
        <w:rPr/>
      </w:pPr>
      <w:r>
        <w:rPr>
          <w:rFonts w:ascii="IRNazanin" w:hAnsi="IRNazanin" w:eastAsia="IRNazanin"/>
          <w:color w:val="111111"/>
          <w:sz w:val="28"/>
          <w:sz w:val="28"/>
          <w:szCs w:val="28"/>
          <w:rtl w:val="true"/>
          <w:lang w:bidi="fa-IR"/>
        </w:rPr>
        <w:t>شاید معنای اخیر این جا مناسب تر باشد</w:t>
      </w:r>
      <w:r>
        <w:rPr>
          <w:rFonts w:eastAsia="IRNazanin" w:cs="IRNazanin"/>
          <w:color w:val="111111"/>
          <w:sz w:val="28"/>
          <w:szCs w:val="28"/>
          <w:rtl w:val="true"/>
          <w:lang w:bidi="fa-IR"/>
        </w:rPr>
        <w:t>.</w:t>
      </w:r>
    </w:p>
    <w:p>
      <w:pPr>
        <w:pStyle w:val="Heading5"/>
        <w:numPr>
          <w:ilvl w:val="4"/>
          <w:numId w:val="1"/>
        </w:numPr>
        <w:rPr/>
      </w:pPr>
      <w:bookmarkStart w:id="2999" w:name="__RefHeading___Toc1367829_2616395394"/>
      <w:bookmarkStart w:id="3000" w:name="_Toc1377"/>
      <w:bookmarkEnd w:id="2999"/>
      <w:r>
        <w:rPr>
          <w:rtl w:val="true"/>
        </w:rPr>
        <w:t xml:space="preserve">روایت </w:t>
      </w:r>
      <w:r>
        <w:rPr/>
        <w:t>21</w:t>
      </w:r>
      <w:bookmarkEnd w:id="300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خارج شد تا بر چند نفر از بچه‌هایشان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جبه مخمل زرد و ردای مخملی زرد رنگ پوشیده بود</w:t>
      </w:r>
      <w:r>
        <w:rPr>
          <w:rFonts w:eastAsia="IRNazanin" w:cs="IRNazanin"/>
          <w:color w:val="111111"/>
          <w:sz w:val="28"/>
          <w:szCs w:val="28"/>
          <w:rtl w:val="true"/>
          <w:lang w:bidi="fa-IR"/>
        </w:rPr>
        <w:t>.</w:t>
      </w:r>
      <w:r>
        <w:rPr>
          <w:rStyle w:val="FootnoteAnchor"/>
          <w:rtl w:val="true"/>
        </w:rPr>
        <w:footnoteReference w:id="1538"/>
      </w:r>
      <w:bookmarkStart w:id="3001" w:name="pg16947_190361"/>
    </w:p>
    <w:p>
      <w:pPr>
        <w:pStyle w:val="Heading5"/>
        <w:numPr>
          <w:ilvl w:val="4"/>
          <w:numId w:val="1"/>
        </w:numPr>
        <w:rPr/>
      </w:pPr>
      <w:bookmarkStart w:id="3002" w:name="__RefHeading___Toc1367831_2616395394"/>
      <w:bookmarkStart w:id="3003" w:name="_Toc1378"/>
      <w:bookmarkEnd w:id="3001"/>
      <w:bookmarkEnd w:id="3002"/>
      <w:r>
        <w:rPr>
          <w:rtl w:val="true"/>
        </w:rPr>
        <w:t>بيان</w:t>
      </w:r>
      <w:bookmarkEnd w:id="3003"/>
    </w:p>
    <w:p>
      <w:pPr>
        <w:pStyle w:val="BookText"/>
        <w:rPr/>
      </w:pPr>
      <w:r>
        <w:rPr>
          <w:rFonts w:ascii="Amiri" w:hAnsi="Amiri" w:eastAsia="Amiri" w:cs="Amiri"/>
          <w:color w:val="111111"/>
          <w:sz w:val="28"/>
          <w:sz w:val="28"/>
          <w:szCs w:val="28"/>
          <w:rtl w:val="true"/>
          <w:lang w:bidi="ar-SA"/>
        </w:rPr>
        <w:t>المطرف كمكرم رداء من خز مربع ذو أعلام</w:t>
      </w:r>
      <w:r>
        <w:rPr>
          <w:rFonts w:eastAsia="Amiri" w:cs="Amiri" w:ascii="Amiri" w:hAnsi="Amiri"/>
          <w:color w:val="111111"/>
          <w:sz w:val="28"/>
          <w:szCs w:val="28"/>
          <w:rtl w:val="true"/>
          <w:lang w:bidi="ar-SA"/>
        </w:rPr>
        <w:t>.</w:t>
      </w:r>
    </w:p>
    <w:p>
      <w:pPr>
        <w:pStyle w:val="Heading5"/>
        <w:numPr>
          <w:ilvl w:val="4"/>
          <w:numId w:val="1"/>
        </w:numPr>
        <w:rPr/>
      </w:pPr>
      <w:bookmarkStart w:id="3004" w:name="__RefHeading___Toc1367833_2616395394"/>
      <w:bookmarkStart w:id="3005" w:name="_Toc1379"/>
      <w:bookmarkEnd w:id="3004"/>
      <w:r>
        <w:rPr>
          <w:rtl w:val="true"/>
        </w:rPr>
        <w:t>«</w:t>
      </w:r>
      <w:r>
        <w:rPr/>
        <w:t>22</w:t>
      </w:r>
      <w:r>
        <w:rPr>
          <w:rtl w:val="true"/>
        </w:rPr>
        <w:t>»</w:t>
      </w:r>
      <w:bookmarkEnd w:id="30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 تُصَلِّي النَّوَافِلَ وَ أَنْتَ قَاعِدٌ فَقَالَ مَا أُصَلِّيهَا إِلَّا وَ أَنَا قَاعِدٌ مُنْذُ حَمَلْتُ هَذَا اللَّحْمَ وَ بَلَغْتُ هَذَا السِّنَ‌</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6" w:name="__RefHeading___Toc1367835_2616395394"/>
      <w:bookmarkStart w:id="3007" w:name="_Toc1380"/>
      <w:bookmarkEnd w:id="3006"/>
      <w:r>
        <w:rPr>
          <w:rtl w:val="true"/>
        </w:rPr>
        <w:t>«</w:t>
      </w:r>
      <w:r>
        <w:rPr/>
        <w:t>23</w:t>
      </w:r>
      <w:r>
        <w:rPr>
          <w:rtl w:val="true"/>
        </w:rPr>
        <w:t>»</w:t>
      </w:r>
      <w:bookmarkEnd w:id="30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مُحَمَّدٍ عَنِ ابْنِ مَحْبُوبٍ عَنْ أَبِي مُحَمَّدٍ الْوَابِشِيِّ وَ ابْنِ بُكَيْرٍ وَ غَيْرِهِ رَوَوْهُ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أَقَلَّ أَهْلِ بَيْتِهِ مَالًا وَ أَعْظَمَهُمْ مَئُونَةً قَالَ وَ كَانَ يَتَصَدَّقُ كُلَّ جُمُعَةٍ بِدِينَارٍ وَ كَانَ يَقُولُ الصَّدَقَةُ يَوْمَ الْجُمُعَةِ تُضَاعَفُ لِفَضْلِ يَوْمِ الْجُمُعَةِ عَلَي غَيْرِهِ مِنَ الْأَيَّامِ‌</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8" w:name="__RefHeading___Toc1367837_2616395394"/>
      <w:bookmarkStart w:id="3009" w:name="_Toc1381"/>
      <w:bookmarkEnd w:id="3008"/>
      <w:r>
        <w:rPr>
          <w:rtl w:val="true"/>
        </w:rPr>
        <w:t>«</w:t>
      </w:r>
      <w:r>
        <w:rPr/>
        <w:t>24</w:t>
      </w:r>
      <w:r>
        <w:rPr>
          <w:rtl w:val="true"/>
        </w:rPr>
        <w:t>»</w:t>
      </w:r>
      <w:bookmarkEnd w:id="30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يَوْمَ الْجُمُعَةِ تُضَاعَفُ وَ كَانَ أَبُو جَعْفَرٍ عليه السلام يَتَصَدَّقُ بِدِينَارٍ</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0" w:name="__RefHeading___Toc1367839_2616395394"/>
      <w:bookmarkStart w:id="3011" w:name="_Toc1382"/>
      <w:bookmarkEnd w:id="3010"/>
      <w:r>
        <w:rPr>
          <w:rtl w:val="true"/>
        </w:rPr>
        <w:t>«</w:t>
      </w:r>
      <w:r>
        <w:rPr/>
        <w:t>25</w:t>
      </w:r>
      <w:r>
        <w:rPr>
          <w:rtl w:val="true"/>
        </w:rPr>
        <w:t>»</w:t>
      </w:r>
      <w:bookmarkEnd w:id="30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مُسْلِمٍ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عُلِّمْنا مَنْطِقَ الطَّيْرِ وَ أُوتِينا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 عَنْ شَيْخٍ مِنْ أَصْحَابِنَا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نُرِيدُ الدُّخُولَ عَلَيْهِ فَلَمَّا صِرْنَا فِي الدِّهْلِيزِ سَمِعْنَا قِرَاءَةً سُرْيَانِيَّةً بِصَوْتٍ حَزِينٍ يَقْرَأُ وَ يَبْكِي حَتَّي أَبْكَي 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مُوسَي بْنُ أُكَيْلٍ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إِلَي بَابِ دَارِ أَبِي جَعْفَرٍ عليه السلام نَسْتَأْذِنُ عَلَيْهِ فَسَمِعْنَا صَوْتاً حَزِيناً يَقْرَأُ بِالْعِبْرَانِيَّةِ فَدَخَلْنَا عَلَيْهِ وَ سَأَلْنَا عَنْ قَارِئِهِ فَقَالَ ذَكَرْتُ مُنَاجَاةَ إِيلِيَا فَبَكَيْتُ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لَمْ يَظْهَرْ عَنْ أَحَدٍ مِنْ وُلْدِ الْحَسَنِ وَ الْحُسَيْنِ عليه السلام مِنَ الْعُلُومِ مَا ظَهَرَ مِنْهُ مِنَ التَّفْسِيرِ وَ الْكَلَامِ وَ الْفُتْيَا وَ الْأَحْكَامِ وَ الْحَلَالِ وَ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 سَأَلْتُهُ عَنْ ثَلَاثِينَ أَلْفَ حَدِيثٍ وَ قَدْ رَوَي عَنْهُ مَعَالِمُ الدِّينِ</w:t>
      </w:r>
    </w:p>
    <w:p>
      <w:pPr>
        <w:pStyle w:val="Heading5"/>
        <w:numPr>
          <w:ilvl w:val="4"/>
          <w:numId w:val="1"/>
        </w:numPr>
        <w:rPr/>
      </w:pPr>
      <w:bookmarkStart w:id="3012" w:name="__RefHeading___Toc1367841_2616395394"/>
      <w:bookmarkStart w:id="3013" w:name="_Toc1383"/>
      <w:bookmarkEnd w:id="3012"/>
      <w:r>
        <w:rPr>
          <w:rtl w:val="true"/>
        </w:rPr>
        <w:t>بیان</w:t>
      </w:r>
      <w:bookmarkEnd w:id="3013"/>
    </w:p>
    <w:p>
      <w:pPr>
        <w:pStyle w:val="BookText"/>
        <w:rPr/>
      </w:pPr>
      <w:r>
        <w:rPr>
          <w:rFonts w:ascii="IRNazanin" w:hAnsi="IRNazanin" w:eastAsia="IRNazanin"/>
          <w:color w:val="111111"/>
          <w:sz w:val="28"/>
          <w:sz w:val="28"/>
          <w:szCs w:val="28"/>
          <w:rtl w:val="true"/>
          <w:lang w:bidi="fa-IR"/>
        </w:rPr>
        <w:t>مطرف بر وزن مکرم عبایی از خز است که چهار گوش است و علامت هایی دارد</w:t>
      </w:r>
      <w:r>
        <w:rPr>
          <w:rFonts w:eastAsia="IRNazanin" w:cs="IRNazanin"/>
          <w:color w:val="111111"/>
          <w:sz w:val="28"/>
          <w:szCs w:val="28"/>
          <w:rtl w:val="true"/>
          <w:lang w:bidi="fa-IR"/>
        </w:rPr>
        <w:t>.</w:t>
      </w:r>
    </w:p>
    <w:p>
      <w:pPr>
        <w:pStyle w:val="Heading5"/>
        <w:numPr>
          <w:ilvl w:val="4"/>
          <w:numId w:val="1"/>
        </w:numPr>
        <w:rPr/>
      </w:pPr>
      <w:bookmarkStart w:id="3014" w:name="__RefHeading___Toc1367843_2616395394"/>
      <w:bookmarkStart w:id="3015" w:name="_Toc1384"/>
      <w:bookmarkEnd w:id="3014"/>
      <w:r>
        <w:rPr>
          <w:rtl w:val="true"/>
        </w:rPr>
        <w:t xml:space="preserve">روایت </w:t>
      </w:r>
      <w:r>
        <w:rPr/>
        <w:t>22</w:t>
      </w:r>
      <w:bookmarkEnd w:id="30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 خود نقل کرد که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نمازهای نافله را نشسته می 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فربه شده‌ام و به این سن رسیده‌ام، همه نمازهای نافله را نشسته می خوانم</w:t>
      </w:r>
      <w:r>
        <w:rPr>
          <w:rFonts w:eastAsia="IRNazanin" w:cs="IRNazanin"/>
          <w:color w:val="111111"/>
          <w:sz w:val="28"/>
          <w:szCs w:val="28"/>
          <w:rtl w:val="true"/>
          <w:lang w:bidi="fa-IR"/>
        </w:rPr>
        <w:t>.</w:t>
      </w:r>
      <w:r>
        <w:rPr>
          <w:rStyle w:val="FootnoteAnchor"/>
          <w:rtl w:val="true"/>
        </w:rPr>
        <w:footnoteReference w:id="1542"/>
      </w:r>
    </w:p>
    <w:p>
      <w:pPr>
        <w:pStyle w:val="Heading5"/>
        <w:numPr>
          <w:ilvl w:val="4"/>
          <w:numId w:val="1"/>
        </w:numPr>
        <w:rPr/>
      </w:pPr>
      <w:bookmarkStart w:id="3016" w:name="__RefHeading___Toc1367845_2616395394"/>
      <w:bookmarkStart w:id="3017" w:name="_Toc1385"/>
      <w:bookmarkEnd w:id="3016"/>
      <w:r>
        <w:rPr>
          <w:rtl w:val="true"/>
        </w:rPr>
        <w:t xml:space="preserve">روایت </w:t>
      </w:r>
      <w:r>
        <w:rPr/>
        <w:t>23</w:t>
      </w:r>
      <w:bookmarkEnd w:id="301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همه خانواده ما ثروتش کمتر بود و خرجش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یک دینار صدقه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جمعه به واسطه فضیلت روز جمعه بر سایر روزها، دو برابر می‌شود</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3018" w:name="__RefHeading___Toc1367847_2616395394"/>
      <w:bookmarkStart w:id="3019" w:name="_Toc1386"/>
      <w:bookmarkEnd w:id="3018"/>
      <w:r>
        <w:rPr>
          <w:rtl w:val="true"/>
        </w:rPr>
        <w:t xml:space="preserve">روایت </w:t>
      </w:r>
      <w:r>
        <w:rPr/>
        <w:t>24</w:t>
      </w:r>
      <w:bookmarkEnd w:id="301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روز جمعه دو برابر می‌شود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صدقه می داد</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3020" w:name="__RefHeading___Toc1367849_2616395394"/>
      <w:bookmarkStart w:id="3021" w:name="_Toc1387"/>
      <w:bookmarkEnd w:id="3020"/>
      <w:r>
        <w:rPr>
          <w:rtl w:val="true"/>
        </w:rPr>
        <w:t xml:space="preserve">روایت </w:t>
      </w:r>
      <w:r>
        <w:rPr/>
        <w:t>25</w:t>
      </w:r>
      <w:bookmarkEnd w:id="30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پرنده‌ها را آموخته شده و از هر چیز به ما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می خواستیم بر حضرت باقر علیه السلام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راهرو رسیدیم، قرائتی سریانیّ با لحنی اندوهناک شنیدیم که می خواند و می گریست تا این که برخی از ما را هم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باقر علیه السلام آمدیم و می خواستیم اذن ورود بر ایشان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محزون شنیدیم که به عبرانی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وارد شدیم و از قاری این صدا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مناجات ایلیا افتادم و از آن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فرزندان امام حسن و امام حسین علیهما السلام هیچ کدام به اندازه حضرت باقر علیه السلام در تفسیر و کلام و فتوی و احکام حلال و حرام بحث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باقر علیه السلام سی هزار حدیث در علوم دینی پرسیدم</w:t>
      </w:r>
    </w:p>
    <w:p>
      <w:pPr>
        <w:pStyle w:val="BookText"/>
        <w:rPr/>
      </w:pPr>
      <w:r>
        <w:rPr>
          <w:rFonts w:ascii="Amiri" w:hAnsi="Amiri" w:eastAsia="Amiri" w:cs="Amiri"/>
          <w:color w:val="111111"/>
          <w:sz w:val="28"/>
          <w:sz w:val="28"/>
          <w:szCs w:val="28"/>
          <w:rtl w:val="true"/>
          <w:lang w:bidi="ar-SA"/>
        </w:rPr>
        <w:t xml:space="preserve">بَقَايَا الصَّحَابَةِ وَ وُجُوهُ التَّابِعِينَ وَ رُؤَسَاءُ فُقَهَاءِ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الصَّحَابَةِ نَحْوُ جَابِرِ بْنِ عَبْدِ اللَّهِ الْأَنْصَارِيِّ وَ مِنَ التَّابِعِينَ نَحْوُ جَابِرِ بْنِ يَزِيدَ الْجُعْفِيِّ وَ كَيْسَانَ السَّخْتِيَانِيِّ صَاحِبِ الصُّوفِيَّةِ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الْفُقَهَاءِ نَحْوُ ابْنِ الْمُبَارَكِ وَ الزُّهْرِيِّ وَ الْأَوْزَاعِيِّ وَ أَبِي حَنِيفَةَ وَ مَالِكٍ وَ الشَّافِعِيِّ وَ زِيَادِ بْنِ الْمُنْذِرِ النَّهْدِيِّ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الْمُصَنِّفِينَ نَحْوُ الطَّبَرِيِّ وَ الْبَلَاذُرِيِّ وَ السَّلَامِيِّ وَ الْخَطِيبِ فِي تَوَارِيخِهِمْ وَ فِي الْمُوَطَّإِ وَ شَرَفِ الْمُصْطَفَي وَ الْإِبَانَةِ وَ حِلْيَةِ الْأَوْلِيَاءِ وَ سُنَنِ أَبِي دَاوُدَ وَ الألكاني وَ مُسْنَدَيْ أَبِي حَنِيفَةَ وَ الْمَرْوَزِيِّ وَ تَرْغِيبِ الْأَصْفَهَانِيِّ وَ بَسِيطِ الْوَاحِدِيِّ وَ تَفْسِيرِ النَّقَّاشِ وَ الزَّمَخْشَرِيِّ وَ مَعْرِفَةِ أُصُولِ الْحَدِيثِ وَ رِسَالَةِ السَّمْعَانِيِّ فَيَقُولُونَ قَالَ مُحَمَّدُ بْنُ عَلِيٍّ وَ رُبَّمَا قَالُوا قَالَ مُحَمَّدٌ الْبَاقِرُ وَ لِذَلِكَ لَقَّبَهُ رَسُولُ اللَّهِ صلي الله عليه و آله بِبَاقِرِ الْعِلْمِ وَ حَدِيثُ جَابِرٍ مَشْهُورٌ مَعْرُوفٌ رَوَاهُ فُقَهَاءُ الْمَدِينَةِ وَ الْعِرَاقِ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جَدِّي شَهْرَآشُوبُ وَ الْمُنْتَهِي بْنُ كيابكي الْحُسَيْنِيُّ بِطُرُقٍ كَثِيرَةٍ عَنْ سَعِيدِ بْنِ الْمُسَيَّبِ وَ سُلَيْمَانَ الْأَعْمَشِ وَ أَبَانِ بْنِ تَغْلِبَ وَ مُحَمَّدِ بْنِ مُسْلِمٍ وَ زُرَارَةَ بْنِ أَعْيَنَ وَ أَبِي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بْنَ عَبْدِ اللَّهِ الْأَنْصَارِيَّ كَانَ يَقْعُدُ فِي مَسْجِدِ رَسُولِ اللَّهِ صلي الله عليه و آله يُنَادِي يَا بَاقِرُ يَا بَاقِرَ الْعِلْمِ فَكَانَ أَهْلُ الْمَدِينَةِ يَقُولُونَ جَابِرٌ يَهْجُرُ وَ كَانَ يَقُولُ وَ اللَّهِ مَا أَهْجُرُ وَ لَكِنِّي سَمِعْتُ رَسُولَ اللَّهِ صلي الله عليه و آله يَقُولُ إِنَّكَ سَتُدْرِكُ رَجُلًا مِنْ أَهْلِ بَيْتِيَ اسْمُهُ اسْمِي وَ شَمَائِلُهُ شَمَائِلِي يَبْقُرُ الْعِلْمَ بَقْراً فَذَاكَ الَّذِي دَعَانِي إِلَي مَا أَقُولُ قَالَ فَلَقِيَ يَوْماً كُتَّاباً فِيهِ الْبَاقِرُ عليه السلام فَقَالَ يَا غُلَامُ أَقْبِلْ فَأَقْبَلَ ثُمَّ قَالَ لَهُ أَدْبِرْ فَأَدْبَرَ فَقَالَ شَمَائِلُ رَسُولِ اللَّهِ وَ الَّذِي نَفْسُ جَابِرٍ بِيَدِهِ يَا غُلَامُ مَا اسْمُكَ قَالَ اسْمِي مُحَمَّدٌ قَالَ ابْنُ مَنْ قَالَ ابْنُ عَلِيِّ بْنِ الْحُسَيْنِ فَقَالَ يَا بُنَيَّ فَدَتْكَ نَفْسِي فَإِذاً أَنْتَ الْبَاقِرُ قَالَ نَعَمْ فَأَبْلِغْنِي مَا حَمَّلَكَ رَسُولُ اللَّهِ فَأَقْبَلَ إِلَيْهِ يُقَبِّلُ رَأْسَهُ وَ قَالَ بِأَبِي أَنْتَ وَ أُمِّي أَبُوكَ رَسُولُ اللَّهِ يُقْرِئُكَ السَّلَامَ قَالَ يَا جَابِرُ عَلَي رَسُولِ اللَّهِ السَّلَامُ مَا قَامَتِ السَّمَاوَاتُ وَ الْأَرْضُ وَ عَلَيْكَ السَّلَامُ يَا جَابِرُ بِمَا بَلَّغْتَ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سایر صحابه و تابعین معروف و روئسای فقیهان مسلمان نیز معالم دین را از ایشان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صحابه مانند جابر بن عبد الله انصاری و از تابعین چون جابر بن یزید جعفی و کیسان سختیانی رئیس صوفیها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فقها مانند ابن مبارک و زهری و اوزاعی و ابو حنیفه و مالک بن انس و شافعی و زیاد بن منذر 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نویسندگان مانند طبری و بلاذری و سلامی و خطیب در کتابهای تاریخ خود و موطأ و شرف المصطفی و ابانه و حلیة الاولیاء و سنن ابی داود و الکانی و دو مسند ابو حنیفه و مروزی و ترغیب اصفهانی و بسیط واحدی و تفسیر نقاش و زمخشری و معرفت اصول الحدیث و رساله سمعانی؛ آنها در نقل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چنین گفته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خدا صلی الله علیه و آله او را باقر علم لقب داده و حدیث جابر درباره ایشان مشهور است که فقهاء مدینه و عراق همه آن را نقل کرده‌اند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شهرآشوب به من خبر داده که جابر بن عبدالله انصاری در مسجد رسول خدا صلی الله علیه و آله می نشست و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هذیان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از اهل بیت مرا درک خواهی کرد که نامش نام من است و شمایلش شمایل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واقع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مرا واداشته که باقر را صدا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روزی جابر کودکانی که خط می آموختند را دید که امام باقر علیه السلام هم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جابر در دست اوست، این شمایل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الحسینم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باقر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رسول خدا به تو گفته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سر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رسول خدا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سلام مادامی که آسمان ها و زمین برپاست و بر تو سلام ای جابر که سلام حضرت را رساندی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فَرَجَعَ الْبَاقِرُ إِلَي أَبِيهِ وَ هُوَ ذَعِرٌ فَأَخْبَرَهُ بِالْخَبَرِ فَقَالَ لَهُ يَا بُنَيَّ قَدْ فَعَلَهَا جَابِرٌ قَالَ نَعَمْ قَالَ يَا بُنَيَّ الْزَمْ بَيْتَكَ فَكَانَ جَابِرٌ يَأْتِيهِ طَرَفَيِ النَّهَارِ وَ أَهْلُ الْمَدِينَةِ يَلُومُونَهُ فَكَانَ الْبَاقِرُ يَأْتِيهِ عَلَي وَجْهِ الْكَرَامَةِ لِصُحْبَتِهِ مِنْ رَسُولِ اللَّهِ صلي الله عليه و آله قَالَ فَجَلَسَ يُحَدِّثُهُمْ عَنْ أَبِيهِ عَنْ رَسُولِ اللَّهِ فَلَمْ يَقْبَلُوهُ فَحَدَّثَهُمْ عَنْ جَابِرٍ فَصَدَّقُوهُ وَ كَانَ جَابِرٌ وَ اللَّهِ يَأْتِيهِ وَ يَتَعَلَّمُ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صَاحِبُ التَّارِيخِ‌</w:t>
      </w:r>
      <w:r>
        <w:rPr>
          <w:rStyle w:val="FootnoteAnchor"/>
          <w:rtl w:val="true"/>
        </w:rPr>
        <w:footnoteReference w:id="15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الْأَنْصَارِيُّ لِلْبَاقِرِ عليه السلام رَسُولُ اللَّهِ أَمَرَنِي أَنْ أُقْرِئَكَ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فِي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 الْأَنْصَارِيِّ بَلَّغَ سَلَامَ رَسُولِ اللَّهِ صلي الله عليه و آله إِلَي مُحَمَّدٍ الْبَاقِرِ فَقَالَ لَهُ مُحَمَّدُ بْنُ عَلِيٍّ أَثْبِتْ وَصِيَّتَكَ فَإِنَّكَ رَاحِلٌ إِلَي رَبِّكَ فَبَكَي جَابِرٌ وَ قَالَ لَهُ يَا سَيِّدِي وَ مَا عِلْمُكَ بِذَلِكَ فَهَذَا عَهْدٌ عَهِدَهُ إِلَيَّ رَسُولُ اللَّهِ صلي الله عليه و آله فَقَالَ لَهُ وَ اللَّهِ يَا جَابِرُ لَقَدْ أَعْطَانِيَ اللَّهُ عِلْمَ مَا كَانَ وَ مَا هُوَ كَائِنٌ إِلَي يَوْمِ الْقِيَامَةِ وَ أَوْصَي جَابِرٌ وَصِيَّتَهُ وَ أَدْرَكَتْهُ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غَيْرِهِ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يُوشِكُ أَنْ تَبْقَي حَتَّي تَلْقَي وَلَداً لِي مِنَ الْحُسَيْنِ يُقَالُ لَهُ مُحَمَّدٌ يَبْقُرُ عِلْمَ النَّبِيِّينَ بَقْراً فَإِذَا لَقِيتَهُ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الْقُتَيْبِيُّ فِي عُيُونِ الْأَخْبَارِ</w:t>
      </w:r>
      <w:r>
        <w:rPr>
          <w:rStyle w:val="FootnoteAnchor"/>
          <w:rtl w:val="true"/>
        </w:rPr>
        <w:footnoteReference w:id="154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هِشَاماً قَالَ لِزَيْدِ بْنِ عَلِيٍّ مَا فَعَلَ أَخُوكَ الْبَقَرَةُ فَقَالَ زَيْدٌ سَمَّاهُ رَسُولُ اللَّهِ صلي الله عليه و آله بَاقِرَ الْعِلْمِ وَ أَنْتَ تُسَمِّيهِ بَقَرَةً لَقَدِ اخْتَلَفْتُمَا إِذاً قَالَ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ثَوَي بَاقِرُ الْعِلْمِ فِي 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الْوَرَي طَيِّبُ الْمَوْلِدِ</w:t>
      </w:r>
    </w:p>
    <w:p>
      <w:pPr>
        <w:pStyle w:val="BookText"/>
        <w:rPr/>
      </w:pPr>
      <w:r>
        <w:rPr>
          <w:rFonts w:ascii="Amiri" w:hAnsi="Amiri" w:eastAsia="Amiri" w:cs="Amiri"/>
          <w:color w:val="111111"/>
          <w:sz w:val="28"/>
          <w:sz w:val="28"/>
          <w:szCs w:val="28"/>
          <w:rtl w:val="true"/>
          <w:lang w:bidi="ar-SA"/>
        </w:rPr>
        <w:t xml:space="preserve">فَمَنْ لِي سِوَي جَعْفَرٍ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الْوَرَي الْأَوْحَدِ الْأَمْجَدِ</w:t>
      </w:r>
    </w:p>
    <w:p>
      <w:pPr>
        <w:pStyle w:val="BookText"/>
        <w:rPr/>
      </w:pPr>
      <w:r>
        <w:rPr>
          <w:rFonts w:ascii="Amiri" w:hAnsi="Amiri" w:eastAsia="Amiri" w:cs="Amiri"/>
          <w:color w:val="111111"/>
          <w:sz w:val="28"/>
          <w:sz w:val="28"/>
          <w:szCs w:val="28"/>
          <w:rtl w:val="true"/>
          <w:lang w:bidi="ar-SA"/>
        </w:rPr>
        <w:t xml:space="preserve">أَبَا جَعْفَرٍ الْخَيْرَ أَنْتَ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الْمُرَجَّي لِبَلْوَي غَدٍ</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با حالت ترس به نزد پدر خود رفت و او را از ماجرای جابر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چنین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اول و آخر روز نزد حضرت می آمد و اهل مدینه او را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سبب تکریم او به خاطر هم صحبتی اش با پیامبر خدا صلی الله علیه و آله به نزد جابر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نشست و وقتی از پدرش، از رسول خدا برای آنان حدیث می گفت نمی پذیرفتند ولی از جابر که حدیث می کرد، حضرت باقر علیه السلام را تصدیق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قسم جابر به نزد حضرت می آمد و از او دانش فرا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صاحب کتاب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امر فرمود که به تو سلام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السعادات در کتاب فضائل الصحابة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سلام رسول خدا صلی الله علیه و آله را به محمد باقر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وصیتت را بنویس که به نزد پروردگارت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گریست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 دانید؟ این پیمانی است که رسول خدا صلی الله علیه و آله از من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علم وقایع گذشته و آنچه تا روز قیامت خواهد بود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وصیت خود را کرد و وفاتش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دارد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تو زنده بمانی و فرزندی از من از نسل حسین را که به او محمد گفته می شود و علم انبیا را به واقع می شکافد،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قتیبی در عیون الاخبار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بقره چه کرد؟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باقر علم نامید و تو او را بقره می نامی؟ بنابراین تو و رسول خدا اختلاف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علم در لحد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مردمان که مولدش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ایشان چه کسی جز جعفر امام من است؟ امام مردمان که یکی و بزرگوار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نیکی هستی و تو مورد امید ما در آشوب فردای قیامتی</w:t>
      </w:r>
      <w:r>
        <w:rPr>
          <w:rFonts w:eastAsia="IRNazanin" w:cs="IRNazanin"/>
          <w:color w:val="111111"/>
          <w:sz w:val="28"/>
          <w:szCs w:val="28"/>
          <w:rtl w:val="true"/>
          <w:lang w:bidi="fa-IR"/>
        </w:rPr>
        <w:t>!</w:t>
      </w:r>
      <w:r>
        <w:rPr>
          <w:rStyle w:val="FootnoteAnchor"/>
          <w:rtl w:val="true"/>
        </w:rPr>
        <w:footnoteReference w:id="1548"/>
      </w:r>
      <w:bookmarkStart w:id="3022" w:name="pg16947_190367"/>
    </w:p>
    <w:p>
      <w:pPr>
        <w:pStyle w:val="Heading5"/>
        <w:numPr>
          <w:ilvl w:val="4"/>
          <w:numId w:val="1"/>
        </w:numPr>
        <w:rPr/>
      </w:pPr>
      <w:bookmarkStart w:id="3023" w:name="__RefHeading___Toc1367851_2616395394"/>
      <w:bookmarkStart w:id="3024" w:name="_Toc1388"/>
      <w:bookmarkEnd w:id="3022"/>
      <w:bookmarkEnd w:id="3023"/>
      <w:r>
        <w:rPr>
          <w:rtl w:val="true"/>
        </w:rPr>
        <w:t>«</w:t>
      </w:r>
      <w:r>
        <w:rPr/>
        <w:t>26</w:t>
      </w:r>
      <w:r>
        <w:rPr>
          <w:rtl w:val="true"/>
        </w:rPr>
        <w:t>»</w:t>
      </w:r>
      <w:bookmarkEnd w:id="302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الْقَاسِمِ بْنِ مُحَمَّدٍ الْجَوْهَرِيِّ عَنِ الْحَارِثِ بْنِ حَرِيزٍ عَنْ مُنْذِرٍ الصَّيْرَفِيِّ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فَدَعَا بِالْغَدَاءِ فَأَكَلْتُ مَعَهُ طَعَاماً مَا أَكَلْتُ طَعَاماً قَطُّ أَنْظَفَ مِنْهُ وَ لَا أَطْيَبَ فَلَمَّا فَرَغْنَا مِنَ الطَّعَامِ قَالَ يَا أَبَا خَالِدٍ كَيْفَ رَأَيْتَ طَعَامَكَ أَوْ قَالَ طَعَامَنَا قُلْتُ جُعِلْتُ فِدَاكَ مَا رَأَيْتُ أَطْيَبَ مِنْهُ قَطُّ وَ لَا أَنْظَفَ وَ لَكِنِّي ذَكَرْتُ الْآيَةَ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Style w:val="FootnoteAnchor"/>
          <w:rtl w:val="true"/>
        </w:rPr>
        <w:footnoteReference w:id="1549"/>
      </w:r>
      <w:r>
        <w:rPr>
          <w:rFonts w:ascii="Amiri" w:hAnsi="Amiri" w:eastAsia="Amiri" w:cs="Amiri"/>
          <w:color w:val="111111"/>
          <w:sz w:val="28"/>
          <w:sz w:val="28"/>
          <w:szCs w:val="28"/>
          <w:rtl w:val="true"/>
          <w:lang w:bidi="ar-SA"/>
        </w:rPr>
        <w:t>فَقَالَ أَبُو جَعْفَرٍ عليه السلام إِنَّمَا تُسْأَلُونَ عَمَّا أَنْتُمْ عَلَيْهِ مِنَ الْحَقِ‌</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5" w:name="__RefHeading___Toc1367853_2616395394"/>
      <w:bookmarkStart w:id="3026" w:name="_Toc1389"/>
      <w:bookmarkEnd w:id="3025"/>
      <w:r>
        <w:rPr>
          <w:rtl w:val="true"/>
        </w:rPr>
        <w:t>«</w:t>
      </w:r>
      <w:r>
        <w:rPr/>
        <w:t>27</w:t>
      </w:r>
      <w:r>
        <w:rPr>
          <w:rtl w:val="true"/>
        </w:rPr>
        <w:t>»</w:t>
      </w:r>
      <w:bookmarkEnd w:id="30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يَحْيَي بْنِ إِبْرَاهِيمَ بْنِ أَبِي الْبِلَادِ عَنْ أَبِيهِ عَنْ بَزِيعٍ أَبِي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هُوَ يَأْكُلُ خَلًّا وَ زَيْتاً فِي قَصْعَةٍ سَوْدَاءَ مَكْتُوبٍ فِي وَسَطِهَا بِصُفْرَةٍ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فَقَالَ لِي ادْنُ يَا بَزِيعُ فَدَنَوْتُ فَأَكَلْتُ مَعَهُ ثُمَّ حَسَا مِنَ الْمَاءِ ثَلَاثَ حَسِيَّاتٍ حِينَ لَمْ يَبْقَ مِنَ الْخُبْزِ شَيْ‌ءٌ ثُمَّ نَاوَلَنِي فَحَسَوْتُ الْبَقِيَّةَ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7" w:name="__RefHeading___Toc1367855_2616395394"/>
      <w:bookmarkStart w:id="3028" w:name="_Toc1390"/>
      <w:bookmarkEnd w:id="3027"/>
      <w:r>
        <w:rPr>
          <w:rtl w:val="true"/>
        </w:rPr>
        <w:t>«</w:t>
      </w:r>
      <w:r>
        <w:rPr/>
        <w:t>28</w:t>
      </w:r>
      <w:r>
        <w:rPr>
          <w:rtl w:val="true"/>
        </w:rPr>
        <w:t>»</w:t>
      </w:r>
      <w:bookmarkEnd w:id="30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ثَعْلَبَةَ عَنْ عَلِيِّ بْنِ عُقْبَةَ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أَحْزَنَهُ أَمْرٌ جَمَعَ النِّسَاءَ وَ الصِّبْيَانَ ثُمَّ دَعَا وَ أَمَّنُوا</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9" w:name="__RefHeading___Toc1367857_2616395394"/>
      <w:bookmarkStart w:id="3030" w:name="_Toc1391"/>
      <w:bookmarkEnd w:id="3029"/>
      <w:r>
        <w:rPr>
          <w:rtl w:val="true"/>
        </w:rPr>
        <w:t>«</w:t>
      </w:r>
      <w:r>
        <w:rPr/>
        <w:t>29</w:t>
      </w:r>
      <w:r>
        <w:rPr>
          <w:rtl w:val="true"/>
        </w:rPr>
        <w:t>»</w:t>
      </w:r>
      <w:bookmarkEnd w:id="30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جَعْفَرِ بْنِ مُحَمَّدٍ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كَثِيرَ الذِّكْرِ لَقَدْ كُنْتُ أَمْشِي مَعَهُ وَ إِنَّهُ لَيَذْكُرُ اللَّهَ وَ آكُلُ مَعَهُ الطَّعَامَ وَ إِنَّهُ لَيَذْكُرُ اللَّهَ وَ لَقَدْ كَانَ يُحَدِّثُ الْقَوْمَ وَ مَا يَشْغَلُهُ ذَلِكَ عَنْ ذِكْرِ اللَّهِ وَ كُنْتُ أَرَي لِسَانَهُ لَازِقاً بِحَنَكِهِ يَقُولُ لَا إِلَهَ إِلَّا اللَّهُ وَ كَانَ</w:t>
      </w:r>
    </w:p>
    <w:p>
      <w:pPr>
        <w:pStyle w:val="Heading5"/>
        <w:numPr>
          <w:ilvl w:val="4"/>
          <w:numId w:val="1"/>
        </w:numPr>
        <w:rPr/>
      </w:pPr>
      <w:bookmarkStart w:id="3031" w:name="__RefHeading___Toc1367859_2616395394"/>
      <w:bookmarkStart w:id="3032" w:name="_Toc1392"/>
      <w:bookmarkEnd w:id="3031"/>
      <w:r>
        <w:rPr>
          <w:rtl w:val="true"/>
        </w:rPr>
        <w:t xml:space="preserve">روایت </w:t>
      </w:r>
      <w:r>
        <w:rPr/>
        <w:t>36</w:t>
      </w:r>
      <w:bookmarkEnd w:id="30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غذا خواست من نیز با ایشان غذا خوردم، غذایی به آن تمیزی و لذیذی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غذای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غذایی در لطافت و لذت نخورده بودم ولی به یاد این آیه در کتاب خدای عزوجل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Style w:val="FootnoteAnchor"/>
          <w:rtl w:val="true"/>
        </w:rPr>
        <w:footnoteReference w:id="1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 خواست مربوط به مذهب حقی است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ارادت به خاندان نبوت و از راه و رسم علی و اولادش علیهم السلام بازجویی می کنند که از این راه رفته‌اید یا نه</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3033" w:name="__RefHeading___Toc1367861_2616395394"/>
      <w:bookmarkStart w:id="3034" w:name="_Toc1393"/>
      <w:bookmarkEnd w:id="3033"/>
      <w:r>
        <w:rPr>
          <w:rtl w:val="true"/>
        </w:rPr>
        <w:t xml:space="preserve">روایت </w:t>
      </w:r>
      <w:r>
        <w:rPr/>
        <w:t>27</w:t>
      </w:r>
      <w:bookmarkEnd w:id="30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بن عمر بن بزیع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 مشغول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کاسه‌ای که به خط زرد در وسطش نوشته شده بود قُلْ هُوَ اللَّهُ أَحَدٌ، مقداری سرکه و روغن زیتون با نان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با آن جناب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نان داخل کاسه تمام شد، سه جرعه از آب آن سر کشید و بقیه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سر کشیدم</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3035" w:name="__RefHeading___Toc1367863_2616395394"/>
      <w:bookmarkStart w:id="3036" w:name="_Toc1394"/>
      <w:bookmarkEnd w:id="3035"/>
      <w:r>
        <w:rPr>
          <w:rtl w:val="true"/>
        </w:rPr>
        <w:t xml:space="preserve">روایت </w:t>
      </w:r>
      <w:r>
        <w:rPr/>
        <w:t>28</w:t>
      </w:r>
      <w:bookmarkEnd w:id="30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جریانی پدرم را محزون می کرد، زنان و بچه‌ها را جمع می کرد و سپس دعا می کرد و آنها آمین می گفتند</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3037" w:name="__RefHeading___Toc1367865_2616395394"/>
      <w:bookmarkStart w:id="3038" w:name="_Toc1395"/>
      <w:bookmarkEnd w:id="3037"/>
      <w:r>
        <w:rPr>
          <w:rtl w:val="true"/>
        </w:rPr>
        <w:t xml:space="preserve">روایت </w:t>
      </w:r>
      <w:r>
        <w:rPr/>
        <w:t>29</w:t>
      </w:r>
      <w:bookmarkEnd w:id="303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ذکر زیاد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راه می رفتم ذکر خدا می کرد؛ غذا می خوردیم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حدیث می گفت ولی این کار او را از ذکر خدا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زبانش چسبیده به کام بود و لا إِلهَ إِلَّا اللَّهُ می گفت</w:t>
      </w:r>
      <w:r>
        <w:rPr>
          <w:rFonts w:eastAsia="IRNazanin" w:cs="IRNazanin"/>
          <w:color w:val="111111"/>
          <w:sz w:val="28"/>
          <w:szCs w:val="28"/>
          <w:rtl w:val="true"/>
          <w:lang w:bidi="fa-IR"/>
        </w:rPr>
        <w:t xml:space="preserve">. </w:t>
      </w:r>
      <w:bookmarkStart w:id="3039" w:name="pg16947_190370"/>
    </w:p>
    <w:p>
      <w:pPr>
        <w:pStyle w:val="BookText"/>
        <w:rPr/>
      </w:pPr>
      <w:bookmarkEnd w:id="3039"/>
      <w:r>
        <w:rPr>
          <w:rFonts w:ascii="Amiri" w:hAnsi="Amiri" w:eastAsia="Amiri" w:cs="Amiri"/>
          <w:color w:val="111111"/>
          <w:sz w:val="28"/>
          <w:sz w:val="28"/>
          <w:szCs w:val="28"/>
          <w:rtl w:val="true"/>
          <w:lang w:bidi="ar-SA"/>
        </w:rPr>
        <w:t>يَجْمَعُنَا فَيَأْمُرُنَا بِالذِّكْرِ حَتَّي تَطْلُعَ الشَّمْسُ وَ يَأْمُرُ بِالْقِرَاءَةِ مَنْ كَانَ يَقْرَأُ مِنَّا وَ مَنْ كَانَ لَا يَقْرَأُ مِنَّا أَمَرَهُ بِالذِّكْرِ</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0" w:name="__RefHeading___Toc1367867_2616395394"/>
      <w:bookmarkStart w:id="3041" w:name="_Toc1396"/>
      <w:bookmarkEnd w:id="3040"/>
      <w:r>
        <w:rPr>
          <w:rtl w:val="true"/>
        </w:rPr>
        <w:t>«</w:t>
      </w:r>
      <w:r>
        <w:rPr/>
        <w:t>30</w:t>
      </w:r>
      <w:r>
        <w:rPr>
          <w:rtl w:val="true"/>
        </w:rPr>
        <w:t>»</w:t>
      </w:r>
      <w:bookmarkEnd w:id="30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الْعَبَّاسِ بْنِ مُوسَي الْوَرَّاقِ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عَلَي أَبِي جَعْفَرٍ صَلَوَاتُ اللَّهِ عَلَيْهِ فَرَأَوْهُ مُخْتَضِباً فَسَأَلُوهُ فَقَالَ إِنِّي رَجُلٌ أُحِبُّ النِّسَاءَ فَأَنَا أَتَصَبَّغُ لَهُنَ‌</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2" w:name="__RefHeading___Toc1367869_2616395394"/>
      <w:bookmarkStart w:id="3043" w:name="_Toc1397"/>
      <w:bookmarkEnd w:id="3042"/>
      <w:r>
        <w:rPr>
          <w:rtl w:val="true"/>
        </w:rPr>
        <w:t>«</w:t>
      </w:r>
      <w:r>
        <w:rPr/>
        <w:t>31</w:t>
      </w:r>
      <w:r>
        <w:rPr>
          <w:rtl w:val="true"/>
        </w:rPr>
        <w:t>»</w:t>
      </w:r>
      <w:bookmarkEnd w:id="30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أَبُو جَعْفَرٍ عليه السلام بِالْكَتَمِ‌</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4" w:name="__RefHeading___Toc1367871_2616395394"/>
      <w:bookmarkStart w:id="3045" w:name="_Toc1398"/>
      <w:bookmarkEnd w:id="3044"/>
      <w:r>
        <w:rPr>
          <w:rtl w:val="true"/>
        </w:rPr>
        <w:t>«</w:t>
      </w:r>
      <w:r>
        <w:rPr/>
        <w:t>32</w:t>
      </w:r>
      <w:r>
        <w:rPr>
          <w:rtl w:val="true"/>
        </w:rPr>
        <w:t>»</w:t>
      </w:r>
      <w:bookmarkEnd w:id="30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جَعْفَرٍ عَنْ مُحَمَّدِ بْنِ عَبْدِ الْحَمِيدِ عَنْ سَيْفِ بْنِ عَمِيرَةَ عَنْ أَبِي شَيْبَةَ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خِضَابِ الشَّعْرِ فَقَالَ خَضَبَ الْحُسَيْنُ وَ أَبُو جَعْفَرٍ صَلَوَاتُ اللَّهِ عَلَيْهِمَا بِالْحِنَّاءِ وَ الْكَتَمِ‌</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6" w:name="__RefHeading___Toc1367873_2616395394"/>
      <w:bookmarkStart w:id="3047" w:name="_Toc1399"/>
      <w:bookmarkEnd w:id="3046"/>
      <w:r>
        <w:rPr>
          <w:rtl w:val="true"/>
        </w:rPr>
        <w:t>«</w:t>
      </w:r>
      <w:r>
        <w:rPr/>
        <w:t>33</w:t>
      </w:r>
      <w:r>
        <w:rPr>
          <w:rtl w:val="true"/>
        </w:rPr>
        <w:t>»</w:t>
      </w:r>
      <w:bookmarkEnd w:id="30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عَلْقَمَةَ وَ الْحَارِثِ بْنِ الْمُغِيرَةِ وَ أَبِي حَسَّانَ عِنْدَ أَبِي عَبْدِ اللَّهِ عليه السلام وَ عَلْقَمَةُ مُخْتَضِبٌ بِالْحِنَّاءِ وَ الْحَارِثُ مُخْتَضِبٌ بِالْوَسِمَةِ وَ أَبُو حَسَّانَ لَا يَخْتَضِبُ فَقَالَ كُلُّ رَجُلٍ مِنْهُمْ مَا تَرَي فِي هَذَا رَحِمَكَ اللَّهُ وَ أَشَارَ إِلَي لِحْيَتِهِ فَقَالَ أَبُو عَبْدِ اللَّهِ عليه السلام مَا أَحْسَنَهُ قَالُوا كَانَ أَبُو جَعْفَرٍ مُخْتَضِباً بِالْوَسِمَةِ قَالَ نَعَمْ ذَلِكَ حِينَ تَزَوَّجَ الثَّقَفِيَّةَ أَخَذَتْهُ جَوَارِيهَا فَخَضَبْنَهُ‌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1367875_2616395394"/>
      <w:bookmarkStart w:id="3049" w:name="_Toc1400"/>
      <w:bookmarkEnd w:id="3048"/>
      <w:r>
        <w:rPr>
          <w:rtl w:val="true"/>
        </w:rPr>
        <w:t>«</w:t>
      </w:r>
      <w:r>
        <w:rPr/>
        <w:t>34</w:t>
      </w:r>
      <w:r>
        <w:rPr>
          <w:rtl w:val="true"/>
        </w:rPr>
        <w:t>»</w:t>
      </w:r>
      <w:bookmarkEnd w:id="30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يَمْضَغُ عِلْكاً فَقَالَ يَا مُحَمَّدُ نَقَضَتِ الْوَسِمَةُ أَضْرَاسِي فَمَضَغْتُ هَذَا الْعِلْكَ لِأَشُدَّهَا قَالَ وَ كَانَتِ اسْتَرْخَتْ فَشَدَّهَا بِالذَّهَبِ‌</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جمع می کرد و تا آفتاب بر می‌آمد، دستور می داد قرآن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خوان نبود می فرمود ذکر بگوید</w:t>
      </w:r>
      <w:r>
        <w:rPr>
          <w:rFonts w:eastAsia="IRNazanin" w:cs="IRNazanin"/>
          <w:color w:val="111111"/>
          <w:sz w:val="28"/>
          <w:szCs w:val="28"/>
          <w:rtl w:val="true"/>
          <w:lang w:bidi="fa-IR"/>
        </w:rPr>
        <w:t>.</w:t>
      </w:r>
      <w:r>
        <w:rPr>
          <w:rStyle w:val="FootnoteAnchor"/>
          <w:rtl w:val="true"/>
        </w:rPr>
        <w:footnoteReference w:id="1563"/>
      </w:r>
    </w:p>
    <w:p>
      <w:pPr>
        <w:pStyle w:val="Heading5"/>
        <w:numPr>
          <w:ilvl w:val="4"/>
          <w:numId w:val="1"/>
        </w:numPr>
        <w:rPr/>
      </w:pPr>
      <w:bookmarkStart w:id="3050" w:name="__RefHeading___Toc1367877_2616395394"/>
      <w:bookmarkStart w:id="3051" w:name="_Toc1401"/>
      <w:bookmarkEnd w:id="3050"/>
      <w:r>
        <w:rPr>
          <w:rtl w:val="true"/>
        </w:rPr>
        <w:t xml:space="preserve">روایت </w:t>
      </w:r>
      <w:r>
        <w:rPr/>
        <w:t>30</w:t>
      </w:r>
      <w:bookmarkEnd w:id="305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الوراق از حضرت ابو الحسن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خدمت حضرت باقر علیه السلام رفتند، دیدند خضاب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علاقه مند به زنان هستم و برای آنها خود را خضاب می کنم</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3052" w:name="__RefHeading___Toc1367879_2616395394"/>
      <w:bookmarkStart w:id="3053" w:name="_Toc1402"/>
      <w:bookmarkEnd w:id="3052"/>
      <w:r>
        <w:rPr>
          <w:rtl w:val="true"/>
        </w:rPr>
        <w:t xml:space="preserve">روایت </w:t>
      </w:r>
      <w:r>
        <w:rPr/>
        <w:t>31</w:t>
      </w:r>
      <w:bookmarkEnd w:id="30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با 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کرد</w:t>
      </w:r>
      <w:r>
        <w:rPr>
          <w:rFonts w:eastAsia="IRNazanin" w:cs="IRNazanin"/>
          <w:color w:val="111111"/>
          <w:sz w:val="28"/>
          <w:szCs w:val="28"/>
          <w:rtl w:val="true"/>
          <w:lang w:bidi="fa-IR"/>
        </w:rPr>
        <w:t>.</w:t>
      </w:r>
      <w:r>
        <w:rPr>
          <w:rStyle w:val="FootnoteAnchor"/>
          <w:rtl w:val="true"/>
        </w:rPr>
        <w:footnoteReference w:id="1565"/>
      </w:r>
    </w:p>
    <w:p>
      <w:pPr>
        <w:pStyle w:val="Heading5"/>
        <w:numPr>
          <w:ilvl w:val="4"/>
          <w:numId w:val="1"/>
        </w:numPr>
        <w:rPr/>
      </w:pPr>
      <w:bookmarkStart w:id="3054" w:name="__RefHeading___Toc1367881_2616395394"/>
      <w:bookmarkStart w:id="3055" w:name="_Toc1403"/>
      <w:bookmarkEnd w:id="3054"/>
      <w:r>
        <w:rPr>
          <w:rtl w:val="true"/>
        </w:rPr>
        <w:t xml:space="preserve">روایت </w:t>
      </w:r>
      <w:r>
        <w:rPr/>
        <w:t>32</w:t>
      </w:r>
      <w:bookmarkEnd w:id="30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راجع به خضاب مو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خضاب می کرد و حضرت باقر صلوات اللَّه علیه نیز با حناء و کتم خضاب می کرد</w:t>
      </w:r>
      <w:r>
        <w:rPr>
          <w:rFonts w:eastAsia="IRNazanin" w:cs="IRNazanin"/>
          <w:color w:val="111111"/>
          <w:sz w:val="28"/>
          <w:szCs w:val="28"/>
          <w:rtl w:val="true"/>
          <w:lang w:bidi="fa-IR"/>
        </w:rPr>
        <w:t>.</w:t>
      </w:r>
      <w:r>
        <w:rPr>
          <w:rStyle w:val="FootnoteAnchor"/>
          <w:rtl w:val="true"/>
        </w:rPr>
        <w:footnoteReference w:id="1566"/>
      </w:r>
    </w:p>
    <w:p>
      <w:pPr>
        <w:pStyle w:val="Heading5"/>
        <w:numPr>
          <w:ilvl w:val="4"/>
          <w:numId w:val="1"/>
        </w:numPr>
        <w:rPr/>
      </w:pPr>
      <w:bookmarkStart w:id="3056" w:name="__RefHeading___Toc1367883_2616395394"/>
      <w:bookmarkStart w:id="3057" w:name="_Toc1404"/>
      <w:bookmarkEnd w:id="3056"/>
      <w:r>
        <w:rPr>
          <w:rtl w:val="true"/>
        </w:rPr>
        <w:t xml:space="preserve">روایت </w:t>
      </w:r>
      <w:r>
        <w:rPr/>
        <w:t>33</w:t>
      </w:r>
      <w:bookmarkEnd w:id="30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علقمه و حارث بن مغیره و ابو حسان خدمت حضرت صادق علیه السلام بودیم و علقمه با حناء خضاب کرده بود و حارث و ابو حسان خضاب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اشاره به ریشهای خود نموده پرسیدند، نظر شما در مورد ریشهای ما چیست؟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با وسمه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مخصوص 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با آن زن ثقفی ازدواج کرد، کنیزان محاسن ایشان را خضاب کردند</w:t>
      </w:r>
      <w:r>
        <w:rPr>
          <w:rFonts w:eastAsia="IRNazanin" w:cs="IRNazanin"/>
          <w:color w:val="111111"/>
          <w:sz w:val="28"/>
          <w:szCs w:val="28"/>
          <w:rtl w:val="true"/>
          <w:lang w:bidi="fa-IR"/>
        </w:rPr>
        <w:t>.</w:t>
      </w:r>
      <w:r>
        <w:rPr>
          <w:rStyle w:val="FootnoteAnchor"/>
          <w:rtl w:val="true"/>
        </w:rPr>
        <w:footnoteReference w:id="1567"/>
      </w:r>
    </w:p>
    <w:p>
      <w:pPr>
        <w:pStyle w:val="Heading5"/>
        <w:numPr>
          <w:ilvl w:val="4"/>
          <w:numId w:val="1"/>
        </w:numPr>
        <w:rPr/>
      </w:pPr>
      <w:bookmarkStart w:id="3058" w:name="__RefHeading___Toc1367885_2616395394"/>
      <w:bookmarkStart w:id="3059" w:name="_Toc1405"/>
      <w:bookmarkEnd w:id="3058"/>
      <w:r>
        <w:rPr>
          <w:rtl w:val="true"/>
        </w:rPr>
        <w:t xml:space="preserve">روایت </w:t>
      </w:r>
      <w:r>
        <w:rPr/>
        <w:t>34</w:t>
      </w:r>
      <w:bookmarkEnd w:id="30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سقز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دندانهایم را خراب کرده، این سقز را می جوم تا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دندانش سست شده بود، حضرت آن را با طلا محکم کرده بود</w:t>
      </w:r>
      <w:r>
        <w:rPr>
          <w:rFonts w:eastAsia="IRNazanin" w:cs="IRNazanin"/>
          <w:color w:val="111111"/>
          <w:sz w:val="28"/>
          <w:szCs w:val="28"/>
          <w:rtl w:val="true"/>
          <w:lang w:bidi="fa-IR"/>
        </w:rPr>
        <w:t>.</w:t>
      </w:r>
      <w:r>
        <w:rPr>
          <w:rStyle w:val="FootnoteAnchor"/>
          <w:rtl w:val="true"/>
        </w:rPr>
        <w:footnoteReference w:id="1568"/>
      </w:r>
      <w:bookmarkStart w:id="3060" w:name="pg16947_190371"/>
    </w:p>
    <w:p>
      <w:pPr>
        <w:pStyle w:val="Heading5"/>
        <w:numPr>
          <w:ilvl w:val="4"/>
          <w:numId w:val="1"/>
        </w:numPr>
        <w:rPr/>
      </w:pPr>
      <w:bookmarkStart w:id="3061" w:name="__RefHeading___Toc1367887_2616395394"/>
      <w:bookmarkStart w:id="3062" w:name="_Toc1406"/>
      <w:bookmarkEnd w:id="3060"/>
      <w:bookmarkEnd w:id="3061"/>
      <w:r>
        <w:rPr>
          <w:rtl w:val="true"/>
        </w:rPr>
        <w:t>«</w:t>
      </w:r>
      <w:r>
        <w:rPr/>
        <w:t>35</w:t>
      </w:r>
      <w:r>
        <w:rPr>
          <w:rtl w:val="true"/>
        </w:rPr>
        <w:t>»</w:t>
      </w:r>
      <w:bookmarkEnd w:id="30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مَخْضُوباً بِالْحِنَّاءِ</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عَنِ ابْنِ أَبِي عُمَيْرٍ عَنْ هِشَامِ بْنِ الْمُثَنَّي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يَأْخُذُ عَارِضَيْهِ وَ يُبَطِّنُ لِحْيَتَهُ‌</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3" w:name="__RefHeading___Toc1367889_2616395394"/>
      <w:bookmarkStart w:id="3064" w:name="_Toc1407"/>
      <w:bookmarkEnd w:id="3063"/>
      <w:r>
        <w:rPr>
          <w:rtl w:val="true"/>
        </w:rPr>
        <w:t>«</w:t>
      </w:r>
      <w:r>
        <w:rPr/>
        <w:t>36</w:t>
      </w:r>
      <w:r>
        <w:rPr>
          <w:rtl w:val="true"/>
        </w:rPr>
        <w:t>»</w:t>
      </w:r>
      <w:bookmarkEnd w:id="30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عُثْمَانَ بْنِ عِيسَي عَنِ ابْنِ مُسْكَانَ عَنِ الْحَسَنِ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قَدْ خَفَّفَ لِحْيَتَهُ‌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الْبَرْقِيِّ عَنْ أَبِيهِ وَ عَنِ النَّضْرِ عَنْ بَعْضِ أَصْحَابِهِ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الْحَجَّامُ يَأْخُذُ مِنْ لِحْيَتِهِ فَقَالَ دَوِّرْهَا</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5" w:name="__RefHeading___Toc1367891_2616395394"/>
      <w:bookmarkStart w:id="3066" w:name="_Toc1408"/>
      <w:bookmarkEnd w:id="3065"/>
      <w:r>
        <w:rPr>
          <w:rtl w:val="true"/>
        </w:rPr>
        <w:t>«</w:t>
      </w:r>
      <w:r>
        <w:rPr/>
        <w:t>37</w:t>
      </w:r>
      <w:r>
        <w:rPr>
          <w:rtl w:val="true"/>
        </w:rPr>
        <w:t>»</w:t>
      </w:r>
      <w:bookmarkEnd w:id="30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الْعَاجِ فَقَالَ لَا بَأْسَ بِهِ وَ إِنَّ لِي مِنْهُ لَمُشْطاً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7" w:name="__RefHeading___Toc1367893_2616395394"/>
      <w:bookmarkStart w:id="3068" w:name="_Toc1409"/>
      <w:bookmarkEnd w:id="3067"/>
      <w:r>
        <w:rPr>
          <w:rtl w:val="true"/>
        </w:rPr>
        <w:t>«</w:t>
      </w:r>
      <w:r>
        <w:rPr/>
        <w:t>38</w:t>
      </w:r>
      <w:r>
        <w:rPr>
          <w:rtl w:val="true"/>
        </w:rPr>
        <w:t>»</w:t>
      </w:r>
      <w:bookmarkEnd w:id="30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عَلِيِّ بْنِ الْحَكَمِ عَنْ مُعَاوِيَةَ بْنِ مَيْسَرَةَ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 قَدْ أَخَذَ الْحِنَّاءَ وَ جَعَلَهُ عَلَي أَظَافِيرِهِ فَقَالَ يَا حَكَمُ مَا تَقُولُ فِي هَذَا فَقُلْتُ مَا عَسَيْتُ أَنْ أَقُولَ فِيهِ وَ أَنْتَ تَفْعَلُهُ وَ إِنَّ عِنْدَنَا يَفْعَلُهُ الشُّبَّانُ فَقَالَ يَا حَكَمُ إِنَّ الْأَظَافِيرَ إِذَا أَصَابَتْهَا النُّورَةُ غَيَّرَتْهَا حَتَّي تُشْبِهَ الْمَوْتَي فَغَيِّرْهَا بِالْحِنَّاءِ</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9" w:name="__RefHeading___Toc1367895_2616395394"/>
      <w:bookmarkStart w:id="3070" w:name="_Toc1410"/>
      <w:bookmarkEnd w:id="3069"/>
      <w:r>
        <w:rPr>
          <w:rtl w:val="true"/>
        </w:rPr>
        <w:t>«</w:t>
      </w:r>
      <w:r>
        <w:rPr/>
        <w:t>39</w:t>
      </w:r>
      <w:r>
        <w:rPr>
          <w:rtl w:val="true"/>
        </w:rPr>
        <w:t>»</w:t>
      </w:r>
      <w:bookmarkEnd w:id="30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حَمَّادِ بْنِ عِيسَي عَنْ حُسَيْنِ بْنِ الْمُخْتَارِ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جَعْفَرٍ عليه السلام فِيمَا بَيْنَ مَكَّةَ وَ</w:t>
      </w:r>
    </w:p>
    <w:p>
      <w:pPr>
        <w:pStyle w:val="Heading5"/>
        <w:numPr>
          <w:ilvl w:val="4"/>
          <w:numId w:val="1"/>
        </w:numPr>
        <w:rPr/>
      </w:pPr>
      <w:bookmarkStart w:id="3071" w:name="__RefHeading___Toc1367897_2616395394"/>
      <w:bookmarkStart w:id="3072" w:name="_Toc1411"/>
      <w:bookmarkEnd w:id="3071"/>
      <w:r>
        <w:rPr>
          <w:rtl w:val="true"/>
        </w:rPr>
        <w:t xml:space="preserve">روایت </w:t>
      </w:r>
      <w:r>
        <w:rPr/>
        <w:t>35</w:t>
      </w:r>
      <w:bookmarkEnd w:id="307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با حناء خضاب نموده بود</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موی گونه و زیر چانه‌اش را می گرفت و کوتاه می کرد</w:t>
      </w:r>
      <w:r>
        <w:rPr>
          <w:rFonts w:eastAsia="IRNazanin" w:cs="IRNazanin"/>
          <w:color w:val="111111"/>
          <w:sz w:val="28"/>
          <w:szCs w:val="28"/>
          <w:rtl w:val="true"/>
          <w:lang w:bidi="fa-IR"/>
        </w:rPr>
        <w:t>.</w:t>
      </w:r>
      <w:r>
        <w:rPr>
          <w:rStyle w:val="FootnoteAnchor"/>
          <w:rtl w:val="true"/>
        </w:rPr>
        <w:footnoteReference w:id="1576"/>
      </w:r>
    </w:p>
    <w:p>
      <w:pPr>
        <w:pStyle w:val="Heading5"/>
        <w:numPr>
          <w:ilvl w:val="4"/>
          <w:numId w:val="1"/>
        </w:numPr>
        <w:rPr/>
      </w:pPr>
      <w:bookmarkStart w:id="3073" w:name="__RefHeading___Toc1367899_2616395394"/>
      <w:bookmarkStart w:id="3074" w:name="_Toc1412"/>
      <w:bookmarkEnd w:id="3073"/>
      <w:r>
        <w:rPr>
          <w:rtl w:val="true"/>
        </w:rPr>
        <w:t xml:space="preserve">روایت </w:t>
      </w:r>
      <w:r>
        <w:rPr/>
        <w:t>36</w:t>
      </w:r>
      <w:bookmarkEnd w:id="30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دیدم که محاسنش را کوتاه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باقر علیه السلام مشغول اصلاح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سلمانی فرمود که محاسن و ریشش را گرد کند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3075" w:name="__RefHeading___Toc1367901_2616395394"/>
      <w:bookmarkStart w:id="3076" w:name="_Toc1413"/>
      <w:bookmarkEnd w:id="3075"/>
      <w:r>
        <w:rPr>
          <w:rtl w:val="true"/>
        </w:rPr>
        <w:t xml:space="preserve">روایت </w:t>
      </w:r>
      <w:r>
        <w:rPr/>
        <w:t>37</w:t>
      </w:r>
      <w:bookmarkEnd w:id="30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راجع به عاج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شانه‌ای از عاج دارم</w:t>
      </w:r>
      <w:r>
        <w:rPr>
          <w:rFonts w:eastAsia="IRNazanin" w:cs="IRNazanin"/>
          <w:color w:val="111111"/>
          <w:sz w:val="28"/>
          <w:szCs w:val="28"/>
          <w:rtl w:val="true"/>
          <w:lang w:bidi="fa-IR"/>
        </w:rPr>
        <w:t>.</w:t>
      </w:r>
      <w:r>
        <w:rPr>
          <w:rStyle w:val="FootnoteAnchor"/>
          <w:rtl w:val="true"/>
        </w:rPr>
        <w:footnoteReference w:id="1578"/>
      </w:r>
    </w:p>
    <w:p>
      <w:pPr>
        <w:pStyle w:val="Heading5"/>
        <w:numPr>
          <w:ilvl w:val="4"/>
          <w:numId w:val="1"/>
        </w:numPr>
        <w:rPr/>
      </w:pPr>
      <w:bookmarkStart w:id="3077" w:name="__RefHeading___Toc1367903_2616395394"/>
      <w:bookmarkStart w:id="3078" w:name="_Toc1414"/>
      <w:bookmarkEnd w:id="3077"/>
      <w:r>
        <w:rPr>
          <w:rtl w:val="true"/>
        </w:rPr>
        <w:t xml:space="preserve">روایت </w:t>
      </w:r>
      <w:r>
        <w:rPr/>
        <w:t>38</w:t>
      </w:r>
      <w:bookmarkEnd w:id="30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را دیدم که بر انگشتهای خود حنا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راجع به این کار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با اینکه شما این کار را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ما این کار را جوان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نوره به ناخنها می رسد، آن را شبیه ناخن مرده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حنا آنها را آراسته کن</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3079" w:name="__RefHeading___Toc1367905_2616395394"/>
      <w:bookmarkStart w:id="3080" w:name="_Toc1415"/>
      <w:bookmarkEnd w:id="3079"/>
      <w:r>
        <w:rPr>
          <w:rtl w:val="true"/>
        </w:rPr>
        <w:t xml:space="preserve">روایت </w:t>
      </w:r>
      <w:r>
        <w:rPr/>
        <w:t>39</w:t>
      </w:r>
      <w:bookmarkEnd w:id="308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باقر علیه 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مکه و </w:t>
      </w:r>
      <w:bookmarkStart w:id="3081" w:name="pg16947_190372"/>
    </w:p>
    <w:p>
      <w:pPr>
        <w:pStyle w:val="BookText"/>
        <w:rPr/>
      </w:pPr>
      <w:bookmarkEnd w:id="3081"/>
      <w:r>
        <w:rPr>
          <w:rFonts w:ascii="Amiri" w:hAnsi="Amiri" w:eastAsia="Amiri" w:cs="Amiri"/>
          <w:color w:val="111111"/>
          <w:sz w:val="28"/>
          <w:sz w:val="28"/>
          <w:szCs w:val="28"/>
          <w:rtl w:val="true"/>
          <w:lang w:bidi="ar-SA"/>
        </w:rPr>
        <w:t>الْمَدِينَةِ فَلَمَّا انْتَهَي إِلَي الْحَرَمِ اغْتَسَلَ وَ أَخَذَ نَعْلَيْهِ بِيَدَيْهِ ثُمَّ مَشَي فِي الْحَرَمِ سَاعَةً</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2" w:name="__RefHeading___Toc1367907_2616395394"/>
      <w:bookmarkStart w:id="3083" w:name="_Toc1416"/>
      <w:bookmarkEnd w:id="3082"/>
      <w:r>
        <w:rPr>
          <w:rtl w:val="true"/>
        </w:rPr>
        <w:t>«</w:t>
      </w:r>
      <w:r>
        <w:rPr/>
        <w:t>40</w:t>
      </w:r>
      <w:r>
        <w:rPr>
          <w:rtl w:val="true"/>
        </w:rPr>
        <w:t>»</w:t>
      </w:r>
      <w:bookmarkEnd w:id="30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مُحَمَّدِ بْنِ إِسْمَاعِيلَ عَنْ مُحَمَّدِ بْنِ الْفُضَيْلِ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لُحُومِ الْأَضَاحِيِّ فَقَالَ كَانَ عَلِيُّ بْنُ الْحُسَيْنِ وَ أَبُو جَعْفَرٍ عليه السلام يَتَصَدَّقَانِ بِثُلُثٍ عَلَي جِيرَانِهِمَا وَ ثُلُثٍ عَلَي السُّؤَّالِ وَ ثُلُثٍ يُمْسِكَانِهِ لِأَهْلِ الْبَيْتِ‌</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4" w:name="__RefHeading___Toc1367909_2616395394"/>
      <w:bookmarkStart w:id="3085" w:name="_Toc1417"/>
      <w:bookmarkEnd w:id="3084"/>
      <w:r>
        <w:rPr>
          <w:rtl w:val="true"/>
        </w:rPr>
        <w:t>«</w:t>
      </w:r>
      <w:r>
        <w:rPr/>
        <w:t>41</w:t>
      </w:r>
      <w:r>
        <w:rPr>
          <w:rtl w:val="true"/>
        </w:rPr>
        <w:t>»</w:t>
      </w:r>
      <w:bookmarkEnd w:id="308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حَفْصِ بْنِ الْبَخْتَرِيِّ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دَارِ أَبِي جَعْفَرٍ عليه السلام فَاخِتَةٌ فَسَمِعَهَا يَوْماً وَ هِيَ تَصِيحُ فَقَالَ لَهُمْ أَ تَدْرُونَ مَا تَقُولُ هَذِهِ الْفَاخِتَةُ فَقَالُوا لَا قَالَ تَقُولُ فَقَدْتُكُمْ فَقَدْتُكُمْ ثُمَّ قَالَ لَنَفْقِدَنَّهَا قَبْلَ أَنْ تَفْقِدَنَا ثُمَّ أَمَرَ بِهَا فَذُبِحَتْ‌</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6" w:name="__RefHeading___Toc1367911_2616395394"/>
      <w:bookmarkStart w:id="3087" w:name="_Toc1418"/>
      <w:bookmarkEnd w:id="3086"/>
      <w:r>
        <w:rPr>
          <w:rtl w:val="true"/>
        </w:rPr>
        <w:t>«</w:t>
      </w:r>
      <w:r>
        <w:rPr/>
        <w:t>42</w:t>
      </w:r>
      <w:r>
        <w:rPr>
          <w:rtl w:val="true"/>
        </w:rPr>
        <w:t>»</w:t>
      </w:r>
      <w:bookmarkEnd w:id="3087"/>
    </w:p>
    <w:p>
      <w:pPr>
        <w:pStyle w:val="BookText"/>
        <w:rPr/>
      </w:pPr>
      <w:r>
        <w:rPr>
          <w:rFonts w:ascii="Amiri" w:hAnsi="Amiri" w:eastAsia="Amiri" w:cs="Amiri"/>
          <w:color w:val="111111"/>
          <w:sz w:val="28"/>
          <w:sz w:val="28"/>
          <w:szCs w:val="28"/>
          <w:rtl w:val="true"/>
          <w:lang w:bidi="ar-SA"/>
        </w:rPr>
        <w:t>عُبَيْدُ بْنُ زِيَادٍ عَنْ عَبْدِ اللَّهِ بْنِ جَبَلَةَ وَ غَيْرِهِ عَنْ إِسْحَاقَ بْنِ عَمَّارٍ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جَعْفَرٍ عليه السلام مِنْ غِلْمَانِهِ عِنْدَ مَوْتِهِ شِرَارَهُمْ وَ أَمْسَكَ خِيَارَهُمْ فَقُلْتُ يَا أَبَتِ تُعْتِقُ هَؤُلَاءِ وَ تُمْسِكُ هَؤُلَاءِ فَقَالَ إِنَّهُمْ قَدْ أَصَابُوا مِنِّي ضَرْباً فَيَكُونُ هَذَا بِهَذَا</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8" w:name="__RefHeading___Toc1367913_2616395394"/>
      <w:bookmarkStart w:id="3089" w:name="_Toc1419"/>
      <w:bookmarkEnd w:id="3088"/>
      <w:r>
        <w:rPr>
          <w:rtl w:val="true"/>
        </w:rPr>
        <w:t>«</w:t>
      </w:r>
      <w:r>
        <w:rPr/>
        <w:t>43</w:t>
      </w:r>
      <w:r>
        <w:rPr>
          <w:rtl w:val="true"/>
        </w:rPr>
        <w:t>»</w:t>
      </w:r>
      <w:bookmarkEnd w:id="30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عليه السلام جِنَازَةَ رَجُلٍ مِنْ قُرَيْشٍ وَ أَنَا مَعَهُ وَ كَانَ فِيهَا عَطَاءٌ فَصَرَخَتْ صَارِخَةٌ فَقَالَ عَطَاءٌ لَتَسْكُتِنَّ أَوْ لَنَرْجِعَنَّ قَالَ فَلَمْ تَسْكُتْ فَرَجَعَ عَطَاءٌ قَالَ فَقُلْتُ لِأَبِي جَعْفَرٍ عليه السلام إِنَّ عَطَاءً قَدْ رَجَعَ قَالَ وَ لِمَ قُلْتُ صَرَخَتْ هَذِهِ الصَّارِخَةُ فَقَالَ لَهَا لَتَسْكُتِنَّ أَوْ لَنَرْجِعَنَّ فَلَمْ تَسْكُتْ فَرَجَعَ فَقَالَ امْضِ بِنَا فَلَوْ أَنَّا إِذَا رَأَيْنَا شَيْئاً مِنَ الْبَاطِلِ مَعَ الْحَقِّ تَرَكْنَا لَهُ الْحَقَّ لَمْ نَقْضِ حَقَّ مُسْلِمٍ قَالَ فَلَمَّا صَلَّي عَلَي</w:t>
      </w:r>
    </w:p>
    <w:p>
      <w:pPr>
        <w:pStyle w:val="BookText"/>
        <w:rPr/>
      </w:pPr>
      <w:r>
        <w:rPr>
          <w:rFonts w:ascii="IRNazanin" w:hAnsi="IRNazanin" w:eastAsia="IRNazanin"/>
          <w:color w:val="111111"/>
          <w:sz w:val="28"/>
          <w:sz w:val="28"/>
          <w:szCs w:val="28"/>
          <w:rtl w:val="true"/>
          <w:lang w:bidi="fa-IR"/>
        </w:rPr>
        <w:t>مدینه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حرم رسید غسل کرد و نعلین خود را به دست گرفته، ساعتی در حرم پیاده راه رفت</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3090" w:name="__RefHeading___Toc1367915_2616395394"/>
      <w:bookmarkStart w:id="3091" w:name="_Toc1420"/>
      <w:bookmarkEnd w:id="3090"/>
      <w:r>
        <w:rPr>
          <w:rtl w:val="true"/>
        </w:rPr>
        <w:t xml:space="preserve">روایت </w:t>
      </w:r>
      <w:r>
        <w:rPr/>
        <w:t>40</w:t>
      </w:r>
      <w:bookmarkEnd w:id="30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مورد گوشت قربانی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و حضرت باقر علیهما السلام یک ثلث به همسایگان و یک ثلث برای مستمندان و یک ثلث را هم به خانواده خود اختصاص می دادند</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3092" w:name="__RefHeading___Toc1367917_2616395394"/>
      <w:bookmarkStart w:id="3093" w:name="_Toc1421"/>
      <w:bookmarkEnd w:id="3092"/>
      <w:r>
        <w:rPr>
          <w:rtl w:val="true"/>
        </w:rPr>
        <w:t xml:space="preserve">روایت </w:t>
      </w:r>
      <w:r>
        <w:rPr/>
        <w:t>41</w:t>
      </w:r>
      <w:bookmarkEnd w:id="30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باقر علیه السلام پنده فاخته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حضرت صدای آن را شنید که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فاخته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ما را از دست بدهد ما او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و آن فاخته ذبح شد</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3094" w:name="__RefHeading___Toc1367919_2616395394"/>
      <w:bookmarkStart w:id="3095" w:name="_Toc1422"/>
      <w:bookmarkEnd w:id="3094"/>
      <w:r>
        <w:rPr>
          <w:rtl w:val="true"/>
        </w:rPr>
        <w:t xml:space="preserve">روایت </w:t>
      </w:r>
      <w:r>
        <w:rPr/>
        <w:t>42</w:t>
      </w:r>
      <w:bookmarkEnd w:id="30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هنگام وفاتش از میان غلامانش بدان آنان را آزاد کرد و خوبانشان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آزاد می کنی و اینها را نگه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از من ضربه خورده اند، پس با آزاد کردنشان جبران می کنم</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3096" w:name="__RefHeading___Toc1367921_2616395394"/>
      <w:bookmarkStart w:id="3097" w:name="_Toc1423"/>
      <w:bookmarkEnd w:id="3096"/>
      <w:r>
        <w:rPr>
          <w:rtl w:val="true"/>
        </w:rPr>
        <w:t xml:space="preserve">روایت </w:t>
      </w:r>
      <w:r>
        <w:rPr/>
        <w:t>43</w:t>
      </w:r>
      <w:bookmarkEnd w:id="309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برای تشییع جنازه مردی از قریش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نیز بود؛ زنی صدا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گر نه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ساکت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صدا به ناله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ساکت باش و گر نه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ساکت نشد، او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کار باطلی ببینیم که با حق آمیخته شد و به واسطه آن باطل، ترک حق کنیم، در این صورت حق مسلمان را ادا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امام بر جنازه نماز خواند، </w:t>
      </w:r>
      <w:bookmarkStart w:id="3098" w:name="pg16947_190373"/>
    </w:p>
    <w:p>
      <w:pPr>
        <w:pStyle w:val="BookText"/>
        <w:rPr/>
      </w:pPr>
      <w:bookmarkEnd w:id="3098"/>
      <w:r>
        <w:rPr>
          <w:rFonts w:ascii="Amiri" w:hAnsi="Amiri" w:eastAsia="Amiri" w:cs="Amiri"/>
          <w:color w:val="111111"/>
          <w:sz w:val="28"/>
          <w:sz w:val="28"/>
          <w:szCs w:val="28"/>
          <w:rtl w:val="true"/>
          <w:lang w:bidi="ar-SA"/>
        </w:rPr>
        <w:t>الْجِنَازَةِ قَالَ وَلِيُّهَا لِأَبِي جَعْفَرٍ ارْجِعْ مَأْجُوراً رَحِمَكَ اللَّهُ فَإِنَّكَ لَا تَقْوَي عَلَي الْمَشْيِ فَأَبَي أَنْ يَرْجِعَ قَالَ فَقُلْتُ لَهُ قَدْ أَذِنَ لَكَ فِي الرُّجُوعِ وَ لِي حَاجَةٌ أُرِيدُ أَنْ أَسْأَلَكَ عَنْهَا فَقَالَ امْضِ فَلَيْسَ بِإِذْنِهِ جِئْنَا وَ لَا بِإِذْنِهِ نَرْجِعُ إِنَّمَا هُوَ فَضْلٌ وَ أَجْرٌ طَلَبْنَاهُ فَبِقَدْرِ مَا يَتْبَعُ الْجَنَازَةَ الرَّجُلُ يُؤْجَرُ عَلَي ذَلِكَ‌</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9" w:name="__RefHeading___Toc1367923_2616395394"/>
      <w:bookmarkStart w:id="3100" w:name="_Toc1424"/>
      <w:bookmarkEnd w:id="3099"/>
      <w:r>
        <w:rPr>
          <w:rtl w:val="true"/>
        </w:rPr>
        <w:t>«</w:t>
      </w:r>
      <w:r>
        <w:rPr/>
        <w:t>44</w:t>
      </w:r>
      <w:r>
        <w:rPr>
          <w:rtl w:val="true"/>
        </w:rPr>
        <w:t>»</w:t>
      </w:r>
      <w:bookmarkEnd w:id="31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يُونُسَ بْنِ يَعْقُوبَ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أَتَوْا أَبَا جَعْفَرٍ عليه السلام فَوَافَقُوا صَبِيّاً لَهُ مَرِيضاً فَرَأَوْا مِنْهُ اهْتِمَاماً وَ غَمّاً وَ جَعَلَ لَا يَقِرُّ قَالَ فَقَالُوا وَ اللَّهِ لَئِنْ أَصَابَهُ شَيْ‌ءٌ إِنَّا لَنَتَخَوَّفُ أَنْ نَرَي مِنْهُ مَا نَكْرَهُ قَالَ فَمَا لَبِثُوا أَنْ سَمِعُوا الصِّيَاحَ عَلَيْهِ فَإِذَا هُوَ قَدْ خَرَجَ عَلَيْهِمْ مُنْبَسِطَ الْوَجْهِ فِي غَيْرِ الْحَالِ الَّتِي كَانَ عَلَيْهَا فَقَالُوا لَهُ جَعَلَنَا اللَّهُ فِدَاكَ لَقَدْ كُنَّا نَخَافُ مِمَّا نَرَي مِنْكَ أَنْ لَوْ وَقَعَ أَنْ نَرَي مِنْكَ مَا يَغُمُّنَا فَقَالَ لَهُمْ إِنَّا لَنُحِبُّ أَنْ نُعَافَي فِيمَنْ نُحِبُّ فَإِذَا جَاءَ أَمْرُ اللَّهِ سَلَّمْنَا فِيمَا يُحِبُ‌</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1" w:name="__RefHeading___Toc1367925_2616395394"/>
      <w:bookmarkStart w:id="3102" w:name="_Toc1425"/>
      <w:bookmarkEnd w:id="3101"/>
      <w:r>
        <w:rPr>
          <w:rtl w:val="true"/>
        </w:rPr>
        <w:t>«</w:t>
      </w:r>
      <w:r>
        <w:rPr/>
        <w:t>45</w:t>
      </w:r>
      <w:r>
        <w:rPr>
          <w:rtl w:val="true"/>
        </w:rPr>
        <w:t>»</w:t>
      </w:r>
      <w:bookmarkEnd w:id="31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إِنِّي كُنْتُ أَمْهَدُ لِأَبِي فِرَاشَهُ فَأَنْتَظِرُهُ حَتَّي يَأْتِيَ فَإِذَا أَوَي إِلَي فِرَاشِهِ وَ نَامَ قُمْتُ إِلَي فِرَاشِي وَ إِنَّهُ أَبْطَأَ عَلَيَّ ذَاتَ لَيْلَةٍ فَأَتَيْتُ الْمَسْجِدَ فِي طَلَبِهِ وَ ذَلِكَ بَعْدَ مَا هَدَأَ النَّاسُ فَإِذَا هُوَ فِي الْمَسْجِدِ سَاجِدٌ وَ لَيْسَ فِي الْمَسْجِدِ غَيْرُهُ فَسَمِعْتُ حَنِينَهُ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أَنْتَ رَبِّي حَقّاً حَقّاً سَجَدْتُ لَكَ يَا رَبِّ تَعَبُّداً وَ رِقّاً اللَّهُمَّ إِنَّ عَمَلِي ضَعِيفٌ فَضَاعِفْهُ لِي اللَّهُمَّ قِنِي عَذَابَكَ يَوْمَ تَبْعَثُ عِبَادَكَ وَ تُبْ عَلَيَ إِنَّكَ أَنْتَ التَّوَّابُ الرَّحِيمُ‌</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عزا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نمی توانید پیاده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از برگشتن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شما اجازه برگشتن داد ضمنا من هم کاری دارم می خواهم در مورد آن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اجازه او نیامده بودیم و با اجازه او برنمی گردیم، این ثواب و پاداشی است که در جستجوی آن هستیم؛ شخص هر اندازه از پی جنازه برود پاداش می گیرد</w:t>
      </w:r>
      <w:r>
        <w:rPr>
          <w:rFonts w:eastAsia="IRNazanin" w:cs="IRNazanin"/>
          <w:color w:val="111111"/>
          <w:sz w:val="28"/>
          <w:szCs w:val="28"/>
          <w:rtl w:val="true"/>
          <w:lang w:bidi="fa-IR"/>
        </w:rPr>
        <w:t>.</w:t>
      </w:r>
      <w:r>
        <w:rPr>
          <w:rStyle w:val="FootnoteAnchor"/>
          <w:rtl w:val="true"/>
        </w:rPr>
        <w:footnoteReference w:id="1591"/>
      </w:r>
    </w:p>
    <w:p>
      <w:pPr>
        <w:pStyle w:val="Heading5"/>
        <w:numPr>
          <w:ilvl w:val="4"/>
          <w:numId w:val="1"/>
        </w:numPr>
        <w:rPr/>
      </w:pPr>
      <w:bookmarkStart w:id="3103" w:name="__RefHeading___Toc1367927_2616395394"/>
      <w:bookmarkStart w:id="3104" w:name="_Toc1426"/>
      <w:bookmarkEnd w:id="3103"/>
      <w:r>
        <w:rPr>
          <w:rtl w:val="true"/>
        </w:rPr>
        <w:t xml:space="preserve">روایت </w:t>
      </w:r>
      <w:r>
        <w:rPr/>
        <w:t>44</w:t>
      </w:r>
      <w:bookmarkEnd w:id="31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از بعضی از اصحاب ما نقل می کند که چند نفر خدمت حضرت باقر علیه السلام رسیدند، دیدند یکی از فرزندانش مریض است و امام خیلی ناراحت و افسرده است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پیش آمدی بکند، می ترسیم از امام وضعیتی را که دوست نداریم،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چیزی نگذشت که صدای ناله و فریاد از میان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امام علیه السلام آمد ولی گشاده رو بود، بر خلاف وضعی که قبلا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ترسیدیم که اگر چنین اتفاقی بیفتد، شما آن قدر افسرده ببینیم که ما را هم افسرده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عافیت و سلامتی را برای کسی که او را دوست داریم، دوست می داریم، ولی وقتی امر خدا آمد، در مقابل آنچه خدا دوست دارد تسلیم هستیم</w:t>
      </w:r>
      <w:r>
        <w:rPr>
          <w:rFonts w:eastAsia="IRNazanin" w:cs="IRNazanin"/>
          <w:color w:val="111111"/>
          <w:sz w:val="28"/>
          <w:szCs w:val="28"/>
          <w:rtl w:val="true"/>
          <w:lang w:bidi="fa-IR"/>
        </w:rPr>
        <w:t>.</w:t>
      </w:r>
      <w:r>
        <w:rPr>
          <w:rStyle w:val="FootnoteAnchor"/>
          <w:rtl w:val="true"/>
        </w:rPr>
        <w:footnoteReference w:id="1592"/>
      </w:r>
    </w:p>
    <w:p>
      <w:pPr>
        <w:pStyle w:val="Heading5"/>
        <w:numPr>
          <w:ilvl w:val="4"/>
          <w:numId w:val="1"/>
        </w:numPr>
        <w:rPr/>
      </w:pPr>
      <w:bookmarkStart w:id="3105" w:name="__RefHeading___Toc1367929_2616395394"/>
      <w:bookmarkStart w:id="3106" w:name="_Toc1427"/>
      <w:bookmarkEnd w:id="3105"/>
      <w:r>
        <w:rPr>
          <w:rtl w:val="true"/>
        </w:rPr>
        <w:t xml:space="preserve">روایت </w:t>
      </w:r>
      <w:r>
        <w:rPr/>
        <w:t>45</w:t>
      </w:r>
      <w:bookmarkEnd w:id="310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رخت خواب پدرم را می انداختم و منتظر می شدم تا بیاید؛ وقتی به رختخواب می رفت من به طرف خواب گاه خود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پدرم دیر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خوابیدن مردم در جستجوی او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در مسجد به سجده رفته است و در آنجا کسی جز او نیست؛ صدای ناله‌اش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حقیقت کلمه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بندگی و رقّیت برای تو به خاک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عمل من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برای من مضاعف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 که بندگانت را بر می انگیزی، مرا از عذابت حفظ فرما و بر من بازگرد که تو توبه پذیر و مهربانی</w:t>
      </w:r>
      <w:r>
        <w:rPr>
          <w:rFonts w:eastAsia="IRNazanin" w:cs="IRNazanin"/>
          <w:color w:val="111111"/>
          <w:sz w:val="28"/>
          <w:szCs w:val="28"/>
          <w:rtl w:val="true"/>
          <w:lang w:bidi="fa-IR"/>
        </w:rPr>
        <w:t>.</w:t>
      </w:r>
      <w:r>
        <w:rPr>
          <w:rStyle w:val="FootnoteAnchor"/>
          <w:rtl w:val="true"/>
        </w:rPr>
        <w:footnoteReference w:id="1593"/>
      </w:r>
      <w:bookmarkStart w:id="3107" w:name="pg16947_190374"/>
    </w:p>
    <w:p>
      <w:pPr>
        <w:pStyle w:val="Heading5"/>
        <w:numPr>
          <w:ilvl w:val="4"/>
          <w:numId w:val="1"/>
        </w:numPr>
        <w:rPr/>
      </w:pPr>
      <w:bookmarkStart w:id="3108" w:name="__RefHeading___Toc1367931_2616395394"/>
      <w:bookmarkStart w:id="3109" w:name="_Toc1428"/>
      <w:bookmarkEnd w:id="3107"/>
      <w:bookmarkEnd w:id="3108"/>
      <w:r>
        <w:rPr>
          <w:rtl w:val="true"/>
        </w:rPr>
        <w:t>«</w:t>
      </w:r>
      <w:r>
        <w:rPr/>
        <w:t>46</w:t>
      </w:r>
      <w:r>
        <w:rPr>
          <w:rtl w:val="true"/>
        </w:rPr>
        <w:t>»</w:t>
      </w:r>
      <w:bookmarkEnd w:id="310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ابْنٌ لِجَعْفَرٍ وَ أَبُو جَعْفَرٍ جَالِسٌ فِي نَاحِيَةٍ فَكَانَ إِذَا دَنَا مِنْهُ إِنْسَانٌ قَالَ لَا تَمَسَّهُ فَإِنَّهُ إِنَّمَا يَزْدَادُ ضَعْفاً وَ أَضْعَفُ مَا يَكُونُ فِي هَذِهِ الْحَالِ وَ مَنْ مَسَّهُ عَلَي هَذِهِ الْحَالِ أَعَانَ عَلَيْهِ فَلَمَّا قَضَي الْغُلَامُ أَمَرَ بِهِ فَغُمِّضَ عَيْنَاهُ وَ شُدَّ لَحْيَاهُ ثُمَّ قَالَ لَنَا أَنْ نَجْزَعَ مَا لَمْ يَنْزِلْ أَمْرُ اللَّهِ فَإِذَا نَزَلَ أَمْرُ اللَّهِ فَلَيْسَ لَنَا إِلَّا التَّسْلِيمُ ثُمَّ دَعَا بِدُهْنٍ فَادَّهَنَ وَ اكْتَحَلَ وَ دَعَا بِطَعَامٍ فَأَكَلَ هُوَ وَ مَنْ مَعَهُ ثُمَّ قَالَ هَذَا هُوَ الصَّبْرُ الْجَمِيلُ ثُمَّ أَمَرَ بِهِ فَغُسِلَ ثُمَّ لَبِسَ جُبَّةَ خَزٍّ وَ مِطْرَفَ خَزٍّ وَ عِمَامَةَ خَزٍّ وَ خَرَجَ فَصَلَّي عَلَيْهِ‌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0" w:name="__RefHeading___Toc1367933_2616395394"/>
      <w:bookmarkStart w:id="3111" w:name="_Toc1429"/>
      <w:bookmarkEnd w:id="3110"/>
      <w:r>
        <w:rPr>
          <w:rtl w:val="true"/>
        </w:rPr>
        <w:t>«</w:t>
      </w:r>
      <w:r>
        <w:rPr/>
        <w:t>47</w:t>
      </w:r>
      <w:r>
        <w:rPr>
          <w:rtl w:val="true"/>
        </w:rPr>
        <w:t>»</w:t>
      </w:r>
      <w:bookmarkEnd w:id="31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عَنْ ثَعْلَبَةَ بْنِ مَيْمُونٍ عَنْ يَحْيَي بْنِ زَكَرِيَّا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زَمِيلَ أَبِي جَعْفَرٍ عليه السلام وَ كُنْتُ أَبْدَأُ بِالرُّكُوبِ ثُمَّ يَرْكَبُ هُوَ فَإِذَا اسْتَوَيْنَا سَلَّمَ وَ سَاءَلَ مُسَاءَلَةَ رَجُلٍ لَا عَهْدَ لَهُ بِصَاحِبِهِ وَ صَافَحَ قَالَ وَ كَانَ إِذَا نَزَلَ نَزَلَ قَبْلِي فَإِذَا اسْتَوَيْتُ أَنَا وَ هُوَ عَلَي الْأَرْضِ سَلَّمَ وَ سَاءَلَ مُسَاءَلَةَ مَنْ لَا عَهْدَ لَهُ بِصَاحِبِهِ فَقُلْتُ يَا ابْنَ رَسُولِ اللَّهِ إِنَّكَ لَتَفْعَلُ شَيْئاً مَا يَفْعَلُهُ مَنْ قِبَلَنَا وَ إِنْ فَعَلَ مَرَّةً لَكَثِيرٌ فَقَالَ أَ مَا عَلِمْتَ مَا فِي الْمُصَافَحَةِ إِنَّ الْمُؤْمِنَيْنِ يَلْتَقِيَانِ فَيُصَافِحُ أَحَدُهُمَا صَاحِبَهُ فَمَا تَزَالُ الذُّنُوبُ تَتَحَاتُّ عَنْهُمَا كَمَا يَتَحَاتُّ الْوَرَقُ عَنِ الشَّجَرِ وَ اللَّهُ يَنْظُرُ إِلَيْهِمَا حَتَّي يَفْتَرِقَانِ‌</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2" w:name="__RefHeading___Toc1367935_2616395394"/>
      <w:bookmarkStart w:id="3113" w:name="_Toc1430"/>
      <w:bookmarkEnd w:id="3112"/>
      <w:r>
        <w:rPr>
          <w:rtl w:val="true"/>
        </w:rPr>
        <w:t>«</w:t>
      </w:r>
      <w:r>
        <w:rPr/>
        <w:t>48</w:t>
      </w:r>
      <w:r>
        <w:rPr>
          <w:rtl w:val="true"/>
        </w:rPr>
        <w:t>»</w:t>
      </w:r>
      <w:bookmarkEnd w:id="311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يَوْماً وَ هُوَ يَتَصَدَّقُ عَلَي فُقَرَاءِ أَهْلِ الْمَدِينَةِ بِثَمَانِيَةِ آلَافِ دِينَارٍ وَ أَعْتَقَ أَهْلَ بَيْتٍ بَلَغُوا أَحَدَ عَشَرَ مَمْلُوكاً الْخَبَرَ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4" w:name="__RefHeading___Toc1367937_2616395394"/>
      <w:bookmarkStart w:id="3115" w:name="_Toc1431"/>
      <w:bookmarkEnd w:id="3114"/>
      <w:r>
        <w:rPr>
          <w:rtl w:val="true"/>
        </w:rPr>
        <w:t>«</w:t>
      </w:r>
      <w:r>
        <w:rPr/>
        <w:t>49</w:t>
      </w:r>
      <w:r>
        <w:rPr>
          <w:rtl w:val="true"/>
        </w:rPr>
        <w:t>»</w:t>
      </w:r>
      <w:bookmarkEnd w:id="31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عَنْ أَبَانِ بْنِ مَيْمُونٍ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اقْرَأْ قُلْتُ مِنْ أَيِّ شَيْ‌ءٍ أَقْرَأُ قَالَ </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1367939_2616395394"/>
      <w:bookmarkStart w:id="3117" w:name="_Toc1432"/>
      <w:bookmarkEnd w:id="3116"/>
      <w:r>
        <w:rPr>
          <w:rtl w:val="true"/>
        </w:rPr>
        <w:t xml:space="preserve">روایت </w:t>
      </w:r>
      <w:r>
        <w:rPr/>
        <w:t>46</w:t>
      </w:r>
      <w:bookmarkEnd w:id="3117"/>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صادق علیه السلام سخت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یک طرف خانه بود و هر کس به آن فرزند نزدیک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دست نزنید که ضعف و ناتوانیش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همیشه ضعیف‌تر است، هر که به او دست بزند به ضررش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بچه دستور داد دو چشم و چانه‌اش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امر خدا نیامده ما ناراحت هستیم ولی وقتی امر خدا رسید، دیگر جز تسلیم کار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روغن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زد و سرمه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خواست و خودش با دیگران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بچه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جبه‌ای از خز و ردای خزی با عمامه خز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بر او نماز خواند</w:t>
      </w:r>
      <w:r>
        <w:rPr>
          <w:rFonts w:eastAsia="IRNazanin" w:cs="IRNazanin"/>
          <w:color w:val="111111"/>
          <w:sz w:val="28"/>
          <w:szCs w:val="28"/>
          <w:rtl w:val="true"/>
          <w:lang w:bidi="fa-IR"/>
        </w:rPr>
        <w:t>.</w:t>
      </w:r>
      <w:r>
        <w:rPr>
          <w:rStyle w:val="FootnoteAnchor"/>
          <w:rtl w:val="true"/>
        </w:rPr>
        <w:footnoteReference w:id="1597"/>
      </w:r>
    </w:p>
    <w:p>
      <w:pPr>
        <w:pStyle w:val="Heading5"/>
        <w:numPr>
          <w:ilvl w:val="4"/>
          <w:numId w:val="1"/>
        </w:numPr>
        <w:rPr/>
      </w:pPr>
      <w:bookmarkStart w:id="3118" w:name="__RefHeading___Toc1367941_2616395394"/>
      <w:bookmarkStart w:id="3119" w:name="_Toc1433"/>
      <w:bookmarkEnd w:id="3118"/>
      <w:r>
        <w:rPr>
          <w:rtl w:val="true"/>
        </w:rPr>
        <w:t xml:space="preserve">روایت </w:t>
      </w:r>
      <w:r>
        <w:rPr/>
        <w:t>47</w:t>
      </w:r>
      <w:bookmarkEnd w:id="31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باقر علیه السلام سوار یک مرکب می شدیم و همراه هم بودیم؛ من اول سوار می شدم، بعد ایشان سوار می شدند همین که سوار می شد و قرار می گرفتیم، سلام می کرد و شروع به احوال پرسی و مصافحه می کرد، مثل دو نفر که مدتی یکدیگر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پائین آمدن، اول ایشان پائین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هم پائین می آمدم، باز سلام می کرد و احوال می پرسید، مثل کسی که مدتی است دوستش را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می کنید که کسی قبلا نکرده، یک بار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چقدر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وقتی یکدیگر را می‌بینند و دست در دست یکدیگر می گذارند، گناهان آنها چون برگ درخت می ریزد و خداوند آنها را مورد توجه خویش قرار می دهد تا از یکدیگر جدا شوند</w:t>
      </w:r>
      <w:r>
        <w:rPr>
          <w:rFonts w:eastAsia="IRNazanin" w:cs="IRNazanin"/>
          <w:color w:val="111111"/>
          <w:sz w:val="28"/>
          <w:szCs w:val="28"/>
          <w:rtl w:val="true"/>
          <w:lang w:bidi="fa-IR"/>
        </w:rPr>
        <w:t>.</w:t>
      </w:r>
      <w:r>
        <w:rPr>
          <w:rStyle w:val="FootnoteAnchor"/>
          <w:rtl w:val="true"/>
        </w:rPr>
        <w:footnoteReference w:id="1598"/>
      </w:r>
    </w:p>
    <w:p>
      <w:pPr>
        <w:pStyle w:val="Heading5"/>
        <w:numPr>
          <w:ilvl w:val="4"/>
          <w:numId w:val="1"/>
        </w:numPr>
        <w:rPr/>
      </w:pPr>
      <w:bookmarkStart w:id="3120" w:name="__RefHeading___Toc1367943_2616395394"/>
      <w:bookmarkStart w:id="3121" w:name="_Toc1434"/>
      <w:bookmarkEnd w:id="3120"/>
      <w:r>
        <w:rPr>
          <w:rtl w:val="true"/>
        </w:rPr>
        <w:t xml:space="preserve">روایت </w:t>
      </w:r>
      <w:r>
        <w:rPr/>
        <w:t>48</w:t>
      </w:r>
      <w:bookmarkEnd w:id="3121"/>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پدرم رسیدم، هشت هزار دینار به فقراء مدینه صدقه می داد و یک خانواده که تعداد آنها یازده نفر شده بود و همه برده بودند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r>
        <w:rPr>
          <w:rStyle w:val="FootnoteAnchor"/>
          <w:rtl w:val="true"/>
        </w:rPr>
        <w:footnoteReference w:id="1599"/>
      </w:r>
    </w:p>
    <w:p>
      <w:pPr>
        <w:pStyle w:val="Heading5"/>
        <w:numPr>
          <w:ilvl w:val="4"/>
          <w:numId w:val="1"/>
        </w:numPr>
        <w:rPr/>
      </w:pPr>
      <w:bookmarkStart w:id="3122" w:name="__RefHeading___Toc1367945_2616395394"/>
      <w:bookmarkStart w:id="3123" w:name="_Toc1435"/>
      <w:bookmarkEnd w:id="3122"/>
      <w:r>
        <w:rPr>
          <w:rtl w:val="true"/>
        </w:rPr>
        <w:t xml:space="preserve">روایت </w:t>
      </w:r>
      <w:r>
        <w:rPr/>
        <w:t>49</w:t>
      </w:r>
      <w:bookmarkEnd w:id="31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میمون قداح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بخوانم؟ </w:t>
      </w:r>
      <w:bookmarkStart w:id="3124" w:name="pg16947_190375"/>
    </w:p>
    <w:p>
      <w:pPr>
        <w:pStyle w:val="BookText"/>
        <w:rPr/>
      </w:pPr>
      <w:bookmarkEnd w:id="3124"/>
      <w:r>
        <w:rPr>
          <w:rFonts w:ascii="Amiri" w:hAnsi="Amiri" w:eastAsia="Amiri" w:cs="Amiri"/>
          <w:color w:val="111111"/>
          <w:sz w:val="28"/>
          <w:sz w:val="28"/>
          <w:szCs w:val="28"/>
          <w:rtl w:val="true"/>
          <w:lang w:bidi="ar-SA"/>
        </w:rPr>
        <w:t>مِنَ السُّورَةِ التَّاسِعَةِ قَالَ فَجَعَلْتُ أَلْتَمِسُهَا فَقَالَ اقْرَأْ مِنْ سُورَةِ يُونُسَ فَقَالَ قَرَأْتُ لِلَّذِينَ أَحْسَنُوا الْحُسْني وَ زِيادَةٌ وَ لا يَرْهَقُ وُجُوهَهُمْ قَتَرٌ وَ لا ذِلَّةٌ</w:t>
      </w:r>
      <w:r>
        <w:rPr>
          <w:rStyle w:val="FootnoteAnchor"/>
          <w:rtl w:val="true"/>
        </w:rPr>
        <w:footnoteReference w:id="1600"/>
      </w:r>
      <w:r>
        <w:rPr>
          <w:rFonts w:ascii="Amiri" w:hAnsi="Amiri" w:eastAsia="Amiri" w:cs="Amiri"/>
          <w:color w:val="111111"/>
          <w:sz w:val="28"/>
          <w:sz w:val="28"/>
          <w:szCs w:val="28"/>
          <w:rtl w:val="true"/>
          <w:lang w:bidi="ar-SA"/>
        </w:rPr>
        <w:t>قَالَ حَسْبُكَ قَالَ قَالَ رَسُولُ اللَّهِ صلي الله عليه و آله إِنِّي لَأَعْجَبُ كَيْفَ لَا أَشِيبُ إِذَا قَرَأْتُ الْقُرْآنَ‌</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5" w:name="__RefHeading___Toc1367947_2616395394"/>
      <w:bookmarkStart w:id="3126" w:name="_Toc1436"/>
      <w:bookmarkEnd w:id="3125"/>
      <w:r>
        <w:rPr>
          <w:rtl w:val="true"/>
        </w:rPr>
        <w:t>«</w:t>
      </w:r>
      <w:r>
        <w:rPr/>
        <w:t>50</w:t>
      </w:r>
      <w:r>
        <w:rPr>
          <w:rtl w:val="true"/>
        </w:rPr>
        <w:t>»</w:t>
      </w:r>
      <w:bookmarkEnd w:id="31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مُحَمَّدِ بْنِ عِيسَي عَنْ يُونُسَ وَ الْعِدَّةُ عَنِ الْبَرْقِيِّ عَنْ أَبِيهِ جَمِيعاً عَنْ يُونُسَ عَنْ عَبْدِ اللَّهِ بْنِ سِنَانٍ وَ ابْنِ مُسْكَانَ عَنْ أَبِي الْجَارُودِ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عَنْ كِتَابِ اللَّهِ ثُمَّ قَالَ فِي حَدِيثِهِ إِنَّ اللَّهَ نَهَي عَنِ الْقِيلِ وَ الْقَالِ وَ فَسَادِ الْمَالِ وَ كَثْرَةِ السُّؤَالِ فَقَالُوا يَا ابْنَ رَسُولِ اللَّهِ وَ أَيْنَ هَذَا مِنْ كِتَابِ اللَّهِ فَقَالَ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w:t>
      </w:r>
      <w:r>
        <w:rPr>
          <w:rStyle w:val="FootnoteAnchor"/>
          <w:rtl w:val="true"/>
        </w:rPr>
        <w:footnoteReference w:id="1602"/>
      </w:r>
      <w:r>
        <w:rPr>
          <w:rFonts w:ascii="Amiri" w:hAnsi="Amiri" w:eastAsia="Amiri" w:cs="Amiri"/>
          <w:color w:val="111111"/>
          <w:sz w:val="28"/>
          <w:sz w:val="28"/>
          <w:szCs w:val="28"/>
          <w:rtl w:val="true"/>
          <w:lang w:bidi="ar-SA"/>
        </w:rPr>
        <w:t>الْآيَةَ وَ قَالَ وَ لا تُؤْتُوا السُّفَهاءَ أَمْوالَكُمُ الَّتِي جَعَلَ اللَّهُ لَكُمْ قِياماً</w:t>
      </w:r>
      <w:r>
        <w:rPr>
          <w:rStyle w:val="FootnoteAnchor"/>
          <w:rtl w:val="true"/>
        </w:rPr>
        <w:footnoteReference w:id="1603"/>
      </w:r>
      <w:r>
        <w:rPr>
          <w:rFonts w:ascii="Amiri" w:hAnsi="Amiri" w:eastAsia="Amiri" w:cs="Amiri"/>
          <w:color w:val="111111"/>
          <w:sz w:val="28"/>
          <w:sz w:val="28"/>
          <w:szCs w:val="28"/>
          <w:rtl w:val="true"/>
          <w:lang w:bidi="ar-SA"/>
        </w:rPr>
        <w:t>وَ قَالَ لا تَسْئَلُوا عَنْ أَشْياءَ إِنْ تُبْدَ لَكُمْ تَسُؤْكُمْ‌</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7" w:name="__RefHeading___Toc1367949_2616395394"/>
      <w:bookmarkStart w:id="3128" w:name="_Toc1437"/>
      <w:bookmarkEnd w:id="3127"/>
      <w:r>
        <w:rPr>
          <w:rtl w:val="true"/>
        </w:rPr>
        <w:t>«</w:t>
      </w:r>
      <w:r>
        <w:rPr/>
        <w:t>51</w:t>
      </w:r>
      <w:r>
        <w:rPr>
          <w:rtl w:val="true"/>
        </w:rPr>
        <w:t>»</w:t>
      </w:r>
      <w:bookmarkEnd w:id="312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فَرْقَدٍ عَنْ أَبِي عَبْدِ اللَّهِ عليه السلام قَالَ فِي كِتَابِ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اسْتَعْمَلْتُمْ مَا مَلَكَتْ أَيْمَانُكُمْ فِي شَيْ‌ءٍ فَيَشُقُّ عَلَيْهِمْ فَاعْمَلُوا مَعَهُمْ فِيهِ قَالَ وَ إِنْ كَانَ أَبِي لَيَأْمُرُهُمْ فَيَقُولُ كَمَا أَنْتُمْ فَيَأْتِي فَيَنْظُرُ فَإِنْ كَانَ ثَقِيلًا قَالَ بِسْمِ اللَّهِ ثُمَّ عَمِلَ مَعَهُمْ وَ إِنْ كَانَ خَفِيفاً تَنَحَّي عَنْهُمْ‌</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9" w:name="__RefHeading___Toc1367951_2616395394"/>
      <w:bookmarkStart w:id="3130" w:name="_Toc1438"/>
      <w:bookmarkEnd w:id="3129"/>
      <w:r>
        <w:rPr>
          <w:rtl w:val="true"/>
        </w:rPr>
        <w:t>«</w:t>
      </w:r>
      <w:r>
        <w:rPr/>
        <w:t>52</w:t>
      </w:r>
      <w:r>
        <w:rPr>
          <w:rtl w:val="true"/>
        </w:rPr>
        <w:t>»</w:t>
      </w:r>
      <w:bookmarkEnd w:id="31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بِإِسْنَادِهِ إِلَي شَقِيقٍ الْبَلْخِيِّ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عَلِيٍّ الْبَاقِرِ عليه السلام كَيْفَ أَصْبَحْتَ قَالَ</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جستجوی سوره نهم قرآن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یونس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 وَ زِیادَةٌ وَ لا یَرْهَقُ وُجُوهَهُمْ قَتَرٌ وَ لا ذِلَّةٌ</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را غباری و ذلّتی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وقتی قرآن می خوانم چرا پیر نمی شوم</w:t>
      </w:r>
      <w:r>
        <w:rPr>
          <w:rFonts w:eastAsia="IRNazanin" w:cs="IRNazanin"/>
          <w:color w:val="111111"/>
          <w:sz w:val="28"/>
          <w:szCs w:val="28"/>
          <w:rtl w:val="true"/>
          <w:lang w:bidi="fa-IR"/>
        </w:rPr>
        <w:t>!</w:t>
      </w:r>
      <w:r>
        <w:rPr>
          <w:rStyle w:val="FootnoteAnchor"/>
          <w:rtl w:val="true"/>
        </w:rPr>
        <w:footnoteReference w:id="1607"/>
      </w:r>
    </w:p>
    <w:p>
      <w:pPr>
        <w:pStyle w:val="Heading5"/>
        <w:numPr>
          <w:ilvl w:val="4"/>
          <w:numId w:val="1"/>
        </w:numPr>
        <w:rPr/>
      </w:pPr>
      <w:bookmarkStart w:id="3131" w:name="__RefHeading___Toc1367953_2616395394"/>
      <w:bookmarkStart w:id="3132" w:name="_Toc1439"/>
      <w:bookmarkEnd w:id="3131"/>
      <w:r>
        <w:rPr>
          <w:rtl w:val="true"/>
        </w:rPr>
        <w:t xml:space="preserve">روایت </w:t>
      </w:r>
      <w:r>
        <w:rPr/>
        <w:t>50</w:t>
      </w:r>
      <w:bookmarkEnd w:id="31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حدیثی به شما گفتم، مدرک آن را از من از کتاب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پر حرفی و از بین بردن مال و زیاد سؤال کردن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فرمایش از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w:t>
      </w:r>
      <w:r>
        <w:rPr>
          <w:rStyle w:val="FootnoteAnchor"/>
          <w:rtl w:val="true"/>
        </w:rPr>
        <w:footnoteReference w:id="1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رازگوییهای ایشان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Style w:val="FootnoteAnchor"/>
          <w:rtl w:val="true"/>
        </w:rPr>
        <w:footnoteReference w:id="1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اگر برای شما آشکار گردد شما را اندوهناک می‌کند مپرسید</w:t>
      </w:r>
      <w:r>
        <w:rPr>
          <w:rFonts w:eastAsia="IRNazanin" w:cs="IRNazanin"/>
          <w:color w:val="111111"/>
          <w:sz w:val="28"/>
          <w:szCs w:val="28"/>
          <w:rtl w:val="true"/>
          <w:lang w:bidi="fa-IR"/>
        </w:rPr>
        <w:t>.}</w:t>
      </w:r>
      <w:r>
        <w:rPr>
          <w:rStyle w:val="FootnoteAnchor"/>
          <w:rtl w:val="true"/>
        </w:rPr>
        <w:footnoteReference w:id="1611"/>
      </w:r>
    </w:p>
    <w:p>
      <w:pPr>
        <w:pStyle w:val="Heading5"/>
        <w:numPr>
          <w:ilvl w:val="4"/>
          <w:numId w:val="1"/>
        </w:numPr>
        <w:rPr/>
      </w:pPr>
      <w:bookmarkStart w:id="3133" w:name="__RefHeading___Toc1367955_2616395394"/>
      <w:bookmarkStart w:id="3134" w:name="_Toc1440"/>
      <w:bookmarkEnd w:id="3133"/>
      <w:r>
        <w:rPr>
          <w:rtl w:val="true"/>
        </w:rPr>
        <w:t xml:space="preserve">روایت </w:t>
      </w:r>
      <w:r>
        <w:rPr/>
        <w:t>51</w:t>
      </w:r>
      <w:bookmarkEnd w:id="3134"/>
    </w:p>
    <w:p>
      <w:pPr>
        <w:pStyle w:val="BookText"/>
        <w:rPr/>
      </w:pPr>
      <w:r>
        <w:rPr>
          <w:rFonts w:ascii="IRNazanin" w:hAnsi="IRNazanin" w:eastAsia="IRNazanin"/>
          <w:color w:val="111111"/>
          <w:sz w:val="28"/>
          <w:sz w:val="28"/>
          <w:szCs w:val="28"/>
          <w:rtl w:val="true"/>
          <w:lang w:bidi="fa-IR"/>
        </w:rPr>
        <w:t>کتاب زهد 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رسول خدا است که هر گاه بردگان را به کار وا می دارید، اگر برایشان دشوار بود، با آنها در آن کار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آنها را به کاری وا می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می‌آمد نگاه می کرد، اگر کار سنگین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 آنها مشغول کار می شد و اگر سبک بود از آنها جدا می شد</w:t>
      </w:r>
      <w:r>
        <w:rPr>
          <w:rFonts w:eastAsia="IRNazanin" w:cs="IRNazanin"/>
          <w:color w:val="111111"/>
          <w:sz w:val="28"/>
          <w:szCs w:val="28"/>
          <w:rtl w:val="true"/>
          <w:lang w:bidi="fa-IR"/>
        </w:rPr>
        <w:t>.</w:t>
      </w:r>
    </w:p>
    <w:p>
      <w:pPr>
        <w:pStyle w:val="Heading5"/>
        <w:numPr>
          <w:ilvl w:val="4"/>
          <w:numId w:val="1"/>
        </w:numPr>
        <w:rPr/>
      </w:pPr>
      <w:bookmarkStart w:id="3135" w:name="__RefHeading___Toc1367957_2616395394"/>
      <w:bookmarkStart w:id="3136" w:name="_Toc1441"/>
      <w:bookmarkEnd w:id="3135"/>
      <w:r>
        <w:rPr>
          <w:rtl w:val="true"/>
        </w:rPr>
        <w:t xml:space="preserve">روایت </w:t>
      </w:r>
      <w:r>
        <w:rPr/>
        <w:t>52</w:t>
      </w:r>
      <w:bookmarkEnd w:id="313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شد، چگونه صبح کردید؟ فرمود</w:t>
      </w:r>
      <w:r>
        <w:rPr>
          <w:rFonts w:eastAsia="IRNazanin" w:cs="IRNazanin"/>
          <w:color w:val="111111"/>
          <w:sz w:val="28"/>
          <w:szCs w:val="28"/>
          <w:rtl w:val="true"/>
          <w:lang w:bidi="fa-IR"/>
        </w:rPr>
        <w:t xml:space="preserve">: </w:t>
      </w:r>
      <w:bookmarkStart w:id="3137" w:name="pg16947_190376"/>
    </w:p>
    <w:p>
      <w:pPr>
        <w:pStyle w:val="BookText"/>
        <w:rPr/>
      </w:pPr>
      <w:bookmarkEnd w:id="3137"/>
      <w:r>
        <w:rPr>
          <w:rFonts w:ascii="Amiri" w:hAnsi="Amiri" w:eastAsia="Amiri" w:cs="Amiri"/>
          <w:color w:val="111111"/>
          <w:sz w:val="28"/>
          <w:sz w:val="28"/>
          <w:szCs w:val="28"/>
          <w:rtl w:val="true"/>
          <w:lang w:bidi="ar-SA"/>
        </w:rPr>
        <w:t>أَصْبَحْنَا غَرْقَي فِي النِّعْمَةِ مَوْفُورِينَ بِالذُّنُوبِ يَتَحَبَّبُ إِلَيْنَا إِلَهُنَا بِالنِّعَمِ وَ نَتَمَقَّتُ إِلَيْهِ بِالْمَعَاصِي وَ نَحْنُ نَفْتَقِرُ إِلَيْهِ وَ هُوَ غَنِيٌّ عَنَّا</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8" w:name="__RefHeading___Toc1367959_2616395394"/>
      <w:bookmarkStart w:id="3139" w:name="_Toc1442"/>
      <w:bookmarkEnd w:id="3138"/>
      <w:r>
        <w:rPr>
          <w:rtl w:val="true"/>
        </w:rPr>
        <w:t>«</w:t>
      </w:r>
      <w:r>
        <w:rPr/>
        <w:t>53</w:t>
      </w:r>
      <w:r>
        <w:rPr>
          <w:rtl w:val="true"/>
        </w:rPr>
        <w:t>»</w:t>
      </w:r>
      <w:bookmarkEnd w:id="31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عِيسَي عَنِ ابْنِ مَحْبُوبٍ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الْجُبُنِّ فَقَالَ لَقَدْ سَأَلْتَنِي عَنْ طَعَامٍ يُعْجِبُنِي ثُمَّ أَعْطَي الْغُلَامَ دِرْهَماً فَقَالَ يَا غُلَامُ ابْتَعْ لَنَا جُبُنّاً وَ دَعَا بِالْغَدَاءِ فَتَغَدَّيْنَا مَعَهُ وَ أُتِيَ بِالْجُبُنِّ فَأَكَلَ وَ أَكَلْنَا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0" w:name="__RefHeading___Toc1367961_2616395394"/>
      <w:bookmarkStart w:id="3141" w:name="_Toc1443"/>
      <w:bookmarkEnd w:id="3140"/>
      <w:r>
        <w:rPr>
          <w:rtl w:val="true"/>
        </w:rPr>
        <w:t>«</w:t>
      </w:r>
      <w:r>
        <w:rPr/>
        <w:t>54</w:t>
      </w:r>
      <w:r>
        <w:rPr>
          <w:rtl w:val="true"/>
        </w:rPr>
        <w:t>»</w:t>
      </w:r>
      <w:bookmarkEnd w:id="314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إِبْرَاهِيمَ بْنِ إِسْحَاقَ عَنْ مُحَمَّدِ بْنِ سُلَيْمَانَ الدَّيْلَمِيِّ عَنْ أَبِيهِ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قَيْسٍ الْمَاصِرُ عَلَي أَبِي جَعْفَرٍ عليه السلام فَقَالَ أَخْبِرْنِي عَنِ الْمَيِّتِ لِمَ يُغَسَّلُ غُسْلَ الْجَنَابَةِ فَقَالَ لَهُ أَبُو جَعْفَرٍ عليه السلام لَا أُخْبِرُكَ فَخَرَجَ مِنْ عِنْدِهِ فَلَقِيَ بَعْضَ الشِّيعَةِ فَقَالَ لَهُ الْعَجَبُ لَكُمْ يَا مَعْشَرَ الشِّيعَةِ تَوَلَّيْتُمْ هَذَا الرَّجُلَ وَ أَطَعْتُمُوهُ فَلَوْ دَعَاكُمْ إِلَي عِبَادَتِهِ لَأَجَبْتُمُوهُ وَ قَدْ سَأَلْتُهُ عَنْ مَسْأَلَةٍ فَمَا كَانَ عِنْدَهُ فِيهَا شَيْ‌ءٌ فَلَمَّا كَانَ مِنْ قَابِلٍ دَخَلَ عَلَيْهِ أَيْضاً فَسَأَلَهُ عَنْهَا فَقَالَ لَا أُخْبِرُكَ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قَيْسٍ لِرَجُلٍ مِنْ أَصْحَابِهِ انْطَلِقْ إِلَي الشِّيعَةِ فَاصْحَبْهُمْ وَ أَظْهِرْ عِنْدَهُمْ مُوَالاتَكَ إِيَّاهُمْ وَ لَعْنَتِي وَ التَّبَرِّيَ مِنِّي فَإِذَا كَانَ وَقْتُ الْحَجِّ فَأْتِنِي حَتَّي أَدْفَعَ إِلَيْكَ مَا تحتج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اسْأَلْهُمْ أَنْ يُدْخِلُوكَ عَلَي مُحَمَّدِ بْنِ عَلِيٍّ فَإِذَا صِرْتَ إِلَيْهِ فَاسْأَلْهُ عَنِ الْمَيِّتِ لِمَ يُغَسَّلُ غُسْلَ الْجَنَابَةِ فَانْطَلَقَ الرَّجُلُ إِلَي الشِّيعَةِ فَكَانَ مَعَهُمْ إِلَي وَقْتِ الْمَوْسِمِ فَنَظَرَ إِلَي دِينِ الْقَوْمِ فَقَبِلَهُ بِقَبُولِهِ وَ كَتَمَ ابْنَ قَيْسٍ أَمْرَهُ مَخَافَةَ أَنْ يُحْرَمَ الْحَجَّ فَلَمَّا كَانَ وَقْتُ الْحَجِّ أَتَاهُ فَأَعْطَاهُ حَجَّةً وَ خَرَجَ فَلَمَّا صَارَ بِالْمَدِينَةِ قَالَ لَهُ أَصْحَابُهُ تَخَلَّفْ فِي الْمَنْزِلِ حَتَّي نَذْكُرَكَ لَهُ وَ نَسْأَلَهُ لِيَأْذَنَ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صَارُوا إِلَي أَبِي جَعْفَرٍ عليه السلام قَالَ لَهُمَا أَيْنَ صَاحِبُكُمْ مَا أَنْصَفْتُمُوهُ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کردیم در حالی که غرق در نعمتیم و سراپا در گناهیم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ما به ما با نعمتهایش اظهار لطف می فرماید ولی ما از او با معصیتها فاصله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محتاجیم ولی او از ما بی‌نیاز است</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3142" w:name="__RefHeading___Toc1367963_2616395394"/>
      <w:bookmarkStart w:id="3143" w:name="_Toc1444"/>
      <w:bookmarkEnd w:id="3142"/>
      <w:r>
        <w:rPr>
          <w:rtl w:val="true"/>
        </w:rPr>
        <w:t xml:space="preserve">روایت </w:t>
      </w:r>
      <w:r>
        <w:rPr/>
        <w:t>53</w:t>
      </w:r>
      <w:bookmarkEnd w:id="31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راجع به پنیر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 پرسیدی که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به غلام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پنیر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پنیر خرید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همراه ایشان میل کردیم و ایشان تناول فرمود و ما نیز خوردیم</w:t>
      </w:r>
      <w:r>
        <w:rPr>
          <w:rFonts w:eastAsia="IRNazanin" w:cs="IRNazanin"/>
          <w:color w:val="111111"/>
          <w:sz w:val="28"/>
          <w:szCs w:val="28"/>
          <w:rtl w:val="true"/>
          <w:lang w:bidi="fa-IR"/>
        </w:rPr>
        <w:t>.</w:t>
      </w:r>
      <w:r>
        <w:rPr>
          <w:rStyle w:val="FootnoteAnchor"/>
          <w:rtl w:val="true"/>
        </w:rPr>
        <w:footnoteReference w:id="1615"/>
      </w:r>
    </w:p>
    <w:p>
      <w:pPr>
        <w:pStyle w:val="Heading5"/>
        <w:numPr>
          <w:ilvl w:val="4"/>
          <w:numId w:val="1"/>
        </w:numPr>
        <w:rPr/>
      </w:pPr>
      <w:bookmarkStart w:id="3144" w:name="__RefHeading___Toc1367965_2616395394"/>
      <w:bookmarkStart w:id="3145" w:name="_Toc1445"/>
      <w:bookmarkEnd w:id="3144"/>
      <w:r>
        <w:rPr>
          <w:rtl w:val="true"/>
        </w:rPr>
        <w:t xml:space="preserve">روایت </w:t>
      </w:r>
      <w:r>
        <w:rPr/>
        <w:t>54</w:t>
      </w:r>
      <w:bookmarkEnd w:id="31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قیس ماصر خدمت حضرت باقر علیه السلام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میت را غسل جنابت می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یکی از شیعیان برخورده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شما که این شخص را دوست دارید و از او اطاعت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پرستش خود دعوت کند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مسأله از او پرسیدم جوابی نداشت که در مورد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بر حضرت وارد شد و همان مسأله را سؤال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به تو نمی گویم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قیس ماصر به یکی از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شیعیان رفت و آمد کن و به ایشان اظهار علاقه بنما و از من بیزاری بجوی و مرا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که رسید، بیا تا وسائل سفر حج تو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بخواه تو را پیش محمد بن علی علیهما 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آنجا رفتی بپرس، چرا میت را غسل جنابت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شیعیان رفت و آمد پیدا کرد تا ایام حج رسید و در این برخوردها واقعاً به مذهب آنها علاقه مند شد و این مذهب را از روی حقیقت پذیرفت ولی جریان را به عبد الله بن قیس نگفت مبادا از دادن مخارج حج خود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ایام حج شد پیش عبد الله رفت و عبدالله پول یک حج به او داد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 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 باش تا با امام درباره‌ات صحبت کنیم و اجازه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باقر علیه السلام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دوستتان؟ با او به انصاف رفتار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نَعْلَمْ مَا يُوَافِقُ مِنْ ذَلِكَ فَأَمَرَ بَعْضَ مَنْ يَأْتِيهِ بِهِ فَلَمَّا دَخَلَ عَلَي أَبِي جَعْفَرٍ عليه السلام قَالَ لَهُ مَرْحَباً كَيْفَ رَأَيْتَ مَا أَنْتَ فِيهِ الْيَوْمَ مِمَّا كُنْتَ فِيهِ قَبْلُ فَقَالَ يَا ابْنَ رَسُولِ اللَّهِ لَمْ أَكُنْ فِي شَيْ‌ءٍ فَقَالَ صَدَقْتَ أَمَا إِنَّ عِبَادَتَكَ يَوْمَئِذٍ كَانَتْ أَخَفَّ عَلَيْكَ مِنْ عِبَادَتِكَ الْيَوْمَ لِأَنَّ الْحَقَّ ثَقِيلٌ وَ الشَّيْطَانَ مُوَكَّلٌ بِشِيعَتِنَا لِأَنَّ سَائِرَ النَّاسِ قَدْ كَفَوْهُ أَنْفُسَهُمْ إِنِّي سَأُخْبِرُكَ بِمَا قَالَ لَكَ ابْنُ قَيْسٍ الْمَاصِرُ قَبْلَ أَنْ تَسْأَلَنِي عَنْهُ وَ أُصَيِّرُ الْأَمْرَ فِي تَعْرِيفِهِ إِيَّاهُ إِلَيْكَ إِنْ شِئْتَ أَخْبَرْتَهُ وَ إِنْ شِئْتَ لَمْ تُخْبِرْهُ إِنَّ اللَّهَ عَزَّ وَ جَلَّ خَلَقَ خَلَّاقِينَ فَإِذَا أَرَادَ أَنْ يَخْلُقَ خَلْقاً أَمَرَهُمْ فَأَخَذُوا مِنَ التُّرْبَةِ الَّتِي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أُخْري فَعَجَنَ النُّطْفَةَ بِتِلْكَ التُّرْبَةِ الَّتِي يَخْلُقُ مِنْهَا بَعْدَ أَنْ أَسْكَنَهَا الرَّحِمَ أَرْبَعِينَ لَيْلَةً فَإِذَا تَمَّتْ لَهُ أَرْبَعَةُ أَشْهُرٍ قَالُوا يَا رَبِّ تَخْلُقُ مَا ذَا فَيَأْمُرُهُمْ بِمَا يُرِيدُ مِنْ ذَكَرٍ أَوْ أُنْثَي أَبْيَضَ أَوْ أَسْوَدَ فَإِذَا خَرَجَتِ الرُّوحُ مِنَ الْبَدَنِ خَرَجَتْ هَذِهِ النُّطْفَةُ بِعَيْنِهَا مِنْهُ كَائِناً مَا كَانَ صَغِيراً أَوْ كَبِيراً ذَكَراً أَوْ أُنْثَي فَلِذَلِكَ يُغَسَّلُ الْمَيِّتُ غُسْلَ الْجَنَابَةِ فَقَالَ الرَّجُلُ يَا ابْنَ رَسُولِ اللَّهِ 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 ابْنَ قَيْسٍ الْمَاصِرَ بِهَذَا أَبَداً فَقَالَ ذَاكَ إِلَيْكَ‌</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دانستیم آوردن او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نفر را از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حالا از نظر اعتقادی داری بهتر است یا آن وضعی که سابق 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وضعی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عبادت سابق برایت سبک‌تر از حالا بود زیرا حق سنگین است و شیطان موکل بر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 مردم، نفس خودشان برای گمراهی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عبدالله ابن قیس از تو خواسته را قبل از اینکه از من سؤال کنی به تو می گویم و اختیار را به تو می دهم؛ خواستی به عبدالله بگو، نخواستی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فرشتگانی را مامور خلقت نموده و وقتی بخواهد یک نفر را به وجود آورد به آنها دستور می دهد، از همان خاکی که در این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 با آن خاکی که از آن می‌آفریند مخلوط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شب در رحم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ماه تمام شد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اراده کرده‌ای چه بیافرینی؟ هر نوع که اراده کرده باشد، از نر یا ماده سفید یا سیاه، به آنها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از بدن خارج شود، این نطفه نیز عینا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کوچک یا بزرگ، نر باشد یا ماده، به همین جهت میت را غسل جنابت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جریان را هرگز به پسر قیس ماصر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بسته به میل توست</w:t>
      </w:r>
      <w:r>
        <w:rPr>
          <w:rFonts w:eastAsia="IRNazanin" w:cs="IRNazanin"/>
          <w:color w:val="111111"/>
          <w:sz w:val="28"/>
          <w:szCs w:val="28"/>
          <w:rtl w:val="true"/>
          <w:lang w:bidi="fa-IR"/>
        </w:rPr>
        <w:t>.</w:t>
      </w:r>
      <w:r>
        <w:rPr>
          <w:rStyle w:val="FootnoteAnchor"/>
          <w:rtl w:val="true"/>
        </w:rPr>
        <w:footnoteReference w:id="1618"/>
      </w:r>
      <w:bookmarkStart w:id="3146" w:name="pg16947_190378"/>
    </w:p>
    <w:p>
      <w:pPr>
        <w:pStyle w:val="Heading3"/>
        <w:numPr>
          <w:ilvl w:val="2"/>
          <w:numId w:val="1"/>
        </w:numPr>
        <w:rPr/>
      </w:pPr>
      <w:bookmarkStart w:id="3147" w:name="__RefHeading___Toc1367967_2616395394"/>
      <w:bookmarkStart w:id="3148" w:name="_Toc1446"/>
      <w:bookmarkEnd w:id="3146"/>
      <w:bookmarkEnd w:id="3147"/>
      <w:r>
        <w:rPr>
          <w:rtl w:val="true"/>
        </w:rPr>
        <w:t xml:space="preserve">باب </w:t>
      </w:r>
      <w:r>
        <w:rPr/>
        <w:t>7</w:t>
      </w:r>
      <w:r>
        <w:rPr>
          <w:rtl w:val="true"/>
        </w:rPr>
        <w:t xml:space="preserve"> </w:t>
      </w:r>
      <w:r>
        <w:rPr>
          <w:rtl w:val="true"/>
        </w:rPr>
        <w:t>خروجه عليه السلام إلي الشام و ما ظهر فيه من المعجزات</w:t>
      </w:r>
      <w:bookmarkEnd w:id="3148"/>
    </w:p>
    <w:p>
      <w:pPr>
        <w:pStyle w:val="Heading4"/>
        <w:numPr>
          <w:ilvl w:val="3"/>
          <w:numId w:val="1"/>
        </w:numPr>
        <w:rPr/>
      </w:pPr>
      <w:bookmarkStart w:id="3149" w:name="__RefHeading___Toc1367969_2616395394"/>
      <w:bookmarkStart w:id="3150" w:name="_Toc1447"/>
      <w:bookmarkEnd w:id="3149"/>
      <w:r>
        <w:rPr>
          <w:rtl w:val="true"/>
        </w:rPr>
        <w:t>الأخبار</w:t>
      </w:r>
      <w:bookmarkEnd w:id="3150"/>
    </w:p>
    <w:p>
      <w:pPr>
        <w:pStyle w:val="Heading5"/>
        <w:numPr>
          <w:ilvl w:val="4"/>
          <w:numId w:val="1"/>
        </w:numPr>
        <w:rPr/>
      </w:pPr>
      <w:bookmarkStart w:id="3151" w:name="__RefHeading___Toc1367971_2616395394"/>
      <w:bookmarkStart w:id="3152" w:name="_Toc1448"/>
      <w:bookmarkEnd w:id="3151"/>
      <w:r>
        <w:rPr>
          <w:rtl w:val="true"/>
        </w:rPr>
        <w:t>«</w:t>
      </w:r>
      <w:r>
        <w:rPr/>
        <w:t>1</w:t>
      </w:r>
      <w:r>
        <w:rPr>
          <w:rtl w:val="true"/>
        </w:rPr>
        <w:t>»</w:t>
      </w:r>
      <w:bookmarkEnd w:id="3152"/>
    </w:p>
    <w:p>
      <w:pPr>
        <w:pStyle w:val="BookText"/>
        <w:rPr/>
      </w:pPr>
      <w:r>
        <w:rPr>
          <w:rFonts w:ascii="Amiri" w:hAnsi="Amiri" w:eastAsia="Amiri" w:cs="Amiri"/>
          <w:color w:val="111111"/>
          <w:sz w:val="28"/>
          <w:sz w:val="28"/>
          <w:szCs w:val="28"/>
          <w:rtl w:val="true"/>
          <w:lang w:bidi="ar-SA"/>
        </w:rPr>
        <w:t>ذَكَرَ السَّيِّدُ بْنُ طَاوُسٍ رَحِمَهُ اللَّهُ فِي كِتَابِ أَمَانِ الْأَخْطَارِ</w:t>
      </w:r>
      <w:r>
        <w:rPr>
          <w:rStyle w:val="FootnoteAnchor"/>
          <w:rtl w:val="true"/>
        </w:rPr>
        <w:footnoteReference w:id="1619"/>
      </w:r>
      <w:r>
        <w:rPr>
          <w:rFonts w:ascii="Amiri" w:hAnsi="Amiri" w:eastAsia="Amiri" w:cs="Amiri"/>
          <w:color w:val="111111"/>
          <w:sz w:val="28"/>
          <w:sz w:val="28"/>
          <w:szCs w:val="28"/>
          <w:rtl w:val="true"/>
          <w:lang w:bidi="ar-SA"/>
        </w:rPr>
        <w:t>نَاقِلًا عَنْ كِتَابِ دَلَائِلِ الْإِمَامَةِ</w:t>
      </w:r>
      <w:r>
        <w:rPr>
          <w:rStyle w:val="FootnoteAnchor"/>
          <w:rtl w:val="true"/>
        </w:rPr>
        <w:footnoteReference w:id="1620"/>
      </w:r>
      <w:r>
        <w:rPr>
          <w:rFonts w:ascii="Amiri" w:hAnsi="Amiri" w:eastAsia="Amiri" w:cs="Amiri"/>
          <w:color w:val="111111"/>
          <w:sz w:val="28"/>
          <w:sz w:val="28"/>
          <w:szCs w:val="28"/>
          <w:rtl w:val="true"/>
          <w:lang w:bidi="ar-SA"/>
        </w:rPr>
        <w:t xml:space="preserve">تَصْنِيفِ مُحَمَّدِ بْنِ جَرِيرٍ الطَّبَرِيِّ الْإِمَامِيِّ مِنْ أَخْبَارِ مُعْجِزَاتِ مَوْلَانَا مُحَمَّدِ بْنِ عَلِيٍّ الْبَاقِرِ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بْنِ مَرْوَانَ سَنَةً مِنَ السِّنِينَ وَ كَانَ قَدْ حَجَّ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وَ ابْنُهُ جَعْفَرُ بْنُ مُحَمَّدٍ عليهما السلام فَقَالَ جَعْفَرُ بْنُ مُحَمَّدٍ عليهما السلام الْحَمْدُ لِلَّهِ الَّذِي بَعَثَ مُحَمَّداً بِالْحَقِّ نَبِيّاً وَ أَكْرَمَنَا بِهِ فَنَحْنُ صَفْوَةُ اللَّهِ عَلَي خَلْقِهِ وَ خِيَرَتُهُ مِنْ عِبَادِهِ وَ خُلَفَاؤُهُ فَالسَّعِيدُ مَنِ اتَّبَعَنَا وَ الشَّقِيُّ مَنْ عَادَانَا وَ خَالَفَنَا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فَأَخْبَرَ مَسْلَمَةُ أَخَاهُ بِمَا سَمِعَ فَلَمْ يَعْرِضْ لَنَا حَتَّي انْصَرَفَ إِلَي دِمَشْقَ وَ انْصَرَفْنَا إِلَي الْمَدِينَةِ فَأَنْفَذَ بَرِيداً إِلَي عَامِلِ الْمَدِينَةِ بِإِشْخَاصِ أَبِي وَ إِشْخَاصِي مَعَهُ فَأَشْخَصَنَا فَلَمَّا وَرَدْنَا مَدِينَةَ دِمَشْقَ حَجَبَنَا ثَلَاثاً ثُمَّ أَذِنَ لَنَا فِي الْيَوْمِ الرَّابِعِ فَدَخَلْنَا وَ إِذَا قَدْ قَعَدَ عَلَي سَرِيرِ الْمُلْكِ وَ جُنْدُهُ وَ خَاصَّتُهُ وُقُوفٌ عَلَي أَرْجُلِهِمْ سِمَاطَانِ مُتَسَلِّحَانِ وَ قَدْ نُصِبَ الْبُرْجَاسُ حِذَاهُ وَ أَشْيَاخُ قَوْمِهِ يَرْمُونَ فَلَمَّا دَخَلْنَا وَ أَبِي أَمَامِي وَ أَنَا خَلْفَهُ فَنَادَي أَبِي وَ قَالَ يَا مُحَمَّدُ ارْمِ مَعَ أَشْيَاخِ قَوْمِكَ الْغَرَضَ فَقَالَ لَهُ إِنِّي قَدْ كَبِرْتُ عَنِ الرَّمْيِ فَهَلْ رَأَيْتَ أَنْ تُعْفِيَنِي فَقَالَ وَ حَقِّ مَنْ أَعَزَّنَا بِدِينِهِ وَ نَبِيِّهِ مُحَمَّدٍ صلي الله عليه وآله لَا أُعْفِيكَ ثُمَّ أَوْمَأَ إِلَي شَيْخٍ مِنْ بَنِي أُمَيَّةَ أَنْ أَعْطِهِ قَوْسَكَ فَتَنَاوَلَ أَبِي عِنْدَ ذَلِكَ قَوْسَ الشَّيْخِ ثُمَّ تَنَاوَلَ مِنْهُ سَهْماً فَوَضَعَهُ فِي كَبِدِ الْقَوْسِ ثُمَ</w:t>
      </w:r>
    </w:p>
    <w:p>
      <w:pPr>
        <w:pStyle w:val="Heading3"/>
        <w:numPr>
          <w:ilvl w:val="2"/>
          <w:numId w:val="1"/>
        </w:numPr>
        <w:rPr/>
      </w:pPr>
      <w:bookmarkStart w:id="3153" w:name="__RefHeading___Toc1367973_2616395394"/>
      <w:bookmarkStart w:id="3154" w:name="_Toc1449"/>
      <w:bookmarkEnd w:id="3153"/>
      <w:r>
        <w:rPr>
          <w:rtl w:val="true"/>
        </w:rPr>
        <w:t xml:space="preserve">باب هفتم </w:t>
      </w:r>
      <w:r>
        <w:rPr>
          <w:rtl w:val="true"/>
        </w:rPr>
        <w:t xml:space="preserve">: </w:t>
      </w:r>
      <w:r>
        <w:rPr>
          <w:rtl w:val="true"/>
        </w:rPr>
        <w:t>رفتن امام باقر علیه السلام به شام و معجزه‌هایی که در آنجا ظاهر شد</w:t>
      </w:r>
      <w:r>
        <w:rPr>
          <w:rtl w:val="true"/>
        </w:rPr>
        <w:t>.</w:t>
      </w:r>
      <w:bookmarkEnd w:id="3154"/>
    </w:p>
    <w:p>
      <w:pPr>
        <w:pStyle w:val="Heading4"/>
        <w:numPr>
          <w:ilvl w:val="3"/>
          <w:numId w:val="1"/>
        </w:numPr>
        <w:rPr/>
      </w:pPr>
      <w:bookmarkStart w:id="3155" w:name="__RefHeading___Toc1367975_2616395394"/>
      <w:bookmarkStart w:id="3156" w:name="_Toc1450"/>
      <w:bookmarkEnd w:id="3155"/>
      <w:r>
        <w:rPr>
          <w:rtl w:val="true"/>
        </w:rPr>
        <w:t>روایات</w:t>
      </w:r>
      <w:bookmarkEnd w:id="3156"/>
    </w:p>
    <w:p>
      <w:pPr>
        <w:pStyle w:val="Heading5"/>
        <w:numPr>
          <w:ilvl w:val="4"/>
          <w:numId w:val="1"/>
        </w:numPr>
        <w:rPr/>
      </w:pPr>
      <w:bookmarkStart w:id="3157" w:name="__RefHeading___Toc1367977_2616395394"/>
      <w:bookmarkStart w:id="3158" w:name="_Toc1451"/>
      <w:bookmarkEnd w:id="3157"/>
      <w:r>
        <w:rPr>
          <w:rtl w:val="true"/>
        </w:rPr>
        <w:t xml:space="preserve">روایت </w:t>
      </w:r>
      <w:r>
        <w:rPr/>
        <w:t>1</w:t>
      </w:r>
      <w:bookmarkEnd w:id="3158"/>
    </w:p>
    <w:p>
      <w:pPr>
        <w:pStyle w:val="BookText"/>
        <w:rPr/>
      </w:pPr>
      <w:r>
        <w:rPr>
          <w:rFonts w:ascii="IRNazanin" w:hAnsi="IRNazanin" w:eastAsia="IRNazanin"/>
          <w:color w:val="111111"/>
          <w:sz w:val="28"/>
          <w:sz w:val="28"/>
          <w:szCs w:val="28"/>
          <w:rtl w:val="true"/>
          <w:lang w:bidi="fa-IR"/>
        </w:rPr>
        <w:t>سید بن طاوس در کتاب امان الاخطار از کتاب دلائل الامامة محمد بن جریر طبری شیعه، از معجزات حضرت باقر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می کند که یک سال هشام بن عبد الملک برای حج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حضرت باقر و پسرش حضرت صادق علیهما السلام نیز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یک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محمد صلی الله علیه و آله را به حقیقت به مقام نبوت برانگیخت و ما را به وسیله او امتیاز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برگزیده خدا در میان مردم و نخبه بندگان و خلفاء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از ما پیروی کند و شقی کسی است که دشمن و مخالف ما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برادر هشام این جریان را به او رسانید ولی هشام کاری نکرد تا به دمشق برگشت و ما به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پیکی از شام فرستاد و به فرماندار مدینه دستور داد که پدرم و مرا به شام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ما را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دمشق شدیم، تا سه روز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شدیم، هشام روی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و شخصیتهای دربارش همه سر تا پا غرق در سلاح، در دو طرف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گذاشته بودند و بزرگان بنی امیه مشغول مسابقه تیراندازی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جلو و من از پشت سر ایشان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خویشاوند خود هدف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موقع تیر اندازیم گذشته، 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خدایی که ما را به دین خود و به پیامبرش امتیاز بخشیده،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اشاره به یکی از شخصیتهای بنی امیه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کمانت را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این اجبار کمان او را گرفت و یک تیر در چله کمان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هدف را نشان گرفت، چنان زد که تیر در نقطه وسط هدف جای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انْتَزَعَ وَ رَمَي وَسَطَ الْغَرَضِ فَنَصَبَهُ فِيهِ ثُمَّ رَمَي فِيهِ الثَّانِيَةَ فَشَقَّ فُوَاقَ سَهْمِهِ إِلَي نَصْلِهِ ثُمَّ تَابَعَ الرَّمْيَ حَتَّي شَقَّ تِسْعَةَ أَسْهُمٍ بَعْضُهَا فِي جَوْفِ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يَضْطَرِبُ فِي مَجْلِسِهِ فَلَمْ يَتَمَالَكْ إِلَّا أَنْ قَالَ أَجَدْتَ يَا أَبَا جَعْفَرٍ وَ أَنْتَ أَرْمَي الْعَرَبِ وَ الْعَجَمِ هَلَّا زَعَمْتَ أَنَّكَ كَبِرْتَ عَنِ الرَّمْيِ ثُمَّ أَدْرَكَتْهُ نَدَامَةٌ عَلَي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هِشَامٌ لَمْ يَكُنْ كَنَّي أَحَداً قَبْلَ أَبِي وَ لَا بَعْدَهُ فِي خِلَافَتِهِ فَهَمَّ بِهِ وَ أَطْرَقَ إِلَي الْأَرْضِ إِطْرَاقَةً يَتَرَوَّي فِيهَا وَ أَنَا وَ أَبِي وَاقِفٌ حِذَاهُ مُوَاجِهَيْنِ لَهُ فَلَمَّا طَالَ وُقُوفُنَا غَضِبَ أَبِي فَهَمَّ بِهِ وَ كَانَ أَبِي عليه السلام إِذَا غَضِبَ نَظَرَ إِلَي السَّمَاءِ نَظَرَ غَضْبَانَ يَرَي النَّاظِرُ الْغَضَبَ فِي وَجْهِهِ فَلَمَّا نَظَرَ هِشَامٌ إِلَي ذَلِكَ مِنْ أَبِي قَالَ لَهُ إِلَيَّ يَا مُحَمَّدُ فَصَعِدَ أَبِي إِلَي السَّرِيرِ وَ أَنَا أَتْبَعُهُ فَلَمَّا دَنَا مِنْ هِشَامٍ قَامَ إِلَيْهِ وَ اعْتَنَقَهُ وَ أَقْعَدَهُ عَنْ يَمِينِهِ ثُمَّ اعْتَنَقَنِي وَ أَقْعَدَنِي عَنْ يَمِينِ أَبِي ثُمَّ أَقْبَلَ عَلَي أَبِي بِوَجْهِهِ فَقَالَ 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الْعَرَبُ وَ الْعَجَمُ تَسُودُهَا قُرَيْشٌ مَا دَامَ فِيهِمْ مِثْلُكَ لِلَّهِ دَرُّكَ مَنْ عَلَّمَكَ هَذَا الرَّمْيَ وَ فِي كَمْ تَعَلَّمْتَهُ فَقَالَ أَبِي قَدْ عَلِمْتُ أَنَّ أَهْلَ الْمَدِينَةِ يَتَعَاطَوْنَهُ فَتَعَاطَيْتُهُ أَيَّامَ حَدَاثَتِي ثُمَّ تَرَكْتُهُ فَلَمَّا أَرَادَ أَمِيرُ الْمُؤْمِنِينَ مِنِّي ذَلِكَ عُدْتُ فِيهِ فَقَالَ لَهُ مَا رَأَيْتُ مِثْلَ هَذَا الرَّمْيِ قَطُّ مُذْ عَقَلْتُ وَ مَا ظَنَنْتُ أَنَّ فِي الْأَرْضِ أَحَداً يَرْمِي مِثْلَ هَذَا الرَّمْيِ أَ يَرْمِي جَعْفَرٌ مِثْلَ رَمْيِكَ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إِنَّا نَحْنُ نَتَوَارَثُ الْكَمَالَ وَ التَّمَامَ اللَّذَيْنِ أَنْزَلَهُمَا اللَّهُ عَلَي نَبِيِّهِ ص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621"/>
      </w:r>
      <w:r>
        <w:rPr>
          <w:rFonts w:ascii="Amiri" w:hAnsi="Amiri" w:eastAsia="Amiri" w:cs="Amiri"/>
          <w:color w:val="111111"/>
          <w:sz w:val="28"/>
          <w:sz w:val="28"/>
          <w:szCs w:val="28"/>
          <w:rtl w:val="true"/>
          <w:lang w:bidi="ar-SA"/>
        </w:rPr>
        <w:t xml:space="preserve">وَ الْأَرْضُ لَا تَخْلُو مِمَّنْ يُكْمِلُ هَذِهِ الْأُمُورَ الَّتِي يَقْصُرُ غَيْرُنَا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سَمِعَ ذَلِكَ مِنْ أَبِي انْقَلَبَتْ عَيْنُهُ الْيُمْنَي فَاحْوَلَّتْ وَ احْمَرَّ وَجْهُهُ وَ كَانَ ذَلِكَ عَلَامَةَ غَضَبِهِ إِذَا غَضِبَ ثُمَّ أَطْرَقَ هُنَيْئَةً ثُمَّ رَفَعَ رَأْسَهُ فَقَالَ لِأَبِي أَ لَسْنَا بَنُو عَبْدِ مَنَافٍ نَسَبُنَا وَ نَسَبُكُمْ وَاحِدٌ فَقَالَ أَبِي نَحْنُ كَذَلِكَ وَ لَكِنَّ اللَّهَ جَلَّ ثَنَاؤُهُ اخْتَصَّنَا مِنْ مَكْنُونِ سِرِّهِ وَ خَالِصِ عِلْمِهِ بِمَا لَمْ يَخُصَّ أَحَداً بِهِ غَيْرَنَا فَقَالَ أَ لَيْسَ اللَّهُ جَلَّ ثَنَاؤُهُ بَعَثَ مُحَمَّداً ص مِنْ شَجَرَةِ عَبْدِ مَنَافٍ إِلَي النَّاسِ كَافَّةً</w:t>
      </w:r>
    </w:p>
    <w:p>
      <w:pPr>
        <w:pStyle w:val="BookText"/>
        <w:rPr/>
      </w:pPr>
      <w:r>
        <w:rPr>
          <w:rFonts w:ascii="IRNazanin" w:hAnsi="IRNazanin" w:eastAsia="IRNazanin"/>
          <w:color w:val="111111"/>
          <w:sz w:val="28"/>
          <w:sz w:val="28"/>
          <w:szCs w:val="28"/>
          <w:rtl w:val="true"/>
          <w:lang w:bidi="fa-IR"/>
        </w:rPr>
        <w:t>تیر دوم را که زد، در وسط چوب تیر اول قرار گرفته، آن را تا آهن سر تیر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 پشت سر هم به هدف زد که تیر قبلی را شکافت و در یکدیگر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چنان به اضطراب افتاد که خود را نمی توانست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تیر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تیرانداز عرب و عجم هستی، چطور می گفتی برای تیر زدن پیر شده‌ای؟ و از گفته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مدت حکومت خود هیچ کس را جز پدرم با کنیه مخاطب قرار نداده بود 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دست پدرم آشفته بود که سر به زیر انداخته بود و مشغول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روبرویش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ایستادیم پدرم خشمگین شد و هر وقت خشمگین می شد به آسمان نگاه می کرد، نگاه خشم آلودی که آثار آن در چهره‌اش آشکارا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متوجه این جریان شد، صدا زد، نزد من بیا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بالای تخت رفت من نیز از پی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نزدیک او رسید هشام از جای حرکت نموده او را در بغل گرفت و طرف راستش نشاند، مرا نیز در بغل گرفته طرف راست پدرم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مانند شما در میان قریش باشد، قریشیان سیادت بر عرب و عجم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تیر اندازی را آموخته‌ای؟ چقدر وقت صرف آموختن آن نمودی؟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اهل مدینه تیراندازی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کوچکی تیر اندازی کرده‌ام ولی بعداً ترک کردم و چون امیر المؤمنین از من خواست، یادی از آن روزها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عقل رس شده‌ام، چنین تیر اندازی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روی زمین بتواند چنین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شما جعفر نیز می تواند همین طور تیراندازی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اجدادمان کمال و تمام امتیازاتی را که در این آیه خدا نازل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Style w:val="FootnoteAnchor"/>
          <w:rtl w:val="true"/>
        </w:rPr>
        <w:footnoteReference w:id="1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خالی از حجتی که قدرت بر انجام امور شگفت انگیزی که غیر ما قدرت بر انجامش ندارد،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وقتی این سخنان را از پدرم شنید، چشم راست او برگشت و صورتش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برگشتن چشم و قرمزی صورت علامت خشم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شما هر دو از فرزندان عبد مناف نیستیم؟ مگر دارای یک نژاد نیستیم؟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نیز از همان نژادیم ولی خداوند جل ثناؤه از خزانه غیب خود به ما امتیازهایی داده که به هیچ کس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محمد صلی الله علیه و آله را از نژاد عبد مناف برای همه مردم </w:t>
      </w:r>
    </w:p>
    <w:p>
      <w:pPr>
        <w:pStyle w:val="BookText"/>
        <w:rPr/>
      </w:pPr>
      <w:r>
        <w:rPr>
          <w:rFonts w:ascii="Amiri" w:hAnsi="Amiri" w:eastAsia="Amiri" w:cs="Amiri"/>
          <w:color w:val="111111"/>
          <w:sz w:val="28"/>
          <w:sz w:val="28"/>
          <w:szCs w:val="28"/>
          <w:rtl w:val="true"/>
          <w:lang w:bidi="ar-SA"/>
        </w:rPr>
        <w:t>أَبْيَضِهَا وَ أَسْوَدِهَا وَ أَحْمَرِهَا مِنْ أَيْنَ وَرِثْتُمْ مَا لَيْسَ لِغَيْرِكُمْ وَ رَسُولُ اللَّهِ صلي الله عليه و آله مَبْعُوثٌ إِلَي النَّاسِ كَافَّةً وَ ذَلِكَ قَوْلُ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مِيراثُ السَّماواتِ وَ الْأَرْضِ‌</w:t>
      </w:r>
      <w:r>
        <w:rPr>
          <w:rStyle w:val="FootnoteAnchor"/>
          <w:rtl w:val="true"/>
        </w:rPr>
        <w:footnoteReference w:id="1623"/>
      </w:r>
      <w:r>
        <w:rPr>
          <w:rFonts w:ascii="Amiri" w:hAnsi="Amiri" w:eastAsia="Amiri" w:cs="Amiri"/>
          <w:color w:val="111111"/>
          <w:sz w:val="28"/>
          <w:sz w:val="28"/>
          <w:szCs w:val="28"/>
          <w:rtl w:val="true"/>
          <w:lang w:bidi="ar-SA"/>
        </w:rPr>
        <w:t>إِلَي آخِرِ الْآيَةِ فَمِنْ أَيْنَ وَرِثْتُمْ هَذَا الْعِلْمَ وَ لَيْسَ بَعْدَ مُحَمَّدٍ نَبِيٌّ وَ لَا أَنْتُمْ أَنْبِيَاءُ فَقَالَ مِنْ قَوْلِهِ تَبَارَكَ وَ تَعَالَي لِنَبِيِّهِ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Style w:val="FootnoteAnchor"/>
          <w:rtl w:val="true"/>
        </w:rPr>
        <w:footnoteReference w:id="1624"/>
      </w:r>
      <w:r>
        <w:rPr>
          <w:rFonts w:ascii="Amiri" w:hAnsi="Amiri" w:eastAsia="Amiri" w:cs="Amiri"/>
          <w:color w:val="111111"/>
          <w:sz w:val="28"/>
          <w:sz w:val="28"/>
          <w:szCs w:val="28"/>
          <w:rtl w:val="true"/>
          <w:lang w:bidi="ar-SA"/>
        </w:rPr>
        <w:t>الَّذِي لَمْ يُحَرِّكْ بِهِ لِسَانَهُ لِغَيْرِنَا أَمَرَهُ اللَّهُ أَنْ يَخُصَّنَا بِهِ مِنْ دُونِ غَيْرِنَا فَلِذَلِكَ كَانَ نَاجَي أَخَاهُ عَلِيّاً مِنْ دُونِ أَصْحَابِهِ فَأَنْزَلَ اللَّهُ بِذَلِكَ قُرْآناً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w:t>
      </w:r>
      <w:r>
        <w:rPr>
          <w:rStyle w:val="FootnoteAnchor"/>
          <w:rtl w:val="true"/>
        </w:rPr>
        <w:footnoteReference w:id="1625"/>
      </w:r>
      <w:r>
        <w:rPr>
          <w:rFonts w:ascii="Amiri" w:hAnsi="Amiri" w:eastAsia="Amiri" w:cs="Amiri"/>
          <w:color w:val="111111"/>
          <w:sz w:val="28"/>
          <w:sz w:val="28"/>
          <w:szCs w:val="28"/>
          <w:rtl w:val="true"/>
          <w:lang w:bidi="ar-SA"/>
        </w:rPr>
        <w:t>فَقَالَ رَسُولُ اللَّهِ صلي الله عليه و آله لِأَصْحَابِهِ سَأَلْتُ اللَّهَ أَنْ يَجْعَلَهَا أُذُنَكَ يَا عَلِيُّ فَلِذَلِكَ قَالَ عَلِيُّ بْنُ أَبِي طَالِبٍ صَلَوَاتُ اللَّهِ عَلَيْهِ بِالْكُوفَةِ عَلَّمَنِي رَسُولُ اللَّهِ صلي الله عليه و آله أَلْفَ بَابٍ مِنَ الْعِلْمِ فَفَتَحَ كُلُّ بَابٍ أَلْفَ بَابٍ خَصَّهُ رَسُولُ اللَّهِ صلي الله عليه و آله مِنْ مَكْنُونِ سِرِّهِ بِمَا يَخُصُّ أَمِيرَ الْمُؤْمِنِينَ أَكْرَمَ الْخَلْقِ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خَصَّ اللَّهُ نَبِيَّهُ ص خَصَّ نَبِيُّهُ ص أَخَاهُ عَلِيّاً مِنْ مَكْنُونِ سِرِّهِ بِمَا لَمْ يَخُصَّ بِهِ أَحَداً مِنْ قَوْمِهِ حَتَّي صَارَ إِلَيْنَا فَتَوَارَثْنَا مِنْ دُونِ أَهْلِنَا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بْنُ عَبْدِ الْمَلِكِ إِنَّ عَلِيّاً كَانَ يَدَّعِي عِلْمَ الْغَيْبِ وَ اللَّهُ لَمْ يُطْلِعْ عَلَي غَيْبِهِ أَحَداً فَمِنْ أَيْنَ ادَّعَي ذَلِكَ فَقَالَ أَبِي إِنَّ اللَّهَ جَلَّ ذِكْرُهُ أَنْزَلَ عَلَي نَبِيِّهِ ص كِتَاباً بَيَّنَ فِيهِ مَا كَانَ وَ مَا يَكُونُ إِلَي يَوْمِ الْقِيَامَةِ فِي قَوْلِهِ تَعَالَي وَ نَزَّلْنا عَلَيْكَ الْكِتابَ تِبْياناً لِكُلِّ شَيْ‌ءٍ وَ هُديً وَ رَحْمَةً وَ بُشْري لِلْمُسْلِمِينَ‌</w:t>
      </w:r>
      <w:r>
        <w:rPr>
          <w:rStyle w:val="FootnoteAnchor"/>
          <w:rtl w:val="true"/>
        </w:rPr>
        <w:footnoteReference w:id="1626"/>
      </w:r>
      <w:r>
        <w:rPr>
          <w:rFonts w:ascii="Amiri" w:hAnsi="Amiri" w:eastAsia="Amiri" w:cs="Amiri"/>
          <w:color w:val="111111"/>
          <w:sz w:val="28"/>
          <w:sz w:val="28"/>
          <w:szCs w:val="28"/>
          <w:rtl w:val="true"/>
          <w:lang w:bidi="ar-SA"/>
        </w:rPr>
        <w:t>وَ فِي قَوْلِهِ وَ كُلَّ شَيْ‌ءٍ أَحْصَيْناهُ فِي إِمامٍ مُبِينٍ‌</w:t>
      </w:r>
      <w:r>
        <w:rPr>
          <w:rStyle w:val="FootnoteAnchor"/>
          <w:rtl w:val="true"/>
        </w:rPr>
        <w:footnoteReference w:id="1627"/>
      </w:r>
      <w:r>
        <w:rPr>
          <w:rFonts w:ascii="Amiri" w:hAnsi="Amiri" w:eastAsia="Amiri" w:cs="Amiri"/>
          <w:color w:val="111111"/>
          <w:sz w:val="28"/>
          <w:sz w:val="28"/>
          <w:szCs w:val="28"/>
          <w:rtl w:val="true"/>
          <w:lang w:bidi="ar-SA"/>
        </w:rPr>
        <w:t>وَ فِي قَوْلِهِ ما فَرَّطْنا فِي الْكِتابِ مِنْ شَيْ‌ءٍ</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وَ أَوْحَي اللَّهُ إِلَي نَبِيِّهِ ص أَنْ لَا يَبْقَي فِي غَيْبِهِ وَ سِرِّهِ وَ مَكْنُونِ عِلْمِهِ شَيْئاً إِلَّا يُنَاجِي بِهِ عَلِيّاً فَأَمَرَهُ أَنْ يُؤَلِّفَ الْقُرْآنَ مِنْ بَعْدِهِ وَ يَتَوَلَّي غُسْلَهُ وَ تَكْفِينَهُ وَ تَحْنِيطَهُ</w:t>
      </w:r>
    </w:p>
    <w:p>
      <w:pPr>
        <w:pStyle w:val="BookText"/>
        <w:rPr/>
      </w:pPr>
      <w:r>
        <w:rPr>
          <w:rFonts w:ascii="IRNazanin" w:hAnsi="IRNazanin" w:eastAsia="IRNazanin"/>
          <w:color w:val="111111"/>
          <w:sz w:val="28"/>
          <w:sz w:val="28"/>
          <w:szCs w:val="28"/>
          <w:rtl w:val="true"/>
          <w:lang w:bidi="fa-IR"/>
        </w:rPr>
        <w:t>سیاه و سفید و قرمز نفرستاد؟ از کجا شما مقامی را به ارث بردید که به دیگری داده نشد؟ پیامبر برای همه مردم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آسمان و زمین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مِیراثُ السَّماواتِ وَ الْأَرْضِ‌</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شما این علم رسید با اینکه بعد از پیامبر ما پیامبری نیست و شما پیامبر نیستید؟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خدای بزرگ به پیامبرش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زدگی به 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نباید برای دیگران زبان بگشاید، خدا به او امر می کند که به ما این امتیاز را بدهد و دیگران محروم باشند؛ به همین جهت تنها با علی و نه سایر اصحابش به گفتگوی سری پرداخت 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Style w:val="FootnoteAnchor"/>
          <w:rtl w:val="true"/>
        </w:rPr>
        <w:footnoteReference w:id="1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کردم که آن گوش های شنوا، گوش تو باشد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 بن ابی طالب صلوات اللَّه علیه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برایم هزار در از علم گشود که از هر در هزار در دیگر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امتیازاتی از خزانه اسرارش به علی علیه السلام داد همان طور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محبوب ترین شخص در نزد خود امتیازی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آنچنان که خدا پیامبرش صلی الله علیه و آله را ممتاز گردانید، پیامبر اکرم صلی الله علیه و آله نیز برادر خود علی علیه السلام را از خزانه اسرارش امتیازاتی بخشید که به احدی از قوم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و قدرتها از راه ارث به ما رسید بدون اینکه سایر بستگان ما شریک باشند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ادعای علم غیب می کرد، با اینکه خداوند هیچ کس را بر غیب مطلع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ادعایی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نوشته‌ای برای پیامبر صلی الله علیه و آله فرستاد که در آن تمام اسرار گذشته و آینده تا روز قیامت بود، چنانچه این آیه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 وَ هُدیً وَ رَحْمَةً وَ بُشْری لِلْمُسْلِمِینَ‌</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Style w:val="FootnoteAnchor"/>
          <w:rtl w:val="true"/>
        </w:rPr>
        <w:footnoteReference w:id="1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وحی کرد که از غیب و اسرارش و علم پنهانش چیزی باقی نگذارد مگر این که آن را با علی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دستور داد، بعد از او قرآن را جمع کند و غسل و کفن و حنوط او را خودش انجام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دُونِ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لِأَصْحَابِهِ حَرَامٌ عَلَي أَصْحَابِي وَ أَهْلِي أَنْ يَنْظُرُوا إِلَي عَوْرَتِي غَيْرَ أَخِي عَلِيٍّ فَإِنَّهُ مِنِّي وَ أَنَا مِنْهُ لَهُ مَا لِي وَ عَلَيْهِ مَا عَلَيَّ وَ هُوَ قَاضِي دَيْنِي وَ مُنْجِزُ وَعْدِي ثُمَّ قَالَ لِأَصْحَابِهِ عَلِيُّ بْنُ أَبِي طَالِبٍ يُقَاتِلُ عَلَي تَأْوِيلِ الْقُرْآنِ كَمَا قَاتَلْتُ عَلَي تَنْزِيلِهِ وَ لَمْ يَكُنْ عِنْدَ أَحَدٍ تَأْوِيلُ الْقُرْآنِ بِكَمَالِهِ وَ تَمَامِهِ إِلَّا عِنْدَ عَلِيٍّ عليه السلام وَ لِذَلِكَ قَالَ رَسُولُ اللَّهِ صلي الله عليه و آله لِأَصْحَابِهِ أَقْضَاكُمْ عَلِيٌّ أَيْ هُوَ قَاضِيكُمْ وَ قَالَ عُمَرُ بْنُ الْخَطَّابِ لَوْ لَا عَلِيٌّ لَهَلَكَ عُمَرَ يَشْهَدُ لَهُ عُمَرُ وَ يَجْحَدُهُ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هِشَامٌ طَوِيلًا ثُمَّ رَفَعَ رَأْسَهُ فَقَالَ سَلْ حَاجَتَكَ فَقَالَ خَلَّفْتُ عِيَالِي وَ أَهْلِي مُسْتَوْحِشِينَ لِخُرُوجِي فَقَالَ قَدْ آنَسَ اللَّهُ وَحْشَتَهُمْ بِرُجُوعِكَ إِلَيْهِمْ وَ لَا تُقِمْ سِرْ مِنْ يَوْمِكَ فَاعْتَنَقَهُ أَبِي وَ دَعَا لَهُ وَ فَعَلْتُ أَنَا كَفِعْلِ أَبِي ثُمَّ نَهَضَ وَ نَهَضْتُ مَعَهُ وَ خَرَجْنَا إِلَي بَابِهِ إِذَا مَيْدَانٌ بِبَابِهِ وَ فِي آخِرِ الْمَيْدَانِ أُنَاسٌ قُعُودٌ عَدَدٌ كَثِيرٌ قَالَ أَبِي مَنْ هَؤُلَاءِ فَقَالَ الْحُجَّابُ هَؤُلَاءِ الْقِسِّيسُونَ وَ الرُّهْبَانُ وَ هَذَا عَالِمٌ لَهُمْ يَقْعُدُ إِلَيْهِمْ فِي كُلِّ سَنَةٍ يَوْماً وَاحِداً يَسْتَفْتُونَهُ فَيُفْتِيهِمْ فَلَفَّ أَبِي عِنْدَ ذَلِكَ رَأْسَهُ بِفَاضِلِ رِدَائِهِ وَ فَعَلْتُ أَنَا مِثْلَ فِعْلِ أَبِي فَأَقْبَلَ نَحْوَهُمْ حَتَّي قَعَدَ نَحْوَهُمْ وَ قَعَدْتُ وَرَاءَ أَبِي وَ رُفِعَ ذَلِكَ الْخَبَرُ إِلَي هِشَامٍ فَأَمَرَ بَعْضَ غِلْمَانِهِ أَنْ يَحْضُرَ الْمَوْضِعَ فَيَنْظُرَ مَا يَصْنَعُ أَبِي فَأَقْبَلَ وَ أَقْبَلَ عِدَادٌ مِنَ الْمُسْلِمِينَ فَأَحَاطُوا بِنَا وَ أَقْبَلَ عَالِمُ النَّصَارَي وَ قَدْ شَدَّ حَاجِبَيْهِ بِحَرِيرَةٍ صَفْرَاءَ حَتَّي تَوَسَّطَنَا فَقَامَ إِلَيْهِ جَمِيعُ الْقِسِّيسِينَ وَ الرُّهْبَانِ مُسَلِّمِينَ عَلَيْهِ فَجَاءُوا بِهِ إِلَي صَدْرِ الْمَجْلِسِ فَقَعَدَ فِيهِ وَ أَحَاطَ بِهِ أَصْحَابُهُ وَ أَبِي وَ أَنَا بَيْنَهُمْ فَأَدَارَ نَظَرَهُ ثُمَّ قَالَ لِأَبِي أَ مِنَّا أَمْ مِنْ هَذِهِ الْأُمَّةِ الْمَرْحُومَةِ فَقَالَ أَبِي بَلْ مِنْ هَذِهِ الْأُمَّةِ الْمَرْحُومَةِ فَقَالَ مِنْ أَيِّهِمْ أَنْتَ مِنْ عُلَمَائِهَا أَمْ مِنْ جُهَّالِهَا فَقَالَ لَهُ أَبِي لَسْتُ مِنْ جُهَّالِهَا فَاضْطَرَبَ اضْطِرَاباً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أَسْأَلُكَ فَقَالَ لَهُ أَبِي سَلْ فَقَالَ مِنْ أَيْنَ ادَّعَيْتُمْ أَنَّ أَهْلَ الْجَنَّةَ يَطْعَمُونَ وَ يَشْرَبُونَ وَ لَا يُحْدِثُونَ وَ لَا يَبُولُونَ ؟</w:t>
      </w:r>
    </w:p>
    <w:p>
      <w:pPr>
        <w:pStyle w:val="BookText"/>
        <w:rPr/>
      </w:pPr>
      <w:r>
        <w:rPr>
          <w:rFonts w:ascii="Amiri" w:hAnsi="Amiri" w:eastAsia="Amiri" w:cs="Amiri"/>
          <w:color w:val="111111"/>
          <w:sz w:val="28"/>
          <w:sz w:val="28"/>
          <w:szCs w:val="28"/>
          <w:rtl w:val="true"/>
          <w:lang w:bidi="ar-SA"/>
        </w:rPr>
        <w:t>وَ مَا الدَّلِيلُ فِيمَا تَدَّعُونَهُ مِنْ شَاهِدٍ لَا يُجْهَلُ فَقَالَ لَهُ أَبِي دَلِيلُ مَا نَدَّعِي مِنْ شَاهِدٍ لَا يُجْهَلُ الْجَنِينُ فِي بَطْنِ أُمِّهِ يَطْعَمُ وَ لَا يُحْدِثُ قَالَ فَاضْطَرَبَ النَّصْرَانِيُ</w:t>
      </w:r>
    </w:p>
    <w:p>
      <w:pPr>
        <w:pStyle w:val="BookText"/>
        <w:rPr/>
      </w:pP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خانواده و اصحابم حرام است که نگاه به عورت من کنند مگر 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من از او و سود او از من است و زیان او زیان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پرداخت‌کننده قرض من و انجام دهنده تعهدات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بر تاویل قرآن جنگ خواهد کرد همان طوری که من بر تنزیل آن جنگ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علی وارد بر تمام تاویل قرآن نبود، به همین جهت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 شما علی است و منظورش این بود که او داور بین شماست و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اینجاست که عمر قبول دارد و دیگران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مدتی سر به زیر انداخت، سپس سر برداشته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بچه‌ام را با آمدن خود به وحشت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خداوند وحشت آنها را با برگشتن شما از بین می برد، همین امروز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در بغل گرفت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کار پدرم را کردم و با هم حرکت کردیم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بارگاه او میدانی بود و در آخر میدان عده زیادی روی زمین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 اینها کیستند؟ دربانان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کشیش و راهبهای نصاری هستند، آن شخص دانشمند آنها است که در هر سال یک روز می‌نشیند و مسائل ایشان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 خود را در جامه پیچید، من هم همان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رفت و در یک گوشه نشست، من نیز پشت سر پدرم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هشام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 خود چند نفر را فرستاد تا جریان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مسلمانان نیز اطراف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نصاری پیش آمد، ابروهایش را با پارچه‌ای بسته بود که روی چشمش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رهبانان و کشیشها از جای حرکت نموده سلام کردند و او را در صدر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میان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اطراف جمعیت گشود و روی به پدرم کرده گفت، تو از ما هستی یا از امت مورد ترحم اسلام؟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دانشمندان آنهایی یا از نادانان؟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اضطراب و ناراحتی زیاد بر چهره عالم نصاری مشاهده می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 از تو چند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ادعا می کنید که اهل بهشت غذا و آب می خورند ولی ادرار و مدفوع ندارند؟ چه دلیلی بر این ادعا دارید که بتوان قبول کرد؟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نتوان رد نمود، بچه‌ایست که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 ولی فضله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نصرانی خیلی مضطرب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اضْطِرَاباً شَدِيداً ثُمَّ قَالَ هَلَّا زَعَمْتَ أَنَّكَ لَسْتَ مِنْ عُلَمَائِهَا فَقَالَ لَهُ أَبِي وَ لَا مِنْ جُهَّالِهَا وَ أَصْحَابُ هِشَامٍ يَسْمَعُونَ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لِأَبِي أَسْأَلُكَ عَنْ مَسْأَلَةٍ أُخْرَي فَقَالَ لَهُ أَبِي 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أَيْنَ ادَّعَيْتُمْ أَنَّ فَاكِهَةَ الْجَنَّةِ أَبَداً غَضَّةٌ طَرِيَّةٌ مَوْجُودَةٌ غَيْرُ مَعْدُومَةٍ عِنْدَ جَمِيعِ أَهْلِ الْجَنَّةِ وَ مَا الدَّلِيلُ عَلَيْهِ مِنْ شَاهِدٍ لَا يُجْهَلُ ؟</w:t>
      </w:r>
    </w:p>
    <w:p>
      <w:pPr>
        <w:pStyle w:val="BookText"/>
        <w:rPr/>
      </w:pPr>
      <w:r>
        <w:rPr>
          <w:rFonts w:ascii="Amiri" w:hAnsi="Amiri" w:eastAsia="Amiri" w:cs="Amiri"/>
          <w:color w:val="111111"/>
          <w:sz w:val="28"/>
          <w:sz w:val="28"/>
          <w:szCs w:val="28"/>
          <w:rtl w:val="true"/>
          <w:lang w:bidi="ar-SA"/>
        </w:rPr>
        <w:t>فَقَالَ لَهُ أَبِي دَلِيلُ مَا نَدَّعِي أَنَّ تُرَابَنَا أَبَداً يَكُونُ غَضّاً طَرِيّاً مَوْجُوداً غَيْرَ مَعْدُومٍ عِنْدَ جَمِيعِ أَهْلِ الدُّنْيَا لَا يَنْقَطِعُ فَاضْطَرَبَ اضْطِرَاباً شَدِيداً ثُمَّ قَالَ هَلَّا زَعَمْتَ أَنَّكَ لَسْتَ مِنْ عُلَمَائِهَا فَقَالَ لَهُ أَبِي وَ لَا مِنْ 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أَسْأَلُكَ عَنْ مَسْأَلَةٍ فَقَالَ سَلْ فَقَالَ أَخْبِرْنِي عَنْ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سَاعَاتِ اللَّيْلِ وَ لَا مِنْ سَاعَاتِ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هِيَ السَّاعَةُ الَّتِي بَيْنَ طُلُوعِ الْفَجْرِ إِلَي طُلُوعِ الشَّمْسِ يَهْدَأُ فِيهَا الْمُبْتَلَي وَ يَرْقُدُ فِيهِ السَّاهِرُ وَ يُفِيقُ الْمُغْمَي عَلَيْهِ جَعَلَهَا اللَّهُ فِي الدُّنْيَا رَغْبَةً لِلرَّاغِبِينَ وَ فِي الْآخِرَةِ لِلْعَامِلِينَ لَهَا دَلِيلًا وَاضِحاً وَ حُجَّةً بَالِغَةً عَلَي الْجَاحِدِينَ الْمُتَكَبِّرِينَ التَّارِكِينَ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فَصَاحَ النَّصْرَانِيُّ صَيْحَةً ثُمَّ قَالَ بَقِيَتْ مَسْأَلَةٌ وَاحِدَةٌ وَ اللَّهِ لَأَسْأَلُكَ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تُهْدَي إِلَي الْجَوَابِ عَنْهَا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أَبِي سَلْ فَإِنَّكَ حَانِثٌ فِي يَمِينِكَ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أَخْبِرْنِي عَنْ مَوْلُودَيْنِ وُلِدَا فِي يَوْمٍ وَاحِدٍ وَ مَاتَا فِي يَوْمٍ وَاحِدٍ عُمُرُ أَحَدِهِمَا خَمْسُونَ سَنَةً وَ عُمُرُ الْآخَرِ مِائَةٌ وَ خَمْسُونَ سَنَةً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 ذَلِكَ عُزَيْرٌ وَ عُزَيْرَةُ وُلِدَا فِي يَوْمٍ وَاحِدٍ فَلَمَّا بَلَغَا مَبْلَغَ الرِّجَالِ خَمْسَةً وَ عِشْرِينَ عَاماً مَرَّ عُزَيْرٌ عَلَي حِمَارِهِ رَاكِباً عَلَي قَرْيَةٍ بِأَنْطَاكِيَةَ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خاوِيَةٌ عَلي عُرُوشِها قالَ أَنَّي يُحْيِي هذِهِ اللَّهُ بَعْدَ مَوْتِها</w:t>
      </w:r>
      <w:r>
        <w:rPr>
          <w:rStyle w:val="FootnoteAnchor"/>
          <w:rtl w:val="true"/>
        </w:rPr>
        <w:footnoteReference w:id="1635"/>
      </w:r>
      <w:r>
        <w:rPr>
          <w:rFonts w:ascii="Amiri" w:hAnsi="Amiri" w:eastAsia="Amiri" w:cs="Amiri"/>
          <w:color w:val="111111"/>
          <w:sz w:val="28"/>
          <w:sz w:val="28"/>
          <w:szCs w:val="28"/>
          <w:rtl w:val="true"/>
          <w:lang w:bidi="ar-SA"/>
        </w:rPr>
        <w:t>وَ قَدْ كَانَ اصْطَفَاهُ وَ هَدَاهُ فَلَمَّا قَالَ ذَلِكَ الْقَوْلَ غَضِبَ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سَخَطاً عَلَيْهِ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بَعَثَهُ</w:t>
      </w:r>
    </w:p>
    <w:p>
      <w:pPr>
        <w:pStyle w:val="BookText"/>
        <w:rPr/>
      </w:pPr>
      <w:r>
        <w:rPr>
          <w:rFonts w:ascii="IRNazanin" w:hAnsi="IRNazanin" w:eastAsia="IRNazanin"/>
          <w:color w:val="111111"/>
          <w:sz w:val="28"/>
          <w:sz w:val="28"/>
          <w:szCs w:val="28"/>
          <w:rtl w:val="true"/>
          <w:lang w:bidi="fa-IR"/>
        </w:rPr>
        <w:t>گفت مگر تو نگفتی از دانشمندان نیستم؟ پدرم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نادانان نیستم، فرستادگان هشام تمام این سخنان 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ادعا می کنید میوه‌های بهشتی تر و تازه است و همیشه برای تمام اهل بهشت آماده است؟ چه دلیلی بر این مطلب دارید که معلوم باشد و بتوان قبول کرد؟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خاک است که همیشه تر و تازه است و نزد تمام جهانیان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خیلی ناراحت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نگفتی من از دانشمندان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از شبانه روز است که نه از روز حساب می‌شود و نه 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بین سپیده دم تا برآمدن خورشید است که بیمار سبک می‌شود و شخص خوابیده بیدار می گردد و بی هوش به هوش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ساعت را در دنیا مایه رغبت و تمایل برای رغبت کنندگان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برای کسانی که در این ساعت عمل کنند، دلیل آشکار و واضحی است و علیه کسانی که منکر آن هستند و در این ساعت عمل نکرده‌اند، حجت بالغه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و فریادی از نصرانی برآمد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 دارم که به خدا قسم جواب آن را نمی توانی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ولی بدان که قسم بی مورد خورده‌ای و باید کفاره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دو نفر بودند که در یک روز متولد شدند و در یک روز از دنیا رفتند، یکی پنجاه سال عمر کرد و دیگری صد و پنجاه سال؟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 عزیره بودند که یک روز متولد شدند، همین که به سن بیست و پنج سالگی رسیدند، عزیر سوار الاغ خود بود، از دهی در انطاکیه که آن ده ویران شده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شگفتم که چگونه خداوند این مرده‌ها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او را هدایت کرده بود و هدایت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که گفت خداوند بر او خشم گرفت و صد سال او را به خاطر کیفر سخنی که گفته بود میراند سپس او را </w:t>
      </w:r>
    </w:p>
    <w:p>
      <w:pPr>
        <w:pStyle w:val="BookText"/>
        <w:rPr/>
      </w:pPr>
      <w:r>
        <w:rPr>
          <w:rFonts w:ascii="Amiri" w:hAnsi="Amiri" w:eastAsia="Amiri" w:cs="Amiri"/>
          <w:color w:val="111111"/>
          <w:sz w:val="28"/>
          <w:sz w:val="28"/>
          <w:szCs w:val="28"/>
          <w:rtl w:val="true"/>
          <w:lang w:bidi="ar-SA"/>
        </w:rPr>
        <w:t>عَلَي حِمَارِهِ بِعَيْنِهِ وَ طَعَامِهِ وَ شَرَابِهِ وَ عَادَ إِلَي دَارِهِ وَ عُزَيْرَةُ أَخُوهُ لَا يَعْرِفُهُ فَاسْتَضَافَهُ فَأَضَافَهُ وَ بَعَثَ إِلَيْهِ وَلَدَ عُزَيْرَةَ وَ وَلَدَ وَلَدِهِ وَ قَدْ شَاخُوا وَ عُزَيْرٌ شَابٌّ فِي سِنِّ خَمْسٍ وَ عِشْرِينَ سَنَةً فَلَمْ يَزَلْ عُزَيْرٌ يُذِكِّرُ أَخَاهُ وَ وُلْدَهُ وَ قَدْ شَاخُوا وَ هُمْ يَذْكُرُونَ مَا يُذَكِّرُهُمْ وَ يَقُولُونَ مَا أَعْلَمَكَ بِأَمْرٍ قَدْ مَضَتْ عَلَيْهِ السِّنُونَ وَ الشُّهُورُ وَ يَقُولُ لَهُ عُزَيْرَةُ وَ هُوَ شَيْخٌ كَبِيرٌ ابْنُ مِائَةٍ وَ خَمْسٍ وَ عِشْرِينَ سَنَةً مَا رَأَيْتُ شَابّاً فِي سِنِّ خَمْسٍ وَ عِشْرِينَ سَنَةً أَعْلَمَ بِمَا كَانَ بَيْنِي وَ بَيْنَ أَخِي عُزَيْرٍ أَيَّامَ شَبَابِي مِنْكَ فَمِنْ أَهْلِ السَّمَاءِ أَنْتَ أَمْ مِنْ أَهْلِ الْأَرْضِ فَقَالَ يَا عُزَيْرَةُ أَنَا عُزَيْرٌ سَخِطَ اللَّهُ عَلَيَّ بِقَوْلٍ قُلْتُهُ بَعْدَ أَنِ اصْطَفَانِي وَ هَدَانِي فَأَمَاتَنِي مِائَةَ سَنَةٍ ثُمَّ بَعَثَنِي لِتَزْدَادُوا بِذَلِكَ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هُوَ هَذَا حِمَارِي وَ طَعَامِي وَ شَرَابِي الَّذِي خَرَجْتُ بِهِ مِنْ عِنْدِكُمْ أَعَادَهُ اللَّهُ تَعَالَي كَمَا كَانَ فَعِنْدَهَا أَيْقَنُوا فَأَعَاشَهُ اللَّهُ بَيْنَهُمْ خَمْساً وَ عِشْرِينَ سَنَةً ثُمَّ قَبَضَهُ اللَّهُ وَ أَخَاهُ فِي 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عَالِمُ النَّصَارَي عِنْدَ ذَلِكَ قَائِماً وَ قَامُوا النَّصَارَي عَلَي أَرْجُلِهِمْ فَقَالَ لَهُمْ عَالِمُهُمْ جِئْتُمُونِي بِأَعْلَمَ مِنِّي وَ أَقْعَدْتُمُوهُ مَعَكُمْ حَتَّي هَتَكَنِي وَ فَضَحَنِي وَ أَعْلَمَ الْمُسْلِمِينَ بِأَنَّ لَهُمْ مَنْ أَحَاطَ بِعُلُومِنَا وَ عِنْدَهُ مَا لَيْسَ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كَلَّمْتُكُمْ مِنْ رَأْسِي كَلِمَةً وَاحِدَةً وَ لَا قَعَدْتُ لَكُمْ إِنْ عِشْتُ سَنَةً فَتَفَرَّقُوا وَ أَبِي قَاعِدٌ مَكَانَهُ وَ أَنَا مَعَهُ وَ رُفِعَ ذَلِكَ الْخَبَرُ إِلَي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نَهَضَ أَبِي وَ انْصَرَفَ إِلَي الْمَنْزِلِ الَّذِي كُنَّا فِيهِ فَوَافَانَا رَسُولُ هِشَامٍ بِالْجَائِزَةِ وَ أَمَرَنَا أَنْ نَنْصَرِفَ إِلَي الْمَدِينَةِ مِنْ سَاعَتِنَا وَ لَا نَجْلِسَ لِأَنَّ النَّاسَ مَاجُوا وَ خَاضُوا فِيمَا دَارَ بَيْنَ أَبِي وَ بَيْنَ عَالِمِ النَّصَارَي فَرَكِبْنَا دَوَابَّنَا مُنْصَرِفَيْنِ وَ قَدْ سَبَقَنَا بَرِيدٌ مِنْ عِنْدِ هِشَامٍ إِلَي عَامِلِ مَدْيَنَ عَلَي طَرِيقِنَا إِلَي الْمَدِينَةِ أَنَّ ابْنَيْ أَبِي تُرَابٍ السَّاحِرَيْنِ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 جَعْفَرَ بْنَ مُحَمَّدٍ الْكَذَّابَيْنِ بَلْ هُوَ الْكَذَّابُ لَعَنَهُ اللَّهُ فِيمَا يُظْهِرَانِ مِنَ الْإِسْلَامِ وَرَدَا عَلَيَّ وَ لَمَّا صَرَفْتُهُمَا إِلَي الْمَدِينَةِ مَالا إِلَي الْقِسِّيسِينَ وَ الرُّهْبَانِ مِنْ كُفَّارِ النَّصَارَي وَ أَظْهَرَا لَهُمَا دِينَهُمَا وَ مَرَقَا مِنَ الْإِسْلَامِ إِلَي الْكُفْرِ دِينِ النَّصَارَي وَ تَقَرَّبَا إِلَيْهِمْ بِالنَّصْرَانِيَّةِ فَكَرِهْتُ أَنْ أُنَكِّلَ بِهِمَا لِقَرَابَتِهِمَا فَإِذَا قَرَأْتَ كِتَابِي</w:t>
      </w:r>
    </w:p>
    <w:p>
      <w:pPr>
        <w:pStyle w:val="BookText"/>
        <w:rPr/>
      </w:pPr>
      <w:r>
        <w:rPr>
          <w:rFonts w:ascii="IRNazanin" w:hAnsi="IRNazanin" w:eastAsia="IRNazanin"/>
          <w:color w:val="111111"/>
          <w:sz w:val="28"/>
          <w:sz w:val="28"/>
          <w:szCs w:val="28"/>
          <w:rtl w:val="true"/>
          <w:lang w:bidi="fa-IR"/>
        </w:rPr>
        <w:t>با الاغ و غذا و آبی که همراه داشت، دوباره مثل اول زنده کرد و به خانه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عزیره برادرش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او را به عنوان مهمان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عزیره و پسر پسرش آمدند با اینکه پیرمرد بودند ولی عزیر جوانی بیست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خاطراتی از برادر خود و برادرزاد‌گان نقل می کرد با اینکه آنها دیگر پیر شده بودند، آنها نیز گفتار عزیر را تصدیق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از کجا خاطرات سالهای بسیار دور را می دانی؟ عزیره که پیرمردی صد و بیست و پنج 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را ندیده‌ام که نسبت به ایام جوانی من و برادرم از تو بیشتر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آسمانی یا اهل زمین؟ گفت من عزیر برادر تو هستم که خداوند به واسطه حرفی که زدم، با اینکه پیامبر بودم بر من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مرا میراند سپس زنده‌ام کرد تا یقین شما افزون گردد که خداوند هر کاری را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الاغ و غذا و آبی است که از پیش شما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صورت اول برگردانیده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شناختند و مسأله قیامت و زنده شدن برای آنها چیز ساده‌ای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و پنج سال دیگر با هم زندگی کردند و در یک روز هر دو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نصاری از جای حرکت کرد، مسیحیان نیز به احترام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از من داناتر را آورده‌اید و در میان خود نشانده‌اید که آبروی مرا ببرد و مرا مفتضح نماید تا مسلمانان بدانند بین آنها کسی است که تمام علوم ما را می داند و اطلاعاتی دارد که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با شما سخن نخواهم گفت و بعد از این برای پاسخ سؤالهای شما نخواهم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همان جا نشسته بود و من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را به هشام گزارش دادند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رفتن مردم، پدرم به طرف منزلی که در آن سکنی داشتیم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هشام یک نفر با جایزه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دستور داده که توقف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الساعه رهسپار مدینه شوید، زیرا مردم فریفته بحث و مناظره پدرم با عالم نصاری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سوار شدیم و به طرف مدینه حرکت کردیم؛ اما هشام چاپاری را فرستاد و به او نامه‌ای داده بود که به فرماندار مدین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بر سر راه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ابو تراب که هر دو جادوگرند، محمد بن علی و جعفر بن محمد علیهم السلام و در ادعای اسلام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او کذاب است خدایش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به طرف مدینه فرستادم، تمایل به کشیشان و رهبانان نصاری پیدا کرده از اسلام برگشتند و به دین نصرانی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آنها را به واسطه خویشاوندی که با پیغمبر داشتند کیفر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من به تو رسید، </w:t>
      </w:r>
    </w:p>
    <w:p>
      <w:pPr>
        <w:pStyle w:val="BookText"/>
        <w:rPr/>
      </w:pPr>
      <w:r>
        <w:rPr>
          <w:rFonts w:ascii="Amiri" w:hAnsi="Amiri" w:eastAsia="Amiri" w:cs="Amiri"/>
          <w:color w:val="111111"/>
          <w:sz w:val="28"/>
          <w:sz w:val="28"/>
          <w:szCs w:val="28"/>
          <w:rtl w:val="true"/>
          <w:lang w:bidi="ar-SA"/>
        </w:rPr>
        <w:t xml:space="preserve">هَذَا فَنَادِ فِي النَّاسِ بَرِئَتِ الذِّمَّةُ مِمَّنْ يُشَارِيهِمَا أَوْ يُبَايِعُهُمَا أَوْ يُصَافِحُهُمَا أَوْ يُسَلِّمُ عَلَيْهِمَا فَإِنَّهُمَا قَدِ ارْتَدَّا عَنِ الْإِسْلَامِ قَالَ وَ رَأَي أَمِيرُ الْمُؤْمِنِينَ أَنْ يَقْتُلَهُمَا وَ دَوَابَّهُمَا وَ غِلْمَانَهُمَا وَ مَنْ مَعَهُمَا شَرَّ قِتْلَةٍ قَالَ فَوَرَدَ الْبَرِيدُ إِلَي مَدِينَةِ 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شَارَفْنَا مَدِينَةَ مَدْيَنَ قَدَّمَ أَبِي غِلْمَانَهُ لِيَرْتَادُوا لَنَا مَنْزِلًا وَ يَشْرُوا لِدَوَابِّنَا عَلَفاً وَ لَنَا طَعَاماً فَلَمَّا قَرُبَ غِلْمَانُنَا مِنْ بَابِ الْمَدِينَةِ أَغْلَقُوا الْبَابَ فِي وُجُوهِنَا وَ شَتَمُونَا وَ ذَكَرُوا عَلِيَّ بْنَ أَبِي طَالِبٍ صَلَوَاتُ اللَّهِ عَلَيْهِ فَقَالُوا لَا نُزُولَ لَكُمْ عِنْدَنَا وَ لَا شِرَاءَ وَ لَا بَيْعَ يَا كُفَّارُ يَا مُشْرِكِينَ يَا مُرْتَدِّينَ يَا كَذَّابِينَ يَا شَرَّ الْخَلَائِقِ أَجْمَعِينَ فَوَقَفَ غِلْمَانُنَا عَلَي الْبَابِ حَتَّي انْتَهَيْنَا إِلَيْهِمْ فَكَلَّمَهُمْ أَبِي وَ لَيَّنَ لَهُمُ الْقَوْلَ وَ قَالَ لَهُمُ اتَّقُوا اللَّهَ وَ لَا تَغْلُظُوا فَلَسْنَا كَمَا بَلَغَكُمْ وَ لَا نَحْنُ كَمَا تَقُولُونَ فَاسْمَعُونَا فَقَالَ لَهُمْ فَهَبْنَا كَمَا تَقُولُونَ افْتَحُوا لَنَا الْبَابَ وَ شَارُونَا وَ بَايِعُونَا كَمَا تُشَارُونَ وَ تُبَايِعُونَ الْيَهُودَ وَ النَّصَارَي وَ الْمَجُوسَ فَقَالُوا أَنْتُمْ شَرٌّ مِنَ الْيَهُودِ وَ النَّصَارَي وَ الْمَجُوسِ لِأَنَّ هَؤُلَاءِ يُؤَدُّونَ الْجِزْيَةَ وَ أَنْتُمْ مَا تُؤَدُّونَ فَقَالَ لَهُمْ أَبِي فَافْتَحُوا لَنَا الْبَابَ وَ أَنْزِلُونَا وَ خُذُوا مِنَّا الْجِزْيَةَ كَمَا تَأْخُذُونَ مِنْهُمْ فَقَالُوا لَا نَفْتَحُ وَ لَا كَرَامَةَ لَكُمْ حَتَّي تَمُوتُوا عَلَي ظُهُورِ دَوَابِّكُمْ جِيَاعاً أَوْ تَمُوتَ دَوَابُّكُمْ تَحْتَكُمْ فَوَعَظَهُمْ أَبِي فَازْدَادُوا عُتُوّاً وَ نُشُوزاً قَالَ فَثَنَّي أَبِي رِجْلَهُ عَنْ سَرْجِهِ ثُمَّ قَالَ لِي مَكَانَكَ يَا جَعْفَرُ لَا تَبْرَحْ ثُمَّ صَعِدَ الْجَبَلَ الْمُطِلَّ عَلَي مَدِينَةِ مَدْيَنَ وَ أَهْلُ مَدْيَنَ يَنْظُرُونَ إِلَيْهِ مَا يَصْنَعُ فَلَمَّا صَارَ فِي أَعْلَاهُ اسْتَقْبَلَ بِوَجْهِهِ الْمَدِينَةَ وَ جَسَدِهِ ثُمَّ وَضَعَ إِصْبَعَيْهِ فِي أُذُنَيْهِ ثُمَّ 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مَدْيَنَ أَخاهُمْ شُعَيْباً إِلَي قَوْلِهِ بَقِيَّتُ اللَّهِ خَيْرٌ لَكُمْ إِنْ كُنْتُمْ مُؤْمِنِينَ‌</w:t>
      </w:r>
      <w:r>
        <w:rPr>
          <w:rStyle w:val="FootnoteAnchor"/>
          <w:rtl w:val="true"/>
        </w:rPr>
        <w:footnoteReference w:id="1636"/>
      </w:r>
      <w:r>
        <w:rPr>
          <w:rFonts w:ascii="Amiri" w:hAnsi="Amiri" w:eastAsia="Amiri" w:cs="Amiri"/>
          <w:color w:val="111111"/>
          <w:sz w:val="28"/>
          <w:sz w:val="28"/>
          <w:szCs w:val="28"/>
          <w:rtl w:val="true"/>
          <w:lang w:bidi="ar-SA"/>
        </w:rPr>
        <w:t>نَحْنُ وَ اللَّهِ بَقِيَّةُ اللَّهِ فِي أَرْضِهِ فَأَمَرَ اللَّهُ رِيحاً سَوْدَاءَ مُظْلِمَةً فَهَبَّتْ وَ احْتَمَلَتْ صَوْتَ أَبِي فَطَرَحَتْهُ فِي أَسْمَاعِ الرِّجَالِ وَ الصِّبْيَانِ وَ النِّسَاءِ فَمَا بَقِيَ أَحَدٌ مِنَ الرِّجَالِ وَ النِّسَاءِ وَ الصِّبْيَانِ إِلَّا صَعِدَ السُّطُوحَ وَ أَبِي مُشْرِفٌ عَلَيْهِمْ وَ صَعِدَ فِيمَنْ صَعِدَ شَيْخٌ مِنْ أَهْلِ مَدْيَنَ كَبِيرُ السِّنِّ فَنَظَرَ إِلَي أَبِي عَلَي الْجَبَلِ فَنَادَي بِأَعْلَي صَوْتِهِ اتَّقُوا اللَّهَ يَا أَهْلَ مَدْيَنَ فَإِنَّهُ قَدْ وَقَفَ الْمَوْقِفَ الَّذِي وَقَفَ فِيهِ شُعَيْبٌ عليه السلام حِينَ دَعَا عَلَي قَوْمِهِ فَإِنْ</w:t>
      </w:r>
    </w:p>
    <w:p>
      <w:pPr>
        <w:pStyle w:val="BookText"/>
        <w:rPr/>
      </w:pPr>
      <w:r>
        <w:rPr>
          <w:rFonts w:ascii="IRNazanin" w:hAnsi="IRNazanin" w:eastAsia="IRNazanin"/>
          <w:color w:val="111111"/>
          <w:sz w:val="28"/>
          <w:sz w:val="28"/>
          <w:szCs w:val="28"/>
          <w:rtl w:val="true"/>
          <w:lang w:bidi="fa-IR"/>
        </w:rPr>
        <w:t>در میان مردم اعلام کن که هر کس به آنها چیزی بفروشد یا سلام بدهد یا کمکی بنماید، خون او هدر است زیرا آنها از دین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نظر دارد که آنها با مالهای سواری و همراهانشان به بدترین وجه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با نامه، قبل از ما به شهر مدین رسیده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به مدین نزدیک شدیم، پدرم غلامان خود را فرستاد تا منزلی تهیه کنند و برای چار پایان علوفه بخرند و تهیه غذا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در شهر که رسیدند درب را به روی آنها باز نکردند و ناسزا گفتند و به علی بن ابی طالب علیه السلام توهین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شهر راه نمی دهیم و با شما کافران و مشرکین خرید و فروش نمی کنیم، ای مرتدهای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رسید با زبان نرم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این قدر سخت نگیرید، ما آن طوری که به شما گفته‌اند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همان طور که می گویید باشیم، باز هم باید درب را باز کنید و با ما معامله کنید همان طوری که با یهود و نصاری و مجوس معامله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یهود و نصاری و مجوس بدترید زیرا ایشان مالیات می دهند ولی شما مالیات و جزیه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کنید و ما را جا بدهید آنگاه از ما هم جزیه بگیرید همان طور که از یهود و نصاری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کنیم تا روی مالهای سواری خود از تشنگی و گرسنگی بمیرید یا چارپایان شما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ایشان را موعظه کرد ولی بیشتر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مرکب پیاده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بالای کوه رفت و با تمام سیمای خود مقابل شهر ایستاده، دو انگشت خود را در دو گوش خویش نهاد و با صدای بلند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یادگار خداییم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باد سیاه و تاریکی امر فرمود صدای پدرم را به گوش مرد و زن و بچه‌های شهر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پشت بامها رفتند و پدرم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شهر فریاد 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محلی که شعیب قوم خود را نفرین کرد ایستاده است</w:t>
      </w:r>
      <w:r>
        <w:rPr>
          <w:rFonts w:eastAsia="IRNazanin" w:cs="IRNazanin"/>
          <w:color w:val="111111"/>
          <w:sz w:val="28"/>
          <w:szCs w:val="28"/>
          <w:rtl w:val="true"/>
          <w:lang w:bidi="fa-IR"/>
        </w:rPr>
        <w:t xml:space="preserve">. </w:t>
      </w:r>
      <w:bookmarkStart w:id="3159" w:name="pg16947_190385"/>
    </w:p>
    <w:p>
      <w:pPr>
        <w:pStyle w:val="BookText"/>
        <w:rPr/>
      </w:pPr>
      <w:bookmarkEnd w:id="3159"/>
      <w:r>
        <w:rPr>
          <w:rFonts w:ascii="Amiri" w:hAnsi="Amiri" w:eastAsia="Amiri" w:cs="Amiri"/>
          <w:color w:val="111111"/>
          <w:sz w:val="28"/>
          <w:sz w:val="28"/>
          <w:szCs w:val="28"/>
          <w:rtl w:val="true"/>
          <w:lang w:bidi="ar-SA"/>
        </w:rPr>
        <w:t>أَنْتُمْ لَمْ تَفْتَحُوا لَهُ الْبَابَ وَ لَمْ تُنْزِلُوهُ جَاءَكُمْ مِنَ اللَّهِ الْعَذَابُ فَإِنِّي أَخَافُ عَلَيْكُمْ وَ قَدْ أَعْذَرَ مَنْ أَنْذَرَ فَفَزِعُوا وَ فَتَحُوا الْبَابَ وَ أَنْزَلُونَا وَ كَتَبَ بِجَمِيعِ ذَلِكَ إِلَي هِشَامٍ فَارْتَحَلْنَا فِي الْيَوْمِ الثَّانِي فَكَتَبَ هِشَامٌ إِلَي عَامِلِ مَدْيَنَ يَأْمُرُهُ بِأَنْ يَأْخُذَ الشَّيْخَ فَيَقْتُلَهُ رَحْمَةُ اللَّهِ عَلَيْهِ وَ صَلَوَاتُهُ وَ كَتَبَ إِلَي عَامِلِ مَدِينَةِ الرَّسُولِ أَنْ يَحْتَالَ فِي سَمِّ أَبِي فِي طَعَامٍ أَوْ شَرَابٍ فَمَضَي هِشَامٌ وَ لَمْ يَتَهَيَّأْ لَهُ فِي أَبِي مِنْ ذَلِكَ شَيْ‌ءٌ</w:t>
      </w:r>
      <w:r>
        <w:rPr>
          <w:rFonts w:eastAsia="Amiri" w:cs="Amiri" w:ascii="Amiri" w:hAnsi="Amiri"/>
          <w:color w:val="111111"/>
          <w:sz w:val="28"/>
          <w:szCs w:val="28"/>
          <w:rtl w:val="true"/>
          <w:lang w:bidi="ar-SA"/>
        </w:rPr>
        <w:t>.</w:t>
      </w:r>
    </w:p>
    <w:p>
      <w:pPr>
        <w:pStyle w:val="Heading5"/>
        <w:numPr>
          <w:ilvl w:val="4"/>
          <w:numId w:val="1"/>
        </w:numPr>
        <w:rPr/>
      </w:pPr>
      <w:bookmarkStart w:id="3160" w:name="__RefHeading___Toc1367979_2616395394"/>
      <w:bookmarkStart w:id="3161" w:name="_Toc1452"/>
      <w:bookmarkEnd w:id="3160"/>
      <w:r>
        <w:rPr>
          <w:rtl w:val="true"/>
        </w:rPr>
        <w:t>إيضاح</w:t>
      </w:r>
      <w:bookmarkEnd w:id="3161"/>
    </w:p>
    <w:p>
      <w:pPr>
        <w:pStyle w:val="BookText"/>
        <w:rPr/>
      </w:pPr>
      <w:r>
        <w:rPr>
          <w:rFonts w:ascii="Amiri" w:hAnsi="Amiri" w:eastAsia="Amiri" w:cs="Amiri"/>
          <w:color w:val="111111"/>
          <w:sz w:val="28"/>
          <w:sz w:val="28"/>
          <w:szCs w:val="28"/>
          <w:rtl w:val="true"/>
          <w:lang w:bidi="ar-SA"/>
        </w:rPr>
        <w:t>وجدت الخبر في أصل كتاب الدلائل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1638"/>
      </w:r>
      <w:r>
        <w:rPr>
          <w:rFonts w:ascii="IRNazanin" w:hAnsi="IRNazanin" w:eastAsia="IRNazanin"/>
          <w:color w:val="111111"/>
          <w:sz w:val="28"/>
          <w:sz w:val="28"/>
          <w:szCs w:val="28"/>
          <w:rtl w:val="true"/>
          <w:lang w:bidi="fa-IR"/>
        </w:rPr>
        <w:t>السماطان من النخل و الناس الجانبان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القاموس‌</w:t>
      </w:r>
      <w:r>
        <w:rPr>
          <w:rStyle w:val="FootnoteAnchor"/>
          <w:rtl w:val="true"/>
        </w:rPr>
        <w:footnoteReference w:id="1639"/>
      </w:r>
      <w:r>
        <w:rPr>
          <w:rFonts w:ascii="Amiri" w:hAnsi="Amiri" w:eastAsia="Amiri" w:cs="Amiri"/>
          <w:color w:val="111111"/>
          <w:sz w:val="28"/>
          <w:sz w:val="28"/>
          <w:szCs w:val="28"/>
          <w:rtl w:val="true"/>
          <w:lang w:bidi="ar-SA"/>
        </w:rPr>
        <w:t>البرجاس بالضم غرض في الهواء علي رأس رمح و نحوه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Style w:val="FootnoteAnchor"/>
          <w:rtl w:val="true"/>
        </w:rPr>
        <w:footnoteReference w:id="1640"/>
      </w:r>
      <w:r>
        <w:rPr>
          <w:rFonts w:ascii="Amiri" w:hAnsi="Amiri" w:eastAsia="Amiri" w:cs="Amiri"/>
          <w:color w:val="111111"/>
          <w:sz w:val="28"/>
          <w:sz w:val="28"/>
          <w:szCs w:val="28"/>
          <w:rtl w:val="true"/>
          <w:lang w:bidi="ar-SA"/>
        </w:rPr>
        <w:t>النوع بالضم إتباع للجوع و النائع إتباع للجائع يقال رجل جائع نائع و إذا دعوا عليه قالوا جوعا نوعا و قوم جياع نياع و زعم بعضهم أن النوع العطش و النائع العطشان</w:t>
      </w:r>
      <w:r>
        <w:rPr>
          <w:rFonts w:eastAsia="Amiri" w:cs="Amiri" w:ascii="Amiri" w:hAnsi="Amiri"/>
          <w:color w:val="111111"/>
          <w:sz w:val="28"/>
          <w:szCs w:val="28"/>
          <w:rtl w:val="true"/>
          <w:lang w:bidi="ar-SA"/>
        </w:rPr>
        <w:t>.</w:t>
      </w:r>
    </w:p>
    <w:p>
      <w:pPr>
        <w:pStyle w:val="Heading5"/>
        <w:numPr>
          <w:ilvl w:val="4"/>
          <w:numId w:val="1"/>
        </w:numPr>
        <w:rPr/>
      </w:pPr>
      <w:bookmarkStart w:id="3162" w:name="__RefHeading___Toc1367981_2616395394"/>
      <w:bookmarkStart w:id="3163" w:name="_Toc1453"/>
      <w:bookmarkEnd w:id="3162"/>
      <w:r>
        <w:rPr>
          <w:rtl w:val="true"/>
        </w:rPr>
        <w:t>«</w:t>
      </w:r>
      <w:r>
        <w:rPr/>
        <w:t>2</w:t>
      </w:r>
      <w:r>
        <w:rPr>
          <w:rtl w:val="true"/>
        </w:rPr>
        <w:t>»</w:t>
      </w:r>
      <w:bookmarkEnd w:id="316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إِسْمَاعِيلَ بْنِ أَبَانٍ عَنْ عُمَرَ 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مُحَمَّدَ بْنَ عَلِيٍّ زَيْنِ الْعَابِدِينَ عليهما السلام مِنَ الْمَدِينَةِ إِلَي الشَّامِ وَ كَانَ يُنْزِلُهُ مَعَهُ فَكَانَ يَقْعُدُ مَعَ النَّاسِ فِي مَجَالِسِهِمْ فَبَيْنَا هُوَ قَاعِدٌ وَ عِنْدَهُ جَمَاعَةٌ مِنَ النَّاسِ يَسْأَلُونَهُ إِذْ نَظَرَ إِلَي النَّصَارَي يَدْخُلُونَ فِي جَبَلٍ هُنَاكَ فَقَالَ مَا لِهَؤُلَاءِ الْقَوْمِ أَ لَهُمْ عِيدٌ الْيَوْمَ قَالُوا لَا يَا ابْنَ رَسُولِ اللَّهِ وَ لَكِنَّهُمْ يَأْتُونَ عَالِماً لَهُمْ فِي هَذَا الْجَبَلِ فِي كُلِّ سَنَةٍ فِي هَذَا الْيَوْمِ فَيُخْرِجُونَهُ وَ يَسْأَلُونَهُ عَمَّا يُرِيدُونَ وَ عَمَّا يَكُونُ فِي عَامِهِمْ قَالَ أَبُو جَعْفَرٍ وَ لَهُ عِلْمٌ فَقَالُوا مِنْ أَعْلَمِ النَّاسِ قَدْ أَدْرَكَ أَصْحَابَ الْحَوَارِيِّينَ مِنْ أَصْحَابِ عِيسَي عليه السلام قَالَ فَهَلُمَّ أَنْ نَذْهَبَ إِلَيْهِ فَقَالُوا ذَاكَ إِلَيْكَ يَا ابْنَ رَسُولِ اللَّهِ قَالَ فَقَنَّعَ أَبُو جَعْفَرٍ عليه السلام رَأْسَهُ بِثَوْبِهِ وَ مَضَي هُوَ وَ أَصْحَابُهُ</w:t>
      </w:r>
    </w:p>
    <w:p>
      <w:pPr>
        <w:pStyle w:val="BookText"/>
        <w:rPr/>
      </w:pPr>
      <w:r>
        <w:rPr>
          <w:rFonts w:ascii="IRNazanin" w:hAnsi="IRNazanin" w:eastAsia="IRNazanin"/>
          <w:color w:val="111111"/>
          <w:sz w:val="28"/>
          <w:sz w:val="28"/>
          <w:szCs w:val="28"/>
          <w:rtl w:val="true"/>
          <w:lang w:bidi="fa-IR"/>
        </w:rPr>
        <w:t>اگر در را باز نکنید و به آنها جای ندهید، عذاب بر شما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گوشزد کردم، دیگر بهانه 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و درها را باز کردند و به ما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جریان را به شام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از مدین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فرماندار مدین نوشت، آن پیرمرد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رحمت خدا و صلوات او بر وی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مدینه نوشت که با هر حیله‌ای هست در غذا یا آب، پدرم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دنیا رفت و به مقصود خود در مورد مسموم کردن پدرم نرسید</w:t>
      </w:r>
      <w:r>
        <w:rPr>
          <w:rFonts w:eastAsia="IRNazanin" w:cs="IRNazanin"/>
          <w:color w:val="111111"/>
          <w:sz w:val="28"/>
          <w:szCs w:val="28"/>
          <w:rtl w:val="true"/>
          <w:lang w:bidi="fa-IR"/>
        </w:rPr>
        <w:t>.</w:t>
      </w:r>
      <w:r>
        <w:rPr>
          <w:rStyle w:val="FootnoteAnchor"/>
          <w:rtl w:val="true"/>
        </w:rPr>
        <w:footnoteReference w:id="1641"/>
      </w:r>
    </w:p>
    <w:p>
      <w:pPr>
        <w:pStyle w:val="Heading5"/>
        <w:numPr>
          <w:ilvl w:val="4"/>
          <w:numId w:val="1"/>
        </w:numPr>
        <w:rPr/>
      </w:pPr>
      <w:bookmarkStart w:id="3164" w:name="__RefHeading___Toc1367983_2616395394"/>
      <w:bookmarkStart w:id="3165" w:name="_Toc1454"/>
      <w:bookmarkEnd w:id="3164"/>
      <w:r>
        <w:rPr>
          <w:rtl w:val="true"/>
        </w:rPr>
        <w:t>بیان</w:t>
      </w:r>
      <w:bookmarkEnd w:id="3165"/>
    </w:p>
    <w:p>
      <w:pPr>
        <w:pStyle w:val="BookText"/>
        <w:rPr/>
      </w:pPr>
      <w:r>
        <w:rPr>
          <w:rFonts w:ascii="IRNazanin" w:hAnsi="IRNazanin" w:eastAsia="IRNazanin"/>
          <w:color w:val="111111"/>
          <w:sz w:val="28"/>
          <w:sz w:val="28"/>
          <w:szCs w:val="28"/>
          <w:rtl w:val="true"/>
          <w:lang w:bidi="fa-IR"/>
        </w:rPr>
        <w:t>این حدیث را به همین نحو که ذکر شد در کتاب دلائل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سماطان دو طرف نخلها یا مردم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 به ضم باء، هدفی در فضاست که بالای نیزه و مانند آن قرار داده می شود و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آمده که نوع به ضم نون، تابع آوردن برای گرسنگی است و نائع در پی گرسنه آورده می شود و چنین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جائع و نائع است و وقتی او را می خوانند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جوعا نوعا و قومی که جیاع و نیاع هستند و برخی گمان کرده اند که نوع به معنای عطش است و نائع شخص تشنه است</w:t>
      </w:r>
      <w:r>
        <w:rPr>
          <w:rFonts w:eastAsia="IRNazanin" w:cs="IRNazanin"/>
          <w:color w:val="111111"/>
          <w:sz w:val="28"/>
          <w:szCs w:val="28"/>
          <w:rtl w:val="true"/>
          <w:lang w:bidi="fa-IR"/>
        </w:rPr>
        <w:t>.</w:t>
      </w:r>
    </w:p>
    <w:p>
      <w:pPr>
        <w:pStyle w:val="Heading5"/>
        <w:numPr>
          <w:ilvl w:val="4"/>
          <w:numId w:val="1"/>
        </w:numPr>
        <w:rPr/>
      </w:pPr>
      <w:bookmarkStart w:id="3166" w:name="__RefHeading___Toc1367985_2616395394"/>
      <w:bookmarkStart w:id="3167" w:name="_Toc1455"/>
      <w:bookmarkEnd w:id="3166"/>
      <w:r>
        <w:rPr>
          <w:rtl w:val="true"/>
        </w:rPr>
        <w:t xml:space="preserve">روایت </w:t>
      </w:r>
      <w:r>
        <w:rPr/>
        <w:t>2</w:t>
      </w:r>
      <w:bookmarkEnd w:id="316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عبدالله ثقفی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امام باقر علیه السلام را از مدینه به شام فراخواند و او را با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مردم در مجالسشان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که امام نشسته بود و مردم نزد او مشغول پرسش بودند، حضرت جمعی از نصاری را دید که وارد بر کوهی که آنجا بود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چه شده؟ آیا امروز روز عید آنان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سال در چنین روزی به نزد عالمی از علمایشان بر این کوه می روند و او را بیرون می آورند و هر چه می خواهند از او می پرسند و از آنچه در یک سال برایشان اتفاق افتاده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ترین مردم است و اصحاب حواریّین از یاران عیسی علیه السلام را درک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آیید به نزد او برویم؟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سر خود را با لباسش پیچید </w:t>
      </w:r>
    </w:p>
    <w:p>
      <w:pPr>
        <w:pStyle w:val="BookText"/>
        <w:rPr/>
      </w:pPr>
      <w:r>
        <w:rPr>
          <w:rFonts w:ascii="Amiri" w:hAnsi="Amiri" w:eastAsia="Amiri" w:cs="Amiri"/>
          <w:color w:val="111111"/>
          <w:sz w:val="28"/>
          <w:sz w:val="28"/>
          <w:szCs w:val="28"/>
          <w:rtl w:val="true"/>
          <w:lang w:bidi="ar-SA"/>
        </w:rPr>
        <w:t>فَاخْتَلَطُوا بِالنَّاسِ حَتَّي أَتَوُا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فَقَعَدَ أَبُو جَعْفَرٍ وَسْطَ النَّصَارَي هُوَ وَ أَصْحَابُهُ فَأَخْرَجَ النَّصَارَي بِسَاطاً ثُمَّ وُضِعَ الْوَسَائِدُ ثُمَّ دَخَلُوا فَأَخْرَجُوهُ وَ رَبَطُوا عَيْنَهُ فَقَلَّبَ عَيْنَيْهِ كَأَنَّهُمَا عَيْنَا أَفْعَي ثُمَّ قَصَدَ أَبَا جَعْفَرٍ فَقَالَ لَهُ أَ مِنَّا أَنْتَ أَمْ مِنَ الْأُمَّةِ الْمَرْحُومَةِ فَقَالَ أَبُو جَعْفَرٍ مِنَ الْأُمَّةِ الْمَرْحُومَةِ قَالَ أَ فَمِنْ عُلَمَائِهِمْ أَنْتَ أَمْ مِنْ جُهَّالِهِمْ قَالَ لَسْتُ مِنْ جُهَّالِهِمْ قَالَ النَّصْرَانِيُّ أَسْأَلُكَ أَوْ تَسْأَلُنِي قَالَ أَبُو جَعْفَرٍ تَسْأَلُنِي فَقَالَ يَا مَعْشَرَ النَّصَارَي رَجُلٌ مِنْ أُمَّةِ مُحَمَّدٍ يَقُولُ سَلْنِي إِنَّ هَذَا لَعَالِمٌ بِالْمَسَائِلِ ثُمَّ قَالَ يَا عَبْدَ اللَّهِ أَخْبِرْنِي عَنْ سَاعَةٍ مَا هِيَ مِنَ اللَّيْلِ وَ لَا هِيَ مِنَ النَّهَارِ أَيُّ سَاعَةٍ هِيَ قَالَ أَبُو جَعْفَرٍ مَا بَيْنَ طُلُوعِ الْفَجْرِ إِلَي طُلُوعِ الشَّمْسِ قَالَ النَّصْرَانِيُّ إِذَا لَمْ تَكُنْ مِنْ سَاعَاتِ اللَّيْلِ وَ لَا مِنْ سَاعَاتِ النَّهَارِ فَمِنْ أَيِّ السَّاعَاتِ هِيَ فَقَالَ أَبُو جَعْفَرٍ عليه السلام مِنْ سَاعَاتِ الْجَنَّةِ وَ فِيهَا تُفِيقُ مَرْضَانَا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 أَصَبْتَ فَأَسْأَلُكَ أَوْ تَسْأَلُنِي قَالَ أَبُو جَعْفَرٍ عليه السلام سَلْنِي قَالَ يَا مَعْشَرَ النَّصَارَي إِنَّ هَذَا لَمَلِي‌ءٌ بِالْمَسَائِلِ أَخْبِرْنِي عَنْ أَهْلِ الْجَنَّةِ كَيْفَ صَارُوا يَأْكُلُونَ وَ لَا يَتَغَوَّطُونَ أَعْطِنِي مِثْلَهُ فِي الدُّنْيَا فَقَالَ أَبُو جَعْفَرٍ هَذَا الْجَنِينُ فِي بَطْنِ أُمِّهِ يَأْكُلُ مِمَّا تَأْكُلُ أُمُّهُ وَ لَا يَتَغَوَّطُ قَالَ النَّصْرَانِيُّ أَصَبْتَ أَ لَمْ تَقُلْ مَا أَنَا مِنْ عُلَمَائِهِمْ قَالَ أَبُو جَعْفَرٍ إِنَّمَا قُلْتُ لَكَ مَا أَنَا مِنْ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 فَأَسْأَلُكَ أَوْ تَسْأَلُنِي قَالَ أَبُو جَعْفَرٍ عليه السلام تَسْأَلُنِي قَالَ يَا مَعْشَرَ النَّصَارَي وَ اللَّهِ لَأَسْأَلَنَّهُ مَسْأَلَةً يَرْتَطِمُ فِيهَا كَمَا يَرْتَطِمُ الْحِمَارُ فِي الْوَحَلِ فَقَالَ سَلْ قَالَ أَخْبِرْنِي عَنْ رَجُلٍ دَنَا مِنِ امْرَأَةٍ فَحَمَلَتْ بِابْنَيْنِ جَمِيعاً حَمَلَتْهُمَا فِي سَاعَةٍ وَاحِدَةٍ وَ مَاتَا فِي سَاعَةٍ وَاحِدَةٍ وَ دُفِنَا فِي سَاعَةٍ وَاحِدَةٍ فِي قَبْرٍ وَاحِدٍ فَعَاشَ أَحَدُهُمَا خَمْسِينَ وَ مِائَةَ سَنَةٍ وَ عَاشَ الْآخَرُ خَمْسِينَ سَنَةً مَنْ هُمَا فَقَالَ أَبُو جَعْفَرٍ عليه السلام هُمَا عُزَيْرٌ وَ عَزْرَةُ كَانَ حَمْلُ أُمِّهِمَا عَلَي مَا وَصَفْتَ وَ وَضَعَتْهُمَا عَلَي مَا وَصَفْتَ وَ عَاشَ عَزْرَةُ وَ عُزَيْرٌ فَعَاشَ عَزْرَةُ مَعَ عُزَيْرٍ ثَلَاثِينَ سَنَةً ثُمَّ أَمَاتَ اللَّهُ عُزَيْراً مِائَةَ سَنَةٍ وَ بَقِيَ عَزْرَةُ يَحْيَا ثُمَّ بَعَثَ اللَّهُ عُزَيْراً فَعَاشَ مَعَ عَزْرَةَ عِشْرِينَ سَنَةً</w:t>
      </w:r>
    </w:p>
    <w:p>
      <w:pPr>
        <w:pStyle w:val="BookText"/>
        <w:rPr/>
      </w:pPr>
      <w:r>
        <w:rPr>
          <w:rFonts w:ascii="IRNazanin" w:hAnsi="IRNazanin" w:eastAsia="IRNazanin"/>
          <w:color w:val="111111"/>
          <w:sz w:val="28"/>
          <w:sz w:val="28"/>
          <w:szCs w:val="28"/>
          <w:rtl w:val="true"/>
          <w:lang w:bidi="fa-IR"/>
        </w:rPr>
        <w:t>و با یارانش به راه افتاد و قاطی مردم شدند تا به کوه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و یارانش در وسط نصاری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فرشی گستردند و متکاهایی قرار دادند و سپس داخل شدند و عالمشان را بیرون آوردند و ابرویش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چشمش را که گویی چشم افعی بود بین جمعیت چرخاند و سپس رو به امام باقر علیه السلام نمود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نصاری هستی یا از این امت مورد ترحم خدا؟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مورد ترحم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امتی یا از جاهلان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چیزی می پرسی؟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امت محمد می گوید که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عالم به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ساعتی به من خبر بده که نه از شب است و نه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ساعت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فجر تا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از ساعات شب و نه از ساعات روز باشد از کدام ساعات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 است که بیماران ما در آن ساعت به هوش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چیزی می پرسی؟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شایسته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اهل بهشت خبر بده، چگونه می خورند و لی مدفوع ندارند؟ مثل آن را در دنیا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جنین در شکم مادرش می باشد که از آنچه مادرش می خورد، می خورد ولی مدفوع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تو از علمای اسلام نیستی؟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 از جاهلان اهل اسلام نیستم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چیزی می پرسی؟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او سؤالی خواهم کرد که در آن فرو رود، چنانچه الاغ در گل و لای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مردی خبر بده که با زنی نزدیکی کرد و آن زن دو قلو حامله شد و هر دو را در یک ساعت واحد آبستن شد و آن دو فرزند در یک ساعت از دنیا رفتند و در ساعت واحد و قبر واحدی دفن شدند، اما یکی صد و پنجاه سال و دیگری پنجاه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کیستند؟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عزیر و عزره هستند که حمل مادرشان طبق وصفی که نمودی بود و وضع حملشان هم طبق وصفی که کردی بود و عزره و عزیر زندگی کردند، عزره با عزیر سی سال زیست، سپس خدا عزیر را صد سال میراند و عزره به حیات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عزیر را برانگیخت و او بیست سال با عزره زندگی کرد</w:t>
      </w:r>
      <w:r>
        <w:rPr>
          <w:rFonts w:eastAsia="IRNazanin" w:cs="IRNazanin"/>
          <w:color w:val="111111"/>
          <w:sz w:val="28"/>
          <w:szCs w:val="28"/>
          <w:rtl w:val="true"/>
          <w:lang w:bidi="fa-IR"/>
        </w:rPr>
        <w:t xml:space="preserve">. </w:t>
      </w:r>
      <w:bookmarkStart w:id="3168" w:name="pg16947_190387"/>
    </w:p>
    <w:p>
      <w:pPr>
        <w:pStyle w:val="BookText"/>
        <w:rPr/>
      </w:pPr>
      <w:bookmarkEnd w:id="3168"/>
      <w:r>
        <w:rPr>
          <w:rFonts w:ascii="Amiri" w:hAnsi="Amiri" w:eastAsia="Amiri" w:cs="Amiri"/>
          <w:color w:val="111111"/>
          <w:sz w:val="28"/>
          <w:sz w:val="28"/>
          <w:szCs w:val="28"/>
          <w:rtl w:val="true"/>
          <w:lang w:bidi="ar-SA"/>
        </w:rPr>
        <w:t>قَالَ النَّصْرَانِيُّ يَا مَعْشَرَ النَّصَارَي مَا رَأَيْتُ أَحَداً قَطُّ أَعْلَمَ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حَرْفٍ وَ هَذَا بِالشَّامِ رُدُّونِي فَرَدُّوهُ إِلَي كَهْفِهِ وَ رَجَعَ النَّصَارَي مَعَ أَبِي جَعْفَرٍ صَلَوَاتُ اللَّهِ عَلَيْهِ‌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9" w:name="__RefHeading___Toc1367987_2616395394"/>
      <w:bookmarkStart w:id="3170" w:name="_Toc1456"/>
      <w:bookmarkEnd w:id="3169"/>
      <w:r>
        <w:rPr>
          <w:rtl w:val="true"/>
        </w:rPr>
        <w:t>بيان</w:t>
      </w:r>
      <w:bookmarkEnd w:id="3170"/>
    </w:p>
    <w:p>
      <w:pPr>
        <w:pStyle w:val="BookText"/>
        <w:rPr/>
      </w:pPr>
      <w:r>
        <w:rPr>
          <w:rFonts w:ascii="Amiri" w:hAnsi="Amiri" w:eastAsia="Amiri" w:cs="Amiri"/>
          <w:color w:val="111111"/>
          <w:sz w:val="28"/>
          <w:sz w:val="28"/>
          <w:szCs w:val="28"/>
          <w:rtl w:val="true"/>
          <w:lang w:bidi="ar-SA"/>
        </w:rPr>
        <w:t>قوله فربطوا عينيه لعلهم ربطوا حاجبيه فوق عينيه كما في الخرائج فرأينا شيخا سقط حاجباه علي عينيه من الكبر و قد مر فيما رواه السيد شد حاجبيه و يحتمل أن يكون المراد ربط أشفار عينيه فوقهما لتنفتحا أو ربط ثوب شفيف علي عينيه بحيث لا يمنع رؤيته من تحته لئلا يضره نور الشمس لاعتياده بالظلمة في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لملي‌ء أي جدير بأن يسأل عنه ثم اعلم أن قوله عليه السلام ما بين طلوع الفجر إلي طلوع الشمس ليس من ساعات الليل و النهار لا ينافي ما نقله العلامة و غيره من إجماع الشيعة علي كونها من ساعات النهار إذ يمكن حمله علي أن المراد أنها ساعة لا تشبه سائر ساعات الليل و النهار بل هي شبيهة بساعات الجنة و إنما جعلها الله في الدنيا ليعرفوا بها طيب هواء الجنة و لطافتها و اعتدالها علي أنه يحتمل أن يكون عليه السلام أجاب السائل علي ما يوافق عرفه و اعتقاده و مصطلحه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احتجاجه عليه السلام من الخرائج أن الديراني أسلم مع أصحابه علي يديه عليه السلام</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1367989_2616395394"/>
      <w:bookmarkStart w:id="3172" w:name="_Toc1457"/>
      <w:bookmarkEnd w:id="3171"/>
      <w:r>
        <w:rPr>
          <w:rtl w:val="true"/>
        </w:rPr>
        <w:t>«</w:t>
      </w:r>
      <w:r>
        <w:rPr/>
        <w:t>3</w:t>
      </w:r>
      <w:r>
        <w:rPr>
          <w:rtl w:val="true"/>
        </w:rPr>
        <w:t>»</w:t>
      </w:r>
      <w:bookmarkEnd w:id="317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الصَّدُوقِ عَنْ أَحْمَدَ بْنِ عَلِيٍّ عَنْ أَبِيهِ عَنْ جَدِّهِ إِبْرَاهِيمَ بْنِ هَاشِمٍ عَنْ عَلِيِّ بْنِ مَعْبَدٍ عَنْ عَلِيِّ بْنِ عَبْدِ الْعَزِيزِ عَنْ يَحْيَي بْنِ بَشِيرٍ عَنْ أَبِي بَصِيرٍ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هِشَامُ بْنُ عَبْدِ الْمَلِكِ إِلَي أَبِي عليه السلام فَأَشْخَصَهُ إِلَي الشَّامِ فَلَمَّا دَخَلَ عَلَيْهِ قَالَ لَهُ يَا أَبَا جَعْفَرٍ إِنَّمَا بَعَثْتُ إِلَيْكَ لِأَسْأَلَكَ عَنْ مَسْأَلَةٍ لَمْ يَصْلُحْ أَنْ يَسْأَلَكَ عَنْهَا غَيْرِي وَ لَا يَنْبَغِي أَنْ يَعْرِفَ هَذِهِ الْمَسْأَلَةَ إِلَّا رَجُلٌ وَاحِدٌ فَقَالَ لَهُ أَبِي يَسْأَلُنِي أَمِيرُ الْمُؤْمِنِينَ عَمَّا أَحَبَّ فَإِنْ عَلِمْتُ</w:t>
      </w:r>
    </w:p>
    <w:p>
      <w:pPr>
        <w:pStyle w:val="BookText"/>
        <w:rPr/>
      </w:pP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احدی را عالم تر از این مرد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مرد در شام است، یک حرف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غارش برگرداندند و نصاری با امام باقر علیه السلام برگشتند</w:t>
      </w:r>
      <w:r>
        <w:rPr>
          <w:rFonts w:eastAsia="IRNazanin" w:cs="IRNazanin"/>
          <w:color w:val="111111"/>
          <w:sz w:val="28"/>
          <w:szCs w:val="28"/>
          <w:rtl w:val="true"/>
          <w:lang w:bidi="fa-IR"/>
        </w:rPr>
        <w:t>.</w:t>
      </w:r>
      <w:r>
        <w:rPr>
          <w:rStyle w:val="FootnoteAnchor"/>
          <w:rtl w:val="true"/>
        </w:rPr>
        <w:footnoteReference w:id="1643"/>
      </w:r>
    </w:p>
    <w:p>
      <w:pPr>
        <w:pStyle w:val="Heading5"/>
        <w:numPr>
          <w:ilvl w:val="4"/>
          <w:numId w:val="1"/>
        </w:numPr>
        <w:rPr/>
      </w:pPr>
      <w:bookmarkStart w:id="3173" w:name="__RefHeading___Toc1367991_2616395394"/>
      <w:bookmarkStart w:id="3174" w:name="_Toc1458"/>
      <w:bookmarkEnd w:id="3173"/>
      <w:r>
        <w:rPr>
          <w:rtl w:val="true"/>
        </w:rPr>
        <w:t>بیان</w:t>
      </w:r>
      <w:bookmarkEnd w:id="3174"/>
    </w:p>
    <w:p>
      <w:pPr>
        <w:pStyle w:val="BookText"/>
        <w:rPr/>
      </w:pPr>
      <w:r>
        <w:rPr>
          <w:rFonts w:ascii="IRNazanin" w:hAnsi="IRNazanin" w:eastAsia="IRNazanin"/>
          <w:color w:val="111111"/>
          <w:sz w:val="28"/>
          <w:sz w:val="28"/>
          <w:szCs w:val="28"/>
          <w:rtl w:val="true"/>
          <w:lang w:bidi="fa-IR"/>
        </w:rPr>
        <w:t>عبارت فربطوا عینیه شاید همان طور که در خرائج آمده بود، دو ابرویش را بالای چشمش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خرائج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پیرمردی را دیدیم که در اثر پیری دو ابرویش بر دو چشمش ریخته بود و در روایت سید بن طاوس هم گذشت که دو ابرویش را بستند و ممکن است منظور این باشد که دو لبه چشمش را بالای آن بست تا باز بماند یا لباس نازکی بالای چشمش بست که مانع دیدن از زیر آن پارچه نازک نشود و برای این که نور خورشید به او آسیب نزند زیرا در غار به تاریکی عادت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لملیء یعنی شایسته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عبارت ما بین طلوع الفجر الی طلوع الشمس لیس من ساعات اللیل و النهار منافاتی با نقل علامه و غیر ایشان ندارد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اجماع دارد بر این که بین طلوعین از ساعات روز است؛ زیرا ممکن است حمل بر این شود که منظور این است که آن ساعت ساعتی است که شبیه سائر ساعات روز و شب نیست بلکه شبیه ساعات بهشت است و خدا این ساعت را در دنیا قرار داده تا با آن پاکی هوای بهشت و لطافت و اعتدال آن را بفهمند؛ نیز ممکن است حضرت به شخص سائل طبق عرف و اعتقاد و مصلحت خود او پاسخ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احتجاج حضرت باقر علیه السلام از کتاب خرایج گذشت که مرد راهب با اصحابش به دست حضرت مسلمان شدند</w:t>
      </w:r>
      <w:r>
        <w:rPr>
          <w:rFonts w:eastAsia="IRNazanin" w:cs="IRNazanin"/>
          <w:color w:val="111111"/>
          <w:sz w:val="28"/>
          <w:szCs w:val="28"/>
          <w:rtl w:val="true"/>
          <w:lang w:bidi="fa-IR"/>
        </w:rPr>
        <w:t>.</w:t>
      </w:r>
    </w:p>
    <w:p>
      <w:pPr>
        <w:pStyle w:val="Heading5"/>
        <w:numPr>
          <w:ilvl w:val="4"/>
          <w:numId w:val="1"/>
        </w:numPr>
        <w:rPr/>
      </w:pPr>
      <w:bookmarkStart w:id="3175" w:name="__RefHeading___Toc1367993_2616395394"/>
      <w:bookmarkStart w:id="3176" w:name="_Toc1459"/>
      <w:bookmarkEnd w:id="3175"/>
      <w:r>
        <w:rPr>
          <w:rtl w:val="true"/>
        </w:rPr>
        <w:t xml:space="preserve">روایت </w:t>
      </w:r>
      <w:r>
        <w:rPr/>
        <w:t>3</w:t>
      </w:r>
      <w:bookmarkEnd w:id="317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حضرت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از پی پدرم فرستاد و ایشان را به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هشام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تو فرستادم برای اینکه سؤالی کنم که جز من نباید از آن بپرسد و نباید این مطلب را جز یک نفر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هر چه مایل است بپرسد؛ اگر دانستم </w:t>
      </w:r>
    </w:p>
    <w:p>
      <w:pPr>
        <w:pStyle w:val="BookText"/>
        <w:rPr/>
      </w:pPr>
      <w:r>
        <w:rPr>
          <w:rFonts w:ascii="Amiri" w:hAnsi="Amiri" w:eastAsia="Amiri" w:cs="Amiri"/>
          <w:color w:val="111111"/>
          <w:sz w:val="28"/>
          <w:sz w:val="28"/>
          <w:szCs w:val="28"/>
          <w:rtl w:val="true"/>
          <w:lang w:bidi="ar-SA"/>
        </w:rPr>
        <w:t xml:space="preserve">أَجَبْتُهُ وَ إِنْ لَمْ أَعْلَمْ قُلْتُ لَا أَدْرِي وَ كَانَ الصِّدْقُ أَوْلَي بِي فَقَالَ هِشَامٌ أَخْبِرْنِي عَنِ اللَّيْلَةِ الَّتِي قُتِلَ فِيهَا عَلِيُّ بْنُ أَبِي طَالِبٍ بِمَا اسْتَدَلَّ الْغَائِبُ عَنِ الْمِصْرِ الَّذِي قُتِلَ فِيهِ عَلِيٌّ وَ مَا كَانَتِ الْعَلَامَةُ فِيهِ لِلنَّاسِ وَ أَخْبِرْنِي هَلْ كَانَتْ لِغَيْرِهِ فِي قَتْلِهِ 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أَبِي إِنَّهُ لَمَّا كَانَتِ اللَّيْلَةُ الَّتِي قُتِلَ فِيهَا عَلِيٌّ صَلَوَاتُ اللَّهِ عَلَيْهِ لَمْ يُرْفَعْ عَنْ وَجْهِ الْأَرْضِ حَجَرٌ إِلَّا وُجِدَ تَحْتَهُ دَمٌ عَبِيطٌ حَتَّي 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كَانَتِ اللَّيْلَةُ الَّتِي فُقِدَ فِيهَا هَارُونُ أَخُو مُوسَي صَلَوَاتُ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كَانَتِ اللَّيْلَةُ الَّتِي قُتِلَ فِيهَا يُوشَعُ بْنُ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كَانَتِ اللَّيْلَةُ الَّتِي رُفِعَ فِيهَا عِيسَي ابْنُ مَرْيَمَ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اللَّيْلَةُ الَّتِي قُتِلَ فِيهَا الْحُسَيْنُ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فَتَرَبَّدَ وَجْهُ هِشَامٍ وَ امْتُقِعَ لَوْنُهُ وَ هَمَّ أَنْ يَبْطِشَ بِأَبِي فَقَالَ لَهُ أَبِي يَا أَمِيرَ الْمُؤْمِنِينَ الْوَاجِبُ عَلَي النَّاسِ الطَّاعَةُ لِإِمَامِهِمْ وَ الصِّدْقُ لَهُ بِالنَّصِيحَةِ وَ إِنَّ الَّذِي دَعَانِي إِلَي مَا أَجَبْتُ بِهِ أَمِيرَ الْمُؤْمِنِينَ فِيمَا سَأَلَنِي عَنْهُ مَعْرِفَتِي بِمَا يَجِبُ لَهُ مِنَ الطَّاعَةِ فَلْيَحْسُنْ ظَنُّ أَمِيرِ الْمُؤْمِنِينَ فَقَالَ لَهُ هِشَامٌ أَعْطِنِي عَهْدَ اللَّهِ وَ مِيثَاقَهُ أَلَّا تَرْفَعَ هَذَا الْحَدِيثَ إِلَي أَحَدٍ مَا حَيِيتُ فَأَعْطَاهُ أَبِي مِنْ ذَلِكَ مَا أَرْضَاهُ ثُمَّ قَالَ هِشَامٌ انْصَرِفْ إِلَي أَهْلِكَ إِذَا شِئْتَ فَخَرَجَ أَبِي مُتَوَجِّهاً مِنَ الشَّامِ نَحْوَ الْحِجَازِ وَ أَبْرَدَ هِشَامٌ بَرِيداً وَ كَتَبَ مَعَهُ إِلَي جَمِيعِ عُمَّالِهِ مَا بَيْنَ دِمَشْقَ إِلَي يَثْرِبَ يَأْمُرُهُمْ أَنْ لَا يَأْذَنُوا لِأَبِي فِي شَيْ‌ءٍ مِنْ مَدِينَتِهِمْ وَ لَا يُبَايِعُوهُ فِي أَسْوَاقِهِمْ وَ لَا يَأْذَنُوا لَهُ فِي مُخَالَطَةِ أَهْلِ الشَّامِ حَتَّي يَنْفُذَ إِلَي الْحِجَازِ فَلَمَّا انْتَهَي إِلَي مَدِينَةِ مَدْيَنَ وَ مَعَهُ حَشَمُهُ وَ أَتَاهُ بَعْضُهُمْ فَأَخْبَرَهُ أَنَّ زَادَهُمْ قَدْ نَفِدَ وَ أَنَّهُمْ قَدْ مُنِعُوا مِنَ السُّوقِ وَ أَنَّ بَابَ الْمَدِينَةِ أُغْلِقَ فَقَالَ أَبِي فَعَلُوهَا ائْتُونِي بِوَضُوءٍ فَأُتِيَ بِمَاءٍ فَتَوَضَّأَ ثُمَّ تَوَكَّأَ عَلَي غُلَامٍ لَهُ ثُمَّ صَعِدَ الْجَبَلَ حَتَّي إِذَا صَارَ فِي ثَنِيَّةٍ</w:t>
      </w:r>
      <w:r>
        <w:rPr>
          <w:rStyle w:val="FootnoteAnchor"/>
          <w:rtl w:val="true"/>
        </w:rPr>
        <w:footnoteReference w:id="1644"/>
      </w:r>
      <w:r>
        <w:rPr>
          <w:rFonts w:ascii="Amiri" w:hAnsi="Amiri" w:eastAsia="Amiri" w:cs="Amiri"/>
          <w:color w:val="111111"/>
          <w:sz w:val="28"/>
          <w:sz w:val="28"/>
          <w:szCs w:val="28"/>
          <w:rtl w:val="true"/>
          <w:lang w:bidi="ar-SA"/>
        </w:rPr>
        <w:t>اسْتَقْبَلَ الْقِبْلَةَ فَصَلَّي رَكْعَتَيْنِ ثُمَّ قَامَ وَ أَشْرَفَ عَلَي الْمَدِينَةِ ثُمَّ نَادَي بِأَعْلَي صَوْتِهِ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مَدْيَنَ أَخاهُمْ شُعَيْباً قالَ يا قَوْمِ اعْبُدُوا اللَّهَ ما لَكُمْ مِنْ إِلهٍ غَيْرُهُ وَ لا</w:t>
      </w:r>
    </w:p>
    <w:p>
      <w:pPr>
        <w:pStyle w:val="BookText"/>
        <w:rPr/>
      </w:pPr>
      <w:r>
        <w:rPr>
          <w:rFonts w:ascii="IRNazanin" w:hAnsi="IRNazanin" w:eastAsia="IRNazanin"/>
          <w:color w:val="111111"/>
          <w:sz w:val="28"/>
          <w:sz w:val="28"/>
          <w:szCs w:val="28"/>
          <w:rtl w:val="true"/>
          <w:lang w:bidi="fa-IR"/>
        </w:rPr>
        <w:t>جواب می دهم و اگر ندانستم می گویم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شبی که علی بن ابی طالب از دنیا رفت، آنهایی که در کوفه نبودند از کجا فهمیدند او کشته شده؟ چه علامتی برای مردم آشکار شد؟ در ضمن، آیا کس دیگری نظیر و شبیه او کشته شده است؟</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علی بن ابی طالب صلوات اللَّه علیه شهید شد، از روی زمین سنگی برنداشتند مگر اینکه خونی قرمز زیر آن بود تا سپیده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شبی که هارون برادر موسی صلوات الله علیهما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شبی که یوشع بن نون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شبی که عیسی به آسمان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 که حضرت حسین صلوات الله علیه شهید گردید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خشم و ناراحتی چنان در صورت هشام پدیدار گشت که نزدیک بود به پدرم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امام خود اطاعت کنند و در واقع خیر خواه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مجبور شدم جواب شما را بدهم به واسطه آن بود که می دانم اطاعت شما لازم است، نباید شما بدگمان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پیمان بدهی و قرار بگذاری که این حدیث را تا من زنده هستم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قراری بست که او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طرف شهر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شام به جانب حجاز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چاپاری را فرستاد و به او نامه‌ای داده بود و به تمام کارگزارانش بین دمشق تا یثرب نوشته بود و به آنان امر نموده بود که به پدرم اجازه کاری را در شهر خود ندهند و در بازار هایشان به آنها چیزی نفروشند و به آنها اجازه اختلاط با مردم را در شام ندهند تا به حجاز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مدین رسید، در حالی که خدم و حشمش همراه ایشان بودند، بعضی خادمان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شان تمام شده و از ورود به بازار بازشان داشته اند و درب شهر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 مهیا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آوردند، حضرت وضو ساخت و به یکی از غلامانش تکیه کرد، سپس بالای کوه رفت و رو به قبله ایستاد و دو رکعت نماز خواند، سپس مشرف به شهر ایستاد و با صدای بلند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مَدْیَنَ أَخاهُمْ شُعَیْباً قالَ یا قَوْمِ اعْبُدُوا اللَّهَ ما لَکُمْ مِنْ إِلهٍ غَیْرُهُ وَ </w:t>
      </w:r>
      <w:bookmarkStart w:id="3177" w:name="pg16947_190389"/>
    </w:p>
    <w:p>
      <w:pPr>
        <w:pStyle w:val="BookText"/>
        <w:rPr/>
      </w:pPr>
      <w:bookmarkEnd w:id="3177"/>
      <w:r>
        <w:rPr>
          <w:rFonts w:ascii="Amiri" w:hAnsi="Amiri" w:eastAsia="Amiri" w:cs="Amiri"/>
          <w:color w:val="111111"/>
          <w:sz w:val="28"/>
          <w:sz w:val="28"/>
          <w:szCs w:val="28"/>
          <w:rtl w:val="true"/>
          <w:lang w:bidi="ar-SA"/>
        </w:rPr>
        <w:t>تَنْقُصُوا الْمِكْيالَ وَ الْمِيزانَ إِنِّي أَراكُمْ بِخَيْرٍ وَ 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أَوْفُوا الْمِكْيالَ وَ الْمِيزانَ بِالْقِسْطِ وَ لا تَبْخَسُوا النَّاسَ أَشْياءَهُمْ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1645"/>
      </w:r>
      <w:r>
        <w:rPr>
          <w:rFonts w:ascii="Amiri" w:hAnsi="Amiri" w:eastAsia="Amiri" w:cs="Amiri"/>
          <w:color w:val="111111"/>
          <w:sz w:val="28"/>
          <w:sz w:val="28"/>
          <w:szCs w:val="28"/>
          <w:rtl w:val="true"/>
          <w:lang w:bidi="ar-SA"/>
        </w:rPr>
        <w:t>ثُمَّ وَضَعَ يَدَهُ عَلَي صَدْرِهِ ثُمَّ نَادَي بِأَعْلَي صَوْتِهِ أَنَا وَ اللَّهِ بَقِيَّةُ اللَّهِ أَنَا وَ اللَّهِ بَقِيَّةُ اللَّهِ قَالَ وَ كَانَ فِي أَهْلِ مَدْيَنَ شَيْخٌ كَبِيرٌ قَدْ بَلَغَ السِّنَّ وَ أَدَّبَتْهُ التَّجَارِبُ وَ قَدْ قَرَأَ الْكُتُبَ وَ عَرَفَهُ أَهْلُ مَدْيَنَ بِالصَّلَاحِ فَلَمَّا سَمِعَ النِّدَاءَ قَالَ لِأَهْلِهِ أَخْرِجُونِي فَحُمِلَ وَ وُضِعَ وَسَطَ الْمَدِينَةِ فَاجْتَمَعَ النَّاسُ إِلَيْهِ فَقَالَ لَهُمْ مَا هَذَا الَّذِي سَمِعْتُهُ مِنْ فَوْقِ الْجَبَلِ قَالُوا هَذَا رَجُلٌ يَطْلُبُ السُّوقَ فَمَنَعَهُ السُّلْطَانَ مِنْ ذَلِكَ وَ حَالَ بَيْنَهُ وَ بَيْنَ مَنَافِعِهِ فَقَالَ لَهُمُ الشَّيْخُ تُطِيعُونَنِي قَالُوا اللَّهُمَّ نَعَمْ قَالَ قَوْمُ صَالِحٍ إِنَّمَا وَلِيَ عَقْرَ النَّاقَةِ مِنْهُمْ رَجُلٌ وَاحِدٌ وَ عُذِّبُوا جَمِيعاً عَلَي الرِّضَا بِفِعْلِهِ وَ هَذَا رَجُلٌ قَدْ قَامَ مَقَامَ شُعَيْبٍ وَ نَادَي مِثْلَ نِدَاءِ شُعَيْبٍ عليه السلام فَارْفُضُوا السُّلْطَانَ وَ أَطِيعُونِي وَ أَخْرِجُوا إِلَيْهِ بِالسُّوقِ فَاقْضُوا حَاجَتَهُ وَ إِلَّا لَمْ آمَنْ وَ اللَّهِ عَلَيْكُمُ الْهَلَكَةَ قَالَ فَفَتَحُوا الْبَابَ وَ أَخْرَجُوا السُّوقَ إِلَي أَبِي فَاشْتَرَوْا حَاجَتَهُمْ وَ دَخَلُوا مَدِينَتَهُمْ وَ كَتَبَ عَامِلُ هِشَامٍ إِلَيْهِ بِمَا فَعَلُوهُ وَ بِخَبَرِ الشَّيْخِ فَكَتَبَ هِشَامٌ إِلَي عَامِلِهِ بِمَدْيَنَ بِحَمْلِ الشَّيْخِ إِلَيْهِ فَمَاتَ فِي الطَّرِيقِ رَضِيَ اللَّهُ عَنْهُ</w:t>
      </w:r>
      <w:r>
        <w:rPr>
          <w:rFonts w:eastAsia="Amiri" w:cs="Amiri" w:ascii="Amiri" w:hAnsi="Amiri"/>
          <w:color w:val="111111"/>
          <w:sz w:val="28"/>
          <w:szCs w:val="28"/>
          <w:rtl w:val="true"/>
          <w:lang w:bidi="ar-SA"/>
        </w:rPr>
        <w:t>.</w:t>
      </w:r>
    </w:p>
    <w:p>
      <w:pPr>
        <w:pStyle w:val="Heading5"/>
        <w:numPr>
          <w:ilvl w:val="4"/>
          <w:numId w:val="1"/>
        </w:numPr>
        <w:rPr/>
      </w:pPr>
      <w:bookmarkStart w:id="3178" w:name="__RefHeading___Toc1367995_2616395394"/>
      <w:bookmarkStart w:id="3179" w:name="_Toc1460"/>
      <w:bookmarkEnd w:id="3178"/>
      <w:r>
        <w:rPr>
          <w:rtl w:val="true"/>
        </w:rPr>
        <w:t>إيضاح</w:t>
      </w:r>
      <w:bookmarkEnd w:id="3179"/>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1646"/>
      </w:r>
      <w:r>
        <w:rPr>
          <w:rFonts w:ascii="Amiri" w:hAnsi="Amiri" w:eastAsia="Amiri" w:cs="Amiri"/>
          <w:color w:val="111111"/>
          <w:sz w:val="28"/>
          <w:sz w:val="28"/>
          <w:szCs w:val="28"/>
          <w:rtl w:val="true"/>
          <w:lang w:bidi="ar-SA"/>
        </w:rPr>
        <w:t>تربد وجه فلان أي تغير من الغضب و قال‌</w:t>
      </w:r>
      <w:r>
        <w:rPr>
          <w:rStyle w:val="FootnoteAnchor"/>
          <w:rtl w:val="true"/>
        </w:rPr>
        <w:footnoteReference w:id="1647"/>
      </w:r>
      <w:r>
        <w:rPr>
          <w:rFonts w:ascii="Amiri" w:hAnsi="Amiri" w:eastAsia="Amiri" w:cs="Amiri"/>
          <w:color w:val="111111"/>
          <w:sz w:val="28"/>
          <w:sz w:val="28"/>
          <w:szCs w:val="28"/>
          <w:rtl w:val="true"/>
          <w:lang w:bidi="ar-SA"/>
        </w:rPr>
        <w:t>يقال امتقع لونه إذا تغير من حزن أو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الخبر بوجه آخر في باب معجزاته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3180" w:name="__RefHeading___Toc1367997_2616395394"/>
      <w:bookmarkStart w:id="3181" w:name="_Toc1461"/>
      <w:bookmarkEnd w:id="3180"/>
      <w:r>
        <w:rPr>
          <w:rtl w:val="true"/>
        </w:rPr>
        <w:t>«</w:t>
      </w:r>
      <w:r>
        <w:rPr/>
        <w:t>4</w:t>
      </w:r>
      <w:r>
        <w:rPr>
          <w:rtl w:val="true"/>
        </w:rPr>
        <w:t>»</w:t>
      </w:r>
      <w:bookmarkEnd w:id="31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بَكْرِ بْنُ دُرَيْدٍ الْأَزْدِيُّ بِإِسْنَادٍ لَهُ وَ عَنِ الْحَسَنِ بْنِ عَلِيٍّ النَّاصِرِ بْنِ الْحَسَنِ بْنِ عَلِيِّ بْنِ عُمَرَ بْنِ عَلِيٍّ وَ عَنِ الْحُسَيْنِ بْنِ عَلِيِّ بْنِ جَعْفَرِ بْنِ مُوسَي بْنِ جَعْفَرٍ عَنْ آبَائِهِمْ كُلُّهُمْ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أُشْخِصَ أَبِي مُحَمَّدُ بْنُ عَلِيٍّ إِلَي دِمَشْقَ سَمِعَ النَّاسَ يَقُولُونَ هَذَا ابْنُ أَبِي تُرَابٍ قَالَ فَأَسْنَدَ ظَهْرَهُ إِلَي جِدَارِ الْقِبْلَةِ ثُمَّ حَمِدَ اللَّهَ</w:t>
      </w:r>
    </w:p>
    <w:p>
      <w:pPr>
        <w:pStyle w:val="BookText"/>
        <w:rPr/>
      </w:pPr>
      <w:r>
        <w:rPr>
          <w:rFonts w:ascii="Amiri" w:hAnsi="Amiri" w:eastAsia="Amiri" w:cs="Amiri"/>
          <w:color w:val="111111"/>
          <w:sz w:val="28"/>
          <w:sz w:val="28"/>
          <w:szCs w:val="28"/>
          <w:rtl w:val="true"/>
          <w:lang w:bidi="ar-SA"/>
        </w:rPr>
        <w:t xml:space="preserve">لا تَنْقُصُوا الْمِکْیالَ وَ الْمیزانَ إِنِّی أَراکُمْ بِخَیْرٍ وَ إِنِّی أَخافُ عَلَیْکُمْ عَذابَ یَوْمٍ مُحیطٍ وَ یا قَوْمِ أَوْفُوا الْمِکْیالَ وَ الْمیزانَ بِالْقِسْطِ وَ لا تَبْخَسُوا النَّاسَ أَشْیاءَهُمْ وَ لا تَعْثَوْا فِی الْأَرْضِ مُفْسِدینَ بَقِیَّتُ اللَّهِ خَیْرٌ لَکُمْ إِنْ کُنْتُمْ مُؤْمِنینَ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پیمانه و ترازو را به داد، تمام دهید، و حقوق مردم را کم مدهید، و در زمین به فساد سر برمدارید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روی سینه اش نهاد و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بقیة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شهر مدین بود که مسن بود و تجاربی داشت و کتب را خوانده بود و اهل مدین او را به صلاح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 را شنید، به اهل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بردند و وسط شهر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دور او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بود که من از بالای کوه شنیدم؟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مردم است که طلب خرید جنس از بازار می کند ولی سلطان او را از این امر منع کرده و بین او و منافعش جدایی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قوم صالح متولی پی کردن ماده شتر شد ولی همگی به خاطر رضایت به فعل او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محلی که شعیب ایستاده بود، ایستاده است و ندایی مثل ندای شعیب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خلیفه را رها کنید و حرف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جنس ببرید و حاجتش را روا کنید و گر نه به خدا قسم من از هلاکت شما ایمنی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درها را باز کردند و جنس ها را به نزد پدرم آوردند و آنان ما یحتاج خود را خریدند و داخل شهرشان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هشام تمام این جریان و جریان پیرمرد را به هشام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عاملش در مدین نوشت، پیرمرد را به نزد او ببرد؛ اما آن پیر مرد در بین راه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شود</w:t>
      </w:r>
      <w:r>
        <w:rPr>
          <w:rFonts w:eastAsia="IRNazanin" w:cs="IRNazanin"/>
          <w:color w:val="111111"/>
          <w:sz w:val="28"/>
          <w:szCs w:val="28"/>
          <w:rtl w:val="true"/>
          <w:lang w:bidi="fa-IR"/>
        </w:rPr>
        <w:t>.</w:t>
      </w:r>
      <w:r>
        <w:rPr>
          <w:rStyle w:val="FootnoteAnchor"/>
          <w:rtl w:val="true"/>
        </w:rPr>
        <w:footnoteReference w:id="1649"/>
      </w:r>
    </w:p>
    <w:p>
      <w:pPr>
        <w:pStyle w:val="Heading5"/>
        <w:numPr>
          <w:ilvl w:val="4"/>
          <w:numId w:val="1"/>
        </w:numPr>
        <w:rPr/>
      </w:pPr>
      <w:bookmarkStart w:id="3182" w:name="__RefHeading___Toc1367999_2616395394"/>
      <w:bookmarkStart w:id="3183" w:name="_Toc1462"/>
      <w:bookmarkEnd w:id="3182"/>
      <w:r>
        <w:rPr>
          <w:rtl w:val="true"/>
        </w:rPr>
        <w:t>بیان</w:t>
      </w:r>
      <w:bookmarkEnd w:id="3183"/>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تربّد وجه فلان یعنی چهره فلان کس از شدت خشم متغیر 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امتقع لونه یعنی چهره اش از اندوه یا ترس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گونه دیگری در باب معجزات امام باقر علیه السلام گذشت</w:t>
      </w:r>
      <w:r>
        <w:rPr>
          <w:rFonts w:eastAsia="IRNazanin" w:cs="IRNazanin"/>
          <w:color w:val="111111"/>
          <w:sz w:val="28"/>
          <w:szCs w:val="28"/>
          <w:rtl w:val="true"/>
          <w:lang w:bidi="fa-IR"/>
        </w:rPr>
        <w:t>.</w:t>
      </w:r>
    </w:p>
    <w:p>
      <w:pPr>
        <w:pStyle w:val="Heading5"/>
        <w:numPr>
          <w:ilvl w:val="4"/>
          <w:numId w:val="1"/>
        </w:numPr>
        <w:rPr/>
      </w:pPr>
      <w:bookmarkStart w:id="3184" w:name="__RefHeading___Toc1368001_2616395394"/>
      <w:bookmarkStart w:id="3185" w:name="_Toc1463"/>
      <w:bookmarkEnd w:id="3184"/>
      <w:r>
        <w:rPr>
          <w:rtl w:val="true"/>
        </w:rPr>
        <w:t xml:space="preserve">روایت </w:t>
      </w:r>
      <w:r>
        <w:rPr/>
        <w:t>4</w:t>
      </w:r>
      <w:bookmarkEnd w:id="318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را به شام بردند، در شام شنید مردم از روی تمسخر می گویند، این پسر ابو 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دیوار قبله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خدا به جای آورد </w:t>
      </w:r>
      <w:bookmarkStart w:id="3186" w:name="pg16947_190390"/>
    </w:p>
    <w:p>
      <w:pPr>
        <w:pStyle w:val="BookText"/>
        <w:rPr/>
      </w:pPr>
      <w:bookmarkEnd w:id="3186"/>
      <w:r>
        <w:rPr>
          <w:rFonts w:ascii="Amiri" w:hAnsi="Amiri" w:eastAsia="Amiri" w:cs="Amiri"/>
          <w:color w:val="111111"/>
          <w:sz w:val="28"/>
          <w:sz w:val="28"/>
          <w:szCs w:val="28"/>
          <w:rtl w:val="true"/>
          <w:lang w:bidi="ar-SA"/>
        </w:rPr>
        <w:t>وَ أَثْنَي عَلَيْهِ وَ صَلَّي عَلَي النَّبِيِّ صلي الله عليه و آله ثُمَّ قَالَ اجْتَنِبُوا أَهْلَ الشِّقَاقِ وَ ذُرِّيَّةَ النِّفَاقِ وَ حَشْوَ النَّارِ وَ حَصَبَ جَهَنَّمَ عَنِ الْبَدْرِ الزَّاهِرِ وَ الْبَحْرِ الزَّاخِرِ وَ الشِّهَابِ الثَّاقِبِ وَ شِهَابِ الْمُؤْمِنِينَ وَ الصِّرَاطِ الْمُسْتَقِيمِ مِنْ قَبْلِ أَنْ تُطْمَسَ وُجُوهٌ فَتُرَدَّ عَلَي أَدْبَارِهَا أَوْ يُلْعَنُوا كَمَا لُعِنَ أَصْحَابُ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 أَ بِصِنْوِ رَسُولِ اللَّهِ تَسْتَهْزِءُونَ أَمْ بِيَعْسُوبِ الدِّينِ تَلْمِزُونَ وَ أَيَّ سَبِيلٍ بَعْدَهُ تَسْلُكُونَ وَ أَيَّ حُزْنٍ بَعْدَهُ تَدْفَعُونَ هَيْهَاتَ هَيْهَاتَ بَرَزَ وَ اللَّهِ بِالسَّبْقِ وَ فَازَ بِالْخَصْلِ وَ اسْتَوَي عَلَي الْغَايَةِ وَ أَحْرَزَ الْخِطَارَ فَانْحَسَرَتْ عَنْهُ الْأَبْصَارُ وَ خَضَعَتْ دُونَهُ الرِّقَابُ وَ فَرَعَ الذِّرْوَةَ الْعُلْيَا فَكَذَّبَ مَنْ رَامَ مِنْ نَفْسِهِ السَّعْيَ وَ أَعْيَاهُ الطَّلَبُ فَ أَنَّي لَهُمُ التَّناوُشُ مِنْ مَكانٍ بَعِيدٍ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أَقِلُّوا عَلَيْهِمْ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أَوْ سُدُّوا مَكَانَ الَّذِي سَدُّوا</w:t>
      </w:r>
    </w:p>
    <w:p>
      <w:pPr>
        <w:pStyle w:val="BookText"/>
        <w:rPr/>
      </w:pPr>
      <w:r>
        <w:rPr>
          <w:rFonts w:ascii="Amiri" w:hAnsi="Amiri" w:eastAsia="Amiri" w:cs="Amiri"/>
          <w:color w:val="111111"/>
          <w:sz w:val="28"/>
          <w:sz w:val="28"/>
          <w:szCs w:val="28"/>
          <w:rtl w:val="true"/>
          <w:lang w:bidi="ar-SA"/>
        </w:rPr>
        <w:t xml:space="preserve">أُولَئِكَ قَوْمٌ إِنْ بَنَوْا أَحْسَنُوا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عَاهَدُوا أَوْفُوا وَ إِنْ عَقَدُوا شَدُّوا</w:t>
      </w:r>
    </w:p>
    <w:p>
      <w:pPr>
        <w:pStyle w:val="BookText"/>
        <w:rPr/>
      </w:pPr>
      <w:r>
        <w:rPr>
          <w:rFonts w:ascii="Amiri" w:hAnsi="Amiri" w:eastAsia="Amiri" w:cs="Amiri"/>
          <w:color w:val="111111"/>
          <w:sz w:val="28"/>
          <w:sz w:val="28"/>
          <w:szCs w:val="28"/>
          <w:rtl w:val="true"/>
          <w:lang w:bidi="ar-SA"/>
        </w:rPr>
        <w:t>فَأَنَّي يُسَدُّ ثُلْمَةُ أَخِي رَسُولِ اللَّهِ إِذْ شُفِعُوا وَ شَقِيقِهِ إِذْ نُسِبُوا وَ نَدِيدِهِ إِذْ فَشِلُوا وَ ذِي قَرْنَيْ كَنْزِهَا إِذْ فَتَحُوا وَ مُصَلِّي الْقِبْلَتَيْنِ إِذْ تَحَرَّفُوا وَ الْمَشْهُودِ لَهُ بِالْإِيمَانِ إِذْ كَفَرُوا وَ الْمُدَّعَي لِنَبْذِ عَهْدِ الْمُشْرِكِينَ إِذْ نَكَلُوا وَ الْخَلِيفَةِ عَلَي الْمِهَادِ لَيْلَةَ الْحِصَارِ إِذْ جَزِعُوا وَ الْمُسْتَوْدَعِ لِأَسْرَارِ سَاعَةِ الْوَدَاعِ إِلَي آخِرِ كَلَامِهِ‌</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7" w:name="__RefHeading___Toc1368003_2616395394"/>
      <w:bookmarkStart w:id="3188" w:name="_Toc1464"/>
      <w:bookmarkEnd w:id="3187"/>
      <w:r>
        <w:rPr>
          <w:rtl w:val="true"/>
        </w:rPr>
        <w:t>توضيح</w:t>
      </w:r>
      <w:bookmarkEnd w:id="3188"/>
    </w:p>
    <w:p>
      <w:pPr>
        <w:pStyle w:val="BookText"/>
        <w:rPr/>
      </w:pPr>
      <w:r>
        <w:rPr>
          <w:rFonts w:ascii="Amiri" w:hAnsi="Amiri" w:eastAsia="Amiri" w:cs="Amiri"/>
          <w:color w:val="111111"/>
          <w:sz w:val="28"/>
          <w:sz w:val="28"/>
          <w:szCs w:val="28"/>
          <w:rtl w:val="true"/>
          <w:lang w:bidi="ar-SA"/>
        </w:rPr>
        <w:t>أهل الشقاق أي يا أهل الشقاق عن البدر الزاهر أي عن سوء القول فيه و ذخر البحر أي مد و كثر ماؤه و ارتفعت أمواجه و الثاقب المضي‌ء و الصنو بالكسر المثل و أصله أن تطلع نخلتان من عرق واحد و اللمز العيب و الوقوع في الناس برز و الله بالسبق أي ظهر و خرج من بينهم بأن سبقهم في جميع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بالخصل أي بالغلبة علي من راهنه في إحراز سبق الكمال قال الفيروزآبادي‌</w:t>
      </w:r>
      <w:r>
        <w:rPr>
          <w:rStyle w:val="FootnoteAnchor"/>
          <w:rtl w:val="true"/>
        </w:rPr>
        <w:footnoteReference w:id="1651"/>
      </w:r>
      <w:r>
        <w:rPr>
          <w:rFonts w:ascii="Amiri" w:hAnsi="Amiri" w:eastAsia="Amiri" w:cs="Amiri"/>
          <w:color w:val="111111"/>
          <w:sz w:val="28"/>
          <w:sz w:val="28"/>
          <w:szCs w:val="28"/>
          <w:rtl w:val="true"/>
          <w:lang w:bidi="ar-SA"/>
        </w:rPr>
        <w:t>الخصل أصابه القرطاس و تخاصلوا تراهنوا علي النضال و أحرز</w:t>
      </w:r>
    </w:p>
    <w:p>
      <w:pPr>
        <w:pStyle w:val="BookText"/>
        <w:rPr/>
      </w:pPr>
      <w:r>
        <w:rPr>
          <w:rFonts w:ascii="IRNazanin" w:hAnsi="IRNazanin" w:eastAsia="IRNazanin"/>
          <w:color w:val="111111"/>
          <w:sz w:val="28"/>
          <w:sz w:val="28"/>
          <w:szCs w:val="28"/>
          <w:rtl w:val="true"/>
          <w:lang w:bidi="fa-IR"/>
        </w:rPr>
        <w:t>و درود بر پیامبر صلی الله علیه و آله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دو دستگی و فرزندان منافقین و آتش‌گیره‌های جهنم، از ماه تابان و دریای خروشان و ستاره درخشان و راهنمای مؤمنان و رهبر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قبل از آنکه به عذاب خدا گرفتار شوید و صورتهای شما به عقب برگردد و مورد لعنت خدا قرار گیرید، چنانچه آن گروه از قوم موسی که قرار داد روز شنبه را درهم شکستند لعنت شدند، و امر خدا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سخنان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برادر پیامبر را مسخره می کنید؟ رییس دین را استهزاء می نمایید؟ بعد از علی چه راهی می‌پیمایید و با چه وسیله ای اندوه خود را بر طرف می‌کنید؟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 سبقت را در تمام فضائل ربود و نهایت شخصیت را به دست آورد و در میدان مبارزه کسی به پایه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تیز رو بود که چشم از دیدن گرد و غبارش عاجز شد و گردن کشان در مقابلش کوچک شدند، به بالاترین قله انسانیت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کسی که خواست با او هم آورد شود آشکار شد و از پیدا کردن رد پای او عاجز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او می رسند با این فاصله زیادی که دارند؟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پیامبر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پدرتان بی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نکنید، اگر می توانید، مقام و شخصیتی که آنان در دین به دست آوردند،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خانواده‌ای هستند که اگر بنایی بسازند، نیکو می سازند و اگر عهد کنند وفا می کنند و اگر عقد ببندند، محکم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توان جای خالی برادر پیامبر را وقتی دو تایی کنار هم قرار بگیرند، و برادر او را در وقت انتساب و هم کفو او را در وقت شکست و ذوالقرنین گنج او را در هنگام فتح و نمازگزار دو قبله را آن زمان که مردم راه انحراف گرفته بودند و کسی که مدعی پراکندن عهد مشرکان در وقت نکول و پیمان شکنی آنهاست و جانشین بستر پیامبر در شب محاصره قتل آن حضرت را در وقت جزع آنان و کسی که اسرار ساعت وداع با پیغمبر را به ودیعت گرفت پر نمود؟ تا آخر کلام حضرت</w:t>
      </w:r>
      <w:r>
        <w:rPr>
          <w:rFonts w:eastAsia="IRNazanin" w:cs="IRNazanin"/>
          <w:color w:val="111111"/>
          <w:sz w:val="28"/>
          <w:szCs w:val="28"/>
          <w:rtl w:val="true"/>
          <w:lang w:bidi="fa-IR"/>
        </w:rPr>
        <w:t>.</w:t>
      </w:r>
      <w:r>
        <w:rPr>
          <w:rStyle w:val="FootnoteAnchor"/>
          <w:rtl w:val="true"/>
        </w:rPr>
        <w:footnoteReference w:id="1652"/>
      </w:r>
    </w:p>
    <w:p>
      <w:pPr>
        <w:pStyle w:val="Heading5"/>
        <w:numPr>
          <w:ilvl w:val="4"/>
          <w:numId w:val="1"/>
        </w:numPr>
        <w:rPr/>
      </w:pPr>
      <w:bookmarkStart w:id="3189" w:name="__RefHeading___Toc1368005_2616395394"/>
      <w:bookmarkStart w:id="3190" w:name="_Toc1465"/>
      <w:bookmarkEnd w:id="3189"/>
      <w:r>
        <w:rPr>
          <w:rtl w:val="true"/>
        </w:rPr>
        <w:t>بیان</w:t>
      </w:r>
      <w:bookmarkEnd w:id="3190"/>
    </w:p>
    <w:p>
      <w:pPr>
        <w:pStyle w:val="BookText"/>
        <w:rPr/>
      </w:pPr>
      <w:r>
        <w:rPr>
          <w:rFonts w:ascii="IRNazanin" w:hAnsi="IRNazanin" w:eastAsia="IRNazanin"/>
          <w:color w:val="111111"/>
          <w:sz w:val="28"/>
          <w:sz w:val="28"/>
          <w:szCs w:val="28"/>
          <w:rtl w:val="true"/>
          <w:lang w:bidi="fa-IR"/>
        </w:rPr>
        <w:t>عبارت اهل الشقاق یعنی ای اهل دودستگی که از ماه درخشان جدا شدید و درباره او سخنان بد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ذخر البحر یعنی دریا را مدّ گرفت و آبش زیاد شد و امواجش بلند شد و کلمه ثاقب به معنای درخشان است و صنو به کسر صاد به معنای مثل است و اصل آن دو درخت نخلی است که از یک ریشه برویند؛ و لمز به معنای عیب جویی و غیبت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برز والله بالسبق یعنی از بین آنان ظاهر شد و بیرون آمد به این که در تمام فضائل بر آنان پیشی گرفت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بالخصل یعنی با غلبه بر کسی که با او مسابقه می داد، در احراز برتری در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 عبارت است از رساندن کاغذ؛ و عبارت تخاصلوا یعنی در تیراندازی مسابقه دادند؛ و احرز خصله و </w:t>
      </w:r>
    </w:p>
    <w:p>
      <w:pPr>
        <w:pStyle w:val="BookText"/>
        <w:rPr/>
      </w:pPr>
      <w:r>
        <w:rPr>
          <w:rFonts w:ascii="Amiri" w:hAnsi="Amiri" w:eastAsia="Amiri" w:cs="Amiri"/>
          <w:color w:val="111111"/>
          <w:sz w:val="28"/>
          <w:sz w:val="28"/>
          <w:szCs w:val="28"/>
          <w:rtl w:val="true"/>
          <w:lang w:bidi="ar-SA"/>
        </w:rPr>
        <w:t>خصلة و أصاب خصلة غلب و خصلهم خصلا و خصالا بالكسر فضلهم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العلامة التي تنصب في آخر الميدان فمن انتهي إليه قبل غيره فقد سبقه و الخطار بالكسر جمع خطر بالتحريك و هو السبق الذي يتراهن عليه فانحسرت أي كلت عن إدراكه الأبصار لبعده في السبق عنهم و فرع أي صعد و ارتفع أعلي الدرجة العليا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 بالتشديد أي صار ظهور كماله سببا لظهور كذب من طلب السعي لتحصيل الفضل و أعياه الطلب و مع ذلك ادعي مرتبته و يحتمل التخفيف أيضا و يمكن عطف قوله و أعياه علي قوله كذب و علي قوله رام و التناوش التناول أي كيف يتيسر تناول درجته و فضله و هم في مكان بعيد منها أقلوا عليهم أي علي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سدوا مكان الذي سدوا لعل المراد سدوا الفرج و الثلم التي سدها أهل البيت عليهم السلام من البدع و الأهواء في الدين أو كونوا مثل الذين سدوا ثلم الباطل كما يقال سد مسده مؤيده قوله فأني يسد و يحتمل أن يكون من قولهم سد يسد أي صار سديدا قوله عليه السلام فأني يسد أي كيف يمكن سد ثلمة حصلت بفقده عليه السلام بغيره و الحال أنه كان أخا رسول الله ص إذ صار كل منهم شفعا بنظيره كسلمان مع أبي ذر و أبي بكر مع عمر و الشقيق الأخ كأنه شق نسبه من نسبه و كل ما انشق نصفين كل منهما شقيق أي عده الرسول صلي الله عليه وآله شقيق نفسه عند ما لحق كل ذي نسب بنسبه و نديده أي مثله في الثبات و القوة إذ قتلوا و صرفوا وجوههم عن الحرب أو فشلوا من الفشل الضعف و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ذي قرني كنزها إشارة إلي قول النبي صلي الله عليه و آله له عليه السلام لك كنز في الجنة و أنت ذو قرنيها و يحتمل إرجاع الضمير إلي الجنة و إلي الأمة و قد مر تفسيرها في كتاب تاريخه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إذ فتحوا أي قال ذلك حين أصابهم فتح أو أنه عليه السلام ملكه و فوض إليه عند كل الفتوح اختيار طرفي كنزها و غنائهما لكونها علي يده و علي</w:t>
      </w:r>
    </w:p>
    <w:p>
      <w:pPr>
        <w:pStyle w:val="BookText"/>
        <w:rPr/>
      </w:pPr>
      <w:r>
        <w:rPr>
          <w:rFonts w:ascii="IRNazanin" w:hAnsi="IRNazanin" w:eastAsia="IRNazanin"/>
          <w:color w:val="111111"/>
          <w:sz w:val="28"/>
          <w:sz w:val="28"/>
          <w:szCs w:val="28"/>
          <w:rtl w:val="true"/>
          <w:lang w:bidi="fa-IR"/>
        </w:rPr>
        <w:t>اصاب خصله یعنی بر او غلبه کرد و عبارت خصلهم خصلا و خصالا به کسر خاء یعنی بر آنان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فیروزآبادی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علامتی را گویند که در آخر میدان نصب می شود که هر کس زودتر از دیگری به آن برسد، جلو زده است و خطار به کسر خاء، جمع خطر به تحریک طاء است و آن چیزی است که بر سر آن مسابقه داده می شود؛ و عبارت فانحسرت یعنی از ادراک آن چشم ها عاجز شدند، به خاطر سبقت گرفتن او در فضائل و دوری از دیگران؛ و عبارت فرع یعنی بالا رفت و در بالاترین درجات کمال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فکذب به تشدید ذال یعنی آشکار شدن کمالات او سبب آشکار شدن کذب کسی شد که سعی در تحصیل فضل داشت و طلب او را خسته کرد ولی با این حال ادعای مرتبه او را نمود و ممکن است به تخفیف ذال باشد و ممکن است عبارت و اعیاه عطف بر عبارت کذب و عبارت 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تناوش به معنای رسیدن است و معنا این می شود که چگونه رسیدن به درجه او و فضلش میسر می شود، در حالی که آنها در مکان دوری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اقلوا علیهم یعنی از سرزنش اهل بیت علیهم السلام 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و سدّوا مکان الذی سدّوا شاید منظور سد کردن سوراخ ها و شکاف هایی باشد که اهل بیت علیهم السلام آن را سد کردند، شکافهایی مانند بدعت ها و هوای نفس ها در دین یا این که منظور این باشد که مانند کسانی باشید که شکاف های باطل را سد کردند،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مسدّه یعنی جایش را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قول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عبارت سدّ یسدّ باشد به این معنا که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انی یسدّ یعنی چگونه ممکن است شکافی که با نبود حضرت ایجاد شد، با غیر حضرت پر گردد؟ در حالی که حضرت علی علیه السلام برادر رسول خدا صلی الله علیه و آله بود، زمانی که هر صحابی شریکی مانند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سلمان برادر ابی ذر بود و ابی بکر با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شقیق برادر را گویند که گویی نسب یکی از نسب دیگری جدا گشته؛ و هر چیزی که به دو نصف منقسم شود، هر یک از دو قسمت را شقیق گویند و معنای عبارت این می شود که رسول خدا صلی الله علیه و آله او را شقیق خود به شمار آورد، وقتی که هر صاحب نسبی به نسب خود ملحق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ندیده یعنی مثل و مانند رسول خدا در ثبات قدم و قوت بود، جایی که همه کشته شدند و از جنگ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فشلوا از فشل می آید یعنی ضعیف و ترسو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ذی قرنی کنزها اشاره دارد به فرمایش پیامبر صلی الله علیه و آله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گنجی داری و تو صاحب دو شاخ آن هستی و ممکن است ضمیر هاء به بهشت یا به امت برگردد و تفسیر این حدیث در کتاب تاریخ امیرالمؤمنین علیه السلام گذشت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اذ فتحوا یعنی این جمله را در زمانی که به پیروزی رسیدند فرمود و یا این که پیغمبر ایشان را مالک گرداند و به ایشان در هنگام پیروزی، اختیار دو طرف گنج و غنایم جنگی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جنگ به دست حضرت امیر علیه السلام به فتح منجر می شد </w:t>
      </w:r>
      <w:bookmarkStart w:id="3191" w:name="pg16947_190392"/>
    </w:p>
    <w:p>
      <w:pPr>
        <w:pStyle w:val="BookText"/>
        <w:rPr/>
      </w:pPr>
      <w:bookmarkEnd w:id="3191"/>
      <w:r>
        <w:rPr>
          <w:rFonts w:ascii="Amiri" w:hAnsi="Amiri" w:eastAsia="Amiri" w:cs="Amiri"/>
          <w:color w:val="111111"/>
          <w:sz w:val="28"/>
          <w:sz w:val="28"/>
          <w:szCs w:val="28"/>
          <w:rtl w:val="true"/>
          <w:lang w:bidi="ar-SA"/>
        </w:rPr>
        <w:t>تقدير إرجاع الضمير إلي الجنة يحتمل أن يكون المراد فتح بابها و يحتمل أن يكون إذ قبحوا علي المجهول من التقبيح أي مدحه حين ذمهم و الادعاء لنبذ عهد المشركين يمكن حمله علي زمان النبي صلي الله عليه و آله و بعده فعلي الأول المراد أنه لما أراد النبي صلي الله عليه و آله طرح عهد المشركين و المحاربة معهم كان هو المدعي و المقدم عليه و قد نكل غيره عن ذلك فيكون إشارة إلي تبليغ سورة براءة و قراءتها في الموسم و نقض عهود المشركين و إيذانهم بالحرب و غير ذلك مما شاكله و علي الثاني إشارة إلي العهود التي كان عهدها النبي صلي الله عليه و آله علي المشركين فنبذ خلفاء الجور تلك العهود وراءهم فادعي عليه السلام إثباتها و إبقاءها و الأول أظهر قوله عليه السلام ليلة الحصار أي محاصرة المشركين النبي صلي الله عليه و آله في بيته</w:t>
      </w:r>
      <w:r>
        <w:rPr>
          <w:rFonts w:eastAsia="Amiri" w:cs="Amiri" w:ascii="Amiri" w:hAnsi="Amiri"/>
          <w:color w:val="111111"/>
          <w:sz w:val="28"/>
          <w:szCs w:val="28"/>
          <w:rtl w:val="true"/>
          <w:lang w:bidi="ar-SA"/>
        </w:rPr>
        <w:t>.</w:t>
      </w:r>
    </w:p>
    <w:p>
      <w:pPr>
        <w:pStyle w:val="Heading3"/>
        <w:numPr>
          <w:ilvl w:val="2"/>
          <w:numId w:val="1"/>
        </w:numPr>
        <w:rPr/>
      </w:pPr>
      <w:bookmarkStart w:id="3192" w:name="__RefHeading___Toc1368007_2616395394"/>
      <w:bookmarkStart w:id="3193" w:name="_Toc1466"/>
      <w:bookmarkEnd w:id="3192"/>
      <w:r>
        <w:rPr>
          <w:rtl w:val="true"/>
        </w:rPr>
        <w:t xml:space="preserve">باب </w:t>
      </w:r>
      <w:r>
        <w:rPr/>
        <w:t>8</w:t>
      </w:r>
      <w:r>
        <w:rPr>
          <w:rtl w:val="true"/>
        </w:rPr>
        <w:t xml:space="preserve"> </w:t>
      </w:r>
      <w:r>
        <w:rPr>
          <w:rtl w:val="true"/>
        </w:rPr>
        <w:t>أحوال أصحابه و أهل زمانه من الخلفاء و غيرهم و ما جري بينه عليه السلام و بينهم</w:t>
      </w:r>
      <w:bookmarkEnd w:id="3193"/>
    </w:p>
    <w:p>
      <w:pPr>
        <w:pStyle w:val="Heading4"/>
        <w:numPr>
          <w:ilvl w:val="3"/>
          <w:numId w:val="1"/>
        </w:numPr>
        <w:rPr/>
      </w:pPr>
      <w:bookmarkStart w:id="3194" w:name="__RefHeading___Toc1368009_2616395394"/>
      <w:bookmarkStart w:id="3195" w:name="_Toc1467"/>
      <w:bookmarkEnd w:id="3194"/>
      <w:r>
        <w:rPr>
          <w:rtl w:val="true"/>
        </w:rPr>
        <w:t>الأخبار</w:t>
      </w:r>
      <w:bookmarkEnd w:id="3195"/>
    </w:p>
    <w:p>
      <w:pPr>
        <w:pStyle w:val="Heading5"/>
        <w:numPr>
          <w:ilvl w:val="4"/>
          <w:numId w:val="1"/>
        </w:numPr>
        <w:rPr/>
      </w:pPr>
      <w:bookmarkStart w:id="3196" w:name="__RefHeading___Toc1368011_2616395394"/>
      <w:bookmarkStart w:id="3197" w:name="_Toc1468"/>
      <w:bookmarkEnd w:id="3196"/>
      <w:r>
        <w:rPr>
          <w:rtl w:val="true"/>
        </w:rPr>
        <w:t>«</w:t>
      </w:r>
      <w:r>
        <w:rPr/>
        <w:t>1</w:t>
      </w:r>
      <w:r>
        <w:rPr>
          <w:rtl w:val="true"/>
        </w:rPr>
        <w:t>»</w:t>
      </w:r>
      <w:bookmarkEnd w:id="319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عَبْدِ الْعَزِيزِ أَعْطَانَا عَطَايَا عَظِيمَةً قَالَ فَدَخَلَ عَلَيْهِ أَخُوهُ فَقَالَ لَهُ إِنَّ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تَرْضَي مِنْكَ بِأَنْ تُفَضِّلَ بَنِي فَاطِمَةَ عَلَيْهِمْ فَقَالَ أُفَضِّلُهُمْ لِأَنِّي سَمِعْتُ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أَوْ لَا أَسْمَعَ أَنَّ رَسُولَ اللَّهِ صلي الله عليه و آله كَانَ يَقُولُ إِنَّمَا فَاطِمَةُ شِجْنَةٌ</w:t>
      </w:r>
      <w:r>
        <w:rPr>
          <w:rStyle w:val="FootnoteAnchor"/>
          <w:rtl w:val="true"/>
        </w:rPr>
        <w:footnoteReference w:id="1653"/>
      </w:r>
      <w:r>
        <w:rPr>
          <w:rFonts w:ascii="Amiri" w:hAnsi="Amiri" w:eastAsia="Amiri" w:cs="Amiri"/>
          <w:color w:val="111111"/>
          <w:sz w:val="28"/>
          <w:sz w:val="28"/>
          <w:szCs w:val="28"/>
          <w:rtl w:val="true"/>
          <w:lang w:bidi="ar-SA"/>
        </w:rPr>
        <w:t>مِنِّي يَسُرُّنِي مَا أَسَرَّهَا وَ يَسُوؤُنِي مَا أَسَاءَهَا فَأَنَا أَبْتَغِي سُرُورَ رَسُولِ اللَّهِ صلي الله عليه و آله وَ أَتَّقِي مَسَاءَتَهُ‌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احتمال ارجاع ضمیر به جنة، ممکن است مراد گشودن در بهشت باشد و ممکن است عبارت، اذ قبحوا به صیغه مجهول و از مصدر تقبیح باشد و معنا این باشد که هنگامی که آنان را مذمت کرد، حضرت را مدح نمود؛ و ادعای نبذ عهد مشرکین ممکن است حمل بر زمان پیامبر صلی الله علیه و آله شود و ممکن است بر بعد از زمان حضرت نیز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مقصود این است که وقتی پیامبر صلی الله علیه و آله خواست عهد مشرکان را بشکند و با آنان بجنگد، حضرت علی علیه السلام بود که مدعی و مقدم بر این کار بود و غیر از ایشان همه از این کار سرباز زدند و در نتیجه اشاره می شود به جریان تبلیغ سوره توبه و خواندن آن در موسم حج و نقض پیمان مشرکان و اعلام جنگ با آنان و امور دیگری که عهد و پیمان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اشاره دارد به پیمان هایی که پیامبر صلی الله علیه و آله با مشرکین در زمان حیات شریفش بسته بود ولی خلفای جور آن را نقض نموده و پشت گوش انداخته بودند و امیرالمؤمنین علیه السلام ادعای اثبات آن پیمان ها و ابقای آنها را داشت و احتمال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لیلة الحصار شبی است که مشرکین حضرت رسول صلی الله علیه و آله را در خانه اش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w:t>
      </w:r>
    </w:p>
    <w:p>
      <w:pPr>
        <w:pStyle w:val="Heading3"/>
        <w:numPr>
          <w:ilvl w:val="2"/>
          <w:numId w:val="1"/>
        </w:numPr>
        <w:rPr/>
      </w:pPr>
      <w:bookmarkStart w:id="3198" w:name="__RefHeading___Toc1368013_2616395394"/>
      <w:bookmarkStart w:id="3199" w:name="_Toc1469"/>
      <w:bookmarkEnd w:id="3198"/>
      <w:r>
        <w:rPr>
          <w:rtl w:val="true"/>
        </w:rPr>
        <w:t xml:space="preserve">باب هشتم </w:t>
      </w:r>
      <w:r>
        <w:rPr>
          <w:rtl w:val="true"/>
        </w:rPr>
        <w:t xml:space="preserve">: </w:t>
      </w:r>
      <w:r>
        <w:rPr>
          <w:rtl w:val="true"/>
        </w:rPr>
        <w:t>احوال اصحاب امام باقر علیه السلام و اهل زمانش از خلفاء و غیر آنان و آنچه بین ایشان و خلفا اتفاق افتاد</w:t>
      </w:r>
      <w:r>
        <w:rPr>
          <w:rtl w:val="true"/>
        </w:rPr>
        <w:t>.</w:t>
      </w:r>
      <w:bookmarkEnd w:id="3199"/>
    </w:p>
    <w:p>
      <w:pPr>
        <w:pStyle w:val="Heading4"/>
        <w:numPr>
          <w:ilvl w:val="3"/>
          <w:numId w:val="1"/>
        </w:numPr>
        <w:rPr/>
      </w:pPr>
      <w:bookmarkStart w:id="3200" w:name="__RefHeading___Toc1368015_2616395394"/>
      <w:bookmarkStart w:id="3201" w:name="_Toc1470"/>
      <w:bookmarkEnd w:id="3200"/>
      <w:r>
        <w:rPr>
          <w:rtl w:val="true"/>
        </w:rPr>
        <w:t>روایات</w:t>
      </w:r>
      <w:bookmarkEnd w:id="3201"/>
    </w:p>
    <w:p>
      <w:pPr>
        <w:pStyle w:val="Heading5"/>
        <w:numPr>
          <w:ilvl w:val="4"/>
          <w:numId w:val="1"/>
        </w:numPr>
        <w:rPr/>
      </w:pPr>
      <w:bookmarkStart w:id="3202" w:name="__RefHeading___Toc1368017_2616395394"/>
      <w:bookmarkStart w:id="3203" w:name="_Toc1471"/>
      <w:bookmarkEnd w:id="3202"/>
      <w:r>
        <w:rPr>
          <w:rtl w:val="true"/>
        </w:rPr>
        <w:t xml:space="preserve">روایت </w:t>
      </w:r>
      <w:r>
        <w:rPr/>
        <w:t>1</w:t>
      </w:r>
      <w:bookmarkEnd w:id="320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خود امام باقر علیه السلام نقل کرد که وقتی عمر بن عبد العزیز به حکومت رسید به ما جایزه‌های گرانی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اعتراض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تو راضی نیستند؛ چون فرزندان فاطمه را بر آنها مقدم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برتری می دهم و باکی ندارم و هر چه بگویند گوش نمی دهم؛ زیرا شنیده‌ام پیغمبر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چه باعث شادمانی او شود مرا نیز شاد می کند و آنچه او را ناراحت کند مرا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جویای شادی پیامبر صلی الله علیه و آله هستم و راضی نیستم او را ناراحت کنم</w:t>
      </w:r>
      <w:r>
        <w:rPr>
          <w:rFonts w:eastAsia="IRNazanin" w:cs="IRNazanin"/>
          <w:color w:val="111111"/>
          <w:sz w:val="28"/>
          <w:szCs w:val="28"/>
          <w:rtl w:val="true"/>
          <w:lang w:bidi="fa-IR"/>
        </w:rPr>
        <w:t>.</w:t>
      </w:r>
      <w:r>
        <w:rPr>
          <w:rStyle w:val="FootnoteAnchor"/>
          <w:rtl w:val="true"/>
        </w:rPr>
        <w:footnoteReference w:id="1655"/>
      </w:r>
      <w:bookmarkStart w:id="3204" w:name="pg16947_190393"/>
    </w:p>
    <w:p>
      <w:pPr>
        <w:pStyle w:val="Heading5"/>
        <w:numPr>
          <w:ilvl w:val="4"/>
          <w:numId w:val="1"/>
        </w:numPr>
        <w:rPr/>
      </w:pPr>
      <w:bookmarkStart w:id="3205" w:name="__RefHeading___Toc1368019_2616395394"/>
      <w:bookmarkStart w:id="3206" w:name="_Toc1472"/>
      <w:bookmarkEnd w:id="3204"/>
      <w:bookmarkEnd w:id="3205"/>
      <w:r>
        <w:rPr>
          <w:rtl w:val="true"/>
        </w:rPr>
        <w:t>بيان</w:t>
      </w:r>
      <w:bookmarkEnd w:id="3206"/>
    </w:p>
    <w:p>
      <w:pPr>
        <w:pStyle w:val="BookText"/>
        <w:rPr/>
      </w:pPr>
      <w:r>
        <w:rPr>
          <w:rFonts w:ascii="Amiri" w:hAnsi="Amiri" w:eastAsia="Amiri" w:cs="Amiri"/>
          <w:color w:val="111111"/>
          <w:sz w:val="28"/>
          <w:sz w:val="28"/>
          <w:szCs w:val="28"/>
          <w:rtl w:val="true"/>
          <w:lang w:bidi="ar-SA"/>
        </w:rPr>
        <w:t>قوله حتي لا أبالي أي سمعت كثيرا بحيث لا أبالي أن لا أسمع بعد ذلك و الترديد من الراوي في كلمة أن</w:t>
      </w:r>
      <w:r>
        <w:rPr>
          <w:rFonts w:eastAsia="Amiri" w:cs="Amiri" w:ascii="Amiri" w:hAnsi="Amiri"/>
          <w:color w:val="111111"/>
          <w:sz w:val="28"/>
          <w:szCs w:val="28"/>
          <w:rtl w:val="true"/>
          <w:lang w:bidi="ar-SA"/>
        </w:rPr>
        <w:t>.</w:t>
      </w:r>
    </w:p>
    <w:p>
      <w:pPr>
        <w:pStyle w:val="Heading5"/>
        <w:numPr>
          <w:ilvl w:val="4"/>
          <w:numId w:val="1"/>
        </w:numPr>
        <w:rPr/>
      </w:pPr>
      <w:bookmarkStart w:id="3207" w:name="__RefHeading___Toc1368021_2616395394"/>
      <w:bookmarkStart w:id="3208" w:name="_Toc1473"/>
      <w:bookmarkEnd w:id="3207"/>
      <w:r>
        <w:rPr>
          <w:rtl w:val="true"/>
        </w:rPr>
        <w:t>«</w:t>
      </w:r>
      <w:r>
        <w:rPr/>
        <w:t>2</w:t>
      </w:r>
      <w:r>
        <w:rPr>
          <w:rtl w:val="true"/>
        </w:rPr>
        <w:t>»</w:t>
      </w:r>
      <w:bookmarkEnd w:id="3208"/>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الْحَسَنِ الْيَشْكُرِيُّ عَنْ عَمْرِو بْنِ الْعَلَاءِ عَنْ يُونُسَ النَّحْوِيِّ اللُّغَوِيِّ قَالَ حَضَرْتُ مَجْلِسَ الْخَلِيلِ بْنِ أَحْمَدَ الْعَرُوضِيِّ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الْوَلِيدِ بْنِ يَزِيدَ بْنِ عَبْدِ الْمَلِكِ بْنِ مَرْوَانَ وَ قَدِ اسْحَنْفَرَ فِي سَبِّ عَلِيٍّ وَ اثْعَنْجَرَ فِي ثَلْبِهِ إِذْ خَرَجَ عَلَيْهِ أَعْرَابِيٌّ عَلَي نَاقَةٍ لَهُ وَ ذِفْرَاهَا يَسِيلَانِ لِإِغْذَاذِ السَّيْرِ دَماً فَلَمَّا رَآهُ الْوَلِيدُ لَعَنَهُ اللَّهُ فِي مَنْظَرَتِهِ قَالَ ائْذَنُوا لِهَذَا الْأَعْرَابِيِّ فَإِنِّي أَرَاهُ قَدْ قَصَدَنَا وَ جَاءَ الْأَعْرَابِيُّ فَعَقَلَ نَاقَتَهُ بِطَرَفِ زِمَامِهَا ثُمَّ أُذِنَ لَهُ فَدَخَلَ فَأَوْرَدَهُ قَصِيدَةً لَمْ يَسْمَعِ السَّامِعُونَ مِثْلَهَا جَوْدَةً قَطُّ إِلَي أَنِ انْتَهَي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رَأَيْتُ الدَّهْرَ أَلَّي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لَحَّ فِي إِضْعَافِ حَالِي</w:t>
      </w:r>
    </w:p>
    <w:p>
      <w:pPr>
        <w:pStyle w:val="BookText"/>
        <w:rPr/>
      </w:pPr>
      <w:r>
        <w:rPr>
          <w:rFonts w:ascii="Amiri" w:hAnsi="Amiri" w:eastAsia="Amiri" w:cs="Amiri"/>
          <w:color w:val="111111"/>
          <w:sz w:val="28"/>
          <w:sz w:val="28"/>
          <w:szCs w:val="28"/>
          <w:rtl w:val="true"/>
          <w:lang w:bidi="ar-SA"/>
        </w:rPr>
        <w:t xml:space="preserve">وَفَدْتُ إِلَيْكَ أَبْغِي حُسْنَ 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بِهَا خَصَاصَاتِ الْعِيَالِ</w:t>
      </w:r>
    </w:p>
    <w:p>
      <w:pPr>
        <w:pStyle w:val="BookText"/>
        <w:rPr/>
      </w:pPr>
      <w:r>
        <w:rPr>
          <w:rFonts w:ascii="Amiri" w:hAnsi="Amiri" w:eastAsia="Amiri" w:cs="Amiri"/>
          <w:color w:val="111111"/>
          <w:sz w:val="28"/>
          <w:sz w:val="28"/>
          <w:szCs w:val="28"/>
          <w:rtl w:val="true"/>
          <w:lang w:bidi="ar-SA"/>
        </w:rPr>
        <w:t xml:space="preserve">وَ قَائِلَةٌ إِلَي مَنْ قَدْ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وَ مَنْ يُرْجَي لِلْمَعَالِي</w:t>
      </w:r>
    </w:p>
    <w:p>
      <w:pPr>
        <w:pStyle w:val="BookText"/>
        <w:rPr/>
      </w:pPr>
      <w:r>
        <w:rPr>
          <w:rFonts w:ascii="Amiri" w:hAnsi="Amiri" w:eastAsia="Amiri" w:cs="Amiri"/>
          <w:color w:val="111111"/>
          <w:sz w:val="28"/>
          <w:sz w:val="28"/>
          <w:szCs w:val="28"/>
          <w:rtl w:val="true"/>
          <w:lang w:bidi="ar-SA"/>
        </w:rPr>
        <w:t xml:space="preserve">فَقُلْتُ إِلَي الْوَلِيدِ أَزَمُّ قَصْداً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مِنْ غِيَرِ اللَّيَالِي</w:t>
      </w:r>
    </w:p>
    <w:p>
      <w:pPr>
        <w:pStyle w:val="BookText"/>
        <w:rPr/>
      </w:pPr>
      <w:r>
        <w:rPr>
          <w:rFonts w:ascii="Amiri" w:hAnsi="Amiri" w:eastAsia="Amiri" w:cs="Amiri"/>
          <w:color w:val="111111"/>
          <w:sz w:val="28"/>
          <w:sz w:val="28"/>
          <w:szCs w:val="28"/>
          <w:rtl w:val="true"/>
          <w:lang w:bidi="ar-SA"/>
        </w:rPr>
        <w:t xml:space="preserve">هُوَ اللَّيْثُ الْهُصُورُ شَدِيدُ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السَّيْفُ الْمُجَرَّدُ لِلْقِتَالِ</w:t>
      </w:r>
    </w:p>
    <w:p>
      <w:pPr>
        <w:pStyle w:val="BookText"/>
        <w:rPr/>
      </w:pPr>
      <w:r>
        <w:rPr>
          <w:rFonts w:ascii="Amiri" w:hAnsi="Amiri" w:eastAsia="Amiri" w:cs="Amiri"/>
          <w:color w:val="111111"/>
          <w:sz w:val="28"/>
          <w:sz w:val="28"/>
          <w:szCs w:val="28"/>
          <w:rtl w:val="true"/>
          <w:lang w:bidi="ar-SA"/>
        </w:rPr>
        <w:t xml:space="preserve">خَلِيفَةُ رَبِّنَا الدَّاعِي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الْمَجْدِ التَّلِيدِ أَخُو الْكَمَالِ</w:t>
      </w:r>
    </w:p>
    <w:p>
      <w:pPr>
        <w:pStyle w:val="BookText"/>
        <w:rPr/>
      </w:pPr>
      <w:r>
        <w:rPr>
          <w:rFonts w:ascii="Amiri" w:hAnsi="Amiri" w:eastAsia="Amiri" w:cs="Amiri"/>
          <w:color w:val="111111"/>
          <w:sz w:val="28"/>
          <w:sz w:val="28"/>
          <w:szCs w:val="28"/>
          <w:rtl w:val="true"/>
          <w:lang w:bidi="ar-SA"/>
        </w:rPr>
        <w:t>قَالَ فَقَبِلَ مِدْحَتَهُ وَ أَجْزَلَ عَطِيَّتَهُ وَ قَالَ لَهُ يَا أَخَا الْعَرَبِ قَدْ قَبِلْنَا مِدْحَتَكَ وَ أَجْزَلْنَا صِلَتَكَ فَاهْجُ لَنَا عَلِيّاً أَبَا تُرَابٍ فَوَثَبَ الْأَعْرَابِيُّ يَتَهَافَتُ قِطَعاً</w:t>
      </w:r>
      <w:r>
        <w:rPr>
          <w:rStyle w:val="FootnoteAnchor"/>
          <w:rtl w:val="true"/>
        </w:rPr>
        <w:footnoteReference w:id="1656"/>
      </w:r>
      <w:r>
        <w:rPr>
          <w:rFonts w:ascii="Amiri" w:hAnsi="Amiri" w:eastAsia="Amiri" w:cs="Amiri"/>
          <w:color w:val="111111"/>
          <w:sz w:val="28"/>
          <w:sz w:val="28"/>
          <w:szCs w:val="28"/>
          <w:rtl w:val="true"/>
          <w:lang w:bidi="ar-SA"/>
        </w:rPr>
        <w:t>وَ يَزْأَرُ حَنَقاً</w:t>
      </w:r>
      <w:r>
        <w:rPr>
          <w:rStyle w:val="FootnoteAnchor"/>
          <w:rtl w:val="true"/>
        </w:rPr>
        <w:footnoteReference w:id="1657"/>
      </w:r>
      <w:r>
        <w:rPr>
          <w:rFonts w:ascii="Amiri" w:hAnsi="Amiri" w:eastAsia="Amiri" w:cs="Amiri"/>
          <w:color w:val="111111"/>
          <w:sz w:val="28"/>
          <w:sz w:val="28"/>
          <w:szCs w:val="28"/>
          <w:rtl w:val="true"/>
          <w:lang w:bidi="ar-SA"/>
        </w:rPr>
        <w:t>وَ يُشَمْذِرُ شَفَقاً وَ قَالَ وَ اللَّهِ إِنَّ الَّذِي عَنَيْتَهُ بِالْهِجَاءِ لَهُوَ أَحَقُّ مِنْكَ بِالْمَدِيحِ وَ أَنْتَ أَوْلَي مِنْهُ بِالْهِجَاءِ فَقَالَ لَهُ جُلَسَاؤُهُ اسْكُتْ نَزَحَكَ اللَّهُ قَالَ عَلَامَ تَرْجُونِي وَ بِمَ تُبَشِّرُونِي وَ لَمَا أَبْدَيْتُ سَقَطاً وَ لَا قُلْتُ شَطَطاً وَ لَا ذَهَبْتُ غَلَطاً عَلَي أَنَّنِي فَضَّلْتُ عَلَيْهِ مَنْ هُوَ أَوْلَي بِالْفَضْلِ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صَلَوَاتُ اللَّهِ عَلَيْهِ الَّذِي</w:t>
      </w:r>
    </w:p>
    <w:p>
      <w:pPr>
        <w:pStyle w:val="Heading5"/>
        <w:numPr>
          <w:ilvl w:val="4"/>
          <w:numId w:val="1"/>
        </w:numPr>
        <w:rPr/>
      </w:pPr>
      <w:bookmarkStart w:id="3209" w:name="__RefHeading___Toc1368023_2616395394"/>
      <w:bookmarkStart w:id="3210" w:name="_Toc1474"/>
      <w:bookmarkEnd w:id="3209"/>
      <w:r>
        <w:rPr>
          <w:rtl w:val="true"/>
        </w:rPr>
        <w:t>بیان</w:t>
      </w:r>
      <w:bookmarkEnd w:id="3210"/>
    </w:p>
    <w:p>
      <w:pPr>
        <w:pStyle w:val="BookText"/>
        <w:rPr/>
      </w:pPr>
      <w:r>
        <w:rPr>
          <w:rFonts w:ascii="IRNazanin" w:hAnsi="IRNazanin" w:eastAsia="IRNazanin"/>
          <w:color w:val="111111"/>
          <w:sz w:val="28"/>
          <w:sz w:val="28"/>
          <w:szCs w:val="28"/>
          <w:rtl w:val="true"/>
          <w:lang w:bidi="fa-IR"/>
        </w:rPr>
        <w:t>عبارت حتی لا ابالی یعنی از این سخنان بسیار شنیدم تا جایی که باکی ندارم بعد از این بشنوم یا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از راوی در کلمه ان است</w:t>
      </w:r>
      <w:r>
        <w:rPr>
          <w:rFonts w:eastAsia="IRNazanin" w:cs="IRNazanin"/>
          <w:color w:val="111111"/>
          <w:sz w:val="28"/>
          <w:szCs w:val="28"/>
          <w:rtl w:val="true"/>
          <w:lang w:bidi="fa-IR"/>
        </w:rPr>
        <w:t>.</w:t>
      </w:r>
    </w:p>
    <w:p>
      <w:pPr>
        <w:pStyle w:val="Heading5"/>
        <w:numPr>
          <w:ilvl w:val="4"/>
          <w:numId w:val="1"/>
        </w:numPr>
        <w:rPr/>
      </w:pPr>
      <w:bookmarkStart w:id="3211" w:name="__RefHeading___Toc1368025_2616395394"/>
      <w:bookmarkStart w:id="3212" w:name="_Toc1475"/>
      <w:bookmarkEnd w:id="3211"/>
      <w:r>
        <w:rPr>
          <w:rtl w:val="true"/>
        </w:rPr>
        <w:t xml:space="preserve">روایت </w:t>
      </w:r>
      <w:r>
        <w:rPr/>
        <w:t>2</w:t>
      </w:r>
      <w:bookmarkEnd w:id="3212"/>
    </w:p>
    <w:p>
      <w:pPr>
        <w:pStyle w:val="BookText"/>
        <w:rPr/>
      </w:pPr>
      <w:r>
        <w:rPr>
          <w:rFonts w:ascii="IRNazanin" w:hAnsi="IRNazanin" w:eastAsia="IRNazanin"/>
          <w:color w:val="111111"/>
          <w:sz w:val="28"/>
          <w:sz w:val="28"/>
          <w:szCs w:val="28"/>
          <w:rtl w:val="true"/>
          <w:lang w:bidi="fa-IR"/>
        </w:rPr>
        <w:t>کتاب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عروضی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ولید بن یزید بن عبد الملک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سب و ناسزا به علی علیه السلام بسیار زیادروی کرده و عیب جویی خارج از حد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عربی از راه رسید که از دو گوش شترش خون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بریده بود تا تند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ولید به وضع آن عرب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وارد شود، قطعا با 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زمام شتر را به زانوانش بست و اجازه گرفته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بس شیوا که مانند نداشت در مدح ولید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تا به این اشعار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روزگار بر من سخت گرفت و در ضعیف کردن من اصرار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تو آمدم تا عاقبت نیکی بجویم و رنج خانواده‌ام را برطرف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کسی می روی که او را دیده است که امامت می کند و کسی که در کارهای بزرگ مورد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نزد ولید را دارم که خدا از شر روزگار او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 ژیان و آن شمشیر برّان که برای جنگ از نیام بیرون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خلیفه پروردگار ما و دعا گوی ما و شخصیت صاحب بزرگی و نسب و صاحب کمال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اشعار او را بسیار پسندید و جایزه‌ای گران به او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مدح تو را پذیرفتیم و جایزه‌ای بزرگ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شعری در هجو ابو تراب علی برای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جای جست و جملاتی از روی ناراحتی گفت و ناله‌ای چو شیر ژیان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گامی از نظر حمایت نسبت به علی علیه السلام برداشت </w:t>
      </w:r>
    </w:p>
    <w:p>
      <w:pPr>
        <w:pStyle w:val="BookText"/>
        <w:rPr/>
      </w:pPr>
      <w:r>
        <w:rPr>
          <w:rFonts w:ascii="Amiri" w:hAnsi="Amiri" w:eastAsia="Amiri" w:cs="Amiri"/>
          <w:color w:val="111111"/>
          <w:sz w:val="28"/>
          <w:sz w:val="28"/>
          <w:szCs w:val="28"/>
          <w:rtl w:val="true"/>
          <w:lang w:bidi="ar-SA"/>
        </w:rPr>
        <w:t>تَجَلْبَبَ بِالْوَقَارِ وَ نَبَذَ الشَّنَارَ</w:t>
      </w:r>
      <w:r>
        <w:rPr>
          <w:rStyle w:val="FootnoteAnchor"/>
          <w:rtl w:val="true"/>
        </w:rPr>
        <w:footnoteReference w:id="1658"/>
      </w:r>
      <w:r>
        <w:rPr>
          <w:rFonts w:ascii="Amiri" w:hAnsi="Amiri" w:eastAsia="Amiri" w:cs="Amiri"/>
          <w:color w:val="111111"/>
          <w:sz w:val="28"/>
          <w:sz w:val="28"/>
          <w:szCs w:val="28"/>
          <w:rtl w:val="true"/>
          <w:lang w:bidi="ar-SA"/>
        </w:rPr>
        <w:t>وَ عَافَ‌</w:t>
      </w:r>
      <w:r>
        <w:rPr>
          <w:rStyle w:val="FootnoteAnchor"/>
          <w:rtl w:val="true"/>
        </w:rPr>
        <w:footnoteReference w:id="1659"/>
      </w:r>
      <w:r>
        <w:rPr>
          <w:rFonts w:ascii="Amiri" w:hAnsi="Amiri" w:eastAsia="Amiri" w:cs="Amiri"/>
          <w:color w:val="111111"/>
          <w:sz w:val="28"/>
          <w:sz w:val="28"/>
          <w:szCs w:val="28"/>
          <w:rtl w:val="true"/>
          <w:lang w:bidi="ar-SA"/>
        </w:rPr>
        <w:t>الْعَارَ وَ عَمَدَ الْإِنْصَافَ وَ أَبَدَّ الْأَوْصَافَ وَ حَصَّنَ الْأَطْرَافَ وَ تَأَلَّفَ الْأَشْرَافَ وَ أَزَالَ الشُّكُوكَ فِي اللَّهِ بِشَرْحِ مَا اسْتَوْدَعَهُ الرَّسُولُ مِنْ مَكْنُونِ الْعِلْمِ الَّذِي نَزَلَ بِهِ النَّامُوسُ‌</w:t>
      </w:r>
      <w:r>
        <w:rPr>
          <w:rStyle w:val="FootnoteAnchor"/>
          <w:rtl w:val="true"/>
        </w:rPr>
        <w:footnoteReference w:id="1660"/>
      </w:r>
      <w:r>
        <w:rPr>
          <w:rFonts w:ascii="Amiri" w:hAnsi="Amiri" w:eastAsia="Amiri" w:cs="Amiri"/>
          <w:color w:val="111111"/>
          <w:sz w:val="28"/>
          <w:sz w:val="28"/>
          <w:szCs w:val="28"/>
          <w:rtl w:val="true"/>
          <w:lang w:bidi="ar-SA"/>
        </w:rPr>
        <w:t>وَحْياً مِنْ رَبِّهِ وَ لَمْ يَفْتُرْ</w:t>
      </w:r>
      <w:r>
        <w:rPr>
          <w:rStyle w:val="FootnoteAnchor"/>
          <w:rtl w:val="true"/>
        </w:rPr>
        <w:footnoteReference w:id="1661"/>
      </w:r>
      <w:r>
        <w:rPr>
          <w:rFonts w:ascii="Amiri" w:hAnsi="Amiri" w:eastAsia="Amiri" w:cs="Amiri"/>
          <w:color w:val="111111"/>
          <w:sz w:val="28"/>
          <w:sz w:val="28"/>
          <w:szCs w:val="28"/>
          <w:rtl w:val="true"/>
          <w:lang w:bidi="ar-SA"/>
        </w:rPr>
        <w:t>طَرْفاً وَ لَمْ يَصْمُتْ إِلْفاً وَ لَمْ يَنْطِقْ خُلْفاً الَّذِي شَرَفُهُ فَوْقَ شَرَفِهِ وَ سَلَفُهُ فِي الْجَاهِلِيَّةِ أَكْرَمُ مِنْ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الْمَادِّيَاتُ فِي الْجَاهِلِيَّةِ إِلَّا بِهِمْ وَ لَا الْفَضْلُ إِلَّا فِيهِمْ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اصْطَفَاهَا اللَّهُ وَ اخْتَارَهَا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يَغْتَرَّ الْجَاهِلُ بِأَنَّهُ قَعَدَ عَنِ الْخِلَافَةِ بِمُثَابَرَةِ مَنْ ثَابَرَ عَلَيْهَا وَ جَالَدَ بِهَا وَ السِّلَالِ الْمَارِقَةِ وَ الْأَعْوَانِ الظَّالِمَةِ وَ لَئِنْ قُلْتُمْ ذَلِكَ كَذَلِكَ إِنَّمَا اسْتَحَقَّهَا بِالسَّبْقِ تَاللَّهِ مَا لَكُمُ الْحُجَّةُ فِي ذَلِكَ هَلَّا سَبَقَ صَاحِبُكُمْ إِلَي الْمَوَاضِعِ الصَّعْبَةِ وَ الْمَنَازِلِ الشُّعْبَةِ وَ الْمَعَارِكِ الْمُرَّةِ كَمَا سَبَقَ إِلَيْهَا عَلِيُّ بْنُ أَبِي طَالِبٍ صَلَوَاتُ اللَّهِ عَلَيْهِ الَّذِي لَمْ يَكُنْ بِالْقُبَعَةِ وَ لَا الْهُبَعَةِ وَ لَا مُضْطَغِناً آلَ اللَّهِ وَ لَا مُنَافِقاً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يَدْرَأُ عَنِ الْإِسْلَامِ كُلَّ أُصْبُوحَةٍ وَ يَذُبُّ عَنْهُ كُلَّ أُمْسِيَّةٍ وَ يَلِجُ بِنَفْسِهِ فِي اللَّيْلِ الدَّيْجُورِ الْمُظْلِمِ الْحُلْكُوكِ مُرْصِداً لِلْعَدُوِّ هَوْذَلَ تَارَةً وَ تَضَكْضَكَ أُخْرَي وَ يَا رُبَّ لَزْبَةٍ آتِيَةٌ قَسِيَّةٌ وَ أَوَانِ آنٍ أَرْوَنَانٌ قَذَفَ بِنَفْسِهِ فِي لَهَوَاتٍ وَشِيجَةٍ وَ عَلَيْهِ زَغْفَةُ ابْنِ عَمِّهِ الْفَضْفَاضَةُ وَ بِيَدِهِ خَطِّيَّةٌ عَلَيْهَا سِنَانٌ لَهْذَمٌ فَبَرَزَ عَمْرُو بْنُ وُدٍّ الْقَرِمُ الْأَوَدُ وَ الْخَصْمُ الْأَلَدُّ وَ الْفَارِسُ الْأَشَّدُّ عَلَي فَرَسٍ عُنْجُوجٍ كَأَنَّمَا نَجَرٌ نَجَرَهُ بِالْيَلَنْجُوجِ فَضَرَبَ قَوْنَسَهُ ضَرْبَةً قَنَعَ مِنْهَا عُنُقَهُ أَ وَ نَسِيتُمْ عَمْرَو بْنَ مَعْدِيكَرِبَ الزُّبَيْدِيَّ إِذْ أَقْبَلَ يَسْحَبُ ذَلَاذِلَ دِرْعِهِ مُدِلًّا بِنَفْسِهِ قَدْ زَحْزَحَ النَّاسَ عَنْ أَمَاكِنِهِمْ وَ نَهَضَهُمْ عَنْ مَوَاضِعِهِمْ يُنَادِي أَيْنَ الْمُبَارِزُونَ يَمِيناً وَ شِمَالًا فَانْقَضَّ عَلَيْهِ كَسَوْذَنِيقٍ أَوْ كَصَيْخُودَةِ مَنْجَنِيقٍ فَوَقَصَهُ وَقْصَ الْقَطَامِ بِحَجْرِهِ الْحَمَامَ وَ أَتَي بِهِ إِلَي رَسُولِ اللَّهِ</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را که تو مایلی هجو کنم، از تو به ستایش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او به هجو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حضار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 تو را دورت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 که چنین برآشفتید؟ مرا از چه می ترسانید؟ حرف بدی زدم یا اشتباه گفتم؟ به غلط سخنی از من صادر شد؟ من کسی را بر ولید فضیلت دادم که واقعاً از او بهتر است؛ علی بن ابی طالب علیه السلام کسی است که جامه وقار بر تن او زیبنده است و عار را دور افکنده و از هر عیب و نقصی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داد و دادگری، شخصی که کردار نیک را رواج داد و بر اطراف دین دژی محکم بنا کرد و از خانواده‌ای بزرگ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اسرار و علومی که پیامبر از طریق وحی به او سپرد، شک و تردید را از دایره دین زدود و لحظه‌ای در راه دین آرام نداشت و دمی سکوت نکرد و هرگز سخنی به خلاف حق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از ولید بسیار با شرافت‌تر است و اجدادش در جاهلیت با اجداد ولید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در جاهلیت جز به سبب آنان شناخته نمی شد و فضل جز در آن خاندان نبود؛ و این صفت کسی است که خدا او را برگزیده و اختیار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نادانی خیال کند که عقب ماندگی علی علیه السلام از خلافت به واسطه این بود که در میدان مبارزه نتوانست با رقیبان خود هم آوردی کند و آنها با قدرت و نیرو، گردن کشان و مخالفین را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فکر کند آنها به واسطه شخصیت و جلالت و شجاعت به این مقام رسیدند، هیچ گونه دلیلی بر اثبات این مدعی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آنها چابک و پیشتاز و شجاع و دلیر بودند، چرا این دلیری و شجاعت را در گرفتاریهای اسلام و موقعیتهای حساس و میدانهای تلخ جنگ نشان ندادند، چنانچه علی بن ابی طالب صلوات الله علیه یکه تاز این میدانها بود و هرگز ترس و وحشت بر او راه نیافت و سابقه کینه و دشمنی با پیامبر و خاندانش نداشت و با رسول خدا هرگز نفاق و دورویی به خرج نداد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 شام با جان خویش از حوزه اسلام دفاع می کرد و در شبهای تار ظلمانی، درون تاریکیها، بی باک در کمین دشمن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حمله می کرد و شادمان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حمله‌های سختی کرد که دمار از روزگار تبهکاران کشید و در چه موقعیتهای خطرناکی جان خویش را در میان چکاچک نیزه و شمشیر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پسر عمویش پیامبر را در تن داشت و نیزه‌ای جان‌ستان و جگر دوز بر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ودّ، آن شتر نر و دشمن سر سخت و سوار چابک در حالی که سوار بر اسبی عالی بود، گویی یال و کوپال او را عنبر اندود کرده بودند وارد میدان شد، چنان بر فرق سرش نواخت که گردنش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کرده‌اید که وقتی عمرو بن معدی کرب زبیدی وارد میدان شد چنان با تکبر و خود خواهی دامن بر زمین می کشید و گام بر می داشت که مردم از دیدن قیافه او از ترس درهم فرو رفته، جا به جا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شاهینی که شکار خود را در نظر گرفته و یا چون سنگ تیزی که از فلاخن به هدف پرتاب گردد، چنان بر او پرید و او را در پنجه مردانه‌اش گرفت، مانند بازی شکاری که در چنگال خود کبوتری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 پیامبر خدا صلی الله علیه و آله آورد، </w:t>
      </w:r>
      <w:bookmarkStart w:id="3213" w:name="pg16947_190395"/>
    </w:p>
    <w:p>
      <w:pPr>
        <w:pStyle w:val="BookText"/>
        <w:rPr/>
      </w:pPr>
      <w:bookmarkEnd w:id="3213"/>
      <w:r>
        <w:rPr>
          <w:rFonts w:ascii="Amiri" w:hAnsi="Amiri" w:eastAsia="Amiri" w:cs="Amiri"/>
          <w:color w:val="111111"/>
          <w:sz w:val="28"/>
          <w:sz w:val="28"/>
          <w:szCs w:val="28"/>
          <w:rtl w:val="true"/>
          <w:lang w:bidi="ar-SA"/>
        </w:rPr>
        <w:t>صلي الله عليه و آله كَالْبَعِيرِ الشَّارِدِ يُقَادُ كَرْهاً وَ عَيْنُهُ تَدْمَعُ وَ أَنْفُهُ تَرْمَعُ وَ قَلْبُهُ يَجْزَعُ هَذَا وَ كَمْ لَهُ مِنْ يَوْمٍ عَصِيبٍ بَرَزَ فِيهِ إِلَي الْمُشْرِكِينَ بِنِيَّةٍ صَادِقَةٍ وَ بَرَزَ غَيْرُهُ وَ هُوَ أَكْشَفُ أَمْيَلُ أَجَمُّ أَعْزَلُ أَلَا وَ إِنِّي مُخْبِرُكُمْ بِخَبَرٍ عَلَي أَنَّهُ مِنِّي بِأَوْبَاشٍ كَالْمُرَاطَةِ بَيْنَ لغموط وَ حُجَّابِهِ وَ فقامه وَ مُغَذْمِرٍ وَ مُهَزْمِرٍ حَمَلَتْ بِهِ شَوْهَاءُ شَهْوَاءُ فِي أَقْصَي مَهِيلِهَا فَأَتَتْ بِهِ مَحْضاً بَحْتاً وَ كُلُّهُمْ أَهْوَنُ عَلَي عَلِيٍّ مِنْ سَعْدَانَةَ بَغْلٍ أَ فَمِثْلُ هَذَا يَسْتَحِقُّ الْهِجَاءَ وَ عَزْمُهُ الْحَاذِقُ وَ قَوْلُهُ الصَّادِقُ وَ سَيْفُهُ الْفَالِقُ وَ إِنَّمَا يَسْتَحِقُّ الْهِجَاءَ مَنْ سَامَهُ إِلَيْهِ وَ أَخَذَ الْخِلَافَةَ وَ أَزَالَهَا عَنِ الْوَارِثَةِ وَ صَاحِبُهَا يَنْظُرُ إِلَي فَيْئِهِ وَ كَأَنَّ الشَّبَادِعَ تَلْسِبُهُ حَتَّي إِذَا لَعِبَ بِهَا فَرِيقٌ بَعْدَ فَرِيقٍ وَ خَرِيقٌ بَعْدَ خَرِيقٍ اقْتَصَرُوا عَلَي ضَرَاعَةِ الْوَهْزِ وَ كَثْرَةِ الْأَبْزِ وَ لَوْ رَدُّوهُ إِلَي سَمْتِ الطَّرِيقِ وَ الْمَرْتِ الْبَسِيطِ وَ التَّامُورِ الْعَزِيزِ أَلْفَوْهُ قَائِماً وَاضِعاً الْأَشْيَاءَ فِي مَوَاضِعِهَا لَكِنَّهُمُ انْتَهَزُوا الْفُرْصَةَ وَ اقْتَحَمُوا الْغُصَّةَ وَ بَاءُوا بِالْحَسْرَةِ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فَارْبَدَّ وَجْهُ الْوَلِيدِ وَ تَغَيَّرَ لَوْنُهُ وَ غَصَّ بِرِيقِهِ وَ شَرِقَ بِعَبْرَتِهِ كَأَنَّمَا فُقِئَ فِي عَيْنِهِ حَبُّ الْمَضِّ الْحَاذِقِ فَأَشَارَ عَلَيْهِ بَعْضُ جُلَسَائِهِ بِالانْصِرَافِ وَ هُوَ لَا يَشُكُّ أَنَّهُ مَقْتُولٌ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فَوَجَدَ بَعْضَ الْأَعْرَابِ الدَّاخِلِينَ فَقَالَ لَهُ هَلْ لَكَ أَنْ تَأْخُذَ خَلْعَتِيَ الصَّفْرَاءَ وَ آخُذَ خِلْعَتَكَ السَّوْدَاءَ وَ أَجْعَلَ لَكَ بَعْضَ الْجَائِزَةِ حَظّاً فَفَعَلَ الرَّجُلُ وَ خَرَجَ الْأَعْرَابِيُّ فَاسْتَوَي عَلَي رَاحِلَتِهِ وَ غَاصَ فِي صَحْرَائِهِ وَ تَوَغَّلَ فِي بَيْدَائِهِ وَ اعْتُقِلَ الرَّجُلُ الْآخَرُ فَضُرِبَ عُنُقُهُ وَ جِي‌ءَ بِهِ إِلَي الْوَلِيدِ فَقَالَ لَيْسَ هُوَ هَذَا بَلْ صَاحِبُنَا وَ أَنْفَذَ الْخَيْلَ السِّرَاعَ فِي طَلَبِهِ فَلَحِقُوهُ بَعْدَ لَأْيٍ فَلَمَّا أَحَسَّ بِهِمْ أَدْخَلَ يَدَهُ إِلَي كِنَانَتِهِ يُخْرِجُ سَهْماً سَهْماً يَقْتُلُ بِهِ فَارِساً إِلَي أَنْ قَتَلَ مِنَ الْقَوْمِ أَرْبَعِينَ وَ انْهَزَمَ الْبَاقُونَ فَجَاءُوا إِلَي الْوَلِيدِ فَأَخْبَرُوهُ بِذَلِكَ فَأُغْمِيَ عَلَيْهِ يَوْماً وَ لَيْلَةً أَجْمَعَ قَالُوا مَا تَجِدُ قَالَ أَجِدُ عَلَي قَلْبِي غُمَّةً كَالْجَبَلِ مِنْ فَوْتِ هَذَا الْأَعْرَابِيِّ فَلِلَّهِ دَرُّهُ</w:t>
      </w:r>
      <w:r>
        <w:rPr>
          <w:rFonts w:eastAsia="Amiri" w:cs="Amiri" w:ascii="Amiri" w:hAnsi="Amiri"/>
          <w:color w:val="111111"/>
          <w:sz w:val="28"/>
          <w:szCs w:val="28"/>
          <w:rtl w:val="true"/>
          <w:lang w:bidi="ar-SA"/>
        </w:rPr>
        <w:t>.</w:t>
      </w:r>
    </w:p>
    <w:p>
      <w:pPr>
        <w:pStyle w:val="Heading5"/>
        <w:numPr>
          <w:ilvl w:val="4"/>
          <w:numId w:val="1"/>
        </w:numPr>
        <w:rPr/>
      </w:pPr>
      <w:bookmarkStart w:id="3214" w:name="__RefHeading___Toc1368027_2616395394"/>
      <w:bookmarkStart w:id="3215" w:name="_Toc1476"/>
      <w:bookmarkEnd w:id="3214"/>
      <w:r>
        <w:rPr>
          <w:rtl w:val="true"/>
        </w:rPr>
        <w:t>بيان</w:t>
      </w:r>
      <w:bookmarkEnd w:id="3215"/>
    </w:p>
    <w:p>
      <w:pPr>
        <w:pStyle w:val="BookText"/>
        <w:rPr/>
      </w:pPr>
      <w:r>
        <w:rPr>
          <w:rFonts w:ascii="Amiri" w:hAnsi="Amiri" w:eastAsia="Amiri" w:cs="Amiri"/>
          <w:color w:val="111111"/>
          <w:sz w:val="28"/>
          <w:sz w:val="28"/>
          <w:szCs w:val="28"/>
          <w:rtl w:val="true"/>
          <w:lang w:bidi="ar-SA"/>
        </w:rPr>
        <w:t>اسحنفر الرجل مضي مسرعا و يقال ثعجرت الدم و غيره فاثعنجر أي صببته فانصب و ذفري البعير أصل أذنيها و أغذ السير أسرع و يقال ألي يؤلي</w:t>
      </w:r>
    </w:p>
    <w:p>
      <w:pPr>
        <w:pStyle w:val="BookText"/>
        <w:rPr/>
      </w:pPr>
      <w:r>
        <w:rPr>
          <w:rFonts w:ascii="IRNazanin" w:hAnsi="IRNazanin" w:eastAsia="IRNazanin"/>
          <w:color w:val="111111"/>
          <w:sz w:val="28"/>
          <w:sz w:val="28"/>
          <w:szCs w:val="28"/>
          <w:rtl w:val="true"/>
          <w:lang w:bidi="fa-IR"/>
        </w:rPr>
        <w:t>چون شتری رمیده که با زور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اشک آلوده و دماغش از خشم می لرزید و قلبش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مبارزه با عمر معدی کرب و عمرو بن عبد 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اوقات بود که با دلی پاک و قلبی مملو از ایمان به صفوف مشرکین چنان حمله می کرد که دیگران در این موقع از ترس فرار می کردند و چون جنگجوی بی‌ساز و برگی که از دم شمشیر دشمن بگریزد، به گوشه‌ای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که علی گرفتار اراذل و اوباشی بود که پیکره آنها از مردانی هرزه و بی‌بندوبار در دامن زنانی هر جایی و هوسران پروریده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آنها برای علی چون آن گیاه هرزه‌ای بودند که با نیش داس آنها را بدروند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چون علی را هجو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عزم استوار و ایمان راستین و شمشیر قاطع؟ به واقع سزاوار هجو کسی است که جویای هجو علی است و به ناحق مقام خلافت را گرفته و دست بستگان پیامبر را کوتاه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ناظر حیف و میل حق خویش هستند، همچون عقرب گزیده‌ای که نتواند درد خویش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پس از دیگری با گوی خلافت به بازی مشغول شدند و این مقام را هر نابکاری به ناحق صاحب شد که جز شکست و زبونی مردم و ستم و خواری ملت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مقام را به رهبر واقعی و صحرای بی‌پایان علم و وزیر با ارزش پیامبر می‌سپردند، می‌دیدند چگونه قیام به امر رهبری می کند و حق هر کس و هر چیز را چگونه می دهد، افسوس که از فرصت استفاده کردند و به جای آن برای خویش غم و اندوه ابد و ندامت همیشگی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چهره ولید درهم شد و رنگش تغییر کرد که از ناراحتی آب دهان در گلویش گرفت؛ چشمانش چنان قرمز شده بود که گویی دانه انار در آن چکانده‌اند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به آن عرب اشاره نمود که هر چه زودتر فرار نماید زیرا نیک می دانست ولید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بارگاه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درب به چند نفری برخورد که می خواستند پیش ولید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گفت، ممکن است این لباسهای زردم را با لباسهای سیاه تو عوض کنم، در ضمن از جایزه‌ای که گرفته‌ام به تو نیز سهمی بدهم؟ آن مرد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جامه او را گرفته، بر مرکب خویش سوار شد و بیابان بی‌پایان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عرب را پوشیده بود گرفتار شد؛ گردن او را زدند و پیش ولید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دقت کرده گفت، این آن مرد نیست، بروید او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سواران از پی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مسافت زیادی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 عرب آنها را دید، دست به چله کمان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سواری را با یک تیر نشانه می گرفت تا این که بالاخره چهل نفر از آنها را کشت؛ بقیه فرار نموده پیش ولید آمدند و جریان را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ولید یک شبانه روز بی 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هوش آمدن،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دست نیافتن بر آن مرد عرب، احساس یک ناراحتی می کنم که مانند کوه دلم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او</w:t>
      </w:r>
      <w:r>
        <w:rPr>
          <w:rFonts w:eastAsia="IRNazanin" w:cs="IRNazanin"/>
          <w:color w:val="111111"/>
          <w:sz w:val="28"/>
          <w:szCs w:val="28"/>
          <w:rtl w:val="true"/>
          <w:lang w:bidi="fa-IR"/>
        </w:rPr>
        <w:t>.</w:t>
      </w:r>
    </w:p>
    <w:p>
      <w:pPr>
        <w:pStyle w:val="Heading5"/>
        <w:numPr>
          <w:ilvl w:val="4"/>
          <w:numId w:val="1"/>
        </w:numPr>
        <w:rPr/>
      </w:pPr>
      <w:bookmarkStart w:id="3216" w:name="__RefHeading___Toc1368029_2616395394"/>
      <w:bookmarkStart w:id="3217" w:name="_Toc1477"/>
      <w:bookmarkEnd w:id="3216"/>
      <w:r>
        <w:rPr>
          <w:rtl w:val="true"/>
        </w:rPr>
        <w:t>بیان</w:t>
      </w:r>
      <w:bookmarkEnd w:id="321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اسحنفر الرجل یعنی با شتاب رفت؛ و عبارت ثعجرت الدم فاثعنجر یعنی خون را ریختم و ریخته شد؛ و ذفری البعیر بیخ گوش شتر را گویند؛ و عبارت اغذ السیر یعنی به سرعت رفت؛ و عبارت الّی یؤلّی </w:t>
      </w:r>
    </w:p>
    <w:p>
      <w:pPr>
        <w:pStyle w:val="BookText"/>
        <w:rPr/>
      </w:pPr>
      <w:r>
        <w:rPr>
          <w:rFonts w:ascii="Amiri" w:hAnsi="Amiri" w:eastAsia="Amiri" w:cs="Amiri"/>
          <w:color w:val="111111"/>
          <w:sz w:val="28"/>
          <w:sz w:val="28"/>
          <w:szCs w:val="28"/>
          <w:rtl w:val="true"/>
          <w:lang w:bidi="ar-SA"/>
        </w:rPr>
        <w:t>تألية إذا قصر و أبطأ و الهصور الأسد الشديد الذي يفترس و يكسر و الزأر صوت الأسد من صدره و قال في القاموس‌</w:t>
      </w:r>
      <w:r>
        <w:rPr>
          <w:rStyle w:val="FootnoteAnchor"/>
          <w:rtl w:val="true"/>
        </w:rPr>
        <w:footnoteReference w:id="1662"/>
      </w:r>
      <w:r>
        <w:rPr>
          <w:rFonts w:ascii="Amiri" w:hAnsi="Amiri" w:eastAsia="Amiri" w:cs="Amiri"/>
          <w:color w:val="111111"/>
          <w:sz w:val="28"/>
          <w:sz w:val="28"/>
          <w:szCs w:val="28"/>
          <w:rtl w:val="true"/>
          <w:lang w:bidi="ar-SA"/>
        </w:rPr>
        <w:t>الشميذر كسفرجل البعير السريع و الغلام النشيط الخفيف كالشمذارة و السير الناجي كالشمذار و الشمذر قوله نزحك الله أي أنفذ الله ما عندك من خيره قوله و أبد الأوصاف أي جعل الأوصاف الحسنة جارية بين الناس أو بتخفيف الباء المكسورة من قولهم أبد كفرح إذا غضب و توحش فالمراد الأوصاف الردية و يقال قبع القنفذ يقبع قبوعا أدخل رأسه في جلده و كذلك الرجل إذا أدخل رأسه في قميصه و امرأة قبعة طلعة تقبع مرة و تطلع أخري و القبعة أيضا طوير أبقع مثل العصفور يكون عند حجرة الجرذان فإذا فزع و رمي بحجر انقبع فيها و هبع هبوعا مشي و مد عنقه و كأن الأول كناية عن الجبن و الثاني عن الزهو و التبختر و الحلكوك بالضم و الفتح الأسود الشديد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ذل في مشيه أسرع و الضكضكة مشية في سرعة و تضكضك انبسط و ابتهج و الأخير أنسب و اللزبة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آتية أي تأتي علي الناس و تهلكهم و في بعض النسخ آبية أي يأبي عنها الناس قوله قسية أي شديدة من قولهم عام قسي أي شديد من حر أو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آن أي حار كناية عن الشدة و يوم أرونان صعب قوله وشيجة أي ما اشتبك من الحروب و الأسلحة و الزغفة الدرع اللينة و الفضفاضة الواسعة و الرماح الخطية منسوبة إلي خط موضع باليمامة و اللهذم من الأسنة القاطع و القرم البعير يتخذ للفحل و السيد و الأود الاعوجاج و المراد به المعوج أو هو الأرد بالراء و الدال المشددة لرده الخصام عنه و العنجوج الفرس الجيد و اليلنجوج العود الذي يتبخر به و القونس أعلي البيضة من الحديد و قنعت</w:t>
      </w:r>
    </w:p>
    <w:p>
      <w:pPr>
        <w:pStyle w:val="BookText"/>
        <w:rPr/>
      </w:pPr>
      <w:r>
        <w:rPr>
          <w:rFonts w:ascii="IRNazanin" w:hAnsi="IRNazanin" w:eastAsia="IRNazanin"/>
          <w:color w:val="111111"/>
          <w:sz w:val="28"/>
          <w:sz w:val="28"/>
          <w:szCs w:val="28"/>
          <w:rtl w:val="true"/>
          <w:lang w:bidi="fa-IR"/>
        </w:rPr>
        <w:t>تألیة یعنی کوتاهی کرد و تندی نمود؛ و کلمه هصور شیری را گویند که شکارش را می درد و خرد می کند و زأر صدای شیر را گویند که از سینه بیرون می کند و در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شمیذر بر وزن سفرجل شتر تند رو و بچه جوان و تیزپا را گویند مانند شمذارة که همین معنا را می دهد و سیر و حرکت نجات یافته مانند شمذار و شمذرة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نزحک الله یعنی خدا خیر خود را که نزد تو دارد، نافذ و گیرا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ابد الاوصاف یعنی اوصاف نیکو را بین مردم جاری کرد یا اگر به تخفیف باء مکسور بخوانیم یعنی ابِد بر فزن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یعنی عصبانی شد و وحشی شد که در این صورت منظور اوصاف پست است؛ و عبارت قبع القنفذ یقبع قبوعا یعنی جوجه تیغی سرش را در پوستش کرد و همچنین مرد را گویند هنگامی که سرش را در پیراهنش کرد و امرأة قبعة طلعة زنی را گویند که گاهی سرش را پنهان می کند و گاهی آن را آشکار می کند و قبعة همچنین به معنای پرنده کوچکی مانند گنجشک است که کنار سوراخ موش وجود دارد و وقتی می ترسد یا سنگی به سویش پرتاب می شود در آن سوراخ فرو می رود؛ و عبارت هبع هبوعا یعنی راه رفت و گردنش را کشید و گویا اولی کنایه از ترس است و دومی کنایه از فخر و تکبر است؛ و حلکوک به ضم یا فتح حاء شیء سیاه بسیار تیره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هوذل فی مشیه یعنی سریع رفت و ضکضکة راه رفتن سریع را گویند و عبارت تضکضک یعنی انبساط خاطر یافت و شاد گشت و معنای دوم مناسب تر است؛ و لزبة شدت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آتیة یعنی بر مردم وارد می شود و آنان را هلاک می کند و در برخی نسخ آبیة دارد یعنی مردم از آن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قسیّة یعنی شدید و از عبارت عام قسیّ گرفته شده یعنی سالی که گرما یا سرمای شدید و سخت 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آنٍ یعنی گرم و کنایه از سختی است و یوم ارونان یعنی 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وشیجة یعنی آلات و ادوات جنگی که به هم متصل است و زغفة زره نرم را گویند؛ و فضفاضة یعنی وسیع و رماح خطیة یعنی نیزه هایی که منسوب به خطّ منطقه ای در یمامه است و لهذم از سنان ها نیزه برنده را گویند؛ و قرم شتری را که برای انتاج به کار می گیرند گویند و به معنای سرور است؛ و اود کژی است و منظور از آن چیز کج است یا این که اردّ با راء و دال مشدد است یعنی دشمنان را از خود می راند؛ و عنجوج اسب نیکو را گویند؛ و یلنجوج چوبی را گویند که برای بخور استعمال می شود؛ و قونس قسمت آهنی بالای کلاه خود را گویند؛ و عبارت قنّعت المرأة </w:t>
      </w:r>
    </w:p>
    <w:p>
      <w:pPr>
        <w:pStyle w:val="BookText"/>
        <w:rPr/>
      </w:pPr>
      <w:r>
        <w:rPr>
          <w:rFonts w:ascii="Amiri" w:hAnsi="Amiri" w:eastAsia="Amiri" w:cs="Amiri"/>
          <w:color w:val="111111"/>
          <w:sz w:val="28"/>
          <w:sz w:val="28"/>
          <w:szCs w:val="28"/>
          <w:rtl w:val="true"/>
          <w:lang w:bidi="ar-SA"/>
        </w:rPr>
        <w:t>المرأة ألبستها القناع و قنعت رأسه بالسوط ضربا و ذلاذل الدرع ما يلي الأرض من أسافله و السود</w:t>
      </w:r>
      <w:r>
        <w:rPr>
          <w:rStyle w:val="FootnoteAnchor"/>
          <w:rtl w:val="true"/>
        </w:rPr>
        <w:footnoteReference w:id="1663"/>
      </w:r>
      <w:r>
        <w:rPr>
          <w:rFonts w:ascii="Amiri" w:hAnsi="Amiri" w:eastAsia="Amiri" w:cs="Amiri"/>
          <w:color w:val="111111"/>
          <w:sz w:val="28"/>
          <w:sz w:val="28"/>
          <w:szCs w:val="28"/>
          <w:rtl w:val="true"/>
          <w:lang w:bidi="ar-SA"/>
        </w:rPr>
        <w:t>كأنه جمع الأسود بمعني الحية العظيمة و إن كان نادرا و النيق بالكسر أعلي موضع من الجبل و الصيخورة كأنها بمعني الصخرة</w:t>
      </w:r>
      <w:r>
        <w:rPr>
          <w:rStyle w:val="FootnoteAnchor"/>
          <w:rtl w:val="true"/>
        </w:rPr>
        <w:footnoteReference w:id="1664"/>
      </w:r>
      <w:r>
        <w:rPr>
          <w:rFonts w:ascii="Amiri" w:hAnsi="Amiri" w:eastAsia="Amiri" w:cs="Amiri"/>
          <w:color w:val="111111"/>
          <w:sz w:val="28"/>
          <w:sz w:val="28"/>
          <w:szCs w:val="28"/>
          <w:rtl w:val="true"/>
          <w:lang w:bidi="ar-SA"/>
        </w:rPr>
        <w:t>و إن لم نرها في كتب اللغة و وقص عنقه كسرها و القطام كسحاب الصقر و رمع أنفه من الغضب تحرك و الأكشف من ينهزم في الحرب و الأميل الجبان و الأجم الرجل بلا رمح و الأعزل الرجل المنفرد المنقطع و من لا سلاح معه و الأوباش الأخلاط و السفلة و المراطة ما سقط في التسريح أو النتف و اللغموط لم أجده في اللغة</w:t>
      </w:r>
      <w:r>
        <w:rPr>
          <w:rStyle w:val="FootnoteAnchor"/>
          <w:rtl w:val="true"/>
        </w:rPr>
        <w:footnoteReference w:id="1665"/>
      </w:r>
      <w:r>
        <w:rPr>
          <w:rFonts w:ascii="Amiri" w:hAnsi="Amiri" w:eastAsia="Amiri" w:cs="Amiri"/>
          <w:color w:val="111111"/>
          <w:sz w:val="28"/>
          <w:sz w:val="28"/>
          <w:szCs w:val="28"/>
          <w:rtl w:val="true"/>
          <w:lang w:bidi="ar-SA"/>
        </w:rPr>
        <w:t>و في القاموس‌</w:t>
      </w:r>
      <w:r>
        <w:rPr>
          <w:rStyle w:val="FootnoteAnchor"/>
          <w:rtl w:val="true"/>
        </w:rPr>
        <w:footnoteReference w:id="1666"/>
      </w:r>
      <w:r>
        <w:rPr>
          <w:rFonts w:ascii="Amiri" w:hAnsi="Amiri" w:eastAsia="Amiri" w:cs="Amiri"/>
          <w:color w:val="111111"/>
          <w:sz w:val="28"/>
          <w:sz w:val="28"/>
          <w:szCs w:val="28"/>
          <w:rtl w:val="true"/>
          <w:lang w:bidi="ar-SA"/>
        </w:rPr>
        <w:t>اللعمط كزبرج المرأة البذية و لا يبعد كون الميم زائدة و اللغط الأصوات المختلفة و الجلبة و فقم فلان بطر و أشر و الأمر لم يجر علي استواء و غذمره باعه جزافا و الغذمرة الغضب و الصخب و اختلاط الكلام و الصياح و المغذمر من يركب الأمور فيأخذ من هذا و يعطي هذا و يدع لهذا من حقه و الهزمرة الحركة الشديدة و هزمره عنف به و الشبادع جمع الشبدع بالدال المهملة كزبرج و هو العقرب و يقال لسبته الحية و غيرها كمنعه و ضربه لدغته و المراد بالخريق من يخرق الدين و يضيعه و كان يحتمل النون فيهما فالفرنق كقنفذ الردي و الخرنق كزبرج الردي من الأرانب و الوهز الوطء و الدفع و الحث و الأبز الوثب و البغي و المرت المفازة و التامور الوعاء و النفس و حياتها و القلب و حياته و وزير الملك و الماء و لكل وجه مناسبة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زن مقنعه پوشاند و قنعت رأسه بالسوط ضربا یعنی سرش را با ضربات تازیانه پوشاندم و ذلاذل الدرع قسمت پایین زره را گویند که نزدیک زمین است؛ و سود گویا جمع اسود است به معنای مار بزرگ، اگر چه کم یاب و نادر است؛ و نیق به کسر نون بالاترین موضع کوه را گویند و صیخوره گویا به معنای صخره است، گر چه آن را در کتب لغت نیافتیم؛ و عبارت وقص عنقه یعنی گردنش را شکست؛ و قطام بر وزن سحاب باز شکاری است؛ و عبارت رمع انفه من الغضب یعنی از شدت خشم بینی اش را تکان داد؛ و اکشف کسی را گویند که در جنگ شکست می خورد؛ و امیل به معنای ترسوست؛ و اجمّ مرد بدون نیزه را گویند؛ و اعزل مرد تنهای جدا شده از جمع را گویند و کسی که سلاح به همراه ندارد؛ و اوباش جماعت در هم و پست را گویند؛ و مراطه چیزی را گویند که در رها کردن و کندن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لغموط را در کتب لغت نیافتم و در قاموس لعمط بر وزن زبرج زن بدکار را گویند و بعید نیست میم آن زائده باشد؛ و لغط صداهای مختلف و اصوات است و فقم فلان یعنی طغیان و سرمستی کرد و امر به طور یکسان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غذمره یعنی آن را گران فروخت و غذمره خشم و صدا برای دشمن بلند کردن و هیاهو در صحبت و صیحه کشیدن است؛ و مغذمر کسی را گویند که وارد کارها می شود و از این می گیرد و آن را می دهد و از حقش برای دیگری می گذارد؛ و هرمذه حرکت شدید را گویند؛ و عبارت هذمره یعنی بر او سخت گرفت؛ و شبادع جمع شبدع با دال بر وزن زبرج به معنای عقرب است؛ و عبارت لسبته الحیة و غیرها بر وزن منعه و ضربه یعنی مار یا غیر آن او را گزید؛ و منظور از خریق کسی است که دین را آسیب می زند و آن را تباه می کند و در هر دو، وجود نون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فرنق بر وزن قنفذ پست را گویند و خرنق بر وزن زبرج خرگوش های پست را گویند؛ و وهز به معنای پایمال کردن و دفع کردن و تشویق کردن می آید و ابز به معنای جهیدن و خروج کردن و ستم نمودن است؛ و مرت به معنای بیابان است؛ و تامور به معنای ظرف و جان و حیات نفس است و به معنای قلب و زنده بودن آن نیز می آید و به وزیر پادشاه نیز گفته می شود و به معنای آب نیز هست و هر وجهی که گفته شد مناسبتی با معنا دارد</w:t>
      </w:r>
      <w:r>
        <w:rPr>
          <w:rFonts w:eastAsia="IRNazanin" w:cs="IRNazanin"/>
          <w:color w:val="111111"/>
          <w:sz w:val="28"/>
          <w:szCs w:val="28"/>
          <w:rtl w:val="true"/>
          <w:lang w:bidi="fa-IR"/>
        </w:rPr>
        <w:t xml:space="preserve">. </w:t>
      </w:r>
      <w:bookmarkStart w:id="3218" w:name="pg16947_190398"/>
    </w:p>
    <w:p>
      <w:pPr>
        <w:pStyle w:val="BookText"/>
        <w:rPr/>
      </w:pPr>
      <w:bookmarkEnd w:id="3218"/>
      <w:r>
        <w:rPr>
          <w:rFonts w:ascii="Amiri" w:hAnsi="Amiri" w:eastAsia="Amiri" w:cs="Amiri"/>
          <w:color w:val="111111"/>
          <w:sz w:val="28"/>
          <w:sz w:val="28"/>
          <w:szCs w:val="28"/>
          <w:rtl w:val="true"/>
          <w:lang w:bidi="ar-SA"/>
        </w:rPr>
        <w:t>قوله كأنما فقئ أي كأنما كسر حاذق لا يخطئ حبا يمض العين و يوجعها في عينه فدخل ماؤه فيها كحب الرمان أو الحصرم عبر بذلك عن شدة احمرار عينه و اللأي الإبطاء و الاحتباس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هذه القصة مع كون النسخة سقيمة قد بقي منها كثير لم يصحح لغرابتها و لطافتها</w:t>
      </w:r>
      <w:r>
        <w:rPr>
          <w:rFonts w:eastAsia="Amiri" w:cs="Amiri" w:ascii="Amiri" w:hAnsi="Amiri"/>
          <w:color w:val="111111"/>
          <w:sz w:val="28"/>
          <w:szCs w:val="28"/>
          <w:rtl w:val="true"/>
          <w:lang w:bidi="ar-SA"/>
        </w:rPr>
        <w:t>.</w:t>
      </w:r>
    </w:p>
    <w:p>
      <w:pPr>
        <w:pStyle w:val="Heading5"/>
        <w:numPr>
          <w:ilvl w:val="4"/>
          <w:numId w:val="1"/>
        </w:numPr>
        <w:rPr/>
      </w:pPr>
      <w:bookmarkStart w:id="3219" w:name="__RefHeading___Toc1368031_2616395394"/>
      <w:bookmarkStart w:id="3220" w:name="_Toc1478"/>
      <w:bookmarkEnd w:id="3219"/>
      <w:r>
        <w:rPr>
          <w:rtl w:val="true"/>
        </w:rPr>
        <w:t>«</w:t>
      </w:r>
      <w:r>
        <w:rPr/>
        <w:t>3</w:t>
      </w:r>
      <w:r>
        <w:rPr>
          <w:rtl w:val="true"/>
        </w:rPr>
        <w:t>»</w:t>
      </w:r>
      <w:bookmarkEnd w:id="32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جَرِيرٍ الطَّبَرِيِّ عَنْ أَبِي صَالِحٍ الْكِنَانِيِّ عَنْ يَحْيَي بْنِ عَبْدِ الْحَمِيدِ الْحِمَّانِيِّ عَنْ شَرِيكٍ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لِعُمَرَ بْنِ عَبْدِ الْعَزِيزِ حَيْثُ دَخَلَ الْمَدِينَةَ فَأَمَرَ مُنَادِيَهُ فَنَادَي مَنْ كَانَتْ لَهُ مَظْلِمَةٌ أَوْ ظُلَامَةٌ فَلْيَأْتِ الْبَابَ فَأَتَي مُحَمَّدُ بْنُ عَلِيٍّ يَعْنِي الْبَاقِرَ عليه السلام فَدَخَلَ إِلَيْهِ مَوْلَاهُ مُزَاحِمٌ فَقَالَ إِنَّ مُحَمَّدَ بْنَ عَلِيٍّ بِالْبَابِ فَقَالَ لَهُ أَدْخِلْهُ يَا مُزَاحِمُ قَالَ فَدَخَلَ وَ عُمَرُ يَمْسَحُ عَيْنَيْهِ مِنَ الدُّمُوعِ فَقَالَ لَهُ مُحَمَّدُ بْنُ عَلِيٍّ عليهما السلام مَا أَبْكَاكَ يَا عُمَرُ فَقَالَ هِشَامٌ أَبْكَانِي كَذَا وَ كَذَا يَا ابْنَ رَسُولِ اللَّهِ فَقَالَ مُحَمَّدُ بْنُ عَلِيٍّ عليهما السلام يَا عُمَرُ إِنَّمَا الدُّنْيَا سُوقٌ مِنَ الْأَسْوَاقِ مِنْهَا خَرَجَ قَوْمٌ بِمَا يَنْفَعُهُمْ وَ مِنْهَا خَرَجُوا بِمَا يَضُرُّهُمْ وَ كَمْ مِنْ قَوْمٍ قَدْ غَرَّتْهُمْ بِمِثْلِ الَّذِي أَصْبَحْنَا فِيهِ حَتَّي أَتَاهُمُ الْمَوْتُ فَاسْتَوْعَبُوا فَخَرَجُوا مِنَ الدُّنْيَا مَلُومِينَ لِمَا لَمْ يَأْخُذُوا لِمَا أَحَبُّوا مِنَ الْآخِرَةِ عُدَّةً وَ لَا مِمَّا كَرِهُوا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مَا جَمَعُوا مَنْ لَا يَحْمَدُهُمْ وَ صَارُوا إِلَي مَنْ لَا يَعْذِرُهُمْ فَنَحْنُ وَ اللَّهِ مَحْقُوقُونَ أَنْ نَنْظُرَ إِلَي تِلْكَ الْأَعْمَالِ الَّتِي كُنَّا نَغْبِطُهُمْ بِهَا فَنُوَافِقَهُمْ فِيهَا وَ نَنْظُرَ إِلَي تِلْكَ الْأَعْمَالِ الَّتِي كُنَّا نَتَخَوَّفُ عَلَيْهِمْ مِنْهَا فَنَكُفَّ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 اجْعَلْ فِي قَلْبِكَ اثْنَتَيْنِ تَنْظُرُ الَّذِي تُحِبُّ أَنْ يَكُونَ مَعَكَ إِذَا قَدِمْتَ عَلَي رَبِّكَ فَقَدِّمْهُ بَيْنَ يَدَيْكَ وَ تَنْظُرُ الَّذِي تَكْرَهُهُ أَنْ يَكُونَ مَعَكَ إِذَا قَدِمْتَ عَلَي رَبِّكَ فَابْتَغِ بِهِ الْبَدَلَ وَ لَا تَذْهَبَنَّ إِلَي سِلْعَةٍ قَدْ بَارَتْ عَلَي مَنْ كَانَ قَبْلَكَ تَرْجُو أَنْ تَجُوزَ عَنْكَ وَ اتَّقِ اللَّهَ يَا عُمَرُ وَ افْتَحِ الْأَبْوَابَ وَ سَهِّلِ الْحِجَابَ وَ انْصُرِ الْمَظْلُومَ وَ رُدَّ الْمَظَالِمَ ثُمَّ قَالَ ثَلَاثٌ مَنْ كُنَّ فِيهِ اسْتَكْمَلَ الْإِيمَانَ بِاللَّهِ فَجَثَا عُمَرُ عَلَي رُكْبَتَيْهِ وَ قَالَ إِيهِ يَا أَهْلَ بَيْتِ النُّبُوَّةِ فَقَالَ نَعَمْ يَا عُمَرُ مَنْ إِذَا رَضِيَ لَمْ يُدْخِلْهُ رِضَاهُ</w:t>
      </w:r>
    </w:p>
    <w:p>
      <w:pPr>
        <w:pStyle w:val="BookText"/>
        <w:rPr/>
      </w:pPr>
      <w:r>
        <w:rPr>
          <w:rFonts w:ascii="IRNazanin" w:hAnsi="IRNazanin" w:eastAsia="IRNazanin"/>
          <w:color w:val="111111"/>
          <w:sz w:val="28"/>
          <w:sz w:val="28"/>
          <w:szCs w:val="28"/>
          <w:rtl w:val="true"/>
          <w:lang w:bidi="fa-IR"/>
        </w:rPr>
        <w:t>عبارت کانما فقیء یعنی گویی ماهری که خطا نمی کند دانه ای را شکست و آبش را در چشمش ریخت مانند دانه انار یا غوره و این تعبیر را برای بیان شدت سرخی چشمش آورد؛ و کلمه لأی به معنای کندی و محبوس شدن و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را آوردم با این که نسخه آن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بسیاری از آن مانده بود و تصحیح نشده بود اما به خاطر غرابت الفاظ و لطافت معانیش آن را نقل کردم</w:t>
      </w:r>
      <w:r>
        <w:rPr>
          <w:rFonts w:eastAsia="IRNazanin" w:cs="IRNazanin"/>
          <w:color w:val="111111"/>
          <w:sz w:val="28"/>
          <w:szCs w:val="28"/>
          <w:rtl w:val="true"/>
          <w:lang w:bidi="fa-IR"/>
        </w:rPr>
        <w:t>.</w:t>
      </w:r>
    </w:p>
    <w:p>
      <w:pPr>
        <w:pStyle w:val="Heading5"/>
        <w:numPr>
          <w:ilvl w:val="4"/>
          <w:numId w:val="1"/>
        </w:numPr>
        <w:rPr/>
      </w:pPr>
      <w:bookmarkStart w:id="3221" w:name="__RefHeading___Toc1368033_2616395394"/>
      <w:bookmarkStart w:id="3222" w:name="_Toc1479"/>
      <w:bookmarkEnd w:id="3221"/>
      <w:r>
        <w:rPr>
          <w:rtl w:val="true"/>
        </w:rPr>
        <w:t xml:space="preserve">روایت </w:t>
      </w:r>
      <w:r>
        <w:rPr/>
        <w:t>3</w:t>
      </w:r>
      <w:bookmarkEnd w:id="322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عبد العزیز وارد مدینه شد من به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منادی فریاد زند، هر کس بر او ستم شده و یا از او حقی تضییع گردیده بیاید تا او را به حق خویش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محمد بن علی بن الحسین علیهم السلام از جمله کسانی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غلام عمر بن عبد العزیز اطلاع داد که محمد بن علی علیهما السلام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ایشان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وارد شد، دید عمر بن عبد العزیز اشکهای چشمش را پاک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چه چیزی تو را به گریه واداشته؟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هشام برای این کار و آن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بعضی از این بازار سود می برند و برخی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از افرادی که این دنیا فریبشان داد مثل وضعیتی که در آن هستیم، تا این که مرگ گریبان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سرزنش از دنیا خارج شدند زیرا اعمالی که آنها را به بهشت رهنمون گردد نکردند، و وسیله‌ای که از آتش دوزخ نگاهشان دارد تهیه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بر هم انباشتند بین کسانی که او را ستایش هم نکردند تقسیم شد و رهسپار خدمت پروردگاری می شوند که عذر و بهانه آنها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سزاوار است که ما در باره کارهایی از ایشان که بر آن غبطه می خوریم دقت کنیم و در آن کارها با ایشان موافقت کنیم و به کارهایی که از آن کارها بر ایشان می ترسیدیم توجه نماییم، پس خود را از انجام آن اعمال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و دو مطلب را در قلبت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دوست داری وقتی به پیشگاه پروردگار می روی همراهت باشد، آن را پیش فرست و از چیزی که ناراحتی که با تو در آنجا باشد، به جایش چیز دیگری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متاعی را بخری که بازارش کساد است و کسانی که قبل از از تو بودند، نتوانستند آن را بفروشند، به امید اینکه شاید از تو بپذیرند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بارگاهت را به روی مردم باز کن و مواظب باش که دربانان مزاحم مردم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مظلوم بشتاب و حق مردم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هر کس باشد ایمان خود را تکمیل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روی دو زانو 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بفرمایید، شما اهل بیت نبوت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شادمانی و خوشی، این حال او را به </w:t>
      </w:r>
      <w:bookmarkStart w:id="3223" w:name="pg16947_190399"/>
    </w:p>
    <w:p>
      <w:pPr>
        <w:pStyle w:val="BookText"/>
        <w:rPr/>
      </w:pPr>
      <w:bookmarkEnd w:id="3223"/>
      <w:r>
        <w:rPr>
          <w:rFonts w:ascii="Amiri" w:hAnsi="Amiri" w:eastAsia="Amiri" w:cs="Amiri"/>
          <w:color w:val="111111"/>
          <w:sz w:val="28"/>
          <w:sz w:val="28"/>
          <w:szCs w:val="28"/>
          <w:rtl w:val="true"/>
          <w:lang w:bidi="ar-SA"/>
        </w:rPr>
        <w:t>فِي الْبَاطِلِ وَ إِذَا غَضِبَ لَمْ يُخْرِجْهُ غَضَبُهُ مِنَ الْحَقِّ وَ مَنْ إِذَا قَدَرَ لَمْ يَتَنَاوَلْ مَا لَيْسَ لَهُ فَدَعَا عُمَرُ بِدَوَاةٍ وَ قِرْطَاسٍ وَ كَتَبَ بِسْمِ اللَّهِ الرَّحْمنِ الرَّحِيمِ هَذَا مَا رَدَّ عُمَرُ بْنُ عَبْدِ الْعَزِيزِ ظُلَامَةَ مُحَمَّدِ بْنِ عَلِيٍّ عليهما السلام فَدَكَ‌</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4" w:name="__RefHeading___Toc1368035_2616395394"/>
      <w:bookmarkStart w:id="3225" w:name="_Toc1480"/>
      <w:bookmarkEnd w:id="3224"/>
      <w:r>
        <w:rPr>
          <w:rtl w:val="true"/>
        </w:rPr>
        <w:t>«</w:t>
      </w:r>
      <w:r>
        <w:rPr/>
        <w:t>4</w:t>
      </w:r>
      <w:r>
        <w:rPr>
          <w:rtl w:val="true"/>
        </w:rPr>
        <w:t>»</w:t>
      </w:r>
      <w:bookmarkEnd w:id="322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هِشَامُ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8"/>
      </w:r>
    </w:p>
    <w:p>
      <w:pPr>
        <w:pStyle w:val="Heading5"/>
        <w:numPr>
          <w:ilvl w:val="4"/>
          <w:numId w:val="1"/>
        </w:numPr>
        <w:rPr/>
      </w:pPr>
      <w:bookmarkStart w:id="3226" w:name="__RefHeading___Toc1368037_2616395394"/>
      <w:bookmarkStart w:id="3227" w:name="_Toc1481"/>
      <w:bookmarkEnd w:id="3226"/>
      <w:r>
        <w:rPr>
          <w:rtl w:val="true"/>
        </w:rPr>
        <w:t>بيان</w:t>
      </w:r>
      <w:bookmarkEnd w:id="3227"/>
    </w:p>
    <w:p>
      <w:pPr>
        <w:pStyle w:val="BookText"/>
        <w:rPr/>
      </w:pPr>
      <w:r>
        <w:rPr>
          <w:rFonts w:ascii="Amiri" w:hAnsi="Amiri" w:eastAsia="Amiri" w:cs="Amiri"/>
          <w:color w:val="111111"/>
          <w:sz w:val="28"/>
          <w:sz w:val="28"/>
          <w:szCs w:val="28"/>
          <w:rtl w:val="true"/>
          <w:lang w:bidi="ar-SA"/>
        </w:rPr>
        <w:t>قال الجوهري‌</w:t>
      </w:r>
      <w:r>
        <w:rPr>
          <w:rStyle w:val="FootnoteAnchor"/>
          <w:rtl w:val="true"/>
        </w:rPr>
        <w:footnoteReference w:id="1669"/>
      </w:r>
      <w:r>
        <w:rPr>
          <w:rFonts w:ascii="Amiri" w:hAnsi="Amiri" w:eastAsia="Amiri" w:cs="Amiri"/>
          <w:color w:val="111111"/>
          <w:sz w:val="28"/>
          <w:sz w:val="28"/>
          <w:szCs w:val="28"/>
          <w:rtl w:val="true"/>
          <w:lang w:bidi="ar-SA"/>
        </w:rPr>
        <w:t>حق له أن يفعل كذا و هو حقيق به و محقوق به أي خليق له و الجمع أحقاء و محقوقون انتهي قوله عليه السلام أن تجوز عنك أي تقبل منك فيتجاوز عنك و لا تبقي بائرة عليك و قال الفيروزآبادي‌</w:t>
      </w:r>
      <w:r>
        <w:rPr>
          <w:rStyle w:val="FootnoteAnchor"/>
          <w:rtl w:val="true"/>
        </w:rPr>
        <w:footnoteReference w:id="1670"/>
      </w:r>
      <w:r>
        <w:rPr>
          <w:rFonts w:ascii="Amiri" w:hAnsi="Amiri" w:eastAsia="Amiri" w:cs="Amiri"/>
          <w:color w:val="111111"/>
          <w:sz w:val="28"/>
          <w:sz w:val="28"/>
          <w:szCs w:val="28"/>
          <w:rtl w:val="true"/>
          <w:lang w:bidi="ar-SA"/>
        </w:rPr>
        <w:t>إيه بكسر الهمزة و الهاء و فتحها و تنون المكسورة كلمة استزادة و استنطاق</w:t>
      </w:r>
      <w:r>
        <w:rPr>
          <w:rFonts w:eastAsia="Amiri" w:cs="Amiri" w:ascii="Amiri" w:hAnsi="Amiri"/>
          <w:color w:val="111111"/>
          <w:sz w:val="28"/>
          <w:szCs w:val="28"/>
          <w:rtl w:val="true"/>
          <w:lang w:bidi="ar-SA"/>
        </w:rPr>
        <w:t>.</w:t>
      </w:r>
    </w:p>
    <w:p>
      <w:pPr>
        <w:pStyle w:val="Heading5"/>
        <w:numPr>
          <w:ilvl w:val="4"/>
          <w:numId w:val="1"/>
        </w:numPr>
        <w:rPr/>
      </w:pPr>
      <w:bookmarkStart w:id="3228" w:name="__RefHeading___Toc1368039_2616395394"/>
      <w:bookmarkStart w:id="3229" w:name="_Toc1482"/>
      <w:bookmarkEnd w:id="3228"/>
      <w:r>
        <w:rPr>
          <w:rtl w:val="true"/>
        </w:rPr>
        <w:t>«</w:t>
      </w:r>
      <w:r>
        <w:rPr/>
        <w:t>5</w:t>
      </w:r>
      <w:r>
        <w:rPr>
          <w:rtl w:val="true"/>
        </w:rPr>
        <w:t>»</w:t>
      </w:r>
      <w:bookmarkEnd w:id="3229"/>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الْأَهْوَازِيِّ عَنِ الْقَاسِمِ بْنِ مُحَمَّدٍ عَنْ سُلَيْمَانَ بْنِ دِينَارٍ عَنْ عَبْدِ اللَّهِ بْنِ عَطَاءٍ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فِي الْمَسْجِدِ فَمَرَّ عُمَرُ بْنُ عَبْدِ الْعَزِيزِ عَلَيْهِ شِرَاكَا فِضَّةٍ وَ كَانَ مِنْ أَحْسَنِ النَّاسِ وَ هُوَ شَابٌّ فَنَظَرَ إِلَيْهِ عَلِيُّ بْنُ الْحُسَيْنِ عليهما السلام فَقَالَ يَا عَبْدَ اللَّهِ بْنَ عَطَاءٍ أَ تَرَي هَذِهِ الْمُتْرَفَ إِنَّهُ لَنْ يَمُوتَ حَتَّي يَلِيَ النَّاسَ قَالَ قُلْتُ هَذَا الْفَاسِقُ قَالَ نَعَمْ فَلَا يَلْبَثُ فِيهِمْ إِلَّا يَسِيراً حَتَّي يَمُوتَ فَإِذَا هُوَ مَاتَ لَعَنَهُ أَهْلُ السَّمَاءِ وَ اسْتَغْفَرَ لَهُ أَهْلُ الْأَرْضِ‌</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0" w:name="__RefHeading___Toc1368041_2616395394"/>
      <w:bookmarkStart w:id="3231" w:name="_Toc1483"/>
      <w:bookmarkEnd w:id="3230"/>
      <w:r>
        <w:rPr>
          <w:rtl w:val="true"/>
        </w:rPr>
        <w:t>بيان</w:t>
      </w:r>
      <w:bookmarkEnd w:id="3231"/>
    </w:p>
    <w:p>
      <w:pPr>
        <w:pStyle w:val="BookText"/>
        <w:rPr/>
      </w:pPr>
      <w:r>
        <w:rPr>
          <w:rFonts w:ascii="Amiri" w:hAnsi="Amiri" w:eastAsia="Amiri" w:cs="Amiri"/>
          <w:color w:val="111111"/>
          <w:sz w:val="28"/>
          <w:sz w:val="28"/>
          <w:szCs w:val="28"/>
          <w:rtl w:val="true"/>
          <w:lang w:bidi="ar-SA"/>
        </w:rPr>
        <w:t>أترفته النعمة أطغته</w:t>
      </w:r>
      <w:r>
        <w:rPr>
          <w:rFonts w:eastAsia="Amiri" w:cs="Amiri" w:ascii="Amiri" w:hAnsi="Amiri"/>
          <w:color w:val="111111"/>
          <w:sz w:val="28"/>
          <w:szCs w:val="28"/>
          <w:rtl w:val="true"/>
          <w:lang w:bidi="ar-SA"/>
        </w:rPr>
        <w:t>.</w:t>
      </w:r>
    </w:p>
    <w:p>
      <w:pPr>
        <w:pStyle w:val="Heading5"/>
        <w:numPr>
          <w:ilvl w:val="4"/>
          <w:numId w:val="1"/>
        </w:numPr>
        <w:rPr/>
      </w:pPr>
      <w:bookmarkStart w:id="3232" w:name="__RefHeading___Toc1368043_2616395394"/>
      <w:bookmarkStart w:id="3233" w:name="_Toc1484"/>
      <w:bookmarkEnd w:id="3232"/>
      <w:r>
        <w:rPr>
          <w:rtl w:val="true"/>
        </w:rPr>
        <w:t>«</w:t>
      </w:r>
      <w:r>
        <w:rPr/>
        <w:t>6</w:t>
      </w:r>
      <w:r>
        <w:rPr>
          <w:rtl w:val="true"/>
        </w:rPr>
        <w:t>»</w:t>
      </w:r>
      <w:bookmarkEnd w:id="323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جَابِرِ بْنِ يَزِيدَ وَ أَحَادِيثِهِ وَ أَعَاجِيبِهِ قَالَ فَدَخَلْتُ عَلَي أَبِي عَبْدِ اللَّهِ عليه السلام وَ أَنَا أُرِيدُ أَنْ أَسْأَلَهُ عَنْهُ فَابْتَدَأَنِي مِنْ غَيْرِ أَنْ أَسْأَلَهُ رَحِمَ اللَّهُ جَابِرَ بْنَ يَزِيدَ الْجُعْفِيَ</w:t>
      </w:r>
    </w:p>
    <w:p>
      <w:pPr>
        <w:pStyle w:val="BookText"/>
        <w:rPr/>
      </w:pPr>
      <w:r>
        <w:rPr>
          <w:rFonts w:ascii="IRNazanin" w:hAnsi="IRNazanin" w:eastAsia="IRNazanin"/>
          <w:color w:val="111111"/>
          <w:sz w:val="28"/>
          <w:sz w:val="28"/>
          <w:szCs w:val="28"/>
          <w:rtl w:val="true"/>
          <w:lang w:bidi="fa-IR"/>
        </w:rPr>
        <w:t>کار حرام وا ندارد و اگر خشمگین شد، خشم او را از حقیقت خارج نکند و کسی که وقتی قدرت پیدا کرد، بیش از حق 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کاغذ و قلم خواسته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مدرکی است که عمر بن عبد العزیز با آن حق محمد بن علی علیهما السلام را رد کرد و آن حق، فدک است</w:t>
      </w:r>
      <w:r>
        <w:rPr>
          <w:rFonts w:eastAsia="IRNazanin" w:cs="IRNazanin"/>
          <w:color w:val="111111"/>
          <w:sz w:val="28"/>
          <w:szCs w:val="28"/>
          <w:rtl w:val="true"/>
          <w:lang w:bidi="fa-IR"/>
        </w:rPr>
        <w:t>.</w:t>
      </w:r>
      <w:r>
        <w:rPr>
          <w:rStyle w:val="FootnoteAnchor"/>
          <w:rtl w:val="true"/>
        </w:rPr>
        <w:footnoteReference w:id="1672"/>
      </w:r>
    </w:p>
    <w:p>
      <w:pPr>
        <w:pStyle w:val="Heading5"/>
        <w:numPr>
          <w:ilvl w:val="4"/>
          <w:numId w:val="1"/>
        </w:numPr>
        <w:rPr/>
      </w:pPr>
      <w:bookmarkStart w:id="3234" w:name="__RefHeading___Toc1368045_2616395394"/>
      <w:bookmarkStart w:id="3235" w:name="_Toc1485"/>
      <w:bookmarkEnd w:id="3234"/>
      <w:r>
        <w:rPr>
          <w:rtl w:val="true"/>
        </w:rPr>
        <w:t xml:space="preserve">روایت </w:t>
      </w:r>
      <w:r>
        <w:rPr/>
        <w:t>4</w:t>
      </w:r>
      <w:bookmarkEnd w:id="3235"/>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روایت می کند</w:t>
      </w:r>
      <w:r>
        <w:rPr>
          <w:rFonts w:eastAsia="IRNazanin" w:cs="IRNazanin"/>
          <w:color w:val="111111"/>
          <w:sz w:val="28"/>
          <w:szCs w:val="28"/>
          <w:rtl w:val="true"/>
          <w:lang w:bidi="fa-IR"/>
        </w:rPr>
        <w:t>.</w:t>
      </w:r>
      <w:r>
        <w:rPr>
          <w:rStyle w:val="FootnoteAnchor"/>
          <w:rtl w:val="true"/>
        </w:rPr>
        <w:footnoteReference w:id="1673"/>
      </w:r>
    </w:p>
    <w:p>
      <w:pPr>
        <w:pStyle w:val="Heading5"/>
        <w:numPr>
          <w:ilvl w:val="4"/>
          <w:numId w:val="1"/>
        </w:numPr>
        <w:rPr/>
      </w:pPr>
      <w:bookmarkStart w:id="3236" w:name="__RefHeading___Toc1368047_2616395394"/>
      <w:bookmarkStart w:id="3237" w:name="_Toc1486"/>
      <w:bookmarkEnd w:id="3236"/>
      <w:r>
        <w:rPr>
          <w:rtl w:val="true"/>
        </w:rPr>
        <w:t>بیان</w:t>
      </w:r>
      <w:bookmarkEnd w:id="3237"/>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حق له ان یفعل کذا و هو حقیق به و محقوق به یعنی او شایسته و سزاوار به انجام فلان عمل است و جمع آن احقّاء و محقوقون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جوهری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 تجوز عنک یعنی از تو قبول شود که در نتیجه از تو می گذرد و بر تو متوقف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به کسر همزه و هاء و فتح هاء و تنوین هاء مکسوره، کلمه طلب زیاده از کسی در ادای یک مطلب و به سخن آوردن اوست</w:t>
      </w:r>
      <w:r>
        <w:rPr>
          <w:rFonts w:eastAsia="IRNazanin" w:cs="IRNazanin"/>
          <w:color w:val="111111"/>
          <w:sz w:val="28"/>
          <w:szCs w:val="28"/>
          <w:rtl w:val="true"/>
          <w:lang w:bidi="fa-IR"/>
        </w:rPr>
        <w:t>.</w:t>
      </w:r>
    </w:p>
    <w:p>
      <w:pPr>
        <w:pStyle w:val="Heading5"/>
        <w:numPr>
          <w:ilvl w:val="4"/>
          <w:numId w:val="1"/>
        </w:numPr>
        <w:rPr/>
      </w:pPr>
      <w:bookmarkStart w:id="3238" w:name="__RefHeading___Toc1368049_2616395394"/>
      <w:bookmarkStart w:id="3239" w:name="_Toc1487"/>
      <w:bookmarkEnd w:id="3238"/>
      <w:r>
        <w:rPr>
          <w:rtl w:val="true"/>
        </w:rPr>
        <w:t xml:space="preserve">روایت </w:t>
      </w:r>
      <w:r>
        <w:rPr/>
        <w:t>5</w:t>
      </w:r>
      <w:bookmarkEnd w:id="3239"/>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عطا تمیمی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خدمت حضرت زین العابدین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رد شد و نعلینی به پا داشت که بندش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خوش قیافه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به او نگاهی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این سرکش اسراف گر را؟ بالاخره قبل از مرگ به حکومت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فاسق؟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مدت زیادی زندگی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فرشتگان آسمان او را لعنت می کنند ولی اهل زمین برایش طلب مغفرت می نمایند</w:t>
      </w:r>
      <w:r>
        <w:rPr>
          <w:rFonts w:eastAsia="IRNazanin" w:cs="IRNazanin"/>
          <w:color w:val="111111"/>
          <w:sz w:val="28"/>
          <w:szCs w:val="28"/>
          <w:rtl w:val="true"/>
          <w:lang w:bidi="fa-IR"/>
        </w:rPr>
        <w:t>.</w:t>
      </w:r>
      <w:r>
        <w:rPr>
          <w:rStyle w:val="FootnoteAnchor"/>
          <w:rtl w:val="true"/>
        </w:rPr>
        <w:footnoteReference w:id="1674"/>
      </w:r>
    </w:p>
    <w:p>
      <w:pPr>
        <w:pStyle w:val="Heading5"/>
        <w:numPr>
          <w:ilvl w:val="4"/>
          <w:numId w:val="1"/>
        </w:numPr>
        <w:rPr/>
      </w:pPr>
      <w:bookmarkStart w:id="3240" w:name="__RefHeading___Toc1368051_2616395394"/>
      <w:bookmarkStart w:id="3241" w:name="_Toc1488"/>
      <w:bookmarkEnd w:id="3240"/>
      <w:r>
        <w:rPr>
          <w:rtl w:val="true"/>
        </w:rPr>
        <w:t>بیان</w:t>
      </w:r>
      <w:bookmarkEnd w:id="3241"/>
    </w:p>
    <w:p>
      <w:pPr>
        <w:pStyle w:val="BookText"/>
        <w:rPr/>
      </w:pPr>
      <w:r>
        <w:rPr>
          <w:rFonts w:ascii="IRNazanin" w:hAnsi="IRNazanin" w:eastAsia="IRNazanin"/>
          <w:color w:val="111111"/>
          <w:sz w:val="28"/>
          <w:sz w:val="28"/>
          <w:szCs w:val="28"/>
          <w:rtl w:val="true"/>
          <w:lang w:bidi="fa-IR"/>
        </w:rPr>
        <w:t>عبارت اترفته النعمة یعنی نعمت او را به طغیان وا داشت</w:t>
      </w:r>
      <w:r>
        <w:rPr>
          <w:rFonts w:eastAsia="IRNazanin" w:cs="IRNazanin"/>
          <w:color w:val="111111"/>
          <w:sz w:val="28"/>
          <w:szCs w:val="28"/>
          <w:rtl w:val="true"/>
          <w:lang w:bidi="fa-IR"/>
        </w:rPr>
        <w:t>.</w:t>
      </w:r>
    </w:p>
    <w:p>
      <w:pPr>
        <w:pStyle w:val="Heading5"/>
        <w:numPr>
          <w:ilvl w:val="4"/>
          <w:numId w:val="1"/>
        </w:numPr>
        <w:rPr/>
      </w:pPr>
      <w:bookmarkStart w:id="3242" w:name="__RefHeading___Toc1368053_2616395394"/>
      <w:bookmarkStart w:id="3243" w:name="_Toc1489"/>
      <w:bookmarkEnd w:id="3242"/>
      <w:r>
        <w:rPr>
          <w:rtl w:val="true"/>
        </w:rPr>
        <w:t xml:space="preserve">روایت </w:t>
      </w:r>
      <w:r>
        <w:rPr/>
        <w:t>6</w:t>
      </w:r>
      <w:bookmarkEnd w:id="324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روایتها و کارهای عجیب جابر بن یزید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رسیدم و می خواستم در این مورد از او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جابر بن یزید جعفی را </w:t>
      </w:r>
      <w:bookmarkStart w:id="3244" w:name="pg16947_190400"/>
    </w:p>
    <w:p>
      <w:pPr>
        <w:pStyle w:val="BookText"/>
        <w:rPr/>
      </w:pPr>
      <w:bookmarkEnd w:id="3244"/>
      <w:r>
        <w:rPr>
          <w:rFonts w:ascii="Amiri" w:hAnsi="Amiri" w:eastAsia="Amiri" w:cs="Amiri"/>
          <w:color w:val="111111"/>
          <w:sz w:val="28"/>
          <w:sz w:val="28"/>
          <w:szCs w:val="28"/>
          <w:rtl w:val="true"/>
          <w:lang w:bidi="ar-SA"/>
        </w:rPr>
        <w:t>كَانَ يَصْدُقُ عَلَيْنَا وَ لَعَنَ اللَّهُ الْمُغِيرَةَ بْنَ سَعِيدٍ كَانَ يَكْذِبُ عَلَيْنَا</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5" w:name="__RefHeading___Toc1368055_2616395394"/>
      <w:bookmarkStart w:id="3246" w:name="_Toc1490"/>
      <w:bookmarkEnd w:id="3245"/>
      <w:r>
        <w:rPr>
          <w:rtl w:val="true"/>
        </w:rPr>
        <w:t>«</w:t>
      </w:r>
      <w:r>
        <w:rPr/>
        <w:t>7</w:t>
      </w:r>
      <w:r>
        <w:rPr>
          <w:rtl w:val="true"/>
        </w:rPr>
        <w:t>»</w:t>
      </w:r>
      <w:bookmarkEnd w:id="32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بَكَّارٍ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جَعْفَرٍ إِنَّ عِكْرِمَةَ مَوْلَي ابْنِ عَبَّاسٍ قَدْ حَضَرَتْهُ الْوَفَاةُ قَالَ فَانْتَقَلَ ثُمَّ قَالَ إِنْ أَدْرَكْتُهُ عَلَّمْتُهُ كَلَاماً لَمْ يَطْعَمْهُ النَّارُ فَدَخَلَ عَلَيْهِ دَاخِلٌ فَقَالَ قَدْ هَلَكَ قَالَ فَقَالَ لَهُ فَعَلِّمْنَاهُ فَقَالَ وَ اللَّهِ مَا هُوَ إِلَّا هَذَا الْأَمْرُ الَّذِي أَنْتُمْ عَلَيْهِ‌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7" w:name="__RefHeading___Toc1368057_2616395394"/>
      <w:bookmarkStart w:id="3248" w:name="_Toc1491"/>
      <w:bookmarkEnd w:id="3247"/>
      <w:r>
        <w:rPr>
          <w:rtl w:val="true"/>
        </w:rPr>
        <w:t>«</w:t>
      </w:r>
      <w:r>
        <w:rPr/>
        <w:t>8</w:t>
      </w:r>
      <w:r>
        <w:rPr>
          <w:rtl w:val="true"/>
        </w:rPr>
        <w:t>»</w:t>
      </w:r>
      <w:bookmarkEnd w:id="324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مُحَمَّدِ بْنِ عِيسَي عَنْ يَاسِينَ الضَّرِيرِ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فِي قَلْبِي شَيْ‌ءٌ قَطُّ إِلَّا سَأَلْتُ عَنْهُ أَبَا جَعْفَرٍ عليه السلام حَتَّي سَأَلْتُهُ عَنْ ثَلَاثِينَ أَلْفَ حَدِيثٍ وَ سَأَلْتُ أَبَا عَبْدِ اللَّهِ عليه السلام عَنْ سِتَّةَ عَشَرَ أَلْفَ حَدِيثٍ‌</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9" w:name="__RefHeading___Toc1368059_2616395394"/>
      <w:bookmarkStart w:id="3250" w:name="_Toc1492"/>
      <w:bookmarkEnd w:id="3249"/>
      <w:r>
        <w:rPr>
          <w:rtl w:val="true"/>
        </w:rPr>
        <w:t>«</w:t>
      </w:r>
      <w:r>
        <w:rPr/>
        <w:t>9</w:t>
      </w:r>
      <w:r>
        <w:rPr>
          <w:rtl w:val="true"/>
        </w:rPr>
        <w:t>»</w:t>
      </w:r>
      <w:bookmarkEnd w:id="325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عَلِيِّ بْنِ حَسَّانَ عَنْ عَلِيِّ بْنِ عَطِيَّةَ الزَّيَّاتِ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جُعِلْتُ فِدَاكَ أَخْبِرْنِي بِرُكُودِ الشَّمْسِ قَالَ وَيْحَكَ يَا مُحَمَّدُ مَا أَصْغَرَ جُثَّتَكَ وَ أَعْضَلَ مَسْأَلَتَكَ ثُمَّ سَكَتَ عَنِّي ثَلَاثَةَ أَيَّامٍ ثُمَّ قَالَ لِي فِي الْيَوْمِ الرَّابِعِ إِنَّكَ لَأَهْلٌ لِلْجَوَابِ وَ الْحَدِيثُ مَعْرُوفٌ‌</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1" w:name="__RefHeading___Toc1368061_2616395394"/>
      <w:bookmarkStart w:id="3252" w:name="_Toc1493"/>
      <w:bookmarkEnd w:id="3251"/>
      <w:r>
        <w:rPr>
          <w:rtl w:val="true"/>
        </w:rPr>
        <w:t>«</w:t>
      </w:r>
      <w:r>
        <w:rPr/>
        <w:t>10</w:t>
      </w:r>
      <w:r>
        <w:rPr>
          <w:rtl w:val="true"/>
        </w:rPr>
        <w:t>»</w:t>
      </w:r>
      <w:bookmarkEnd w:id="325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وَ سَعْدٍ عَنِ ابْنِ عِيسَي عَنِ الْحَجَّالِ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لَيْسَ كُلَّ سَاعَةٍ أَلْقَاكَ وَ لَا يُمْكِنُنِي الْقُدُومُ وَ يَجِي‌ءُ الرَّجُلُ مِنْ أَصْحَابِنَا فَيَسْأَلُنِي وَ لَيْسَ عِنْدِي كُلُّ مَا يَسْأَلُنِي عَنْهُ قَالَ فَمَا يَمْنَعُكَ مِنْ مُحَمَّدِ بْنِ مُسْلِمٍ الثَّقَفِيِّ فَإِنَّهُ قَدْ سَمِعَ مِنْ أَبِي وَ كَانَ عِنْدَهُ</w:t>
      </w:r>
    </w:p>
    <w:p>
      <w:pPr>
        <w:pStyle w:val="BookText"/>
        <w:rPr/>
      </w:pPr>
      <w:r>
        <w:rPr>
          <w:rFonts w:ascii="IRNazanin" w:hAnsi="IRNazanin" w:eastAsia="IRNazanin"/>
          <w:color w:val="111111"/>
          <w:sz w:val="28"/>
          <w:sz w:val="28"/>
          <w:szCs w:val="28"/>
          <w:rtl w:val="true"/>
          <w:lang w:bidi="fa-IR"/>
        </w:rPr>
        <w:t>که احادیث ما را درست نقل می کرد ولی خدا لعنت کند مغیرة بن سعید را که بر ما دروغ می‌بست</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3253" w:name="__RefHeading___Toc1368063_2616395394"/>
      <w:bookmarkStart w:id="3254" w:name="_Toc1494"/>
      <w:bookmarkEnd w:id="3253"/>
      <w:r>
        <w:rPr>
          <w:rtl w:val="true"/>
        </w:rPr>
        <w:t xml:space="preserve">روایت </w:t>
      </w:r>
      <w:r>
        <w:rPr/>
        <w:t>7</w:t>
      </w:r>
      <w:bookmarkEnd w:id="3254"/>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شد که عکرمه غلام ابن عباس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می یافتم چیزی به او می‌آموختم که طعمه آتش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حضرمی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مطلب جز همین ارادت و ایمان به خاندان نبوت که شما معتقد هستید نیست</w:t>
      </w:r>
      <w:r>
        <w:rPr>
          <w:rFonts w:eastAsia="IRNazanin" w:cs="IRNazanin"/>
          <w:color w:val="111111"/>
          <w:sz w:val="28"/>
          <w:szCs w:val="28"/>
          <w:rtl w:val="true"/>
          <w:lang w:bidi="fa-IR"/>
        </w:rPr>
        <w:t>.</w:t>
      </w:r>
      <w:r>
        <w:rPr>
          <w:rStyle w:val="FootnoteAnchor"/>
          <w:rtl w:val="true"/>
        </w:rPr>
        <w:footnoteReference w:id="1680"/>
      </w:r>
    </w:p>
    <w:p>
      <w:pPr>
        <w:pStyle w:val="Heading5"/>
        <w:numPr>
          <w:ilvl w:val="4"/>
          <w:numId w:val="1"/>
        </w:numPr>
        <w:rPr/>
      </w:pPr>
      <w:bookmarkStart w:id="3255" w:name="__RefHeading___Toc1368065_2616395394"/>
      <w:bookmarkStart w:id="3256" w:name="_Toc1495"/>
      <w:bookmarkEnd w:id="3255"/>
      <w:r>
        <w:rPr>
          <w:rtl w:val="true"/>
        </w:rPr>
        <w:t xml:space="preserve">روایت </w:t>
      </w:r>
      <w:r>
        <w:rPr/>
        <w:t>8</w:t>
      </w:r>
      <w:bookmarkEnd w:id="325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دلم مایه اختلاف نبود مگر این که از حضرت باقر علیه السلام درباره آن سؤال نمودم، تا جایی که از ایشان سی هزار و از امام صادق علیه السلام شانزده هزار حدیث پرسیدم</w:t>
      </w:r>
      <w:r>
        <w:rPr>
          <w:rFonts w:eastAsia="IRNazanin" w:cs="IRNazanin"/>
          <w:color w:val="111111"/>
          <w:sz w:val="28"/>
          <w:szCs w:val="28"/>
          <w:rtl w:val="true"/>
          <w:lang w:bidi="fa-IR"/>
        </w:rPr>
        <w:t>!</w:t>
      </w:r>
      <w:r>
        <w:rPr>
          <w:rStyle w:val="FootnoteAnchor"/>
          <w:rtl w:val="true"/>
        </w:rPr>
        <w:footnoteReference w:id="1681"/>
      </w:r>
    </w:p>
    <w:p>
      <w:pPr>
        <w:pStyle w:val="Heading5"/>
        <w:numPr>
          <w:ilvl w:val="4"/>
          <w:numId w:val="1"/>
        </w:numPr>
        <w:rPr/>
      </w:pPr>
      <w:bookmarkStart w:id="3257" w:name="__RefHeading___Toc1368067_2616395394"/>
      <w:bookmarkStart w:id="3258" w:name="_Toc1496"/>
      <w:bookmarkEnd w:id="3257"/>
      <w:r>
        <w:rPr>
          <w:rtl w:val="true"/>
        </w:rPr>
        <w:t xml:space="preserve">روایت </w:t>
      </w:r>
      <w:r>
        <w:rPr/>
        <w:t>8</w:t>
      </w:r>
      <w:bookmarkEnd w:id="325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باز ایستادن خورشید و حرکت نکردن آن مرا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جثه کوچکی داری، ولی از مسائل بزرگ و مشکل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سه روز در جواب من سکوت کرد و روز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داری که جواب این سؤال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معروف است</w:t>
      </w:r>
      <w:r>
        <w:rPr>
          <w:rFonts w:eastAsia="IRNazanin" w:cs="IRNazanin"/>
          <w:color w:val="111111"/>
          <w:sz w:val="28"/>
          <w:szCs w:val="28"/>
          <w:rtl w:val="true"/>
          <w:lang w:bidi="fa-IR"/>
        </w:rPr>
        <w:t>.</w:t>
      </w:r>
      <w:r>
        <w:rPr>
          <w:rStyle w:val="FootnoteAnchor"/>
          <w:rtl w:val="true"/>
        </w:rPr>
        <w:footnoteReference w:id="1682"/>
      </w:r>
    </w:p>
    <w:p>
      <w:pPr>
        <w:pStyle w:val="Heading5"/>
        <w:numPr>
          <w:ilvl w:val="4"/>
          <w:numId w:val="1"/>
        </w:numPr>
        <w:rPr/>
      </w:pPr>
      <w:bookmarkStart w:id="3259" w:name="__RefHeading___Toc1368069_2616395394"/>
      <w:bookmarkStart w:id="3260" w:name="_Toc1497"/>
      <w:bookmarkEnd w:id="3259"/>
      <w:r>
        <w:rPr>
          <w:rtl w:val="true"/>
        </w:rPr>
        <w:t xml:space="preserve">روایت </w:t>
      </w:r>
      <w:r>
        <w:rPr/>
        <w:t>10</w:t>
      </w:r>
      <w:bookmarkEnd w:id="326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من همیشه نمی توانم خدمت شما برسم؛ گاهی از من سؤالی می کنند و من نمی توانم تمام جوابهای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محمد بن مسلم ثقفی مراجعه نمی کنی؟ او شاگرد پدرم بوده و از او حدیث آموخته و در نزد پدرم شخص مورد توجه و شایسته‌ای بود</w:t>
      </w:r>
      <w:r>
        <w:rPr>
          <w:rFonts w:eastAsia="IRNazanin" w:cs="IRNazanin"/>
          <w:color w:val="111111"/>
          <w:sz w:val="28"/>
          <w:szCs w:val="28"/>
          <w:rtl w:val="true"/>
          <w:lang w:bidi="fa-IR"/>
        </w:rPr>
        <w:t>.</w:t>
      </w:r>
      <w:r>
        <w:rPr>
          <w:rStyle w:val="FootnoteAnchor"/>
          <w:rtl w:val="true"/>
        </w:rPr>
        <w:footnoteReference w:id="1683"/>
      </w:r>
      <w:bookmarkStart w:id="3261" w:name="pg16947_190401"/>
    </w:p>
    <w:p>
      <w:pPr>
        <w:pStyle w:val="BookText"/>
        <w:rPr/>
      </w:pPr>
      <w:bookmarkEnd w:id="3261"/>
      <w:r>
        <w:rPr>
          <w:rFonts w:ascii="Amiri" w:hAnsi="Amiri" w:eastAsia="Amiri" w:cs="Amiri"/>
          <w:color w:val="111111"/>
          <w:sz w:val="28"/>
          <w:sz w:val="28"/>
          <w:szCs w:val="28"/>
          <w:rtl w:val="true"/>
          <w:lang w:bidi="ar-SA"/>
        </w:rPr>
        <w:t>مَرْضِيّاً وَجِيهاً</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2" w:name="__RefHeading___Toc1368071_2616395394"/>
      <w:bookmarkStart w:id="3263" w:name="_Toc1498"/>
      <w:bookmarkEnd w:id="3262"/>
      <w:r>
        <w:rPr>
          <w:rtl w:val="true"/>
        </w:rPr>
        <w:t>«</w:t>
      </w:r>
      <w:r>
        <w:rPr/>
        <w:t>11</w:t>
      </w:r>
      <w:r>
        <w:rPr>
          <w:rtl w:val="true"/>
        </w:rPr>
        <w:t>»</w:t>
      </w:r>
      <w:bookmarkEnd w:id="326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الطائفي الثقفي القصير الطحان الكوفي عربي مات سنة خمسين و مائة</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4" w:name="__RefHeading___Toc1368073_2616395394"/>
      <w:bookmarkStart w:id="3265" w:name="_Toc1499"/>
      <w:bookmarkEnd w:id="3264"/>
      <w:r>
        <w:rPr>
          <w:rtl w:val="true"/>
        </w:rPr>
        <w:t>«</w:t>
      </w:r>
      <w:r>
        <w:rPr/>
        <w:t>12</w:t>
      </w:r>
      <w:r>
        <w:rPr>
          <w:rtl w:val="true"/>
        </w:rPr>
        <w:t>»</w:t>
      </w:r>
      <w:bookmarkEnd w:id="3265"/>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الْحَسَنِ يُخَاصِمُ أَبِي فِي مِيرَاثِ رَسُولِ اللَّهِ صلي الله عليه و آله وَ يَقُولُ أَنَا مِنْ وُلْدِ الْحَسَنِ وَ أَوْلَي بِذَلِكَ مِنْكَ لِأَنِّي مِنْ وَلَدِ الْأَكْبَرِ فَقَاسِمْنِي مِيرَاثَ رَسُولِ اللَّهِ صلي الله عليه و آله وَ ادْفَعْهُ إِلَيَّ فَأَبَي أَبِي فَخَاصَمَهُ إِلَي الْقَاضِي فَكَانَ زَيْدٌ مَعَهُ إِلَي الْقَاضِي فَبَيْنَمَا هُمْ كَذَلِكَ ذَاتَ يَوْمٍ فِي خُصُومَتِهِمْ إِذْ قَالَ زَيْدُ بْنُ الْحَسَنِ لِزَيْدِ بْنِ عَلِيٍّ اسْكُتْ يَا ابْنَ السِّنْدِيَّةِ فَقَالَ زَيْدُ بْنُ عَلِيٍّ أُفٍّ لِخُصُومَةٍ تُذْكَرُ فِيهَا الْأُمَّهَاتُ وَ اللَّهِ لَا كَلَّمْتُكَ بِالْفَصِيحِ مِنْ رَأْسِي أَبَداً حَتَّي أَمُوتَ وَ انْصَرَفَ إِلَي أَبِي فَقَالَ يَا أَخِي إِنِّي حَلَفْتُ بِيَمِينٍ ثِقَةً بِكَ وَ عَلِمْتُ أَنَّكَ لَا تَكْرَهُنِي وَ لَا تُخَيِّبُنِي حَلَفْتُ أَنْ لَا أُكَلِّمَ زَيْدَ بْنَ الْحَسَنِ وَ لَا أُخَاصِمَهُ وَ ذَكَرَ مَا كَانَ بَيْنَهُمَا فَأَعْفَاهُ أَبِي وَ اغْتَمَّهَا زَيْدُ بْنُ الْحَسَنِ فَقَالَ يَلِي خُصُومَتِي مُحَمَّدُ بْنُ عَلِيٍّ فَأُعْتِبُهُ وَ أُؤْذِيهِ فَيَعْتَدِي عَلَيَّ فَعَدَا عَلَي أَبِي فَقَالَ بَيْنِي وَ بَيْنَكَ الْقَاضِي فَقَالَ انْطَلِقْ بِنَا فَلَمَّا أَخْرَجَهُ قَالَ أَبِي يَا زَيْدُ إِنَّ مَعَكَ سِكِّينَةً قَدْ أَخْفَيْتَهَا أَ رَأَيْتَكَ إِنْ نَطَقَتْ هَذِهِ السِّكِّينَةُ الَّتِي تَسْتُرُهَا مِنِّي فَشَهِدَتْ أَنِّي أَوْلَي بِالْحَقِّ مِنْكَ أَ فَتَكُفُّ عَنِّي قَالَ نَعَمْ وَ حَلَفَ لَهُ بِذَلِكَ فَقَالَ أَبِي أَيَّتُهَا السِّكِّينَةُ انْطِقِي بِإِذْنِ اللَّهِ فَوَثَبَتِ السِّكِّينَةُ مِنْ يَدِ زَيْدِ بْنِ الْحَسَنِ عَلَي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يَا زَيْدُ أَنْتَ ظَالِمٌ وَ مُحَمَّدٌ أَحَقُّ مِنْكَ وَ أَوْلَي وَ لَئِنْ لَمْ تَكُفَّ لَأَلِيَنَّ قَتْلَكَ فَخَرَّ زَيْدٌ مَغْشِيّاً عَلَيْهِ فَأَخَذَ أَبِي بِيَدِهِ فَأَقَامَهُ ثُمَّ قَالَ يَا زَيْدُ أَ رَأَيْتَ إِنْ نَطَقَتِ الصَّخْرَةُ الَّتِي نَحْنُ عَلَيْهَا أَ تَقْبَلُ قَالَ نَعَمْ فَرَجَفَتِ الصَّخْرَةُ الَّتِي مِمَّا يَلِي زَيْدٌ حَتَّي كَادَتْ أَنْ تُفْلَقَ وَ لَمْ تَرْجُفْ مِمَّا يَلِي أَبِي ثُمَّ قَالَتْ يَا زَيْدُ أَنْتَ ظَالِمٌ وَ مُحَمَّدٌ أَوْلَي بِالْأَمْرِ مِنْكَ فَكُفَّ عَنْهُ وَ إِلَّا وَلِيتُ قَتْلَكَ فَخَرَّ زَيْدٌ مَغْشِيّاً عَلَيْهِ فَأَخَذَ أَبِي بِيَدِهِ وَ أَقَامَهُ ثُمَّ قَالَ يَا زَيْدُ أَ رَأَيْتَ إِنْ نَطَقَتْ هَذِهِ الشَّجَرَةُ تَسِيرُ</w:t>
      </w:r>
    </w:p>
    <w:p>
      <w:pPr>
        <w:pStyle w:val="Heading5"/>
        <w:numPr>
          <w:ilvl w:val="4"/>
          <w:numId w:val="1"/>
        </w:numPr>
        <w:rPr/>
      </w:pPr>
      <w:bookmarkStart w:id="3266" w:name="__RefHeading___Toc1368075_2616395394"/>
      <w:bookmarkStart w:id="3267" w:name="_Toc1500"/>
      <w:bookmarkEnd w:id="3266"/>
      <w:r>
        <w:rPr>
          <w:rtl w:val="true"/>
        </w:rPr>
        <w:t xml:space="preserve">روایت </w:t>
      </w:r>
      <w:r>
        <w:rPr/>
        <w:t>11</w:t>
      </w:r>
      <w:bookmarkEnd w:id="326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طائفی ثقفی مردی کوتاه قد و آسیابان، از نژاد عرب کوفی بود و در سال صد و پنجاه هجری از دنیا رفت</w:t>
      </w:r>
      <w:r>
        <w:rPr>
          <w:rFonts w:eastAsia="IRNazanin" w:cs="IRNazanin"/>
          <w:color w:val="111111"/>
          <w:sz w:val="28"/>
          <w:szCs w:val="28"/>
          <w:rtl w:val="true"/>
          <w:lang w:bidi="fa-IR"/>
        </w:rPr>
        <w:t>.</w:t>
      </w:r>
      <w:r>
        <w:rPr>
          <w:rStyle w:val="FootnoteAnchor"/>
          <w:rtl w:val="true"/>
        </w:rPr>
        <w:footnoteReference w:id="1686"/>
      </w:r>
    </w:p>
    <w:p>
      <w:pPr>
        <w:pStyle w:val="Heading5"/>
        <w:numPr>
          <w:ilvl w:val="4"/>
          <w:numId w:val="1"/>
        </w:numPr>
        <w:rPr/>
      </w:pPr>
      <w:bookmarkStart w:id="3268" w:name="__RefHeading___Toc1368077_2616395394"/>
      <w:bookmarkStart w:id="3269" w:name="_Toc1501"/>
      <w:bookmarkEnd w:id="3268"/>
      <w:r>
        <w:rPr>
          <w:rtl w:val="true"/>
        </w:rPr>
        <w:t xml:space="preserve">روایت </w:t>
      </w:r>
      <w:r>
        <w:rPr/>
        <w:t>12</w:t>
      </w:r>
      <w:bookmarkEnd w:id="32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با پدرم در مورد میراث پیامبر خدا صلی الله علیه و آله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از فرزندان امام حسنم و از شما به میراث پیامبر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نژاد فرزند بزرگترم، باید میراث پیامبر خدا صلی الله علیه و آله را با من تقسیم کنی و سهم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سخن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شکایت او را به قاضی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نتیجه و جواب، از طرف حضرت باقر، زید بن علی بن الحسین علیهم السلام برادر حضرت باقر علیه السلام پیش قاضی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رفت و آمدهای پیش قاضی، یک روز زید بن حسن به 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پسر کنیز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اختلافی که در آن نام مادرها را ببرند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تا زنده باشم با تو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پدرم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اعتماد شما قسمی خورده‌ام، می دانم مرا مجبور نخواهی کرد و ناامیدم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خورده‌ام که با زید بن حسن صحبت نکنم و دیگر با او در مورد اختلاف حرفی نزنم و جریان را توضیح داد که برای چه قسم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من بعد از این محمد بن علی علیهما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به درشتی سخن خواهم گفت و آزارش می دهم و او مرا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با پدرم به مخاصمه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طرف قاضی روانه شدند،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تو همراه خود یک چاقو داری که پنهان کرده‌ای، اگر آن چاقو گواهی کند که حق با من است،، از شکایتت دست برمی داری؟ زید قسم خورد که دست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خدا بگو که حق با کیست؟ چاقو از دست زید بیرون شد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شایسته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رها نکنی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بی 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او را گرفته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اگر همین سنگی که روی آن ایستاده‌ایم گواهی دهد قبول می کنی؟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زیر پای زید چنان تکانی خورد مثل اینکه می خواست شکافته شود، ولی طرف امام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 روا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 اگر از او دست بر نداری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زید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او را گرفته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اگر این درخت سخن بگوید و پیش من بیاید، </w:t>
      </w:r>
    </w:p>
    <w:p>
      <w:pPr>
        <w:pStyle w:val="BookText"/>
        <w:rPr/>
      </w:pPr>
      <w:r>
        <w:rPr>
          <w:rFonts w:ascii="Amiri" w:hAnsi="Amiri" w:eastAsia="Amiri" w:cs="Amiri"/>
          <w:color w:val="111111"/>
          <w:sz w:val="28"/>
          <w:sz w:val="28"/>
          <w:szCs w:val="28"/>
          <w:rtl w:val="true"/>
          <w:lang w:bidi="ar-SA"/>
        </w:rPr>
        <w:t>إِلَيَّ أَ تَكُفُّ قَالَ نَعَمْ فَدَعَا أَبِي عليه السلام الشَّجَرَةَ فَأَقْبَلَتْ تَخُدُّ الْأَرْضَ حَتَّي أَظَلَّتْهُمْ ثُمَّ قَالَتْ يَا زَيْدُ أَنْتَ ظَالِمٌ وَ مُحَمَّدٌ أَحَقُّ بِالْأَمْرِ مِنْكَ فَكُفَّ عَنْهُ وَ إِلَّا قَتَلْتُكَ فَغُشِيَ عَلَي زَيْدٍ فَأَخَذَ أَبِي بِيَدِهِ وَ انْصَرَفَتِ الشَّجَرَةُ إِلَي مَوْضِعِهَا فَحَلَفَ زَيْدٌ أَنْ لَا يَعْرِضَ لِأَبِي وَ لَا يُخَاصِمَهُ فَانْصَرَفَ وَ خَرَجَ زَيْدٌ مِنْ يَوْمِهِ إِلَي عَبْدِ الْمَلِكِ بْنِ مَرْوَانَ فَدَخَلَ عَلَيْهِ وَ قَالَ أَتَيْتُكَ مِنْ عِنْدِ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تَرْكُهُ وَ قَصَّ عَلَيْهِ مَا رَأَي وَ كَتَبَ عَبْدُ الْمَلِكِ إِلَي عَامِلِ الْمَدِينَةِ أَنِ ابْعَثْ إِلَيَّ مُحَمَّدَ بْنَ عَلِيٍّ مُقَيَّداً وَ قَالَ لِزَيْدٍ أَ رَأَيْتَكَ إِنْ وَلَّيتُكَ قَتْلَهُ قَتَلْتَهُ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انْتَهَي الْكِتَابُ إِلَي الْعَامِلِ أَجَابَ عَبْدَ الْمَلِكِ لَيْسَ كِتَابِي هَذَا خِلَافاً عَلَيْكَ يَا أَمِيرَ الْمُؤْمِنِينَ وَ لَا أَرُدُّ أَمْرَكَ وَ لَكِنْ رَأَيْتُ أَنْ أُرَاجِعَكَ فِي الْكِتَابِ نَصِيحَةً لَكَ وَ شَفَقَةً عَلَيْكَ وَ إِنَّ الرَّجُلَ الَّذِي أَرَدْتَهُ لَيْسَ الْيَوْمَ عَلَي وَجْهِ الْأَرْضِ أَعَفَّ مِنْهُ وَ لَا أَزْهَدَ وَ لَا أَوْرَعَ مِنْهُ وَ إِنَّهُ لَيَقْرَأُ فِي مِحْرَابِهِ فَيَجْتَمِعُ الطَّيْرُ وَ السِّبَاعُ تَعَجُّباً لِصَوْتِهِ وَ إِنَّ قِرَاءَتَهُ كَشِبْهِ مَزَامِيرِ دَاوُدَ وَ إِنَّهُ مِنْ أَعْلَمِ النَّاسِ وَ أَرَقِّ النَّاسِ وَ أَشَدِّ النَّاسِ اجْتِهَاداً 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كَرِهْتُ لِأَمِيرِ الْمُؤْمِنِينَ التَّعَرُّضَ لَهُ فَ إِنَّ اللَّهَ لا يُغَيِّرُ ما بِقَوْمٍ حَتَّي يُغَيِّرُوا ما بِأَنْفُسِهِمْ فَلَمَّا وَرَدَ الْكِتَابُ عَلَي عَبْدِ الْمَلِكِ سُرَّ بِمَا أَنْهَي إِلَيْهِ الْوَالِي وَ عَلِمَ أَنَّهُ قَدْ نَصَحَهُ فَدَعَا بِزَيْدِ بْنِ الْحَسَنِ فَأَقْرَأَهُ الْكِتَابَ فَقَالَ أَعْطَاهُ وَ أَرْضَاهُ فَقَالَ عَبْدُ الْمَلِكِ فَهَلْ تَعْرِفُ أَمْراً غَيْرَ هَذَا قَالَ نَعَمْ عِنْدَهُ سِلَاحُ رَسُولِ اللَّهِ صلي الله عليه و آله وَ سَيْفُهُ وَ دِرْعُهُ وَ خَاتَمُهُ وَ عَصَاهُ وَ تَرِكَتُهُ فَاكْتُبْ إِلَيْهِ فِيهِ فَإِنْ هُوَ لَمْ يَبْعَثْ بِهِ فَقَدْ وَجَدْتَ إِلَي قَتْلِهِ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الْمَلِكِ إِلَي الْعَامِلِ أَنِ احْمِلْ إِلَي أَبِي جَعْفَرٍ مُحَمَّدِ بْنِ عَلِيٍّ أَلْفَ أَلْفِ دِرْهَمٍ وَ لْيُعْطِكَ مَا عِنْدَهُ مِنْ مِيرَاثِ رَسُولِ اللَّهِ صلي الله عليه و آله فَأَتَي الْعَامِلُ مَنْزِلَ أَبِي فَأَقْرَأَهُ الْكِتَابَ فَقَالَ أَجِّلْنِي أَيَّاماً قَالَ نَعَمْ فَهَيَّأَ أَبِي مَتَاعاً ثُمَّ حَمَلَهُ وَ دَفَعَهُ إِلَي الْعَامِلِ فَبَعَثَ بِهِ إِلَي عَبْدِ الْمَلِكِ وَ سُرَّ بِهِ سُرُوراً شَدِيداً فَأَرْسَلَ إِلَي زَيْدٍ فَعَرَضَ عَلَيْهِ فَقَالَ زَيْدٌ وَ اللَّهِ مَا بَعَثَ إِلَيْكَ مِنْ مَتَاعِ رَسُولِ اللَّهِ صلي الله عليه و آله قَلِيلًا وَ لَا كَثِيراً فَكَتَبَ عَبْدُ الْمَلِكِ إِلَي أَبِي أَنَّكَ أَخَذْتَ مَالَنَا وَ لَمْ تُرْسِلْ إِلَيْنَا بِمَا طَلَبْنَا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برمی داری؟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درخت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طوری نزدیک شد که سایه بر سر آنها افکند؛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محمد ستم روا می داری، او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دستش را گرفته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قسم خورد که با پدرم کاری نداشته باشد و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پیش عبد الملک مروان رفته گفت، من از پیش مردی ساحر و کذاب آمده‌ام که نباید او را رها کنی و آنچه دیده بود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برای فرماندار مدینه نوشت که محمد بن علی علیهما السلام را دست بسته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گفت، اگر به تو اجازه کشتن او را بدهم، او را خواهی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فرماندار مدینه رسید، در جواب عبدالملک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از جهت مخالفت با دستور تو نمی نویسم ولی مایلم در مورد این دستور یک خیرخواهی برای تو بکنم، چون تو را دوست دارم و می ترسم از این راه گزندی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تو خواسته‌ای، در دنیا از او عفیف‌تر و زاهدتر و پرهیزگارتر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محراب عبادت قرآن می خواند، پرنده‌ها و درنده‌ها از صدای خوش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او همچون مزامیر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 است و مهربان ترین مردم و کوشاترین آنها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نمی دانم امیر المؤمنین در باره او اقدامی کند، زیرا خداوند نعمت هیچ طایفه ای را تغییر نمی دهد مگر اینکه آنها راه و روش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فرماندار که رسید، از راهنمایی او خوشحال شد و فهمید که واقعا خیر خواهی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را خواست و نامه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به والی پول داده و او را وادار به این کار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 راه دیگری سراغ نداری؟ زید گفت آری، اسلحه پیامبر، شمشیر و زره و انگشتر و عصا و میراثش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آنها را بفرستد، اگر نفرستاد راهی برای کشتن او یافته ای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به فرماندار خود نوشت که یک میلیون درهم به محمد بن علی علیهما السلام بده و بگو تمام آثاری را که از پیامبر مانده، در اختیارت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پیش پدرم آمد و نامه عبد الملک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سلاح و ابزاری تهیه نمود و به فرماندار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عبد الملک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بسیار خوشحال شد و از پی 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آن اثاث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آثار پیغمبر صلی الله علیه و آله یک ذره نزد تو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نامه‌ای برای پدرم نوشت که تو پول ما را گرفتی ولی آنچه خواستیم نفرستادی</w:t>
      </w:r>
      <w:r>
        <w:rPr>
          <w:rFonts w:eastAsia="IRNazanin" w:cs="IRNazanin"/>
          <w:color w:val="111111"/>
          <w:sz w:val="28"/>
          <w:szCs w:val="28"/>
          <w:rtl w:val="true"/>
          <w:lang w:bidi="fa-IR"/>
        </w:rPr>
        <w:t xml:space="preserve">. </w:t>
      </w:r>
      <w:bookmarkStart w:id="3270" w:name="pg16947_190403"/>
    </w:p>
    <w:p>
      <w:pPr>
        <w:pStyle w:val="BookText"/>
        <w:rPr/>
      </w:pPr>
      <w:bookmarkEnd w:id="3270"/>
      <w:r>
        <w:rPr>
          <w:rFonts w:ascii="Amiri" w:hAnsi="Amiri" w:eastAsia="Amiri" w:cs="Amiri"/>
          <w:color w:val="111111"/>
          <w:sz w:val="28"/>
          <w:sz w:val="28"/>
          <w:szCs w:val="28"/>
          <w:rtl w:val="true"/>
          <w:lang w:bidi="ar-SA"/>
        </w:rPr>
        <w:t>فَكَتَبَ إِلَيْهِ أَبِي أَنِّي قَدْ بَعَثْتُ إِلَيْكَ بِمَا قَدْ رَأَيْتَ فَإِنْ شِئْتَ كَانَ مَا طَلَبْتَ وَ إِنْ شِئْتَ لَمْ يَكُنْ فَصَدَّقَهُ عَبْدُ الْمَلِكِ وَ جَمَعَ أَهْلَ الشَّامِ وَ قَالَ هَذَا مَتَاعُ رَسُولِ اللَّهِ صلي الله عليه و آله قَدْ أُتِيتُ بِهِ ثُمَّ أَخَذَ زَيْداً وَ قَيَّدَهُ وَ بَعَثَ بِهِ وَ قَالَ لَهُ لَوْ لَا أَنِّي أُرِيدُ لَا أُبْتَلَي بِدَمِ أَحَدٍ مِنْكُمْ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 أَبِي بَعَثْتُ إِلَيْكَ بِابْنِ عَمِّكَ فَأَحْسِنْ أَدَبَهُ فَلَمَّا أُتِيَ بِهِ قَالَ أَبِي وَيْحَكَ يَا زَيْدُ مَا أَعْظَمَ مَا تَأْتِي بِهِ وَ مَا يُجْرِي اللَّهُ عَلَي يَدَيْكَ إِنِّي لَأَعْرِفُ الشَّجَرَةَ الَّتِي نُحِتَ مِنْهَا وَ لَكِنْ هَكَذَا قُدِّرَ فَوَيْلٌ لِمَنْ أَجْرَي اللَّهُ عَلَي يَدَيْهِ الشَّرَّ فَأُسْرِجَ لَهُ فَرَكِبَ أَبِي وَ نَزَلَ مُتَوَرِّماً فَأَمَرَ بِأَكْفَانٍ لَهُ وَ كَانَ فِيهِ ثِيَابٌ أَبْيَضُ أُحْرِمُ فِيهِ وَ قَالَ اجْعَلُوهُ فِي أَكْفَانِي وَ عَاشَ ثَلَاثاً ثُمَّ مَضَي عليه السلام لِسَبِيلِهِ وَ ذَلِكَ السَّرْجُ عِنْدَ آلِ مُحَمَّدٍ مُعَلَّقٌ ثُمَّ إِنَّ زَيْدَ بْنَ الْحَسَنِ بَقِيَ بَعْدَهُ أَيَّاماً فَعَرَضَ لَهُ دَاءٌ فَلَمْ يَزَلْ يَتَخَبَّطُ وَ يَهْوِي وَ تَرَكَ الصَّلَاةَ حَتَّي مَاتَ‌</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1" w:name="__RefHeading___Toc1368079_2616395394"/>
      <w:bookmarkStart w:id="3272" w:name="_Toc1502"/>
      <w:bookmarkEnd w:id="3271"/>
      <w:r>
        <w:rPr>
          <w:rtl w:val="true"/>
        </w:rPr>
        <w:t>بيان</w:t>
      </w:r>
      <w:bookmarkEnd w:id="3272"/>
    </w:p>
    <w:p>
      <w:pPr>
        <w:pStyle w:val="BookText"/>
        <w:rPr/>
      </w:pPr>
      <w:r>
        <w:rPr>
          <w:rFonts w:ascii="Amiri" w:hAnsi="Amiri" w:eastAsia="Amiri" w:cs="Amiri"/>
          <w:color w:val="111111"/>
          <w:sz w:val="28"/>
          <w:sz w:val="28"/>
          <w:szCs w:val="28"/>
          <w:rtl w:val="true"/>
          <w:lang w:bidi="ar-SA"/>
        </w:rPr>
        <w:t>الظاهر أنه سقط من آخر الخبر شي‌ء و يظهر منه أن إهانة زيد و بعثه إلي الباقر عليه السلام إنما كان علي وجه المصلحة و كان قد واطأه علي أن يركبه عليه السلام علي سرج مسموم بعث به إليه معه فأظهر عليه السلام علمه بذلك حيث قال أعرف الشجرة التي نحت السرج منها فكيف لا أعرف ما جعل فيه من السم و لكن قدر أن تكون شهادتي هكذا فلذا قال عليه السلام السرج معلق عندهم لئلا يقربه أحد أو ليكون حاضرا يوم ينتقم من الكافر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يتخبطه أي يفسده الداء و يذهب عقله و يهوي أي ينزل في جسده و لعله كان يهذي من الهذيان ثم إنه يشكل بأنه يخالف ما مر من التأريخ و ما سيأتي و لعله كان هشام بن عبد الملك فسقط من الرواة و النساخ</w:t>
      </w:r>
      <w:r>
        <w:rPr>
          <w:rFonts w:eastAsia="Amiri" w:cs="Amiri" w:ascii="Amiri" w:hAnsi="Amiri"/>
          <w:color w:val="111111"/>
          <w:sz w:val="28"/>
          <w:szCs w:val="28"/>
          <w:rtl w:val="true"/>
          <w:lang w:bidi="ar-SA"/>
        </w:rPr>
        <w:t>.</w:t>
      </w:r>
    </w:p>
    <w:p>
      <w:pPr>
        <w:pStyle w:val="Heading5"/>
        <w:numPr>
          <w:ilvl w:val="4"/>
          <w:numId w:val="1"/>
        </w:numPr>
        <w:rPr/>
      </w:pPr>
      <w:bookmarkStart w:id="3273" w:name="__RefHeading___Toc1368081_2616395394"/>
      <w:bookmarkStart w:id="3274" w:name="_Toc1503"/>
      <w:bookmarkEnd w:id="3273"/>
      <w:r>
        <w:rPr>
          <w:rtl w:val="true"/>
        </w:rPr>
        <w:t>«</w:t>
      </w:r>
      <w:r>
        <w:rPr/>
        <w:t>13</w:t>
      </w:r>
      <w:r>
        <w:rPr>
          <w:rtl w:val="true"/>
        </w:rPr>
        <w:t>»</w:t>
      </w:r>
      <w:bookmarkEnd w:id="3274"/>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لَمَّا نَزَلَ بِهِ الْمَوْتُ مُسِخَ وَزَغاً فَكَانَ عِنْدَهُ وُلْدُهُ وَ لَمْ يَدْرُوا كَيْفَ يَصْنَعُونَ وَ ذَهَبَ ثُمَّ فَقَدُوهُ فَأَجْمَعُوا عَلَي أَنْ أَخَذُوا جِذْعاً فَصَنَعُوهُ كَهَيْئَةِ رَجُلٍ فَفَعَلُوا ذَلِكَ وَ أَلْبَسُوا الْجِذْعَ ثُمَّ كَفَّنُوهُ فِي</w:t>
      </w:r>
    </w:p>
    <w:p>
      <w:pPr>
        <w:pStyle w:val="BookText"/>
        <w:rPr/>
      </w:pPr>
      <w:r>
        <w:rPr>
          <w:rFonts w:ascii="IRNazanin" w:hAnsi="IRNazanin" w:eastAsia="IRNazanin"/>
          <w:color w:val="111111"/>
          <w:sz w:val="28"/>
          <w:sz w:val="28"/>
          <w:szCs w:val="28"/>
          <w:rtl w:val="true"/>
          <w:lang w:bidi="fa-IR"/>
        </w:rPr>
        <w:t>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صلاح می دانستم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قبول کن، مایل نیستی قبول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حرف او را تصدیق نموده، مردم شام را جمع کرد و گفت، این آثار از پیامبر باقی مانده که برای من فرستاده‌اند سپس زید را گرفت و او را در بند نموده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تصمیم دارم که در خون هیچ کدام از اولاد پیامبر شرکت نکنم و گر نه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نیز برای پدرم نوشت که پسر عمویت را فرستادم، با او به خوبی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آمد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زید، چه کارهای بزرگی می کنی، چه کارها که از دست تو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 زین از کدام درخت جدا شده ولی مقدر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خدا شر را بر دست او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مرکبی را زین کردند، پدرم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 پاهایش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کفنی برایش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کفنش لباس سفیدی بود که با آن احرام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سفید را هم جزء کفن من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زنده نبود، سپس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زین در نزد آل محمد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حسن نیز چند روز بیشتر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مبتلا به دردی شد که روز به روز ناتوان تر می گردید و دیوانه شد، به طوری که نماز را ترک کرد و از دنیا رفت</w:t>
      </w:r>
      <w:r>
        <w:rPr>
          <w:rFonts w:eastAsia="IRNazanin" w:cs="IRNazanin"/>
          <w:color w:val="111111"/>
          <w:sz w:val="28"/>
          <w:szCs w:val="28"/>
          <w:rtl w:val="true"/>
          <w:lang w:bidi="fa-IR"/>
        </w:rPr>
        <w:t>.</w:t>
      </w:r>
      <w:r>
        <w:rPr>
          <w:rStyle w:val="FootnoteAnchor"/>
          <w:rtl w:val="true"/>
        </w:rPr>
        <w:footnoteReference w:id="1688"/>
      </w:r>
    </w:p>
    <w:p>
      <w:pPr>
        <w:pStyle w:val="Heading5"/>
        <w:numPr>
          <w:ilvl w:val="4"/>
          <w:numId w:val="1"/>
        </w:numPr>
        <w:rPr/>
      </w:pPr>
      <w:bookmarkStart w:id="3275" w:name="__RefHeading___Toc1368083_2616395394"/>
      <w:bookmarkStart w:id="3276" w:name="_Toc1504"/>
      <w:bookmarkEnd w:id="3275"/>
      <w:r>
        <w:rPr>
          <w:rtl w:val="true"/>
        </w:rPr>
        <w:t>بیان</w:t>
      </w:r>
      <w:bookmarkEnd w:id="3276"/>
    </w:p>
    <w:p>
      <w:pPr>
        <w:pStyle w:val="BookText"/>
        <w:rPr/>
      </w:pPr>
      <w:r>
        <w:rPr>
          <w:rFonts w:ascii="IRNazanin" w:hAnsi="IRNazanin" w:eastAsia="IRNazanin"/>
          <w:color w:val="111111"/>
          <w:sz w:val="28"/>
          <w:sz w:val="28"/>
          <w:szCs w:val="28"/>
          <w:rtl w:val="true"/>
          <w:lang w:bidi="fa-IR"/>
        </w:rPr>
        <w:t>ظاهرا یک قسمت از آخر خبر حذف شده باشد و چنین معلوم می‌شود که اهانت به زید و فرستادن او به آن وضع، یک تبانی مصلحتی بین عبد الملک و زید بوده تا حضرت را سوار بر زین مسمومی که با زید برای حضرت فرستاد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علمش را به این امر آشکار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 زین از چه درختی درست شده، چگونه ندانم که آلوده به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مقدر است که شهادت من بر این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در نزد آنها آویزان است تا کسی به آن دست نزند و یا روزی که در رجعت از آن کافر انتقام بگیرند،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یتخبطه یعنی مرض او را تباه کرد و عقلش را برد؛ و عبارت یهوی یعنی در جسمش نقص به وجود می آمد و شاید عبارت، یهذی از هذیان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خبر اشکال دیگری است که مخالف تاریخی است که قبلا در مورد شهادت امام نوشتیم و بعد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جای عبد الملک، هشام بن عبد الملک بوده و راویان و نسخه برداران اشتباه نوشته باشند</w:t>
      </w:r>
      <w:r>
        <w:rPr>
          <w:rFonts w:eastAsia="IRNazanin" w:cs="IRNazanin"/>
          <w:color w:val="111111"/>
          <w:sz w:val="28"/>
          <w:szCs w:val="28"/>
          <w:rtl w:val="true"/>
          <w:lang w:bidi="fa-IR"/>
        </w:rPr>
        <w:t>.</w:t>
      </w:r>
    </w:p>
    <w:p>
      <w:pPr>
        <w:pStyle w:val="Heading5"/>
        <w:numPr>
          <w:ilvl w:val="4"/>
          <w:numId w:val="1"/>
        </w:numPr>
        <w:rPr/>
      </w:pPr>
      <w:bookmarkStart w:id="3277" w:name="__RefHeading___Toc1368085_2616395394"/>
      <w:bookmarkStart w:id="3278" w:name="_Toc1505"/>
      <w:bookmarkEnd w:id="3277"/>
      <w:r>
        <w:rPr>
          <w:rtl w:val="true"/>
        </w:rPr>
        <w:t xml:space="preserve">روایت </w:t>
      </w:r>
      <w:r>
        <w:rPr/>
        <w:t>13</w:t>
      </w:r>
      <w:bookmarkEnd w:id="32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هنگام مرگ به صورت وزغ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درماندند که با این پیکر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شدند که وزغ هم رفته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کردند که چه کنند؟ قرار بر این گذاشتند که از چوب به صورت جثه یک انسان بسازند و آن را در کفن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کردند و کفن </w:t>
      </w:r>
      <w:bookmarkStart w:id="3279" w:name="pg16947_190404"/>
    </w:p>
    <w:p>
      <w:pPr>
        <w:pStyle w:val="BookText"/>
        <w:rPr/>
      </w:pPr>
      <w:bookmarkEnd w:id="3279"/>
      <w:r>
        <w:rPr>
          <w:rFonts w:ascii="Amiri" w:hAnsi="Amiri" w:eastAsia="Amiri" w:cs="Amiri"/>
          <w:color w:val="111111"/>
          <w:sz w:val="28"/>
          <w:sz w:val="28"/>
          <w:szCs w:val="28"/>
          <w:rtl w:val="true"/>
          <w:lang w:bidi="ar-SA"/>
        </w:rPr>
        <w:t>الْأَكْفَانِ لَمْ يَطَّلِعْ عَلَيْهِ أَحَدٌ مِنَ النَّاسِ إِلَّا وُلْدُهُ وَ أَنَا</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0" w:name="__RefHeading___Toc1368087_2616395394"/>
      <w:bookmarkStart w:id="3281" w:name="_Toc1506"/>
      <w:bookmarkEnd w:id="3280"/>
      <w:r>
        <w:rPr>
          <w:rtl w:val="true"/>
        </w:rPr>
        <w:t>«</w:t>
      </w:r>
      <w:r>
        <w:rPr/>
        <w:t>14</w:t>
      </w:r>
      <w:r>
        <w:rPr>
          <w:rtl w:val="true"/>
        </w:rPr>
        <w:t>»</w:t>
      </w:r>
      <w:bookmarkEnd w:id="328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الزُّبَيْرِ بْنِ أَبِي بَكْرٍ عَنْ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فَدَخَلَ الْمَسْجِدَ الْحَرَامَ مُتَّكِئاً عَلَي يَدِ سَالِمٍ مَوْلَاهُ وَ مُحَمَّدُ بْنُ عَلِيِّ بْنِ الْحُسَيْنِ عليهما السلام جَالِسٌ فِي الْمَسْجِدِ فَقَالَ لَهُ سَالِمٌ يَا أَمِيرَ الْمُؤْمِنِينَ هَذَا مُحَمَّدُ بْنُ عَلِيِّ بْنِ الْحُسَيْنِ فَقَالَ لَهُ هِشَامٌ الْمَفْتُونُ بِهِ أَهْلُ الْعِرَاقِ قَالَ نَعَمْ قَالَ اذْهَبْ إِلَيْهِ وَ قُلْ لَهُ يَقُولُ لَكَ أَمِيرُ الْمُؤْمِنِينَ مَا الَّذِي يَأْكُلُ النَّاسُ وَ يَشْرَبُونَ إِلَي أَنْ يُفْصَلَ بَيْنَهُمْ يَوْمَ الْقِيَامَةِ قَالَ لَهُ أَبُو جَعْفَرٍ عليه السلام يُحْشَرُ النَّاسُ عَلَي مِثْلِ قُرْصِ النَّقِيِّ فِيهَا أَنْهَارٌ مُفَجَّرَةٌ يَأْكُلُونَ وَ يَشْرَبُونَ حَتَّي يُفْرَغَ مِنَ الْحِسَابِ قَالَ فَرَأَي هِشَامٌ أَنَّهُ قَدْ ظَفِرَ بِهِ فَقَالَ اللَّهُ أَكْبَرُ اذْهَبْ إِلَيْهِ فَقُلْ لَهُ يَقُولُ لَكَ مَا أَشْغَلَهُمْ عَنِ الْأَكْلِ وَ الشُّرْبِ يَوْمَئِذٍ فَقَالَ لَهُ أَبُو جَعْفَرٍ عليه السلام هُمْ فِي النَّارِ أَشْغَلُ وَ لَمْ يُشْغَلُوا عَنْ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عَلَيْنا مِنَ الْماءِ أَوْ مِمَّا رَزَقَكُمُ اللَّهُ فَسَكَتَ هِشَامٌ لَا يَرْجِعُ كَلَاماً</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2" w:name="__RefHeading___Toc1368089_2616395394"/>
      <w:bookmarkStart w:id="3283" w:name="_Toc1507"/>
      <w:bookmarkEnd w:id="3282"/>
      <w:r>
        <w:rPr>
          <w:rtl w:val="true"/>
        </w:rPr>
        <w:t>بيان</w:t>
      </w:r>
      <w:bookmarkEnd w:id="3283"/>
    </w:p>
    <w:p>
      <w:pPr>
        <w:pStyle w:val="BookText"/>
        <w:rPr/>
      </w:pPr>
      <w:r>
        <w:rPr>
          <w:rFonts w:ascii="Amiri" w:hAnsi="Amiri" w:eastAsia="Amiri" w:cs="Amiri"/>
          <w:color w:val="111111"/>
          <w:sz w:val="28"/>
          <w:sz w:val="28"/>
          <w:szCs w:val="28"/>
          <w:rtl w:val="true"/>
          <w:lang w:bidi="ar-SA"/>
        </w:rPr>
        <w:t>النقي الخبز الحواري الأبيض</w:t>
      </w:r>
      <w:r>
        <w:rPr>
          <w:rFonts w:eastAsia="Amiri" w:cs="Amiri" w:ascii="Amiri" w:hAnsi="Amiri"/>
          <w:color w:val="111111"/>
          <w:sz w:val="28"/>
          <w:szCs w:val="28"/>
          <w:rtl w:val="true"/>
          <w:lang w:bidi="ar-SA"/>
        </w:rPr>
        <w:t>.</w:t>
      </w:r>
    </w:p>
    <w:p>
      <w:pPr>
        <w:pStyle w:val="Heading5"/>
        <w:numPr>
          <w:ilvl w:val="4"/>
          <w:numId w:val="1"/>
        </w:numPr>
        <w:rPr/>
      </w:pPr>
      <w:bookmarkStart w:id="3284" w:name="__RefHeading___Toc1368091_2616395394"/>
      <w:bookmarkStart w:id="3285" w:name="_Toc1508"/>
      <w:bookmarkEnd w:id="3284"/>
      <w:r>
        <w:rPr>
          <w:rtl w:val="true"/>
        </w:rPr>
        <w:t>«</w:t>
      </w:r>
      <w:r>
        <w:rPr/>
        <w:t>15</w:t>
      </w:r>
      <w:r>
        <w:rPr>
          <w:rtl w:val="true"/>
        </w:rPr>
        <w:t>»</w:t>
      </w:r>
      <w:bookmarkEnd w:id="328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أَ تَدْرِي مَا مَثَلُ الْمُغِيرَةِ بْنِ سَعِيدٍ قَالَ قُلْتُ لَا قَالَ مَثَلُهُ مَثَلُ بَلْعَمَ الَّذِي أُوتِيَ الِاسْمَ الْأَعْظَمَ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آياتِنا فَانْسَلَخَ مِنْها فَأَتْبَعَهُ الشَّيْطانُ فَكانَ مِنَ الْغاوِينَ‌</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و بچه‌هایش متوجه این جریان نشدند</w:t>
      </w:r>
      <w:r>
        <w:rPr>
          <w:rFonts w:eastAsia="IRNazanin" w:cs="IRNazanin"/>
          <w:color w:val="111111"/>
          <w:sz w:val="28"/>
          <w:szCs w:val="28"/>
          <w:rtl w:val="true"/>
          <w:lang w:bidi="fa-IR"/>
        </w:rPr>
        <w:t>.</w:t>
      </w:r>
      <w:r>
        <w:rPr>
          <w:rStyle w:val="FootnoteAnchor"/>
          <w:rtl w:val="true"/>
        </w:rPr>
        <w:footnoteReference w:id="1692"/>
      </w:r>
    </w:p>
    <w:p>
      <w:pPr>
        <w:pStyle w:val="Heading5"/>
        <w:numPr>
          <w:ilvl w:val="4"/>
          <w:numId w:val="1"/>
        </w:numPr>
        <w:rPr/>
      </w:pPr>
      <w:bookmarkStart w:id="3286" w:name="__RefHeading___Toc1368093_2616395394"/>
      <w:bookmarkStart w:id="3287" w:name="_Toc1509"/>
      <w:bookmarkEnd w:id="3286"/>
      <w:r>
        <w:rPr>
          <w:rtl w:val="true"/>
        </w:rPr>
        <w:t xml:space="preserve">روایت </w:t>
      </w:r>
      <w:r>
        <w:rPr/>
        <w:t>14</w:t>
      </w:r>
      <w:bookmarkEnd w:id="3287"/>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الحرام شد در حالی که تکیه بر غلامش به نام سالم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یک طرف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محمد بن علی ابن الحسین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اهل عراق او را از جان دوست دارند؟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برو به او بگو، امیر المؤمنین می گوید مردم در قیامت، تا وقتی از حساب آسوده شوند چه می خورند و می‌آشامند؟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محشور می شوند که برای آنها قرصهای نان سفیدی هست و نهرها جاریست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 می‌آشامند تا حساب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خیال خود پیروز شده گفت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مردم آنقدر در قیامت گرفتارند که کسی به فکر خوردن و آشامیدن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در جهنم، بیشتر از روز قیامت گرفتارند ولی باز هم خوردن و آشامیدن را فراموش نمی کنند چنانچه خداوند از زبان آنها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أَفِیضُوا عَلَیْنا مِنَ الْماءِ أَوْ مِمَّا رَزَقَکُمُ اللَّهُ‌</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ساکت شده، چیزی نگفت</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3288" w:name="__RefHeading___Toc1368095_2616395394"/>
      <w:bookmarkStart w:id="3289" w:name="_Toc1510"/>
      <w:bookmarkEnd w:id="3288"/>
      <w:r>
        <w:rPr>
          <w:rtl w:val="true"/>
        </w:rPr>
        <w:t>بیان</w:t>
      </w:r>
      <w:bookmarkEnd w:id="3289"/>
    </w:p>
    <w:p>
      <w:pPr>
        <w:pStyle w:val="BookText"/>
        <w:rPr/>
      </w:pPr>
      <w:r>
        <w:rPr>
          <w:rFonts w:ascii="IRNazanin" w:hAnsi="IRNazanin" w:eastAsia="IRNazanin"/>
          <w:color w:val="111111"/>
          <w:sz w:val="28"/>
          <w:sz w:val="28"/>
          <w:szCs w:val="28"/>
          <w:rtl w:val="true"/>
          <w:lang w:bidi="fa-IR"/>
        </w:rPr>
        <w:t>کلمه النقیّ قرص های نان سفید است</w:t>
      </w:r>
      <w:r>
        <w:rPr>
          <w:rFonts w:eastAsia="IRNazanin" w:cs="IRNazanin"/>
          <w:color w:val="111111"/>
          <w:sz w:val="28"/>
          <w:szCs w:val="28"/>
          <w:rtl w:val="true"/>
          <w:lang w:bidi="fa-IR"/>
        </w:rPr>
        <w:t>.</w:t>
      </w:r>
    </w:p>
    <w:p>
      <w:pPr>
        <w:pStyle w:val="Heading5"/>
        <w:numPr>
          <w:ilvl w:val="4"/>
          <w:numId w:val="1"/>
        </w:numPr>
        <w:rPr/>
      </w:pPr>
      <w:bookmarkStart w:id="3290" w:name="__RefHeading___Toc1368097_2616395394"/>
      <w:bookmarkStart w:id="3291" w:name="_Toc1511"/>
      <w:bookmarkEnd w:id="3290"/>
      <w:r>
        <w:rPr>
          <w:rtl w:val="true"/>
        </w:rPr>
        <w:t xml:space="preserve">روایت </w:t>
      </w:r>
      <w:r>
        <w:rPr/>
        <w:t>15</w:t>
      </w:r>
      <w:bookmarkEnd w:id="329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مغیرة بن سعید مثل کیست؟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مانند بلعم است که به او اسم اعظم داده شد که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آیاتِنا فَانْسَلَخَ مِنْها فَأَتْبَعَهُ الشَّیْطانُ فَکانَ مِنَ الْغاوِینَ</w:t>
      </w:r>
      <w:r>
        <w:rPr>
          <w:rStyle w:val="FootnoteAnchor"/>
          <w:rtl w:val="true"/>
        </w:rPr>
        <w:footnoteReference w:id="1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 گاه شیطان، او را دنبال کرد و از گمراهان شد</w:t>
      </w:r>
      <w:r>
        <w:rPr>
          <w:rFonts w:eastAsia="IRNazanin" w:cs="IRNazanin"/>
          <w:color w:val="111111"/>
          <w:sz w:val="28"/>
          <w:szCs w:val="28"/>
          <w:rtl w:val="true"/>
          <w:lang w:bidi="fa-IR"/>
        </w:rPr>
        <w:t>.}</w:t>
      </w:r>
      <w:r>
        <w:rPr>
          <w:rStyle w:val="FootnoteAnchor"/>
          <w:rtl w:val="true"/>
        </w:rPr>
        <w:footnoteReference w:id="1696"/>
      </w:r>
      <w:bookmarkStart w:id="3292" w:name="pg16947_190405"/>
    </w:p>
    <w:p>
      <w:pPr>
        <w:pStyle w:val="Heading5"/>
        <w:numPr>
          <w:ilvl w:val="4"/>
          <w:numId w:val="1"/>
        </w:numPr>
        <w:rPr/>
      </w:pPr>
      <w:bookmarkStart w:id="3293" w:name="__RefHeading___Toc1368099_2616395394"/>
      <w:bookmarkStart w:id="3294" w:name="_Toc1512"/>
      <w:bookmarkEnd w:id="3292"/>
      <w:bookmarkEnd w:id="3293"/>
      <w:r>
        <w:rPr>
          <w:rtl w:val="true"/>
        </w:rPr>
        <w:t>«</w:t>
      </w:r>
      <w:r>
        <w:rPr/>
        <w:t>16</w:t>
      </w:r>
      <w:r>
        <w:rPr>
          <w:rtl w:val="true"/>
        </w:rPr>
        <w:t>»</w:t>
      </w:r>
      <w:bookmarkEnd w:id="329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الْكُمَيْتَ أَنْشَدَ الْبَاقِرَ عليه السلام مَنْ لِقَلْبٍ مُتَيَّمٍ مُسْتَهَامٍ فَتَوَجَّهَ الْبَاقِرُ عليه السلام إِلَي الْكَعْبَةِ فَقَالَ اللَّهُمَّ ارْحَمِ الْكُمَيْتَ وَ اغْفِرْ لَهُ ثَلَاثَ مَرَّاتٍ ثُمَّ قَالَ يَا كُمَيْتُ هَذِهِ مِائَةُ أَلْفٍ قَدْ جَمَعْتُهَا لَكَ مِنْ أَهْلِ بَيْتِي فَقَالَ الْكُمَيْتُ لَا وَ اللَّهِ لَا يَعْلَمُ أَحَدٌ أَنِّي آخِذٌ مِنْهَا حَتَّي يَكُونَ اللَّهُ عَزَّ وَ جَلَّ الَّذِي يُكَافِينِي وَ لَكِنْ تُكْرِمُنِي بِقَمِيصٍ مِنْ قُمُصِكَ فَأَعْطَاهُ‌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5" w:name="__RefHeading___Toc1368101_2616395394"/>
      <w:bookmarkStart w:id="3296" w:name="_Toc1513"/>
      <w:bookmarkEnd w:id="3295"/>
      <w:r>
        <w:rPr>
          <w:rtl w:val="true"/>
        </w:rPr>
        <w:t>«</w:t>
      </w:r>
      <w:r>
        <w:rPr/>
        <w:t>17</w:t>
      </w:r>
      <w:r>
        <w:rPr>
          <w:rtl w:val="true"/>
        </w:rPr>
        <w:t>»</w:t>
      </w:r>
      <w:bookmarkEnd w:id="32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الْقَاسِمِ بْنِ مُحَمَّدٍ عَنْ عَلِيِّ بْنِ أَبِي حَمْزَةَ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عِنْدَهُ حُمْرَانُ إِذْ دَخَلَ عَلَيْهِ مَوْلًي لَهُ فَقَالَ لَهُ جُعِلْتُ فِدَاكَ هَذَا عِكْرِمَةُ فِي الْمَوْتِ وَ كَانَ يَرَي رَأْيَ الْخَوَارِجِ وَ كَانَ مُنْقَطِعاً إِلَي أَبِي جَعْفَرٍ عليه السلام فَقَالَ لَنَا أَبُو جَعْفَرٍ عليه السلام أَنْظِرُونِي حَتَّي أَرْجِعَ إِلَيْكُمْ فَقُلْنَا نَعَمْ فَمَا لَبِثَ أَنْ رَجَعَ فَقَالَ أَمَا إِنِّي لَوْ أَدْرَكْتُ عِكْرِمَةَ قَبْلَ أَنْ تَقَعَ النَّفْسُ مَوْقِعَهَا لَعَلَّمْتُهُ كَلِمَاتٍ يَنْتَفِعُ بِهَا وَ لَكِنِّي أَدْرَكْتُهُ وَ قَدْ وَقَعَتِ النَّفْسُ مَوْقِعَهَا فَقُلْتُ جُعِلْتُ فِدَاكَ وَ مَا ذَلِكَ الْكَلَامُ فَقَالَ هُوَ وَ اللَّهِ مَا أَنْتُمْ عَلَيْهِ فَلَقِّنُوا مَوْتَاكُمْ عِنْدَ الْمَوْتِ شَهَادَةَ أَنْ لَا إِلَهَ إِلَّا اللَّهُ وَ الْوَلَايَةَ</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7" w:name="__RefHeading___Toc1368103_2616395394"/>
      <w:bookmarkStart w:id="3298" w:name="_Toc1514"/>
      <w:bookmarkEnd w:id="3297"/>
      <w:r>
        <w:rPr>
          <w:rtl w:val="true"/>
        </w:rPr>
        <w:t>«</w:t>
      </w:r>
      <w:r>
        <w:rPr/>
        <w:t>18</w:t>
      </w:r>
      <w:r>
        <w:rPr>
          <w:rtl w:val="true"/>
        </w:rPr>
        <w:t>»</w:t>
      </w:r>
      <w:bookmarkEnd w:id="329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مُحَمَّدِ بْنِ جَعْفَرٍ الْمُؤَدِّبِ عَنْ أَحْمَدَ بْنِ أَبِي عَبْدِ اللَّهِ عَنْ بَعْضِ أَصْحَابِنَا عَنِ الْأَصَمِّ عَنْ مُدْلِجٍ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 الْمَدِينَةِ وَ أَنَا وَجِعٌ ثَقِيلٌ فَقِيلَ لَهُ مُحَمَّدُ بْنُ مُسْلِمٍ وَجِعٌ فَأَرْسَلَ إِلَيَّ أَبُو جَعْفَرٍ عليه السلام</w:t>
      </w:r>
    </w:p>
    <w:p>
      <w:pPr>
        <w:pStyle w:val="Heading5"/>
        <w:numPr>
          <w:ilvl w:val="4"/>
          <w:numId w:val="1"/>
        </w:numPr>
        <w:rPr/>
      </w:pPr>
      <w:bookmarkStart w:id="3299" w:name="__RefHeading___Toc1368105_2616395394"/>
      <w:bookmarkStart w:id="3300" w:name="_Toc1515"/>
      <w:bookmarkEnd w:id="3299"/>
      <w:r>
        <w:rPr>
          <w:rtl w:val="true"/>
        </w:rPr>
        <w:t xml:space="preserve">روایت </w:t>
      </w:r>
      <w:r>
        <w:rPr/>
        <w:t>16</w:t>
      </w:r>
      <w:bookmarkEnd w:id="330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کمیت برای حضرت باقر علیه السلام این شعر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متیم مستهام؛ یعنی چه کسی برای دل گم شده و متحیر است؟ امام باقر علیه السلام روی به جانب کعبه نموده،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کمیت رحم کن و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این صد هزار درهم است که از میان خانواده خود برای تو جمع آوری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 نه به خدا، هرگز نخواهم گرفت تا خدا خود جزای مرا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از پیراهنهای خود را لطف فرمایید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یکی از پیراهنهای خود را به او داد</w:t>
      </w:r>
      <w:r>
        <w:rPr>
          <w:rFonts w:eastAsia="IRNazanin" w:cs="IRNazanin"/>
          <w:color w:val="111111"/>
          <w:sz w:val="28"/>
          <w:szCs w:val="28"/>
          <w:rtl w:val="true"/>
          <w:lang w:bidi="fa-IR"/>
        </w:rPr>
        <w:t>.</w:t>
      </w:r>
      <w:r>
        <w:rPr>
          <w:rStyle w:val="FootnoteAnchor"/>
          <w:rtl w:val="true"/>
        </w:rPr>
        <w:footnoteReference w:id="1699"/>
      </w:r>
    </w:p>
    <w:p>
      <w:pPr>
        <w:pStyle w:val="Heading5"/>
        <w:numPr>
          <w:ilvl w:val="4"/>
          <w:numId w:val="1"/>
        </w:numPr>
        <w:rPr/>
      </w:pPr>
      <w:bookmarkStart w:id="3301" w:name="__RefHeading___Toc1368107_2616395394"/>
      <w:bookmarkStart w:id="3302" w:name="_Toc1516"/>
      <w:bookmarkEnd w:id="3301"/>
      <w:r>
        <w:rPr>
          <w:rtl w:val="true"/>
        </w:rPr>
        <w:t xml:space="preserve">روایت </w:t>
      </w:r>
      <w:r>
        <w:rPr/>
        <w:t>17</w:t>
      </w:r>
      <w:bookmarkEnd w:id="33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محضر حضرت باقر علیه السلام بودیم و حمران نیز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بر ایشان وارد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در شرف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معتقد به عقاید خوارج بود و به نزد امام باقر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من مهلت دهید تا به نزد شما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من عکرمه را قبل از این که جانش در جایگاهش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کردم، کلماتی به او تعلیم می کردم که از آن سود ببرد، ولی من بعد از مرگش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چه کلامی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خدا قسم عقیده ای است که شما درباره امامت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اموات خود هنگام مرگ شهادت لا اله الا الله و ولایت اهل بیت علیهم السلام را تلقین کنید</w:t>
      </w:r>
      <w:r>
        <w:rPr>
          <w:rFonts w:eastAsia="IRNazanin" w:cs="IRNazanin"/>
          <w:color w:val="111111"/>
          <w:sz w:val="28"/>
          <w:szCs w:val="28"/>
          <w:rtl w:val="true"/>
          <w:lang w:bidi="fa-IR"/>
        </w:rPr>
        <w:t>.</w:t>
      </w:r>
      <w:r>
        <w:rPr>
          <w:rStyle w:val="FootnoteAnchor"/>
          <w:rtl w:val="true"/>
        </w:rPr>
        <w:footnoteReference w:id="1700"/>
      </w:r>
    </w:p>
    <w:p>
      <w:pPr>
        <w:pStyle w:val="Heading5"/>
        <w:numPr>
          <w:ilvl w:val="4"/>
          <w:numId w:val="1"/>
        </w:numPr>
        <w:rPr/>
      </w:pPr>
      <w:bookmarkStart w:id="3303" w:name="__RefHeading___Toc1368109_2616395394"/>
      <w:bookmarkStart w:id="3304" w:name="_Toc1517"/>
      <w:bookmarkEnd w:id="3303"/>
      <w:r>
        <w:rPr>
          <w:rtl w:val="true"/>
        </w:rPr>
        <w:t xml:space="preserve">روایت </w:t>
      </w:r>
      <w:r>
        <w:rPr/>
        <w:t>18</w:t>
      </w:r>
      <w:bookmarkEnd w:id="330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حال درد بیماری و ثقالت مزاج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w:t>
      </w:r>
      <w:bookmarkStart w:id="3305" w:name="pg16947_190406"/>
    </w:p>
    <w:p>
      <w:pPr>
        <w:pStyle w:val="BookText"/>
        <w:rPr/>
      </w:pPr>
      <w:bookmarkEnd w:id="3305"/>
      <w:r>
        <w:rPr>
          <w:rFonts w:ascii="Amiri" w:hAnsi="Amiri" w:eastAsia="Amiri" w:cs="Amiri"/>
          <w:color w:val="111111"/>
          <w:sz w:val="28"/>
          <w:sz w:val="28"/>
          <w:szCs w:val="28"/>
          <w:rtl w:val="true"/>
          <w:lang w:bidi="ar-SA"/>
        </w:rPr>
        <w:t xml:space="preserve">بِشَرَابٍ مَعَ الْغُلَامِ مُغَطًّي بِمِنْدِيلٍ فَنَاوَلَنِيهِ الْغُلَامُ وَ قَالَ لِي اشْرَبْهُ فَإِنَّهُ قَدْ أَمَرَنِي أَنْ لَا أَرْجِعَ حَتَّي تَشْرَبَهُ فَتَنَاوَلْتُ فَإِذَا رَائِحَةُ الْمِسْكِ مِنْهُ وَ إِذَا شَرَابٌ طَيِّبُ الطَّعْمِ بَارِدٌ فَلَمَّا شَرِبْتُهُ قَالَ لِيَ الْغُلَامُ يَقُولُ لَكَ إِذَا شَرِبْتَ فَتَعَالَ فَفَكَّرْتُ فِيمَا قَالَ لِي وَ لَا أَقْدِرُ عَلَي النُّهُوضِ قَبْلَ ذَلِكَ عَلَي رِجْلِي فَلَمَّا اسْتَقَرَّ الشَّرَابُ فِي جَوْفِي كَأَنَّمَا أُنْشِطْتُ مِنْ عِقَالٍ فَأَتَيْتُ بَابَهُ فَاسْتَأْذَنْتُ عَلَيْهِ فَصَوَّتَ بِي نَصَحَ الْجِسْمُ ادْخُلْ فَدَخَلْتُ وَ أَنَا بَاكٍ فَسَلَّمْتُ وَ قَبَّلْتُ يَدَهُ وَ رَأْسَهُ فَقَالَ لِي وَ مَا يُبْكِيكَ يَا مُحَمَّدُ فَقُلْتُ جُعِلْتُ فِدَاكَ أَبْكِي عَلَي اغْتِرَابِي وَ بُعْدِ الشُّقَّةِ وَ قِلَّةِ الْمَقْدُرَةِ عَلَي الْمُقَامِ عِنْدَكَ وَ النَّظَرِ إِلَيْكَ فَقَالَ لِي أَمَّا قِلَّةُ الْمَقْدُرَةِ فَكَذَلِكَ جَعَلَ اللَّهُ أَوْلِيَاءَنَا وَ أَهْلَ مَوَدَّتِنَا وَ جَعَلَ الْبَلَاءَ إِلَيْهِمْ سَرِيعاً وَ أَمَّا مَا ذَكَرْتَ مِنَ الْغُرْبَةِ فَلَكَ بِأَبِي عَبْدِ اللَّهِ عليه السلام أُسْوَةٌ بِأَرْضٍ نَاءٍ عَنَّا بِالْفُرَاتِ 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بُعْدِ الشُّقَّةِ فَإِنَّ الْمُؤْمِنَ فِي هَذِهِ الدُّنْيَا غَرِيبٌ وَ فِي هَذَا الْخَلْقِ مَنْكُوسٌ حَتَّي يَخْرُجَ مِنْ هَذِهِ الدَّارِ إِلَي رَحْمَةِ اللَّهِ وَ أَمَّا مَا ذَكَرْتَ مِنْ حُبِّكَ قُرْبَنَا وَ النَّظَرَ إِلَيْنَا وَ أَنَّكَ لَا تَقْدِرُ عَلَي ذَلِكَ فَاللَّهُ يَعْلَمُ مَا فِي قَلْبِكَ وَ جَزَاؤُكَ عَلَيْهِ‌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6" w:name="__RefHeading___Toc1368111_2616395394"/>
      <w:bookmarkStart w:id="3307" w:name="_Toc1518"/>
      <w:bookmarkEnd w:id="3306"/>
      <w:r>
        <w:rPr>
          <w:rtl w:val="true"/>
        </w:rPr>
        <w:t>«</w:t>
      </w:r>
      <w:r>
        <w:rPr/>
        <w:t>19</w:t>
      </w:r>
      <w:r>
        <w:rPr>
          <w:rtl w:val="true"/>
        </w:rPr>
        <w:t>»</w:t>
      </w:r>
      <w:bookmarkEnd w:id="33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الحسين بن محمد التمار عن أحمد بن عبد الله بن محمد عن أبي الفضل الربعي عن جميل المكي عن الأصمعي عن جابر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أسماء بن خارجة الفزاري علي عمر بن عبد العزيز يوم بويع 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أولي الأنام بالحق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أولي بأن يكون خليقا</w:t>
      </w:r>
    </w:p>
    <w:p>
      <w:pPr>
        <w:pStyle w:val="BookText"/>
        <w:rPr/>
      </w:pPr>
      <w:r>
        <w:rPr>
          <w:rFonts w:ascii="Amiri" w:hAnsi="Amiri" w:eastAsia="Amiri" w:cs="Amiri"/>
          <w:color w:val="111111"/>
          <w:sz w:val="28"/>
          <w:sz w:val="28"/>
          <w:szCs w:val="28"/>
          <w:rtl w:val="true"/>
          <w:lang w:bidi="ar-SA"/>
        </w:rPr>
        <w:t xml:space="preserve">بالأمر و النهي للأولي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بغيره أن يكون يليقا</w:t>
      </w:r>
    </w:p>
    <w:p>
      <w:pPr>
        <w:pStyle w:val="BookText"/>
        <w:rPr/>
      </w:pPr>
      <w:r>
        <w:rPr>
          <w:rFonts w:ascii="Amiri" w:hAnsi="Amiri" w:eastAsia="Amiri" w:cs="Amiri"/>
          <w:color w:val="111111"/>
          <w:sz w:val="28"/>
          <w:sz w:val="28"/>
          <w:szCs w:val="28"/>
          <w:rtl w:val="true"/>
          <w:lang w:bidi="ar-SA"/>
        </w:rPr>
        <w:t xml:space="preserve">من أبوه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جده الفاروقا</w:t>
      </w:r>
    </w:p>
    <w:p>
      <w:pPr>
        <w:pStyle w:val="BookText"/>
        <w:rPr/>
      </w:pPr>
      <w:r>
        <w:rPr>
          <w:rFonts w:ascii="Amiri" w:hAnsi="Amiri" w:eastAsia="Amiri" w:cs="Amiri"/>
          <w:color w:val="111111"/>
          <w:sz w:val="28"/>
          <w:sz w:val="28"/>
          <w:szCs w:val="28"/>
          <w:rtl w:val="true"/>
          <w:lang w:bidi="ar-SA"/>
        </w:rPr>
        <w:t>فقال له عمر إن أمسكت عن هذا لكان أحب إلي‌</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شربتی که با دستمالی بسته شده بود همراه یک غلام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شربت را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 که امام به من امر فرموده برنگردم تا تو آن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شربت را گرفتم و بوی خوش مشک را از آن استشمام نمودم و دیدم شربتی بسیار خوش طعم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نوشیدم،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شربت را نوشیدی به نزد ایشان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فرمایش امام اندیشیدم، در حالی که قبل از نوشیدن قدرت بر سر پا ایستادن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شراب در شکمم جای گرفت، گویی از سنگینی بدن رها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امام آمدم و از ایشان اذن ورود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خود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گریه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دست و سر امام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 داشته؟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گریم بر دوری از شما و این که مسکنم دور است و قدرت بر ماندن نزد شما و نگاه به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کم توانی، خدا دوستان ما و اهل مودت ما را این گونه قرار داده و بلا را سریع متوجه آنان می کند؛ اما در خصوص دوری تو از ما ، برای تو امام حسین علیه السلام الگوست که در زمین فرات قرار گرفته که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مورد دوری مسکنت گفتی، مؤمن در این دنیا غریب است و در بین این خلایق، اوضاعش وارونه است تا از این خانه دنیا وارد رحمت پروردگار شود؛ و اما آنچه در خصوص محبتت به نزدیکی ما و نگاه به ما گفتی که قدرت بر انجام آن را نداری، پس خدا از آنچه در دل توست خبر دارد و جزای تو بر عهده اوست</w:t>
      </w:r>
      <w:r>
        <w:rPr>
          <w:rFonts w:eastAsia="IRNazanin" w:cs="IRNazanin"/>
          <w:color w:val="111111"/>
          <w:sz w:val="28"/>
          <w:szCs w:val="28"/>
          <w:rtl w:val="true"/>
          <w:lang w:bidi="fa-IR"/>
        </w:rPr>
        <w:t>.</w:t>
      </w:r>
      <w:r>
        <w:rPr>
          <w:rStyle w:val="FootnoteAnchor"/>
          <w:rtl w:val="true"/>
        </w:rPr>
        <w:footnoteReference w:id="1703"/>
      </w:r>
    </w:p>
    <w:p>
      <w:pPr>
        <w:pStyle w:val="Heading5"/>
        <w:numPr>
          <w:ilvl w:val="4"/>
          <w:numId w:val="1"/>
        </w:numPr>
        <w:rPr/>
      </w:pPr>
      <w:bookmarkStart w:id="3308" w:name="__RefHeading___Toc1368113_2616395394"/>
      <w:bookmarkStart w:id="3309" w:name="_Toc1519"/>
      <w:bookmarkEnd w:id="3308"/>
      <w:r>
        <w:rPr>
          <w:rtl w:val="true"/>
        </w:rPr>
        <w:t xml:space="preserve">روایت </w:t>
      </w:r>
      <w:r>
        <w:rPr/>
        <w:t>19</w:t>
      </w:r>
      <w:bookmarkEnd w:id="330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عمر بن عبدالعزیز بیعت شد، اسماء بن خارجة فزاری بر او وارد شد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مردم برای خلافت از حیث قدمت شأن، کسی است که سزاوارتر باشد به این که شایسته و با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امر و نهی به مقدمان، دیگرانی را بیاورد که لایق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پدرش عبدالعزیز بن مروان است و کسی که جدش عمر فاروق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بیت آخر صرف نظر می کردی برای من بهتر بود</w:t>
      </w:r>
      <w:r>
        <w:rPr>
          <w:rFonts w:eastAsia="IRNazanin" w:cs="IRNazanin"/>
          <w:color w:val="111111"/>
          <w:sz w:val="28"/>
          <w:szCs w:val="28"/>
          <w:rtl w:val="true"/>
          <w:lang w:bidi="fa-IR"/>
        </w:rPr>
        <w:t>!</w:t>
      </w:r>
      <w:r>
        <w:rPr>
          <w:rStyle w:val="FootnoteAnchor"/>
          <w:rtl w:val="true"/>
        </w:rPr>
        <w:footnoteReference w:id="1704"/>
      </w:r>
      <w:bookmarkStart w:id="3310" w:name="pg16947_190407"/>
    </w:p>
    <w:p>
      <w:pPr>
        <w:pStyle w:val="Heading5"/>
        <w:numPr>
          <w:ilvl w:val="4"/>
          <w:numId w:val="1"/>
        </w:numPr>
        <w:rPr/>
      </w:pPr>
      <w:bookmarkStart w:id="3311" w:name="__RefHeading___Toc1368115_2616395394"/>
      <w:bookmarkStart w:id="3312" w:name="_Toc1520"/>
      <w:bookmarkEnd w:id="3310"/>
      <w:bookmarkEnd w:id="3311"/>
      <w:r>
        <w:rPr>
          <w:rtl w:val="true"/>
        </w:rPr>
        <w:t>«</w:t>
      </w:r>
      <w:r>
        <w:rPr/>
        <w:t>20</w:t>
      </w:r>
      <w:r>
        <w:rPr>
          <w:rtl w:val="true"/>
        </w:rPr>
        <w:t>»</w:t>
      </w:r>
      <w:bookmarkEnd w:id="33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أَبُو عَمْرٍو عَبْدُ الْوَاحِدِ بْنُ مُحَمَّدٍ عَنِ ابْنِ عُقْدَةَ عَنْ أَحْمَدَ بْنِ يَحْيَي عَنْ عَبْدِ الرَّحْمَنِ عَنْ أَبِيهِ عَنْ مُحَمَّدِ بْنِ إِسْحَاقَ عَنْ عَبْدِ اللَّهِ بْنِ أَبِي بَكْرِ بْنِ عَمْرِو بْنِ حَزْمٍ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 نَفْسِ عُمَرَ بْنِ عَبْدِ الْعَزِيزِ شَيْ‌ءٌ مِنْ فَدَكَ فَكَتَبَ إِلَي أَبِي بَكْرٍ وَ هُوَ عَلَي الْمَدِينَةِ انْظُرْ سِتَّةَ آلَافِ دِينَارٍ فَزِدْ عَلَيْهَا غَلَّةَ فَدَكَ أَرْبَعَةَ آلَافِ دِينَارٍ فَاقْسِمْهَا فِي وُلْدِ فَاطِمَةَ رَضِيَ اللَّهُ عَنْهُمْ مِنْ بَنِي هَاشِمٍ وَ كَانَتْ فَدَكُ لِلنَّبِيِّ ص خَاصَّةً فَكَانَتْ مِمَّا لَمْ يُوجَفْ عَلَيْهَا بِ خَيْلٍ وَ لا رِكابٍ‌</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3" w:name="__RefHeading___Toc1368117_2616395394"/>
      <w:bookmarkStart w:id="3314" w:name="_Toc1521"/>
      <w:bookmarkEnd w:id="3313"/>
      <w:r>
        <w:rPr>
          <w:rtl w:val="true"/>
        </w:rPr>
        <w:t>«</w:t>
      </w:r>
      <w:r>
        <w:rPr/>
        <w:t>21</w:t>
      </w:r>
      <w:r>
        <w:rPr>
          <w:rtl w:val="true"/>
        </w:rPr>
        <w:t>»</w:t>
      </w:r>
      <w:bookmarkEnd w:id="33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الْوَشَّاءِ عَنْ ثَعْلَبَةَ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لِسَلَمَةَ بْنِ كُهَيْلٍ وَ الْحَكَمِ بْنِ عُتَيْبَةَ شَرِّقَا وَ غَرِّبَا فَلَا تَجِدَانِ عِلْماً صَحِيحاً إِلَّا شَيْئاً خَرَجَ مِنْ عِنْدِنَا</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5" w:name="__RefHeading___Toc1368119_2616395394"/>
      <w:bookmarkStart w:id="3316" w:name="_Toc1522"/>
      <w:bookmarkEnd w:id="3315"/>
      <w:r>
        <w:rPr>
          <w:rtl w:val="true"/>
        </w:rPr>
        <w:t>«</w:t>
      </w:r>
      <w:r>
        <w:rPr/>
        <w:t>22</w:t>
      </w:r>
      <w:r>
        <w:rPr>
          <w:rtl w:val="true"/>
        </w:rPr>
        <w:t>»</w:t>
      </w:r>
      <w:bookmarkEnd w:id="33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النَّضْرِ عَنْ يَحْيَي الْحَلَبِيِّ عَنْ مُعَلَّي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 الْحَكَمَ بْنَ عُتَيْبَةَ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آمَنَّا بِاللَّهِ وَ بِالْيَوْمِ الْآخِرِ وَ ما هُمْ بِمُؤْمِنِينَ فَلْيُشَرِّقِ الْحَكَمُ وَ لْيُغَرِّبْ أَمَا وَ اللَّهِ لَا يُصِيبُ الْعِلْمَ إِلَّا مِنْ أَهْلِ بَيْتٍ نَزَلَ عَلَيْهِمْ جَبْرَئِيلُ عليه السلام</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7" w:name="__RefHeading___Toc1368121_2616395394"/>
      <w:bookmarkStart w:id="3318" w:name="_Toc1523"/>
      <w:bookmarkEnd w:id="3317"/>
      <w:r>
        <w:rPr>
          <w:rtl w:val="true"/>
        </w:rPr>
        <w:t>«</w:t>
      </w:r>
      <w:r>
        <w:rPr/>
        <w:t>23</w:t>
      </w:r>
      <w:r>
        <w:rPr>
          <w:rtl w:val="true"/>
        </w:rPr>
        <w:t>»</w:t>
      </w:r>
      <w:bookmarkEnd w:id="3318"/>
    </w:p>
    <w:p>
      <w:pPr>
        <w:pStyle w:val="BookText"/>
        <w:rPr/>
      </w:pPr>
      <w:r>
        <w:rPr>
          <w:rFonts w:ascii="Amiri" w:hAnsi="Amiri" w:eastAsia="Amiri" w:cs="Amiri"/>
          <w:color w:val="111111"/>
          <w:sz w:val="28"/>
          <w:sz w:val="28"/>
          <w:szCs w:val="28"/>
          <w:rtl w:val="true"/>
          <w:lang w:bidi="ar-SA"/>
        </w:rPr>
        <w:t>أَعْلَامُ الدِّينِ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الْمَلِكِ بْنِ مَرْوَانَ أُنَاظِرُكَ وَ أَنَا آمِنٌ قَالَ نَعَمْ فَقَالَ لَهُ أَخْبِرْنِي عَنْ هَذَا الْأَمْرِ الَّذِي صَارَ إِلَيْكَ أَ بِنَصٍّ مِنَ اللَّهِ وَ رَسُولِهِ قَالَ لَا قَالَ اجْتَمَعَتِ الْأُمَّةُ فَتَرَاضَوْا بِكَ فَقَالَ لَا قَالَ فَكَانَتْ لَكَ بَيْعَةٌ فِي أَعْنَاقِهِمْ فَوَفَوْا بِهَا قَالَ لَا قَالَ فَاخْتَارَكَ أَهْلُ الشُّورَي قَالَ لَا قَالَ أَ فَلَيْسَ قَدْ قَهَرْتَهُمْ عَلَي أَمْرِهِمْ وَ اسْتَأْثَرْتَ بِفَيْئِهِمْ دُونَهُمْ قَالَ بَلَي قَالَ فَبِأَيِّ شَيْ‌ءٍ سُمِّيتَ أَمِيرَ الْمُؤْمِنِينَ وَ لَمْ يُؤَمِّرْكَ اللَّهُ وَ لَا رَسُولُهُ وَ لَا الْمُسْلِمُونَ قَالَ لَهُ اخْرُجْ عَنْ بِلَادِي وَ إِلَّا قَتَلْتُكَ قَالَ لَيْسَ هَذَا جَوَابَ أَهْلِ الْعَدْلِ وَ الْإِنْصَافِ ثُمَّ خَرَجَ عَنْهُ</w:t>
      </w:r>
      <w:r>
        <w:rPr>
          <w:rFonts w:eastAsia="Amiri" w:cs="Amiri" w:ascii="Amiri" w:hAnsi="Amiri"/>
          <w:color w:val="111111"/>
          <w:sz w:val="28"/>
          <w:szCs w:val="28"/>
          <w:rtl w:val="true"/>
          <w:lang w:bidi="ar-SA"/>
        </w:rPr>
        <w:t>.</w:t>
      </w:r>
    </w:p>
    <w:p>
      <w:pPr>
        <w:pStyle w:val="Heading5"/>
        <w:numPr>
          <w:ilvl w:val="4"/>
          <w:numId w:val="1"/>
        </w:numPr>
        <w:rPr/>
      </w:pPr>
      <w:bookmarkStart w:id="3319" w:name="__RefHeading___Toc1368123_2616395394"/>
      <w:bookmarkStart w:id="3320" w:name="_Toc1524"/>
      <w:bookmarkEnd w:id="3319"/>
      <w:r>
        <w:rPr>
          <w:rtl w:val="true"/>
        </w:rPr>
        <w:t xml:space="preserve">روایت </w:t>
      </w:r>
      <w:r>
        <w:rPr/>
        <w:t>20</w:t>
      </w:r>
      <w:bookmarkEnd w:id="332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بن عمرو بن حزم از پدر خود نقل کرد که عمر بن عبد العزیز تصمیمی در باره فدک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ابو بکر فرماندار مدینه نوشت که شش هزار دینار به اضافه درآمد فدک، معادل چهار هزار دینار بین فرزندان فاطمه زهرا رضی الله عنهم از بنی هاشم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فدک متعلق به خود پیغمبر صلی الله علیه و آله بوده و از سرزمین هایی است که با سپاه و جنگ فتح نشده</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3321" w:name="__RefHeading___Toc1368125_2616395394"/>
      <w:bookmarkStart w:id="3322" w:name="_Toc1525"/>
      <w:bookmarkEnd w:id="3321"/>
      <w:r>
        <w:rPr>
          <w:rtl w:val="true"/>
        </w:rPr>
        <w:t xml:space="preserve">روایت </w:t>
      </w:r>
      <w:r>
        <w:rPr/>
        <w:t>21</w:t>
      </w:r>
      <w:bookmarkEnd w:id="33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سلمة بن کهیل و حکم بن عتیبه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عالم بتازید، هیچ جا علم صحیحی نخواهد یافت مگر آنچه از زبان ما خارج شده باشد</w:t>
      </w:r>
      <w:r>
        <w:rPr>
          <w:rFonts w:eastAsia="IRNazanin" w:cs="IRNazanin"/>
          <w:color w:val="111111"/>
          <w:sz w:val="28"/>
          <w:szCs w:val="28"/>
          <w:rtl w:val="true"/>
          <w:lang w:bidi="fa-IR"/>
        </w:rPr>
        <w:t>.</w:t>
      </w:r>
      <w:r>
        <w:rPr>
          <w:rStyle w:val="FootnoteAnchor"/>
          <w:rtl w:val="true"/>
        </w:rPr>
        <w:footnoteReference w:id="1709"/>
      </w:r>
    </w:p>
    <w:p>
      <w:pPr>
        <w:pStyle w:val="Heading5"/>
        <w:numPr>
          <w:ilvl w:val="4"/>
          <w:numId w:val="1"/>
        </w:numPr>
        <w:rPr/>
      </w:pPr>
      <w:bookmarkStart w:id="3323" w:name="__RefHeading___Toc1368127_2616395394"/>
      <w:bookmarkStart w:id="3324" w:name="_Toc1526"/>
      <w:bookmarkEnd w:id="3323"/>
      <w:r>
        <w:rPr>
          <w:rtl w:val="true"/>
        </w:rPr>
        <w:t xml:space="preserve">روایت </w:t>
      </w:r>
      <w:r>
        <w:rPr/>
        <w:t>22</w:t>
      </w:r>
      <w:bookmarkEnd w:id="332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از جمله کسانی است که خداوند متعال 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شرق و غرب عالم برود، به خدا قسم آگاه باش که به علم نمی رسد، مگر به علمی که از اهل بیتی صادر شده باشد که جبرئیل علیه السلام بر آنان نازل شده باشد</w:t>
      </w:r>
      <w:r>
        <w:rPr>
          <w:rFonts w:eastAsia="IRNazanin" w:cs="IRNazanin"/>
          <w:color w:val="111111"/>
          <w:sz w:val="28"/>
          <w:szCs w:val="28"/>
          <w:rtl w:val="true"/>
          <w:lang w:bidi="fa-IR"/>
        </w:rPr>
        <w:t>.</w:t>
      </w:r>
      <w:r>
        <w:rPr>
          <w:rStyle w:val="FootnoteAnchor"/>
          <w:rtl w:val="true"/>
        </w:rPr>
        <w:footnoteReference w:id="1711"/>
      </w:r>
    </w:p>
    <w:p>
      <w:pPr>
        <w:pStyle w:val="Heading5"/>
        <w:numPr>
          <w:ilvl w:val="4"/>
          <w:numId w:val="1"/>
        </w:numPr>
        <w:rPr/>
      </w:pPr>
      <w:bookmarkStart w:id="3325" w:name="__RefHeading___Toc1368129_2616395394"/>
      <w:bookmarkStart w:id="3326" w:name="_Toc1527"/>
      <w:bookmarkEnd w:id="3325"/>
      <w:r>
        <w:rPr>
          <w:rtl w:val="true"/>
        </w:rPr>
        <w:t xml:space="preserve">روایت </w:t>
      </w:r>
      <w:r>
        <w:rPr/>
        <w:t>23</w:t>
      </w:r>
      <w:bookmarkEnd w:id="332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 الملک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تو مناظره‌ای بکنم به شرط اینکه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مقامی که گرفته‌ای، آیا به تصریح خدا و پیغمبرش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تو را انتخاب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آیا آنها با تو بیعت کرده بودند که لازم بود وفا نمایند؟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شوری تو را تعیین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زور بر آنها حکومت می کنی و مال و جان آنها را در اختیار گرفته‌ای؟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پس چرا نام خود را امیر المؤمنین نهاده‌ای با اینکه خدا و پیامبر و مسلمانان تو را امیر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مملکت من خارج شو و گر نه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جواب کسی که از روی عدل و انصاف با تو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زده و از نزد او خارج شد</w:t>
      </w:r>
      <w:r>
        <w:rPr>
          <w:rFonts w:eastAsia="IRNazanin" w:cs="IRNazanin"/>
          <w:color w:val="111111"/>
          <w:sz w:val="28"/>
          <w:szCs w:val="28"/>
          <w:rtl w:val="true"/>
          <w:lang w:bidi="fa-IR"/>
        </w:rPr>
        <w:t xml:space="preserve">. </w:t>
      </w:r>
      <w:bookmarkStart w:id="3327" w:name="pg16947_190408"/>
    </w:p>
    <w:p>
      <w:pPr>
        <w:pStyle w:val="BookText"/>
        <w:rPr/>
      </w:pPr>
      <w:bookmarkEnd w:id="3327"/>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الْعَزِيزِ كَتَبَ إِلَي عَامِلِهِ بِخُرَاسَانَ أَنْ أَوْفِدْ إِلَيَّ مِنْ عُلَمَاءِ بِلَادِكَ مِائَةَ رَجُلٍ أَسْأَلْهُمْ عَنْ سِيرَتِكَ فَجَمَعَهُمْ وَ قَالَ لَهُمْ ذَلِكَ فَاعْتَذَرُوا وَ قَالُوا إِنَّ لَنَا عِيَالًا وَ أَشْغَالًا لَا يُمْكِنُنَا مُفَارَقَتُهُ وَ عَدْلُهُ لَا يَقْتَضِي إِجْبَارَنَا وَ لَكِنْ قَدْ أَجْمَعْنَا عَلَي رَجُلٍ مِنَّا يَكُونُ عِوَضَنَا عِنْدَهُ وَ لِسَانَنَا لَدَيْهِ فَقَوْلُهُ قَوْلُنَا وَ رَأْيُهُ رَأْيُنَا فَأَوْفَدَ بِهِ الْعَامِلُ إِلَيْهِ فَلَمَّا دَخَلَ عَلَيْهِ سَلَّمَ وَ جَلَسَ فَقَالَ لَهُ أَخْلِ لِيَ الْمَجْلِسَ فَقَالَ لَهُ وَ لِمَ ذَلِكَ وَ أَنْتَ لَا تَخْلُو أَنْ تَقُولَ حَقّاً فَيُصَدِّقُوكَ أَوْ تَقُولَ بَاطِلًا فَيُكَذِّبُوكَ فَقَالَ لَهُ لَيْسَ مِنْ أَجْلِي أُرِيدُ خُلُوَّ الْمَجْلِسِ وَ لَكِنْ مِنْ أَجْلِكَ فَإِنِّي أَخَافُ أَنْ يَدُورَ بَيْنَنَا كَلَامٌ تَكْرَهُ سَمَاعَهُ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بِإِخْرَاجِ أَهْلِ الْمَجْلِسِ ثُمَّ قَالَ لَهُ قُلْ فَقَالَ أَخْبِرْنِي عَنْ هَذَا الْأَمْرِ مِنْ أَيْنَ صَارَ إِلَيْكَ فَسَكَتَ طَوِيلًا فَقَالَ لَهُ أَ لَا تَقُولُ فَقَالَ لَا فَقَالَ وَ لِمَ فَقَالَ لَهُ إِنْ قُلْتُ بِنَصٍّ مِنَ اللَّهِ وَ رَسُولِهِ كَانَ كَذِباً وَ إِنْ قُلْتُ بِإِجْمَاعِ الْمُسْلِمِينَ قُلْتَ فَنَحْنُ أَهْلُ بِلَادِ الْمَشْرِقِ وَ لَمْ نَعْلَمْ بِذَلِكَ وَ لَمْ نُجْمِعْ عَلَيْهِ وَ إِنْ قُلْتُ بِالْمِيرَاثِ مِنْ آبَائِي قُلْتَ بَنُو أَبِيكَ كَثِيرٌ فَلِمَ تَفَرَّدْتَ أَنْتَ بِهِ دُونَهُمْ فَقَالَ لَهُ الْحَمْدُ لِلَّهِ عَلَي اعْتِرَافِكَ عَلَي نَفْسِكَ بِالْحَقِّ لِغَيْرِكَ أَ فَأَرْجِعُ إِلَي بِلَادِي فَقَالَ لَا فَوَ اللَّهِ إِنَّكَ لَوَاعِظٌ قَطُّ فَقَالَ لَهُ فَقُلْ مَا عِنْدَكَ بَعْدَ ذَلِكَ فَقَالَ لَهُ رَأَيْتُ أَنَّ مَنْ تَقَدَّمَنِي ظَلَمَ وَ غَشَمَ وَ جَارَ وَ اسْتَأْثَرَ بِفَيْ‌ءِ الْمُسْلِمِينَ وَ عَلِمْتُ مِنْ نَفْسِي أَنِّي لَا أَسْتَحِلُّ ذَلِكَ وَ أَنَّ الْمُؤْمِنِينَ لَا شَيْ‌ءَ يَكُونُ أَنْقَصَ وَ أَخَفَّ عَلَيْهِمْ فَوَلِيتُ فَقَالَ لَهُ أَخْبِرْنِي لَوْ لَمْ تَلِ هَذَا الْأَمْرَ وَ وَلِيَهُ غَيْرُكَ وَ فَعَلَ مَا فَعَلَ مَنْ كَانَ قَبْلَهُ أَ كَانَ يَلْزَمُكَ مِنْ إِثْمِهِ شَيْ‌ءٌ فَقَالَ لَا فَقَالَ لَهُ فَأَرَاكَ قَدْ شَرَيْتَ رَاحَةَ غَيْرِكَ بِتَعَبِكَ وَ سَلَامَتَهُ بِخَطَرِكَ فَقَالَ لَهُ إِنَّكَ لَوَاعِظٌ قَطُّ فَقَامَ لِيَخْرُجَ ثُمَّ قَالَ لَهُ وَ اللَّهِ لَقَدْ هَلَكَ أَوَّلُنَا بِأَوَّلِكُمْ وَ أَوْسَطُنَا بِأَوْسَطِكُمْ وَ سَيَهْلِكُ آخِرُنَا بِآخِرِكُمْ وَ اللَّهُ الْمُسْتَعَانُ عَلَيْكُمْ وَ هُوَ حَسْبُنَا وَ نِعْمَ الْوَكِيلُ</w:t>
      </w:r>
      <w:r>
        <w:rPr>
          <w:rFonts w:eastAsia="Amiri" w:cs="Amiri" w:ascii="Amiri" w:hAnsi="Amiri"/>
          <w:color w:val="111111"/>
          <w:sz w:val="28"/>
          <w:szCs w:val="28"/>
          <w:rtl w:val="true"/>
          <w:lang w:bidi="ar-SA"/>
        </w:rPr>
        <w:t>.</w:t>
      </w:r>
    </w:p>
    <w:p>
      <w:pPr>
        <w:pStyle w:val="Heading5"/>
        <w:numPr>
          <w:ilvl w:val="4"/>
          <w:numId w:val="1"/>
        </w:numPr>
        <w:rPr/>
      </w:pPr>
      <w:bookmarkStart w:id="3328" w:name="__RefHeading___Toc1368131_2616395394"/>
      <w:bookmarkStart w:id="3329" w:name="_Toc1528"/>
      <w:bookmarkEnd w:id="3328"/>
      <w:r>
        <w:rPr>
          <w:rtl w:val="true"/>
        </w:rPr>
        <w:t>«</w:t>
      </w:r>
      <w:r>
        <w:rPr/>
        <w:t>24</w:t>
      </w:r>
      <w:r>
        <w:rPr>
          <w:rtl w:val="true"/>
        </w:rPr>
        <w:t>»</w:t>
      </w:r>
      <w:bookmarkEnd w:id="33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الصَّدُوقِ عَنِ ابْنِ الْمُتَوَكِّلِ عَنِ السَّعْدَآبَادِيِّ عَنِ الْبَرْقِيِّ عَنْ أَبِيهِ عَنِ ابْنِ أَبِي عُمَيْرٍ عَنْ غَيْرِ وَاحِدٍ مِنْ أَصْحَابِهِ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عمر بن عبد العزیز به نماینده خود در خراسان نوشت که چهل نفر از دانشمندان آن سرزمین را بفرست تا از آنها تحقیق کنم تو چگونه رفتار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علما را جمع نموده جریان نامه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و بچه داریم و ممکن نیست که هر چهل نفر از خانواده خود دور باشیم و عدالت مخالف با اجبار است که ما را به زور ببرند ولی می توانیم به یک نفر نمایندگی بدهیم که از طرف ما برود و به جای ما سخن ما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سخن ماست و رأی او رأی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نماینده آنها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عمر بن عبد العزیز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مخفیانه دارم، مجلس را خلوت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راست می گویی که در این صورت اهل مجلس تو را کمک می کنند و یا دروغ می گویی که تو را تکذیب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نمی گویم خلوت باشد، این تقاضا برای شما است، می ترسم بین ما حرفی زده شود که تو نخواهی مردم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همه خارج شدند؛ آنگاه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از کجا خلافت به تو رسید؟ عمر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اگر بگویم خدا و پیامبر معین کرده‌اند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مسلمانان اجماع کرده‌اند، تو خواهی گفت ما که از سرزمین مشرق هستیم خبر نداریم و در این اجماع شرکت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از راه وراثت از پدرم بوده، خواهی گفت برادرانت زیادند تو چرا از بین آنها به حکومت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 خدا را شکر که به حق اعتراف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حالا اجازه می دهی به سرزمین خود برگردم؟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واعظ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چطور شد که این کار را بر عهده گرفتی؟ 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خلفای قبل ستم روا داشته و در مال مسلمانان حیف و میل کردند و من خودم را می شناختم که اهل این 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دیگری مقام تو را می گرفت و به مردم مانند پیشینیان ستم روا می داشت، آیا از تو باز خواست می شد و گناه او را به حساب تو می‌آوردند؟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 در این صورت تو آسایش دیگری را با رنج خود خریده‌ای و آسودگی او را با خطر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واقعا تو واعظ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 از جای حرکت کرد که خارج شود،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ابتدای دین از دست شما بنی امیه رنجها کشید میانه آن نیز از شما رنجهایی برد، آخر آن نیز به وسیله باقی مانده نسل شما در رنج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دادخواه ما از شما است و داور و پشتیبان خوبی است </w:t>
      </w:r>
      <w:r>
        <w:rPr>
          <w:rFonts w:eastAsia="IRNazanin" w:cs="IRNazanin"/>
          <w:color w:val="111111"/>
          <w:sz w:val="28"/>
          <w:szCs w:val="28"/>
          <w:rtl w:val="true"/>
          <w:lang w:bidi="fa-IR"/>
        </w:rPr>
        <w:t>.</w:t>
      </w:r>
    </w:p>
    <w:p>
      <w:pPr>
        <w:pStyle w:val="Heading5"/>
        <w:numPr>
          <w:ilvl w:val="4"/>
          <w:numId w:val="1"/>
        </w:numPr>
        <w:rPr/>
      </w:pPr>
      <w:bookmarkStart w:id="3330" w:name="__RefHeading___Toc1368133_2616395394"/>
      <w:bookmarkStart w:id="3331" w:name="_Toc1529"/>
      <w:bookmarkEnd w:id="3330"/>
      <w:r>
        <w:rPr>
          <w:rtl w:val="true"/>
        </w:rPr>
        <w:t xml:space="preserve">روایت </w:t>
      </w:r>
      <w:r>
        <w:rPr/>
        <w:t>24</w:t>
      </w:r>
      <w:bookmarkEnd w:id="333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 گوید</w:t>
      </w:r>
      <w:r>
        <w:rPr>
          <w:rFonts w:eastAsia="IRNazanin" w:cs="IRNazanin"/>
          <w:color w:val="111111"/>
          <w:sz w:val="28"/>
          <w:szCs w:val="28"/>
          <w:rtl w:val="true"/>
          <w:lang w:bidi="fa-IR"/>
        </w:rPr>
        <w:t xml:space="preserve">: </w:t>
      </w:r>
      <w:bookmarkStart w:id="3332" w:name="pg16947_190409"/>
    </w:p>
    <w:p>
      <w:pPr>
        <w:pStyle w:val="BookText"/>
        <w:rPr/>
      </w:pPr>
      <w:bookmarkEnd w:id="3332"/>
      <w:r>
        <w:rPr>
          <w:rFonts w:ascii="Amiri" w:hAnsi="Amiri" w:eastAsia="Amiri" w:cs="Amiri"/>
          <w:color w:val="111111"/>
          <w:sz w:val="28"/>
          <w:sz w:val="28"/>
          <w:szCs w:val="28"/>
          <w:rtl w:val="true"/>
          <w:lang w:bidi="ar-SA"/>
        </w:rPr>
        <w:t>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حَضَرَ عَبْدَ الْمَلِكِ بْنَ مَرْوَانَ وَ هُوَ يَخْطُبُ النَّاسَ بِمَكَّةَ فَلَمَّا صَارَ إِلَي مَوْضِعِ الْعِظَةِ مِنْ خُطْبَتِهِ قَامَ إِلَيْهِ رَجُلٌ فَقَالَ لَهُ مَهْلًا مَهْلًا إِنَّكُمْ تَأْمُرُونَ وَ لَا تَأْتَمِرُونَ وَ تَنْهَوْنَ وَ لَا تَنْتَهُونَ وَ تَعِظُونَ وَ لَا تَتَّعِظُونَ أَ فَاقْتِدَاءً بِسِيرَتِكُمْ أَمْ طَاعَةً لِأَمْرِكُمْ فَإِنْ قُلْتُمْ اقْتِدَاءً بِسِيرَتِنَا فَكَيْفَ يُقْتَدَي بِسِيرَةِ الظَّالِمِينَ وَ مَا الْحُجَّةُ فِي اتِّبَاعِ الْمُجْرِمِينَ الَّذِينَ اتَّخَذُوا مَالَ اللَّهِ دُوَلًا وَ جَعَلُوا عِبَادَ اللَّهِ خَوَلًا وَ إِنْ قُلْتُمْ أَطِيعُوا أَمْرَنَا وَ اقْبَلُوا نُصْحَنَا فَكَيْفَ يَنْصَحُ غَيْرَهُ مَنْ لَمْ يَنْصَحْ نَفْسَهُ أَمْ كَيْفَ تَجِبُ طَاعَةُ مَنْ لَمْ تَثْبُتْ لَهُ عَدَالَةٌ وَ إِنْ قُلْتُمْ خُذُوا الْحِكْمَةَ مِنْ حَيْثُ وَجَدْتُمُوهَا وَ اقْبَلُوا الْعِظَةَ مِمَّنْ سَمِعْتُمُوهَا فَلَعَلَّ فِينَا مَنْ هُوَ أَفْصَحُ بِصُنُوفِ الْعِظَاتِ وَ أَعْرَفُ بِوُجُوهِ اللُّغَاتِ مِنْكُمْ فَتَزَحْزَحُوا عَنْهَا وَ أَطْلِقُوا أَقْفَالَهَا وَ خَلُّوا سَبِيلَهَا يَنْتَدِبْ لَهَا الَّذِينَ شَرَّدْتُمْ فِي الْبِلَادِ وَ نَقَلْتُمُوهُمْ عَنْ مُسْتَقَرِّهِمْ إِلَي كُلِّ وَادٍ فَوَ اللَّهِ مَا قَلَّدْنَاكُمْ أَزِمَّةَ أُمُورِنَا وَ حَكَّمْنَاكُمْ فِي أَمْوَالِنَا وَ أَبْدَانِنَا وَ أَدْيَانِنَا لِتَسِيرُوا فِينَا بِسِيرَةِ الْجَبَّارِينَ غَيْرَ أَنَّا بُصَرَاءُ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لِاسْتِيفَاءِ الْمُدَّةِ وَ بُلُوغِ الْغَايَةِ وَ تَمَامِ الْمِحْنَةِ وَ لِكُلِّ قَائِمٍ مِنْكُمْ يَوْمٌ لَا يَعْدُوهُ وَ كِتَابٌ لَا بُدَّ أَنْ 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يُغادِرُ صَغِيرَةً وَ لا كَبِيرَةً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 قَالَ فَقَامَ إِلَيْهِ بَعْضُ أَصْحَابِ الْمَسَالِحِ فَقَبَضَ عَلَيْهِ وَ كَانَ آخِرَ عَهْدِنَا بِهِ وَ لَا نَدْرِي مَا كَانَتْ حَالُهُ‌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3" w:name="__RefHeading___Toc1368135_2616395394"/>
      <w:bookmarkStart w:id="3334" w:name="_Toc1530"/>
      <w:bookmarkEnd w:id="3333"/>
      <w:r>
        <w:rPr>
          <w:rtl w:val="true"/>
        </w:rPr>
        <w:t>بيان</w:t>
      </w:r>
      <w:bookmarkEnd w:id="3334"/>
    </w:p>
    <w:p>
      <w:pPr>
        <w:pStyle w:val="BookText"/>
        <w:rPr/>
      </w:pPr>
      <w:r>
        <w:rPr>
          <w:rFonts w:ascii="Amiri" w:hAnsi="Amiri" w:eastAsia="Amiri" w:cs="Amiri"/>
          <w:color w:val="111111"/>
          <w:sz w:val="28"/>
          <w:sz w:val="28"/>
          <w:szCs w:val="28"/>
          <w:rtl w:val="true"/>
          <w:lang w:bidi="ar-SA"/>
        </w:rPr>
        <w:t>الدول جمع الدولة بالضم و هو ما يتداول من المال فيكون لقوم دون قوم و قوله خولا أي خدما و عبيدا و انتدب له أجابه</w:t>
      </w:r>
      <w:r>
        <w:rPr>
          <w:rFonts w:eastAsia="Amiri" w:cs="Amiri" w:ascii="Amiri" w:hAnsi="Amiri"/>
          <w:color w:val="111111"/>
          <w:sz w:val="28"/>
          <w:szCs w:val="28"/>
          <w:rtl w:val="true"/>
          <w:lang w:bidi="ar-SA"/>
        </w:rPr>
        <w:t>.</w:t>
      </w:r>
    </w:p>
    <w:p>
      <w:pPr>
        <w:pStyle w:val="Heading5"/>
        <w:numPr>
          <w:ilvl w:val="4"/>
          <w:numId w:val="1"/>
        </w:numPr>
        <w:rPr/>
      </w:pPr>
      <w:bookmarkStart w:id="3335" w:name="__RefHeading___Toc1368137_2616395394"/>
      <w:bookmarkStart w:id="3336" w:name="_Toc1531"/>
      <w:bookmarkEnd w:id="3335"/>
      <w:r>
        <w:rPr>
          <w:rtl w:val="true"/>
        </w:rPr>
        <w:t>«</w:t>
      </w:r>
      <w:r>
        <w:rPr/>
        <w:t>25</w:t>
      </w:r>
      <w:r>
        <w:rPr>
          <w:rtl w:val="true"/>
        </w:rPr>
        <w:t>»</w:t>
      </w:r>
      <w:bookmarkEnd w:id="333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الْكُوفِيُّ الْخَزَّازُ عَنْ أَحْمَدَ بْنِ مُحَمَّدِ بْنِ سَعْدٍ الْكُوفِيِّ عَنِ ابْنِ فَضَّالٍ عَنْ إِسْمَاعِيلَ بْنِ مِهْرَانَ عَنْ أَبِي مَسْرُوقٍ النَّهْدِيِّ عَنْ مَالِكِ بْنِ عَطِيَّةَ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سَعْدُ بْنُ عَبْدِ الْمَلِكِ وَ كَانَ أَبُو جَعْفَرٍ عليه السلام يُسَمِّيهِ سَعْدَ الْخَيْرِ وَ هُوَ مِنْ وُلْدِ عَبْدِ الْعَزِيزِ بْنِ مَرْوَانَ عَلَي أَبِي جَعْفَرٍ عليه السلام فَبَيْنَا يَنْشِجُ كَمَا تَنْشِجُ النِّسَاءُ قَالَ فَقَالَ لَهُ أَبُو جَعْفَرٍ عليه السلام مَا يُبْكِيكَ يَا سَعْدُ قَالَ وَ كَيْفَ لَا أَبْكِي وَ أَنَا مِنَ الشَّجَرَةِ الْمَلْعُونَةِ فِي الْقُرْآنِ فَقَالَ لَهُ لَسْتَ مِنْهُمْ أَنْتَ أُمَوِيٌ</w:t>
      </w:r>
    </w:p>
    <w:p>
      <w:pPr>
        <w:pStyle w:val="BookText"/>
        <w:rPr/>
      </w:pPr>
      <w:r>
        <w:rPr>
          <w:rFonts w:ascii="IRNazanin" w:hAnsi="IRNazanin" w:eastAsia="IRNazanin"/>
          <w:color w:val="111111"/>
          <w:sz w:val="28"/>
          <w:sz w:val="28"/>
          <w:szCs w:val="28"/>
          <w:rtl w:val="true"/>
          <w:lang w:bidi="fa-IR"/>
        </w:rPr>
        <w:t>شخصی که در مجلس عبد الملک مروان در مکه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شروع به سخنرانی کرد، همین که خطبه او منتهی به موعظه شد، مردی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می کنید ولی خودتان عمل نمی کنید و نهی می کنید اما خودتان از حرام خودداری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 دهید ولی پند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مطیع کردار شما باشیم یا گفتار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پیرو روش شما باشیم، چگونه ممکن است پیرو ستمگران بشویم یا به چه دلیل ما از تبهکارانی پیروی کنیم که اموال خدا را ثروت خود حساب می کنند و بندگان او را برده خویش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گویید اطاعت امر ما را کنید و نصیحت ما را بپذیرید، آیا ممکن است کسی که خود را نصیحت نمی کند یا خویشتن را پند نمی دهد به دیگری پند دهد؟ چگونه اطاعت نمودن از کسی که عادل نیست لازم است؟ اگر بگویید دانش را از هر جا که بود بگیرید و پند را از هر کس که شنیدید بگیرید، شاید در میان ما کسانی باشند که بهتر از شما بتوانند موعظه کنند و به زبان‌ها از شما آشناتر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خلافت را و دست از قفل و بند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کنید تا کسانی که آنها را به اطراف جهان آواره کرده‌اید و در به در بیابانها شده‌اند پیش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اختیار خود را به شما نداده‌ایم و شما را حاکم بر مال و جان و دین خویش نکرده‌ایم تا به روش ستمگران رفتار کنید، جز اینکه ما توجه به وضع خود داریم و منتظر پایان مدت و به آخر رسیدن حکومت شما و تمام شدن رنج و محنت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بر سریر حکومت نشیند، مدت معینی دارد و به ناچار باید پرونده‌اش را بخواند، که هیچ یک از رفتار و کردار او از کوچک و بزرگ فروگذار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ستمگران خواهند فهمید که چه ستمی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ماموران مسلح خلیفه پیش آمده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او خبری نداریم که چه شد</w:t>
      </w:r>
      <w:r>
        <w:rPr>
          <w:rFonts w:eastAsia="IRNazanin" w:cs="IRNazanin"/>
          <w:color w:val="111111"/>
          <w:sz w:val="28"/>
          <w:szCs w:val="28"/>
          <w:rtl w:val="true"/>
          <w:lang w:bidi="fa-IR"/>
        </w:rPr>
        <w:t>!</w:t>
      </w:r>
      <w:r>
        <w:rPr>
          <w:rStyle w:val="FootnoteAnchor"/>
          <w:rtl w:val="true"/>
        </w:rPr>
        <w:footnoteReference w:id="1713"/>
      </w:r>
    </w:p>
    <w:p>
      <w:pPr>
        <w:pStyle w:val="Heading5"/>
        <w:numPr>
          <w:ilvl w:val="4"/>
          <w:numId w:val="1"/>
        </w:numPr>
        <w:rPr/>
      </w:pPr>
      <w:bookmarkStart w:id="3337" w:name="__RefHeading___Toc1368139_2616395394"/>
      <w:bookmarkStart w:id="3338" w:name="_Toc1532"/>
      <w:bookmarkEnd w:id="3337"/>
      <w:r>
        <w:rPr>
          <w:rtl w:val="true"/>
        </w:rPr>
        <w:t>بیان</w:t>
      </w:r>
      <w:bookmarkEnd w:id="3338"/>
    </w:p>
    <w:p>
      <w:pPr>
        <w:pStyle w:val="BookText"/>
        <w:rPr/>
      </w:pPr>
      <w:r>
        <w:rPr>
          <w:rFonts w:ascii="IRNazanin" w:hAnsi="IRNazanin" w:eastAsia="IRNazanin"/>
          <w:color w:val="111111"/>
          <w:sz w:val="28"/>
          <w:sz w:val="28"/>
          <w:szCs w:val="28"/>
          <w:rtl w:val="true"/>
          <w:lang w:bidi="fa-IR"/>
        </w:rPr>
        <w:t>کلمه دُوَل جمع دولة به ضم دال است و عبارت است از آن مالی که در جریان است و در اختیار قوم مخصوصی است و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خول به معنای خدمه و بنده است؛ و عبارت انتدب یعنی او را اجابت کرد</w:t>
      </w:r>
      <w:r>
        <w:rPr>
          <w:rFonts w:eastAsia="IRNazanin" w:cs="IRNazanin"/>
          <w:color w:val="111111"/>
          <w:sz w:val="28"/>
          <w:szCs w:val="28"/>
          <w:rtl w:val="true"/>
          <w:lang w:bidi="fa-IR"/>
        </w:rPr>
        <w:t>.</w:t>
      </w:r>
    </w:p>
    <w:p>
      <w:pPr>
        <w:pStyle w:val="Heading5"/>
        <w:numPr>
          <w:ilvl w:val="4"/>
          <w:numId w:val="1"/>
        </w:numPr>
        <w:rPr/>
      </w:pPr>
      <w:bookmarkStart w:id="3339" w:name="__RefHeading___Toc1368141_2616395394"/>
      <w:bookmarkStart w:id="3340" w:name="_Toc1533"/>
      <w:bookmarkEnd w:id="3339"/>
      <w:r>
        <w:rPr>
          <w:rtl w:val="true"/>
        </w:rPr>
        <w:t xml:space="preserve">روایت </w:t>
      </w:r>
      <w:r>
        <w:rPr/>
        <w:t>25</w:t>
      </w:r>
      <w:bookmarkEnd w:id="33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الملک که حضرت باقر علیه السلام او را سعد الخیر می نامید، خدمت آن جناب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از فرزندان عبد العزیز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زنهای مصیبت زده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عرض کرد چرا گریه نکنم و حال اینکه در قرآن مرا از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آنها نیستی، تو از جمله افراد خاندان بنی امیه هستی </w:t>
      </w:r>
      <w:bookmarkStart w:id="3341" w:name="pg16947_190410"/>
    </w:p>
    <w:p>
      <w:pPr>
        <w:pStyle w:val="BookText"/>
        <w:rPr/>
      </w:pPr>
      <w:bookmarkEnd w:id="3341"/>
      <w:r>
        <w:rPr>
          <w:rFonts w:ascii="Amiri" w:hAnsi="Amiri" w:eastAsia="Amiri" w:cs="Amiri"/>
          <w:color w:val="111111"/>
          <w:sz w:val="28"/>
          <w:sz w:val="28"/>
          <w:szCs w:val="28"/>
          <w:rtl w:val="true"/>
          <w:lang w:bidi="ar-SA"/>
        </w:rPr>
        <w:t>مِنَّا أَهْلَ الْبَيْتِ أَ مَا سَمِعْتَ قَوْلَ اللَّهِ عَزَّ وَ جَلَّ يَحْكِي عَنْ إِبْرَاهِيمَ عليه السلام فَمَنْ تَبِعَنِي فَإِنَّهُ مِنِّي‌</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2" w:name="__RefHeading___Toc1368143_2616395394"/>
      <w:bookmarkStart w:id="3343" w:name="_Toc1534"/>
      <w:bookmarkEnd w:id="3342"/>
      <w:r>
        <w:rPr>
          <w:rtl w:val="true"/>
        </w:rPr>
        <w:t>«</w:t>
      </w:r>
      <w:r>
        <w:rPr/>
        <w:t>26</w:t>
      </w:r>
      <w:r>
        <w:rPr>
          <w:rtl w:val="true"/>
        </w:rPr>
        <w:t>»</w:t>
      </w:r>
      <w:bookmarkEnd w:id="334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الْحَكَمِ عَنْ حُجْرِ بْنِ زَائِدَةَ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إِنِّي أَعْطَيْتُ اللَّهَ عَهْداً أَنْ لَا أَخْرُجَ مِنَ الْمَدِينَةِ حَتَّي تُخْبِرَنِي عَمَّا أَسْأَلُكَ عَنْهُ قَالَ فَقَالَ لِي سَلْ قَالَ قُلْتُ أَ مِنْ شِيعَتِكُمْ أَنَا قَالَ فَقَالَ نَعَمْ فِي الدُّنْيَا وَ الْآخِرَةِ</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4" w:name="__RefHeading___Toc1368145_2616395394"/>
      <w:bookmarkStart w:id="3345" w:name="_Toc1535"/>
      <w:bookmarkEnd w:id="3344"/>
      <w:r>
        <w:rPr>
          <w:rtl w:val="true"/>
        </w:rPr>
        <w:t>«</w:t>
      </w:r>
      <w:r>
        <w:rPr/>
        <w:t>27</w:t>
      </w:r>
      <w:r>
        <w:rPr>
          <w:rtl w:val="true"/>
        </w:rPr>
        <w:t>»</w:t>
      </w:r>
      <w:bookmarkEnd w:id="33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 لِلْكُمَيْتِ امْتَدَحْتَ عَبْدَ الْمَلِكِ فَقَالَ مَا قُلْتُ لَهُ يَا إِمَامَ الْهُدَي وَ إِنَّمَا قُلْتُ يَا أَسَدُ وَ الْأَسَدُ كَلْبٌ وَ يَا شَمْسُ وَ الشَّمْسُ جَمَادٌ وَ يَا بَحْرُ وَ الْبَحْرُ مَوَاتٌ وَ يَا حَيَّةُ وَ الْحَيَّةُ دُوَيْبَّةٌ مُنْتِنَةٌ وَ يَا جَبَلُ وَ إِنَّمَا هُوَ حَجَرٌ أَصَمُّ قَالَ فَتَبَسَّمَ عليه السلام وَ أَنْشَأَ الْكُمَيْتُ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صِبْوَةٍ وَ لَا أَحْلَامٍ</w:t>
      </w:r>
    </w:p>
    <w:p>
      <w:pPr>
        <w:pStyle w:val="BookText"/>
        <w:rPr/>
      </w:pPr>
      <w:r>
        <w:rPr>
          <w:rFonts w:ascii="Amiri" w:hAnsi="Amiri" w:eastAsia="Amiri" w:cs="Amiri"/>
          <w:color w:val="111111"/>
          <w:sz w:val="28"/>
          <w:sz w:val="28"/>
          <w:szCs w:val="28"/>
          <w:rtl w:val="true"/>
          <w:lang w:bidi="ar-SA"/>
        </w:rPr>
        <w:t>فَلَمَّا بَلَغَ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أَخْلَصَ اللَّهُ لِي هَوَايَ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نَزْعاً وَ لَا تَطِيشُ سِهَامِي</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أُغْرِقُ نَزْعاً وَ مَا تَطِيشُ سِهَامِي فَقَالَ يَا مَوْلَايَ أَنْتَ أَشْعَرُ مِنِّي فِي هَذَا الْمَعْنَي‌</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از خانواده اولاد پیامبر به شمار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این آیه را که خداوند از قول ابراهیم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3346" w:name="__RefHeading___Toc1368147_2616395394"/>
      <w:bookmarkStart w:id="3347" w:name="_Toc1536"/>
      <w:bookmarkEnd w:id="3346"/>
      <w:r>
        <w:rPr>
          <w:rtl w:val="true"/>
        </w:rPr>
        <w:t xml:space="preserve">روایت </w:t>
      </w:r>
      <w:r>
        <w:rPr/>
        <w:t>26</w:t>
      </w:r>
      <w:bookmarkEnd w:id="334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کرده‌ام که از مدینه خارج نشوم مگر اینکه جواب یک سؤال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دنیا و آخرت</w:t>
      </w:r>
      <w:r>
        <w:rPr>
          <w:rFonts w:eastAsia="IRNazanin" w:cs="IRNazanin"/>
          <w:color w:val="111111"/>
          <w:sz w:val="28"/>
          <w:szCs w:val="28"/>
          <w:rtl w:val="true"/>
          <w:lang w:bidi="fa-IR"/>
        </w:rPr>
        <w:t>.</w:t>
      </w:r>
      <w:r>
        <w:rPr>
          <w:rStyle w:val="FootnoteAnchor"/>
          <w:rtl w:val="true"/>
        </w:rPr>
        <w:footnoteReference w:id="1719"/>
      </w:r>
    </w:p>
    <w:p>
      <w:pPr>
        <w:pStyle w:val="Heading5"/>
        <w:numPr>
          <w:ilvl w:val="4"/>
          <w:numId w:val="1"/>
        </w:numPr>
        <w:rPr/>
      </w:pPr>
      <w:bookmarkStart w:id="3348" w:name="__RefHeading___Toc1368149_2616395394"/>
      <w:bookmarkStart w:id="3349" w:name="_Toc1537"/>
      <w:bookmarkEnd w:id="3348"/>
      <w:r>
        <w:rPr>
          <w:rtl w:val="true"/>
        </w:rPr>
        <w:t xml:space="preserve">روایت </w:t>
      </w:r>
      <w:r>
        <w:rPr/>
        <w:t>27</w:t>
      </w:r>
      <w:bookmarkEnd w:id="334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کمیت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الملک را مدح کرده‌ای؟ گفت من در مدح خود به او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راهنما؛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هم نوعی سگ است، و یا شمس خطابش کرده ام و خورشید جماد است و یا او را دریا خوانده ام که دریا نیز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 حیه گفته‌ام که مار جنبنده منفور و بدبویی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 گفته‌ام که کوه هم سنگ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در مقابل آن جناب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 به فریاد دل عاشق دل باخته حیران می رسد؟ جز آرزو و عشق حتی در خواب هم چیزی نمی‌بیند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این شعر رسید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محبت مرا در راه شما خانواده پیامبر خالص کند، به طوری که کمان را نکشم تا تیرم به خطا نرود</w:t>
      </w:r>
      <w:r>
        <w:rPr>
          <w:rFonts w:eastAsia="IRNazanin" w:cs="IRNazanin"/>
          <w:color w:val="111111"/>
          <w:sz w:val="28"/>
          <w:szCs w:val="28"/>
          <w:rtl w:val="true"/>
          <w:lang w:bidi="fa-IR"/>
        </w:rPr>
        <w:t xml:space="preserve">. </w:t>
      </w:r>
      <w:bookmarkStart w:id="3350" w:name="pg16947_190411"/>
    </w:p>
    <w:p>
      <w:pPr>
        <w:pStyle w:val="Heading5"/>
        <w:numPr>
          <w:ilvl w:val="4"/>
          <w:numId w:val="1"/>
        </w:numPr>
        <w:rPr/>
      </w:pPr>
      <w:bookmarkStart w:id="3351" w:name="__RefHeading___Toc1368151_2616395394"/>
      <w:bookmarkStart w:id="3352" w:name="_Toc1538"/>
      <w:bookmarkEnd w:id="3350"/>
      <w:bookmarkEnd w:id="3351"/>
      <w:r>
        <w:rPr>
          <w:rtl w:val="true"/>
        </w:rPr>
        <w:t>بيان</w:t>
      </w:r>
      <w:bookmarkEnd w:id="3352"/>
    </w:p>
    <w:p>
      <w:pPr>
        <w:pStyle w:val="BookText"/>
        <w:rPr/>
      </w:pPr>
      <w:r>
        <w:rPr>
          <w:rFonts w:ascii="Amiri" w:hAnsi="Amiri" w:eastAsia="Amiri" w:cs="Amiri"/>
          <w:color w:val="111111"/>
          <w:sz w:val="28"/>
          <w:sz w:val="28"/>
          <w:szCs w:val="28"/>
          <w:rtl w:val="true"/>
          <w:lang w:bidi="ar-SA"/>
        </w:rPr>
        <w:t>أخلص الله لي هواي أي جعل الله محبتي خالصة لكم فصار تأييده تعالي سببا لأن لا أخطئ الهدف و أصيب كلما أريده من مدحكم و إن لم أبالغ فيه يقال أغرق النازع في القوس إذا استوفي مدها ثم استعير لكل من بالغ في شي‌ء و يقال طاش السهم عن الهدف أي عدل و إنما غير عليه السلام شعره لإيهامه بتقصير و عدم اعتناء في مدحهم أو لأن الإغراق في النزع لا مدخل له في إصابة الهدف بل الأمر بالعكس مع أن فيما ذكره عليه السلام معني لطيفا كاملا و هو أن المداحين إذا بالغوا في مدح ممدوحهم خرجوا عن الحق و كذبوا فيما يثبتون له كما أن الرامي إذا أغرق نزعا أخطأ الهدف و إني كلما أبالغ في مدحكم لا يعدل سهمي عن هدف الحق و الصدق</w:t>
      </w:r>
      <w:r>
        <w:rPr>
          <w:rFonts w:eastAsia="Amiri" w:cs="Amiri" w:ascii="Amiri" w:hAnsi="Amiri"/>
          <w:color w:val="111111"/>
          <w:sz w:val="28"/>
          <w:szCs w:val="28"/>
          <w:rtl w:val="true"/>
          <w:lang w:bidi="ar-SA"/>
        </w:rPr>
        <w:t>.</w:t>
      </w:r>
    </w:p>
    <w:p>
      <w:pPr>
        <w:pStyle w:val="Heading5"/>
        <w:numPr>
          <w:ilvl w:val="4"/>
          <w:numId w:val="1"/>
        </w:numPr>
        <w:rPr/>
      </w:pPr>
      <w:bookmarkStart w:id="3353" w:name="__RefHeading___Toc1368153_2616395394"/>
      <w:bookmarkStart w:id="3354" w:name="_Toc1539"/>
      <w:bookmarkEnd w:id="3353"/>
      <w:r>
        <w:rPr>
          <w:rtl w:val="true"/>
        </w:rPr>
        <w:t>«</w:t>
      </w:r>
      <w:r>
        <w:rPr/>
        <w:t>28</w:t>
      </w:r>
      <w:r>
        <w:rPr>
          <w:rtl w:val="true"/>
        </w:rPr>
        <w:t>»</w:t>
      </w:r>
      <w:bookmarkEnd w:id="33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الْمُبَارَكِ أَتَي أَبَا جَعْفَرٍ عليه السلام فَقَالَ إِنِّي رُوِّيتُ عَنْ آبَائِكَ عليهم السلام أَنَّ كُلَّ فَتْحٍ بِضَلَالٍ فَهُوَ لِلْإِمَامِ فَقَالَ نَعَمْ قُلْتُ جُعِلْتُ فِدَاكَ فَإِنَّهُمْ أَتَوْا بِي مِنْ بَعْضِ فُتُوحِ الضَّلَالِ وَ قَدْ تَخَلَّصْتُ مِمَّنْ مَلَكُونِي بِسَبَبٍ وَ قَدْ أَتَيْتُكَ مُسْتَرَقّاً مُسْتَعْبَداً قَالَ عليه السلام قَدْ قَبِلْتُ فَلَمَّا كَانَ وَقْتُ خُرُوجِهِ إِلَي مَكَّةَ قَالَ إِنِّي مُذْ حَجَجْتُ فَتَزَوَّجْتُ وَ مَكْسَبِي مِمَّا يَعْطِفُ عَلَيَّ إِخْوَانِي لَا شَيْ‌ءَ لِي غَيْرُهُ فَمُرْنِي بِأَمْرِكَ فَقَالَ عليه السلام انْصَرِفْ إِلَي بِلَادِكَ وَ أَنْتَ مِنْ حَجِّكَ وَ تَزْوِيجِكَ وَ كَسْبِكَ فِي حِلٍّ ثُمَّ أَتَاهُ بَعْدَ سِتِّ سِنِينَ وَ ذَكَرَ لَهُ الْعُبُودِيَّةَ الَّتِي أَلْزَمَهَا نَفْسَهُ فَقَالَ أَنْتَ حُرٌّ لِوَجْهِ اللَّهِ تَعَالَي فَقَالَ اكْتُبْ لِي بِهِ عَهْداً فَخَرَجَ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مُحَمَّدِ بْنِ عَلِيٍّ الْهَاشِمِيِّ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الْمُبَارَكِ فَتَاهُ إِنِّي أَعْتَقْتُكَ لِوَجْهِ اللَّهِ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 لَكَ إِلَّا اللَّهُ وَ لَيْسَ عَلَيْكَ سَيِّدٌ وَ أَنْتَ مَوْلَايَ وَ مَوْلَي عَقِبِي مِنْ بَعْدِي وَ كَتَبَ فِي الْمُحَرَّمِ سَنَةَ ثَلَاثَ عَشْرَةَ وَ مِائَةٍ وَ وَقَّعَ فِيهِ مُحَمَّدُ بْنُ عَلِيٍّ بِخَطِّ يَدِهِ وَ خَتَمَهُ بِخَاتَمِهِ‌</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5" w:name="__RefHeading___Toc1368155_2616395394"/>
      <w:bookmarkStart w:id="3356" w:name="_Toc1540"/>
      <w:bookmarkEnd w:id="3355"/>
      <w:r>
        <w:rPr>
          <w:rtl w:val="true"/>
        </w:rPr>
        <w:t>«</w:t>
      </w:r>
      <w:r>
        <w:rPr/>
        <w:t>29</w:t>
      </w:r>
      <w:r>
        <w:rPr>
          <w:rtl w:val="true"/>
        </w:rPr>
        <w:t>»</w:t>
      </w:r>
      <w:bookmarkEnd w:id="335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وَ مُحَمَّدُ بْنُ أَحْمَدَ عَنِ السَّيَّارِيِّ عَنْ أَحْمَدَ بْنِ زَكَرِيَّا الصَّيْدَلَانِيِّ عَنْ رَجُلٍ مِنْ بَنِي حَنِيفَةَ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عبارت زه کمان را نکشم، باید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زه کمان را خوب بکشم و تیرم به خطا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تنظیم معنی، از من در شعر ماهرتر هستید</w:t>
      </w:r>
      <w:r>
        <w:rPr>
          <w:rFonts w:eastAsia="IRNazanin" w:cs="IRNazanin"/>
          <w:color w:val="111111"/>
          <w:sz w:val="28"/>
          <w:szCs w:val="28"/>
          <w:rtl w:val="true"/>
          <w:lang w:bidi="fa-IR"/>
        </w:rPr>
        <w:t>.</w:t>
      </w:r>
      <w:r>
        <w:rPr>
          <w:rStyle w:val="FootnoteAnchor"/>
          <w:rtl w:val="true"/>
        </w:rPr>
        <w:footnoteReference w:id="1721"/>
      </w:r>
    </w:p>
    <w:p>
      <w:pPr>
        <w:pStyle w:val="Heading5"/>
        <w:numPr>
          <w:ilvl w:val="4"/>
          <w:numId w:val="1"/>
        </w:numPr>
        <w:rPr/>
      </w:pPr>
      <w:bookmarkStart w:id="3357" w:name="__RefHeading___Toc1368157_2616395394"/>
      <w:bookmarkStart w:id="3358" w:name="_Toc1541"/>
      <w:bookmarkEnd w:id="3357"/>
      <w:r>
        <w:rPr>
          <w:rtl w:val="true"/>
        </w:rPr>
        <w:t>بیان</w:t>
      </w:r>
      <w:bookmarkEnd w:id="3358"/>
    </w:p>
    <w:p>
      <w:pPr>
        <w:pStyle w:val="BookText"/>
        <w:rPr/>
      </w:pPr>
      <w:r>
        <w:rPr>
          <w:rFonts w:ascii="IRNazanin" w:hAnsi="IRNazanin" w:eastAsia="IRNazanin"/>
          <w:color w:val="111111"/>
          <w:sz w:val="28"/>
          <w:sz w:val="28"/>
          <w:szCs w:val="28"/>
          <w:rtl w:val="true"/>
          <w:lang w:bidi="fa-IR"/>
        </w:rPr>
        <w:t>عبارت اخلص الله لی هوای یعنی خدا محبت مرا برای شما خالص قرار داده؛ پس تأیید خدای تعالی موجب آن شده که من در هدفم خطا نکنم و به هر چه از مدح شما می خواهم برسم، اگر چه در مدحتان مبالغه و غلو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اغرق النازع فی القوس یعنی تیر انداز به خوبی تیر را بین قوس کمان کشید؛ سپس این معنا استعاره شد برای هر کسی که در امری مبالغه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طاش السهم عن الهدف یعنی تیر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امام علیه السلام شعر او را تغییر داد این بود که شعر شاعر موهم کوتاهی در مدح امامان و عدم توجه تام به مدحشان بود یا به این خاطر که اغراق در کشیدن تیر ربطی به اصابت تیر به هدف ندارد، بلکه امر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در آنچه امام ذکر فرمود، معنای لطیف و کاملی است و آن این که وقتی مداحان در مدح ممدوحشان مبالغه می کنند، از مدار حق خارج شده و در چیزهایی که برای ممدوح خود اثبات می کنند، دروغ می گویند، چنانچه تیرانداز وقتی تیر را خیلی بین کمان می کشد، در زدن هدف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قدر در مدح شما مبالغه کنم، تیرم از هدف حقیقت و راستی به خطا نمی رود</w:t>
      </w:r>
      <w:r>
        <w:rPr>
          <w:rFonts w:eastAsia="IRNazanin" w:cs="IRNazanin"/>
          <w:color w:val="111111"/>
          <w:sz w:val="28"/>
          <w:szCs w:val="28"/>
          <w:rtl w:val="true"/>
          <w:lang w:bidi="fa-IR"/>
        </w:rPr>
        <w:t>.</w:t>
      </w:r>
    </w:p>
    <w:p>
      <w:pPr>
        <w:pStyle w:val="Heading5"/>
        <w:numPr>
          <w:ilvl w:val="4"/>
          <w:numId w:val="1"/>
        </w:numPr>
        <w:rPr/>
      </w:pPr>
      <w:bookmarkStart w:id="3359" w:name="__RefHeading___Toc1368159_2616395394"/>
      <w:bookmarkStart w:id="3360" w:name="_Toc1542"/>
      <w:bookmarkEnd w:id="3359"/>
      <w:r>
        <w:rPr>
          <w:rtl w:val="true"/>
        </w:rPr>
        <w:t xml:space="preserve">روایت </w:t>
      </w:r>
      <w:r>
        <w:rPr/>
        <w:t>28</w:t>
      </w:r>
      <w:bookmarkEnd w:id="336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مبارک خدمت حضرت باقر علیه السلام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شما برای من روایت شده که هر فتح و پیروزی که نصیب مسلمانان شود گرچه در حکومت خلفاء جور باشد، غنائم مربوط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یک فتح در زمان حاکمان جور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دست آن کسی که مالک من بود به یک وسیله‌ای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نزد شما آمده و بنده و برده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 به مکه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اینکه به حج رفتهم، ازدواج کردم و راه گذران من از لطف و عنایتی بود که دوستان می کردند، چون دیگر راهی برای اداره زندگی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باید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 وطن خود برگرد و حج و ازدواج و کسبی که کرده‌ای برایت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سال دو مرتبه آمد و همان بندگی و بردگی سابق را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یک یادداشت راجع به این مطلب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محمد بن علی هاشمی علوی است برای عبد 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و روز رستاخیز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آقای تو نیست و هیچ کس نمی تواند ادعای مالکیت تو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این آزاد شده من و خاندان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محرم سال صد و سیزده، محمد بن علی علیهما السلام آن را با دست خط خود نوشته و بر آن مهر زده است</w:t>
      </w:r>
      <w:r>
        <w:rPr>
          <w:rFonts w:eastAsia="IRNazanin" w:cs="IRNazanin"/>
          <w:color w:val="111111"/>
          <w:sz w:val="28"/>
          <w:szCs w:val="28"/>
          <w:rtl w:val="true"/>
          <w:lang w:bidi="fa-IR"/>
        </w:rPr>
        <w:t>.</w:t>
      </w:r>
      <w:r>
        <w:rPr>
          <w:rStyle w:val="FootnoteAnchor"/>
          <w:rtl w:val="true"/>
        </w:rPr>
        <w:footnoteReference w:id="1722"/>
      </w:r>
    </w:p>
    <w:p>
      <w:pPr>
        <w:pStyle w:val="Heading5"/>
        <w:numPr>
          <w:ilvl w:val="4"/>
          <w:numId w:val="1"/>
        </w:numPr>
        <w:rPr/>
      </w:pPr>
      <w:bookmarkStart w:id="3361" w:name="__RefHeading___Toc1368161_2616395394"/>
      <w:bookmarkStart w:id="3362" w:name="_Toc1543"/>
      <w:bookmarkEnd w:id="3361"/>
      <w:r>
        <w:rPr>
          <w:rtl w:val="true"/>
        </w:rPr>
        <w:t xml:space="preserve">روایت </w:t>
      </w:r>
      <w:r>
        <w:rPr/>
        <w:t>29</w:t>
      </w:r>
      <w:bookmarkEnd w:id="336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حنیفه از اهل بست و سیستان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باقر علیه السلام </w:t>
      </w:r>
      <w:bookmarkStart w:id="3363" w:name="pg16947_190412"/>
    </w:p>
    <w:p>
      <w:pPr>
        <w:pStyle w:val="BookText"/>
        <w:rPr/>
      </w:pPr>
      <w:bookmarkEnd w:id="3363"/>
      <w:r>
        <w:rPr>
          <w:rFonts w:ascii="Amiri" w:hAnsi="Amiri" w:eastAsia="Amiri" w:cs="Amiri"/>
          <w:color w:val="111111"/>
          <w:sz w:val="28"/>
          <w:sz w:val="28"/>
          <w:szCs w:val="28"/>
          <w:rtl w:val="true"/>
          <w:lang w:bidi="ar-SA"/>
        </w:rPr>
        <w:t>جَعْفَرٍ عليه السلام فِي السَّنَةِ الَّتِي حَجَّ فِيهَا فِي أَوَّلِ خِلَافَةِ الْمُعْتَصِمِ فَقُلْتُ لَهُ وَ أَنَا مَعَهُ عَلَي الْمَائِدَةِ وَ هُنَاكَ جَمَاعَةٌ مِنْ أَوْلِيَاءِ السُّلْطَانِ إِنَّ وَالِيَنَا جُعِلْتُ فِدَاكَ رَجُلٌ يَتَوَلَّاكُمْ أَهْلَ الْبَيْتِ وَ يُحِبُّكُمْ وَ عَلَيَّ فِي دِيوَانِهِ خَرَاجٌ فَإِنْ رَأَيْتَ جَعَلَنِيَ اللَّهُ فِدَاكَ أَنْ تَكْتُبَ إِلَيْهِ بِالْإِحْسَانِ إِلَيَّ فَقَالَ لَا أَعْرِفُهُ فَقُلْتُ جُعِلْتُ فِدَاكَ إِنَّهُ عَلَي مَا قُلْتُ مِنْ مَحَبَّتِكُمْ أَهْلَ الْبَيْتِ وَ كِتَابُكَ يَنْفَعُنِي عِنْدَهُ فَأَخَذَ الْقِرْطَاسَ فَكَتَبَ بِسْمِ اللَّهِ الرَّحْمنِ الرَّحِيمِ أَمَّا بَعْدُ فَإِنَّ مُوصِلَ كِتَابِي هَذَا ذَكَرَ عَنْكَ مَذْهَباً جَمِيلًا وَ إِنَّ مَا لَكَ مِنْ عَمَلِكَ مَا أَحْسَنْتَ فِيهِ فَأَحْسِنْ إِلَي إِخْوَانِكَ وَ اعْلَمْ أَنَّ اللَّهَ عَزَّ وَ جَلَّ سَائِلُكَ عَنْ مَثَاقِيلِ الذَّرِّ وَ الْخَرْدَلِ قَالَ فَلَمَّا وَرَدْتُ سِجِسْتَانَ سَبَقَ الْخَبَرُ إِلَي الْحُسَيْنِ بْنِ عَبْدِ اللَّهِ النَّيْشَابُورِيِّ وَ هُوَ الْوَالِي فَاسْتَقْبَلَنِي عَلَي فَرْسَخَيْنِ مِنَ الْمَدِينَةِ فَدَفَعْتُ إِلَيْهِ الْكِتَابَ فَقَبَّلَهُ وَ وَضَعَهُ عَلَي عَيْنَيْهِ وَ قَالَ لِي حَاجَتُكَ فَقُلْتُ خَرَاجٌ عَلَيَّ فِي دِيوَانِكَ قَالَ فَأَمَرَ بِطَرْحِهِ عَنِّي وَ قَالَ لَا تُؤَدِّ خَرَاجاً مَا دَامَ لِي عَمَلٌ ثُمَّ سَأَلَنِي عَنْ عِيَالِي فَأَخْبَرْتُهُ بِمَبْلَغِهِمْ فَأَمَرَ لِي وَ لَهُمْ بِمَا يَقُوتُنَا وَ فَضْلًا فَمَا أَدَّيْتُ فِي عَمَلِهِ خَرَاجاً مَا دَامَ حَيّاً وَ لَا قَطَعَ عَنِّي صِلَتَهُ حَتَّي مَاتَ‌</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4" w:name="__RefHeading___Toc1368163_2616395394"/>
      <w:bookmarkStart w:id="3365" w:name="_Toc1544"/>
      <w:bookmarkEnd w:id="3364"/>
      <w:r>
        <w:rPr>
          <w:rtl w:val="true"/>
        </w:rPr>
        <w:t>«</w:t>
      </w:r>
      <w:r>
        <w:rPr/>
        <w:t>30</w:t>
      </w:r>
      <w:r>
        <w:rPr>
          <w:rtl w:val="true"/>
        </w:rPr>
        <w:t>»</w:t>
      </w:r>
      <w:bookmarkEnd w:id="336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عِيسَي عَنْ إِسْمَاعِيلَ بْنِ مِهْرَانَ عَنْ أَبِي جَمِيلَةَ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عليه السلام سَبْعِينَ أَلْفَ حَدِيثٍ لَمْ أُحَدِّثْ بِهَا أَحَداً أَبَداً قَالَ جَابِرٌ فَقُلْتُ لِأَبِي جَعْفَرٍ عليه السلام جُعِلْتُ فِدَاكَ إِنَّكَ حَمَلْتَنِي وِقْراً عَظِيماً بِمَا حَدَّثْتَنِي بِهِ مِنْ سِرِّكُمُ الَّذِي لَا أُحَدِّثُ بِهِ أَحَداً وَ رُبَّمَا جَاشَ فِي صَدْرِي حَتَّي يَأْخُذَنِي مِنْهُ شَبِيهُ الْجُنُونِ قَالَ يَا جَابِرُ فَإِذَا كَانَ ذَلِكَ فَاخْرُجْ إِلَي الْجَبَّانِ فَاحْفِرْ حَفِيرَةً وَ دَلِّ رَأْسَكَ فِيهَا ثُمَّ قُلْ حَدَّثَنِي مُحَمَّدُ بْنُ عَلِيٍّ بِكَذَا وَ كَذَا</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سالی که به حج رفت، در اوایل خلافت معتصم، همراه شدم؛ سر سفره غذا با ایشان بودم و جماعتی از مریدان خلیفه نیز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ما مردی است که ولایت شما اهل بیت را قبول دارد و شما را دوست دارد و من در دیوان و دفتر او خراجی بر ذمه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چیزی به او بنویس که به من احسانی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عرضم او شما اهل بیت را دوست دارد و نامه و سفارش شما در خصوص من نسبت به او برای من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کاغذ را برداشت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این نامه را به نزد تو می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مدهبی زیبا و خوب داری و مال تو از عمل توست، مادامی که در خصوص آن احسان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برادرانت احسان کن و بدان که خدای عزوجل تو را در مورد مثقال های ذره و ارزن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سیستان رسیدم، خبر به حسین بن عبدالله نیشابوری که والی منطقه بود رسید؛ دو فرسخ مانده به شهر به استقبالم آمد و من نامه را به او دادم و او نامه را بوسید و بر دیده گذاشت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تو خراجی بر ذمه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این خراج از عهده من برداشته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عمل برای من است، لازم نیست خراج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در خصوص عیالم پرسید و من از مبلغ مورد نیازشان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و آنها امر کرد که مقرری به قدر قوت ما و بیشتر از آن قرار دهند و مادامی که زنده بود، بابت عمل برای او خراجی ندادم و او نیز تا دم مردن صله خود را از من قطع نکرد</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3366" w:name="__RefHeading___Toc1368165_2616395394"/>
      <w:bookmarkStart w:id="3367" w:name="_Toc1545"/>
      <w:bookmarkEnd w:id="3366"/>
      <w:r>
        <w:rPr>
          <w:rtl w:val="true"/>
        </w:rPr>
        <w:t xml:space="preserve">روایت </w:t>
      </w:r>
      <w:r>
        <w:rPr/>
        <w:t>30</w:t>
      </w:r>
      <w:bookmarkEnd w:id="33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هفتاد هزار حدیث آموخت که هرگز به احدی آنها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بار سنگینی بر من نهاده‌ای از این اسرار که به من سپردی و فرموده‌ای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چنان سینه‌ام به جوش می‌آید که حالتی شبیه جنون به من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چنین شد، به طرف صحرا برو و گودالی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درون آن گودال قرار بده و بگو محمد بن علی علیهما السلام چنین و چنان گفت</w:t>
      </w:r>
      <w:r>
        <w:rPr>
          <w:rFonts w:eastAsia="IRNazanin" w:cs="IRNazanin"/>
          <w:color w:val="111111"/>
          <w:sz w:val="28"/>
          <w:szCs w:val="28"/>
          <w:rtl w:val="true"/>
          <w:lang w:bidi="fa-IR"/>
        </w:rPr>
        <w:t>!</w:t>
      </w:r>
      <w:r>
        <w:rPr>
          <w:rStyle w:val="FootnoteAnchor"/>
          <w:rtl w:val="true"/>
        </w:rPr>
        <w:footnoteReference w:id="1726"/>
      </w:r>
      <w:bookmarkStart w:id="3368" w:name="pg16947_190413"/>
    </w:p>
    <w:p>
      <w:pPr>
        <w:pStyle w:val="Heading5"/>
        <w:numPr>
          <w:ilvl w:val="4"/>
          <w:numId w:val="1"/>
        </w:numPr>
        <w:rPr/>
      </w:pPr>
      <w:bookmarkStart w:id="3369" w:name="__RefHeading___Toc1368167_2616395394"/>
      <w:bookmarkStart w:id="3370" w:name="_Toc1546"/>
      <w:bookmarkEnd w:id="3368"/>
      <w:bookmarkEnd w:id="3369"/>
      <w:r>
        <w:rPr>
          <w:rtl w:val="true"/>
        </w:rPr>
        <w:t>«</w:t>
      </w:r>
      <w:r>
        <w:rPr/>
        <w:t>31</w:t>
      </w:r>
      <w:r>
        <w:rPr>
          <w:rtl w:val="true"/>
        </w:rPr>
        <w:t>»</w:t>
      </w:r>
      <w:bookmarkEnd w:id="337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الْحُسَيْنِ عَنِ ابْنِ الْوَلِيدِ عَنِ الصَّفَّارِ عَنْ مُحَمَّدِ بْنِ إِسْمَاعِيلَ عَنْ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أَحَادِيثِ جَابِرٍ الْجُعْفِيِّ فَقُلْتُ أَنَا أَسْأَلُ أَبَا عَبْدِ اللَّهِ عليه السلام فَلَمَّا دَخَلْتُ ابْتَدَأَنِي فَقَالَ رَحِمَ اللَّهُ جَابِرَ الْجُعْفِيِّ كَانَ يَصْدُقُ عَلَيْنَا لَعَنَ اللَّهُ الْمُغِيرَةَ بْنَ سَعِيدٍ كَانَ يَكْذِبُ عَلَيْنَا</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1" w:name="__RefHeading___Toc1368169_2616395394"/>
      <w:bookmarkStart w:id="3372" w:name="_Toc1547"/>
      <w:bookmarkEnd w:id="3371"/>
      <w:r>
        <w:rPr>
          <w:rtl w:val="true"/>
        </w:rPr>
        <w:t>«</w:t>
      </w:r>
      <w:r>
        <w:rPr/>
        <w:t>32</w:t>
      </w:r>
      <w:r>
        <w:rPr>
          <w:rtl w:val="true"/>
        </w:rPr>
        <w:t>»</w:t>
      </w:r>
      <w:bookmarkEnd w:id="33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الْوَشَّاءِ عَنْ أَبَانٍ عَنْ عُقْبَةَ بْنِ بَشِيرٍ الْأَسَدِيِّ عَنِ الْكُمَيْتِ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فَقَالَ وَ اللَّهِ يَا كُمَيْتُ لَوْ كَانَ عِنْدَنَا مَالٌ لَأَعْطَيْنَاكَ مِنْهُ وَ لَكِنْ لَكَ مَا قَالَ رَسُولُ اللَّهِ صلي الله عليه و آله لِحَسَّانِ بْنِ ثَابِتٍ لَنْ يَزَالَ مَعَكَ رُوحُ الْقُدُسِ مَا ذَبَبْتَ عَنَّا قَالَ قُلْتُ خَبِّرْنِي عَنِ الرَّجُلَيْنِ قَالَ فَأَخَذَ الْوِسَادَةَ فَكَسَرَهَا فِي صَدْرِهِ ثُمَّ قَالَ وَ اللَّهِ يَا كُمَيْتُ مَا أُهَرِيقَ مِحْجَمَةٌ مِنْ دَمٍ وَ لَا أُخِذَ مَالٌ مِنْ غَيْرِ حِلِّهِ وَ لَا قُلِبَ حَجَرٌ عَنْ حَجَرٍ إِلَّا ذَاكَ فِي أَعْنَاقِهِمَا</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3" w:name="__RefHeading___Toc1368171_2616395394"/>
      <w:bookmarkStart w:id="3374" w:name="_Toc1548"/>
      <w:bookmarkEnd w:id="3373"/>
      <w:r>
        <w:rPr>
          <w:rtl w:val="true"/>
        </w:rPr>
        <w:t>«</w:t>
      </w:r>
      <w:r>
        <w:rPr/>
        <w:t>33</w:t>
      </w:r>
      <w:r>
        <w:rPr>
          <w:rtl w:val="true"/>
        </w:rPr>
        <w:t>»</w:t>
      </w:r>
      <w:bookmarkEnd w:id="33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عليه السلام جَالِساً فِي الْمَسْجِدِ إِذْ أَقْبَلَ دَاوُدُ بْنُ عَلِيٍّ وَ سُلَيْمَانُ بْنُ خَالِدٍ وَ أَبُو جَعْفَرٍ عَبْدُ اللَّهِ بْنُ مُحَمَّدٍ أَبُو الدَّوَانِيقِ فَقَعَدُوا نَاحِيَةً مِنَ الْمَسْجِدِ فَقِيلَ لَهُمْ هَذَا مُحَمَّدُ بْنُ عَلِيٍّ جَالِسٌ فَقَامَ إِلَيْهِ دَاوُدُ بْنُ عَلِيٍّ وَ سُلَيْمَانُ بْنُ خَالِدٍ وَ قَعَدَ أَبُو الدَّوَانِيقِ مَكَانَهُ حَتَّي سَلَّمُوا عَلَي أَبِي جَعْفَرٍ عليه السلام فَقَالَ لَهُمْ أَبُو جَعْفَرٍ مَا مَنَعَ جَبَّارَكُمْ مِنْ أَنْ يَأْتِيَنِي فَعَذَّرُوهُ عِنْدَهُ فَقَالَ عِنْدَ ذَلِكَ أَبُو جَعْفَرٍ مُحَمَّدُ بْنُ عَلِيٍّ عليهما السلام أَمَا وَ اللَّهِ لَا تَذْهَبُ اللَّيَالِي وَ الْأَيَّامُ حَتَّي يَمْلِكَ مَا بَيْنَ قُطْرَيْهَا ثُمَّ لَيَطَأَنَّ الرِّجَالُ عَقِبَهُ ثُمَّ لَيَذِلَّنَّ لَهُ رِقَابُ الرِّجَالِ ثُمَّ لَيَمْلِكَنَّ مُلْكاً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 بْنُ عَلِيٍّ وَ إِنَّ مُلْكَنَا قَبْلَ مُلْكِكُمْ قَالَ نَعَمْ يَا دَاوُدُ إِنَّ مُلْكَكُمْ قَبْلَ مُلْكِنَا وَ سُلْطَانَكُمْ قَبْلَ سُلْطَانِنَا فَقَالَ لَهُ أَصْلَحَكَ اللَّهُ هَلْ لَهُ مِنْ مُدَّةٍ</w:t>
      </w:r>
    </w:p>
    <w:p>
      <w:pPr>
        <w:pStyle w:val="Heading5"/>
        <w:numPr>
          <w:ilvl w:val="4"/>
          <w:numId w:val="1"/>
        </w:numPr>
        <w:rPr/>
      </w:pPr>
      <w:bookmarkStart w:id="3375" w:name="__RefHeading___Toc1368173_2616395394"/>
      <w:bookmarkStart w:id="3376" w:name="_Toc1549"/>
      <w:bookmarkEnd w:id="3375"/>
      <w:r>
        <w:rPr>
          <w:rtl w:val="true"/>
        </w:rPr>
        <w:t xml:space="preserve">روایت </w:t>
      </w:r>
      <w:r>
        <w:rPr/>
        <w:t>31</w:t>
      </w:r>
      <w:bookmarkEnd w:id="337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روایتها و کارهای عجیب جابر بن یزید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قبل از اینکه من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جابر جعفی را که احادیث ما را درست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مغیرة بن سعید را که بر ما دروغ می‌بست</w:t>
      </w:r>
      <w:r>
        <w:rPr>
          <w:rFonts w:eastAsia="IRNazanin" w:cs="IRNazanin"/>
          <w:color w:val="111111"/>
          <w:sz w:val="28"/>
          <w:szCs w:val="28"/>
          <w:rtl w:val="true"/>
          <w:lang w:bidi="fa-IR"/>
        </w:rPr>
        <w:t>.</w:t>
      </w:r>
      <w:r>
        <w:rPr>
          <w:rStyle w:val="FootnoteAnchor"/>
          <w:rtl w:val="true"/>
        </w:rPr>
        <w:footnoteReference w:id="1729"/>
      </w:r>
    </w:p>
    <w:p>
      <w:pPr>
        <w:pStyle w:val="Heading5"/>
        <w:numPr>
          <w:ilvl w:val="4"/>
          <w:numId w:val="1"/>
        </w:numPr>
        <w:rPr/>
      </w:pPr>
      <w:bookmarkStart w:id="3377" w:name="__RefHeading___Toc1368175_2616395394"/>
      <w:bookmarkStart w:id="3378" w:name="_Toc1550"/>
      <w:bookmarkEnd w:id="3377"/>
      <w:r>
        <w:rPr>
          <w:rtl w:val="true"/>
        </w:rPr>
        <w:t xml:space="preserve">روایت </w:t>
      </w:r>
      <w:r>
        <w:rPr/>
        <w:t>32</w:t>
      </w:r>
      <w:bookmarkEnd w:id="33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در نزد ما بود به تو می دادیم ولی من به تو می گویم آنچه را پیغمبر صلی الله علیه و آله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از ما خانواده دفاع می کنی، پیوسته روح القدس تو را تائید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امام علیه السلام بالش را دولا کرده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اندازه یک حجامت خونی ریخته نشد و یا مالی به ناحق گرفته نشد و یا سنگی جابجا نگشت مگر این که به گردن آن دو است</w:t>
      </w:r>
      <w:r>
        <w:rPr>
          <w:rFonts w:eastAsia="IRNazanin" w:cs="IRNazanin"/>
          <w:color w:val="111111"/>
          <w:sz w:val="28"/>
          <w:szCs w:val="28"/>
          <w:rtl w:val="true"/>
          <w:lang w:bidi="fa-IR"/>
        </w:rPr>
        <w:t>.</w:t>
      </w:r>
      <w:r>
        <w:rPr>
          <w:rStyle w:val="FootnoteAnchor"/>
          <w:rtl w:val="true"/>
        </w:rPr>
        <w:footnoteReference w:id="1730"/>
      </w:r>
    </w:p>
    <w:p>
      <w:pPr>
        <w:pStyle w:val="Heading5"/>
        <w:numPr>
          <w:ilvl w:val="4"/>
          <w:numId w:val="1"/>
        </w:numPr>
        <w:rPr/>
      </w:pPr>
      <w:bookmarkStart w:id="3379" w:name="__RefHeading___Toc1368177_2616395394"/>
      <w:bookmarkStart w:id="3380" w:name="_Toc1551"/>
      <w:bookmarkEnd w:id="3379"/>
      <w:r>
        <w:rPr>
          <w:rtl w:val="true"/>
        </w:rPr>
        <w:t xml:space="preserve">روایت </w:t>
      </w:r>
      <w:r>
        <w:rPr/>
        <w:t>33</w:t>
      </w:r>
      <w:bookmarkEnd w:id="338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باقر علیه السلام در مسجد نشسته بودم که داود بن علی و سلیمان بن خالد و منصور دوانیقی وارد شدند و در گوشه ای از مسجد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حضرت باقر اینجا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و سلیمان بن خالد از جای حرکت نموده خدمت امام آمدند و سلام کردند اما منصور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دوست ستمگر شما نیامد؟ آنها عذری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شب و روز تمام نمی شود مگر این که بالاخره فرمانروای این سرزمین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جلال و شکوه می‌یابد و گردنکشان برایش کوچکی می کنند و اقتدار بزرگی پیدا خواهد کرد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علی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ما قبل از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شما قبل از ملک و سلطنت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معینی دارد؟ </w:t>
      </w:r>
      <w:bookmarkStart w:id="3381" w:name="pg16947_190414"/>
    </w:p>
    <w:p>
      <w:pPr>
        <w:pStyle w:val="BookText"/>
        <w:rPr/>
      </w:pPr>
      <w:bookmarkEnd w:id="3381"/>
      <w:r>
        <w:rPr>
          <w:rFonts w:ascii="Amiri" w:hAnsi="Amiri" w:eastAsia="Amiri" w:cs="Amiri"/>
          <w:color w:val="111111"/>
          <w:sz w:val="28"/>
          <w:sz w:val="28"/>
          <w:szCs w:val="28"/>
          <w:rtl w:val="true"/>
          <w:lang w:bidi="ar-SA"/>
        </w:rPr>
        <w:t>فَقَالَ نَعَمْ يَا دَاوُدُ وَ اللَّهِ لَا يَمْلِكُ بَنُو أُمَيَّةَ يَوْماً إِلَّا مَلَكْتُمْ مِثْلَيْهِ وَ لَا سَنَةً إِلَّا مَلَكْتُمْ مِثْلَيْهَا وَ لَتَتَلَقَّفُهَا الصِّبْيَانُ مِنْكُمْ كَمَا تَتَلَقَّفُ الصِّبْيَانُ الْكُرَةَ فَقَامَ دَاوُدُ بْنُ عَلِيٍّ مِنْ عِنْدِ أَبِي جَعْفَرٍ عليه السلام فَرِحاً يُرِيدُ أَنْ يُخْبِرَ أَبَا الدَّوَانِيقِ بِذَلِكَ فَلَمَّا نَهَضَا جَمِيعاً هُوَ وَ سُلَيْمَانُ بْنُ خَالِدٍ نَادَاهُ أَبُو جَعْفَرٍ عليه السلام مِنْ خَلْفِهِ يَا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الْقَوْمُ فِي فُسْحَةٍ مِنْ مُلْكِهِمْ مَا لَمْ يُصِيبُوا مِنَّا دَماً حَرَاماً وَ أَوْمَأَ بِيَدِهِ إِلَي صَدْرِهِ فَإِذَا أَصَابُوا ذَلِكَ الدَّمَ فَبَطْنُ الْأَرْضِ خَيْرٌ لَهُمْ مِنْ ظَهْرِهَا فَيَوْمَئِذٍ لَا يَكُونُ لَهُمْ فِي الْأَرْضِ نَاصِرٌ وَ لَا فِي السَّمَاءِ عَاذِرٌ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سُلَيْمَانُ بْنُ خَالِدٍ فَأَخْبَرَ أَبَا الدَّوَانِيقِ فَجَاءَ أَبُو الدَّوَانِيقِ إِلَي أَبِي جَعْفَرٍ عليه السلام فَسَلَّمَ عَلَيْهِ ثُمَّ أَخْبَرَهُ بِمَا قَالَ لَهُ دَاوُدُ بْنُ عَلِيٍّ وَ سُلَيْمَانُ بْنُ خَالِدٍ فَقَالَ لَهُ نَعَمْ يَا أَبَا جَعْفَرٍ دَوْلَتُكُمْ قَبْلَ دَوْلَتِنَا وَ سُلْطَانُكُمْ قَبْلَ سُلْطَانِنَا سُلْطَانُكُمْ شَدِيدٌ عَسِرٌ لَا يُسْرَ فِيهِ وَ لَهُ مُدَّةٌ طَوِيلَةٌ وَ اللَّهِ لَا يَمْلِكُ بَنُو أُمَيَّةَ يَوْماً إِلَّا مَلَكْتُمْ مِثْلَيْهِ وَ لَا سَنَةً إِلَّا مَلَكْتُمْ مِثْلَيْهَا وَ لَتَتَلَقَّفُهَا صِبْيَانٌ مِنْكُمْ فَضْلًا عَنْ رِجَالِكُمْ كَمَا تَتَلَقَّفُ الصِّبْيَانُ الْكُرَةَ أَ فَهِمْتَ ثُمَّ قَالَ لَا تَزَالُونَ فِي عُنْفُوَانِ الْمُلْكِ تَرْغُدُونَ فِيهِ مَا لَمْ تُصِيبُوا مِنَّا دَماً حَرَاماً فَإِذَا أَصَبْتُمْ ذَلِكَ الدَّمَ غَضِبَ اللَّهُ عَزَّ وَ جَلَّ عَلَيْكُمْ فَذَهَبَ بِمُلْكِكُمْ وَ سُلْطَانِكُمْ وَ ذَهَبَ بِرِيحِكُمْ وَ سَلَّطَ اللَّهُ عَلَيْكُمْ عَبْداً مِنْ عَبِيدِهِ أَعْوَرَ وَ لَيْسَ بِأَعْوَرَ مِنْ آلِ أَبِي سُفْيَانَ يَكُونُ اسْتِئْصَالُكُمْ عَلَي يَدَيْهِ وَ أَيْدِي أَصْحَابِهِ ثُمَّ قَطَعَ الْكَلَامَ‌</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2" w:name="__RefHeading___Toc1368179_2616395394"/>
      <w:bookmarkStart w:id="3383" w:name="_Toc1552"/>
      <w:bookmarkEnd w:id="3382"/>
      <w:r>
        <w:rPr>
          <w:rtl w:val="true"/>
        </w:rPr>
        <w:t>بيان</w:t>
      </w:r>
      <w:bookmarkEnd w:id="3383"/>
    </w:p>
    <w:p>
      <w:pPr>
        <w:pStyle w:val="BookText"/>
        <w:rPr/>
      </w:pPr>
      <w:r>
        <w:rPr>
          <w:rFonts w:ascii="Amiri" w:hAnsi="Amiri" w:eastAsia="Amiri" w:cs="Amiri"/>
          <w:color w:val="111111"/>
          <w:sz w:val="28"/>
          <w:sz w:val="28"/>
          <w:szCs w:val="28"/>
          <w:rtl w:val="true"/>
          <w:lang w:bidi="ar-SA"/>
        </w:rPr>
        <w:t>قوله فَعَذَرُوهُ بالتخفيف أي أظهروا عذره أو بالتشديد أي ذكروا في العذر أشياء لا حقيقة لها قوله عليه السلام إلا ملكتم مثليه لعل المراد أصل الكثرة و الزيادة لا الضعف الحقيقي كما قيل في كرتين و لبيك و في هذا الإبهام حكم كثيرة منها عدم طغيانهم كثيرا و منها عدم يأس الشيعة و عنفوان الملك بضم العين و الفاء أي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مقابل هر روز فرمانروایی بنی امیه، شما دو روز و در مقابل هر سال، دو سال حکومت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شما با خلافت همچون گوی در میدان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با خوشحالی از جای حرکت کرد که این خبر را به منصور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نیز بلند شد، امام از پشت سر او را صدا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پیوسته از نظر حکومت در آسایش هستند تا وقتی که خون به ناحقی از ما خانواده نریزند، و اشاره به سینه خود نمود، وقتی چنین کردند، درون زمین برای آنها بهتر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روی زمین فریادرسی ندارند و در آسمان کسی عذر و بهانه آنها را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رفت و جریان را به منصور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جای حرکت نموده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سخنان داود و سلیمان را نقل کرد و پرسید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قبل از ما به فرمانروایی می رسید اما سلطنت شما بسیار دشوار است و مردم روی خوشی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دو برابر بنی امیه، به طول می انجامد و بچه‌های شما با خلافت چون گوی در میدان بازی می کنند؛ چه برسد به مردانتان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اقتدار و فراوانی در سلطنت خواهید داشت تا وقتی که خون به ناحقی از ما خانواده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کاری کردید، خداوند عزوجل بر شما خشم می گیرد و قدرت و شوکت و سلطنت شما از بین می رود و یکی از بندگان خود را که پست و بد اخلاق است بر شما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ابو سفیان نیست بالاخره نابودی شما به دست او و یارانش خواهد بود و سپس امام سخن خود را قطع نمود</w:t>
      </w:r>
      <w:r>
        <w:rPr>
          <w:rFonts w:eastAsia="IRNazanin" w:cs="IRNazanin"/>
          <w:color w:val="111111"/>
          <w:sz w:val="28"/>
          <w:szCs w:val="28"/>
          <w:rtl w:val="true"/>
          <w:lang w:bidi="fa-IR"/>
        </w:rPr>
        <w:t>.</w:t>
      </w:r>
      <w:r>
        <w:rPr>
          <w:rStyle w:val="FootnoteAnchor"/>
          <w:rtl w:val="true"/>
        </w:rPr>
        <w:footnoteReference w:id="1732"/>
      </w:r>
    </w:p>
    <w:p>
      <w:pPr>
        <w:pStyle w:val="Heading5"/>
        <w:numPr>
          <w:ilvl w:val="4"/>
          <w:numId w:val="1"/>
        </w:numPr>
        <w:rPr/>
      </w:pPr>
      <w:bookmarkStart w:id="3384" w:name="__RefHeading___Toc1368181_2616395394"/>
      <w:bookmarkStart w:id="3385" w:name="_Toc1553"/>
      <w:bookmarkEnd w:id="3384"/>
      <w:r>
        <w:rPr>
          <w:rtl w:val="true"/>
        </w:rPr>
        <w:t>بیان</w:t>
      </w:r>
      <w:bookmarkEnd w:id="338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فعذروه به تخفیف ذال یعنی عذر او را آشکار کردند یا اگر به تشدید ذال باشد، به این معنا در عذرخواهی خود اموری را ذکر نمودند که حقیقتی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الّا ملکتم مثلیه شاید، مراد حضرت، اصل کثرت و زیادی سال های دولت بنی عباس باشد نه این که واقعاً دو برابر بنی امیه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کرّتین و لبّیک، اصل کثرت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ابهام آوری میزان کثرت، حکمت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زیاد سر به طغیان نگذارند و دیگر این که شیعه نومید نشود؛ و عنفوان ملک به ضم عین و فاء، اول حکومت را گویند</w:t>
      </w:r>
      <w:r>
        <w:rPr>
          <w:rFonts w:eastAsia="IRNazanin" w:cs="IRNazanin"/>
          <w:color w:val="111111"/>
          <w:sz w:val="28"/>
          <w:szCs w:val="28"/>
          <w:rtl w:val="true"/>
          <w:lang w:bidi="fa-IR"/>
        </w:rPr>
        <w:t xml:space="preserve">. </w:t>
      </w:r>
      <w:bookmarkStart w:id="3386" w:name="pg16947_190415"/>
    </w:p>
    <w:p>
      <w:pPr>
        <w:pStyle w:val="BookText"/>
        <w:rPr/>
      </w:pPr>
      <w:bookmarkEnd w:id="3386"/>
      <w:r>
        <w:rPr>
          <w:rFonts w:ascii="Amiri" w:hAnsi="Amiri" w:eastAsia="Amiri" w:cs="Amiri"/>
          <w:color w:val="111111"/>
          <w:sz w:val="28"/>
          <w:sz w:val="28"/>
          <w:szCs w:val="28"/>
          <w:rtl w:val="true"/>
          <w:lang w:bidi="ar-SA"/>
        </w:rPr>
        <w:t>قوله عليه السلام ما لم تصيبوا منا دما حراما المراد إما قتل أهل البيت عليهم السلام و إن كان بالسم مجازا بأن يكون قتلهم عليهم السلام سببا لسرعة زوال ملكهم و إن لم يقارنه أو لزوال ملك كل واحد منهم فعل ذلك أو قتل السادات الذين قتلوا في زمان الدوانيقي و الرشيد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إشارة إلي قتل رجل من العلويين قتلوه مقارنا لانقضاء دولتهم كما يظهر مما كتب ابن العلقمي إلي نصير الدين الطوسي رحمهما الله قوله عليه السلام و ذهب بريحكم قال الجوهري‌</w:t>
      </w:r>
      <w:r>
        <w:rPr>
          <w:rStyle w:val="FootnoteAnchor"/>
          <w:rtl w:val="true"/>
        </w:rPr>
        <w:footnoteReference w:id="1733"/>
      </w:r>
      <w:r>
        <w:rPr>
          <w:rFonts w:ascii="Amiri" w:hAnsi="Amiri" w:eastAsia="Amiri" w:cs="Amiri"/>
          <w:color w:val="111111"/>
          <w:sz w:val="28"/>
          <w:sz w:val="28"/>
          <w:szCs w:val="28"/>
          <w:rtl w:val="true"/>
          <w:lang w:bidi="ar-SA"/>
        </w:rPr>
        <w:t>قد تكون الريح بمعني الغلبة و القوة و منه قوله تعالي وَ تَذْهَبَ رِيحُكُمْ قوله عليه السلام أعور أي الدني الأصل السيئ الخلق و هو إشارة إلي هلاكو قال الجزري‌</w:t>
      </w:r>
      <w:r>
        <w:rPr>
          <w:rStyle w:val="FootnoteAnchor"/>
          <w:rtl w:val="true"/>
        </w:rPr>
        <w:footnoteReference w:id="1734"/>
      </w:r>
      <w:r>
        <w:rPr>
          <w:rFonts w:ascii="Amiri" w:hAnsi="Amiri" w:eastAsia="Amiri" w:cs="Amiri"/>
          <w:color w:val="111111"/>
          <w:sz w:val="28"/>
          <w:sz w:val="28"/>
          <w:szCs w:val="28"/>
          <w:rtl w:val="true"/>
          <w:lang w:bidi="ar-SA"/>
        </w:rPr>
        <w:t>فيه لما اعترض أبو لهب علي النبي صلي الله عليه و آله عند إظهار الدعوة قال له أبو طالب يا أعور ما أنت و هذا لم يكن أبو لهب أعور و لكن العرب تقول للذي ليس له أخ من أبيه و أمه أعور و قيل إنهم يقولون للردي من كل شي‌ء من الأمور و الأخلاق أعور و للمؤنث عوراء قوله عليه السلام و ليس بأعور من آل أبي سفيان أي ليس هذا الأعور منهم بل من الترك</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1368183_2616395394"/>
      <w:bookmarkStart w:id="3388" w:name="_Toc1554"/>
      <w:bookmarkEnd w:id="3387"/>
      <w:r>
        <w:rPr>
          <w:rtl w:val="true"/>
        </w:rPr>
        <w:t>«</w:t>
      </w:r>
      <w:r>
        <w:rPr/>
        <w:t>34</w:t>
      </w:r>
      <w:r>
        <w:rPr>
          <w:rtl w:val="true"/>
        </w:rPr>
        <w:t>»</w:t>
      </w:r>
      <w:bookmarkEnd w:id="338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 بن عليعليهما السلام جابر بن يزيد الجعفي و حمران بن أعين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عبد الله بن جذاعة حجر بن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شريك العامري فضيل بن يسار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المستنير 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نعيم‌</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9" w:name="__RefHeading___Toc1368185_2616395394"/>
      <w:bookmarkStart w:id="3390" w:name="_Toc1555"/>
      <w:bookmarkEnd w:id="3389"/>
      <w:r>
        <w:rPr>
          <w:rtl w:val="true"/>
        </w:rPr>
        <w:t>«</w:t>
      </w:r>
      <w:r>
        <w:rPr/>
        <w:t>35</w:t>
      </w:r>
      <w:r>
        <w:rPr>
          <w:rtl w:val="true"/>
        </w:rPr>
        <w:t>»</w:t>
      </w:r>
      <w:bookmarkEnd w:id="339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عَلِيِّ بْنِ سُلَيْمَانَ وَ حَدَّثَنَا الْعَطَّارُ عَنْ سَعْدٍ عَنْ عَلِيِّ بْنِ سُلَيْمَانَ عَنْ عَلِيِّ بْنِ أَسْبَاطٍ عَنْ أَبِيهِ عَنْ أَبِي</w:t>
      </w:r>
    </w:p>
    <w:p>
      <w:pPr>
        <w:pStyle w:val="BookText"/>
        <w:rPr/>
      </w:pPr>
      <w:r>
        <w:rPr>
          <w:rFonts w:ascii="IRNazanin" w:hAnsi="IRNazanin" w:eastAsia="IRNazanin"/>
          <w:color w:val="111111"/>
          <w:sz w:val="28"/>
          <w:sz w:val="28"/>
          <w:szCs w:val="28"/>
          <w:rtl w:val="true"/>
          <w:lang w:bidi="fa-IR"/>
        </w:rPr>
        <w:t xml:space="preserve">در عبارت ما لم تصیبوا منا دما حراما، یا مراد خون اهل بیت علیهم السلام است، اگر چه آنها را با سم به شهادت برسانند و این استعمال در کشتن با سم، مجازی است، به این معنا که کشتن اهل بیت علیهم السلام، سبب سرعت زوال ملک آنان است، گر چه زوال حکومتشان مقارن با کشتن اهل بیت نباشد، یا این که قتل اهل بیت سبب زوال ملک هر یک از بنی عباس باشد، یا منظور کشتن ساداتی باشد که در زمان منصور دوانیقی و رشید و غیر آن دو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اشاره به قتل یکی از علویین باشد که او را مقارن با انقضای دولتشان کشتند، چنانچه از نوشته های ابن علقمی به خواجه نصیر الدین طوسی رحمهما الله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درباره عبارت ذهب بریحکم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ریح به معنای غلبه و قوت است و آیه و تذهب ریحکم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اعور یعنی کسی که اصل و نسبی دنیّ و اخلاقی بدی دارد و اشاره به هلاکوخان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این ماده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هنگام آشکار ساختن نبوت، ابولهب به پیغمبر صلی الله علیه و آله اعتراض نمود،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اعتراض؟ ابو لهب اعور و بی اصل و نسب نبود، بلکه عرب به کسی که برادر تنی ندارد اعور می گوید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 امر و اخلاق پستی اعور می گوید که مؤنث آن عوراء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لیس باعور من آل ابی سفیان، یعنی این فرد اعور از آل ابی سفیان نیست بلکه از ترکان است</w:t>
      </w:r>
      <w:r>
        <w:rPr>
          <w:rFonts w:eastAsia="IRNazanin" w:cs="IRNazanin"/>
          <w:color w:val="111111"/>
          <w:sz w:val="28"/>
          <w:szCs w:val="28"/>
          <w:rtl w:val="true"/>
          <w:lang w:bidi="fa-IR"/>
        </w:rPr>
        <w:t>.</w:t>
      </w:r>
    </w:p>
    <w:p>
      <w:pPr>
        <w:pStyle w:val="Heading5"/>
        <w:numPr>
          <w:ilvl w:val="4"/>
          <w:numId w:val="1"/>
        </w:numPr>
        <w:rPr/>
      </w:pPr>
      <w:bookmarkStart w:id="3391" w:name="__RefHeading___Toc1368187_2616395394"/>
      <w:bookmarkStart w:id="3392" w:name="_Toc1556"/>
      <w:bookmarkEnd w:id="3391"/>
      <w:r>
        <w:rPr>
          <w:rtl w:val="true"/>
        </w:rPr>
        <w:t xml:space="preserve">روایت </w:t>
      </w:r>
      <w:r>
        <w:rPr/>
        <w:t>34</w:t>
      </w:r>
      <w:bookmarkEnd w:id="3392"/>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باقر علیه السلام عبارت بودند از جابر بن یزید جعفی، حمران بن اعین، زراره، عامر بن عبد الله بن جذاعه، حجر بن زائده، عبد الله بن شریک عامری، فضیل بن یسار بصری، سلام بن مستنیر و برید ابن معاویه عجلی و حکیم بن ابی نعیم</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3393" w:name="__RefHeading___Toc1368189_2616395394"/>
      <w:bookmarkStart w:id="3394" w:name="_Toc1557"/>
      <w:bookmarkEnd w:id="3393"/>
      <w:r>
        <w:rPr>
          <w:rtl w:val="true"/>
        </w:rPr>
        <w:t xml:space="preserve">روایت </w:t>
      </w:r>
      <w:r>
        <w:rPr/>
        <w:t>35</w:t>
      </w:r>
      <w:bookmarkEnd w:id="339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bookmarkStart w:id="3395" w:name="pg16947_190416"/>
    </w:p>
    <w:p>
      <w:pPr>
        <w:pStyle w:val="BookText"/>
        <w:rPr/>
      </w:pPr>
      <w:bookmarkEnd w:id="3395"/>
      <w:r>
        <w:rPr>
          <w:rFonts w:ascii="Amiri" w:hAnsi="Amiri" w:eastAsia="Amiri" w:cs="Amiri"/>
          <w:color w:val="111111"/>
          <w:sz w:val="28"/>
          <w:sz w:val="28"/>
          <w:szCs w:val="28"/>
          <w:rtl w:val="true"/>
          <w:lang w:bidi="ar-SA"/>
        </w:rPr>
        <w:t>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أَيْنَ حَوَارِيُّ مُحَمَّدِ بْنِ عَلِيٍّ وَ حَوَارِيُّ جَعْفَرِ بْنِ مُحَمَّدٍ عليهما السلام فَيَقُومُ عَبْدُ اللَّهِ بْنُ شَرِيكٍ الْعَامِرِيُّ وَ زُرَارَةُ بْنُ أَعْيَنَ وَ بُرَيْدُ بْنُ مُعَاوِيَةَ الْعِجْلِيُّ وَ مُحَمَّدُ بْنُ مُسْلِمٍ الثَّقَفِيُّ وَ لَيْثُ بْنُ الْبَخْتَرِيِّ الْمُرَادِيُّ وَ عَبْدُ اللَّهِ بْنُ أَبِي يَعْفُورٍ وَ عَامِرُ بْنُ عَبْدِ اللَّهِ بْنِ جُذَاعَةَ وَ حُجْرُ بْنُ زَائِدَةَ وَ حُمْرَانُ بْنُ أَعْيَنَ الْخَبَرَ</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6" w:name="__RefHeading___Toc1368191_2616395394"/>
      <w:bookmarkStart w:id="3397" w:name="_Toc1558"/>
      <w:bookmarkEnd w:id="3396"/>
      <w:r>
        <w:rPr>
          <w:rtl w:val="true"/>
        </w:rPr>
        <w:t>«</w:t>
      </w:r>
      <w:r>
        <w:rPr/>
        <w:t>36</w:t>
      </w:r>
      <w:r>
        <w:rPr>
          <w:rtl w:val="true"/>
        </w:rPr>
        <w:t>»</w:t>
      </w:r>
      <w:bookmarkEnd w:id="339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الْأَعْمَي وَ هُوَ أَبُو الْجَارُودِ وَ زِيَادُ بْنُ أَبِي رَجَاءٍ وَ هُوَ أَبُو عُبَيْدَةَ الْحَذَّاءُ وَ زِيَادُ بْنُ سُوقَةَ وَ زِيَادٌ مَوْلَي أَبِي جَعْفَرٍ عليه السلام وَ زِيَادُ بْنُ أَبِي زِيَادٍ الْمِنْقَرِيُّ وَ زِيَادُ الْأَحْلَامِ مِنْ أَصْحَابِ أَبِي جَعْفَرٍ عليه السلام وَ مِنْ أَصْحَابِهِ أَبُو بَصِيرٍ لَيْثُ بْنُ الْبَخْتَرِيِّ الْمُرَادِيُّ وَ أَبُو بَصِيرٍ يَحْيَي بْنُ أَبِي الْقَاسِمِ مَكْفُوفٌ مَوْلًي لِبَنِي أَسَدٍ وَ اسْمُ أَبِي الْقَاسِمِ إِسْحَاقُ وَ أَبُو بَصِيرٍ كَانَ يُكَنَّي بِأَبِي مُحَمَّدٍ</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8" w:name="__RefHeading___Toc1368193_2616395394"/>
      <w:bookmarkStart w:id="3399" w:name="_Toc1559"/>
      <w:bookmarkEnd w:id="3398"/>
      <w:r>
        <w:rPr>
          <w:rtl w:val="true"/>
        </w:rPr>
        <w:t>«</w:t>
      </w:r>
      <w:r>
        <w:rPr/>
        <w:t>37</w:t>
      </w:r>
      <w:r>
        <w:rPr>
          <w:rtl w:val="true"/>
        </w:rPr>
        <w:t>»</w:t>
      </w:r>
      <w:bookmarkEnd w:id="33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صَالِحِ بْنِ أَبِي حَمَّادٍ عَنْ إِسْمَاعِيلَ بْنِ مِهْرَانَ عَمَّنْ حَدَّثَهُ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عليهما السلام بِسَبْعِينَ حَدِيثاً لَمْ أُحَدِّثْ بِهَا أَحَداً قَطُّ وَ لَا أُحَدِّثُ بِهَا أَحَداً أَبَداً فَلَمَّا مَضَي مُحَمَّدُ بْنُ عَلِيٍّ عليهما السلام ثَقُلَتْ عَلَي عُنُقِي وَ ضَاقَ بِهَا صَدْرِي فَأَتَيْتُ أَبَا عَبْدِ اللَّهِ عليه السلام فَقُلْتُ جُعِلْتُ فِدَاكَ إِنَّ أَبَاكَ حَدَّثَنِي سَبْعِينَ حَدِيثاً لَمْ يَخْرُجْ مِنِّي شَيْ‌ءٌ مِنْهَا وَ لَا يَخْرُجُ شَيْ‌ءٌ مِنْهَا إِلَي أَحَدٍ وَ أَمَرَنِي بِسَتْرِهَا وَ قَدْ ثَقُلَتْ عَلَي عُنُقِي وَ ضَاقَ بِهَا صَدْرِي فَمَا تَأْمُرُنِي فَقَالَ يَا جَابِرُ إِذَا ضَاقَ بِكَ مِنْ ذَلِكَ شَيْ‌ءٌ فَاخْرُجْ إِلَي الْجَبَّانَةِ وَ احْفِرْ حَفِيرَةً ثُمَّ دَلِّ رَأْسَكَ فِيهَا وَ قُلْ حَدَّثَنِي مُحَمَّدُ بْنُ عَلِيٍّ بِكَذَا وَ كَذَا ثُمَّ طُمَّهُ فَإِنَّ الْأَرْضَ تَسْتُرُ عَلَيْكَ قَالَ جَابِرٌ فَفَعَلْتُ ذَلِكَ فَخَفَّ عَنِّي مَا كُنْتُ أَجِدُهُ‌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حضرت باقر و حضرت صادق علیهما السلام کجایند؟ عبد الله بن شریک عامری و زرارة بن اعین و برید بن معاویه عجلی و محمد بن مسلم ثقفی و لیث بن البختری و عبد الله بن ابی یعفور و عامر بن عبد الله بن جذاعه و حجر بن زائده و حمران بن اعین،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1741"/>
      </w:r>
    </w:p>
    <w:p>
      <w:pPr>
        <w:pStyle w:val="Heading5"/>
        <w:numPr>
          <w:ilvl w:val="4"/>
          <w:numId w:val="1"/>
        </w:numPr>
        <w:rPr/>
      </w:pPr>
      <w:bookmarkStart w:id="3400" w:name="__RefHeading___Toc1368195_2616395394"/>
      <w:bookmarkStart w:id="3401" w:name="_Toc1560"/>
      <w:bookmarkEnd w:id="3400"/>
      <w:r>
        <w:rPr>
          <w:rtl w:val="true"/>
        </w:rPr>
        <w:t xml:space="preserve">روایت </w:t>
      </w:r>
      <w:r>
        <w:rPr/>
        <w:t>36</w:t>
      </w:r>
      <w:bookmarkEnd w:id="340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اعمی که همان ابو الجارود بود و زیاد بن ابی رجاء که همان ابو عبیدة الحذاء است و زیاد بن سوقه و زیاد غلام امام باقر علیه السلام و زیاد بن ابی زیاد منقری و زیاد الاحلام از اصحاب امام باقر علیه السلام هستند و همچنین از اصحاب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لیث بن بختری مرادی و ابوبصیر یحیی بن ابی القاسم مکفوف غلام بنی اسد؛ و اسم ابی القاسم اسحاق بود و ابو بصیر مکنّی به ابی محمد بود</w:t>
      </w:r>
      <w:r>
        <w:rPr>
          <w:rFonts w:eastAsia="IRNazanin" w:cs="IRNazanin"/>
          <w:color w:val="111111"/>
          <w:sz w:val="28"/>
          <w:szCs w:val="28"/>
          <w:rtl w:val="true"/>
          <w:lang w:bidi="fa-IR"/>
        </w:rPr>
        <w:t>.</w:t>
      </w:r>
      <w:r>
        <w:rPr>
          <w:rStyle w:val="FootnoteAnchor"/>
          <w:rtl w:val="true"/>
        </w:rPr>
        <w:footnoteReference w:id="1742"/>
      </w:r>
    </w:p>
    <w:p>
      <w:pPr>
        <w:pStyle w:val="Heading5"/>
        <w:numPr>
          <w:ilvl w:val="4"/>
          <w:numId w:val="1"/>
        </w:numPr>
        <w:rPr/>
      </w:pPr>
      <w:bookmarkStart w:id="3402" w:name="__RefHeading___Toc1368197_2616395394"/>
      <w:bookmarkStart w:id="3403" w:name="_Toc1561"/>
      <w:bookmarkEnd w:id="3402"/>
      <w:r>
        <w:rPr>
          <w:rtl w:val="true"/>
        </w:rPr>
        <w:t xml:space="preserve">روایت </w:t>
      </w:r>
      <w:r>
        <w:rPr/>
        <w:t>37</w:t>
      </w:r>
      <w:bookmarkEnd w:id="34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هفتاد حدیث آموخت که هرگز به احدی آنها را نگفتم و هرگز به احدی آنها را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باقر علیه السلام درگذشت، بر گردنم سنگینی کرد و سینه ام از آن تنگ شد؛ پس به نزد امام صادق علیه السلام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من هفتاد حدیث آموخت که هرگز به احدی آنها را نگفتم و هرگز به احدی آنها را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امر فرمود که آنها را مخفی کنم و آنها بر گردنم سنگینی کرده و سینه ام از آن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سینه ات از آنها تنگ شد، برو به طرف صحرا و گودالی بکن، سرت را درون آن گودال قرار بده و بگو محمد بن علی علیهما السلام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گودال را پر کن که زمین آن را برای تو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و مشکلی که داشتم برایم تخفیف یافت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سند دیگری نیز منقول است</w:t>
      </w:r>
      <w:r>
        <w:rPr>
          <w:rFonts w:eastAsia="IRNazanin" w:cs="IRNazanin"/>
          <w:color w:val="111111"/>
          <w:sz w:val="28"/>
          <w:szCs w:val="28"/>
          <w:rtl w:val="true"/>
          <w:lang w:bidi="fa-IR"/>
        </w:rPr>
        <w:t>.</w:t>
      </w:r>
      <w:r>
        <w:rPr>
          <w:rStyle w:val="FootnoteAnchor"/>
          <w:rtl w:val="true"/>
        </w:rPr>
        <w:footnoteReference w:id="1743"/>
      </w:r>
      <w:bookmarkStart w:id="3404" w:name="pg16947_190417"/>
    </w:p>
    <w:p>
      <w:pPr>
        <w:pStyle w:val="Heading5"/>
        <w:numPr>
          <w:ilvl w:val="4"/>
          <w:numId w:val="1"/>
        </w:numPr>
        <w:rPr/>
      </w:pPr>
      <w:bookmarkStart w:id="3405" w:name="__RefHeading___Toc1368199_2616395394"/>
      <w:bookmarkStart w:id="3406" w:name="_Toc1562"/>
      <w:bookmarkEnd w:id="3404"/>
      <w:bookmarkEnd w:id="3405"/>
      <w:r>
        <w:rPr>
          <w:rtl w:val="true"/>
        </w:rPr>
        <w:t>«</w:t>
      </w:r>
      <w:r>
        <w:rPr/>
        <w:t>38</w:t>
      </w:r>
      <w:r>
        <w:rPr>
          <w:rtl w:val="true"/>
        </w:rPr>
        <w:t>»</w:t>
      </w:r>
      <w:bookmarkEnd w:id="34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جَابِرُ بْنُ يَزِيدَ الْجُعْفِيُّ وَ اجْتَمَعَتِ الْعِصَابَةُ عَلَي أَنَّ أَفْقَهَ الْأَوَّلِينَ سِتَّةٌ وَ هُمْ أَصْحَابُ أَبِي جَعْفَرٍ وَ أَبِي عَبْدِ اللَّهِ عليه السلام وَ هُمْ زُرَارَةُ بْنُ أَعْيَنَ وَ مَعْرُوفُ بْنُ خَرَّبُوذَ الْمَكِّيُّ وَ أَبُو بَصِيرٍ الْأَسَدِيُّ وَ الْفُضَيْلُ بْنُ يَسَارٍ وَ مُحَمَّدُ بْنُ مُسْلِمٍ الطَّائِفِيُّ وَ بُرَيْدُ بْنُ مُعَاوِيَةَ الْعِجْلِيُ‌</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7" w:name="__RefHeading___Toc1368201_2616395394"/>
      <w:bookmarkStart w:id="3408" w:name="_Toc1563"/>
      <w:bookmarkEnd w:id="3407"/>
      <w:r>
        <w:rPr>
          <w:rtl w:val="true"/>
        </w:rPr>
        <w:t>«</w:t>
      </w:r>
      <w:r>
        <w:rPr/>
        <w:t>39</w:t>
      </w:r>
      <w:r>
        <w:rPr>
          <w:rtl w:val="true"/>
        </w:rPr>
        <w:t>»</w:t>
      </w:r>
      <w:bookmarkEnd w:id="3408"/>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الْبَاقِرِ عليه السلام أَسْمَرُ مُعْتَدِلٌ شَاعِرُهُ الْكُمَيْتُ وَ السَّيِّدُ الْحِمْيَرِيُّ وَ بَوَّابُهُ جَابِرٌ الْجُعْفِيُّ وَ نَقْشُ خَاتَمِهِ رَبِّ لا تَذَرْنِي فَرْداً</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خَطِّ الشَّيْخِ ابْنِ فَهْدٍ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 رَجُلًا وَرَدَ عَلَي أَبِي جَعْفَرٍ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بِقَصِيدَةٍ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أَبَا جَعْفَرٍ، فَلَمْ يَمْنَحْهُ شَيْئاً فَسَأَلَهُ فِي ذَلِكَ وَ قَالَ لِمَ لَا تَمْنَحُنِي وَ قَدْ مَدَحْتُكَ فَقَالَ حَيَّيْتَنِي تَحِيَّةَ الْأَمْوَاتِ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طَرَقَتْنَا آخِرَ اللَّيْلِ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لِمَا فَاتَ مَطْلَبٌ</w:t>
      </w:r>
    </w:p>
    <w:p>
      <w:pPr>
        <w:pStyle w:val="BookText"/>
        <w:rPr/>
      </w:pPr>
      <w:r>
        <w:rPr>
          <w:rFonts w:ascii="Amiri" w:hAnsi="Amiri" w:eastAsia="Amiri" w:cs="Amiri"/>
          <w:color w:val="111111"/>
          <w:sz w:val="28"/>
          <w:sz w:val="28"/>
          <w:szCs w:val="28"/>
          <w:rtl w:val="true"/>
          <w:lang w:bidi="ar-SA"/>
        </w:rPr>
        <w:t xml:space="preserve">فَقُلْتُ لَهَا حَيَّيْتَ زَيْنَبَ خِدْنَكُمْ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مَيِّتٍ وَ هُوَ فِي الْحَيِّ يَشْرَبُ</w:t>
      </w:r>
    </w:p>
    <w:p>
      <w:pPr>
        <w:pStyle w:val="BookText"/>
        <w:rPr/>
      </w:pPr>
      <w:r>
        <w:rPr>
          <w:rFonts w:ascii="Amiri" w:hAnsi="Amiri" w:eastAsia="Amiri" w:cs="Amiri"/>
          <w:color w:val="111111"/>
          <w:sz w:val="28"/>
          <w:sz w:val="28"/>
          <w:szCs w:val="28"/>
          <w:rtl w:val="true"/>
          <w:lang w:bidi="ar-SA"/>
        </w:rPr>
        <w:t>مَعَ أَنَّهُ كَانَ يَكْفِيكَ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مُقْتَضَبِ الْأَثَرِ فِي النَّصِّ عَلَي الِاثْنَيْ عَشَرَ، لِأَحْمَدَ بْنِ مُحَمَّدِ بْنِ عَيَّاشٍ عَنْ عَلِيِّ بْنِ عَبْدِ اللَّهِ النَّحْوِيِّ عَنْ عَلِيِّ بْنِ مُحَمَّدِ بْنِ مُحَمَّدِ بْنِ سِنَانٍ عَنْ مُحَمَّدِ بْنِ زِيَادِ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لِجَمَاعَةٍ مِنَ الْأَسَدِيِّينَ مِنْهُمْ مُشْمَعِلُّ بْنُ سَعْدٍ النَّاشِرِيُّ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لِلْوَرْدِ بْنِ زَيْدٍ أَخِي الْكُمَيْتِ الْأَسَدِيِّ وَ قَدْ وَفَدَ عَلَي أَبِي جَعْفَرٍ الْبَاقِرِ عليه السلام يُخَاطِبُهُ وَ يَذْكُرُ وِفَادَتَهُ إِلَيْهِ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جُزْتُ فِيكَ مِنْ أَحْوَازٍ وَ أَيْفَاعٍ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أَوْقَعَ الشَّوْقُ بِي قَاعاً إِلَي قَاعٍ</w:t>
      </w:r>
    </w:p>
    <w:p>
      <w:pPr>
        <w:pStyle w:val="BookText"/>
        <w:rPr/>
      </w:pPr>
      <w:r>
        <w:rPr>
          <w:rFonts w:ascii="Amiri" w:hAnsi="Amiri" w:eastAsia="Amiri" w:cs="Amiri"/>
          <w:color w:val="111111"/>
          <w:sz w:val="28"/>
          <w:sz w:val="28"/>
          <w:szCs w:val="28"/>
          <w:rtl w:val="true"/>
          <w:lang w:bidi="ar-SA"/>
        </w:rPr>
        <w:t xml:space="preserve">يَا خَيْرَ مَنْ حَمَلَتْ أُنْثَي وَ مَنْ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إِلَيْكَ غَداً سَيْرِي وَ إِيضَاعِي</w:t>
      </w:r>
    </w:p>
    <w:p>
      <w:pPr>
        <w:pStyle w:val="Heading5"/>
        <w:numPr>
          <w:ilvl w:val="4"/>
          <w:numId w:val="1"/>
        </w:numPr>
        <w:rPr/>
      </w:pPr>
      <w:bookmarkStart w:id="3409" w:name="__RefHeading___Toc1368203_2616395394"/>
      <w:bookmarkStart w:id="3410" w:name="_Toc1564"/>
      <w:bookmarkEnd w:id="3409"/>
      <w:r>
        <w:rPr>
          <w:rtl w:val="true"/>
        </w:rPr>
        <w:t xml:space="preserve">روایت </w:t>
      </w:r>
      <w:r>
        <w:rPr/>
        <w:t>38</w:t>
      </w:r>
      <w:bookmarkEnd w:id="341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حضرت باقر علیه السلام، جابر بن یزید جعفی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گروه شیعیان اعتراف دارند بر اینکه فقیه‌ترین پیشینیان شش نفرند که آنها اصحاب حضرت باقر و حضرت صادق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معروف بن خربوذ مکی، ابو بصیر اسدی، فضیل بن یسار، محمد بن مسلم طائفی و برید بن معاویه عجلی</w:t>
      </w:r>
      <w:r>
        <w:rPr>
          <w:rFonts w:eastAsia="IRNazanin" w:cs="IRNazanin"/>
          <w:color w:val="111111"/>
          <w:sz w:val="28"/>
          <w:szCs w:val="28"/>
          <w:rtl w:val="true"/>
          <w:lang w:bidi="fa-IR"/>
        </w:rPr>
        <w:t>.</w:t>
      </w:r>
      <w:r>
        <w:rPr>
          <w:rStyle w:val="FootnoteAnchor"/>
          <w:rtl w:val="true"/>
        </w:rPr>
        <w:footnoteReference w:id="1746"/>
      </w:r>
    </w:p>
    <w:p>
      <w:pPr>
        <w:pStyle w:val="Heading5"/>
        <w:numPr>
          <w:ilvl w:val="4"/>
          <w:numId w:val="1"/>
        </w:numPr>
        <w:rPr/>
      </w:pPr>
      <w:bookmarkStart w:id="3411" w:name="__RefHeading___Toc1368205_2616395394"/>
      <w:bookmarkStart w:id="3412" w:name="_Toc1565"/>
      <w:bookmarkEnd w:id="3411"/>
      <w:r>
        <w:rPr>
          <w:rtl w:val="true"/>
        </w:rPr>
        <w:t xml:space="preserve">روایت </w:t>
      </w:r>
      <w:r>
        <w:rPr/>
        <w:t>39</w:t>
      </w:r>
      <w:bookmarkEnd w:id="3412"/>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حضرت باقر علیه السلام گندم گون و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شاعرش کمیت و سید حمیری و دربانش جابر جعفی و نقش انگشتری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نقل از خط شیخ بن فهد حلی رحمة الله علیه</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باقر علیه السلام رسیده، قصیده‌ای خواند که اول آن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مدحی که کردم، چرا به من جایزه‌ای ندادید؟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مثل مردگان تهنیت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این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درب ما را کوبیدی؛ سلام بر تو به خاطر مطلبی که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دوستتان زینب را تحیت گفتی همچون تحیت مردگان، در حالی که او در میان قبیله در حال نوشیدن است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بگویی سلام علیک ابا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جماعتی از بنی اسد از جمله مشمعلّ بن سعد ناشری و برای ورد بن زید برادر کمیت اسدی سرودیم،</w:t>
      </w:r>
    </w:p>
    <w:p>
      <w:pPr>
        <w:pStyle w:val="BookText"/>
        <w:rPr/>
      </w:pPr>
      <w:r>
        <w:rPr>
          <w:rFonts w:ascii="IRNazanin" w:hAnsi="IRNazanin" w:eastAsia="IRNazanin"/>
          <w:color w:val="111111"/>
          <w:sz w:val="28"/>
          <w:sz w:val="28"/>
          <w:szCs w:val="28"/>
          <w:rtl w:val="true"/>
          <w:lang w:bidi="fa-IR"/>
        </w:rPr>
        <w:t>کمیت به صورت مهمان، بر امام باقر علیه السلام وارد شد و با او گفتگو کرده و وارد شدنش بر حضرت را این گونه به نظم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نواحی و تپه ها که از آن عبور کردم و شوق زیارتت مرا بیابان به بیابان 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فرزندی که زنی او را آبستن شد و او را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سیر و خضوع و طاعت من به سمت توست</w:t>
      </w:r>
      <w:r>
        <w:rPr>
          <w:rFonts w:eastAsia="IRNazanin" w:cs="IRNazanin"/>
          <w:color w:val="111111"/>
          <w:sz w:val="28"/>
          <w:szCs w:val="28"/>
          <w:rtl w:val="true"/>
          <w:lang w:bidi="fa-IR"/>
        </w:rPr>
        <w:t xml:space="preserve">! </w:t>
      </w:r>
      <w:bookmarkStart w:id="3413" w:name="pg16947_190418"/>
    </w:p>
    <w:p>
      <w:pPr>
        <w:pStyle w:val="BookText"/>
        <w:rPr/>
      </w:pPr>
      <w:bookmarkEnd w:id="3413"/>
      <w:r>
        <w:rPr>
          <w:rFonts w:ascii="Amiri" w:hAnsi="Amiri" w:eastAsia="Amiri" w:cs="Amiri"/>
          <w:color w:val="111111"/>
          <w:sz w:val="28"/>
          <w:sz w:val="28"/>
          <w:szCs w:val="28"/>
          <w:rtl w:val="true"/>
          <w:lang w:bidi="ar-SA"/>
        </w:rPr>
        <w:t xml:space="preserve">أَ مَا بَلَّغْتُكَ فَالْآمَالُ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إِلَي غَايَةٍ يَسْعَي لَهَا السَّاعِي</w:t>
      </w:r>
    </w:p>
    <w:p>
      <w:pPr>
        <w:pStyle w:val="BookText"/>
        <w:rPr/>
      </w:pPr>
      <w:r>
        <w:rPr>
          <w:rFonts w:ascii="Amiri" w:hAnsi="Amiri" w:eastAsia="Amiri" w:cs="Amiri"/>
          <w:color w:val="111111"/>
          <w:sz w:val="28"/>
          <w:sz w:val="28"/>
          <w:szCs w:val="28"/>
          <w:rtl w:val="true"/>
          <w:lang w:bidi="ar-SA"/>
        </w:rPr>
        <w:t xml:space="preserve">مِنْ مَعْشَرِ شِيعَةٍ لِلَّهِ ثُمَّ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إِلَيْكُمْ بِأَبْصَارٍ وَ أَسْمَاعٍ</w:t>
      </w:r>
    </w:p>
    <w:p>
      <w:pPr>
        <w:pStyle w:val="BookText"/>
        <w:rPr/>
      </w:pPr>
      <w:r>
        <w:rPr>
          <w:rFonts w:ascii="Amiri" w:hAnsi="Amiri" w:eastAsia="Amiri" w:cs="Amiri"/>
          <w:color w:val="111111"/>
          <w:sz w:val="28"/>
          <w:sz w:val="28"/>
          <w:szCs w:val="28"/>
          <w:rtl w:val="true"/>
          <w:lang w:bidi="ar-SA"/>
        </w:rPr>
        <w:t xml:space="preserve">وُعَاةُ نَهْيٍ وَ أَمْرٍ عَنْ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بِهَا مِنْهُمْ وَاعٍ إِلَي وَاعٍ</w:t>
      </w:r>
    </w:p>
    <w:p>
      <w:pPr>
        <w:pStyle w:val="BookText"/>
        <w:rPr/>
      </w:pPr>
      <w:r>
        <w:rPr>
          <w:rFonts w:ascii="Amiri" w:hAnsi="Amiri" w:eastAsia="Amiri" w:cs="Amiri"/>
          <w:color w:val="111111"/>
          <w:sz w:val="28"/>
          <w:sz w:val="28"/>
          <w:szCs w:val="28"/>
          <w:rtl w:val="true"/>
          <w:lang w:bidi="ar-SA"/>
        </w:rPr>
        <w:t xml:space="preserve">لَا يَسْأَمُونَ دُعَاءَ الْخَيْرِ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يُدْرِكُوا فَيَلُبُّوا دَعْوَةَ الدَّاعِ</w:t>
      </w:r>
    </w:p>
    <w:p>
      <w:pPr>
        <w:pStyle w:val="BookText"/>
        <w:rPr/>
      </w:pPr>
      <w:r>
        <w:rPr>
          <w:rFonts w:ascii="Amiri" w:hAnsi="Amiri" w:eastAsia="Amiri" w:cs="Amiri"/>
          <w:color w:val="111111"/>
          <w:sz w:val="28"/>
          <w:sz w:val="28"/>
          <w:szCs w:val="28"/>
          <w:rtl w:val="true"/>
          <w:lang w:bidi="ar-SA"/>
        </w:rPr>
        <w:t>وَ قَالَ فِيهَا مِنْ مُخْتَزَنِ الْغُيُوبِ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رَأَي قَبْلَ بِنَائِهَا وَ مِيلَادِ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الْوَلِيدُ بِسَامَرَّاءَ إِذَا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كَمِثْلِ شِهَابِ اللَّيْلِ طِلَاعٌ</w:t>
      </w:r>
    </w:p>
    <w:p>
      <w:pPr>
        <w:pStyle w:val="BookText"/>
        <w:rPr/>
      </w:pPr>
      <w:r>
        <w:rPr>
          <w:rFonts w:ascii="Amiri" w:hAnsi="Amiri" w:eastAsia="Amiri" w:cs="Amiri"/>
          <w:color w:val="111111"/>
          <w:sz w:val="28"/>
          <w:sz w:val="28"/>
          <w:szCs w:val="28"/>
          <w:rtl w:val="true"/>
          <w:lang w:bidi="ar-SA"/>
        </w:rPr>
        <w:t xml:space="preserve">حَتَّي إِذَا قَذَفَتْ أَرْضُ الْعِرَاقِ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الْحِجَازِ أَنَاخُوهُ بِجَعْجَاعٍ</w:t>
      </w:r>
    </w:p>
    <w:p>
      <w:pPr>
        <w:pStyle w:val="BookText"/>
        <w:rPr/>
      </w:pPr>
      <w:r>
        <w:rPr>
          <w:rFonts w:ascii="Amiri" w:hAnsi="Amiri" w:eastAsia="Amiri" w:cs="Amiri"/>
          <w:color w:val="111111"/>
          <w:sz w:val="28"/>
          <w:sz w:val="28"/>
          <w:szCs w:val="28"/>
          <w:rtl w:val="true"/>
          <w:lang w:bidi="ar-SA"/>
        </w:rPr>
        <w:t xml:space="preserve">وَ غَابَ سَبْتاً وَ سَبْتاً مِنْ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ذِي جَوْبٍ لِلْأَرْضِ قُطَّاعٌ</w:t>
      </w:r>
    </w:p>
    <w:p>
      <w:pPr>
        <w:pStyle w:val="BookText"/>
        <w:rPr/>
      </w:pPr>
      <w:r>
        <w:rPr>
          <w:rFonts w:ascii="Amiri" w:hAnsi="Amiri" w:eastAsia="Amiri" w:cs="Amiri"/>
          <w:color w:val="111111"/>
          <w:sz w:val="28"/>
          <w:sz w:val="28"/>
          <w:szCs w:val="28"/>
          <w:rtl w:val="true"/>
          <w:lang w:bidi="ar-SA"/>
        </w:rPr>
        <w:t xml:space="preserve">لَا يَسْأَمُونَ بِهِ الْجَوَّابَ قَدْ 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هَارُونَ كَيْلَ الصَّاعِ بِالصَّاعِ</w:t>
      </w:r>
    </w:p>
    <w:p>
      <w:pPr>
        <w:pStyle w:val="BookText"/>
        <w:rPr/>
      </w:pPr>
      <w:r>
        <w:rPr>
          <w:rFonts w:ascii="Amiri" w:hAnsi="Amiri" w:eastAsia="Amiri" w:cs="Amiri"/>
          <w:color w:val="111111"/>
          <w:sz w:val="28"/>
          <w:sz w:val="28"/>
          <w:szCs w:val="28"/>
          <w:rtl w:val="true"/>
          <w:lang w:bidi="ar-SA"/>
        </w:rPr>
        <w:t xml:space="preserve">شَبِيهُ مُوسَي وَ عِيسَي فِي مَغَابِهِمَا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عُمُرَيْهِمَا لَمْ يَنْعِهِ نَاعٍ</w:t>
      </w:r>
    </w:p>
    <w:p>
      <w:pPr>
        <w:pStyle w:val="BookText"/>
        <w:rPr/>
      </w:pPr>
      <w:r>
        <w:rPr>
          <w:rFonts w:ascii="Amiri" w:hAnsi="Amiri" w:eastAsia="Amiri" w:cs="Amiri"/>
          <w:color w:val="111111"/>
          <w:sz w:val="28"/>
          <w:sz w:val="28"/>
          <w:szCs w:val="28"/>
          <w:rtl w:val="true"/>
          <w:lang w:bidi="ar-SA"/>
        </w:rPr>
        <w:t xml:space="preserve">تَتِمَّةُ النُّقَبَاءِ الْمُسْرِعِينَ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عِمْرَانَ كَانُوا خَيْرَ سُرَّاعٍ</w:t>
      </w:r>
    </w:p>
    <w:p>
      <w:pPr>
        <w:pStyle w:val="BookText"/>
        <w:rPr/>
      </w:pPr>
      <w:r>
        <w:rPr>
          <w:rFonts w:ascii="Amiri" w:hAnsi="Amiri" w:eastAsia="Amiri" w:cs="Amiri"/>
          <w:color w:val="111111"/>
          <w:sz w:val="28"/>
          <w:sz w:val="28"/>
          <w:szCs w:val="28"/>
          <w:rtl w:val="true"/>
          <w:lang w:bidi="ar-SA"/>
        </w:rPr>
        <w:t xml:space="preserve">أَوْ كَالْعُيُونِ الَّتِي يَوْمَ الْعَصَا انْفَجَرَتْ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فَانْصَاعَ مِنْهَا إِلَيْهِ كُلَّ مُنْصَاعٍ</w:t>
      </w:r>
    </w:p>
    <w:p>
      <w:pPr>
        <w:pStyle w:val="BookText"/>
        <w:rPr/>
      </w:pPr>
      <w:r>
        <w:rPr>
          <w:rFonts w:ascii="Amiri" w:hAnsi="Amiri" w:eastAsia="Amiri" w:cs="Amiri"/>
          <w:color w:val="111111"/>
          <w:sz w:val="28"/>
          <w:sz w:val="28"/>
          <w:szCs w:val="28"/>
          <w:rtl w:val="true"/>
          <w:lang w:bidi="ar-SA"/>
        </w:rPr>
        <w:t xml:space="preserve">إِنِّي لَأَرْجُو لَهُ رُؤْيَا فَأُدْرِكُهُ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أَكُونَ لَهُ مِنْ خَيْرِ أَتْبَاعٍ</w:t>
      </w:r>
    </w:p>
    <w:p>
      <w:pPr>
        <w:pStyle w:val="BookText"/>
        <w:rPr/>
      </w:pPr>
      <w:r>
        <w:rPr>
          <w:rFonts w:ascii="Amiri" w:hAnsi="Amiri" w:eastAsia="Amiri" w:cs="Amiri"/>
          <w:color w:val="111111"/>
          <w:sz w:val="28"/>
          <w:sz w:val="28"/>
          <w:szCs w:val="28"/>
          <w:rtl w:val="true"/>
          <w:lang w:bidi="ar-SA"/>
        </w:rPr>
        <w:t xml:space="preserve">بِذَلِكَ أَنْبَأَنَا الرَّاوُونَ عَنْ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ذَوِي خَشْيَةٍ لِلَّهِ طُوَّاعٍ</w:t>
      </w:r>
    </w:p>
    <w:p>
      <w:pPr>
        <w:pStyle w:val="BookText"/>
        <w:rPr/>
      </w:pPr>
      <w:r>
        <w:rPr>
          <w:rFonts w:ascii="Amiri" w:hAnsi="Amiri" w:eastAsia="Amiri" w:cs="Amiri"/>
          <w:color w:val="111111"/>
          <w:sz w:val="28"/>
          <w:sz w:val="28"/>
          <w:szCs w:val="28"/>
          <w:rtl w:val="true"/>
          <w:lang w:bidi="ar-SA"/>
        </w:rPr>
        <w:t xml:space="preserve">رَوَتْهُ عَنْكُمْ رُوَاةُ الْحَقِّ مَا 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خَيْرُ آبَاءٍ وَ شُرَّاعٍ‌</w:t>
      </w:r>
      <w:r>
        <w:rPr>
          <w:rStyle w:val="FootnoteAnchor"/>
          <w:rtl w:val="true"/>
        </w:rPr>
        <w:footnoteReference w:id="1749"/>
      </w:r>
    </w:p>
    <w:p>
      <w:pPr>
        <w:pStyle w:val="Heading5"/>
        <w:numPr>
          <w:ilvl w:val="4"/>
          <w:numId w:val="1"/>
        </w:numPr>
        <w:rPr/>
      </w:pPr>
      <w:bookmarkStart w:id="3414" w:name="__RefHeading___Toc1368207_2616395394"/>
      <w:bookmarkStart w:id="3415" w:name="_Toc1566"/>
      <w:bookmarkEnd w:id="3414"/>
      <w:r>
        <w:rPr>
          <w:rtl w:val="true"/>
        </w:rPr>
        <w:t>بيان</w:t>
      </w:r>
      <w:bookmarkEnd w:id="3415"/>
    </w:p>
    <w:p>
      <w:pPr>
        <w:pStyle w:val="BookText"/>
        <w:rPr/>
      </w:pPr>
      <w:r>
        <w:rPr>
          <w:rFonts w:ascii="Amiri" w:hAnsi="Amiri" w:eastAsia="Amiri" w:cs="Amiri"/>
          <w:color w:val="111111"/>
          <w:sz w:val="28"/>
          <w:sz w:val="28"/>
          <w:szCs w:val="28"/>
          <w:rtl w:val="true"/>
          <w:lang w:bidi="ar-SA"/>
        </w:rPr>
        <w:t>الأحواز جمع الحوزة و هي الناحية و اليفاع التل و أوضع البعير حمله علي سرعة السير و الصور بالضم جمع الأصور و هي المائل العنق و هو هنا كناية عن الخضوع و الطاعة و الجعجاع الموضع الضيق الخشن و قيل كل أرض جعجاع و السبت الدهر و فسر في حديث أبي طالب بالثلاثين و جوب الأرض قطعها و يقال صعت الشي‌ء فانصاع أي فرقته فتفرق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هشیار باش که به دیدارت نائل شدم و آرزوهایم مرا به نهایتی رساند که تلاش گر برای آن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گروه شیعیانی هستم که برای خدا هستند و بعد از آن پیرو شمایند؛ و گردن هایشان با چشم و گوششان مایل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 های پذیرش نهی و امر از امامانشان هستند و یک نفر پذیرنده کلمات شما، مطالب را پیوسته به دیگران می رساند و سفارش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دعای خیر پروردگارشان خسته نمی شوند تا این که مرگشان برسد و دعوت دعوت کننده را اجابت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از مختزن الغیوب در باره شهر سامرا و میلاد حضرت حجت علیه السلام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آن متولد شده در سامرّاء که مثل شهاب طالع در شب آشکار می شود؟</w:t>
      </w:r>
    </w:p>
    <w:p>
      <w:pPr>
        <w:pStyle w:val="BookText"/>
        <w:rPr/>
      </w:pPr>
      <w:r>
        <w:rPr>
          <w:rFonts w:ascii="IRNazanin" w:hAnsi="IRNazanin" w:eastAsia="IRNazanin"/>
          <w:color w:val="111111"/>
          <w:sz w:val="28"/>
          <w:sz w:val="28"/>
          <w:szCs w:val="28"/>
          <w:rtl w:val="true"/>
          <w:lang w:bidi="fa-IR"/>
        </w:rPr>
        <w:t>تا زمین عراق آن شهاب را به حجاز پرتاب کند و شتر او را در زمین تنگ و سخت بنشانند؟</w:t>
      </w:r>
    </w:p>
    <w:p>
      <w:pPr>
        <w:pStyle w:val="BookText"/>
        <w:rPr/>
      </w:pPr>
      <w:r>
        <w:rPr>
          <w:rFonts w:ascii="IRNazanin" w:hAnsi="IRNazanin" w:eastAsia="IRNazanin"/>
          <w:color w:val="111111"/>
          <w:sz w:val="28"/>
          <w:sz w:val="28"/>
          <w:szCs w:val="28"/>
          <w:rtl w:val="true"/>
          <w:lang w:bidi="fa-IR"/>
        </w:rPr>
        <w:t>و روزگارانی بعد از ولادتش غایب می شود و همراه با هر سیرکننده در زمین، قطع طریق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پیمایان از او خسته نمی شوند و درست و مو به مو تابع فرزندان هارون پیامبر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شبیه موسی و عیسی در غیبتشان است و اگر به قدر آنها عمر کند، کسی خبر مرگش 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پایان بخش نقبایی است که به سمت موسی بن عمران شتافتند و بهترین کسانی بودند که به سرعت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چشمه هایی که روز معجزه عصای موسی شکافت و از آن چشمه ها هر شعبه ای منشعب و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 رؤیت او را دارم تا او را درک کنم تا از بهترین تابعان حضرتش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راویان به ما این مطلب را خبر داده اند که گروهی از آن روات از خدا خائف بودند و بسیار مطیع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حقیقت این مطلب را از شما روایت کرده اند، مادامی که پدرانتان که بهترین پدران و صاحبان دین هستند، شروع به بیان دین کردند</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3416" w:name="__RefHeading___Toc1368209_2616395394"/>
      <w:bookmarkStart w:id="3417" w:name="_Toc1567"/>
      <w:bookmarkEnd w:id="3416"/>
      <w:r>
        <w:rPr>
          <w:rtl w:val="true"/>
        </w:rPr>
        <w:t>بیان</w:t>
      </w:r>
      <w:bookmarkEnd w:id="341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احواز جمع حوزة به معنای ناحیه است؛ و یفاع تلّ را گویند؛ و عبارت اوضع البعیر یعنی با سرعت حرکت کرد و محموله را برد؛ و صور به ضم صاد جمع اصور به معنای گردن کج است و این جا کنایه از خضوع و تواضع است؛ و جعجاع موضع تنگ و خشن را گویند و هر زمینی را جعجاع گویند؛ و سبت به معنای روزگار است و در حدیث ابی طالب به سی سال تفسیر شده است؛ و جَوب الارض یعنی پیمودن راه در زمین؛ و عبارت صعت الشیء فانصاع یعنی آن را متفرق کردم پس متفرق شد </w:t>
      </w:r>
      <w:r>
        <w:rPr>
          <w:rFonts w:eastAsia="IRNazanin" w:cs="IRNazanin"/>
          <w:color w:val="111111"/>
          <w:sz w:val="28"/>
          <w:szCs w:val="28"/>
          <w:rtl w:val="true"/>
          <w:lang w:bidi="fa-IR"/>
        </w:rPr>
        <w:t xml:space="preserve">. </w:t>
      </w:r>
      <w:bookmarkStart w:id="3418" w:name="pg16947_190419"/>
    </w:p>
    <w:p>
      <w:pPr>
        <w:pStyle w:val="Heading3"/>
        <w:numPr>
          <w:ilvl w:val="2"/>
          <w:numId w:val="1"/>
        </w:numPr>
        <w:rPr/>
      </w:pPr>
      <w:bookmarkStart w:id="3419" w:name="__RefHeading___Toc1368211_2616395394"/>
      <w:bookmarkStart w:id="3420" w:name="_Toc1568"/>
      <w:bookmarkEnd w:id="3418"/>
      <w:bookmarkEnd w:id="3419"/>
      <w:r>
        <w:rPr>
          <w:rtl w:val="true"/>
        </w:rPr>
        <w:t xml:space="preserve">باب </w:t>
      </w:r>
      <w:r>
        <w:rPr/>
        <w:t>9</w:t>
      </w:r>
      <w:r>
        <w:rPr>
          <w:rtl w:val="true"/>
        </w:rPr>
        <w:t xml:space="preserve"> </w:t>
      </w:r>
      <w:r>
        <w:rPr>
          <w:rtl w:val="true"/>
        </w:rPr>
        <w:t>مناظراته عليه السلام مع المخالفين و يظهر منه أحوال كثير من أهل زمانه</w:t>
      </w:r>
      <w:bookmarkEnd w:id="3420"/>
    </w:p>
    <w:p>
      <w:pPr>
        <w:pStyle w:val="Heading4"/>
        <w:numPr>
          <w:ilvl w:val="3"/>
          <w:numId w:val="1"/>
        </w:numPr>
        <w:rPr/>
      </w:pPr>
      <w:bookmarkStart w:id="3421" w:name="__RefHeading___Toc1368213_2616395394"/>
      <w:bookmarkStart w:id="3422" w:name="_Toc1569"/>
      <w:bookmarkEnd w:id="3421"/>
      <w:r>
        <w:rPr>
          <w:rtl w:val="true"/>
        </w:rPr>
        <w:t>الأخبار</w:t>
      </w:r>
      <w:bookmarkEnd w:id="3422"/>
    </w:p>
    <w:p>
      <w:pPr>
        <w:pStyle w:val="Heading5"/>
        <w:numPr>
          <w:ilvl w:val="4"/>
          <w:numId w:val="1"/>
        </w:numPr>
        <w:rPr/>
      </w:pPr>
      <w:bookmarkStart w:id="3423" w:name="__RefHeading___Toc1368215_2616395394"/>
      <w:bookmarkStart w:id="3424" w:name="_Toc1570"/>
      <w:bookmarkEnd w:id="3423"/>
      <w:r>
        <w:rPr>
          <w:rtl w:val="true"/>
        </w:rPr>
        <w:t>«</w:t>
      </w:r>
      <w:r>
        <w:rPr/>
        <w:t>1</w:t>
      </w:r>
      <w:r>
        <w:rPr>
          <w:rtl w:val="true"/>
        </w:rPr>
        <w:t>»</w:t>
      </w:r>
      <w:bookmarkEnd w:id="342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زَيْدٍ النَّوْفَلِيِّ عَنْ عَلِيِّ بْنِ دَاوُدَ الْيَعْقُوبِيِّ عَنْ عِيسَي بْنِ عَبْدِ اللَّهِ الْعَلَوِيِّ قَالَ وَ حَدَّثَنِي الْأُسَيْدِيُّ وَ مُحَمَّدُ 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نَافِعٍ الْأَزْرَقَ كَانَ يَقُولُ لَوْ أَنِّي عَلِمْتُ أَنَّ بَيْنَ قُطْرَيْهَا أَحَداً تُبْلِغُنِي إِلَيْهِ الْمَطَايَا يَخْصِمُنِي أَنَّ عَلِيّاً عليه السلام قَتَلَ أَهْلَ النَّهْرَوَانِ وَ هُوَ لَهُمْ غَيْرُ ظَالِمٍ لَرَحَلْتُ إِلَيْهِ فَقِيلَ لَهُ وَ لَا وَلَدَهُ فَقَالَ أَ فِي وُلْدِهِ عَالِمٌ فَقِيلَ لَهُ هَذَا أَوَّلُ جَهْلِكَ وَ هُمْ يَخْلُونَ مِنْ عَالِمٍ قَالَ فَمَنْ عَالِمُهُمُ الْيَوْمَ قِيلَ مُحَمَّدُ بْنُ عَلِيِّ بْنِ الْحُسَيْنِ بْنِ عَلِيٍّ عليهما السلام قَالَ فَرَحَلَ إِلَيْهِ فِي صَنَادِيدِ أَصْحَابِهِ حَتَّي أَتَي الْمَدِينَةَ فَاسْتَأْذَنَ عَلَي أَبِي جَعْفَرٍ عليه السلام فَقِيلَ لَهُ هَذَا عَبْدُ اللَّهِ بْنُ نَافِعٍ فَقَالَ وَ مَا يَصْنَعُ بِي وَ هُوَ يَبْرَأُ مِنِّي وَ مِنْ أَبِي طَرَفَيِ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 الْكُوفِيُّ جُعِلْتُ فِدَاكَ إِنَّ هَذَا يَزْعُمُ أَنَّهُ لَوْ عَلِمَ أَنَّ بَيْنَ قُطْرَيْهَا أَحَداً تُبْلِغُهُ الْمَطَايَا إِلَيْهِ يَخْصِمُهُ أَنَّ عَلِيّاً عليه السلام قَتَلَ أَهْلَ النَّهْرَوَانِ وَ هُوَ لَهُمْ غَيْرُ ظَالِمٍ لَرَحَلَ إِلَيْهِ فَقَالَ لَهُ أَبُو جَعْفَرٍ عليه السلام أَ تَرَاهُ جَاءَنِي مُنَاظِراً قَالَ نَعَمْ قَالَ يَا غُلَامُ اخْرُجْ فَحُطَّ رَحْلَهُ وَ قُلْ لَهُ إِذَا كَانَ الْغَدُ فَأْتِنَا قَالَ فَلَمَّا أَصْبَحَ عَبْدُ اللَّهِ بْنُ نَافِعٍ غَدَا فِي صَنَادِيدِ أَصْحَابِهِ وَ بَعَثَ أَبُو جَعْفَرٍ عليه السلام إِلَي جَمِيعِ أَبْنَاءِ الْمُهَاجِرِينَ وَ الْأَنْصَارِ فَجَمَعَهُمْ ثُمَّ خَرَجَ إِلَي النَّاسِ فِي ثَوْبَيْنِ مُمَغَّرَيْنِ وَ أَقْبَلَ عَلَي النَّاسِ كَأَنَّهُ فِلْقَةُ قَمَرٍ فَقَالَ الْحَمْدُ لِلَّهِ مُحَيِّثِ الْحَيْثِ وَ مُكَيِّفِ الْكَيْفِ وَ مُؤَيِّنِ الْأَيْنِ الْحَمْدُ لِلَّهِ الَّذِي لا تَأْخُذُهُ سِنَةٌ وَ لا نَوْمٌ لَهُ ما فِي السَّماواتِ وَ ما فِي الْأَرْضِ إِلَي آخِرِ</w:t>
      </w:r>
    </w:p>
    <w:p>
      <w:pPr>
        <w:pStyle w:val="Heading3"/>
        <w:numPr>
          <w:ilvl w:val="2"/>
          <w:numId w:val="1"/>
        </w:numPr>
        <w:rPr/>
      </w:pPr>
      <w:bookmarkStart w:id="3425" w:name="__RefHeading___Toc1368217_2616395394"/>
      <w:bookmarkStart w:id="3426" w:name="_Toc1571"/>
      <w:bookmarkEnd w:id="3425"/>
      <w:r>
        <w:rPr>
          <w:rtl w:val="true"/>
        </w:rPr>
        <w:t xml:space="preserve">باب نهم </w:t>
      </w:r>
      <w:r>
        <w:rPr>
          <w:rtl w:val="true"/>
        </w:rPr>
        <w:t xml:space="preserve">: </w:t>
      </w:r>
      <w:r>
        <w:rPr>
          <w:rtl w:val="true"/>
        </w:rPr>
        <w:t>مناظرات امام باقر علیه السلام با مخالفان و از این مناظرات، احوال بسیاری از اهل زمان ایشان آشکار می شود</w:t>
      </w:r>
      <w:bookmarkEnd w:id="3426"/>
    </w:p>
    <w:p>
      <w:pPr>
        <w:pStyle w:val="Heading4"/>
        <w:numPr>
          <w:ilvl w:val="3"/>
          <w:numId w:val="1"/>
        </w:numPr>
        <w:rPr/>
      </w:pPr>
      <w:bookmarkStart w:id="3427" w:name="__RefHeading___Toc1368219_2616395394"/>
      <w:bookmarkStart w:id="3428" w:name="_Toc1572"/>
      <w:bookmarkEnd w:id="3427"/>
      <w:r>
        <w:rPr>
          <w:rtl w:val="true"/>
        </w:rPr>
        <w:t>روایات</w:t>
      </w:r>
      <w:bookmarkEnd w:id="3428"/>
    </w:p>
    <w:p>
      <w:pPr>
        <w:pStyle w:val="Heading5"/>
        <w:numPr>
          <w:ilvl w:val="4"/>
          <w:numId w:val="1"/>
        </w:numPr>
        <w:rPr/>
      </w:pPr>
      <w:bookmarkStart w:id="3429" w:name="__RefHeading___Toc1368221_2616395394"/>
      <w:bookmarkStart w:id="3430" w:name="_Toc1573"/>
      <w:bookmarkEnd w:id="3429"/>
      <w:r>
        <w:rPr>
          <w:rtl w:val="true"/>
        </w:rPr>
        <w:t xml:space="preserve">روایت </w:t>
      </w:r>
      <w:r>
        <w:rPr/>
        <w:t>1</w:t>
      </w:r>
      <w:bookmarkEnd w:id="34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نافع ارزق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در روی زمین کسی هست که بتواند به من ثابت کند، علی که اهل نهروان را که کشت نسبت به آنها ستم نکرد، به سوی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فرزندانش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میان فرزندانش عالمی وجود دارد؟ گفتند این اول نادانی تو است، مگر این خانواده خالی از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عالم آن خانواده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نافع با شجاعان و بزرگان از اصحاب خود به طرف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شرف یابی از حضرت باقر علیه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الله بن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شب و روز از من و پدرم بیزاری می جوید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کوفی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مدعی است که اگر کسی روی زمین باشد که ثابت کند علی علیه السلام اهل نهروان را که کشت نسبت به آنها ستم روا نداشته، پیش او می روم اگر چه فاصله زیادی با 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کشف مطلب آمده‌ای؟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 دستور داد که بار او را فرود آورد و بگوید فردا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عبدالله با سران اصحاب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نیز اولاد مهاجر و انصار را جمع کرد و با دو جامه به رنگ قرمز روشن بیرون آمد، گویی پاره ماه است و خطبه‌ای بدین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راست که مکان را مکان نمود و کیفیات را کیفیت بخشید و زمان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خواب و چرت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برای اوست، تا پایان آیه</w:t>
      </w:r>
      <w:r>
        <w:rPr>
          <w:rFonts w:eastAsia="IRNazanin" w:cs="IRNazanin"/>
          <w:color w:val="111111"/>
          <w:sz w:val="28"/>
          <w:szCs w:val="28"/>
          <w:rtl w:val="true"/>
          <w:lang w:bidi="fa-IR"/>
        </w:rPr>
        <w:t xml:space="preserve">. </w:t>
      </w:r>
      <w:bookmarkStart w:id="3431" w:name="pg16947_190420"/>
    </w:p>
    <w:p>
      <w:pPr>
        <w:pStyle w:val="BookText"/>
        <w:rPr/>
      </w:pPr>
      <w:bookmarkEnd w:id="3431"/>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 أَشْهَدُ أَنَّ مُحَمَّداً ص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اجْتَباهُ وَ هَداهُ إِلي صِراطٍ مُسْتَقِيمٍ الْحَمْدُ لِلَّهِ الَّذِي أَكْرَمَنَا بِنُبُوَّتِهِ وَ اخْتَصَّنَا بِوَلَايَتِهِ يَا مَعْشَرَ أَبْنَاءِ الْمُهَاجِرِينَ وَ الْأَنْصَارِ مَنْ كَانَتْ عِنْدَهُ مَنْقَبَةٌ لِعَلِيِّ بْنِ أَبِي طَالِبٍ فَلْيَقُمْ وَ لْيَتَحَدَّثْ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النَّاسُ فَسَرَدُوا تِلْكَ الْمَنَاقِبَ فَقَالَ عَبْدُ اللَّهِ أَنَا أَرْوَي لِهَذِهِ الْمَنَاقِبِ مِنْ هَؤُلَاءِ وَ إِنَّمَا أَحْدَثَ عَلِيٌّ الْكُفْرَ بَعْدَ تَحْكِيمِهِ الْحَكَمَيْنِ حَتَّي انْتَهَوْا فِي الْمَنَاقِبِ إِلَي حَدِيثِ خَيْبَرَ لَأُعْطِيَنَّ الرَّايَةَ غَداً رَجُلًا يُحِبُّ اللَّهَ وَ رَسُولَهُ وَ يُحِبُّهُ اللَّهُ وَ رَسُولُهُ كَرَّاراً غَيْرَ فَرَّارٍ حتي لَا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اللَّهُ عَلَي يَدَيْهِ فَقَالَ أَبُو جَعْفَرٍ عليه السلام مَا تَقُولُ فِي هَذَا الْحَدِيثِ فَقَالَ هُوَ حَقٌّ لَا شَكَّ فِيهِ وَ لَكِنْ أَحْدَثَ الْكُفْرَ بَعْدُ فَقَالَ لَهُ أَبُو جَعْفَرٍ عليه السلام ثَكِلَتْكَ أُمُّكَ أَخْبِرْنِي عَنِ اللَّهِ عَزَّ وَ جَلَّ أَحَبَّ عَلِيَّ بْنَ أَبِي طَالِبٍ يَوْمَ أَحَبَّهُ وَ هُوَ يَعْلَمُ أَنَّهُ يَقْتُلُ أَهْلَ النَّهْرَوَانِ أَمْ لَمْ يَعْلَمْ قَالَ فَإِنْ قُلْتَ لَا كَفَرْتَ قَالَ فَقَالَ قَدْ عَلِمَ قَالَ فَأَحَبَّهُ اللَّهُ عَلَي أَنْ يَعْمَلَ بِطَاعَتِهِ أَوْ عَلَي أَنْ يَعْمَلَ بِمَعْصِيَتِهِ فَقَالَ عَلَي أَنْ يَعْمَلَ بِطَاعَتِهِ فَقَالَ لَهُ أَبُو جَعْفَرٍ عليه السلام فَقُمْ مَخْصُوماً فَقَامَ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2" w:name="__RefHeading___Toc1368223_2616395394"/>
      <w:bookmarkStart w:id="3433" w:name="_Toc1574"/>
      <w:bookmarkEnd w:id="3432"/>
      <w:r>
        <w:rPr>
          <w:rtl w:val="true"/>
        </w:rPr>
        <w:t>بيان</w:t>
      </w:r>
      <w:bookmarkEnd w:id="3433"/>
    </w:p>
    <w:p>
      <w:pPr>
        <w:pStyle w:val="BookText"/>
        <w:rPr/>
      </w:pPr>
      <w:r>
        <w:rPr>
          <w:rFonts w:ascii="Amiri" w:hAnsi="Amiri" w:eastAsia="Amiri" w:cs="Amiri"/>
          <w:color w:val="111111"/>
          <w:sz w:val="28"/>
          <w:sz w:val="28"/>
          <w:szCs w:val="28"/>
          <w:rtl w:val="true"/>
          <w:lang w:bidi="ar-SA"/>
        </w:rPr>
        <w:t>الصنديد السيد الشجاع و المغرة طين أحمر و الممغر بها و الفلقة بالكسر الكسرة يقال أعطني فلقة الجفنة أي نصفها قوله عليه السلام محيث الحيث أي جاعل المكان بإيجاده و علي القول بمجعولية المهيات ظاهر و مؤين الأين أي موجد الدهر و الزمان فإن الأين يكون بمعني الزمان أيضا كما قيل و لكنه غير معتمد و يحتمل أن يكون بمعني المكان إما تأكيدا أو بأن يكون حيث للزمان قال ابن هشام قال الأخفش و قد ترد حيث للزمان و يحتمل أن تكون حيث تعليلية أي هو علة العلل و جاعل العلل عللا قوله عليه السلام و اختصنا بولايته أي بأن نتولاه أو بأن جعل ولايتنا ولايته أو بأن جعلنا ولي من كان وليه و قال</w:t>
      </w:r>
    </w:p>
    <w:p>
      <w:pPr>
        <w:pStyle w:val="BookText"/>
        <w:rPr/>
      </w:pPr>
      <w:r>
        <w:rPr>
          <w:rFonts w:ascii="IRNazanin" w:hAnsi="IRNazanin" w:eastAsia="IRNazanin"/>
          <w:color w:val="111111"/>
          <w:sz w:val="28"/>
          <w:sz w:val="28"/>
          <w:szCs w:val="28"/>
          <w:rtl w:val="true"/>
          <w:lang w:bidi="fa-IR"/>
        </w:rPr>
        <w:t>و گواهی می دهم که معبودی جز خدا نیست و اینکه محمد صلی الله علیه و آله بنده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به راه مستقیم رهنمایی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ما را مفتخر به نعمت نبوت او گردانید و امتیاز ولایت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منقبتی برای علی علیه السلام در خاطر دارد بایستد و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جای حرکت کردند و هر کدام به خوبی منقبتی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همه این احادیث را من خود از راویانی که گفتید نقل نموده‌ام؛ ولی علی بعد از حکم قرار دادن کافر شد؛ تا بالاخره مناقب را به حدیث خیبر منتهی کردند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 دهم که خدا و رسولش را دوست دارد و خدا و رسولش نیز او را دوست دارند و بسیار حمله بر و عاری از فرار است تا خدا پیروزی را به دست او به ثمر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حدیث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هیچ شکی در آن نیست ولی بعد از این حدیث کاری که موجب کفر او شد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 که علی را آن روز دوست داشت، می دانست که او بعدها نهروانیان را خواهد کشت یا نمی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داشت که مطیع و فرمانبردار او بود یا دوست داشت با اینکه مخالف و خطاکار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اطاعتش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محکوم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رافع از جای حرکت کرده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 مِنَ الْفَجْرِ</w:t>
      </w:r>
      <w:r>
        <w:rPr>
          <w:rStyle w:val="FootnoteAnchor"/>
          <w:rtl w:val="true"/>
        </w:rPr>
        <w:footnoteReference w:id="1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 می داند مقام رهبری را به که بدهد</w:t>
      </w:r>
      <w:r>
        <w:rPr>
          <w:rFonts w:eastAsia="IRNazanin" w:cs="IRNazanin"/>
          <w:color w:val="111111"/>
          <w:sz w:val="28"/>
          <w:szCs w:val="28"/>
          <w:rtl w:val="true"/>
          <w:lang w:bidi="fa-IR"/>
        </w:rPr>
        <w:t>.</w:t>
      </w:r>
      <w:r>
        <w:rPr>
          <w:rStyle w:val="FootnoteAnchor"/>
          <w:rtl w:val="true"/>
        </w:rPr>
        <w:footnoteReference w:id="1753"/>
      </w:r>
    </w:p>
    <w:p>
      <w:pPr>
        <w:pStyle w:val="Heading5"/>
        <w:numPr>
          <w:ilvl w:val="4"/>
          <w:numId w:val="1"/>
        </w:numPr>
        <w:rPr/>
      </w:pPr>
      <w:bookmarkStart w:id="3434" w:name="__RefHeading___Toc1368225_2616395394"/>
      <w:bookmarkStart w:id="3435" w:name="_Toc1575"/>
      <w:bookmarkEnd w:id="3434"/>
      <w:r>
        <w:rPr>
          <w:rtl w:val="true"/>
        </w:rPr>
        <w:t>بیان</w:t>
      </w:r>
      <w:bookmarkEnd w:id="343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صندید سید شجاع است؛ و مغرة گلی سرخ رنگ است؛ و فلقة به کسر فاء شکستگی است؛ و عبارت اعطنی فلقة الجفنة یعنی نصف شاخه درخت مو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محیّث الحیث یعنی خدا مکان را با خلق آن مکان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بنا بر قولی به مجعول بودن ماهیات آشکار است؛ و مؤین الأین یعنی خدا روزگار و زمان را ایجاد کرده زیرا چنانچه گفته شده، أین به معنای زمان هم به کار می رود اما این قابل اعتماد نیست و ممکن است أین به معنای مکان باشد یا از باب تأکید و یا از باب این که حیث به معنای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برای زمان نیز به کار می رود و ممکن است حیث تعلیلیه باشد یعنی خدا علة العلل است و خداوند علل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اختصنا بولایته یعنی ما را برگزید چون ما متولی به ولایت او را هستیم یا از این باب که ولایت ما را ولایت خودش قرار داد یا این که ما را ولی هر کسی قرار داد که خود خدا ولی اوست</w:t>
      </w:r>
      <w:r>
        <w:rPr>
          <w:rFonts w:eastAsia="IRNazanin" w:cs="IRNazanin"/>
          <w:color w:val="111111"/>
          <w:sz w:val="28"/>
          <w:szCs w:val="28"/>
          <w:rtl w:val="true"/>
          <w:lang w:bidi="fa-IR"/>
        </w:rPr>
        <w:t xml:space="preserve">. </w:t>
      </w:r>
      <w:bookmarkStart w:id="3436" w:name="pg16947_190421"/>
    </w:p>
    <w:p>
      <w:pPr>
        <w:pStyle w:val="BookText"/>
        <w:rPr/>
      </w:pPr>
      <w:bookmarkEnd w:id="3436"/>
      <w:r>
        <w:rPr>
          <w:rFonts w:ascii="Amiri" w:hAnsi="Amiri" w:eastAsia="Amiri" w:cs="Amiri"/>
          <w:color w:val="111111"/>
          <w:sz w:val="28"/>
          <w:sz w:val="28"/>
          <w:szCs w:val="28"/>
          <w:rtl w:val="true"/>
          <w:lang w:bidi="ar-SA"/>
        </w:rPr>
        <w:t>الجوهري‌</w:t>
      </w:r>
      <w:r>
        <w:rPr>
          <w:rStyle w:val="FootnoteAnchor"/>
          <w:rtl w:val="true"/>
        </w:rPr>
        <w:footnoteReference w:id="1754"/>
      </w:r>
      <w:r>
        <w:rPr>
          <w:rFonts w:ascii="Amiri" w:hAnsi="Amiri" w:eastAsia="Amiri" w:cs="Amiri"/>
          <w:color w:val="111111"/>
          <w:sz w:val="28"/>
          <w:sz w:val="28"/>
          <w:szCs w:val="28"/>
          <w:rtl w:val="true"/>
          <w:lang w:bidi="ar-SA"/>
        </w:rPr>
        <w:t>فلان يسرد الحديث سردا إذا كان جيد السياق له و حاصل إلزامه عليه السلام أن الله تعالي إنما يحب من يعمل بطاعته لأنه كذلك فكيف يحب من يعلم بزعمك الفاسد أنه يكفر و يحبط جميع أعماله</w:t>
      </w:r>
      <w:r>
        <w:rPr>
          <w:rFonts w:eastAsia="Amiri" w:cs="Amiri" w:ascii="Amiri" w:hAnsi="Amiri"/>
          <w:color w:val="111111"/>
          <w:sz w:val="28"/>
          <w:szCs w:val="28"/>
          <w:rtl w:val="true"/>
          <w:lang w:bidi="ar-SA"/>
        </w:rPr>
        <w:t>.</w:t>
      </w:r>
    </w:p>
    <w:p>
      <w:pPr>
        <w:pStyle w:val="Heading5"/>
        <w:numPr>
          <w:ilvl w:val="4"/>
          <w:numId w:val="1"/>
        </w:numPr>
        <w:rPr/>
      </w:pPr>
      <w:bookmarkStart w:id="3437" w:name="__RefHeading___Toc1368227_2616395394"/>
      <w:bookmarkStart w:id="3438" w:name="_Toc1576"/>
      <w:bookmarkEnd w:id="3437"/>
      <w:r>
        <w:rPr>
          <w:rtl w:val="true"/>
        </w:rPr>
        <w:t>«</w:t>
      </w:r>
      <w:r>
        <w:rPr/>
        <w:t>2</w:t>
      </w:r>
      <w:r>
        <w:rPr>
          <w:rtl w:val="true"/>
        </w:rPr>
        <w:t>»</w:t>
      </w:r>
      <w:bookmarkEnd w:id="34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مُحَمَّدِ بْنِ سِنَانٍ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عَلَي أَبِي جَعْفَرٍ فَقَالَ عليه السلام يَا قَتَادَةُ أَنْتَ فَقِيهُ أَهْلِ الْبَصْرَةِ فَقَالَ هَكَذَا يَزْعُمُونَ فَقَالَ أَبُو جَعْفَرٍ عليه السلام بَلَغَنِي أَنَّكَ تُفَسِّرُ الْقُرْآنَ قَالَ لَهُ قَتَادَةُ نَعَمْ فَقَالَ لَهُ أَبُو جَعْفَرٍ عليه السلام بِعِلْمٍ تُفَسِّرُهُ أَمْ بِجَهْلٍ قَالَ لَا بِعِلْمٍ فَقَالَ لَهُ أَبُو جَعْفَرٍ عليه السلام فَإِنْ كُنْتَ تُفَسِّرُهُ بِعِلْمٍ فَأَنْتَ أَنْتَ وَ أَنَا أَسْأَلُكَ قَالَ قَتَادَةُ سَلْ قَالَ أَخْبِرْنِي عَنْ قَوْلِ اللَّهِ عَزَّ وَ جَلَّ فِي 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فِيهَا السَّيْرَ سِيرُوا فِيها لَيالِيَ وَ أَيَّاماً آمِنِينَ‌</w:t>
      </w:r>
      <w:r>
        <w:rPr>
          <w:rStyle w:val="FootnoteAnchor"/>
          <w:rtl w:val="true"/>
        </w:rPr>
        <w:footnoteReference w:id="1755"/>
      </w:r>
      <w:r>
        <w:rPr>
          <w:rFonts w:ascii="Amiri" w:hAnsi="Amiri" w:eastAsia="Amiri" w:cs="Amiri"/>
          <w:color w:val="111111"/>
          <w:sz w:val="28"/>
          <w:sz w:val="28"/>
          <w:szCs w:val="28"/>
          <w:rtl w:val="true"/>
          <w:lang w:bidi="ar-SA"/>
        </w:rPr>
        <w:t xml:space="preserve">فَقَالَ قَتَادَةُ ذَاكَ مَنْ خَرَجَ مِنْ بَيْتِهِ بِزَادٍ حَلَالٍ وَ رَاحِلَةٍ حَلَالٍ وَ كِرًي حَلَالٍ يُرِيدُ هَذَا الْبَيْتَ كَانَ آمِناً حَتَّي يَرْجِعَ إِلَي أَهْلِهِ فَقَالَ أَبُو جَعْفَرٍ عليه السلام نَشَدْتُكَ اللَّهَ يَا قَتَادَةُ هَلْ تَعْلَمُ أَنَّهُ قَدْ يَخْرُجُ الرَّجُلُ مِنْ بَيْتِهِ بِزَادٍ حَلَالٍ وَ كِرًي حَلَالٍ يُرِيدُ هَذَا الْبَيْتَ فَيُقْطَعُ عَلَيْهِ الطَّرِيقُ فَتُذْهَبُ نَفَقَتُهُ وَ يُضْرَبُ مَعَ ذَلِكَ ضَرْبَةً فِيهَا اجْتِيَاحُهُ قَالَ قَتَادَةُ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وَيْحَكَ يَا قَتَادَةُ إِنْ كُنْتَ إِنَّمَا فَسَّرْتَ الْقُرْآنَ مِنْ تِلْقَاءِ نَفْسِكَ فَقَدْ هَلَكْتَ وَ أَهْلَكْتَ وَ إِنْ كُنْتَ قَدْ أَخَذْتَهُ مِنَ الرِّجَالِ فَقَدْ هَلَكْتَ وَ أَهْلَكْتَ وَيْحَكَ يَا قَتَادَةُ ذَلِكَ مَنْ خَرَجَ مِنْ بَيْتِهِ بِزَادٍ وَ رَاحِلَةٍ وَ كِرًي حَلَالٍ يَرُومُ هَذَا الْبَيْتَ عَارِفاً بِحَقِّنَا يَهْوِينَا قَلْبُهُ كَمَا قَالَ اللَّهُ عَزَّ وَ جَلَ فَاجْعَلْ أَفْئِدَةً مِنَ النَّاسِ تَهْوِي إِلَيْهِمْ‌</w:t>
      </w:r>
      <w:r>
        <w:rPr>
          <w:rStyle w:val="FootnoteAnchor"/>
          <w:rtl w:val="true"/>
        </w:rPr>
        <w:footnoteReference w:id="1756"/>
      </w:r>
      <w:r>
        <w:rPr>
          <w:rFonts w:ascii="Amiri" w:hAnsi="Amiri" w:eastAsia="Amiri" w:cs="Amiri"/>
          <w:color w:val="111111"/>
          <w:sz w:val="28"/>
          <w:sz w:val="28"/>
          <w:szCs w:val="28"/>
          <w:rtl w:val="true"/>
          <w:lang w:bidi="ar-SA"/>
        </w:rPr>
        <w:t>وَ لَمْ يَعْنِ الْبَيْتَ فَيَقُولَ إِلَيْهِ فَنَحْنُ وَ اللَّهِ دَعْوَةُ إِبْرَاهِيمَ صَلَّي اللَّهُ عَلَيْهِ الَّتِي مَنْ هَوَانَا قَلْبُهُ قُبِلَتْ حَجَّتُهُ وَ إِلَّا فَلَا يَا قَتَادَةُ فَإِذَا كَانَ كَذَلِكَ كَانَ آمِناً مِنْ عَذَابِ جَهَنَّمَ يَوْمَ الْقِيَامَةِ قَالَ قَتَادَةُ لَا جَرَمَ وَ اللَّهِ لَا فَسَّرْتُهَا إِلَّا هَكَذَا</w:t>
      </w:r>
    </w:p>
    <w:p>
      <w:pPr>
        <w:pStyle w:val="BookText"/>
        <w:rPr/>
      </w:pPr>
      <w:r>
        <w:rPr>
          <w:rFonts w:ascii="IRNazanin" w:hAnsi="IRNazanin" w:eastAsia="IRNazanin"/>
          <w:color w:val="111111"/>
          <w:sz w:val="28"/>
          <w:sz w:val="28"/>
          <w:szCs w:val="28"/>
          <w:rtl w:val="true"/>
          <w:lang w:bidi="fa-IR"/>
        </w:rPr>
        <w:t>و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یسرد الحدیث سردا، یعنی فلانی در آوردن حدیث نیکو عمل می کند</w:t>
      </w:r>
    </w:p>
    <w:p>
      <w:pPr>
        <w:pStyle w:val="BookText"/>
        <w:rPr/>
      </w:pPr>
      <w:r>
        <w:rPr>
          <w:rFonts w:ascii="IRNazanin" w:hAnsi="IRNazanin" w:eastAsia="IRNazanin"/>
          <w:color w:val="111111"/>
          <w:sz w:val="28"/>
          <w:sz w:val="28"/>
          <w:szCs w:val="28"/>
          <w:rtl w:val="true"/>
          <w:lang w:bidi="fa-IR"/>
        </w:rPr>
        <w:t>خلاصه استدلال امام علیه السلام این است که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برای اینکه اطاعت کند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 کسی را که به زعم فاسد تو می داند کافر می شود و تمام اعمالش حبط می شود دوست دارد؟</w:t>
      </w:r>
      <w:r>
        <w:rPr>
          <w:rFonts w:eastAsia="IRNazanin" w:cs="IRNazanin"/>
          <w:color w:val="111111"/>
          <w:sz w:val="28"/>
          <w:szCs w:val="28"/>
          <w:rtl w:val="true"/>
          <w:lang w:bidi="fa-IR"/>
        </w:rPr>
        <w:t>.</w:t>
      </w:r>
    </w:p>
    <w:p>
      <w:pPr>
        <w:pStyle w:val="Heading5"/>
        <w:numPr>
          <w:ilvl w:val="4"/>
          <w:numId w:val="1"/>
        </w:numPr>
        <w:rPr/>
      </w:pPr>
      <w:bookmarkStart w:id="3439" w:name="__RefHeading___Toc1368229_2616395394"/>
      <w:bookmarkStart w:id="3440" w:name="_Toc1577"/>
      <w:bookmarkEnd w:id="3439"/>
      <w:r>
        <w:rPr>
          <w:rtl w:val="true"/>
        </w:rPr>
        <w:t xml:space="preserve">روایت </w:t>
      </w:r>
      <w:r>
        <w:rPr/>
        <w:t>2</w:t>
      </w:r>
      <w:bookmarkEnd w:id="34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خدمت حضرت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تو فقیه مردم بصره هستی؟ عرض کرد مردم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قرآن تفسیر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تفسیر می نمایی یا نادانی؟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از روی علم باشد که شخصیت با ارزشی هستی؛ من یک سؤال از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خداوند در این آیه در سوره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قَدَّرْنا فِیهَا السَّیْرَ سِیرُوا فِیها لَیالِیَ وَ أَیَّاماً آمِنِینَ</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با زاد و توشه و مال سواری حلال قصد زیارت خانه خدا را کند و در امان خواهد بود تا به خانواده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گاهی اتفاق نمی‌افتد که شخصی با زاد و توشه و مرکب حلال به جانب مکه روان شود ولی دزدها اموالش را به سرقت ببرند و او را بزنند به طوری که خرجی اش نابود شود و مورد ضربتی قرار گیرد که مالش از بین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اتفاق می‌افتد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پیش خود تفسیر کنی باعث هلاک خود و دیگران شده‌ای و اگر از زبان دیگران نقل کنی باعث هلاک خود و دیگران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از منزل خود با زاد و توشه و مال سواری حلال خارج شود و قصد این خانه را بکند و عارف به حق ما باشد و در دلش ما را دوست داشته باشد، چنانچه خداوند عزوجل در این آیه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Style w:val="FootnoteAnchor"/>
          <w:rtl w:val="true"/>
        </w:rPr>
        <w:footnoteReference w:id="1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دوست داشتن خانه نیست، اگر منظور خانه بود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 آن خانه را نه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از دعای ابراهیم ما بودیم که اگر با دل ما را دوست داشته باشند حج آنها قبول می‌شود و گر نه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در روز قیامت از عذاب جهنم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همین طور تفسیر خواهم کرد</w:t>
      </w:r>
      <w:r>
        <w:rPr>
          <w:rFonts w:eastAsia="IRNazanin" w:cs="IRNazanin"/>
          <w:color w:val="111111"/>
          <w:sz w:val="28"/>
          <w:szCs w:val="28"/>
          <w:rtl w:val="true"/>
          <w:lang w:bidi="fa-IR"/>
        </w:rPr>
        <w:t xml:space="preserve">. </w:t>
      </w:r>
      <w:bookmarkStart w:id="3441" w:name="pg16947_190422"/>
    </w:p>
    <w:p>
      <w:pPr>
        <w:pStyle w:val="BookText"/>
        <w:rPr/>
      </w:pPr>
      <w:bookmarkEnd w:id="3441"/>
      <w:r>
        <w:rPr>
          <w:rFonts w:ascii="Amiri" w:hAnsi="Amiri" w:eastAsia="Amiri" w:cs="Amiri"/>
          <w:color w:val="111111"/>
          <w:sz w:val="28"/>
          <w:sz w:val="28"/>
          <w:szCs w:val="28"/>
          <w:rtl w:val="true"/>
          <w:lang w:bidi="ar-SA"/>
        </w:rPr>
        <w:t>فَقَالَ أَبُو جَعْفَرٍ عليه السلام وَيْحَكَ يَا قَتَادَةُ إِنَّمَا يَعْرِفُ الْقُرْآنَ مَنْ خُوطِبَ بِهِ‌</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2" w:name="__RefHeading___Toc1368231_2616395394"/>
      <w:bookmarkStart w:id="3443" w:name="_Toc1578"/>
      <w:bookmarkEnd w:id="3442"/>
      <w:r>
        <w:rPr>
          <w:rtl w:val="true"/>
        </w:rPr>
        <w:t>إيضاح</w:t>
      </w:r>
      <w:bookmarkEnd w:id="3443"/>
    </w:p>
    <w:p>
      <w:pPr>
        <w:pStyle w:val="BookText"/>
        <w:rPr/>
      </w:pPr>
      <w:r>
        <w:rPr>
          <w:rFonts w:ascii="Amiri" w:hAnsi="Amiri" w:eastAsia="Amiri" w:cs="Amiri"/>
          <w:color w:val="111111"/>
          <w:sz w:val="28"/>
          <w:sz w:val="28"/>
          <w:szCs w:val="28"/>
          <w:rtl w:val="true"/>
          <w:lang w:bidi="ar-SA"/>
        </w:rPr>
        <w:t>هو قتادة بن دعامة من مشاهير محدثي العامة و مفسريهم قوله فأنت أنت أي فأنت العالم المتوحد الذي لا يحتاج إلي المدح و الوصف و ينبغي أن يرجع إليك في العلوم قوله تعالي وَ قَدَّرْنا فِيهَا السَّيْرَ اعلم أن المشهور بين المفسرين أن هذه الآية لبيان حال تلك القري في زمان قوم سبإ أي قدرنا سيرهم في القري علي قدر مقيلهم و مبيتهم لا يحتاجون إلي ماء و لا زاد لقرب المنازل و الأمر في قوله تعالي سِيرُوا متوجه إليهم علي إرادة القول بلسان الحال أو المقال و يظهر من كثير من الأخبار أن الأمر متوجه إلي هذه الأمة أو خطاب عام يشملهم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 يعن البيت أي لا يتوهم أن المراد ميل القلوب إلي البيت و إلا لقال إليه بل كان غرض إبراهيم عليه السلام أن يجعل الله ذريته الذين أسكنهم عند البيت أنبياء و خلفاء تهوي إليهم قلوب الناس فالحج وسيلة للوصول إليهم و قد استجاب الله هذا الدعاء في النبي و أهل بيته صلوات الله عليهم فهم دعوة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Style w:val="FootnoteAnchor"/>
          <w:rtl w:val="true"/>
        </w:rPr>
        <w:footnoteReference w:id="1760"/>
      </w:r>
      <w:r>
        <w:rPr>
          <w:rFonts w:ascii="Amiri" w:hAnsi="Amiri" w:eastAsia="Amiri" w:cs="Amiri"/>
          <w:color w:val="111111"/>
          <w:sz w:val="28"/>
          <w:sz w:val="28"/>
          <w:szCs w:val="28"/>
          <w:rtl w:val="true"/>
          <w:lang w:bidi="ar-SA"/>
        </w:rPr>
        <w:t>و منه الحديث و سأخبركم بأول أمري دعوة أبي إبراهيم و بشارة عيسي دعوة إبراهيم هي قوله تعالي وَ ابْعَثْ فِيهِمْ رَسُولًا مِنْهُمْ يَتْلُوا عَلَيْهِمْ آياتِكَ‌</w:t>
      </w:r>
      <w:r>
        <w:rPr>
          <w:rStyle w:val="FootnoteAnchor"/>
          <w:rtl w:val="true"/>
        </w:rPr>
        <w:footnoteReference w:id="1761"/>
      </w:r>
      <w:r>
        <w:rPr>
          <w:rFonts w:ascii="Amiri" w:hAnsi="Amiri" w:eastAsia="Amiri" w:cs="Amiri"/>
          <w:color w:val="111111"/>
          <w:sz w:val="28"/>
          <w:sz w:val="28"/>
          <w:szCs w:val="28"/>
          <w:rtl w:val="true"/>
          <w:lang w:bidi="ar-SA"/>
        </w:rPr>
        <w:t>و بشارة عيسي قوله وَ مُبَشِّراً بِرَسُولٍ يَأْتِي مِنْ بَعْدِي اسْمُهُ أَحْمَدُ</w:t>
      </w:r>
      <w:r>
        <w:rPr>
          <w:rStyle w:val="FootnoteAnchor"/>
          <w:rtl w:val="true"/>
        </w:rPr>
        <w:footnoteReference w:id="1762"/>
      </w:r>
      <w:r>
        <w:rPr>
          <w:rFonts w:ascii="Amiri" w:hAnsi="Amiri" w:eastAsia="Amiri" w:cs="Amiri"/>
          <w:color w:val="111111"/>
          <w:sz w:val="28"/>
          <w:sz w:val="28"/>
          <w:szCs w:val="28"/>
          <w:rtl w:val="true"/>
          <w:lang w:bidi="ar-SA"/>
        </w:rPr>
        <w:t>قوله لا جرم أي البتة و لا محالة</w:t>
      </w:r>
      <w:r>
        <w:rPr>
          <w:rFonts w:eastAsia="Amiri" w:cs="Amiri" w:ascii="Amiri" w:hAnsi="Amiri"/>
          <w:color w:val="111111"/>
          <w:sz w:val="28"/>
          <w:szCs w:val="28"/>
          <w:rtl w:val="true"/>
          <w:lang w:bidi="ar-SA"/>
        </w:rPr>
        <w:t>.</w:t>
      </w:r>
    </w:p>
    <w:p>
      <w:pPr>
        <w:pStyle w:val="Heading5"/>
        <w:numPr>
          <w:ilvl w:val="4"/>
          <w:numId w:val="1"/>
        </w:numPr>
        <w:rPr/>
      </w:pPr>
      <w:bookmarkStart w:id="3444" w:name="__RefHeading___Toc1368233_2616395394"/>
      <w:bookmarkStart w:id="3445" w:name="_Toc1579"/>
      <w:bookmarkEnd w:id="3444"/>
      <w:r>
        <w:rPr>
          <w:rtl w:val="true"/>
        </w:rPr>
        <w:t>«</w:t>
      </w:r>
      <w:r>
        <w:rPr/>
        <w:t>3</w:t>
      </w:r>
      <w:r>
        <w:rPr>
          <w:rtl w:val="true"/>
        </w:rPr>
        <w:t>»</w:t>
      </w:r>
      <w:bookmarkEnd w:id="34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 مَا كُنْتُ أَرَي أَنَّ عَلِيَّ بْنَ الْحُسَيْنِ عليه السلام يَدَعُ خَلَفاً أَفْضَلَ مِنْهُ حَتَّي رَأَيْتُ ابْنَهُ مُحَمَّدَ بْنَ عَلِيٍّ عليهما السلام فَأَرَدْتُ أَنْ أَعِظَهُ فَوَعَظَنِي فَقَالَ لَهُ</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را کسانی درک می کنند که با آنها صحبت شده و طرف خطاب قرآن هستند</w:t>
      </w:r>
      <w:r>
        <w:rPr>
          <w:rFonts w:eastAsia="IRNazanin" w:cs="IRNazanin"/>
          <w:color w:val="111111"/>
          <w:sz w:val="28"/>
          <w:szCs w:val="28"/>
          <w:rtl w:val="true"/>
          <w:lang w:bidi="fa-IR"/>
        </w:rPr>
        <w:t>.</w:t>
      </w:r>
      <w:r>
        <w:rPr>
          <w:rStyle w:val="FootnoteAnchor"/>
          <w:rtl w:val="true"/>
        </w:rPr>
        <w:footnoteReference w:id="1763"/>
      </w:r>
    </w:p>
    <w:p>
      <w:pPr>
        <w:pStyle w:val="Heading5"/>
        <w:numPr>
          <w:ilvl w:val="4"/>
          <w:numId w:val="1"/>
        </w:numPr>
        <w:rPr/>
      </w:pPr>
      <w:bookmarkStart w:id="3446" w:name="__RefHeading___Toc1368235_2616395394"/>
      <w:bookmarkStart w:id="3447" w:name="_Toc1580"/>
      <w:bookmarkEnd w:id="3446"/>
      <w:r>
        <w:rPr>
          <w:rtl w:val="true"/>
        </w:rPr>
        <w:t>بیان</w:t>
      </w:r>
      <w:bookmarkEnd w:id="3447"/>
    </w:p>
    <w:p>
      <w:pPr>
        <w:pStyle w:val="BookText"/>
        <w:rPr/>
      </w:pPr>
      <w:r>
        <w:rPr>
          <w:rFonts w:ascii="IRNazanin" w:hAnsi="IRNazanin" w:eastAsia="IRNazanin"/>
          <w:color w:val="111111"/>
          <w:sz w:val="28"/>
          <w:sz w:val="28"/>
          <w:szCs w:val="28"/>
          <w:rtl w:val="true"/>
          <w:lang w:bidi="fa-IR"/>
        </w:rPr>
        <w:t>منظور از قتاده، قتادة بن دعامة از محدثین مشهور سنی مذهب و مفسیرین آنهاست؛ عبارت فأنت أنت یعنی تو عالم موحدی هستی که محتاج مدح و وصف نیست و سزاوار است که در علوم به تو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آیه کریمه و قدّرنا فیها السّیر، بدان که مشهور بین مفسرین این است که آیه در مقام بیان حال آن قریه ها در زمان قوم سباست، یعنی سیر آنان در قریه ها را به اندازه استراحتشان در روز و شب مقدر کردیم و به خاطر نزدیکی منازلشان، محتاج آب و زاد نبودند و امر در آیه سیروا متوجه همان هاست، بنا بر این که از قرائن حالیه و مقالیه بفهمیم قول اراده شده و از بسیاری از روایات ظاهر می شود که امر متوجه این امت است یا خطاب عام است و آنان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و لم یعن البیت یعنی کسی توهّم نکند که مراد از آیه، میل دلها به بیت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بود الیه بفرماید؛ بلکه غرض ابراهیم علیه السلام آن بود که خدا ذریه او را که در کنار آن خانه سکنی داده بود، پیامبران و جانشینانی قرار دهد که دل های مردم به آنان محبت و اشتیاق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وسیله وصول به آنان است و خدا این دعا را درباره پیامبر و اهل بیتش صلوات الله علیهم مستجاب فرمود؛ پس آنان اجابت دعای ابراهیم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روایتی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کارم شما را از دعوت پدرم ابراهیم و بشارت عیسی باخبر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ابراهیم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ابْعَثْ فیهِمْ رَسُولاً مِنْهُمْ یَتْلُوا عَلَیْهِمْ آیاتِکَ</w:t>
      </w:r>
      <w:r>
        <w:rPr>
          <w:rStyle w:val="FootnoteAnchor"/>
          <w:rtl w:val="true"/>
        </w:rPr>
        <w:footnoteReference w:id="1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فرستاده‌ای از خودشان برانگیز، تا آیات تو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عیسی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Style w:val="FootnoteAnchor"/>
          <w:rtl w:val="true"/>
        </w:rPr>
        <w:footnoteReference w:id="1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جرم یعنی البته و ناگزیر</w:t>
      </w:r>
      <w:r>
        <w:rPr>
          <w:rFonts w:eastAsia="IRNazanin" w:cs="IRNazanin"/>
          <w:color w:val="111111"/>
          <w:sz w:val="28"/>
          <w:szCs w:val="28"/>
          <w:rtl w:val="true"/>
          <w:lang w:bidi="fa-IR"/>
        </w:rPr>
        <w:t>.</w:t>
      </w:r>
    </w:p>
    <w:p>
      <w:pPr>
        <w:pStyle w:val="Heading5"/>
        <w:numPr>
          <w:ilvl w:val="4"/>
          <w:numId w:val="1"/>
        </w:numPr>
        <w:rPr/>
      </w:pPr>
      <w:bookmarkStart w:id="3448" w:name="__RefHeading___Toc1368237_2616395394"/>
      <w:bookmarkStart w:id="3449" w:name="_Toc1581"/>
      <w:bookmarkEnd w:id="3448"/>
      <w:r>
        <w:rPr>
          <w:rtl w:val="true"/>
        </w:rPr>
        <w:t xml:space="preserve">روایت </w:t>
      </w:r>
      <w:r>
        <w:rPr/>
        <w:t>3</w:t>
      </w:r>
      <w:bookmarkEnd w:id="344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کردم علی بن الحسین علیهما السلام مردی افضل از خود باقی بگذارد تا این که پسرش محمد بن علی علیهما السلام را دیدم و خواستم او را موعظه کنم که او مرا موعظه کرد</w:t>
      </w:r>
      <w:r>
        <w:rPr>
          <w:rFonts w:eastAsia="IRNazanin" w:cs="IRNazanin"/>
          <w:color w:val="111111"/>
          <w:sz w:val="28"/>
          <w:szCs w:val="28"/>
          <w:rtl w:val="true"/>
          <w:lang w:bidi="fa-IR"/>
        </w:rPr>
        <w:t xml:space="preserve">. </w:t>
      </w:r>
      <w:bookmarkStart w:id="3450" w:name="pg16947_190423"/>
    </w:p>
    <w:p>
      <w:pPr>
        <w:pStyle w:val="BookText"/>
        <w:rPr/>
      </w:pPr>
      <w:bookmarkEnd w:id="3450"/>
      <w:r>
        <w:rPr>
          <w:rFonts w:ascii="Amiri" w:hAnsi="Amiri" w:eastAsia="Amiri" w:cs="Amiri"/>
          <w:color w:val="111111"/>
          <w:sz w:val="28"/>
          <w:sz w:val="28"/>
          <w:szCs w:val="28"/>
          <w:rtl w:val="true"/>
          <w:lang w:bidi="ar-SA"/>
        </w:rPr>
        <w:t>أَصْحَابُهُ بِأَيِّ شَيْ‌ءٍ وَعَظَكَ قَالَ خَرَجْتُ إِلَي بَعْضِ نَوَاحِي الْمَدِينَةِ فِي سَاعَةٍ حَارَّةٍ فَلَقِيَنِي أَبُو جَعْفَرٍ مُحَمَّدُ بْنُ عَلِيٍّ عليهما السلام وَ كَانَ رَجُلًا بَادِناً ثَقِيلًا وَ هُوَ مُتَّكِئٌ عَلَي غُلَامَيْنِ أَسْوَدَيْنِ أَوْ مَوْلَيَيْنِ فَقُلْتُ فِي نَفْسِي سُبْحَانَ اللَّهِ شَيْخٌ مِنْ أَشْيَاخِ قُرَيْشٍ فِي هَذِهِ السَّاعَةِ عَلَي هَذِهِ الْحَالِ فِي طَلَبِ الدُّنْيَا أَمَا لَأَعِظَنَّهُ فَدَنَوْتُ مِنْهُ فَسَلَّمْتُ عَلَيْهِ فَرَدَّ عَلَيَّ بِنَهْرٍ وَ هُوَ يَتَصَابُّ عَرَقاً فَقُلْتُ أَصْلَحَكَ اللَّهُ شَيْخٌ مِنْ أَشْيَاخِ قُرَيْشٍ فِي هَذِهِ السَّاعَةِ عَلَي هَذِهِ الْحَالِ فِي طَلَبِ الدُّنْيَا أَ رَأَيْتَ لَوْ جَاءَكَ أَجَلُكَ وَ أَنْتَ عَلَي هَذِهِ الْحَالِ مَا كُنْتَ تَصْنَعُ فَقَالَ لَوْ جَاءَنِي الْمَوْتُ وَ أَنَا عَلَي هَذِهِ الْحَالِ جَاءَنِي وَ أَنَا فِي طَاعَةٍ مِنْ طَاعَةِ اللَّهِ عَزَّ وَ جَلَّ أَكُفُّ بِهَا نَفْسِي وَ عِيَالِي عَنْكَ وَ عَنِ النَّاسِ وَ إِنَّمَا كُنْتُ أَخَافُ أَنْ لَوْ جَاءَنِي الْمَوْتُ وَ أَنَا عَلَي مَعْصِيَةٍ مِنْ مَعَاصِي اللَّهِ فَقُلْتُ صَدَقْتَ يَرْحَمُكَ اللَّهُ أَرَدْتُ أَنْ أَعِظَكَ فَوَعَظْتَنِي‌</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1" w:name="__RefHeading___Toc1368239_2616395394"/>
      <w:bookmarkStart w:id="3452" w:name="_Toc1582"/>
      <w:bookmarkEnd w:id="3451"/>
      <w:r>
        <w:rPr>
          <w:rtl w:val="true"/>
        </w:rPr>
        <w:t>«</w:t>
      </w:r>
      <w:r>
        <w:rPr/>
        <w:t>4</w:t>
      </w:r>
      <w:r>
        <w:rPr>
          <w:rtl w:val="true"/>
        </w:rPr>
        <w:t>»</w:t>
      </w:r>
      <w:bookmarkEnd w:id="345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طَاوُسٌ الْيَمَانِيُّ إِلَي الطَّوَافِ وَ مَعَهُ صَاحِبٌ لَهُ فَإِذَا هُوَ بِأَبِي جَعْفَرٍ عليه السلام يَطُوفُ أَمَامَهُ وَ هُوَ شَابٌّ حَدَثٌ فَقَالَ طَاوُسٌ لِصَاحِبِهِ إِنَّ هَذَا الْفَتَي لَعَالِمٌ فَلَمَّا فَرَغَ مِنْ طَوَافِهِ صَلَّي رَكْعَتَيْنِ ثُمَّ جَلَسَ فَأَتَاهُ النَّاسُ فَقَالَ طَاوُسٌ لِصَاحِبِهِ نَذْهَبُ إِلَي أَبِي جَعْفَرٍ عليه السلام نَسْأَلُهُ عَنْ مَسْأَلَةٍ لَا أَدْرِي عِنْدَهُ فِيهَا شَيْ‌ءٌ فَأَتَيَاهُ فَسَلَّمَا عَلَيْهِ ثُمَّ قَالَ لَهُ طَاوُسٌ يَا أَبَا جَعْفَرٍ هَلْ تَعْلَمُ أَيَّ يَوْمٍ مَاتَ ثُلُثُ النَّاسِ فَقَالَ يَا أَبَا عَبْدِ الرَّحْمَنِ لَمْ يَمُتْ ثُلُثُ النَّاسِ قَطُّ بَلْ إِنَّمَا أَرَدْتَ رُبُعَ النَّاسِ قَالَ وَ كَيْفَ ذَلِكَ قَالَ كَانَ آدَمُ وَ حَوَّاءُ وَ قَابِيلُ وَ هَابِيلُ فَقَتَلَ قَابِيلُ هَابِيلَ فَذَلِكَ رُبُعُ النَّاسِ قَالَ صَدَقْتَ قَالَ أَبُو جَعْفَرٍ عليه السلام هَلْ تَرَي مَا صُنِعَ بِقَابِيلَ قَالَ لَا قَالَ عُلِّقَ بِالشَّمْسِ يُنْضَحُ بِالْمَاءِ الْحَارِّ إِلَي أَنْ تَقُومَ السَّاعَةُ</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3" w:name="__RefHeading___Toc1368241_2616395394"/>
      <w:bookmarkStart w:id="3454" w:name="_Toc1583"/>
      <w:bookmarkEnd w:id="3453"/>
      <w:r>
        <w:rPr>
          <w:rtl w:val="true"/>
        </w:rPr>
        <w:t>«</w:t>
      </w:r>
      <w:r>
        <w:rPr/>
        <w:t>5</w:t>
      </w:r>
      <w:r>
        <w:rPr>
          <w:rtl w:val="true"/>
        </w:rPr>
        <w:t>»</w:t>
      </w:r>
      <w:bookmarkEnd w:id="345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مَوْلَانَا أَبُو جَعْفَرٍ مُحَمَّدُ بْنُ عَلِيٍّ الْبَاقِرُ عليه السلام جَالِساً فِي الْحَرَمِ وَ حَوْلَهُ عِصَابَةٌ مِنْ أَوْلِيَائِهِ إِذْ أَقْبَلَ طَاوُسٌ الْيَمَانِيُّ فِي جَمَاعَةٍ مِنْ أَصْحَابِهِ ثُمَّ قَالَ لِأَبِي جَعْفَرٍ عليه السلام ائْذَنْ لِي بِالسُّؤَالِ قَالَ أَذِنَّا لَكَ فَسَلْ قَالَ أَخْبِرْنِي</w:t>
      </w:r>
    </w:p>
    <w:p>
      <w:pPr>
        <w:pStyle w:val="BookText"/>
        <w:rPr/>
      </w:pPr>
      <w:r>
        <w:rPr>
          <w:rFonts w:ascii="IRNazanin" w:hAnsi="IRNazanin" w:eastAsia="IRNazanin"/>
          <w:color w:val="111111"/>
          <w:sz w:val="28"/>
          <w:sz w:val="28"/>
          <w:szCs w:val="28"/>
          <w:rtl w:val="true"/>
          <w:lang w:bidi="fa-IR"/>
        </w:rPr>
        <w:t>اصحابش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تو را موعظه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گرم به سمت برخی نواحی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 جثه و سنگین بود و به دو غلام سیاه یا دو مولی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پیرمردان قریش با این حال در طلب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حتما او را موعظه خواهم کرد؛ به او نزدیک شدم و به او سلام کردم و او در حالی که عرق می ریخت، سلامم را با گشاده رویی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پیرمردان قریش در این ساعت با این حال در طلب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اجلت بیاید و تو در این حال باشی چه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فرا برسد و من در این حال باشم، مرگم رسیده در حالی که من در طاعت خدای عزوجل هستم و با این کار خود و عیالم را از تو و مردم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فقط زمانی است که مرگم در حالی برسد که من مشغول معصیتی از معاصی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شما را موعظه کنم ولی شما مرا موعظه فرمودی</w:t>
      </w:r>
      <w:r>
        <w:rPr>
          <w:rFonts w:eastAsia="IRNazanin" w:cs="IRNazanin"/>
          <w:color w:val="111111"/>
          <w:sz w:val="28"/>
          <w:szCs w:val="28"/>
          <w:rtl w:val="true"/>
          <w:lang w:bidi="fa-IR"/>
        </w:rPr>
        <w:t>!</w:t>
      </w:r>
      <w:r>
        <w:rPr>
          <w:rStyle w:val="FootnoteAnchor"/>
          <w:rtl w:val="true"/>
        </w:rPr>
        <w:footnoteReference w:id="1768"/>
      </w:r>
    </w:p>
    <w:p>
      <w:pPr>
        <w:pStyle w:val="Heading5"/>
        <w:numPr>
          <w:ilvl w:val="4"/>
          <w:numId w:val="1"/>
        </w:numPr>
        <w:rPr/>
      </w:pPr>
      <w:bookmarkStart w:id="3455" w:name="__RefHeading___Toc1368243_2616395394"/>
      <w:bookmarkStart w:id="3456" w:name="_Toc1584"/>
      <w:bookmarkEnd w:id="3455"/>
      <w:r>
        <w:rPr>
          <w:rtl w:val="true"/>
        </w:rPr>
        <w:t xml:space="preserve">روایت </w:t>
      </w:r>
      <w:r>
        <w:rPr/>
        <w:t>4</w:t>
      </w:r>
      <w:bookmarkEnd w:id="3456"/>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در حالی که همراهی داشت داخل طواف شد، ناگهان دید امام باقر علیه السلام که در سنین جوانی بود مقابلش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طوافش فارغ شد، دو رکعت نماز خواند، سپس نشست و مردم به خدمتش رسیدند؛ طاوس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باقر علیه السلام می رویم و از ایشان سؤالی می کنیم که نمی دانیم در آن مسأله علم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نزد امام آمدند و به ایشان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روزی یک سوم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ثلث مردم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این بود که ربع مردم مرده اند؛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ربع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قابیل و هابیل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قابیل هابیل را کشت و هابیل یک چهارم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بر سر قابیل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آویخته شد و تا قیام قیامت آب داغ بر او ریخته می شود</w:t>
      </w:r>
      <w:r>
        <w:rPr>
          <w:rFonts w:eastAsia="IRNazanin" w:cs="IRNazanin"/>
          <w:color w:val="111111"/>
          <w:sz w:val="28"/>
          <w:szCs w:val="28"/>
          <w:rtl w:val="true"/>
          <w:lang w:bidi="fa-IR"/>
        </w:rPr>
        <w:t>.</w:t>
      </w:r>
      <w:r>
        <w:rPr>
          <w:rStyle w:val="FootnoteAnchor"/>
          <w:rtl w:val="true"/>
        </w:rPr>
        <w:footnoteReference w:id="1769"/>
      </w:r>
    </w:p>
    <w:p>
      <w:pPr>
        <w:pStyle w:val="Heading5"/>
        <w:numPr>
          <w:ilvl w:val="4"/>
          <w:numId w:val="1"/>
        </w:numPr>
        <w:rPr/>
      </w:pPr>
      <w:bookmarkStart w:id="3457" w:name="__RefHeading___Toc1368245_2616395394"/>
      <w:bookmarkStart w:id="3458" w:name="_Toc1585"/>
      <w:bookmarkEnd w:id="3457"/>
      <w:r>
        <w:rPr>
          <w:rtl w:val="true"/>
        </w:rPr>
        <w:t xml:space="preserve">روایت </w:t>
      </w:r>
      <w:r>
        <w:rPr/>
        <w:t>5</w:t>
      </w:r>
      <w:bookmarkEnd w:id="34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حضرت باقر علیه السلام در مسجد 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گروهی از ارادتمندان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طاوس یمانی با چند نفر از اطرافیان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مَتَي هَلَكَ ثُلُثُ النَّاسِ قَالَ وَهِمْتَ يَا شَيْخُ أَرَدْتَ أَنْ تَقُولَ مَتَي هَلَكَ رُبُعُ النَّاسِ وَ ذَلِكَ يَوْمَ قَتَلَ قَابِيلُ هَابِيلَ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حَوَّاءَ وَ قَابِيلَ وَ هَابِيلَ فَهَلَكَ رُبُعُهُمْ فَقَالَ أَصَبْتَ وَ وَهِمْتُ أَنَا فَأَيُّهُمَا كَانَ أَبَا النَّاسِ الْقَاتِلُ أَوِ الْمَقْتُولُ قَالَ لَا وَاحِدٌ مِنْهُمَا بَلْ أَبُوهُمْ شِيثُ بْنُ آدَمَ قَالَ فَلِمَ سُمِّيَ آدَمُ آدَمَ قَالَ لِأَنَّهُ رُفِعَتْ طِينَتُهُ مِنْ أَدِيمِ الْأَرْضِ السُّفْلَي قَالَ فَلِمَ سُمِّيَتْ حَوَّاءُ حَوَّاءَ قَالَ لِأَنَّهَا خُلِقَتْ مِنْ ضِلْعِ حَيٍّ يَعْنِي ضِلْعَ آدَمَ عليه السلام قَالَ فَلِمَ سُمِّيَ إِبْلِيسُ إِبْلِيسَ قَالَ لِأَنَّهُ أُبْلِسُ مِنْ رَحْمَةِ اللَّهِ عَزَّ وَ جَلَّ فَلَا يَرْجُوهَا قَالَ فَلِمَ سُمِّيَ الْجِنُّ جِنّاً قَالَ لِأَنَّهُمُ اسْتَجَنُّوا فَلَمْ يُرَوْا قَالَ فَأَخْبِرْنِي عَنْ أَوَّلِ كَذِبَةٍ كُذِبَتْ مَنْ صَاحِبُهَا قَالَ إِبْلِيسُ حِينَ قَالَ أَنَا خَيْرٌ مِنْهُ خَلَقْتَنِي مِنْ نارٍ وَ خَلَقْتَهُ مِنْ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فَأَخْبِرْنِي عَنْ قَوْمٍ شَهِدُوا شَهَادَةَ الْحَقِّ وَ كَانُوا كَاذِبِينَ قَالَ الْمُنَافِقُونَ حِينَ قَالُوا لِرَسُولِ اللَّهِ ص وَ نَشْهَدُ إِنَّكَ لَرَسُولُ اللَّهُ فَأَنْزَلَ اللَّهُ عَزَّ وَ جَلَ إِذا جاءَكَ الْمُنافِقُونَ قالُوا نَشْهَدُ إِنَّكَ لَرَسُولُ اللَّهِ وَ اللَّهُ يَعْلَمُ إِنَّكَ لَرَسُولُهُ وَ اللَّهُ يَشْهَدُ إِنَّ الْمُنافِقِينَ لَكاذِبُونَ‌</w:t>
      </w:r>
      <w:r>
        <w:rPr>
          <w:rStyle w:val="FootnoteAnchor"/>
          <w:rtl w:val="true"/>
        </w:rPr>
        <w:footnoteReference w:id="1770"/>
      </w:r>
      <w:r>
        <w:rPr>
          <w:rFonts w:ascii="Amiri" w:hAnsi="Amiri" w:eastAsia="Amiri" w:cs="Amiri"/>
          <w:color w:val="111111"/>
          <w:sz w:val="28"/>
          <w:sz w:val="28"/>
          <w:szCs w:val="28"/>
          <w:rtl w:val="true"/>
          <w:lang w:bidi="ar-SA"/>
        </w:rPr>
        <w:t>قَالَ فَأَخْبِرْنِي عَنْ طَيْرٍ طَارَ مَرَّةً وَ لَمْ يَطِرْ قَبْلَهَا وَ لَا بَعْدَهَا ذَكَرَهُ اللَّهُ عَزَّ وَ جَلَّ فِي الْقُرْآنِ مَا هُوَ فَقَالَ طُورُ سَيْنَاءَ أَطَارَهُ اللَّهُ عَزَّ وَ جَلَّ عَلَي بَنِي إِسْرَائِيلَ حِينَ أَظَلَّهُمْ بِجَنَاحٍ مِنْهُ فِيهِ أَلْوَانُ الْعَذَابِ حَتَّي قُبِلَ التَّوْرَاةُ وَ ذَلِكَ قَوْلُهُ عَزَّ وَ جَلَ وَ إِذْ نَتَقْنَا الْجَبَلَ فَوْقَهُمْ كَأَنَّهُ ظُلَّةٌ وَ ظَنُّوا أَنَّهُ واقِعٌ بِهِمْ‌</w:t>
      </w:r>
      <w:r>
        <w:rPr>
          <w:rStyle w:val="FootnoteAnchor"/>
          <w:rtl w:val="true"/>
        </w:rPr>
        <w:footnoteReference w:id="1771"/>
      </w:r>
      <w:r>
        <w:rPr>
          <w:rFonts w:ascii="Amiri" w:hAnsi="Amiri" w:eastAsia="Amiri" w:cs="Amiri"/>
          <w:color w:val="111111"/>
          <w:sz w:val="28"/>
          <w:sz w:val="28"/>
          <w:szCs w:val="28"/>
          <w:rtl w:val="true"/>
          <w:lang w:bidi="ar-SA"/>
        </w:rPr>
        <w:t>الْآيَةَ قَالَ فَأَخْبِرْنِي مِنْ رَسُولٍ بَعَثَهُ اللَّهُ تَعَالَي لَيْسَ مِنَ الْجِنِّ وَ لَا مِنَ الْإِنْسِ وَ لَا مِنَ الْمَلَائِكَةِ ذَكَرُهُ اللَّهُ عَزَّ وَ جَلَّ فِي كِتَابِهِ فَقَالَ الْغُرَابُ حِينَ بَعَثَهُ اللَّهُ عَزَّ وَ جَلَّ لِيُرِيَ قَابِيلَ كَيْفَ يُوَارِي سَوْأَةَ أَخِيهِ هَابِيلَ حِينَ قَتَلَهُ قَالَ اللَّهُ عَزَّ وَ جَلَ فَبَعَثَ اللَّهُ غُراباً يَبْحَثُ فِي الْأَرْضِ لِيُرِيَهُ كَيْفَ يُوارِي سَوْأَةَ أَخِيهِ‌</w:t>
      </w:r>
      <w:r>
        <w:rPr>
          <w:rStyle w:val="FootnoteAnchor"/>
          <w:rtl w:val="true"/>
        </w:rPr>
        <w:footnoteReference w:id="1772"/>
      </w:r>
      <w:r>
        <w:rPr>
          <w:rFonts w:ascii="Amiri" w:hAnsi="Amiri" w:eastAsia="Amiri" w:cs="Amiri"/>
          <w:color w:val="111111"/>
          <w:sz w:val="28"/>
          <w:sz w:val="28"/>
          <w:szCs w:val="28"/>
          <w:rtl w:val="true"/>
          <w:lang w:bidi="ar-SA"/>
        </w:rPr>
        <w:t>قَالَ فَأَخْبِرْنِي عَمَّنْ أَنْذَرَ قَوْمَهُ لَيْسَ مِنَ الْجِنِّ وَ لَا مِنَ الْإِنْسِ وَ لَا مِنَ الْمَلَائِكَةِ ذَكَرَهُ اللَّهُ عَزَّ وَ جَلَّ فِي كِتَابِهِ قَالَ النَّمْلَةُ</w:t>
      </w:r>
    </w:p>
    <w:p>
      <w:pPr>
        <w:pStyle w:val="BookText"/>
        <w:rPr/>
      </w:pPr>
      <w:r>
        <w:rPr>
          <w:rFonts w:ascii="IRNazanin" w:hAnsi="IRNazanin" w:eastAsia="IRNazanin"/>
          <w:color w:val="111111"/>
          <w:sz w:val="28"/>
          <w:sz w:val="28"/>
          <w:szCs w:val="28"/>
          <w:rtl w:val="true"/>
          <w:lang w:bidi="fa-IR"/>
        </w:rPr>
        <w:t>چه وقت یک سوم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منظورت این است که چه وقت یک چهارم مردم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بود که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قابیل و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چهارم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صحیح فرمودید،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کدام یک از این دو نفر پدر مردم جهان هستند؟ فرمود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مردم از شیث پسر دیگر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چرا نام آدم را آدم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سرشت او را از ادیم پایین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زیرین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حواء را حواء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پهلوی یک شخص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 پهلوی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شیطان را برای چه ابلیس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رحمت خدا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جن را از چه جهت جن نامیده‌اند؟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اول دروغی که در عالم گفته شد را چه کسی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من از او بهترم، مرا از آتش آفریدی و او را از خاک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کدام دسته بودند که شهادت درست دادند ولی دروغ می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آن موقعی که به رسول خدا گفتند، ما گواهیم بر اینکه تو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الْمُنافِقُونَ قالُوا نَشْهَدُ إِنَّکَ لَرَسُولُ اللَّهِ وَ اللَّهُ یَعْلَمُ إِنَّکَ لَرَسُولُهُ وَ اللَّهُ یَشْهَدُ إِنَّ الْمُنافِقِینَ لَکاذِبُونَ</w:t>
      </w:r>
      <w:r>
        <w:rPr>
          <w:rStyle w:val="FootnoteAnchor"/>
          <w:rtl w:val="true"/>
        </w:rPr>
        <w:footnoteReference w:id="1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 پرنده بود که فقط یک بار پرید و دیگر قبل و بعد از آن نپرید و خداوند عزوجل جریان آن را در قرآن ذکر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آن را بر روی بنی اسرائیل پرواز داد به طوری که با پر خود بر سرشان سایه افکند و دارای انواع عذاب بود تا این که تورات پذیرفته شد و آیه قرآن به همین قسمت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نَتَقْنَا الْجَبَلَ فَوْقَهُمْ کَأَنَّهُ ظُلَّةٌ وَ ظَنُّوا أَنَّهُ واقِعٌ بِهِمْ‌</w:t>
      </w:r>
      <w:r>
        <w:rPr>
          <w:rStyle w:val="FootnoteAnchor"/>
          <w:rtl w:val="true"/>
        </w:rPr>
        <w:footnoteReference w:id="1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فرازشان سایبان‌آسا، برافراشتیم، و چنان پنداشتند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فرو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کدام فرستاده خدا بود که از جن و بشر و ملائکه نبود و خداوند تعالی او را فرستاد و در قرآن ذکر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موقعی که خدای عزوجل او را برانگیخت تا به قابیل نشان دهد برادر خود هابیل را که کشته بود چگونه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غُراباً یَبْحَثُ فِی الْأَرْضِ لِیُرِیَهُ کَیْفَ یُوارِی سَوْأَةَ أَخِیهِ‌</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زاغی را برانگیخت که زمین را می‌کاوید، تا به او نشان دهد چگونه جسد برادرش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چه کسی بود که همنوعان خود را بیم داد و بر حذر داشت، با اینکه از بشر و جن و ملائکه هم نبود و خداون عزوجل در قرآن داستانش را ذکر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مورچه‌ای </w:t>
      </w:r>
      <w:bookmarkStart w:id="3459" w:name="pg16947_190425"/>
    </w:p>
    <w:p>
      <w:pPr>
        <w:pStyle w:val="BookText"/>
        <w:rPr/>
      </w:pPr>
      <w:bookmarkEnd w:id="3459"/>
      <w:r>
        <w:rPr>
          <w:rFonts w:ascii="Amiri" w:hAnsi="Amiri" w:eastAsia="Amiri" w:cs="Amiri"/>
          <w:color w:val="111111"/>
          <w:sz w:val="28"/>
          <w:sz w:val="28"/>
          <w:szCs w:val="28"/>
          <w:rtl w:val="true"/>
          <w:lang w:bidi="ar-SA"/>
        </w:rPr>
        <w:t>حِينَ قَالَتْ يا أَيُّهَا النَّمْلُ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يَحْطِمَنَّكُمْ سُلَيْمانُ وَ جُنُودُهُ وَ هُمْ لا يَشْعُرُونَ‌</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قَالَ فَأَخْبِرْنِي مَنْ كُذِبَ عَلَيْهِ لَيْسَ مِنَ الْجِنِّ وَ لَا مِنَ الْإِنْسِ وَ لَا مِنَ الْمَلَائِكَةِ ذَكَرَهُ اللَّهُ عَزَّ وَ جَلَّ فِي كِتَابِهِ قَالَ الذِّئْبُ الَّذِي كَذَبَ عَلَيْهِ إِخْوَةُ يُوسُفَ عليه السلام قَالَ فَأَخْبِرْنِي عَنْ شَيْ‌ءٍ قَلِيلُهُ حَلَالٌ وَ كَثِيرُهُ حَرَامٌ ذَكَرَهُ اللَّهُ عَزَّ وَ جَلَّ فِي كِتَابِهِ قَالَ نَهَرُ طَالُوتَ قَالَ اللَّهُ عَزَّ وَ جَلَ إِلَّا مَنِ اغْتَرَفَ غُرْفَةً بِيَدِهِ‌</w:t>
      </w:r>
      <w:r>
        <w:rPr>
          <w:rStyle w:val="FootnoteAnchor"/>
          <w:rtl w:val="true"/>
        </w:rPr>
        <w:footnoteReference w:id="1777"/>
      </w:r>
      <w:r>
        <w:rPr>
          <w:rFonts w:ascii="Amiri" w:hAnsi="Amiri" w:eastAsia="Amiri" w:cs="Amiri"/>
          <w:color w:val="111111"/>
          <w:sz w:val="28"/>
          <w:sz w:val="28"/>
          <w:szCs w:val="28"/>
          <w:rtl w:val="true"/>
          <w:lang w:bidi="ar-SA"/>
        </w:rPr>
        <w:t>قَالَ فَأَخْبِرْنِي عَنْ صَلَاةٍ مَفْرُوضَةٍ تُصَلَّي بِغَيْرِ وُضُوءٍ وَ عَنْ صَوْمٍ لَا يُحْجَرُ عَنْ أَكْلٍ وَ شُرْبٍ قَالَ أَمَّا الصَّلَاةُ بِغَيْرِ وُضُوءٍ فَالصَّلَاةُ عَلَي النَّبِيِّ وَ آلِهِ عَلَيْهِ وَ عَلَيْهِمُ السَّلَامُ وَ أَمَّا الصَّوْمُ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 فَلَنْ أُكَلِّمَ الْيَوْمَ إِنْسِيًّا</w:t>
      </w:r>
      <w:r>
        <w:rPr>
          <w:rStyle w:val="FootnoteAnchor"/>
          <w:rtl w:val="true"/>
        </w:rPr>
        <w:footnoteReference w:id="1778"/>
      </w:r>
      <w:r>
        <w:rPr>
          <w:rFonts w:ascii="Amiri" w:hAnsi="Amiri" w:eastAsia="Amiri" w:cs="Amiri"/>
          <w:color w:val="111111"/>
          <w:sz w:val="28"/>
          <w:sz w:val="28"/>
          <w:szCs w:val="28"/>
          <w:rtl w:val="true"/>
          <w:lang w:bidi="ar-SA"/>
        </w:rPr>
        <w:t>قَالَ فَأَخْبِرْنِي عَنْ شَيْ‌ءٍ يَزِيدُ وَ يَنْقُصُ وَ عَنْ شَيْ‌ءٍ يَزِيدُ وَ لَا يَنْقُصُ وَ عَنْ شَيْ‌ءٍ يَنْقُصُ وَ لَا يَزِيدُ فَقَالَ الْبَاقِرُ عليه السلام أَمَّا الشَّيْ‌ءُ الَّذِي يَزِيدُ وَ يَنْقُصُ فَهُوَ الْقَمَرُ وَ الشَّيْ‌ءُ الَّذِي يَزِيدُ وَ لَا يَنْقُصُ فَهُوَ الْبَحْرُ وَ الشَّيْ‌ءُ الَّذِي يَنْقُصُ وَ لَا يَزِيدُ فَهُوَ الْعُمُرُ</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0" w:name="__RefHeading___Toc1368247_2616395394"/>
      <w:bookmarkStart w:id="3461" w:name="_Toc1586"/>
      <w:bookmarkEnd w:id="3460"/>
      <w:r>
        <w:rPr>
          <w:rtl w:val="true"/>
        </w:rPr>
        <w:t>«</w:t>
      </w:r>
      <w:r>
        <w:rPr/>
        <w:t>6</w:t>
      </w:r>
      <w:r>
        <w:rPr>
          <w:rtl w:val="true"/>
        </w:rPr>
        <w:t>»</w:t>
      </w:r>
      <w:bookmarkEnd w:id="34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إِلَي جَنْبِ أَبِي جَعْفَرٍ عليه السلام وَ هُوَ مُحْتَبٍ‌</w:t>
      </w:r>
      <w:r>
        <w:rPr>
          <w:rStyle w:val="FootnoteAnchor"/>
          <w:rtl w:val="true"/>
        </w:rPr>
        <w:footnoteReference w:id="1780"/>
      </w:r>
      <w:r>
        <w:rPr>
          <w:rFonts w:ascii="Amiri" w:hAnsi="Amiri" w:eastAsia="Amiri" w:cs="Amiri"/>
          <w:color w:val="111111"/>
          <w:sz w:val="28"/>
          <w:sz w:val="28"/>
          <w:szCs w:val="28"/>
          <w:rtl w:val="true"/>
          <w:lang w:bidi="ar-SA"/>
        </w:rPr>
        <w:t>مُسْتَقْبِلَ الْقِبْلَةِ فَقَالَ أَمَا إِنَّ النَّظَرَ إِلَيْهَا عِبَادَةٌ فَجَاءَهُ رَجُلٌ مِنْ بَجِيلَةَ يُقَالُ لَهُ عَاصِمُ بْنُ عُمَرَ فَقَالَ لِأَبِي جَعْفَرٍ عليه السلام إِنَّ كَعْبَ الْأَحْبَارِ كَانَ يَقُولُ إِنَّ الْكَعْبَةَ تَسْجُدُ لِبَيْتِ الْمَقْدِسِ فِي كُلِّ غَدَاةٍ فَقَالَ لَهُ أَبُو جَعْفَرٍ عليه السلام فَمَا تَقُولُ</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النَّمْلُ ادْخُلُوا مَساکِنَکُمْ لا یَحْطِمَنَّکُمْ سُلَیْمانُ وَ جُنُودُهُ وَ هُمْ لا یَشْعُرُونَ‌</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مورچگان، به خانه‌هایتان داخل شوید، مبادا سلیمان و سپاهیانش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و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به چه کسی دروغ بستند با اینکه از جن و بشر و ملائکه نبود و در قرآن نیز ذکر شده؟ فرمود همان گرگی که برادران یوسف علیه السلام گفتند یوسف را دریده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چیزی که کمش حلال ولی زیادش حرام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طالوت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 غُرْفَةً بِیَدِهِ</w:t>
      </w:r>
      <w:r>
        <w:rPr>
          <w:rStyle w:val="FootnoteAnchor"/>
          <w:rtl w:val="true"/>
        </w:rPr>
        <w:footnoteReference w:id="17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کدام نماز است که بدون وضو خوانده می‌شود و کدام روزه است که خوردن و آشامیدن آن را باطل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وضو همان صلوات بر پیامبر و آل او علیه و علیهم السلام فرستادن است و اما روزه،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نَذَرْتُ لِلرَّحْمنِ صَوْماً فَلَنْ أُکَلِّمَ الْیَوْمَ إِنْسِیًّا</w:t>
      </w:r>
      <w:r>
        <w:rPr>
          <w:rStyle w:val="FootnoteAnchor"/>
          <w:rtl w:val="true"/>
        </w:rPr>
        <w:footnoteReference w:id="1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 و امروز مطلقاً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چیست که زیاد و کم می‌شود و چیست که فقط زیاد می‌شود و کم نمی شود و چیست که کم می‌شود و زیاد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زیاد و کم می‌شود ماه است و آنچه زیاد می‌شود و کم نمی شود دریا است و چیزی که کم می‌شود و زیاد نمی گردد عمر است</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3462" w:name="__RefHeading___Toc1368249_2616395394"/>
      <w:bookmarkStart w:id="3463" w:name="_Toc1587"/>
      <w:bookmarkEnd w:id="3462"/>
      <w:r>
        <w:rPr>
          <w:rtl w:val="true"/>
        </w:rPr>
        <w:t xml:space="preserve">روایت </w:t>
      </w:r>
      <w:r>
        <w:rPr/>
        <w:t>6</w:t>
      </w:r>
      <w:bookmarkEnd w:id="346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جامه به خود پیچیده بود و رو به قبله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کنار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کعبه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ناحیه بجیله به نام عاصم بن عمر به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 که کعب الاحبار می گفت کعبه هر روز بیت المقدس را سجده می کند، شما چه می فرمایید؟ کعب راست گفته؟ فرمود</w:t>
      </w:r>
      <w:r>
        <w:rPr>
          <w:rFonts w:eastAsia="IRNazanin" w:cs="IRNazanin"/>
          <w:color w:val="111111"/>
          <w:sz w:val="28"/>
          <w:szCs w:val="28"/>
          <w:rtl w:val="true"/>
          <w:lang w:bidi="fa-IR"/>
        </w:rPr>
        <w:t xml:space="preserve">: </w:t>
      </w:r>
      <w:bookmarkStart w:id="3464" w:name="pg16947_190426"/>
    </w:p>
    <w:p>
      <w:pPr>
        <w:pStyle w:val="BookText"/>
        <w:rPr/>
      </w:pPr>
      <w:bookmarkEnd w:id="3464"/>
      <w:r>
        <w:rPr>
          <w:rFonts w:ascii="Amiri" w:hAnsi="Amiri" w:eastAsia="Amiri" w:cs="Amiri"/>
          <w:color w:val="111111"/>
          <w:sz w:val="28"/>
          <w:sz w:val="28"/>
          <w:szCs w:val="28"/>
          <w:rtl w:val="true"/>
          <w:lang w:bidi="ar-SA"/>
        </w:rPr>
        <w:t>فِيمَا قَالَ كَعْبٌ فَقَالَ صَدَقَ الْقَوْلُ مَا قَالَ كَعْبٌ فَقَالَ لَهُ أَبُو جَعْفَرٍ عليه السلام كَذَبْتَ وَ كَذَبَ كَعْبُ الْأَحْبَارِ مَعَكَ وَ غَضِبَ قَالَ زُرَارَةُ مَا رَأَيْتُهُ اسْتَقْبَلَ أَحَداً بِقَوْلِ كَذَبْتَ غَيْرَهُ ثُمَّ قَالَ مَا خَلَقَ اللَّهُ عَزَّ وَ جَلَّ بُقْعَةً فِي الْأَرْضِ أَحَبَّ إِلَيْهِ مِنْهَا ثُمَّ أَوْمَأَ بِيَدِهِ نَحْوَ الْكَعْبَةِ وَ لَا أَكْرَمَ عَلَي اللَّهِ عَزَّ وَ جَلَّ مِنْهَا لَهَا حَرَّمَ اللَّهُ الْأَشْهُرَ الْحُرُمَ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خَلَقَ السَّماواتِ وَ 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وَ شَهْرٌ مُفْرَدٌ لِلْعُمْرَةِ وَ هُوَ رَجَبٌ‌</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5" w:name="__RefHeading___Toc1368251_2616395394"/>
      <w:bookmarkStart w:id="3466" w:name="_Toc1588"/>
      <w:bookmarkEnd w:id="3465"/>
      <w:r>
        <w:rPr>
          <w:rtl w:val="true"/>
        </w:rPr>
        <w:t>«</w:t>
      </w:r>
      <w:r>
        <w:rPr/>
        <w:t>7</w:t>
      </w:r>
      <w:r>
        <w:rPr>
          <w:rtl w:val="true"/>
        </w:rPr>
        <w:t>»</w:t>
      </w:r>
      <w:bookmarkEnd w:id="3466"/>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7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شا</w:t>
      </w:r>
      <w:r>
        <w:rPr>
          <w:rStyle w:val="FootnoteAnchor"/>
          <w:rtl w:val="true"/>
        </w:rPr>
        <w:footnoteReference w:id="17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عُبَيْدٍ الْبَصْرِيَّ وَفَدَ عَلَي مُحَمَّدِ بْنِ عَلِيٍّ الْبَاقِرِ عليه السلام لِامْتِحَانِهِ بِالسُّؤَالِ عَنْهُ فَقَالَ لَهُ جُعِلْتُ فِدَاكَ مَا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Style w:val="FootnoteAnchor"/>
          <w:rtl w:val="true"/>
        </w:rPr>
        <w:footnoteReference w:id="1788"/>
      </w:r>
      <w:r>
        <w:rPr>
          <w:rFonts w:ascii="Amiri" w:hAnsi="Amiri" w:eastAsia="Amiri" w:cs="Amiri"/>
          <w:color w:val="111111"/>
          <w:sz w:val="28"/>
          <w:sz w:val="28"/>
          <w:szCs w:val="28"/>
          <w:rtl w:val="true"/>
          <w:lang w:bidi="ar-SA"/>
        </w:rPr>
        <w:t>مَا هَذَا الرَّتْقُ وَ الْفَتْقُ فَقَالَ أَبُو جَعْفَرٍ عليه السلام كَانَتِ السَّمَاءُ رَتْقاً لَا تُنْزِلُ الْقَطْرَ وَ كَانَتِ الْأَرْضُ رَتْقاً لَا تُخْرِجُ النَّبَاتَ فَفَتَقَ اللَّهُ السَّمَاءَ بِالْقَطْرِ وَ فَتَقَ الْأَرْضَ بِالنَّبَاتِ فَانْطَلَقَ عَمْرٌو وَ لَمْ يَجِدِ اعْتِرَاضاً وَ مَضَي ثُمَّ عَادَ إِلَيْهِ فَقَالَ أَخْبِرْنِي جُعِلْتُ فِدَاكَ عَنْ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يَحْلِلْ عَلَيْهِ غَضَبِي فَقَدْ هَوي‌</w:t>
      </w:r>
      <w:r>
        <w:rPr>
          <w:rStyle w:val="FootnoteAnchor"/>
          <w:rtl w:val="true"/>
        </w:rPr>
        <w:footnoteReference w:id="1789"/>
      </w:r>
      <w:r>
        <w:rPr>
          <w:rFonts w:ascii="Amiri" w:hAnsi="Amiri" w:eastAsia="Amiri" w:cs="Amiri"/>
          <w:color w:val="111111"/>
          <w:sz w:val="28"/>
          <w:sz w:val="28"/>
          <w:szCs w:val="28"/>
          <w:rtl w:val="true"/>
          <w:lang w:bidi="ar-SA"/>
        </w:rPr>
        <w:t>مَا غَضَبُ اللَّهِ فَقَالَ لَهُ أَبُو جَعْفَرٍ عليه السلام غَضَبُ اللَّهِ تَعَالَي عِقَابُهُ يَا عَمْرُو مَنْ ظَنَّ أَنَّ اللَّهَ يُغَيِّرُهُ شَيْ‌ءٌ فَقَدْ كَفَرَ</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7" w:name="__RefHeading___Toc1368253_2616395394"/>
      <w:bookmarkStart w:id="3468" w:name="_Toc1589"/>
      <w:bookmarkEnd w:id="3467"/>
      <w:r>
        <w:rPr>
          <w:rtl w:val="true"/>
        </w:rPr>
        <w:t>«</w:t>
      </w:r>
      <w:r>
        <w:rPr/>
        <w:t>8</w:t>
      </w:r>
      <w:r>
        <w:rPr>
          <w:rtl w:val="true"/>
        </w:rPr>
        <w:t>»</w:t>
      </w:r>
      <w:bookmarkEnd w:id="346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بِالْإِسْنَادِ عَنِ الصَّدُوقِ عَنِ ابْنِ الْمُتَوَكِّلِ عَنِ الْأَسَدِيِّ عَنِ النَّخَعِيِّ عَنِ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الْبَاقِرُ عليه السلام جَالِساً فِي الْحَرَمِ وَ حَوْلَهُ عِصَابَةٌ مِنْ أَوْلِيَائِهِ إِذْ أَقْبَلَ طَاوُسٌ الْيَمَانِيُّ فِي جَمَاعَةٍ فَقَالَ</w:t>
      </w:r>
    </w:p>
    <w:p>
      <w:pPr>
        <w:pStyle w:val="BookText"/>
        <w:rPr/>
      </w:pPr>
      <w:r>
        <w:rPr>
          <w:rFonts w:ascii="IRNazanin" w:hAnsi="IRNazanin" w:eastAsia="IRNazanin"/>
          <w:color w:val="111111"/>
          <w:sz w:val="28"/>
          <w:sz w:val="28"/>
          <w:szCs w:val="28"/>
          <w:rtl w:val="true"/>
          <w:lang w:bidi="fa-IR"/>
        </w:rPr>
        <w:t>هم تو و هم کعب الاحبار هر دو دروغ می گویید و امام علیه السلام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بودم که ایشان غیر از این مورد، به کسی رو در رو بگویند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بقعه‌ای روی زمین محبوبتر و گرامی‌تر از کعبه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کعبه، در قرآن، چهار ماه از سال را از روزی که آسمانها و زمین را آفرید،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متوالی مربوط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ذی قعده و ذی حجه و یک ماه خدا مربوط به عمره است و آن ماه رجب است</w:t>
      </w:r>
      <w:r>
        <w:rPr>
          <w:rFonts w:eastAsia="IRNazanin" w:cs="IRNazanin"/>
          <w:color w:val="111111"/>
          <w:sz w:val="28"/>
          <w:szCs w:val="28"/>
          <w:rtl w:val="true"/>
          <w:lang w:bidi="fa-IR"/>
        </w:rPr>
        <w:t>.</w:t>
      </w:r>
      <w:r>
        <w:rPr>
          <w:rStyle w:val="FootnoteAnchor"/>
          <w:rtl w:val="true"/>
        </w:rPr>
        <w:footnoteReference w:id="1791"/>
      </w:r>
    </w:p>
    <w:p>
      <w:pPr>
        <w:pStyle w:val="Heading5"/>
        <w:numPr>
          <w:ilvl w:val="4"/>
          <w:numId w:val="1"/>
        </w:numPr>
        <w:rPr/>
      </w:pPr>
      <w:bookmarkStart w:id="3469" w:name="__RefHeading___Toc1368255_2616395394"/>
      <w:bookmarkStart w:id="3470" w:name="_Toc1590"/>
      <w:bookmarkEnd w:id="3469"/>
      <w:r>
        <w:rPr>
          <w:rtl w:val="true"/>
        </w:rPr>
        <w:t xml:space="preserve">روایت </w:t>
      </w:r>
      <w:r>
        <w:rPr/>
        <w:t>7</w:t>
      </w:r>
      <w:bookmarkEnd w:id="3470"/>
    </w:p>
    <w:p>
      <w:pPr>
        <w:pStyle w:val="BookText"/>
        <w:rPr/>
      </w:pPr>
      <w:r>
        <w:rPr>
          <w:rFonts w:ascii="IRNazanin" w:hAnsi="IRNazanin" w:eastAsia="IRNazanin"/>
          <w:color w:val="111111"/>
          <w:sz w:val="28"/>
          <w:sz w:val="28"/>
          <w:szCs w:val="28"/>
          <w:rtl w:val="true"/>
          <w:lang w:bidi="fa-IR"/>
        </w:rPr>
        <w:t>مناقب، 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بصری برای امتحان کردن خدمت حضرت باقر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فدایت شوم، 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Style w:val="FootnoteAnchor"/>
          <w:rtl w:val="true"/>
        </w:rPr>
        <w:footnoteReference w:id="1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رتق و 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بسته بود و باران نمی‌آمد و زمین نیز بسته بود و چیزی از آن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با باران باز نمود و زمین را با روئیدن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برگشت و راه اعتراضی بر فرموده امام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اینکه خداوند تعالی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 فَقَدْ هَوی</w:t>
      </w:r>
      <w:r>
        <w:rPr>
          <w:rStyle w:val="FootnoteAnchor"/>
          <w:rtl w:val="true"/>
        </w:rPr>
        <w:footnoteReference w:id="1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چیست؟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عقاب و کیفر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 که خداوند را تغییر حالت پدیدار می‌شود؟ اگر چنین تصوری کنی کافری</w:t>
      </w:r>
      <w:r>
        <w:rPr>
          <w:rFonts w:eastAsia="IRNazanin" w:cs="IRNazanin"/>
          <w:color w:val="111111"/>
          <w:sz w:val="28"/>
          <w:szCs w:val="28"/>
          <w:rtl w:val="true"/>
          <w:lang w:bidi="fa-IR"/>
        </w:rPr>
        <w:t>.</w:t>
      </w:r>
      <w:r>
        <w:rPr>
          <w:rStyle w:val="FootnoteAnchor"/>
          <w:rtl w:val="true"/>
        </w:rPr>
        <w:footnoteReference w:id="1794"/>
      </w:r>
    </w:p>
    <w:p>
      <w:pPr>
        <w:pStyle w:val="Heading5"/>
        <w:numPr>
          <w:ilvl w:val="4"/>
          <w:numId w:val="1"/>
        </w:numPr>
        <w:rPr/>
      </w:pPr>
      <w:bookmarkStart w:id="3471" w:name="__RefHeading___Toc1368257_2616395394"/>
      <w:bookmarkStart w:id="3472" w:name="_Toc1591"/>
      <w:bookmarkEnd w:id="3471"/>
      <w:r>
        <w:rPr>
          <w:rtl w:val="true"/>
        </w:rPr>
        <w:t xml:space="preserve">روایت </w:t>
      </w:r>
      <w:r>
        <w:rPr/>
        <w:t>8</w:t>
      </w:r>
      <w:bookmarkEnd w:id="347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 حرم نشسته بود و اطرافش گروهی از ارادتمندان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طاوس یمانی با چند نفر آمد</w:t>
      </w:r>
      <w:r>
        <w:rPr>
          <w:rFonts w:eastAsia="IRNazanin" w:cs="IRNazanin"/>
          <w:color w:val="111111"/>
          <w:sz w:val="28"/>
          <w:szCs w:val="28"/>
          <w:rtl w:val="true"/>
          <w:lang w:bidi="fa-IR"/>
        </w:rPr>
        <w:t xml:space="preserve">. </w:t>
      </w:r>
      <w:bookmarkStart w:id="3473" w:name="pg16947_190427"/>
    </w:p>
    <w:p>
      <w:pPr>
        <w:pStyle w:val="BookText"/>
        <w:rPr/>
      </w:pPr>
      <w:bookmarkEnd w:id="3473"/>
      <w:r>
        <w:rPr>
          <w:rFonts w:ascii="Amiri" w:hAnsi="Amiri" w:eastAsia="Amiri" w:cs="Amiri"/>
          <w:color w:val="111111"/>
          <w:sz w:val="28"/>
          <w:sz w:val="28"/>
          <w:szCs w:val="28"/>
          <w:rtl w:val="true"/>
          <w:lang w:bidi="ar-SA"/>
        </w:rPr>
        <w:t>مَنْ صَاحِبُ الْحَلْقَةِ قِيلَ مُحَمَّدُ بْنُ عَلِيِّ بْنِ الْحُسَيْنِ بْنِ عَلِيِّ بْنِ أَبِي طَالِبٍ عَلَيْهِمُ الصَّلَاةُ وَ السَّلَامُ قَالَ إِيَّاهُ أَرَدْتُ فَوَقَفَ عَلَيْهِ وَ سَلَّمَ وَ جَلَسَ ثُمَّ قَالَ أَ تَأْذَنُ لِي فِي السُّؤَالِ فَقَالَ الْبَاقِرُ عليه السلام قَدْ أَذِنَّاكَ فَسَلْ قَالَ أَخْبِرْنِي بِيَوْمَ هَلَكَ ثُلُثُ النَّاسِ فَقَالَ وَهِمْتَ يَا شَيْخُ أَرَدْتَ أَنْ تَقُولَ رُبُعَ النَّاسِ وَ ذَلِكَ يَوْمَ قُتِلَ هَابِيلُ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وَ هَابِيلَ وَ آدَمَ وَ حَوَّاءَ عليهما السلام فَهَلَكَ رُبُعُهُمْ فَقَالَ أَصَبْتَ وَ وَهِمْتُ أَنَا فَأَيُّهُمَا كَانَ الْأَبَ لِلنَّاسِ الْقَاتِلُ أَوِ الْمَقْتُولُ قَالَ لَا وَاحِدٌ مِنْهُمَا بَلْ أَبُوهُمْ شِيثُ بْنُ آدَمَ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474" w:name="__RefHeading___Toc1368259_2616395394"/>
      <w:bookmarkStart w:id="3475" w:name="_Toc1592"/>
      <w:bookmarkEnd w:id="3474"/>
      <w:r>
        <w:rPr>
          <w:rtl w:val="true"/>
        </w:rPr>
        <w:t>«</w:t>
      </w:r>
      <w:r>
        <w:rPr/>
        <w:t>9</w:t>
      </w:r>
      <w:r>
        <w:rPr>
          <w:rtl w:val="true"/>
        </w:rPr>
        <w:t>»</w:t>
      </w:r>
      <w:bookmarkEnd w:id="34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الْأَبْرَشُ الْكَلْبِيُّ لِهِشَامٍ مُشِيراً إِلَي الْبَاقِرِ عليه السلام مَنْ هَذَا الَّذِي احْتَوَشَتْهُ أَهْلُ الْعِرَاقِ يَسْأَلُونَهُ قَالَ هَذَا نَبِيُّ الْكُوفَةِ وَ هُوَ يَزْعُمُ أَنَّهُ ابْنُ رَسُولِ اللَّهِ وَ بَاقِرُ الْعِلْمِ وَ مُفَسِّرُ الْقُرْآنِ فَاسْأَلْهُ مَسْأَلَةً لَا يَعْرِفُهَا فَأَتَاهُ وَ قَالَ يَا ابْنَ عَلِيٍّ قَرَأْتَ التَّوْرَاةَ وَ الْإِنْجِيلَ وَ الزَّبُورَ وَ الْفُرْقَانَ قَالَ نَعَمْ قَالَ فَإِنِّي أَسْأَلُكَ عَنْ مَسَائِلَ قَالَ سَلْ فَإِنْ كُنْتَ مُسْتَرْشِداً فَسَتَنْتَفِعُ بِمَا تَسْأَلُ عَنْهُ وَ إِنْ كُنْتَ مُتَعَنِّتاً فَتَضِلُّ بِمَا تَسْأَلُ عَنْهُ قَالَ كَمِ الْفَتْرَةُ الَّتِي كَانَتْ بَيْنَ مُحَمَّدٍ وَ عِيسَيعليهما السلام قَالَ أَمَّا فِي قَوْلِنَا فَسَبْعُمِائَةِ سَنَةٍ وَ أَمَّا فِي قَوْلِكَ فَسِتُّمِائَةِ سَنَةٍ قَالَ فَأَخْبِرْنِي عَنْ قَوْلِهِ تَعَالَي يَوْمَ تُبَدَّلُ الْأَرْضُ غَيْرَ الْأَرْضِ‌</w:t>
      </w:r>
      <w:r>
        <w:rPr>
          <w:rStyle w:val="FootnoteAnchor"/>
          <w:rtl w:val="true"/>
        </w:rPr>
        <w:footnoteReference w:id="1795"/>
      </w:r>
      <w:r>
        <w:rPr>
          <w:rFonts w:ascii="Amiri" w:hAnsi="Amiri" w:eastAsia="Amiri" w:cs="Amiri"/>
          <w:color w:val="111111"/>
          <w:sz w:val="28"/>
          <w:sz w:val="28"/>
          <w:szCs w:val="28"/>
          <w:rtl w:val="true"/>
          <w:lang w:bidi="ar-SA"/>
        </w:rPr>
        <w:t>مَا الَّذِي يَأْكُلُ النَّاسُ وَ يَشْرَبُونَ إِلَي أَنْ يُفْصَلَ بَيْنَهُمْ يَوْمَ الْقِيَامَةِ قَالَ يُحْشَرُ النَّاسُ عَلَي مِثْلِ قُرْصَةِ النَّقِيِّ فِيهَا أَنْهَارٌ مُتَفَجِّرَةٌ يَأْكُلُونَ وَ يَشْرَبُونَ حَتَّي يُفْرَغَ مِنَ الْحِسَابِ فَقَالَ هِشَامٌ قُلْ لَهُ مَا أَشْغَلَهُمْ عَنِ الْأَكْلِ وَ الشُّرْبِ يَوْمَئِذٍ قَالَ هُمْ فِي النَّارِ أَشْغَلُ وَ لَمْ يَشْتَغِلُوا عَنْ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أَفِيضُوا عَلَيْنا مِنَ الْماءِ أَوْ مِمَّا رَزَقَكُمُ اللَّهُ‌</w:t>
      </w:r>
      <w:r>
        <w:rPr>
          <w:rStyle w:val="FootnoteAnchor"/>
          <w:rtl w:val="true"/>
        </w:rPr>
        <w:footnoteReference w:id="1796"/>
      </w:r>
      <w:r>
        <w:rPr>
          <w:rFonts w:ascii="Amiri" w:hAnsi="Amiri" w:eastAsia="Amiri" w:cs="Amiri"/>
          <w:color w:val="111111"/>
          <w:sz w:val="28"/>
          <w:sz w:val="28"/>
          <w:szCs w:val="28"/>
          <w:rtl w:val="true"/>
          <w:lang w:bidi="ar-SA"/>
        </w:rPr>
        <w:t>قَالَ فَنَهَضَ الْأَبْرَشُ وَ هُوَ يَقُولُ أَنْتَ ابْنُ بِنْتِ رَسُولِ اللَّهِ حَقّاً ثُمَّ صَارَ إِلَي هِشَامٍ قَالَ دَعُونَا مِنْكُمْ يَا بَنِي أُمَيَّةَ فَإِنَّ هَذَا أَعْلَمُ أَهْلِ الْأَرْضِ بِمَا فِي السَّمَاءِ وَ الْأَرْضِ فَهَذَا وَلَدُ رَسُولِ اللَّهِصلي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الْكُلَيْنِيُّ هَذِهِ الْحِكَايَةَ عَنْ نَافِعٍ غُلَامِ ابْنِ عُمَرَ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حلقه جماعت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قصد سؤال از ایشان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حضرت آمد و سلام کرد و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سؤال کنم؟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اذن دادیم،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چه وقت یک سوم مردم مردند؟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منظورت این است که چه وقت یک چهارم مردم مردند؟ آن روزی بود که قابیل هابیل را کشت؛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حواء و قابیل، هابیل، در نتیجه یک چهارم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فرمودید 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پدر مردم جهان هستند، قاتل یا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نسل مردم از شیث پسر آدم علیهما السلام بود</w:t>
      </w:r>
      <w:r>
        <w:rPr>
          <w:rFonts w:eastAsia="IRNazanin" w:cs="IRNazanin"/>
          <w:color w:val="111111"/>
          <w:sz w:val="28"/>
          <w:szCs w:val="28"/>
          <w:rtl w:val="true"/>
          <w:lang w:bidi="fa-IR"/>
        </w:rPr>
        <w:t>.</w:t>
      </w:r>
      <w:r>
        <w:rPr>
          <w:rStyle w:val="FootnoteAnchor"/>
          <w:rtl w:val="true"/>
        </w:rPr>
        <w:footnoteReference w:id="1797"/>
      </w:r>
    </w:p>
    <w:p>
      <w:pPr>
        <w:pStyle w:val="Heading5"/>
        <w:numPr>
          <w:ilvl w:val="4"/>
          <w:numId w:val="1"/>
        </w:numPr>
        <w:rPr/>
      </w:pPr>
      <w:bookmarkStart w:id="3476" w:name="__RefHeading___Toc1368261_2616395394"/>
      <w:bookmarkStart w:id="3477" w:name="_Toc1593"/>
      <w:bookmarkEnd w:id="3476"/>
      <w:r>
        <w:rPr>
          <w:rtl w:val="true"/>
        </w:rPr>
        <w:t xml:space="preserve">روایت </w:t>
      </w:r>
      <w:r>
        <w:rPr/>
        <w:t>9</w:t>
      </w:r>
      <w:bookmarkEnd w:id="3477"/>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در حالی که به امام باقر علیه السلام اشاره می کرد،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اهل عراق او را در بر گرفته، از او سؤال می پرسند؟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کوفه است و می پندارد فرزند رسول خدا و شکافنده دانش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سؤالی بپرس 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تورات و انجیل و زبور و قرآن خوانده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سؤالاتی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اگر خواهان ارشاد باشی با سؤالت نفع خواهی برد و اگر خرده گیر باشی با سؤالت گمراه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محمد و عیسی علیهما السلام چند سال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ما هفت صد سال است و اما تو معتقدی شش 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 این آیه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به غیر این زمین،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مردم چه می خورند و می آشامند تا خدا بین آنها در روز قیامت فاصل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مثل قرص های نان پاکیزه محشور می شوند در آن رودهای شکافته شده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خورند و می نوشند تا از حساب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چه چیز آنان را در روز قیامت از خوردن و نوشیدن باز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مشغولیت بیشتری دارند و مشغولیتشان آنان را باز نمی دارد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أَفیضُوا عَلَیْنا مِنَ الْماءِ أَوْ مِمَّا رَزَقَکُمُ اللَّهُ</w:t>
      </w:r>
      <w:r>
        <w:rPr>
          <w:rStyle w:val="FootnoteAnchor"/>
          <w:rtl w:val="true"/>
        </w:rPr>
        <w:footnoteReference w:id="1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پسر دختر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 ما را رها کنید که این اعلم اهل زمین به آنچه در آسمان ها و زمین وجود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زاده رسول خدا صلی الله علیه و آله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این حکایت را نقل کرده و در آن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bookmarkStart w:id="3478" w:name="pg16947_190428"/>
    </w:p>
    <w:p>
      <w:pPr>
        <w:pStyle w:val="BookText"/>
        <w:rPr/>
      </w:pPr>
      <w:bookmarkEnd w:id="3478"/>
      <w:r>
        <w:rPr>
          <w:rFonts w:ascii="Amiri" w:hAnsi="Amiri" w:eastAsia="Amiri" w:cs="Amiri"/>
          <w:color w:val="111111"/>
          <w:sz w:val="28"/>
          <w:sz w:val="28"/>
          <w:szCs w:val="28"/>
          <w:rtl w:val="true"/>
          <w:lang w:bidi="ar-SA"/>
        </w:rPr>
        <w:t>الْبَاقِرُ عليه السلام مَا تَقُولُ فِي أَصْحَابِ النَّهْرَوَانِ فَإِنْ قُلْتَ إِنَّ أَمِيرَ الْمُؤْمِنِينَ قَتَلَهُمْ بِحَقٍّ قَدِ ارْتَدَدْتَ وَ إِنْ قُلْتَ إِنَّهُ قَتَلَهُمْ بَاطِلًا فَقَدْ كَفَرْتَ قَالَ فَوَلَّي مِنْ عِنْدِهِ وَ هُوَ يَقُولُ أَنْتَ وَ اللَّهِ أَعْلَمُ النَّاسِ حَقّاً فَأَتَي هِشَاماً الْخَبَرَ</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الطَّبَرِيُّ الألكاني فِي شَرْحِ حُجَجِ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أَبُو حَنِيفَةَ لِأَبِي جَعْفَرٍ مُحَمَّدِ بْنِ عَلِيِّ بْنِ الْحُسَيْنِ عليهما السلام أَجْلِسُ وَ أَبُو جَعْفَرٍ قَاعِدٌ فِي الْمَسْجِدِ فَقَالَ أَبُو جَعْفَرٍ أَنْتَ رَجُلٌ مَشْهُورٌ وَ لَا أُحِبُّ أَنْ تَجْلِسَ إِلَيَّ قَالَ فَلَمْ يَلْتَفِتْ إِلَي أَبِي جَعْفَرٍ وَ جَلَسَ فَقَالَ لِأَبِي جَعْفَرٍ عليه السلام أَنْتَ الْإِمَامُ قَالَ لَا قَالَ فَإِنَّ قَوْماً بِالْكُوفَةِ يَزْعُمُونَ أَنَّكَ إِمَامٌ قَالَ فَمَا أَصْنَعُ بِهِمْ قَالَ تَكْتُبُ إِلَيْهِمْ تُخْبِرُهُمْ قَالَ لَا يُطِيعُونِّي إِنَّمَا نَسْتَدِلُّ عَلَي مَنْ غَابَ عَنَّا بِمَنْ حَضَرَنَا قَدْ أَمَرْتُكَ أَنْ لَا تَجْلِسَ فَلَمْ تُطِعْنِي وَ كَذَلِكَ لَوْ كَتَبْتُ إِلَيْهِمْ مَا أَطَاعُونِي فَلَمْ يَقْدِرْ أَبُو حَنِيفَةَ أَنْ يَدْخُلَ فِي الْكَلَامِ‌</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9" w:name="__RefHeading___Toc1368263_2616395394"/>
      <w:bookmarkStart w:id="3480" w:name="_Toc1594"/>
      <w:bookmarkEnd w:id="3479"/>
      <w:r>
        <w:rPr>
          <w:rtl w:val="true"/>
        </w:rPr>
        <w:t>«</w:t>
      </w:r>
      <w:r>
        <w:rPr/>
        <w:t>10</w:t>
      </w:r>
      <w:r>
        <w:rPr>
          <w:rtl w:val="true"/>
        </w:rPr>
        <w:t>»</w:t>
      </w:r>
      <w:bookmarkEnd w:id="348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الْآبِيُّ فِي كِتَابِ نَثْرِ الدُّرَرِ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مَعْمَرٍ اللَّيْثِيَّ قَالَ لِأَبِي جَعْفَرٍ عليه السلام بَلَغَنِي أَنَّكَ تُفْتِي فِي الْمُتْعَةِ فَقَالَ أَحَلَّهَا اللَّهُ فِي كِتَابِهِ وَ سَنَّهَا رَسُولُ اللَّهِ صلي الله عليه و آله وَ عَمِلَ بِهَا أَصْحَابُهُ فَقَالَ عَبْدُ اللَّهِ فَقَدْ نَهَي عَنْهَا عُمَرُ قَالَ فَأَنْتَ عَلَي قَوْلِ صَاحِبِكَ وَ أَنَا عَلَي قَوْلِ رَسُولِ اللَّهِ صلي الله عليه و آله قَالَ عَبْدُ اللَّهِ فَيَسُرُّكَ أَنَّ نِسَاءَكَ فَعَلْنَ ذَلِكَ قَالَ أَبُو جَعْفَرٍ عليه السلام وَ مَا ذِكْرُ النِّسَاءِ هَاهُنَا يَا أَنْوَكُ إِنَّ الَّذِي أَحَلَّهَا فِي كِتَابِهِ وَ أَبَاحَهَا لِعِبَادِهِ أَغْيَرُ مِنْكَ وَ مِمَّنْ نَهَي عَنْهَا تَكَلُّفاً بَلْ يَسُرُّكَ أَنَّ بَعْضَ حَرَمِكَ تَحْتَ حَائِكٍ مِنْ حَاكَةِ يَثْرِبَ نِكَاحاً قَالَ لَا قَالَ فَلِمَ تُحَرِّمُ مَا أَحَلَّ اللَّهُ قَالَ لَا أُحَرِّمُ وَ لَكِنَّ الْحَائِكَ مَا هُوَ لِي بِكُفْوٍ قَالَ فَإِنَّ اللَّهَ ارْتَضَي عَمَلَهُ وَ رَغِبَ فِيهِ وَ زَوَّجَهُ حُوراً أَ فَتَرْغَبُ عَمَّنْ رَغِبَ اللَّهُ فِيهِ وَ تَسْتَنْكِفُ مِمَّنْ هُوَ كُفْوٌ لِحُورِ الْجِنَانِ كِبْراً وَ عُتُوّاً قَالَ فَضَحِكَ عَبْدُ اللَّهِ وَ قَالَ مَا أَحْسَبُ صُدُورَكُمْ إِلَّا مَنَابِتَ أَشْجَارِ الْعِلْمِ فَصَارَ لَكُمْ ثَمَرُهُ وَ لِلنَّاسِ وَرَقُهُ‌</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اصحاب نهروان چه می گویی؟ اگر بگویی امیرالمؤمنین علیه السلام آنان را به حق کشت که مرتد شده ای و اگر بگویی آنان را بی اساس کشت، کافر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حضرت برگشت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به خدا، داناترین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هشام آمد، تا آخر خبر</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طبری در شرح حجج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حضرت باقر علیه السلام که در مسجد نشسته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پهلوی شما بنشینم؟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شناخته شده هستی، میل ندارم پهلوی من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توجهی نکرده و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امام هستی؟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گروهی در کوفه شما را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چه کنم؟ گفت نامه‌ای به آنها بنویس و اطلاع بده که امام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اینکه آنها اطاعت نمی کنند با اینکه غایب هستند، از آنهایی که حاضرند گواهی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تو گفتم پهلوی من منشین، نشستی؛ همین طور بقیه را حساب کن که اگر بنویسم از من اطاعت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ابو حنیفه نتوانست حرفی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81" w:name="__RefHeading___Toc1368265_2616395394"/>
      <w:bookmarkStart w:id="3482" w:name="_Toc1595"/>
      <w:bookmarkEnd w:id="3481"/>
      <w:r>
        <w:rPr>
          <w:rtl w:val="true"/>
        </w:rPr>
        <w:t xml:space="preserve">روایت </w:t>
      </w:r>
      <w:r>
        <w:rPr/>
        <w:t>10</w:t>
      </w:r>
      <w:bookmarkEnd w:id="348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کتاب نثر الدرر ذکر کرده که عبد الله بن معمر لیثی به حضرت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شما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منقطع که معروف به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اجازه داده و پیامبر سنت قرار داده و اصحاب او نیز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آن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دستور دوست خود رفتار کن، من به دستور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مایلی زنان خویشاوندت چنین کاری بکنند؟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زنان خویشاوند من دارد؟ آن کسی که این کار را در قرآن برای بندگان خود اجازه داده، از تو و کسی که بی جهت از آن جلوگیری کرده، غیرتش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مایلی یکی از بستگان نزدیکت با مردی از کولیهای مدینه همبستر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 حلال کرده حرام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 دانم اما کولی با من هم طراز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مؤمن و شایسته‌ای باشد و خدا به او حوریه بدهد، تو از کسی که خدا او را دوست دارد بیزاری و از ازدواج با کسی که هم طراز با حوریه است، از روی سرکشی و تکبر استنکاف داری؟ عبد الله خنده‌ای کرده و گفت سینه‌های شما کانون علم و دانش است که میوه آن نصیب شما و برگش برای مردم است</w:t>
      </w:r>
      <w:r>
        <w:rPr>
          <w:rFonts w:eastAsia="IRNazanin" w:cs="IRNazanin"/>
          <w:color w:val="111111"/>
          <w:sz w:val="28"/>
          <w:szCs w:val="28"/>
          <w:rtl w:val="true"/>
          <w:lang w:bidi="fa-IR"/>
        </w:rPr>
        <w:t>.</w:t>
      </w:r>
      <w:r>
        <w:rPr>
          <w:rStyle w:val="FootnoteAnchor"/>
          <w:rtl w:val="true"/>
        </w:rPr>
        <w:footnoteReference w:id="1804"/>
      </w:r>
      <w:bookmarkStart w:id="3483" w:name="pg16947_190429"/>
    </w:p>
    <w:p>
      <w:pPr>
        <w:pStyle w:val="Heading5"/>
        <w:numPr>
          <w:ilvl w:val="4"/>
          <w:numId w:val="1"/>
        </w:numPr>
        <w:rPr/>
      </w:pPr>
      <w:bookmarkStart w:id="3484" w:name="__RefHeading___Toc1368267_2616395394"/>
      <w:bookmarkStart w:id="3485" w:name="_Toc1596"/>
      <w:bookmarkEnd w:id="3483"/>
      <w:bookmarkEnd w:id="3484"/>
      <w:r>
        <w:rPr>
          <w:rtl w:val="true"/>
        </w:rPr>
        <w:t>بيان</w:t>
      </w:r>
      <w:bookmarkEnd w:id="3485"/>
    </w:p>
    <w:p>
      <w:pPr>
        <w:pStyle w:val="BookText"/>
        <w:rPr/>
      </w:pPr>
      <w:r>
        <w:rPr>
          <w:rFonts w:ascii="Amiri" w:hAnsi="Amiri" w:eastAsia="Amiri" w:cs="Amiri"/>
          <w:color w:val="111111"/>
          <w:sz w:val="28"/>
          <w:sz w:val="28"/>
          <w:szCs w:val="28"/>
          <w:rtl w:val="true"/>
          <w:lang w:bidi="ar-SA"/>
        </w:rPr>
        <w:t>الأنوك كالأحمق وزنا و معني</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1368269_2616395394"/>
      <w:bookmarkStart w:id="3487" w:name="_Toc1597"/>
      <w:bookmarkEnd w:id="3486"/>
      <w:r>
        <w:rPr>
          <w:rtl w:val="true"/>
        </w:rPr>
        <w:t>أقول</w:t>
      </w:r>
      <w:bookmarkEnd w:id="3487"/>
    </w:p>
    <w:p>
      <w:pPr>
        <w:pStyle w:val="BookText"/>
        <w:rPr/>
      </w:pPr>
      <w:r>
        <w:rPr>
          <w:rFonts w:ascii="Amiri" w:hAnsi="Amiri" w:eastAsia="Amiri" w:cs="Amiri"/>
          <w:color w:val="111111"/>
          <w:sz w:val="28"/>
          <w:sz w:val="28"/>
          <w:szCs w:val="28"/>
          <w:rtl w:val="true"/>
          <w:lang w:bidi="ar-SA"/>
        </w:rPr>
        <w:t>قد أوردنا كثيرا من الأخبار في ذلك في كتاب الاحتجاجات و في باب الرد علي الخوارج و في أبواب كتاب التوحيد و في باب الآيات النازلة فيهم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3488" w:name="__RefHeading___Toc1368271_2616395394"/>
      <w:bookmarkStart w:id="3489" w:name="_Toc1598"/>
      <w:bookmarkEnd w:id="3488"/>
      <w:r>
        <w:rPr>
          <w:rtl w:val="true"/>
        </w:rPr>
        <w:t>«</w:t>
      </w:r>
      <w:r>
        <w:rPr/>
        <w:t>11</w:t>
      </w:r>
      <w:r>
        <w:rPr>
          <w:rtl w:val="true"/>
        </w:rPr>
        <w:t>»</w:t>
      </w:r>
      <w:bookmarkEnd w:id="34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مُحَمَّدِ بْنِ الْفُضَيْلِ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مَسْجِدِ رَسُولِ اللَّهِ صلي الله عليه و آله إِذْ أَقْبَلَ رَجُلٌ فَسَلَّمَ فَقَالَ مَنْ أَنْتَ يَا عَبْدَ اللَّهِ فَقُلْتُ رَجُلٌ مِنْ أَهْلِ الْكُوفَةِ فَقُلْتُ فَمَا حَاجَتُكَ فَقَالَ لِي أَ تَعْرِفُ أَبَا جَعْفَرٍ مُحَمَّدَ بْنَ عَلِيٍّ عليهما السلام قُلْتُ نَعَمْ فَمَا حَاجَتُكَ إِلَيْهِ قَالَ هَيَّأْتُ لَهُ أَرْبَعِينَ مَسْأَلَةً أَسْأَلُهُ عَنْهَا فَمَا كَانَ مِنْ حَقٍّ أَخَذْتُهُ وَ مَا كَانَ مِنْ بَاطِلٍ تَرَكْتُهُ قَالَ أَبُو حَمْزَةَ فَقُلْتُ لَهُ هَلْ تَعْرِفُ مَا بَيْنَ الْحَقِّ وَ الْبَاطِلِ فَقَالَ نَعَمْ فَقُلْتُ فَمَا حَاجَتُكَ إِلَيْهِ إِذَا كُنْتَ تَعْرِفُ مَا بَيْنَ الْحَقِّ وَ الْبَاطِلِ فَقَالَ لِي يَا أَهْلَ الْكُوفَةِ أَنْتُمْ قَوْمٌ مَا تُطَاقُونَ إِذَا رَأَيْتَ أَبَا جَعْفَرٍ عليه السلام فَأَخْبِرْنِي فَمَا انْقَطَعَ كَلَامُهُ حَتَّي أَقْبَلَ أَبُو جَعْفَرٍ عليه السلام وَ حَوْلَهُ أَهْلُ خُرَاسَانَ وَ غَيْرُهُمْ يَسْأَلُونَهُ عَنْ مَنَاسِكِ الْحَجِّ فَمَضَي حَتَّي جَلَسَ مَجْلِسَهُ وَ جَلَسَ الرَّجُلُ قَرِيباً مِنْهُ قَالَ أَبُو حَمْزَةَ فَجَلَسْتُ حَيْثُ أَسْمَعُ الْكَلَامَ وَ حَوْلَهُ عَالَمٌ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قَضَي حَوَائِجَهُمْ وَ انْصَرَفُوا الْتَفَتَ إِلَي الرَّجُلِ فَقَالَ لَهُ مَنْ أَنْتَ قَالَ أَنَا قَتَادَةُ بْنُ دِعَامَةَ الْبَصْرِيُّ فَقَالَ لَهُ أَبُو جَعْفَرٍ عليه السلام أَنْتَ فَقِيهُ أَهْلِ الْبَصْرَةِ قَالَ نَعَمْ فَقَالَ لَهُ أَبُو جَعْفَرٍ صَلَوَاتُ اللَّهِ عَلَيْهِ وَيْحَكَ يَا قَتَادَةُ إِنَّ اللَّهَ عَزَّ وَ جَلَّ خَلَقَ خَلْقاً فَجَعَلَهُمْ حُجَجاً عَلَي خَلْقِهِ فَهُمْ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قَتَادَةُ طَوِيلًا ثُمَّ قَالَ أَصْلَحَكَ اللَّهُ وَ اللَّهِ لَقَدْ جَلَسْتُ بَيْنَ يَدَيِ الْفُقَهَاءِ وَ قُدَّامَ ابْنِ عَبَّاسٍ فَمَا اضْطَرَبَ قَلْبِي قُدَّامَ أَحَدٍ مِنْهُمْ مَا اضْطَرَبَ قُدَّامَكَ وَ قَالَ لَهُ أَبُو جَعْفَرٍ عليه السلام أَ تَدْرِي أَيْنَ أَنْتَ أَنْتَ بَيْنَ يَدَيْ 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p>
    <w:p>
      <w:pPr>
        <w:pStyle w:val="Heading5"/>
        <w:numPr>
          <w:ilvl w:val="4"/>
          <w:numId w:val="1"/>
        </w:numPr>
        <w:rPr/>
      </w:pPr>
      <w:bookmarkStart w:id="3490" w:name="__RefHeading___Toc1368273_2616395394"/>
      <w:bookmarkStart w:id="3491" w:name="_Toc1599"/>
      <w:bookmarkEnd w:id="3490"/>
      <w:r>
        <w:rPr>
          <w:rtl w:val="true"/>
        </w:rPr>
        <w:t>بیان</w:t>
      </w:r>
      <w:bookmarkEnd w:id="3491"/>
    </w:p>
    <w:p>
      <w:pPr>
        <w:pStyle w:val="BookText"/>
        <w:rPr/>
      </w:pPr>
      <w:r>
        <w:rPr>
          <w:rFonts w:ascii="IRNazanin" w:hAnsi="IRNazanin" w:eastAsia="IRNazanin"/>
          <w:color w:val="111111"/>
          <w:sz w:val="28"/>
          <w:sz w:val="28"/>
          <w:szCs w:val="28"/>
          <w:rtl w:val="true"/>
          <w:lang w:bidi="fa-IR"/>
        </w:rPr>
        <w:t>انوک مانند احمق است هم از حیث وزن و هم از حیث معنا</w:t>
      </w:r>
      <w:r>
        <w:rPr>
          <w:rFonts w:eastAsia="IRNazanin" w:cs="IRNazanin"/>
          <w:color w:val="111111"/>
          <w:sz w:val="28"/>
          <w:szCs w:val="28"/>
          <w:rtl w:val="true"/>
          <w:lang w:bidi="fa-IR"/>
        </w:rPr>
        <w:t>.</w:t>
      </w:r>
    </w:p>
    <w:p>
      <w:pPr>
        <w:pStyle w:val="Heading5"/>
        <w:numPr>
          <w:ilvl w:val="4"/>
          <w:numId w:val="1"/>
        </w:numPr>
        <w:rPr/>
      </w:pPr>
      <w:bookmarkStart w:id="3492" w:name="__RefHeading___Toc1368275_2616395394"/>
      <w:bookmarkStart w:id="3493" w:name="_Toc1600"/>
      <w:bookmarkEnd w:id="3492"/>
      <w:r>
        <w:rPr>
          <w:rtl w:val="true"/>
        </w:rPr>
        <w:t>می گویم</w:t>
      </w:r>
      <w:bookmarkEnd w:id="3493"/>
    </w:p>
    <w:p>
      <w:pPr>
        <w:pStyle w:val="BookText"/>
        <w:rPr/>
      </w:pPr>
      <w:r>
        <w:rPr>
          <w:rFonts w:ascii="IRNazanin" w:hAnsi="IRNazanin" w:eastAsia="IRNazanin"/>
          <w:color w:val="111111"/>
          <w:sz w:val="28"/>
          <w:sz w:val="28"/>
          <w:szCs w:val="28"/>
          <w:rtl w:val="true"/>
          <w:lang w:bidi="fa-IR"/>
        </w:rPr>
        <w:t>اخبار فراوانی در این مورد در کتاب احتجاجات و در باب رد بر خوارج و در ابواب کتاب توحید و در باب آیات نازله در مورد اهل بیت علیهم السلام گذشت</w:t>
      </w:r>
      <w:r>
        <w:rPr>
          <w:rFonts w:eastAsia="IRNazanin" w:cs="IRNazanin"/>
          <w:color w:val="111111"/>
          <w:sz w:val="28"/>
          <w:szCs w:val="28"/>
          <w:rtl w:val="true"/>
          <w:lang w:bidi="fa-IR"/>
        </w:rPr>
        <w:t>.</w:t>
      </w:r>
    </w:p>
    <w:p>
      <w:pPr>
        <w:pStyle w:val="Heading5"/>
        <w:numPr>
          <w:ilvl w:val="4"/>
          <w:numId w:val="1"/>
        </w:numPr>
        <w:rPr/>
      </w:pPr>
      <w:bookmarkStart w:id="3494" w:name="__RefHeading___Toc1368277_2616395394"/>
      <w:bookmarkStart w:id="3495" w:name="_Toc1601"/>
      <w:bookmarkEnd w:id="3494"/>
      <w:r>
        <w:rPr>
          <w:rtl w:val="true"/>
        </w:rPr>
        <w:t xml:space="preserve">روایت </w:t>
      </w:r>
      <w:r>
        <w:rPr/>
        <w:t>11</w:t>
      </w:r>
      <w:bookmarkEnd w:id="34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نشسته بودم، مردی پیش آمده سلام کرد و به من گفت، شما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اهل کوفه، و پرسیدم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باقر محمد بن علی علیهما السلام را می شناسی؟ گفتم آری با او چه کار داری؟ گفت چهل مسأله آماده نموده‌ام تا از او بپرسم، تا هر چه درست بود بگیرم و هر چه صحیح نبود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تو بین حق و باطل فرق می 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صورتی که تو بین حق و باطل فرق بگذاری، چه احتیاجی به او داری؟ ناراحت شده گفت، شما مردم کوفه گروهی کم طاقت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باقر علیه السلام را دیدی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امام علیه السلام آمد و چند نفر از اهل خراسان و عده دیگری اطرافش را گرفته بودند و از مناسک حج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رفت و نزدیک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نزدیک نشستم به طوری که سخن آنها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گروهی از مردم بودند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هر کس سؤال خود را کرد و رفت، امام علیه السلام رو به آن مرد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 من قتادة بن دعامه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 هستی؟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از بندگان خاص خود را حجت قرار داده؛ آنها کوههای استوار زمین و برپادارندگان فرمان خدایند و برگزیدگان دانشند که خداوند آنها را قبل از آفرینش انسانها برگزیده، آن موقعی که چون سایه و هاله‌ای سمت راست عرش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مدتی سکوت نموده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مقابل دانشمندان بزرگ نشسته‌ام و ابن عباس را درک کرده‌ام و هیچ گاه دلم در برابر آنان نلرزیده، آنچنان که در مقابل شما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می دانی تو در کجا هستی؟ در مقابل آن خانه هایی هستی که خداوند اجازه ذکر و اعلای نام خود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به یاد اویند و هرگز ثروت دنیا و خرید و فروش، آنها را از یاد خدا و اقامه نماز و دادن زکاة غافل نمی کند</w:t>
      </w:r>
      <w:r>
        <w:rPr>
          <w:rFonts w:eastAsia="IRNazanin" w:cs="IRNazanin"/>
          <w:color w:val="111111"/>
          <w:sz w:val="28"/>
          <w:szCs w:val="28"/>
          <w:rtl w:val="true"/>
          <w:lang w:bidi="fa-IR"/>
        </w:rPr>
        <w:t xml:space="preserve">. </w:t>
      </w:r>
      <w:bookmarkStart w:id="3496" w:name="pg16947_190430"/>
    </w:p>
    <w:p>
      <w:pPr>
        <w:pStyle w:val="BookText"/>
        <w:rPr/>
      </w:pPr>
      <w:bookmarkEnd w:id="3496"/>
      <w:r>
        <w:rPr>
          <w:rFonts w:ascii="Amiri" w:hAnsi="Amiri" w:eastAsia="Amiri" w:cs="Amiri"/>
          <w:color w:val="111111"/>
          <w:sz w:val="28"/>
          <w:sz w:val="28"/>
          <w:szCs w:val="28"/>
          <w:rtl w:val="true"/>
          <w:lang w:bidi="ar-SA"/>
        </w:rPr>
        <w:t xml:space="preserve">فَأَنْتَ ثَمَّ وَ نَحْنُ أُولَئِكَ فَقَالَ لَهُ قَتَادَةُ صَدَقْتَ وَ اللَّهِ جَعَلَنِيَ اللَّهُ فِدَاكَ وَ اللَّهِ مَا هِيَ بُيُوتَ حِجَارَةٍ وَ لَا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فَأَخْبِرْنِي عَنِ الْجُبُنِّ فَتَبَسَّمَ أَبُو جَعْفَرٍ عليه السلام وَ قَالَ رَجَعَتْ مَسَائِلُكَ إِلَي هَذَا قَالَ ضَلَّتْ عَنِّي فَقَالَ لَا بَأْسَ بِهِ فَقَالَ إِنَّهُ رُبَّمَا جُعِلَتْ فِيهِ إِنْفَحَةُ الْمَيِّتِ قَالَ لَيْسَ بِهَا بَأْسٌ إِنَّ الْإِنْفَحَةَ لَيْسَ لَهَا عُرُوقٌ وَ لَا فِيهَا دَمٌ وَ لَا لَهَا عَظْمٌ إِنَّمَا تَخْرُجُ مِنْ بَيْنِ فَرْثٍ وَ دَمٍ ثُمَّ قَالَ وَ إِنَّمَا الْإِنْفَحَةُ بِمَنْزِلَةِ دَجَاجَةٍ مَيْتَةٍ أُخْرِجَتْ مِنْهَا بَيْضَةٌ فَهَلْ تَأْكُلُ تِلْكَ الْبَيْضَةَ قَالَ قَتَادَةُ لَا وَ لَا آمُرُ بِأَكْلِهَا فَقَالَ لَهُ أَبُو جَعْفَرٍ عليه السلام وَ لِمَ قَالَ لِأَنَّهَا مِنَ الْمَيْتَةِ قَالَ لَهُ فَإِنْ حُضِنَتْ تِلْكَ الْبَيْضَةُ فَخَرَجَتْ مِنْهَا دَجَاجَةٌ أَ تَأْكُلُهَا قَالَ نَعَمْ قَالَ فَمَا حَرَّمَ عَلَيْكَ الْبَيْضَةَ وَ أَحَلَّ لَكَ الدَّجَاجَةَ ثُمَّ قَالَ عليه السلام فَكَذَلِكَ الْإِنْفَحَةُ مِثْلُ الْبَيْضَةِ فَاشْتَرِ الْجُبُنَّ مِنْ أَسْوَاقِ الْمُسْلِمِينَ مِنْ أَيْدِي الْمُصَلِّينَ وَ لَا تَسْأَلْ عَنْهُ إِلَّا أَنْ يَأْتِيَكَ مَنْ يُخْبِرُكَ عَنْهُ‌</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7" w:name="__RefHeading___Toc1368279_2616395394"/>
      <w:bookmarkStart w:id="3498" w:name="_Toc1602"/>
      <w:bookmarkEnd w:id="3497"/>
      <w:r>
        <w:rPr>
          <w:rtl w:val="true"/>
        </w:rPr>
        <w:t>«</w:t>
      </w:r>
      <w:r>
        <w:rPr/>
        <w:t>12</w:t>
      </w:r>
      <w:r>
        <w:rPr>
          <w:rtl w:val="true"/>
        </w:rPr>
        <w:t>»</w:t>
      </w:r>
      <w:bookmarkEnd w:id="34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أَحْمَدَ بْنِ إِسْمَاعِيلَ الْكَاتِبِ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جَعْفَرٍ عليه السلام فِي الْمَسْجِدِ الْحَرَامِ فَنَظَرَ إِلَيْهِ قَوْمٌ مِنْ قُرَيْشٍ فَقَالُوا مَنْ هَذَا فَقِيلَ لَهُمْ إِمَامُ أَهْلِ الْعِرَاقِ فَقَالَ بَعْضُهُمْ لَوْ بَعَثْتُمْ إِلَيْهِ بَعْضَكُمْ فَسَأَلَهُ فَأَتَاهُ شَابٌّ مِنْهُمْ فَقَالَ لَهُ يَا عَمِّ مَا أَكْبَرُ الْكَبَائِرِ فَقَالَ شُرْبُ الْخَمْرِ فَأَتَاهُمْ فَأَخْبَرَهُمْ فَقَالُوا لَهُ عُدْ إِلَيْهِ فَعَادَ إِلَيْهِ فَقَالَ لَهُ أَ لَمْ أَقُلْ لَكَ يَا ابْنَ أَخِ شُرْبُ الْخَمْرِ إِنَّ شُرْبَ الْخَمْرِ يُدْخِلُ صَاحِبَهُ فِي الزِّنَا وَ السَّرِقَةِ وَ قَتْلِ النَّفْسِ الَّتِي حَرَّمَ اللَّهُ عَزَّ وَ جَلَّ وَ فِي الشِّرْكِ بِاللَّهِ عَزَّ وَ جَلَّ وَ أَفَاعِيلُ الْخَمْرِ تَعْلُو عَلَي كُلِّ ذَنْبٍ كَمَا تَعْلُو شَجَرُهَا عَلَي كُلِّ شَجَرٍ</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9" w:name="__RefHeading___Toc1368281_2616395394"/>
      <w:bookmarkStart w:id="3500" w:name="_Toc1603"/>
      <w:bookmarkEnd w:id="3499"/>
      <w:r>
        <w:rPr>
          <w:rtl w:val="true"/>
        </w:rPr>
        <w:t>«</w:t>
      </w:r>
      <w:r>
        <w:rPr/>
        <w:t>13</w:t>
      </w:r>
      <w:r>
        <w:rPr>
          <w:rtl w:val="true"/>
        </w:rPr>
        <w:t>»</w:t>
      </w:r>
      <w:bookmarkEnd w:id="35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النَّضْرِ بْنِ سُوَيْدٍ عَنْ يَحْيَي بْنِ عِمْرَانَ الْحَلَبِيِّ عَنْ عَبْدِ اللَّهِ بْنِ مُسْكَانَ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چنین جایی هستی و ما آن خانواده‌ایم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راست می گویی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که خداوند در این آیه می فرماید ،خانه‌های سنگ و گلی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خواستم سؤالی در باره پنیر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سؤالهای تو منحصر به همین پنیر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بسیاری از اوقات به پنیر مایه ای می زنند که از شکم بزغاله مرده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آن که از بزغاله خارج می کنند، رگ و خون و استخوان ندارد و از بین چرک و خون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از شکم مرغ مرده‌ای تخم مرغ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تخم مرغی را می خوری؟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گفت چون از مرغ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تخم مرغی که از شکم مرغ مرده بیرون آمده است تبدیل به جوجه شود و بعد مرغ شود، آن مرغ را می خوری؟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به تو گفته تخم مرغ حرام است و اگر مرغ شود حلال می گردد؟ همین طور پنیر مایه شبیه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را از بازار مسلمانان و از دست نمازگزاران بخر و دیگر جستجو نکن، مگر اینکه کسی اطلاع دهد که این پنیر بخصوص دارای اشکال است</w:t>
      </w:r>
      <w:r>
        <w:rPr>
          <w:rFonts w:eastAsia="IRNazanin" w:cs="IRNazanin"/>
          <w:color w:val="111111"/>
          <w:sz w:val="28"/>
          <w:szCs w:val="28"/>
          <w:rtl w:val="true"/>
          <w:lang w:bidi="fa-IR"/>
        </w:rPr>
        <w:t>.</w:t>
      </w:r>
      <w:r>
        <w:rPr>
          <w:rStyle w:val="FootnoteAnchor"/>
          <w:rtl w:val="true"/>
        </w:rPr>
        <w:footnoteReference w:id="1807"/>
      </w:r>
    </w:p>
    <w:p>
      <w:pPr>
        <w:pStyle w:val="Heading5"/>
        <w:numPr>
          <w:ilvl w:val="4"/>
          <w:numId w:val="1"/>
        </w:numPr>
        <w:rPr/>
      </w:pPr>
      <w:bookmarkStart w:id="3501" w:name="__RefHeading___Toc1368283_2616395394"/>
      <w:bookmarkStart w:id="3502" w:name="_Toc1604"/>
      <w:bookmarkEnd w:id="3501"/>
      <w:r>
        <w:rPr>
          <w:rtl w:val="true"/>
        </w:rPr>
        <w:t xml:space="preserve">روایت </w:t>
      </w:r>
      <w:r>
        <w:rPr/>
        <w:t>12</w:t>
      </w:r>
      <w:bookmarkEnd w:id="35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کاتب از پدر خود نقل کرد که حضرت باقر علیه السلام وارد مسجد الحرام شد و گروهی از قریش که حضور داشتند متوجه آن جناب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عراقیان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 خوب است یکی را بفرستید تا از او از او سؤالی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فرستادند، خدمت امام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از همه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فرستادند که همین سؤال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شراب خواری شراب خوار را به زنا و دزدی و قتل نفس وادار می کند و هم باعث شرک و کفر به خدا می گردد و کارهایی که از شراب خوار به وقوع می‌پیوندد از همه گناهان بزرگتر است چنانچه درخت انگور نیز بر فراز درختان بالا می رود</w:t>
      </w:r>
      <w:r>
        <w:rPr>
          <w:rFonts w:eastAsia="IRNazanin" w:cs="IRNazanin"/>
          <w:color w:val="111111"/>
          <w:sz w:val="28"/>
          <w:szCs w:val="28"/>
          <w:rtl w:val="true"/>
          <w:lang w:bidi="fa-IR"/>
        </w:rPr>
        <w:t>.</w:t>
      </w:r>
      <w:r>
        <w:rPr>
          <w:rStyle w:val="FootnoteAnchor"/>
          <w:rtl w:val="true"/>
        </w:rPr>
        <w:footnoteReference w:id="1808"/>
      </w:r>
    </w:p>
    <w:p>
      <w:pPr>
        <w:pStyle w:val="Heading5"/>
        <w:numPr>
          <w:ilvl w:val="4"/>
          <w:numId w:val="1"/>
        </w:numPr>
        <w:rPr/>
      </w:pPr>
      <w:bookmarkStart w:id="3503" w:name="__RefHeading___Toc1368285_2616395394"/>
      <w:bookmarkStart w:id="3504" w:name="_Toc1605"/>
      <w:bookmarkEnd w:id="3503"/>
      <w:r>
        <w:rPr>
          <w:rtl w:val="true"/>
        </w:rPr>
        <w:t xml:space="preserve">روایت </w:t>
      </w:r>
      <w:r>
        <w:rPr/>
        <w:t>13</w:t>
      </w:r>
      <w:bookmarkEnd w:id="350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عِنْدَ أَبِي جَعْفَرٍ عليه السلام وَ عِنْدَهُ رَجُلٌ مِنَ الْأَنْصَارِ فَمَرَّتْ بِهِ جَنَازَةٌ فَقَامَ الْأَنْصَارِيُّ وَ لَمْ يَقُمْ أَبُو جَعْفَرٍ عليه السلام فَقَعَدْتُ مَعَهُ وَ لَمْ يَزَلِ الْأَنْصَارِيُّ قَائِماً حَتَّي مَضَوْا بِهَا ثُمَّ جَلَسَ فَقَالَ لَهُ أَبُو جَعْفَرٍ عليه السلام مَا أَقَامَكَ قَالَ رَأَيْتُ الْحُسَيْنَ بْنَ عَلِيٍّ عليهما السلام يَفْعَلُ ذَلِكَ فَقَالَ أَبُو جَعْفَرٍ عليه السلام وَ اللَّهِ مَا فَعَلَهُ الْحُسَيْنُ عليه السلام وَ لَا قَامَ لَهَا أَحَدٌ مِنَّا أَهْلَ الْبَيْتِ قَطُّ فَقَالَ الْأَنْصَارِيُّ شَكَّكْتَنِي أَصْلَحَكَ اللَّهُ قَدْ كُنْتُ أَظُنُّ أَنِّي رَأَيْتُ‌</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باقر علیه السلام بودم، مردی از انصار نیز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را بردند، مرد انصاری همین که جنازه را دید از جای حرکت کرد، ولی امام نشسته بود و 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همان طور ایستاده بود تا جنازه را بردند بعد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کردی؟ گفت، من حسین بن علی علیهما السلام را دیدم که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حضرت امام حسین علیه السلام به پا نخاسته و هیچ یک از ما خانواده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شک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کردم چنین چیزی را دیده‌ام</w:t>
      </w:r>
      <w:r>
        <w:rPr>
          <w:rFonts w:eastAsia="IRNazanin" w:cs="IRNazanin"/>
          <w:color w:val="111111"/>
          <w:sz w:val="28"/>
          <w:szCs w:val="28"/>
          <w:rtl w:val="true"/>
          <w:lang w:bidi="fa-IR"/>
        </w:rPr>
        <w:t>.</w:t>
      </w:r>
      <w:r>
        <w:rPr>
          <w:rStyle w:val="FootnoteAnchor"/>
          <w:rtl w:val="true"/>
        </w:rPr>
        <w:footnoteReference w:id="1810"/>
      </w:r>
      <w:bookmarkStart w:id="3505" w:name="pg16947_190432"/>
    </w:p>
    <w:p>
      <w:pPr>
        <w:pStyle w:val="Heading3"/>
        <w:numPr>
          <w:ilvl w:val="2"/>
          <w:numId w:val="1"/>
        </w:numPr>
        <w:rPr/>
      </w:pPr>
      <w:bookmarkStart w:id="3506" w:name="__RefHeading___Toc1368287_2616395394"/>
      <w:bookmarkStart w:id="3507" w:name="_Toc1606"/>
      <w:bookmarkEnd w:id="3505"/>
      <w:bookmarkEnd w:id="3506"/>
      <w:r>
        <w:rPr>
          <w:rtl w:val="true"/>
        </w:rPr>
        <w:t xml:space="preserve">باب </w:t>
      </w:r>
      <w:r>
        <w:rPr/>
        <w:t>10</w:t>
      </w:r>
      <w:r>
        <w:rPr>
          <w:rtl w:val="true"/>
        </w:rPr>
        <w:t xml:space="preserve"> </w:t>
      </w:r>
      <w:r>
        <w:rPr>
          <w:rtl w:val="true"/>
        </w:rPr>
        <w:t>نوادر أخباره صلوات الله عليه</w:t>
      </w:r>
      <w:bookmarkEnd w:id="3507"/>
    </w:p>
    <w:p>
      <w:pPr>
        <w:pStyle w:val="Heading4"/>
        <w:numPr>
          <w:ilvl w:val="3"/>
          <w:numId w:val="1"/>
        </w:numPr>
        <w:rPr/>
      </w:pPr>
      <w:bookmarkStart w:id="3508" w:name="__RefHeading___Toc1368289_2616395394"/>
      <w:bookmarkStart w:id="3509" w:name="_Toc1607"/>
      <w:bookmarkEnd w:id="3508"/>
      <w:r>
        <w:rPr>
          <w:rtl w:val="true"/>
        </w:rPr>
        <w:t>الأخبار</w:t>
      </w:r>
      <w:bookmarkEnd w:id="3509"/>
    </w:p>
    <w:p>
      <w:pPr>
        <w:pStyle w:val="Heading5"/>
        <w:numPr>
          <w:ilvl w:val="4"/>
          <w:numId w:val="1"/>
        </w:numPr>
        <w:rPr/>
      </w:pPr>
      <w:bookmarkStart w:id="3510" w:name="__RefHeading___Toc1368291_2616395394"/>
      <w:bookmarkStart w:id="3511" w:name="_Toc1608"/>
      <w:bookmarkEnd w:id="3510"/>
      <w:r>
        <w:rPr>
          <w:rtl w:val="true"/>
        </w:rPr>
        <w:t>«</w:t>
      </w:r>
      <w:r>
        <w:rPr/>
        <w:t>1</w:t>
      </w:r>
      <w:r>
        <w:rPr>
          <w:rtl w:val="true"/>
        </w:rPr>
        <w:t>»</w:t>
      </w:r>
      <w:bookmarkEnd w:id="35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زَيْدِ بْنِ مُحَمَّدِ بْنِ جَعْفَرٍ السُّلَمِيِّ عَنِ الْحَسَنِ بْنِ الْحَكَمِ الْكِنْدِيِّ عَنْ إِسْمَاعِيلَ بْنِ صَبِيحٍ الْيَشْكُرِيِّ عَنْ خَالِدِ بْنِ الْعَلَاءِ 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مُحَمَّدِ بْنِ عَلِيٍّ الْبَاقِرِ عليه السلام إِذْ جَاءَهُ رَجُلٌ فَسَلَّمَ عَلَيْهِ فَرَدَّ عَلَيْهِ السَّلَامَ قَالَ الرَّجُلُ كَيْفَ أَنْتُمْ فَقَالَ لَهُ مُحَمَّدٌ أَ وَ مَا آنَ لَكُمْ أَنْ تَعْلَمُوا كَيْفَ نَحْنُ إِنَّمَا مَثَلُنَا فِي هَذِهِ الْأُمَّةِ مَثَلُ بَنِي إِسْرَائِيلَ كَانَ يُذَبَّحُ أَبْنَاؤُهُمْ وَ تُسْتَحْيَا نِسَاؤُهُمْ أَلَا وَ إِنَّ هَؤُلَاءِ يُذَبِّحُونَ أَبْنَاءَنَا وَ يَسْتَحْيُونَ نِسَاءَنَا زَعَمَتِ الْعَرَبُ أَنَّ لَهُمْ فَضْلًا عَلَي الْعَجَمِ فَقَالَتِ الْعَجَمُ وَ بِمَا ذَلِكَ قَالُوا كَانَ مُحَمَّدٌ مِنَّا عَرَبِيّاً قَالُوا لَهُمْ صَدَقْتُمْ وَ زَعَمَتْ قُرَيْشٌ أَنَّ لَهَا فَضْلًا عَلَي غَيْرِهَا مِنَ الْعَرَبِ فَقَالَتْ لَهُمُ الْعَرَبُ مِنْ غَيْرِهِمْ وَ بِمَا ذَاكَ قَالُوا كَانَ مُحَمَّدٌ قُرَشِيّاً قَالُوا لَهُمْ صَدَقْتُمْ فَإِنْ كَانَ الْقَوْمُ صَدَقُوا فَلَنَا فَضْلٌ عَلَي النَّاسِ لِأَنَّا ذُرِّيَّةُ مُحَمَّدٍ وَ أَهْلُ بَيْتِهِ خَاصَّةً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يَشْرَكُنَا فِي ذَلِكَ غَيْرُنَا فَقَالَ لَهُ الرَّجُلُ وَ اللَّهِ إِنِّي لَأُحِبُّكُمْ أَهْلَ الْبَيْتِ قَالَ فَاتَّخِذْ لِلْبَلَاءِ جِلْبَاباً فَوَ اللَّهِ إِنَّهُ لَأَسْرَعُ إِلَيْنَا وَ إِلَي شِيعَتِنَا مِنَ السَّيْلِ فِي الْوَادِي وَ بِنَا يَبْدُو الْبَلَاءُ ثُمَّ بِكُمْ وَ بِنَا يَبْدُوا الرَّخَاءُ ثُمَّ بِكُمْ‌</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2" w:name="__RefHeading___Toc1368293_2616395394"/>
      <w:bookmarkStart w:id="3513" w:name="_Toc1609"/>
      <w:bookmarkEnd w:id="3512"/>
      <w:r>
        <w:rPr>
          <w:rtl w:val="true"/>
        </w:rPr>
        <w:t>بيان</w:t>
      </w:r>
      <w:bookmarkEnd w:id="3513"/>
    </w:p>
    <w:p>
      <w:pPr>
        <w:pStyle w:val="BookText"/>
        <w:rPr/>
      </w:pPr>
      <w:r>
        <w:rPr>
          <w:rFonts w:ascii="Amiri" w:hAnsi="Amiri" w:eastAsia="Amiri" w:cs="Amiri"/>
          <w:color w:val="111111"/>
          <w:sz w:val="28"/>
          <w:sz w:val="28"/>
          <w:szCs w:val="28"/>
          <w:rtl w:val="true"/>
          <w:lang w:bidi="ar-SA"/>
        </w:rPr>
        <w:t>يستحيون أي يستبقون و قال الجزري‌</w:t>
      </w:r>
      <w:r>
        <w:rPr>
          <w:rStyle w:val="FootnoteAnchor"/>
          <w:rtl w:val="true"/>
        </w:rPr>
        <w:footnoteReference w:id="1812"/>
      </w:r>
      <w:r>
        <w:rPr>
          <w:rFonts w:ascii="Amiri" w:hAnsi="Amiri" w:eastAsia="Amiri" w:cs="Amiri"/>
          <w:color w:val="111111"/>
          <w:sz w:val="28"/>
          <w:sz w:val="28"/>
          <w:szCs w:val="28"/>
          <w:rtl w:val="true"/>
          <w:lang w:bidi="ar-SA"/>
        </w:rPr>
        <w:t>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فليعد للفقر جلبابا أي ليزهد في الدنيا و ليصبر علي الفقر و القلة و الجلباب الإزار و الرداء و قيل الملحفة و قيل هو كالمقنعة تغطي بها</w:t>
      </w:r>
    </w:p>
    <w:p>
      <w:pPr>
        <w:pStyle w:val="Heading3"/>
        <w:numPr>
          <w:ilvl w:val="2"/>
          <w:numId w:val="1"/>
        </w:numPr>
        <w:rPr/>
      </w:pPr>
      <w:bookmarkStart w:id="3514" w:name="__RefHeading___Toc1368295_2616395394"/>
      <w:bookmarkStart w:id="3515" w:name="_Toc1610"/>
      <w:bookmarkEnd w:id="3514"/>
      <w:r>
        <w:rPr>
          <w:rtl w:val="true"/>
        </w:rPr>
        <w:t>باب دهم</w:t>
      </w:r>
      <w:r>
        <w:rPr>
          <w:rtl w:val="true"/>
        </w:rPr>
        <w:t xml:space="preserve">: </w:t>
      </w:r>
      <w:r>
        <w:rPr>
          <w:rtl w:val="true"/>
        </w:rPr>
        <w:t>خبرهای نادر امام باقر علیه السلام</w:t>
      </w:r>
      <w:bookmarkEnd w:id="3515"/>
    </w:p>
    <w:p>
      <w:pPr>
        <w:pStyle w:val="Heading4"/>
        <w:numPr>
          <w:ilvl w:val="3"/>
          <w:numId w:val="1"/>
        </w:numPr>
        <w:rPr/>
      </w:pPr>
      <w:bookmarkStart w:id="3516" w:name="__RefHeading___Toc1368297_2616395394"/>
      <w:bookmarkStart w:id="3517" w:name="_Toc1611"/>
      <w:bookmarkEnd w:id="3516"/>
      <w:r>
        <w:rPr>
          <w:rtl w:val="true"/>
        </w:rPr>
        <w:t>روایات</w:t>
      </w:r>
      <w:bookmarkEnd w:id="3517"/>
    </w:p>
    <w:p>
      <w:pPr>
        <w:pStyle w:val="Heading5"/>
        <w:numPr>
          <w:ilvl w:val="4"/>
          <w:numId w:val="1"/>
        </w:numPr>
        <w:rPr/>
      </w:pPr>
      <w:bookmarkStart w:id="3518" w:name="__RefHeading___Toc1368299_2616395394"/>
      <w:bookmarkStart w:id="3519" w:name="_Toc1612"/>
      <w:bookmarkEnd w:id="3518"/>
      <w:r>
        <w:rPr>
          <w:rtl w:val="true"/>
        </w:rPr>
        <w:t xml:space="preserve">روایت </w:t>
      </w:r>
      <w:r>
        <w:rPr/>
        <w:t>1</w:t>
      </w:r>
      <w:bookmarkEnd w:id="351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نشسته بودم، مردی وارد شده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چطور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وقتی برسد که شما بدانید به ما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میان این امت مانند بنی اسرائیل است که به دست فرعونیان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آنها را می کشتند و زنان را زنده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فرزندان ما را می کشند و زنان را زنده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خود را از عجم برتر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تصور را دارید؟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محمد صلی الله علیه و آله از این نژاد بود، قریش نیز خود را از بقیه عرب برتر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غیر قرشی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تصور را دارید؟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از این طایفه است؛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آنها صحیح است، ما بر مردم فضیلت داریم زیرا ما که از ذریه محمد صلی الله علیه و آله هستیم و از خاندان نزدیک و عترت او به شمار می رویم و کسی در این فضیلت با ما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اهل بیت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پوستین برای بلا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بلا به ما و شیعیان ما نزدیک‌تر است از جاری شدن سیل در کوهستانها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بلا ما را هدف قرار می دهد سپس شما را و فراخی و نعمت نیز از ما شروع می‌شود و به شما می رسد</w:t>
      </w:r>
      <w:r>
        <w:rPr>
          <w:rFonts w:eastAsia="IRNazanin" w:cs="IRNazanin"/>
          <w:color w:val="111111"/>
          <w:sz w:val="28"/>
          <w:szCs w:val="28"/>
          <w:rtl w:val="true"/>
          <w:lang w:bidi="fa-IR"/>
        </w:rPr>
        <w:t>.</w:t>
      </w:r>
      <w:r>
        <w:rPr>
          <w:rStyle w:val="FootnoteAnchor"/>
          <w:rtl w:val="true"/>
        </w:rPr>
        <w:footnoteReference w:id="1813"/>
      </w:r>
    </w:p>
    <w:p>
      <w:pPr>
        <w:pStyle w:val="Heading5"/>
        <w:numPr>
          <w:ilvl w:val="4"/>
          <w:numId w:val="1"/>
        </w:numPr>
        <w:rPr/>
      </w:pPr>
      <w:bookmarkStart w:id="3520" w:name="__RefHeading___Toc1368301_2616395394"/>
      <w:bookmarkStart w:id="3521" w:name="_Toc1613"/>
      <w:bookmarkEnd w:id="3520"/>
      <w:r>
        <w:rPr>
          <w:rtl w:val="true"/>
        </w:rPr>
        <w:t>بیان</w:t>
      </w:r>
      <w:bookmarkEnd w:id="352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یستحیون یعنی سبقت می گیرند و جزری در مورد سخن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اهل بیت را دوست دارد باید شلوار و عبایی برای فقر مهیا کند؛ یعنی باید در دنیا زاهد باشد و بر فقر و کمبود صبر کند؛ و جلباب به لنگ و عبا گویند و ملحفه نیز گفته شده و گفته شده مثل مقنعه است </w:t>
      </w:r>
      <w:bookmarkStart w:id="3522" w:name="pg16947_190433"/>
    </w:p>
    <w:p>
      <w:pPr>
        <w:pStyle w:val="BookText"/>
        <w:rPr/>
      </w:pPr>
      <w:bookmarkEnd w:id="3522"/>
      <w:r>
        <w:rPr>
          <w:rFonts w:ascii="Amiri" w:hAnsi="Amiri" w:eastAsia="Amiri" w:cs="Amiri"/>
          <w:color w:val="111111"/>
          <w:sz w:val="28"/>
          <w:sz w:val="28"/>
          <w:szCs w:val="28"/>
          <w:rtl w:val="true"/>
          <w:lang w:bidi="ar-SA"/>
        </w:rPr>
        <w:t>المرأة رأسها و ظهرها و صدرها و جمعه جلابيب كني به عن الصبر لأنه يستر الفقر كما يستر الجلباب البدن و قيل إنما كني بالجلباب عن اشتماله بالفقر أي فليلبس إزار الفقر و يكون منه علي حالة تعمه و تشمله لأن الغني من أحوال أهل الدنيا و لا يتهيأ الجمع بين حب الدنيا و حب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3523" w:name="__RefHeading___Toc1368303_2616395394"/>
      <w:bookmarkStart w:id="3524" w:name="_Toc1614"/>
      <w:bookmarkEnd w:id="3523"/>
      <w:r>
        <w:rPr>
          <w:rtl w:val="true"/>
        </w:rPr>
        <w:t>«</w:t>
      </w:r>
      <w:r>
        <w:rPr/>
        <w:t>2</w:t>
      </w:r>
      <w:r>
        <w:rPr>
          <w:rtl w:val="true"/>
        </w:rPr>
        <w:t>»</w:t>
      </w:r>
      <w:bookmarkEnd w:id="3524"/>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أَحْمَدَ عَنْ أَبِيهِ عَنِ ابْنِ أَبِي عُمَيْرٍ عَنْ حَمْزَةَ بْنِ حُمْرَانَ وَ غَيْرِهِ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جَعْفَرٍ مُحَمَّدُ بْنُ عَلِيٍّ الْبَاقِرُ عليه السلام بِالْمَدِينَةِ فَتَصَحَّرَ وَ اتَّكَأَ عَلَي جِدَارٍ مِنْ جُدْرَانِهَا مُفَكِّراً إِذَا أَقْبَلَ إِلَيْهِ رَجُلٌ فَقَالَ يَا أَبَا جَعْفَرٍ عَلَامَ حُزْنُكَ أَ عَلَي الدُّنْيَا فَرِزْقُ اللَّهِ حَاضِرٌ يَشْتَرِكُ فِيهِ الْبَرُّ وَ الْفَاجِرُ أَمْ عَلَي الْآخِرَةِ فَوَعْدٌ صَادِقٌ يَحْكُمُ فِيهِ مَلِكٌ قَادِرٌ قَالَ أَبُو جَعْفَرٍ عليه السلام مَا عَلَي هَذَا أَحْزَنُ أَمَّا حُزْنِي عَلَي فِتْنَةِ ابْنِ الزُّبَيْرِ فَقَالَ لَهُ الرَّجُلُ فَهَلْ رَأَيْتَ أَحَداً خَافَ اللَّهَ فَلَمْ يُنْجِهِ أَمْ هَلْ رَأَيْتَ أَحَداً تَوَكَّلَ عَلَي اللَّهِ فَلَمْ يَكْفِهِ وَ هَلْ رَأَيْتَ أَحَداً اسْتَخَارَ اللَّهَ فَلَمْ يَخِرْ لَهُ قَالَ أَبُو جَعْفَرٍ عليه السلام فَوَلَّي الرَّجُلُ وَ قَالَ هُوَ ذَاكَ فَقَالَ أَبُو جَعْفَرٍ عليه السلام هَذَا هُوَ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جاء هذا الحديث هكذا و قد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مع علي بن الحسين عليهما السلام</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5" w:name="__RefHeading___Toc1368305_2616395394"/>
      <w:bookmarkStart w:id="3526" w:name="_Toc1615"/>
      <w:bookmarkEnd w:id="3525"/>
      <w:r>
        <w:rPr>
          <w:rtl w:val="true"/>
        </w:rPr>
        <w:t>«</w:t>
      </w:r>
      <w:r>
        <w:rPr/>
        <w:t>3</w:t>
      </w:r>
      <w:r>
        <w:rPr>
          <w:rtl w:val="true"/>
        </w:rPr>
        <w:t>»</w:t>
      </w:r>
      <w:bookmarkEnd w:id="35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مُحَمَّدِ بْنِ سِنَانٍ عَنْ إِسْحَاقَ بْنِ عَمَّارٍ قَالَ حَدَّثَنِي رَجُلٌ مِنْ أَصْحَابِنَا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أَبِي جَعْفَرٍ عليه السلام وَ الْبَيْتُ غَاصٌّ بِأَهْلِهِ إِذْ أَقْبَلَ شَيْخٌ يَتَوَكَّأُ عَلَي عَنَزَةٍ لَهُ حَتَّي وَقَفَ عَلَي بَابِ الْبَيْتِ فَقَالَ السَّلَامُ عَلَيْكَ يَا ابْنَ رَسُولِ اللَّهِ وَ رَحْمَةُ اللَّهِ وَ بَرَكَاتُهُ ثُمَّ سَكَتَ فَقَالَ أَبُو جَعْفَرٍ عليه السلام وَ عَلَيْكَ السَّلَامُ وَ رَحْمَةُ اللَّهِ وَ بَرَكَاتُهُ ثُمَّ أَقْبَلَ الشَّيْخُ بِوَجْهِهِ عَلَي أَهْلِ الْبَيْتِ وَ قَالَ السَّلَامُ عَلَيْكُمْ ثُمَّ سَكَتَ حَتَّي أَجَابَهُ الْقَوْمُ جَمِيعاً وَ رَدُّوا عَلَيْهِ السَّلَامَ ثُمَّ أَقْبَلَ بِوَجْهِهِ عَلَي أَبِي جَعْفَرٍ عليه السلام ثُمَّ قَالَ يَا ابْنَ رَسُولِ اللَّهِ أَدْنِنِي مِنْكَ</w:t>
      </w:r>
    </w:p>
    <w:p>
      <w:pPr>
        <w:pStyle w:val="BookText"/>
        <w:rPr/>
      </w:pPr>
      <w:r>
        <w:rPr>
          <w:rFonts w:ascii="IRNazanin" w:hAnsi="IRNazanin" w:eastAsia="IRNazanin"/>
          <w:color w:val="111111"/>
          <w:sz w:val="28"/>
          <w:sz w:val="28"/>
          <w:szCs w:val="28"/>
          <w:rtl w:val="true"/>
          <w:lang w:bidi="fa-IR"/>
        </w:rPr>
        <w:t>که زن با آن سر و پشت و سینه اش را می پوشاند و جمع آن جلابیب است و با آن از صبر کنایه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صبر فقر را می پوشاند چنانچه جلباب بدن را مستور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کنایه از فقر آورده می شود زیرا مشتمل بر نداری است یعنی باید مدعی محبت ما لنگ فقر را بپوشد و آن را دور خود و مشتمل بر خویش سازد؛ زیرا غنا از احوالات اهل دنیاست و جمع بین حب اهل بیت علیهم السلام و حب دنیا جمع ممکن نیست</w:t>
      </w:r>
      <w:r>
        <w:rPr>
          <w:rFonts w:eastAsia="IRNazanin" w:cs="IRNazanin"/>
          <w:color w:val="111111"/>
          <w:sz w:val="28"/>
          <w:szCs w:val="28"/>
          <w:rtl w:val="true"/>
          <w:lang w:bidi="fa-IR"/>
        </w:rPr>
        <w:t>.</w:t>
      </w:r>
    </w:p>
    <w:p>
      <w:pPr>
        <w:pStyle w:val="Heading5"/>
        <w:numPr>
          <w:ilvl w:val="4"/>
          <w:numId w:val="1"/>
        </w:numPr>
        <w:rPr/>
      </w:pPr>
      <w:bookmarkStart w:id="3527" w:name="__RefHeading___Toc1368307_2616395394"/>
      <w:bookmarkStart w:id="3528" w:name="_Toc1616"/>
      <w:bookmarkEnd w:id="3527"/>
      <w:r>
        <w:rPr>
          <w:rtl w:val="true"/>
        </w:rPr>
        <w:t xml:space="preserve">روایت </w:t>
      </w:r>
      <w:r>
        <w:rPr/>
        <w:t>2</w:t>
      </w:r>
      <w:bookmarkEnd w:id="3528"/>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مدینه خارج شد و به بیابان رفت و به دیواری از دیوارهاتکیه داد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چرا محزونی؟ بر دنیا؟ رزق خدا که حاضر است و انسان نیک و بد در آن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آخرت اندوه داری که وعده ای راستین است و سلطانی توانا در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امر محزون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حزنم بر فتنه پسر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 ای که از خدا بترسد و خدا او را نجات ندهد؟ آیا کسی را دیده ای که بر خدا توکل کند و خدا او را کفایت نکند؟ آیا کسی را دیده ای که از خدا طلب خیر کند و خدا او را خیر ندهد؟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پشت کرد 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چنین آمده اما در حدیث دیگری روایت شده که این جریان با علی بن الحسین علیهما السلام اتفاق افتاده</w:t>
      </w:r>
      <w:r>
        <w:rPr>
          <w:rFonts w:eastAsia="IRNazanin" w:cs="IRNazanin"/>
          <w:color w:val="111111"/>
          <w:sz w:val="28"/>
          <w:szCs w:val="28"/>
          <w:rtl w:val="true"/>
          <w:lang w:bidi="fa-IR"/>
        </w:rPr>
        <w:t>.</w:t>
      </w:r>
      <w:r>
        <w:rPr>
          <w:rStyle w:val="FootnoteAnchor"/>
          <w:rtl w:val="true"/>
        </w:rPr>
        <w:footnoteReference w:id="1815"/>
      </w:r>
    </w:p>
    <w:p>
      <w:pPr>
        <w:pStyle w:val="Heading5"/>
        <w:numPr>
          <w:ilvl w:val="4"/>
          <w:numId w:val="1"/>
        </w:numPr>
        <w:rPr/>
      </w:pPr>
      <w:bookmarkStart w:id="3529" w:name="__RefHeading___Toc1368309_2616395394"/>
      <w:bookmarkStart w:id="3530" w:name="_Toc1617"/>
      <w:bookmarkEnd w:id="3529"/>
      <w:r>
        <w:rPr>
          <w:rtl w:val="true"/>
        </w:rPr>
        <w:t xml:space="preserve">روایت </w:t>
      </w:r>
      <w:r>
        <w:rPr/>
        <w:t>3</w:t>
      </w:r>
      <w:bookmarkEnd w:id="353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عده زیادی در خدمت حضرت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که تکیه بر چوب دستی خود داشت آمد و بر در خانه ایستاده گفت، السلام علیک یا ابن رسول الله و رحمة الله و برکاته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رو به جمعیتی که در خانه بودند کرد و گفت، سلام علیکم 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جانب حضرت باقر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نزدیک خود بنشان، </w:t>
      </w:r>
    </w:p>
    <w:p>
      <w:pPr>
        <w:pStyle w:val="BookText"/>
        <w:rPr/>
      </w:pPr>
      <w:r>
        <w:rPr>
          <w:rFonts w:ascii="Amiri" w:hAnsi="Amiri" w:eastAsia="Amiri" w:cs="Amiri"/>
          <w:color w:val="111111"/>
          <w:sz w:val="28"/>
          <w:sz w:val="28"/>
          <w:szCs w:val="28"/>
          <w:rtl w:val="true"/>
          <w:lang w:bidi="ar-SA"/>
        </w:rPr>
        <w:t>جَعَلَنِيَ اللَّهُ فِدَاكَ فَوَ اللَّهِ إِنِّي لَأُحِبُّكُمْ وَ أُحِبُّ مَنْ يُحِبُّكُمْ وَ وَ اللَّهِ مَا أُحِبُّكُمْ وَ أُحِبُّ مَنْ يُحِبُّكُمْ لِطَمَعٍ فِي دُنْيَا وَ إِنِّي لَأُبْغِضُ عَدُوَّكُمْ وَ أَبْرَأُ مِنْهُ وَ وَ اللَّهِ مَا أُبْغِضُهُ وَ أَبْرَأُ مِنْهُ لِوَتْرٍ كَانَ بَيْنِي وَ بَيْنَهُ وَ اللَّهِ إِنِّي لَأُحِلُّ حَلَالَكُمْ وَ أُحَرِّمُ حَرَامَكُمْ وَ أَنْتَظِرُ أَمْرَكُمْ فَهَلْ تَرْجُو لِي جَعَلَنِيَ اللَّهُ فِدَاكَ فَقَالَ أَبُو جَعْفَرٍ عليه السلام إِلَيَّ إِلَيَّ حَتَّي أَقْعَدَهُ إِلَي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أَيُّهَا الشَّيْخُ إِنَّ أَبِي عَلِيَّ بْنَ الْحُسَيْنِ عليه السلام أَتَاهُ رَجُلٌ فَسَأَلَهُ عَنْ مِثْلِ الَّذِي سَأَلْتَنِي عَنْهُ فَقَالَ لَهُ أَبِي عليه السلام إِنْ تَمُتْ تَرِدْ عَلَي رَسُولِ اللَّهِ صلي الله عليه و آله وَ عَلَي عَلِيٍّ وَ الْحَسَنِ وَ الْحُسَيْنِ وَ عَلَي عَلِيِّ بْنِ الْحُسَيْنِ وَ يَثْلَجُ قَلْبُكَ وَ يَبْرُدُ فُؤَادُكَ وَ تَقَرُّ عَيْنُكَ وَ تُسْتَقْبَلُ بِالرَّوْحِ وَ الرَّيْحَانِ مَعَ الْكِرَامِ الْكَاتِبِينَ لَوْ قَدْ بَلَغَتْ نَفْسُكَ هَاهُنَا وَ أَهْوَي بِيَدِهِ إِلَي حَلْقِهِ وَ إِنْ تَعِشْ تَرَي مَا يُقِرُّ اللَّهُ بِهِ عَيْنَكَ وَ تَكُونُ مَعَنَا فِي السَّنَامِ الْأَعْلَي قَالَ الشَّيْخُ قُلْتُ كَيْفَ يَا أَبَا جَعْفَرٍ فَأَعَادَ عَلَيْهِ الْكَلَامَ فَقَالَ الشَّيْخُ اللَّهُ أَكْبَرُ يَا أَبَا جَعْفَرٍ إِنْ أَنَا مِتُّ أَرِدُ عَلَي رَسُولِ اللَّهِ صلي الله عليه و آله وَ عَلَي عَلِيٍّ وَ الْحَسَنِ وَ الْحُسَيْنِ وَ عَلِيِّ بْنِ الْحُسَيْنِ وَ تَقَرُّ عَيْنِي وَ يَثْلَجُ قَلْبِي وَ يَبْرُدُ فُؤَادِي وَ أُسْتَقْبَلُ بِالرَّوْحِ وَ الرَّيْحَانِ مَعَ الْكِرَامِ الْكَاتِبِينَ لَوْ قَدْ بَلَغَتْ نَفْسِي هَاهُنَا وَ إِنْ أَعِشْ أَرَي مَا يُقِرُّ اللَّهُ بِهِ عَيْنِي فَأَكُونُ مَعَكُمْ فِي السَّنَامِ الْأَعْلَي ثُمَّ أَقْبَلَ الشَّيْخُ يَنْتَحِبُ يَنْشِجُ هَا هَا هَا حَتَّي لَصِقَ بِالْأَرْضِ وَ أَقْبَلَ أَهْلُ الْبَيْتِ يَنْتَحِبُونَ وَ يَنْشِجُونَ لِمَا يَرَوْنَ مِنْ حَالِ الشَّيْخِ وَ أَقْبَلَ أَبُو جَعْفَرٍ عليه السلام يَمْسَحُ بِإِصْبَعِهِ الدُّمُوعَ مِنْ حَمَالِيقِ عَيْنَيْهِ وَ يَنْفُضُهَا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الشَّيْخُ رَأْسَهُ فَقَالَ لِأَبِي جَعْفَرٍ عليه السلام يَا ابْنَ رَسُولِ اللَّهِ نَاوِلْنِي يَدَكَ جَعَلَنِيَ اللَّهُ فِدَاكَ فَنَاوَلَهُ يَدَهُ فَقَبَّلَهَا وَ وَضَعَهَا عَلَي عَيْنَيْهِ وَ خَدِّهِ ثُمَّ حَسَرَ عَنْ بَطْنِهِ وَ صَدْرِهِ فَوَضَعَ يَدَهُ عَلَي بَطْنِهِ وَ صَدْرِهِ ثُمَّ قَامَ فَقَالَ السَّلَامُ عَلَيْكُمْ وَ أَقْبَلَ أَبُو جَعْفَرٍ عليه السلام يَنْظُرُ فِي قَفَاهُ وَ هُوَ مُدْبِرٌ ثُمَّ أَقْبَلَ بِوَجْهِهِ عَلَي الْقَوْمِ فَقَالَ مَنْ أَحَبَّ أَنْ يَنْظُرَ إِلَي رَجُلٍ مِنْ أَهْلِ الْجَنَّةِ فَلْيَنْظُرْ إِلَي هَذَا فَقَالَ الْحَكَمُ بْنُ عُتَيْبَةَ لَمْ أَرَ</w:t>
      </w:r>
    </w:p>
    <w:p>
      <w:pPr>
        <w:pStyle w:val="BookText"/>
        <w:rPr/>
      </w:pPr>
      <w:r>
        <w:rPr>
          <w:rFonts w:ascii="IRNazanin" w:hAnsi="IRNazanin" w:eastAsia="IRNazanin"/>
          <w:color w:val="111111"/>
          <w:sz w:val="28"/>
          <w:sz w:val="28"/>
          <w:szCs w:val="28"/>
          <w:rtl w:val="true"/>
          <w:lang w:bidi="fa-IR"/>
        </w:rPr>
        <w:t>فدایت شوم، به خدا سوگند من شما را دوست می دارم و کسی که شما را دوست بدارد را نیز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واسطه طمع در مال دنیا نیست و از دشمنی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بیزاری نیز به واسطه اختلافی نیست و پدر کشتگی با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شما را حلال و حرام شما را حرام می دانم و منتظر فرج شما خانواده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نجاتی برای من هست؟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تا این که آن پیرمرد را به پهلوی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پدرم علی بن الحسین علیهما السلام رسید و همین سؤال تو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 خدمت پیامبر و علی و حسن و حسین و علی بن الحسین علیهم السلام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مطمئن و دلت خنک می‌شود و چشمت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جانت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اشاره به حلقوم خود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و خوشی با فرشته‌های اعمال روبرو می شوی، و در صورتی که زنده بمانی، خداوند در همین زندگی نیز چشم تو را روشن می کند و با ما در بهشت برین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فرمودی؟ دو مرتبه حضرت باقر علیه السلام سخنان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خوشحالی و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خدمت پیامبر و علی و حسن و حسین و علی بن الحسین علیهم السلام می رسم و چشمم روشن و قلبم مطمئن و دلم خنک می‌شود و آن وقت که جانم به گلو برسد، فرشته‌های اعمال با شادی و خوشی به استقبال من می‌آیند و در صورتی که زنده باشم خدا زندگی خوشی برایم فراهم می کند و با شما در بهشت برین خواهم بود؟ این سخنان را چنان با التهاب و عشق می گفت و اشک از دیدگان فرو می ریخت و صدایش به گریه بلند شد و چنان بلند بلند گریه می کرد که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اشک از دیدگان او پاک می 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پیرمرد سربلند نموده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گرفته بوسید و به روی صورت و چشمان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جامه از روی شکم و سینه خود بالا زده دست امام را روی شکم و سینه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کرده گفت، السلام علیکم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همان طور که پیرمرد می رفت از پشت سر به او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جمعیت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مایل است یک نفر بهشتی را ببیند به این پیرمرد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راوی حدیث می گوید، من خانه مصیبت زده‌ای را ندیده بودم که مثل این مجلس گریه کنند</w:t>
      </w:r>
      <w:r>
        <w:rPr>
          <w:rFonts w:eastAsia="IRNazanin" w:cs="IRNazanin"/>
          <w:color w:val="111111"/>
          <w:sz w:val="28"/>
          <w:szCs w:val="28"/>
          <w:rtl w:val="true"/>
          <w:lang w:bidi="fa-IR"/>
        </w:rPr>
        <w:t>.</w:t>
      </w:r>
      <w:r>
        <w:rPr>
          <w:rStyle w:val="FootnoteAnchor"/>
          <w:rtl w:val="true"/>
        </w:rPr>
        <w:footnoteReference w:id="1816"/>
      </w:r>
      <w:bookmarkStart w:id="3531" w:name="pg16947_190435"/>
    </w:p>
    <w:p>
      <w:pPr>
        <w:pStyle w:val="BookText"/>
        <w:rPr/>
      </w:pPr>
      <w:bookmarkEnd w:id="3531"/>
      <w:r>
        <w:rPr>
          <w:rFonts w:ascii="Amiri" w:hAnsi="Amiri" w:eastAsia="Amiri" w:cs="Amiri"/>
          <w:color w:val="111111"/>
          <w:sz w:val="28"/>
          <w:sz w:val="28"/>
          <w:szCs w:val="28"/>
          <w:rtl w:val="true"/>
          <w:lang w:bidi="ar-SA"/>
        </w:rPr>
        <w:t>مَأْتَماً قَطُّ يُشْبِهُ ذَلِكَ الْمَجْلِسَ‌</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2" w:name="__RefHeading___Toc1368311_2616395394"/>
      <w:bookmarkStart w:id="3533" w:name="_Toc1618"/>
      <w:bookmarkEnd w:id="3532"/>
      <w:r>
        <w:rPr>
          <w:rtl w:val="true"/>
        </w:rPr>
        <w:t>بيان</w:t>
      </w:r>
      <w:bookmarkEnd w:id="3533"/>
    </w:p>
    <w:p>
      <w:pPr>
        <w:pStyle w:val="BookText"/>
        <w:rPr/>
      </w:pPr>
      <w:r>
        <w:rPr>
          <w:rFonts w:ascii="Amiri" w:hAnsi="Amiri" w:eastAsia="Amiri" w:cs="Amiri"/>
          <w:color w:val="111111"/>
          <w:sz w:val="28"/>
          <w:sz w:val="28"/>
          <w:szCs w:val="28"/>
          <w:rtl w:val="true"/>
          <w:lang w:bidi="ar-SA"/>
        </w:rPr>
        <w:t>غاص بأهله أي ممتلئ بهم و الوتر الجناية التي يجنيها الرجل علي غيره من قتل أو نهب أو سبي و يثلج قلبك أي يطمئن قلبك و تفرح فؤادك و تسر عينك و العرب تعبر عن الراحة و الفرح و السرور بالبرد و السنام الأعلي أي أعلي درجات الجنان و سنام كل شي‌ء أعلاه و الانتحاب رفع الصوت بالبكاء و نشج الباكي ينشج نشجا إذا غص بالبكاء في حلقه و حملاق العين باطن أجفانها الذي يسودها الكحل و جمعه حماليق</w:t>
      </w:r>
      <w:r>
        <w:rPr>
          <w:rFonts w:eastAsia="Amiri" w:cs="Amiri" w:ascii="Amiri" w:hAnsi="Amiri"/>
          <w:color w:val="111111"/>
          <w:sz w:val="28"/>
          <w:szCs w:val="28"/>
          <w:rtl w:val="true"/>
          <w:lang w:bidi="ar-SA"/>
        </w:rPr>
        <w:t>.</w:t>
      </w:r>
    </w:p>
    <w:p>
      <w:pPr>
        <w:pStyle w:val="Heading5"/>
        <w:numPr>
          <w:ilvl w:val="4"/>
          <w:numId w:val="1"/>
        </w:numPr>
        <w:rPr/>
      </w:pPr>
      <w:bookmarkStart w:id="3534" w:name="__RefHeading___Toc1368313_2616395394"/>
      <w:bookmarkStart w:id="3535" w:name="_Toc1619"/>
      <w:bookmarkEnd w:id="3534"/>
      <w:r>
        <w:rPr>
          <w:rtl w:val="true"/>
        </w:rPr>
        <w:t>«</w:t>
      </w:r>
      <w:r>
        <w:rPr/>
        <w:t>4</w:t>
      </w:r>
      <w:r>
        <w:rPr>
          <w:rtl w:val="true"/>
        </w:rPr>
        <w:t>»</w:t>
      </w:r>
      <w:bookmarkEnd w:id="35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وَ مُحَمَّدُ بْنُ الْحَسَنِ عَنْ سَهْلِ بْنِ زِيَادٍ وَ مُحَمَّدُ بْنُ يَحْيَي عَنْ أَحْمَدَ بْنِ مُحَمَّدٍ جَمِيعاً عَنِ الْحَسَنِ بْنِ الْعَبَّاسِ بْنِ الْحَرِيشِ عَنْ أَبِي جَعْفَرٍ الثَّانِي عليه السلام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يَطُوفُ بِالْكَعْبَةِ إِذَا رَجُلٌ مُعْتَجِرٌ قَدْ قُيِّضَ لَهُ فَقَطَعَ عَلَيْهِ أُسْبُوعَهُ حَتَّي أَدْخَلَهُ إِلَي دَارٍ جَنْبَ الصَّفَا فَأَرْسَلَ إِلَيَّ فَكُنَّا ثَلَاثَةً فَقَالَ مَرْحَباً يَا ابْنَ رَسُولِ اللَّهِ ثُمَّ وَضَعَ يَدَهُ عَلَي رَأْسِي وَ قَالَ بَارَكَ اللَّهُ فِيكَ يَا أَمِينَ اللَّهِ بَعْدَ آبَائِهِ يَا أَبَا جَعْفَرٍ إِنْ شِئْتَ فَأَخْبِرْنِي وَ إِنْ شِئْتَ فَأَخْبَرْتُكَ وَ إِنْ شِئْتَ سَلْنِي وَ إِنْ شِئْتَ سَأَلْتُكَ وَ إِنْ شِئْتَ فَاصْدُقْنِي وَ إِنْ شِئْتَ صَدَقْتُكَ قَالَ كُلَّ ذَلِكَ أَشَاءُ قَالَ فَإِيَّاكَ أَنْ يَنْطِقَ لِسَانُكَ عِنْدَ مَسْأَلَتِي بِأَمْرٍ تُضْمِرُ لِي غَيْرَهُ قَالَ إِنَّمَا يَفْعَلُ ذَلِكَ مَنْ فِي قَلْبِهِ عِلْمَانِ يُخَالِفُ أَحَدُهُمَا صَاحِبَهُ وَ إِنَّ اللَّهَ عَزَّ وَ جَلَّ أَبَي أَنْ يَكُونَ لَهُ عِلْمٌ فِيهِ اخْتِلَافٌ قَالَ هَذِهِ مَسْأَلَتِي وَ قَدْ فَسَّرْتَ طَرَفاً مِنْهَا أَخْبِرْنِي عَنْ هَذَا الْعِلْمِ الَّذِي لَيْسَ فِيهِ اخْتِلَافٌ مَنْ يَعْلَمُهُ قَالَ أَمَّا جُمْلَةُ الْعِلْمِ فَعِنْدَ اللَّهِ جَلَّ ذِكْرُهُ وَ أَمَّا مَا لَا بُدَّ لِلْعِبَادِ مِنْهُ فَعِنْدَ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فَفَتَحَ الرَّجُلُ عُجْرَتَهُ وَ اسْتَوَي جَالِساً وَ تَهَلَّلَ وَجْهُهُ وَ قَالَ هَذِهِ أَرَدْتُ وَ لَهَا أَتَيْتُ زَعَمْتَ أَنَّ عِلْمَ مَا لَا اخْتِلَافَ فِيهِ مِنَ الْعِلْمِ عِنْدَ الْأَوْصِيَاءِ فَكَيْفَ يَعْلَمُونَهُ قَالَ كَانَ رَسُولُ اللَّهِ صلي الله عليه و آله يَعْلَمُهُ إِلَّا أَنَّهُمْ لَا يَرَوْنَ مَا كَانَ رَسُولُ اللَّهِ صلي الله عليه و آله يَرَي</w:t>
      </w:r>
    </w:p>
    <w:p>
      <w:pPr>
        <w:pStyle w:val="Heading5"/>
        <w:numPr>
          <w:ilvl w:val="4"/>
          <w:numId w:val="1"/>
        </w:numPr>
        <w:rPr/>
      </w:pPr>
      <w:bookmarkStart w:id="3536" w:name="__RefHeading___Toc1368315_2616395394"/>
      <w:bookmarkStart w:id="3537" w:name="_Toc1620"/>
      <w:bookmarkEnd w:id="3536"/>
      <w:r>
        <w:rPr>
          <w:rtl w:val="true"/>
        </w:rPr>
        <w:t>بیان</w:t>
      </w:r>
      <w:bookmarkEnd w:id="3537"/>
    </w:p>
    <w:p>
      <w:pPr>
        <w:pStyle w:val="BookText"/>
        <w:rPr/>
      </w:pPr>
      <w:r>
        <w:rPr>
          <w:rFonts w:ascii="IRNazanin" w:hAnsi="IRNazanin" w:eastAsia="IRNazanin"/>
          <w:color w:val="111111"/>
          <w:sz w:val="28"/>
          <w:sz w:val="28"/>
          <w:szCs w:val="28"/>
          <w:rtl w:val="true"/>
          <w:lang w:bidi="fa-IR"/>
        </w:rPr>
        <w:t>عبارت غاصّ باهله یعنی پر از اهل مجلس بود؛ وتر جنایتی از قبیل قتل و غارت و اسارت گرفتن است که مرد بر غیر خود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یثلج قلبک یعنی دلت مطمئن می شود و قلبت مسرور می گردد و چشمت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راحت و شادی و سرور، تعبیر به برد می کند؛ و سنام اعلی یعنی بالاترین درجات بهشت و سنام هر چیزی بالای آن است؛ و انتحاب بلند کردن صدا به گریه است؛ و عبارت نشج الباکی ینشج نشجا یعنی حلقه چشمش پر از حالت گریه شد و حملاق چشم به درون پلک ها می گویند که سرمه آن را سیاه می کند و جمع آن حمالیق است</w:t>
      </w:r>
      <w:r>
        <w:rPr>
          <w:rFonts w:eastAsia="IRNazanin" w:cs="IRNazanin"/>
          <w:color w:val="111111"/>
          <w:sz w:val="28"/>
          <w:szCs w:val="28"/>
          <w:rtl w:val="true"/>
          <w:lang w:bidi="fa-IR"/>
        </w:rPr>
        <w:t>.</w:t>
      </w:r>
    </w:p>
    <w:p>
      <w:pPr>
        <w:pStyle w:val="Heading5"/>
        <w:numPr>
          <w:ilvl w:val="4"/>
          <w:numId w:val="1"/>
        </w:numPr>
        <w:rPr/>
      </w:pPr>
      <w:bookmarkStart w:id="3538" w:name="__RefHeading___Toc1368317_2616395394"/>
      <w:bookmarkStart w:id="3539" w:name="_Toc1621"/>
      <w:bookmarkEnd w:id="3538"/>
      <w:r>
        <w:rPr>
          <w:rtl w:val="true"/>
        </w:rPr>
        <w:t xml:space="preserve">روایت </w:t>
      </w:r>
      <w:r>
        <w:rPr/>
        <w:t>4</w:t>
      </w:r>
      <w:bookmarkEnd w:id="353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حریش از حضرت امام محمد تقی و ایشان از حضرت صادق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مشغول طواف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نقاب بر صورت داشت مقابلش ایستاد و طواف آن جناب را قطع کرد و پدرم را به اطاقی پهلوی صفا برد و از پی من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روی سر من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دهد ای امین خداوند بعد از پدران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پدرم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برای من توضیح بده و یا اگر مایلی من برایت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سؤال کن و 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 من تو را تصدیق می کنم یا تو مرا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مبادا وقتی من سؤال کردم جوابی بدهی که حقیقت را پنهان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جوابی را کسی می دهد که در دل دو علم داشته باشد و هر یک مخالف دیگری باشد ولی خداوند امتناع دارد از اینکه دارای علمی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بود، اینک قسمتی از آن را توضیح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علمی که حقیقت خالص باشد و در آن اختلاف نباشد نزد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این علم نزد خداست و آنچه مردم بدان نیازمندند در اختیار اوصیاء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نقاب از صورت برداشت و روی پا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علم آمدم و مقصودم همین بود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عقیده داری که علم بدون اختلاف نزد اوصیاء هست، از کجا آنها مطلع بر این علم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می دانست ولی آنها از راهی که پیامبر خدا صلی الله علیه و آله مطلع می شد اطلاع پیدا نمی کنند؛ </w:t>
      </w:r>
    </w:p>
    <w:p>
      <w:pPr>
        <w:pStyle w:val="BookText"/>
        <w:rPr/>
      </w:pPr>
      <w:r>
        <w:rPr>
          <w:rFonts w:ascii="Amiri" w:hAnsi="Amiri" w:eastAsia="Amiri" w:cs="Amiri"/>
          <w:color w:val="111111"/>
          <w:sz w:val="28"/>
          <w:sz w:val="28"/>
          <w:szCs w:val="28"/>
          <w:rtl w:val="true"/>
          <w:lang w:bidi="ar-SA"/>
        </w:rPr>
        <w:t>لِأَنَّهُ كَانَ نَبِيّاً وَ هُمْ مُحَدَّثُونَ وَ إِنَّهُ كَانَ يَفِدُ إِلَي اللَّهِ جَلَّ جَلَالُهُ فَيَسْمَعُ الْوَحْيَ وَ هُمْ لَا يَسْمَعُونَ فَقَالَ صَدَقْتَ يَا ابْنَ رَسُولِ اللَّهِ سَآتِيكَ بِمَسْأَلَةٍ صَعْبَةٍ أَخْبِرْنِي عَنْ هَذَا الْعِلْمِ مَا لَهُ لَا يَظْهَرُ كَمَا كَانَ يَظْهَرُ مَعَ رَسُولِ اللَّهِ صلي الله عليه و آله قَالَ فَضَحِكَ أَبِي عليه السلام وَ قَالَ أَبَي اللَّهُ أَنْ يُطْلِعَ عَلَي عِلْمِهِ إِلَّا مُمْتَحَناً لِلْإِيمَانِ بِهِ كَمَا قَضَي عَلَي رَسُولِ اللَّهِ أَنْ يَصْبِرَ عَلَي أَذَي قَوْمِهِ وَ لَا يُجَاهِدَهُمْ إِلَّا بِأَمْرِهِ فَكَمْ مِنِ اكْتِتَامٍ قَدِ اكْتَتَمَ بِهِ حَتَّي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الْمُشْرِكِينَ‌</w:t>
      </w:r>
      <w:r>
        <w:rPr>
          <w:rStyle w:val="FootnoteAnchor"/>
          <w:rtl w:val="true"/>
        </w:rPr>
        <w:footnoteReference w:id="1818"/>
      </w:r>
      <w:r>
        <w:rPr>
          <w:rFonts w:ascii="Amiri" w:hAnsi="Amiri" w:eastAsia="Amiri" w:cs="Amiri"/>
          <w:color w:val="111111"/>
          <w:sz w:val="28"/>
          <w:sz w:val="28"/>
          <w:szCs w:val="28"/>
          <w:rtl w:val="true"/>
          <w:lang w:bidi="ar-SA"/>
        </w:rPr>
        <w:t xml:space="preserve">وَ ايْمُ اللَّهِ أَنْ لَوْ صَدَعَ قَبْلَ ذَلِكَ لَكَانَ آمِناً وَ لَكِنَّهُ إِنَّمَا نَظَرَ فِي الطَّاعَةِ وَ خَافَ الْخِلَافَ فَلِذَلِكَ كَفَّ فَوَدِدْتُ أَنَّ عَيْنَيْكَ تَكُونُ مَعَ مَهْدِيِّ هَذِهِ الْأُمَّةِ وَ الْمَلَائِكَةُ بِسُيُوفِ آلِ دَاوُدَ بَيْنَ السَّمَاءِ وَ الْأَرْضِ تُعَذِّبُ أَرْوَاحَ الْكَفَرَةِ مِنَ الْأَمْوَاتِ وَ تُلْحِقُ بِهِمْ أَرْوَاحَ أَشْبَاهِهِمْ مِنَ الْأَحْيَاءِ ثُمَّ أَخْرَجَ سَيْفاً ثُمَّ قَالَ هَا إِنَّ هَذَا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أَبِي إِي وَ الَّذِي اصْطَفَي مُحَمَّداً عَلَي الْبَشَرِ قَالَ فَرَدَّ الرَّجُلُ اعْتِجَارَهُ وَ قَالَ أَنَا إِلْيَاسُ مَا سَأَلْتُكَ عَنْ أَمْرِكَ وَ لِي بِهِ جَهَالَةٌ غَيْرَ أَنِّي أَحْبَبْتُ أَنْ يَكُونَ هَذَا الْحَدِيثُ قُوَّةً لِأَصْحَابِكَ وَ سَاقَ الْحَدِيثَ بِطُولِهِ إِلَي أَنْ قَالَ ثُمَّ قَامَ الرَّجُلُ وَ ذَهَبَ فَلَمْ أَرَهُ‌</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او پیامبر بود و اینها محدَّثان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از خداوند جلّ جلاله بدون واسطه وحی می گرفت اما اوصیاء استماع وحی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صحیح است، اکنون سؤال مشکلی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چرا این علم آن طوری که برای پیامبر خدا صلی الله علیه و آله ظاهر می شد حالا ظاهر نمی شود؟ پدرم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علم خود را نمی دهد مگر به کسی که او را به ایمان آزمایش نموده، چنانچه به پیامبر دستور داد بر آزار قومش صبر کند و تا اجازه نداده، با مشرکین پیکار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حضرت به واسطه اطاعت امر خدا پنهانی دعوت نمود تا دستور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أَعْرِضْ عَنِ الْمُشْرِکینَ</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قبل از این دستور هم آشکارا دعوت می کرد در امان بود ولی او ملاحظه اطاعت امر خدا را می نمود و می ترسید با دستور خدا مخالفت نماید به همین جهت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چشمهای تو شاهد مهدی این امت باشد و ببینی ملائکه با شمشیرهای آل داود بین آسمان و زمین چگونه روح کفار مرده و ارواح کسانی از زنده‌ها را که شبیه کافران هستند عذاب می کنند؛ سپس شمشیری بیرون آورده گفت، این از همان شمشیرها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مصطفی را بر بشر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 نقاب بر صورت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نشناخته از شما سؤال نکردم، خواستم این حدیث نیرویی برای اصحابت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را ذکر کرد تا اینکه گفت، آن مرد از جای حرکت کرده رفت و دیگر او را ندیدم</w:t>
      </w:r>
      <w:r>
        <w:rPr>
          <w:rFonts w:eastAsia="IRNazanin" w:cs="IRNazanin"/>
          <w:color w:val="111111"/>
          <w:sz w:val="28"/>
          <w:szCs w:val="28"/>
          <w:rtl w:val="true"/>
          <w:lang w:bidi="fa-IR"/>
        </w:rPr>
        <w:t>.</w:t>
      </w:r>
      <w:r>
        <w:rPr>
          <w:rStyle w:val="FootnoteAnchor"/>
          <w:rtl w:val="true"/>
        </w:rPr>
        <w:footnoteReference w:id="1821"/>
      </w:r>
      <w:bookmarkStart w:id="3540" w:name="pg16947_190437"/>
    </w:p>
    <w:p>
      <w:pPr>
        <w:pStyle w:val="Heading3"/>
        <w:numPr>
          <w:ilvl w:val="2"/>
          <w:numId w:val="1"/>
        </w:numPr>
        <w:rPr/>
      </w:pPr>
      <w:bookmarkStart w:id="3541" w:name="__RefHeading___Toc1368319_2616395394"/>
      <w:bookmarkStart w:id="3542" w:name="_Toc1622"/>
      <w:bookmarkEnd w:id="3540"/>
      <w:bookmarkEnd w:id="3541"/>
      <w:r>
        <w:rPr>
          <w:rtl w:val="true"/>
        </w:rPr>
        <w:t xml:space="preserve">باب </w:t>
      </w:r>
      <w:r>
        <w:rPr/>
        <w:t>11</w:t>
      </w:r>
      <w:r>
        <w:rPr>
          <w:rtl w:val="true"/>
        </w:rPr>
        <w:t xml:space="preserve"> </w:t>
      </w:r>
      <w:r>
        <w:rPr>
          <w:rtl w:val="true"/>
        </w:rPr>
        <w:t>أزواجه و أولاده صلوات الله عليه و بعض أحوالهم و أحوال أمه رضي الله عنها</w:t>
      </w:r>
      <w:bookmarkEnd w:id="3542"/>
    </w:p>
    <w:p>
      <w:pPr>
        <w:pStyle w:val="Heading4"/>
        <w:numPr>
          <w:ilvl w:val="3"/>
          <w:numId w:val="1"/>
        </w:numPr>
        <w:rPr/>
      </w:pPr>
      <w:bookmarkStart w:id="3543" w:name="__RefHeading___Toc1368321_2616395394"/>
      <w:bookmarkStart w:id="3544" w:name="_Toc1623"/>
      <w:bookmarkEnd w:id="3543"/>
      <w:r>
        <w:rPr>
          <w:rtl w:val="true"/>
        </w:rPr>
        <w:t>الأخبار</w:t>
      </w:r>
      <w:bookmarkEnd w:id="3544"/>
    </w:p>
    <w:p>
      <w:pPr>
        <w:pStyle w:val="Heading5"/>
        <w:numPr>
          <w:ilvl w:val="4"/>
          <w:numId w:val="1"/>
        </w:numPr>
        <w:rPr/>
      </w:pPr>
      <w:bookmarkStart w:id="3545" w:name="__RefHeading___Toc1368323_2616395394"/>
      <w:bookmarkStart w:id="3546" w:name="_Toc1624"/>
      <w:bookmarkEnd w:id="3545"/>
      <w:r>
        <w:rPr>
          <w:rtl w:val="true"/>
        </w:rPr>
        <w:t>«</w:t>
      </w:r>
      <w:r>
        <w:rPr/>
        <w:t>1</w:t>
      </w:r>
      <w:r>
        <w:rPr>
          <w:rtl w:val="true"/>
        </w:rPr>
        <w:t>»</w:t>
      </w:r>
      <w:bookmarkEnd w:id="3546"/>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8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أَوْلَادُهُ عليه السلام سَبْعَةً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جَعْفَرُ بْنُ مُحَمَّدٍ عليهما السلام وَ كَانَ يُكَنَّي بِهِ وَ عَبْدُ اللَّهِ بْنُ مُحَمَّدٍ أُمُّهُمَا أُمُّ فَرْوَةَ بِنْتُ الْقَاسِمِ بْنِ مُحَمَّدِ بْنِ أَبِي بَكْرٍ وَ إِبْرَاهِيمُ وَ عُبَيْدُ اللَّهِ دَرَجَا أُمُّهُمَا أُمُّ حَكِيمٍ بِنْتُ السَّيِّدِ بْنِ الْمُغِيرَةِ الثَّقَفِيَّةُ وَ عَلِيٌّ وَ زَيْنَبُ لِأُمِّ وَلَدٍ وَ أُمُّ سَلَمَةَ لِأُمِّ وَلَدٍ</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7" w:name="__RefHeading___Toc1368325_2616395394"/>
      <w:bookmarkStart w:id="3548" w:name="_Toc1625"/>
      <w:bookmarkEnd w:id="3547"/>
      <w:r>
        <w:rPr>
          <w:rtl w:val="true"/>
        </w:rPr>
        <w:t>بيان</w:t>
      </w:r>
      <w:bookmarkEnd w:id="3548"/>
    </w:p>
    <w:p>
      <w:pPr>
        <w:pStyle w:val="BookText"/>
        <w:rPr/>
      </w:pPr>
      <w:r>
        <w:rPr>
          <w:rFonts w:ascii="Amiri" w:hAnsi="Amiri" w:eastAsia="Amiri" w:cs="Amiri"/>
          <w:color w:val="111111"/>
          <w:sz w:val="28"/>
          <w:sz w:val="28"/>
          <w:szCs w:val="28"/>
          <w:rtl w:val="true"/>
          <w:lang w:bidi="ar-SA"/>
        </w:rPr>
        <w:t>درجا أي ماتا في حياته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3549" w:name="__RefHeading___Toc1368327_2616395394"/>
      <w:bookmarkStart w:id="3550" w:name="_Toc1626"/>
      <w:bookmarkEnd w:id="3549"/>
      <w:r>
        <w:rPr>
          <w:rtl w:val="true"/>
        </w:rPr>
        <w:t>«</w:t>
      </w:r>
      <w:r>
        <w:rPr/>
        <w:t>2</w:t>
      </w:r>
      <w:r>
        <w:rPr>
          <w:rtl w:val="true"/>
        </w:rPr>
        <w:t>»</w:t>
      </w:r>
      <w:bookmarkEnd w:id="355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لِأَبِي جَعْفَرٍ عليه السلام ابْنَةً وَاحِدَةً فَقَطْ أُمَّ سَلَمَةَ وَ اسْمُهَا زَيْنَبُ‌</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1" w:name="__RefHeading___Toc1368329_2616395394"/>
      <w:bookmarkStart w:id="3552" w:name="_Toc1627"/>
      <w:bookmarkEnd w:id="3551"/>
      <w:r>
        <w:rPr>
          <w:rtl w:val="true"/>
        </w:rPr>
        <w:t>«</w:t>
      </w:r>
      <w:r>
        <w:rPr/>
        <w:t>3</w:t>
      </w:r>
      <w:r>
        <w:rPr>
          <w:rtl w:val="true"/>
        </w:rPr>
        <w:t>»</w:t>
      </w:r>
      <w:bookmarkEnd w:id="355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يُعْتَقَدْ فِي أَحَدٍ مِنْ وُلْدِ أَبِي جَعْفَرٍ عليه السلام الْإِمَامَةُ إِلَّا فِي أَبِي عَبْدِ اللَّهِ جَعْفَرِ بْنِ مُحَمَّدٍ عليهما السلام خَاصَّةً وَ كَانَ أَخُوهُ عَبْدُ اللَّهِ رَضِيَ اللَّهُ عَنْهُ يُشَارُ إِلَيْهِ بِالْفَضْلِ وَ الصَّلَاحِ وَ رُوِيَ أَنَّهُ دَخَلَ عَلَي بَعْضِ بَنِي أُمَيَّةَ فَأَرَادَ قَتْلَهُ فَقَالَ لَهُ عَبْدُ اللَّهِ رَحْمَةُ اللَّهِ عَلَيْهِ لَا تَقْتُلْنِي أَكُنْ لِلَّهِ عَلَيْكَ عَوْناً وَ اتْرُكْنِي أَكُنْ لَكَ عَلَي اللَّهِ عَوْناً يُرِيدُ بِذَلِكَ أَنَّهُ مِمَّنْ يَشْفَعُ إِلَي اللَّهِ فَيُشَفِّعُهُ فَلَمْ يَقْبَلْ ذَلِكَ مِنْهُ فَقَالَ لَهُ الْأُمَوِيُّ لَسْتَ هُنَاكَ وَ سَقَاهُ السَّمَّ فَقَتَلَهُ‌</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3" w:name="__RefHeading___Toc1368331_2616395394"/>
      <w:bookmarkStart w:id="3554" w:name="_Toc1628"/>
      <w:bookmarkEnd w:id="3553"/>
      <w:r>
        <w:rPr>
          <w:rtl w:val="true"/>
        </w:rPr>
        <w:t>باب یازدهم</w:t>
      </w:r>
      <w:r>
        <w:rPr>
          <w:rtl w:val="true"/>
        </w:rPr>
        <w:t xml:space="preserve">: </w:t>
      </w:r>
      <w:r>
        <w:rPr>
          <w:rtl w:val="true"/>
        </w:rPr>
        <w:t>همسران و اولاد امام باقر علیه السلام و برخی احوالشان و احوال مادرشان</w:t>
      </w:r>
      <w:bookmarkEnd w:id="3554"/>
    </w:p>
    <w:p>
      <w:pPr>
        <w:pStyle w:val="Heading4"/>
        <w:numPr>
          <w:ilvl w:val="3"/>
          <w:numId w:val="1"/>
        </w:numPr>
        <w:rPr/>
      </w:pPr>
      <w:bookmarkStart w:id="3555" w:name="__RefHeading___Toc1368333_2616395394"/>
      <w:bookmarkStart w:id="3556" w:name="_Toc1629"/>
      <w:bookmarkEnd w:id="3555"/>
      <w:r>
        <w:rPr>
          <w:rtl w:val="true"/>
        </w:rPr>
        <w:t>روایات</w:t>
      </w:r>
      <w:bookmarkEnd w:id="3556"/>
    </w:p>
    <w:p>
      <w:pPr>
        <w:pStyle w:val="Heading5"/>
        <w:numPr>
          <w:ilvl w:val="4"/>
          <w:numId w:val="1"/>
        </w:numPr>
        <w:rPr/>
      </w:pPr>
      <w:bookmarkStart w:id="3557" w:name="__RefHeading___Toc1368335_2616395394"/>
      <w:bookmarkStart w:id="3558" w:name="_Toc1630"/>
      <w:bookmarkEnd w:id="3557"/>
      <w:r>
        <w:rPr>
          <w:rtl w:val="true"/>
        </w:rPr>
        <w:t xml:space="preserve">روایت </w:t>
      </w:r>
      <w:r>
        <w:rPr/>
        <w:t>1</w:t>
      </w:r>
      <w:bookmarkEnd w:id="3558"/>
    </w:p>
    <w:p>
      <w:pPr>
        <w:pStyle w:val="BookText"/>
        <w:rPr/>
      </w:pP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باقر علیه السلام هفت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جعفر بن محمد علیه السلام که امام باقر کنیه از نام او داشت؛ عبد الله بن محمد که مادر این دو ام فروه دختر قاسم بن محمد بن ابی بکر بود؛ ابراهیم و عبید الله که از خود نسلی نگذاشتند و مادر آنها ام حکیم دختر سید بن مغیره ثقفیة بود؛ علی و زینب که مادر آنها کنیزی بود؛ ام سلمه که او نیز از کنیزی بود</w:t>
      </w:r>
      <w:r>
        <w:rPr>
          <w:rFonts w:eastAsia="IRNazanin" w:cs="IRNazanin"/>
          <w:color w:val="111111"/>
          <w:sz w:val="28"/>
          <w:szCs w:val="28"/>
          <w:rtl w:val="true"/>
          <w:lang w:bidi="fa-IR"/>
        </w:rPr>
        <w:t>.</w:t>
      </w:r>
      <w:r>
        <w:rPr>
          <w:rStyle w:val="FootnoteAnchor"/>
          <w:rtl w:val="true"/>
        </w:rPr>
        <w:footnoteReference w:id="1826"/>
      </w:r>
    </w:p>
    <w:p>
      <w:pPr>
        <w:pStyle w:val="Heading5"/>
        <w:numPr>
          <w:ilvl w:val="4"/>
          <w:numId w:val="1"/>
        </w:numPr>
        <w:rPr/>
      </w:pPr>
      <w:bookmarkStart w:id="3559" w:name="__RefHeading___Toc1368337_2616395394"/>
      <w:bookmarkStart w:id="3560" w:name="_Toc1631"/>
      <w:bookmarkEnd w:id="3559"/>
      <w:r>
        <w:rPr>
          <w:rtl w:val="true"/>
        </w:rPr>
        <w:t>بیان</w:t>
      </w:r>
      <w:bookmarkEnd w:id="3560"/>
    </w:p>
    <w:p>
      <w:pPr>
        <w:pStyle w:val="BookText"/>
        <w:rPr/>
      </w:pPr>
      <w:r>
        <w:rPr>
          <w:rFonts w:ascii="IRNazanin" w:hAnsi="IRNazanin" w:eastAsia="IRNazanin"/>
          <w:color w:val="111111"/>
          <w:sz w:val="28"/>
          <w:sz w:val="28"/>
          <w:szCs w:val="28"/>
          <w:rtl w:val="true"/>
          <w:lang w:bidi="fa-IR"/>
        </w:rPr>
        <w:t>عبارت درجا یعنی در زمان حیات حضرت مردند</w:t>
      </w:r>
      <w:r>
        <w:rPr>
          <w:rFonts w:eastAsia="IRNazanin" w:cs="IRNazanin"/>
          <w:color w:val="111111"/>
          <w:sz w:val="28"/>
          <w:szCs w:val="28"/>
          <w:rtl w:val="true"/>
          <w:lang w:bidi="fa-IR"/>
        </w:rPr>
        <w:t>.</w:t>
      </w:r>
    </w:p>
    <w:p>
      <w:pPr>
        <w:pStyle w:val="Heading5"/>
        <w:numPr>
          <w:ilvl w:val="4"/>
          <w:numId w:val="1"/>
        </w:numPr>
        <w:rPr/>
      </w:pPr>
      <w:bookmarkStart w:id="3561" w:name="__RefHeading___Toc1368339_2616395394"/>
      <w:bookmarkStart w:id="3562" w:name="_Toc1632"/>
      <w:bookmarkEnd w:id="3561"/>
      <w:r>
        <w:rPr>
          <w:rtl w:val="true"/>
        </w:rPr>
        <w:t xml:space="preserve">روایت </w:t>
      </w:r>
      <w:r>
        <w:rPr/>
        <w:t>2</w:t>
      </w:r>
      <w:bookmarkEnd w:id="3562"/>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فقط یک دختر داشت به نام زینب که کنیه‌اش ام سلمه بود</w:t>
      </w:r>
      <w:r>
        <w:rPr>
          <w:rFonts w:eastAsia="IRNazanin" w:cs="IRNazanin"/>
          <w:color w:val="111111"/>
          <w:sz w:val="28"/>
          <w:szCs w:val="28"/>
          <w:rtl w:val="true"/>
          <w:lang w:bidi="fa-IR"/>
        </w:rPr>
        <w:t>.</w:t>
      </w:r>
      <w:r>
        <w:rPr>
          <w:rStyle w:val="FootnoteAnchor"/>
          <w:rtl w:val="true"/>
        </w:rPr>
        <w:footnoteReference w:id="1827"/>
      </w:r>
    </w:p>
    <w:p>
      <w:pPr>
        <w:pStyle w:val="Heading5"/>
        <w:numPr>
          <w:ilvl w:val="4"/>
          <w:numId w:val="1"/>
        </w:numPr>
        <w:rPr/>
      </w:pPr>
      <w:bookmarkStart w:id="3563" w:name="__RefHeading___Toc1368341_2616395394"/>
      <w:bookmarkStart w:id="3564" w:name="_Toc1633"/>
      <w:bookmarkEnd w:id="3563"/>
      <w:r>
        <w:rPr>
          <w:rtl w:val="true"/>
        </w:rPr>
        <w:t xml:space="preserve">روایت </w:t>
      </w:r>
      <w:r>
        <w:rPr/>
        <w:t>3</w:t>
      </w:r>
      <w:bookmarkEnd w:id="35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هیچ یک از فرزندان حضرت باقر علیه السلام استقرار نیافت مگر در ابی عبدالله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عبدالله دارای فضل بود و مرد صالحی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پیش یکی از بنی امیه رفت، او تصمیم کشتن عبدالله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 خدا وساطت مرا می‌پذیرد و در باره تو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اموی نپذیرفت و گفت من کاری به این حرفها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سم خوراند و کشت</w:t>
      </w:r>
      <w:r>
        <w:rPr>
          <w:rFonts w:eastAsia="IRNazanin" w:cs="IRNazanin"/>
          <w:color w:val="111111"/>
          <w:sz w:val="28"/>
          <w:szCs w:val="28"/>
          <w:rtl w:val="true"/>
          <w:lang w:bidi="fa-IR"/>
        </w:rPr>
        <w:t>.</w:t>
      </w:r>
      <w:r>
        <w:rPr>
          <w:rStyle w:val="FootnoteAnchor"/>
          <w:rtl w:val="true"/>
        </w:rPr>
        <w:footnoteReference w:id="1828"/>
      </w:r>
      <w:bookmarkStart w:id="3565" w:name="pg16947_190438"/>
    </w:p>
    <w:p>
      <w:pPr>
        <w:pStyle w:val="Heading5"/>
        <w:numPr>
          <w:ilvl w:val="4"/>
          <w:numId w:val="1"/>
        </w:numPr>
        <w:rPr/>
      </w:pPr>
      <w:bookmarkStart w:id="3566" w:name="__RefHeading___Toc1368343_2616395394"/>
      <w:bookmarkStart w:id="3567" w:name="_Toc1634"/>
      <w:bookmarkEnd w:id="3565"/>
      <w:bookmarkEnd w:id="3566"/>
      <w:r>
        <w:rPr>
          <w:rtl w:val="true"/>
        </w:rPr>
        <w:t>«</w:t>
      </w:r>
      <w:r>
        <w:rPr/>
        <w:t>4</w:t>
      </w:r>
      <w:r>
        <w:rPr>
          <w:rtl w:val="true"/>
        </w:rPr>
        <w:t>»</w:t>
      </w:r>
      <w:bookmarkEnd w:id="356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ثَلَاثَةٌ مِنَ الذُّكُورِ وَ بِنْتٌ وَاحِدَةٌ وَ أَسْمَاءُ أَوْلَادِهِ جَعْفَرٌ وَ هُوَ الصَّادِقُ وَ عَبْدُ اللَّهِ وَ إِبْرَاهِيمُ وَ أُمُّ سَلَمَةَ وَ قِيلَ كَانَ أَوْلَادُهُ أَكْثَرَ مِنْ ذَلِكَ‌</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8" w:name="__RefHeading___Toc1368345_2616395394"/>
      <w:bookmarkStart w:id="3569" w:name="_Toc1635"/>
      <w:bookmarkEnd w:id="3568"/>
      <w:r>
        <w:rPr>
          <w:rtl w:val="true"/>
        </w:rPr>
        <w:t>«</w:t>
      </w:r>
      <w:r>
        <w:rPr/>
        <w:t>5</w:t>
      </w:r>
      <w:r>
        <w:rPr>
          <w:rtl w:val="true"/>
        </w:rPr>
        <w:t>»</w:t>
      </w:r>
      <w:bookmarkEnd w:id="35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عليه السلام سَبْعَةٌ جَعْفَرٌ الْإِمَامُ وَ كَانَ يُكَنَّي بِهِ وَ عَبْدُ اللَّهِ الْأَفْطَحُ مِنْ أُمِّ فَرْوَةَ بِنْتِ الْقَاسِمِ وَ عُبَيْدُ اللَّهِ وَ إِبْرَاهِيمُ مِنْ أُمِّ حَكِيمٍ وَ عَلِيٌّ وَ أُمُّ سَلَمَةَ وَ زَيْنَبُ مِنْ أُمِّ وَلَدٍ وَ يُقَالُ زَيْنَبُ لِأُمِّ وَلَدٍ أُخْرَي وَ يُقَالُ لَهُ ابْنَةٌ وَاحِدَةٌ وَ هِيَ أُمُّ سَلَمَةَ دَرَجُوا كُلُّهُمْ إِلَّا أَوْلَادُ الصَّادِقِ عليه السلام</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0" w:name="__RefHeading___Toc1368347_2616395394"/>
      <w:bookmarkStart w:id="3571" w:name="_Toc1636"/>
      <w:bookmarkEnd w:id="3570"/>
      <w:r>
        <w:rPr>
          <w:rtl w:val="true"/>
        </w:rPr>
        <w:t>«</w:t>
      </w:r>
      <w:r>
        <w:rPr/>
        <w:t>6</w:t>
      </w:r>
      <w:r>
        <w:rPr>
          <w:rtl w:val="true"/>
        </w:rPr>
        <w:t>»</w:t>
      </w:r>
      <w:bookmarkEnd w:id="357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الرِّضَا عليه السلام الْقَاسِمُ بْنُ مُحَمَّدٍ خَالُ أَبِيهِ وَ سَعِيدُ بْنُ الْمُسَيَّبِ فَقَالَ كَانَا عَلَي هَذَا الْأَمْرِ وَ قَالَ خَطَبَ أَبِي إِلَي الْقَاسِمِ بْنِ مُحَمَّدٍ يَعْنِي أَبَا جَعْفَرٍ عليه السلام فَقَالَ الْقَاسِمُ لِأَبِي جَعْفَرٍ عليه السلام إِنَّمَا كَانَ يَنْبَغِي لَكَ أَنْ تَذْهَبَ إِلَي أَبِيكَ حَتَّي يُزَوِّجَكَ‌</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2" w:name="__RefHeading___Toc1368349_2616395394"/>
      <w:bookmarkStart w:id="3573" w:name="_Toc1637"/>
      <w:bookmarkEnd w:id="3572"/>
      <w:r>
        <w:rPr>
          <w:rtl w:val="true"/>
        </w:rPr>
        <w:t>«</w:t>
      </w:r>
      <w:r>
        <w:rPr/>
        <w:t>7</w:t>
      </w:r>
      <w:r>
        <w:rPr>
          <w:rtl w:val="true"/>
        </w:rPr>
        <w:t>»</w:t>
      </w:r>
      <w:bookmarkEnd w:id="35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عَبْدِ اللَّهِ بْنِ أَحْمَدَ عَنْ صَالِحِ بْنِ مَزْيَدٍ عَنْ عَبْدِ اللَّهِ بْنِ الْمُغِيرَةِ عَنْ أَبِي الصَّبَّاحِ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قَاعِدَةً عِنْدَ جِدَارٍ فَتَصَدَّعَ الْجِدَارُ وَ سَمِعْنَا هَدَّةً شَدِيدَةً فَقَالَتْ بِيَدِهَا لَا وَ حَقِّ الْمُصْطَفَي مَا أَذِنَ اللَّهُ لَكَ فِي السُّقُوطِ فَبَقِيَ مُعَلَّقاً فِي الْجَوِّ حَتَّي جَازَتْهُ فَتَصَدَّقَ أَبِي عَنْهَا بِمِائَةِ دِينَارٍ قَالَ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عَبْدِ اللَّهِ عليه السلام جَدَّتَهُ أُمَّ أَبِيهِ يَوْماً فَقَالَ كَانَتْ صِدِّيقَةً لَمْ تُدْرَكْ فِي آلِ الْحَسَنِ امْرَأَةٌ مِثْلُهَا</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4" w:name="__RefHeading___Toc1368351_2616395394"/>
      <w:bookmarkStart w:id="3575" w:name="_Toc1638"/>
      <w:bookmarkEnd w:id="3574"/>
      <w:r>
        <w:rPr>
          <w:rtl w:val="true"/>
        </w:rPr>
        <w:t>«</w:t>
      </w:r>
      <w:r>
        <w:rPr/>
        <w:t>8</w:t>
      </w:r>
      <w:r>
        <w:rPr>
          <w:rtl w:val="true"/>
        </w:rPr>
        <w:t>»</w:t>
      </w:r>
      <w:bookmarkEnd w:id="35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بَعْضِ أَصْحَابِهِ عَنْ عَلِيِّ بْنِ إِسْمَاعِيلَ الْمِيثَمِيِّ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هُوَ جَالِسٌ عَلَي</w:t>
      </w:r>
    </w:p>
    <w:p>
      <w:pPr>
        <w:pStyle w:val="Heading5"/>
        <w:numPr>
          <w:ilvl w:val="4"/>
          <w:numId w:val="1"/>
        </w:numPr>
        <w:rPr/>
      </w:pPr>
      <w:bookmarkStart w:id="3576" w:name="__RefHeading___Toc1368353_2616395394"/>
      <w:bookmarkStart w:id="3577" w:name="_Toc1639"/>
      <w:bookmarkEnd w:id="3576"/>
      <w:r>
        <w:rPr>
          <w:rtl w:val="true"/>
        </w:rPr>
        <w:t xml:space="preserve">روایت </w:t>
      </w:r>
      <w:r>
        <w:rPr/>
        <w:t>4</w:t>
      </w:r>
      <w:bookmarkEnd w:id="3577"/>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پسر داشت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فرزندانش جعفر ملقب به صادق علیه السلام و عبد الله و ابراهیم و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اولاد داشت</w:t>
      </w:r>
      <w:r>
        <w:rPr>
          <w:rFonts w:eastAsia="IRNazanin" w:cs="IRNazanin"/>
          <w:color w:val="111111"/>
          <w:sz w:val="28"/>
          <w:szCs w:val="28"/>
          <w:rtl w:val="true"/>
          <w:lang w:bidi="fa-IR"/>
        </w:rPr>
        <w:t>.</w:t>
      </w:r>
      <w:r>
        <w:rPr>
          <w:rStyle w:val="FootnoteAnchor"/>
          <w:rtl w:val="true"/>
        </w:rPr>
        <w:footnoteReference w:id="1833"/>
      </w:r>
    </w:p>
    <w:p>
      <w:pPr>
        <w:pStyle w:val="Heading5"/>
        <w:numPr>
          <w:ilvl w:val="4"/>
          <w:numId w:val="1"/>
        </w:numPr>
        <w:rPr/>
      </w:pPr>
      <w:bookmarkStart w:id="3578" w:name="__RefHeading___Toc1368355_2616395394"/>
      <w:bookmarkStart w:id="3579" w:name="_Toc1640"/>
      <w:bookmarkEnd w:id="3578"/>
      <w:r>
        <w:rPr>
          <w:rtl w:val="true"/>
        </w:rPr>
        <w:t xml:space="preserve">روایت </w:t>
      </w:r>
      <w:r>
        <w:rPr/>
        <w:t>5</w:t>
      </w:r>
      <w:bookmarkEnd w:id="357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باقر علیه السلام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که کنیه حضرت باقر علیه السلام به نام ایشان بود و عبد الله افطح از ام فروه دختر قاسم و عبد الله و ابراهیم از ام حکیم و علی و ام سلمه و زینب از کنیزی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زینب از کنیز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فقط یک دختر داشته به نام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نسل باقی نگذاشتند و فقط حضرت صادق علیه السلام دارای فرزند بود</w:t>
      </w:r>
      <w:r>
        <w:rPr>
          <w:rFonts w:eastAsia="IRNazanin" w:cs="IRNazanin"/>
          <w:color w:val="111111"/>
          <w:sz w:val="28"/>
          <w:szCs w:val="28"/>
          <w:rtl w:val="true"/>
          <w:lang w:bidi="fa-IR"/>
        </w:rPr>
        <w:t>.</w:t>
      </w:r>
      <w:r>
        <w:rPr>
          <w:rStyle w:val="FootnoteAnchor"/>
          <w:rtl w:val="true"/>
        </w:rPr>
        <w:footnoteReference w:id="1834"/>
      </w:r>
    </w:p>
    <w:p>
      <w:pPr>
        <w:pStyle w:val="Heading5"/>
        <w:numPr>
          <w:ilvl w:val="4"/>
          <w:numId w:val="1"/>
        </w:numPr>
        <w:rPr/>
      </w:pPr>
      <w:bookmarkStart w:id="3580" w:name="__RefHeading___Toc1368357_2616395394"/>
      <w:bookmarkStart w:id="3581" w:name="_Toc1641"/>
      <w:bookmarkEnd w:id="3580"/>
      <w:r>
        <w:rPr>
          <w:rtl w:val="true"/>
        </w:rPr>
        <w:t xml:space="preserve">روایت </w:t>
      </w:r>
      <w:r>
        <w:rPr/>
        <w:t>6</w:t>
      </w:r>
      <w:bookmarkEnd w:id="358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سخن از قاسم بن محمد، دایی پدرش و سعید بن مسیب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 حضرت باقر علیه السلام دختر قاسم بن محمد را خواستگاری کرد،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پیش پدرت علی بن الحسین علیهما السلام می رفتی و از او خواستگاری می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آنقدر به ائمه علیهم السلام ارادت داشت که می گفت، اختیار دختر من به دست حضرت زین العابدین علیه السلام است</w:t>
      </w:r>
      <w:r>
        <w:rPr>
          <w:rFonts w:eastAsia="IRNazanin" w:cs="IRNazanin"/>
          <w:color w:val="111111"/>
          <w:sz w:val="28"/>
          <w:szCs w:val="28"/>
          <w:rtl w:val="true"/>
          <w:lang w:bidi="fa-IR"/>
        </w:rPr>
        <w:t>).</w:t>
      </w:r>
      <w:r>
        <w:rPr>
          <w:rStyle w:val="FootnoteAnchor"/>
          <w:rtl w:val="true"/>
        </w:rPr>
        <w:footnoteReference w:id="1835"/>
      </w:r>
    </w:p>
    <w:p>
      <w:pPr>
        <w:pStyle w:val="Heading5"/>
        <w:numPr>
          <w:ilvl w:val="4"/>
          <w:numId w:val="1"/>
        </w:numPr>
        <w:rPr/>
      </w:pPr>
      <w:bookmarkStart w:id="3582" w:name="__RefHeading___Toc1368359_2616395394"/>
      <w:bookmarkStart w:id="3583" w:name="_Toc1642"/>
      <w:bookmarkEnd w:id="3582"/>
      <w:r>
        <w:rPr>
          <w:rtl w:val="true"/>
        </w:rPr>
        <w:t xml:space="preserve">روایت </w:t>
      </w:r>
      <w:r>
        <w:rPr/>
        <w:t>7</w:t>
      </w:r>
      <w:bookmarkEnd w:id="35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زیر دیواری نشسته بود، دیوار شکافته شد و صدای ویرانی بلندی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دست اشاره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مصطفی فرو نریز که خدا اذن سقوط به تو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معلق در فضا ماند تا مادرم از زیر آن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مادرم صد دینار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جده خود یعنی مادر پدرش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 حسن زنی مثل او پیدا نشد</w:t>
      </w:r>
      <w:r>
        <w:rPr>
          <w:rFonts w:eastAsia="IRNazanin" w:cs="IRNazanin"/>
          <w:color w:val="111111"/>
          <w:sz w:val="28"/>
          <w:szCs w:val="28"/>
          <w:rtl w:val="true"/>
          <w:lang w:bidi="fa-IR"/>
        </w:rPr>
        <w:t>!</w:t>
      </w:r>
      <w:r>
        <w:rPr>
          <w:rStyle w:val="FootnoteAnchor"/>
          <w:rtl w:val="true"/>
        </w:rPr>
        <w:footnoteReference w:id="1836"/>
      </w:r>
    </w:p>
    <w:p>
      <w:pPr>
        <w:pStyle w:val="Heading5"/>
        <w:numPr>
          <w:ilvl w:val="4"/>
          <w:numId w:val="1"/>
        </w:numPr>
        <w:rPr/>
      </w:pPr>
      <w:bookmarkStart w:id="3584" w:name="__RefHeading___Toc1368361_2616395394"/>
      <w:bookmarkStart w:id="3585" w:name="_Toc1643"/>
      <w:bookmarkEnd w:id="3584"/>
      <w:r>
        <w:rPr>
          <w:rtl w:val="true"/>
        </w:rPr>
        <w:t xml:space="preserve">روایت </w:t>
      </w:r>
      <w:r>
        <w:rPr/>
        <w:t>8</w:t>
      </w:r>
      <w:bookmarkEnd w:id="358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اسباب خانه نشسته بود</w:t>
      </w:r>
      <w:r>
        <w:rPr>
          <w:rFonts w:eastAsia="IRNazanin" w:cs="IRNazanin"/>
          <w:color w:val="111111"/>
          <w:sz w:val="28"/>
          <w:szCs w:val="28"/>
          <w:rtl w:val="true"/>
          <w:lang w:bidi="fa-IR"/>
        </w:rPr>
        <w:t xml:space="preserve">. </w:t>
      </w:r>
      <w:bookmarkStart w:id="3586" w:name="pg16947_190439"/>
    </w:p>
    <w:p>
      <w:pPr>
        <w:pStyle w:val="BookText"/>
        <w:rPr/>
      </w:pPr>
      <w:bookmarkEnd w:id="3586"/>
      <w:r>
        <w:rPr>
          <w:rFonts w:ascii="Amiri" w:hAnsi="Amiri" w:eastAsia="Amiri" w:cs="Amiri"/>
          <w:color w:val="111111"/>
          <w:sz w:val="28"/>
          <w:sz w:val="28"/>
          <w:szCs w:val="28"/>
          <w:rtl w:val="true"/>
          <w:lang w:bidi="ar-SA"/>
        </w:rPr>
        <w:t>مَتَاعٍ فَجَعَلْتُ أَلْمِسُ الْمَتَاعَ بِيَدِي فَقَالَ هَذَا الَّذِي تَلْمِسُهُ بِيَدِكَ أَرْمَنِيٌّ فَقُلْتُ لَهُ وَ مَا أَنْتَ وَ الْأَرْمَنِيَّ فَقَالَ هَذَا مَتَاعٌ جَاءَتْ بِهِ أُمُّ عَلِيٍّ امْرَأَةٌ لَهُ فَلَمَّا كَانَ مِنْ قَابِلٍ دَخَلْتُ عَلَيْهِ فَجَعَلْتُ أَلْمِسُ مَا تَحْتِي فَقَالَ كَأَنَّكَ تُرِيدُ أَنْ تَنْظُرَ مَا تَحْتَكَ فَقُلْتُ لَا وَ لَكِنَّ الْأَعْمَي يَعْبَثُ فَقَالَ لِي إِنَّ ذَلِكَ الْمَتَاعَ كَانَ لِأُمِّ عَلِيٍّ وَ كَانَتْ تَرَي رَأْيَ الْخَوَارِجِ فَأَدَرْتُهَا لَيْلَةً إِلَي الصُّبْحِ أَنْ تَرْجِعَ عَنْ رَأْيِهَا وَ تَتَوَلَّي أَمِيرَ الْمُؤْمِنِينَ صَلَوَاتُ اللَّهِ عَلَيْهِ فَامْتَنَعَتْ عَلَيَّ فَلَمَّا أَصْبَحْتُ طَلَّقْتُهَا</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7" w:name="__RefHeading___Toc1368363_2616395394"/>
      <w:bookmarkStart w:id="3588" w:name="_Toc1644"/>
      <w:bookmarkEnd w:id="3587"/>
      <w:r>
        <w:rPr>
          <w:rtl w:val="true"/>
        </w:rPr>
        <w:t>«</w:t>
      </w:r>
      <w:r>
        <w:rPr/>
        <w:t>9</w:t>
      </w:r>
      <w:r>
        <w:rPr>
          <w:rtl w:val="true"/>
        </w:rPr>
        <w:t>»</w:t>
      </w:r>
      <w:bookmarkEnd w:id="35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الْحُسَيْنِ بْنِ سَعِيدٍ عَنْ عَلِيِّ بْنِ النُّعْمَانِ عَنْ دَاوُدَ بْنِ فَرْقَدٍ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 فَرْوَةَ تَطُوفُ بِالْكَعْبَةِ عَلَيْهَا كِسَاءٌ مُتَنَكِّرَةً فَاسْتَلَمَتِ الْحَجَرَ بِيَدِهَا الْيُسْرَي فَقَالَ لَهَا رَجُلٌ مِمَّنْ يَطُوفُ يَا أَمَةَ اللَّهِ أَخْطَأْتِ السُّنَّةَ فَقَالَتْ إِنَّا لَأَغْنِيَاءُ عَنْ عِلْمِكَ‌</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9" w:name="__RefHeading___Toc1368365_2616395394"/>
      <w:bookmarkStart w:id="3590" w:name="_Toc1645"/>
      <w:bookmarkEnd w:id="3589"/>
      <w:r>
        <w:rPr>
          <w:rtl w:val="true"/>
        </w:rPr>
        <w:t>أَقُول</w:t>
      </w:r>
      <w:bookmarkEnd w:id="3590"/>
    </w:p>
    <w:p>
      <w:pPr>
        <w:pStyle w:val="BookText"/>
        <w:rPr/>
      </w:pPr>
      <w:r>
        <w:rPr>
          <w:rFonts w:ascii="Amiri" w:hAnsi="Amiri" w:eastAsia="Amiri" w:cs="Amiri"/>
          <w:color w:val="111111"/>
          <w:sz w:val="28"/>
          <w:sz w:val="28"/>
          <w:szCs w:val="28"/>
          <w:rtl w:val="true"/>
          <w:lang w:bidi="ar-SA"/>
        </w:rPr>
        <w:t>رَوَي أَبُو الْفَرَجِ الْأَصْفَهَانِيُّ فِي الْمَقَاتِلِ‌</w:t>
      </w:r>
      <w:r>
        <w:rPr>
          <w:rStyle w:val="FootnoteAnchor"/>
          <w:rtl w:val="true"/>
        </w:rPr>
        <w:footnoteReference w:id="1839"/>
      </w:r>
      <w:r>
        <w:rPr>
          <w:rFonts w:ascii="Amiri" w:hAnsi="Amiri" w:eastAsia="Amiri" w:cs="Amiri"/>
          <w:color w:val="111111"/>
          <w:sz w:val="28"/>
          <w:sz w:val="28"/>
          <w:szCs w:val="28"/>
          <w:rtl w:val="true"/>
          <w:lang w:bidi="ar-SA"/>
        </w:rPr>
        <w:t>بِإِسْنَادِهِ 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مُحَمَّدِ بْنِ عَلِيِّ بْنِ الْحُسَيْنِ عَلَي رَجُلٍ مِنْ بَنِي أُمَيَّةَ فَأَرَادَ قَتْلَهُ فَقَالَ لَهُ عَبْدُ اللَّهِ لَا تَقْتُلْنِي أَكُنْ لِلَّهِ عَلَيْكَ عَيْناً وَ لَكَ عَلَي اللَّهِ عَوْناً فَقَالَ لَسْتَ هُنَاكَ وَ تَرَكَهُ سَاعَةً ثُمَّ سَقَاهُ سَمّاً فِي شَرَابٍ سَقَاهُ إِيَّاهُ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شروع به دست زدن به اثاث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دست می زنی متعلق به شخصی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را به ارمنی چه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اسباب‌ها جزء جهیزیه ام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زنان امام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زیر خود را دست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 خواهی ببینی زیر پایت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کور با دست خود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اسبابها متعلق به ام علی بود و مذهب خوارج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به صبح هر چه به گوش او خواندم تا برگردد و امیرالمؤمنین صلوات الله علیه را دوست داشته باشد امتناع ورزیده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طلاقش دادم</w:t>
      </w:r>
      <w:r>
        <w:rPr>
          <w:rFonts w:eastAsia="IRNazanin" w:cs="IRNazanin"/>
          <w:color w:val="111111"/>
          <w:sz w:val="28"/>
          <w:szCs w:val="28"/>
          <w:rtl w:val="true"/>
          <w:lang w:bidi="fa-IR"/>
        </w:rPr>
        <w:t>.</w:t>
      </w:r>
      <w:r>
        <w:rPr>
          <w:rStyle w:val="FootnoteAnchor"/>
          <w:rtl w:val="true"/>
        </w:rPr>
        <w:footnoteReference w:id="1840"/>
      </w:r>
    </w:p>
    <w:p>
      <w:pPr>
        <w:pStyle w:val="Heading5"/>
        <w:numPr>
          <w:ilvl w:val="4"/>
          <w:numId w:val="1"/>
        </w:numPr>
        <w:rPr/>
      </w:pPr>
      <w:bookmarkStart w:id="3591" w:name="__RefHeading___Toc1368367_2616395394"/>
      <w:bookmarkStart w:id="3592" w:name="_Toc1646"/>
      <w:bookmarkEnd w:id="3591"/>
      <w:r>
        <w:rPr>
          <w:rtl w:val="true"/>
        </w:rPr>
        <w:t xml:space="preserve">روایت </w:t>
      </w:r>
      <w:r>
        <w:rPr/>
        <w:t>9</w:t>
      </w:r>
      <w:bookmarkEnd w:id="35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را دیدم که مشغول طواف کعبه است و لباس عادی و کم ارزشی در تن داشت و با دست چپ حجر الاسود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طواف کنندگان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به خطا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 تو بی نیازیم</w:t>
      </w:r>
      <w:r>
        <w:rPr>
          <w:rFonts w:eastAsia="IRNazanin" w:cs="IRNazanin"/>
          <w:color w:val="111111"/>
          <w:sz w:val="28"/>
          <w:szCs w:val="28"/>
          <w:rtl w:val="true"/>
          <w:lang w:bidi="fa-IR"/>
        </w:rPr>
        <w:t>!</w:t>
      </w:r>
      <w:r>
        <w:rPr>
          <w:rStyle w:val="FootnoteAnchor"/>
          <w:rtl w:val="true"/>
        </w:rPr>
        <w:footnoteReference w:id="1841"/>
      </w:r>
    </w:p>
    <w:p>
      <w:pPr>
        <w:pStyle w:val="Heading5"/>
        <w:numPr>
          <w:ilvl w:val="4"/>
          <w:numId w:val="1"/>
        </w:numPr>
        <w:rPr/>
      </w:pPr>
      <w:bookmarkStart w:id="3593" w:name="__RefHeading___Toc1368369_2616395394"/>
      <w:bookmarkStart w:id="3594" w:name="_Toc1647"/>
      <w:bookmarkEnd w:id="3593"/>
      <w:r>
        <w:rPr>
          <w:rtl w:val="true"/>
        </w:rPr>
        <w:t>می گویم</w:t>
      </w:r>
      <w:bookmarkEnd w:id="359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المقدام روایت کرده است که عبد الله بن محمد بن علی بن حسین علیهم السلام بر یکی از امیران بنی امیه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خواست او را بکشد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مکش، بگذار من از جانب خداوند مراقب اعمال تو و نزد خدا شفیع و کمک کار باشم،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مقام و رتبه‌ای در تو نمی‌بینم و بعد از ساعتی او را با شربتی سمی که به او خورانید کشت</w:t>
      </w:r>
      <w:r>
        <w:rPr>
          <w:rFonts w:eastAsia="IRNazanin" w:cs="IRNazanin"/>
          <w:color w:val="111111"/>
          <w:sz w:val="28"/>
          <w:szCs w:val="28"/>
          <w:rtl w:val="true"/>
          <w:lang w:bidi="fa-IR"/>
        </w:rPr>
        <w:t>.</w:t>
      </w:r>
      <w:r>
        <w:rPr>
          <w:rStyle w:val="FootnoteAnchor"/>
          <w:rtl w:val="true"/>
        </w:rPr>
        <w:footnoteReference w:id="1842"/>
      </w:r>
      <w:bookmarkStart w:id="3595" w:name="pg16947_190440"/>
    </w:p>
    <w:p>
      <w:pPr>
        <w:pStyle w:val="Heading2"/>
        <w:numPr>
          <w:ilvl w:val="1"/>
          <w:numId w:val="1"/>
        </w:numPr>
        <w:rPr/>
      </w:pPr>
      <w:bookmarkStart w:id="3596" w:name="__RefHeading___Toc1368371_2616395394"/>
      <w:bookmarkStart w:id="3597" w:name="_Toc1648"/>
      <w:bookmarkEnd w:id="3595"/>
      <w:bookmarkEnd w:id="3596"/>
      <w:r>
        <w:rPr>
          <w:rtl w:val="true"/>
        </w:rPr>
        <w:t>كلمة المحقّق</w:t>
      </w:r>
      <w:bookmarkEnd w:id="35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و له الحمد</w:t>
      </w:r>
    </w:p>
    <w:p>
      <w:pPr>
        <w:pStyle w:val="BookText"/>
        <w:rPr/>
      </w:pPr>
      <w:r>
        <w:rPr>
          <w:rFonts w:ascii="Amiri" w:hAnsi="Amiri" w:eastAsia="Amiri" w:cs="Amiri"/>
          <w:color w:val="111111"/>
          <w:sz w:val="28"/>
          <w:sz w:val="28"/>
          <w:szCs w:val="28"/>
          <w:rtl w:val="true"/>
          <w:lang w:bidi="ar-SA"/>
        </w:rPr>
        <w:t>الحمد للّه ربّ العالمين و سلام علي عباده الذين اصطفي محمّد و آله الطيّبين الطاهرين و اللعنة الدائمة علي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رغب إليّ سيادة الناشر الكريم الشريف الأستاذ الفاضل السيّد اسماعيل كتابچي مدير المكتبة و المطبعة الإسلامية بطهران وفّقه اللّه و كان في عونه أن أسهم معه في إخراج بعض أجزاء بحار الأنوار التي ينوي إخراجها بما يتناسب و طبيعة العصر الحاضر و ذوق القاري‌ء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جليلة غنيّة عن البيان و التعريف لشهرتها و ذيوع اسمها فهي بحقّ دائرة معارف إسلاميّة ضمّت في أجزائها البالغة ستّة و عشرين جزءاً جميع ما يحتاجه الإنسان في معاشه و معاده في دينه و دنياه في اتّصاله بالخالق و سلوكه مع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رغبة أجبته بالرغم من كثرة أشغالي و شغل بالي مبتغيا رضي اللّه سبحانه بتشجيعه و مساندته خدمة للدين و طمعا بثواب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امري‌ء ما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أودّ أن أبسط للقاري‌ء الكريم بعض النقاط التي اعترضتني فغيّرت كثيرا في منهجي العلمي الذي كنت ارتضيه لنفسي في مثل هذا المضمار و عملت عليه في تحقيق بعض الكتب سواء ما طبع منها أو التي في طريقها إلي عالم النشر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النسخ المخطوطة لأصل مطبوع لدي الباحث ممّا يعينه في التأكّد من صحّة النصّ عند تحقيقه خصوصا إذا كانت متعدّدة موفورة و هذا أمر يقدره الباحثون و لما لم نظفر بنسخة الأصل خطّ يد المؤلّف قدسّ سرّه و لم يتيسّر لنا إلّا نسخة واحدة مخطوطة لخزانة كتب التستريّين في النجف الأشرف اعتمدنا علي النسخة المشهورة بالكمبانيّ و هي أصحّ النسخ المطبوعة حيث تصدّي لتصحيحها و مقابلتها و عرضها علي النسخ المخطوطة المتعدّدة جماعة من أعاظم علماء وقته من ماهرين في الأدب و الحديث المتتبعين للكتب بعناية تامّة و منهم الفاضل الخبير و العالم النحرير السيّد محمّد خليل الموسوي الأصفهانيّ جزاه اللّه عن الإسلام خير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المنقول عنها لو توفّرت و كانت مصحّحة لكانت أكبر عون في المراجعة و التحقيق و لكن هلمّ الخطب في هذه المصادر فهي الأخري بين كانت وسائل النشر بدائية فهي مطبوعة علي الحجر طباعة رديئة غير مصحّحة و جلّها لا يخلو من الأغلاط الفاحشة الفظيعة و لمّا لم يكن بدّ من مراجعتها فقد راجعتها مضطرّا و ما حيلة المضطرّ ألّا ركوبها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بعد المراجعة إلي المصادر بتعيين محلّ النصّ من المصدر و ربّما أشرت إلي وجود التفاوت فيما لو كان و ربّما ذكرته و هو في بعض المواضع التي رأيت إثباتها لازما أمّا ما عدا ذلك فقد رأيت من الخير أن لا اضيع الوقت بإثبات جميع ذلك في الهامش كما هو شأن بعض محدّثي المحققين ممّن يسوّدون هامش الكتاب باثبات جميع ذلك ظنّا منهم إنّهم يحسنون صنعا و ليس الأمر فيما أعتقد كذلك إذ ليس فيه كبير فائدة تعود علي القاري‌ء بعد امكان الاستعاضة عنه بتعيين محلّ النصّ من المصدر و الإشارة إلي وجود التفاوت نعم لا ينكر أنّ إثبات بعض نقاط التفاوت له أهميّة و لكن لا جميعها كما التزمنا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العمل في إخراج مثل هذه الموسوعة يستدعي إعطاء المحقّق أكبر فرصة ممكنة للبحث و التنقيب و هذا ممّا لم يسمح به الوقت و لم يفسح به إلحاح الناشر و رغبته في سرعة الإنجاز لذلك أعترف بأنّي لم أوف المراد حقّه كما أرغب و هذا عذري للقاري‌ء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ختاماً فلا يفوتني التنويه بجهود فضيلة العلّامة الأخّ السيّد محمّد رضا الخرسان سلمه اللّه و مشاركته في إنجاز العمل و أرجو لي و له من اللّه العون و التوفيق و هو وليّ ذلك إنّه سميع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الخرسان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إلي هنا انتهي الجزء السادس و الأربعون من كتاب بحار الأنوار من هذه الطبعة النفيسة و هو الجزء الأوّل من المجلّد الحادي عشر يحتوي علي تاريخ الإمامين الهمامين مولانا علي بن الحسين السجاد و محمد بن علي الباقر عليهما الصلاة و السلام</w:t>
      </w:r>
    </w:p>
    <w:p>
      <w:pPr>
        <w:pStyle w:val="BookText"/>
        <w:rPr/>
      </w:pPr>
      <w:r>
        <w:rPr>
          <w:rFonts w:ascii="Amiri" w:hAnsi="Amiri" w:eastAsia="Amiri" w:cs="Amiri"/>
          <w:color w:val="111111"/>
          <w:sz w:val="28"/>
          <w:sz w:val="28"/>
          <w:szCs w:val="28"/>
          <w:rtl w:val="true"/>
          <w:lang w:bidi="ar-SA"/>
        </w:rPr>
        <w:t>و لقد بذلنا الجهد في تصحيحه و مقابلته و بالغنا في تحقيقه و رعايته و للّه المنّ علي توفيقه لذلك و هو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جمادي الأولي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3598" w:name="pg16947_190444"/>
    </w:p>
    <w:p>
      <w:pPr>
        <w:pStyle w:val="Heading2"/>
        <w:numPr>
          <w:ilvl w:val="1"/>
          <w:numId w:val="1"/>
        </w:numPr>
        <w:rPr/>
      </w:pPr>
      <w:bookmarkStart w:id="3599" w:name="__RefHeading___Toc1368373_2616395394"/>
      <w:bookmarkStart w:id="3600" w:name="_Toc1649"/>
      <w:bookmarkEnd w:id="3598"/>
      <w:bookmarkEnd w:id="3599"/>
      <w:r>
        <w:rPr>
          <w:rtl w:val="true"/>
        </w:rPr>
        <w:t>فهرس ما في هذا الجزء من الأبواب</w:t>
      </w:r>
      <w:bookmarkEnd w:id="36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أبواب تاريخ سيد الساجدين و إمام الزاهدين عليّ ابن الحسين زين العابدين صلوات عليه و علي آبائه الطاهرين و أولاده المنتجبين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أسمائه و عللها و نقش خاتمه و تاريخ ولادته و أحوال أمّه و بعض مناقبه و جمل أحواله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علي الخصوص علي إمامته و الوصيّة إليه و أنّه دفع إليه الكتب و السلاح و غيرها و فيه بعض الدلائل و النكت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و معالي أموره و غرائب شأنه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استجابة دعائه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أخلاقه و علمه و إقرار المخالف و المؤالف بفضله و حسن خلقه و خلقه و صوته و عبادته صلوات اللّه و سلامه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حزنه و بكائه علي شهادة أبيه صلوات اللّه عليهما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جري بينه عليه السلام و بين محمّد بن الحنفية و سائر أقربائه و عشائره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أهل زمانه من الخلفاء و غيرهم و ما جري بينه عليه السلام و بينهم و أحوال أصحابه و خدمه و مواليه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أخباره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أولاده و أزواجه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أبواب تاريخ أبي جعفر محمد بن علي بن الحسين باقر علم النبيين صلوات اللّه عليه و علي آبائه الطاهرين و أولاده المعصومين و مناقبه و فضائله و معجزاته و سائر أحواله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تاريخ ولادته و وفاته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أسمائه عليه السلام و عللها و نقش خواتيمه و حليته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مناقبه صلوات اللّه عليه و فيه أخبار جابر بن عبد اللّه الأنصاري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النصوص علي إمامة محمّد بن عليّ الباقر صلوات اللّه عليه و الوصيّة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معجزاته و معاني أموره و غرائب شأنه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مكارم أخلاقه و سيره و سننه و علمه و فضله و إقرار المخالف و المؤالف بجلالته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خروجه عليه السلام إلي الشام و ما ظهر فيه من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أصحابه و أهل زمانه من الخلفاء و غيرهم و ما جري بينه عليه السلام و بينهم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مناظراته عليه السلام مع المخالفين و يظهر منه أحوال كثير من أهل زمانه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أخباره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أزواجه و أولاده صلوات اللّه عليه و بعض أحوالهم و أحوال أمّه رضي اللّه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3601" w:name="pg16947_190447"/>
    </w:p>
    <w:p>
      <w:pPr>
        <w:pStyle w:val="Heading2"/>
        <w:numPr>
          <w:ilvl w:val="1"/>
          <w:numId w:val="1"/>
        </w:numPr>
        <w:rPr/>
      </w:pPr>
      <w:bookmarkStart w:id="3602" w:name="__RefHeading___Toc1368375_2616395394"/>
      <w:bookmarkStart w:id="3603" w:name="_Toc1650"/>
      <w:bookmarkEnd w:id="3601"/>
      <w:bookmarkEnd w:id="3602"/>
      <w:r>
        <w:rPr>
          <w:rtl w:val="true"/>
        </w:rPr>
        <w:t>رموز الكتاب</w:t>
      </w:r>
      <w:bookmarkEnd w:id="36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بولايتهم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مأثرة و هي المكرمة و المفخّرة التي تؤثر و تروي و تذكر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الخرقاني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جعفر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السند كله بلفظ التحديث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الحسن عبد اللّه إلخ و باقي السند بلفظ التحديث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الأطروش الحرفي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صالح بن زياد أبو سعيد الشوني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عثمان عبد اللّه بن ميمون السكري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مصرح فيه بالتحديث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سند الحديث بلفظ حدّثنا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الأصبهانيّ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الملائكة و الانس و الجن و الشيطان و قبيله و ما ناسب ذلك من ذكر الأنبياء و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مكتبة الإمام أمير المؤمنين عليه السلام العامّة في النجف الأشرف تسلسل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البيت في ديوان أبي الأسود، جمع العلامة الشيخ محمّد حسن آل يس و لا في ديوانه الآخر جمع عبد الكريم الدجيلي، و انما نسب إليه مفردا في بعض كتب الاخبار كما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الخاشعين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للاربلي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صوت لا يري قائله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من حديث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سنده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الحلية، و لم نقف عليه فيها عاجلا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و 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العقبة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بتفاوت يسير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المكتبة الإسلامية بطهران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 بيروز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فارسي مشتمل علي تأفيف و دعاء علي أبيها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كان لهرمز يوم، فان ابنته أسرت بصغر و نظر إليها الرجال، 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الباب الحادي عشر من الجزء السابع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فالسكون و جيم في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 من كفّار العجم و بعضهم يطلقه علي الكافر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المطبوعة رغم البحث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كذلك بعض الأحاديث، و قد ذكر الحجة المتتبع شيخنا الرازيّ في الذريعة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رأي نسخة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مكتبة سلطان العلماء و هي تخالف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لعلّ الخرائج المطبوعة فيها نقص و ربما كانت المخطوطة أكمل، 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الخرائج مصحفا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البصائر و الحديث فيه في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 الموت و الجمع الحتوف و لم يأت منه فعل،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حتف أنفه أي علي فراشه من غير قتل و لا ضرب و لا غرق و لا حرق، و خص الانف لما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روحه تخرج من أنفه، المجمع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يزد جرد آخر ملوك الفرس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الموجود من الحديث، و لم يذكر الترديد من القولين الآتيين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بتفاوت فيه،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عليه السلام المشهور أبو الحسن، و قيل أبو محمّد و قيل أبو بكر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الدروس للشهيد رحمه الله في كتاب المزار، طبع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بايران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دلائل الإمامة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 للعرب و أن يرسم عليهم أن يحملوا العليل و الضعيف و الشيخ الكبير في الطواف علي ظهورهم حول الكعبة، فقال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أين لك أن تفعل يقوم كرماء ما ذكرت، ان هؤلاء إلخ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رسول اللّه صلّي اللّه عليه و آله في الحديث، و ما هم عليه من الرغبة في الإسلام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محمّد علي صبيح بمصر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الباب الثالث عشر من الجزء الثالث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من القبائل، و قيل، حي عظيم يطيق الانفراد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بتفاوت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الفتال في روضته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تحلحل عن مكانه زال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لابن نما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ط تبريز، 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الجديد من البحار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علي نعليه شراكان من فضة، و 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النعل علي ظهر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الجزء الرابع آخر الباب الثاني منه، و أخرجه محمّد بن جرير الطبريّ في دلائل الإمامة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من الجزء السابع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من الجزء السابع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السند فيه سقط فلاحظ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 و فتح الواو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اعمال الفرع من المدينة، و بها قبر آمنة أم النبيّ صلّي اللّه عليه و آله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محمّد ابن جرير الطبريّ في دلائل الإمامة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السند و المتن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القاموس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 من الجزء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محمّد بن جرير الطبريّ في دلائل الإمامة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 من الجزء الثامن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تصريح بالتحديث في السند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الوعوعة، و الوعواع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الذئب و الكلاب و بنات آوي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 في مظانهما رغم الفحص عنهما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 في مظانهما رغم الفحص عنهما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الحمل، مجمع البحرين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 بطهران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بغام الظبية صوتها، و هي بغوم إذا صاحت الي ولدها بأرخم ما يكون من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القاموس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كثير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أخرجه الكشّيّ أيضا في رجاله كما في اختيار الرجال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ترجمة أبي خالد الكابلي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قصيدة تزيد أبياتها علي أربعين بيتا قالها الفرزدق الشاعر في مدح الإمام السجّاد عليه السلام و قد ذكرها ما يقرب من عشرين عالما من حفاظ السنة و مؤرخيهم و سيأتي تفصيل الكلام عن ذلك في محله ان شاء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و لعله من السقط في المطبوعة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 و قد أخرجه الصفار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الجزء الرابع بتفاوت، و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ضيعة كانت للإمام الصّادق عليه السلام ذكرها معتب مولاه في حديث له مذكور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 من الباب الثامن من الجزء الخامس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البرص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الحقة بالضم، و هي وعاء من خشب الجمع حقّ و حقوق و احقاق و 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ككساء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الحديث في مظانه من المصدر، نعم ورد فيه قول الصادق عليه السلام ان عندي سيف رسول اللّه و ان عندي لراية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النسختين المطبوعتين بايران قديما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حديثا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 لعلّ في المطبوعتين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فان نسخة الام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بخط مؤلّفها كانت عند المجلسيّ، رحمهما اللّه تعالي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نسخة الإرشاد المطبوعة بايران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راجعناها في التعليق في المقام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أخرجه الراونديّ في 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ارفع رجلك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المركوب، و اركب مطيتي حتّي تدرك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المطر و أضعفه و هو انفع للزرع من 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القاسم بن عوف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 ما هاهنا يطلب العلم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بطريق مكّة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أراد جمع الحاجّ، اصلهما حاجج و حججة و الحديث في المصدر نفسه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نعثر عليه في الخرائج المطبوعة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الملحق بأمالي أبيه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فيه يحيي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يقول خرج عليّ بن الحسين إلخ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في معرفة الحلال و الحرام من علم النجوم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اخرج محمّد بن جرير الطبريّ في دلائل الإمامة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عن الاختصاص و بصائر الدرجات بتفاوت و بدون الذيل، فراجع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قمت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أو من 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الكناسات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نقف عليه في الخرائج المطبوعة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الهاتف من الملائكة، أو هو رسول اللّه صلّي اللّه عليه و آله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روي الحديث الراونديّ في الخرائج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أخطار الأسفار و الازمان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بالمطبعة الحيدريّة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اخبار الرجال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السروي في مناقبه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نعثر عليه في المطبوعة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اوائل الرسالة المذكورة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في شرح الثار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طبعت في آخر المجلد العاشر من البحار طبع الكمبانيّ و في طبع تبريز من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المذكور فيه في أول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الصفار في بصائر الدرجات في الباب السابع عشر من الجزء الثاني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سيحا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في بيروت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الراونديّ في الخرائج و الجرائح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التابعين و قد ترجمه أبو نعيم في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المتعبد الناحل، المتهجد الذابل، أبو محمّد ثابت بن أسلم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انه أسند عن غير واحد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و ابن الزبير، و شداد و أنس، و أكثر الرواية عنه، و روي عنه جماعة من التابعين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رباح، و داود ابن أبي هند، و عليّ بن زيد بن جدعان، و الأعمش و غيرهم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أيوب السختياني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التابعين قال أبو نعيم في حلية الأولياء و قد ترجمه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فتي الفتيان، سيد العباد و الرهبان، المنور باليقين و الايمان، السختياني أيوب بن كيسان كان فقيها محجاجا، و ناسكا حجاجا، عن الخلق آيسا، و بالحق آنسا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دينار أبو يحيي وصفه أبو نعيم في الحلية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العارف النظار، الخائف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لشهوات الدنيا تاركا، و للنفس عند غلبتها مالكا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اطال في ذكره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نسخة الكمبانيّ رمز قب، راجع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المنهال بن عمرو الأسدي، ذكره كثير من المؤرخين بالفاظ متقاربة، منهم أبو مخنف في أخذ الثار، و الشيخ الطوسيّ في أماليه، و ابن شهرآشوب في المناقب و ابن نما في ذوب النضار، و غيرهم و قد مر في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المصدر، و الظاهر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منبجس، و بجسة موضع أو عين باليمامة، و البجيس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الغريزة،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 محركة موضع باليمن، فتحرر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الامير ورّام في تنبيه الخواطر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ايران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إسماعيل المخزومي ولي المدينة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الملك بن مروان و بقي واليا عليها حتّي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فعزله الوليد بن عبد الملك عن المدينة و ورد عزله فيما ذكر ليلة الاحد لسبع ليال خلون من شهر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باختصار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إسحاق بن الفضل عن أبيه عمه، عن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قال حدّثني أبي عن أبيه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كمكرم رداء من خز مربع ذي اعلام جمع مطارف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 مخمل جمع قطائف و قطف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أخرجه البرقي في 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السؤال عن حاله،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المطبوع بآخر أمالي أبيه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ثلاث و عشرين خصلة من الخصال المحمودة التي وصف بها عليّ بن الحسين عليه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 تغريرا و تغرة كنحلة عرضها للهلكة و الاسم الغرر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ارفضاض الدموع ترششها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الذي وفقنا للاسهام في اخراجه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إذا أخذت منه معظم اللحم،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عرقت اللحم و أعرقته و تعرقته إذا أردت أخذ اللحم بأسنانك، و المراد أنّه كان يوقع العقد و خطبة النكاح موجزا علي الخوان من غير تطويل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الاسناد الذي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و شجه جرحه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البرقي في المحاسن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 بالاعجمية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الباب الثاني عشر من الجزء السابع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الجزريّ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 نقف عليه عاجلا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الخرائج و الجرائح، و أخرجه الصفار في بصائر الدرجات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نعيم في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العلامتين ساقط من النسخة، راجع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جعلناه في الصلب موافق للمصدر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عن علل الشرائع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الجلمان بلفظ التثنية، آلة كالمقص لجلم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المظنون قويا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الرمص محركة وسخ أبيض يجتمع في موق العين فان سال فهو غمص، و ان جهد فهو رمص، و قد رمصت عينه بالكسر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الجانب، الظل، يقال أنت في كنف اللّه أي في حرزه و رحمته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انشقت و ترته، فهو أخرم،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انخرم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الابلاء و رجل أنضته العبادة أبلته و أهزلته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فيه غير ما في الأصل و الذي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معاوية ابن عمّار قال كان لابي عبد اللّه عليه السلام خريطة ديباج صفراء فيها تربة أبي عبد اللّه عليه السلام فكان إذا حضرت الصلاة صبه علي سجادته و 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هذا ممّا نقله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بتوسط المناقب عن مصباح المتهجد؟ ثم ان بين المناقب و بين مصباح المتهجد تفاوت فلاحظ</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أنشدها الامام زين العابدين عليه السلام و لم ينشئها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أن البيت الأول و الثاني و الرابع منها عين ما ورد من شعر منازل الذي فلج نصفه و شل بسبب دعاء أبيه عليه عند 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تضرع منازل الي أبيه بالعفو عنه و أقنعه باتيان البيت الحرام ليستغفر له و نفرت له الناقة في الطريق و هلك، جاء منازل الي البيت مستغيثا و مستجيرا فكان من قوله في جوف الليل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کثیر الشامیّ فی تاریخه البدایة و النهایة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سند الحديث ينتهي الي محمّد بن زكريا قال سمعت ابن عائشة يقول قال 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أهل المدينة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من المعلوم سقوط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عائشة و تصرف الناسخ باسقاط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فجعل القائل عائشة بينما يصرح التاريخ بوفاتها في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أيّام معاوية و ظاهر الحديث أن زمان القول كان بعد وفاة عليّ بن الحسين فكيف يتفق ذلك، و في تاريخ ابن كثير الشاميّ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و فيه ان القائل هو ابن عائشة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تأنيث الضمير اما باعتبار الصدقة لما ورد من استحباب تقبيل الصدقة و استعادتها من يد السائل و تقبيلها و اعادتها له ثانيا كما في حديث المعلي بن خنيس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لم يخلق شيئا الا و له خازن يخزنه الا الصدقة، فان الرب يليها بنفسه، و كان أبي إذا تصدق بشي‌ء وضعه في يد السائل ثمّ ارتجعه منه فقبله و شمه ثمّ رده في يد السائل، و ذلك انها تقع في يد اللّه قبل أن تقع في يد السائل، فأحببت أن أقبلها اذ ولاها اللّه،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تأنيثه باعتبار يد المتصدق لما ورد من استحباب تقبيل المتصدق يده كما روي ذلك ابن فهد الحلي في عدّة الداعي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أمير المؤمنين عليه السلام اذا ناولتم السائل فليرد الذي يناوله يده الي فيه فيقبلها، فان اللّه عزّ و جلّ يأخذها قبل ان تقع في يد السائل فانه عزّ و جلّ يأخذ الصدقات، و يحتمل أن يكون تذكير الضمير باعتبار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ناوله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عن المحاسن 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نفسه بتفاوت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الجيم من مجل كفرح و نصر، و مجلت يده إذا ثخن جلدها و ظهر فيها ما يشبه البثر من العمل بالاشياء الصلبة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الحديث فيه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الحسين لا يضرب بعيره من المدينة الي مكّة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 باب ما جاء في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بمكتبتي الخاصّة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 باب ما جاء في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بمكتبتي الخاصّة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في باب ما جاء في الدنيا و من طلبها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الساسي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الحسينية بتفاوت مع ذكر السند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عاجلا في المحاسن و قد أخرجه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الذيل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السهد و السهاد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العز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الواو، واو 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أي ربّ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أسوأ مربع معلم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 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يشوي عليها اللحم جمع سفافيد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رَحْمَتَ اللَّهِ قَرِيبٌ مِنَ الْمُحْسِنِينَ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الحديث محمّد بن جرير الطبريّ في دلائل الإمامة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المعجزات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في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للامام أمير المؤمنين عليه السلام قالها جوابا لمن أثني عليه في وجهه، و كان عنده متّهما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مثلثة اللام ثوب يحيط بالبدن ينسج للبس، خال عن التفصيل و الخياطة، و فسره أدي شير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مدور أخضر لا أسفل له، لحمته أو سداه من صوف يلبسه الخواص من العلماء و المشايخ، و هو من لباس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للجواليقيّ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الخمسة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لابن قولويه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المطل و هو التسويف بالعدة و الدين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سليمان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الكامل رغم البحث عنه و قد راجعنا فهارس الاعلام للطبعة التي أشرف عليها أبو الاشبال أحمد محمّد شاكر فلم نجد ذكرا لابي خالد الكابلي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أبيات للربيع بن أبي الحقيق من بني قريظة، و قد ذكره ابن عبد ربه الاندلسي في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لجنة التأليف و الترجمة و النشر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عمر بن علي إلخ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الاحرار في بلاد العرب كثيرة، و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أرض ذات حجار سود نخرة كأنّما أحرقت بالنار قد ألبستها، و أكثر الحرار حول المدينة و تسمي مضافة الي أماكنها، و قد ذكر صفي الدين البغداديّ في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حرة منها حرة و اقم الشرقية، و هي التي كانت بها وقعة الحرة الشهيرة أيّام يزيد بن معاوية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فيه سقط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في علل الشرائع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 نفر و ذهب شاردا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نفحت الدابّة الرجل ضربته بحد حافرها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فلان 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ردع فلم يرتدع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الجهر، و المخافتة مفاعلة منه، و التخافت تكلفه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سكون الواو و 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العشيرة من كهلان من القحطانية، و هم بنو أود بن صعب بن سعد العشيرة، و أيضا حي من همدان من كهلان من القحطانية، و هم بنو أود بن عبد اللّه بن قادم بن زيد بن عريب بن حشم ابن حاشد بن حبران ابن نوف بن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 للقلقشندي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جزور، و هو ما يجزر من النوق أو الغنم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بمكارم الأخلاق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الشيخ المفيد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أن أشرنا إلي خروج عمر بن علي الي عبد الملك يطلب منه توليته صدقات أمير المؤمنين عليه السلام و تمثل عبد الملك با بيات ابن أبي الحقيق، نقلا عن العقد الفريد، فراجع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أسرجوا له بغلتي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الساسي بمصر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جمع كثير من المتقدمين و المتأخرين و حسبك منهم من أعلامنا المتقدمين الشيخ المفيد في الاختصاص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الاربلي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الراونديّ في 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المرتضي في أماليه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حسين ابن عبد الوهاب معاصر المرتضي و الرضي و مشاركا لهما في بعض مشايخهما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أما المتأخرون فلا يسعني ذكرهم لكثرتهم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يحبسني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في البيت الثاني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أخبار الرجال للكشّيّ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منعني خ 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 عنه أي شمخ بأنفه تكبرا،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و هكذا في النسخة الكمبانيّ فتحرر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بمبي‌ء،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الغلاة السبأية و ملخص مقالتهم في الأئمّة من أهل البيت عليهم السلام، أنهم روح اللاهوت و قد نقل ابن حزم في 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قال الشهرستاني في الملل و النحل بهامش الفصل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تفصيل مقالاتهم، و قال الشهرستاني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غلبوا في وقتنا هذا علي جند الاردن بالشام و علي مدينة طبرية خاصّة اه و لقد افتري الشهرستاني و ابن حزم في عد هذه الطائفة من فرق الشيعة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في الاختصاص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 الرجل و أتباعه، و أحدهم خائل، و قد يكون واحدا، و يقع علي العبد و الأمة، و هو مأخوذ من التخويل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التمليك، و قيل من 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بنو أبي العاص ثلاثين كان عباد اللّه خولا، أي خدما و عبيدا، أي أنهم يستخدمونهم و يستعبدونهم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باب التواضع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بمكتبي الخاصّة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الباء وسط العضد، و قيل هو ما تحت الابط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بأمالي والده عند الطبع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فاستخبر الناس عنه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الرجل الذي يعيش به، و يقوم به أمره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يحيي بن أم الطويل، المطعم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هو محمّد بن جبير ابن مطعم، فقد ذكر الكشّيّ في رجاله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في 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 السلام في أول أمره إلا خمسة 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جبير سعيد بن المسيب، محمّد بن جبير بن مطعم، يحيي بن أم الطويل، أبو خالد الكابلي و اسمه وردان و لقبه كنكر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الكشّيّ في رجاله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بضمتين خمل الثوب، و طرف الثوب ممّا يلي طرته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حاجب بن زرارة هو ذو القوس، أتي كسري في جدب أصابهم بدعوة النبيّ صلّي اللّه عليه و آله يستأذنه لقومه أن يصيروا في ناحية من بلاده حتّي يحيوا،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معاشر العرب غدر حرص فان أذنت لكم أفسدتم البلاد و أغرتم علي العباد، قال 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ضامن للملك أن لا يفعلوا، قال فمن لي بأن تفي؟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أرهنك قوسي، فضحك من حوله فقال كسري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ليسلمها أبدا، فقبلها منه و أذن لهم، ثمّ احيي الناس بدعوة النبيّ صلّي اللّه عليه و آله و قد مات حاجب، فارتحل عطارد ابنه الي كسري يطلب قوس أبيه فردها عليه و كساه حلة، فلما رجع أهداها للنبي صلّي اللّه عليه و آله فلم يقبلها فباعها من يهودي بأربعة آلاف درهم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 يتحمله عن القوم من الغرامة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خشب و الجمع حقّ و حقوق و حقق و أحقاق و حقاق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في الاختصاص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في الاختصاص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ابن عمران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في الصلاة علي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و الجرائح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فيه صدر الحديث عن الواقدي، عن أبي معشر، عن سعد المقري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المكتبة العلمية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طبعة ايران القديمة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بالمدينة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يومئذ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اعمال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تأليف عليّ بن محمّد بن أحمد المالكي المكي الشهير بابن الصباغ المتوفّي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لابن طلحة، و الذي لابن طلحة هو مطالب السئول و هو مطبوع مكرّرا، و ليس فيه ما نقله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الرشح يعني عرق الأرض و نداوتها، و الرسخ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الثابت من الأرض لا الرخو الهيال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کنیزی که از مولای خود باردار شود ام ولد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هو المعروف بالباهر لقب بذلك لجماله،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جلس مجلسا الا بهر جماله و حسنه من حضر، قال الشيخ المفيد في 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يلي صدقات النبيّ صلّي اللّه عليه و آله و صدقات أمير المؤمنين عليه السلام و كان فاضلا فقيها روي عن آبائه عن رسول اللّه أخبارا كثيرة و حدث الناس، و حملوا عنه الآثار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نصر البخاري في كتابه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و أم أخيه الحسن زينب بنت عبد اللّه الأعرج و كان محمّد بن إسماعيل أحد الشجعان، خرج محمّد بن محمّد بن زيد ابن علي بالكوفة و معه محمّد بن إسماعيل بن محمّد بن عبد اللّه فوجهه الي المدائن و نواحيها فتوجه إليه أحمد بن عمر في ألف من الخراسانية، فليقيه ابن الارقط محمّد بن إسماعيل بن محمّد بساباط فهزمه و قتل أكثر رجاله، اه و ذكر نحو ذلك أبو الفرج الأصبهانيّ في مقاتله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استولي محمّد بن إسماعيل علي البلاد، و ذكر ان الذي أرسله هو ابو السرايا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الإرشاد بعض ترجمته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يكني أبا علي، كان شاعرا و اختفي ببغداد، و هو لام ولد، أشخصه الرشيد من الحجاز و مات في الحبس، كذا في حواشي المشجر الكشّاف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القاسم هذا هو والد محمّد القائم بالطالقان أيّام المعتصم، و اعتقد به طائفة من الجارودية انه حي لم يمت و لا قتل و لا يموت حتّي يملا الأرض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الظاهري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زيد، يلقب بذي الدمعة، و ذي العبرة لبكائه، ذكر أبو الفرج في مقاتله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بن الحسين بن زيد قال قالت امي لابي ما أكثر بكاءك؟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ترك السهمان و النار سرورا يمنعني من البكاء، يعني السهمين اللذين قتل بهما أبوه زيد و أخوه يحيي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نوبية ولد في المحرم سنة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ليلة عيد الميلاد في دير للنصاري حيث كان أبوه زيد أشخص الي هشام بن عبد الملك، و كانت أم عيسي معه فضربها المخاض في الطريق فنزل ديرا للنصاري فولدت له تلك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باسم المسيح، شهد عيسي الحرب مع محمّد النفس الزكية و كان علي ميمنته أو علي شرطه كما في الكافي و بعده لحق بابراهيم بن عبد اللّه بالبصرة فشهد الحرب معه و كان علي ميمنته و كان وصيه و حامل رايته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في رجاله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الغنائم محمّد بن عليّ بن محمّد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حسينية و توفي ببغداد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صلي عليه المأمون و كانت له نباهة، و سئل الشيخ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الحسين فقال خديجة 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الباقر عليه السلام، يكني أبا الحسين، و ترجمه الخطيب في تاريخه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بغداد و حدث عن أبيه، كما ذكر انه توفي يوم الاربعاء لاربع خلون من شهر ربيع الآخر من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مقابر قريش و صلي عليه عبد اللّه بن هارون و دخل قبره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النفس من تاريخ الوفاة شي‌ء و ذلك ان عبد اللّه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بطرسوس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صلي ببغداد علي من مات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ببغداد و قتل بالاهواز ذكره في المنتقلة و العمدة و المشجر الكشّاف و وصفه العميدي في كتابه بالشبيه، مع أن الذهبي في المشتبه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علي أن الشبيه لقب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الحسين بن زيد بن عليّ و أنّه الشبيه الصغير، أما الكبير فهو القاسم بن محمّد بن جعفر الصادق، و أن اللقب لهما و لاولادهما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بالقعدد قال أبو الفرج في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حكيم بن يحيي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بن الحسين بن زيد شيخ بني هاشم و ذا قعددهم، و كانت الأموال تحمل إليه من الآفاق،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فاجتمعنا يوما عند جدك أبي الحسن محمّد بن أحمد الأصبهانيّ و جماعة من الطالبيين، فيهم الحسين بن الحسين بن زيد بن عليّ، و محمّد بن علي بن حمزة العلوي العباسيّ، و أبو هاشم داود بن القاسم الجعفري، فقال جدك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أنت أقعد ولد رسول اللّه كلهم، و أبو هاشم أقعد ولد جعفر، و أنتما شيخا آل رسول اللّه صلّي اللّه عليه و آله و جعل يدعو لهما بالبقاء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فنفس محمّد بن عليّ بن حمزة ذلك عليهما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و ما ينفعهما من القعدد في هذا الزمان و لو طلبا عليه من أهل العصر باقة بقل ما أعطياها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المقاتل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يلقب بالشاعر، أمه عنادة كما في أنساب مصعب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سهادة بنت خلف المخزومي كما في مشجر العميدي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 شاعرا أديبا ولاه أخوه محمّد أيّام أبي السرايا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طالب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بن زيد فعقبه الصحيح من رجل واحد و هو جعفر الرئيس الشاعر، خرج بخراسان و قتل بمرو، و قبره بها في سكة ساسان، و ذكر العميدي ان قبره و قبر أخيه محمّد الملقب بالمعتز باللّه في مكان واحد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الإمام الرضا عليه السلام مقربا عنده للغاية و لاجله كتب الكتاب المسمي بالفقه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يروي صاحب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ينتهي نسب السيّد عليخان المدنيّ الشيرازي صاحب شرح الصحيفة و أنوار الربيع و السلافة و الدرجات الرفيعة و الطراز و غيرها من المؤلّفات الممتعة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يكني أبا عبد اللّه، أمه أم ولد اسمها سعادة، لقب بالاصغر لان له أخا أكبر منه اسمه الحسين لم يعقب، كان المترجم له عفيفا محدثا فاضلا كما في العمدة و زهرة المقول و المشجر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صاحب غاية الاختصار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زاهدا عابدا ورعا محدثا، ولده نقباء الاطراف أجلاء عظماء مقبولون مطاعون، روي الحديث عن أبيه و عمته فاطمة بنت الحسين عليه السلام و عن أخيه الامام أبي جعفر محمّد بن علي الباقر و عن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الناس عنه الحديث، و كان أشبه الناس بأبيه في التأله و التعبد اه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أخويه علي و عبيد اللّه أم خالد بنت حمزة بن مصعب الزبيري، قال ابن مهنا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ورع من ذوي الاقتدار، عقبه بمكّة و المدينة و بغداد و واسط و خراسان و مصر و غير ذلك، و مات في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المنتقلة و العمدة و سر السلسلة العلوية و جمهرة ابن حزم و المجدي و غيرها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أخويه عبد اللّه و عبيد اللّه، ذكره ابن عنبة و أبو نصر البخاري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من رجال بني هاشم لسانا و بيانا و فضلا، و قال ابن مهنا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الزبيرية أحد رجال بني هاشم فضلا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يكني أبا محمد، أمه و أم أخيه سليمان عبدة بنت داود بن أمامة بن سهل بن حنيف الأنصاريّ، قال أبو نصر في كتابه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مكّة و قال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مدنيا مات بأرض الروم، و كان محدثا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لمصعب الزبيري ان الحسن و محمّد لام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يحيي و سليمان امهما عبدة بنت داود بن أبي امامة بن سهل بن حنيف الأنصاريّ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المحدث، و يعرف بالصالح قال أبو نصر في كتابه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 و كان من أهل الفضل و الزهد، و كان هو و زوجته أمّ سلمة بنت عبد اللّه بن الحسين بن علي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الصالح، و كان عليّ بن عبيد اللّه مستجاب الدعوة، و ذكر أبو نصر و ابن عنبة ان محمّد بن إبراهيم طباطبا القائم بالكوفة كان قد أوصي إليه، فان لم يقبل فلاحد ابنيه محمّد و عبيد اللّه، فلم يقبل وصيته و لا أذن لابنيه في الخروج</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 ولد، و كان وصي أبيه، و كان كريما جوادا، توفي و هو ابن اثنتين و ثلاثين سنة كما في العمدة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مشجر العميدي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القاسم الرسي بن إبراهيم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عبيد اللّه امام من أئمة آل محمّد صلّي اللّه عليه و آله، قال أبو 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لجعفر شيعة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يشبه في بلاغته و براعته بزيد بن عليّ، و زيد بن عليّ بعلي بن أبي طالب عليه السلام و كان من سادات بني هاشم فضلا و ورعا و نسكا و حلما و شرفا، كان يأمر بالمعروف و ينهي عن المنكر 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يسمونه حجة اللّه في أرضه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ابن عنبة في العمدة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بمختلس الوصية، و لم يذكر لنا سبب ذلك</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العمري في المجدي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كثير الفضل جم المحاسن، أمه زبيرية، يلقب صحصحا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جعفر بن عبد اللّه بن الحسين من أهل الخير، و ذكره ابن عنبة في العمدة و لقبه صحصحا و ورد ذكره مكرّرا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الطالبيين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بغضارة ذكره العميدي في مشجره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ذكره في المنتقلة و العمدة و غيرهما مكرّرا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نصر البخاري في سر السلسلة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أمه أم أخويه محمّد و عيسي نوفلية، و ذكره الطباطبائي في المنتقلة و ابن عنبة في العمدة و العميدي في مشجره و غيرهم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 فراجع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عن عبد الرحمن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 باب التواضع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السيّد البحرانيّ في تفسيره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تفسيره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علي المثلثة، و قد صحف في المصدر و هكذا النسخة الكمبانيّ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فيما يأتي من بيان المصنّف قدّس سرّه، و الصحيح ما في الصلب راجع 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فيما استطرفه من كتاب السياري</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 سكون النون و فتح الجيم و راء مدينة ببلاد الخزر خلف الباب و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الزط</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سنة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فيه أحمد بن عيسي، عن عبد اللّه بن محمّد إلخ و الصواب كما في المتن، فان الراوي هو أحمد بن عيسي المبارك بن عبد اللّه بن محمّد بن عمر الاطرف ابن عليّ بن أبي طالب عليه السلام، و أحمد هذا ذكره أبو الفرج في مقاتله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عقابها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و آخره 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قنة منقادة بطرف البئر، بئر بني غاضرة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ملحقا بمكارم الأخلاق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و عاقولاء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الكوفة في التورية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فتح الواو و 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بينها و بين الجحفة ممّا يلي المدينة ثلاثة و عشرون ميلا، و قيل جبل عن يمين آرة و يمين المصعد الي مكّة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مكان آخر من مقاتل الطالبيين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 السابقة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البحرانيّ في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البحرانيّ في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الفيض في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 العامليّ في اثبات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فيما استطرفه من رواية أبي القاسم ابن قولويه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فيما استطرفه من رواية أبي القاسم ابن قولويه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الأصل سقطت من المتن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صلّي اللّه عليه و آله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للخزاز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للخزاز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للخزاز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في أعمال شهر صفر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حديث</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بن إبراهيم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أسرار و هي جمع سر و سر و هو الخط في الكف أو الجبهة و الاسارير أيضا محاسن الوجه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في أعمال رجب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و الجرائح</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مطبعة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الجدول، و فيه انه و لد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الصلاة علي النبيّ و آله في كل يوم من شهر رمضان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حمدويه بن نصير، عن محمّد بن عيسي عن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 ميسر بن عبد العزيز و عبد اللّه بن عجلان في تلك العصابة، فما مكث بعد ذلك الا نحوا من سنتين حتّي مات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صدر الحديث و الشيخ الطوسيّ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بتفاوت و الطوسيّ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الصدوق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طويل و أخرجه الطبرسيّ في مكارم الأخلاق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عاجلا في العيون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في 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عنه ابن الصباغ المالكي في 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الصحاح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التبقر التوسع في العلم و المال، و كان يقال لمحمّد بن عليّ بن الحسين بن عليّ بن أبي طالب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لتبقره في العلم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ذيل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ذيل حديث</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بعيني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جزو حديث</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و أخرجه الشيخ أيضا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في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كان في خاتم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للّه جميعا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الخرائج المطبوعة، 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طلحة في 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الصريد البرد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حينه أو أوله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الراونديّ في 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عن الصفار ابن الصباغ في الفصول المهمة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الطبريّ في دلائل الإمامة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نسخة البصائر، و هي موجودة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زمام و هو ما يشد به أو هو 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مظانه في المصدر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مظانه من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بفلسطين، بينها و بين بيت المقدس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 و هي كورة من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فيها عاجلا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المطبوعة و نقله عن الخرائج الاربلي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المطبوعة و قد أخرجه عنه الاربلي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مع رجال ابن داود و لم يذكر فيه انه كان عاميا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نسخة خطية بمكتبة سماحة سيدي الوالد دام ظله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مظانه من النسخة المطبوعة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المطبوعة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المطبوعة عاجلا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المطبوع من الخرائج و الجرائح، و أخرجه الصفار في بصائر الدرجات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الخرائج المطبوعة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السيّد البحرانيّ في تفسيره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لابن الأثير الجزريّ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 نونان، جبل بتهامة و قيل جبل علي بريد من مكّة، و قيل بينهما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المطبوعة عاجلا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هذا الرمز في مطبوعة تبريز، كما ان الحديث لم نقف عليه في الخرائج المطبوعة، نعم أخرجه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من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الصفار في بصائر الدرجات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السيّد البحرانيّ في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الخرجان، تثنية 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المدينة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المقصود في الرواية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كعب و هو كل مفصل للعظام، و العظم الناشز فوق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الناشزان من جانبيها، و الجمع أكعب و كعوب و 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الفرع علي نحو أربعين ميلا من المدينة و قيل ستة و ثلاثين ميلا؛ و قيل ثلاثين ميلا، و هو الموضع الذي نزل به تبع حين رجع من قتال أهل المدينة يريد مكّة فأقام به و أراح فسماه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عن مراصد الاطلاع</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الحلك محركة شدة السواد، و الحلكة بالضم و منها الحالك</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انقطاع النفس من 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تحقيق عبد السلام محمّد هارون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نعيم في الحلية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ذلك ابن طلحة في مطالب السئول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الحلية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ذلك ابن الصباغ في الفصول المهمة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المفيد في 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في تاريخ بغداد فيما أحصيت أكثر من خمسين حديثا رواها جابر بن عبد اللّه عن النبيّ صلّي اللّه عليه و آله و راجعتها كلها فلم يكن بينها هذا الحديث</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 الجرعة من الشراب مل‌ء الفم ممّا يحسي مرة واحدة، و حسا المرق شرب منه شيئا بعد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نبت يخلط بالوسمة و يختضب به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تبطين اللحية هو أن يؤخذ الشعر من تحت الذقن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أبو نعيم في الحلية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الامام في التسليم فقط</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المطبوع من المصدر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سورة يونس السورة التاسعة بناء علي ان سورة البقرة أول سور القرآن كما ذهب إليه بعض، أو بناء علي ان التوبة متممة لسورة الأنفال كما ذهب إليه جمع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الثالثة في 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 باب ما جاء في المملوك</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بأمالي والده، ضمن حديث</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أو طريقها، أو الجبل، أو الطريقة فيه أو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يقع السهم بلزق القرطاس</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الجيم علي النون محركة الشعبة من كل شي‌ء</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 و قطعا جمع قطعة و هي الطائفة من الشي‌ء و المراد بها هنا شطر من الكلام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الغيظ أو شدته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أقبح العيب و العار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الشي‌ء كرهه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 الملك الذي يجي‌ء بالوحي كجبرئيل عليه السلام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 فتورا سكن بعد حدة</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السود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كسودنيق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يفسر بعد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السوذنيق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واحدة وزان زنجبيل و يضم أوله بمعني الصقر و الشاهين و هو المناسب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أنّها بالدال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الصيخودة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صخرة صيخود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فيها المعاول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بالالف و اللام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الحديث بتمامه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الخرائج المطبوعة عاجلا و أخرجه الكليني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السيّد البحرانيّ في تفسيره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الفيض في تفسيره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قد ورد نسبة المغيرة في تفسير العيّاشيّ الي ابن شعبة و هو غلط فاحش فان المغيرة بن شعبة مات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و ليس هو المراد بل الصواب المغيرة بن سعيد الذي تنسب إليه المغيرية و هو الذي ورد في ذمه الحديث كما في رجال الكشّيّ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الكنانيّ بدل سليمان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لعن الامام الصادق عليه السلام المغيرة بن سعيد هذا و قال فيه أبو الحسن الرضا عليه السلام بانه كان يكذب علي أبي جعفر عليه السلام و من الخير أن نذكر رواية ذكرها الكشّيّ في رجاله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الضوء علي كثير ما في كتب أصحابنا ممّا يشعر بالغلو و عنه عن يونس عن هشام بن الحكم انه سمع أبا عبد اللّه عليه السلام يقول كان المغيرة بن سعيد يتعمد الكذب علي أبي و يأخذ كتب أصحابه، و كان أصحابه المستترون بأصحاب أبي يأخذون الكتب من أصحاب أبي فيدفعونها الي المغيرة فكان يدس فيها الكفر و الزندقة و يسندها الي أبي، ثمّ يدفعها الي أصحابه فيأمرهم أن يثبتوها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فكلما كان في كتب أصحاب أبي من الغلوّ فذاك مما دسه المغيرة بن سعيد في كتبهم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شهرآشوب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الشعر من قصيدة تبلغ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و هي أول هاشمياته المطبوعة بليدن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بتفسير أبي رياش أحمد بن إبراهيم القيسي، و كذا في مطبوعة مصر النابلسي و قد أشار أبو رياش في شرحه للبيت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 اللّه لي هو اي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بلغنا ان الكميت أنشد محمّد بن عليّ بن الحسين هذا الشعر فلما انتهي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اغرق نزعا و لا تطيش سهامي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يفرق النزع لم يبلغ غايته بسهمه و لكن لو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أغرق نزعا و لا تطيش سهامي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الغريب جدا ذكر هذا الحديث في هذا الجزء المختص بأخبار أبي جعفر الباقر عليه السلام مع أن الخبر ممّا يتعلق بأخبار أبي جعفر الجواد عليه السلام و هو الذي عاصر المعتصم لعنه اللّه فلاحظ</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الكشّيّ في رجاله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احتبي احتباء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 جمع بين ظهره و ساقيه بعمامة و نحوها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صدر الحديث</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الشيخ الطوسيّ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بالعنزة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في رأسها حديدة، و هي أطول من العصا، و أقصر من الرمح</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الحديث بطوله، و الحسن بن العباس بن الحريش رجل ضعيف لا يلتفت إلي حديثه، فقد ذكره الشيخ النجاشيّ في رجاله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له كتاب انا انزلناه في ليلة القدر و هو كتاب ردي الحديث مضطرب الألفاظ اه و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ضعيف روي عن أبي جعفر الثاني عليه السلام فضل انا أنزلناه كتابا مصنفا فاسد الألفاظ تشهد مخايله علي انه موضوع، و هذا الرجل لا يلتفت اليه و لا يكتب حديثه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شافية أبي فراس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746</Pages>
  <Words>99409</Words>
  <Characters>361873</Characters>
  <CharactersWithSpaces>459262</CharactersWithSpaces>
  <Paragraphs>2144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2026-08-24T07:34:04Z</dcterms:created>
  <dc:creator>ghaemiyeh.com</dc:creator>
  <dc:description/>
  <dc:language>en-US</dc:language>
  <cp:lastModifiedBy/>
  <dcterms:modified xsi:type="dcterms:W3CDTF">2026-08-24T11:04:32Z</dcterms:modified>
  <cp:revision>1</cp:revision>
  <dc:subject/>
  <dc:title>بحار الانوار دریاهای نور مجموعه ای فراگیر از دُرّهای ناب روایات امامان معصوم علیهم السلام با ترجمه فارسی جلد 46</dc:title>
</cp:coreProperties>
</file>

<file path=docProps/custom.xml><?xml version="1.0" encoding="utf-8"?>
<Properties xmlns="http://schemas.openxmlformats.org/officeDocument/2006/custom-properties" xmlns:vt="http://schemas.openxmlformats.org/officeDocument/2006/docPropsVTypes"/>
</file>