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3717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3719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13721_2616395394">
            <w:r>
              <w:rPr>
                <w:webHidden/>
                <w:rStyle w:val="IndexLink"/>
                <w:rtl w:val="true"/>
              </w:rPr>
              <w:t>هو الشهید</w:t>
            </w:r>
            <w:r>
              <w:rPr>
                <w:rStyle w:val="IndexLink"/>
                <w:rtl w:val="true"/>
              </w:rPr>
              <w:tab/>
            </w:r>
            <w:r>
              <w:rPr>
                <w:rStyle w:val="IndexLink"/>
              </w:rPr>
              <w:t>8</w:t>
            </w:r>
          </w:hyperlink>
        </w:p>
        <w:p>
          <w:pPr>
            <w:pStyle w:val="Contents3"/>
            <w:tabs>
              <w:tab w:val="clear" w:pos="8459"/>
              <w:tab w:val="right" w:pos="9026" w:leader="dot"/>
            </w:tabs>
            <w:rPr/>
          </w:pPr>
          <w:hyperlink w:anchor="__RefHeading___Toc613723_2616395394">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13725_2616395394">
            <w:r>
              <w:rPr>
                <w:webHidden/>
                <w:rStyle w:val="IndexLink"/>
                <w:rtl w:val="true"/>
              </w:rPr>
              <w:t>سوگ نامه کربلا</w:t>
            </w:r>
            <w:r>
              <w:rPr>
                <w:rStyle w:val="IndexLink"/>
                <w:rtl w:val="true"/>
              </w:rPr>
              <w:tab/>
            </w:r>
            <w:r>
              <w:rPr>
                <w:rStyle w:val="IndexLink"/>
              </w:rPr>
              <w:t>13</w:t>
            </w:r>
          </w:hyperlink>
        </w:p>
        <w:p>
          <w:pPr>
            <w:pStyle w:val="Contents3"/>
            <w:tabs>
              <w:tab w:val="clear" w:pos="8459"/>
              <w:tab w:val="right" w:pos="9026" w:leader="dot"/>
            </w:tabs>
            <w:rPr/>
          </w:pPr>
          <w:hyperlink w:anchor="__RefHeading___Toc613727_2616395394">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13729_2616395394">
            <w:r>
              <w:rPr>
                <w:webHidden/>
                <w:rStyle w:val="IndexLink"/>
                <w:rtl w:val="true"/>
              </w:rPr>
              <w:t>پیشگفتار</w:t>
            </w:r>
            <w:r>
              <w:rPr>
                <w:rStyle w:val="IndexLink"/>
                <w:rtl w:val="true"/>
              </w:rPr>
              <w:tab/>
            </w:r>
            <w:r>
              <w:rPr>
                <w:rStyle w:val="IndexLink"/>
              </w:rPr>
              <w:t>14</w:t>
            </w:r>
          </w:hyperlink>
        </w:p>
        <w:p>
          <w:pPr>
            <w:pStyle w:val="Contents3"/>
            <w:tabs>
              <w:tab w:val="clear" w:pos="8459"/>
              <w:tab w:val="right" w:pos="9026" w:leader="dot"/>
            </w:tabs>
            <w:rPr/>
          </w:pPr>
          <w:hyperlink w:anchor="__RefHeading___Toc613731_2616395394">
            <w:r>
              <w:rPr>
                <w:webHidden/>
                <w:rStyle w:val="IndexLink"/>
                <w:rtl w:val="true"/>
              </w:rPr>
              <w:t>نینوی</w:t>
            </w:r>
            <w:r>
              <w:rPr>
                <w:rStyle w:val="IndexLink"/>
                <w:rtl w:val="true"/>
              </w:rPr>
              <w:t xml:space="preserve">: </w:t>
            </w:r>
            <w:r>
              <w:rPr>
                <w:rStyle w:val="IndexLink"/>
                <w:rtl w:val="true"/>
              </w:rPr>
              <w:t>محل توقیف حسین بن علی</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613733_2616395394">
            <w:r>
              <w:rPr>
                <w:webHidden/>
                <w:rStyle w:val="IndexLink"/>
                <w:rtl w:val="true"/>
              </w:rPr>
              <w:t>ماجرای رفتن ابن سعد به جنگ امام حسین</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613735_2616395394">
            <w:r>
              <w:rPr>
                <w:webHidden/>
                <w:rStyle w:val="IndexLink"/>
                <w:rtl w:val="true"/>
              </w:rPr>
              <w:t>امان نامه ابن زیاد به حضرت عباس و برادرانش</w:t>
            </w:r>
            <w:r>
              <w:rPr>
                <w:rStyle w:val="IndexLink"/>
                <w:rtl w:val="true"/>
              </w:rPr>
              <w:tab/>
            </w:r>
            <w:r>
              <w:rPr>
                <w:rStyle w:val="IndexLink"/>
              </w:rPr>
              <w:t>28</w:t>
            </w:r>
          </w:hyperlink>
        </w:p>
        <w:p>
          <w:pPr>
            <w:pStyle w:val="Contents3"/>
            <w:tabs>
              <w:tab w:val="clear" w:pos="8459"/>
              <w:tab w:val="right" w:pos="9026" w:leader="dot"/>
            </w:tabs>
            <w:rPr/>
          </w:pPr>
          <w:hyperlink w:anchor="__RefHeading___Toc613737_2616395394">
            <w:r>
              <w:rPr>
                <w:webHidden/>
                <w:rStyle w:val="IndexLink"/>
                <w:rtl w:val="true"/>
              </w:rPr>
              <w:t>جریانِ بستن آب به روی امام</w:t>
            </w:r>
            <w:r>
              <w:rPr>
                <w:rStyle w:val="IndexLink"/>
                <w:rtl w:val="true"/>
              </w:rPr>
              <w:t>(</w:t>
            </w:r>
            <w:r>
              <w:rPr>
                <w:rStyle w:val="IndexLink"/>
                <w:rtl w:val="true"/>
              </w:rPr>
              <w:t>علیه السلام</w:t>
            </w:r>
            <w:r>
              <w:rPr>
                <w:rStyle w:val="IndexLink"/>
                <w:rtl w:val="true"/>
              </w:rPr>
              <w:t xml:space="preserve">) </w:t>
            </w:r>
            <w:r>
              <w:rPr>
                <w:rStyle w:val="IndexLink"/>
                <w:rtl w:val="true"/>
              </w:rPr>
              <w:t>و یارانش</w:t>
            </w:r>
            <w:r>
              <w:rPr>
                <w:rStyle w:val="IndexLink"/>
                <w:rtl w:val="true"/>
              </w:rPr>
              <w:tab/>
            </w:r>
            <w:r>
              <w:rPr>
                <w:rStyle w:val="IndexLink"/>
              </w:rPr>
              <w:t>29</w:t>
            </w:r>
          </w:hyperlink>
        </w:p>
        <w:p>
          <w:pPr>
            <w:pStyle w:val="Contents3"/>
            <w:tabs>
              <w:tab w:val="clear" w:pos="8459"/>
              <w:tab w:val="right" w:pos="9026" w:leader="dot"/>
            </w:tabs>
            <w:rPr/>
          </w:pPr>
          <w:hyperlink w:anchor="__RefHeading___Toc613739_2616395394">
            <w:r>
              <w:rPr>
                <w:webHidden/>
                <w:rStyle w:val="IndexLink"/>
                <w:rtl w:val="true"/>
              </w:rPr>
              <w:t>حمله به خیام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عصر تاسوعا</w:t>
            </w:r>
            <w:r>
              <w:rPr>
                <w:rStyle w:val="IndexLink"/>
                <w:rtl w:val="true"/>
              </w:rPr>
              <w:tab/>
            </w:r>
            <w:r>
              <w:rPr>
                <w:rStyle w:val="IndexLink"/>
              </w:rPr>
              <w:t>31</w:t>
            </w:r>
          </w:hyperlink>
        </w:p>
        <w:p>
          <w:pPr>
            <w:pStyle w:val="Contents3"/>
            <w:tabs>
              <w:tab w:val="clear" w:pos="8459"/>
              <w:tab w:val="right" w:pos="9026" w:leader="dot"/>
            </w:tabs>
            <w:rPr/>
          </w:pPr>
          <w:hyperlink w:anchor="__RefHeading___Toc613741_2616395394">
            <w:r>
              <w:rPr>
                <w:webHidden/>
                <w:rStyle w:val="IndexLink"/>
                <w:rtl w:val="true"/>
              </w:rPr>
              <w:t>اتمام حجت سیدالشهداء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با یاران</w:t>
            </w:r>
            <w:r>
              <w:rPr>
                <w:rStyle w:val="IndexLink"/>
                <w:rtl w:val="true"/>
              </w:rPr>
              <w:tab/>
            </w:r>
            <w:r>
              <w:rPr>
                <w:rStyle w:val="IndexLink"/>
              </w:rPr>
              <w:t>37</w:t>
            </w:r>
          </w:hyperlink>
        </w:p>
        <w:p>
          <w:pPr>
            <w:pStyle w:val="Contents3"/>
            <w:tabs>
              <w:tab w:val="clear" w:pos="8459"/>
              <w:tab w:val="right" w:pos="9026" w:leader="dot"/>
            </w:tabs>
            <w:rPr/>
          </w:pPr>
          <w:hyperlink w:anchor="__RefHeading___Toc613743_2616395394">
            <w:r>
              <w:rPr>
                <w:webHidden/>
                <w:rStyle w:val="IndexLink"/>
                <w:rtl w:val="true"/>
              </w:rPr>
              <w:t>عکس العمل بنی هاشم</w:t>
            </w:r>
            <w:r>
              <w:rPr>
                <w:rStyle w:val="IndexLink"/>
                <w:rtl w:val="true"/>
              </w:rPr>
              <w:t xml:space="preserve">: </w:t>
            </w:r>
            <w:r>
              <w:rPr>
                <w:rStyle w:val="IndexLink"/>
                <w:rtl w:val="true"/>
              </w:rPr>
              <w:t>حضرت عباس و فرزندان عقیل</w:t>
            </w:r>
            <w:r>
              <w:rPr>
                <w:rStyle w:val="IndexLink"/>
                <w:rtl w:val="true"/>
              </w:rPr>
              <w:tab/>
            </w:r>
            <w:r>
              <w:rPr>
                <w:rStyle w:val="IndexLink"/>
              </w:rPr>
              <w:t>38</w:t>
            </w:r>
          </w:hyperlink>
        </w:p>
        <w:p>
          <w:pPr>
            <w:pStyle w:val="Contents3"/>
            <w:tabs>
              <w:tab w:val="clear" w:pos="8459"/>
              <w:tab w:val="right" w:pos="9026" w:leader="dot"/>
            </w:tabs>
            <w:rPr/>
          </w:pPr>
          <w:hyperlink w:anchor="__RefHeading___Toc613745_2616395394">
            <w:r>
              <w:rPr>
                <w:webHidden/>
                <w:rStyle w:val="IndexLink"/>
                <w:rtl w:val="true"/>
              </w:rPr>
              <w:t>عکس العمل سایر اصحاب</w:t>
            </w:r>
            <w:r>
              <w:rPr>
                <w:rStyle w:val="IndexLink"/>
                <w:rtl w:val="true"/>
              </w:rPr>
              <w:t xml:space="preserve">: </w:t>
            </w:r>
            <w:r>
              <w:rPr>
                <w:rStyle w:val="IndexLink"/>
                <w:rtl w:val="true"/>
              </w:rPr>
              <w:t>سخن مسلم بن عوسجه، سعید بن عبدالله و زهیر بن قین</w:t>
            </w:r>
            <w:r>
              <w:rPr>
                <w:rStyle w:val="IndexLink"/>
                <w:rtl w:val="true"/>
              </w:rPr>
              <w:tab/>
            </w:r>
            <w:r>
              <w:rPr>
                <w:rStyle w:val="IndexLink"/>
              </w:rPr>
              <w:t>39</w:t>
            </w:r>
          </w:hyperlink>
        </w:p>
        <w:p>
          <w:pPr>
            <w:pStyle w:val="Contents3"/>
            <w:tabs>
              <w:tab w:val="clear" w:pos="8459"/>
              <w:tab w:val="right" w:pos="9026" w:leader="dot"/>
            </w:tabs>
            <w:rPr/>
          </w:pPr>
          <w:hyperlink w:anchor="__RefHeading___Toc613747_2616395394">
            <w:r>
              <w:rPr>
                <w:webHidden/>
                <w:rStyle w:val="IndexLink"/>
                <w:rtl w:val="true"/>
              </w:rPr>
              <w:t>وصیت و دلداری حسین بن علی</w:t>
            </w:r>
            <w:r>
              <w:rPr>
                <w:rStyle w:val="IndexLink"/>
                <w:rtl w:val="true"/>
              </w:rPr>
              <w:t>(</w:t>
            </w:r>
            <w:r>
              <w:rPr>
                <w:rStyle w:val="IndexLink"/>
                <w:rtl w:val="true"/>
              </w:rPr>
              <w:t>علیه السلام</w:t>
            </w:r>
            <w:r>
              <w:rPr>
                <w:rStyle w:val="IndexLink"/>
                <w:rtl w:val="true"/>
              </w:rPr>
              <w:t xml:space="preserve">) </w:t>
            </w:r>
            <w:r>
              <w:rPr>
                <w:rStyle w:val="IndexLink"/>
                <w:rtl w:val="true"/>
              </w:rPr>
              <w:t>به زینب کبری</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613749_2616395394">
            <w:r>
              <w:rPr>
                <w:webHidden/>
                <w:rStyle w:val="IndexLink"/>
                <w:rtl w:val="true"/>
              </w:rPr>
              <w:t>تدابیری برای حفاظت از خیام</w:t>
            </w:r>
            <w:r>
              <w:rPr>
                <w:rStyle w:val="IndexLink"/>
                <w:rtl w:val="true"/>
              </w:rPr>
              <w:tab/>
            </w:r>
            <w:r>
              <w:rPr>
                <w:rStyle w:val="IndexLink"/>
              </w:rPr>
              <w:t>44</w:t>
            </w:r>
          </w:hyperlink>
        </w:p>
        <w:p>
          <w:pPr>
            <w:pStyle w:val="Contents3"/>
            <w:tabs>
              <w:tab w:val="clear" w:pos="8459"/>
              <w:tab w:val="right" w:pos="9026" w:leader="dot"/>
            </w:tabs>
            <w:rPr/>
          </w:pPr>
          <w:hyperlink w:anchor="__RefHeading___Toc613751_2616395394">
            <w:r>
              <w:rPr>
                <w:webHidden/>
                <w:rStyle w:val="IndexLink"/>
                <w:rtl w:val="true"/>
              </w:rPr>
              <w:t>عبادت و استغفار</w:t>
            </w:r>
            <w:r>
              <w:rPr>
                <w:rStyle w:val="IndexLink"/>
                <w:rtl w:val="true"/>
              </w:rPr>
              <w:tab/>
            </w:r>
            <w:r>
              <w:rPr>
                <w:rStyle w:val="IndexLink"/>
              </w:rPr>
              <w:t>44</w:t>
            </w:r>
          </w:hyperlink>
        </w:p>
        <w:p>
          <w:pPr>
            <w:pStyle w:val="Contents3"/>
            <w:tabs>
              <w:tab w:val="clear" w:pos="8459"/>
              <w:tab w:val="right" w:pos="9026" w:leader="dot"/>
            </w:tabs>
            <w:rPr/>
          </w:pPr>
          <w:hyperlink w:anchor="__RefHeading___Toc613753_2616395394">
            <w:r>
              <w:rPr>
                <w:webHidden/>
                <w:rStyle w:val="IndexLink"/>
                <w:rtl w:val="true"/>
              </w:rPr>
              <w:t>مجادله بریر با مأمورین ابن سعد</w:t>
            </w:r>
            <w:r>
              <w:rPr>
                <w:rStyle w:val="IndexLink"/>
                <w:rtl w:val="true"/>
              </w:rPr>
              <w:tab/>
            </w:r>
            <w:r>
              <w:rPr>
                <w:rStyle w:val="IndexLink"/>
              </w:rPr>
              <w:t>45</w:t>
            </w:r>
          </w:hyperlink>
        </w:p>
        <w:p>
          <w:pPr>
            <w:pStyle w:val="Contents3"/>
            <w:tabs>
              <w:tab w:val="clear" w:pos="8459"/>
              <w:tab w:val="right" w:pos="9026" w:leader="dot"/>
            </w:tabs>
            <w:rPr/>
          </w:pPr>
          <w:hyperlink w:anchor="__RefHeading___Toc613755_2616395394">
            <w:r>
              <w:rPr>
                <w:webHidden/>
                <w:rStyle w:val="IndexLink"/>
                <w:rtl w:val="true"/>
              </w:rPr>
              <w:t>مناجات سیدالشهداء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در صبح عاشورا</w:t>
            </w:r>
            <w:r>
              <w:rPr>
                <w:rStyle w:val="IndexLink"/>
                <w:rtl w:val="true"/>
              </w:rPr>
              <w:tab/>
            </w:r>
            <w:r>
              <w:rPr>
                <w:rStyle w:val="IndexLink"/>
              </w:rPr>
              <w:t>47</w:t>
            </w:r>
          </w:hyperlink>
        </w:p>
        <w:p>
          <w:pPr>
            <w:pStyle w:val="Contents3"/>
            <w:tabs>
              <w:tab w:val="clear" w:pos="8459"/>
              <w:tab w:val="right" w:pos="9026" w:leader="dot"/>
            </w:tabs>
            <w:rPr/>
          </w:pPr>
          <w:hyperlink w:anchor="__RefHeading___Toc613757_2616395394">
            <w:r>
              <w:rPr>
                <w:webHidden/>
                <w:rStyle w:val="IndexLink"/>
                <w:rtl w:val="true"/>
              </w:rPr>
              <w:t>پاسخ ابی عبدالله</w:t>
            </w:r>
            <w:r>
              <w:rPr>
                <w:rStyle w:val="IndexLink"/>
                <w:rtl w:val="true"/>
              </w:rPr>
              <w:t>(</w:t>
            </w:r>
            <w:r>
              <w:rPr>
                <w:rStyle w:val="IndexLink"/>
                <w:rtl w:val="true"/>
              </w:rPr>
              <w:t>علیه السلام</w:t>
            </w:r>
            <w:r>
              <w:rPr>
                <w:rStyle w:val="IndexLink"/>
                <w:rtl w:val="true"/>
              </w:rPr>
              <w:t xml:space="preserve">) </w:t>
            </w:r>
            <w:r>
              <w:rPr>
                <w:rStyle w:val="IndexLink"/>
                <w:rtl w:val="true"/>
              </w:rPr>
              <w:t>به جسارت شمر</w:t>
            </w:r>
            <w:r>
              <w:rPr>
                <w:rStyle w:val="IndexLink"/>
                <w:rtl w:val="true"/>
              </w:rPr>
              <w:tab/>
            </w:r>
            <w:r>
              <w:rPr>
                <w:rStyle w:val="IndexLink"/>
              </w:rPr>
              <w:t>48</w:t>
            </w:r>
          </w:hyperlink>
        </w:p>
        <w:p>
          <w:pPr>
            <w:pStyle w:val="Contents3"/>
            <w:tabs>
              <w:tab w:val="clear" w:pos="8459"/>
              <w:tab w:val="right" w:pos="9026" w:leader="dot"/>
            </w:tabs>
            <w:rPr/>
          </w:pPr>
          <w:hyperlink w:anchor="__RefHeading___Toc613759_2616395394">
            <w:r>
              <w:rPr>
                <w:webHidden/>
                <w:rStyle w:val="IndexLink"/>
                <w:rtl w:val="true"/>
              </w:rPr>
              <w:t>اوّلین خطبه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سپاه کوفه</w:t>
            </w:r>
            <w:r>
              <w:rPr>
                <w:rStyle w:val="IndexLink"/>
                <w:rtl w:val="true"/>
              </w:rPr>
              <w:tab/>
            </w:r>
            <w:r>
              <w:rPr>
                <w:rStyle w:val="IndexLink"/>
              </w:rPr>
              <w:t>49</w:t>
            </w:r>
          </w:hyperlink>
        </w:p>
        <w:p>
          <w:pPr>
            <w:pStyle w:val="Contents3"/>
            <w:tabs>
              <w:tab w:val="clear" w:pos="8459"/>
              <w:tab w:val="right" w:pos="9026" w:leader="dot"/>
            </w:tabs>
            <w:rPr/>
          </w:pPr>
          <w:hyperlink w:anchor="__RefHeading___Toc613761_2616395394">
            <w:r>
              <w:rPr>
                <w:webHidden/>
                <w:rStyle w:val="IndexLink"/>
                <w:rtl w:val="true"/>
              </w:rPr>
              <w:t>خطبُه زُهیر بن قَین</w:t>
            </w:r>
            <w:r>
              <w:rPr>
                <w:rStyle w:val="IndexLink"/>
                <w:rtl w:val="true"/>
              </w:rPr>
              <w:tab/>
            </w:r>
            <w:r>
              <w:rPr>
                <w:rStyle w:val="IndexLink"/>
              </w:rPr>
              <w:t>54</w:t>
            </w:r>
          </w:hyperlink>
        </w:p>
        <w:p>
          <w:pPr>
            <w:pStyle w:val="Contents3"/>
            <w:tabs>
              <w:tab w:val="clear" w:pos="8459"/>
              <w:tab w:val="right" w:pos="9026" w:leader="dot"/>
            </w:tabs>
            <w:rPr/>
          </w:pPr>
          <w:hyperlink w:anchor="__RefHeading___Toc613763_2616395394">
            <w:r>
              <w:rPr>
                <w:webHidden/>
                <w:rStyle w:val="IndexLink"/>
                <w:rtl w:val="true"/>
              </w:rPr>
              <w:t>توبه حُرّ بن یزید ریاحی</w:t>
            </w:r>
            <w:r>
              <w:rPr>
                <w:rStyle w:val="IndexLink"/>
                <w:rtl w:val="true"/>
              </w:rPr>
              <w:tab/>
            </w:r>
            <w:r>
              <w:rPr>
                <w:rStyle w:val="IndexLink"/>
              </w:rPr>
              <w:t>57</w:t>
            </w:r>
          </w:hyperlink>
        </w:p>
        <w:p>
          <w:pPr>
            <w:pStyle w:val="Contents3"/>
            <w:tabs>
              <w:tab w:val="clear" w:pos="8459"/>
              <w:tab w:val="right" w:pos="9026" w:leader="dot"/>
            </w:tabs>
            <w:rPr/>
          </w:pPr>
          <w:hyperlink w:anchor="__RefHeading___Toc613765_2616395394">
            <w:r>
              <w:rPr>
                <w:webHidden/>
                <w:rStyle w:val="IndexLink"/>
                <w:rtl w:val="true"/>
              </w:rPr>
              <w:t>خطبه حُرّ بن یزید ریاحی</w:t>
            </w:r>
            <w:r>
              <w:rPr>
                <w:rStyle w:val="IndexLink"/>
                <w:rtl w:val="true"/>
              </w:rPr>
              <w:tab/>
            </w:r>
            <w:r>
              <w:rPr>
                <w:rStyle w:val="IndexLink"/>
              </w:rPr>
              <w:t>60</w:t>
            </w:r>
          </w:hyperlink>
        </w:p>
        <w:p>
          <w:pPr>
            <w:pStyle w:val="Contents3"/>
            <w:tabs>
              <w:tab w:val="clear" w:pos="8459"/>
              <w:tab w:val="right" w:pos="9026" w:leader="dot"/>
            </w:tabs>
            <w:rPr/>
          </w:pPr>
          <w:hyperlink w:anchor="__RefHeading___Toc613767_2616395394">
            <w:r>
              <w:rPr>
                <w:webHidden/>
                <w:rStyle w:val="IndexLink"/>
                <w:rtl w:val="true"/>
              </w:rPr>
              <w:t>حمله اول</w:t>
            </w:r>
            <w:r>
              <w:rPr>
                <w:rStyle w:val="IndexLink"/>
                <w:rtl w:val="true"/>
              </w:rPr>
              <w:tab/>
            </w:r>
            <w:r>
              <w:rPr>
                <w:rStyle w:val="IndexLink"/>
              </w:rPr>
              <w:t>62</w:t>
            </w:r>
          </w:hyperlink>
        </w:p>
        <w:p>
          <w:pPr>
            <w:pStyle w:val="Contents3"/>
            <w:tabs>
              <w:tab w:val="clear" w:pos="8459"/>
              <w:tab w:val="right" w:pos="9026" w:leader="dot"/>
            </w:tabs>
            <w:rPr/>
          </w:pPr>
          <w:hyperlink w:anchor="__RefHeading___Toc613769_2616395394">
            <w:r>
              <w:rPr>
                <w:webHidden/>
                <w:rStyle w:val="IndexLink"/>
                <w:rtl w:val="true"/>
              </w:rPr>
              <w:t>نفرین ابی عبدالله</w:t>
            </w:r>
            <w:r>
              <w:rPr>
                <w:rStyle w:val="IndexLink"/>
                <w:rtl w:val="true"/>
              </w:rPr>
              <w:t>(</w:t>
            </w:r>
            <w:r>
              <w:rPr>
                <w:rStyle w:val="IndexLink"/>
                <w:rtl w:val="true"/>
              </w:rPr>
              <w:t>علیه السلام</w:t>
            </w:r>
            <w:r>
              <w:rPr>
                <w:rStyle w:val="IndexLink"/>
                <w:rtl w:val="true"/>
              </w:rPr>
              <w:t xml:space="preserve">) </w:t>
            </w:r>
            <w:r>
              <w:rPr>
                <w:rStyle w:val="IndexLink"/>
                <w:rtl w:val="true"/>
              </w:rPr>
              <w:t>بر ابن حوزه</w:t>
            </w:r>
            <w:r>
              <w:rPr>
                <w:rStyle w:val="IndexLink"/>
                <w:rtl w:val="true"/>
              </w:rPr>
              <w:tab/>
            </w:r>
            <w:r>
              <w:rPr>
                <w:rStyle w:val="IndexLink"/>
              </w:rPr>
              <w:t>62</w:t>
            </w:r>
          </w:hyperlink>
        </w:p>
        <w:p>
          <w:pPr>
            <w:pStyle w:val="Contents3"/>
            <w:tabs>
              <w:tab w:val="clear" w:pos="8459"/>
              <w:tab w:val="right" w:pos="9026" w:leader="dot"/>
            </w:tabs>
            <w:rPr/>
          </w:pPr>
          <w:hyperlink w:anchor="__RefHeading___Toc613771_2616395394">
            <w:r>
              <w:rPr>
                <w:webHidden/>
                <w:rStyle w:val="IndexLink"/>
                <w:rtl w:val="true"/>
              </w:rPr>
              <w:t>مباهله و شهادت بُریر</w:t>
            </w:r>
            <w:r>
              <w:rPr>
                <w:rStyle w:val="IndexLink"/>
                <w:rtl w:val="true"/>
              </w:rPr>
              <w:tab/>
            </w:r>
            <w:r>
              <w:rPr>
                <w:rStyle w:val="IndexLink"/>
              </w:rPr>
              <w:t>65</w:t>
            </w:r>
          </w:hyperlink>
        </w:p>
        <w:p>
          <w:pPr>
            <w:pStyle w:val="Contents3"/>
            <w:tabs>
              <w:tab w:val="clear" w:pos="8459"/>
              <w:tab w:val="right" w:pos="9026" w:leader="dot"/>
            </w:tabs>
            <w:rPr/>
          </w:pPr>
          <w:hyperlink w:anchor="__RefHeading___Toc613773_2616395394">
            <w:r>
              <w:rPr>
                <w:webHidden/>
                <w:rStyle w:val="IndexLink"/>
                <w:rtl w:val="true"/>
              </w:rPr>
              <w:t>شهادت مسلم بن عَوْسَجة</w:t>
            </w:r>
            <w:r>
              <w:rPr>
                <w:rStyle w:val="IndexLink"/>
                <w:rtl w:val="true"/>
              </w:rPr>
              <w:tab/>
            </w:r>
            <w:r>
              <w:rPr>
                <w:rStyle w:val="IndexLink"/>
              </w:rPr>
              <w:t>69</w:t>
            </w:r>
          </w:hyperlink>
        </w:p>
        <w:p>
          <w:pPr>
            <w:pStyle w:val="Contents3"/>
            <w:tabs>
              <w:tab w:val="clear" w:pos="8459"/>
              <w:tab w:val="right" w:pos="9026" w:leader="dot"/>
            </w:tabs>
            <w:rPr/>
          </w:pPr>
          <w:hyperlink w:anchor="__RefHeading___Toc613775_2616395394">
            <w:r>
              <w:rPr>
                <w:webHidden/>
                <w:rStyle w:val="IndexLink"/>
                <w:rtl w:val="true"/>
              </w:rPr>
              <w:t>یورش شمر برای آتش زدن خیمه ها</w:t>
            </w:r>
            <w:r>
              <w:rPr>
                <w:rStyle w:val="IndexLink"/>
                <w:rtl w:val="true"/>
              </w:rPr>
              <w:tab/>
            </w:r>
            <w:r>
              <w:rPr>
                <w:rStyle w:val="IndexLink"/>
              </w:rPr>
              <w:t>71</w:t>
            </w:r>
          </w:hyperlink>
        </w:p>
        <w:p>
          <w:pPr>
            <w:pStyle w:val="Contents3"/>
            <w:tabs>
              <w:tab w:val="clear" w:pos="8459"/>
              <w:tab w:val="right" w:pos="9026" w:leader="dot"/>
            </w:tabs>
            <w:rPr/>
          </w:pPr>
          <w:hyperlink w:anchor="__RefHeading___Toc613777_2616395394">
            <w:r>
              <w:rPr>
                <w:webHidden/>
                <w:rStyle w:val="IndexLink"/>
                <w:rtl w:val="true"/>
              </w:rPr>
              <w:t>آمادگی برای نماز ظهر</w:t>
            </w:r>
            <w:r>
              <w:rPr>
                <w:rStyle w:val="IndexLink"/>
                <w:rtl w:val="true"/>
              </w:rPr>
              <w:tab/>
            </w:r>
            <w:r>
              <w:rPr>
                <w:rStyle w:val="IndexLink"/>
              </w:rPr>
              <w:t>72</w:t>
            </w:r>
          </w:hyperlink>
        </w:p>
        <w:p>
          <w:pPr>
            <w:pStyle w:val="Contents3"/>
            <w:tabs>
              <w:tab w:val="clear" w:pos="8459"/>
              <w:tab w:val="right" w:pos="9026" w:leader="dot"/>
            </w:tabs>
            <w:rPr/>
          </w:pPr>
          <w:hyperlink w:anchor="__RefHeading___Toc613779_2616395394">
            <w:r>
              <w:rPr>
                <w:webHidden/>
                <w:rStyle w:val="IndexLink"/>
                <w:rtl w:val="true"/>
              </w:rPr>
              <w:t>شهادت حبیب بن مُظاهر</w:t>
            </w:r>
            <w:r>
              <w:rPr>
                <w:rStyle w:val="IndexLink"/>
                <w:rtl w:val="true"/>
              </w:rPr>
              <w:tab/>
            </w:r>
            <w:r>
              <w:rPr>
                <w:rStyle w:val="IndexLink"/>
              </w:rPr>
              <w:t>73</w:t>
            </w:r>
          </w:hyperlink>
        </w:p>
        <w:p>
          <w:pPr>
            <w:pStyle w:val="Contents3"/>
            <w:tabs>
              <w:tab w:val="clear" w:pos="8459"/>
              <w:tab w:val="right" w:pos="9026" w:leader="dot"/>
            </w:tabs>
            <w:rPr/>
          </w:pPr>
          <w:hyperlink w:anchor="__RefHeading___Toc613781_2616395394">
            <w:r>
              <w:rPr>
                <w:webHidden/>
                <w:rStyle w:val="IndexLink"/>
                <w:rtl w:val="true"/>
              </w:rPr>
              <w:t>شهادت حُرّ بن یزید ریاحی</w:t>
            </w:r>
            <w:r>
              <w:rPr>
                <w:rStyle w:val="IndexLink"/>
                <w:rtl w:val="true"/>
              </w:rPr>
              <w:tab/>
            </w:r>
            <w:r>
              <w:rPr>
                <w:rStyle w:val="IndexLink"/>
              </w:rPr>
              <w:t>74</w:t>
            </w:r>
          </w:hyperlink>
        </w:p>
        <w:p>
          <w:pPr>
            <w:pStyle w:val="Contents3"/>
            <w:tabs>
              <w:tab w:val="clear" w:pos="8459"/>
              <w:tab w:val="right" w:pos="9026" w:leader="dot"/>
            </w:tabs>
            <w:rPr/>
          </w:pPr>
          <w:hyperlink w:anchor="__RefHeading___Toc613783_2616395394">
            <w:r>
              <w:rPr>
                <w:webHidden/>
                <w:rStyle w:val="IndexLink"/>
                <w:rtl w:val="true"/>
              </w:rPr>
              <w:t>نماز ظهر</w:t>
            </w:r>
            <w:r>
              <w:rPr>
                <w:rStyle w:val="IndexLink"/>
                <w:rtl w:val="true"/>
              </w:rPr>
              <w:tab/>
            </w:r>
            <w:r>
              <w:rPr>
                <w:rStyle w:val="IndexLink"/>
              </w:rPr>
              <w:t>75</w:t>
            </w:r>
          </w:hyperlink>
        </w:p>
        <w:p>
          <w:pPr>
            <w:pStyle w:val="Contents3"/>
            <w:tabs>
              <w:tab w:val="clear" w:pos="8459"/>
              <w:tab w:val="right" w:pos="9026" w:leader="dot"/>
            </w:tabs>
            <w:rPr/>
          </w:pPr>
          <w:hyperlink w:anchor="__RefHeading___Toc613785_2616395394">
            <w:r>
              <w:rPr>
                <w:webHidden/>
                <w:rStyle w:val="IndexLink"/>
                <w:rtl w:val="true"/>
              </w:rPr>
              <w:t>شهادت زُهیر بن قَین</w:t>
            </w:r>
            <w:r>
              <w:rPr>
                <w:rStyle w:val="IndexLink"/>
                <w:rtl w:val="true"/>
              </w:rPr>
              <w:tab/>
            </w:r>
            <w:r>
              <w:rPr>
                <w:rStyle w:val="IndexLink"/>
              </w:rPr>
              <w:t>76</w:t>
            </w:r>
          </w:hyperlink>
        </w:p>
        <w:p>
          <w:pPr>
            <w:pStyle w:val="Contents3"/>
            <w:tabs>
              <w:tab w:val="clear" w:pos="8459"/>
              <w:tab w:val="right" w:pos="9026" w:leader="dot"/>
            </w:tabs>
            <w:rPr/>
          </w:pPr>
          <w:hyperlink w:anchor="__RefHeading___Toc613787_2616395394">
            <w:r>
              <w:rPr>
                <w:webHidden/>
                <w:rStyle w:val="IndexLink"/>
                <w:rtl w:val="true"/>
              </w:rPr>
              <w:t>شهادت نافع بن هِلال جَمَلی</w:t>
            </w:r>
            <w:r>
              <w:rPr>
                <w:rStyle w:val="IndexLink"/>
                <w:rtl w:val="true"/>
              </w:rPr>
              <w:tab/>
            </w:r>
            <w:r>
              <w:rPr>
                <w:rStyle w:val="IndexLink"/>
              </w:rPr>
              <w:t>76</w:t>
            </w:r>
          </w:hyperlink>
        </w:p>
        <w:p>
          <w:pPr>
            <w:pStyle w:val="Contents3"/>
            <w:tabs>
              <w:tab w:val="clear" w:pos="8459"/>
              <w:tab w:val="right" w:pos="9026" w:leader="dot"/>
            </w:tabs>
            <w:rPr/>
          </w:pPr>
          <w:hyperlink w:anchor="__RefHeading___Toc613789_2616395394">
            <w:r>
              <w:rPr>
                <w:webHidden/>
                <w:rStyle w:val="IndexLink"/>
                <w:rtl w:val="true"/>
              </w:rPr>
              <w:t>شهادت دو برادر غِفاری</w:t>
            </w:r>
            <w:r>
              <w:rPr>
                <w:rStyle w:val="IndexLink"/>
                <w:rtl w:val="true"/>
              </w:rPr>
              <w:tab/>
            </w:r>
            <w:r>
              <w:rPr>
                <w:rStyle w:val="IndexLink"/>
              </w:rPr>
              <w:t>78</w:t>
            </w:r>
          </w:hyperlink>
        </w:p>
        <w:p>
          <w:pPr>
            <w:pStyle w:val="Contents3"/>
            <w:tabs>
              <w:tab w:val="clear" w:pos="8459"/>
              <w:tab w:val="right" w:pos="9026" w:leader="dot"/>
            </w:tabs>
            <w:rPr/>
          </w:pPr>
          <w:hyperlink w:anchor="__RefHeading___Toc613791_2616395394">
            <w:r>
              <w:rPr>
                <w:webHidden/>
                <w:rStyle w:val="IndexLink"/>
                <w:rtl w:val="true"/>
              </w:rPr>
              <w:t>شهادت دو جوان از بنی جابر</w:t>
            </w:r>
            <w:r>
              <w:rPr>
                <w:rStyle w:val="IndexLink"/>
                <w:rtl w:val="true"/>
              </w:rPr>
              <w:tab/>
            </w:r>
            <w:r>
              <w:rPr>
                <w:rStyle w:val="IndexLink"/>
              </w:rPr>
              <w:t>78</w:t>
            </w:r>
          </w:hyperlink>
        </w:p>
        <w:p>
          <w:pPr>
            <w:pStyle w:val="Contents3"/>
            <w:tabs>
              <w:tab w:val="clear" w:pos="8459"/>
              <w:tab w:val="right" w:pos="9026" w:leader="dot"/>
            </w:tabs>
            <w:rPr/>
          </w:pPr>
          <w:hyperlink w:anchor="__RefHeading___Toc613793_2616395394">
            <w:r>
              <w:rPr>
                <w:webHidden/>
                <w:rStyle w:val="IndexLink"/>
                <w:rtl w:val="true"/>
              </w:rPr>
              <w:t>شهادت حنظلة بن أسعد شبامی</w:t>
            </w:r>
            <w:r>
              <w:rPr>
                <w:rStyle w:val="IndexLink"/>
                <w:rtl w:val="true"/>
              </w:rPr>
              <w:tab/>
            </w:r>
            <w:r>
              <w:rPr>
                <w:rStyle w:val="IndexLink"/>
              </w:rPr>
              <w:t>79</w:t>
            </w:r>
          </w:hyperlink>
        </w:p>
        <w:p>
          <w:pPr>
            <w:pStyle w:val="Contents3"/>
            <w:tabs>
              <w:tab w:val="clear" w:pos="8459"/>
              <w:tab w:val="right" w:pos="9026" w:leader="dot"/>
            </w:tabs>
            <w:rPr/>
          </w:pPr>
          <w:hyperlink w:anchor="__RefHeading___Toc613795_2616395394">
            <w:r>
              <w:rPr>
                <w:webHidden/>
                <w:rStyle w:val="IndexLink"/>
                <w:rtl w:val="true"/>
              </w:rPr>
              <w:t>شهادت عابس بن أبی شبیب شاکری و غلامش، شوذب</w:t>
            </w:r>
            <w:r>
              <w:rPr>
                <w:rStyle w:val="IndexLink"/>
                <w:rtl w:val="true"/>
              </w:rPr>
              <w:tab/>
            </w:r>
            <w:r>
              <w:rPr>
                <w:rStyle w:val="IndexLink"/>
              </w:rPr>
              <w:t>81</w:t>
            </w:r>
          </w:hyperlink>
        </w:p>
        <w:p>
          <w:pPr>
            <w:pStyle w:val="Contents3"/>
            <w:tabs>
              <w:tab w:val="clear" w:pos="8459"/>
              <w:tab w:val="right" w:pos="9026" w:leader="dot"/>
            </w:tabs>
            <w:rPr/>
          </w:pPr>
          <w:hyperlink w:anchor="__RefHeading___Toc613797_2616395394">
            <w:r>
              <w:rPr>
                <w:webHidden/>
                <w:rStyle w:val="IndexLink"/>
                <w:rtl w:val="true"/>
              </w:rPr>
              <w:t>شهادت یزید بن زیاد أبی شعثاء کِندی</w:t>
            </w:r>
            <w:r>
              <w:rPr>
                <w:rStyle w:val="IndexLink"/>
                <w:rtl w:val="true"/>
              </w:rPr>
              <w:tab/>
            </w:r>
            <w:r>
              <w:rPr>
                <w:rStyle w:val="IndexLink"/>
              </w:rPr>
              <w:t>83</w:t>
            </w:r>
          </w:hyperlink>
        </w:p>
        <w:p>
          <w:pPr>
            <w:pStyle w:val="Contents3"/>
            <w:tabs>
              <w:tab w:val="clear" w:pos="8459"/>
              <w:tab w:val="right" w:pos="9026" w:leader="dot"/>
            </w:tabs>
            <w:rPr/>
          </w:pPr>
          <w:hyperlink w:anchor="__RefHeading___Toc613799_2616395394">
            <w:r>
              <w:rPr>
                <w:webHidden/>
                <w:rStyle w:val="IndexLink"/>
                <w:rtl w:val="true"/>
              </w:rPr>
              <w:t>شهادت سُوید خثعمی و بشیر حضرمی</w:t>
            </w:r>
            <w:r>
              <w:rPr>
                <w:rStyle w:val="IndexLink"/>
                <w:rtl w:val="true"/>
              </w:rPr>
              <w:tab/>
            </w:r>
            <w:r>
              <w:rPr>
                <w:rStyle w:val="IndexLink"/>
              </w:rPr>
              <w:t>84</w:t>
            </w:r>
          </w:hyperlink>
        </w:p>
        <w:p>
          <w:pPr>
            <w:pStyle w:val="Contents3"/>
            <w:tabs>
              <w:tab w:val="clear" w:pos="8459"/>
              <w:tab w:val="right" w:pos="9026" w:leader="dot"/>
            </w:tabs>
            <w:rPr/>
          </w:pPr>
          <w:hyperlink w:anchor="__RefHeading___Toc613801_2616395394">
            <w:r>
              <w:rPr>
                <w:webHidden/>
                <w:rStyle w:val="IndexLink"/>
                <w:rtl w:val="true"/>
              </w:rPr>
              <w:t>شهادت علی بن حسین</w:t>
            </w:r>
            <w:r>
              <w:rPr>
                <w:rStyle w:val="IndexLink"/>
                <w:rtl w:val="true"/>
              </w:rPr>
              <w:t>(</w:t>
            </w:r>
            <w:r>
              <w:rPr>
                <w:rStyle w:val="IndexLink"/>
                <w:rtl w:val="true"/>
              </w:rPr>
              <w:t>علیه السلام</w:t>
            </w:r>
            <w:r>
              <w:rPr>
                <w:rStyle w:val="IndexLink"/>
                <w:rtl w:val="true"/>
              </w:rPr>
              <w:t xml:space="preserve">) </w:t>
            </w:r>
            <w:r>
              <w:rPr>
                <w:rStyle w:val="IndexLink"/>
                <w:rtl w:val="true"/>
              </w:rPr>
              <w:t>علی اکبر</w:t>
            </w:r>
            <w:r>
              <w:rPr>
                <w:rStyle w:val="IndexLink"/>
                <w:rtl w:val="true"/>
              </w:rPr>
              <w:tab/>
            </w:r>
            <w:r>
              <w:rPr>
                <w:rStyle w:val="IndexLink"/>
              </w:rPr>
              <w:t>85</w:t>
            </w:r>
          </w:hyperlink>
        </w:p>
        <w:p>
          <w:pPr>
            <w:pStyle w:val="Contents3"/>
            <w:tabs>
              <w:tab w:val="clear" w:pos="8459"/>
              <w:tab w:val="right" w:pos="9026" w:leader="dot"/>
            </w:tabs>
            <w:rPr/>
          </w:pPr>
          <w:hyperlink w:anchor="__RefHeading___Toc613803_2616395394">
            <w:r>
              <w:rPr>
                <w:webHidden/>
                <w:rStyle w:val="IndexLink"/>
                <w:rtl w:val="true"/>
              </w:rPr>
              <w:t>شهادت قاسم بن حسن</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613805_2616395394">
            <w:r>
              <w:rPr>
                <w:webHidden/>
                <w:rStyle w:val="IndexLink"/>
                <w:rtl w:val="true"/>
              </w:rPr>
              <w:t>شهادت برادران عباس بن علی</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13807_2616395394">
            <w:r>
              <w:rPr>
                <w:webHidden/>
                <w:rStyle w:val="IndexLink"/>
                <w:rtl w:val="true"/>
              </w:rPr>
              <w:t>شهادت حضرت عباس بن علی</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613809_2616395394">
            <w:r>
              <w:rPr>
                <w:webHidden/>
                <w:rStyle w:val="IndexLink"/>
                <w:rtl w:val="true"/>
              </w:rPr>
              <w:t xml:space="preserve">شهادت عبدالله، شیرخوار ابی عبدالله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613811_2616395394">
            <w:r>
              <w:rPr>
                <w:webHidden/>
                <w:rStyle w:val="IndexLink"/>
                <w:rtl w:val="true"/>
              </w:rPr>
              <w:t>مبارزه و شهادت امام حسین</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613813_2616395394">
            <w:r>
              <w:rPr>
                <w:webHidden/>
                <w:rStyle w:val="IndexLink"/>
                <w:rtl w:val="true"/>
              </w:rPr>
              <w:t>غارت خیمه ها</w:t>
            </w:r>
            <w:r>
              <w:rPr>
                <w:rStyle w:val="IndexLink"/>
                <w:rtl w:val="true"/>
              </w:rPr>
              <w:tab/>
            </w:r>
            <w:r>
              <w:rPr>
                <w:rStyle w:val="IndexLink"/>
              </w:rPr>
              <w:t>99</w:t>
            </w:r>
          </w:hyperlink>
        </w:p>
        <w:p>
          <w:pPr>
            <w:pStyle w:val="Contents3"/>
            <w:tabs>
              <w:tab w:val="clear" w:pos="8459"/>
              <w:tab w:val="right" w:pos="9026" w:leader="dot"/>
            </w:tabs>
            <w:rPr/>
          </w:pPr>
          <w:hyperlink w:anchor="__RefHeading___Toc613815_2616395394">
            <w:r>
              <w:rPr>
                <w:webHidden/>
                <w:rStyle w:val="IndexLink"/>
                <w:rtl w:val="true"/>
              </w:rPr>
              <w:t>اسب تازی بر بدن سیدالشهداء</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613817_2616395394">
            <w:r>
              <w:rPr>
                <w:webHidden/>
                <w:rStyle w:val="IndexLink"/>
                <w:rtl w:val="true"/>
              </w:rPr>
              <w:t>بردن اهل بیت به کوفه</w:t>
            </w:r>
            <w:r>
              <w:rPr>
                <w:rStyle w:val="IndexLink"/>
                <w:rtl w:val="true"/>
              </w:rPr>
              <w:tab/>
            </w:r>
            <w:r>
              <w:rPr>
                <w:rStyle w:val="IndexLink"/>
              </w:rPr>
              <w:t>102</w:t>
            </w:r>
          </w:hyperlink>
        </w:p>
        <w:p>
          <w:pPr>
            <w:pStyle w:val="Contents3"/>
            <w:tabs>
              <w:tab w:val="clear" w:pos="8459"/>
              <w:tab w:val="right" w:pos="9026" w:leader="dot"/>
            </w:tabs>
            <w:rPr/>
          </w:pPr>
          <w:hyperlink w:anchor="__RefHeading___Toc613819_2616395394">
            <w:r>
              <w:rPr>
                <w:webHidden/>
                <w:rStyle w:val="IndexLink"/>
                <w:rtl w:val="true"/>
              </w:rPr>
              <w:t>سر مطهر امام</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ابن زیاد</w:t>
            </w:r>
            <w:r>
              <w:rPr>
                <w:rStyle w:val="IndexLink"/>
                <w:rtl w:val="true"/>
              </w:rPr>
              <w:tab/>
            </w:r>
            <w:r>
              <w:rPr>
                <w:rStyle w:val="IndexLink"/>
              </w:rPr>
              <w:t>104</w:t>
            </w:r>
          </w:hyperlink>
        </w:p>
        <w:p>
          <w:pPr>
            <w:pStyle w:val="Contents3"/>
            <w:tabs>
              <w:tab w:val="clear" w:pos="8459"/>
              <w:tab w:val="right" w:pos="9026" w:leader="dot"/>
            </w:tabs>
            <w:rPr/>
          </w:pPr>
          <w:hyperlink w:anchor="__RefHeading___Toc613821_2616395394">
            <w:r>
              <w:rPr>
                <w:webHidden/>
                <w:rStyle w:val="IndexLink"/>
                <w:rtl w:val="true"/>
              </w:rPr>
              <w:t>سرگذشت اسرا، در مجلس ابن زیاد</w:t>
            </w:r>
            <w:r>
              <w:rPr>
                <w:rStyle w:val="IndexLink"/>
                <w:rtl w:val="true"/>
              </w:rPr>
              <w:tab/>
            </w:r>
            <w:r>
              <w:rPr>
                <w:rStyle w:val="IndexLink"/>
              </w:rPr>
              <w:t>106</w:t>
            </w:r>
          </w:hyperlink>
        </w:p>
        <w:p>
          <w:pPr>
            <w:pStyle w:val="Contents3"/>
            <w:tabs>
              <w:tab w:val="clear" w:pos="8459"/>
              <w:tab w:val="right" w:pos="9026" w:leader="dot"/>
            </w:tabs>
            <w:rPr/>
          </w:pPr>
          <w:hyperlink w:anchor="__RefHeading___Toc613823_2616395394">
            <w:r>
              <w:rPr>
                <w:webHidden/>
                <w:rStyle w:val="IndexLink"/>
                <w:rtl w:val="true"/>
              </w:rPr>
              <w:t>سرگذشت کاروان اسراء در شام و مجلس یزید</w:t>
            </w:r>
            <w:r>
              <w:rPr>
                <w:rStyle w:val="IndexLink"/>
                <w:rtl w:val="true"/>
              </w:rPr>
              <w:tab/>
            </w:r>
            <w:r>
              <w:rPr>
                <w:rStyle w:val="IndexLink"/>
              </w:rPr>
              <w:t>110</w:t>
            </w:r>
          </w:hyperlink>
        </w:p>
        <w:p>
          <w:pPr>
            <w:pStyle w:val="Contents3"/>
            <w:tabs>
              <w:tab w:val="clear" w:pos="8459"/>
              <w:tab w:val="right" w:pos="9026" w:leader="dot"/>
            </w:tabs>
            <w:rPr/>
          </w:pPr>
          <w:hyperlink w:anchor="__RefHeading___Toc613825_2616395394">
            <w:r>
              <w:rPr>
                <w:webHidden/>
                <w:rStyle w:val="IndexLink"/>
                <w:rtl w:val="true"/>
              </w:rPr>
              <w:t>ورود کاروان اسراء به مدینة</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8_196385"/>
      <w:bookmarkStart w:id="1" w:name="pg13418_196385"/>
      <w:bookmarkEnd w:id="1"/>
    </w:p>
    <w:p>
      <w:pPr>
        <w:pStyle w:val="Heading2"/>
        <w:numPr>
          <w:ilvl w:val="1"/>
          <w:numId w:val="1"/>
        </w:numPr>
        <w:rPr/>
      </w:pPr>
      <w:bookmarkStart w:id="2" w:name="pg13418_196385"/>
      <w:bookmarkStart w:id="3" w:name="__RefHeading___Toc61371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3719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نامه کربلا</w:t>
      </w:r>
      <w:bookmarkStart w:id="7" w:name="pg13418_196391"/>
    </w:p>
    <w:p>
      <w:pPr>
        <w:pStyle w:val="Heading2"/>
        <w:numPr>
          <w:ilvl w:val="1"/>
          <w:numId w:val="1"/>
        </w:numPr>
        <w:rPr/>
      </w:pPr>
      <w:bookmarkStart w:id="8" w:name="__RefHeading___Toc613721_2616395394"/>
      <w:bookmarkStart w:id="9" w:name="_Toc3"/>
      <w:bookmarkEnd w:id="7"/>
      <w:bookmarkEnd w:id="8"/>
      <w:r>
        <w:rPr>
          <w:rtl w:val="true"/>
        </w:rPr>
        <w:t>هو الشهید</w:t>
      </w:r>
      <w:bookmarkEnd w:id="9"/>
    </w:p>
    <w:p>
      <w:pPr>
        <w:pStyle w:val="Heading3"/>
        <w:numPr>
          <w:ilvl w:val="2"/>
          <w:numId w:val="1"/>
        </w:numPr>
        <w:rPr/>
      </w:pPr>
      <w:bookmarkStart w:id="10" w:name="__RefHeading___Toc613723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از</w:t>
      </w:r>
    </w:p>
    <w:p>
      <w:pPr>
        <w:pStyle w:val="BookText"/>
        <w:rPr/>
      </w:pPr>
      <w:r>
        <w:rPr>
          <w:rFonts w:ascii="IRNazanin" w:hAnsi="IRNazanin" w:eastAsia="IRNazanin"/>
          <w:color w:val="111111"/>
          <w:sz w:val="28"/>
          <w:sz w:val="28"/>
          <w:szCs w:val="28"/>
          <w:rtl w:val="true"/>
          <w:lang w:bidi="fa-IR"/>
        </w:rPr>
        <w:t xml:space="preserve">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w:t>
      </w:r>
    </w:p>
    <w:p>
      <w:pPr>
        <w:pStyle w:val="BookText"/>
        <w:rPr/>
      </w:pPr>
      <w:r>
        <w:rPr>
          <w:rFonts w:ascii="IRNazanin" w:hAnsi="IRNazanin" w:eastAsia="IRNazanin"/>
          <w:color w:val="111111"/>
          <w:sz w:val="28"/>
          <w:sz w:val="28"/>
          <w:szCs w:val="28"/>
          <w:rtl w:val="true"/>
          <w:lang w:bidi="fa-IR"/>
        </w:rPr>
        <w:t>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18_196397"/>
    </w:p>
    <w:p>
      <w:pPr>
        <w:pStyle w:val="Heading2"/>
        <w:numPr>
          <w:ilvl w:val="1"/>
          <w:numId w:val="1"/>
        </w:numPr>
        <w:rPr/>
      </w:pPr>
      <w:bookmarkStart w:id="13" w:name="__RefHeading___Toc613725_2616395394"/>
      <w:bookmarkStart w:id="14" w:name="_Toc5"/>
      <w:bookmarkEnd w:id="12"/>
      <w:bookmarkEnd w:id="13"/>
      <w:r>
        <w:rPr>
          <w:rtl w:val="true"/>
        </w:rPr>
        <w:t>سوگ نامه کربلا</w:t>
      </w:r>
      <w:bookmarkEnd w:id="14"/>
    </w:p>
    <w:p>
      <w:pPr>
        <w:pStyle w:val="Heading3"/>
        <w:numPr>
          <w:ilvl w:val="2"/>
          <w:numId w:val="1"/>
        </w:numPr>
        <w:rPr/>
      </w:pPr>
      <w:bookmarkStart w:id="15" w:name="__RefHeading___Toc613727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استاد محمدهادی یوسفی غروی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نامه کربلا</w:t>
      </w:r>
      <w:bookmarkStart w:id="17" w:name="pg13418_196399"/>
    </w:p>
    <w:p>
      <w:pPr>
        <w:pStyle w:val="Heading3"/>
        <w:numPr>
          <w:ilvl w:val="2"/>
          <w:numId w:val="1"/>
        </w:numPr>
        <w:rPr/>
      </w:pPr>
      <w:bookmarkStart w:id="18" w:name="__RefHeading___Toc613729_2616395394"/>
      <w:bookmarkStart w:id="19" w:name="_Toc7"/>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شهادت جان گداز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مظلومش در صحرای کربلا، داغ بزرگی بر قلب های شیعیان نهاد و سنگینی این غم جان کاه تا کنون عواطف مسلمین را جریحه 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دقایق به شهادت رسیدن آن حضرت و یاران با وفایش در روز عاشورای سال شصت و یک هجری سوگواری و عزاداری بر شهیدان کربلا از سوی خاندان و اهل بیتش آغاز گشت و بعدها این مهم همواره مورد تاکید و اصرار امامان شیعه قرار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چگونگی مظلومیت و شهادت سید و سالار شهیدان و اصحاب و یاران عالی مقامش از یک سو توسط خاندان و اهل بیت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 و از دیگرسو توسط بخشی از مردم کوفه که خود در این جنایت عظیم شرکت داشتند، نقل شده است و با این حال بخشی از این حادثه بزرگ تاریخ بشریت همچنان مستور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های بعد شیعیان برای زنده نگه داشتن قیام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برپایی مراسم عزاداری و سوگ واری برای شهیدان کربلا همت گماردند و سعی کردند با نقل خاطرات و اخبار شهادت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فداکارش از این خرمن عشق و معنویت و جهاد و ایثار توشه برگیرند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کتابهایی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گردیده و در مجالس عزاداری مورد بهره برداری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کتابهای مهم مقتل ،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أبی مِخْنَف لوط بن یحیی أزدی غامدی متوفای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مورخین و راویان بنام کوفه در نیمه اول قرن دوم هجری است که کتب متعددی در زمینه های گوناگونی چون 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جمل و صفین ، ماجرای شهادت محمد بن ابی بکر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مختار بن أبی عبیده و غیره نگاشته است</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مخنف از اصحاب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کرد</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و خاندانش در زمره محبین و یاران اهل بیت بوده اند بطوری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w:t>
      </w:r>
    </w:p>
    <w:p>
      <w:pPr>
        <w:pStyle w:val="BookText"/>
        <w:rPr/>
      </w:pP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در عهد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حضرت در اصفهان و همدان گردید </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جمل و صفین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نمود و دو برادرش صقعب بن سلیم و عبدالله بن سلیم را در جریان نبرد جمل از دست داد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با همه این اوصاف نمی توان أبی مخنف را شیعه امامی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او هیچ نقل بی واسطه ای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است در حالی که وی همزمان با آن بزرگواران می زیسته است، بعلاوه نه سال از دوران امامت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اما حتی یک حدیث از آن بزرگوار به روایت أبی مِخْنَف مشاهده نشده است</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رجال شیعه همچون کشی و نجاشی و شیخ طوسی در مورد مذهب او سکوت کرده اند </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تستری پس از</w:t>
      </w:r>
    </w:p>
    <w:p>
      <w:pPr>
        <w:pStyle w:val="BookText"/>
        <w:rPr/>
      </w:pPr>
      <w:r>
        <w:rPr>
          <w:rFonts w:ascii="IRNazanin" w:hAnsi="IRNazanin" w:eastAsia="IRNazanin"/>
          <w:color w:val="111111"/>
          <w:sz w:val="28"/>
          <w:sz w:val="28"/>
          <w:szCs w:val="28"/>
          <w:rtl w:val="true"/>
          <w:lang w:bidi="fa-IR"/>
        </w:rPr>
        <w:t>بحث پیرامون مذهب أبی مِخْنَف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امامی بودن او را ذکر نکرده است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سخنی که در مورد او می توان گفت آن است که وی فردی غیر متعصب و نزدیک به مذهب ما بوده 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ارزشمندترین آثار أبی مِخْنَف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فرموده علامه تستری صحیح ترین مقتل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تقریباً هفتاد سال پس از واقعه عاشورا یعنی در دهه یکصد و سی هجری نوشته است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خود جزو اهالی کوفه، مرکز اخبار فاجعه عاشورا بوده است، غالباً حوادث را با یک یا حداکثر با دو واسطه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این کتاب در گذر زمان مفقود گردیده و اکنون هیچ نسخه ای از آن در دست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اعتبار این کتاب موجب گردید که مورخین متأخری که به مقتل أبی مِخْنَف دسترسی داشته اند بسیاری از روایات این مقتل را در آثار خویش نقل کنند به طوری که</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 روایات مقتل أبی مِخْنَف را همراه با ذکر دقیق اسناد آن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مقتل أبی مِخْنَف را با ذکر نام أبی مِخْنَف در سلسله اسناد نقل نموده که در پاره ای از موارد اسناد ابوالفرج کاملا مطابق اسناد طبری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ابوالفرج،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روایات طبری را با تفاوت ناچیزی در الفاظ و عبارات و در برخی موارد با همان ترتیب و به نقل از همان راوی مذکور در روایت تاریخ طبری آورده است که این خود شاهد گویایی است بر اینکه شیخ مفید نیز همچون طبری در نگارش بخش مربوط به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مقتل أبی مِخْنَف استفاده کرده ولی به دلیل حذف اسناد روایات، نامی از أبی مِخْنَف به میان نیاورده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مفقود شدن نسخه اصلی مقتل أبی مِخْنَف هر از چندگاهی بعضی از فضلا و نویسندگان تلاشهایی را در جهت جمع آوری روایات مقتل أبی مِخْنَف انجام داده و پاره ای از اخبار مقتل أبی مِخْنَف را از آثار مورخین پس از او ، گزینش کرده و به صورت غیر مستند و ناقص و گاه تحریف شده و یا آمیخته با گزارشهای راویان دیگر منتشر می کردند ، ولی کاستی هایی چون عدم ذکر اسناد، آمیختن گزارشهای أبی مِخْنَف با اخبار سایر راویان، و یا حتی تحریف و تغییر از اعتبار علمی آنهاکاست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محترم و محقق ارجمند جناب حجة الاسلام و المسملین محمدهادی یوسفی غروی پس از کوششی فراوان و با روشی علمی ، ابتدا روایات مقتل أبی مِخْنَف را از تاریخ طبری استخراج نموده و سپس منقولات طبری را با آنچه را که شیخ مفید و ابوالفرج و سبط ابن جوزی از مقتل أبی مِخْنَف نقل کرده بودند تطبیق نموده و پس از یک مقایسه تطبیقی بین این چهار منبع آن را با مقدمه ای محققانه پیرامون معرفی أبی مِخْنَف و واسطه هایش در نقل حوادث و با پاورقی های ارزشمند و رهگشا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 لأبی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رسانده و بدین وسیله منبع معتبر و گران سنگی از منابع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جناب آقای جواد سلیمانی متن عربی وقعة الطف را به فارسی ترجمه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گزارش مستند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اختیار علاقه مندان قرار 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حاضر را که گزیده ای از آن ترجمه می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نامه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در آستانه محرم الحرام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به شیعیان و عزاداران حضرتش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دانیم از محقق ارجمند جناب استاد یوسفی غروی و مترجم محترم به خاطر قبول زحمت مجددی که در تلخیص این متن عهده دار شدند کمال سپاسگزاری را داشته باشیم</w:t>
      </w:r>
      <w:r>
        <w:rPr>
          <w:rFonts w:eastAsia="IRNazanin" w:cs="IRNazanin"/>
          <w:color w:val="111111"/>
          <w:sz w:val="28"/>
          <w:szCs w:val="28"/>
          <w:rtl w:val="true"/>
          <w:lang w:bidi="fa-IR"/>
        </w:rPr>
        <w:t>.</w:t>
      </w:r>
      <w:bookmarkStart w:id="20" w:name="pg13418_196405"/>
    </w:p>
    <w:p>
      <w:pPr>
        <w:pStyle w:val="Heading3"/>
        <w:numPr>
          <w:ilvl w:val="2"/>
          <w:numId w:val="1"/>
        </w:numPr>
        <w:rPr/>
      </w:pPr>
      <w:bookmarkStart w:id="21" w:name="__RefHeading___Toc613731_2616395394"/>
      <w:bookmarkStart w:id="22" w:name="_Toc8"/>
      <w:bookmarkEnd w:id="20"/>
      <w:bookmarkEnd w:id="21"/>
      <w:r>
        <w:rPr>
          <w:rtl w:val="true"/>
        </w:rPr>
        <w:t>نینوی</w:t>
      </w:r>
      <w:r>
        <w:rPr>
          <w:rtl w:val="true"/>
        </w:rPr>
        <w:t xml:space="preserve">: </w:t>
      </w:r>
      <w:r>
        <w:rPr>
          <w:rtl w:val="true"/>
        </w:rPr>
        <w:t>محل توقیف حسین بن علی</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نینوی جایی است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منزل کرد، در این هنگام ناگاه سواری با اسب نجیب، سلاح بر دوش و کمان بر شانه از طرف کوفه نمایان شد همگی توقف کرده منتظر او شدند، وقتی به آنها رسید به حرّ بن یزید و اصحابش سلام کرد ولی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سلام نکرد، نامه ای از عبیدالله بن زیاد را تحویل حرّ داد که در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ام به تو رسید و فرستاده ام نزد تو آمد حسین را متوقف کن و در بیابان بی آب و علف و بدون حصار و سنگری فرود آر، به فرستاده ام دستور داده ام همراه تو بوده از شما جدا نشود تا اینکه خبر اجرای دستورم توسط تو را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حرّ نامه را خواند رو به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أمیر عبیدالله بن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در جایی که نامه اش بدستم می رسد شما را متوقف کنم، این فرستاده اش است، به وی دستور داده تا زمانیکه نظر و فرمانش را اجرا نکرده ام از من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یزید بن زیاد مهاصر کِندی بَهْدَلی به فرستاده عبیدالله ابن زیاد نگاه کرده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مالک بن نسیر بدی از قبیله کِنده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ماردت به عزایت بنشیند؟ این چه مأموریتی است که به دنبالش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دنبالش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امامم پیروی کرده به بیعت خویش وفا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نسبت به پروردگارت عصیان کرده ای و در هلاکت نفْس خودت از امامت اطاعت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ننگ و نار فراهم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الی النار و یوم القیامة لاینصرون</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امامانی قرار داده ایم که به آتش دعوت می کنند و در روز قیامت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وصف امام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رفت تا حسین و اصحابش را در آن مکان بی آب و آبادی وادار به فرود آمدن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 کن تا در این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نینوی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غاضریّه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شُفَیّه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نمی توانم این کار را انجام بدهم، این مرد به عنوان جاسوس به دنبالم فرستاده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 جنگ با اینها</w:t>
      </w:r>
      <w:bookmarkStart w:id="23" w:name="pg13418_196407"/>
    </w:p>
    <w:p>
      <w:pPr>
        <w:pStyle w:val="BookText"/>
        <w:rPr/>
      </w:pPr>
      <w:bookmarkEnd w:id="23"/>
      <w:r>
        <w:rPr>
          <w:rFonts w:ascii="IRNazanin" w:hAnsi="IRNazanin" w:eastAsia="IRNazanin"/>
          <w:color w:val="111111"/>
          <w:sz w:val="28"/>
          <w:sz w:val="28"/>
          <w:szCs w:val="28"/>
          <w:rtl w:val="true"/>
          <w:lang w:bidi="fa-IR"/>
        </w:rPr>
        <w:t>آسانتر از جنگ با آنانی است که پشت سر آنها می آیند، به جان خودم بعد از اینها به اندازه ای خواهند آمد که توان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آغاز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طرف این آبادی و آنجا منزل کنیم آنجا دژ و پناهگاه دارد و کنار رودخانه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جلویمان را گرفتند با آنها می جنگیم، جنگ با اینها برایمان با کسانی که بعد از اینها می آیند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آبادی کدام است؟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عقر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فرود آمد، و آن روز، پنجشنبه، دومین روز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عمر بن سعد بن أبی وقاص از کوفه با چهار هزار نیرو بر آنها وارد شد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13733_2616395394"/>
      <w:bookmarkStart w:id="25" w:name="_Toc9"/>
      <w:bookmarkEnd w:id="24"/>
      <w:r>
        <w:rPr>
          <w:rtl w:val="true"/>
        </w:rPr>
        <w:t>ماجرای رفتن ابن سعد به جنگ امام حسین</w:t>
      </w:r>
      <w:r>
        <w:rPr>
          <w:rtl w:val="true"/>
        </w:rPr>
        <w:t>(</w:t>
      </w:r>
      <w:r>
        <w:rPr>
          <w:rtl w:val="true"/>
        </w:rPr>
        <w:t>علیه السلام</w:t>
      </w:r>
      <w:r>
        <w:rPr>
          <w:rtl w:val="true"/>
        </w:rPr>
        <w:t>)</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جنگ ابن سعد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عبید الله بن زیاد چهار هزار نفر از اهالی کوفه را به فرماندهی ابن سعد به</w:t>
      </w:r>
    </w:p>
    <w:p>
      <w:pPr>
        <w:pStyle w:val="BookText"/>
        <w:rPr/>
      </w:pPr>
      <w:r>
        <w:rPr>
          <w:rFonts w:ascii="IRNazanin" w:hAnsi="IRNazanin" w:eastAsia="IRNazanin"/>
          <w:color w:val="111111"/>
          <w:sz w:val="28"/>
          <w:sz w:val="28"/>
          <w:szCs w:val="28"/>
          <w:rtl w:val="true"/>
          <w:lang w:bidi="fa-IR"/>
        </w:rPr>
        <w:t>طرف دشتبه</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دیلمی ها به طرف دشتبه هجوم آورده و بر آن مسلط شده بودند، لذا ابن زیاد حکم فرمانداری ری را برای ابن سعد نوشت و وی را مأمور کرد به طرف دشتبه لشکرکشی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سعد از کوفه بیرون آمد و در حمّام أعین لشکر گاهی به پا کرد، در این اثناء وقتی جریان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آن حضرت به سوی کوفه حرکت کرد ، ابن زیاد ، عمر بن سعد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طرف حسین حرکت کن و وقتی مشکل ما با او حل شد می توانی سر کار خودت بروی،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که مرا از این مأموریت معاف کنی معاف کن ؟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توانم لکن به شرط اینکه حکم ری را که به تو داده ایم به ما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این جمله را به او گفت، عمر بن سعد گفت امروز را به من مهلت بده تا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آمد و با دوستانش مشورت کرد با هر کس که مشورت می کرد او را از این کار برحذر می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مُغیرة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خواهر زاده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مبادا به سوی حسین بروی و</w:t>
      </w:r>
    </w:p>
    <w:p>
      <w:pPr>
        <w:pStyle w:val="BookText"/>
        <w:rPr/>
      </w:pPr>
      <w:r>
        <w:rPr>
          <w:rFonts w:ascii="IRNazanin" w:hAnsi="IRNazanin" w:eastAsia="IRNazanin"/>
          <w:color w:val="111111"/>
          <w:sz w:val="28"/>
          <w:sz w:val="28"/>
          <w:szCs w:val="28"/>
          <w:rtl w:val="true"/>
          <w:lang w:bidi="fa-IR"/>
        </w:rPr>
        <w:t>مرتکب معصیت پروردگارت شده، قطع رحم</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مال و دنیایت یکسره از دستت بیرون رود و حتی اگر حکومت روی زمین از آن تو باشد و از کَفَت خارج شود بهتر از آن است که در حالی که خون حسین را بر گردن داری در پیشگاه خدا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چنین خواهم کرد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أخبار أبی مخنف در روایت طبری اینجا قطع شده و به نزول ابن سعد در کربلا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طبری این خلاء را با نقل خبری از عوانة بن حکم پر می کند، از این رو ما به ناچار خبر عُوانه را برای ایجاد ارتباط بین حلقه های حوادث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عُوانة بن حکم از عمّار بن عبدالله از پدرش عبدالله بن یسار روایت کرده که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عمر بن سعد رفتم در حالی که او مأمور به حرکت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به من دستور</w:t>
      </w:r>
    </w:p>
    <w:p>
      <w:pPr>
        <w:pStyle w:val="BookText"/>
        <w:rPr/>
      </w:pPr>
      <w:r>
        <w:rPr>
          <w:rFonts w:ascii="IRNazanin" w:hAnsi="IRNazanin" w:eastAsia="IRNazanin"/>
          <w:color w:val="111111"/>
          <w:sz w:val="28"/>
          <w:sz w:val="28"/>
          <w:szCs w:val="28"/>
          <w:rtl w:val="true"/>
          <w:lang w:bidi="fa-IR"/>
        </w:rPr>
        <w:t>داده که به طرف حسین بروم ولی من این مأموریت را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هدایت کند و به حق و حقیقت برساند، قبول مکن، این کار را انجام نده و به سوی حسین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بیرون آمدم 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دارد مردم را به جنگ با حسین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نزدش آمدم، دیدم نشسته است، وقتی مرا دید رویش را برگرداند، فهمیدم تصمیم گرفته به سوی حسین حرکت کند لذا از نزدش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نزد ابن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خیر پیش آورد که مرا به این کار نصب کرده ای، و حکمش را صادر نموده ای به طوری که خبرش به گوش مردم رسید حال اگر قرار است آن را تنفیذ کنی تنفیذ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اشراف کوفه را که من از آنها در جنگ شجاع تر و نیرومندتر نیستم همراه سپاه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تن از اشراف را نام 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اشراف کوفه را به من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مشورت درباره کسانی که می خواهم بفرستم نصب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با نیروهایمان بروی برو وگرنه حکم ری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دید</w:t>
      </w:r>
    </w:p>
    <w:p>
      <w:pPr>
        <w:pStyle w:val="BookText"/>
        <w:rPr/>
      </w:pPr>
      <w:r>
        <w:rPr>
          <w:rFonts w:ascii="IRNazanin" w:hAnsi="IRNazanin" w:eastAsia="IRNazanin"/>
          <w:color w:val="111111"/>
          <w:sz w:val="28"/>
          <w:sz w:val="28"/>
          <w:szCs w:val="28"/>
          <w:rtl w:val="true"/>
          <w:lang w:bidi="fa-IR"/>
        </w:rPr>
        <w:t>ابن زیاد لجاجت ورزیده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نفر حرکت کرد و فردای روزی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نینوی مستقر شد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عبیدالله بن زیاد، شمر بن ذی الجوشن را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نزد عمر بن سعد برو، او باید به حسین و یارانش پیشنهاد کند تا تحت فرمان من درآیند، اگر پذیرفتند آنان را در حال تسلیم نزد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نپذیرفتند با آنان بجنگد، اگر این کار را انجام داد گوش به فرمانش باش و از او اطاعت کن، و اگر از انجام این مأموریت سرباز زد تو با آنها به جنگ چرا که شما از طرف من فرمانده مردم هستی، به ابن سعد حمله کن گردنش را بزن سرش را برایم بفرست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شمر بن ذی الجوشن آن نامه را گرفت، و همراه با عبدالله بن أبی محل بن حزام کلابی</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عبدالله به</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 های ما یعنی عباس و عبدالله و جعفر و عثمان با حسین هستند اگر صلاح می دانی برایشان أمان نامه بنویسی،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روی چشم</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کاتبش دستور داد تا برایشان أمان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توسط عبدالله بن أبی محل بن حزام کلابی و برده اش به نام کزمان برای فرزندان اُم البنین فرستاد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ذی الجوشن با نامه عبیدالله بن زیاد نزد عمر بن سعد آمد، وقتی با نامه نزد عمر بن سعد آمد و آن را برایش خواند،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تو را چه شده؟ خدا تو را دور کند و این نامه را مایه ننگ و عار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گمان می کنم تو ابن زیاد را از پذیرش نوشته من منصرف کرده ای کاری را که امید داشتیم اصلاح شود فاسد نموده ای، والله حسین تسلیم نخواهد شد، روح تسلیم ناپذیری در تن اوست</w:t>
      </w:r>
      <w:r>
        <w:rPr>
          <w:rFonts w:eastAsia="IRNazanin" w:cs="IRNazanin"/>
          <w:color w:val="111111"/>
          <w:sz w:val="28"/>
          <w:szCs w:val="28"/>
          <w:rtl w:val="true"/>
          <w:lang w:bidi="fa-IR"/>
        </w:rPr>
        <w:t>.</w:t>
      </w:r>
      <w:bookmarkStart w:id="26" w:name="pg13418_196413"/>
    </w:p>
    <w:p>
      <w:pPr>
        <w:pStyle w:val="BookText"/>
        <w:rPr/>
      </w:pPr>
      <w:bookmarkEnd w:id="26"/>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تو چه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و امر را اجرا می کنی و دشمنش 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اینکار را نمی کنی لشکر و سپاه را به من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چیزی نخواهد رسید، من خودم متولّی اش می شوم، شما برو و فرمانده پیاده نظام باش</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613735_2616395394"/>
      <w:bookmarkStart w:id="28" w:name="_Toc10"/>
      <w:bookmarkEnd w:id="27"/>
      <w:r>
        <w:rPr>
          <w:rtl w:val="true"/>
        </w:rPr>
        <w:t>امان نامه ابن زیاد به حضرت عباس و برادرانش</w:t>
      </w:r>
      <w:bookmarkEnd w:id="28"/>
    </w:p>
    <w:p>
      <w:pPr>
        <w:pStyle w:val="BookText"/>
        <w:rPr/>
      </w:pPr>
      <w:r>
        <w:rPr>
          <w:rFonts w:ascii="IRNazanin" w:hAnsi="IRNazanin" w:eastAsia="IRNazanin"/>
          <w:color w:val="111111"/>
          <w:sz w:val="28"/>
          <w:sz w:val="28"/>
          <w:szCs w:val="28"/>
          <w:rtl w:val="true"/>
          <w:lang w:bidi="fa-IR"/>
        </w:rPr>
        <w:t>أبی مخنف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آمد روبروی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خواهرمان کجا هستند؟ عباس و جعفر و عثمان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و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خواهر زاده هایم،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جوانان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امان نامه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أمان می دهی حال آنکه پسر رسول خدا بی أمان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کزمان غلام عبدالله بن أبی محل بن حزام کلابی جلو آمد و آنها را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أمان نامه را دایی تان یعنی</w:t>
      </w:r>
      <w:bookmarkStart w:id="29" w:name="pg13418_196414"/>
    </w:p>
    <w:p>
      <w:pPr>
        <w:pStyle w:val="BookText"/>
        <w:rPr/>
      </w:pPr>
      <w:bookmarkEnd w:id="29"/>
      <w:r>
        <w:rPr>
          <w:rFonts w:ascii="IRNazanin" w:hAnsi="IRNazanin" w:eastAsia="IRNazanin"/>
          <w:color w:val="111111"/>
          <w:sz w:val="28"/>
          <w:sz w:val="28"/>
          <w:szCs w:val="28"/>
          <w:rtl w:val="true"/>
          <w:lang w:bidi="fa-IR"/>
        </w:rPr>
        <w:t>عبدالله بن ابی محل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پسران ام البنین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ما سلام برسان و بگو ما نیازی به أمان نامه شما نداریم أمان نامه خدا بهتر از أمان نامه پسر سُمیّه</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613737_2616395394"/>
      <w:bookmarkStart w:id="31" w:name="_Toc11"/>
      <w:bookmarkEnd w:id="30"/>
      <w:r>
        <w:rPr>
          <w:rtl w:val="true"/>
        </w:rPr>
        <w:t>جریانِ بستن آب به روی امام</w:t>
      </w:r>
      <w:r>
        <w:rPr>
          <w:rtl w:val="true"/>
        </w:rPr>
        <w:t>(</w:t>
      </w:r>
      <w:r>
        <w:rPr>
          <w:rtl w:val="true"/>
        </w:rPr>
        <w:t>علیه السلام</w:t>
      </w:r>
      <w:r>
        <w:rPr>
          <w:rtl w:val="true"/>
        </w:rPr>
        <w:t xml:space="preserve">) </w:t>
      </w:r>
      <w:r>
        <w:rPr>
          <w:rtl w:val="true"/>
        </w:rPr>
        <w:t>و یارانش</w:t>
      </w:r>
      <w:bookmarkEnd w:id="31"/>
    </w:p>
    <w:p>
      <w:pPr>
        <w:pStyle w:val="BookText"/>
        <w:rPr/>
      </w:pPr>
      <w:r>
        <w:rPr>
          <w:rFonts w:ascii="IRNazanin" w:hAnsi="IRNazanin" w:eastAsia="IRNazanin"/>
          <w:color w:val="111111"/>
          <w:sz w:val="28"/>
          <w:sz w:val="28"/>
          <w:szCs w:val="28"/>
          <w:rtl w:val="true"/>
          <w:lang w:bidi="fa-IR"/>
        </w:rPr>
        <w:t>نامه ای بدین شرح از عبیدالله بن زیاد به عمر بن سعد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حسین و یارانش و آب حائل شو، مگذار قطره ای از آن بچشند همانگونه که با أمیر المومنین عثمان آن مرد متقی و زکّی و مظلوم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مخنف می گوید سلیمان بن راشد از حمید بن مسلم ازدی برایم نقل کرده است که عمر بن سعد، عَمرو بن حجّاج را با پانصد اسب سوار فرستاد تا در شریعه آبشخور مستقر گردیده و مانع شدند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حتی یک قطره از آن آب را بنوشند، این جریان سه روز قبل از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تشنگی حسین و یارانش شدّت یافت برادرش عباس بن علی بن ابی طالب را خواست و با سی اسب سوار و بیست پیاده همراه با بیست مشک به طرف شریعه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تا این که شبانگاه به آب نزدیک شدند، نافع بن هلال جملی پرچم به دست، پیشاپیش آنها حرکت می کرد عَمرو 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آمدی؟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از این آبی که ما را از آن منع کرده اید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قطره ای از آن نمی نوشم در حالی که حسین و اصحابش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ای کرد و اصحاب حسین یکباره جلوی عمرو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اینها نمی توانند آب بنوشند، اصلا ما اینجا قرار گرفته ایم تا آب را بر آنها ببندیم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سربازانِ نافع به نافع نزدیک شدند،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هایتان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یورش آورده مشک هایشان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عمرو بن حجاج و یارانش به سویشان حمله بردند، ولی عباس بن علی و نافع بن هِلال جلویشان را سد کردند، بعد به یاران خویش پیوستند و گفتند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خودشان ایستادند، عمرو بن حجاج و یارانش هم بار دیگر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اندکی یکدیگر را تعقیب کردند تا اینکه در نهایت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مشکها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bookmarkStart w:id="32" w:name="pg13418_196416"/>
    </w:p>
    <w:p>
      <w:pPr>
        <w:pStyle w:val="BookText"/>
        <w:rPr/>
      </w:pPr>
      <w:bookmarkEnd w:id="32"/>
      <w:r>
        <w:rPr>
          <w:rFonts w:ascii="IRNazanin" w:hAnsi="IRNazanin" w:eastAsia="IRNazanin"/>
          <w:color w:val="111111"/>
          <w:sz w:val="28"/>
          <w:sz w:val="28"/>
          <w:szCs w:val="28"/>
          <w:rtl w:val="true"/>
          <w:lang w:bidi="fa-IR"/>
        </w:rPr>
        <w:t>آن شب نافع بن هِلال یکی از یارانِ عَمْرو بن حَجّاج را با نیزه زخمی کرده بود، که بعداً جای زخم چرکین شد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کشته سپاه عبیدالله بود که آنشب مجروح شده بود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13739_2616395394"/>
      <w:bookmarkStart w:id="34" w:name="_Toc12"/>
      <w:bookmarkEnd w:id="33"/>
      <w:r>
        <w:rPr>
          <w:rtl w:val="true"/>
        </w:rPr>
        <w:t>حمله به خیام امام</w:t>
      </w:r>
      <w:r>
        <w:rPr>
          <w:rtl w:val="true"/>
        </w:rPr>
        <w:t>(</w:t>
      </w:r>
      <w:r>
        <w:rPr>
          <w:rtl w:val="true"/>
        </w:rPr>
        <w:t>علیه السلام</w:t>
      </w:r>
      <w:r>
        <w:rPr>
          <w:rtl w:val="true"/>
        </w:rPr>
        <w:t xml:space="preserve">) </w:t>
      </w:r>
      <w:r>
        <w:rPr>
          <w:rtl w:val="true"/>
        </w:rPr>
        <w:t>در عصر تاسوعا</w:t>
      </w:r>
      <w:bookmarkEnd w:id="34"/>
    </w:p>
    <w:p>
      <w:pPr>
        <w:pStyle w:val="BookText"/>
        <w:rPr/>
      </w:pPr>
      <w:r>
        <w:rPr>
          <w:rFonts w:ascii="IRNazanin" w:hAnsi="IRNazanin" w:eastAsia="IRNazanin"/>
          <w:color w:val="111111"/>
          <w:sz w:val="28"/>
          <w:sz w:val="28"/>
          <w:szCs w:val="28"/>
          <w:rtl w:val="true"/>
          <w:lang w:bidi="fa-IR"/>
        </w:rPr>
        <w:t>حارث بن حَصیره از عبدالله بن شریک عامری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بعد از نماز عصر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سواران خدا سوار شوید مژده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سوار شدند، و به طرف حسین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خیمه اش زانوها را به بغل گرفته و به شمشیر خود تکیه داده خواب خفیفی وی را فرا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زینب فریاد سپاه ابن سعد را شنید لذا به برادر خویش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آیا نمی شنوی که صداها نزدیک می شود؟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ما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حین خواهرش به صورت خویش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وای بر تو مباد، خدا رحمتت کند آرام باش در این بین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به طرف شما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جانم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با آنها ملاقات 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چه چیزی برایتان پیش آمده؟ و بپرس برای چه اینجا آمده اند؟ عباس تقریباً با بیست اسب سوار که زُهیر بن قین و حبیب بن مظاهر در میانشان بودند، روبرویشان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برایتان پیش آمده؟ و چه می 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أمیر عُبیدالله رسیده که به شما متعرض شویم تا تحت فرمان او درآیید یا شما را تحت فرمان او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نزد أبی عبدالله برگردم و آنچه گفتید را به او گزارش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متوقف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جریان را به او گزارش بده بعد با پاسخش نزد ما بیا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برگشت و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تا خبر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همراهان عباس ایستادند و برای سپاه عمر بن سعد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با سپاه عمر بن سعد سخن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خواهی من با آنها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ابتدا این پیشنهاد را داده ای شما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بدترین قوم در نزد خدا آن قومی هستند که در حالی نزد خدا می روند که فرزندان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عابد این شهر را که در سحرگاهان به شب زنده داری می پردازند و بسیار خدا را یاد می کنند،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این را به زُهیر بن قین گفت به طوری که سپاه عمر بن سعد آن را می شنیدند، لذا عزرة بن قیس از سپاه عمر بن سعد این سخن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از خودت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نفس او را پاکیزه گردانیده و او را هدایت کرده است، آی عزرة از خدا بترس، من خیرخواه شما هستم، آی عزرة تو را به خدا، مبادا از کسانی باشی که گمراهان را در کشتن نفوس پاک یاری می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جزو پیروان أهل این بیت یعنی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ای، تو عثمانی بودی</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 که از حسین حمایت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شما با موضع گیری فعلی ام فهمیدی من از آنان اهل 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هرگز برای حسین نامه ننوشته ام، و هیچ گاه فرستاده ای را به سویش نفرستاده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وعده یاری نداده ام ولی شما نامه نوشتید، امّا مسیر حرکت ، من و او را به هم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را دیدم به یاد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حسین نزد او افتاده ام، و فهمیدم او به طرف دشمنانش یعنی شماها می آید لذا عاقلانه دیده ام که او را یاری کنم و در حزب او باشم، و جانم را پای جان او قرار دهم، تا بدین وسیله حق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شما ضایع کرده اید مراعات کرده باشم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عباس بن علی آنچه عمر بن سعد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کرده بود را به اطلاع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برگرد و اگر می توانی کارشان را تا صبح فردا به عقب بینداز و آنها را امشب از ما دور کن، تا که شاید امشب به درگاه پروردگارمان نماز بگذاریم و او را بخوانیم و از او طلب مغفرت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نماز به درگاهش و تلاوت</w:t>
      </w:r>
    </w:p>
    <w:p>
      <w:pPr>
        <w:pStyle w:val="BookText"/>
        <w:rPr/>
      </w:pPr>
      <w:r>
        <w:rPr>
          <w:rFonts w:ascii="IRNazanin" w:hAnsi="IRNazanin" w:eastAsia="IRNazanin"/>
          <w:color w:val="111111"/>
          <w:sz w:val="28"/>
          <w:sz w:val="28"/>
          <w:szCs w:val="28"/>
          <w:rtl w:val="true"/>
          <w:lang w:bidi="fa-IR"/>
        </w:rPr>
        <w:t>کتابش و دعا و استغفار زیاد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را دوانید تا به آنها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از شما می خواهد امشب را برگردید تا در مورد این مسأله فکر کند، این مسئله امریست که در این مورد بین شما و او سخنی ردّ و بدل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ان شاءالله با هم ملاقات خواهیم داشت، یا به پیشنهاد شما راضی می شویم و آنچه را که شما می طلبید و بر آن اصرار دارید می پذیریم، یا آن را نپذیرفته و 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پیشنهاد می خواست آنان را آن شب از نزد خویش بازگرداند تا فرصتی یافته دستوراتش را بدهد و به خانواده اش وصیت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نظرت چیست؟ شمر گفت نظر شما چیست؟ تو فرمانده هستی نظر،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نمی بودم، 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حجاج بن سلمة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اگر اینها از اهالی دیلم هم بودند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این تقاضا را می کردند سزاوار بود خواسته شان را اجابت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شان را اجابت کن، قسم به جانم، فردا صبح با تو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بدانم می خواهند جنگ بکنند امشب را به آنها مهلت نمی دهم</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پیکی از طرف عمر بن سعد نزد ما آمد، ایستاد و به طوری که صدایش به گوش می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به شما مهلت می دهیم، اگر تسلیم شوید شما را نزد امیر عبیدالله بن زیاد می فرستیم و اگر از تسلیم شدن بپرهیزد شما را رها نخواهیم کرد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35" w:name="pg13418_196422"/>
    </w:p>
    <w:p>
      <w:pPr>
        <w:pStyle w:val="Heading3"/>
        <w:numPr>
          <w:ilvl w:val="2"/>
          <w:numId w:val="1"/>
        </w:numPr>
        <w:rPr/>
      </w:pPr>
      <w:bookmarkStart w:id="36" w:name="__RefHeading___Toc613741_2616395394"/>
      <w:bookmarkStart w:id="37" w:name="_Toc13"/>
      <w:bookmarkEnd w:id="35"/>
      <w:bookmarkEnd w:id="36"/>
      <w:r>
        <w:rPr>
          <w:rtl w:val="true"/>
        </w:rPr>
        <w:t>اتمام حجت سیدالشهداء</w:t>
      </w:r>
      <w:r>
        <w:rPr>
          <w:rtl w:val="true"/>
        </w:rPr>
        <w:t>(</w:t>
      </w:r>
      <w:r>
        <w:rPr>
          <w:rtl w:val="true"/>
        </w:rPr>
        <w:t>علیه السلام</w:t>
      </w:r>
      <w:r>
        <w:rPr>
          <w:rtl w:val="true"/>
        </w:rPr>
        <w:t xml:space="preserve">) </w:t>
      </w:r>
      <w:r>
        <w:rPr>
          <w:rtl w:val="true"/>
        </w:rPr>
        <w:t>با یاران</w:t>
      </w:r>
      <w:bookmarkEnd w:id="37"/>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عمر بن سعد برگشت، دم غروب بود که حسین یارانش را جمع کرد، من مریض بودم خودم را نزدیک حسین رساندم تا سخنانش رابشنوم، شنیدم پدرم به یارانش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کنم به بهترین ستایش خدایی را که برتر و بلند مرتبه است و در راحتی و سختی او را سپاس می گویم، خدایا تو را سپاس می گویم از آنکه ما را با نبوت فرستادن پیامبرت گرامی داشته ای و قرآن را به ما آموختی و ما را در دین فقیه و دانا نموده ای و گوشها و چشمها و قلبها را برای ما قرار داده و ما را از مشرکین قرار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یارانی برتر و بهتر از یاران خویش، و اهل بیت ی نیکوکارتر و پرهیزکارتر از اهل بیت خود نمی شناسم، خداوند به همه شما جزای خیر عطا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گمان می کنم فردا روز برخورد ما با این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نظرم اینست که شما همگی با آزادی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من عهدی بر گردن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تاریکی شب از دید دشمن می پوشاند، آن را مرکب خود قرار دهید و بروید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8" w:name="pg13418_196423"/>
    </w:p>
    <w:p>
      <w:pPr>
        <w:pStyle w:val="BookText"/>
        <w:rPr/>
      </w:pPr>
      <w:bookmarkEnd w:id="38"/>
      <w:r>
        <w:rPr>
          <w:rFonts w:ascii="IRNazanin" w:hAnsi="IRNazanin" w:eastAsia="IRNazanin"/>
          <w:color w:val="111111"/>
          <w:sz w:val="28"/>
          <w:sz w:val="28"/>
          <w:szCs w:val="28"/>
          <w:rtl w:val="true"/>
          <w:lang w:bidi="fa-IR"/>
        </w:rPr>
        <w:t>هر مردی از شما دست یکی از مردان اهل بیتم را بگیرد، و در آبادیها و شهرهایتان پراکنده شوید، تا اینکه خداوند گشایشی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سپاه عمر بن سعد مرا می طلبند، و اگر به من دست یابند از تعقیب دیگران صرف نظر می کنند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613743_2616395394"/>
      <w:bookmarkStart w:id="40" w:name="_Toc14"/>
      <w:bookmarkEnd w:id="39"/>
      <w:r>
        <w:rPr>
          <w:rtl w:val="true"/>
        </w:rPr>
        <w:t>عکس العمل بنی هاشم</w:t>
      </w:r>
      <w:r>
        <w:rPr>
          <w:rtl w:val="true"/>
        </w:rPr>
        <w:t xml:space="preserve">: </w:t>
      </w:r>
      <w:r>
        <w:rPr>
          <w:rtl w:val="true"/>
        </w:rPr>
        <w:t>حضرت عباس و فرزندان عقیل</w:t>
      </w:r>
      <w:bookmarkEnd w:id="40"/>
    </w:p>
    <w:p>
      <w:pPr>
        <w:pStyle w:val="BookText"/>
        <w:rPr/>
      </w:pPr>
      <w:r>
        <w:rPr>
          <w:rFonts w:ascii="IRNazanin" w:hAnsi="IRNazanin" w:eastAsia="IRNazanin"/>
          <w:color w:val="111111"/>
          <w:sz w:val="28"/>
          <w:sz w:val="28"/>
          <w:szCs w:val="28"/>
          <w:rtl w:val="true"/>
          <w:lang w:bidi="fa-IR"/>
        </w:rPr>
        <w:t xml:space="preserve">ابتدا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بکنیم؟ آیا برای اینکه بعد از تو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چنین روزی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برادران و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پسر عبدالله بن جعفر محمد و عبدالله به همین نحو یا مانند آن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مسلم برایتان کافیست، شما دیگر نمانید بروید، من به شما اجازه داده 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عقیل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برویم مردم چه خواهند گفت؟ می گویند ما بزرگ و آقایمان و فرزندان عمویمان، آنهم فرزندان بهترین عموهایمان را رها کرده ایم، در حالی که</w:t>
      </w:r>
      <w:bookmarkStart w:id="41" w:name="pg13418_196424"/>
    </w:p>
    <w:p>
      <w:pPr>
        <w:pStyle w:val="BookText"/>
        <w:rPr/>
      </w:pPr>
      <w:bookmarkEnd w:id="41"/>
      <w:r>
        <w:rPr>
          <w:rFonts w:ascii="IRNazanin" w:hAnsi="IRNazanin" w:eastAsia="IRNazanin"/>
          <w:color w:val="111111"/>
          <w:sz w:val="28"/>
          <w:sz w:val="28"/>
          <w:szCs w:val="28"/>
          <w:rtl w:val="true"/>
          <w:lang w:bidi="fa-IR"/>
        </w:rPr>
        <w:t>حتی یک تیر هم به دفاع از آنها پرتاب نکرده و یک نیزه در کنارشان نیفکنده و یک شمشیر هم برای حمایت از آنان فرود نیاورده ایم، اصلا ندانسته ایم چه کرده اند و چه شده اند نه بخدا قسم چنین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ها و اموال خاندانمان را فدایت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شما خواهیم جنگید تا به جایگاه ورود شما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بعد از شما را زشت و کَریه گرداند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13745_2616395394"/>
      <w:bookmarkStart w:id="43" w:name="_Toc15"/>
      <w:bookmarkEnd w:id="42"/>
      <w:r>
        <w:rPr>
          <w:rtl w:val="true"/>
        </w:rPr>
        <w:t>عکس العمل سایر اصحاب</w:t>
      </w:r>
      <w:r>
        <w:rPr>
          <w:rtl w:val="true"/>
        </w:rPr>
        <w:t xml:space="preserve">: </w:t>
      </w:r>
      <w:r>
        <w:rPr>
          <w:rtl w:val="true"/>
        </w:rPr>
        <w:t>سخن مسلم بن عوسجه، سعید بن عبدالله و زهیر بن قین</w:t>
      </w:r>
      <w:bookmarkEnd w:id="4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أسدی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شما را رها کنیم در مورد اداء حق شما چه عذری پیش خدا بیاوریم؟ قسم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نیزه ام در سینه شان بشکند و با شمشیرم آنقدر آنها را بزنم که دسته شمشیر از دستم رها شود، از شما جدا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سلاحی با من نباشد تا با آن با آنها بجنگم پیش روی شما به سویشان سنگ پرتاب خواهم کرد تا با شما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تو را رها نخواهم کرد تا خدا بداند که ما در زمان غیبت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محافظت کرده ایم، والله اگر بدانم کشته می شوم سپس زنده گردیده زنده زنده سوزانده می شوم و سپس تکه تکه می گردم و این عمل هفتاد بار با من انجام می شود از شما جدا نمی شوم تا در کنار شما با مرگم خدا را ملاقات کنم، چگونه چنین نکنم در حالی که این کشته شدن بیش از یکبار نیست ولی بزرگی و کرامتی را به دنبال دارد که هرگز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دوست داشتم کشته می شدم، سپس دوباره زنده شده بعد کشته می شدم، تا جائی که هزار بار اینچنین کشته می شدم، تا خداوند بدینوسیله، کشته شدن را از شما و جوانان اهل بیت شما دور می گردانید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جمعی از یارانش سخن گفتند،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شما جدا نمی شویم، جانهایمان به فدایت، با گلوها و پیشانیها و دستهایمان شما را حفظ می کنیم، اگر کشته شویم به عهدمانوفا کرده ایم و تکلیفی که بر گردن داشته ایم اداء نموده ایم</w:t>
      </w:r>
      <w:r>
        <w:rPr>
          <w:rFonts w:eastAsia="IRNazanin" w:cs="IRNazanin"/>
          <w:color w:val="111111"/>
          <w:sz w:val="28"/>
          <w:szCs w:val="28"/>
          <w:rtl w:val="true"/>
          <w:lang w:bidi="fa-IR"/>
        </w:rPr>
        <w:t>.</w:t>
      </w:r>
      <w:bookmarkStart w:id="44" w:name="pg13418_196426"/>
    </w:p>
    <w:p>
      <w:pPr>
        <w:pStyle w:val="BookText"/>
        <w:rPr/>
      </w:pPr>
      <w:bookmarkEnd w:id="44"/>
      <w:r>
        <w:rPr>
          <w:rFonts w:ascii="IRNazanin" w:hAnsi="IRNazanin" w:eastAsia="IRNazanin"/>
          <w:color w:val="111111"/>
          <w:sz w:val="28"/>
          <w:sz w:val="28"/>
          <w:szCs w:val="28"/>
          <w:rtl w:val="true"/>
          <w:lang w:bidi="fa-IR"/>
        </w:rPr>
        <w:t>سپس جمعی دیگر از یاران سخنانی گفتند که برخی از آنها با برخی دیگر شباهت داشت</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613747_2616395394"/>
      <w:bookmarkStart w:id="46" w:name="_Toc16"/>
      <w:bookmarkEnd w:id="45"/>
      <w:r>
        <w:rPr>
          <w:rtl w:val="true"/>
        </w:rPr>
        <w:t>وصیت و دلداری حسین بن علی</w:t>
      </w:r>
      <w:r>
        <w:rPr>
          <w:rtl w:val="true"/>
        </w:rPr>
        <w:t>(</w:t>
      </w:r>
      <w:r>
        <w:rPr>
          <w:rtl w:val="true"/>
        </w:rPr>
        <w:t>علیه السلام</w:t>
      </w:r>
      <w:r>
        <w:rPr>
          <w:rtl w:val="true"/>
        </w:rPr>
        <w:t xml:space="preserve">) </w:t>
      </w:r>
      <w:r>
        <w:rPr>
          <w:rtl w:val="true"/>
        </w:rPr>
        <w:t>به زینب کبری</w:t>
      </w:r>
      <w:r>
        <w:rPr>
          <w:rtl w:val="true"/>
        </w:rPr>
        <w:t>(</w:t>
      </w:r>
      <w:r>
        <w:rPr>
          <w:rtl w:val="true"/>
        </w:rPr>
        <w:t>علیها السلام</w:t>
      </w:r>
      <w:r>
        <w:rPr>
          <w:rtl w:val="true"/>
        </w:rPr>
        <w:t>)</w:t>
      </w:r>
      <w:bookmarkEnd w:id="46"/>
    </w:p>
    <w:p>
      <w:pPr>
        <w:pStyle w:val="BookText"/>
        <w:rPr/>
      </w:pPr>
      <w:r>
        <w:rPr>
          <w:rFonts w:ascii="IRNazanin" w:hAnsi="IRNazanin" w:eastAsia="IRNazanin"/>
          <w:color w:val="111111"/>
          <w:sz w:val="28"/>
          <w:sz w:val="28"/>
          <w:szCs w:val="28"/>
          <w:rtl w:val="true"/>
          <w:lang w:bidi="fa-IR"/>
        </w:rPr>
        <w:t>علیّ بن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پدرم فردایش کشته شد نشسته بود و عمّه ام زینب نزد من بود و از من پرستاری می کرد، پدرم با یارانش در خیمه پدرم، از مافاصله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ابوذر حُوَیّ نزد ایشان بود و شمشیرش را آماده و تیز می کرد، در این هنگام پدرم این أشعار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زمانه اُف بر تو چه رفیقی هستی، چقدر صبح و شام رفیقان و طالبانت در راهت کشته شده اند، روزگار قانع نمی شود کسی را بجای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بدست پروردگار بزرگوار است و هر زنده ای راه مرا خواهد رفت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یا سه بار این ابیات را تکرار کرد تا اینکه من فهمیدم و متوجه شدم منظورش چیست، بغض گلویم را گرفت، ولی اشکم را نگه داشتم و ساکت شدم، امّا فهمیدم بلا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عمّه ام نیز، آنچه را که من شنیده بودم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رو که زن بود و زنان رقّت قلب دارند و بی تاب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خودش را کنترل کند در حالی که پیراهنش روی زمین کشیده می شد و رویش باز بود برخاست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زندگی را از من می گرفت، یک روز مادرم فاطمه مُرد، بعد پدرم علی، و بعد برادرم حسن، تنها تو مانده ای ای جانشین و باقیمانده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خواهر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شکیبایی و بردباری ات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ای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شده ای تا کشته شوی؟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اندوهش را فرو نشاند و اشک از چشمانش جاری شد و این مَثَل عربی را به زبان جاری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شترمرغ شبی رها می شد به خواب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مرا رها می کردند و متعرضم نمی شدند بجای خود می ماندم و به اینجا نمی آمدم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میل خود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من جگر خراشتر و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صورت خویش سیلی زد، و دستش را به طرف گریبانش برده آن را پاره کرد و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بالینش رفت و بر صورتش آب ریخت</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 و بواسطه دلگرمی هایی که خداوند به صابرین داده خویشتن داری نما، بدان که اهل زمین می میرند و اهل آسمان باقی نخواهند ماند، همه چیز نابود خواهد شد جز ذات خداوندی که زمین را با قدرتش خلق کرد و مخلوقات را برانگیخته و به سوی خود بازمی گرداند و او یکتا و واحد است، پدرم بهتر از من بود، مادرم بهتر از من بود و برادرم هم برتر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شهادت رسیدند، من و آنها و هر مسلمانی چون رسول خدا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با این جملات و مانند آن خواهر را تسلّی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و شما به قسم من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دنیا رفتم برای من گریبانت را پاره نکن، به خاطر من صورتت را نخراش، و آه و واویلا نکن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عمه ام زینب را آورد و کنار من نشاند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47" w:name="pg13418_196429"/>
    </w:p>
    <w:p>
      <w:pPr>
        <w:pStyle w:val="Heading3"/>
        <w:numPr>
          <w:ilvl w:val="2"/>
          <w:numId w:val="1"/>
        </w:numPr>
        <w:rPr/>
      </w:pPr>
      <w:bookmarkStart w:id="48" w:name="__RefHeading___Toc613749_2616395394"/>
      <w:bookmarkStart w:id="49" w:name="_Toc17"/>
      <w:bookmarkEnd w:id="47"/>
      <w:bookmarkEnd w:id="48"/>
      <w:r>
        <w:rPr>
          <w:rtl w:val="true"/>
        </w:rPr>
        <w:t>تدابیری برای حفاظت از خیام</w:t>
      </w:r>
      <w:bookmarkEnd w:id="49"/>
    </w:p>
    <w:p>
      <w:pPr>
        <w:pStyle w:val="BookText"/>
        <w:rPr/>
      </w:pP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اصحابش رفت و به آنها دستور داد برخی از خیمه ها را به برخی دیگر نزدیک کنند، به طوری که طناب های خیمه ها را تودرتو قرار دهند، و خودشان بین خیمه ها مستقر شوند، و تنها یک طرف را برای آمدن دشمن آزاد بگذارند تا فقط از آن یکسو با دشمن بجنگند و سایر راههایی را که به خیمه گاه منتهی می شود مسدود نمایند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جایی پشت خیمه ها که مانند جوی آب گود بود، نی و هیزم آورد، ابتدا ساعتی از شب را به کندن آن گودال پرداختند و آن را مثل خندقی درآوردند بعد هیزم و نی ها را در آن 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ما حمله کردند و با ما جنگیدند در خندق آتش می افروزیم تا از پشت به ما حمله نشود و تنها از یک سو با آنها سپاه دشمن مواجه شویم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613751_2616395394"/>
      <w:bookmarkStart w:id="51" w:name="_Toc18"/>
      <w:bookmarkEnd w:id="50"/>
      <w:r>
        <w:rPr>
          <w:rtl w:val="true"/>
        </w:rPr>
        <w:t>عبادت و استغفار</w:t>
      </w:r>
      <w:bookmarkEnd w:id="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آسمان بر حسین و اصحابش تاریک شد تمام شب را بیدار بوده نماز می خواندند و استغفار می کردند، دعا می خواندند و به درگاه الهی تضرّع می نمودند</w:t>
      </w:r>
      <w:r>
        <w:rPr>
          <w:rFonts w:eastAsia="IRNazanin" w:cs="IRNazanin"/>
          <w:color w:val="111111"/>
          <w:sz w:val="28"/>
          <w:szCs w:val="28"/>
          <w:rtl w:val="true"/>
          <w:lang w:bidi="fa-IR"/>
        </w:rPr>
        <w:t>.</w:t>
      </w:r>
      <w:bookmarkStart w:id="52" w:name="pg13418_196430"/>
    </w:p>
    <w:p>
      <w:pPr>
        <w:pStyle w:val="Heading3"/>
        <w:numPr>
          <w:ilvl w:val="2"/>
          <w:numId w:val="1"/>
        </w:numPr>
        <w:rPr/>
      </w:pPr>
      <w:bookmarkStart w:id="53" w:name="__RefHeading___Toc613753_2616395394"/>
      <w:bookmarkStart w:id="54" w:name="_Toc19"/>
      <w:bookmarkEnd w:id="52"/>
      <w:bookmarkEnd w:id="53"/>
      <w:r>
        <w:rPr>
          <w:rtl w:val="true"/>
        </w:rPr>
        <w:t>مجادله بریر با مأمورین ابن سعد</w:t>
      </w:r>
      <w:bookmarkEnd w:id="54"/>
    </w:p>
    <w:p>
      <w:pPr>
        <w:pStyle w:val="BookText"/>
        <w:rPr/>
      </w:pPr>
      <w:r>
        <w:rPr>
          <w:rFonts w:ascii="IRNazanin" w:hAnsi="IRNazanin" w:eastAsia="IRNazanin"/>
          <w:color w:val="111111"/>
          <w:sz w:val="28"/>
          <w:sz w:val="28"/>
          <w:szCs w:val="28"/>
          <w:rtl w:val="true"/>
          <w:lang w:bidi="fa-IR"/>
        </w:rPr>
        <w:t>ضحّاک بن عبدالله مشرقی هَمْدانی کسی که از اصحاب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روز عاشورا از کشته شدن نجات پیدا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گروهی از سواران دشمن از کنار ما می گذشتند و ما را زیر نظر داشتند،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قرائت این آیه شریفه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وَلایَحْسَبَنَّ الَّذینَ کَفَرُوا اَنَّما نُمْلی لَهُمْ خَیْرٌ لاَِنْفُسِهِمْ، إِنَّما نُملی لَهُم لِیَزدادُوا اِثماً وَ لَهُمْ عَذابٌ مُهین، 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که کافر شدند مپندارند مهلتی که به آنان می دهیم به سودشان است، تنها از آن به آنها مهلت می دهیم تا بر گناهانشان بیفزایند و عذاب خفت باری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مؤمنین را به حالی که شما دارید رها کند، تا بدینوسیله پاک را از پلید جدا سازد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سوارانی که ما را زیر نظر داشتند، این آیه را شنید،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کعبه ما همان پاکانی هستیم که از شما جدا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حرفش شدم و به بُریر بن حُضیر هَمْدانی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أبوحرب سُبیعی هَمْدانی عبداللّه بن شهر است، فردی دلقک منش و هرزه و بیکاره است، در عین حال مردی بزرگ و شجاع و دلیر است، گویا سعید بن قیس او را به خاطر جنایتی حبس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حُضیر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جزو پاکان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ابوحرب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بن حُضیر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إنّالله ما از خدائیم و به او برمی گردیم تحمّلش برایم سخت است، والله هلاک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والله به هلاکت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می آید که با این گناهان بزرگت به درگاه خدا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ما همان پاکان هستیم ولی شما همان افراد پلید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أبوحرب با حالت مسخره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جزو شهادت دهندگان صدق گفتارت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عبدالله می گوید به أبوحرب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معرفتت سودی به حالت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bookmarkStart w:id="55" w:name="pg13418_196432"/>
    </w:p>
    <w:p>
      <w:pPr>
        <w:pStyle w:val="BookText"/>
        <w:rPr/>
      </w:pPr>
      <w:bookmarkEnd w:id="55"/>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فکرت را زشت گرداند، همواره تو سفیه و نادان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روی برتافت و رفت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13755_2616395394"/>
      <w:bookmarkStart w:id="57" w:name="_Toc20"/>
      <w:bookmarkEnd w:id="56"/>
      <w:r>
        <w:rPr>
          <w:rtl w:val="true"/>
        </w:rPr>
        <w:t>مناجات سیدالشهداء</w:t>
      </w:r>
      <w:r>
        <w:rPr>
          <w:rtl w:val="true"/>
        </w:rPr>
        <w:t>(</w:t>
      </w:r>
      <w:r>
        <w:rPr>
          <w:rtl w:val="true"/>
        </w:rPr>
        <w:t>علیه السلام</w:t>
      </w:r>
      <w:r>
        <w:rPr>
          <w:rtl w:val="true"/>
        </w:rPr>
        <w:t xml:space="preserve">) </w:t>
      </w:r>
      <w:r>
        <w:rPr>
          <w:rtl w:val="true"/>
        </w:rPr>
        <w:t>در صبح عاشورا</w:t>
      </w:r>
      <w:bookmarkEnd w:id="57"/>
    </w:p>
    <w:p>
      <w:pPr>
        <w:pStyle w:val="BookText"/>
        <w:rPr/>
      </w:pPr>
      <w:r>
        <w:rPr>
          <w:rFonts w:ascii="IRNazanin" w:hAnsi="IRNazanin" w:eastAsia="IRNazanin"/>
          <w:color w:val="111111"/>
          <w:sz w:val="28"/>
          <w:sz w:val="28"/>
          <w:szCs w:val="28"/>
          <w:rtl w:val="true"/>
          <w:lang w:bidi="fa-IR"/>
        </w:rPr>
        <w:t>وقتی لشگر عمر سعد صبحگاه سراغ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خویش را بلند کرد و عرض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سختی و اندوهی مورد اطمینانِ من و در هر گرفتاری امیدم هستی، و در هر مسئله ای که برایم رخ می دهد اطمینان بخش و مددکارم می باشی، چه غمها که بواسطه آن دلها به ضعف می گرایید و چاره اش به کاستی می رفت، و در آن دوست مرا رها می کرد و دشمن از آن مسرور می شد ولی هنگامی که آن را نزد تو می آوردم و از آن بدرگاهت شِکْوِه می کردم و چاره اش را از غیر تو نمی جُستم، آن را می گشودی و می زدودی، تو ولیّ هر نعمت و صاحب هر نیکی و غایت هر خواسته ای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58" w:name="pg13418_196433"/>
    </w:p>
    <w:p>
      <w:pPr>
        <w:pStyle w:val="Heading3"/>
        <w:numPr>
          <w:ilvl w:val="2"/>
          <w:numId w:val="1"/>
        </w:numPr>
        <w:rPr/>
      </w:pPr>
      <w:bookmarkStart w:id="59" w:name="__RefHeading___Toc613757_2616395394"/>
      <w:bookmarkStart w:id="60" w:name="_Toc21"/>
      <w:bookmarkEnd w:id="58"/>
      <w:bookmarkEnd w:id="59"/>
      <w:r>
        <w:rPr>
          <w:rtl w:val="true"/>
        </w:rPr>
        <w:t>پاسخ ابی عبدالله</w:t>
      </w:r>
      <w:r>
        <w:rPr>
          <w:rtl w:val="true"/>
        </w:rPr>
        <w:t>(</w:t>
      </w:r>
      <w:r>
        <w:rPr>
          <w:rtl w:val="true"/>
        </w:rPr>
        <w:t>علیه السلام</w:t>
      </w:r>
      <w:r>
        <w:rPr>
          <w:rtl w:val="true"/>
        </w:rPr>
        <w:t xml:space="preserve">) </w:t>
      </w:r>
      <w:r>
        <w:rPr>
          <w:rtl w:val="true"/>
        </w:rPr>
        <w:t>به جسارت شمر</w:t>
      </w:r>
      <w:bookmarkEnd w:id="60"/>
    </w:p>
    <w:p>
      <w:pPr>
        <w:pStyle w:val="BookText"/>
        <w:rPr/>
      </w:pPr>
      <w:r>
        <w:rPr>
          <w:rFonts w:ascii="IRNazanin" w:hAnsi="IRNazanin" w:eastAsia="IRNazanin"/>
          <w:color w:val="111111"/>
          <w:sz w:val="28"/>
          <w:sz w:val="28"/>
          <w:szCs w:val="28"/>
          <w:rtl w:val="true"/>
          <w:lang w:bidi="fa-IR"/>
        </w:rPr>
        <w:t>ضحاک بن عبدالله مَشرقّی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کوفه به طرف ما آمدند و نگاهشان به آتشی که در نی و هیزم شعلهور بود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ما برای اینکه آنها از پشت به ما حمله نکنند برافروخته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آنها با تجهیزات کامل در حالی که اسبش را می راند به سوی ما آمد، بی آنکه سخنی با ما بگوید از کنار خیمه های ما گذر کرد و به خیمه هایمان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جز هیزمی که آتش در آن شعله می کشید مشاهده نکرد، از این رو برگشت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کرده ای پیش از آتش روز قیامت آتش دنیا را برگزیده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گویا شَمرِ بن ذی الجوشن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سلامتت بدارد،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سُرخ شدن در آتش هستی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 تیر او را نزنم؟ می توانم او را بزنم، تیرم به خطا نمی رود، آن فاسق از بزرگترین زورگویان است</w:t>
      </w:r>
      <w:r>
        <w:rPr>
          <w:rFonts w:eastAsia="IRNazanin" w:cs="IRNazanin"/>
          <w:color w:val="111111"/>
          <w:sz w:val="28"/>
          <w:szCs w:val="28"/>
          <w:rtl w:val="true"/>
          <w:lang w:bidi="fa-IR"/>
        </w:rPr>
        <w:t>.</w:t>
      </w:r>
      <w:bookmarkStart w:id="61" w:name="pg13418_196434"/>
    </w:p>
    <w:p>
      <w:pPr>
        <w:pStyle w:val="BookText"/>
        <w:rPr/>
      </w:pPr>
      <w:bookmarkEnd w:id="61"/>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نزن، من دوست ندارم آغازگر جنگ باشم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13759_2616395394"/>
      <w:bookmarkStart w:id="63" w:name="_Toc22"/>
      <w:bookmarkEnd w:id="62"/>
      <w:r>
        <w:rPr>
          <w:rtl w:val="true"/>
        </w:rPr>
        <w:t>اوّلین خطبه امام</w:t>
      </w:r>
      <w:r>
        <w:rPr>
          <w:rtl w:val="true"/>
        </w:rPr>
        <w:t>(</w:t>
      </w:r>
      <w:r>
        <w:rPr>
          <w:rtl w:val="true"/>
        </w:rPr>
        <w:t>علیه السلام</w:t>
      </w:r>
      <w:r>
        <w:rPr>
          <w:rtl w:val="true"/>
        </w:rPr>
        <w:t xml:space="preserve">) </w:t>
      </w:r>
      <w:r>
        <w:rPr>
          <w:rtl w:val="true"/>
        </w:rPr>
        <w:t>در برابر سپاه کوفه</w:t>
      </w:r>
      <w:bookmarkEnd w:id="63"/>
    </w:p>
    <w:p>
      <w:pPr>
        <w:pStyle w:val="BookText"/>
        <w:rPr/>
      </w:pPr>
      <w:r>
        <w:rPr>
          <w:rFonts w:ascii="IRNazanin" w:hAnsi="IRNazanin" w:eastAsia="IRNazanin"/>
          <w:color w:val="111111"/>
          <w:sz w:val="28"/>
          <w:sz w:val="28"/>
          <w:szCs w:val="28"/>
          <w:rtl w:val="true"/>
          <w:lang w:bidi="fa-IR"/>
        </w:rPr>
        <w:t>وقتی سپاه دشمن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او مرکبش را خواست و سوارش شد، و با صدای بلند به طوری که اکثر مردم می شنیدند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دهید، در جنگ با من عجله نکنید، بگذارید شما را بدانچه حقّ شما بر گردن من است و باید آن را به شما بگویم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عذرم را در آمدنم به نزد شما بگویم، اگر عذرم را پذیرفتید و سخنم را تصدیق کردید و به من انصاف دادید، سعادتمند خواهید شد و وجهی برای جنگ با من نخواهید یافت، و اگر عذرم را نپذیرفتید و انصاف به خرج ندادید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أَمْرَکُمْ وَشُرَکاءَکُمْ ثم لایَکُنْ أَمْرُکُمْ عَلَیکُم غُمَّةً ثُمَّ اقْضُوا اِلَیَّ و لا تُنْظِرُونَ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شریکانتان کارتان را هماهنگ و عزمتان را جزم کنید، سپس در کارتان پرده پوشی نکنید آنگاه کارم را تمام کرده</w:t>
      </w:r>
    </w:p>
    <w:p>
      <w:pPr>
        <w:pStyle w:val="BookText"/>
        <w:rPr/>
      </w:pPr>
      <w:r>
        <w:rPr>
          <w:rFonts w:ascii="IRNazanin" w:hAnsi="IRNazanin" w:eastAsia="IRNazanin"/>
          <w:color w:val="111111"/>
          <w:sz w:val="28"/>
          <w:sz w:val="28"/>
          <w:szCs w:val="28"/>
          <w:rtl w:val="true"/>
          <w:lang w:bidi="fa-IR"/>
        </w:rPr>
        <w:t>مهلتم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خدایی است که کتاب قرآن را نازل نموده و نیکوکاران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خواهران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شنیدند فریاد کشیدند و گریستند، دختران او نیز گریه کردند و صداهایشان بلند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عباس بن علی و فرزندش علی را نزد آنها فرستاد و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ساکت کنید که از این پس گریه های زیادی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زنها ساکت شدند،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گفت و خدا را بدانچه شایسته اوست یاد کرده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ملائکة و أنبیا درود فرستاد راوی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نه قبل و نه بعد از آن روز نشنیدم گوینده ای، منطقی رساتر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خطبه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به نسَبَم توجه کنید ببینید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نفوس خودتان رجوع کرده و آن را نکوهش کنید، تأمل کنید که آیا کشتن و هتک حرمت من برایتان حلال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من پسر دختر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پسر وصی و پسرعمویش و جزو اولین ایمان آورندگان به خدا و تصدیق کننده رسولش در آنچه که از طرف پروردگارش آورده،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حمزه سیدالشهداء عموی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طیّار شهیدی که دو بال دارد عمویم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قول</w:t>
      </w:r>
    </w:p>
    <w:p>
      <w:pPr>
        <w:pStyle w:val="BookText"/>
        <w:rPr/>
      </w:pPr>
      <w:r>
        <w:rPr>
          <w:rFonts w:ascii="IRNazanin" w:hAnsi="IRNazanin" w:eastAsia="IRNazanin"/>
          <w:color w:val="111111"/>
          <w:sz w:val="28"/>
          <w:sz w:val="28"/>
          <w:szCs w:val="28"/>
          <w:rtl w:val="true"/>
          <w:lang w:bidi="fa-IR"/>
        </w:rPr>
        <w:t>شایع به گوش شما نرسیده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و برادرم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ایندو دو سرور جوانان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گویم حق است اگر مرا تصدیق می کنید، بدانید قسم بخدا از زمانی که فهمیدم خداوند بر دروغگو غضب می کند و کسی که دروغ می گوید زیان می بیند قصد دروغ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 تکذیب می کنید در میانتان کسانی هستند که اگر در این مورد یعنی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کنید به شما خبر خواهند داد که این حدیث صحیح است، اگر از جابر بن عبدالله انصاری یا أباسعید خدری، یا سهل بن سعد ساعدی، یا زید بن أرقم، یا أنس بن مالک سؤال کنید به شما خبر خواهند داد که این سخن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و برادرم شنیده اند، آیا همین سخن ، شما را از ریختن خون من منع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آنچه را که او می گوید باور کند، معلوم می شود خدا را با دو دلی می پرستد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نظر من تو در هفتاد جای دینت بر لب پرتگاه قرار داری در دین تو هفتاد نوع شک و شبهه وجود دارد، آی من گواهی می دهم شما</w:t>
      </w:r>
    </w:p>
    <w:p>
      <w:pPr>
        <w:pStyle w:val="BookText"/>
        <w:rPr/>
      </w:pPr>
      <w:r>
        <w:rPr>
          <w:rFonts w:ascii="IRNazanin" w:hAnsi="IRNazanin" w:eastAsia="IRNazanin"/>
          <w:color w:val="111111"/>
          <w:sz w:val="28"/>
          <w:sz w:val="28"/>
          <w:szCs w:val="28"/>
          <w:rtl w:val="true"/>
          <w:lang w:bidi="fa-IR"/>
        </w:rPr>
        <w:t>راست می گویی و آنچه را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فهمی، خداوند بر قلب تو مُهر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لشگر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در این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شک داشتید آیا در این سخنانی که اکنون می گویم نیز شک دارید؟ مگر نه این است که من پسر دختر پیامبرتان هستم؟ والله اگر به مشرق و مغرب عالم بروید چه در میان خودتان و چه در بین دیگران پسر دختر پیامبری غیر از من نخواهید یافت، تنها من پسر دختر پیامبرتان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 آیا خون کشته هایتان را که من کشته ام از من می طلبید؟ یا مالی را که از بین برده ام از من می خواهید؟ یا در پی قصاص زخمی هستید که بر کسی ازشما وارد ساخته ام؟</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مردم را فرا گرفت هیچ سخنی در جواب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گفتند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شَبث بن رِبعی، آی حجّار بن أبْجَر، آی قیس بن أشعث، آی یزید بن حارث، مگر شما برایم ننوشته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رسیده، باغها سرسبز شده و نهرها لبریز گردیده، اگر بیایی بر سپاهی که برایت آماده شده، وارد خواهی شد،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در پاسخ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کاری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شما بودید که این عمل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 خواهید، رهایم کنید تا به محل أمنی</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أشعث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تحت فرمان پسرعموهایت درنمی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رفتاری جز آنچه شما دوست داری نشان نخواهند داد و از آنها آزاری به تو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برادرت محمد بن أشعث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بنی هاشم بیش از خون مسلم بن عقیل را از شما بطلبند؟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والله من مانند فرد ذلیل، دست در دستشان نخواهم گذارد، و همچون غلام و برده فرمانبردارشان نخواهم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عُزْتُ بِرَبِّی وَ</w:t>
      </w:r>
      <w:bookmarkStart w:id="64" w:name="pg13418_196439"/>
    </w:p>
    <w:p>
      <w:pPr>
        <w:pStyle w:val="BookText"/>
        <w:rPr/>
      </w:pPr>
      <w:bookmarkEnd w:id="64"/>
      <w:r>
        <w:rPr>
          <w:rFonts w:ascii="Amiri" w:hAnsi="Amiri" w:eastAsia="Amiri" w:cs="Amiri"/>
          <w:color w:val="111111"/>
          <w:sz w:val="28"/>
          <w:sz w:val="28"/>
          <w:szCs w:val="28"/>
          <w:rtl w:val="true"/>
          <w:lang w:bidi="ar-SA"/>
        </w:rPr>
        <w:t>رَبِّکُمْ اَن تَرْجُمُونِ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بِرَبِّی وَ رَبِّکُمْ مِنْ کُلِّ مُتَکَبِّر لا یُؤْمِنُ بِیَوْمِ الْحِساب</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اینکه مرا سنگسار کنند به پروردگار خود و شما پناه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متکبری که به روز حساب ایمان نمی آورد به پروردگار خویش و پروردگار شما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و شترش را خوابانید و به عُقبة بن سَمعان دستور داد تا شترش را مهار کند و او شتر را مهار کرد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613761_2616395394"/>
      <w:bookmarkStart w:id="66" w:name="_Toc23"/>
      <w:bookmarkEnd w:id="65"/>
      <w:r>
        <w:rPr>
          <w:rtl w:val="true"/>
        </w:rPr>
        <w:t>خطبُه زُهیر بن قَین</w:t>
      </w:r>
      <w:bookmarkEnd w:id="6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زُهیر بن قَین بر اسبی که دُمی پُر مو داشت سوار شد و سر تا پا مسلح،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عذاب خدا هُشدار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 این است که خیرخواه برادر مسلمانش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بین ما و شما شمشیر حاکم نشود، با هم برادریم، دین واحد داشته، امت واحدی به حساب می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پند و اندرز ما هستید ولی</w:t>
      </w:r>
    </w:p>
    <w:p>
      <w:pPr>
        <w:pStyle w:val="BookText"/>
        <w:rPr/>
      </w:pPr>
      <w:r>
        <w:rPr>
          <w:rFonts w:ascii="IRNazanin" w:hAnsi="IRNazanin" w:eastAsia="IRNazanin"/>
          <w:color w:val="111111"/>
          <w:sz w:val="28"/>
          <w:sz w:val="28"/>
          <w:szCs w:val="28"/>
          <w:rtl w:val="true"/>
          <w:lang w:bidi="fa-IR"/>
        </w:rPr>
        <w:t>زمانی که شمشیر به میان آمد این ارتباط قطع می شود، ما امّتی و شما امّتی دیگر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 ما و شما را بوسیله فرزندان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است، تا ببیند ما و شما با آنان چگونه معامله می کنیم، ما شما را به یاری آنها و جدایی از این طغیانگر عُبیدالله بن زیاد دعوت می کنیم، شما از آن دو عُبیدالله و پدرش زیاد در تمام دوران سلطنت شان غیر از بدی ندیده اید آنهاچشم هایتان را از کاسه بیرون می آوردند، دستها و پاهایتان را می بریدند، شما را شکنجه می کردند و بر تنه درخت خرما می آویختند، بزرگواران و قاریان قرآنتان مثل حُجر بن عدی و یارانش، هانی بن عروة و امثالش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سپاهیان دشمن وی را دشنام دادند و از عُبیدالله بن زیاد سپاس گذاری کرده و برایش دعا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تا زمانی که دوست تو و همراهانش را به قتل نرسانیم یا وی را با یارانش در حال تسلیم نزد عبیدالله نبریم دست برنخواهیم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رضوان الله علیها به دوست داشتن و کمک سزاوارتر از پسر سُمیّه است،</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یاریشان نمی کنید پناه بر خدا از اینکه آنها را به قتل برسانید، این مرد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پسرعمویش یزید بن معاویه آزاد بگذارید، در کار او و یزید دخالت نکنید قسم بجانم اگر حسین را هم به قتل نرسانید، یزید از شما راضی خواهد شد، و به همین اندازه که از او اطاعت کردید و دست از یاری حسین برداشتید و خود را برای جنگ با حسین آماده کرده اید اکتفا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بن ذی الجوشن به طرف زُهیر تیری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خدا صدایت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کلامت ما را خسته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کسی که بر پاشنه های پایش ادرار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 یک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گمان نمی کنم دو آیه از کتاب خدا را بدرستی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و خواری و خفت روز قیامت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الآن به قتل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مردن در کنار او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حیات جاودانه در کنار شما محبوب تر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زُهیر رو به مردم کرد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بداخلاق و تندخو و امثالش شما را در دینتان</w:t>
      </w:r>
      <w:bookmarkStart w:id="67" w:name="pg13418_196442"/>
    </w:p>
    <w:p>
      <w:pPr>
        <w:pStyle w:val="BookText"/>
        <w:rPr/>
      </w:pPr>
      <w:bookmarkEnd w:id="67"/>
      <w:r>
        <w:rPr>
          <w:rFonts w:ascii="IRNazanin" w:hAnsi="IRNazanin" w:eastAsia="IRNazanin"/>
          <w:color w:val="111111"/>
          <w:sz w:val="28"/>
          <w:sz w:val="28"/>
          <w:szCs w:val="28"/>
          <w:rtl w:val="true"/>
          <w:lang w:bidi="fa-IR"/>
        </w:rPr>
        <w:t>فریب ندهند، والله شفاعت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آنها که خون فرزندان و خاندان پیامبر را ریخته اند و کسانی را که به این خاندان یاری رسانده و از حریم آنها دفاع کردند را کشته اند،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زُهیر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أباعبدالله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قسم بجانم همانگونه که مؤمن آل فرعون قوم خویش را نصیحت کرده و به خوبی از آنان دعوت نمود، شما هم آنها را نصیحت کرده و بخوبی از آنان دعوت نموده ای، اگر نصیحت و ابلاغ، نفعی برساند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613763_2616395394"/>
      <w:bookmarkStart w:id="69" w:name="_Toc24"/>
      <w:bookmarkEnd w:id="68"/>
      <w:r>
        <w:rPr>
          <w:rtl w:val="true"/>
        </w:rPr>
        <w:t>توبه حُرّ بن یزید ریاحی</w:t>
      </w:r>
      <w:bookmarkEnd w:id="69"/>
    </w:p>
    <w:p>
      <w:pPr>
        <w:pStyle w:val="BookText"/>
        <w:rPr/>
      </w:pPr>
      <w:r>
        <w:rPr>
          <w:rFonts w:ascii="IRNazanin" w:hAnsi="IRNazanin" w:eastAsia="IRNazanin"/>
          <w:color w:val="111111"/>
          <w:sz w:val="28"/>
          <w:sz w:val="28"/>
          <w:szCs w:val="28"/>
          <w:rtl w:val="true"/>
          <w:lang w:bidi="fa-IR"/>
        </w:rPr>
        <w:t>وقتی عمر بن سعد قصد حمله کرد، حُرّ بن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این مرد بجنگی؟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جنگی که حداقل در آن سرها جدا گردیده، دست ها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پیشنهادهایی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کرده شما را راضی نمی 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والله اگر کار به دست من بود می پذیرفتم، ولی أمیر تو عبیدالله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گفتگو حُرّ به گوشه ای از لشگر رفت، مردی از قومش هم با او بود که قرّة بن قیس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اسبت را آب داده ای؟ قُرة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سیرابش کنی؟</w:t>
      </w:r>
    </w:p>
    <w:p>
      <w:pPr>
        <w:pStyle w:val="BookText"/>
        <w:rPr/>
      </w:pPr>
      <w:r>
        <w:rPr>
          <w:rFonts w:ascii="IRNazanin" w:hAnsi="IRNazanin" w:eastAsia="IRNazanin"/>
          <w:color w:val="111111"/>
          <w:sz w:val="28"/>
          <w:sz w:val="28"/>
          <w:szCs w:val="28"/>
          <w:rtl w:val="true"/>
          <w:lang w:bidi="fa-IR"/>
        </w:rPr>
        <w:t>قرّة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گمان کردم او قصد دارد از لشگر دور شود و در جنگ شرکت نکند، ولی نمی خواهد من این صحنه را مشاهده کرده و بر علیه او به بالا گزارش بدهم، من در جواب سؤالش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آبش نداده ام، می روم تا آبش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کنار او جدا شدم، ولی بخدا قسم اگر او بمن می گفت چه قصدی دارد با وی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اندک اندک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حرّ که مُهاجر بن أوس نام داشت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 آیا می خواهی حمله بکنی؟ حُرّ ساکت ماند و حالتی شبیه به تب و لرز بر او عارض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حالَت تو آدم را به شک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هرگز تو را در جایی با این وضعی که الآن می بینم مشاهده نکرده ام، آیا می خواهی حمله بکنی؟ اگر به من گفته می شد شجاعترین مرد از أهالی کوفه کیست ؟ از شما تجاوز نکرده دیگری را معرفی نمی کردم، حالا این چه حالی است که در شما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خودم را بین بهشت و جهنم مُخَیَّر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چیزی را بجای بهشت برنمی گزینم ولو اینکه قطعه قطعه گردیده و آتش زده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اسبش لگدی زد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مصاحبی هستم که مانع از بازگشت تان شده ام و در راه، شما را همراهی کرده زیر نظر گرفته ام و سرانجام در این مکان شما را وادار به توقف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هیچ معبودی غیر از او نیست هرگز گمان نمی کردم این قوم یعنی سپاه عمر سعد پیشنهادی را که به آنان ارائه می دهی رد کرده و بدان ترتیب اثر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در پاره ای از امور از اینها سپاه عبیدالله اطاعت می کنم، تا تصور نکنند من از فرمان آنان سرپیچی کرده ام، بعد آنها پیشنهادهایی را که حسین بدان ها ارائه می دهد می پذیرند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اگر گمان می کردم آنها پیشنهادهای شما را نمی پذیرند چنین کاری را مرتکب نمی شده ام، در بین راه مانع بازگشت شما نمی شدم و دست از تعقیب تان می کشیدم و شما را در اینجا وادار به توقف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حالی که به خاطر عمل خویش از درگاه پروردگار آمرزش می طلبم و می خواهم با جانم شما را یاری کنم تا پیش رویتان بمیرم، نزد شما آمده ام، آیا این را به عنوان توبه ام می پذیری؟</w:t>
      </w:r>
      <w:r>
        <w:rPr>
          <w:rFonts w:eastAsia="IRNazanin" w:cs="IRNazanin"/>
          <w:color w:val="111111"/>
          <w:sz w:val="28"/>
          <w:szCs w:val="28"/>
          <w:rtl w:val="true"/>
          <w:lang w:bidi="fa-IR"/>
        </w:rPr>
        <w:t>!</w:t>
      </w:r>
      <w:bookmarkStart w:id="70" w:name="pg13418_196445"/>
    </w:p>
    <w:p>
      <w:pPr>
        <w:pStyle w:val="BookText"/>
        <w:rPr/>
      </w:pPr>
      <w:bookmarkEnd w:id="70"/>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توبه ات را بپذیرد و تو را ببخشد، نام تو چیست؟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بن یزید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مادرت تو را نامیده تو آزاده ای، به امید خدا در دنیا و آخرت آزاده باشی از اسب پائین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ام برایتان بهتر از پیاده ام می باشد، ساعتی بر روی اسب با آنها می جنگم و آخر کار بالاخره فرود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نظرت می رسد انجام بده</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613765_2616395394"/>
      <w:bookmarkStart w:id="72" w:name="_Toc25"/>
      <w:bookmarkEnd w:id="71"/>
      <w:r>
        <w:rPr>
          <w:rtl w:val="true"/>
        </w:rPr>
        <w:t>خطبه حُرّ بن یزید ریاحی</w:t>
      </w:r>
      <w:bookmarkEnd w:id="72"/>
    </w:p>
    <w:p>
      <w:pPr>
        <w:pStyle w:val="BookText"/>
        <w:rPr/>
      </w:pPr>
      <w:r>
        <w:rPr>
          <w:rFonts w:ascii="IRNazanin" w:hAnsi="IRNazanin" w:eastAsia="IRNazanin"/>
          <w:color w:val="111111"/>
          <w:sz w:val="28"/>
          <w:sz w:val="28"/>
          <w:szCs w:val="28"/>
          <w:rtl w:val="true"/>
          <w:lang w:bidi="fa-IR"/>
        </w:rPr>
        <w:t>حرّ پس از کسب اجازه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یاران خودش یعنی آن هزار نفری که در لشگر عمر بن سعد تحت فرمانش بودند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هیچیک از پیشنهادهایی را که حسین به شما ارائه داده است نمی پذیرید؟ تا خداوند شما را از ابتلاء به جنگ و قتال با او مصون بدارد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ما، عمر بن سعد است با او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سخنانی شبیه به آنچه سابقاً به عمر بن سعد و یاران تحت فرمانش گفته بود بار دیگر به عمر 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و کوشش خود را کرده ام، اگر راهی برای پذیرش پیشنهاد حسین می یافتم می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را دعوت کرده ولی وقتی نزدتان آمد او را تسلیم دشمن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کردید جانتان را فدای او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روبرویش ایستادید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 چنگ زده گلویش را گرفته، از هر سو او را احاطه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نگذاشتید در سرزمین پهناور خدا به جایی برود و با اهل بیتش در أمان بماند، او همچون اسیری در دست های شما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قادر است نفعی به خود برساند و نه ضرری را از خویش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بچه ها و زنان و یارانش را از آشامیدن آب فراتی که یهود و مجوس و نصرانی آن را می نوشند و خوکها و سگهای عراق در آن تمرغ</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منع کرده 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تشنگی آنها را از پای درآورده است، بعد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ذرّیّه اش چه بد رفتار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نکنید و دست از کاری که در این روز و ساعت انجام می دهید برندارید، خدا به روز تشنگی سیرابتان نخواهد کرد</w:t>
      </w:r>
      <w:r>
        <w:rPr>
          <w:rFonts w:eastAsia="IRNazanin" w:cs="IRNazanin"/>
          <w:color w:val="111111"/>
          <w:sz w:val="28"/>
          <w:szCs w:val="28"/>
          <w:rtl w:val="true"/>
          <w:lang w:bidi="fa-IR"/>
        </w:rPr>
        <w:t>.</w:t>
      </w:r>
      <w:bookmarkStart w:id="73" w:name="pg13418_196447"/>
    </w:p>
    <w:p>
      <w:pPr>
        <w:pStyle w:val="BookText"/>
        <w:rPr/>
      </w:pPr>
      <w:bookmarkEnd w:id="73"/>
      <w:r>
        <w:rPr>
          <w:rFonts w:ascii="IRNazanin" w:hAnsi="IRNazanin" w:eastAsia="IRNazanin"/>
          <w:color w:val="111111"/>
          <w:sz w:val="28"/>
          <w:sz w:val="28"/>
          <w:szCs w:val="28"/>
          <w:rtl w:val="true"/>
          <w:lang w:bidi="fa-IR"/>
        </w:rPr>
        <w:t>در این هنگام مردی از آنان به حرّ حمله برد و تیری به سویش پرتاب کرد و حرّ سخنانش را قطع کرد آنگاه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جلوی آن حضرت ایستاد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13767_2616395394"/>
      <w:bookmarkStart w:id="75" w:name="_Toc26"/>
      <w:bookmarkEnd w:id="74"/>
      <w:r>
        <w:rPr>
          <w:rtl w:val="true"/>
        </w:rPr>
        <w:t>حمله اول</w:t>
      </w:r>
      <w:bookmarkEnd w:id="75"/>
    </w:p>
    <w:p>
      <w:pPr>
        <w:pStyle w:val="BookText"/>
        <w:rPr/>
      </w:pPr>
      <w:r>
        <w:rPr>
          <w:rFonts w:ascii="IRNazanin" w:hAnsi="IRNazanin" w:eastAsia="IRNazanin"/>
          <w:color w:val="111111"/>
          <w:sz w:val="28"/>
          <w:sz w:val="28"/>
          <w:szCs w:val="28"/>
          <w:rtl w:val="true"/>
          <w:lang w:bidi="fa-IR"/>
        </w:rPr>
        <w:t xml:space="preserve">عَمْرو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راستِ سپاه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چپِ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آورد، وقتی نزدیک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زانو نشستند و نیزه ها را به طرف یاران عمرو نشانه گرفتند، سوارانشان در برابر نیزه ها پیش نیامدند و خواستند که برگردند، ولی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تیر آنها را زدند و برخی از مردانشان را به زمین انداخته و برخی دیگر را زخمی کردند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613769_2616395394"/>
      <w:bookmarkStart w:id="77" w:name="_Toc27"/>
      <w:bookmarkEnd w:id="76"/>
      <w:r>
        <w:rPr>
          <w:rtl w:val="true"/>
        </w:rPr>
        <w:t>نفرین ابی عبدالله</w:t>
      </w:r>
      <w:r>
        <w:rPr>
          <w:rtl w:val="true"/>
        </w:rPr>
        <w:t>(</w:t>
      </w:r>
      <w:r>
        <w:rPr>
          <w:rtl w:val="true"/>
        </w:rPr>
        <w:t>علیه السلام</w:t>
      </w:r>
      <w:r>
        <w:rPr>
          <w:rtl w:val="true"/>
        </w:rPr>
        <w:t xml:space="preserve">) </w:t>
      </w:r>
      <w:r>
        <w:rPr>
          <w:rtl w:val="true"/>
        </w:rPr>
        <w:t>بر ابن حوزه</w:t>
      </w:r>
      <w:bookmarkEnd w:id="7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تمیم که عبدالله بن حَوْزة خوانده می شد پیش آمد و جلوی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آتش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بر پروردگار مهربان و پیامبرِشفیع و مطاع وارد خواهم شد، سپس رو به یاران کرد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یارانش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حوزة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از ما به سوی آتش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اسب ابن حوزه در میان چاله مضطرب شد و ابن حَوْزه در میان چاله افتاد، پایش به رکاب گیر کرد و سرش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 کرده تاخت، او را با خود بُرد و سرش را به سنگ ها و درخت ها کوبید تا اینکه بالاخره مُرد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بن وائل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ابتدای سپاهی که به سوی حسین می رفت قرار داشتم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سپاه باشم تا که شاید سر حسین بدست من بیفتد و بدین وسیله منزلتی نزد عبیدالله بن زیاد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حسین رسیدیم مردی از میان سپاه که ابن حَوْزه خوانده می شد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در میان شماست؟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کلامش را تکرار کرد، ولی</w:t>
      </w:r>
    </w:p>
    <w:p>
      <w:pPr>
        <w:pStyle w:val="BookText"/>
        <w:rPr/>
      </w:pPr>
      <w:r>
        <w:rPr>
          <w:rFonts w:ascii="IRNazanin" w:hAnsi="IRNazanin" w:eastAsia="IRNazanin"/>
          <w:color w:val="111111"/>
          <w:sz w:val="28"/>
          <w:sz w:val="28"/>
          <w:szCs w:val="28"/>
          <w:rtl w:val="true"/>
          <w:lang w:bidi="fa-IR"/>
        </w:rPr>
        <w:t>دوباره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سوم سؤالش را تکرار نمود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حسین است، چه حاجتی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من بر پروردگار بخشنده و پیامبری شفیع و مطاع وارد خواهم شد، 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را بلند کرد بطوری که سفیدی لباس زیربغلش را دیدم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از ما جدا کن و به آتش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حَوزة غضبناک گردید و رفت تا با اسب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کند، ولی بین او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آبراهه ای فاصله بود، و در حین حمله پایش به رکاب گیر کرد، اسب او را چرخاند و واژگون ساخت، بطوری که ساق و ران پایش قطع شد و یک طرف آن به رکاب اسب آویزان 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عبدالجبّار بن وائل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برگشت و سپاه عُمر بن سعد را از پشت سر ترک کرد، از او علت بازگشتش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أهل این بیت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دیده ام که هرگز با آنها نمی جنگم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78" w:name="pg13418_196450"/>
    </w:p>
    <w:p>
      <w:pPr>
        <w:pStyle w:val="Heading3"/>
        <w:numPr>
          <w:ilvl w:val="2"/>
          <w:numId w:val="1"/>
        </w:numPr>
        <w:rPr/>
      </w:pPr>
      <w:bookmarkStart w:id="79" w:name="__RefHeading___Toc613771_2616395394"/>
      <w:bookmarkStart w:id="80" w:name="_Toc28"/>
      <w:bookmarkEnd w:id="78"/>
      <w:bookmarkEnd w:id="79"/>
      <w:r>
        <w:rPr>
          <w:rtl w:val="true"/>
        </w:rPr>
        <w:t>مباهله و شهادت بُریر</w:t>
      </w:r>
      <w:bookmarkEnd w:id="80"/>
    </w:p>
    <w:p>
      <w:pPr>
        <w:pStyle w:val="BookText"/>
        <w:rPr/>
      </w:pPr>
      <w:r>
        <w:rPr>
          <w:rFonts w:ascii="IRNazanin" w:hAnsi="IRNazanin" w:eastAsia="IRNazanin"/>
          <w:color w:val="111111"/>
          <w:sz w:val="28"/>
          <w:sz w:val="28"/>
          <w:szCs w:val="28"/>
          <w:rtl w:val="true"/>
          <w:lang w:bidi="fa-IR"/>
        </w:rPr>
        <w:t>یزید بن مَعْقِل از لشگر عمر بن سعد،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بُریر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خدا با تو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برایم خیر و برای تو شر پیش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پیش از این دروغگو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یادت می آید زمانی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محلّه بنی لُوذان قدم می زدیم و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به نفس خویش ستم کرده و معاویة بن ابی سفیان گمراه و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هدایتگر و بر حق،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گواهی می دهم این دیدگاه و قول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جزو گمراهانی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حُضیر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با هم مباهله کنیم و هر دو از خدا بخواهیم که دروغگو را لعنت کند، و آنکه بر باطل است کشته شود؟ بعد می آیم با تو مبازره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من دروغگو هستم یا شما یزید بن مَعقِل پذیرفت هر دو به میدان آمدند دستهایشان را به سوی خدا بلند کرده از او خواستند تا دروغگو را لعنت کند و آنکه بر حق است اهل باطل را به قتل برساند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هر یک از آن دو روبروی دیگری قرار گرفت و ضرباتی را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ضربه سبکی به بُریر بن</w:t>
      </w:r>
    </w:p>
    <w:p>
      <w:pPr>
        <w:pStyle w:val="BookText"/>
        <w:rPr/>
      </w:pPr>
      <w:r>
        <w:rPr>
          <w:rFonts w:ascii="IRNazanin" w:hAnsi="IRNazanin" w:eastAsia="IRNazanin"/>
          <w:color w:val="111111"/>
          <w:sz w:val="28"/>
          <w:sz w:val="28"/>
          <w:szCs w:val="28"/>
          <w:rtl w:val="true"/>
          <w:lang w:bidi="fa-IR"/>
        </w:rPr>
        <w:t>حضیر زد که هیچ ضرری به بُریر نرسانید، ولی بُریر بن حُضیر ضربه ای به یزید زد که کلاهخودش را شکافت و به مغزش رسید و مثل کسی که از جای مرتفعی به زیر می افتد به زمین افتاد در حالی که شمشیر ابن حُضیر در سرش مانده بود گویا این صحنه همین الان اتفاق افتاده است گویا همین الآن می بینم که بُریر شمشیرِ فرو رفته در سر یزید را تکان می داد تا از سرش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بن مُنقِذ عَبْدی از لشگر عمر بن سعد وقتی وضع خِفَّتْ بار یزید بن مَعْقِل را دید به سوی بُریر بن حُضیر حمله بُرد، و با بُریر گلاویز شد، آنها ساعتی با یکدیگر مبارزه کردند، آنگاه بُریر روی سینه رضیّ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مددکاران و دفاع کنندگان ما کجا هستند؟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کعب بن جابر ازدی با نیزه به بُریر حمله کرد و نیزه را در پشت بُریر فرو بُرد وقتی بُریر برخورد سرنیزه کعب را احساس کرد بر روی بدن رضیّ بن منقذ عبدی به زانو نشست و بینی اش را با دندان فشرده و گوشه اش را کَند، کعب بن جابر با نیزه اش به بریر زده و او را از روی عبدی به زمین افکند بطوری که سر نیزه در پشت بریر فرو رفته بود، سپس به سراغ بریر آمد و با شمشیرش به او ضربه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قَرَظه انصاری از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می دانند که من با ضربه شمشیر خویش، ضربه جوانی که از دشمن روی گردان نیست، از حریم خانواده خویش حمایت خواهم کرد، و در رکاب حسین جگرگوشه و خانواده ام خواهم جنگید، مبارزه کرد و کشته شد رحمت خدا بر او باد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برادرش علی بن قَرظَة با عُمر بن سعد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 فرزند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فریب دادی و به قتل 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برادرت را گمراه نکرده است، بلکه برادرت را هدایت و تو را گمراه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قرظه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به قتل نرسانم و یا در جنگ با تو کشته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نافع بن هِلال مُرادی متعرضش شد و با نیزه او را زد بطوری که وی را بر زمین افکند، ولی همراهانش او را حمل کرده از میدان بردند و نجات دادند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هم می تاختند و با یکدیگر می جنگیدند و حرّ بن یزید ریاحی به سپاه عمر سعد حمله می کرد و به این گفته</w:t>
      </w:r>
    </w:p>
    <w:p>
      <w:pPr>
        <w:pStyle w:val="BookText"/>
        <w:rPr/>
      </w:pPr>
      <w:r>
        <w:rPr>
          <w:rFonts w:ascii="IRNazanin" w:hAnsi="IRNazanin" w:eastAsia="IRNazanin"/>
          <w:color w:val="111111"/>
          <w:sz w:val="28"/>
          <w:sz w:val="28"/>
          <w:szCs w:val="28"/>
          <w:rtl w:val="true"/>
          <w:lang w:bidi="fa-IR"/>
        </w:rPr>
        <w:t>تَمثُّل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گودی گلو و سینه اسبم به قلب لشگر می زنم تا اینکه جامه ای خونین بر تن کنم در حالی که گوشها و پیشانی اسبش ضربت خورده، و خونش جاری شده بود، یزید بن سفیان تمیمی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ببینم حرّ بن یزید به میدان آمده او را از پشت با نیزه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وقتی دید حرّ به میدان آمد به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 بن یزیدی که انتظارش را می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به طرف حرّ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مبارزه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خواهم، بعد در مقابلش قرار گرفت، گویا جان یزید بن سفیان در دست حُرّ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بدون درنگ به طرفش آمده او را کشت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مرادی جَمَلی در حال جنگ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جَمَلی هستم من بر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مُزاحم بن حُریث خوانده می شد به طرف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عثمان هستم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حمله برد</w:t>
      </w:r>
      <w:bookmarkStart w:id="81" w:name="pg13418_196454"/>
    </w:p>
    <w:p>
      <w:pPr>
        <w:pStyle w:val="BookText"/>
        <w:rPr/>
      </w:pPr>
      <w:bookmarkEnd w:id="81"/>
      <w:r>
        <w:rPr>
          <w:rFonts w:ascii="IRNazanin" w:hAnsi="IRNazanin" w:eastAsia="IRNazanin"/>
          <w:color w:val="111111"/>
          <w:sz w:val="28"/>
          <w:sz w:val="28"/>
          <w:szCs w:val="28"/>
          <w:rtl w:val="true"/>
          <w:lang w:bidi="fa-IR"/>
        </w:rPr>
        <w:t>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عَمْرو بن حجّاج زُبیدی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احمق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چه کسانی در حال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جنگجویان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آرزوی مرگ می کنند، هیچیک از شما به تنهایی در مقابلشان ظاهر نشود، آنها اندکند و چیزی طول نمی کشد که از بین می روند، به طرفشان سنگ پرتاب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نظر شما درست است لذا به مردم دستور الزامی داد و گفت کسی از شما به تنهایی با آنها مبارزه نکند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613773_2616395394"/>
      <w:bookmarkStart w:id="83" w:name="_Toc29"/>
      <w:bookmarkEnd w:id="82"/>
      <w:r>
        <w:rPr>
          <w:rtl w:val="true"/>
        </w:rPr>
        <w:t>شهادت مسلم بن عَوْسَجة</w:t>
      </w:r>
      <w:bookmarkEnd w:id="8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عبدالرحمن بجلی و مسلم بن عبدالله ضَبّابی از اصحاب عَمرو بن حجّاج، مسلم بن عَوْسَجه را کشتند یاران عمرو بن حجاج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أسدی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عَمْرو بن حجّاج و همراهانش برگشتند و گرد و غبار فرو نشست ناگاه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مسلم بن عوسجه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مسلم رفت او نفس های آخرش را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بن عَوْسجه پروردگارت تو را رحمت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w:t>
      </w:r>
    </w:p>
    <w:p>
      <w:pPr>
        <w:pStyle w:val="BookText"/>
        <w:rPr/>
      </w:pPr>
      <w:r>
        <w:rPr>
          <w:rFonts w:ascii="IRNazanin" w:hAnsi="IRNazanin" w:eastAsia="IRNazanin"/>
          <w:color w:val="111111"/>
          <w:sz w:val="28"/>
          <w:sz w:val="28"/>
          <w:szCs w:val="28"/>
          <w:rtl w:val="true"/>
          <w:lang w:bidi="fa-IR"/>
        </w:rPr>
        <w:t>ینتظر و ما بدّلوا تبدیلا</w:t>
      </w:r>
      <w:r>
        <w:rPr>
          <w:rFonts w:eastAsia="IRNazanin" w:cs="IRNazanin"/>
          <w:color w:val="111111"/>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به عهد خویش وفا کرده و برخی به انتظار شهادت نشسته اند، و از عهد خویش دست برنداشته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نزدیک مسلم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تو برایم سخت است ای مسلم، مژده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خیر بشارت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همین الآن به شما می پیوندم وگرنه دوست داشتم هر کاری را که وصیت می کردی به خاطر پیوند خویشاوندی</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دیانتی که بین ماست برایت آنگونه که در خور شأن شماست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دستش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او وصیت می کنم تا در کنارش کشته شوی یعنی تا پای مرگ حسین را رها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این کار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مسلم روی دستهای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مسلم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فرزند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آقای من</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84" w:name="pg13418_196456"/>
    </w:p>
    <w:p>
      <w:pPr>
        <w:pStyle w:val="Heading3"/>
        <w:numPr>
          <w:ilvl w:val="2"/>
          <w:numId w:val="1"/>
        </w:numPr>
        <w:rPr/>
      </w:pPr>
      <w:bookmarkStart w:id="85" w:name="__RefHeading___Toc613775_2616395394"/>
      <w:bookmarkStart w:id="86" w:name="_Toc30"/>
      <w:bookmarkEnd w:id="84"/>
      <w:bookmarkEnd w:id="85"/>
      <w:r>
        <w:rPr>
          <w:rtl w:val="true"/>
        </w:rPr>
        <w:t>یورش شمر برای آتش زدن خیمه ها</w:t>
      </w:r>
      <w:bookmarkEnd w:id="86"/>
    </w:p>
    <w:p>
      <w:pPr>
        <w:pStyle w:val="BookText"/>
        <w:rPr/>
      </w:pPr>
      <w:r>
        <w:rPr>
          <w:rFonts w:ascii="IRNazanin" w:hAnsi="IRNazanin" w:eastAsia="IRNazanin"/>
          <w:color w:val="111111"/>
          <w:sz w:val="28"/>
          <w:sz w:val="28"/>
          <w:szCs w:val="28"/>
          <w:rtl w:val="true"/>
          <w:lang w:bidi="fa-IR"/>
        </w:rPr>
        <w:t xml:space="preserve">در بین حمله کنندگان یکبار هم شمر بن ذی الجوشن دست به حمله برد، او با نیزه اش به خیمه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زد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آتش بیاورید تا این خیمه را بر أهلش آتش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فریاد کشیدند و از خیمه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پسر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می خواهی تا خانه ام را بر خاندانم به آتش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آتش بسوزاند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بن مسلم أزدی می گوید 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صلاح تو نیست مگر می خواهی گناه خودت را دو برابر بکنی، هم با عذاب الهی آتش آنها را عذاب نمایی و هم بچه ها و زنها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أمیرت ، همین که مردها را بکشی،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خیمه ها را به آتش بکشی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تمیمی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من نه سخنی بدتر از سخن تو و نه موضعگیری ای زشت تر از موضعگیری تو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آمدی زنها را بترسانی؟</w:t>
      </w:r>
      <w:bookmarkStart w:id="87" w:name="pg13418_196457"/>
    </w:p>
    <w:p>
      <w:pPr>
        <w:pStyle w:val="BookText"/>
        <w:rPr/>
      </w:pPr>
      <w:bookmarkEnd w:id="87"/>
      <w:r>
        <w:rPr>
          <w:rFonts w:ascii="IRNazanin" w:hAnsi="IRNazanin" w:eastAsia="IRNazanin"/>
          <w:color w:val="111111"/>
          <w:sz w:val="28"/>
          <w:sz w:val="28"/>
          <w:szCs w:val="28"/>
          <w:rtl w:val="true"/>
          <w:lang w:bidi="fa-IR"/>
        </w:rPr>
        <w:t>در این بین زُهیر بن قَین با ده نفر از یارانش بر شمر و یارانش حمله برد و آنان را از خیمه ها عقب راند و خطرشان را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لشگر همگی به طرف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در این زمان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کشته می شدند هرگاه یک یا دو نفر از آنها به قتل می رسیدند، کاستی شان آشکار می شد، ولی چون سپاه عمر بن سعد زیاد بودند کشته هایشان به چشم نمی آمدند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13777_2616395394"/>
      <w:bookmarkStart w:id="89" w:name="_Toc31"/>
      <w:bookmarkEnd w:id="88"/>
      <w:r>
        <w:rPr>
          <w:rtl w:val="true"/>
        </w:rPr>
        <w:t>آمادگی برای نماز ظهر</w:t>
      </w:r>
      <w:bookmarkEnd w:id="89"/>
    </w:p>
    <w:p>
      <w:pPr>
        <w:pStyle w:val="BookText"/>
        <w:rPr/>
      </w:pPr>
      <w:r>
        <w:rPr>
          <w:rFonts w:ascii="IRNazanin" w:hAnsi="IRNazanin" w:eastAsia="IRNazanin"/>
          <w:color w:val="111111"/>
          <w:sz w:val="28"/>
          <w:sz w:val="28"/>
          <w:szCs w:val="28"/>
          <w:rtl w:val="true"/>
          <w:lang w:bidi="fa-IR"/>
        </w:rPr>
        <w:t xml:space="preserve">وقتی أبوثُمامه عَمْرو بن عبدالله صاعدی آن وضع را دید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بفدایت، من می بینم اینها به شما نزدیک شده اند، نه والله، شما کشته نخواهی شد مگر اینکه إن شاء الله من پیش رویتان به قتل برسم، امادوست دارم زمانی که پروردگارم را ملاقات می کنم این نمازی را که وقتش نزدیک شده خوانده باشم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شما را از نمازگزاران و یادکنندگان خویش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bookmarkStart w:id="90" w:name="pg13418_196458"/>
    </w:p>
    <w:p>
      <w:pPr>
        <w:pStyle w:val="BookText"/>
        <w:rPr/>
      </w:pPr>
      <w:bookmarkEnd w:id="90"/>
      <w:r>
        <w:rPr>
          <w:rFonts w:ascii="IRNazanin" w:hAnsi="IRNazanin" w:eastAsia="IRNazanin"/>
          <w:color w:val="111111"/>
          <w:sz w:val="28"/>
          <w:sz w:val="28"/>
          <w:szCs w:val="28"/>
          <w:rtl w:val="true"/>
          <w:lang w:bidi="fa-IR"/>
        </w:rPr>
        <w:t>الآن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بخواهید دست نگه دارند تا ما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 شود و نماز تو قبول می شود، ای اُلاغ؟</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13779_2616395394"/>
      <w:bookmarkStart w:id="92" w:name="_Toc32"/>
      <w:bookmarkEnd w:id="91"/>
      <w:r>
        <w:rPr>
          <w:rtl w:val="true"/>
        </w:rPr>
        <w:t>شهادت حبیب بن مُظاهر</w:t>
      </w:r>
      <w:bookmarkEnd w:id="92"/>
    </w:p>
    <w:p>
      <w:pPr>
        <w:pStyle w:val="BookText"/>
        <w:rPr/>
      </w:pPr>
      <w:r>
        <w:rPr>
          <w:rFonts w:ascii="IRNazanin" w:hAnsi="IRNazanin" w:eastAsia="IRNazanin"/>
          <w:color w:val="111111"/>
          <w:sz w:val="28"/>
          <w:sz w:val="28"/>
          <w:szCs w:val="28"/>
          <w:rtl w:val="true"/>
          <w:lang w:bidi="fa-IR"/>
        </w:rPr>
        <w:t xml:space="preserve">لذا حُصین بن تمیم تمیمی به طرف یاران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حبیب بن مُظاهر أسدی برای جنگ با او بیرون رفت، ابتدا حبیب با شمشیر به صورت اسب حصین کوفت و اسب یکباره دست هایش را بلند کرد و حُصین بزمین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آمدند او را بلند کردند و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زبان شعر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حبیبم و پدرم مُظاهر است، اسب سوار جنگ و نبرد شعلهورم، شما در عِدّه و عُدّه فزونترید لیک ما از شما باوفاتر و پایدارتریم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برهانی برتر داشته حقانیت مان آشکارتر است، از شما باتقواتریم و عذری برای کسی باقی نگذاشته ایم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شعر می گفت</w:t>
      </w:r>
      <w:r>
        <w:rPr>
          <w:rFonts w:eastAsia="IRNazanin" w:cs="IRNazanin"/>
          <w:color w:val="111111"/>
          <w:sz w:val="28"/>
          <w:szCs w:val="28"/>
          <w:rtl w:val="true"/>
          <w:lang w:bidi="fa-IR"/>
        </w:rPr>
        <w:t>:</w:t>
      </w:r>
      <w:bookmarkStart w:id="93" w:name="pg13418_196459"/>
    </w:p>
    <w:p>
      <w:pPr>
        <w:pStyle w:val="BookText"/>
        <w:rPr/>
      </w:pPr>
      <w:bookmarkEnd w:id="93"/>
      <w:r>
        <w:rPr>
          <w:rFonts w:ascii="IRNazanin" w:hAnsi="IRNazanin" w:eastAsia="IRNazanin"/>
          <w:color w:val="111111"/>
          <w:sz w:val="28"/>
          <w:sz w:val="28"/>
          <w:szCs w:val="28"/>
          <w:rtl w:val="true"/>
          <w:lang w:bidi="fa-IR"/>
        </w:rPr>
        <w:t>سوگند می خورم اگر ما به تعداد شما یا نصف شما بودیم، گروه گروه پشت کرده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قوم در حسب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کرد، مردی از بنی تمیم که بُدیل بن صُریم خوانده می شد، به طرفش حمله کرد و با نیزه به او زد که منجر به زمین افتادنش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رفت تا برخیزد که حُصین بن تمیمی با شمشیر بر سرش کوبید و حبیب بار دیگر به زمین افتاد آنگاه آن مرد تمیمی نزدش رفت و سرش را جدا نمود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حبیب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و یارانم را به حساب خدا می گذارم</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613781_2616395394"/>
      <w:bookmarkStart w:id="95" w:name="_Toc33"/>
      <w:bookmarkEnd w:id="94"/>
      <w:r>
        <w:rPr>
          <w:rtl w:val="true"/>
        </w:rPr>
        <w:t>شهادت حُرّ بن یزید ریاحی</w:t>
      </w:r>
      <w:bookmarkEnd w:id="95"/>
    </w:p>
    <w:p>
      <w:pPr>
        <w:pStyle w:val="BookText"/>
        <w:rPr/>
      </w:pPr>
      <w:r>
        <w:rPr>
          <w:rFonts w:ascii="IRNazanin" w:hAnsi="IRNazanin" w:eastAsia="IRNazanin"/>
          <w:color w:val="111111"/>
          <w:sz w:val="28"/>
          <w:sz w:val="28"/>
          <w:szCs w:val="28"/>
          <w:rtl w:val="true"/>
          <w:lang w:bidi="fa-IR"/>
        </w:rPr>
        <w:t>حُرّ به میدان آمد و شروع به رجز خواندن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مهمان نوازم که این لشگر انبوه را با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لشگر را به دفاع از کسی که در سرزمین مِنی و خَیف بوده می کوبم و به آنان ضربه می زنم و در این کار هیچ گونه ستمی به نظرم نمی رسد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به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من تا آنان را نکشم، کشته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آنان پشت نخواهم کرد امروز زخمی از آنان به پشت من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شمشیرم به</w:t>
      </w:r>
      <w:bookmarkStart w:id="96" w:name="pg13418_196460"/>
    </w:p>
    <w:p>
      <w:pPr>
        <w:pStyle w:val="BookText"/>
        <w:rPr/>
      </w:pPr>
      <w:bookmarkEnd w:id="96"/>
      <w:r>
        <w:rPr>
          <w:rFonts w:ascii="IRNazanin" w:hAnsi="IRNazanin" w:eastAsia="IRNazanin"/>
          <w:color w:val="111111"/>
          <w:sz w:val="28"/>
          <w:sz w:val="28"/>
          <w:szCs w:val="28"/>
          <w:rtl w:val="true"/>
          <w:lang w:bidi="fa-IR"/>
        </w:rPr>
        <w:t>آنان ضربه ای بُرنده خواهم زد، در حالی که نه روی خود را برمی گردانم و نه خواهم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همراه حُرّ به میدان آمده بود، آن دو جنگ سختی بپا کردند، وقتی یکی از آن دو حمله می کرد و درگیری شدت می گرفت، دیگری یورش می برد و او را رهایی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ساعتی به همین منوال جنگیدند، بعد پیاده نظام دشمن بر حُرّ بن یزید یورش بردند و حُرّ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613783_2616395394"/>
      <w:bookmarkStart w:id="98" w:name="_Toc34"/>
      <w:bookmarkEnd w:id="97"/>
      <w:r>
        <w:rPr>
          <w:rtl w:val="true"/>
        </w:rPr>
        <w:t>نماز ظهر</w:t>
      </w:r>
      <w:bookmarkEnd w:id="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نماز خوف</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خواندند سعید بن عبدالله حنفی پیش روی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هدف تیرهای دشمن قرار گرفت، از راست و چپ به او تیر می زدند، همچنان به او تیر می زدند و او پیش روی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 تا اینکه آخر کار به زمین افتاد رحمت خدا بر او باد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99" w:name="pg13418_196461"/>
    </w:p>
    <w:p>
      <w:pPr>
        <w:pStyle w:val="Heading3"/>
        <w:numPr>
          <w:ilvl w:val="2"/>
          <w:numId w:val="1"/>
        </w:numPr>
        <w:rPr/>
      </w:pPr>
      <w:bookmarkStart w:id="100" w:name="__RefHeading___Toc613785_2616395394"/>
      <w:bookmarkStart w:id="101" w:name="_Toc35"/>
      <w:bookmarkEnd w:id="99"/>
      <w:bookmarkEnd w:id="100"/>
      <w:r>
        <w:rPr>
          <w:rtl w:val="true"/>
        </w:rPr>
        <w:t>شهادت زُهیر بن قَین</w:t>
      </w:r>
      <w:bookmarkEnd w:id="101"/>
    </w:p>
    <w:p>
      <w:pPr>
        <w:pStyle w:val="BookText"/>
        <w:rPr/>
      </w:pPr>
      <w:r>
        <w:rPr>
          <w:rFonts w:ascii="IRNazanin" w:hAnsi="IRNazanin" w:eastAsia="IRNazanin"/>
          <w:color w:val="111111"/>
          <w:sz w:val="28"/>
          <w:sz w:val="28"/>
          <w:szCs w:val="28"/>
          <w:rtl w:val="true"/>
          <w:lang w:bidi="fa-IR"/>
        </w:rPr>
        <w:t>زُهیر بن قَین به میدان آمده به شانه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باش من هنوز شما را بر حق می دانم که از جانب خداوند، هدایت شده اید هم هادی و هم مهدی هستید، امروز جَدَّت نبی خدا و حسن و علی مرتضی و جعفر طیّار آن جوان شجاعی که خداوند به او دو بال داده و حمزه آن شیر خدا، آن شهید زنده را ملاقات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نبرد سختی بپا کرد و به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زُهیرم من زاده قینم، و با شمشیر آنان را از حسین دور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کثیر بن عبدالله شِعبی و مهاجر بن أوس به او حمله بردند، و او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613787_2616395394"/>
      <w:bookmarkStart w:id="103" w:name="_Toc36"/>
      <w:bookmarkEnd w:id="102"/>
      <w:r>
        <w:rPr>
          <w:rtl w:val="true"/>
        </w:rPr>
        <w:t>شهادت نافع بن هِلال جَمَلی</w:t>
      </w:r>
      <w:bookmarkEnd w:id="1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جَمَلی نام خودش را روی چوبه تیرش نوشته بود، لذا تیرهائی که پرتاب می کرد نشاندار بودند</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جَمَلی هستم، بر دین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یاران عمر بن سعد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نهایت خودش مجروح شد و بازوانش شکست، شمر بن ذی الجوشن با دار و دسته اش او را اسیر کرده به میان لشگر هدایت کرده و به عمر بن سعد رساندند، در حالی که خون از محاسنش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 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شد که با خودت چنین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داند چه نیّتی دارم، والله غیر از آنان که مجروح ساخته ام دوازده تن از شما را به قتل رسانده ام و از این مجاهده ام خود را ملامت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ساعد و بازویی برایم می ماند نمی توانستید مرا اسیر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شمشیرش را از غلاف بیرون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از مسلمانان بودی برایت سنگین بود که خدا را در حالی که دستت به خون ما آلوده است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مرگ ما را بدست های شرورترین مخلوقاتش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گفتار شمر او را کشت رحمت خدا بر او باد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04" w:name="pg13418_196463"/>
    </w:p>
    <w:p>
      <w:pPr>
        <w:pStyle w:val="Heading3"/>
        <w:numPr>
          <w:ilvl w:val="2"/>
          <w:numId w:val="1"/>
        </w:numPr>
        <w:rPr/>
      </w:pPr>
      <w:bookmarkStart w:id="105" w:name="__RefHeading___Toc613789_2616395394"/>
      <w:bookmarkStart w:id="106" w:name="_Toc37"/>
      <w:bookmarkEnd w:id="104"/>
      <w:bookmarkEnd w:id="105"/>
      <w:r>
        <w:rPr>
          <w:rtl w:val="true"/>
        </w:rPr>
        <w:t>شهادت دو برادر غِفاری</w:t>
      </w:r>
      <w:bookmarkEnd w:id="106"/>
    </w:p>
    <w:p>
      <w:pPr>
        <w:pStyle w:val="BookText"/>
        <w:rPr/>
      </w:pPr>
      <w:r>
        <w:rPr>
          <w:rFonts w:ascii="IRNazanin" w:hAnsi="IRNazanin" w:eastAsia="IRNazanin"/>
          <w:color w:val="111111"/>
          <w:sz w:val="28"/>
          <w:sz w:val="28"/>
          <w:szCs w:val="28"/>
          <w:rtl w:val="true"/>
          <w:lang w:bidi="fa-IR"/>
        </w:rPr>
        <w:t>وقتی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نمی توانند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دفاع کنند، در کشته شدنِ پیش روی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عبدالرحمن فرزندان عزرة از بنی غِفار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حلقه محاصره را تنگ تر کرده تا جائی که ما را تا کنار شما عقب رانده است، دوست داریم پیش رویتان کشته شویم و از شما محافظت کرده و دفاع 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نزدیکم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 آن حضرت رفته جنگ را آغاز کردند، یکی از آن دو به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غفار و بنی نزار و خِندف نیز می داند که ما، جماعت فاجران را با شمشیرهای تیز و برّان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با شمشیرها و نیزه های بلند از این آزادزادگان دفاع کنید</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کردند و به قتل رسیدند خدا رحمتشان کند</w:t>
      </w:r>
      <w:r>
        <w:rPr>
          <w:rFonts w:eastAsia="IRNazanin" w:cs="IRNazanin"/>
          <w:color w:val="111111"/>
          <w:sz w:val="28"/>
          <w:szCs w:val="28"/>
          <w:rtl w:val="true"/>
          <w:lang w:bidi="fa-IR"/>
        </w:rPr>
        <w:t>.</w:t>
      </w:r>
    </w:p>
    <w:p>
      <w:pPr>
        <w:pStyle w:val="Heading3"/>
        <w:numPr>
          <w:ilvl w:val="2"/>
          <w:numId w:val="1"/>
        </w:numPr>
        <w:rPr/>
      </w:pPr>
      <w:bookmarkStart w:id="107" w:name="__RefHeading___Toc613791_2616395394"/>
      <w:bookmarkStart w:id="108" w:name="_Toc38"/>
      <w:bookmarkEnd w:id="107"/>
      <w:r>
        <w:rPr>
          <w:rtl w:val="true"/>
        </w:rPr>
        <w:t>شهادت دو جوان از بنی جابر</w:t>
      </w:r>
      <w:bookmarkEnd w:id="10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جابری به نامهای سیف بن حارث بن سُریع و مالک بن عبد بن سُریع که پسرعموی یکدیگر و در عین حال برادران مادری بودند، در حالی که می گریستند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bookmarkStart w:id="109" w:name="pg13418_196464"/>
    </w:p>
    <w:p>
      <w:pPr>
        <w:pStyle w:val="BookText"/>
        <w:rPr/>
      </w:pPr>
      <w:bookmarkEnd w:id="109"/>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هایم، چه چیز شما را به گریه انداخته است؟ امیدوارم بزودی چشمتان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شهادت چشمتان به نعمتهای سرای جاویدان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برای خودمان گریه نمی کنیم، برای شما می گرییم، زیرا می بینیم در محاصره قرار گرفته ای و ما نمی توانیم از شما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به خاطر ناراحتی تان از محاصره شدن من و جانبازی تان در یاری رساندنم، بهترین پاداش متّقین را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جوان جابری رو به میدان مبارزه به پیش رفتند و همچنان رویشان را به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رحمة اللّه، سپس رفتند و جنگیدند تا کشته شدند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دو باد</w:t>
      </w:r>
      <w:r>
        <w:rPr>
          <w:rFonts w:eastAsia="IRNazanin" w:cs="IRNazanin"/>
          <w:color w:val="111111"/>
          <w:sz w:val="28"/>
          <w:szCs w:val="28"/>
          <w:rtl w:val="true"/>
          <w:lang w:bidi="fa-IR"/>
        </w:rPr>
        <w:t>.</w:t>
      </w:r>
    </w:p>
    <w:p>
      <w:pPr>
        <w:pStyle w:val="Heading3"/>
        <w:numPr>
          <w:ilvl w:val="2"/>
          <w:numId w:val="1"/>
        </w:numPr>
        <w:rPr/>
      </w:pPr>
      <w:bookmarkStart w:id="110" w:name="__RefHeading___Toc613793_2616395394"/>
      <w:bookmarkStart w:id="111" w:name="_Toc39"/>
      <w:bookmarkEnd w:id="110"/>
      <w:r>
        <w:rPr>
          <w:rtl w:val="true"/>
        </w:rPr>
        <w:t>شهادت حنظلة بن أسعد شبامی</w:t>
      </w:r>
      <w:bookmarkEnd w:id="111"/>
    </w:p>
    <w:p>
      <w:pPr>
        <w:pStyle w:val="BookText"/>
        <w:rPr/>
      </w:pPr>
      <w:r>
        <w:rPr>
          <w:rFonts w:ascii="IRNazanin" w:hAnsi="IRNazanin" w:eastAsia="IRNazanin"/>
          <w:color w:val="111111"/>
          <w:sz w:val="28"/>
          <w:sz w:val="28"/>
          <w:szCs w:val="28"/>
          <w:rtl w:val="true"/>
          <w:lang w:bidi="fa-IR"/>
        </w:rPr>
        <w:t xml:space="preserve">حنظلة بن أسعد شبامی روبروی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فریاد 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إنّی أخاف عَلَیْکُمْ مِثْلَ یوم الاَْحْزابِ مِثْلَ دَأْبِ قومِ نُوح و عاد و ثَمُودَ وَ الَّذینَ مِنْ بعدِهم، و ما اللّهُ یُریدُ ظلماً</w:t>
      </w:r>
    </w:p>
    <w:p>
      <w:pPr>
        <w:pStyle w:val="BookText"/>
        <w:rPr/>
      </w:pPr>
      <w:r>
        <w:rPr>
          <w:rFonts w:ascii="Amiri" w:hAnsi="Amiri" w:eastAsia="Amiri" w:cs="Amiri"/>
          <w:color w:val="111111"/>
          <w:sz w:val="28"/>
          <w:sz w:val="28"/>
          <w:szCs w:val="28"/>
          <w:rtl w:val="true"/>
          <w:lang w:bidi="ar-SA"/>
        </w:rPr>
        <w:t>للعباد، و یا قومِ إِنّی اَخافُ علیکم یومَ التَّناد، یومَ تولَّونَ مُدْبِرینَ مالَکُمْ مِنَ اللّهِ مِنْ عاصِم، و مَنْ یُضْلِلِ اللّهُ فما لَهُ مِنْ هاد</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برایتان از روز سخت گروههای مشرک بیمناک هستم، مثل سنت عذابی که در نوح و عاد و ثمود و کسانی که پس از آنان بوده اند، جریان پیدا کرد خداوند نمی خواهد به بندگان ستم روا دارد، ای قوم من برایتان از روز قیامت روزی که فریاد مردم بلند گردد می ترسم، روزی که از عذاب پشت کنید ولی از سوی خدا هیچ حافظی ندارید، و کسی را که خدا گمراه نماید هیچ راهنمایی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حسین را نکشید که خدا شما را با عذاب از بین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افترا پیشه کند نومید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پیشتردعوتت را به حق و حقیقت نپذیرفته، و برای نابودی شما و یارانت بپا خاسته، و مستوجب عذاب شده اند چه رسد به حال، که دیگر برادران صالح شما را کشته اند، و کار از کار گذشته است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عالمتر و داناتر از من و در دعوت کردنشان به حق شایسته تری، آیا ما به سوی آخرت نمی رویم و به برادرانمان ملحق نمی شویم؟ هنوز وقتش نرسیده که بدانها ملحق گردیم؟</w:t>
      </w:r>
      <w:bookmarkStart w:id="112" w:name="pg13418_196466"/>
    </w:p>
    <w:p>
      <w:pPr>
        <w:pStyle w:val="BookText"/>
        <w:rPr/>
      </w:pPr>
      <w:bookmarkEnd w:id="11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جایگاهی بهتر از دنیا و مافیها، برو به مُلکی که از بین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أباعبداللّه، درود خدا بر شما و خاندانت، خدا ما را در بهشتش به یکدیگر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حنظله به میدان رفت و نبرد کرد تا اینکه به قتل رسید</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Heading3"/>
        <w:numPr>
          <w:ilvl w:val="2"/>
          <w:numId w:val="1"/>
        </w:numPr>
        <w:rPr/>
      </w:pPr>
      <w:bookmarkStart w:id="113" w:name="__RefHeading___Toc613795_2616395394"/>
      <w:bookmarkStart w:id="114" w:name="_Toc40"/>
      <w:bookmarkEnd w:id="113"/>
      <w:r>
        <w:rPr>
          <w:rtl w:val="true"/>
        </w:rPr>
        <w:t>شهادت عابس بن أبی شبیب شاکری و غلامش، شوذب</w:t>
      </w:r>
      <w:bookmarkEnd w:id="114"/>
    </w:p>
    <w:p>
      <w:pPr>
        <w:pStyle w:val="BookText"/>
        <w:rPr/>
      </w:pPr>
      <w:r>
        <w:rPr>
          <w:rFonts w:ascii="IRNazanin" w:hAnsi="IRNazanin" w:eastAsia="IRNazanin"/>
          <w:color w:val="111111"/>
          <w:sz w:val="28"/>
          <w:sz w:val="28"/>
          <w:szCs w:val="28"/>
          <w:rtl w:val="true"/>
          <w:lang w:bidi="fa-IR"/>
        </w:rPr>
        <w:t>عابس بن أبی شبیب همراه شوذب غلام بنی شاکر آمد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چه داری؟ چه می خواهی بکنی؟</w:t>
      </w:r>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بکنم؟ در کنار شما، نزد پسر دختر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جنگم تا کشته شوم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گمانی به تو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حاضر به دست برداشتن و رفتن نیستی، برای دفاع از أبی عبدالله به میدان برو تا خون تو را به حساب خدا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خون سایر یارانش را به حساب خدا واگذار نموده و من هم خون تو را بخدا واگذار نمایم، اگر الان کس دیگری همراه</w:t>
      </w:r>
    </w:p>
    <w:p>
      <w:pPr>
        <w:pStyle w:val="BookText"/>
        <w:rPr/>
      </w:pPr>
      <w:r>
        <w:rPr>
          <w:rFonts w:ascii="IRNazanin" w:hAnsi="IRNazanin" w:eastAsia="IRNazanin"/>
          <w:color w:val="111111"/>
          <w:sz w:val="28"/>
          <w:sz w:val="28"/>
          <w:szCs w:val="28"/>
          <w:rtl w:val="true"/>
          <w:lang w:bidi="fa-IR"/>
        </w:rPr>
        <w:t>من بود که نزد من نزدیکتر و عزیزتر از شما بود باز دوست می داشتم پیشاپیش من به میدان برود تا جانش را به خدا واگذار کنم</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چه می توانیم طلب أجر و پاداش کنیم، چونکه فردا روز حساب است و عملی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شوذب جلو آمد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گذشت، و جنگید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بن أبی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 در دور و نزدیک، کسی عزیزتر و محبوب تر از شما نزد من نیست اگر می توانستم با چیزی عزیزتر از جان و خونم، ظلم و ستم و قتل را از شما دور کنم، انجام می دادم، السلام علیک یا أباعبداللّه، در پیشگاه خدا گواهی می دهم که من در راه تو و در راه پدرت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شمشیرش به زیر آویخته شده بود قدم زنان به سوی دشمن رفت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ربیع بن تمیم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عابس در</w:t>
      </w:r>
      <w:bookmarkStart w:id="115" w:name="pg13418_196468"/>
    </w:p>
    <w:p>
      <w:pPr>
        <w:pStyle w:val="BookText"/>
        <w:rPr/>
      </w:pPr>
      <w:bookmarkEnd w:id="115"/>
      <w:r>
        <w:rPr>
          <w:rFonts w:ascii="IRNazanin" w:hAnsi="IRNazanin" w:eastAsia="IRNazanin"/>
          <w:color w:val="111111"/>
          <w:sz w:val="28"/>
          <w:sz w:val="28"/>
          <w:szCs w:val="28"/>
          <w:rtl w:val="true"/>
          <w:lang w:bidi="fa-IR"/>
        </w:rPr>
        <w:t>حال آمدن است او را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سیاه است، این پسر أبی شبیب است، کسی از شما تنها با او مبارزه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پیوسته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تا با هم، تن به تن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سنگ باران به زانو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هر سو به سویش سنگ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وقتی این صحنه را دید، زره و کلاهخُودش را انداخت و تنها با پیراهن به طرف مردم کوفه حمله برد، راوی گوید والله دیدم بیش از دویست تن از دشمنان را به عقب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از هر طرف سراغ او آمدند و عابس کشته شد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Heading3"/>
        <w:numPr>
          <w:ilvl w:val="2"/>
          <w:numId w:val="1"/>
        </w:numPr>
        <w:rPr/>
      </w:pPr>
      <w:bookmarkStart w:id="116" w:name="__RefHeading___Toc613797_2616395394"/>
      <w:bookmarkStart w:id="117" w:name="_Toc41"/>
      <w:bookmarkEnd w:id="116"/>
      <w:r>
        <w:rPr>
          <w:rtl w:val="true"/>
        </w:rPr>
        <w:t>شهادت یزید بن زیاد أبی شعثاء کِندی</w:t>
      </w:r>
      <w:bookmarkEnd w:id="11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زیاد بن مهاصر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ابوشعثاء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همراه عمر بن سعد به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ولی وقتی عُبیدالله بن زیاد و اطرافیانش پیشنهادهای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bookmarkStart w:id="118" w:name="pg13418_196469"/>
    </w:p>
    <w:p>
      <w:pPr>
        <w:pStyle w:val="BookText"/>
        <w:rPr/>
      </w:pPr>
      <w:bookmarkEnd w:id="11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جلوگیری از جنگ نپذیرفتند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در کنار او به نبرد پرداخت، رجزی که او آن روز می 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یزیدم، پدرم مهاصر است، از شیری که در بیشه خفته است دلیرترم، یعنی از فرط نیرومندی به اطرافم بی اعتنایم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یاور حسینم، عمر بن سعد را ترک گفته به سوی حسین هجرت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تیرانداز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روی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زانوهایش نشست و یکصد عدد تیر پرتاب کرد، که تنها پنج عدد از آنها سقوط کرد، هر تیری که می افکند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بَهْدَلة، سواران عرجله ام،</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خدایاتیرش را به هدف برسان، و پاداش او را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جنگید تا اینکه به قتل رسید</w:t>
      </w:r>
      <w:r>
        <w:rPr>
          <w:rFonts w:eastAsia="IRNazanin" w:cs="IRNazanin"/>
          <w:color w:val="111111"/>
          <w:sz w:val="28"/>
          <w:szCs w:val="28"/>
          <w:rtl w:val="true"/>
          <w:lang w:bidi="fa-IR"/>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p>
    <w:p>
      <w:pPr>
        <w:pStyle w:val="Heading3"/>
        <w:numPr>
          <w:ilvl w:val="2"/>
          <w:numId w:val="1"/>
        </w:numPr>
        <w:rPr/>
      </w:pPr>
      <w:bookmarkStart w:id="119" w:name="__RefHeading___Toc613799_2616395394"/>
      <w:bookmarkStart w:id="120" w:name="_Toc42"/>
      <w:bookmarkEnd w:id="119"/>
      <w:r>
        <w:rPr>
          <w:rtl w:val="true"/>
        </w:rPr>
        <w:t>شهادت سُوید خثعمی و بشیر حضرمی</w:t>
      </w:r>
      <w:bookmarkEnd w:id="1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نفرات از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آن حضرت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عَمْرو بن أبی مُطاع</w:t>
      </w:r>
      <w:bookmarkStart w:id="121" w:name="pg13418_196470"/>
    </w:p>
    <w:p>
      <w:pPr>
        <w:pStyle w:val="BookText"/>
        <w:rPr/>
      </w:pPr>
      <w:bookmarkEnd w:id="121"/>
      <w:r>
        <w:rPr>
          <w:rFonts w:ascii="Amiri" w:hAnsi="Amiri" w:eastAsia="Amiri" w:cs="Amiri"/>
          <w:color w:val="111111"/>
          <w:sz w:val="28"/>
          <w:sz w:val="28"/>
          <w:szCs w:val="28"/>
          <w:rtl w:val="true"/>
          <w:lang w:bidi="ar-SA"/>
        </w:rPr>
        <w:t>خَثْعَمی</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بَشیر بن عَمْرو حَضْرَمی</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بشیر پیش رفت و جنگید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ولی سوید به میدان رفت و پس از مبارزه مجروح شد و در بین کشته ها به زمین افتاد ولی وقتی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صدای قُتِل الحسین حسین کشته شد از دشمنان به گوشش رسید، به هوش آمد و در حالی که شمشیرش را برده بودند، با کاردی که همراه داشت، ساعتی جنگید تا اینکه سرانجام به دست زید بن رُقاد جَنَبی و عُروة بن بطار تَغْلِبی به قتل رسید، وی در میان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بوده که پس از کشته شدن همه یاران به قتل رسید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613801_2616395394"/>
      <w:bookmarkStart w:id="123" w:name="_Toc43"/>
      <w:bookmarkEnd w:id="122"/>
      <w:r>
        <w:rPr>
          <w:rtl w:val="true"/>
        </w:rPr>
        <w:t>شهادت علی بن حسین</w:t>
      </w:r>
      <w:r>
        <w:rPr>
          <w:rtl w:val="true"/>
        </w:rPr>
        <w:t>(</w:t>
      </w:r>
      <w:r>
        <w:rPr>
          <w:rtl w:val="true"/>
        </w:rPr>
        <w:t>علیه السلام</w:t>
      </w:r>
      <w:r>
        <w:rPr>
          <w:rtl w:val="true"/>
        </w:rPr>
        <w:t xml:space="preserve">) </w:t>
      </w:r>
      <w:r>
        <w:rPr>
          <w:rtl w:val="true"/>
        </w:rPr>
        <w:t>علی اکبر</w:t>
      </w:r>
      <w:bookmarkEnd w:id="12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از میان فرزندان أبی طالب آن روز کشته شد، علی اکبر فرزند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لیلی دختر أبی مُرّة بن عُروةَ بن مسعود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اکبرحمله به سپاه دشمن را آغاز کرد و در آن حال با شعر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حسین بن علی هستم، به پروردگار خانه کعبه قسم، که ما به جانشینی پیامبر از دیگران سزاوارتریم، بخدا قسم، آن زنازاده نخواهد توانست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چندین بار به دشمن حمله برد و این اشعار را تکرار کرد، مُرّةَ بن مُنقذ بن نُعمان عَبْدی وی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عرب به پای من، اگر این بار این نوجوان از کنارم بگذرد و همان عمل گذشته را تکرار کند و پدرش را به عزایش ننشانم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بار که علی اکبر از میدان می گذشت و با شمشیرش به مردم حمله می برد مُرّة بن مُنقذ با وی درگیر شد و با نیزه او را زد، علی اکبر به زمین افتاد مردم دورش را گرفته با شمشیرهایشان او را قطعه قطعه کردند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آمد،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ملّتی را که تو را کشت،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آنها را به جسارت در برابر خدای رحمان و هتک حرمت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و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زنی با شتاب به میدان آمده در حالی که فریاد می کشید</w:t>
      </w:r>
      <w:r>
        <w:rPr>
          <w:rFonts w:eastAsia="IRNazanin" w:cs="IRNazanin"/>
          <w:color w:val="111111"/>
          <w:sz w:val="28"/>
          <w:szCs w:val="28"/>
          <w:rtl w:val="true"/>
          <w:lang w:bidi="fa-IR"/>
        </w:rPr>
        <w:t>:</w:t>
      </w:r>
      <w:bookmarkStart w:id="124" w:name="pg13418_196472"/>
    </w:p>
    <w:p>
      <w:pPr>
        <w:pStyle w:val="BookText"/>
        <w:rPr/>
      </w:pPr>
      <w:bookmarkEnd w:id="124"/>
      <w:r>
        <w:rPr>
          <w:rFonts w:ascii="IRNazanin" w:hAnsi="IRNazanin" w:eastAsia="IRNazanin"/>
          <w:color w:val="111111"/>
          <w:sz w:val="28"/>
          <w:sz w:val="28"/>
          <w:szCs w:val="28"/>
          <w:rtl w:val="true"/>
          <w:lang w:bidi="fa-IR"/>
        </w:rPr>
        <w:t>آی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برادرزاده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روی بدن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آمده، دستش را گرفته به خیمه بازگرداند، و نزد جوانانش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حمل کنید، آنها علی اکبر را از جایی که بر زمین افتاده بود برداشتند و پیشاپیش خیمه ای که جلویش می جنگیدند قرار دادند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613803_2616395394"/>
      <w:bookmarkStart w:id="126" w:name="_Toc44"/>
      <w:bookmarkEnd w:id="125"/>
      <w:r>
        <w:rPr>
          <w:rtl w:val="true"/>
        </w:rPr>
        <w:t>شهادت قاسم بن حسن</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صورتش مانند پاره ماه بود به سوی ما آمد، وی شمشیری در دست، و پیراهن و لباس پائین تنه بر تن، نعلینی در پا داشت که بند یکی از آن دو قطع شده بود، فراموش نمی کنم که آن بند، بندِ پای چپ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سَعْد بن نُفَیل اَزْدی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بر او حمله سختی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چه قصد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می بینی او را احاطه کرده اند بجای تو از عهده اش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حتماً به او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قاسم حمله برد، و تا زمانی که سرش را با شمشیر کوبید، دست برنداشت، در این هنگام</w:t>
      </w:r>
    </w:p>
    <w:p>
      <w:pPr>
        <w:pStyle w:val="BookText"/>
        <w:rPr/>
      </w:pPr>
      <w:r>
        <w:rPr>
          <w:rFonts w:ascii="IRNazanin" w:hAnsi="IRNazanin" w:eastAsia="IRNazanin"/>
          <w:color w:val="111111"/>
          <w:sz w:val="28"/>
          <w:sz w:val="28"/>
          <w:szCs w:val="28"/>
          <w:rtl w:val="true"/>
          <w:lang w:bidi="fa-IR"/>
        </w:rPr>
        <w:t>نوجوان با صورت به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باز شکاری ظاهر شد، و مانند شیر خشمگین به سویشان یورش برد و عمرو را با شمشیر زد، عمرو برای جلوگیری از ضربه، ساعدش را جلو آورد، ولی شمشیر دستش را از آرنج برید، و در همین جا اسب ها جولان داده او را لگدمال کردند به طوری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و غبار برطرف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نوجوان ایستاده بود، در حالی که نوجوان با پاهایش خاک را بهم می 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ملّتی که تو را کشتند، ملّتی که جدّ تو روز قیامت دشمنشان خواهد بود، بخدا برای عمویت سنگین است که او را بخوانی ولی جوابت را ندهد، یا جواب بدهد ولی سودی به حالت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صدایی است که خون خواهان فراوانی داشته اما اکنون یارانش کم شده اند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را برداشت، گویا همین الآن می بینیم که پاهای آن نوجوان بر زمین خط می کشید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او را بر سینه خویش قرار داده بود، و او را آورد تا کنار فرزندش علی بن حسین علی أکبر نهاد و اهل 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نوجوان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بن حسن</w:t>
      </w:r>
      <w:bookmarkStart w:id="127" w:name="pg13418_196474"/>
    </w:p>
    <w:p>
      <w:pPr>
        <w:pStyle w:val="BookText"/>
        <w:rPr/>
      </w:pPr>
      <w:bookmarkEnd w:id="127"/>
      <w:r>
        <w:rPr>
          <w:rFonts w:ascii="IRNazanin" w:hAnsi="IRNazanin" w:eastAsia="IRNazanin"/>
          <w:color w:val="111111"/>
          <w:sz w:val="28"/>
          <w:sz w:val="28"/>
          <w:szCs w:val="28"/>
          <w:rtl w:val="true"/>
          <w:lang w:bidi="fa-IR"/>
        </w:rPr>
        <w:t>بن علی بن أبی طالب است</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613805_2616395394"/>
      <w:bookmarkStart w:id="129" w:name="_Toc45"/>
      <w:bookmarkEnd w:id="128"/>
      <w:r>
        <w:rPr>
          <w:rtl w:val="true"/>
        </w:rPr>
        <w:t>شهادت برادران عباس بن علی</w:t>
      </w:r>
      <w:r>
        <w:rPr>
          <w:rtl w:val="true"/>
        </w:rPr>
        <w:t>(</w:t>
      </w:r>
      <w:r>
        <w:rPr>
          <w:rtl w:val="true"/>
        </w:rPr>
        <w:t>علیه السلام</w:t>
      </w:r>
      <w:r>
        <w:rPr>
          <w:rtl w:val="true"/>
        </w:rPr>
        <w:t>)</w:t>
      </w:r>
      <w:bookmarkEnd w:id="129"/>
    </w:p>
    <w:p>
      <w:pPr>
        <w:pStyle w:val="BookText"/>
        <w:rPr/>
      </w:pPr>
      <w:r>
        <w:rPr>
          <w:rFonts w:ascii="IRNazanin" w:hAnsi="IRNazanin" w:eastAsia="IRNazanin"/>
          <w:color w:val="111111"/>
          <w:sz w:val="28"/>
          <w:sz w:val="28"/>
          <w:szCs w:val="28"/>
          <w:rtl w:val="true"/>
          <w:lang w:bidi="fa-IR"/>
        </w:rPr>
        <w:t xml:space="preserve">بعد عباس بن علی به برادران مادریش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جعفر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مادرم، شما پیشتر به میدان بروید، تا برایتان عزاداری کنم چرا که فرزند ندارید تا به عزایتان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برادرانش همین عمل را انجام داده و پیشتر به میدان رفتند و به سختی مشغول جنگ شدند تا اینکه به قتل رسیدند</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رحمت کند</w:t>
      </w:r>
      <w:r>
        <w:rPr>
          <w:rFonts w:eastAsia="IRNazanin" w:cs="IRNazanin"/>
          <w:color w:val="111111"/>
          <w:sz w:val="28"/>
          <w:szCs w:val="28"/>
          <w:rtl w:val="true"/>
          <w:lang w:bidi="fa-IR"/>
        </w:rPr>
        <w:t>.</w:t>
      </w:r>
    </w:p>
    <w:p>
      <w:pPr>
        <w:pStyle w:val="Heading3"/>
        <w:numPr>
          <w:ilvl w:val="2"/>
          <w:numId w:val="1"/>
        </w:numPr>
        <w:rPr/>
      </w:pPr>
      <w:bookmarkStart w:id="130" w:name="__RefHeading___Toc613807_2616395394"/>
      <w:bookmarkStart w:id="131" w:name="_Toc46"/>
      <w:bookmarkEnd w:id="130"/>
      <w:r>
        <w:rPr>
          <w:rtl w:val="true"/>
        </w:rPr>
        <w:t>شهادت حضرت عباس بن علی</w:t>
      </w:r>
      <w:r>
        <w:rPr>
          <w:rtl w:val="true"/>
        </w:rPr>
        <w:t>(</w:t>
      </w:r>
      <w:r>
        <w:rPr>
          <w:rtl w:val="true"/>
        </w:rPr>
        <w:t>علیه السلام</w:t>
      </w:r>
      <w:r>
        <w:rPr>
          <w:rtl w:val="true"/>
        </w:rPr>
        <w:t>)</w:t>
      </w:r>
      <w:bookmarkEnd w:id="1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مقتل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از کتاب ارشاد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حُمید بن مسلم نقل می کنیم،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یافته</w:t>
      </w:r>
    </w:p>
    <w:p>
      <w:pPr>
        <w:pStyle w:val="BookText"/>
        <w:rPr/>
      </w:pPr>
      <w:r>
        <w:rPr>
          <w:rFonts w:ascii="IRNazanin" w:hAnsi="IRNazanin" w:eastAsia="IRNazanin"/>
          <w:color w:val="111111"/>
          <w:sz w:val="28"/>
          <w:sz w:val="28"/>
          <w:szCs w:val="28"/>
          <w:rtl w:val="true"/>
          <w:lang w:bidi="fa-IR"/>
        </w:rPr>
        <w:t>بود از اینرو قصد فرات را نمود و در حالی که برادرش عباس پیش رویش حرکت می کرد، بالای آبگیره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سپاه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ور شد، و مردی از بنی دارم از میانشان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بین او و فرات حائل شوید، و اجازه ندهید حسین به آب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أَظْمِئْهُ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به تشنگی گرفتار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دارمی خشمگین گردیده و تیری به سوی او پرتاب کرد و آن را در چانه اش نشاند،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بیرون کشیده و دستش را زیر چانه اش گرفت، کف دو دستش پر از خون شده، آن را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أشکُو إلیک ما یُفعَلُ بِابن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آنچه با پسر دختر پیامبرت رفتار می شود نزد تو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تشنگی اش بیشتر شده بود به جایگاهش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سپاه عمر بن سعد عباس را محاصره کرده و بین او و حسین فاصله انداخته بودند به طوری که عباس از آن پس به تنهایی با آنها می جنگید تا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بعد از این که زخمهای فراوانی بر او وارد</w:t>
      </w:r>
      <w:bookmarkStart w:id="132" w:name="pg13418_196476"/>
    </w:p>
    <w:p>
      <w:pPr>
        <w:pStyle w:val="BookText"/>
        <w:rPr/>
      </w:pPr>
      <w:bookmarkEnd w:id="132"/>
      <w:r>
        <w:rPr>
          <w:rFonts w:ascii="IRNazanin" w:hAnsi="IRNazanin" w:eastAsia="IRNazanin"/>
          <w:color w:val="111111"/>
          <w:sz w:val="28"/>
          <w:sz w:val="28"/>
          <w:szCs w:val="28"/>
          <w:rtl w:val="true"/>
          <w:lang w:bidi="fa-IR"/>
        </w:rPr>
        <w:t>گردیده، به طوری که از پای در آمده و توان حرکت نداشت، به دست زید بن وَرْقاء حنفی و حکیم بن طُفَیل سِنْبِسیّ به قتل رسید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613809_2616395394"/>
      <w:bookmarkStart w:id="134" w:name="_Toc47"/>
      <w:bookmarkEnd w:id="133"/>
      <w:r>
        <w:rPr>
          <w:rtl w:val="true"/>
        </w:rPr>
        <w:t xml:space="preserve">شهادت عبدالله، شیرخوار ابی عبدالله </w:t>
      </w:r>
      <w:r>
        <w:rPr>
          <w:rtl w:val="true"/>
        </w:rPr>
        <w:t>(</w:t>
      </w:r>
      <w:r>
        <w:rPr>
          <w:rtl w:val="true"/>
        </w:rPr>
        <w:t>علیه السلام</w:t>
      </w:r>
      <w:r>
        <w:rPr>
          <w:rtl w:val="true"/>
        </w:rPr>
        <w:t>)</w:t>
      </w:r>
      <w:bookmarkEnd w:id="1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فرزند کوچکش را نزدش آوردند، بچه شیرخوار یا کمی بزرگتر از شیرخوارعبدالله بن حسین بود، حضرت او را در دامن خویش نشاند،</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در دامنش بود شخصی از بنی أسد به نام حَرْمَلَة بن کاهِل یا هانی بن ثُبیت حَضْرمی تیری به سویش پرتاب کرده گلویش را برید،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گرفت، و وقتی کف دستش پُر شد خون را روی زمین ریخت و گفت، پروردگارم اگر نصرت آسمانی ات را از ما برداشته ای آن را مقدّمه خیر قرار بده و انتقاممان را از این گروه ظالم بگیر</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135" w:name="pg13418_196477"/>
    </w:p>
    <w:p>
      <w:pPr>
        <w:pStyle w:val="Heading3"/>
        <w:numPr>
          <w:ilvl w:val="2"/>
          <w:numId w:val="1"/>
        </w:numPr>
        <w:rPr/>
      </w:pPr>
      <w:bookmarkStart w:id="136" w:name="__RefHeading___Toc613811_2616395394"/>
      <w:bookmarkStart w:id="137" w:name="_Toc48"/>
      <w:bookmarkEnd w:id="135"/>
      <w:bookmarkEnd w:id="136"/>
      <w:r>
        <w:rPr>
          <w:rtl w:val="true"/>
        </w:rPr>
        <w:t>مبارزه و شهادت امام حسین</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وقتی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یا چهار گروه باقی ماند، شلوار راه راه یمنی ای را که رنگهای روشنش چشم را خیره می کرد خواست، آن را برداشت و جای جایش را شکافت، تا از تنش غارت نکنند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از روز را صبر کرد، هرگاه فردی از سپاه دشمن به او می رسید برمی گشت و پرهیز می کرد از اینکه مسئولیت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بگیرد و گناه بزرگ کشتن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او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مالک بن نُسَیر بَدّی کندی مقابلش آمد، با شمشیر بر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 به طوری که کلاه خزی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نهاده بود قطع شد و شمشیر بر سرش اصابت کرد و خونش را جاری ساخت، کلاه پر از خون 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این دست، هرگز نخوری و نیاشامی، و خدا تو را با ظالمین محشور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آن زره را انداخت و کلاهی خواست، کلاه را پوشید و رویش عمامه بست</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کلاه با پارچه</w:t>
      </w:r>
    </w:p>
    <w:p>
      <w:pPr>
        <w:pStyle w:val="BookText"/>
        <w:rPr/>
      </w:pPr>
      <w:r>
        <w:rPr>
          <w:rFonts w:ascii="IRNazanin" w:hAnsi="IRNazanin" w:eastAsia="IRNazanin"/>
          <w:color w:val="111111"/>
          <w:sz w:val="28"/>
          <w:sz w:val="28"/>
          <w:szCs w:val="28"/>
          <w:rtl w:val="true"/>
          <w:lang w:bidi="fa-IR"/>
        </w:rPr>
        <w:t>پشمی ابریشمی سیاه عمامه بست</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پیراهنی یا لبّاده ای از خزّ بر تن کرد، و محاسنش را با وسمه خضاب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سوار جنگجو و شجاع می جنگید، و خود را از شکار شدن رهایی می داد و از نقطه ضعف های دشمن بر علیه او استفاده می کرد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شَمربن ذی الجوشن همراه قریب به ده نفر از مردان جنگی أهل کوفه مقابل خیمه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جائی که بار و بُنه و زن و فرزند آن حضرت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خیمه حرکت کرد، از این رو شمر و همراهانش به طرف حضرت آمده بین ایشان و خیمه اش حایل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بازگشت نمی هراسید لااقل در کار دنیایتان آزادمرد و بزرگ 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مردان پست و افراد جاهل تان را از تجاوز به خانه و کاشانه و اهل بیتم بگیرید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خاطر تو انجام می دهیم 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مردان جنگی به سوی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طرفشان حمله می برد و آنها از دورش</w:t>
      </w:r>
    </w:p>
    <w:p>
      <w:pPr>
        <w:pStyle w:val="BookText"/>
        <w:rPr/>
      </w:pPr>
      <w:r>
        <w:rPr>
          <w:rFonts w:ascii="IRNazanin" w:hAnsi="IRNazanin" w:eastAsia="IRNazanin"/>
          <w:color w:val="111111"/>
          <w:sz w:val="28"/>
          <w:sz w:val="28"/>
          <w:szCs w:val="28"/>
          <w:rtl w:val="true"/>
          <w:lang w:bidi="fa-IR"/>
        </w:rPr>
        <w:t>پخش می شدند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عَمّار بارقی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چه آنها که طرف راست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چه آنها که طرف چپش قرار داشتند به طرفش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کسانی که سمت راستش بودند حمله کرد بطوری که آنها ترسیدند و عقب نشستند، بعد به کسانی که سمت چپش بودند حمله برد و آنها نیز به هراس افتادند، بخدا هرگز مجروحی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و خانواده و یارانش کشته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قلب و آرام دلی و جرأت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چه قبل از حسین و چه بعد از او مانندش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مانند گریختن گله بُزی که گرگ در آن حمله کند از راست و چپش می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بود در این هنگام زینب 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گاه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أباعبدالله کشته می شود و تو نظاره می کنی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صورتش را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گویا همین الآن اشکهای عمر را می بینم که روی گونه ها و محاسنش جاری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دشمن حمله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یکدیگر را برای کشتن من تشویق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بعد از من بنده ای از بندگان خدا را نخواهید کشت که به اندازه کشتن من برایتان اسفناکتر و ناراحت کننده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امیدوارم خدا مرا به خاطر اهانت شما نسبت به من گرامی بدارد و انتقام مرا بی آنکه بفهمید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مرا بکشید خدا درگیری و گرفتاری و خونریزیتان را بین خودتان خواهد افکند، و تا عذاب دردناک را بر شما نیفزاید شما را رها نخواهد کرد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شَمر بن ذی الجوشن با تعدادی از مردان جنگی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سنان بن أنس نَخَعی، و خَوْلِیّ بن یزید أصبحی و صالح بن وهب یَزَنی، و قَشْعَم بن عَمْرو جُعُفی و عبدالرحمن جُعُفی در میانشان بودند، و شَمر بن ذی الجوشن آنان را تحریک می کرد تا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شوند، در نتیجه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از اهل بیت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حضرت آمد</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زینب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نوجوان را گرفت تا نگه دارد و نگذارد به میدان برود، ولی نوجوان نپذیرفت و آمد تا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بَحْر بن کَعْب با شمشیر به سوی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 آن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پسر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عمویم 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با شمشیر به او ضربه زد، نوجوان با دستش خواست جلوی ضربه شمشیر را بگیرد که شمشیر دستش را تا پوست قطع کرد و دستش آویزان شد،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به سینه اش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به سرت آمده صبر کن، و آن را خیر به حساب آور، خدا تو را به پدران صالحت، به رسول الله و علی بن ابی طالب و حمزه و حسن بن علی صلّی الله علیهم اجمعین ملحق خواهد کرد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باران آسمانی ات را از آنان باز دار، و آنان را از برکات زمینی ات محروم ساز، خداوندا اگر مقدّر کرده ای که آنان را تا مدتی از نعمت هایت بهره مند سازی در میانشان تفرقه و جدایی بینداز، و آنان را به سیر در نیمه راههای بی راهه</w:t>
      </w:r>
    </w:p>
    <w:p>
      <w:pPr>
        <w:pStyle w:val="BookText"/>
        <w:rPr/>
      </w:pPr>
      <w:r>
        <w:rPr>
          <w:rFonts w:ascii="IRNazanin" w:hAnsi="IRNazanin" w:eastAsia="IRNazanin"/>
          <w:color w:val="111111"/>
          <w:sz w:val="28"/>
          <w:sz w:val="28"/>
          <w:szCs w:val="28"/>
          <w:rtl w:val="true"/>
          <w:lang w:bidi="fa-IR"/>
        </w:rPr>
        <w:t>وادار، آنان را حزب حزب کرده، در دسته های مختلف با گرایشهای مختلف قرار دِه و والیانشان را از آنان خشنود مگردان، چرا که آنان ما را دعوت کرده بودند تا یاریمان کنند ولی بر ما ستم روا داشته ما را کشتند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از روز را مَکْث کرد، در این مدت اگر مردم می خواستند او را بکشند می کشتند، ولی از کشتنش پرهیز کرده برخی به برخی دیگر واگذار می کردند، و این دسته دوست داشت دسته دیگر بجایشان این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در میان مردم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مرد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سو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زُرعة بن شریک تمیمی به کفِ دست چپ و گردن آن حضرت ضربه زد، بطوری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مشقت برمی خاست و دوباره با صورت مبارکش بر زمین می افتاد در آن حال سنان بن أنس نَخَعی به سویش حمله کرد و با</w:t>
      </w:r>
    </w:p>
    <w:p>
      <w:pPr>
        <w:pStyle w:val="BookText"/>
        <w:rPr/>
      </w:pPr>
      <w:r>
        <w:rPr>
          <w:rFonts w:ascii="IRNazanin" w:hAnsi="IRNazanin" w:eastAsia="IRNazanin"/>
          <w:color w:val="111111"/>
          <w:sz w:val="28"/>
          <w:sz w:val="28"/>
          <w:szCs w:val="28"/>
          <w:rtl w:val="true"/>
          <w:lang w:bidi="fa-IR"/>
        </w:rPr>
        <w:t>نیزه به او 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افتاد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وقتی کسی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شد سنان بن أنس از ترس اینکه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 نیفتد بر او حمله می کرد تا اینکه بالاخره به نزد آن حضرت فرود آمد و گلوی مبارکش را برید و سر مبارکش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خَولیّ بن یزید أصبحیواگذار نمود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بر 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غارت گردید، قیس ابن أشعث،</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اسحاق بن حَیْوه حضرمی،</w:t>
      </w:r>
      <w:bookmarkStart w:id="138" w:name="pg13418_196484"/>
    </w:p>
    <w:p>
      <w:pPr>
        <w:pStyle w:val="BookText"/>
        <w:rPr/>
      </w:pPr>
      <w:bookmarkEnd w:id="138"/>
      <w:r>
        <w:rPr>
          <w:rFonts w:ascii="IRNazanin" w:hAnsi="IRNazanin" w:eastAsia="IRNazanin"/>
          <w:color w:val="111111"/>
          <w:sz w:val="28"/>
          <w:sz w:val="28"/>
          <w:szCs w:val="28"/>
          <w:rtl w:val="true"/>
          <w:lang w:bidi="fa-IR"/>
        </w:rPr>
        <w:t>پیراهن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شمشیرش را مردی از بنی نهشل برداشت، و نعل سیاهش را أودی گرفت و بحر بن کعب شلوارهای حضرت را برداشته</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رها نمود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آنان باد</w:t>
      </w:r>
      <w:r>
        <w:rPr>
          <w:rFonts w:eastAsia="IRNazanin" w:cs="IRNazanin"/>
          <w:color w:val="111111"/>
          <w:sz w:val="28"/>
          <w:szCs w:val="28"/>
          <w:rtl w:val="true"/>
          <w:lang w:bidi="fa-IR"/>
        </w:rPr>
        <w:t>.</w:t>
      </w:r>
    </w:p>
    <w:p>
      <w:pPr>
        <w:pStyle w:val="Heading3"/>
        <w:numPr>
          <w:ilvl w:val="2"/>
          <w:numId w:val="1"/>
        </w:numPr>
        <w:rPr/>
      </w:pPr>
      <w:bookmarkStart w:id="139" w:name="__RefHeading___Toc613813_2616395394"/>
      <w:bookmarkStart w:id="140" w:name="_Toc49"/>
      <w:bookmarkEnd w:id="139"/>
      <w:r>
        <w:rPr>
          <w:rtl w:val="true"/>
        </w:rPr>
        <w:t>غارت خیمه ها</w:t>
      </w:r>
      <w:bookmarkEnd w:id="1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 زنان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و اجناسش روی آوردند، وَرَس</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لباسهای فاخر</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شترهایشان را به غارت بردند، بر سر پیراهن زنان کشمکش می شد تا اینکه زنان</w:t>
      </w:r>
    </w:p>
    <w:p>
      <w:pPr>
        <w:pStyle w:val="BookText"/>
        <w:rPr/>
      </w:pPr>
      <w:r>
        <w:rPr>
          <w:rFonts w:ascii="IRNazanin" w:hAnsi="IRNazanin" w:eastAsia="IRNazanin"/>
          <w:color w:val="111111"/>
          <w:sz w:val="28"/>
          <w:sz w:val="28"/>
          <w:szCs w:val="28"/>
          <w:rtl w:val="true"/>
          <w:lang w:bidi="fa-IR"/>
        </w:rPr>
        <w:t>مغلوب می شدند و پیراهنشان بُرده می شد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به سنان بن أنس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بن علی، پسر فاطمه دختر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مرد عرب در شرافت و بزرگی را به قتل 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آمد تا دستشان را از پادشاهی شان قطع کند، پس تو ای سنان، ای کسی که چنین فردی را کشتی نزد فرماندهانت برو و پاداش خود را از آنان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خزانه های اموالشان را بپاس کشتن حسین به تو بدهند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که قدری دیوانه و مجنون بود بر اسب سوار شد و نزدیک درِ خیمه عمر بن سعد ایستاد و با صدای بلند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جُوال مرا از سیم و زر پُر کن که من آن پادشاه دربان دار را کشته ام، کسی را کشته ام که اگر نَسَبَش یاد شود بهترین مردم از لحاظ پدر و مادر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نزدم بیاورید، وقتی سنان به خیمه عمر بن سعد وارد شد عمر چوبدستی خود را به سویش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مجنونی و هرگز سالم نشده ای، با کدام جرأت چنین سخنی می گویی؟</w:t>
      </w:r>
    </w:p>
    <w:p>
      <w:pPr>
        <w:pStyle w:val="BookText"/>
        <w:rPr/>
      </w:pPr>
      <w:r>
        <w:rPr>
          <w:rFonts w:ascii="IRNazanin" w:hAnsi="IRNazanin" w:eastAsia="IRNazanin"/>
          <w:color w:val="111111"/>
          <w:sz w:val="28"/>
          <w:sz w:val="28"/>
          <w:szCs w:val="28"/>
          <w:rtl w:val="true"/>
          <w:lang w:bidi="fa-IR"/>
        </w:rPr>
        <w:t>والله اگر ابن زیاد این را می شنید گردنت را قطع می کرد</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شَمر بن ذی الجوشن با مردان جنگیِ همراهش به اموال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و به علیّ بن حسینِ کوچکتر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 حضرت مریض بود و روی فرشش دراز کشیده بود و رجّاله ها در کنارش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عمر بن سعد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احدی متعرض این نوجوان مریض نشود، و کسی داخل چادر خیمه این زنها نگردد، و کسی که از اجناسشان چیزی برداشته به آنان برگرداند، ولی کسی چیزی را برنگرداند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سعد، عُقبة بن سَمعان غلام امام را دستگیر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زرخرید هستم، لذا وی را آزاد کرد، غیر از عُقبة أحدی از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نیافت</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141" w:name="pg13418_196487"/>
    </w:p>
    <w:p>
      <w:pPr>
        <w:pStyle w:val="Heading3"/>
        <w:numPr>
          <w:ilvl w:val="2"/>
          <w:numId w:val="1"/>
        </w:numPr>
        <w:rPr/>
      </w:pPr>
      <w:bookmarkStart w:id="142" w:name="__RefHeading___Toc613815_2616395394"/>
      <w:bookmarkStart w:id="143" w:name="_Toc50"/>
      <w:bookmarkEnd w:id="141"/>
      <w:bookmarkEnd w:id="142"/>
      <w:r>
        <w:rPr>
          <w:rtl w:val="true"/>
        </w:rPr>
        <w:t>اسب تازی بر بدن سیدالشهداء</w:t>
      </w:r>
      <w:r>
        <w:rPr>
          <w:rtl w:val="true"/>
        </w:rPr>
        <w:t>(</w:t>
      </w:r>
      <w:r>
        <w:rPr>
          <w:rtl w:val="true"/>
        </w:rPr>
        <w:t>علیه السلام</w:t>
      </w:r>
      <w:r>
        <w:rPr>
          <w:rtl w:val="true"/>
        </w:rPr>
        <w:t>)</w:t>
      </w:r>
      <w:bookmarkEnd w:id="143"/>
    </w:p>
    <w:p>
      <w:pPr>
        <w:pStyle w:val="BookText"/>
        <w:rPr/>
      </w:pPr>
      <w:r>
        <w:rPr>
          <w:rFonts w:ascii="IRNazanin" w:hAnsi="IRNazanin" w:eastAsia="IRNazanin"/>
          <w:color w:val="111111"/>
          <w:sz w:val="28"/>
          <w:sz w:val="28"/>
          <w:szCs w:val="28"/>
          <w:rtl w:val="true"/>
          <w:lang w:bidi="fa-IR"/>
        </w:rPr>
        <w:t>سپس عمربن سعد در میان یارانش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داوطلب می شود با اسبش حسین را لگدمال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اسب بتازاند؟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حَیْوة حَضرمی، و احبش بن مِرثَد حَضْرمی، آنها آمدند و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اسب هایشان لگدمال کردند، بطوری که پشت و سینه اش را خُرد کردند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سعد بر کشته های اصحابش نماز خواند و آنان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روز، همراه خَوْلِیّ بن یزید برای عبیدالله 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خَوْلیّ به کاخ دارالامارة رفت، دید درِ قصر بسته است، از این رو به منزل خودش رفت و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قدح بزرگی نهاد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613817_2616395394"/>
      <w:bookmarkStart w:id="145" w:name="_Toc51"/>
      <w:bookmarkEnd w:id="144"/>
      <w:r>
        <w:rPr>
          <w:rtl w:val="true"/>
        </w:rPr>
        <w:t>بردن اهل بیت به کوفه</w:t>
      </w:r>
      <w:bookmarkEnd w:id="14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آن روز و فردایش در کربلا اقامت کرد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بقیّه سرهای شهداء را با شتاب جمع کرد و آنگاه هفتاد و دو سر را همراه شَمر بن ذی الجوشن و قَیس بن اَشْعَث و عَمْرو بن حَجّاج و عزرة بن قَیس</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فرستاد آنها رفتند و با سرها بر عُبیدالله بن زیاد وارد شدند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عُمر بن سعد به حُمید بن بُکیر احمری دستور داد تا در میان مردم حرکت به سوی کوفه را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دختران و خواهران حسین و بچه هایی که بودند و علی بن حسین را با همان حال بیماری برداشت و با خود بُرد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قُرّة بن قَیس تمیمی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هنگامی را که زینب دختر فاطمه از کنار قتله گاهِ برادرش می 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بر تو درود می فرستند، این همان حسین است زیر</w:t>
      </w:r>
      <w:bookmarkStart w:id="146" w:name="pg13418_196489"/>
    </w:p>
    <w:p>
      <w:pPr>
        <w:pStyle w:val="BookText"/>
        <w:rPr/>
      </w:pPr>
      <w:bookmarkEnd w:id="146"/>
      <w:r>
        <w:rPr>
          <w:rFonts w:ascii="IRNazanin" w:hAnsi="IRNazanin" w:eastAsia="IRNazanin"/>
          <w:color w:val="111111"/>
          <w:sz w:val="28"/>
          <w:sz w:val="28"/>
          <w:szCs w:val="28"/>
          <w:rtl w:val="true"/>
          <w:lang w:bidi="fa-IR"/>
        </w:rPr>
        <w:t>آسمان بی سایه بان قرار گرفته، به خاک و خون آغشته، و اعضایش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گردیده، فرزندانت کشته شده اند، باد صبا گرد و غبارش را بر آنان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قُرّة که خود جزو لشگر عمر بن سعد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زینب دوست و دشمن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زنان صیحه زده، بر صورتهای خویش سیلی می زدند</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غاضریه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یارانش را یک روز پس از کشته شدنشان به خاک سپردند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613819_2616395394"/>
      <w:bookmarkStart w:id="148" w:name="_Toc52"/>
      <w:bookmarkEnd w:id="147"/>
      <w:r>
        <w:rPr>
          <w:rtl w:val="true"/>
        </w:rPr>
        <w:t>سر مطهر امام</w:t>
      </w:r>
      <w:r>
        <w:rPr>
          <w:rtl w:val="true"/>
        </w:rPr>
        <w:t>(</w:t>
      </w:r>
      <w:r>
        <w:rPr>
          <w:rtl w:val="true"/>
        </w:rPr>
        <w:t>علیه السلام</w:t>
      </w:r>
      <w:r>
        <w:rPr>
          <w:rtl w:val="true"/>
        </w:rPr>
        <w:t xml:space="preserve">) </w:t>
      </w:r>
      <w:r>
        <w:rPr>
          <w:rtl w:val="true"/>
        </w:rPr>
        <w:t>در مجلس ابن زیاد</w:t>
      </w:r>
      <w:bookmarkEnd w:id="1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مرا خواست و نزد خانواده اش فرستاد تا پیروزی ای را که خدا نصیبش کرده بود و سلامتی اش را به آنان مژده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خانواده اش رفتم و پیغام عُمر بن سعد را به اطلاعشان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دیدم ابن زیاد جلوس کرده و فرستاده ها با سرهای کشته ها بر او وارد می شوند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 کنده با سیزده سر آمد، و قَیس بن أشعث آنان را همراهی می کرد، و هوازن با بیست سر وارد شد در حالی که شَمر بن ذی الجوشن مصاحبشان بود، قبیله تمیم با هفده سر، بنی أسد با شش سر و مَذْحِج با هفت سر و بقیه سپاه با هفت سر آمدند که مجموعاً هفتاد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اجازه ورودشان را به قصر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قصر کرد و به مردم إذن ورود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واردین داخل قصرشدم، ناگاه دیدم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ابن زیادقرار گرفته، و با چوبدستی به بین دندانهای ثنایایش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ارقم آن صحنه را دید نتوانست از چوبدستی زدن ابن زیاد به دندانهای حسین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چوبدستی را از آن دندانها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الهی غیر او نیست خودم دیدم دو 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لب قرار گرفته و آن دو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پیر زید بن ارقم به شدت گریست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دیده ات را گریان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پیر خرفتی که عقلش زایل شده است نبودی، گردنت را می</w:t>
      </w:r>
      <w:bookmarkStart w:id="149" w:name="pg13418_196491"/>
    </w:p>
    <w:p>
      <w:pPr>
        <w:pStyle w:val="BookText"/>
        <w:rPr/>
      </w:pPr>
      <w:bookmarkEnd w:id="149"/>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ای، را به شاهی گمارد، و او مردم را به بازیچه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جمعیت عرب بعد از امروز برده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پسر فاطمه را کشتید و پسر مرجانه ابن زیاد را حاکم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بزرگانتان را خواهد کُشت و اشرارتان را به بردگی خواهد گرفت، به ذلت و خواری رضا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کسی که به خواری و ذلت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بیرون رفت، شنیدم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زیدبن ارقم حرفی زد که اگر ابن زیاد می شنید او را می کشت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13821_2616395394"/>
      <w:bookmarkStart w:id="151" w:name="_Toc53"/>
      <w:bookmarkEnd w:id="150"/>
      <w:r>
        <w:rPr>
          <w:rtl w:val="true"/>
        </w:rPr>
        <w:t>سرگذشت اسرا، در مجلس ابن زیاد</w:t>
      </w:r>
      <w:bookmarkEnd w:id="1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خواهران و زنان و بچه های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عُبیدالله بن زیاد وارد شدند، زینب دختر فاطمه بنت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لباس بسیار کهنه و به صورت ناشناس در میان حلقه کنیزانش نشست 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نشسته کیست؟ زینب با او تکلّم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بار زینب با او تکلم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برخی از کنیزان زینب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زینب دختر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شما را رسوا کرده، به قتل رساند و دعوتتان را نافرجام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بواسطه جدّمان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گرامی داشته و تطهیر نموده است، این طور نیست که تو می گویی، تنها فاسق است که رسوا می شود و فاجر است که دروغگویی اش برملا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خاندانت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کشته شدن برایشان مقدّر شده بود لذا به سوی قتله گاه خویش رفتند، بزودی خدا شما و آنان را جمع خواهد کرد و آنان در پیشگاه خدا احتجاج کرده، دادخواهی می 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غضبناک شده،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و دل مرا از شر برادر طغیانگر تو و عصیانگران و گردنکشان خاندانت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بجانم که بزرگ خاندانم را کشته ای، و خانواده ام را نابود کرده ای و برگ و ریشه ام را از بُن بریدی و اصل و فرعم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تو را شفا می دهد بدان که به مرادت</w:t>
      </w:r>
    </w:p>
    <w:p>
      <w:pPr>
        <w:pStyle w:val="BookText"/>
        <w:rPr/>
      </w:pPr>
      <w:r>
        <w:rPr>
          <w:rFonts w:ascii="IRNazanin" w:hAnsi="IRNazanin" w:eastAsia="IRNazanin"/>
          <w:color w:val="111111"/>
          <w:sz w:val="28"/>
          <w:sz w:val="28"/>
          <w:szCs w:val="28"/>
          <w:rtl w:val="true"/>
          <w:lang w:bidi="fa-IR"/>
        </w:rPr>
        <w:t>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قافیه گوست، قسم بجانم پدرت نیز شاعری سجع 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کجا و قافیه بندی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چیز دیگری غیر از سجع گویی هستم، این آه دل من است که بر زبانم جاری می شود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ابن زیاد به علیّ بن الحسین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 علی بن الحسین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او هم علیّ خوانده می شد، و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 نیز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صحبت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أَلأَ 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جانها را هنگام مرگشان می گیرد</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بِأذْنِ اللّهِ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نفسی جُز به إذن خدا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از آنهایی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مُرّیّ بن مُعاذ أحمری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بکش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عمّه اش زینب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از خونهایمان سیراب نشده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از ما را باقی گذارده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علاقه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خطاب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تو را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بکشی مرا هم با او بکش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خطاب به ابن زیاد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تو و این زنها خویشاوندی</w:t>
      </w:r>
      <w:r>
        <w:rPr>
          <w:rFonts w:eastAsia="IRNazanin" w:cs="IRNazanin"/>
          <w:color w:val="111111"/>
          <w:sz w:val="28"/>
          <w:szCs w:val="28"/>
          <w:rtl w:val="true"/>
          <w:lang w:bidi="fa-IR"/>
        </w:rPr>
        <w:t xml:space="preserve">(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پیوندی است همراهشان شخص باتقوایی بفرست تا رفتار و مصاحبت اسلامی با آنان داشته</w:t>
      </w:r>
      <w:bookmarkStart w:id="152" w:name="pg13418_196495"/>
    </w:p>
    <w:p>
      <w:pPr>
        <w:pStyle w:val="BookText"/>
        <w:rPr/>
      </w:pPr>
      <w:bookmarkEnd w:id="152"/>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آن دو زینب و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آثار خویشاوندی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زینب دوست دارد که اگر من برادر زاده اش را کشتم او را هم با برادر زاده اش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مأمورانش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را رها کنید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عبیدالله بن زیاد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نیزه ای نصب کرد و دستور داد تا در کوفه گردانده شد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13823_2616395394"/>
      <w:bookmarkStart w:id="154" w:name="_Toc54"/>
      <w:bookmarkEnd w:id="153"/>
      <w:r>
        <w:rPr>
          <w:rtl w:val="true"/>
        </w:rPr>
        <w:t>سرگذشت کاروان اسراء در شام و مجلس یزید</w:t>
      </w:r>
      <w:bookmarkEnd w:id="15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زیاد، زحر بن قیس را خواست و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یارانش را، با وی و دو تن از همراهانش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بردة بن عوف أزدی و طارق بن ظبیان 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یزید بن معاویه فرستاد</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دستور داد زنان و بچه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p>
    <w:p>
      <w:pPr>
        <w:pStyle w:val="BookText"/>
        <w:rPr/>
      </w:pPr>
      <w:r>
        <w:rPr>
          <w:rFonts w:ascii="IRNazanin" w:hAnsi="IRNazanin" w:eastAsia="IRNazanin"/>
          <w:color w:val="111111"/>
          <w:sz w:val="28"/>
          <w:sz w:val="28"/>
          <w:szCs w:val="28"/>
          <w:rtl w:val="true"/>
          <w:lang w:bidi="fa-IR"/>
        </w:rPr>
        <w:t>شدند و بر گردن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بسته شد، پس از آمادگی اسراء آنان را با مخفر بن ثعلبه عائذی قرشی و شمر بن ذی الجوشن به طرف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اسراء را به شام بردند و وارد مجلس یزید شدند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یزید نهاده شد یزید با زبان شعر این معانی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شمشیرها سران مردانی را شکافتند که برایمان عزیز بوده اند اما در عین عزت ستم گری کرده و قطع رَحِم نموده اند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یحیی بن حَکَم برادر مروان بن حکم زبان به اعتراض گشود و با اشعاری به این مضمون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 که در کناره طفّ</w:t>
      </w:r>
      <w:r>
        <w:rPr>
          <w:rFonts w:eastAsia="IRNazanin" w:cs="IRNazanin"/>
          <w:color w:val="111111"/>
          <w:sz w:val="28"/>
          <w:szCs w:val="28"/>
          <w:rtl w:val="true"/>
          <w:lang w:bidi="fa-IR"/>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بریده شد، از ابن زیاد،</w:t>
      </w:r>
    </w:p>
    <w:p>
      <w:pPr>
        <w:pStyle w:val="BookText"/>
        <w:rPr/>
      </w:pPr>
      <w:r>
        <w:rPr>
          <w:rFonts w:ascii="IRNazanin" w:hAnsi="IRNazanin" w:eastAsia="IRNazanin"/>
          <w:color w:val="111111"/>
          <w:sz w:val="28"/>
          <w:sz w:val="28"/>
          <w:szCs w:val="28"/>
          <w:rtl w:val="true"/>
          <w:lang w:bidi="fa-IR"/>
        </w:rPr>
        <w:t>آن برده کم شرافت به ما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نسل سُمیّه به اندازه ریگ ها افزایش یافت و حال آنکه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از این سخنان برآشفت و به سینه یحیی بن حکم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مردم اجازه ورود داده شد، در حالی که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روی یزید بود و با چوبدستی خود بر لب مبارک آن حضرت می زد، أبو برزه 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یزید ناراحت شد و خطاب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چوبدستی ات به لب حسین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چوبدستی ات بر جایی می خورد که بارها دیده 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می مکیده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اینست که شفیع تو در روز قیامت ابن زیاد و شفیع این حسین در آن روز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برخاست و از مجلس بیرون 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یزید هند دختر عبدالله بن عامر بن کُریز وقتی این گفتگوها را شنید لباسش را به سر پیچید و از اندرون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حسین پسر فاطمه دختر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پسر دختر رسول خدا و عزیز دردانه قریش، بنال و آرایش را ترک گفته، لباس سیاه بر تن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عجله بخرج داده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زیاد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تان در روز قیامت از محمّد دور مانده اید، من از این پس هرگز در هیچ کاری با شما همکاری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 و از مجلس بیرون رفته گفت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یزید بن معاویه می خواست وارد این مجلس شود، ابتداأشراف اهل شام را دعوت کرد و آنان را در اطراف خود نشاند، سپس علی بن الحسین و زنان و فرزندان حسین را خواست، آنها جلوی دیدگان مردم بر یزید وارد شده و پیش رویش نشانده شدند، وقتی یزید وضع نابسامان آنان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 مرجانة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شما و او پیوند خویشاوندی و یا قرابتی بود با شما این گونه رفتار نمی کرد و بدین نحو شما را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ابتدا پیوند خویشاوندی مرا قطع کرد و حقم را نادیده گرفت و برای گرفتن سلطنتم با من ستیز نمود، لذا خدا با او این گونه کرد که می بینی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w:t>
      </w:r>
    </w:p>
    <w:p>
      <w:pPr>
        <w:pStyle w:val="BookText"/>
        <w:rPr/>
      </w:pPr>
      <w:r>
        <w:rPr>
          <w:rFonts w:ascii="Amiri" w:hAnsi="Amiri" w:eastAsia="Amiri" w:cs="Amiri"/>
          <w:color w:val="111111"/>
          <w:sz w:val="28"/>
          <w:sz w:val="28"/>
          <w:szCs w:val="28"/>
          <w:rtl w:val="true"/>
          <w:lang w:bidi="ar-SA"/>
        </w:rPr>
        <w:t>الارضِ و لا فی أنفُسِکُم إلا فی کتاب من قَبْلِ أَنْ نَبْرَأَها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در زمین به جسم و مال و به جانهایتان نخواهد رسید مگر آنکه پیش از اینکه آن را آفریده باشیم در کتابی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اَصَابَکُم مِن مصیبة فَبِما کَسَبَتْ اَیْدیکُم و یَعْفُوا عَنْ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به شما می رسد بواسطه عملکرد خودتان است و او از بسیاری از گناهان در می گذرد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را جلوی یزید بن معاویه نشاندند فردی سُرخ رو از أهالی شام در حالی که به من اشاره می 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شنیدم لرزه بر اندامم افتاد و بشدت ترسیدم، گمان کردم بر ایشان جایز است این کار را بکنند، لباس خواهرم زینب را گرفتم، او از من بزرگتر و عاقل تر</w:t>
      </w:r>
    </w:p>
    <w:p>
      <w:pPr>
        <w:pStyle w:val="BookText"/>
        <w:rPr/>
      </w:pPr>
      <w:r>
        <w:rPr>
          <w:rFonts w:ascii="IRNazanin" w:hAnsi="IRNazanin" w:eastAsia="IRNazanin"/>
          <w:color w:val="111111"/>
          <w:sz w:val="28"/>
          <w:sz w:val="28"/>
          <w:szCs w:val="28"/>
          <w:rtl w:val="true"/>
          <w:lang w:bidi="fa-IR"/>
        </w:rPr>
        <w:t>بود و می دانست این کار عملی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زینب به آن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پستی نشان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حقّ چنین کاری داری و نه او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غضبناک شد و به خواهرم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اختیار من است و اگر می خواستم این کار را بکنم حتماً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 چنین اختیاری را برای تو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بخواهی از دین ما خارج شده و به دینی غیر از دین ما درآیی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وقتی این جملات را شنید عصبانی شد 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روبروی من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برادرت بودند که از دین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و جدّت اگر هدایت شده باشید در پرتو دین خدا و دین پدر و برادر و جدّم هدایت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أمیری و تسلّط داری از این رو از روی ظلم و ستم دشنام می دهی؟ و با سلطه ای که داری زورگویی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شامی بار دیگر درخواستش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دوشیزه را به من واگذار کن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 کُشنده ای به تو وا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زنان در خانه مستقلی مستقر شوند و علیّ بن حسین هم با آنان بوده و هر چه لازم دارند به همراه خود داشته باشند پس از این ماجرا زنها از مجلس یزید بیرون رفتند و وارد آن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خاندان معاویه به استقبالشان آمدند و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برای آن حضرت مجلس سوگواری بپا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بیت خواستند از شام خارج شوند، یزید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بن بشیر</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لازم دارند برایشان مهیّا کن، و فرد أمین و صالحی از اهالی شام را با آنها بفرست، و سواران و یارانی همراهشان بفرست تا آنها اهل بیت را به طرف مدینه هدایت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نعمان بن بشیر خودش آنان را به سوی مدینه برد، در حالی که شب ها آنها را راه می برد و در حین راه رفتن آنان را پیش روی خویش قرار می داد تا از دیده اش ناپدید نشوند، ولی وقتی جایی فرود می آمدند از آنان دور می شد، و اصحاب خودش را برای نگهبانی به اطرافشان می فرستاد و خود در</w:t>
      </w:r>
      <w:bookmarkStart w:id="155" w:name="pg13418_196502"/>
    </w:p>
    <w:p>
      <w:pPr>
        <w:pStyle w:val="BookText"/>
        <w:rPr/>
      </w:pPr>
      <w:bookmarkEnd w:id="155"/>
      <w:r>
        <w:rPr>
          <w:rFonts w:ascii="IRNazanin" w:hAnsi="IRNazanin" w:eastAsia="IRNazanin"/>
          <w:color w:val="111111"/>
          <w:sz w:val="28"/>
          <w:sz w:val="28"/>
          <w:szCs w:val="28"/>
          <w:rtl w:val="true"/>
          <w:lang w:bidi="fa-IR"/>
        </w:rPr>
        <w:t>فاصله دوری منزل می کرد بطوری که وقتی کسی از آنها می خواست وضو بگیرد یا قضاء حاجت کند شرمگین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پیوسته در مسیر راه اینگونه با آنان منزل می کرد، و به آنها لطف می نمود و حوائجشان را جویا می شد تا اینکه وارد مدینه شدند</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613825_2616395394"/>
      <w:bookmarkStart w:id="157" w:name="_Toc55"/>
      <w:bookmarkEnd w:id="156"/>
      <w:r>
        <w:rPr>
          <w:rtl w:val="true"/>
        </w:rPr>
        <w:t>ورود کاروان اسراء به مدینة</w:t>
      </w:r>
      <w:bookmarkEnd w:id="1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اهالی مدینه رسید أمّ لقمان دختر عقیل بن أبی طالب با زنان مدینه بیرون آمد، در حالی که روسری خود را هنوز نپیچیده بود و داشت بر سر می پیچید با زبان شعر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به شما بگوید، شما که آخرین امّت بودید بعد از من با عترت و خاندانم چه</w:t>
      </w:r>
    </w:p>
    <w:p>
      <w:pPr>
        <w:pStyle w:val="BookText"/>
        <w:rPr/>
      </w:pPr>
      <w:r>
        <w:rPr>
          <w:rFonts w:ascii="IRNazanin" w:hAnsi="IRNazanin" w:eastAsia="IRNazanin"/>
          <w:color w:val="111111"/>
          <w:sz w:val="28"/>
          <w:sz w:val="28"/>
          <w:szCs w:val="28"/>
          <w:rtl w:val="true"/>
          <w:lang w:bidi="fa-IR"/>
        </w:rPr>
        <w:t>کرده اید که برخی اسیر و برخی بخون خود آغشته شده اند، چه خواهید گفت؟</w:t>
      </w:r>
    </w:p>
    <w:p>
      <w:pPr>
        <w:pStyle w:val="BookText"/>
        <w:rPr/>
      </w:pPr>
      <w:r>
        <w:rPr>
          <w:rFonts w:ascii="IRNazanin" w:hAnsi="IRNazanin" w:eastAsia="IRNazanin"/>
          <w:color w:val="111111"/>
          <w:sz w:val="28"/>
          <w:sz w:val="28"/>
          <w:szCs w:val="28"/>
          <w:rtl w:val="true"/>
          <w:lang w:bidi="fa-IR"/>
        </w:rPr>
        <w:t>وقتی به عبدالله بن جعفر خبر کشته شدن دو فرزندش محمد و عون در کنار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نزدش آمده به او تسلیت می گفتند عبدالله رو به همنشینان خویش کرد و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مصیبتی حتی بر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می گویم، اگر با دستهایم با حسین مواسات و همدردی و یاری نکرده ام لااقل دو فرزندم با او مواسات و یاری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نزدش حاضر بودم دوست می داشتم از او جدا نشوم تا در رکابش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چیزی که مرا وادار می کند از دو فرزندم دست کشیده، مصیبت شان را بر خود آسان سازم اینست که آن دو در حال پایداری و یاری برادر و عموزاده 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 رفته اند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الفهرست ، تصحیح و تحقیق سید محمد صادق آل بحرالعلوم، نجف مطبعة الحیدریة، چ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پیشین، 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 تحقیق ، محمد هادی یوسفی غروی، چ داوری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طوسی، 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آل بحرالعلوم نجف،مطبعة الحیدریه، چ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و شیخ طبرسی، الفهرست، ص</w:t>
      </w:r>
      <w:r>
        <w:rPr>
          <w:rFonts w:eastAsia="IRNazanin" w:cs="IRNazanin"/>
          <w:b w:val="false"/>
          <w:bCs w:val="false"/>
          <w:i w:val="false"/>
          <w:iCs w:val="false"/>
          <w:color w:val="333333"/>
          <w:sz w:val="20"/>
          <w:szCs w:val="20"/>
        </w:rPr>
        <w:t>155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منقری،وقعه صفین ،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 هارون، قم، مکتبه آیة الله مرعشی نجفی ،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تحقیق استاد محمد هادی یوسفی غروی در مقدمه کتاب وقعة الطّف لأبی مخنف قم ، مؤسسة النشر الاسلامی، ج اول ،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به نقل از طبری ، تاریخ الامم و الملوک ، قسمت ذیل المذیل ، بیروت، دارالقاموس،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پژوهش محقق کتاب در مقدمه وقعة الطف،ص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شیخ طوسی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w:t>
      </w:r>
      <w:r>
        <w:rPr>
          <w:rFonts w:eastAsia="IRNazanin" w:cs="IRNazanin"/>
          <w:b w:val="false"/>
          <w:bCs w:val="false"/>
          <w:i w:val="false"/>
          <w:iCs w:val="false"/>
          <w:color w:val="333333"/>
          <w:sz w:val="20"/>
          <w:szCs w:val="20"/>
        </w:rPr>
        <w:t>2/191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تستری ، قاموس الرجال ، تحقیق و نشر موسسة النشر الاسلامی، قم، چ دوم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پیشین، </w:t>
      </w:r>
      <w:r>
        <w:rPr>
          <w:rFonts w:eastAsia="IRNazanin" w:cs="IRNazanin"/>
          <w:b w:val="false"/>
          <w:bCs w:val="false"/>
          <w:i w:val="false"/>
          <w:iCs w:val="false"/>
          <w:color w:val="333333"/>
          <w:sz w:val="20"/>
          <w:szCs w:val="20"/>
        </w:rPr>
        <w:t>8/620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تستری، قاموس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محقق بر همین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ادامه خبر عقبة بن سمعان و ارشاد شیخ مفید،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ادامه خبر عقبة بن سمعان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بزرگی بین همدان و ری که بعد از مدّتی به قزوین اضافه شد، معجم البلدان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بنی هاشم دامادهای بنی زهره بودند از این رو عمر بن سعد که از بنی زهره بود به نوعی با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بنی هاشم محسوب می شد ارتباط رحمی داشت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ادامه خبر عقبة بن سمعان و ابوالفرج اصفهانی ماجرای حکومت ری در قبال پیشنهاد قتل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کمی تغییر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أبی مخنف از عبدالرحمن بن جندب از عقبة بن سمعان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به نقل از هشام از عُوانة بن حکم از عمّار بن عبدالله بن یسار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حمید بن مسلم و ارشاد،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 کمی تغییر و تذکرة الخواص،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که این خبر را به اختصار آورده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أبی محل بن حزام کلابی برادر زاده خانم اُمّ البنین بود چون ام البنین فاطمة دختر حزام کلابی بود و أبی محل برادرش به حساب می آمده و عبدالله برادر زاده اش می شد، از این رو طبق رسم عرب عبدالله خود را به حساب پدرش دائی فرزندان ام البنین دانسته و آنها را خواهر زاده خویش می خواند در حالی که در واقع فرزندان ام البنین خواهر زاده پدرش بودند نه خواهر زاده عبدالله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تعبیر و استقبال غیر مترقّبه ابن زیاد از امان دادن به فرزندان ام البنین یا بدان خاطر بوده که وی از آنها می ترسیده و خواسته است تا با این امان قدری از یاران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بکاهد و یا به خاطر این بوده است که خود دایی آنها، یعنی از بنی کلاب بوده است لذا خواسته است با این کار صله رحمی کرده باشد، البته احتمال اول قوی تر است چرا که افرادی چون ابن زیاد که عمرشان را در سیّاسی و جلّادی و خونریزی سپری کرده اند هرگز عاطفه و پیوند رحمی را درک نمی کنند تا بخواهند صله رحم بجا آورند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به نقل از أبی مخنف از حارث بن حصیرة از عبدالله بن شریک عامری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ادامه خبر عبدالله بن شریک و ارشاد شیخ مفید،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 کمی تغییر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همراه با حذف و تغییر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xml:space="preserve">، ادامه خبر عبدالله بن شریک و ارشاد،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ابن سمیّه به خاطر طعنه ای بود که در این تعبیر نهفته بود چرا که سمیّه زنی روسپی بوده و زیاد پدر عبیدالله حرام زاده به حساب می آمده است از این رو حضرت عباس و برادرانش با این جمله در حقیقت خواستند ابن زیاد را تحقیر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سند پیشین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از أبی مخنف از سلیمان بن ابی راشد از حمید بن مسلم و ارشاد،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حمید بن مسلم أزدی و مقاتل الطالبیین،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راشد از حمید بن مسلم، همراه با تغییر و حذف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پیدایش اصطلاح عثمانی این بود که پس از قتل عثمان مسلمانان به دو دسته تقسیم شده بودند دسته ای عثمان را مظلوم و کشتن او را گناهی بزرگ تلقی کردند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مسئول ریخته شدن خون عثمان دانسته اند، و دسته دیگر عثمان را مجرم و گناهکار شمرده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مسئول خون عثمان نمی دانسته اند از این رو به گروه اول عثمانی و به گروه دوم علوی می گفته 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از نظر امویان و دستگاه عبیدالله متهم به این بود که تمایل به جنگ با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 از این رو عبیدالله، شمر را مأمور کرد تا مراقب او باشد بهمین علت اکنون نمی خواست خودش به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 بدهد می خواست این مهلت دادن را به گردن شمر بیندازد و بگوید شمر هم نظرش همین بود ولی شمر متوجه شد و زیرکانه بار مسئولیت را بر گردن عمر بن سعد قرار داد و گفت فرمانده تویی و نظر اصلی نظر توست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دیلمیان پس از شکست ساسانیان از سپاه اسلام، سر سختانه مقاومت می کردند و مانع ورود مسلمانان به مازندران و گیلان می شدند مسلمانان عرب نیز با آنان به سختی رفتار می کردند و این رفتار سرسختانه طرفین در میان مردم آنزمان به صورت ضرب المثل درآمده بود از این رو عمرو بن حجّاج عصر تاسوعا به عمر بن سعد گفت، اگر دیلمیان کافر از شما یک شب مهلت می خواستند سزاوار بود بپذیرید، چه رسد به اینها که از دیلمیان نیستند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أبی مخنف از حارث بن حصیرة از عبدالله بن شریک عامری که از اصحاب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احتمالا این خبر را از آن حضرت نقل کرده است و شیخ مفید تنها تقاضای مهلت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نماز و دعا را همراه با اندکی تغییر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حارث بن حصیرة از عبدالله بن شریک عامری و ارشاد شیخ مفید،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5/418</w:t>
      </w:r>
      <w:r>
        <w:rPr>
          <w:rFonts w:ascii="IRNazanin" w:hAnsi="IRNazanin" w:eastAsia="IRNazanin"/>
          <w:b w:val="false"/>
          <w:b w:val="false"/>
          <w:bCs w:val="false"/>
          <w:i w:val="false"/>
          <w:i w:val="false"/>
          <w:iCs w:val="false"/>
          <w:color w:val="333333"/>
          <w:sz w:val="20"/>
          <w:sz w:val="20"/>
          <w:szCs w:val="20"/>
          <w:rtl w:val="true"/>
        </w:rPr>
        <w:t>، به نقل از حارث بن حصیره از عبدالله بن شریک عامری از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 کمی تغییر و مقاتل الطالبیین،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أبی مخنف از عبدالرحمن بن جندب از عقبة بن سمعان، همراه با تغییر و حذف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به نقل از أبی مخنف از عبدالله بن عاصم فائشی از ضحاک بن عبدالله مشرقّی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xml:space="preserve">، ادامه خبر ضحاک بن عبدالله مشرقّی و ارشاد شیخ مفید،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 کمی تغییر و جابجایی و ابوالفرج سخنان فرزندان عقیل را با کمی تغییر از زبان همه بنی هاشم یعنی حضرت عباس و برادرانش و علی بن الحسین و فرزندان عقیل نقل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أبی مخنف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أبی مخنف از عبدالله بن عاصم از ضحاک بن عبدالله مشرقی و ارشاد شیخ مفید،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همراه با اندکی تغییر در عبارات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از باقیمانده آب هائی بوده که شب هفتم آورده بوده 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به نقل از حارث بن کعب و أبوضحاک و ارشاد شیخ مفید،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همراه با اندکی تغییر در عبارات و ابوالفرج بخش اول این خبر را از اشعار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بیهوش شدن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 نقل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أبی مخنف از حرث بن کعب از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همان خبر و ارشاد،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به نقل از أبی مخنف از عبدالله بن عاصم از ضحّاک بن عبدالله مشرقی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عبدالله بن عاصم از ضحاک بن عبدالله مشرقی و ارشاد،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همراه با کمی تغییر و حذف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به نقل از أبی مخنف از برخی از اصحابش از ابی خالد کاهلی و شیخ مفید این خبر را از امام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و نامی از ابوخالد کاهلی نمی آورد و از آنجا که ابوخالد از یاران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احتمالا بهمین خاطر شیخ یکباره خبر را از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عبدالله بن عاصم از ضحّاک مشرقی و ارشاد،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 کمی تغییر در الفاظ و عبارات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مفهوم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حضرت استفهام انکاری است یعنی حضرت می خواهد بفرماید من که کسی از شما را نکشته ام، مالی از شما را غصب نکرده ام و یا زخمی به شما وارد نکرده ام پس چرا با من می جنگید؟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منظور سیدالشهداء از این فرموده مدینه بوده است چرا که مأمن و خانه و کاشانه اوّلیه او مدینه 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این فرموده سیدالشهداء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به خاطر شرکت برادرت محمد بن اشعث در قتل مسلم بن عقیل منتظرند انتقام خویش را از شما بگیرند حالا شما می خواهی با این حرفهایت مرا فریفته، وادار به تسلیم کنی و بعد مثل مسلم بن عقیل به کشتن بدهی و در نتیجه موجب شوی تا بنی هاشم علاوه بر انتقام خون مسلم بن عقیل، خون مرا هم از شما بطلبند؟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عبدالله بن عاصم از ضحاک مشرقی و ارشاد شیخ مفید،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 اندکی تغییر در الفاظ و عبارات، و سبط بن جوزی خطبه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آنجا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من و برادرم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ایندو آقای جوانان بهشت هستند تا کلام شمر بن ذی الجوشن لعنة الله با کمی تفاوت و بطور مختصر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سُمیّه کنیز زانیه ای بود که در جاهلیت پرچمی نشانه فحشا بر سر خانه خویش نصب می کرد و زیاد زنازاده ای بود که از او متولد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به نقل از أبی مخنف از حنظله بن اسعد شبامی از مردمی از قومش به نام کثیر بن عبدالله شعبی، که شاهد قتل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حرّ چون غرق در سلاح و زره و کلاه خود بوده و از شرم و حیا سر به زیر افکنده بود چندان شناخته نمی شده است از این رو حضرت از او پرسید نام شما چیست؟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به نقل از ابی جناب کلبی از عدیّ بن حرمله و ارشاد،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یعنی بردن آب در دهان و بیرون پاشیدن آن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ادامه خبر عدی بن حرمله و ارشاد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 کمی تغییر در الفاظ و عبارات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5/430</w:t>
      </w:r>
      <w:r>
        <w:rPr>
          <w:rFonts w:ascii="IRNazanin" w:hAnsi="IRNazanin" w:eastAsia="IRNazanin"/>
          <w:b w:val="false"/>
          <w:b w:val="false"/>
          <w:bCs w:val="false"/>
          <w:i w:val="false"/>
          <w:i w:val="false"/>
          <w:iCs w:val="false"/>
          <w:color w:val="333333"/>
          <w:sz w:val="20"/>
          <w:sz w:val="20"/>
          <w:szCs w:val="20"/>
          <w:rtl w:val="true"/>
        </w:rPr>
        <w:t xml:space="preserve">، ادامه خبر أبوجناب و ارشاد شیخ مفید،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با اندکی تغییر در عبارات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ابوجعفر حسین و ارشاد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همراه با اندکی تغییر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به نقل از أبی مخنف از عطاء بن سائب از عبدالجبار بن وائل حضرمی از برادرش مسروق بن وائل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به نقل از أبی مخنف از یوسف بن یزید از عفیف بن زهیر بن أبی أخنس که از شهود قتل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از أبی مخنف از عبدالرحمن بن جندب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به نقل از ثابت بن هبیره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به نقل از أبی مخنف از زهیر بن نضر بن صالح عبسی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منشاء پیدایش و مفهوم اصطلاح دین علی و دین عثمان را پیشتر توضیح داده ایم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5/435</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یحیی بن هانئ بن عروة و ارشاد شیخ مفید،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و مسلم بن عوسجه هر دو از بنی أسد بودند فلذا با یکدیگر قرابت و فامیلی داشتند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ادامه خبر حسین بن عقبه مرادی، همراه با اندکی جابجایی و ارشاد،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 کمی تغییر و حذف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5/438</w:t>
      </w:r>
      <w:r>
        <w:rPr>
          <w:rFonts w:ascii="IRNazanin" w:hAnsi="IRNazanin" w:eastAsia="IRNazanin"/>
          <w:b w:val="false"/>
          <w:b w:val="false"/>
          <w:bCs w:val="false"/>
          <w:i w:val="false"/>
          <w:i w:val="false"/>
          <w:iCs w:val="false"/>
          <w:color w:val="333333"/>
          <w:sz w:val="20"/>
          <w:sz w:val="20"/>
          <w:szCs w:val="20"/>
          <w:rtl w:val="true"/>
        </w:rPr>
        <w:t>، ادامه خبر أیّوب بنِ مِشْرَح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ادامه خبر سلیمان بن أبی راشد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ادامه خبر سلیمان بن أبی راشد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5/440</w:t>
      </w:r>
      <w:r>
        <w:rPr>
          <w:rFonts w:ascii="IRNazanin" w:hAnsi="IRNazanin" w:eastAsia="IRNazanin"/>
          <w:b w:val="false"/>
          <w:b w:val="false"/>
          <w:bCs w:val="false"/>
          <w:i w:val="false"/>
          <w:i w:val="false"/>
          <w:iCs w:val="false"/>
          <w:color w:val="333333"/>
          <w:sz w:val="20"/>
          <w:sz w:val="20"/>
          <w:szCs w:val="20"/>
          <w:rtl w:val="true"/>
        </w:rPr>
        <w:t>، به نقل از أبی مخنف از محمد بن قیس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ادامه خبر محمد بن قیس</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نماز خوف آن است که در حال جنگ نیمی از رزمندگان یا بخشی از آنان رکعت اول امام جماعت را با جماعت و رکعت دوم را فوراً فرادی تمام می کنند و بجای سایر رزمندگان آنها برمی گردند و بقیه به رکعت دوم امام جماعت می رسند و رکعت دومشان را فوراً فرادی بانجام می رسانند و بجای خود برمی گردند، و به نظر می رسد رکوع و سجودشان نیز با ایماء و إشاره می باشد نه کامل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ادامه خبر محمد بن قیس و سبط ابن جوزی به اقامه نماز ظهر توسط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اصحابش به صورت نماز خوف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ابی مخنف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ادامه خبر محمد بن قیس و سبط ابن جوزی اشعار زهیر را همراه با اندکی حذف و تغییر ذکر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ادامه خبر محمد بن قیس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ادامه خبر محمد بن قیس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ادامه خبر محمد بن قیس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محمد بن قیس و ارشاد شیخ مفید،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با کمی حذف و تغییر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رنج و ناراحتی ای را که در پرتو کشته شدنش عایدم می شود برای رضای خدا تحمل کنم و به حساب خدا واگذار کنم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ادامه خبر محمد بن قیس و شیخ مفید تنها سلام دادن شوذب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شهادتش را با اندکی تفاوت دو عبارات ذکر کرده است، رک، ارشاد،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به نقل از أبی مخنف از نمیر بن وَعله از مردی از بنی عبد به نام ربیع بن تمیم که خود شاهد وقایع روز عاشورا بوده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عرجله، روز جنگی مربوط به قوم بهدله قبیله ای از قبائل کِنده از قوم او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پیروز شده بوده اند و برایشان نام آور شده بود، لذا به آن افتخار و مباهات می کردند، و افتخار به چنین روزهائی از جنگ های جاهلی در اسلام قطعاً مکروه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حرام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در حال جنگ که افتخار برای حماسه و خونگرمی استثناء شده است، به کتاب های جهاد مراجعه شود، و در همینجا همینکه امام معصوم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و ناظر بوده و نهی ننموده متضمن تجویز آن خواهد بود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به نقل از أبی مخنف از فُضیل بن خدیج کندی، همراه با کمی جابجایی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به نقل از أبی مخنف از زهیر بن عبدالرحمن بن زهیر خثعمی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به نقل از أبی مخنف از عبدالله بن عاصم از ضحّاک بن عبدالله مِشرَقیّ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أبی مخنف از زهیر بن عبدالرحمن خثعمی، با کمی تغییر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5/446</w:t>
      </w:r>
      <w:r>
        <w:rPr>
          <w:rFonts w:ascii="IRNazanin" w:hAnsi="IRNazanin" w:eastAsia="IRNazanin"/>
          <w:b w:val="false"/>
          <w:b w:val="false"/>
          <w:bCs w:val="false"/>
          <w:i w:val="false"/>
          <w:i w:val="false"/>
          <w:iCs w:val="false"/>
          <w:color w:val="333333"/>
          <w:sz w:val="20"/>
          <w:sz w:val="20"/>
          <w:szCs w:val="20"/>
          <w:rtl w:val="true"/>
        </w:rPr>
        <w:t xml:space="preserve">، به نقل از زهیر بن عبدالرحمن بن زهیر خثعمی و ارشاد،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با کمی تغییر و حذف و مقاتل الطالبین،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مدائنی از أبی مخنف از عبدالرحمن بن یزید بن جابر از حمید بن مسلم و به نقل از عمر بن سعد بصری از أبی مخنف از زهیر بن عبدالله خثعمی، با کمی تغییر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حمید بن مسلم أزدی با کمی تفاوت و ارشاد شیخ مفید،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 اندکی تغییر و مقاتل الطالبین،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راشد از حمید بن مسلم، با اندکی تغییر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قاسم این فریاد و استغاثه تو در میان بنی هاشم فریادرس و مددکار فراوانی دارد، بنی هاشم همگی خونخواه خون تو هستند تو تنها نیستی، ولی اکنون در این صحرا ما یار نداریم و تنهاییم لذا کسی نیست تا بفریادت برسد و تو را از چنگ دشمن نجات دهد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ابی راشد از حمید بن مسلم و ارشاد،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حمید بن مسلم، با اندکی تغییر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عقبة بن بشیر أسدی از أبوجعفر محمد بن علی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مفید این خبر را با ذکر جزئیات شهادت برادران حضرت عباس ذکر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آبگیره فرات همان دیواره و یا سدّی می باشد که بین رود فرات و زمین های اطراف حائل بوده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محمد بن محمد،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طبری از قول قاسم بن أصبغ بن نباته جریان حمله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فرات و اصابت تیر به چانه آن حضرت را نقل نموده است ولی ذکری از شهادت حضرت عباس نکرده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با اندکی جابجایی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به نقل از أبی مخنف از عقبة بن بشیر أسدی از ابوجعفر محمد بن 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ارشاد،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ابی راشد از حُمید بن مسلم و ارشاد شیخ مفید،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به نقل از أبی مخنف از حجّاج از عبدالله بن عمّار بن عبد یغوث بارقیّ، با کمی تغییر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صفحه، به نقل از أبی مخنف از صقعب بن زهیر از حُمید بن مسلم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به نقل از أبی مخنف از صقعب بن زهیر از حمید بن مسلم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5/450</w:t>
      </w:r>
      <w:r>
        <w:rPr>
          <w:rFonts w:ascii="IRNazanin" w:hAnsi="IRNazanin" w:eastAsia="IRNazanin"/>
          <w:b w:val="false"/>
          <w:b w:val="false"/>
          <w:bCs w:val="false"/>
          <w:i w:val="false"/>
          <w:i w:val="false"/>
          <w:iCs w:val="false"/>
          <w:color w:val="333333"/>
          <w:sz w:val="20"/>
          <w:sz w:val="20"/>
          <w:szCs w:val="20"/>
          <w:rtl w:val="true"/>
        </w:rPr>
        <w:t>، به نقل از أبی مخنف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حجّاج از عبداله بن عمّار بن عبد یغوث بارقی و ارشاد شیخ مفید،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به نقل از أبی مخنف از صقعب بن زهیر از حُمید بن مسلم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5/450</w:t>
      </w:r>
      <w:r>
        <w:rPr>
          <w:rFonts w:ascii="IRNazanin" w:hAnsi="IRNazanin" w:eastAsia="IRNazanin"/>
          <w:b w:val="false"/>
          <w:b w:val="false"/>
          <w:bCs w:val="false"/>
          <w:i w:val="false"/>
          <w:i w:val="false"/>
          <w:iCs w:val="false"/>
          <w:color w:val="333333"/>
          <w:sz w:val="20"/>
          <w:sz w:val="20"/>
          <w:szCs w:val="20"/>
          <w:rtl w:val="true"/>
        </w:rPr>
        <w:t>، به نقل از أبی مخنف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سند پیشین و ارشاد،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xml:space="preserve">، با کمی تغییر و مقاتل الطالبین،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با اندکی تغییر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حُمید بن مسلم و ارشاد،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به نقل از أبی مخنف از صقعب بن زهیر از حمید بن مسلم و شیخ مفید تنها گفته شمر لعنه الله را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ادامه خبر حمید بن مسلم، همراه با اندکی تفاوت و ارشاد شیخ مفید،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به نقل از أبی مخنف از جعفر بن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ابن جوزی مسئله سپردن سر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خولی را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أشعث کسی بود که خود برای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نامه فرستاده بود از این رو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خطبه صبح عاشورا او را بیاد نامه اش انداخته و به وی فرموده بود آی قیس بن اشعث مگر شما نبودی که برایم نوشتی،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خطبه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صبح عاشورا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آدرس و سند پیشین و سبط ابن جوزی گرفتن قطیفه حضرت توسط قیس بن اشعث را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با کمی جابجایی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جعفر بن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مانند کنجد زرد رنگ که از آن برای زرد کردن استفاده می شود و از آن زعفران پدید می آید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ورس و لباسهای فاخر اشیائی بود که توسط یک کاروان از یمن برای یزید فرستاده می شد و حضرت پس از خروج از مکه به کوفه با این کاروان برخورد کرد و اموالش را ضبط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بین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تنعیم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 به نقل از أبی مخنف از جعفر بن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5/454</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ابی راشد از حُمید بن مسلم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آدرس و سند پیشین و ارشاد شیخ مفید،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آدرس و سند پیشین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آدرس و سند پیشین و ارشاد،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سند پیشین، سپس طبری از قول همسر خولی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صبح فردا فرا رسید خولی با سر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عبیدالله بن زیاد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به نقل از هشام از پدرش از نوار دختر مالک همسر خولی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را از أبی مخنف نقل نکرده بلکه از طریق هشام از پدرش از نوار بنت مالک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نفر کسانی بودند که به عنوان اشراف کوفه برای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نامه فرستادند و گفتند بستانها سرسبز شده، میوه ها رسیده و نهرها لبریز گردیده، اگر مایلی در میان سپاهی که برایت ترتیب یافته قدم بگذار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به نقل از أبی مخنف از أبوزهیر عبسیّ از قرّة بن قیس تمیمی ولی سبط ابن جوزی تعداد سرهای شهدا را نود و دو سر ذکر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این قسمت را از زبان همسر خولی نقل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به نقل از هشام از پدرش از نوار دختر مالک و ارشاد شیخ مفید،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به نقل از أبی مخنف از أبو زهیر عبسی و سبط ابن جوزی جملات حضرت زینب س را هنگام عبور از قتله گاه همراه با کمی تغییر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به نقل از هشام بن محمد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منطور اینست که یزید که برده ای بیش نیست ابن زیاد را به پادشاهی کوفه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برده خوان یزید اینست که جدش ابوسفیان و پدرش معاویه از آزادشدگان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چرا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دستورات اسلامی پس از فتح مکه می توانست آنان را به بردگی بگیرد ولی بر اساس مصالحی چنین نکرد و آنان را عفو نمود،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آزادید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یزید که فرزند کسی بود که روزی به بردگی رفته بود برده محسوب می شده، چرا که طبق دستور اسلام فرزند عبد هم عبد به حساب می آید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به نقل از أبی مخنف از سلیمان بن أبی راشد از حمید بن مسلم، با کمی جابجایی و شیخ مفید جریان اعتراض زید بن ارقم به ابن زیاد را بدون ذکر سخنانی که هنگام خروج از مجلس گفته است نقل نموده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ابی راشد از حمید بن مسلم و ارشاد،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 کمی تغییر و سبط ابن جوزی، قسمتی از مشاجره حضرت زینب س با ابن زیاد را تا عصبانی شدن ابن زیاد با کمی تفاوت در الفاظ و عبارات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و اهل بیت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بودند از این رو به نوعی بینشان پیوند خویشاوندی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5/458</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حُمید بن مسلم، با کمی تغییر و ارشاد شیخ مفید،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 اندکی تفاوت و سبط ابن جوزی این ماجرا را به اختصار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به نقل از أبی مخنف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به نقل از أبی مخنف، با کمی جابجایی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این خبر را از أبی مخنف نقل نکرده است، بلکه از هشام از عبدالله بن یزید جُذامیّ از پدرش از غاز بن ربیعة جُرَشی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5/460</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صقعب بن زهیر از قاسم بن عبدالرحمن و ارشاد شیخ مفید،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با کمی تغییر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ای عربی است و برخلاف آنچه گمان شد از کلمه فارسی تفتیده گرفته نشده است بلکه بمعنی کناره آب و یا زمینی برآمد از آب می باشد، و طفا یعنی بر آب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به نقل از ابوجعفر عبسی از أبی عمارة عبسی و ارشاد،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 اندکی تغییر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به نقل از أبی مخنف از أبوحمزه ثمالی از عبیدالله ثمالی از قاسم بن بخیت، با کمی جابجایی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5/461</w:t>
      </w:r>
      <w:r>
        <w:rPr>
          <w:rFonts w:ascii="IRNazanin" w:hAnsi="IRNazanin" w:eastAsia="IRNazanin"/>
          <w:b w:val="false"/>
          <w:b w:val="false"/>
          <w:bCs w:val="false"/>
          <w:i w:val="false"/>
          <w:i w:val="false"/>
          <w:iCs w:val="false"/>
          <w:color w:val="333333"/>
          <w:sz w:val="20"/>
          <w:sz w:val="20"/>
          <w:szCs w:val="20"/>
          <w:rtl w:val="true"/>
        </w:rPr>
        <w:t>، به نقل از أبی مخنف از أبوجعفر عبسی از أبی عماره عبسیّ، با کمی جابجایی، و شیخ مفید مشاجره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یزید را با کمی تفاوت نقل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 ابن جوزی آیه تلاوت شده توسط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به نقل از هشام بن محمد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فرزند بشیر بن سعد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بشیر نخستین کسی از انصار بود که در روز سقیفه بنی ساعده در مدینه پس از درگذشت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مقاومت انصار را بنفع أبی بکر شکست و با ابی بکر بیعت نمود، و لذا مقرّب دستگاه خلافت خلفا گردید، خود نعمان والی معاویه بر کوفه بود أما چون در برابر مسلم بن عقیل شدّت عمل نشان نداد، عزل و به شام فراخوانده شد، از این نظر نسبت به اهل بیت فردی ملایم شناخته 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یا کلبی یا أبی مخنف بجهت رعایت اختصار از رفتن کاروان به سوی کربلاء و رسیدن آنان در روز اربعین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کربلاء و برگرداندن و دفن سرهای بریده در نزدیکی قبور شهداء کربلاء، گزارشی ننموده اند، و این با صحت آن روایاتی که این مطالب را گزارش کرده اند منافاتی ندارد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حارث بن کعب از فاطمه و ارشاد شیخ مفید،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 اندکی تغییر و سبط ابن جوزی ماجرای تقاضای مرد شامی از یزید لعنه الله و پناه بردن فاطمه بنت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زینبس و دفاع حضرت زینبس را تا عصبانی شدن و برآشفتن یزید، با اندکی تغییر در نحوه بیان ذکر کرده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هشام بن محمد راوی مقتل أبی مخنف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سلیمان بن أبی راشد از عبدالرحمن بن عبید أبی کنود با اندکی جابجایی و ارشاد،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با اندکی تغییر و جابجایی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24827</Words>
  <Characters>90880</Characters>
  <CharactersWithSpaces>115054</CharactersWithSpaces>
  <Paragraphs>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2026-08-24T07:16:59Z</dcterms:created>
  <dc:creator>ghaemiyeh.com</dc:creator>
  <dc:description/>
  <dc:language>en-US</dc:language>
  <cp:lastModifiedBy/>
  <dcterms:modified xsi:type="dcterms:W3CDTF">2026-08-24T10:47:02Z</dcterms:modified>
  <cp:revision>1</cp:revision>
  <dc:subject/>
  <dc:title>فرهنگ عاشورایی شخصیت و زندگانی امام حسین علیه السلام جلد 4</dc:title>
</cp:coreProperties>
</file>

<file path=docProps/custom.xml><?xml version="1.0" encoding="utf-8"?>
<Properties xmlns="http://schemas.openxmlformats.org/officeDocument/2006/custom-properties" xmlns:vt="http://schemas.openxmlformats.org/officeDocument/2006/docPropsVTypes"/>
</file>