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47976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647978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647980_3224264995">
            <w:r>
              <w:rPr>
                <w:webHidden/>
                <w:rStyle w:val="IndexLink"/>
                <w:rtl w:val="true"/>
              </w:rPr>
              <w:t>[</w:t>
            </w:r>
            <w:r>
              <w:rPr>
                <w:rStyle w:val="IndexLink"/>
                <w:rtl w:val="true"/>
              </w:rPr>
              <w:t>ادامه سوره احقاف</w:t>
            </w:r>
            <w:r>
              <w:rPr>
                <w:rStyle w:val="IndexLink"/>
                <w:rtl w:val="true"/>
              </w:rPr>
              <w:t>]</w:t>
              <w:tab/>
            </w:r>
            <w:r>
              <w:rPr>
                <w:rStyle w:val="IndexLink"/>
              </w:rPr>
              <w:t>11</w:t>
            </w:r>
          </w:hyperlink>
        </w:p>
        <w:p>
          <w:pPr>
            <w:pStyle w:val="Contents3"/>
            <w:tabs>
              <w:tab w:val="clear" w:pos="8459"/>
              <w:tab w:val="right" w:pos="9026" w:leader="dot"/>
            </w:tabs>
            <w:rPr/>
          </w:pPr>
          <w:hyperlink w:anchor="__RefHeading___Toc7647982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647984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11</w:t>
            </w:r>
          </w:hyperlink>
        </w:p>
        <w:p>
          <w:pPr>
            <w:pStyle w:val="Contents4"/>
            <w:tabs>
              <w:tab w:val="clear" w:pos="8176"/>
              <w:tab w:val="right" w:pos="9026" w:leader="dot"/>
            </w:tabs>
            <w:rPr/>
          </w:pPr>
          <w:hyperlink w:anchor="__RefHeading___Toc7647986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647988_3224264995">
            <w:r>
              <w:rPr>
                <w:webHidden/>
                <w:rStyle w:val="IndexLink"/>
                <w:rtl w:val="true"/>
              </w:rPr>
              <w:t>ترجمه آیات</w:t>
            </w:r>
            <w:r>
              <w:rPr>
                <w:rStyle w:val="IndexLink"/>
                <w:rtl w:val="true"/>
              </w:rPr>
              <w:t>:</w:t>
              <w:tab/>
            </w:r>
            <w:r>
              <w:rPr>
                <w:rStyle w:val="IndexLink"/>
              </w:rPr>
              <w:t>12</w:t>
            </w:r>
          </w:hyperlink>
        </w:p>
        <w:p>
          <w:pPr>
            <w:pStyle w:val="Contents4"/>
            <w:tabs>
              <w:tab w:val="clear" w:pos="8176"/>
              <w:tab w:val="right" w:pos="9026" w:leader="dot"/>
            </w:tabs>
            <w:rPr/>
          </w:pPr>
          <w:hyperlink w:anchor="__RefHeading___Toc7647990_3224264995">
            <w:r>
              <w:rPr>
                <w:webHidden/>
                <w:rStyle w:val="IndexLink"/>
                <w:rtl w:val="true"/>
              </w:rPr>
              <w:t>قرائت آیات</w:t>
            </w:r>
            <w:r>
              <w:rPr>
                <w:rStyle w:val="IndexLink"/>
                <w:rtl w:val="true"/>
              </w:rPr>
              <w:t>:</w:t>
              <w:tab/>
            </w:r>
            <w:r>
              <w:rPr>
                <w:rStyle w:val="IndexLink"/>
              </w:rPr>
              <w:t>13</w:t>
            </w:r>
          </w:hyperlink>
        </w:p>
        <w:p>
          <w:pPr>
            <w:pStyle w:val="Contents4"/>
            <w:tabs>
              <w:tab w:val="clear" w:pos="8176"/>
              <w:tab w:val="right" w:pos="9026" w:leader="dot"/>
            </w:tabs>
            <w:rPr/>
          </w:pPr>
          <w:hyperlink w:anchor="__RefHeading___Toc7647992_3224264995">
            <w:r>
              <w:rPr>
                <w:webHidden/>
                <w:rStyle w:val="IndexLink"/>
                <w:rtl w:val="true"/>
              </w:rPr>
              <w:t>دلیل قرائت</w:t>
            </w:r>
            <w:r>
              <w:rPr>
                <w:rStyle w:val="IndexLink"/>
                <w:rtl w:val="true"/>
              </w:rPr>
              <w:t>:</w:t>
              <w:tab/>
            </w:r>
            <w:r>
              <w:rPr>
                <w:rStyle w:val="IndexLink"/>
              </w:rPr>
              <w:t>13</w:t>
            </w:r>
          </w:hyperlink>
        </w:p>
        <w:p>
          <w:pPr>
            <w:pStyle w:val="Contents4"/>
            <w:tabs>
              <w:tab w:val="clear" w:pos="8176"/>
              <w:tab w:val="right" w:pos="9026" w:leader="dot"/>
            </w:tabs>
            <w:rPr/>
          </w:pPr>
          <w:hyperlink w:anchor="__RefHeading___Toc7647994_3224264995">
            <w:r>
              <w:rPr>
                <w:webHidden/>
                <w:rStyle w:val="IndexLink"/>
                <w:rtl w:val="true"/>
              </w:rPr>
              <w:t>لغات آیات</w:t>
            </w:r>
            <w:r>
              <w:rPr>
                <w:rStyle w:val="IndexLink"/>
                <w:rtl w:val="true"/>
              </w:rPr>
              <w:t>:</w:t>
              <w:tab/>
            </w:r>
            <w:r>
              <w:rPr>
                <w:rStyle w:val="IndexLink"/>
              </w:rPr>
              <w:t>14</w:t>
            </w:r>
          </w:hyperlink>
        </w:p>
        <w:p>
          <w:pPr>
            <w:pStyle w:val="Contents4"/>
            <w:tabs>
              <w:tab w:val="clear" w:pos="8176"/>
              <w:tab w:val="right" w:pos="9026" w:leader="dot"/>
            </w:tabs>
            <w:rPr/>
          </w:pPr>
          <w:hyperlink w:anchor="__RefHeading___Toc7647996_3224264995">
            <w:r>
              <w:rPr>
                <w:webHidden/>
                <w:rStyle w:val="IndexLink"/>
                <w:rtl w:val="true"/>
              </w:rPr>
              <w:t>معنای آیات</w:t>
            </w:r>
            <w:r>
              <w:rPr>
                <w:rStyle w:val="IndexLink"/>
                <w:rtl w:val="true"/>
              </w:rPr>
              <w:t>:</w:t>
              <w:tab/>
            </w:r>
            <w:r>
              <w:rPr>
                <w:rStyle w:val="IndexLink"/>
              </w:rPr>
              <w:t>15</w:t>
            </w:r>
          </w:hyperlink>
        </w:p>
        <w:p>
          <w:pPr>
            <w:pStyle w:val="Contents3"/>
            <w:tabs>
              <w:tab w:val="clear" w:pos="8459"/>
              <w:tab w:val="right" w:pos="9026" w:leader="dot"/>
            </w:tabs>
            <w:rPr/>
          </w:pPr>
          <w:hyperlink w:anchor="__RefHeading___Toc7647998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19</w:t>
            </w:r>
          </w:hyperlink>
        </w:p>
        <w:p>
          <w:pPr>
            <w:pStyle w:val="Contents4"/>
            <w:tabs>
              <w:tab w:val="clear" w:pos="8176"/>
              <w:tab w:val="right" w:pos="9026" w:leader="dot"/>
            </w:tabs>
            <w:rPr/>
          </w:pPr>
          <w:hyperlink w:anchor="__RefHeading___Toc7648000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648002_3224264995">
            <w:r>
              <w:rPr>
                <w:webHidden/>
                <w:rStyle w:val="IndexLink"/>
                <w:rtl w:val="true"/>
              </w:rPr>
              <w:t>ترجمه آیات</w:t>
            </w:r>
            <w:r>
              <w:rPr>
                <w:rStyle w:val="IndexLink"/>
                <w:rtl w:val="true"/>
              </w:rPr>
              <w:t>:</w:t>
              <w:tab/>
            </w:r>
            <w:r>
              <w:rPr>
                <w:rStyle w:val="IndexLink"/>
              </w:rPr>
              <w:t>20</w:t>
            </w:r>
          </w:hyperlink>
        </w:p>
        <w:p>
          <w:pPr>
            <w:pStyle w:val="Contents4"/>
            <w:tabs>
              <w:tab w:val="clear" w:pos="8176"/>
              <w:tab w:val="right" w:pos="9026" w:leader="dot"/>
            </w:tabs>
            <w:rPr/>
          </w:pPr>
          <w:hyperlink w:anchor="__RefHeading___Toc7648004_3224264995">
            <w:r>
              <w:rPr>
                <w:webHidden/>
                <w:rStyle w:val="IndexLink"/>
                <w:rtl w:val="true"/>
              </w:rPr>
              <w:t>قرائت آیات</w:t>
            </w:r>
            <w:r>
              <w:rPr>
                <w:rStyle w:val="IndexLink"/>
                <w:rtl w:val="true"/>
              </w:rPr>
              <w:t>:</w:t>
              <w:tab/>
            </w:r>
            <w:r>
              <w:rPr>
                <w:rStyle w:val="IndexLink"/>
              </w:rPr>
              <w:t>20</w:t>
            </w:r>
          </w:hyperlink>
        </w:p>
        <w:p>
          <w:pPr>
            <w:pStyle w:val="Contents4"/>
            <w:tabs>
              <w:tab w:val="clear" w:pos="8176"/>
              <w:tab w:val="right" w:pos="9026" w:leader="dot"/>
            </w:tabs>
            <w:rPr/>
          </w:pPr>
          <w:hyperlink w:anchor="__RefHeading___Toc7648006_3224264995">
            <w:r>
              <w:rPr>
                <w:webHidden/>
                <w:rStyle w:val="IndexLink"/>
                <w:rtl w:val="true"/>
              </w:rPr>
              <w:t>دلیل قرائت</w:t>
            </w:r>
            <w:r>
              <w:rPr>
                <w:rStyle w:val="IndexLink"/>
                <w:rtl w:val="true"/>
              </w:rPr>
              <w:t>:</w:t>
              <w:tab/>
            </w:r>
            <w:r>
              <w:rPr>
                <w:rStyle w:val="IndexLink"/>
              </w:rPr>
              <w:t>21</w:t>
            </w:r>
          </w:hyperlink>
        </w:p>
        <w:p>
          <w:pPr>
            <w:pStyle w:val="Contents4"/>
            <w:tabs>
              <w:tab w:val="clear" w:pos="8176"/>
              <w:tab w:val="right" w:pos="9026" w:leader="dot"/>
            </w:tabs>
            <w:rPr/>
          </w:pPr>
          <w:hyperlink w:anchor="__RefHeading___Toc7648008_3224264995">
            <w:r>
              <w:rPr>
                <w:webHidden/>
                <w:rStyle w:val="IndexLink"/>
                <w:rtl w:val="true"/>
              </w:rPr>
              <w:t>لغات آیات</w:t>
            </w:r>
            <w:r>
              <w:rPr>
                <w:rStyle w:val="IndexLink"/>
                <w:rtl w:val="true"/>
              </w:rPr>
              <w:t>:</w:t>
              <w:tab/>
            </w:r>
            <w:r>
              <w:rPr>
                <w:rStyle w:val="IndexLink"/>
              </w:rPr>
              <w:t>21</w:t>
            </w:r>
          </w:hyperlink>
        </w:p>
        <w:p>
          <w:pPr>
            <w:pStyle w:val="Contents4"/>
            <w:tabs>
              <w:tab w:val="clear" w:pos="8176"/>
              <w:tab w:val="right" w:pos="9026" w:leader="dot"/>
            </w:tabs>
            <w:rPr/>
          </w:pPr>
          <w:hyperlink w:anchor="__RefHeading___Toc7648010_3224264995">
            <w:r>
              <w:rPr>
                <w:webHidden/>
                <w:rStyle w:val="IndexLink"/>
                <w:rtl w:val="true"/>
              </w:rPr>
              <w:t>اعراب آیات</w:t>
            </w:r>
            <w:r>
              <w:rPr>
                <w:rStyle w:val="IndexLink"/>
                <w:rtl w:val="true"/>
              </w:rPr>
              <w:t>:</w:t>
              <w:tab/>
            </w:r>
            <w:r>
              <w:rPr>
                <w:rStyle w:val="IndexLink"/>
              </w:rPr>
              <w:t>22</w:t>
            </w:r>
          </w:hyperlink>
        </w:p>
        <w:p>
          <w:pPr>
            <w:pStyle w:val="Contents4"/>
            <w:tabs>
              <w:tab w:val="clear" w:pos="8176"/>
              <w:tab w:val="right" w:pos="9026" w:leader="dot"/>
            </w:tabs>
            <w:rPr/>
          </w:pPr>
          <w:hyperlink w:anchor="__RefHeading___Toc7648012_3224264995">
            <w:r>
              <w:rPr>
                <w:webHidden/>
                <w:rStyle w:val="IndexLink"/>
                <w:rtl w:val="true"/>
              </w:rPr>
              <w:t>معنی آیات</w:t>
            </w:r>
            <w:r>
              <w:rPr>
                <w:rStyle w:val="IndexLink"/>
                <w:rtl w:val="true"/>
              </w:rPr>
              <w:t>:</w:t>
              <w:tab/>
            </w:r>
            <w:r>
              <w:rPr>
                <w:rStyle w:val="IndexLink"/>
              </w:rPr>
              <w:t>22</w:t>
            </w:r>
          </w:hyperlink>
        </w:p>
        <w:p>
          <w:pPr>
            <w:pStyle w:val="Contents3"/>
            <w:tabs>
              <w:tab w:val="clear" w:pos="8459"/>
              <w:tab w:val="right" w:pos="9026" w:leader="dot"/>
            </w:tabs>
            <w:rPr/>
          </w:pPr>
          <w:hyperlink w:anchor="__RefHeading___Toc7648014_3224264995">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30</w:t>
            </w:r>
          </w:hyperlink>
        </w:p>
        <w:p>
          <w:pPr>
            <w:pStyle w:val="Contents4"/>
            <w:tabs>
              <w:tab w:val="clear" w:pos="8176"/>
              <w:tab w:val="right" w:pos="9026" w:leader="dot"/>
            </w:tabs>
            <w:rPr/>
          </w:pPr>
          <w:hyperlink w:anchor="__RefHeading___Toc7648016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648018_3224264995">
            <w:r>
              <w:rPr>
                <w:webHidden/>
                <w:rStyle w:val="IndexLink"/>
                <w:rtl w:val="true"/>
              </w:rPr>
              <w:t>ترجمه آیات</w:t>
            </w:r>
            <w:r>
              <w:rPr>
                <w:rStyle w:val="IndexLink"/>
                <w:rtl w:val="true"/>
              </w:rPr>
              <w:t>:</w:t>
              <w:tab/>
            </w:r>
            <w:r>
              <w:rPr>
                <w:rStyle w:val="IndexLink"/>
              </w:rPr>
              <w:t>31</w:t>
            </w:r>
          </w:hyperlink>
        </w:p>
        <w:p>
          <w:pPr>
            <w:pStyle w:val="Contents4"/>
            <w:tabs>
              <w:tab w:val="clear" w:pos="8176"/>
              <w:tab w:val="right" w:pos="9026" w:leader="dot"/>
            </w:tabs>
            <w:rPr/>
          </w:pPr>
          <w:hyperlink w:anchor="__RefHeading___Toc7648020_3224264995">
            <w:r>
              <w:rPr>
                <w:webHidden/>
                <w:rStyle w:val="IndexLink"/>
                <w:rtl w:val="true"/>
              </w:rPr>
              <w:t>قرائت آیات</w:t>
            </w:r>
            <w:r>
              <w:rPr>
                <w:rStyle w:val="IndexLink"/>
                <w:rtl w:val="true"/>
              </w:rPr>
              <w:t>:</w:t>
              <w:tab/>
            </w:r>
            <w:r>
              <w:rPr>
                <w:rStyle w:val="IndexLink"/>
              </w:rPr>
              <w:t>31</w:t>
            </w:r>
          </w:hyperlink>
        </w:p>
        <w:p>
          <w:pPr>
            <w:pStyle w:val="Contents4"/>
            <w:tabs>
              <w:tab w:val="clear" w:pos="8176"/>
              <w:tab w:val="right" w:pos="9026" w:leader="dot"/>
            </w:tabs>
            <w:rPr/>
          </w:pPr>
          <w:hyperlink w:anchor="__RefHeading___Toc7648022_3224264995">
            <w:r>
              <w:rPr>
                <w:webHidden/>
                <w:rStyle w:val="IndexLink"/>
                <w:rtl w:val="true"/>
              </w:rPr>
              <w:t>دلیل قرائت</w:t>
            </w:r>
            <w:r>
              <w:rPr>
                <w:rStyle w:val="IndexLink"/>
                <w:rtl w:val="true"/>
              </w:rPr>
              <w:t>:</w:t>
              <w:tab/>
            </w:r>
            <w:r>
              <w:rPr>
                <w:rStyle w:val="IndexLink"/>
              </w:rPr>
              <w:t>32</w:t>
            </w:r>
          </w:hyperlink>
        </w:p>
        <w:p>
          <w:pPr>
            <w:pStyle w:val="Contents4"/>
            <w:tabs>
              <w:tab w:val="clear" w:pos="8176"/>
              <w:tab w:val="right" w:pos="9026" w:leader="dot"/>
            </w:tabs>
            <w:rPr/>
          </w:pPr>
          <w:hyperlink w:anchor="__RefHeading___Toc7648024_3224264995">
            <w:r>
              <w:rPr>
                <w:webHidden/>
                <w:rStyle w:val="IndexLink"/>
                <w:rtl w:val="true"/>
              </w:rPr>
              <w:t>معنی آیات</w:t>
            </w:r>
            <w:r>
              <w:rPr>
                <w:rStyle w:val="IndexLink"/>
                <w:rtl w:val="true"/>
              </w:rPr>
              <w:t>:</w:t>
              <w:tab/>
            </w:r>
            <w:r>
              <w:rPr>
                <w:rStyle w:val="IndexLink"/>
              </w:rPr>
              <w:t>33</w:t>
            </w:r>
          </w:hyperlink>
        </w:p>
        <w:p>
          <w:pPr>
            <w:pStyle w:val="Contents2"/>
            <w:tabs>
              <w:tab w:val="clear" w:pos="8743"/>
              <w:tab w:val="right" w:pos="9026" w:leader="dot"/>
            </w:tabs>
            <w:rPr/>
          </w:pPr>
          <w:hyperlink w:anchor="__RefHeading___Toc7648026_3224264995">
            <w:r>
              <w:rPr>
                <w:webHidden/>
                <w:rStyle w:val="IndexLink"/>
                <w:rtl w:val="true"/>
              </w:rPr>
              <w:t>سورۀ مبارکۀ محمّد</w:t>
            </w:r>
            <w:r>
              <w:rPr>
                <w:rStyle w:val="IndexLink"/>
                <w:rtl w:val="true"/>
              </w:rPr>
              <w:t>(</w:t>
            </w:r>
            <w:r>
              <w:rPr>
                <w:rStyle w:val="IndexLink"/>
                <w:rtl w:val="true"/>
              </w:rPr>
              <w:t>ص</w:t>
            </w:r>
            <w:r>
              <w:rPr>
                <w:rStyle w:val="IndexLink"/>
                <w:rtl w:val="true"/>
              </w:rPr>
              <w:t>)</w:t>
              <w:tab/>
            </w:r>
            <w:r>
              <w:rPr>
                <w:rStyle w:val="IndexLink"/>
              </w:rPr>
              <w:t>38</w:t>
            </w:r>
          </w:hyperlink>
        </w:p>
        <w:p>
          <w:pPr>
            <w:pStyle w:val="Contents3"/>
            <w:tabs>
              <w:tab w:val="clear" w:pos="8459"/>
              <w:tab w:val="right" w:pos="9026" w:leader="dot"/>
            </w:tabs>
            <w:rPr/>
          </w:pPr>
          <w:hyperlink w:anchor="__RefHeading___Toc7648028_322426499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648030_3224264995">
            <w:r>
              <w:rPr>
                <w:webHidden/>
                <w:rStyle w:val="IndexLink"/>
                <w:rtl w:val="true"/>
              </w:rPr>
              <w:t>تعداد آیات آن</w:t>
            </w:r>
            <w:r>
              <w:rPr>
                <w:rStyle w:val="IndexLink"/>
                <w:rtl w:val="true"/>
              </w:rPr>
              <w:t>:</w:t>
              <w:tab/>
            </w:r>
            <w:r>
              <w:rPr>
                <w:rStyle w:val="IndexLink"/>
              </w:rPr>
              <w:t>39</w:t>
            </w:r>
          </w:hyperlink>
        </w:p>
        <w:p>
          <w:pPr>
            <w:pStyle w:val="Contents3"/>
            <w:tabs>
              <w:tab w:val="clear" w:pos="8459"/>
              <w:tab w:val="right" w:pos="9026" w:leader="dot"/>
            </w:tabs>
            <w:rPr/>
          </w:pPr>
          <w:hyperlink w:anchor="__RefHeading___Toc7648032_3224264995">
            <w:r>
              <w:rPr>
                <w:webHidden/>
                <w:rStyle w:val="IndexLink"/>
                <w:rtl w:val="true"/>
              </w:rPr>
              <w:t>اختلاف آیات</w:t>
            </w:r>
            <w:r>
              <w:rPr>
                <w:rStyle w:val="IndexLink"/>
                <w:rtl w:val="true"/>
              </w:rPr>
              <w:t>:</w:t>
              <w:tab/>
            </w:r>
            <w:r>
              <w:rPr>
                <w:rStyle w:val="IndexLink"/>
              </w:rPr>
              <w:t>39</w:t>
            </w:r>
          </w:hyperlink>
        </w:p>
        <w:p>
          <w:pPr>
            <w:pStyle w:val="Contents3"/>
            <w:tabs>
              <w:tab w:val="clear" w:pos="8459"/>
              <w:tab w:val="right" w:pos="9026" w:leader="dot"/>
            </w:tabs>
            <w:rPr/>
          </w:pPr>
          <w:hyperlink w:anchor="__RefHeading___Toc7648034_3224264995">
            <w:r>
              <w:rPr>
                <w:webHidden/>
                <w:rStyle w:val="IndexLink"/>
                <w:rtl w:val="true"/>
              </w:rPr>
              <w:t>فضیلت سوره</w:t>
            </w:r>
            <w:r>
              <w:rPr>
                <w:rStyle w:val="IndexLink"/>
                <w:rtl w:val="true"/>
              </w:rPr>
              <w:t>:</w:t>
              <w:tab/>
            </w:r>
            <w:r>
              <w:rPr>
                <w:rStyle w:val="IndexLink"/>
              </w:rPr>
              <w:t>39</w:t>
            </w:r>
          </w:hyperlink>
        </w:p>
        <w:p>
          <w:pPr>
            <w:pStyle w:val="Contents3"/>
            <w:tabs>
              <w:tab w:val="clear" w:pos="8459"/>
              <w:tab w:val="right" w:pos="9026" w:leader="dot"/>
            </w:tabs>
            <w:rPr/>
          </w:pPr>
          <w:hyperlink w:anchor="__RefHeading___Toc7648036_3224264995">
            <w:r>
              <w:rPr>
                <w:webHidden/>
                <w:rStyle w:val="IndexLink"/>
                <w:rtl w:val="true"/>
              </w:rPr>
              <w:t>ارتباط با سورۀ قبلی</w:t>
            </w:r>
            <w:r>
              <w:rPr>
                <w:rStyle w:val="IndexLink"/>
                <w:rtl w:val="true"/>
              </w:rPr>
              <w:t>:</w:t>
              <w:tab/>
            </w:r>
            <w:r>
              <w:rPr>
                <w:rStyle w:val="IndexLink"/>
              </w:rPr>
              <w:t>40</w:t>
            </w:r>
          </w:hyperlink>
        </w:p>
        <w:p>
          <w:pPr>
            <w:pStyle w:val="Contents3"/>
            <w:tabs>
              <w:tab w:val="clear" w:pos="8459"/>
              <w:tab w:val="right" w:pos="9026" w:leader="dot"/>
            </w:tabs>
            <w:rPr/>
          </w:pPr>
          <w:hyperlink w:anchor="__RefHeading___Toc7648038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41</w:t>
            </w:r>
          </w:hyperlink>
        </w:p>
        <w:p>
          <w:pPr>
            <w:pStyle w:val="Contents4"/>
            <w:tabs>
              <w:tab w:val="clear" w:pos="8176"/>
              <w:tab w:val="right" w:pos="9026" w:leader="dot"/>
            </w:tabs>
            <w:rPr/>
          </w:pPr>
          <w:hyperlink w:anchor="__RefHeading___Toc7648040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648042_3224264995">
            <w:r>
              <w:rPr>
                <w:webHidden/>
                <w:rStyle w:val="IndexLink"/>
                <w:rtl w:val="true"/>
              </w:rPr>
              <w:t>ترجمه آیات</w:t>
            </w:r>
            <w:r>
              <w:rPr>
                <w:rStyle w:val="IndexLink"/>
                <w:rtl w:val="true"/>
              </w:rPr>
              <w:t>:</w:t>
              <w:tab/>
            </w:r>
            <w:r>
              <w:rPr>
                <w:rStyle w:val="IndexLink"/>
              </w:rPr>
              <w:t>42</w:t>
            </w:r>
          </w:hyperlink>
        </w:p>
        <w:p>
          <w:pPr>
            <w:pStyle w:val="Contents4"/>
            <w:tabs>
              <w:tab w:val="clear" w:pos="8176"/>
              <w:tab w:val="right" w:pos="9026" w:leader="dot"/>
            </w:tabs>
            <w:rPr/>
          </w:pPr>
          <w:hyperlink w:anchor="__RefHeading___Toc7648044_3224264995">
            <w:r>
              <w:rPr>
                <w:webHidden/>
                <w:rStyle w:val="IndexLink"/>
                <w:rtl w:val="true"/>
              </w:rPr>
              <w:t>قرائت آیات</w:t>
            </w:r>
            <w:r>
              <w:rPr>
                <w:rStyle w:val="IndexLink"/>
                <w:rtl w:val="true"/>
              </w:rPr>
              <w:t>:</w:t>
              <w:tab/>
            </w:r>
            <w:r>
              <w:rPr>
                <w:rStyle w:val="IndexLink"/>
              </w:rPr>
              <w:t>42</w:t>
            </w:r>
          </w:hyperlink>
        </w:p>
        <w:p>
          <w:pPr>
            <w:pStyle w:val="Contents4"/>
            <w:tabs>
              <w:tab w:val="clear" w:pos="8176"/>
              <w:tab w:val="right" w:pos="9026" w:leader="dot"/>
            </w:tabs>
            <w:rPr/>
          </w:pPr>
          <w:hyperlink w:anchor="__RefHeading___Toc7648046_3224264995">
            <w:r>
              <w:rPr>
                <w:webHidden/>
                <w:rStyle w:val="IndexLink"/>
                <w:rtl w:val="true"/>
              </w:rPr>
              <w:t>دلیل قرائت</w:t>
            </w:r>
            <w:r>
              <w:rPr>
                <w:rStyle w:val="IndexLink"/>
                <w:rtl w:val="true"/>
              </w:rPr>
              <w:t>:</w:t>
              <w:tab/>
            </w:r>
            <w:r>
              <w:rPr>
                <w:rStyle w:val="IndexLink"/>
              </w:rPr>
              <w:t>42</w:t>
            </w:r>
          </w:hyperlink>
        </w:p>
        <w:p>
          <w:pPr>
            <w:pStyle w:val="Contents4"/>
            <w:tabs>
              <w:tab w:val="clear" w:pos="8176"/>
              <w:tab w:val="right" w:pos="9026" w:leader="dot"/>
            </w:tabs>
            <w:rPr/>
          </w:pPr>
          <w:hyperlink w:anchor="__RefHeading___Toc7648048_3224264995">
            <w:r>
              <w:rPr>
                <w:webHidden/>
                <w:rStyle w:val="IndexLink"/>
                <w:rtl w:val="true"/>
              </w:rPr>
              <w:t>لغات آیات</w:t>
            </w:r>
            <w:r>
              <w:rPr>
                <w:rStyle w:val="IndexLink"/>
                <w:rtl w:val="true"/>
              </w:rPr>
              <w:t>:</w:t>
              <w:tab/>
            </w:r>
            <w:r>
              <w:rPr>
                <w:rStyle w:val="IndexLink"/>
              </w:rPr>
              <w:t>43</w:t>
            </w:r>
          </w:hyperlink>
        </w:p>
        <w:p>
          <w:pPr>
            <w:pStyle w:val="Contents4"/>
            <w:tabs>
              <w:tab w:val="clear" w:pos="8176"/>
              <w:tab w:val="right" w:pos="9026" w:leader="dot"/>
            </w:tabs>
            <w:rPr/>
          </w:pPr>
          <w:hyperlink w:anchor="__RefHeading___Toc7648050_3224264995">
            <w:r>
              <w:rPr>
                <w:webHidden/>
                <w:rStyle w:val="IndexLink"/>
                <w:rtl w:val="true"/>
              </w:rPr>
              <w:t>اعراب آیات</w:t>
            </w:r>
            <w:r>
              <w:rPr>
                <w:rStyle w:val="IndexLink"/>
                <w:rtl w:val="true"/>
              </w:rPr>
              <w:t>:</w:t>
              <w:tab/>
            </w:r>
            <w:r>
              <w:rPr>
                <w:rStyle w:val="IndexLink"/>
              </w:rPr>
              <w:t>44</w:t>
            </w:r>
          </w:hyperlink>
        </w:p>
        <w:p>
          <w:pPr>
            <w:pStyle w:val="Contents4"/>
            <w:tabs>
              <w:tab w:val="clear" w:pos="8176"/>
              <w:tab w:val="right" w:pos="9026" w:leader="dot"/>
            </w:tabs>
            <w:rPr/>
          </w:pPr>
          <w:hyperlink w:anchor="__RefHeading___Toc7648052_3224264995">
            <w:r>
              <w:rPr>
                <w:webHidden/>
                <w:rStyle w:val="IndexLink"/>
                <w:rtl w:val="true"/>
              </w:rPr>
              <w:t>معنی آیات</w:t>
            </w:r>
            <w:r>
              <w:rPr>
                <w:rStyle w:val="IndexLink"/>
                <w:rtl w:val="true"/>
              </w:rPr>
              <w:t>:</w:t>
              <w:tab/>
            </w:r>
            <w:r>
              <w:rPr>
                <w:rStyle w:val="IndexLink"/>
              </w:rPr>
              <w:t>44</w:t>
            </w:r>
          </w:hyperlink>
        </w:p>
        <w:p>
          <w:pPr>
            <w:pStyle w:val="Contents5"/>
            <w:tabs>
              <w:tab w:val="clear" w:pos="7892"/>
              <w:tab w:val="right" w:pos="9026" w:leader="dot"/>
            </w:tabs>
            <w:rPr/>
          </w:pPr>
          <w:hyperlink w:anchor="__RefHeading___Toc7648054_322426499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648056_3224264995">
            <w:r>
              <w:rPr>
                <w:webHidden/>
                <w:rStyle w:val="IndexLink"/>
                <w:rtl w:val="true"/>
              </w:rPr>
              <w:t>نظر أهل بیت</w:t>
            </w:r>
            <w:r>
              <w:rPr>
                <w:rStyle w:val="IndexLink"/>
                <w:rtl w:val="true"/>
              </w:rPr>
              <w:t>(</w:t>
            </w:r>
            <w:r>
              <w:rPr>
                <w:rStyle w:val="IndexLink"/>
                <w:rtl w:val="true"/>
              </w:rPr>
              <w:t>ع</w:t>
            </w:r>
            <w:r>
              <w:rPr>
                <w:rStyle w:val="IndexLink"/>
                <w:rtl w:val="true"/>
              </w:rPr>
              <w:t>):</w:t>
              <w:tab/>
            </w:r>
            <w:r>
              <w:rPr>
                <w:rStyle w:val="IndexLink"/>
              </w:rPr>
              <w:t>49</w:t>
            </w:r>
          </w:hyperlink>
        </w:p>
        <w:p>
          <w:pPr>
            <w:pStyle w:val="Contents3"/>
            <w:tabs>
              <w:tab w:val="clear" w:pos="8459"/>
              <w:tab w:val="right" w:pos="9026" w:leader="dot"/>
            </w:tabs>
            <w:rPr/>
          </w:pPr>
          <w:hyperlink w:anchor="__RefHeading___Toc7648058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53</w:t>
            </w:r>
          </w:hyperlink>
        </w:p>
        <w:p>
          <w:pPr>
            <w:pStyle w:val="Contents4"/>
            <w:tabs>
              <w:tab w:val="clear" w:pos="8176"/>
              <w:tab w:val="right" w:pos="9026" w:leader="dot"/>
            </w:tabs>
            <w:rPr/>
          </w:pPr>
          <w:hyperlink w:anchor="__RefHeading___Toc7648060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648062_3224264995">
            <w:r>
              <w:rPr>
                <w:webHidden/>
                <w:rStyle w:val="IndexLink"/>
                <w:rtl w:val="true"/>
              </w:rPr>
              <w:t>ترجمه آیات</w:t>
            </w:r>
            <w:r>
              <w:rPr>
                <w:rStyle w:val="IndexLink"/>
                <w:rtl w:val="true"/>
              </w:rPr>
              <w:t>:</w:t>
              <w:tab/>
            </w:r>
            <w:r>
              <w:rPr>
                <w:rStyle w:val="IndexLink"/>
              </w:rPr>
              <w:t>54</w:t>
            </w:r>
          </w:hyperlink>
        </w:p>
        <w:p>
          <w:pPr>
            <w:pStyle w:val="Contents4"/>
            <w:tabs>
              <w:tab w:val="clear" w:pos="8176"/>
              <w:tab w:val="right" w:pos="9026" w:leader="dot"/>
            </w:tabs>
            <w:rPr/>
          </w:pPr>
          <w:hyperlink w:anchor="__RefHeading___Toc7648064_3224264995">
            <w:r>
              <w:rPr>
                <w:webHidden/>
                <w:rStyle w:val="IndexLink"/>
                <w:rtl w:val="true"/>
              </w:rPr>
              <w:t>لغات آیات</w:t>
            </w:r>
            <w:r>
              <w:rPr>
                <w:rStyle w:val="IndexLink"/>
                <w:rtl w:val="true"/>
              </w:rPr>
              <w:t>:</w:t>
              <w:tab/>
            </w:r>
            <w:r>
              <w:rPr>
                <w:rStyle w:val="IndexLink"/>
              </w:rPr>
              <w:t>54</w:t>
            </w:r>
          </w:hyperlink>
        </w:p>
        <w:p>
          <w:pPr>
            <w:pStyle w:val="Contents4"/>
            <w:tabs>
              <w:tab w:val="clear" w:pos="8176"/>
              <w:tab w:val="right" w:pos="9026" w:leader="dot"/>
            </w:tabs>
            <w:rPr/>
          </w:pPr>
          <w:hyperlink w:anchor="__RefHeading___Toc7648066_3224264995">
            <w:r>
              <w:rPr>
                <w:webHidden/>
                <w:rStyle w:val="IndexLink"/>
                <w:rtl w:val="true"/>
              </w:rPr>
              <w:t>معنی آیات</w:t>
            </w:r>
            <w:r>
              <w:rPr>
                <w:rStyle w:val="IndexLink"/>
                <w:rtl w:val="true"/>
              </w:rPr>
              <w:t>:</w:t>
              <w:tab/>
            </w:r>
            <w:r>
              <w:rPr>
                <w:rStyle w:val="IndexLink"/>
              </w:rPr>
              <w:t>54</w:t>
            </w:r>
          </w:hyperlink>
        </w:p>
        <w:p>
          <w:pPr>
            <w:pStyle w:val="Contents3"/>
            <w:tabs>
              <w:tab w:val="clear" w:pos="8459"/>
              <w:tab w:val="right" w:pos="9026" w:leader="dot"/>
            </w:tabs>
            <w:rPr/>
          </w:pPr>
          <w:hyperlink w:anchor="__RefHeading___Toc7648068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58</w:t>
            </w:r>
          </w:hyperlink>
        </w:p>
        <w:p>
          <w:pPr>
            <w:pStyle w:val="Contents4"/>
            <w:tabs>
              <w:tab w:val="clear" w:pos="8176"/>
              <w:tab w:val="right" w:pos="9026" w:leader="dot"/>
            </w:tabs>
            <w:rPr/>
          </w:pPr>
          <w:hyperlink w:anchor="__RefHeading___Toc7648070_3224264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648072_3224264995">
            <w:r>
              <w:rPr>
                <w:webHidden/>
                <w:rStyle w:val="IndexLink"/>
                <w:rtl w:val="true"/>
              </w:rPr>
              <w:t>ترجمه آیات</w:t>
            </w:r>
            <w:r>
              <w:rPr>
                <w:rStyle w:val="IndexLink"/>
                <w:rtl w:val="true"/>
              </w:rPr>
              <w:t>:</w:t>
              <w:tab/>
            </w:r>
            <w:r>
              <w:rPr>
                <w:rStyle w:val="IndexLink"/>
              </w:rPr>
              <w:t>59</w:t>
            </w:r>
          </w:hyperlink>
        </w:p>
        <w:p>
          <w:pPr>
            <w:pStyle w:val="Contents4"/>
            <w:tabs>
              <w:tab w:val="clear" w:pos="8176"/>
              <w:tab w:val="right" w:pos="9026" w:leader="dot"/>
            </w:tabs>
            <w:rPr/>
          </w:pPr>
          <w:hyperlink w:anchor="__RefHeading___Toc7648074_3224264995">
            <w:r>
              <w:rPr>
                <w:webHidden/>
                <w:rStyle w:val="IndexLink"/>
                <w:rtl w:val="true"/>
              </w:rPr>
              <w:t>قرائت آیات</w:t>
            </w:r>
            <w:r>
              <w:rPr>
                <w:rStyle w:val="IndexLink"/>
                <w:rtl w:val="true"/>
              </w:rPr>
              <w:t>:</w:t>
              <w:tab/>
            </w:r>
            <w:r>
              <w:rPr>
                <w:rStyle w:val="IndexLink"/>
              </w:rPr>
              <w:t>59</w:t>
            </w:r>
          </w:hyperlink>
        </w:p>
        <w:p>
          <w:pPr>
            <w:pStyle w:val="Contents4"/>
            <w:tabs>
              <w:tab w:val="clear" w:pos="8176"/>
              <w:tab w:val="right" w:pos="9026" w:leader="dot"/>
            </w:tabs>
            <w:rPr/>
          </w:pPr>
          <w:hyperlink w:anchor="__RefHeading___Toc7648076_3224264995">
            <w:r>
              <w:rPr>
                <w:webHidden/>
                <w:rStyle w:val="IndexLink"/>
                <w:rtl w:val="true"/>
              </w:rPr>
              <w:t>دلیل قرائت</w:t>
            </w:r>
            <w:r>
              <w:rPr>
                <w:rStyle w:val="IndexLink"/>
                <w:rtl w:val="true"/>
              </w:rPr>
              <w:t>:</w:t>
              <w:tab/>
            </w:r>
            <w:r>
              <w:rPr>
                <w:rStyle w:val="IndexLink"/>
              </w:rPr>
              <w:t>60</w:t>
            </w:r>
          </w:hyperlink>
        </w:p>
        <w:p>
          <w:pPr>
            <w:pStyle w:val="Contents4"/>
            <w:tabs>
              <w:tab w:val="clear" w:pos="8176"/>
              <w:tab w:val="right" w:pos="9026" w:leader="dot"/>
            </w:tabs>
            <w:rPr/>
          </w:pPr>
          <w:hyperlink w:anchor="__RefHeading___Toc7648078_3224264995">
            <w:r>
              <w:rPr>
                <w:webHidden/>
                <w:rStyle w:val="IndexLink"/>
                <w:rtl w:val="true"/>
              </w:rPr>
              <w:t>لغات آیات</w:t>
            </w:r>
            <w:r>
              <w:rPr>
                <w:rStyle w:val="IndexLink"/>
                <w:rtl w:val="true"/>
              </w:rPr>
              <w:t>:</w:t>
              <w:tab/>
            </w:r>
            <w:r>
              <w:rPr>
                <w:rStyle w:val="IndexLink"/>
              </w:rPr>
              <w:t>60</w:t>
            </w:r>
          </w:hyperlink>
        </w:p>
        <w:p>
          <w:pPr>
            <w:pStyle w:val="Contents4"/>
            <w:tabs>
              <w:tab w:val="clear" w:pos="8176"/>
              <w:tab w:val="right" w:pos="9026" w:leader="dot"/>
            </w:tabs>
            <w:rPr/>
          </w:pPr>
          <w:hyperlink w:anchor="__RefHeading___Toc7648080_3224264995">
            <w:r>
              <w:rPr>
                <w:webHidden/>
                <w:rStyle w:val="IndexLink"/>
                <w:rtl w:val="true"/>
              </w:rPr>
              <w:t>اعراب آیات</w:t>
            </w:r>
            <w:r>
              <w:rPr>
                <w:rStyle w:val="IndexLink"/>
                <w:rtl w:val="true"/>
              </w:rPr>
              <w:t>:</w:t>
              <w:tab/>
            </w:r>
            <w:r>
              <w:rPr>
                <w:rStyle w:val="IndexLink"/>
              </w:rPr>
              <w:t>61</w:t>
            </w:r>
          </w:hyperlink>
        </w:p>
        <w:p>
          <w:pPr>
            <w:pStyle w:val="Contents4"/>
            <w:tabs>
              <w:tab w:val="clear" w:pos="8176"/>
              <w:tab w:val="right" w:pos="9026" w:leader="dot"/>
            </w:tabs>
            <w:rPr/>
          </w:pPr>
          <w:hyperlink w:anchor="__RefHeading___Toc7648082_3224264995">
            <w:r>
              <w:rPr>
                <w:webHidden/>
                <w:rStyle w:val="IndexLink"/>
                <w:rtl w:val="true"/>
              </w:rPr>
              <w:t>معنی آیات</w:t>
            </w:r>
            <w:r>
              <w:rPr>
                <w:rStyle w:val="IndexLink"/>
                <w:rtl w:val="true"/>
              </w:rPr>
              <w:t>:</w:t>
              <w:tab/>
            </w:r>
            <w:r>
              <w:rPr>
                <w:rStyle w:val="IndexLink"/>
              </w:rPr>
              <w:t>61</w:t>
            </w:r>
          </w:hyperlink>
        </w:p>
        <w:p>
          <w:pPr>
            <w:pStyle w:val="Contents3"/>
            <w:tabs>
              <w:tab w:val="clear" w:pos="8459"/>
              <w:tab w:val="right" w:pos="9026" w:leader="dot"/>
            </w:tabs>
            <w:rPr/>
          </w:pPr>
          <w:hyperlink w:anchor="__RefHeading___Toc7648084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65</w:t>
            </w:r>
          </w:hyperlink>
        </w:p>
        <w:p>
          <w:pPr>
            <w:pStyle w:val="Contents4"/>
            <w:tabs>
              <w:tab w:val="clear" w:pos="8176"/>
              <w:tab w:val="right" w:pos="9026" w:leader="dot"/>
            </w:tabs>
            <w:rPr/>
          </w:pPr>
          <w:hyperlink w:anchor="__RefHeading___Toc7648086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648088_3224264995">
            <w:r>
              <w:rPr>
                <w:webHidden/>
                <w:rStyle w:val="IndexLink"/>
                <w:rtl w:val="true"/>
              </w:rPr>
              <w:t>ترجمه آیات</w:t>
            </w:r>
            <w:r>
              <w:rPr>
                <w:rStyle w:val="IndexLink"/>
                <w:rtl w:val="true"/>
              </w:rPr>
              <w:t>:</w:t>
              <w:tab/>
            </w:r>
            <w:r>
              <w:rPr>
                <w:rStyle w:val="IndexLink"/>
              </w:rPr>
              <w:t>66</w:t>
            </w:r>
          </w:hyperlink>
        </w:p>
        <w:p>
          <w:pPr>
            <w:pStyle w:val="Contents4"/>
            <w:tabs>
              <w:tab w:val="clear" w:pos="8176"/>
              <w:tab w:val="right" w:pos="9026" w:leader="dot"/>
            </w:tabs>
            <w:rPr/>
          </w:pPr>
          <w:hyperlink w:anchor="__RefHeading___Toc7648090_3224264995">
            <w:r>
              <w:rPr>
                <w:webHidden/>
                <w:rStyle w:val="IndexLink"/>
                <w:rtl w:val="true"/>
              </w:rPr>
              <w:t>قرائت آیات</w:t>
            </w:r>
            <w:r>
              <w:rPr>
                <w:rStyle w:val="IndexLink"/>
                <w:rtl w:val="true"/>
              </w:rPr>
              <w:t>:</w:t>
              <w:tab/>
            </w:r>
            <w:r>
              <w:rPr>
                <w:rStyle w:val="IndexLink"/>
              </w:rPr>
              <w:t>66</w:t>
            </w:r>
          </w:hyperlink>
        </w:p>
        <w:p>
          <w:pPr>
            <w:pStyle w:val="Contents4"/>
            <w:tabs>
              <w:tab w:val="clear" w:pos="8176"/>
              <w:tab w:val="right" w:pos="9026" w:leader="dot"/>
            </w:tabs>
            <w:rPr/>
          </w:pPr>
          <w:hyperlink w:anchor="__RefHeading___Toc7648092_3224264995">
            <w:r>
              <w:rPr>
                <w:webHidden/>
                <w:rStyle w:val="IndexLink"/>
                <w:rtl w:val="true"/>
              </w:rPr>
              <w:t>دلیل قرائت</w:t>
            </w:r>
            <w:r>
              <w:rPr>
                <w:rStyle w:val="IndexLink"/>
                <w:rtl w:val="true"/>
              </w:rPr>
              <w:t>:</w:t>
              <w:tab/>
            </w:r>
            <w:r>
              <w:rPr>
                <w:rStyle w:val="IndexLink"/>
              </w:rPr>
              <w:t>66</w:t>
            </w:r>
          </w:hyperlink>
        </w:p>
        <w:p>
          <w:pPr>
            <w:pStyle w:val="Contents4"/>
            <w:tabs>
              <w:tab w:val="clear" w:pos="8176"/>
              <w:tab w:val="right" w:pos="9026" w:leader="dot"/>
            </w:tabs>
            <w:rPr/>
          </w:pPr>
          <w:hyperlink w:anchor="__RefHeading___Toc7648094_3224264995">
            <w:r>
              <w:rPr>
                <w:webHidden/>
                <w:rStyle w:val="IndexLink"/>
                <w:rtl w:val="true"/>
              </w:rPr>
              <w:t>لغات آیات</w:t>
            </w:r>
            <w:r>
              <w:rPr>
                <w:rStyle w:val="IndexLink"/>
                <w:rtl w:val="true"/>
              </w:rPr>
              <w:t>:</w:t>
              <w:tab/>
            </w:r>
            <w:r>
              <w:rPr>
                <w:rStyle w:val="IndexLink"/>
              </w:rPr>
              <w:t>67</w:t>
            </w:r>
          </w:hyperlink>
        </w:p>
        <w:p>
          <w:pPr>
            <w:pStyle w:val="Contents4"/>
            <w:tabs>
              <w:tab w:val="clear" w:pos="8176"/>
              <w:tab w:val="right" w:pos="9026" w:leader="dot"/>
            </w:tabs>
            <w:rPr/>
          </w:pPr>
          <w:hyperlink w:anchor="__RefHeading___Toc7648096_3224264995">
            <w:r>
              <w:rPr>
                <w:webHidden/>
                <w:rStyle w:val="IndexLink"/>
                <w:rtl w:val="true"/>
              </w:rPr>
              <w:t>معنی آیات</w:t>
            </w:r>
            <w:r>
              <w:rPr>
                <w:rStyle w:val="IndexLink"/>
                <w:rtl w:val="true"/>
              </w:rPr>
              <w:t>:</w:t>
              <w:tab/>
            </w:r>
            <w:r>
              <w:rPr>
                <w:rStyle w:val="IndexLink"/>
              </w:rPr>
              <w:t>68</w:t>
            </w:r>
          </w:hyperlink>
        </w:p>
        <w:p>
          <w:pPr>
            <w:pStyle w:val="Contents3"/>
            <w:tabs>
              <w:tab w:val="clear" w:pos="8459"/>
              <w:tab w:val="right" w:pos="9026" w:leader="dot"/>
            </w:tabs>
            <w:rPr/>
          </w:pPr>
          <w:hyperlink w:anchor="__RefHeading___Toc7648098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76</w:t>
            </w:r>
          </w:hyperlink>
        </w:p>
        <w:p>
          <w:pPr>
            <w:pStyle w:val="Contents4"/>
            <w:tabs>
              <w:tab w:val="clear" w:pos="8176"/>
              <w:tab w:val="right" w:pos="9026" w:leader="dot"/>
            </w:tabs>
            <w:rPr/>
          </w:pPr>
          <w:hyperlink w:anchor="__RefHeading___Toc7648100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648102_3224264995">
            <w:r>
              <w:rPr>
                <w:webHidden/>
                <w:rStyle w:val="IndexLink"/>
                <w:rtl w:val="true"/>
              </w:rPr>
              <w:t>ترجمه آیات</w:t>
            </w:r>
            <w:r>
              <w:rPr>
                <w:rStyle w:val="IndexLink"/>
                <w:rtl w:val="true"/>
              </w:rPr>
              <w:t>:</w:t>
              <w:tab/>
            </w:r>
            <w:r>
              <w:rPr>
                <w:rStyle w:val="IndexLink"/>
              </w:rPr>
              <w:t>77</w:t>
            </w:r>
          </w:hyperlink>
        </w:p>
        <w:p>
          <w:pPr>
            <w:pStyle w:val="Contents4"/>
            <w:tabs>
              <w:tab w:val="clear" w:pos="8176"/>
              <w:tab w:val="right" w:pos="9026" w:leader="dot"/>
            </w:tabs>
            <w:rPr/>
          </w:pPr>
          <w:hyperlink w:anchor="__RefHeading___Toc7648104_3224264995">
            <w:r>
              <w:rPr>
                <w:webHidden/>
                <w:rStyle w:val="IndexLink"/>
                <w:rtl w:val="true"/>
              </w:rPr>
              <w:t>قرائت آیات</w:t>
            </w:r>
            <w:r>
              <w:rPr>
                <w:rStyle w:val="IndexLink"/>
                <w:rtl w:val="true"/>
              </w:rPr>
              <w:t>:</w:t>
              <w:tab/>
            </w:r>
            <w:r>
              <w:rPr>
                <w:rStyle w:val="IndexLink"/>
              </w:rPr>
              <w:t>77</w:t>
            </w:r>
          </w:hyperlink>
        </w:p>
        <w:p>
          <w:pPr>
            <w:pStyle w:val="Contents4"/>
            <w:tabs>
              <w:tab w:val="clear" w:pos="8176"/>
              <w:tab w:val="right" w:pos="9026" w:leader="dot"/>
            </w:tabs>
            <w:rPr/>
          </w:pPr>
          <w:hyperlink w:anchor="__RefHeading___Toc7648106_3224264995">
            <w:r>
              <w:rPr>
                <w:webHidden/>
                <w:rStyle w:val="IndexLink"/>
                <w:rtl w:val="true"/>
              </w:rPr>
              <w:t>دلیل قرائت آیات</w:t>
            </w:r>
            <w:r>
              <w:rPr>
                <w:rStyle w:val="IndexLink"/>
                <w:rtl w:val="true"/>
              </w:rPr>
              <w:t>:</w:t>
              <w:tab/>
            </w:r>
            <w:r>
              <w:rPr>
                <w:rStyle w:val="IndexLink"/>
              </w:rPr>
              <w:t>78</w:t>
            </w:r>
          </w:hyperlink>
        </w:p>
        <w:p>
          <w:pPr>
            <w:pStyle w:val="Contents4"/>
            <w:tabs>
              <w:tab w:val="clear" w:pos="8176"/>
              <w:tab w:val="right" w:pos="9026" w:leader="dot"/>
            </w:tabs>
            <w:rPr/>
          </w:pPr>
          <w:hyperlink w:anchor="__RefHeading___Toc7648108_3224264995">
            <w:r>
              <w:rPr>
                <w:webHidden/>
                <w:rStyle w:val="IndexLink"/>
                <w:rtl w:val="true"/>
              </w:rPr>
              <w:t>معنی آیات</w:t>
            </w:r>
            <w:r>
              <w:rPr>
                <w:rStyle w:val="IndexLink"/>
                <w:rtl w:val="true"/>
              </w:rPr>
              <w:t>:</w:t>
              <w:tab/>
            </w:r>
            <w:r>
              <w:rPr>
                <w:rStyle w:val="IndexLink"/>
              </w:rPr>
              <w:t>79</w:t>
            </w:r>
          </w:hyperlink>
        </w:p>
        <w:p>
          <w:pPr>
            <w:pStyle w:val="Contents3"/>
            <w:tabs>
              <w:tab w:val="clear" w:pos="8459"/>
              <w:tab w:val="right" w:pos="9026" w:leader="dot"/>
            </w:tabs>
            <w:rPr/>
          </w:pPr>
          <w:hyperlink w:anchor="__RefHeading___Toc7648110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84</w:t>
            </w:r>
          </w:hyperlink>
        </w:p>
        <w:p>
          <w:pPr>
            <w:pStyle w:val="Contents4"/>
            <w:tabs>
              <w:tab w:val="clear" w:pos="8176"/>
              <w:tab w:val="right" w:pos="9026" w:leader="dot"/>
            </w:tabs>
            <w:rPr/>
          </w:pPr>
          <w:hyperlink w:anchor="__RefHeading___Toc7648112_3224264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648114_3224264995">
            <w:r>
              <w:rPr>
                <w:webHidden/>
                <w:rStyle w:val="IndexLink"/>
                <w:rtl w:val="true"/>
              </w:rPr>
              <w:t>ترجمه آیات</w:t>
            </w:r>
            <w:r>
              <w:rPr>
                <w:rStyle w:val="IndexLink"/>
                <w:rtl w:val="true"/>
              </w:rPr>
              <w:t>:</w:t>
              <w:tab/>
            </w:r>
            <w:r>
              <w:rPr>
                <w:rStyle w:val="IndexLink"/>
              </w:rPr>
              <w:t>85</w:t>
            </w:r>
          </w:hyperlink>
        </w:p>
        <w:p>
          <w:pPr>
            <w:pStyle w:val="Contents4"/>
            <w:tabs>
              <w:tab w:val="clear" w:pos="8176"/>
              <w:tab w:val="right" w:pos="9026" w:leader="dot"/>
            </w:tabs>
            <w:rPr/>
          </w:pPr>
          <w:hyperlink w:anchor="__RefHeading___Toc7648116_3224264995">
            <w:r>
              <w:rPr>
                <w:webHidden/>
                <w:rStyle w:val="IndexLink"/>
                <w:rtl w:val="true"/>
              </w:rPr>
              <w:t>قرائت آیات</w:t>
            </w:r>
            <w:r>
              <w:rPr>
                <w:rStyle w:val="IndexLink"/>
                <w:rtl w:val="true"/>
              </w:rPr>
              <w:t>:</w:t>
              <w:tab/>
            </w:r>
            <w:r>
              <w:rPr>
                <w:rStyle w:val="IndexLink"/>
              </w:rPr>
              <w:t>85</w:t>
            </w:r>
          </w:hyperlink>
        </w:p>
        <w:p>
          <w:pPr>
            <w:pStyle w:val="Contents4"/>
            <w:tabs>
              <w:tab w:val="clear" w:pos="8176"/>
              <w:tab w:val="right" w:pos="9026" w:leader="dot"/>
            </w:tabs>
            <w:rPr/>
          </w:pPr>
          <w:hyperlink w:anchor="__RefHeading___Toc7648118_3224264995">
            <w:r>
              <w:rPr>
                <w:webHidden/>
                <w:rStyle w:val="IndexLink"/>
                <w:rtl w:val="true"/>
              </w:rPr>
              <w:t>دلیل قرائت</w:t>
            </w:r>
            <w:r>
              <w:rPr>
                <w:rStyle w:val="IndexLink"/>
                <w:rtl w:val="true"/>
              </w:rPr>
              <w:t>:</w:t>
              <w:tab/>
            </w:r>
            <w:r>
              <w:rPr>
                <w:rStyle w:val="IndexLink"/>
              </w:rPr>
              <w:t>85</w:t>
            </w:r>
          </w:hyperlink>
        </w:p>
        <w:p>
          <w:pPr>
            <w:pStyle w:val="Contents4"/>
            <w:tabs>
              <w:tab w:val="clear" w:pos="8176"/>
              <w:tab w:val="right" w:pos="9026" w:leader="dot"/>
            </w:tabs>
            <w:rPr/>
          </w:pPr>
          <w:hyperlink w:anchor="__RefHeading___Toc7648120_3224264995">
            <w:r>
              <w:rPr>
                <w:webHidden/>
                <w:rStyle w:val="IndexLink"/>
                <w:rtl w:val="true"/>
              </w:rPr>
              <w:t>لغات آیات</w:t>
            </w:r>
            <w:r>
              <w:rPr>
                <w:rStyle w:val="IndexLink"/>
                <w:rtl w:val="true"/>
              </w:rPr>
              <w:t>:</w:t>
              <w:tab/>
            </w:r>
            <w:r>
              <w:rPr>
                <w:rStyle w:val="IndexLink"/>
              </w:rPr>
              <w:t>86</w:t>
            </w:r>
          </w:hyperlink>
        </w:p>
        <w:p>
          <w:pPr>
            <w:pStyle w:val="Contents4"/>
            <w:tabs>
              <w:tab w:val="clear" w:pos="8176"/>
              <w:tab w:val="right" w:pos="9026" w:leader="dot"/>
            </w:tabs>
            <w:rPr/>
          </w:pPr>
          <w:hyperlink w:anchor="__RefHeading___Toc7648122_3224264995">
            <w:r>
              <w:rPr>
                <w:webHidden/>
                <w:rStyle w:val="IndexLink"/>
                <w:rtl w:val="true"/>
              </w:rPr>
              <w:t>معنی آیات</w:t>
            </w:r>
            <w:r>
              <w:rPr>
                <w:rStyle w:val="IndexLink"/>
                <w:rtl w:val="true"/>
              </w:rPr>
              <w:t>:</w:t>
              <w:tab/>
            </w:r>
            <w:r>
              <w:rPr>
                <w:rStyle w:val="IndexLink"/>
              </w:rPr>
              <w:t>87</w:t>
            </w:r>
          </w:hyperlink>
        </w:p>
        <w:p>
          <w:pPr>
            <w:pStyle w:val="Contents3"/>
            <w:tabs>
              <w:tab w:val="clear" w:pos="8459"/>
              <w:tab w:val="right" w:pos="9026" w:leader="dot"/>
            </w:tabs>
            <w:rPr/>
          </w:pPr>
          <w:hyperlink w:anchor="__RefHeading___Toc7648124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91</w:t>
            </w:r>
          </w:hyperlink>
        </w:p>
        <w:p>
          <w:pPr>
            <w:pStyle w:val="Contents4"/>
            <w:tabs>
              <w:tab w:val="clear" w:pos="8176"/>
              <w:tab w:val="right" w:pos="9026" w:leader="dot"/>
            </w:tabs>
            <w:rPr/>
          </w:pPr>
          <w:hyperlink w:anchor="__RefHeading___Toc7648126_3224264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648128_3224264995">
            <w:r>
              <w:rPr>
                <w:webHidden/>
                <w:rStyle w:val="IndexLink"/>
                <w:rtl w:val="true"/>
              </w:rPr>
              <w:t>ترجمه آیات</w:t>
            </w:r>
            <w:r>
              <w:rPr>
                <w:rStyle w:val="IndexLink"/>
                <w:rtl w:val="true"/>
              </w:rPr>
              <w:t>:</w:t>
              <w:tab/>
            </w:r>
            <w:r>
              <w:rPr>
                <w:rStyle w:val="IndexLink"/>
              </w:rPr>
              <w:t>92</w:t>
            </w:r>
          </w:hyperlink>
        </w:p>
        <w:p>
          <w:pPr>
            <w:pStyle w:val="Contents4"/>
            <w:tabs>
              <w:tab w:val="clear" w:pos="8176"/>
              <w:tab w:val="right" w:pos="9026" w:leader="dot"/>
            </w:tabs>
            <w:rPr/>
          </w:pPr>
          <w:hyperlink w:anchor="__RefHeading___Toc7648130_3224264995">
            <w:r>
              <w:rPr>
                <w:webHidden/>
                <w:rStyle w:val="IndexLink"/>
                <w:rtl w:val="true"/>
              </w:rPr>
              <w:t>قرائت آیات</w:t>
            </w:r>
            <w:r>
              <w:rPr>
                <w:rStyle w:val="IndexLink"/>
                <w:rtl w:val="true"/>
              </w:rPr>
              <w:t>:</w:t>
              <w:tab/>
            </w:r>
            <w:r>
              <w:rPr>
                <w:rStyle w:val="IndexLink"/>
              </w:rPr>
              <w:t>92</w:t>
            </w:r>
          </w:hyperlink>
        </w:p>
        <w:p>
          <w:pPr>
            <w:pStyle w:val="Contents4"/>
            <w:tabs>
              <w:tab w:val="clear" w:pos="8176"/>
              <w:tab w:val="right" w:pos="9026" w:leader="dot"/>
            </w:tabs>
            <w:rPr/>
          </w:pPr>
          <w:hyperlink w:anchor="__RefHeading___Toc7648132_3224264995">
            <w:r>
              <w:rPr>
                <w:webHidden/>
                <w:rStyle w:val="IndexLink"/>
                <w:rtl w:val="true"/>
              </w:rPr>
              <w:t>دلیل قرائت</w:t>
            </w:r>
            <w:r>
              <w:rPr>
                <w:rStyle w:val="IndexLink"/>
                <w:rtl w:val="true"/>
              </w:rPr>
              <w:t>:</w:t>
              <w:tab/>
            </w:r>
            <w:r>
              <w:rPr>
                <w:rStyle w:val="IndexLink"/>
              </w:rPr>
              <w:t>92</w:t>
            </w:r>
          </w:hyperlink>
        </w:p>
        <w:p>
          <w:pPr>
            <w:pStyle w:val="Contents4"/>
            <w:tabs>
              <w:tab w:val="clear" w:pos="8176"/>
              <w:tab w:val="right" w:pos="9026" w:leader="dot"/>
            </w:tabs>
            <w:rPr/>
          </w:pPr>
          <w:hyperlink w:anchor="__RefHeading___Toc7648134_3224264995">
            <w:r>
              <w:rPr>
                <w:webHidden/>
                <w:rStyle w:val="IndexLink"/>
                <w:rtl w:val="true"/>
              </w:rPr>
              <w:t>لغات آیات</w:t>
            </w:r>
            <w:r>
              <w:rPr>
                <w:rStyle w:val="IndexLink"/>
                <w:rtl w:val="true"/>
              </w:rPr>
              <w:t>:</w:t>
              <w:tab/>
            </w:r>
            <w:r>
              <w:rPr>
                <w:rStyle w:val="IndexLink"/>
              </w:rPr>
              <w:t>93</w:t>
            </w:r>
          </w:hyperlink>
        </w:p>
        <w:p>
          <w:pPr>
            <w:pStyle w:val="Contents4"/>
            <w:tabs>
              <w:tab w:val="clear" w:pos="8176"/>
              <w:tab w:val="right" w:pos="9026" w:leader="dot"/>
            </w:tabs>
            <w:rPr/>
          </w:pPr>
          <w:hyperlink w:anchor="__RefHeading___Toc7648136_3224264995">
            <w:r>
              <w:rPr>
                <w:webHidden/>
                <w:rStyle w:val="IndexLink"/>
                <w:rtl w:val="true"/>
              </w:rPr>
              <w:t>معنی آیات</w:t>
            </w:r>
            <w:r>
              <w:rPr>
                <w:rStyle w:val="IndexLink"/>
                <w:rtl w:val="true"/>
              </w:rPr>
              <w:t>:</w:t>
              <w:tab/>
            </w:r>
            <w:r>
              <w:rPr>
                <w:rStyle w:val="IndexLink"/>
              </w:rPr>
              <w:t>93</w:t>
            </w:r>
          </w:hyperlink>
        </w:p>
        <w:p>
          <w:pPr>
            <w:pStyle w:val="Contents3"/>
            <w:tabs>
              <w:tab w:val="clear" w:pos="8459"/>
              <w:tab w:val="right" w:pos="9026" w:leader="dot"/>
            </w:tabs>
            <w:rPr/>
          </w:pPr>
          <w:hyperlink w:anchor="__RefHeading___Toc7648138_3224264995">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96</w:t>
            </w:r>
          </w:hyperlink>
        </w:p>
        <w:p>
          <w:pPr>
            <w:pStyle w:val="Contents4"/>
            <w:tabs>
              <w:tab w:val="clear" w:pos="8176"/>
              <w:tab w:val="right" w:pos="9026" w:leader="dot"/>
            </w:tabs>
            <w:rPr/>
          </w:pPr>
          <w:hyperlink w:anchor="__RefHeading___Toc7648140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648142_3224264995">
            <w:r>
              <w:rPr>
                <w:webHidden/>
                <w:rStyle w:val="IndexLink"/>
                <w:rtl w:val="true"/>
              </w:rPr>
              <w:t>ترجمه آیات</w:t>
            </w:r>
            <w:r>
              <w:rPr>
                <w:rStyle w:val="IndexLink"/>
                <w:rtl w:val="true"/>
              </w:rPr>
              <w:t>:</w:t>
              <w:tab/>
            </w:r>
            <w:r>
              <w:rPr>
                <w:rStyle w:val="IndexLink"/>
              </w:rPr>
              <w:t>97</w:t>
            </w:r>
          </w:hyperlink>
        </w:p>
        <w:p>
          <w:pPr>
            <w:pStyle w:val="Contents4"/>
            <w:tabs>
              <w:tab w:val="clear" w:pos="8176"/>
              <w:tab w:val="right" w:pos="9026" w:leader="dot"/>
            </w:tabs>
            <w:rPr/>
          </w:pPr>
          <w:hyperlink w:anchor="__RefHeading___Toc7648144_3224264995">
            <w:r>
              <w:rPr>
                <w:webHidden/>
                <w:rStyle w:val="IndexLink"/>
                <w:rtl w:val="true"/>
              </w:rPr>
              <w:t>قرائت آیات</w:t>
            </w:r>
            <w:r>
              <w:rPr>
                <w:rStyle w:val="IndexLink"/>
                <w:rtl w:val="true"/>
              </w:rPr>
              <w:t>:</w:t>
              <w:tab/>
            </w:r>
            <w:r>
              <w:rPr>
                <w:rStyle w:val="IndexLink"/>
              </w:rPr>
              <w:t>97</w:t>
            </w:r>
          </w:hyperlink>
        </w:p>
        <w:p>
          <w:pPr>
            <w:pStyle w:val="Contents4"/>
            <w:tabs>
              <w:tab w:val="clear" w:pos="8176"/>
              <w:tab w:val="right" w:pos="9026" w:leader="dot"/>
            </w:tabs>
            <w:rPr/>
          </w:pPr>
          <w:hyperlink w:anchor="__RefHeading___Toc7648146_3224264995">
            <w:r>
              <w:rPr>
                <w:webHidden/>
                <w:rStyle w:val="IndexLink"/>
                <w:rtl w:val="true"/>
              </w:rPr>
              <w:t>دلیل قرائت</w:t>
            </w:r>
            <w:r>
              <w:rPr>
                <w:rStyle w:val="IndexLink"/>
                <w:rtl w:val="true"/>
              </w:rPr>
              <w:t>:</w:t>
              <w:tab/>
            </w:r>
            <w:r>
              <w:rPr>
                <w:rStyle w:val="IndexLink"/>
              </w:rPr>
              <w:t>97</w:t>
            </w:r>
          </w:hyperlink>
        </w:p>
        <w:p>
          <w:pPr>
            <w:pStyle w:val="Contents4"/>
            <w:tabs>
              <w:tab w:val="clear" w:pos="8176"/>
              <w:tab w:val="right" w:pos="9026" w:leader="dot"/>
            </w:tabs>
            <w:rPr/>
          </w:pPr>
          <w:hyperlink w:anchor="__RefHeading___Toc7648148_3224264995">
            <w:r>
              <w:rPr>
                <w:webHidden/>
                <w:rStyle w:val="IndexLink"/>
                <w:rtl w:val="true"/>
              </w:rPr>
              <w:t>لغات آیات</w:t>
            </w:r>
            <w:r>
              <w:rPr>
                <w:rStyle w:val="IndexLink"/>
                <w:rtl w:val="true"/>
              </w:rPr>
              <w:t>:</w:t>
              <w:tab/>
            </w:r>
            <w:r>
              <w:rPr>
                <w:rStyle w:val="IndexLink"/>
              </w:rPr>
              <w:t>98</w:t>
            </w:r>
          </w:hyperlink>
        </w:p>
        <w:p>
          <w:pPr>
            <w:pStyle w:val="Contents4"/>
            <w:tabs>
              <w:tab w:val="clear" w:pos="8176"/>
              <w:tab w:val="right" w:pos="9026" w:leader="dot"/>
            </w:tabs>
            <w:rPr/>
          </w:pPr>
          <w:hyperlink w:anchor="__RefHeading___Toc7648150_3224264995">
            <w:r>
              <w:rPr>
                <w:webHidden/>
                <w:rStyle w:val="IndexLink"/>
                <w:rtl w:val="true"/>
              </w:rPr>
              <w:t>اعراب آیات</w:t>
            </w:r>
            <w:r>
              <w:rPr>
                <w:rStyle w:val="IndexLink"/>
                <w:rtl w:val="true"/>
              </w:rPr>
              <w:t>:</w:t>
              <w:tab/>
            </w:r>
            <w:r>
              <w:rPr>
                <w:rStyle w:val="IndexLink"/>
              </w:rPr>
              <w:t>98</w:t>
            </w:r>
          </w:hyperlink>
        </w:p>
        <w:p>
          <w:pPr>
            <w:pStyle w:val="Contents4"/>
            <w:tabs>
              <w:tab w:val="clear" w:pos="8176"/>
              <w:tab w:val="right" w:pos="9026" w:leader="dot"/>
            </w:tabs>
            <w:rPr/>
          </w:pPr>
          <w:hyperlink w:anchor="__RefHeading___Toc7648152_3224264995">
            <w:r>
              <w:rPr>
                <w:webHidden/>
                <w:rStyle w:val="IndexLink"/>
                <w:rtl w:val="true"/>
              </w:rPr>
              <w:t>معنی آیات</w:t>
            </w:r>
            <w:r>
              <w:rPr>
                <w:rStyle w:val="IndexLink"/>
                <w:rtl w:val="true"/>
              </w:rPr>
              <w:t>:</w:t>
              <w:tab/>
            </w:r>
            <w:r>
              <w:rPr>
                <w:rStyle w:val="IndexLink"/>
              </w:rPr>
              <w:t>98</w:t>
            </w:r>
          </w:hyperlink>
        </w:p>
        <w:p>
          <w:pPr>
            <w:pStyle w:val="Contents2"/>
            <w:tabs>
              <w:tab w:val="clear" w:pos="8743"/>
              <w:tab w:val="right" w:pos="9026" w:leader="dot"/>
            </w:tabs>
            <w:rPr/>
          </w:pPr>
          <w:hyperlink w:anchor="__RefHeading___Toc7648154_3224264995">
            <w:r>
              <w:rPr>
                <w:webHidden/>
                <w:rStyle w:val="IndexLink"/>
                <w:rtl w:val="true"/>
              </w:rPr>
              <w:t>سورۀ مبارکۀ فتح</w:t>
            </w:r>
            <w:r>
              <w:rPr>
                <w:rStyle w:val="IndexLink"/>
                <w:rtl w:val="true"/>
              </w:rPr>
              <w:tab/>
            </w:r>
            <w:r>
              <w:rPr>
                <w:rStyle w:val="IndexLink"/>
              </w:rPr>
              <w:t>102</w:t>
            </w:r>
          </w:hyperlink>
        </w:p>
        <w:p>
          <w:pPr>
            <w:pStyle w:val="Contents3"/>
            <w:tabs>
              <w:tab w:val="clear" w:pos="8459"/>
              <w:tab w:val="right" w:pos="9026" w:leader="dot"/>
            </w:tabs>
            <w:rPr/>
          </w:pPr>
          <w:hyperlink w:anchor="__RefHeading___Toc7648156_322426499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648158_3224264995">
            <w:r>
              <w:rPr>
                <w:webHidden/>
                <w:rStyle w:val="IndexLink"/>
                <w:rtl w:val="true"/>
              </w:rPr>
              <w:t>شماره آیات</w:t>
            </w:r>
            <w:r>
              <w:rPr>
                <w:rStyle w:val="IndexLink"/>
                <w:rtl w:val="true"/>
              </w:rPr>
              <w:t>:</w:t>
              <w:tab/>
            </w:r>
            <w:r>
              <w:rPr>
                <w:rStyle w:val="IndexLink"/>
              </w:rPr>
              <w:t>103</w:t>
            </w:r>
          </w:hyperlink>
        </w:p>
        <w:p>
          <w:pPr>
            <w:pStyle w:val="Contents3"/>
            <w:tabs>
              <w:tab w:val="clear" w:pos="8459"/>
              <w:tab w:val="right" w:pos="9026" w:leader="dot"/>
            </w:tabs>
            <w:rPr/>
          </w:pPr>
          <w:hyperlink w:anchor="__RefHeading___Toc7648160_3224264995">
            <w:r>
              <w:rPr>
                <w:webHidden/>
                <w:rStyle w:val="IndexLink"/>
                <w:rtl w:val="true"/>
              </w:rPr>
              <w:t>فضیلت سوره</w:t>
            </w:r>
            <w:r>
              <w:rPr>
                <w:rStyle w:val="IndexLink"/>
                <w:rtl w:val="true"/>
              </w:rPr>
              <w:t>:</w:t>
              <w:tab/>
            </w:r>
            <w:r>
              <w:rPr>
                <w:rStyle w:val="IndexLink"/>
              </w:rPr>
              <w:t>103</w:t>
            </w:r>
          </w:hyperlink>
        </w:p>
        <w:p>
          <w:pPr>
            <w:pStyle w:val="Contents3"/>
            <w:tabs>
              <w:tab w:val="clear" w:pos="8459"/>
              <w:tab w:val="right" w:pos="9026" w:leader="dot"/>
            </w:tabs>
            <w:rPr/>
          </w:pPr>
          <w:hyperlink w:anchor="__RefHeading___Toc7648162_3224264995">
            <w:r>
              <w:rPr>
                <w:webHidden/>
                <w:rStyle w:val="IndexLink"/>
                <w:rtl w:val="true"/>
              </w:rPr>
              <w:t>ارتباط سوره</w:t>
            </w:r>
            <w:r>
              <w:rPr>
                <w:rStyle w:val="IndexLink"/>
                <w:rtl w:val="true"/>
              </w:rPr>
              <w:t>:</w:t>
              <w:tab/>
            </w:r>
            <w:r>
              <w:rPr>
                <w:rStyle w:val="IndexLink"/>
              </w:rPr>
              <w:t>104</w:t>
            </w:r>
          </w:hyperlink>
        </w:p>
        <w:p>
          <w:pPr>
            <w:pStyle w:val="Contents3"/>
            <w:tabs>
              <w:tab w:val="clear" w:pos="8459"/>
              <w:tab w:val="right" w:pos="9026" w:leader="dot"/>
            </w:tabs>
            <w:rPr/>
          </w:pPr>
          <w:hyperlink w:anchor="__RefHeading___Toc7648164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105</w:t>
            </w:r>
          </w:hyperlink>
        </w:p>
        <w:p>
          <w:pPr>
            <w:pStyle w:val="Contents4"/>
            <w:tabs>
              <w:tab w:val="clear" w:pos="8176"/>
              <w:tab w:val="right" w:pos="9026" w:leader="dot"/>
            </w:tabs>
            <w:rPr/>
          </w:pPr>
          <w:hyperlink w:anchor="__RefHeading___Toc7648166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648168_3224264995">
            <w:r>
              <w:rPr>
                <w:webHidden/>
                <w:rStyle w:val="IndexLink"/>
                <w:rtl w:val="true"/>
              </w:rPr>
              <w:t>ترجمه آیات</w:t>
            </w:r>
            <w:r>
              <w:rPr>
                <w:rStyle w:val="IndexLink"/>
                <w:rtl w:val="true"/>
              </w:rPr>
              <w:t>:</w:t>
              <w:tab/>
            </w:r>
            <w:r>
              <w:rPr>
                <w:rStyle w:val="IndexLink"/>
              </w:rPr>
              <w:t>106</w:t>
            </w:r>
          </w:hyperlink>
        </w:p>
        <w:p>
          <w:pPr>
            <w:pStyle w:val="Contents4"/>
            <w:tabs>
              <w:tab w:val="clear" w:pos="8176"/>
              <w:tab w:val="right" w:pos="9026" w:leader="dot"/>
            </w:tabs>
            <w:rPr/>
          </w:pPr>
          <w:hyperlink w:anchor="__RefHeading___Toc7648170_3224264995">
            <w:r>
              <w:rPr>
                <w:webHidden/>
                <w:rStyle w:val="IndexLink"/>
                <w:rtl w:val="true"/>
              </w:rPr>
              <w:t>لغات آیات</w:t>
            </w:r>
            <w:r>
              <w:rPr>
                <w:rStyle w:val="IndexLink"/>
                <w:rtl w:val="true"/>
              </w:rPr>
              <w:t>:</w:t>
              <w:tab/>
            </w:r>
            <w:r>
              <w:rPr>
                <w:rStyle w:val="IndexLink"/>
              </w:rPr>
              <w:t>106</w:t>
            </w:r>
          </w:hyperlink>
        </w:p>
        <w:p>
          <w:pPr>
            <w:pStyle w:val="Contents4"/>
            <w:tabs>
              <w:tab w:val="clear" w:pos="8176"/>
              <w:tab w:val="right" w:pos="9026" w:leader="dot"/>
            </w:tabs>
            <w:rPr/>
          </w:pPr>
          <w:hyperlink w:anchor="__RefHeading___Toc7648172_3224264995">
            <w:r>
              <w:rPr>
                <w:webHidden/>
                <w:rStyle w:val="IndexLink"/>
                <w:rtl w:val="true"/>
              </w:rPr>
              <w:t>معنی آیات</w:t>
            </w:r>
            <w:r>
              <w:rPr>
                <w:rStyle w:val="IndexLink"/>
                <w:rtl w:val="true"/>
              </w:rPr>
              <w:t>:</w:t>
              <w:tab/>
            </w:r>
            <w:r>
              <w:rPr>
                <w:rStyle w:val="IndexLink"/>
              </w:rPr>
              <w:t>106</w:t>
            </w:r>
          </w:hyperlink>
        </w:p>
        <w:p>
          <w:pPr>
            <w:pStyle w:val="Contents5"/>
            <w:tabs>
              <w:tab w:val="clear" w:pos="7892"/>
              <w:tab w:val="right" w:pos="9026" w:leader="dot"/>
            </w:tabs>
            <w:rPr/>
          </w:pPr>
          <w:hyperlink w:anchor="__RefHeading___Toc7648174_322426499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648176_3224264995">
            <w:r>
              <w:rPr>
                <w:webHidden/>
                <w:rStyle w:val="IndexLink"/>
                <w:rtl w:val="true"/>
              </w:rPr>
              <w:t>اقوال عامّه در معنی آیه</w:t>
            </w:r>
            <w:r>
              <w:rPr>
                <w:rStyle w:val="IndexLink"/>
                <w:rtl w:val="true"/>
              </w:rPr>
              <w:t>:</w:t>
              <w:tab/>
            </w:r>
            <w:r>
              <w:rPr>
                <w:rStyle w:val="IndexLink"/>
              </w:rPr>
              <w:t>111</w:t>
            </w:r>
          </w:hyperlink>
        </w:p>
        <w:p>
          <w:pPr>
            <w:pStyle w:val="Contents5"/>
            <w:tabs>
              <w:tab w:val="clear" w:pos="7892"/>
              <w:tab w:val="right" w:pos="9026" w:leader="dot"/>
            </w:tabs>
            <w:rPr/>
          </w:pPr>
          <w:hyperlink w:anchor="__RefHeading___Toc7648178_3224264995">
            <w:r>
              <w:rPr>
                <w:webHidden/>
                <w:rStyle w:val="IndexLink"/>
                <w:rtl w:val="true"/>
              </w:rPr>
              <w:t>نظر شیعه در معنی آیه</w:t>
            </w:r>
            <w:r>
              <w:rPr>
                <w:rStyle w:val="IndexLink"/>
                <w:rtl w:val="true"/>
              </w:rPr>
              <w:t>:</w:t>
              <w:tab/>
            </w:r>
            <w:r>
              <w:rPr>
                <w:rStyle w:val="IndexLink"/>
              </w:rPr>
              <w:t>111</w:t>
            </w:r>
          </w:hyperlink>
        </w:p>
        <w:p>
          <w:pPr>
            <w:pStyle w:val="Contents5"/>
            <w:tabs>
              <w:tab w:val="clear" w:pos="7892"/>
              <w:tab w:val="right" w:pos="9026" w:leader="dot"/>
            </w:tabs>
            <w:rPr/>
          </w:pPr>
          <w:hyperlink w:anchor="__RefHeading___Toc7648180_3224264995">
            <w:r>
              <w:rPr>
                <w:webHidden/>
                <w:rStyle w:val="IndexLink"/>
                <w:rtl w:val="true"/>
              </w:rPr>
              <w:t>چند وجه دیگر</w:t>
            </w:r>
            <w:r>
              <w:rPr>
                <w:rStyle w:val="IndexLink"/>
                <w:rtl w:val="true"/>
              </w:rPr>
              <w:t>:</w:t>
              <w:tab/>
            </w:r>
            <w:r>
              <w:rPr>
                <w:rStyle w:val="IndexLink"/>
              </w:rPr>
              <w:t>114</w:t>
            </w:r>
          </w:hyperlink>
        </w:p>
        <w:p>
          <w:pPr>
            <w:pStyle w:val="Contents3"/>
            <w:tabs>
              <w:tab w:val="clear" w:pos="8459"/>
              <w:tab w:val="right" w:pos="9026" w:leader="dot"/>
            </w:tabs>
            <w:rPr/>
          </w:pPr>
          <w:hyperlink w:anchor="__RefHeading___Toc7648182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118</w:t>
            </w:r>
          </w:hyperlink>
        </w:p>
        <w:p>
          <w:pPr>
            <w:pStyle w:val="Contents4"/>
            <w:tabs>
              <w:tab w:val="clear" w:pos="8176"/>
              <w:tab w:val="right" w:pos="9026" w:leader="dot"/>
            </w:tabs>
            <w:rPr/>
          </w:pPr>
          <w:hyperlink w:anchor="__RefHeading___Toc7648184_3224264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7648186_3224264995">
            <w:r>
              <w:rPr>
                <w:webHidden/>
                <w:rStyle w:val="IndexLink"/>
                <w:rtl w:val="true"/>
              </w:rPr>
              <w:t>ترجمه آیات</w:t>
            </w:r>
            <w:r>
              <w:rPr>
                <w:rStyle w:val="IndexLink"/>
                <w:rtl w:val="true"/>
              </w:rPr>
              <w:t>:</w:t>
              <w:tab/>
            </w:r>
            <w:r>
              <w:rPr>
                <w:rStyle w:val="IndexLink"/>
              </w:rPr>
              <w:t>119</w:t>
            </w:r>
          </w:hyperlink>
        </w:p>
        <w:p>
          <w:pPr>
            <w:pStyle w:val="Contents4"/>
            <w:tabs>
              <w:tab w:val="clear" w:pos="8176"/>
              <w:tab w:val="right" w:pos="9026" w:leader="dot"/>
            </w:tabs>
            <w:rPr/>
          </w:pPr>
          <w:hyperlink w:anchor="__RefHeading___Toc7648188_3224264995">
            <w:r>
              <w:rPr>
                <w:webHidden/>
                <w:rStyle w:val="IndexLink"/>
                <w:rtl w:val="true"/>
              </w:rPr>
              <w:t>قرائت آیات</w:t>
            </w:r>
            <w:r>
              <w:rPr>
                <w:rStyle w:val="IndexLink"/>
                <w:rtl w:val="true"/>
              </w:rPr>
              <w:t>:</w:t>
              <w:tab/>
            </w:r>
            <w:r>
              <w:rPr>
                <w:rStyle w:val="IndexLink"/>
              </w:rPr>
              <w:t>119</w:t>
            </w:r>
          </w:hyperlink>
        </w:p>
        <w:p>
          <w:pPr>
            <w:pStyle w:val="Contents4"/>
            <w:tabs>
              <w:tab w:val="clear" w:pos="8176"/>
              <w:tab w:val="right" w:pos="9026" w:leader="dot"/>
            </w:tabs>
            <w:rPr/>
          </w:pPr>
          <w:hyperlink w:anchor="__RefHeading___Toc7648190_3224264995">
            <w:r>
              <w:rPr>
                <w:webHidden/>
                <w:rStyle w:val="IndexLink"/>
                <w:rtl w:val="true"/>
              </w:rPr>
              <w:t>دلیل قرائت</w:t>
            </w:r>
            <w:r>
              <w:rPr>
                <w:rStyle w:val="IndexLink"/>
                <w:rtl w:val="true"/>
              </w:rPr>
              <w:t>:</w:t>
              <w:tab/>
            </w:r>
            <w:r>
              <w:rPr>
                <w:rStyle w:val="IndexLink"/>
              </w:rPr>
              <w:t>120</w:t>
            </w:r>
          </w:hyperlink>
        </w:p>
        <w:p>
          <w:pPr>
            <w:pStyle w:val="Contents4"/>
            <w:tabs>
              <w:tab w:val="clear" w:pos="8176"/>
              <w:tab w:val="right" w:pos="9026" w:leader="dot"/>
            </w:tabs>
            <w:rPr/>
          </w:pPr>
          <w:hyperlink w:anchor="__RefHeading___Toc7648192_3224264995">
            <w:r>
              <w:rPr>
                <w:webHidden/>
                <w:rStyle w:val="IndexLink"/>
                <w:rtl w:val="true"/>
              </w:rPr>
              <w:t>معنی آیات</w:t>
            </w:r>
            <w:r>
              <w:rPr>
                <w:rStyle w:val="IndexLink"/>
                <w:rtl w:val="true"/>
              </w:rPr>
              <w:t>:</w:t>
              <w:tab/>
            </w:r>
            <w:r>
              <w:rPr>
                <w:rStyle w:val="IndexLink"/>
              </w:rPr>
              <w:t>120</w:t>
            </w:r>
          </w:hyperlink>
        </w:p>
        <w:p>
          <w:pPr>
            <w:pStyle w:val="Contents3"/>
            <w:tabs>
              <w:tab w:val="clear" w:pos="8459"/>
              <w:tab w:val="right" w:pos="9026" w:leader="dot"/>
            </w:tabs>
            <w:rPr/>
          </w:pPr>
          <w:hyperlink w:anchor="__RefHeading___Toc7648194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126</w:t>
            </w:r>
          </w:hyperlink>
        </w:p>
        <w:p>
          <w:pPr>
            <w:pStyle w:val="Contents4"/>
            <w:tabs>
              <w:tab w:val="clear" w:pos="8176"/>
              <w:tab w:val="right" w:pos="9026" w:leader="dot"/>
            </w:tabs>
            <w:rPr/>
          </w:pPr>
          <w:hyperlink w:anchor="__RefHeading___Toc7648196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7648198_3224264995">
            <w:r>
              <w:rPr>
                <w:webHidden/>
                <w:rStyle w:val="IndexLink"/>
                <w:rtl w:val="true"/>
              </w:rPr>
              <w:t>ترجمه آیات</w:t>
            </w:r>
            <w:r>
              <w:rPr>
                <w:rStyle w:val="IndexLink"/>
                <w:rtl w:val="true"/>
              </w:rPr>
              <w:t>:</w:t>
              <w:tab/>
            </w:r>
            <w:r>
              <w:rPr>
                <w:rStyle w:val="IndexLink"/>
              </w:rPr>
              <w:t>127</w:t>
            </w:r>
          </w:hyperlink>
        </w:p>
        <w:p>
          <w:pPr>
            <w:pStyle w:val="Contents4"/>
            <w:tabs>
              <w:tab w:val="clear" w:pos="8176"/>
              <w:tab w:val="right" w:pos="9026" w:leader="dot"/>
            </w:tabs>
            <w:rPr/>
          </w:pPr>
          <w:hyperlink w:anchor="__RefHeading___Toc7648200_3224264995">
            <w:r>
              <w:rPr>
                <w:webHidden/>
                <w:rStyle w:val="IndexLink"/>
                <w:rtl w:val="true"/>
              </w:rPr>
              <w:t>قرائت آیات</w:t>
            </w:r>
            <w:r>
              <w:rPr>
                <w:rStyle w:val="IndexLink"/>
                <w:rtl w:val="true"/>
              </w:rPr>
              <w:t>:</w:t>
              <w:tab/>
            </w:r>
            <w:r>
              <w:rPr>
                <w:rStyle w:val="IndexLink"/>
              </w:rPr>
              <w:t>127</w:t>
            </w:r>
          </w:hyperlink>
        </w:p>
        <w:p>
          <w:pPr>
            <w:pStyle w:val="Contents4"/>
            <w:tabs>
              <w:tab w:val="clear" w:pos="8176"/>
              <w:tab w:val="right" w:pos="9026" w:leader="dot"/>
            </w:tabs>
            <w:rPr/>
          </w:pPr>
          <w:hyperlink w:anchor="__RefHeading___Toc7648202_3224264995">
            <w:r>
              <w:rPr>
                <w:webHidden/>
                <w:rStyle w:val="IndexLink"/>
                <w:rtl w:val="true"/>
              </w:rPr>
              <w:t>دلیل قرائت</w:t>
            </w:r>
            <w:r>
              <w:rPr>
                <w:rStyle w:val="IndexLink"/>
                <w:rtl w:val="true"/>
              </w:rPr>
              <w:t>:</w:t>
              <w:tab/>
            </w:r>
            <w:r>
              <w:rPr>
                <w:rStyle w:val="IndexLink"/>
              </w:rPr>
              <w:t>128</w:t>
            </w:r>
          </w:hyperlink>
        </w:p>
        <w:p>
          <w:pPr>
            <w:pStyle w:val="Contents4"/>
            <w:tabs>
              <w:tab w:val="clear" w:pos="8176"/>
              <w:tab w:val="right" w:pos="9026" w:leader="dot"/>
            </w:tabs>
            <w:rPr/>
          </w:pPr>
          <w:hyperlink w:anchor="__RefHeading___Toc7648204_3224264995">
            <w:r>
              <w:rPr>
                <w:webHidden/>
                <w:rStyle w:val="IndexLink"/>
                <w:rtl w:val="true"/>
              </w:rPr>
              <w:t>لغات آیات</w:t>
            </w:r>
            <w:r>
              <w:rPr>
                <w:rStyle w:val="IndexLink"/>
                <w:rtl w:val="true"/>
              </w:rPr>
              <w:t>:</w:t>
              <w:tab/>
            </w:r>
            <w:r>
              <w:rPr>
                <w:rStyle w:val="IndexLink"/>
              </w:rPr>
              <w:t>128</w:t>
            </w:r>
          </w:hyperlink>
        </w:p>
        <w:p>
          <w:pPr>
            <w:pStyle w:val="Contents4"/>
            <w:tabs>
              <w:tab w:val="clear" w:pos="8176"/>
              <w:tab w:val="right" w:pos="9026" w:leader="dot"/>
            </w:tabs>
            <w:rPr/>
          </w:pPr>
          <w:hyperlink w:anchor="__RefHeading___Toc7648206_3224264995">
            <w:r>
              <w:rPr>
                <w:webHidden/>
                <w:rStyle w:val="IndexLink"/>
                <w:rtl w:val="true"/>
              </w:rPr>
              <w:t>معنی آیات</w:t>
            </w:r>
            <w:r>
              <w:rPr>
                <w:rStyle w:val="IndexLink"/>
                <w:rtl w:val="true"/>
              </w:rPr>
              <w:t>:</w:t>
              <w:tab/>
            </w:r>
            <w:r>
              <w:rPr>
                <w:rStyle w:val="IndexLink"/>
              </w:rPr>
              <w:t>129</w:t>
            </w:r>
          </w:hyperlink>
        </w:p>
        <w:p>
          <w:pPr>
            <w:pStyle w:val="Contents3"/>
            <w:tabs>
              <w:tab w:val="clear" w:pos="8459"/>
              <w:tab w:val="right" w:pos="9026" w:leader="dot"/>
            </w:tabs>
            <w:rPr/>
          </w:pPr>
          <w:hyperlink w:anchor="__RefHeading___Toc7648208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134</w:t>
            </w:r>
          </w:hyperlink>
        </w:p>
        <w:p>
          <w:pPr>
            <w:pStyle w:val="Contents4"/>
            <w:tabs>
              <w:tab w:val="clear" w:pos="8176"/>
              <w:tab w:val="right" w:pos="9026" w:leader="dot"/>
            </w:tabs>
            <w:rPr/>
          </w:pPr>
          <w:hyperlink w:anchor="__RefHeading___Toc7648210_3224264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648212_3224264995">
            <w:r>
              <w:rPr>
                <w:webHidden/>
                <w:rStyle w:val="IndexLink"/>
                <w:rtl w:val="true"/>
              </w:rPr>
              <w:t>ترجمه آیات</w:t>
            </w:r>
            <w:r>
              <w:rPr>
                <w:rStyle w:val="IndexLink"/>
                <w:rtl w:val="true"/>
              </w:rPr>
              <w:t>:</w:t>
              <w:tab/>
            </w:r>
            <w:r>
              <w:rPr>
                <w:rStyle w:val="IndexLink"/>
              </w:rPr>
              <w:t>135</w:t>
            </w:r>
          </w:hyperlink>
        </w:p>
        <w:p>
          <w:pPr>
            <w:pStyle w:val="Contents4"/>
            <w:tabs>
              <w:tab w:val="clear" w:pos="8176"/>
              <w:tab w:val="right" w:pos="9026" w:leader="dot"/>
            </w:tabs>
            <w:rPr/>
          </w:pPr>
          <w:hyperlink w:anchor="__RefHeading___Toc7648214_3224264995">
            <w:r>
              <w:rPr>
                <w:webHidden/>
                <w:rStyle w:val="IndexLink"/>
                <w:rtl w:val="true"/>
              </w:rPr>
              <w:t>قرائت آیات</w:t>
            </w:r>
            <w:r>
              <w:rPr>
                <w:rStyle w:val="IndexLink"/>
                <w:rtl w:val="true"/>
              </w:rPr>
              <w:t>:</w:t>
              <w:tab/>
            </w:r>
            <w:r>
              <w:rPr>
                <w:rStyle w:val="IndexLink"/>
              </w:rPr>
              <w:t>135</w:t>
            </w:r>
          </w:hyperlink>
        </w:p>
        <w:p>
          <w:pPr>
            <w:pStyle w:val="Contents4"/>
            <w:tabs>
              <w:tab w:val="clear" w:pos="8176"/>
              <w:tab w:val="right" w:pos="9026" w:leader="dot"/>
            </w:tabs>
            <w:rPr/>
          </w:pPr>
          <w:hyperlink w:anchor="__RefHeading___Toc7648216_3224264995">
            <w:r>
              <w:rPr>
                <w:webHidden/>
                <w:rStyle w:val="IndexLink"/>
                <w:rtl w:val="true"/>
              </w:rPr>
              <w:t>معنی آیات</w:t>
            </w:r>
            <w:r>
              <w:rPr>
                <w:rStyle w:val="IndexLink"/>
                <w:rtl w:val="true"/>
              </w:rPr>
              <w:t>:</w:t>
              <w:tab/>
            </w:r>
            <w:r>
              <w:rPr>
                <w:rStyle w:val="IndexLink"/>
              </w:rPr>
              <w:t>135</w:t>
            </w:r>
          </w:hyperlink>
        </w:p>
        <w:p>
          <w:pPr>
            <w:pStyle w:val="Contents5"/>
            <w:tabs>
              <w:tab w:val="clear" w:pos="7892"/>
              <w:tab w:val="right" w:pos="9026" w:leader="dot"/>
            </w:tabs>
            <w:rPr/>
          </w:pPr>
          <w:hyperlink w:anchor="__RefHeading___Toc7648218_3224264995">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7648220_3224264995">
            <w:r>
              <w:rPr>
                <w:webHidden/>
                <w:rStyle w:val="IndexLink"/>
                <w:rtl w:val="true"/>
              </w:rPr>
              <w:t>جریان فتح حدیبیه</w:t>
            </w:r>
            <w:r>
              <w:rPr>
                <w:rStyle w:val="IndexLink"/>
                <w:rtl w:val="true"/>
              </w:rPr>
              <w:tab/>
            </w:r>
            <w:r>
              <w:rPr>
                <w:rStyle w:val="IndexLink"/>
              </w:rPr>
              <w:t>141</w:t>
            </w:r>
          </w:hyperlink>
        </w:p>
        <w:p>
          <w:pPr>
            <w:pStyle w:val="Contents5"/>
            <w:tabs>
              <w:tab w:val="clear" w:pos="7892"/>
              <w:tab w:val="right" w:pos="9026" w:leader="dot"/>
            </w:tabs>
            <w:rPr/>
          </w:pPr>
          <w:hyperlink w:anchor="__RefHeading___Toc7648222_3224264995">
            <w:r>
              <w:rPr>
                <w:webHidden/>
                <w:rStyle w:val="IndexLink"/>
                <w:rtl w:val="true"/>
              </w:rPr>
              <w:t>داستان فتح خیبر</w:t>
            </w:r>
            <w:r>
              <w:rPr>
                <w:rStyle w:val="IndexLink"/>
                <w:rtl w:val="true"/>
              </w:rPr>
              <w:tab/>
            </w:r>
            <w:r>
              <w:rPr>
                <w:rStyle w:val="IndexLink"/>
              </w:rPr>
              <w:t>150</w:t>
            </w:r>
          </w:hyperlink>
        </w:p>
        <w:p>
          <w:pPr>
            <w:pStyle w:val="Contents3"/>
            <w:tabs>
              <w:tab w:val="clear" w:pos="8459"/>
              <w:tab w:val="right" w:pos="9026" w:leader="dot"/>
            </w:tabs>
            <w:rPr/>
          </w:pPr>
          <w:hyperlink w:anchor="__RefHeading___Toc7648224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160</w:t>
            </w:r>
          </w:hyperlink>
        </w:p>
        <w:p>
          <w:pPr>
            <w:pStyle w:val="Contents4"/>
            <w:tabs>
              <w:tab w:val="clear" w:pos="8176"/>
              <w:tab w:val="right" w:pos="9026" w:leader="dot"/>
            </w:tabs>
            <w:rPr/>
          </w:pPr>
          <w:hyperlink w:anchor="__RefHeading___Toc7648226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648228_3224264995">
            <w:r>
              <w:rPr>
                <w:webHidden/>
                <w:rStyle w:val="IndexLink"/>
                <w:rtl w:val="true"/>
              </w:rPr>
              <w:t>ترجمه آیات</w:t>
            </w:r>
            <w:r>
              <w:rPr>
                <w:rStyle w:val="IndexLink"/>
                <w:rtl w:val="true"/>
              </w:rPr>
              <w:t>:</w:t>
              <w:tab/>
            </w:r>
            <w:r>
              <w:rPr>
                <w:rStyle w:val="IndexLink"/>
              </w:rPr>
              <w:t>161</w:t>
            </w:r>
          </w:hyperlink>
        </w:p>
        <w:p>
          <w:pPr>
            <w:pStyle w:val="Contents4"/>
            <w:tabs>
              <w:tab w:val="clear" w:pos="8176"/>
              <w:tab w:val="right" w:pos="9026" w:leader="dot"/>
            </w:tabs>
            <w:rPr/>
          </w:pPr>
          <w:hyperlink w:anchor="__RefHeading___Toc7648230_3224264995">
            <w:r>
              <w:rPr>
                <w:webHidden/>
                <w:rStyle w:val="IndexLink"/>
                <w:rtl w:val="true"/>
              </w:rPr>
              <w:t>قرائت آیات</w:t>
            </w:r>
            <w:r>
              <w:rPr>
                <w:rStyle w:val="IndexLink"/>
                <w:rtl w:val="true"/>
              </w:rPr>
              <w:t>:</w:t>
              <w:tab/>
            </w:r>
            <w:r>
              <w:rPr>
                <w:rStyle w:val="IndexLink"/>
              </w:rPr>
              <w:t>162</w:t>
            </w:r>
          </w:hyperlink>
        </w:p>
        <w:p>
          <w:pPr>
            <w:pStyle w:val="Contents4"/>
            <w:tabs>
              <w:tab w:val="clear" w:pos="8176"/>
              <w:tab w:val="right" w:pos="9026" w:leader="dot"/>
            </w:tabs>
            <w:rPr/>
          </w:pPr>
          <w:hyperlink w:anchor="__RefHeading___Toc7648232_3224264995">
            <w:r>
              <w:rPr>
                <w:webHidden/>
                <w:rStyle w:val="IndexLink"/>
                <w:rtl w:val="true"/>
              </w:rPr>
              <w:t>دلیل قرائت</w:t>
            </w:r>
            <w:r>
              <w:rPr>
                <w:rStyle w:val="IndexLink"/>
                <w:rtl w:val="true"/>
              </w:rPr>
              <w:t>:</w:t>
              <w:tab/>
            </w:r>
            <w:r>
              <w:rPr>
                <w:rStyle w:val="IndexLink"/>
              </w:rPr>
              <w:t>162</w:t>
            </w:r>
          </w:hyperlink>
        </w:p>
        <w:p>
          <w:pPr>
            <w:pStyle w:val="Contents4"/>
            <w:tabs>
              <w:tab w:val="clear" w:pos="8176"/>
              <w:tab w:val="right" w:pos="9026" w:leader="dot"/>
            </w:tabs>
            <w:rPr/>
          </w:pPr>
          <w:hyperlink w:anchor="__RefHeading___Toc7648234_3224264995">
            <w:r>
              <w:rPr>
                <w:webHidden/>
                <w:rStyle w:val="IndexLink"/>
                <w:rtl w:val="true"/>
              </w:rPr>
              <w:t>لغات آیات</w:t>
            </w:r>
            <w:r>
              <w:rPr>
                <w:rStyle w:val="IndexLink"/>
                <w:rtl w:val="true"/>
              </w:rPr>
              <w:t>:</w:t>
              <w:tab/>
            </w:r>
            <w:r>
              <w:rPr>
                <w:rStyle w:val="IndexLink"/>
              </w:rPr>
              <w:t>162</w:t>
            </w:r>
          </w:hyperlink>
        </w:p>
        <w:p>
          <w:pPr>
            <w:pStyle w:val="Contents4"/>
            <w:tabs>
              <w:tab w:val="clear" w:pos="8176"/>
              <w:tab w:val="right" w:pos="9026" w:leader="dot"/>
            </w:tabs>
            <w:rPr/>
          </w:pPr>
          <w:hyperlink w:anchor="__RefHeading___Toc7648236_3224264995">
            <w:r>
              <w:rPr>
                <w:webHidden/>
                <w:rStyle w:val="IndexLink"/>
                <w:rtl w:val="true"/>
              </w:rPr>
              <w:t>اعراب آیات</w:t>
            </w:r>
            <w:r>
              <w:rPr>
                <w:rStyle w:val="IndexLink"/>
                <w:rtl w:val="true"/>
              </w:rPr>
              <w:t>:</w:t>
              <w:tab/>
            </w:r>
            <w:r>
              <w:rPr>
                <w:rStyle w:val="IndexLink"/>
              </w:rPr>
              <w:t>163</w:t>
            </w:r>
          </w:hyperlink>
        </w:p>
        <w:p>
          <w:pPr>
            <w:pStyle w:val="Contents4"/>
            <w:tabs>
              <w:tab w:val="clear" w:pos="8176"/>
              <w:tab w:val="right" w:pos="9026" w:leader="dot"/>
            </w:tabs>
            <w:rPr/>
          </w:pPr>
          <w:hyperlink w:anchor="__RefHeading___Toc7648238_3224264995">
            <w:r>
              <w:rPr>
                <w:webHidden/>
                <w:rStyle w:val="IndexLink"/>
                <w:rtl w:val="true"/>
              </w:rPr>
              <w:t>شأن نزول آیات</w:t>
            </w:r>
            <w:r>
              <w:rPr>
                <w:rStyle w:val="IndexLink"/>
                <w:rtl w:val="true"/>
              </w:rPr>
              <w:t>:</w:t>
              <w:tab/>
            </w:r>
            <w:r>
              <w:rPr>
                <w:rStyle w:val="IndexLink"/>
              </w:rPr>
              <w:t>164</w:t>
            </w:r>
          </w:hyperlink>
        </w:p>
        <w:p>
          <w:pPr>
            <w:pStyle w:val="Contents4"/>
            <w:tabs>
              <w:tab w:val="clear" w:pos="8176"/>
              <w:tab w:val="right" w:pos="9026" w:leader="dot"/>
            </w:tabs>
            <w:rPr/>
          </w:pPr>
          <w:hyperlink w:anchor="__RefHeading___Toc7648240_3224264995">
            <w:r>
              <w:rPr>
                <w:webHidden/>
                <w:rStyle w:val="IndexLink"/>
                <w:rtl w:val="true"/>
              </w:rPr>
              <w:t>معنی آیات</w:t>
            </w:r>
            <w:r>
              <w:rPr>
                <w:rStyle w:val="IndexLink"/>
                <w:rtl w:val="true"/>
              </w:rPr>
              <w:t>:</w:t>
              <w:tab/>
            </w:r>
            <w:r>
              <w:rPr>
                <w:rStyle w:val="IndexLink"/>
              </w:rPr>
              <w:t>164</w:t>
            </w:r>
          </w:hyperlink>
        </w:p>
        <w:p>
          <w:pPr>
            <w:pStyle w:val="Contents3"/>
            <w:tabs>
              <w:tab w:val="clear" w:pos="8459"/>
              <w:tab w:val="right" w:pos="9026" w:leader="dot"/>
            </w:tabs>
            <w:rPr/>
          </w:pPr>
          <w:hyperlink w:anchor="__RefHeading___Toc7648242_3224264995">
            <w:r>
              <w:rPr>
                <w:webHidden/>
                <w:rStyle w:val="IndexLink"/>
                <w:rtl w:val="true"/>
              </w:rPr>
              <w:t>[</w:t>
            </w:r>
            <w:r>
              <w:rPr>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170</w:t>
            </w:r>
          </w:hyperlink>
        </w:p>
        <w:p>
          <w:pPr>
            <w:pStyle w:val="Contents4"/>
            <w:tabs>
              <w:tab w:val="clear" w:pos="8176"/>
              <w:tab w:val="right" w:pos="9026" w:leader="dot"/>
            </w:tabs>
            <w:rPr/>
          </w:pPr>
          <w:hyperlink w:anchor="__RefHeading___Toc7648244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648246_3224264995">
            <w:r>
              <w:rPr>
                <w:webHidden/>
                <w:rStyle w:val="IndexLink"/>
                <w:rtl w:val="true"/>
              </w:rPr>
              <w:t>ترجمه آیات</w:t>
            </w:r>
            <w:r>
              <w:rPr>
                <w:rStyle w:val="IndexLink"/>
                <w:rtl w:val="true"/>
              </w:rPr>
              <w:t>:</w:t>
              <w:tab/>
            </w:r>
            <w:r>
              <w:rPr>
                <w:rStyle w:val="IndexLink"/>
              </w:rPr>
              <w:t>171</w:t>
            </w:r>
          </w:hyperlink>
        </w:p>
        <w:p>
          <w:pPr>
            <w:pStyle w:val="Contents4"/>
            <w:tabs>
              <w:tab w:val="clear" w:pos="8176"/>
              <w:tab w:val="right" w:pos="9026" w:leader="dot"/>
            </w:tabs>
            <w:rPr/>
          </w:pPr>
          <w:hyperlink w:anchor="__RefHeading___Toc7648248_3224264995">
            <w:r>
              <w:rPr>
                <w:webHidden/>
                <w:rStyle w:val="IndexLink"/>
                <w:rtl w:val="true"/>
              </w:rPr>
              <w:t>قرائت آیات</w:t>
            </w:r>
            <w:r>
              <w:rPr>
                <w:rStyle w:val="IndexLink"/>
                <w:rtl w:val="true"/>
              </w:rPr>
              <w:t>:</w:t>
              <w:tab/>
            </w:r>
            <w:r>
              <w:rPr>
                <w:rStyle w:val="IndexLink"/>
              </w:rPr>
              <w:t>172</w:t>
            </w:r>
          </w:hyperlink>
        </w:p>
        <w:p>
          <w:pPr>
            <w:pStyle w:val="Contents4"/>
            <w:tabs>
              <w:tab w:val="clear" w:pos="8176"/>
              <w:tab w:val="right" w:pos="9026" w:leader="dot"/>
            </w:tabs>
            <w:rPr/>
          </w:pPr>
          <w:hyperlink w:anchor="__RefHeading___Toc7648250_3224264995">
            <w:r>
              <w:rPr>
                <w:webHidden/>
                <w:rStyle w:val="IndexLink"/>
                <w:rtl w:val="true"/>
              </w:rPr>
              <w:t>دلیل قرائت</w:t>
            </w:r>
            <w:r>
              <w:rPr>
                <w:rStyle w:val="IndexLink"/>
                <w:rtl w:val="true"/>
              </w:rPr>
              <w:t>:</w:t>
              <w:tab/>
            </w:r>
            <w:r>
              <w:rPr>
                <w:rStyle w:val="IndexLink"/>
              </w:rPr>
              <w:t>172</w:t>
            </w:r>
          </w:hyperlink>
        </w:p>
        <w:p>
          <w:pPr>
            <w:pStyle w:val="Contents4"/>
            <w:tabs>
              <w:tab w:val="clear" w:pos="8176"/>
              <w:tab w:val="right" w:pos="9026" w:leader="dot"/>
            </w:tabs>
            <w:rPr/>
          </w:pPr>
          <w:hyperlink w:anchor="__RefHeading___Toc7648252_3224264995">
            <w:r>
              <w:rPr>
                <w:webHidden/>
                <w:rStyle w:val="IndexLink"/>
                <w:rtl w:val="true"/>
              </w:rPr>
              <w:t>لغات آیات</w:t>
            </w:r>
            <w:r>
              <w:rPr>
                <w:rStyle w:val="IndexLink"/>
                <w:rtl w:val="true"/>
              </w:rPr>
              <w:t>:</w:t>
              <w:tab/>
            </w:r>
            <w:r>
              <w:rPr>
                <w:rStyle w:val="IndexLink"/>
              </w:rPr>
              <w:t>173</w:t>
            </w:r>
          </w:hyperlink>
        </w:p>
        <w:p>
          <w:pPr>
            <w:pStyle w:val="Contents4"/>
            <w:tabs>
              <w:tab w:val="clear" w:pos="8176"/>
              <w:tab w:val="right" w:pos="9026" w:leader="dot"/>
            </w:tabs>
            <w:rPr/>
          </w:pPr>
          <w:hyperlink w:anchor="__RefHeading___Toc7648254_3224264995">
            <w:r>
              <w:rPr>
                <w:webHidden/>
                <w:rStyle w:val="IndexLink"/>
                <w:rtl w:val="true"/>
              </w:rPr>
              <w:t>اعراب آیات</w:t>
            </w:r>
            <w:r>
              <w:rPr>
                <w:rStyle w:val="IndexLink"/>
                <w:rtl w:val="true"/>
              </w:rPr>
              <w:t>:</w:t>
              <w:tab/>
            </w:r>
            <w:r>
              <w:rPr>
                <w:rStyle w:val="IndexLink"/>
              </w:rPr>
              <w:t>174</w:t>
            </w:r>
          </w:hyperlink>
        </w:p>
        <w:p>
          <w:pPr>
            <w:pStyle w:val="Contents4"/>
            <w:tabs>
              <w:tab w:val="clear" w:pos="8176"/>
              <w:tab w:val="right" w:pos="9026" w:leader="dot"/>
            </w:tabs>
            <w:rPr/>
          </w:pPr>
          <w:hyperlink w:anchor="__RefHeading___Toc7648256_3224264995">
            <w:r>
              <w:rPr>
                <w:webHidden/>
                <w:rStyle w:val="IndexLink"/>
                <w:rtl w:val="true"/>
              </w:rPr>
              <w:t>معنی آیات</w:t>
            </w:r>
            <w:r>
              <w:rPr>
                <w:rStyle w:val="IndexLink"/>
                <w:rtl w:val="true"/>
              </w:rPr>
              <w:t>:</w:t>
              <w:tab/>
            </w:r>
            <w:r>
              <w:rPr>
                <w:rStyle w:val="IndexLink"/>
              </w:rPr>
              <w:t>174</w:t>
            </w:r>
          </w:hyperlink>
        </w:p>
        <w:p>
          <w:pPr>
            <w:pStyle w:val="Contents5"/>
            <w:tabs>
              <w:tab w:val="clear" w:pos="7892"/>
              <w:tab w:val="right" w:pos="9026" w:leader="dot"/>
            </w:tabs>
            <w:rPr/>
          </w:pPr>
          <w:hyperlink w:anchor="__RefHeading___Toc7648258_3224264995">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648260_3224264995">
            <w:r>
              <w:rPr>
                <w:webHidden/>
                <w:rStyle w:val="IndexLink"/>
                <w:rtl w:val="true"/>
              </w:rPr>
              <w:t>عمرة القضاء</w:t>
            </w:r>
            <w:r>
              <w:rPr>
                <w:rStyle w:val="IndexLink"/>
                <w:rtl w:val="true"/>
              </w:rPr>
              <w:t>:</w:t>
              <w:tab/>
            </w:r>
            <w:r>
              <w:rPr>
                <w:rStyle w:val="IndexLink"/>
              </w:rPr>
              <w:t>178</w:t>
            </w:r>
          </w:hyperlink>
        </w:p>
        <w:p>
          <w:pPr>
            <w:pStyle w:val="Contents2"/>
            <w:tabs>
              <w:tab w:val="clear" w:pos="8743"/>
              <w:tab w:val="right" w:pos="9026" w:leader="dot"/>
            </w:tabs>
            <w:rPr/>
          </w:pPr>
          <w:hyperlink w:anchor="__RefHeading___Toc7648262_3224264995">
            <w:r>
              <w:rPr>
                <w:webHidden/>
                <w:rStyle w:val="IndexLink"/>
                <w:rtl w:val="true"/>
              </w:rPr>
              <w:t>سورۀ مبارکۀ حجرات</w:t>
            </w:r>
            <w:r>
              <w:rPr>
                <w:rStyle w:val="IndexLink"/>
                <w:rtl w:val="true"/>
              </w:rPr>
              <w:tab/>
            </w:r>
            <w:r>
              <w:rPr>
                <w:rStyle w:val="IndexLink"/>
              </w:rPr>
              <w:t>185</w:t>
            </w:r>
          </w:hyperlink>
        </w:p>
        <w:p>
          <w:pPr>
            <w:pStyle w:val="Contents3"/>
            <w:tabs>
              <w:tab w:val="clear" w:pos="8459"/>
              <w:tab w:val="right" w:pos="9026" w:leader="dot"/>
            </w:tabs>
            <w:rPr/>
          </w:pPr>
          <w:hyperlink w:anchor="__RefHeading___Toc7648264_3224264995">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648266_3224264995">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186</w:t>
            </w:r>
          </w:hyperlink>
        </w:p>
        <w:p>
          <w:pPr>
            <w:pStyle w:val="Contents4"/>
            <w:tabs>
              <w:tab w:val="clear" w:pos="8176"/>
              <w:tab w:val="right" w:pos="9026" w:leader="dot"/>
            </w:tabs>
            <w:rPr/>
          </w:pPr>
          <w:hyperlink w:anchor="__RefHeading___Toc7648268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648270_3224264995">
            <w:r>
              <w:rPr>
                <w:webHidden/>
                <w:rStyle w:val="IndexLink"/>
                <w:rtl w:val="true"/>
              </w:rPr>
              <w:t>ترجمه آیات</w:t>
            </w:r>
            <w:r>
              <w:rPr>
                <w:rStyle w:val="IndexLink"/>
                <w:rtl w:val="true"/>
              </w:rPr>
              <w:t>:</w:t>
              <w:tab/>
            </w:r>
            <w:r>
              <w:rPr>
                <w:rStyle w:val="IndexLink"/>
              </w:rPr>
              <w:t>187</w:t>
            </w:r>
          </w:hyperlink>
        </w:p>
        <w:p>
          <w:pPr>
            <w:pStyle w:val="Contents4"/>
            <w:tabs>
              <w:tab w:val="clear" w:pos="8176"/>
              <w:tab w:val="right" w:pos="9026" w:leader="dot"/>
            </w:tabs>
            <w:rPr/>
          </w:pPr>
          <w:hyperlink w:anchor="__RefHeading___Toc7648272_3224264995">
            <w:r>
              <w:rPr>
                <w:webHidden/>
                <w:rStyle w:val="IndexLink"/>
                <w:rtl w:val="true"/>
              </w:rPr>
              <w:t>سوره مدنی است</w:t>
            </w:r>
            <w:r>
              <w:rPr>
                <w:rStyle w:val="IndexLink"/>
                <w:rtl w:val="true"/>
              </w:rPr>
              <w:t>:</w:t>
              <w:tab/>
            </w:r>
            <w:r>
              <w:rPr>
                <w:rStyle w:val="IndexLink"/>
              </w:rPr>
              <w:t>188</w:t>
            </w:r>
          </w:hyperlink>
        </w:p>
        <w:p>
          <w:pPr>
            <w:pStyle w:val="Contents4"/>
            <w:tabs>
              <w:tab w:val="clear" w:pos="8176"/>
              <w:tab w:val="right" w:pos="9026" w:leader="dot"/>
            </w:tabs>
            <w:rPr/>
          </w:pPr>
          <w:hyperlink w:anchor="__RefHeading___Toc7648274_3224264995">
            <w:r>
              <w:rPr>
                <w:webHidden/>
                <w:rStyle w:val="IndexLink"/>
                <w:rtl w:val="true"/>
              </w:rPr>
              <w:t>تعداد آیات سوره</w:t>
            </w:r>
            <w:r>
              <w:rPr>
                <w:rStyle w:val="IndexLink"/>
                <w:rtl w:val="true"/>
              </w:rPr>
              <w:tab/>
            </w:r>
            <w:r>
              <w:rPr>
                <w:rStyle w:val="IndexLink"/>
              </w:rPr>
              <w:t>188</w:t>
            </w:r>
          </w:hyperlink>
        </w:p>
        <w:p>
          <w:pPr>
            <w:pStyle w:val="Contents4"/>
            <w:tabs>
              <w:tab w:val="clear" w:pos="8176"/>
              <w:tab w:val="right" w:pos="9026" w:leader="dot"/>
            </w:tabs>
            <w:rPr/>
          </w:pPr>
          <w:hyperlink w:anchor="__RefHeading___Toc7648276_3224264995">
            <w:r>
              <w:rPr>
                <w:webHidden/>
                <w:rStyle w:val="IndexLink"/>
                <w:rtl w:val="true"/>
              </w:rPr>
              <w:t>فضیلت سوره</w:t>
            </w:r>
            <w:r>
              <w:rPr>
                <w:rStyle w:val="IndexLink"/>
                <w:rtl w:val="true"/>
              </w:rPr>
              <w:t>:</w:t>
              <w:tab/>
            </w:r>
            <w:r>
              <w:rPr>
                <w:rStyle w:val="IndexLink"/>
              </w:rPr>
              <w:t>188</w:t>
            </w:r>
          </w:hyperlink>
        </w:p>
        <w:p>
          <w:pPr>
            <w:pStyle w:val="Contents4"/>
            <w:tabs>
              <w:tab w:val="clear" w:pos="8176"/>
              <w:tab w:val="right" w:pos="9026" w:leader="dot"/>
            </w:tabs>
            <w:rPr/>
          </w:pPr>
          <w:hyperlink w:anchor="__RefHeading___Toc7648278_3224264995">
            <w:r>
              <w:rPr>
                <w:webHidden/>
                <w:rStyle w:val="IndexLink"/>
                <w:rtl w:val="true"/>
              </w:rPr>
              <w:t>ربط با سورۀ قبلی</w:t>
            </w:r>
            <w:r>
              <w:rPr>
                <w:rStyle w:val="IndexLink"/>
                <w:rtl w:val="true"/>
              </w:rPr>
              <w:t>:</w:t>
              <w:tab/>
            </w:r>
            <w:r>
              <w:rPr>
                <w:rStyle w:val="IndexLink"/>
              </w:rPr>
              <w:t>188</w:t>
            </w:r>
          </w:hyperlink>
        </w:p>
        <w:p>
          <w:pPr>
            <w:pStyle w:val="Contents4"/>
            <w:tabs>
              <w:tab w:val="clear" w:pos="8176"/>
              <w:tab w:val="right" w:pos="9026" w:leader="dot"/>
            </w:tabs>
            <w:rPr/>
          </w:pPr>
          <w:hyperlink w:anchor="__RefHeading___Toc7648280_3224264995">
            <w:r>
              <w:rPr>
                <w:webHidden/>
                <w:rStyle w:val="IndexLink"/>
                <w:rtl w:val="true"/>
              </w:rPr>
              <w:t>قرائت آیات</w:t>
            </w:r>
            <w:r>
              <w:rPr>
                <w:rStyle w:val="IndexLink"/>
                <w:rtl w:val="true"/>
              </w:rPr>
              <w:t>:</w:t>
              <w:tab/>
            </w:r>
            <w:r>
              <w:rPr>
                <w:rStyle w:val="IndexLink"/>
              </w:rPr>
              <w:t>188</w:t>
            </w:r>
          </w:hyperlink>
        </w:p>
        <w:p>
          <w:pPr>
            <w:pStyle w:val="Contents4"/>
            <w:tabs>
              <w:tab w:val="clear" w:pos="8176"/>
              <w:tab w:val="right" w:pos="9026" w:leader="dot"/>
            </w:tabs>
            <w:rPr/>
          </w:pPr>
          <w:hyperlink w:anchor="__RefHeading___Toc7648282_3224264995">
            <w:r>
              <w:rPr>
                <w:webHidden/>
                <w:rStyle w:val="IndexLink"/>
                <w:rtl w:val="true"/>
              </w:rPr>
              <w:t>دلیل قرائت</w:t>
            </w:r>
            <w:r>
              <w:rPr>
                <w:rStyle w:val="IndexLink"/>
                <w:rtl w:val="true"/>
              </w:rPr>
              <w:t>:</w:t>
              <w:tab/>
            </w:r>
            <w:r>
              <w:rPr>
                <w:rStyle w:val="IndexLink"/>
              </w:rPr>
              <w:t>189</w:t>
            </w:r>
          </w:hyperlink>
        </w:p>
        <w:p>
          <w:pPr>
            <w:pStyle w:val="Contents4"/>
            <w:tabs>
              <w:tab w:val="clear" w:pos="8176"/>
              <w:tab w:val="right" w:pos="9026" w:leader="dot"/>
            </w:tabs>
            <w:rPr/>
          </w:pPr>
          <w:hyperlink w:anchor="__RefHeading___Toc7648284_3224264995">
            <w:r>
              <w:rPr>
                <w:webHidden/>
                <w:rStyle w:val="IndexLink"/>
                <w:rtl w:val="true"/>
              </w:rPr>
              <w:t>لغات آیات</w:t>
            </w:r>
            <w:r>
              <w:rPr>
                <w:rStyle w:val="IndexLink"/>
                <w:rtl w:val="true"/>
              </w:rPr>
              <w:t>:</w:t>
              <w:tab/>
            </w:r>
            <w:r>
              <w:rPr>
                <w:rStyle w:val="IndexLink"/>
              </w:rPr>
              <w:t>189</w:t>
            </w:r>
          </w:hyperlink>
        </w:p>
        <w:p>
          <w:pPr>
            <w:pStyle w:val="Contents4"/>
            <w:tabs>
              <w:tab w:val="clear" w:pos="8176"/>
              <w:tab w:val="right" w:pos="9026" w:leader="dot"/>
            </w:tabs>
            <w:rPr/>
          </w:pPr>
          <w:hyperlink w:anchor="__RefHeading___Toc7648286_3224264995">
            <w:r>
              <w:rPr>
                <w:webHidden/>
                <w:rStyle w:val="IndexLink"/>
                <w:rtl w:val="true"/>
              </w:rPr>
              <w:t>اعراب آیات</w:t>
            </w:r>
            <w:r>
              <w:rPr>
                <w:rStyle w:val="IndexLink"/>
                <w:rtl w:val="true"/>
              </w:rPr>
              <w:t>:</w:t>
              <w:tab/>
            </w:r>
            <w:r>
              <w:rPr>
                <w:rStyle w:val="IndexLink"/>
              </w:rPr>
              <w:t>190</w:t>
            </w:r>
          </w:hyperlink>
        </w:p>
        <w:p>
          <w:pPr>
            <w:pStyle w:val="Contents4"/>
            <w:tabs>
              <w:tab w:val="clear" w:pos="8176"/>
              <w:tab w:val="right" w:pos="9026" w:leader="dot"/>
            </w:tabs>
            <w:rPr/>
          </w:pPr>
          <w:hyperlink w:anchor="__RefHeading___Toc7648288_3224264995">
            <w:r>
              <w:rPr>
                <w:webHidden/>
                <w:rStyle w:val="IndexLink"/>
                <w:rtl w:val="true"/>
              </w:rPr>
              <w:t>شأن نزول آیات</w:t>
            </w:r>
            <w:r>
              <w:rPr>
                <w:rStyle w:val="IndexLink"/>
                <w:rtl w:val="true"/>
              </w:rPr>
              <w:t>:</w:t>
              <w:tab/>
            </w:r>
            <w:r>
              <w:rPr>
                <w:rStyle w:val="IndexLink"/>
              </w:rPr>
              <w:t>190</w:t>
            </w:r>
          </w:hyperlink>
        </w:p>
        <w:p>
          <w:pPr>
            <w:pStyle w:val="Contents4"/>
            <w:tabs>
              <w:tab w:val="clear" w:pos="8176"/>
              <w:tab w:val="right" w:pos="9026" w:leader="dot"/>
            </w:tabs>
            <w:rPr/>
          </w:pPr>
          <w:hyperlink w:anchor="__RefHeading___Toc7648290_3224264995">
            <w:r>
              <w:rPr>
                <w:webHidden/>
                <w:rStyle w:val="IndexLink"/>
                <w:rtl w:val="true"/>
              </w:rPr>
              <w:t>معنای آیات</w:t>
            </w:r>
            <w:r>
              <w:rPr>
                <w:rStyle w:val="IndexLink"/>
                <w:rtl w:val="true"/>
              </w:rPr>
              <w:t>:</w:t>
              <w:tab/>
            </w:r>
            <w:r>
              <w:rPr>
                <w:rStyle w:val="IndexLink"/>
              </w:rPr>
              <w:t>192</w:t>
            </w:r>
          </w:hyperlink>
        </w:p>
        <w:p>
          <w:pPr>
            <w:pStyle w:val="Contents3"/>
            <w:tabs>
              <w:tab w:val="clear" w:pos="8459"/>
              <w:tab w:val="right" w:pos="9026" w:leader="dot"/>
            </w:tabs>
            <w:rPr/>
          </w:pPr>
          <w:hyperlink w:anchor="__RefHeading___Toc7648292_3224264995">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197</w:t>
            </w:r>
          </w:hyperlink>
        </w:p>
        <w:p>
          <w:pPr>
            <w:pStyle w:val="Contents4"/>
            <w:tabs>
              <w:tab w:val="clear" w:pos="8176"/>
              <w:tab w:val="right" w:pos="9026" w:leader="dot"/>
            </w:tabs>
            <w:rPr/>
          </w:pPr>
          <w:hyperlink w:anchor="__RefHeading___Toc7648294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648296_3224264995">
            <w:r>
              <w:rPr>
                <w:webHidden/>
                <w:rStyle w:val="IndexLink"/>
                <w:rtl w:val="true"/>
              </w:rPr>
              <w:t>ترجمه آیات</w:t>
            </w:r>
            <w:r>
              <w:rPr>
                <w:rStyle w:val="IndexLink"/>
                <w:rtl w:val="true"/>
              </w:rPr>
              <w:t>:</w:t>
              <w:tab/>
            </w:r>
            <w:r>
              <w:rPr>
                <w:rStyle w:val="IndexLink"/>
              </w:rPr>
              <w:t>198</w:t>
            </w:r>
          </w:hyperlink>
        </w:p>
        <w:p>
          <w:pPr>
            <w:pStyle w:val="Contents4"/>
            <w:tabs>
              <w:tab w:val="clear" w:pos="8176"/>
              <w:tab w:val="right" w:pos="9026" w:leader="dot"/>
            </w:tabs>
            <w:rPr/>
          </w:pPr>
          <w:hyperlink w:anchor="__RefHeading___Toc7648298_3224264995">
            <w:r>
              <w:rPr>
                <w:webHidden/>
                <w:rStyle w:val="IndexLink"/>
                <w:rtl w:val="true"/>
              </w:rPr>
              <w:t>قرائت آیات</w:t>
            </w:r>
            <w:r>
              <w:rPr>
                <w:rStyle w:val="IndexLink"/>
                <w:rtl w:val="true"/>
              </w:rPr>
              <w:t>:</w:t>
              <w:tab/>
            </w:r>
            <w:r>
              <w:rPr>
                <w:rStyle w:val="IndexLink"/>
              </w:rPr>
              <w:t>198</w:t>
            </w:r>
          </w:hyperlink>
        </w:p>
        <w:p>
          <w:pPr>
            <w:pStyle w:val="Contents4"/>
            <w:tabs>
              <w:tab w:val="clear" w:pos="8176"/>
              <w:tab w:val="right" w:pos="9026" w:leader="dot"/>
            </w:tabs>
            <w:rPr/>
          </w:pPr>
          <w:hyperlink w:anchor="__RefHeading___Toc7648300_3224264995">
            <w:r>
              <w:rPr>
                <w:webHidden/>
                <w:rStyle w:val="IndexLink"/>
                <w:rtl w:val="true"/>
              </w:rPr>
              <w:t>لغات آیات</w:t>
            </w:r>
            <w:r>
              <w:rPr>
                <w:rStyle w:val="IndexLink"/>
                <w:rtl w:val="true"/>
              </w:rPr>
              <w:t>:</w:t>
              <w:tab/>
            </w:r>
            <w:r>
              <w:rPr>
                <w:rStyle w:val="IndexLink"/>
              </w:rPr>
              <w:t>199</w:t>
            </w:r>
          </w:hyperlink>
        </w:p>
        <w:p>
          <w:pPr>
            <w:pStyle w:val="Contents4"/>
            <w:tabs>
              <w:tab w:val="clear" w:pos="8176"/>
              <w:tab w:val="right" w:pos="9026" w:leader="dot"/>
            </w:tabs>
            <w:rPr/>
          </w:pPr>
          <w:hyperlink w:anchor="__RefHeading___Toc7648302_3224264995">
            <w:r>
              <w:rPr>
                <w:webHidden/>
                <w:rStyle w:val="IndexLink"/>
                <w:rtl w:val="true"/>
              </w:rPr>
              <w:t>اعراب آیات</w:t>
            </w:r>
            <w:r>
              <w:rPr>
                <w:rStyle w:val="IndexLink"/>
                <w:rtl w:val="true"/>
              </w:rPr>
              <w:t>:</w:t>
              <w:tab/>
            </w:r>
            <w:r>
              <w:rPr>
                <w:rStyle w:val="IndexLink"/>
              </w:rPr>
              <w:t>199</w:t>
            </w:r>
          </w:hyperlink>
        </w:p>
        <w:p>
          <w:pPr>
            <w:pStyle w:val="Contents4"/>
            <w:tabs>
              <w:tab w:val="clear" w:pos="8176"/>
              <w:tab w:val="right" w:pos="9026" w:leader="dot"/>
            </w:tabs>
            <w:rPr/>
          </w:pPr>
          <w:hyperlink w:anchor="__RefHeading___Toc7648304_3224264995">
            <w:r>
              <w:rPr>
                <w:webHidden/>
                <w:rStyle w:val="IndexLink"/>
                <w:rtl w:val="true"/>
              </w:rPr>
              <w:t>شأن نزول</w:t>
            </w:r>
            <w:r>
              <w:rPr>
                <w:rStyle w:val="IndexLink"/>
                <w:rtl w:val="true"/>
              </w:rPr>
              <w:t>:</w:t>
              <w:tab/>
            </w:r>
            <w:r>
              <w:rPr>
                <w:rStyle w:val="IndexLink"/>
              </w:rPr>
              <w:t>200</w:t>
            </w:r>
          </w:hyperlink>
        </w:p>
        <w:p>
          <w:pPr>
            <w:pStyle w:val="Contents4"/>
            <w:tabs>
              <w:tab w:val="clear" w:pos="8176"/>
              <w:tab w:val="right" w:pos="9026" w:leader="dot"/>
            </w:tabs>
            <w:rPr/>
          </w:pPr>
          <w:hyperlink w:anchor="__RefHeading___Toc7648306_3224264995">
            <w:r>
              <w:rPr>
                <w:webHidden/>
                <w:rStyle w:val="IndexLink"/>
                <w:rtl w:val="true"/>
              </w:rPr>
              <w:t>معنای آیات</w:t>
            </w:r>
            <w:r>
              <w:rPr>
                <w:rStyle w:val="IndexLink"/>
                <w:rtl w:val="true"/>
              </w:rPr>
              <w:t>:</w:t>
              <w:tab/>
            </w:r>
            <w:r>
              <w:rPr>
                <w:rStyle w:val="IndexLink"/>
              </w:rPr>
              <w:t>203</w:t>
            </w:r>
          </w:hyperlink>
        </w:p>
        <w:p>
          <w:pPr>
            <w:pStyle w:val="Contents5"/>
            <w:tabs>
              <w:tab w:val="clear" w:pos="7892"/>
              <w:tab w:val="right" w:pos="9026" w:leader="dot"/>
            </w:tabs>
            <w:rPr/>
          </w:pPr>
          <w:hyperlink w:anchor="__RefHeading___Toc7648308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7648310_3224264995">
            <w:r>
              <w:rPr>
                <w:webHidden/>
                <w:rStyle w:val="IndexLink"/>
                <w:rtl w:val="true"/>
              </w:rPr>
              <w:t>یک استفادۀ فقهی</w:t>
            </w:r>
            <w:r>
              <w:rPr>
                <w:rStyle w:val="IndexLink"/>
                <w:rtl w:val="true"/>
              </w:rPr>
              <w:t>:</w:t>
              <w:tab/>
            </w:r>
            <w:r>
              <w:rPr>
                <w:rStyle w:val="IndexLink"/>
              </w:rPr>
              <w:t>204</w:t>
            </w:r>
          </w:hyperlink>
        </w:p>
        <w:p>
          <w:pPr>
            <w:pStyle w:val="Contents5"/>
            <w:tabs>
              <w:tab w:val="clear" w:pos="7892"/>
              <w:tab w:val="right" w:pos="9026" w:leader="dot"/>
            </w:tabs>
            <w:rPr/>
          </w:pPr>
          <w:hyperlink w:anchor="__RefHeading___Toc7648312_3224264995">
            <w:r>
              <w:rPr>
                <w:webHidden/>
                <w:rStyle w:val="IndexLink"/>
                <w:rtl w:val="true"/>
              </w:rPr>
              <w:t>استفادۀ کلامی</w:t>
            </w:r>
            <w:r>
              <w:rPr>
                <w:rStyle w:val="IndexLink"/>
                <w:rtl w:val="true"/>
              </w:rPr>
              <w:t>:</w:t>
              <w:tab/>
            </w:r>
            <w:r>
              <w:rPr>
                <w:rStyle w:val="IndexLink"/>
              </w:rPr>
              <w:t>206</w:t>
            </w:r>
          </w:hyperlink>
        </w:p>
        <w:p>
          <w:pPr>
            <w:pStyle w:val="Contents5"/>
            <w:tabs>
              <w:tab w:val="clear" w:pos="7892"/>
              <w:tab w:val="right" w:pos="9026" w:leader="dot"/>
            </w:tabs>
            <w:rPr/>
          </w:pPr>
          <w:hyperlink w:anchor="__RefHeading___Toc7648314_3224264995">
            <w:r>
              <w:rPr>
                <w:webHidden/>
                <w:rStyle w:val="IndexLink"/>
                <w:rtl w:val="true"/>
              </w:rPr>
              <w:t>ارتباط آیات با یکدیگر</w:t>
            </w:r>
            <w:r>
              <w:rPr>
                <w:rStyle w:val="IndexLink"/>
                <w:rtl w:val="true"/>
              </w:rPr>
              <w:t>:</w:t>
              <w:tab/>
            </w:r>
            <w:r>
              <w:rPr>
                <w:rStyle w:val="IndexLink"/>
              </w:rPr>
              <w:t>212</w:t>
            </w:r>
          </w:hyperlink>
        </w:p>
        <w:p>
          <w:pPr>
            <w:pStyle w:val="Contents3"/>
            <w:tabs>
              <w:tab w:val="clear" w:pos="8459"/>
              <w:tab w:val="right" w:pos="9026" w:leader="dot"/>
            </w:tabs>
            <w:rPr/>
          </w:pPr>
          <w:hyperlink w:anchor="__RefHeading___Toc7648316_3224264995">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213</w:t>
            </w:r>
          </w:hyperlink>
        </w:p>
        <w:p>
          <w:pPr>
            <w:pStyle w:val="Contents4"/>
            <w:tabs>
              <w:tab w:val="clear" w:pos="8176"/>
              <w:tab w:val="right" w:pos="9026" w:leader="dot"/>
            </w:tabs>
            <w:rPr/>
          </w:pPr>
          <w:hyperlink w:anchor="__RefHeading___Toc7648318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648320_3224264995">
            <w:r>
              <w:rPr>
                <w:webHidden/>
                <w:rStyle w:val="IndexLink"/>
                <w:rtl w:val="true"/>
              </w:rPr>
              <w:t>ترجمه آیات</w:t>
            </w:r>
            <w:r>
              <w:rPr>
                <w:rStyle w:val="IndexLink"/>
                <w:rtl w:val="true"/>
              </w:rPr>
              <w:t>:</w:t>
              <w:tab/>
            </w:r>
            <w:r>
              <w:rPr>
                <w:rStyle w:val="IndexLink"/>
              </w:rPr>
              <w:t>214</w:t>
            </w:r>
          </w:hyperlink>
        </w:p>
        <w:p>
          <w:pPr>
            <w:pStyle w:val="Contents4"/>
            <w:tabs>
              <w:tab w:val="clear" w:pos="8176"/>
              <w:tab w:val="right" w:pos="9026" w:leader="dot"/>
            </w:tabs>
            <w:rPr/>
          </w:pPr>
          <w:hyperlink w:anchor="__RefHeading___Toc7648322_3224264995">
            <w:r>
              <w:rPr>
                <w:webHidden/>
                <w:rStyle w:val="IndexLink"/>
                <w:rtl w:val="true"/>
              </w:rPr>
              <w:t>قرائت آیات</w:t>
            </w:r>
            <w:r>
              <w:rPr>
                <w:rStyle w:val="IndexLink"/>
                <w:rtl w:val="true"/>
              </w:rPr>
              <w:t>:</w:t>
              <w:tab/>
            </w:r>
            <w:r>
              <w:rPr>
                <w:rStyle w:val="IndexLink"/>
              </w:rPr>
              <w:t>214</w:t>
            </w:r>
          </w:hyperlink>
        </w:p>
        <w:p>
          <w:pPr>
            <w:pStyle w:val="Contents4"/>
            <w:tabs>
              <w:tab w:val="clear" w:pos="8176"/>
              <w:tab w:val="right" w:pos="9026" w:leader="dot"/>
            </w:tabs>
            <w:rPr/>
          </w:pPr>
          <w:hyperlink w:anchor="__RefHeading___Toc7648324_3224264995">
            <w:r>
              <w:rPr>
                <w:webHidden/>
                <w:rStyle w:val="IndexLink"/>
                <w:rtl w:val="true"/>
              </w:rPr>
              <w:t>دلیل قرائت آیات</w:t>
            </w:r>
            <w:r>
              <w:rPr>
                <w:rStyle w:val="IndexLink"/>
                <w:rtl w:val="true"/>
              </w:rPr>
              <w:t>:</w:t>
              <w:tab/>
            </w:r>
            <w:r>
              <w:rPr>
                <w:rStyle w:val="IndexLink"/>
              </w:rPr>
              <w:t>215</w:t>
            </w:r>
          </w:hyperlink>
        </w:p>
        <w:p>
          <w:pPr>
            <w:pStyle w:val="Contents4"/>
            <w:tabs>
              <w:tab w:val="clear" w:pos="8176"/>
              <w:tab w:val="right" w:pos="9026" w:leader="dot"/>
            </w:tabs>
            <w:rPr/>
          </w:pPr>
          <w:hyperlink w:anchor="__RefHeading___Toc7648326_3224264995">
            <w:r>
              <w:rPr>
                <w:webHidden/>
                <w:rStyle w:val="IndexLink"/>
                <w:rtl w:val="true"/>
              </w:rPr>
              <w:t>لغات آیات</w:t>
            </w:r>
            <w:r>
              <w:rPr>
                <w:rStyle w:val="IndexLink"/>
                <w:rtl w:val="true"/>
              </w:rPr>
              <w:t>:</w:t>
              <w:tab/>
            </w:r>
            <w:r>
              <w:rPr>
                <w:rStyle w:val="IndexLink"/>
              </w:rPr>
              <w:t>215</w:t>
            </w:r>
          </w:hyperlink>
        </w:p>
        <w:p>
          <w:pPr>
            <w:pStyle w:val="Contents4"/>
            <w:tabs>
              <w:tab w:val="clear" w:pos="8176"/>
              <w:tab w:val="right" w:pos="9026" w:leader="dot"/>
            </w:tabs>
            <w:rPr/>
          </w:pPr>
          <w:hyperlink w:anchor="__RefHeading___Toc7648328_3224264995">
            <w:r>
              <w:rPr>
                <w:webHidden/>
                <w:rStyle w:val="IndexLink"/>
                <w:rtl w:val="true"/>
              </w:rPr>
              <w:t>شأن نزول آیات</w:t>
            </w:r>
            <w:r>
              <w:rPr>
                <w:rStyle w:val="IndexLink"/>
                <w:rtl w:val="true"/>
              </w:rPr>
              <w:t>:</w:t>
              <w:tab/>
            </w:r>
            <w:r>
              <w:rPr>
                <w:rStyle w:val="IndexLink"/>
              </w:rPr>
              <w:t>216</w:t>
            </w:r>
          </w:hyperlink>
        </w:p>
        <w:p>
          <w:pPr>
            <w:pStyle w:val="Contents4"/>
            <w:tabs>
              <w:tab w:val="clear" w:pos="8176"/>
              <w:tab w:val="right" w:pos="9026" w:leader="dot"/>
            </w:tabs>
            <w:rPr/>
          </w:pPr>
          <w:hyperlink w:anchor="__RefHeading___Toc7648330_3224264995">
            <w:r>
              <w:rPr>
                <w:webHidden/>
                <w:rStyle w:val="IndexLink"/>
                <w:rtl w:val="true"/>
              </w:rPr>
              <w:t>معنی آیات</w:t>
            </w:r>
            <w:r>
              <w:rPr>
                <w:rStyle w:val="IndexLink"/>
                <w:rtl w:val="true"/>
              </w:rPr>
              <w:t>:</w:t>
              <w:tab/>
            </w:r>
            <w:r>
              <w:rPr>
                <w:rStyle w:val="IndexLink"/>
              </w:rPr>
              <w:t>220</w:t>
            </w:r>
          </w:hyperlink>
        </w:p>
        <w:p>
          <w:pPr>
            <w:pStyle w:val="Contents3"/>
            <w:tabs>
              <w:tab w:val="clear" w:pos="8459"/>
              <w:tab w:val="right" w:pos="9026" w:leader="dot"/>
            </w:tabs>
            <w:rPr/>
          </w:pPr>
          <w:hyperlink w:anchor="__RefHeading___Toc7648332_3224264995">
            <w:r>
              <w:rPr>
                <w:webHidden/>
                <w:rStyle w:val="IndexLink"/>
                <w:rtl w:val="true"/>
              </w:rPr>
              <w:t>[</w:t>
            </w:r>
            <w:r>
              <w:rPr>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232</w:t>
            </w:r>
          </w:hyperlink>
        </w:p>
        <w:p>
          <w:pPr>
            <w:pStyle w:val="Contents4"/>
            <w:tabs>
              <w:tab w:val="clear" w:pos="8176"/>
              <w:tab w:val="right" w:pos="9026" w:leader="dot"/>
            </w:tabs>
            <w:rPr/>
          </w:pPr>
          <w:hyperlink w:anchor="__RefHeading___Toc7648334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648336_3224264995">
            <w:r>
              <w:rPr>
                <w:webHidden/>
                <w:rStyle w:val="IndexLink"/>
                <w:rtl w:val="true"/>
              </w:rPr>
              <w:t>ترجمۀ آیات</w:t>
            </w:r>
            <w:r>
              <w:rPr>
                <w:rStyle w:val="IndexLink"/>
                <w:rtl w:val="true"/>
              </w:rPr>
              <w:t>:</w:t>
              <w:tab/>
            </w:r>
            <w:r>
              <w:rPr>
                <w:rStyle w:val="IndexLink"/>
              </w:rPr>
              <w:t>233</w:t>
            </w:r>
          </w:hyperlink>
        </w:p>
        <w:p>
          <w:pPr>
            <w:pStyle w:val="Contents4"/>
            <w:tabs>
              <w:tab w:val="clear" w:pos="8176"/>
              <w:tab w:val="right" w:pos="9026" w:leader="dot"/>
            </w:tabs>
            <w:rPr/>
          </w:pPr>
          <w:hyperlink w:anchor="__RefHeading___Toc7648338_3224264995">
            <w:r>
              <w:rPr>
                <w:webHidden/>
                <w:rStyle w:val="IndexLink"/>
                <w:rtl w:val="true"/>
              </w:rPr>
              <w:t>قرائت آیات</w:t>
            </w:r>
            <w:r>
              <w:rPr>
                <w:rStyle w:val="IndexLink"/>
                <w:rtl w:val="true"/>
              </w:rPr>
              <w:t>:</w:t>
              <w:tab/>
            </w:r>
            <w:r>
              <w:rPr>
                <w:rStyle w:val="IndexLink"/>
              </w:rPr>
              <w:t>233</w:t>
            </w:r>
          </w:hyperlink>
        </w:p>
        <w:p>
          <w:pPr>
            <w:pStyle w:val="Contents4"/>
            <w:tabs>
              <w:tab w:val="clear" w:pos="8176"/>
              <w:tab w:val="right" w:pos="9026" w:leader="dot"/>
            </w:tabs>
            <w:rPr/>
          </w:pPr>
          <w:hyperlink w:anchor="__RefHeading___Toc7648340_3224264995">
            <w:r>
              <w:rPr>
                <w:webHidden/>
                <w:rStyle w:val="IndexLink"/>
                <w:rtl w:val="true"/>
              </w:rPr>
              <w:t>دلیل قرائت</w:t>
            </w:r>
            <w:r>
              <w:rPr>
                <w:rStyle w:val="IndexLink"/>
                <w:rtl w:val="true"/>
              </w:rPr>
              <w:t>:</w:t>
              <w:tab/>
            </w:r>
            <w:r>
              <w:rPr>
                <w:rStyle w:val="IndexLink"/>
              </w:rPr>
              <w:t>233</w:t>
            </w:r>
          </w:hyperlink>
        </w:p>
        <w:p>
          <w:pPr>
            <w:pStyle w:val="Contents4"/>
            <w:tabs>
              <w:tab w:val="clear" w:pos="8176"/>
              <w:tab w:val="right" w:pos="9026" w:leader="dot"/>
            </w:tabs>
            <w:rPr/>
          </w:pPr>
          <w:hyperlink w:anchor="__RefHeading___Toc7648342_3224264995">
            <w:r>
              <w:rPr>
                <w:webHidden/>
                <w:rStyle w:val="IndexLink"/>
                <w:rtl w:val="true"/>
              </w:rPr>
              <w:t>اعراب آیات</w:t>
            </w:r>
            <w:r>
              <w:rPr>
                <w:rStyle w:val="IndexLink"/>
                <w:rtl w:val="true"/>
              </w:rPr>
              <w:t>:</w:t>
              <w:tab/>
            </w:r>
            <w:r>
              <w:rPr>
                <w:rStyle w:val="IndexLink"/>
              </w:rPr>
              <w:t>234</w:t>
            </w:r>
          </w:hyperlink>
        </w:p>
        <w:p>
          <w:pPr>
            <w:pStyle w:val="Contents4"/>
            <w:tabs>
              <w:tab w:val="clear" w:pos="8176"/>
              <w:tab w:val="right" w:pos="9026" w:leader="dot"/>
            </w:tabs>
            <w:rPr/>
          </w:pPr>
          <w:hyperlink w:anchor="__RefHeading___Toc7648344_3224264995">
            <w:r>
              <w:rPr>
                <w:webHidden/>
                <w:rStyle w:val="IndexLink"/>
                <w:rtl w:val="true"/>
              </w:rPr>
              <w:t>معنی آیات</w:t>
            </w:r>
            <w:r>
              <w:rPr>
                <w:rStyle w:val="IndexLink"/>
                <w:rtl w:val="true"/>
              </w:rPr>
              <w:t>:</w:t>
              <w:tab/>
            </w:r>
            <w:r>
              <w:rPr>
                <w:rStyle w:val="IndexLink"/>
              </w:rPr>
              <w:t>234</w:t>
            </w:r>
          </w:hyperlink>
        </w:p>
        <w:p>
          <w:pPr>
            <w:pStyle w:val="Contents2"/>
            <w:tabs>
              <w:tab w:val="clear" w:pos="8743"/>
              <w:tab w:val="right" w:pos="9026" w:leader="dot"/>
            </w:tabs>
            <w:rPr/>
          </w:pPr>
          <w:hyperlink w:anchor="__RefHeading___Toc7648346_3224264995">
            <w:r>
              <w:rPr>
                <w:webHidden/>
                <w:rStyle w:val="IndexLink"/>
                <w:rtl w:val="true"/>
              </w:rPr>
              <w:t>سورۀ مبارکۀ ق</w:t>
            </w:r>
            <w:r>
              <w:rPr>
                <w:rStyle w:val="IndexLink"/>
                <w:rtl w:val="true"/>
              </w:rPr>
              <w:tab/>
            </w:r>
            <w:r>
              <w:rPr>
                <w:rStyle w:val="IndexLink"/>
              </w:rPr>
              <w:t>236</w:t>
            </w:r>
          </w:hyperlink>
        </w:p>
        <w:p>
          <w:pPr>
            <w:pStyle w:val="Contents3"/>
            <w:tabs>
              <w:tab w:val="clear" w:pos="8459"/>
              <w:tab w:val="right" w:pos="9026" w:leader="dot"/>
            </w:tabs>
            <w:rPr/>
          </w:pPr>
          <w:hyperlink w:anchor="__RefHeading___Toc7648348_3224264995">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7648350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237</w:t>
            </w:r>
          </w:hyperlink>
        </w:p>
        <w:p>
          <w:pPr>
            <w:pStyle w:val="Contents4"/>
            <w:tabs>
              <w:tab w:val="clear" w:pos="8176"/>
              <w:tab w:val="right" w:pos="9026" w:leader="dot"/>
            </w:tabs>
            <w:rPr/>
          </w:pPr>
          <w:hyperlink w:anchor="__RefHeading___Toc7648352_3224264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648354_3224264995">
            <w:r>
              <w:rPr>
                <w:webHidden/>
                <w:rStyle w:val="IndexLink"/>
                <w:rtl w:val="true"/>
              </w:rPr>
              <w:t>ترجمه آیات</w:t>
            </w:r>
            <w:r>
              <w:rPr>
                <w:rStyle w:val="IndexLink"/>
                <w:rtl w:val="true"/>
              </w:rPr>
              <w:t>:</w:t>
              <w:tab/>
            </w:r>
            <w:r>
              <w:rPr>
                <w:rStyle w:val="IndexLink"/>
              </w:rPr>
              <w:t>237</w:t>
            </w:r>
          </w:hyperlink>
        </w:p>
        <w:p>
          <w:pPr>
            <w:pStyle w:val="Contents4"/>
            <w:tabs>
              <w:tab w:val="clear" w:pos="8176"/>
              <w:tab w:val="right" w:pos="9026" w:leader="dot"/>
            </w:tabs>
            <w:rPr/>
          </w:pPr>
          <w:hyperlink w:anchor="__RefHeading___Toc7648356_3224264995">
            <w:r>
              <w:rPr>
                <w:webHidden/>
                <w:rStyle w:val="IndexLink"/>
                <w:rtl w:val="true"/>
              </w:rPr>
              <w:t>فضیلت سوره</w:t>
            </w:r>
            <w:r>
              <w:rPr>
                <w:rStyle w:val="IndexLink"/>
                <w:rtl w:val="true"/>
              </w:rPr>
              <w:t>:</w:t>
              <w:tab/>
            </w:r>
            <w:r>
              <w:rPr>
                <w:rStyle w:val="IndexLink"/>
              </w:rPr>
              <w:t>238</w:t>
            </w:r>
          </w:hyperlink>
        </w:p>
        <w:p>
          <w:pPr>
            <w:pStyle w:val="Contents4"/>
            <w:tabs>
              <w:tab w:val="clear" w:pos="8176"/>
              <w:tab w:val="right" w:pos="9026" w:leader="dot"/>
            </w:tabs>
            <w:rPr/>
          </w:pPr>
          <w:hyperlink w:anchor="__RefHeading___Toc7648358_3224264995">
            <w:r>
              <w:rPr>
                <w:webHidden/>
                <w:rStyle w:val="IndexLink"/>
                <w:rtl w:val="true"/>
              </w:rPr>
              <w:t>توضیحی در بارۀ سوره</w:t>
            </w:r>
            <w:r>
              <w:rPr>
                <w:rStyle w:val="IndexLink"/>
                <w:rtl w:val="true"/>
              </w:rPr>
              <w:t>:</w:t>
              <w:tab/>
            </w:r>
            <w:r>
              <w:rPr>
                <w:rStyle w:val="IndexLink"/>
              </w:rPr>
              <w:t>238</w:t>
            </w:r>
          </w:hyperlink>
        </w:p>
        <w:p>
          <w:pPr>
            <w:pStyle w:val="Contents4"/>
            <w:tabs>
              <w:tab w:val="clear" w:pos="8176"/>
              <w:tab w:val="right" w:pos="9026" w:leader="dot"/>
            </w:tabs>
            <w:rPr/>
          </w:pPr>
          <w:hyperlink w:anchor="__RefHeading___Toc7648360_3224264995">
            <w:r>
              <w:rPr>
                <w:webHidden/>
                <w:rStyle w:val="IndexLink"/>
                <w:rtl w:val="true"/>
              </w:rPr>
              <w:t>لغات آیات</w:t>
            </w:r>
            <w:r>
              <w:rPr>
                <w:rStyle w:val="IndexLink"/>
                <w:rtl w:val="true"/>
              </w:rPr>
              <w:t>:</w:t>
              <w:tab/>
            </w:r>
            <w:r>
              <w:rPr>
                <w:rStyle w:val="IndexLink"/>
              </w:rPr>
              <w:t>239</w:t>
            </w:r>
          </w:hyperlink>
        </w:p>
        <w:p>
          <w:pPr>
            <w:pStyle w:val="Contents4"/>
            <w:tabs>
              <w:tab w:val="clear" w:pos="8176"/>
              <w:tab w:val="right" w:pos="9026" w:leader="dot"/>
            </w:tabs>
            <w:rPr/>
          </w:pPr>
          <w:hyperlink w:anchor="__RefHeading___Toc7648362_3224264995">
            <w:r>
              <w:rPr>
                <w:webHidden/>
                <w:rStyle w:val="IndexLink"/>
                <w:rtl w:val="true"/>
              </w:rPr>
              <w:t>اعراب آیات</w:t>
            </w:r>
            <w:r>
              <w:rPr>
                <w:rStyle w:val="IndexLink"/>
                <w:rtl w:val="true"/>
              </w:rPr>
              <w:t>:</w:t>
              <w:tab/>
            </w:r>
            <w:r>
              <w:rPr>
                <w:rStyle w:val="IndexLink"/>
              </w:rPr>
              <w:t>240</w:t>
            </w:r>
          </w:hyperlink>
        </w:p>
        <w:p>
          <w:pPr>
            <w:pStyle w:val="Contents4"/>
            <w:tabs>
              <w:tab w:val="clear" w:pos="8176"/>
              <w:tab w:val="right" w:pos="9026" w:leader="dot"/>
            </w:tabs>
            <w:rPr/>
          </w:pPr>
          <w:hyperlink w:anchor="__RefHeading___Toc7648364_3224264995">
            <w:r>
              <w:rPr>
                <w:webHidden/>
                <w:rStyle w:val="IndexLink"/>
                <w:rtl w:val="true"/>
              </w:rPr>
              <w:t>معنی آیات</w:t>
            </w:r>
            <w:r>
              <w:rPr>
                <w:rStyle w:val="IndexLink"/>
                <w:rtl w:val="true"/>
              </w:rPr>
              <w:t>:</w:t>
              <w:tab/>
            </w:r>
            <w:r>
              <w:rPr>
                <w:rStyle w:val="IndexLink"/>
              </w:rPr>
              <w:t>240</w:t>
            </w:r>
          </w:hyperlink>
        </w:p>
        <w:p>
          <w:pPr>
            <w:pStyle w:val="Contents3"/>
            <w:tabs>
              <w:tab w:val="clear" w:pos="8459"/>
              <w:tab w:val="right" w:pos="9026" w:leader="dot"/>
            </w:tabs>
            <w:rPr/>
          </w:pPr>
          <w:hyperlink w:anchor="__RefHeading___Toc7648366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243</w:t>
            </w:r>
          </w:hyperlink>
        </w:p>
        <w:p>
          <w:pPr>
            <w:pStyle w:val="Contents4"/>
            <w:tabs>
              <w:tab w:val="clear" w:pos="8176"/>
              <w:tab w:val="right" w:pos="9026" w:leader="dot"/>
            </w:tabs>
            <w:rPr/>
          </w:pPr>
          <w:hyperlink w:anchor="__RefHeading___Toc7648368_3224264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648370_3224264995">
            <w:r>
              <w:rPr>
                <w:webHidden/>
                <w:rStyle w:val="IndexLink"/>
                <w:rtl w:val="true"/>
              </w:rPr>
              <w:t>ترجمه آیات</w:t>
            </w:r>
            <w:r>
              <w:rPr>
                <w:rStyle w:val="IndexLink"/>
                <w:rtl w:val="true"/>
              </w:rPr>
              <w:t>:</w:t>
              <w:tab/>
            </w:r>
            <w:r>
              <w:rPr>
                <w:rStyle w:val="IndexLink"/>
              </w:rPr>
              <w:t>244</w:t>
            </w:r>
          </w:hyperlink>
        </w:p>
        <w:p>
          <w:pPr>
            <w:pStyle w:val="Contents4"/>
            <w:tabs>
              <w:tab w:val="clear" w:pos="8176"/>
              <w:tab w:val="right" w:pos="9026" w:leader="dot"/>
            </w:tabs>
            <w:rPr/>
          </w:pPr>
          <w:hyperlink w:anchor="__RefHeading___Toc7648372_3224264995">
            <w:r>
              <w:rPr>
                <w:webHidden/>
                <w:rStyle w:val="IndexLink"/>
                <w:rtl w:val="true"/>
              </w:rPr>
              <w:t>لغات آیات</w:t>
            </w:r>
            <w:r>
              <w:rPr>
                <w:rStyle w:val="IndexLink"/>
                <w:rtl w:val="true"/>
              </w:rPr>
              <w:t>:</w:t>
              <w:tab/>
            </w:r>
            <w:r>
              <w:rPr>
                <w:rStyle w:val="IndexLink"/>
              </w:rPr>
              <w:t>244</w:t>
            </w:r>
          </w:hyperlink>
        </w:p>
        <w:p>
          <w:pPr>
            <w:pStyle w:val="Contents4"/>
            <w:tabs>
              <w:tab w:val="clear" w:pos="8176"/>
              <w:tab w:val="right" w:pos="9026" w:leader="dot"/>
            </w:tabs>
            <w:rPr/>
          </w:pPr>
          <w:hyperlink w:anchor="__RefHeading___Toc7648374_3224264995">
            <w:r>
              <w:rPr>
                <w:webHidden/>
                <w:rStyle w:val="IndexLink"/>
                <w:rtl w:val="true"/>
              </w:rPr>
              <w:t>اعراب آیات</w:t>
            </w:r>
            <w:r>
              <w:rPr>
                <w:rStyle w:val="IndexLink"/>
                <w:rtl w:val="true"/>
              </w:rPr>
              <w:t>:</w:t>
              <w:tab/>
            </w:r>
            <w:r>
              <w:rPr>
                <w:rStyle w:val="IndexLink"/>
              </w:rPr>
              <w:t>245</w:t>
            </w:r>
          </w:hyperlink>
        </w:p>
        <w:p>
          <w:pPr>
            <w:pStyle w:val="Contents4"/>
            <w:tabs>
              <w:tab w:val="clear" w:pos="8176"/>
              <w:tab w:val="right" w:pos="9026" w:leader="dot"/>
            </w:tabs>
            <w:rPr/>
          </w:pPr>
          <w:hyperlink w:anchor="__RefHeading___Toc7648376_3224264995">
            <w:r>
              <w:rPr>
                <w:webHidden/>
                <w:rStyle w:val="IndexLink"/>
                <w:rtl w:val="true"/>
              </w:rPr>
              <w:t>معنای آیات</w:t>
            </w:r>
            <w:r>
              <w:rPr>
                <w:rStyle w:val="IndexLink"/>
                <w:rtl w:val="true"/>
              </w:rPr>
              <w:t>:</w:t>
              <w:tab/>
            </w:r>
            <w:r>
              <w:rPr>
                <w:rStyle w:val="IndexLink"/>
              </w:rPr>
              <w:t>246</w:t>
            </w:r>
          </w:hyperlink>
        </w:p>
        <w:p>
          <w:pPr>
            <w:pStyle w:val="Contents3"/>
            <w:tabs>
              <w:tab w:val="clear" w:pos="8459"/>
              <w:tab w:val="right" w:pos="9026" w:leader="dot"/>
            </w:tabs>
            <w:rPr/>
          </w:pPr>
          <w:hyperlink w:anchor="__RefHeading___Toc7648378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249</w:t>
            </w:r>
          </w:hyperlink>
        </w:p>
        <w:p>
          <w:pPr>
            <w:pStyle w:val="Contents4"/>
            <w:tabs>
              <w:tab w:val="clear" w:pos="8176"/>
              <w:tab w:val="right" w:pos="9026" w:leader="dot"/>
            </w:tabs>
            <w:rPr/>
          </w:pPr>
          <w:hyperlink w:anchor="__RefHeading___Toc7648380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648382_3224264995">
            <w:r>
              <w:rPr>
                <w:webHidden/>
                <w:rStyle w:val="IndexLink"/>
                <w:rtl w:val="true"/>
              </w:rPr>
              <w:t>ترجمه آیات</w:t>
            </w:r>
            <w:r>
              <w:rPr>
                <w:rStyle w:val="IndexLink"/>
                <w:rtl w:val="true"/>
              </w:rPr>
              <w:t>:</w:t>
              <w:tab/>
            </w:r>
            <w:r>
              <w:rPr>
                <w:rStyle w:val="IndexLink"/>
              </w:rPr>
              <w:t>250</w:t>
            </w:r>
          </w:hyperlink>
        </w:p>
        <w:p>
          <w:pPr>
            <w:pStyle w:val="Contents4"/>
            <w:tabs>
              <w:tab w:val="clear" w:pos="8176"/>
              <w:tab w:val="right" w:pos="9026" w:leader="dot"/>
            </w:tabs>
            <w:rPr/>
          </w:pPr>
          <w:hyperlink w:anchor="__RefHeading___Toc7648384_3224264995">
            <w:r>
              <w:rPr>
                <w:webHidden/>
                <w:rStyle w:val="IndexLink"/>
                <w:rtl w:val="true"/>
              </w:rPr>
              <w:t>قرائت آیات</w:t>
            </w:r>
            <w:r>
              <w:rPr>
                <w:rStyle w:val="IndexLink"/>
                <w:rtl w:val="true"/>
              </w:rPr>
              <w:t>:</w:t>
              <w:tab/>
            </w:r>
            <w:r>
              <w:rPr>
                <w:rStyle w:val="IndexLink"/>
              </w:rPr>
              <w:t>250</w:t>
            </w:r>
          </w:hyperlink>
        </w:p>
        <w:p>
          <w:pPr>
            <w:pStyle w:val="Contents4"/>
            <w:tabs>
              <w:tab w:val="clear" w:pos="8176"/>
              <w:tab w:val="right" w:pos="9026" w:leader="dot"/>
            </w:tabs>
            <w:rPr/>
          </w:pPr>
          <w:hyperlink w:anchor="__RefHeading___Toc7648386_3224264995">
            <w:r>
              <w:rPr>
                <w:webHidden/>
                <w:rStyle w:val="IndexLink"/>
                <w:rtl w:val="true"/>
              </w:rPr>
              <w:t>دلیل قرائت</w:t>
            </w:r>
            <w:r>
              <w:rPr>
                <w:rStyle w:val="IndexLink"/>
                <w:rtl w:val="true"/>
              </w:rPr>
              <w:t>:</w:t>
              <w:tab/>
            </w:r>
            <w:r>
              <w:rPr>
                <w:rStyle w:val="IndexLink"/>
              </w:rPr>
              <w:t>251</w:t>
            </w:r>
          </w:hyperlink>
        </w:p>
        <w:p>
          <w:pPr>
            <w:pStyle w:val="Contents4"/>
            <w:tabs>
              <w:tab w:val="clear" w:pos="8176"/>
              <w:tab w:val="right" w:pos="9026" w:leader="dot"/>
            </w:tabs>
            <w:rPr/>
          </w:pPr>
          <w:hyperlink w:anchor="__RefHeading___Toc7648388_3224264995">
            <w:r>
              <w:rPr>
                <w:webHidden/>
                <w:rStyle w:val="IndexLink"/>
                <w:rtl w:val="true"/>
              </w:rPr>
              <w:t>لغات آیات</w:t>
            </w:r>
            <w:r>
              <w:rPr>
                <w:rStyle w:val="IndexLink"/>
                <w:rtl w:val="true"/>
              </w:rPr>
              <w:t>:</w:t>
              <w:tab/>
            </w:r>
            <w:r>
              <w:rPr>
                <w:rStyle w:val="IndexLink"/>
              </w:rPr>
              <w:t>252</w:t>
            </w:r>
          </w:hyperlink>
        </w:p>
        <w:p>
          <w:pPr>
            <w:pStyle w:val="Contents4"/>
            <w:tabs>
              <w:tab w:val="clear" w:pos="8176"/>
              <w:tab w:val="right" w:pos="9026" w:leader="dot"/>
            </w:tabs>
            <w:rPr/>
          </w:pPr>
          <w:hyperlink w:anchor="__RefHeading___Toc7648390_3224264995">
            <w:r>
              <w:rPr>
                <w:webHidden/>
                <w:rStyle w:val="IndexLink"/>
                <w:rtl w:val="true"/>
              </w:rPr>
              <w:t>معنی آیات</w:t>
            </w:r>
            <w:r>
              <w:rPr>
                <w:rStyle w:val="IndexLink"/>
                <w:rtl w:val="true"/>
              </w:rPr>
              <w:t>:</w:t>
              <w:tab/>
            </w:r>
            <w:r>
              <w:rPr>
                <w:rStyle w:val="IndexLink"/>
              </w:rPr>
              <w:t>252</w:t>
            </w:r>
          </w:hyperlink>
        </w:p>
        <w:p>
          <w:pPr>
            <w:pStyle w:val="Contents3"/>
            <w:tabs>
              <w:tab w:val="clear" w:pos="8459"/>
              <w:tab w:val="right" w:pos="9026" w:leader="dot"/>
            </w:tabs>
            <w:rPr/>
          </w:pPr>
          <w:hyperlink w:anchor="__RefHeading___Toc7648392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264</w:t>
            </w:r>
          </w:hyperlink>
        </w:p>
        <w:p>
          <w:pPr>
            <w:pStyle w:val="Contents4"/>
            <w:tabs>
              <w:tab w:val="clear" w:pos="8176"/>
              <w:tab w:val="right" w:pos="9026" w:leader="dot"/>
            </w:tabs>
            <w:rPr/>
          </w:pPr>
          <w:hyperlink w:anchor="__RefHeading___Toc7648394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648396_3224264995">
            <w:r>
              <w:rPr>
                <w:webHidden/>
                <w:rStyle w:val="IndexLink"/>
                <w:rtl w:val="true"/>
              </w:rPr>
              <w:t>ترجمه آیات</w:t>
            </w:r>
            <w:r>
              <w:rPr>
                <w:rStyle w:val="IndexLink"/>
                <w:rtl w:val="true"/>
              </w:rPr>
              <w:t>:</w:t>
              <w:tab/>
            </w:r>
            <w:r>
              <w:rPr>
                <w:rStyle w:val="IndexLink"/>
              </w:rPr>
              <w:t>265</w:t>
            </w:r>
          </w:hyperlink>
        </w:p>
        <w:p>
          <w:pPr>
            <w:pStyle w:val="Contents4"/>
            <w:tabs>
              <w:tab w:val="clear" w:pos="8176"/>
              <w:tab w:val="right" w:pos="9026" w:leader="dot"/>
            </w:tabs>
            <w:rPr/>
          </w:pPr>
          <w:hyperlink w:anchor="__RefHeading___Toc7648398_3224264995">
            <w:r>
              <w:rPr>
                <w:webHidden/>
                <w:rStyle w:val="IndexLink"/>
                <w:rtl w:val="true"/>
              </w:rPr>
              <w:t>قرائت آیات</w:t>
            </w:r>
            <w:r>
              <w:rPr>
                <w:rStyle w:val="IndexLink"/>
                <w:rtl w:val="true"/>
              </w:rPr>
              <w:t>:</w:t>
              <w:tab/>
            </w:r>
            <w:r>
              <w:rPr>
                <w:rStyle w:val="IndexLink"/>
              </w:rPr>
              <w:t>265</w:t>
            </w:r>
          </w:hyperlink>
        </w:p>
        <w:p>
          <w:pPr>
            <w:pStyle w:val="Contents4"/>
            <w:tabs>
              <w:tab w:val="clear" w:pos="8176"/>
              <w:tab w:val="right" w:pos="9026" w:leader="dot"/>
            </w:tabs>
            <w:rPr/>
          </w:pPr>
          <w:hyperlink w:anchor="__RefHeading___Toc7648400_3224264995">
            <w:r>
              <w:rPr>
                <w:webHidden/>
                <w:rStyle w:val="IndexLink"/>
                <w:rtl w:val="true"/>
              </w:rPr>
              <w:t>دلیل قرائت آیات</w:t>
            </w:r>
            <w:r>
              <w:rPr>
                <w:rStyle w:val="IndexLink"/>
                <w:rtl w:val="true"/>
              </w:rPr>
              <w:t>:</w:t>
              <w:tab/>
            </w:r>
            <w:r>
              <w:rPr>
                <w:rStyle w:val="IndexLink"/>
              </w:rPr>
              <w:t>266</w:t>
            </w:r>
          </w:hyperlink>
        </w:p>
        <w:p>
          <w:pPr>
            <w:pStyle w:val="Contents4"/>
            <w:tabs>
              <w:tab w:val="clear" w:pos="8176"/>
              <w:tab w:val="right" w:pos="9026" w:leader="dot"/>
            </w:tabs>
            <w:rPr/>
          </w:pPr>
          <w:hyperlink w:anchor="__RefHeading___Toc7648402_3224264995">
            <w:r>
              <w:rPr>
                <w:webHidden/>
                <w:rStyle w:val="IndexLink"/>
                <w:rtl w:val="true"/>
              </w:rPr>
              <w:t>لغات آیات</w:t>
            </w:r>
            <w:r>
              <w:rPr>
                <w:rStyle w:val="IndexLink"/>
                <w:rtl w:val="true"/>
              </w:rPr>
              <w:t>:</w:t>
              <w:tab/>
            </w:r>
            <w:r>
              <w:rPr>
                <w:rStyle w:val="IndexLink"/>
              </w:rPr>
              <w:t>266</w:t>
            </w:r>
          </w:hyperlink>
        </w:p>
        <w:p>
          <w:pPr>
            <w:pStyle w:val="Contents4"/>
            <w:tabs>
              <w:tab w:val="clear" w:pos="8176"/>
              <w:tab w:val="right" w:pos="9026" w:leader="dot"/>
            </w:tabs>
            <w:rPr/>
          </w:pPr>
          <w:hyperlink w:anchor="__RefHeading___Toc7648404_3224264995">
            <w:r>
              <w:rPr>
                <w:webHidden/>
                <w:rStyle w:val="IndexLink"/>
                <w:rtl w:val="true"/>
              </w:rPr>
              <w:t>اعراب آیات</w:t>
            </w:r>
            <w:r>
              <w:rPr>
                <w:rStyle w:val="IndexLink"/>
                <w:rtl w:val="true"/>
              </w:rPr>
              <w:t>:</w:t>
              <w:tab/>
            </w:r>
            <w:r>
              <w:rPr>
                <w:rStyle w:val="IndexLink"/>
              </w:rPr>
              <w:t>266</w:t>
            </w:r>
          </w:hyperlink>
        </w:p>
        <w:p>
          <w:pPr>
            <w:pStyle w:val="Contents4"/>
            <w:tabs>
              <w:tab w:val="clear" w:pos="8176"/>
              <w:tab w:val="right" w:pos="9026" w:leader="dot"/>
            </w:tabs>
            <w:rPr/>
          </w:pPr>
          <w:hyperlink w:anchor="__RefHeading___Toc7648406_3224264995">
            <w:r>
              <w:rPr>
                <w:webHidden/>
                <w:rStyle w:val="IndexLink"/>
                <w:rtl w:val="true"/>
              </w:rPr>
              <w:t>معنی آیات</w:t>
            </w:r>
            <w:r>
              <w:rPr>
                <w:rStyle w:val="IndexLink"/>
                <w:rtl w:val="true"/>
              </w:rPr>
              <w:t>:</w:t>
              <w:tab/>
            </w:r>
            <w:r>
              <w:rPr>
                <w:rStyle w:val="IndexLink"/>
              </w:rPr>
              <w:t>269</w:t>
            </w:r>
          </w:hyperlink>
        </w:p>
        <w:p>
          <w:pPr>
            <w:pStyle w:val="Contents3"/>
            <w:tabs>
              <w:tab w:val="clear" w:pos="8459"/>
              <w:tab w:val="right" w:pos="9026" w:leader="dot"/>
            </w:tabs>
            <w:rPr/>
          </w:pPr>
          <w:hyperlink w:anchor="__RefHeading___Toc7648408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276</w:t>
            </w:r>
          </w:hyperlink>
        </w:p>
        <w:p>
          <w:pPr>
            <w:pStyle w:val="Contents4"/>
            <w:tabs>
              <w:tab w:val="clear" w:pos="8176"/>
              <w:tab w:val="right" w:pos="9026" w:leader="dot"/>
            </w:tabs>
            <w:rPr/>
          </w:pPr>
          <w:hyperlink w:anchor="__RefHeading___Toc7648410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648412_3224264995">
            <w:r>
              <w:rPr>
                <w:webHidden/>
                <w:rStyle w:val="IndexLink"/>
                <w:rtl w:val="true"/>
              </w:rPr>
              <w:t>ترجمه آیات</w:t>
            </w:r>
            <w:r>
              <w:rPr>
                <w:rStyle w:val="IndexLink"/>
                <w:rtl w:val="true"/>
              </w:rPr>
              <w:t>:</w:t>
              <w:tab/>
            </w:r>
            <w:r>
              <w:rPr>
                <w:rStyle w:val="IndexLink"/>
              </w:rPr>
              <w:t>277</w:t>
            </w:r>
          </w:hyperlink>
        </w:p>
        <w:p>
          <w:pPr>
            <w:pStyle w:val="Contents4"/>
            <w:tabs>
              <w:tab w:val="clear" w:pos="8176"/>
              <w:tab w:val="right" w:pos="9026" w:leader="dot"/>
            </w:tabs>
            <w:rPr/>
          </w:pPr>
          <w:hyperlink w:anchor="__RefHeading___Toc7648414_3224264995">
            <w:r>
              <w:rPr>
                <w:webHidden/>
                <w:rStyle w:val="IndexLink"/>
                <w:rtl w:val="true"/>
              </w:rPr>
              <w:t>قرائت آیات</w:t>
            </w:r>
            <w:r>
              <w:rPr>
                <w:rStyle w:val="IndexLink"/>
                <w:rtl w:val="true"/>
              </w:rPr>
              <w:t>:</w:t>
              <w:tab/>
            </w:r>
            <w:r>
              <w:rPr>
                <w:rStyle w:val="IndexLink"/>
              </w:rPr>
              <w:t>277</w:t>
            </w:r>
          </w:hyperlink>
        </w:p>
        <w:p>
          <w:pPr>
            <w:pStyle w:val="Contents4"/>
            <w:tabs>
              <w:tab w:val="clear" w:pos="8176"/>
              <w:tab w:val="right" w:pos="9026" w:leader="dot"/>
            </w:tabs>
            <w:rPr/>
          </w:pPr>
          <w:hyperlink w:anchor="__RefHeading___Toc7648416_3224264995">
            <w:r>
              <w:rPr>
                <w:webHidden/>
                <w:rStyle w:val="IndexLink"/>
                <w:rtl w:val="true"/>
              </w:rPr>
              <w:t>دلیل قرائت</w:t>
            </w:r>
            <w:r>
              <w:rPr>
                <w:rStyle w:val="IndexLink"/>
                <w:rtl w:val="true"/>
              </w:rPr>
              <w:t>:</w:t>
              <w:tab/>
            </w:r>
            <w:r>
              <w:rPr>
                <w:rStyle w:val="IndexLink"/>
              </w:rPr>
              <w:t>278</w:t>
            </w:r>
          </w:hyperlink>
        </w:p>
        <w:p>
          <w:pPr>
            <w:pStyle w:val="Contents4"/>
            <w:tabs>
              <w:tab w:val="clear" w:pos="8176"/>
              <w:tab w:val="right" w:pos="9026" w:leader="dot"/>
            </w:tabs>
            <w:rPr/>
          </w:pPr>
          <w:hyperlink w:anchor="__RefHeading___Toc7648418_3224264995">
            <w:r>
              <w:rPr>
                <w:webHidden/>
                <w:rStyle w:val="IndexLink"/>
                <w:rtl w:val="true"/>
              </w:rPr>
              <w:t>لغات آیات</w:t>
            </w:r>
            <w:r>
              <w:rPr>
                <w:rStyle w:val="IndexLink"/>
                <w:rtl w:val="true"/>
              </w:rPr>
              <w:t>:</w:t>
              <w:tab/>
            </w:r>
            <w:r>
              <w:rPr>
                <w:rStyle w:val="IndexLink"/>
              </w:rPr>
              <w:t>279</w:t>
            </w:r>
          </w:hyperlink>
        </w:p>
        <w:p>
          <w:pPr>
            <w:pStyle w:val="Contents4"/>
            <w:tabs>
              <w:tab w:val="clear" w:pos="8176"/>
              <w:tab w:val="right" w:pos="9026" w:leader="dot"/>
            </w:tabs>
            <w:rPr/>
          </w:pPr>
          <w:hyperlink w:anchor="__RefHeading___Toc7648420_3224264995">
            <w:r>
              <w:rPr>
                <w:webHidden/>
                <w:rStyle w:val="IndexLink"/>
                <w:rtl w:val="true"/>
              </w:rPr>
              <w:t>اعراب آیات</w:t>
            </w:r>
            <w:r>
              <w:rPr>
                <w:rStyle w:val="IndexLink"/>
                <w:rtl w:val="true"/>
              </w:rPr>
              <w:t>:</w:t>
              <w:tab/>
            </w:r>
            <w:r>
              <w:rPr>
                <w:rStyle w:val="IndexLink"/>
              </w:rPr>
              <w:t>279</w:t>
            </w:r>
          </w:hyperlink>
        </w:p>
        <w:p>
          <w:pPr>
            <w:pStyle w:val="Contents4"/>
            <w:tabs>
              <w:tab w:val="clear" w:pos="8176"/>
              <w:tab w:val="right" w:pos="9026" w:leader="dot"/>
            </w:tabs>
            <w:rPr/>
          </w:pPr>
          <w:hyperlink w:anchor="__RefHeading___Toc7648422_3224264995">
            <w:r>
              <w:rPr>
                <w:webHidden/>
                <w:rStyle w:val="IndexLink"/>
                <w:rtl w:val="true"/>
              </w:rPr>
              <w:t>معنای آیات</w:t>
            </w:r>
            <w:r>
              <w:rPr>
                <w:rStyle w:val="IndexLink"/>
                <w:rtl w:val="true"/>
              </w:rPr>
              <w:t>:</w:t>
              <w:tab/>
            </w:r>
            <w:r>
              <w:rPr>
                <w:rStyle w:val="IndexLink"/>
              </w:rPr>
              <w:t>280</w:t>
            </w:r>
          </w:hyperlink>
        </w:p>
        <w:p>
          <w:pPr>
            <w:pStyle w:val="Contents3"/>
            <w:tabs>
              <w:tab w:val="clear" w:pos="8459"/>
              <w:tab w:val="right" w:pos="9026" w:leader="dot"/>
            </w:tabs>
            <w:rPr/>
          </w:pPr>
          <w:hyperlink w:anchor="__RefHeading___Toc7648424_3224264995">
            <w:r>
              <w:rPr>
                <w:webHidden/>
                <w:rStyle w:val="IndexLink"/>
                <w:rtl w:val="true"/>
              </w:rPr>
              <w:t>[</w:t>
            </w:r>
            <w:r>
              <w:rPr>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287</w:t>
            </w:r>
          </w:hyperlink>
        </w:p>
        <w:p>
          <w:pPr>
            <w:pStyle w:val="Contents4"/>
            <w:tabs>
              <w:tab w:val="clear" w:pos="8176"/>
              <w:tab w:val="right" w:pos="9026" w:leader="dot"/>
            </w:tabs>
            <w:rPr/>
          </w:pPr>
          <w:hyperlink w:anchor="__RefHeading___Toc7648426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648428_3224264995">
            <w:r>
              <w:rPr>
                <w:webHidden/>
                <w:rStyle w:val="IndexLink"/>
                <w:rtl w:val="true"/>
              </w:rPr>
              <w:t>ترجمه آیات</w:t>
            </w:r>
            <w:r>
              <w:rPr>
                <w:rStyle w:val="IndexLink"/>
                <w:rtl w:val="true"/>
              </w:rPr>
              <w:t>:</w:t>
              <w:tab/>
            </w:r>
            <w:r>
              <w:rPr>
                <w:rStyle w:val="IndexLink"/>
              </w:rPr>
              <w:t>288</w:t>
            </w:r>
          </w:hyperlink>
        </w:p>
        <w:p>
          <w:pPr>
            <w:pStyle w:val="Contents4"/>
            <w:tabs>
              <w:tab w:val="clear" w:pos="8176"/>
              <w:tab w:val="right" w:pos="9026" w:leader="dot"/>
            </w:tabs>
            <w:rPr/>
          </w:pPr>
          <w:hyperlink w:anchor="__RefHeading___Toc7648430_3224264995">
            <w:r>
              <w:rPr>
                <w:webHidden/>
                <w:rStyle w:val="IndexLink"/>
                <w:rtl w:val="true"/>
              </w:rPr>
              <w:t>اعراب آیات</w:t>
            </w:r>
            <w:r>
              <w:rPr>
                <w:rStyle w:val="IndexLink"/>
                <w:rtl w:val="true"/>
              </w:rPr>
              <w:t>:</w:t>
              <w:tab/>
            </w:r>
            <w:r>
              <w:rPr>
                <w:rStyle w:val="IndexLink"/>
              </w:rPr>
              <w:t>288</w:t>
            </w:r>
          </w:hyperlink>
        </w:p>
        <w:p>
          <w:pPr>
            <w:pStyle w:val="Contents4"/>
            <w:tabs>
              <w:tab w:val="clear" w:pos="8176"/>
              <w:tab w:val="right" w:pos="9026" w:leader="dot"/>
            </w:tabs>
            <w:rPr/>
          </w:pPr>
          <w:hyperlink w:anchor="__RefHeading___Toc7648432_3224264995">
            <w:r>
              <w:rPr>
                <w:webHidden/>
                <w:rStyle w:val="IndexLink"/>
                <w:rtl w:val="true"/>
              </w:rPr>
              <w:t>معنی آیات</w:t>
            </w:r>
            <w:r>
              <w:rPr>
                <w:rStyle w:val="IndexLink"/>
                <w:rtl w:val="true"/>
              </w:rPr>
              <w:t>:</w:t>
              <w:tab/>
            </w:r>
            <w:r>
              <w:rPr>
                <w:rStyle w:val="IndexLink"/>
              </w:rPr>
              <w:t>288</w:t>
            </w:r>
          </w:hyperlink>
        </w:p>
        <w:p>
          <w:pPr>
            <w:pStyle w:val="Contents2"/>
            <w:tabs>
              <w:tab w:val="clear" w:pos="8743"/>
              <w:tab w:val="right" w:pos="9026" w:leader="dot"/>
            </w:tabs>
            <w:rPr/>
          </w:pPr>
          <w:hyperlink w:anchor="__RefHeading___Toc7648434_3224264995">
            <w:r>
              <w:rPr>
                <w:webHidden/>
                <w:rStyle w:val="IndexLink"/>
                <w:rtl w:val="true"/>
              </w:rPr>
              <w:t>سورۀ مبارکۀ الذّاریات</w:t>
            </w:r>
            <w:r>
              <w:rPr>
                <w:rStyle w:val="IndexLink"/>
                <w:rtl w:val="true"/>
              </w:rPr>
              <w:tab/>
            </w:r>
            <w:r>
              <w:rPr>
                <w:rStyle w:val="IndexLink"/>
              </w:rPr>
              <w:t>292</w:t>
            </w:r>
          </w:hyperlink>
        </w:p>
        <w:p>
          <w:pPr>
            <w:pStyle w:val="Contents3"/>
            <w:tabs>
              <w:tab w:val="clear" w:pos="8459"/>
              <w:tab w:val="right" w:pos="9026" w:leader="dot"/>
            </w:tabs>
            <w:rPr/>
          </w:pPr>
          <w:hyperlink w:anchor="__RefHeading___Toc7648436_3224264995">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7648438_3224264995">
            <w:r>
              <w:rPr>
                <w:webHidden/>
                <w:rStyle w:val="IndexLink"/>
                <w:rtl w:val="true"/>
              </w:rPr>
              <w:t>عدد آیات سوره</w:t>
            </w:r>
            <w:r>
              <w:rPr>
                <w:rStyle w:val="IndexLink"/>
                <w:rtl w:val="true"/>
              </w:rPr>
              <w:t>:</w:t>
              <w:tab/>
            </w:r>
            <w:r>
              <w:rPr>
                <w:rStyle w:val="IndexLink"/>
              </w:rPr>
              <w:t>293</w:t>
            </w:r>
          </w:hyperlink>
        </w:p>
        <w:p>
          <w:pPr>
            <w:pStyle w:val="Contents3"/>
            <w:tabs>
              <w:tab w:val="clear" w:pos="8459"/>
              <w:tab w:val="right" w:pos="9026" w:leader="dot"/>
            </w:tabs>
            <w:rPr/>
          </w:pPr>
          <w:hyperlink w:anchor="__RefHeading___Toc7648440_3224264995">
            <w:r>
              <w:rPr>
                <w:webHidden/>
                <w:rStyle w:val="IndexLink"/>
                <w:rtl w:val="true"/>
              </w:rPr>
              <w:t>فضیلت سوره</w:t>
            </w:r>
            <w:r>
              <w:rPr>
                <w:rStyle w:val="IndexLink"/>
                <w:rtl w:val="true"/>
              </w:rPr>
              <w:t>:</w:t>
              <w:tab/>
            </w:r>
            <w:r>
              <w:rPr>
                <w:rStyle w:val="IndexLink"/>
              </w:rPr>
              <w:t>293</w:t>
            </w:r>
          </w:hyperlink>
        </w:p>
        <w:p>
          <w:pPr>
            <w:pStyle w:val="Contents3"/>
            <w:tabs>
              <w:tab w:val="clear" w:pos="8459"/>
              <w:tab w:val="right" w:pos="9026" w:leader="dot"/>
            </w:tabs>
            <w:rPr/>
          </w:pPr>
          <w:hyperlink w:anchor="__RefHeading___Toc7648442_3224264995">
            <w:r>
              <w:rPr>
                <w:webHidden/>
                <w:rStyle w:val="IndexLink"/>
                <w:rtl w:val="true"/>
              </w:rPr>
              <w:t>ارتباط سوره</w:t>
            </w:r>
            <w:r>
              <w:rPr>
                <w:rStyle w:val="IndexLink"/>
                <w:rtl w:val="true"/>
              </w:rPr>
              <w:t>:</w:t>
              <w:tab/>
            </w:r>
            <w:r>
              <w:rPr>
                <w:rStyle w:val="IndexLink"/>
              </w:rPr>
              <w:t>293</w:t>
            </w:r>
          </w:hyperlink>
        </w:p>
        <w:p>
          <w:pPr>
            <w:pStyle w:val="Contents3"/>
            <w:tabs>
              <w:tab w:val="clear" w:pos="8459"/>
              <w:tab w:val="right" w:pos="9026" w:leader="dot"/>
            </w:tabs>
            <w:rPr/>
          </w:pPr>
          <w:hyperlink w:anchor="__RefHeading___Toc7648444_3224264995">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294</w:t>
            </w:r>
          </w:hyperlink>
        </w:p>
        <w:p>
          <w:pPr>
            <w:pStyle w:val="Contents4"/>
            <w:tabs>
              <w:tab w:val="clear" w:pos="8176"/>
              <w:tab w:val="right" w:pos="9026" w:leader="dot"/>
            </w:tabs>
            <w:rPr/>
          </w:pPr>
          <w:hyperlink w:anchor="__RefHeading___Toc7648446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648448_3224264995">
            <w:r>
              <w:rPr>
                <w:webHidden/>
                <w:rStyle w:val="IndexLink"/>
                <w:rtl w:val="true"/>
              </w:rPr>
              <w:t>ترجمه آیات</w:t>
            </w:r>
            <w:r>
              <w:rPr>
                <w:rStyle w:val="IndexLink"/>
                <w:rtl w:val="true"/>
              </w:rPr>
              <w:t>:</w:t>
              <w:tab/>
            </w:r>
            <w:r>
              <w:rPr>
                <w:rStyle w:val="IndexLink"/>
              </w:rPr>
              <w:t>294</w:t>
            </w:r>
          </w:hyperlink>
        </w:p>
        <w:p>
          <w:pPr>
            <w:pStyle w:val="Contents4"/>
            <w:tabs>
              <w:tab w:val="clear" w:pos="8176"/>
              <w:tab w:val="right" w:pos="9026" w:leader="dot"/>
            </w:tabs>
            <w:rPr/>
          </w:pPr>
          <w:hyperlink w:anchor="__RefHeading___Toc7648450_3224264995">
            <w:r>
              <w:rPr>
                <w:webHidden/>
                <w:rStyle w:val="IndexLink"/>
                <w:rtl w:val="true"/>
              </w:rPr>
              <w:t>لغات آیات</w:t>
            </w:r>
            <w:r>
              <w:rPr>
                <w:rStyle w:val="IndexLink"/>
                <w:rtl w:val="true"/>
              </w:rPr>
              <w:t>:</w:t>
              <w:tab/>
            </w:r>
            <w:r>
              <w:rPr>
                <w:rStyle w:val="IndexLink"/>
              </w:rPr>
              <w:t>295</w:t>
            </w:r>
          </w:hyperlink>
        </w:p>
        <w:p>
          <w:pPr>
            <w:pStyle w:val="Contents4"/>
            <w:tabs>
              <w:tab w:val="clear" w:pos="8176"/>
              <w:tab w:val="right" w:pos="9026" w:leader="dot"/>
            </w:tabs>
            <w:rPr/>
          </w:pPr>
          <w:hyperlink w:anchor="__RefHeading___Toc7648452_3224264995">
            <w:r>
              <w:rPr>
                <w:webHidden/>
                <w:rStyle w:val="IndexLink"/>
                <w:rtl w:val="true"/>
              </w:rPr>
              <w:t>اعراب آیات</w:t>
            </w:r>
            <w:r>
              <w:rPr>
                <w:rStyle w:val="IndexLink"/>
                <w:rtl w:val="true"/>
              </w:rPr>
              <w:t>:</w:t>
              <w:tab/>
            </w:r>
            <w:r>
              <w:rPr>
                <w:rStyle w:val="IndexLink"/>
              </w:rPr>
              <w:t>296</w:t>
            </w:r>
          </w:hyperlink>
        </w:p>
        <w:p>
          <w:pPr>
            <w:pStyle w:val="Contents4"/>
            <w:tabs>
              <w:tab w:val="clear" w:pos="8176"/>
              <w:tab w:val="right" w:pos="9026" w:leader="dot"/>
            </w:tabs>
            <w:rPr/>
          </w:pPr>
          <w:hyperlink w:anchor="__RefHeading___Toc7648454_3224264995">
            <w:r>
              <w:rPr>
                <w:webHidden/>
                <w:rStyle w:val="IndexLink"/>
                <w:rtl w:val="true"/>
              </w:rPr>
              <w:t>معنی آیات</w:t>
            </w:r>
            <w:r>
              <w:rPr>
                <w:rStyle w:val="IndexLink"/>
                <w:rtl w:val="true"/>
              </w:rPr>
              <w:t>:</w:t>
              <w:tab/>
            </w:r>
            <w:r>
              <w:rPr>
                <w:rStyle w:val="IndexLink"/>
              </w:rPr>
              <w:t>297</w:t>
            </w:r>
          </w:hyperlink>
        </w:p>
        <w:p>
          <w:pPr>
            <w:pStyle w:val="Contents3"/>
            <w:tabs>
              <w:tab w:val="clear" w:pos="8459"/>
              <w:tab w:val="right" w:pos="9026" w:leader="dot"/>
            </w:tabs>
            <w:rPr/>
          </w:pPr>
          <w:hyperlink w:anchor="__RefHeading___Toc7648456_3224264995">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303</w:t>
            </w:r>
          </w:hyperlink>
        </w:p>
        <w:p>
          <w:pPr>
            <w:pStyle w:val="Contents4"/>
            <w:tabs>
              <w:tab w:val="clear" w:pos="8176"/>
              <w:tab w:val="right" w:pos="9026" w:leader="dot"/>
            </w:tabs>
            <w:rPr/>
          </w:pPr>
          <w:hyperlink w:anchor="__RefHeading___Toc7648458_3224264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648460_3224264995">
            <w:r>
              <w:rPr>
                <w:webHidden/>
                <w:rStyle w:val="IndexLink"/>
                <w:rtl w:val="true"/>
              </w:rPr>
              <w:t>ترجمه آیات</w:t>
            </w:r>
            <w:r>
              <w:rPr>
                <w:rStyle w:val="IndexLink"/>
                <w:rtl w:val="true"/>
              </w:rPr>
              <w:t>:</w:t>
              <w:tab/>
            </w:r>
            <w:r>
              <w:rPr>
                <w:rStyle w:val="IndexLink"/>
              </w:rPr>
              <w:t>304</w:t>
            </w:r>
          </w:hyperlink>
        </w:p>
        <w:p>
          <w:pPr>
            <w:pStyle w:val="Contents4"/>
            <w:tabs>
              <w:tab w:val="clear" w:pos="8176"/>
              <w:tab w:val="right" w:pos="9026" w:leader="dot"/>
            </w:tabs>
            <w:rPr/>
          </w:pPr>
          <w:hyperlink w:anchor="__RefHeading___Toc7648462_3224264995">
            <w:r>
              <w:rPr>
                <w:webHidden/>
                <w:rStyle w:val="IndexLink"/>
                <w:rtl w:val="true"/>
              </w:rPr>
              <w:t>قرائت آیات</w:t>
            </w:r>
            <w:r>
              <w:rPr>
                <w:rStyle w:val="IndexLink"/>
                <w:rtl w:val="true"/>
              </w:rPr>
              <w:t>:</w:t>
              <w:tab/>
            </w:r>
            <w:r>
              <w:rPr>
                <w:rStyle w:val="IndexLink"/>
              </w:rPr>
              <w:t>304</w:t>
            </w:r>
          </w:hyperlink>
        </w:p>
        <w:p>
          <w:pPr>
            <w:pStyle w:val="Contents4"/>
            <w:tabs>
              <w:tab w:val="clear" w:pos="8176"/>
              <w:tab w:val="right" w:pos="9026" w:leader="dot"/>
            </w:tabs>
            <w:rPr/>
          </w:pPr>
          <w:hyperlink w:anchor="__RefHeading___Toc7648464_3224264995">
            <w:r>
              <w:rPr>
                <w:webHidden/>
                <w:rStyle w:val="IndexLink"/>
                <w:rtl w:val="true"/>
              </w:rPr>
              <w:t>دلیل قرائت</w:t>
            </w:r>
            <w:r>
              <w:rPr>
                <w:rStyle w:val="IndexLink"/>
                <w:rtl w:val="true"/>
              </w:rPr>
              <w:t>:</w:t>
              <w:tab/>
            </w:r>
            <w:r>
              <w:rPr>
                <w:rStyle w:val="IndexLink"/>
              </w:rPr>
              <w:t>305</w:t>
            </w:r>
          </w:hyperlink>
        </w:p>
        <w:p>
          <w:pPr>
            <w:pStyle w:val="Contents4"/>
            <w:tabs>
              <w:tab w:val="clear" w:pos="8176"/>
              <w:tab w:val="right" w:pos="9026" w:leader="dot"/>
            </w:tabs>
            <w:rPr/>
          </w:pPr>
          <w:hyperlink w:anchor="__RefHeading___Toc7648466_3224264995">
            <w:r>
              <w:rPr>
                <w:webHidden/>
                <w:rStyle w:val="IndexLink"/>
                <w:rtl w:val="true"/>
              </w:rPr>
              <w:t>اعراب آیات</w:t>
            </w:r>
            <w:r>
              <w:rPr>
                <w:rStyle w:val="IndexLink"/>
                <w:rtl w:val="true"/>
              </w:rPr>
              <w:t>:</w:t>
              <w:tab/>
            </w:r>
            <w:r>
              <w:rPr>
                <w:rStyle w:val="IndexLink"/>
              </w:rPr>
              <w:t>308</w:t>
            </w:r>
          </w:hyperlink>
        </w:p>
        <w:p>
          <w:pPr>
            <w:pStyle w:val="Contents4"/>
            <w:tabs>
              <w:tab w:val="clear" w:pos="8176"/>
              <w:tab w:val="right" w:pos="9026" w:leader="dot"/>
            </w:tabs>
            <w:rPr/>
          </w:pPr>
          <w:hyperlink w:anchor="__RefHeading___Toc7648468_3224264995">
            <w:r>
              <w:rPr>
                <w:webHidden/>
                <w:rStyle w:val="IndexLink"/>
                <w:rtl w:val="true"/>
              </w:rPr>
              <w:t>معنای آیات</w:t>
            </w:r>
            <w:r>
              <w:rPr>
                <w:rStyle w:val="IndexLink"/>
                <w:rtl w:val="true"/>
              </w:rPr>
              <w:t>:</w:t>
              <w:tab/>
            </w:r>
            <w:r>
              <w:rPr>
                <w:rStyle w:val="IndexLink"/>
              </w:rPr>
              <w:t>309</w:t>
            </w:r>
          </w:hyperlink>
        </w:p>
        <w:p>
          <w:pPr>
            <w:pStyle w:val="Contents3"/>
            <w:tabs>
              <w:tab w:val="clear" w:pos="8459"/>
              <w:tab w:val="right" w:pos="9026" w:leader="dot"/>
            </w:tabs>
            <w:rPr/>
          </w:pPr>
          <w:hyperlink w:anchor="__RefHeading___Toc7648470_3224264995">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314</w:t>
            </w:r>
          </w:hyperlink>
        </w:p>
        <w:p>
          <w:pPr>
            <w:pStyle w:val="Contents4"/>
            <w:tabs>
              <w:tab w:val="clear" w:pos="8176"/>
              <w:tab w:val="right" w:pos="9026" w:leader="dot"/>
            </w:tabs>
            <w:rPr/>
          </w:pPr>
          <w:hyperlink w:anchor="__RefHeading___Toc7648472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648474_3224264995">
            <w:r>
              <w:rPr>
                <w:webHidden/>
                <w:rStyle w:val="IndexLink"/>
                <w:rtl w:val="true"/>
              </w:rPr>
              <w:t>ترجمه آیات</w:t>
            </w:r>
            <w:r>
              <w:rPr>
                <w:rStyle w:val="IndexLink"/>
                <w:rtl w:val="true"/>
              </w:rPr>
              <w:t>:</w:t>
              <w:tab/>
            </w:r>
            <w:r>
              <w:rPr>
                <w:rStyle w:val="IndexLink"/>
              </w:rPr>
              <w:t>315</w:t>
            </w:r>
          </w:hyperlink>
        </w:p>
        <w:p>
          <w:pPr>
            <w:pStyle w:val="Contents4"/>
            <w:tabs>
              <w:tab w:val="clear" w:pos="8176"/>
              <w:tab w:val="right" w:pos="9026" w:leader="dot"/>
            </w:tabs>
            <w:rPr/>
          </w:pPr>
          <w:hyperlink w:anchor="__RefHeading___Toc7648476_3224264995">
            <w:r>
              <w:rPr>
                <w:webHidden/>
                <w:rStyle w:val="IndexLink"/>
                <w:rtl w:val="true"/>
              </w:rPr>
              <w:t>لغات آیات</w:t>
            </w:r>
            <w:r>
              <w:rPr>
                <w:rStyle w:val="IndexLink"/>
                <w:rtl w:val="true"/>
              </w:rPr>
              <w:t>:</w:t>
              <w:tab/>
            </w:r>
            <w:r>
              <w:rPr>
                <w:rStyle w:val="IndexLink"/>
              </w:rPr>
              <w:t>315</w:t>
            </w:r>
          </w:hyperlink>
        </w:p>
        <w:p>
          <w:pPr>
            <w:pStyle w:val="Contents4"/>
            <w:tabs>
              <w:tab w:val="clear" w:pos="8176"/>
              <w:tab w:val="right" w:pos="9026" w:leader="dot"/>
            </w:tabs>
            <w:rPr/>
          </w:pPr>
          <w:hyperlink w:anchor="__RefHeading___Toc7648478_3224264995">
            <w:r>
              <w:rPr>
                <w:webHidden/>
                <w:rStyle w:val="IndexLink"/>
                <w:rtl w:val="true"/>
              </w:rPr>
              <w:t>معنای آیات</w:t>
            </w:r>
            <w:r>
              <w:rPr>
                <w:rStyle w:val="IndexLink"/>
                <w:rtl w:val="true"/>
              </w:rPr>
              <w:t>:</w:t>
              <w:tab/>
            </w:r>
            <w:r>
              <w:rPr>
                <w:rStyle w:val="IndexLink"/>
              </w:rPr>
              <w:t>317</w:t>
            </w:r>
          </w:hyperlink>
        </w:p>
        <w:p>
          <w:pPr>
            <w:pStyle w:val="Contents3"/>
            <w:tabs>
              <w:tab w:val="clear" w:pos="8459"/>
              <w:tab w:val="right" w:pos="9026" w:leader="dot"/>
            </w:tabs>
            <w:rPr/>
          </w:pPr>
          <w:hyperlink w:anchor="__RefHeading___Toc7648480_3224264995">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323</w:t>
            </w:r>
          </w:hyperlink>
        </w:p>
        <w:p>
          <w:pPr>
            <w:pStyle w:val="Contents4"/>
            <w:tabs>
              <w:tab w:val="clear" w:pos="8176"/>
              <w:tab w:val="right" w:pos="9026" w:leader="dot"/>
            </w:tabs>
            <w:rPr/>
          </w:pPr>
          <w:hyperlink w:anchor="__RefHeading___Toc7648482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648484_3224264995">
            <w:r>
              <w:rPr>
                <w:webHidden/>
                <w:rStyle w:val="IndexLink"/>
                <w:rtl w:val="true"/>
              </w:rPr>
              <w:t>ترجمه آیات</w:t>
            </w:r>
            <w:r>
              <w:rPr>
                <w:rStyle w:val="IndexLink"/>
                <w:rtl w:val="true"/>
              </w:rPr>
              <w:t>:</w:t>
              <w:tab/>
            </w:r>
            <w:r>
              <w:rPr>
                <w:rStyle w:val="IndexLink"/>
              </w:rPr>
              <w:t>324</w:t>
            </w:r>
          </w:hyperlink>
        </w:p>
        <w:p>
          <w:pPr>
            <w:pStyle w:val="Contents4"/>
            <w:tabs>
              <w:tab w:val="clear" w:pos="8176"/>
              <w:tab w:val="right" w:pos="9026" w:leader="dot"/>
            </w:tabs>
            <w:rPr/>
          </w:pPr>
          <w:hyperlink w:anchor="__RefHeading___Toc7648486_3224264995">
            <w:r>
              <w:rPr>
                <w:webHidden/>
                <w:rStyle w:val="IndexLink"/>
                <w:rtl w:val="true"/>
              </w:rPr>
              <w:t>قرائت آیات</w:t>
            </w:r>
            <w:r>
              <w:rPr>
                <w:rStyle w:val="IndexLink"/>
                <w:rtl w:val="true"/>
              </w:rPr>
              <w:t>:</w:t>
              <w:tab/>
            </w:r>
            <w:r>
              <w:rPr>
                <w:rStyle w:val="IndexLink"/>
              </w:rPr>
              <w:t>324</w:t>
            </w:r>
          </w:hyperlink>
        </w:p>
        <w:p>
          <w:pPr>
            <w:pStyle w:val="Contents4"/>
            <w:tabs>
              <w:tab w:val="clear" w:pos="8176"/>
              <w:tab w:val="right" w:pos="9026" w:leader="dot"/>
            </w:tabs>
            <w:rPr/>
          </w:pPr>
          <w:hyperlink w:anchor="__RefHeading___Toc7648488_3224264995">
            <w:r>
              <w:rPr>
                <w:webHidden/>
                <w:rStyle w:val="IndexLink"/>
                <w:rtl w:val="true"/>
              </w:rPr>
              <w:t>دلیل قرائت</w:t>
            </w:r>
            <w:r>
              <w:rPr>
                <w:rStyle w:val="IndexLink"/>
                <w:rtl w:val="true"/>
              </w:rPr>
              <w:t>:</w:t>
              <w:tab/>
            </w:r>
            <w:r>
              <w:rPr>
                <w:rStyle w:val="IndexLink"/>
              </w:rPr>
              <w:t>325</w:t>
            </w:r>
          </w:hyperlink>
        </w:p>
        <w:p>
          <w:pPr>
            <w:pStyle w:val="Contents4"/>
            <w:tabs>
              <w:tab w:val="clear" w:pos="8176"/>
              <w:tab w:val="right" w:pos="9026" w:leader="dot"/>
            </w:tabs>
            <w:rPr/>
          </w:pPr>
          <w:hyperlink w:anchor="__RefHeading___Toc7648490_3224264995">
            <w:r>
              <w:rPr>
                <w:webHidden/>
                <w:rStyle w:val="IndexLink"/>
                <w:rtl w:val="true"/>
              </w:rPr>
              <w:t>لغات آیات</w:t>
            </w:r>
            <w:r>
              <w:rPr>
                <w:rStyle w:val="IndexLink"/>
                <w:rtl w:val="true"/>
              </w:rPr>
              <w:t>:</w:t>
              <w:tab/>
            </w:r>
            <w:r>
              <w:rPr>
                <w:rStyle w:val="IndexLink"/>
              </w:rPr>
              <w:t>326</w:t>
            </w:r>
          </w:hyperlink>
        </w:p>
        <w:p>
          <w:pPr>
            <w:pStyle w:val="Contents4"/>
            <w:tabs>
              <w:tab w:val="clear" w:pos="8176"/>
              <w:tab w:val="right" w:pos="9026" w:leader="dot"/>
            </w:tabs>
            <w:rPr/>
          </w:pPr>
          <w:hyperlink w:anchor="__RefHeading___Toc7648492_3224264995">
            <w:r>
              <w:rPr>
                <w:webHidden/>
                <w:rStyle w:val="IndexLink"/>
                <w:rtl w:val="true"/>
              </w:rPr>
              <w:t>معنی آیات</w:t>
            </w:r>
            <w:r>
              <w:rPr>
                <w:rStyle w:val="IndexLink"/>
                <w:rtl w:val="true"/>
              </w:rPr>
              <w:t>:</w:t>
              <w:tab/>
            </w:r>
            <w:r>
              <w:rPr>
                <w:rStyle w:val="IndexLink"/>
              </w:rPr>
              <w:t>327</w:t>
            </w:r>
          </w:hyperlink>
        </w:p>
        <w:p>
          <w:pPr>
            <w:pStyle w:val="Contents3"/>
            <w:tabs>
              <w:tab w:val="clear" w:pos="8459"/>
              <w:tab w:val="right" w:pos="9026" w:leader="dot"/>
            </w:tabs>
            <w:rPr/>
          </w:pPr>
          <w:hyperlink w:anchor="__RefHeading___Toc7648494_3224264995">
            <w:r>
              <w:rPr>
                <w:webHidden/>
                <w:rStyle w:val="IndexLink"/>
                <w:rtl w:val="true"/>
              </w:rPr>
              <w:t>[</w:t>
            </w:r>
            <w:r>
              <w:rPr>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330</w:t>
            </w:r>
          </w:hyperlink>
        </w:p>
        <w:p>
          <w:pPr>
            <w:pStyle w:val="Contents4"/>
            <w:tabs>
              <w:tab w:val="clear" w:pos="8176"/>
              <w:tab w:val="right" w:pos="9026" w:leader="dot"/>
            </w:tabs>
            <w:rPr/>
          </w:pPr>
          <w:hyperlink w:anchor="__RefHeading___Toc7648496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648498_3224264995">
            <w:r>
              <w:rPr>
                <w:webHidden/>
                <w:rStyle w:val="IndexLink"/>
                <w:rtl w:val="true"/>
              </w:rPr>
              <w:t>ترجمه آیات</w:t>
            </w:r>
            <w:r>
              <w:rPr>
                <w:rStyle w:val="IndexLink"/>
                <w:rtl w:val="true"/>
              </w:rPr>
              <w:t>:</w:t>
              <w:tab/>
            </w:r>
            <w:r>
              <w:rPr>
                <w:rStyle w:val="IndexLink"/>
              </w:rPr>
              <w:t>331</w:t>
            </w:r>
          </w:hyperlink>
        </w:p>
        <w:p>
          <w:pPr>
            <w:pStyle w:val="Contents4"/>
            <w:tabs>
              <w:tab w:val="clear" w:pos="8176"/>
              <w:tab w:val="right" w:pos="9026" w:leader="dot"/>
            </w:tabs>
            <w:rPr/>
          </w:pPr>
          <w:hyperlink w:anchor="__RefHeading___Toc7648500_3224264995">
            <w:r>
              <w:rPr>
                <w:webHidden/>
                <w:rStyle w:val="IndexLink"/>
                <w:rtl w:val="true"/>
              </w:rPr>
              <w:t>قرائت آیات</w:t>
            </w:r>
            <w:r>
              <w:rPr>
                <w:rStyle w:val="IndexLink"/>
                <w:rtl w:val="true"/>
              </w:rPr>
              <w:tab/>
            </w:r>
            <w:r>
              <w:rPr>
                <w:rStyle w:val="IndexLink"/>
              </w:rPr>
              <w:t>332</w:t>
            </w:r>
          </w:hyperlink>
        </w:p>
        <w:p>
          <w:pPr>
            <w:pStyle w:val="Contents4"/>
            <w:tabs>
              <w:tab w:val="clear" w:pos="8176"/>
              <w:tab w:val="right" w:pos="9026" w:leader="dot"/>
            </w:tabs>
            <w:rPr/>
          </w:pPr>
          <w:hyperlink w:anchor="__RefHeading___Toc7648502_3224264995">
            <w:r>
              <w:rPr>
                <w:webHidden/>
                <w:rStyle w:val="IndexLink"/>
                <w:rtl w:val="true"/>
              </w:rPr>
              <w:t>دلیل قرائت</w:t>
            </w:r>
            <w:r>
              <w:rPr>
                <w:rStyle w:val="IndexLink"/>
                <w:rtl w:val="true"/>
              </w:rPr>
              <w:t>:</w:t>
              <w:tab/>
            </w:r>
            <w:r>
              <w:rPr>
                <w:rStyle w:val="IndexLink"/>
              </w:rPr>
              <w:t>332</w:t>
            </w:r>
          </w:hyperlink>
        </w:p>
        <w:p>
          <w:pPr>
            <w:pStyle w:val="Contents4"/>
            <w:tabs>
              <w:tab w:val="clear" w:pos="8176"/>
              <w:tab w:val="right" w:pos="9026" w:leader="dot"/>
            </w:tabs>
            <w:rPr/>
          </w:pPr>
          <w:hyperlink w:anchor="__RefHeading___Toc7648504_3224264995">
            <w:r>
              <w:rPr>
                <w:webHidden/>
                <w:rStyle w:val="IndexLink"/>
                <w:rtl w:val="true"/>
              </w:rPr>
              <w:t>لغات آیات</w:t>
            </w:r>
            <w:r>
              <w:rPr>
                <w:rStyle w:val="IndexLink"/>
                <w:rtl w:val="true"/>
              </w:rPr>
              <w:t>:</w:t>
              <w:tab/>
            </w:r>
            <w:r>
              <w:rPr>
                <w:rStyle w:val="IndexLink"/>
              </w:rPr>
              <w:t>332</w:t>
            </w:r>
          </w:hyperlink>
        </w:p>
        <w:p>
          <w:pPr>
            <w:pStyle w:val="Contents4"/>
            <w:tabs>
              <w:tab w:val="clear" w:pos="8176"/>
              <w:tab w:val="right" w:pos="9026" w:leader="dot"/>
            </w:tabs>
            <w:rPr/>
          </w:pPr>
          <w:hyperlink w:anchor="__RefHeading___Toc7648506_3224264995">
            <w:r>
              <w:rPr>
                <w:webHidden/>
                <w:rStyle w:val="IndexLink"/>
                <w:rtl w:val="true"/>
              </w:rPr>
              <w:t>معنای آیات</w:t>
            </w:r>
            <w:r>
              <w:rPr>
                <w:rStyle w:val="IndexLink"/>
                <w:rtl w:val="true"/>
              </w:rPr>
              <w:t>:</w:t>
              <w:tab/>
            </w:r>
            <w:r>
              <w:rPr>
                <w:rStyle w:val="IndexLink"/>
              </w:rPr>
              <w:t>333</w:t>
            </w:r>
          </w:hyperlink>
        </w:p>
        <w:p>
          <w:pPr>
            <w:pStyle w:val="Contents4"/>
            <w:tabs>
              <w:tab w:val="clear" w:pos="8176"/>
              <w:tab w:val="right" w:pos="9026" w:leader="dot"/>
            </w:tabs>
            <w:rPr/>
          </w:pPr>
          <w:hyperlink w:anchor="__RefHeading___Toc7648508_3224264995">
            <w:r>
              <w:rPr>
                <w:webHidden/>
                <w:rStyle w:val="IndexLink"/>
                <w:rtl w:val="true"/>
              </w:rPr>
              <w:t>نظم آیات</w:t>
            </w:r>
            <w:r>
              <w:rPr>
                <w:rStyle w:val="IndexLink"/>
                <w:rtl w:val="true"/>
              </w:rPr>
              <w:t>:</w:t>
              <w:tab/>
            </w:r>
            <w:r>
              <w:rPr>
                <w:rStyle w:val="IndexLink"/>
              </w:rPr>
              <w:t>338</w:t>
            </w:r>
          </w:hyperlink>
        </w:p>
        <w:p>
          <w:pPr>
            <w:pStyle w:val="Contents2"/>
            <w:tabs>
              <w:tab w:val="clear" w:pos="8743"/>
              <w:tab w:val="right" w:pos="9026" w:leader="dot"/>
            </w:tabs>
            <w:rPr/>
          </w:pPr>
          <w:hyperlink w:anchor="__RefHeading___Toc7648510_3224264995">
            <w:r>
              <w:rPr>
                <w:webHidden/>
                <w:rStyle w:val="IndexLink"/>
                <w:rtl w:val="true"/>
              </w:rPr>
              <w:t>سورۀ مبارکۀ و الطّور</w:t>
            </w:r>
            <w:r>
              <w:rPr>
                <w:rStyle w:val="IndexLink"/>
                <w:rtl w:val="true"/>
              </w:rPr>
              <w:tab/>
            </w:r>
            <w:r>
              <w:rPr>
                <w:rStyle w:val="IndexLink"/>
              </w:rPr>
              <w:t>339</w:t>
            </w:r>
          </w:hyperlink>
        </w:p>
        <w:p>
          <w:pPr>
            <w:pStyle w:val="Contents3"/>
            <w:tabs>
              <w:tab w:val="clear" w:pos="8459"/>
              <w:tab w:val="right" w:pos="9026" w:leader="dot"/>
            </w:tabs>
            <w:rPr/>
          </w:pPr>
          <w:hyperlink w:anchor="__RefHeading___Toc7648512_3224264995">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7648514_3224264995">
            <w:r>
              <w:rPr>
                <w:webHidden/>
                <w:rStyle w:val="IndexLink"/>
                <w:rtl w:val="true"/>
              </w:rPr>
              <w:t>تعداد آیات</w:t>
            </w:r>
            <w:r>
              <w:rPr>
                <w:rStyle w:val="IndexLink"/>
                <w:rtl w:val="true"/>
              </w:rPr>
              <w:t>:</w:t>
              <w:tab/>
            </w:r>
            <w:r>
              <w:rPr>
                <w:rStyle w:val="IndexLink"/>
              </w:rPr>
              <w:t>340</w:t>
            </w:r>
          </w:hyperlink>
        </w:p>
        <w:p>
          <w:pPr>
            <w:pStyle w:val="Contents3"/>
            <w:tabs>
              <w:tab w:val="clear" w:pos="8459"/>
              <w:tab w:val="right" w:pos="9026" w:leader="dot"/>
            </w:tabs>
            <w:rPr/>
          </w:pPr>
          <w:hyperlink w:anchor="__RefHeading___Toc7648516_3224264995">
            <w:r>
              <w:rPr>
                <w:webHidden/>
                <w:rStyle w:val="IndexLink"/>
                <w:rtl w:val="true"/>
              </w:rPr>
              <w:t>اختلاف تعداد آیات</w:t>
            </w:r>
            <w:r>
              <w:rPr>
                <w:rStyle w:val="IndexLink"/>
                <w:rtl w:val="true"/>
              </w:rPr>
              <w:t>:</w:t>
              <w:tab/>
            </w:r>
            <w:r>
              <w:rPr>
                <w:rStyle w:val="IndexLink"/>
              </w:rPr>
              <w:t>340</w:t>
            </w:r>
          </w:hyperlink>
        </w:p>
        <w:p>
          <w:pPr>
            <w:pStyle w:val="Contents3"/>
            <w:tabs>
              <w:tab w:val="clear" w:pos="8459"/>
              <w:tab w:val="right" w:pos="9026" w:leader="dot"/>
            </w:tabs>
            <w:rPr/>
          </w:pPr>
          <w:hyperlink w:anchor="__RefHeading___Toc7648518_3224264995">
            <w:r>
              <w:rPr>
                <w:webHidden/>
                <w:rStyle w:val="IndexLink"/>
                <w:rtl w:val="true"/>
              </w:rPr>
              <w:t>فضیلت سوره</w:t>
            </w:r>
            <w:r>
              <w:rPr>
                <w:rStyle w:val="IndexLink"/>
                <w:rtl w:val="true"/>
              </w:rPr>
              <w:t>:</w:t>
              <w:tab/>
            </w:r>
            <w:r>
              <w:rPr>
                <w:rStyle w:val="IndexLink"/>
              </w:rPr>
              <w:t>340</w:t>
            </w:r>
          </w:hyperlink>
        </w:p>
        <w:p>
          <w:pPr>
            <w:pStyle w:val="Contents3"/>
            <w:tabs>
              <w:tab w:val="clear" w:pos="8459"/>
              <w:tab w:val="right" w:pos="9026" w:leader="dot"/>
            </w:tabs>
            <w:rPr/>
          </w:pPr>
          <w:hyperlink w:anchor="__RefHeading___Toc7648520_3224264995">
            <w:r>
              <w:rPr>
                <w:webHidden/>
                <w:rStyle w:val="IndexLink"/>
                <w:rtl w:val="true"/>
              </w:rPr>
              <w:t>ارتباط سوره با ما قبل</w:t>
            </w:r>
            <w:r>
              <w:rPr>
                <w:rStyle w:val="IndexLink"/>
                <w:rtl w:val="true"/>
              </w:rPr>
              <w:t>:</w:t>
              <w:tab/>
            </w:r>
            <w:r>
              <w:rPr>
                <w:rStyle w:val="IndexLink"/>
              </w:rPr>
              <w:t>340</w:t>
            </w:r>
          </w:hyperlink>
        </w:p>
        <w:p>
          <w:pPr>
            <w:pStyle w:val="Contents3"/>
            <w:tabs>
              <w:tab w:val="clear" w:pos="8459"/>
              <w:tab w:val="right" w:pos="9026" w:leader="dot"/>
            </w:tabs>
            <w:rPr/>
          </w:pPr>
          <w:hyperlink w:anchor="__RefHeading___Toc7648522_3224264995">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341</w:t>
            </w:r>
          </w:hyperlink>
        </w:p>
        <w:p>
          <w:pPr>
            <w:pStyle w:val="Contents4"/>
            <w:tabs>
              <w:tab w:val="clear" w:pos="8176"/>
              <w:tab w:val="right" w:pos="9026" w:leader="dot"/>
            </w:tabs>
            <w:rPr/>
          </w:pPr>
          <w:hyperlink w:anchor="__RefHeading___Toc7648524_3224264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648526_3224264995">
            <w:r>
              <w:rPr>
                <w:webHidden/>
                <w:rStyle w:val="IndexLink"/>
                <w:rtl w:val="true"/>
              </w:rPr>
              <w:t>ترجمه آیات</w:t>
            </w:r>
            <w:r>
              <w:rPr>
                <w:rStyle w:val="IndexLink"/>
                <w:rtl w:val="true"/>
              </w:rPr>
              <w:t>:</w:t>
              <w:tab/>
            </w:r>
            <w:r>
              <w:rPr>
                <w:rStyle w:val="IndexLink"/>
              </w:rPr>
              <w:t>342</w:t>
            </w:r>
          </w:hyperlink>
        </w:p>
        <w:p>
          <w:pPr>
            <w:pStyle w:val="Contents4"/>
            <w:tabs>
              <w:tab w:val="clear" w:pos="8176"/>
              <w:tab w:val="right" w:pos="9026" w:leader="dot"/>
            </w:tabs>
            <w:rPr/>
          </w:pPr>
          <w:hyperlink w:anchor="__RefHeading___Toc7648528_3224264995">
            <w:r>
              <w:rPr>
                <w:webHidden/>
                <w:rStyle w:val="IndexLink"/>
                <w:rtl w:val="true"/>
              </w:rPr>
              <w:t>لغات آیات</w:t>
            </w:r>
            <w:r>
              <w:rPr>
                <w:rStyle w:val="IndexLink"/>
                <w:rtl w:val="true"/>
              </w:rPr>
              <w:t>:</w:t>
              <w:tab/>
            </w:r>
            <w:r>
              <w:rPr>
                <w:rStyle w:val="IndexLink"/>
              </w:rPr>
              <w:t>342</w:t>
            </w:r>
          </w:hyperlink>
        </w:p>
        <w:p>
          <w:pPr>
            <w:pStyle w:val="Contents4"/>
            <w:tabs>
              <w:tab w:val="clear" w:pos="8176"/>
              <w:tab w:val="right" w:pos="9026" w:leader="dot"/>
            </w:tabs>
            <w:rPr/>
          </w:pPr>
          <w:hyperlink w:anchor="__RefHeading___Toc7648530_3224264995">
            <w:r>
              <w:rPr>
                <w:webHidden/>
                <w:rStyle w:val="IndexLink"/>
                <w:rtl w:val="true"/>
              </w:rPr>
              <w:t>اعراب آیات</w:t>
            </w:r>
            <w:r>
              <w:rPr>
                <w:rStyle w:val="IndexLink"/>
                <w:rtl w:val="true"/>
              </w:rPr>
              <w:t>:</w:t>
              <w:tab/>
            </w:r>
            <w:r>
              <w:rPr>
                <w:rStyle w:val="IndexLink"/>
              </w:rPr>
              <w:t>343</w:t>
            </w:r>
          </w:hyperlink>
        </w:p>
        <w:p>
          <w:pPr>
            <w:pStyle w:val="Contents4"/>
            <w:tabs>
              <w:tab w:val="clear" w:pos="8176"/>
              <w:tab w:val="right" w:pos="9026" w:leader="dot"/>
            </w:tabs>
            <w:rPr/>
          </w:pPr>
          <w:hyperlink w:anchor="__RefHeading___Toc7648532_3224264995">
            <w:r>
              <w:rPr>
                <w:webHidden/>
                <w:rStyle w:val="IndexLink"/>
                <w:rtl w:val="true"/>
              </w:rPr>
              <w:t>معنای آیات</w:t>
            </w:r>
            <w:r>
              <w:rPr>
                <w:rStyle w:val="IndexLink"/>
                <w:rtl w:val="true"/>
              </w:rPr>
              <w:t>:</w:t>
              <w:tab/>
            </w:r>
            <w:r>
              <w:rPr>
                <w:rStyle w:val="IndexLink"/>
              </w:rPr>
              <w:t>344</w:t>
            </w:r>
          </w:hyperlink>
        </w:p>
        <w:p>
          <w:pPr>
            <w:pStyle w:val="Contents3"/>
            <w:tabs>
              <w:tab w:val="clear" w:pos="8459"/>
              <w:tab w:val="right" w:pos="9026" w:leader="dot"/>
            </w:tabs>
            <w:rPr/>
          </w:pPr>
          <w:hyperlink w:anchor="__RefHeading___Toc7648534_3224264995">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349</w:t>
            </w:r>
          </w:hyperlink>
        </w:p>
        <w:p>
          <w:pPr>
            <w:pStyle w:val="Contents4"/>
            <w:tabs>
              <w:tab w:val="clear" w:pos="8176"/>
              <w:tab w:val="right" w:pos="9026" w:leader="dot"/>
            </w:tabs>
            <w:rPr/>
          </w:pPr>
          <w:hyperlink w:anchor="__RefHeading___Toc7648536_3224264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648538_3224264995">
            <w:r>
              <w:rPr>
                <w:webHidden/>
                <w:rStyle w:val="IndexLink"/>
                <w:rtl w:val="true"/>
              </w:rPr>
              <w:t>ترجمه آیات</w:t>
            </w:r>
            <w:r>
              <w:rPr>
                <w:rStyle w:val="IndexLink"/>
                <w:rtl w:val="true"/>
              </w:rPr>
              <w:t>:</w:t>
              <w:tab/>
            </w:r>
            <w:r>
              <w:rPr>
                <w:rStyle w:val="IndexLink"/>
              </w:rPr>
              <w:t>350</w:t>
            </w:r>
          </w:hyperlink>
        </w:p>
        <w:p>
          <w:pPr>
            <w:pStyle w:val="Contents4"/>
            <w:tabs>
              <w:tab w:val="clear" w:pos="8176"/>
              <w:tab w:val="right" w:pos="9026" w:leader="dot"/>
            </w:tabs>
            <w:rPr/>
          </w:pPr>
          <w:hyperlink w:anchor="__RefHeading___Toc7648540_3224264995">
            <w:r>
              <w:rPr>
                <w:webHidden/>
                <w:rStyle w:val="IndexLink"/>
                <w:rtl w:val="true"/>
              </w:rPr>
              <w:t>قرائت آیات</w:t>
            </w:r>
            <w:r>
              <w:rPr>
                <w:rStyle w:val="IndexLink"/>
                <w:rtl w:val="true"/>
              </w:rPr>
              <w:t>:</w:t>
              <w:tab/>
            </w:r>
            <w:r>
              <w:rPr>
                <w:rStyle w:val="IndexLink"/>
              </w:rPr>
              <w:t>351</w:t>
            </w:r>
          </w:hyperlink>
        </w:p>
        <w:p>
          <w:pPr>
            <w:pStyle w:val="Contents4"/>
            <w:tabs>
              <w:tab w:val="clear" w:pos="8176"/>
              <w:tab w:val="right" w:pos="9026" w:leader="dot"/>
            </w:tabs>
            <w:rPr/>
          </w:pPr>
          <w:hyperlink w:anchor="__RefHeading___Toc7648542_3224264995">
            <w:r>
              <w:rPr>
                <w:webHidden/>
                <w:rStyle w:val="IndexLink"/>
                <w:rtl w:val="true"/>
              </w:rPr>
              <w:t>دلیل قرائت آیات</w:t>
            </w:r>
            <w:r>
              <w:rPr>
                <w:rStyle w:val="IndexLink"/>
                <w:rtl w:val="true"/>
              </w:rPr>
              <w:t>:</w:t>
              <w:tab/>
            </w:r>
            <w:r>
              <w:rPr>
                <w:rStyle w:val="IndexLink"/>
              </w:rPr>
              <w:t>351</w:t>
            </w:r>
          </w:hyperlink>
        </w:p>
        <w:p>
          <w:pPr>
            <w:pStyle w:val="Contents4"/>
            <w:tabs>
              <w:tab w:val="clear" w:pos="8176"/>
              <w:tab w:val="right" w:pos="9026" w:leader="dot"/>
            </w:tabs>
            <w:rPr/>
          </w:pPr>
          <w:hyperlink w:anchor="__RefHeading___Toc7648544_3224264995">
            <w:r>
              <w:rPr>
                <w:webHidden/>
                <w:rStyle w:val="IndexLink"/>
                <w:rtl w:val="true"/>
              </w:rPr>
              <w:t>معنای آیات</w:t>
            </w:r>
            <w:r>
              <w:rPr>
                <w:rStyle w:val="IndexLink"/>
                <w:rtl w:val="true"/>
              </w:rPr>
              <w:t>:</w:t>
              <w:tab/>
            </w:r>
            <w:r>
              <w:rPr>
                <w:rStyle w:val="IndexLink"/>
              </w:rPr>
              <w:t>353</w:t>
            </w:r>
          </w:hyperlink>
        </w:p>
        <w:p>
          <w:pPr>
            <w:pStyle w:val="Contents3"/>
            <w:tabs>
              <w:tab w:val="clear" w:pos="8459"/>
              <w:tab w:val="right" w:pos="9026" w:leader="dot"/>
            </w:tabs>
            <w:rPr/>
          </w:pPr>
          <w:hyperlink w:anchor="__RefHeading___Toc7648546_3224264995">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359</w:t>
            </w:r>
          </w:hyperlink>
        </w:p>
        <w:p>
          <w:pPr>
            <w:pStyle w:val="Contents4"/>
            <w:tabs>
              <w:tab w:val="clear" w:pos="8176"/>
              <w:tab w:val="right" w:pos="9026" w:leader="dot"/>
            </w:tabs>
            <w:rPr/>
          </w:pPr>
          <w:hyperlink w:anchor="__RefHeading___Toc7648548_3224264995">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7648550_3224264995">
            <w:r>
              <w:rPr>
                <w:webHidden/>
                <w:rStyle w:val="IndexLink"/>
                <w:rtl w:val="true"/>
              </w:rPr>
              <w:t>ترجمه آیات</w:t>
            </w:r>
            <w:r>
              <w:rPr>
                <w:rStyle w:val="IndexLink"/>
                <w:rtl w:val="true"/>
              </w:rPr>
              <w:t>:</w:t>
              <w:tab/>
            </w:r>
            <w:r>
              <w:rPr>
                <w:rStyle w:val="IndexLink"/>
              </w:rPr>
              <w:t>360</w:t>
            </w:r>
          </w:hyperlink>
        </w:p>
        <w:p>
          <w:pPr>
            <w:pStyle w:val="Contents4"/>
            <w:tabs>
              <w:tab w:val="clear" w:pos="8176"/>
              <w:tab w:val="right" w:pos="9026" w:leader="dot"/>
            </w:tabs>
            <w:rPr/>
          </w:pPr>
          <w:hyperlink w:anchor="__RefHeading___Toc7648552_3224264995">
            <w:r>
              <w:rPr>
                <w:webHidden/>
                <w:rStyle w:val="IndexLink"/>
                <w:rtl w:val="true"/>
              </w:rPr>
              <w:t>قرائت آیات</w:t>
            </w:r>
            <w:r>
              <w:rPr>
                <w:rStyle w:val="IndexLink"/>
                <w:rtl w:val="true"/>
              </w:rPr>
              <w:t>:</w:t>
              <w:tab/>
            </w:r>
            <w:r>
              <w:rPr>
                <w:rStyle w:val="IndexLink"/>
              </w:rPr>
              <w:t>360</w:t>
            </w:r>
          </w:hyperlink>
        </w:p>
        <w:p>
          <w:pPr>
            <w:pStyle w:val="Contents4"/>
            <w:tabs>
              <w:tab w:val="clear" w:pos="8176"/>
              <w:tab w:val="right" w:pos="9026" w:leader="dot"/>
            </w:tabs>
            <w:rPr/>
          </w:pPr>
          <w:hyperlink w:anchor="__RefHeading___Toc7648554_3224264995">
            <w:r>
              <w:rPr>
                <w:webHidden/>
                <w:rStyle w:val="IndexLink"/>
                <w:rtl w:val="true"/>
              </w:rPr>
              <w:t>دلیل قرائت</w:t>
            </w:r>
            <w:r>
              <w:rPr>
                <w:rStyle w:val="IndexLink"/>
                <w:rtl w:val="true"/>
              </w:rPr>
              <w:t>:</w:t>
              <w:tab/>
            </w:r>
            <w:r>
              <w:rPr>
                <w:rStyle w:val="IndexLink"/>
              </w:rPr>
              <w:t>361</w:t>
            </w:r>
          </w:hyperlink>
        </w:p>
        <w:p>
          <w:pPr>
            <w:pStyle w:val="Contents4"/>
            <w:tabs>
              <w:tab w:val="clear" w:pos="8176"/>
              <w:tab w:val="right" w:pos="9026" w:leader="dot"/>
            </w:tabs>
            <w:rPr/>
          </w:pPr>
          <w:hyperlink w:anchor="__RefHeading___Toc7648556_3224264995">
            <w:r>
              <w:rPr>
                <w:webHidden/>
                <w:rStyle w:val="IndexLink"/>
                <w:rtl w:val="true"/>
              </w:rPr>
              <w:t>لغات آیات</w:t>
            </w:r>
            <w:r>
              <w:rPr>
                <w:rStyle w:val="IndexLink"/>
                <w:rtl w:val="true"/>
              </w:rPr>
              <w:t>:</w:t>
              <w:tab/>
            </w:r>
            <w:r>
              <w:rPr>
                <w:rStyle w:val="IndexLink"/>
              </w:rPr>
              <w:t>361</w:t>
            </w:r>
          </w:hyperlink>
        </w:p>
        <w:p>
          <w:pPr>
            <w:pStyle w:val="Contents4"/>
            <w:tabs>
              <w:tab w:val="clear" w:pos="8176"/>
              <w:tab w:val="right" w:pos="9026" w:leader="dot"/>
            </w:tabs>
            <w:rPr/>
          </w:pPr>
          <w:hyperlink w:anchor="__RefHeading___Toc7648558_3224264995">
            <w:r>
              <w:rPr>
                <w:webHidden/>
                <w:rStyle w:val="IndexLink"/>
                <w:rtl w:val="true"/>
              </w:rPr>
              <w:t>معنای آیات</w:t>
            </w:r>
            <w:r>
              <w:rPr>
                <w:rStyle w:val="IndexLink"/>
                <w:rtl w:val="true"/>
              </w:rPr>
              <w:t>:</w:t>
              <w:tab/>
            </w:r>
            <w:r>
              <w:rPr>
                <w:rStyle w:val="IndexLink"/>
              </w:rPr>
              <w:t>362</w:t>
            </w:r>
          </w:hyperlink>
        </w:p>
        <w:p>
          <w:pPr>
            <w:pStyle w:val="Contents3"/>
            <w:tabs>
              <w:tab w:val="clear" w:pos="8459"/>
              <w:tab w:val="right" w:pos="9026" w:leader="dot"/>
            </w:tabs>
            <w:rPr/>
          </w:pPr>
          <w:hyperlink w:anchor="__RefHeading___Toc7648560_3224264995">
            <w:r>
              <w:rPr>
                <w:webHidden/>
                <w:rStyle w:val="IndexLink"/>
                <w:rtl w:val="true"/>
              </w:rPr>
              <w:t>[</w:t>
            </w:r>
            <w:r>
              <w:rPr>
                <w:rStyle w:val="IndexLink"/>
                <w:rtl w:val="true"/>
              </w:rPr>
              <w:t xml:space="preserve">سوره الطور </w:t>
            </w:r>
            <w:r>
              <w:rPr>
                <w:rStyle w:val="IndexLink"/>
                <w:rtl w:val="true"/>
              </w:rPr>
              <w:t>(</w:t>
            </w:r>
            <w:r>
              <w:rPr>
                <w:rStyle w:val="IndexLink"/>
              </w:rPr>
              <w:t>52</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367</w:t>
            </w:r>
          </w:hyperlink>
        </w:p>
        <w:p>
          <w:pPr>
            <w:pStyle w:val="Contents4"/>
            <w:tabs>
              <w:tab w:val="clear" w:pos="8176"/>
              <w:tab w:val="right" w:pos="9026" w:leader="dot"/>
            </w:tabs>
            <w:rPr/>
          </w:pPr>
          <w:hyperlink w:anchor="__RefHeading___Toc7648562_3224264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7648564_3224264995">
            <w:r>
              <w:rPr>
                <w:webHidden/>
                <w:rStyle w:val="IndexLink"/>
                <w:rtl w:val="true"/>
              </w:rPr>
              <w:t>ترجمه آیات</w:t>
            </w:r>
            <w:r>
              <w:rPr>
                <w:rStyle w:val="IndexLink"/>
                <w:rtl w:val="true"/>
              </w:rPr>
              <w:t>:</w:t>
              <w:tab/>
            </w:r>
            <w:r>
              <w:rPr>
                <w:rStyle w:val="IndexLink"/>
              </w:rPr>
              <w:t>368</w:t>
            </w:r>
          </w:hyperlink>
        </w:p>
        <w:p>
          <w:pPr>
            <w:pStyle w:val="Contents4"/>
            <w:tabs>
              <w:tab w:val="clear" w:pos="8176"/>
              <w:tab w:val="right" w:pos="9026" w:leader="dot"/>
            </w:tabs>
            <w:rPr/>
          </w:pPr>
          <w:hyperlink w:anchor="__RefHeading___Toc7648566_3224264995">
            <w:r>
              <w:rPr>
                <w:webHidden/>
                <w:rStyle w:val="IndexLink"/>
                <w:rtl w:val="true"/>
              </w:rPr>
              <w:t>قرائت آیات</w:t>
            </w:r>
            <w:r>
              <w:rPr>
                <w:rStyle w:val="IndexLink"/>
                <w:rtl w:val="true"/>
              </w:rPr>
              <w:t>:</w:t>
              <w:tab/>
            </w:r>
            <w:r>
              <w:rPr>
                <w:rStyle w:val="IndexLink"/>
              </w:rPr>
              <w:t>368</w:t>
            </w:r>
          </w:hyperlink>
        </w:p>
        <w:p>
          <w:pPr>
            <w:pStyle w:val="Contents4"/>
            <w:tabs>
              <w:tab w:val="clear" w:pos="8176"/>
              <w:tab w:val="right" w:pos="9026" w:leader="dot"/>
            </w:tabs>
            <w:rPr/>
          </w:pPr>
          <w:hyperlink w:anchor="__RefHeading___Toc7648568_3224264995">
            <w:r>
              <w:rPr>
                <w:webHidden/>
                <w:rStyle w:val="IndexLink"/>
                <w:rtl w:val="true"/>
              </w:rPr>
              <w:t>دلیل قرائت</w:t>
            </w:r>
            <w:r>
              <w:rPr>
                <w:rStyle w:val="IndexLink"/>
                <w:rtl w:val="true"/>
              </w:rPr>
              <w:t>:</w:t>
              <w:tab/>
            </w:r>
            <w:r>
              <w:rPr>
                <w:rStyle w:val="IndexLink"/>
              </w:rPr>
              <w:t>368</w:t>
            </w:r>
          </w:hyperlink>
        </w:p>
        <w:p>
          <w:pPr>
            <w:pStyle w:val="Contents4"/>
            <w:tabs>
              <w:tab w:val="clear" w:pos="8176"/>
              <w:tab w:val="right" w:pos="9026" w:leader="dot"/>
            </w:tabs>
            <w:rPr/>
          </w:pPr>
          <w:hyperlink w:anchor="__RefHeading___Toc7648570_3224264995">
            <w:r>
              <w:rPr>
                <w:webHidden/>
                <w:rStyle w:val="IndexLink"/>
                <w:rtl w:val="true"/>
              </w:rPr>
              <w:t>لغات آیات</w:t>
            </w:r>
            <w:r>
              <w:rPr>
                <w:rStyle w:val="IndexLink"/>
                <w:rtl w:val="true"/>
              </w:rPr>
              <w:t>:</w:t>
              <w:tab/>
            </w:r>
            <w:r>
              <w:rPr>
                <w:rStyle w:val="IndexLink"/>
              </w:rPr>
              <w:t>369</w:t>
            </w:r>
          </w:hyperlink>
        </w:p>
        <w:p>
          <w:pPr>
            <w:pStyle w:val="Contents4"/>
            <w:tabs>
              <w:tab w:val="clear" w:pos="8176"/>
              <w:tab w:val="right" w:pos="9026" w:leader="dot"/>
            </w:tabs>
            <w:rPr/>
          </w:pPr>
          <w:hyperlink w:anchor="__RefHeading___Toc7648572_3224264995">
            <w:r>
              <w:rPr>
                <w:webHidden/>
                <w:rStyle w:val="IndexLink"/>
                <w:rtl w:val="true"/>
              </w:rPr>
              <w:t>معنای آیات</w:t>
            </w:r>
            <w:r>
              <w:rPr>
                <w:rStyle w:val="IndexLink"/>
                <w:rtl w:val="true"/>
              </w:rPr>
              <w:t>:</w:t>
              <w:tab/>
            </w:r>
            <w:r>
              <w:rPr>
                <w:rStyle w:val="IndexLink"/>
              </w:rPr>
              <w:t>369</w:t>
            </w:r>
          </w:hyperlink>
        </w:p>
        <w:p>
          <w:pPr>
            <w:pStyle w:val="Contents2"/>
            <w:tabs>
              <w:tab w:val="clear" w:pos="8743"/>
              <w:tab w:val="right" w:pos="9026" w:leader="dot"/>
            </w:tabs>
            <w:rPr/>
          </w:pPr>
          <w:hyperlink w:anchor="__RefHeading___Toc7648574_3224264995">
            <w:r>
              <w:rPr>
                <w:webHidden/>
                <w:rStyle w:val="IndexLink"/>
                <w:rtl w:val="true"/>
              </w:rPr>
              <w:t>سورۀ مبارکۀ نجم</w:t>
            </w:r>
            <w:r>
              <w:rPr>
                <w:rStyle w:val="IndexLink"/>
                <w:rtl w:val="true"/>
              </w:rPr>
              <w:tab/>
            </w:r>
            <w:r>
              <w:rPr>
                <w:rStyle w:val="IndexLink"/>
              </w:rPr>
              <w:t>374</w:t>
            </w:r>
          </w:hyperlink>
        </w:p>
        <w:p>
          <w:pPr>
            <w:pStyle w:val="Contents3"/>
            <w:tabs>
              <w:tab w:val="clear" w:pos="8459"/>
              <w:tab w:val="right" w:pos="9026" w:leader="dot"/>
            </w:tabs>
            <w:rPr/>
          </w:pPr>
          <w:hyperlink w:anchor="__RefHeading___Toc7648576_3224264995">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7648578_3224264995">
            <w:r>
              <w:rPr>
                <w:webHidden/>
                <w:rStyle w:val="IndexLink"/>
                <w:rtl w:val="true"/>
              </w:rPr>
              <w:t>تعداد آیات سوره</w:t>
            </w:r>
            <w:r>
              <w:rPr>
                <w:rStyle w:val="IndexLink"/>
                <w:rtl w:val="true"/>
              </w:rPr>
              <w:t>:</w:t>
              <w:tab/>
            </w:r>
            <w:r>
              <w:rPr>
                <w:rStyle w:val="IndexLink"/>
              </w:rPr>
              <w:t>375</w:t>
            </w:r>
          </w:hyperlink>
        </w:p>
        <w:p>
          <w:pPr>
            <w:pStyle w:val="Contents3"/>
            <w:tabs>
              <w:tab w:val="clear" w:pos="8459"/>
              <w:tab w:val="right" w:pos="9026" w:leader="dot"/>
            </w:tabs>
            <w:rPr/>
          </w:pPr>
          <w:hyperlink w:anchor="__RefHeading___Toc7648580_3224264995">
            <w:r>
              <w:rPr>
                <w:webHidden/>
                <w:rStyle w:val="IndexLink"/>
                <w:rtl w:val="true"/>
              </w:rPr>
              <w:t>اختلاف در سوره</w:t>
            </w:r>
            <w:r>
              <w:rPr>
                <w:rStyle w:val="IndexLink"/>
                <w:rtl w:val="true"/>
              </w:rPr>
              <w:t>:</w:t>
              <w:tab/>
            </w:r>
            <w:r>
              <w:rPr>
                <w:rStyle w:val="IndexLink"/>
              </w:rPr>
              <w:t>375</w:t>
            </w:r>
          </w:hyperlink>
        </w:p>
        <w:p>
          <w:pPr>
            <w:pStyle w:val="Contents3"/>
            <w:tabs>
              <w:tab w:val="clear" w:pos="8459"/>
              <w:tab w:val="right" w:pos="9026" w:leader="dot"/>
            </w:tabs>
            <w:rPr/>
          </w:pPr>
          <w:hyperlink w:anchor="__RefHeading___Toc7648582_3224264995">
            <w:r>
              <w:rPr>
                <w:webHidden/>
                <w:rStyle w:val="IndexLink"/>
                <w:rtl w:val="true"/>
              </w:rPr>
              <w:t>فضیلت سوره</w:t>
            </w:r>
            <w:r>
              <w:rPr>
                <w:rStyle w:val="IndexLink"/>
                <w:rtl w:val="true"/>
              </w:rPr>
              <w:t>:</w:t>
              <w:tab/>
            </w:r>
            <w:r>
              <w:rPr>
                <w:rStyle w:val="IndexLink"/>
              </w:rPr>
              <w:t>375</w:t>
            </w:r>
          </w:hyperlink>
        </w:p>
        <w:p>
          <w:pPr>
            <w:pStyle w:val="Contents3"/>
            <w:tabs>
              <w:tab w:val="clear" w:pos="8459"/>
              <w:tab w:val="right" w:pos="9026" w:leader="dot"/>
            </w:tabs>
            <w:rPr/>
          </w:pPr>
          <w:hyperlink w:anchor="__RefHeading___Toc7648584_3224264995">
            <w:r>
              <w:rPr>
                <w:webHidden/>
                <w:rStyle w:val="IndexLink"/>
                <w:rtl w:val="true"/>
              </w:rPr>
              <w:t>ارتباط سوره</w:t>
            </w:r>
            <w:r>
              <w:rPr>
                <w:rStyle w:val="IndexLink"/>
                <w:rtl w:val="true"/>
              </w:rPr>
              <w:t>:</w:t>
              <w:tab/>
            </w:r>
            <w:r>
              <w:rPr>
                <w:rStyle w:val="IndexLink"/>
              </w:rPr>
              <w:t>376</w:t>
            </w:r>
          </w:hyperlink>
        </w:p>
        <w:p>
          <w:pPr>
            <w:pStyle w:val="Contents3"/>
            <w:tabs>
              <w:tab w:val="clear" w:pos="8459"/>
              <w:tab w:val="right" w:pos="9026" w:leader="dot"/>
            </w:tabs>
            <w:rPr/>
          </w:pPr>
          <w:hyperlink w:anchor="__RefHeading___Toc7648586_3224264995">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377</w:t>
            </w:r>
          </w:hyperlink>
        </w:p>
        <w:p>
          <w:pPr>
            <w:pStyle w:val="Contents4"/>
            <w:tabs>
              <w:tab w:val="clear" w:pos="8176"/>
              <w:tab w:val="right" w:pos="9026" w:leader="dot"/>
            </w:tabs>
            <w:rPr/>
          </w:pPr>
          <w:hyperlink w:anchor="__RefHeading___Toc7648588_3224264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648590_3224264995">
            <w:r>
              <w:rPr>
                <w:webHidden/>
                <w:rStyle w:val="IndexLink"/>
                <w:rtl w:val="true"/>
              </w:rPr>
              <w:t>ترجمه آیات</w:t>
            </w:r>
            <w:r>
              <w:rPr>
                <w:rStyle w:val="IndexLink"/>
                <w:rtl w:val="true"/>
              </w:rPr>
              <w:t>:</w:t>
              <w:tab/>
            </w:r>
            <w:r>
              <w:rPr>
                <w:rStyle w:val="IndexLink"/>
              </w:rPr>
              <w:t>378</w:t>
            </w:r>
          </w:hyperlink>
        </w:p>
        <w:p>
          <w:pPr>
            <w:pStyle w:val="Contents4"/>
            <w:tabs>
              <w:tab w:val="clear" w:pos="8176"/>
              <w:tab w:val="right" w:pos="9026" w:leader="dot"/>
            </w:tabs>
            <w:rPr/>
          </w:pPr>
          <w:hyperlink w:anchor="__RefHeading___Toc7648592_3224264995">
            <w:r>
              <w:rPr>
                <w:webHidden/>
                <w:rStyle w:val="IndexLink"/>
                <w:rtl w:val="true"/>
              </w:rPr>
              <w:t>قرائت آیات</w:t>
            </w:r>
            <w:r>
              <w:rPr>
                <w:rStyle w:val="IndexLink"/>
                <w:rtl w:val="true"/>
              </w:rPr>
              <w:t>:</w:t>
              <w:tab/>
            </w:r>
            <w:r>
              <w:rPr>
                <w:rStyle w:val="IndexLink"/>
              </w:rPr>
              <w:t>378</w:t>
            </w:r>
          </w:hyperlink>
        </w:p>
        <w:p>
          <w:pPr>
            <w:pStyle w:val="Contents4"/>
            <w:tabs>
              <w:tab w:val="clear" w:pos="8176"/>
              <w:tab w:val="right" w:pos="9026" w:leader="dot"/>
            </w:tabs>
            <w:rPr/>
          </w:pPr>
          <w:hyperlink w:anchor="__RefHeading___Toc7648594_3224264995">
            <w:r>
              <w:rPr>
                <w:webHidden/>
                <w:rStyle w:val="IndexLink"/>
                <w:rtl w:val="true"/>
              </w:rPr>
              <w:t>دلیل قرائت آیات</w:t>
            </w:r>
            <w:r>
              <w:rPr>
                <w:rStyle w:val="IndexLink"/>
                <w:rtl w:val="true"/>
              </w:rPr>
              <w:t>:</w:t>
              <w:tab/>
            </w:r>
            <w:r>
              <w:rPr>
                <w:rStyle w:val="IndexLink"/>
              </w:rPr>
              <w:t>379</w:t>
            </w:r>
          </w:hyperlink>
        </w:p>
        <w:p>
          <w:pPr>
            <w:pStyle w:val="Contents4"/>
            <w:tabs>
              <w:tab w:val="clear" w:pos="8176"/>
              <w:tab w:val="right" w:pos="9026" w:leader="dot"/>
            </w:tabs>
            <w:rPr/>
          </w:pPr>
          <w:hyperlink w:anchor="__RefHeading___Toc7648596_3224264995">
            <w:r>
              <w:rPr>
                <w:webHidden/>
                <w:rStyle w:val="IndexLink"/>
                <w:rtl w:val="true"/>
              </w:rPr>
              <w:t>لغات آیات</w:t>
            </w:r>
            <w:r>
              <w:rPr>
                <w:rStyle w:val="IndexLink"/>
                <w:rtl w:val="true"/>
              </w:rPr>
              <w:t>:</w:t>
              <w:tab/>
            </w:r>
            <w:r>
              <w:rPr>
                <w:rStyle w:val="IndexLink"/>
              </w:rPr>
              <w:t>379</w:t>
            </w:r>
          </w:hyperlink>
        </w:p>
        <w:p>
          <w:pPr>
            <w:pStyle w:val="Contents4"/>
            <w:tabs>
              <w:tab w:val="clear" w:pos="8176"/>
              <w:tab w:val="right" w:pos="9026" w:leader="dot"/>
            </w:tabs>
            <w:rPr/>
          </w:pPr>
          <w:hyperlink w:anchor="__RefHeading___Toc7648598_3224264995">
            <w:r>
              <w:rPr>
                <w:webHidden/>
                <w:rStyle w:val="IndexLink"/>
                <w:rtl w:val="true"/>
              </w:rPr>
              <w:t>اعراب آیات</w:t>
            </w:r>
            <w:r>
              <w:rPr>
                <w:rStyle w:val="IndexLink"/>
                <w:rtl w:val="true"/>
              </w:rPr>
              <w:t>:</w:t>
              <w:tab/>
            </w:r>
            <w:r>
              <w:rPr>
                <w:rStyle w:val="IndexLink"/>
              </w:rPr>
              <w:t>380</w:t>
            </w:r>
          </w:hyperlink>
        </w:p>
        <w:p>
          <w:pPr>
            <w:pStyle w:val="Contents4"/>
            <w:tabs>
              <w:tab w:val="clear" w:pos="8176"/>
              <w:tab w:val="right" w:pos="9026" w:leader="dot"/>
            </w:tabs>
            <w:rPr/>
          </w:pPr>
          <w:hyperlink w:anchor="__RefHeading___Toc7648600_3224264995">
            <w:r>
              <w:rPr>
                <w:webHidden/>
                <w:rStyle w:val="IndexLink"/>
                <w:rtl w:val="true"/>
              </w:rPr>
              <w:t>معنای آیات</w:t>
            </w:r>
            <w:r>
              <w:rPr>
                <w:rStyle w:val="IndexLink"/>
                <w:rtl w:val="true"/>
              </w:rPr>
              <w:t>:</w:t>
              <w:tab/>
            </w:r>
            <w:r>
              <w:rPr>
                <w:rStyle w:val="IndexLink"/>
              </w:rPr>
              <w:t>381</w:t>
            </w:r>
          </w:hyperlink>
        </w:p>
        <w:p>
          <w:pPr>
            <w:pStyle w:val="Contents3"/>
            <w:tabs>
              <w:tab w:val="clear" w:pos="8459"/>
              <w:tab w:val="right" w:pos="9026" w:leader="dot"/>
            </w:tabs>
            <w:rPr/>
          </w:pPr>
          <w:hyperlink w:anchor="__RefHeading___Toc7648602_3224264995">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388</w:t>
            </w:r>
          </w:hyperlink>
        </w:p>
        <w:p>
          <w:pPr>
            <w:pStyle w:val="Contents4"/>
            <w:tabs>
              <w:tab w:val="clear" w:pos="8176"/>
              <w:tab w:val="right" w:pos="9026" w:leader="dot"/>
            </w:tabs>
            <w:rPr/>
          </w:pPr>
          <w:hyperlink w:anchor="__RefHeading___Toc7648604_3224264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648606_3224264995">
            <w:r>
              <w:rPr>
                <w:webHidden/>
                <w:rStyle w:val="IndexLink"/>
                <w:rtl w:val="true"/>
              </w:rPr>
              <w:t>ترجمه آیات</w:t>
            </w:r>
            <w:r>
              <w:rPr>
                <w:rStyle w:val="IndexLink"/>
                <w:rtl w:val="true"/>
              </w:rPr>
              <w:t>:</w:t>
              <w:tab/>
            </w:r>
            <w:r>
              <w:rPr>
                <w:rStyle w:val="IndexLink"/>
              </w:rPr>
              <w:t>389</w:t>
            </w:r>
          </w:hyperlink>
        </w:p>
        <w:p>
          <w:pPr>
            <w:pStyle w:val="Contents4"/>
            <w:tabs>
              <w:tab w:val="clear" w:pos="8176"/>
              <w:tab w:val="right" w:pos="9026" w:leader="dot"/>
            </w:tabs>
            <w:rPr/>
          </w:pPr>
          <w:hyperlink w:anchor="__RefHeading___Toc7648608_3224264995">
            <w:r>
              <w:rPr>
                <w:webHidden/>
                <w:rStyle w:val="IndexLink"/>
                <w:rtl w:val="true"/>
              </w:rPr>
              <w:t>قرائت آیات</w:t>
            </w:r>
            <w:r>
              <w:rPr>
                <w:rStyle w:val="IndexLink"/>
                <w:rtl w:val="true"/>
              </w:rPr>
              <w:t>:</w:t>
              <w:tab/>
            </w:r>
            <w:r>
              <w:rPr>
                <w:rStyle w:val="IndexLink"/>
              </w:rPr>
              <w:t>389</w:t>
            </w:r>
          </w:hyperlink>
        </w:p>
        <w:p>
          <w:pPr>
            <w:pStyle w:val="Contents4"/>
            <w:tabs>
              <w:tab w:val="clear" w:pos="8176"/>
              <w:tab w:val="right" w:pos="9026" w:leader="dot"/>
            </w:tabs>
            <w:rPr/>
          </w:pPr>
          <w:hyperlink w:anchor="__RefHeading___Toc7648610_3224264995">
            <w:r>
              <w:rPr>
                <w:webHidden/>
                <w:rStyle w:val="IndexLink"/>
                <w:rtl w:val="true"/>
              </w:rPr>
              <w:t>دلیل قرائت آیات</w:t>
            </w:r>
            <w:r>
              <w:rPr>
                <w:rStyle w:val="IndexLink"/>
                <w:rtl w:val="true"/>
              </w:rPr>
              <w:t>:</w:t>
              <w:tab/>
            </w:r>
            <w:r>
              <w:rPr>
                <w:rStyle w:val="IndexLink"/>
              </w:rPr>
              <w:t>390</w:t>
            </w:r>
          </w:hyperlink>
        </w:p>
        <w:p>
          <w:pPr>
            <w:pStyle w:val="Contents4"/>
            <w:tabs>
              <w:tab w:val="clear" w:pos="8176"/>
              <w:tab w:val="right" w:pos="9026" w:leader="dot"/>
            </w:tabs>
            <w:rPr/>
          </w:pPr>
          <w:hyperlink w:anchor="__RefHeading___Toc7648612_3224264995">
            <w:r>
              <w:rPr>
                <w:webHidden/>
                <w:rStyle w:val="IndexLink"/>
                <w:rtl w:val="true"/>
              </w:rPr>
              <w:t>معنای آیات</w:t>
            </w:r>
            <w:r>
              <w:rPr>
                <w:rStyle w:val="IndexLink"/>
                <w:rtl w:val="true"/>
              </w:rPr>
              <w:t>:</w:t>
              <w:tab/>
            </w:r>
            <w:r>
              <w:rPr>
                <w:rStyle w:val="IndexLink"/>
              </w:rPr>
              <w:t>391</w:t>
            </w:r>
          </w:hyperlink>
        </w:p>
        <w:p>
          <w:pPr>
            <w:pStyle w:val="Contents3"/>
            <w:tabs>
              <w:tab w:val="clear" w:pos="8459"/>
              <w:tab w:val="right" w:pos="9026" w:leader="dot"/>
            </w:tabs>
            <w:rPr/>
          </w:pPr>
          <w:hyperlink w:anchor="__RefHeading___Toc7648614_3224264995">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399</w:t>
            </w:r>
          </w:hyperlink>
        </w:p>
        <w:p>
          <w:pPr>
            <w:pStyle w:val="Contents4"/>
            <w:tabs>
              <w:tab w:val="clear" w:pos="8176"/>
              <w:tab w:val="right" w:pos="9026" w:leader="dot"/>
            </w:tabs>
            <w:rPr/>
          </w:pPr>
          <w:hyperlink w:anchor="__RefHeading___Toc7648616_3224264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7648618_3224264995">
            <w:r>
              <w:rPr>
                <w:webHidden/>
                <w:rStyle w:val="IndexLink"/>
                <w:rtl w:val="true"/>
              </w:rPr>
              <w:t>ترجمه آیات</w:t>
            </w:r>
            <w:r>
              <w:rPr>
                <w:rStyle w:val="IndexLink"/>
                <w:rtl w:val="true"/>
              </w:rPr>
              <w:t>:</w:t>
              <w:tab/>
            </w:r>
            <w:r>
              <w:rPr>
                <w:rStyle w:val="IndexLink"/>
              </w:rPr>
              <w:t>400</w:t>
            </w:r>
          </w:hyperlink>
        </w:p>
        <w:p>
          <w:pPr>
            <w:pStyle w:val="Contents4"/>
            <w:tabs>
              <w:tab w:val="clear" w:pos="8176"/>
              <w:tab w:val="right" w:pos="9026" w:leader="dot"/>
            </w:tabs>
            <w:rPr/>
          </w:pPr>
          <w:hyperlink w:anchor="__RefHeading___Toc7648620_3224264995">
            <w:r>
              <w:rPr>
                <w:webHidden/>
                <w:rStyle w:val="IndexLink"/>
                <w:rtl w:val="true"/>
              </w:rPr>
              <w:t>قرائت آیات</w:t>
            </w:r>
            <w:r>
              <w:rPr>
                <w:rStyle w:val="IndexLink"/>
                <w:rtl w:val="true"/>
              </w:rPr>
              <w:t>:</w:t>
              <w:tab/>
            </w:r>
            <w:r>
              <w:rPr>
                <w:rStyle w:val="IndexLink"/>
              </w:rPr>
              <w:t>400</w:t>
            </w:r>
          </w:hyperlink>
        </w:p>
        <w:p>
          <w:pPr>
            <w:pStyle w:val="Contents4"/>
            <w:tabs>
              <w:tab w:val="clear" w:pos="8176"/>
              <w:tab w:val="right" w:pos="9026" w:leader="dot"/>
            </w:tabs>
            <w:rPr/>
          </w:pPr>
          <w:hyperlink w:anchor="__RefHeading___Toc7648622_3224264995">
            <w:r>
              <w:rPr>
                <w:webHidden/>
                <w:rStyle w:val="IndexLink"/>
                <w:rtl w:val="true"/>
              </w:rPr>
              <w:t>دلیل قرائت</w:t>
            </w:r>
            <w:r>
              <w:rPr>
                <w:rStyle w:val="IndexLink"/>
                <w:rtl w:val="true"/>
              </w:rPr>
              <w:t>:</w:t>
              <w:tab/>
            </w:r>
            <w:r>
              <w:rPr>
                <w:rStyle w:val="IndexLink"/>
              </w:rPr>
              <w:t>400</w:t>
            </w:r>
          </w:hyperlink>
        </w:p>
        <w:p>
          <w:pPr>
            <w:pStyle w:val="Contents4"/>
            <w:tabs>
              <w:tab w:val="clear" w:pos="8176"/>
              <w:tab w:val="right" w:pos="9026" w:leader="dot"/>
            </w:tabs>
            <w:rPr/>
          </w:pPr>
          <w:hyperlink w:anchor="__RefHeading___Toc7648624_3224264995">
            <w:r>
              <w:rPr>
                <w:webHidden/>
                <w:rStyle w:val="IndexLink"/>
                <w:rtl w:val="true"/>
              </w:rPr>
              <w:t>معنای آیات</w:t>
            </w:r>
            <w:r>
              <w:rPr>
                <w:rStyle w:val="IndexLink"/>
                <w:rtl w:val="true"/>
              </w:rPr>
              <w:t>:</w:t>
              <w:tab/>
            </w:r>
            <w:r>
              <w:rPr>
                <w:rStyle w:val="IndexLink"/>
              </w:rPr>
              <w:t>401</w:t>
            </w:r>
          </w:hyperlink>
        </w:p>
        <w:p>
          <w:pPr>
            <w:pStyle w:val="Contents3"/>
            <w:tabs>
              <w:tab w:val="clear" w:pos="8459"/>
              <w:tab w:val="right" w:pos="9026" w:leader="dot"/>
            </w:tabs>
            <w:rPr/>
          </w:pPr>
          <w:hyperlink w:anchor="__RefHeading___Toc7648626_3224264995">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406</w:t>
            </w:r>
          </w:hyperlink>
        </w:p>
        <w:p>
          <w:pPr>
            <w:pStyle w:val="Contents4"/>
            <w:tabs>
              <w:tab w:val="clear" w:pos="8176"/>
              <w:tab w:val="right" w:pos="9026" w:leader="dot"/>
            </w:tabs>
            <w:rPr/>
          </w:pPr>
          <w:hyperlink w:anchor="__RefHeading___Toc7648628_3224264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7648630_3224264995">
            <w:r>
              <w:rPr>
                <w:webHidden/>
                <w:rStyle w:val="IndexLink"/>
                <w:rtl w:val="true"/>
              </w:rPr>
              <w:t>ترجمه آیات</w:t>
            </w:r>
            <w:r>
              <w:rPr>
                <w:rStyle w:val="IndexLink"/>
                <w:rtl w:val="true"/>
              </w:rPr>
              <w:t>:</w:t>
              <w:tab/>
            </w:r>
            <w:r>
              <w:rPr>
                <w:rStyle w:val="IndexLink"/>
              </w:rPr>
              <w:t>407</w:t>
            </w:r>
          </w:hyperlink>
        </w:p>
        <w:p>
          <w:pPr>
            <w:pStyle w:val="Contents4"/>
            <w:tabs>
              <w:tab w:val="clear" w:pos="8176"/>
              <w:tab w:val="right" w:pos="9026" w:leader="dot"/>
            </w:tabs>
            <w:rPr/>
          </w:pPr>
          <w:hyperlink w:anchor="__RefHeading___Toc7648632_3224264995">
            <w:r>
              <w:rPr>
                <w:webHidden/>
                <w:rStyle w:val="IndexLink"/>
                <w:rtl w:val="true"/>
              </w:rPr>
              <w:t>لغات آیات</w:t>
            </w:r>
            <w:r>
              <w:rPr>
                <w:rStyle w:val="IndexLink"/>
                <w:rtl w:val="true"/>
              </w:rPr>
              <w:t>:</w:t>
              <w:tab/>
            </w:r>
            <w:r>
              <w:rPr>
                <w:rStyle w:val="IndexLink"/>
              </w:rPr>
              <w:t>407</w:t>
            </w:r>
          </w:hyperlink>
        </w:p>
        <w:p>
          <w:pPr>
            <w:pStyle w:val="Contents4"/>
            <w:tabs>
              <w:tab w:val="clear" w:pos="8176"/>
              <w:tab w:val="right" w:pos="9026" w:leader="dot"/>
            </w:tabs>
            <w:rPr/>
          </w:pPr>
          <w:hyperlink w:anchor="__RefHeading___Toc7648634_3224264995">
            <w:r>
              <w:rPr>
                <w:webHidden/>
                <w:rStyle w:val="IndexLink"/>
                <w:rtl w:val="true"/>
              </w:rPr>
              <w:t>اعراب آیات</w:t>
            </w:r>
            <w:r>
              <w:rPr>
                <w:rStyle w:val="IndexLink"/>
                <w:rtl w:val="true"/>
              </w:rPr>
              <w:t>:</w:t>
              <w:tab/>
            </w:r>
            <w:r>
              <w:rPr>
                <w:rStyle w:val="IndexLink"/>
              </w:rPr>
              <w:t>408</w:t>
            </w:r>
          </w:hyperlink>
        </w:p>
        <w:p>
          <w:pPr>
            <w:pStyle w:val="Contents4"/>
            <w:tabs>
              <w:tab w:val="clear" w:pos="8176"/>
              <w:tab w:val="right" w:pos="9026" w:leader="dot"/>
            </w:tabs>
            <w:rPr/>
          </w:pPr>
          <w:hyperlink w:anchor="__RefHeading___Toc7648636_3224264995">
            <w:r>
              <w:rPr>
                <w:webHidden/>
                <w:rStyle w:val="IndexLink"/>
                <w:rtl w:val="true"/>
              </w:rPr>
              <w:t>شأن نزول آیات</w:t>
            </w:r>
            <w:r>
              <w:rPr>
                <w:rStyle w:val="IndexLink"/>
                <w:rtl w:val="true"/>
              </w:rPr>
              <w:t>:</w:t>
              <w:tab/>
            </w:r>
            <w:r>
              <w:rPr>
                <w:rStyle w:val="IndexLink"/>
              </w:rPr>
              <w:t>409</w:t>
            </w:r>
          </w:hyperlink>
        </w:p>
        <w:p>
          <w:pPr>
            <w:pStyle w:val="Contents4"/>
            <w:tabs>
              <w:tab w:val="clear" w:pos="8176"/>
              <w:tab w:val="right" w:pos="9026" w:leader="dot"/>
            </w:tabs>
            <w:rPr/>
          </w:pPr>
          <w:hyperlink w:anchor="__RefHeading___Toc7648638_3224264995">
            <w:r>
              <w:rPr>
                <w:webHidden/>
                <w:rStyle w:val="IndexLink"/>
                <w:rtl w:val="true"/>
              </w:rPr>
              <w:t>معنی آیات</w:t>
            </w:r>
            <w:r>
              <w:rPr>
                <w:rStyle w:val="IndexLink"/>
                <w:rtl w:val="true"/>
              </w:rPr>
              <w:t>:</w:t>
              <w:tab/>
            </w:r>
            <w:r>
              <w:rPr>
                <w:rStyle w:val="IndexLink"/>
              </w:rPr>
              <w:t>411</w:t>
            </w:r>
          </w:hyperlink>
        </w:p>
        <w:p>
          <w:pPr>
            <w:pStyle w:val="Contents3"/>
            <w:tabs>
              <w:tab w:val="clear" w:pos="8459"/>
              <w:tab w:val="right" w:pos="9026" w:leader="dot"/>
            </w:tabs>
            <w:rPr/>
          </w:pPr>
          <w:hyperlink w:anchor="__RefHeading___Toc7648640_3224264995">
            <w:r>
              <w:rPr>
                <w:webHidden/>
                <w:rStyle w:val="IndexLink"/>
                <w:rtl w:val="true"/>
              </w:rPr>
              <w:t>[</w:t>
            </w:r>
            <w:r>
              <w:rPr>
                <w:rStyle w:val="IndexLink"/>
                <w:rtl w:val="true"/>
              </w:rPr>
              <w:t xml:space="preserve">سوره النجم </w:t>
            </w:r>
            <w:r>
              <w:rPr>
                <w:rStyle w:val="IndexLink"/>
                <w:rtl w:val="true"/>
              </w:rPr>
              <w:t>(</w:t>
            </w:r>
            <w:r>
              <w:rPr>
                <w:rStyle w:val="IndexLink"/>
              </w:rPr>
              <w:t>53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417</w:t>
            </w:r>
          </w:hyperlink>
        </w:p>
        <w:p>
          <w:pPr>
            <w:pStyle w:val="Contents4"/>
            <w:tabs>
              <w:tab w:val="clear" w:pos="8176"/>
              <w:tab w:val="right" w:pos="9026" w:leader="dot"/>
            </w:tabs>
            <w:rPr/>
          </w:pPr>
          <w:hyperlink w:anchor="__RefHeading___Toc7648642_322426499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7648644_3224264995">
            <w:r>
              <w:rPr>
                <w:webHidden/>
                <w:rStyle w:val="IndexLink"/>
                <w:rtl w:val="true"/>
              </w:rPr>
              <w:t>ترجمه آیات</w:t>
            </w:r>
            <w:r>
              <w:rPr>
                <w:rStyle w:val="IndexLink"/>
                <w:rtl w:val="true"/>
              </w:rPr>
              <w:t>:</w:t>
              <w:tab/>
            </w:r>
            <w:r>
              <w:rPr>
                <w:rStyle w:val="IndexLink"/>
              </w:rPr>
              <w:t>418</w:t>
            </w:r>
          </w:hyperlink>
        </w:p>
        <w:p>
          <w:pPr>
            <w:pStyle w:val="Contents4"/>
            <w:tabs>
              <w:tab w:val="clear" w:pos="8176"/>
              <w:tab w:val="right" w:pos="9026" w:leader="dot"/>
            </w:tabs>
            <w:rPr/>
          </w:pPr>
          <w:hyperlink w:anchor="__RefHeading___Toc7648646_3224264995">
            <w:r>
              <w:rPr>
                <w:webHidden/>
                <w:rStyle w:val="IndexLink"/>
                <w:rtl w:val="true"/>
              </w:rPr>
              <w:t>قرائت آیات</w:t>
            </w:r>
            <w:r>
              <w:rPr>
                <w:rStyle w:val="IndexLink"/>
                <w:rtl w:val="true"/>
              </w:rPr>
              <w:t>:</w:t>
              <w:tab/>
            </w:r>
            <w:r>
              <w:rPr>
                <w:rStyle w:val="IndexLink"/>
              </w:rPr>
              <w:t>419</w:t>
            </w:r>
          </w:hyperlink>
        </w:p>
        <w:p>
          <w:pPr>
            <w:pStyle w:val="Contents4"/>
            <w:tabs>
              <w:tab w:val="clear" w:pos="8176"/>
              <w:tab w:val="right" w:pos="9026" w:leader="dot"/>
            </w:tabs>
            <w:rPr/>
          </w:pPr>
          <w:hyperlink w:anchor="__RefHeading___Toc7648648_3224264995">
            <w:r>
              <w:rPr>
                <w:webHidden/>
                <w:rStyle w:val="IndexLink"/>
                <w:rtl w:val="true"/>
              </w:rPr>
              <w:t>دلیل قرائت</w:t>
            </w:r>
            <w:r>
              <w:rPr>
                <w:rStyle w:val="IndexLink"/>
                <w:rtl w:val="true"/>
              </w:rPr>
              <w:t>:</w:t>
              <w:tab/>
            </w:r>
            <w:r>
              <w:rPr>
                <w:rStyle w:val="IndexLink"/>
              </w:rPr>
              <w:t>419</w:t>
            </w:r>
          </w:hyperlink>
        </w:p>
        <w:p>
          <w:pPr>
            <w:pStyle w:val="Contents4"/>
            <w:tabs>
              <w:tab w:val="clear" w:pos="8176"/>
              <w:tab w:val="right" w:pos="9026" w:leader="dot"/>
            </w:tabs>
            <w:rPr/>
          </w:pPr>
          <w:hyperlink w:anchor="__RefHeading___Toc7648650_3224264995">
            <w:r>
              <w:rPr>
                <w:webHidden/>
                <w:rStyle w:val="IndexLink"/>
                <w:rtl w:val="true"/>
              </w:rPr>
              <w:t>لغات آیات</w:t>
            </w:r>
            <w:r>
              <w:rPr>
                <w:rStyle w:val="IndexLink"/>
                <w:rtl w:val="true"/>
              </w:rPr>
              <w:t>:</w:t>
              <w:tab/>
            </w:r>
            <w:r>
              <w:rPr>
                <w:rStyle w:val="IndexLink"/>
              </w:rPr>
              <w:t>421</w:t>
            </w:r>
          </w:hyperlink>
        </w:p>
        <w:p>
          <w:pPr>
            <w:pStyle w:val="Contents4"/>
            <w:tabs>
              <w:tab w:val="clear" w:pos="8176"/>
              <w:tab w:val="right" w:pos="9026" w:leader="dot"/>
            </w:tabs>
            <w:rPr/>
          </w:pPr>
          <w:hyperlink w:anchor="__RefHeading___Toc7648652_3224264995">
            <w:r>
              <w:rPr>
                <w:webHidden/>
                <w:rStyle w:val="IndexLink"/>
                <w:rtl w:val="true"/>
              </w:rPr>
              <w:t>معنای آیات</w:t>
            </w:r>
            <w:r>
              <w:rPr>
                <w:rStyle w:val="IndexLink"/>
                <w:rtl w:val="true"/>
              </w:rPr>
              <w:t>:</w:t>
              <w:tab/>
            </w:r>
            <w:r>
              <w:rPr>
                <w:rStyle w:val="IndexLink"/>
              </w:rPr>
              <w:t>423</w:t>
            </w:r>
          </w:hyperlink>
        </w:p>
        <w:p>
          <w:pPr>
            <w:pStyle w:val="Contents3"/>
            <w:tabs>
              <w:tab w:val="clear" w:pos="8459"/>
              <w:tab w:val="right" w:pos="9026" w:leader="dot"/>
            </w:tabs>
            <w:rPr/>
          </w:pPr>
          <w:hyperlink w:anchor="__RefHeading___Toc7648654_3224264995">
            <w:r>
              <w:rPr>
                <w:webHidden/>
                <w:rStyle w:val="IndexLink"/>
                <w:rtl w:val="true"/>
              </w:rPr>
              <w:t>فهرست مطالب</w:t>
            </w:r>
            <w:r>
              <w:rPr>
                <w:rStyle w:val="IndexLink"/>
                <w:rtl w:val="true"/>
              </w:rPr>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0_113638"/>
      <w:bookmarkStart w:id="1" w:name="pg13100_113638"/>
      <w:bookmarkEnd w:id="1"/>
    </w:p>
    <w:p>
      <w:pPr>
        <w:pStyle w:val="Heading2"/>
        <w:numPr>
          <w:ilvl w:val="1"/>
          <w:numId w:val="1"/>
        </w:numPr>
        <w:rPr/>
      </w:pPr>
      <w:bookmarkStart w:id="2" w:name="pg13100_113638"/>
      <w:bookmarkStart w:id="3" w:name="__RefHeading___Toc764797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47978_3224264995"/>
      <w:bookmarkStart w:id="6" w:name="_Toc2"/>
      <w:bookmarkEnd w:id="5"/>
      <w:r>
        <w:rPr>
          <w:rtl w:val="true"/>
        </w:rPr>
        <w:t>اشاره</w:t>
      </w:r>
      <w:bookmarkStart w:id="7" w:name="pg13100_113643"/>
      <w:bookmarkEnd w:id="6"/>
    </w:p>
    <w:p>
      <w:pPr>
        <w:pStyle w:val="Heading2"/>
        <w:numPr>
          <w:ilvl w:val="1"/>
          <w:numId w:val="1"/>
        </w:numPr>
        <w:rPr/>
      </w:pPr>
      <w:bookmarkStart w:id="8" w:name="__RefHeading___Toc7647980_3224264995"/>
      <w:bookmarkStart w:id="9" w:name="_Toc3"/>
      <w:bookmarkEnd w:id="7"/>
      <w:bookmarkEnd w:id="8"/>
      <w:r>
        <w:rPr>
          <w:rtl w:val="true"/>
        </w:rPr>
        <w:t>[</w:t>
      </w:r>
      <w:r>
        <w:rPr>
          <w:rtl w:val="true"/>
        </w:rPr>
        <w:t>ادامه سوره احقاف</w:t>
      </w:r>
      <w:r>
        <w:rPr>
          <w:rtl w:val="true"/>
        </w:rPr>
        <w:t>]</w:t>
      </w:r>
      <w:bookmarkEnd w:id="9"/>
    </w:p>
    <w:p>
      <w:pPr>
        <w:pStyle w:val="Heading3"/>
        <w:numPr>
          <w:ilvl w:val="2"/>
          <w:numId w:val="1"/>
        </w:numPr>
        <w:rPr/>
      </w:pPr>
      <w:bookmarkStart w:id="10" w:name="__RefHeading___Toc7647982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46</w:t>
      </w:r>
    </w:p>
    <w:p>
      <w:pPr>
        <w:pStyle w:val="Heading3"/>
        <w:numPr>
          <w:ilvl w:val="2"/>
          <w:numId w:val="1"/>
        </w:numPr>
        <w:rPr/>
      </w:pPr>
      <w:bookmarkStart w:id="12" w:name="__RefHeading___Toc7647984_3224264995"/>
      <w:bookmarkStart w:id="13" w:name="_Toc5"/>
      <w:bookmarkEnd w:id="12"/>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13"/>
    </w:p>
    <w:p>
      <w:pPr>
        <w:pStyle w:val="Heading4"/>
        <w:numPr>
          <w:ilvl w:val="3"/>
          <w:numId w:val="1"/>
        </w:numPr>
        <w:rPr/>
      </w:pPr>
      <w:bookmarkStart w:id="14" w:name="__RefHeading___Toc7647986_3224264995"/>
      <w:bookmarkStart w:id="15" w:name="_Toc6"/>
      <w:bookmarkEnd w:id="14"/>
      <w:r>
        <w:rPr>
          <w:rtl w:val="true"/>
        </w:rPr>
        <w:t>اشاره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6" w:name="pg13100_113644"/>
    </w:p>
    <w:p>
      <w:pPr>
        <w:pStyle w:val="Heading4"/>
        <w:numPr>
          <w:ilvl w:val="3"/>
          <w:numId w:val="1"/>
        </w:numPr>
        <w:rPr/>
      </w:pPr>
      <w:bookmarkStart w:id="17" w:name="__RefHeading___Toc7647988_3224264995"/>
      <w:bookmarkStart w:id="18" w:name="_Toc7"/>
      <w:bookmarkEnd w:id="16"/>
      <w:bookmarkEnd w:id="17"/>
      <w:r>
        <w:rPr>
          <w:rtl w:val="true"/>
        </w:rPr>
        <w:t>ترجمه آیات</w:t>
      </w:r>
      <w:r>
        <w:rPr>
          <w:rtl w:val="true"/>
        </w:rPr>
        <w:t>:</w:t>
      </w:r>
      <w:bookmarkEnd w:id="1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آورد برادر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هنگامی که قومش را در احقاف از عذاب خدا ترسانید در حالی که قبل از او پیامبرانی بودند،که بجز خدا پرستش نکنید،من برای شما از عذاب روزی بزرگ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ما آمده‌ای که ما را از خدایان بازداری؟اگر راست می‌گویی آن عذابی را که به ما وعده می‌دهی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تنها نزد خدا است،من آنچه را که رسالت دارم به شما می‌رسانم،ولی من شما را مردمی می‌بینم که خویشتن را به نادانی می‌زنید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موعود را دیدند که به صورت ابرهایی به طرف سرزمین‌هایشان روی می‌آورد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ابری است که می‌خواهد باران برای ما ببارد،بلکه این همان عذابی است که شما عجله داشتید زودتر بیاید،بادی است که در آن عذابی دردناک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به فرمان پروردگارش هلاک می‌سازد،به صبح رسیدند در حالی که جز خانه‌هایشان چیزی به چشم نمی‌خورد،ما مجرمین را اینسان مجازات خواهیم نمود</w:t>
      </w:r>
      <w:r>
        <w:rPr>
          <w:rFonts w:eastAsia="IRNazanin" w:cs="IRNazanin"/>
          <w:color w:val="111111"/>
          <w:sz w:val="28"/>
          <w:szCs w:val="28"/>
          <w:rtl w:val="true"/>
          <w:lang w:bidi="fa-IR"/>
        </w:rPr>
        <w:t>.</w:t>
      </w:r>
      <w:bookmarkStart w:id="19" w:name="pg13100_113645"/>
    </w:p>
    <w:p>
      <w:pPr>
        <w:pStyle w:val="Heading4"/>
        <w:numPr>
          <w:ilvl w:val="3"/>
          <w:numId w:val="1"/>
        </w:numPr>
        <w:rPr/>
      </w:pPr>
      <w:bookmarkStart w:id="20" w:name="__RefHeading___Toc7647990_3224264995"/>
      <w:bookmarkStart w:id="21" w:name="_Toc8"/>
      <w:bookmarkEnd w:id="19"/>
      <w:bookmarkEnd w:id="20"/>
      <w:r>
        <w:rPr>
          <w:rtl w:val="true"/>
        </w:rPr>
        <w:t>قرائت آیات</w:t>
      </w:r>
      <w:r>
        <w:rPr>
          <w:rtl w:val="true"/>
        </w:rPr>
        <w:t>:</w:t>
      </w:r>
      <w:bookmarkEnd w:id="21"/>
    </w:p>
    <w:p>
      <w:pPr>
        <w:pStyle w:val="BookText"/>
        <w:rPr/>
      </w:pP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بجز کسایی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قرائت کرده‌اند،و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بنصب خوانده‌اند،و در قرائت نادری حسن و أبی رجاء و قتاده و مالک بن دینار و 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خوانده‌اند،و 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7647992_3224264995"/>
      <w:bookmarkStart w:id="23" w:name="_Toc9"/>
      <w:bookmarkEnd w:id="22"/>
      <w:r>
        <w:rPr>
          <w:rtl w:val="true"/>
        </w:rPr>
        <w:t>دلیل قرائت</w:t>
      </w:r>
      <w:r>
        <w:rPr>
          <w:rtl w:val="true"/>
        </w:rPr>
        <w:t>:</w:t>
      </w:r>
      <w:bookmarkEnd w:id="2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آوردن فعل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الا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است،و این عمل بهتر است از الحاق علامة تأنیث به فعل به خاطر جمع بودن آن،زیرا در اینجا کلام حمل بر معنی شده است،و به همین جهت است که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الاّ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الاّ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 گونه موارد علامة تأنیث راه نمی‌یابد مگر در قرائتهای نادر و در ضرورتها،و از این باب است گفتار شاعر عرب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النخز و الأجراز ما فی غروضها</w:t>
      </w:r>
    </w:p>
    <w:p>
      <w:pPr>
        <w:pStyle w:val="BookText"/>
        <w:rPr/>
      </w:pPr>
      <w:r>
        <w:rPr>
          <w:rFonts w:ascii="IRNazanin" w:hAnsi="IRNazanin" w:eastAsia="IRNazanin"/>
          <w:color w:val="111111"/>
          <w:sz w:val="28"/>
          <w:sz w:val="28"/>
          <w:szCs w:val="28"/>
          <w:rtl w:val="true"/>
          <w:lang w:bidi="fa-IR"/>
        </w:rPr>
        <w:t>فما بقیت الاّ الصّدور الجراشع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 و زمینهای سخت و خشن تمام گوشت بدنش را ریخت و دیگر جز مشتی استخوان سینه چیزی از آن بر جای نمانده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شاعر دیگری به نام ذی الرّمه</w:t>
      </w:r>
      <w:r>
        <w:rPr>
          <w:rFonts w:eastAsia="IRNazanin" w:cs="IRNazanin"/>
          <w:color w:val="111111"/>
          <w:sz w:val="28"/>
          <w:szCs w:val="28"/>
          <w:rtl w:val="true"/>
          <w:lang w:bidi="fa-IR"/>
        </w:rPr>
        <w:t>:</w:t>
      </w:r>
      <w:bookmarkStart w:id="24" w:name="pg13100_113646"/>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جمل وهم و ما بقیت</w:t>
      </w:r>
    </w:p>
    <w:p>
      <w:pPr>
        <w:pStyle w:val="BookText"/>
        <w:rPr/>
      </w:pPr>
      <w:r>
        <w:rPr>
          <w:rFonts w:ascii="IRNazanin" w:hAnsi="IRNazanin" w:eastAsia="IRNazanin"/>
          <w:color w:val="111111"/>
          <w:sz w:val="28"/>
          <w:sz w:val="28"/>
          <w:szCs w:val="28"/>
          <w:rtl w:val="true"/>
          <w:lang w:bidi="fa-IR"/>
        </w:rPr>
        <w:t>الاّ النحیزة و الألواح و العصب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من گویی طناب ضخیمی است که جز نفسی و استخوانها و رگهایی از آن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 قرائت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اگر بخواهی آن را مصدر قرار می‌دهی و مضاف را محذوف می‌گیری،یعنی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الاّ آثار 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ذو الرّمة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عجوز مدرجی متروحا</w:t>
      </w:r>
    </w:p>
    <w:p>
      <w:pPr>
        <w:pStyle w:val="BookText"/>
        <w:rPr/>
      </w:pPr>
      <w:r>
        <w:rPr>
          <w:rFonts w:ascii="IRNazanin" w:hAnsi="IRNazanin" w:eastAsia="IRNazanin"/>
          <w:color w:val="111111"/>
          <w:sz w:val="28"/>
          <w:sz w:val="28"/>
          <w:szCs w:val="28"/>
          <w:rtl w:val="true"/>
          <w:lang w:bidi="fa-IR"/>
        </w:rPr>
        <w:t>علی بابها من عند أهلی و غادیا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مدرج در اینجا مصدر است،و لذا می‌بینیم متروحا را بنا به حالیت نصب داده است و اگر بخواهی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واحد به جای جماعت</w:t>
      </w:r>
      <w:r>
        <w:rPr>
          <w:rFonts w:eastAsia="IRNazanin" w:cs="IRNazanin"/>
          <w:color w:val="111111"/>
          <w:sz w:val="28"/>
          <w:szCs w:val="28"/>
          <w:rtl w:val="true"/>
          <w:lang w:bidi="fa-IR"/>
        </w:rPr>
        <w:t>.</w:t>
      </w:r>
    </w:p>
    <w:p>
      <w:pPr>
        <w:pStyle w:val="Heading4"/>
        <w:numPr>
          <w:ilvl w:val="3"/>
          <w:numId w:val="1"/>
        </w:numPr>
        <w:rPr/>
      </w:pPr>
      <w:bookmarkStart w:id="25" w:name="__RefHeading___Toc7647994_3224264995"/>
      <w:bookmarkStart w:id="26" w:name="_Toc10"/>
      <w:bookmarkEnd w:id="25"/>
      <w:r>
        <w:rPr>
          <w:rtl w:val="true"/>
        </w:rPr>
        <w:t>لغات آیات</w:t>
      </w:r>
      <w:r>
        <w:rPr>
          <w:rtl w:val="true"/>
        </w:rPr>
        <w:t>:</w:t>
      </w:r>
      <w:bookmarkEnd w:id="26"/>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حقف است که عبارت است از تپّه‌های شنی بزرگ و طولانی که به حدّ کوه نمی‌رسد،مبرد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حقف توده‌های فراوان شن را گویند که روی هم انباشته شده است که بسیار بلند نیست،و دارای پیچ و خم‌هایی است،عجاج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علی أرطاة حقف أحقفا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 گویند که در عرض آسمان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رأی عارضا قد بت أرمقه</w:t>
      </w:r>
    </w:p>
    <w:p>
      <w:pPr>
        <w:pStyle w:val="BookText"/>
        <w:rPr/>
      </w:pPr>
      <w:r>
        <w:rPr>
          <w:rFonts w:ascii="IRNazanin" w:hAnsi="IRNazanin" w:eastAsia="IRNazanin"/>
          <w:color w:val="111111"/>
          <w:sz w:val="28"/>
          <w:sz w:val="28"/>
          <w:szCs w:val="28"/>
          <w:rtl w:val="true"/>
          <w:lang w:bidi="fa-IR"/>
        </w:rPr>
        <w:t>کأنّما البرق فی حافاته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 عبارت است از به هلاکت رساندن،و افکندن بعضی از چیزها روی همدیگر تا ویران شده،نابود گردد،جریر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کبکر ثمود لما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رغی ظهرا فدمّرهم دمارا</w:t>
      </w:r>
      <w:r>
        <w:rPr>
          <w:rFonts w:eastAsia="IRNazanin" w:cs="IRNazanin"/>
          <w:color w:val="111111"/>
          <w:sz w:val="28"/>
          <w:szCs w:val="28"/>
          <w:rtl w:val="true"/>
          <w:lang w:bidi="fa-IR"/>
        </w:rPr>
        <w:t>)</w:t>
      </w:r>
      <w:bookmarkStart w:id="27" w:name="pg13100_113647"/>
    </w:p>
    <w:p>
      <w:pPr>
        <w:pStyle w:val="Heading4"/>
        <w:numPr>
          <w:ilvl w:val="3"/>
          <w:numId w:val="1"/>
        </w:numPr>
        <w:rPr/>
      </w:pPr>
      <w:bookmarkStart w:id="28" w:name="__RefHeading___Toc7647996_3224264995"/>
      <w:bookmarkStart w:id="29" w:name="_Toc11"/>
      <w:bookmarkEnd w:id="27"/>
      <w:bookmarkEnd w:id="28"/>
      <w:r>
        <w:rPr>
          <w:rtl w:val="true"/>
        </w:rPr>
        <w:t>معنای آیات</w:t>
      </w:r>
      <w:r>
        <w:rPr>
          <w:rtl w:val="true"/>
        </w:rPr>
        <w:t>:</w:t>
      </w:r>
      <w:bookmarkEnd w:id="29"/>
    </w:p>
    <w:p>
      <w:pPr>
        <w:pStyle w:val="BookText"/>
        <w:rPr/>
      </w:pPr>
      <w:r>
        <w:rPr>
          <w:rFonts w:ascii="IRNazanin" w:hAnsi="IRNazanin" w:eastAsia="IRNazanin"/>
          <w:color w:val="111111"/>
          <w:sz w:val="28"/>
          <w:sz w:val="28"/>
          <w:szCs w:val="28"/>
          <w:rtl w:val="true"/>
          <w:lang w:bidi="fa-IR"/>
        </w:rPr>
        <w:t>سپس خداوند بزرگ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قومت أهالی مکّه یادآوری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قوم هود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أَنْذَرَ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آنان از خدا ترسانده،به فرمانبری پروردگار دعوتشان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که محلّ أحقاف صحرایی است بین عمان و مهرة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 این احقاف توده‌های شنی است که بین عمان تا حضرموت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احقاف در اینجا یک رشته تپه‌های شنی است در شحر که در ساحل دریای یمن واقع شده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نقل شده است که احقاف سرزمینی است که در آن تپّه‌های شنی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النُّذُرُ مِنْ بَیْنِ یَدَیْهِ وَ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پیامبرانی آمدند 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 یکتا را نپرستید،یعنی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نه پیش از هود و نه پس از او هیچ پیامبری را نفرستاده‌ام،مگر آنکه به آنان دستور یکتا پرستی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جملات به صورت 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پرانتز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ارشاد هود و سخنش به قومش قرار گرفته،آن گاه خداوند به بیان سخن هود برای قومش پرداخته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عَلَیْکُمْ عَذٰابَ یَوْمٍ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تقدیر کلام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انذر قومه بالأحقاف فقال انّی أخاف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آنچه را که قومش در پاسخ او گفته بودند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هود آیا نزد ما 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روی‌گردان ساخته منصرف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خدایانمان؟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عذاب به ما وعده می‌دهی بر سر ما فرود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و عذاب بر ما نازل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خداوند است که می‌داند چه هنگام عذاب بر شما نازل خواهد شد نه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أُبَلِّغُکُمْ مٰا أُرْسِلْتُ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تنها رسول هستم،و آنچه را که مأموریّت تبلیغ آن را دارم برای شما بیان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لٰکِنِّی أَرٰاکُمْ قَوْماً تَجْهَلُونَ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من شما را مردمی نادان می‌بینم،چون نسبت به آنچه که خیر و مصلحت شما و نجاتتان در آن است پاسخ مثبت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عجولانه خواستار عذابی هستید که موجب هلاکت و نابودی شما خواهد شد و این عمل را انجام نمی‌دهد مگر آن کس که نسبت به منافع و مضرّات خویشتن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آنچه را وعده داده شده بودند دیدند،</w:t>
      </w:r>
    </w:p>
    <w:p>
      <w:pPr>
        <w:pStyle w:val="BookText"/>
        <w:rPr/>
      </w:pPr>
      <w:r>
        <w:rPr>
          <w:rFonts w:ascii="IRNazanin" w:hAnsi="IRNazanin" w:eastAsia="IRNazanin"/>
          <w:color w:val="111111"/>
          <w:sz w:val="28"/>
          <w:sz w:val="28"/>
          <w:szCs w:val="28"/>
          <w:rtl w:val="true"/>
          <w:lang w:bidi="fa-IR"/>
        </w:rPr>
        <w:t>و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بِمٰا تَعِدُنٰا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ابری که در گوشه‌ای از آسمان عارض می‌گردد،و سپس تمامی آسمان را فرا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أَوْدِیَتِهِمْ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مدّتها باران بر آنان نمی‌بارید، خداوند ابری سیاه به سوی آنان رهسپار کرد که از صحرایی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آمد،همین که قوم عاد این ابر را مشاهده نمودند که در پهنۀ آسمان ظاهر شده،و به سوی دشتهای آنان سرازیر می‌شود،به یکدیگر مژده و بشارت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عٰارِضٌ مُمْطِرُنٰا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که ظاهر شده است برای ما باران به ارمغان آورده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عٰارِضٌ مُمْطِرُنٰا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سحاب ممطر 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بود،زیرا ممطر نکرده است،چون صفت عارض است،آن گاه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خیال می‌کنید نیست،بلکه این همان عذابی است که من برای شما وعده می‌کردم و شما در آمدن آن شتاب داشتید،آن گاه آن را تفسیر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ابر،بادی است که در آن عذابی دردناک نهفته است،بعضی هم گفته‌اند این سخن گفتار خداوند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 بِأَمْرِ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است که بر هر چیز وزد از مردم و چهار پایان و اموال همه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و همراهانش از مؤمنین در باغی از مردم کناره گرفتند و از این باد جز نسیمی روح افزا به آنان چیزی نمی‌رسید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میمون نقل شده است که این باد از مردم عاد شتران با هودج را به هوا می‌برد،بطوری که بین آسمان و زمین به اندازۀ یک ملخ به چشم می‌آمد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لاٰ یُریٰ إِلاّٰ مَسٰاکِنُهُمْ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که شد جز خانه‌های خود،چیزی بر جای ندیدند،و همه چیز نابود شده بود،کسانی که با تاء قرائت نموده‌اند بنا بر آن است که خطاب آیه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ساکنان احقاف را عذاب کردیم و آنان را به کیفر گناهانشان رساندیم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نَجْزِی الْقَوْمَ الْمُجْرِمِینَ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کافر را که راه آنان را در پیش گیرند به کیفر خواهیم رسانید</w:t>
      </w:r>
      <w:r>
        <w:rPr>
          <w:rFonts w:eastAsia="IRNazanin" w:cs="IRNazanin"/>
          <w:color w:val="111111"/>
          <w:sz w:val="28"/>
          <w:szCs w:val="28"/>
          <w:rtl w:val="true"/>
          <w:lang w:bidi="fa-IR"/>
        </w:rPr>
        <w:t>.</w:t>
      </w:r>
      <w:bookmarkStart w:id="30" w:name="pg13100_113651"/>
    </w:p>
    <w:p>
      <w:pPr>
        <w:pStyle w:val="BookText"/>
        <w:rPr/>
      </w:pPr>
      <w:bookmarkEnd w:id="30"/>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احقاف</w:t>
      </w:r>
    </w:p>
    <w:p>
      <w:pPr>
        <w:pStyle w:val="Heading3"/>
        <w:numPr>
          <w:ilvl w:val="2"/>
          <w:numId w:val="1"/>
        </w:numPr>
        <w:rPr/>
      </w:pPr>
      <w:bookmarkStart w:id="31" w:name="__RefHeading___Toc7647998_3224264995"/>
      <w:bookmarkStart w:id="32" w:name="_Toc12"/>
      <w:bookmarkEnd w:id="31"/>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32"/>
    </w:p>
    <w:p>
      <w:pPr>
        <w:pStyle w:val="Heading4"/>
        <w:numPr>
          <w:ilvl w:val="3"/>
          <w:numId w:val="1"/>
        </w:numPr>
        <w:rPr/>
      </w:pPr>
      <w:bookmarkStart w:id="33" w:name="__RefHeading___Toc7648000_3224264995"/>
      <w:bookmarkStart w:id="34" w:name="_Toc13"/>
      <w:bookmarkEnd w:id="33"/>
      <w:r>
        <w:rPr>
          <w:rtl w:val="true"/>
        </w:rPr>
        <w:t>اشاره</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5" w:name="pg13100_113652"/>
    </w:p>
    <w:p>
      <w:pPr>
        <w:pStyle w:val="Heading4"/>
        <w:numPr>
          <w:ilvl w:val="3"/>
          <w:numId w:val="1"/>
        </w:numPr>
        <w:rPr/>
      </w:pPr>
      <w:bookmarkStart w:id="36" w:name="__RefHeading___Toc7648002_3224264995"/>
      <w:bookmarkStart w:id="37" w:name="_Toc14"/>
      <w:bookmarkEnd w:id="35"/>
      <w:bookmarkEnd w:id="36"/>
      <w:r>
        <w:rPr>
          <w:rtl w:val="true"/>
        </w:rPr>
        <w:t>ترجمه آیات</w:t>
      </w:r>
      <w:r>
        <w:rPr>
          <w:rtl w:val="true"/>
        </w:rPr>
        <w:t>:</w:t>
      </w:r>
      <w:bookmarkEnd w:id="3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قدرتی دادیم که به شما نداده‌ایم،و با اینکه به آنان گوش و چشم و عقل داده بودیم،اما گوش و چشم و عقل به حالشان مفید واقع نشد،زیرا منکر آیات الهی میشدند،و سرانجام آنچه مورد تمسخرشان بود بر آنان احاطه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روستاها که اطراف شما است هلاک ساختیم،و نشانه‌های خود را بگردش در آوردیم تا شاید بسوی خدا بازگشت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 خدایانی که بجز خدا می‌پرستیدند آنان را یاری نکردند بلکه بوقت عذاب آن خدایان گم شدند،و خدایی این بتها سخنی بی حقیقت بود که بدروغ به آنان می‌بستند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هنگامی را که گروهی از جنیان بسوی تو روی آوردند تا به آیات قرآن گوش دهند،و چون حضور یافتند،بیکدیگر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دهید،همین که تلاوت قرآن تمام شد برای هدایت و تبلیغ قومشان بسوی آنان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ما،ما آیات کتابی را شنیدیم که پس از موسی نازل شده است،در حالی که بسوی حق و راه راست هدایت میکند،تورات و انجیل را که قبل از آنان نازل شده است تصدیق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آیه</w:t>
      </w:r>
      <w:r>
        <w:rPr>
          <w:rFonts w:eastAsia="IRNazanin" w:cs="IRNazanin"/>
          <w:color w:val="111111"/>
          <w:sz w:val="28"/>
          <w:szCs w:val="28"/>
          <w:rtl w:val="true"/>
          <w:lang w:bidi="fa-IR"/>
        </w:rPr>
        <w:t>)</w:t>
      </w:r>
    </w:p>
    <w:p>
      <w:pPr>
        <w:pStyle w:val="Heading4"/>
        <w:numPr>
          <w:ilvl w:val="3"/>
          <w:numId w:val="1"/>
        </w:numPr>
        <w:rPr/>
      </w:pPr>
      <w:bookmarkStart w:id="38" w:name="__RefHeading___Toc7648004_3224264995"/>
      <w:bookmarkStart w:id="39" w:name="_Toc15"/>
      <w:bookmarkEnd w:id="38"/>
      <w:r>
        <w:rPr>
          <w:rtl w:val="true"/>
        </w:rPr>
        <w:t>قرائت آیات</w:t>
      </w:r>
      <w:r>
        <w:rPr>
          <w:rtl w:val="true"/>
        </w:rPr>
        <w:t>:</w:t>
      </w:r>
      <w:bookmarkEnd w:id="39"/>
    </w:p>
    <w:p>
      <w:pPr>
        <w:pStyle w:val="BookText"/>
        <w:rPr/>
      </w:pP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قرائتهای نادر از ابن عباس و عکرمه و ابی عامر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 و فاء و کاف قرائت نمودند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قرائت 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40" w:name="pg13100_113653"/>
    </w:p>
    <w:p>
      <w:pPr>
        <w:pStyle w:val="BookText"/>
        <w:rPr/>
      </w:pPr>
      <w:bookmarkEnd w:id="40"/>
      <w:r>
        <w:rPr>
          <w:rFonts w:ascii="IRNazanin" w:hAnsi="IRNazanin" w:eastAsia="IRNazanin"/>
          <w:color w:val="111111"/>
          <w:sz w:val="28"/>
          <w:sz w:val="28"/>
          <w:szCs w:val="28"/>
          <w:rtl w:val="true"/>
          <w:lang w:bidi="fa-IR"/>
        </w:rPr>
        <w:t>و ابن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تشدید فاء قرائت نموده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قط و از قطرب روایت شده است که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7648006_3224264995"/>
      <w:bookmarkStart w:id="42" w:name="_Toc16"/>
      <w:bookmarkEnd w:id="41"/>
      <w:r>
        <w:rPr>
          <w:rtl w:val="true"/>
        </w:rPr>
        <w:t>دلیل قرائت</w:t>
      </w:r>
      <w:r>
        <w:rPr>
          <w:rtl w:val="true"/>
        </w:rPr>
        <w:t>:</w:t>
      </w:r>
      <w:bookmarkEnd w:id="42"/>
    </w:p>
    <w:p>
      <w:pPr>
        <w:pStyle w:val="BookText"/>
        <w:rPr/>
      </w:pP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صرفهم و ثناهم است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عن احسن المرؤته مأفو</w:t>
      </w:r>
    </w:p>
    <w:p>
      <w:pPr>
        <w:pStyle w:val="BookText"/>
        <w:rPr/>
      </w:pPr>
      <w:r>
        <w:rPr>
          <w:rFonts w:ascii="IRNazanin" w:hAnsi="IRNazanin" w:eastAsia="IRNazanin"/>
          <w:color w:val="111111"/>
          <w:sz w:val="28"/>
          <w:sz w:val="28"/>
          <w:szCs w:val="28"/>
          <w:rtl w:val="true"/>
          <w:lang w:bidi="fa-IR"/>
        </w:rPr>
        <w:t>کا ففی آخرین قد افکوا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حسن جوانمردی محروم هستی،دیگران نیز مانند تو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 است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بسوی دروغ کشانیده است،و نیز ممکن است از باب مفاعله باشد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افکهم به تشدید فاء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باب تفعیل برای اینکه این نسبت دروغ را بسیار زیاد به آنان داده‌اند</w:t>
      </w:r>
      <w:r>
        <w:rPr>
          <w:rFonts w:eastAsia="IRNazanin" w:cs="IRNazanin"/>
          <w:color w:val="111111"/>
          <w:sz w:val="28"/>
          <w:szCs w:val="28"/>
          <w:rtl w:val="true"/>
          <w:lang w:bidi="fa-IR"/>
        </w:rPr>
        <w:t>.</w:t>
      </w:r>
    </w:p>
    <w:p>
      <w:pPr>
        <w:pStyle w:val="Heading4"/>
        <w:numPr>
          <w:ilvl w:val="3"/>
          <w:numId w:val="1"/>
        </w:numPr>
        <w:rPr/>
      </w:pPr>
      <w:bookmarkStart w:id="43" w:name="__RefHeading___Toc7648008_3224264995"/>
      <w:bookmarkStart w:id="44" w:name="_Toc17"/>
      <w:bookmarkEnd w:id="43"/>
      <w:r>
        <w:rPr>
          <w:rtl w:val="true"/>
        </w:rPr>
        <w:t>لغات آیات</w:t>
      </w:r>
      <w:r>
        <w:rPr>
          <w:rtl w:val="true"/>
        </w:rPr>
        <w:t>:</w:t>
      </w:r>
      <w:bookmarkEnd w:id="44"/>
    </w:p>
    <w:p>
      <w:pPr>
        <w:pStyle w:val="BookText"/>
        <w:rPr/>
      </w:pP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عبارت است از دادن قدرت و وسیله‌ای که انسان با آن بتواند کاری را انجام دهد،و قدرت و وسیله و دیگر چیزهایی که فاعل بدان نیازمند است در آن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تمکین عبارت است از برطرف نمودن موانع،و این معنی در معنای</w:t>
      </w:r>
      <w:bookmarkStart w:id="45" w:name="pg13100_113654"/>
    </w:p>
    <w:p>
      <w:pPr>
        <w:pStyle w:val="BookText"/>
        <w:rPr/>
      </w:pPr>
      <w:bookmarkEnd w:id="45"/>
      <w:r>
        <w:rPr>
          <w:rFonts w:ascii="IRNazanin" w:hAnsi="IRNazanin" w:eastAsia="IRNazanin"/>
          <w:color w:val="111111"/>
          <w:sz w:val="28"/>
          <w:sz w:val="28"/>
          <w:szCs w:val="28"/>
          <w:rtl w:val="true"/>
          <w:lang w:bidi="fa-IR"/>
        </w:rPr>
        <w:t>اول داخل است،زیرا همانگونه که فاعل در انجام فعل نیاز به وسائل و آلات دارد،نیازمند برطرف شدن موانع نیز میباشد،بنا بر این هنگامی که هر نوع مانعی از سر راهش برداشته شد،قدرت بر انجام فعل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عبارت است از هر عبادت و طاعتی که به وسیلۀ آن به پیشگاه الهی تقرّب جسته می‌شود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6" w:name="__RefHeading___Toc7648010_3224264995"/>
      <w:bookmarkStart w:id="47" w:name="_Toc18"/>
      <w:bookmarkEnd w:id="46"/>
      <w:r>
        <w:rPr>
          <w:rtl w:val="true"/>
        </w:rPr>
        <w:t>اعراب آیات</w:t>
      </w:r>
      <w:r>
        <w:rPr>
          <w:rtl w:val="true"/>
        </w:rPr>
        <w:t>:</w:t>
      </w:r>
      <w:bookmarkEnd w:id="47"/>
    </w:p>
    <w:p>
      <w:pPr>
        <w:pStyle w:val="BookText"/>
        <w:rPr/>
      </w:pPr>
      <w:r>
        <w:rPr>
          <w:rFonts w:ascii="Amiri" w:hAnsi="Amiri" w:eastAsia="Amiri" w:cs="Amiri"/>
          <w:color w:val="111111"/>
          <w:sz w:val="28"/>
          <w:sz w:val="28"/>
          <w:szCs w:val="28"/>
          <w:rtl w:val="true"/>
          <w:lang w:bidi="ar-SA"/>
        </w:rPr>
        <w:t>فِیمٰا إِنْ مَکَّنّٰاکُمْ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 این جمله به معنی ماء نافیه است،و إن نافیه با ماء موصوله‌ای که به معنی الّذی است بهتر است از ماء نافیه،و لذا می‌بینیم که اگر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فیما رغبت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به جای آن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فیما إن رغبت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صورت دوّم لفظ ما و إن با یکدیگر اختلاف دارند</w:t>
      </w:r>
      <w:r>
        <w:rPr>
          <w:rFonts w:eastAsia="IRNazanin" w:cs="IRNazanin"/>
          <w:color w:val="111111"/>
          <w:sz w:val="28"/>
          <w:szCs w:val="28"/>
          <w:rtl w:val="true"/>
          <w:lang w:bidi="fa-IR"/>
        </w:rPr>
        <w:t>.</w:t>
      </w:r>
    </w:p>
    <w:p>
      <w:pPr>
        <w:pStyle w:val="Heading4"/>
        <w:numPr>
          <w:ilvl w:val="3"/>
          <w:numId w:val="1"/>
        </w:numPr>
        <w:rPr/>
      </w:pPr>
      <w:bookmarkStart w:id="48" w:name="__RefHeading___Toc7648012_3224264995"/>
      <w:bookmarkStart w:id="49" w:name="_Toc19"/>
      <w:bookmarkEnd w:id="48"/>
      <w:r>
        <w:rPr>
          <w:rtl w:val="true"/>
        </w:rPr>
        <w:t>معنی آیات</w:t>
      </w:r>
      <w:r>
        <w:rPr>
          <w:rtl w:val="true"/>
        </w:rPr>
        <w:t>:</w:t>
      </w:r>
      <w:bookmarkEnd w:id="49"/>
    </w:p>
    <w:p>
      <w:pPr>
        <w:pStyle w:val="BookText"/>
        <w:rPr/>
      </w:pPr>
      <w:r>
        <w:rPr>
          <w:rFonts w:ascii="IRNazanin" w:hAnsi="IRNazanin" w:eastAsia="IRNazanin"/>
          <w:color w:val="111111"/>
          <w:sz w:val="28"/>
          <w:sz w:val="28"/>
          <w:szCs w:val="28"/>
          <w:rtl w:val="true"/>
          <w:lang w:bidi="fa-IR"/>
        </w:rPr>
        <w:t>آن گاه خداوند بزرگ کفّار مکه را ترسانده،و از برتری جسمی و نیروی قوم عاد سخن به میان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مَکَّنّٰاهُمْ فِیمٰا إِنْ مَکَّنّٰاکُمْ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قول ابن عبّاس و قتاده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قوم 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نیروهای بدنی و قدرت جسمی و طول عمر و ثروت فراوان امکاناتی دادیم که نظیر آن را به شما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زائده است و معنی آن است که ما قوم هود و</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نسبت به انجام طاعات تمکن بخشیدیم،و قدرت استدلال بر توحید و مطالعه</w:t>
      </w:r>
    </w:p>
    <w:p>
      <w:pPr>
        <w:pStyle w:val="BookText"/>
        <w:rPr/>
      </w:pPr>
      <w:r>
        <w:rPr>
          <w:rFonts w:ascii="IRNazanin" w:hAnsi="IRNazanin" w:eastAsia="IRNazanin"/>
          <w:color w:val="111111"/>
          <w:sz w:val="28"/>
          <w:sz w:val="28"/>
          <w:szCs w:val="28"/>
          <w:rtl w:val="true"/>
          <w:lang w:bidi="fa-IR"/>
        </w:rPr>
        <w:t>در بارۀ آن به ایشان دادیم،و آنان را به کارهای نیک تشویق نموده،از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زشت باز داشتیم،و هر نوع مانعی از سر راهشان برداشتیم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سَمْعاً وَ أَبْصٰاراً وَ أَفْئِدَةً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آنان گوش و چشمها و دلها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از حال آنان خبر می‌دهد که از پذیرفتن برهان‌های الهی و تفکر در مطالبی که آنان را به سوی توحید راهنمایی می‌کند سرباز زده،حاضر نیستند در این باره فکر کنند،با اینکه خداوند به آنان فهم و درکی صحیح داده بود که می‌توانستند به وسیلۀ آن دلیل و برهان را درک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أَغْنیٰ عَنْهُمْ سَمْعُهُمْ وَ لاٰ أَبْصٰارُهُمْ وَ لاٰ أَفْئِدَتُهُمْ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دل برای آنان فایده‌ای ندارد،زیرا پند نگرفته چشم و قلب خود را در نگریستن و تدبّر بکار نگرفته‌اند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کٰانُوا یَجْحَدُونَ بِآیٰاتِ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نسبت به نشانه‌ها و دلیلهای خداوند انکار می‌ورزیدند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کٰانُوا بِهِ یَسْتَهْزِؤُنَ، وَ لَقَدْ أَهْلَکْنٰا مٰا حَوْلَکُمْ مِنَ الْقُریٰ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هود را که در یمن بودند،و قوم صالح را که در حجر بودند،و قوم لوط را که در سر راه مکه به شام بودند بهلاکت رساندیم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صَرَّفْنَا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را گرداندیم،و گرداندن آیات عبارت است از تغییر این آیات گاهی بصورت معجزه گاهی بصورت هلاک ساختن، گاهی بصورت یادآوری نعمتها،و گاهی بصورت یادآوری بلاها،و گاهی بصورت توصیف نیکان تا دیگران از آنان پیروی کنند، و گاهی بصورت توصیف گناهکاران تا از اعمال آنان دوری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کفر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نَصَرَهُمُ الَّذِینَ اتَّخَذُوا مِنْ دُونِ اللّٰهِ قُرْبٰاناً آلِهَةً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می‌شد</w:t>
      </w:r>
    </w:p>
    <w:p>
      <w:pPr>
        <w:pStyle w:val="BookText"/>
        <w:rPr/>
      </w:pPr>
      <w:r>
        <w:rPr>
          <w:rFonts w:ascii="IRNazanin" w:hAnsi="IRNazanin" w:eastAsia="IRNazanin"/>
          <w:color w:val="111111"/>
          <w:sz w:val="28"/>
          <w:sz w:val="28"/>
          <w:szCs w:val="28"/>
          <w:rtl w:val="true"/>
          <w:lang w:bidi="fa-IR"/>
        </w:rPr>
        <w:t>این بتها که مورد پرستش هلاک شدگان قرار می‌گرفتند و آنان گمان می‌کردند که بمنظور تقرّب جستن بخدا آنان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یاری می‌نمودند؟ولی بتها بیاریشان نشتافتند،زیرا این استفهام،استفهام انکاری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ضَلُّوا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بت‌پرستان نیاز به کمک داشتند خدایانشان ناپدید گشتند،و موقع نزول عذاب بمالشان سودی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إِفْکُهُمْ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که خدایانی بغیر از اللّٰه می‌پنداشتند دروغ و افتراء آنان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می‌گفتند که آنان را خدا بر میشمردند، آن گاه خداوند بیان می‌کند که در میان جنّیان هم مانند بشر مؤمنان و کافران وجود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إِلَیْکَ نَفَراً مِنَ الْجِنِّ یَسْتَمِعُونَ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آن هنگام که جماعتی از جنّیان را بسوی تو فرستادیم تا به قرآن گوش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جنّیان را از شهرهای خودشان با توفیق و لطف و عنایت منصرف کردیم و بسوی تو گسیل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سعید بن جبیر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را از استراق سمع با شهابهای آسمانی منصرف ساخته بسوی تو گسیل دادیم،در حالی که بعد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از استراق سمع ممنوع نبودند،و لذا گفتند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حادثه‌ای که در آسمان اتّفاق افتاده است و ما از استراق سمع بازداشته شده‌ایم نیست مگر بخاطر آنکه در روی زمین اتّفاقی رخ داده است،و بدین منظور بزمین آمده در جستجو شدند تا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که حضرت بسوی عکاظ می‌رفت و در حال خواندن نماز صبح بود خدمت حضرت رسیدند، و از حضرت قرآن شنیدند و در کیفیّت نماز خواندن حضرت توجّه نمودند،و روی</w:t>
      </w:r>
    </w:p>
    <w:p>
      <w:pPr>
        <w:pStyle w:val="BookText"/>
        <w:rPr/>
      </w:pPr>
      <w:r>
        <w:rPr>
          <w:rFonts w:ascii="IRNazanin" w:hAnsi="IRNazanin" w:eastAsia="IRNazanin"/>
          <w:color w:val="111111"/>
          <w:sz w:val="28"/>
          <w:sz w:val="28"/>
          <w:szCs w:val="28"/>
          <w:rtl w:val="true"/>
          <w:lang w:bidi="fa-IR"/>
        </w:rPr>
        <w:t>این حساب طرد جنیّان بوسیلۀ پرتاب تیرها و شهابهای آسمانی نوعی لطف و عنایت نسبت به آنان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حَضَرُوهُ قٰالُوا أَنْصِتُوا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جنّیان برای شنیدن قرآن خدمت پیامبر حضور یافتند،برخی از آنان به 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تا به قرائت قرآن گوش فرا دهیم،تا چیزی مانع شنیدن صدای قرآن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وَلَّوْا إِلیٰ قَوْمِهِمْ مُنْذِرِینَ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قرائت قرآن فراغت یافت جنّیان بسوی قوم خود بازگشتند در حالی که آنان را اندرز می‌دادند،و در صورت ایمان نیاوردن آنان را از عذاب الهی می‌ترساندند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قَوْمَنٰا إِنّٰا سَمِعْنٰا کِتٰاباً أُنْزِلَ مِنْ بَعْدِ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منظورشان از این کتاب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را که قبل از قرآن آمده است تصدیق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دین حق رهبری می‌کند،و مردم را بدان دعوت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طَرِیقٍ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براهی مستقیم دعوت می‌نماید که سالک این راه را به بهشت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جنّیان از نظر روایات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روایت شده است هنگامی که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 کار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 شد،رفت که در طائف اقامت کند به امید آنکه مردم طائف او را پناه دهند،حضرت سه نفر از آنان را دید که از بزرگان طائف بودند و برادرانی بودند به نامهای عبد یا لیل و مسعود و حبیب فرزندان عمرو،حضرت وضع خود را برای آنان تشریح فرمود،یکی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پردۀ خانۀ کعبه</w:t>
      </w:r>
    </w:p>
    <w:p>
      <w:pPr>
        <w:pStyle w:val="BookText"/>
        <w:rPr/>
      </w:pPr>
      <w:r>
        <w:rPr>
          <w:rFonts w:ascii="IRNazanin" w:hAnsi="IRNazanin" w:eastAsia="IRNazanin"/>
          <w:color w:val="111111"/>
          <w:sz w:val="28"/>
          <w:sz w:val="28"/>
          <w:szCs w:val="28"/>
          <w:rtl w:val="true"/>
          <w:lang w:bidi="fa-IR"/>
        </w:rPr>
        <w:t>را دزدیده باشم اگر تو از طرف خدا رسالتی داشته باشی،دیگری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عاجز بوده است کسی غیر از تو را برسالت فرستد،سوّمی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پس از این جلسه دیگر هیچگاه با تو سخن نخواهم گفت،اگر تو همانگونه که می‌گویی پیامبر هستی از آن مهمتر می‌باشی که سخنت رد شود،و اگر بخدا نسبت دروغ می‌دهی شایسته نیست که من بعد از این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مسخره کردند،و در میان قوم خود گفتگوهایی که با حضرت نموده بودند افشاء ساختند،و سر راه حضرتش در دو صف کمین کردند،و بهنگامی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دو صف آنان رد می‌شدند حضرتش را مورد حمله قرار دادند، و با سنگ به پاهای حضرت می‌زدند بطوری که پاهای حضرت خون آلود شد،اما حضرت از میان آنان نجات یافت در حالی که خون از پاهایش می‌ریخت و با همین حالت خسته و ناراحت وارد باغی از باغهای آنان شده زیر سایۀ یکی از درختان خرما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حضرت متوجّه شد که این باغ مربوط به عتبة بن ربیعة و شیبة بن ربیعه است،وقتی حضرت آنان را در باغ دید از وجود آنان ناراحت شد،زیرا از دشمنی آنان با خدا و رسول بخوبی آگاه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و شیبه که حضرت را دیدند غلام خود را که نامش عداس بود با مقداری انگور خدمت حضرت فرستادند،این غلام مسیحی و اهل نینوا بود،همین که این غلام خدمت حضرت رسید 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سرزمینی هستی؟غلام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سرزمین نینوی هستم،حضرت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بندۀ صالح یونس بن متی هستی؟ عداس پرسید تو از یونس بن متی چه اطلاعی داری؟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خدا هستم،و خداوند از حال یونس بن متی بمن خبر داده است،پس از آنکه حضرت از حال یونس بن متی آنچه را که بر او وحی</w:t>
      </w:r>
    </w:p>
    <w:p>
      <w:pPr>
        <w:pStyle w:val="BookText"/>
        <w:rPr/>
      </w:pPr>
      <w:r>
        <w:rPr>
          <w:rFonts w:ascii="IRNazanin" w:hAnsi="IRNazanin" w:eastAsia="IRNazanin"/>
          <w:color w:val="111111"/>
          <w:sz w:val="28"/>
          <w:sz w:val="28"/>
          <w:szCs w:val="28"/>
          <w:rtl w:val="true"/>
          <w:lang w:bidi="fa-IR"/>
        </w:rPr>
        <w:t>شده بود برای غلام شرح داد عداس در پیشگاه خدا و رسول بسجده افتاد،و سپس شروع به بوسیدن پاهای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در حالی که از پاهای حضرت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شیبه که غلام خود را در آن حال دیدند ساکت شدند،وقتی غلام بسوی آنان بازگشت،گفتند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 که در برابر محمّد بسجده افتادی و پایش را بوسیدی،در حالی که تا بحال از تو دیده نشده است با ما که آقای تو هستیم این رفتار را کرده باشی؟ عداس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بندۀ شایسته‌ای است و در بارۀ پیامبری به نام یونس بن متی که خدا برای ما فرستاده بود چیزهایی برایم تعریف کرد که از آن اطّلاع کامل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خنده سر داده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تو را از دینت گمراه نسازد،زیرا او مردی است سخت شیّاد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مکه بازگشت تا اینکه بدرخت خرمایی رسید،در نیمۀ شب برای خواندن نماز بپا خاست،گروهی از جنّیان که اهل نصیبین و به قولی اهل یمن بودند بر حضرت عبور کردند،حضرت را دیدند که نماز صبح می‌گذارد و به قرائت قرآن مشغول بود،گوش به قرآن خواندن حضرت فرا دادند و این گفتار مستفاد از قول سعید بن جبیر و گروهی از مفسّرین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که جنّیان را اندرز دهد و آنان را به سوی خدا دعوت کند،و قرآن برایشان بخواند،خداوند عدّه‌ای از جنّیان را از نینوی بسوی حضرت فرستاد،حضرت به یاران خود فرمود من مأموریت دارم که امشب بر جنیّان قرآن بخوانم،کدامیک از شماها همراه من خواهد آمد؟ عبد اللّٰه مسعود همراه حضرت شد،عبد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من کسی با حضرت</w:t>
      </w:r>
    </w:p>
    <w:p>
      <w:pPr>
        <w:pStyle w:val="BookText"/>
        <w:rPr/>
      </w:pPr>
      <w:r>
        <w:rPr>
          <w:rFonts w:ascii="IRNazanin" w:hAnsi="IRNazanin" w:eastAsia="IRNazanin"/>
          <w:color w:val="111111"/>
          <w:sz w:val="28"/>
          <w:sz w:val="28"/>
          <w:szCs w:val="28"/>
          <w:rtl w:val="true"/>
          <w:lang w:bidi="fa-IR"/>
        </w:rPr>
        <w:t>نبود،رفتیم تا بالای شهر مکه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درۀ حجون شد،و دائره‌ای برای من ترسیم فرمود و به من دستور داد که وسط آن دائره بنشینم،و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دائره بیرون نمی‌شوی تا من به سویت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رفت تا اینکه در نقطه‌ای ایستاد،و قرآن را بازکرد،و اطراف حضرتش را سیاهی‌های بسیاری فرا گرفت که میان من و حضرت فاصله شدند، بطوری که دیگر صدای حضرت را نمی‌شنیدم،آن گاه سیاهی‌ها رفتند،و مانند پاره‌های ابر قطعه قطعه شده می‌رفتند تا آنکه عدّه‌ای از آنان باقی ماند،و حضرت با طلوع فجر از کار خود فراغت یافت،و به راه افتاده پیش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من پرسیدند آیا چیزی مشاهده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مردان سیاهی را مشاهده می‌نمودم که لباسهای سفیدی به پاهای خود پیچیده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جنّیان أهل نصیبین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از عبد اللّٰه روایت می‌کند که من در شب جن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نبودم،ولی بسیار دوست داشتم که با حضرت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تعداد جنّیان هفت نفر بود،و از نصیبین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بعنوان قاصد خود بسوی اقوامشان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نه نفر بودند که یک نفر از آنان زوبعه نام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منکدر از جابر بن عبد اللّٰه روایت کرده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الرحمن را بر مردم می‌خواند ساکت بودند و چیزی نمی‌گفتند،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بر جنّیان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آنان از شما بهتر جواب می‌دادند،می‌گفتند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بشیء من آلائک ربّنا نکذّب</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قَوْمَنٰا إِنّٰا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بسوی بازار عکاظ رفت در حالی که زید بن حارثه همراهش بود،حضرت مردم را به اسلام دعوت می‌فرمود ولی احدی دعوت او را نمی‌پذیرفت،و کسی را نیافت که دعوتش را بپذیرد،حضرت بمکه بازگشت،در بین راه همین که به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بود به اینکه جن زیاد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شب مشغول قرائت قرآن شد،در این حالت عدّه‌ای از جنّیان بر حضرت گذشتند،همین که صدای صوت قرآن حضرت را شنیدند گوش فرا دادند،و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پس از آنکه حضرت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قومشان بازگشتند و آنان را ارشاد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قوم،ما قرآنی را شنیدیم که پس از موسی نازل شده است،و کتابهای آسمانی پیش از خود را تصدیق نموده،و این کتاب بسوی حق و راه راست هدایت می‌کند،ای قوم ما،به پیامبر خدا پاسخ مثبت دهید و به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جریان جنّیان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ایمان آورده مسلمان شدند،و حضرت احکام اسلام را به آنان آموخت،آن گاه خداوند سورۀ جن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خداوند اینجا از زبان آنان نقل می‌کند،حضرت رسول از میان آنان کسی را انتخاب فرمود و برای هدایت آنان گماشت،و اینان همیشه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می‌رسیدند،آن گاه حضرت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که به آنان بیاموزد،و لذا در میانشان مؤمن هست،کافر هست،ناصبی هست،یهودی هست،مسیحی هست، مجوسی وجود دارد،و اینان فرزندان جان هستند</w:t>
      </w:r>
      <w:r>
        <w:rPr>
          <w:rFonts w:eastAsia="IRNazanin" w:cs="IRNazanin"/>
          <w:color w:val="111111"/>
          <w:sz w:val="28"/>
          <w:szCs w:val="28"/>
          <w:rtl w:val="true"/>
          <w:lang w:bidi="fa-IR"/>
        </w:rPr>
        <w:t>.</w:t>
      </w:r>
      <w:bookmarkStart w:id="50" w:name="pg13100_113662"/>
    </w:p>
    <w:p>
      <w:pPr>
        <w:pStyle w:val="BookText"/>
        <w:rPr/>
      </w:pPr>
      <w:bookmarkEnd w:id="5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احقاف</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Heading3"/>
        <w:numPr>
          <w:ilvl w:val="2"/>
          <w:numId w:val="1"/>
        </w:numPr>
        <w:rPr/>
      </w:pPr>
      <w:bookmarkStart w:id="51" w:name="__RefHeading___Toc7648014_3224264995"/>
      <w:bookmarkStart w:id="52" w:name="_Toc20"/>
      <w:bookmarkEnd w:id="51"/>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52"/>
    </w:p>
    <w:p>
      <w:pPr>
        <w:pStyle w:val="Heading4"/>
        <w:numPr>
          <w:ilvl w:val="3"/>
          <w:numId w:val="1"/>
        </w:numPr>
        <w:rPr/>
      </w:pPr>
      <w:bookmarkStart w:id="53" w:name="__RefHeading___Toc7648016_3224264995"/>
      <w:bookmarkStart w:id="54" w:name="_Toc21"/>
      <w:bookmarkEnd w:id="53"/>
      <w:r>
        <w:rPr>
          <w:rtl w:val="true"/>
        </w:rPr>
        <w:t>اشاره</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55" w:name="pg13100_113663"/>
    </w:p>
    <w:p>
      <w:pPr>
        <w:pStyle w:val="Heading4"/>
        <w:numPr>
          <w:ilvl w:val="3"/>
          <w:numId w:val="1"/>
        </w:numPr>
        <w:rPr/>
      </w:pPr>
      <w:bookmarkStart w:id="56" w:name="__RefHeading___Toc7648018_3224264995"/>
      <w:bookmarkStart w:id="57" w:name="_Toc22"/>
      <w:bookmarkEnd w:id="55"/>
      <w:bookmarkEnd w:id="56"/>
      <w:r>
        <w:rPr>
          <w:rtl w:val="true"/>
        </w:rPr>
        <w:t>ترجمه آیات</w:t>
      </w:r>
      <w:r>
        <w:rPr>
          <w:rtl w:val="true"/>
        </w:rPr>
        <w:t>:</w:t>
      </w:r>
      <w:bookmarkEnd w:id="5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 بدعوت داعی الهی پاسخ دهید،و به او ایمان آورید که گناهان شما را خواهد بخشید،و از عذاب دردناک پناه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دعوت کنندۀ الهی پاسخ ندهد در روی زمین کسی را عاجز نمی‌کند،و بجز خدا سرپرستانی ندارد،و اینان در گمراهی آشکار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آن خدایی که آسمانها و زمین را آفریده است،و از آفرینش آنها عاجز نیست می‌تواند مردگان را زنده کند؟آری او بر هر کاری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کافران بر آتش دوزخ عرضه خواهند شد،آیا جهنّم بر حق نیست؟گویند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بخداوندگارمان سوگند،گویند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را بخاطر آنکه کافر شده‌اید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 آن گونه که پیامبران مرسل صبر کردند،و در بارۀ آنان شتاب مکن،گویا آنچه را که به آنان وعده داده‌اند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ننمودند بجز ساعتی از روز،و این تبلیغی است،آیا بجز مردمان فاسق کسی به هلاکت خواهد رسید؟</w:t>
      </w:r>
    </w:p>
    <w:p>
      <w:pPr>
        <w:pStyle w:val="Heading4"/>
        <w:numPr>
          <w:ilvl w:val="3"/>
          <w:numId w:val="1"/>
        </w:numPr>
        <w:rPr/>
      </w:pPr>
      <w:bookmarkStart w:id="58" w:name="__RefHeading___Toc7648020_3224264995"/>
      <w:bookmarkStart w:id="59" w:name="_Toc23"/>
      <w:bookmarkEnd w:id="58"/>
      <w:r>
        <w:rPr>
          <w:rtl w:val="true"/>
        </w:rPr>
        <w:t>قرائت آیات</w:t>
      </w:r>
      <w:r>
        <w:rPr>
          <w:rtl w:val="true"/>
        </w:rPr>
        <w:t>:</w:t>
      </w:r>
      <w:bookmarkEnd w:id="59"/>
    </w:p>
    <w:p>
      <w:pPr>
        <w:pStyle w:val="BookText"/>
        <w:rPr/>
      </w:pPr>
      <w:r>
        <w:rPr>
          <w:rFonts w:ascii="IRNazanin" w:hAnsi="IRNazanin" w:eastAsia="IRNazanin"/>
          <w:color w:val="111111"/>
          <w:sz w:val="28"/>
          <w:sz w:val="28"/>
          <w:szCs w:val="28"/>
          <w:rtl w:val="true"/>
          <w:lang w:bidi="fa-IR"/>
        </w:rPr>
        <w:t xml:space="preserve">یعقوب به تنهایی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با یاء قرائت کرده است،و این طرز قرائت مربوط به جدّش عبد اللّٰه بن أبی اسحاق حضرمی و عاصم جحدری و مالک بن دینار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بقیّۀ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bookmarkStart w:id="60" w:name="pg13100_113664"/>
    </w:p>
    <w:p>
      <w:pPr>
        <w:pStyle w:val="BookText"/>
        <w:rPr/>
      </w:pPr>
      <w:bookmarkEnd w:id="60"/>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قرائت‌های نادره در قرائت حسن و عیسی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قرائت ابن محیصن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یاء</w:t>
      </w:r>
      <w:r>
        <w:rPr>
          <w:rFonts w:eastAsia="IRNazanin" w:cs="IRNazanin"/>
          <w:color w:val="111111"/>
          <w:sz w:val="28"/>
          <w:szCs w:val="28"/>
          <w:rtl w:val="true"/>
          <w:lang w:bidi="fa-IR"/>
        </w:rPr>
        <w:t>.</w:t>
      </w:r>
    </w:p>
    <w:p>
      <w:pPr>
        <w:pStyle w:val="Heading4"/>
        <w:numPr>
          <w:ilvl w:val="3"/>
          <w:numId w:val="1"/>
        </w:numPr>
        <w:rPr/>
      </w:pPr>
      <w:bookmarkStart w:id="61" w:name="__RefHeading___Toc7648022_3224264995"/>
      <w:bookmarkStart w:id="62" w:name="_Toc24"/>
      <w:bookmarkEnd w:id="61"/>
      <w:r>
        <w:rPr>
          <w:rtl w:val="true"/>
        </w:rPr>
        <w:t>دلیل قرائت</w:t>
      </w:r>
      <w:r>
        <w:rPr>
          <w:rtl w:val="true"/>
        </w:rPr>
        <w:t>:</w:t>
      </w:r>
      <w:bookmarkEnd w:id="62"/>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أن اللّٰه الذی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حمل بر معنی است،و علّت آنکه باء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آن است که آیۀ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الَّذِی خَلَقَ السَّمٰاوٰاتِ وَ الْأَرْضَ بِقٰادِرٍ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لحاظ حمل بر معنی مثل این مورد است قول شاعر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بادت و غیّر آیهنّ مع البلی</w:t>
      </w:r>
    </w:p>
    <w:p>
      <w:pPr>
        <w:pStyle w:val="BookText"/>
        <w:rPr/>
      </w:pPr>
      <w:r>
        <w:rPr>
          <w:rFonts w:ascii="Amiri" w:hAnsi="Amiri" w:eastAsia="Amiri" w:cs="Amiri"/>
          <w:color w:val="111111"/>
          <w:sz w:val="28"/>
          <w:sz w:val="28"/>
          <w:szCs w:val="28"/>
          <w:rtl w:val="true"/>
          <w:lang w:bidi="ar-SA"/>
        </w:rPr>
        <w:t xml:space="preserve">الاّ رواکد جمرهنّ هباء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مشجّج أمّا سواء قذاله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 البلی الاّ رواکد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بها رواکد است مصرع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همین منوال است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دنبال 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یطاف علیهم بکذا در معنی لهم فیها کذا است</w:t>
      </w:r>
      <w:r>
        <w:rPr>
          <w:rFonts w:eastAsia="Amiri" w:cs="Amiri" w:ascii="Amiri" w:hAnsi="Amiri"/>
          <w:color w:val="111111"/>
          <w:sz w:val="28"/>
          <w:szCs w:val="28"/>
          <w:rtl w:val="true"/>
          <w:lang w:bidi="ar-SA"/>
        </w:rPr>
        <w:t xml:space="preserve">. </w:t>
      </w:r>
      <w:r>
        <w:rPr>
          <w:rStyle w:val="FootnoteAnchor"/>
          <w:rtl w:val="true"/>
        </w:rPr>
        <w:footnoteReference w:id="9"/>
      </w:r>
      <w:bookmarkStart w:id="63" w:name="pg13100_113665"/>
    </w:p>
    <w:p>
      <w:pPr>
        <w:pStyle w:val="BookText"/>
        <w:rPr/>
      </w:pPr>
      <w:bookmarkEnd w:id="63"/>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لا یقول ذلک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أحدا در جملۀ موجب آمده است زیرا جمله در معنی 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خوانده است بنا بر تقدیر فعلی است مضمر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رفع نیز بنا بر تقدیر مبتدای مضمری است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مجلز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بصیغۀ امر قرائت کرده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7648024_3224264995"/>
      <w:bookmarkStart w:id="65" w:name="_Toc25"/>
      <w:bookmarkEnd w:id="64"/>
      <w:r>
        <w:rPr>
          <w:rtl w:val="true"/>
        </w:rPr>
        <w:t>معنی آیات</w:t>
      </w:r>
      <w:r>
        <w:rPr>
          <w:rtl w:val="true"/>
        </w:rPr>
        <w:t>:</w:t>
      </w:r>
      <w:bookmarkEnd w:id="65"/>
    </w:p>
    <w:p>
      <w:pPr>
        <w:pStyle w:val="BookText"/>
        <w:rPr/>
      </w:pPr>
      <w:r>
        <w:rPr>
          <w:rFonts w:ascii="IRNazanin" w:hAnsi="IRNazanin" w:eastAsia="IRNazanin"/>
          <w:color w:val="111111"/>
          <w:sz w:val="28"/>
          <w:sz w:val="28"/>
          <w:szCs w:val="28"/>
          <w:rtl w:val="true"/>
          <w:lang w:bidi="fa-IR"/>
        </w:rPr>
        <w:t>آن گاه خداوند تمامی خبر جن را نقل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منظورشان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به یکتا پرستی و دور انداختن خدایان دروغین دعوت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بِهِ یَغْفِرْ لَکُمْ مِنْ ذُنُوبِکُمْ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آورید که اگر به خدا و رسول ایمان آورید گناهان شما را خواهد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یُجِرْکُمْ مِنْ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عذابی دردناک رها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وِلْدٰانٌ مُخَلَّدُونَ بِأَکْوٰابٍ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صافّات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نشده است،روشن است که این اشتباه در اثر اعتماد به حافظه بوده است،بنا بر این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بر یطاف نشد بلکه معطوف بر یطوف علیهم بود از حمل بر معنی خارج و نمی‌تواند شاهد بحث ما باشد،زیرا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لفظ یطوف علیهم خواهد شد و معنی هم درست است،زیرا در فرض توهّم مؤلّف محترم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یطاف علیهم بصیغۀ مجهول بدین معنی بود که حور عین را برای آنان می‌گردانند،و چون این معنی صحیح نبوده است و حور عین را عطف بر معنی گرفته می‌فرمایند یطاف علیهم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ایمان آوردند،و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را به آنان تعلیم فرمود،و خدا سورۀ جن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أَنَّهُ اسْتَمَعَ نَفَرٌ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به خدمت حضرت پناه می‌آوردند،و از اینجا معلوم می‌شود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مبعوث بر انسانها بوده است مبعوث بر جنّیان هم بوده است،و خداوند پیش از آن حضرت هیچ پیامبری را بر انس و جن مبعوث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یُجِبْ دٰاعِیَ اللّٰهِ فَلَیْسَ بِمُعْجِزٍ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 نمی‌تواند خدا را عاجز نماید و از چنگ او فرار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لَهُ مِنْ دُونِهِ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یارانی که او را از عذاب خدا حفظ کند ندارد،و می‌توان گفت که این قسمت از آیۀ از کلام الهی است که ابتداء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مثبت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با اشاره به قدرتش بر زنده نمودن اموات و بازگشت دوباره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الَّذِی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خدایی که آسمانها و زمین را به وجود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یَعْیَ بِخَلْقِهِنَّ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آفرینش آنها هیچ نوع خستگی و رنجی ندید،و از آفرینش آنها هم عاجز نبود،گفته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 فلان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راه بکار خود نبرد،و نتوانست آن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 در آن زائده است،و محل قادر رفع است که خبر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یُحْیِیَ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از آفرینش آسمان و زمین عاجز نبوده میتواند مرده را زنده کند،یعنی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 از زنده کردن مردگان شگفت‌آورتر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او قدرت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هر کاری توانا است،و سپس بدنبال آن از عذابهای آخرت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 لَیْسَ هٰذٰا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کافران بر آتش دوزخ عرضه می‌شوند بطریقۀ استدلال به آنان گفته می‌شود آیا این عذاب که بعنوان مجازات در انتظار شما است حق نیست و آیا قبول دارید که هیچ ظلمی نسبت به شما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وَ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اعتراف به استحقاق خویشتن نموده سوگند یاد کرده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پروردگارمان که این مجازات حق ما است،هر چند که قبلا منکر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فَذُوقُوا الْعَذٰابَ بِمٰا کُنْتُمْ تَکْفُرُونَ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کفرتان در دنیا و انکاری که می‌کردید اینک عذاب خدا را بچشید،و آن گاه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همانگونه که پیامبران مرسل صبر نمودند تو نیز بر آزار این کافران و نپذیرفتن دعوتت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و جبائی و جماعتی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برای تبیین جنس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 که عبارتند از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قول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پیامبران اولوا العزم هستند،زیرا همگی عزم نموده‌اند بر اداء رسالت و تحمّل مشکلات 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برای تبعیض است که قهرا معنی این است که بعضی از رسولان اولوا العزم هستند،و از ظاهر روایات</w:t>
      </w:r>
    </w:p>
    <w:p>
      <w:pPr>
        <w:pStyle w:val="BookText"/>
        <w:rPr/>
      </w:pPr>
      <w:r>
        <w:rPr>
          <w:rFonts w:ascii="IRNazanin" w:hAnsi="IRNazanin" w:eastAsia="IRNazanin"/>
          <w:color w:val="111111"/>
          <w:sz w:val="28"/>
          <w:sz w:val="28"/>
          <w:szCs w:val="28"/>
          <w:rtl w:val="true"/>
          <w:lang w:bidi="fa-IR"/>
        </w:rPr>
        <w:t>اصحاب امامیّه نیز همین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اولوا العزم اختلاف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 از رسل کسانی هستند که شریعتی جدید آورده‌اند که شریعت پیامبر پیش از خود را نسخ کرده است و این دسته از پیامبران پنج نفرند که اول آنان حضرت نوح و سپس ابراهیم و سپس موسی و سپس عیسی و آن 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انبیایند و دیگر پیامبران بر مدار اینان می‌چرخند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اولوا العزم شش نفرند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که بر آزار قومش صبر نمود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که بر آتش صبر کرد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که بر سر بریدن صبر نمود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که بر گمشدن یوسف و کوری چشم صبر نمود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که در چاه و زندان صبر نمود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که بر ناراحتی و بیماری صبر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 العزم آنان هستند که مأمور به جهاد بوده‌اند و اظهار مکاشفه نموده‌اند و در مسیر گسترش دین مبارزه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العالیة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 العزم ابراهیم و هود و نوح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و وجوب و پیامبران صاحب عزم آن دسته از پیامبران هستند که قوانین ادیان را آورده‌اند و آنها را بر مردم واجب نموده‌اند که به آنها حتما عمل کنند و قوانین و راه و روشهای دیگر را دور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تَسْتَعْجِلْ لَهُمْ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برای عذاب آنان عجله نداشته باش، زیرا به زودی اینان گرفتار عذاب خواهند شد،و عذابی حتما خواهد آمد مانند آن است 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 مٰا یُوعَدُونَ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عذاب آخرت را می‌بینند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یَلْبَثُوا إِلاّٰ سٰاعَةً مِنْ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 درنگ نداشته‌اند مگر یک ساعت از روزی،یعنی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الهی را دیدند،مدت اقامتشان در دنیا و در عالم برزخ برای آنان مانند یک ساعت از یک روز و برهه‌ای از زمان جلوه می‌کند زیرا زمان گذشته هر چند که طولانی بوده است مثل آن است که اصلا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 بیاناتی که در آن آمده است پیامی است از سوی خدا برای شما،و بلاغ بمعنی تبلیغ است،و قولی هم هست که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اقامت بلاغ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جز بر عصیانگران که از فرمان الهی خارج هستند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نمی‌شوند مگر مشرکین که با اسلام جنگیده‌اند یا منافقین که به زبانش تصدیق نموده و در عمل مخالفت ورزیده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رحمت خداوندی و تفضّل او جز فاسقین احدی هلاک نخواهد شد،و سپس اضافه می‌کند که پیرامون امیدواری به رحمت خدا آیۀ‌ای محکمتر از این وارد نشده است</w:t>
      </w:r>
      <w:r>
        <w:rPr>
          <w:rFonts w:eastAsia="IRNazanin" w:cs="IRNazanin"/>
          <w:color w:val="111111"/>
          <w:sz w:val="28"/>
          <w:szCs w:val="28"/>
          <w:rtl w:val="true"/>
          <w:lang w:bidi="fa-IR"/>
        </w:rPr>
        <w:t>.</w:t>
      </w:r>
      <w:bookmarkStart w:id="66" w:name="pg13100_113670"/>
    </w:p>
    <w:p>
      <w:pPr>
        <w:pStyle w:val="Heading2"/>
        <w:numPr>
          <w:ilvl w:val="1"/>
          <w:numId w:val="1"/>
        </w:numPr>
        <w:rPr/>
      </w:pPr>
      <w:bookmarkStart w:id="67" w:name="__RefHeading___Toc7648026_3224264995"/>
      <w:bookmarkStart w:id="68" w:name="_Toc26"/>
      <w:bookmarkEnd w:id="66"/>
      <w:bookmarkEnd w:id="67"/>
      <w:r>
        <w:rPr>
          <w:rtl w:val="true"/>
        </w:rPr>
        <w:t>سورۀ مبارکۀ محمّد</w:t>
      </w:r>
      <w:r>
        <w:rPr>
          <w:rtl w:val="true"/>
        </w:rPr>
        <w:t>(</w:t>
      </w:r>
      <w:r>
        <w:rPr>
          <w:rtl w:val="true"/>
        </w:rPr>
        <w:t>ص</w:t>
      </w:r>
      <w:r>
        <w:rPr>
          <w:rtl w:val="true"/>
        </w:rPr>
        <w:t>)</w:t>
      </w:r>
      <w:bookmarkEnd w:id="68"/>
    </w:p>
    <w:p>
      <w:pPr>
        <w:pStyle w:val="Heading3"/>
        <w:numPr>
          <w:ilvl w:val="2"/>
          <w:numId w:val="1"/>
        </w:numPr>
        <w:rPr/>
      </w:pPr>
      <w:bookmarkStart w:id="69" w:name="__RefHeading___Toc7648028_3224264995"/>
      <w:bookmarkStart w:id="70" w:name="_Toc27"/>
      <w:bookmarkEnd w:id="69"/>
      <w:r>
        <w:rPr>
          <w:rtl w:val="true"/>
        </w:rPr>
        <w:t>اشاره</w:t>
      </w:r>
      <w:bookmarkEnd w:id="7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bookmarkStart w:id="71" w:name="pg13100_113671"/>
    </w:p>
    <w:p>
      <w:pPr>
        <w:pStyle w:val="BookText"/>
        <w:rPr/>
      </w:pPr>
      <w:bookmarkEnd w:id="71"/>
      <w:r>
        <w:rPr>
          <w:rFonts w:ascii="IRNazanin" w:hAnsi="IRNazanin" w:eastAsia="IRNazanin"/>
          <w:color w:val="111111"/>
          <w:sz w:val="28"/>
          <w:sz w:val="28"/>
          <w:szCs w:val="28"/>
          <w:rtl w:val="true"/>
          <w:lang w:bidi="fa-IR"/>
        </w:rPr>
        <w:t>سورۀ محمّد این سوره مدنی است،و ابن عباس و قتاده گفته‌اند تنها یک آیه از این سوره مکی است و این آیه هنگامی نازل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حرکت به سوی مدینه را داشته است و با حالت گریان به خانۀ کعبه نگاه کرده اندوهناک بوده است که آیه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قَرْیَةٍ هِیَ أَشَدُّ قُوَّةً مِنْ قَرْیَتِکَ </w:t>
      </w:r>
      <w:r>
        <w:rPr>
          <w:rFonts w:eastAsia="IRNazanin" w:cs="IRNazanin"/>
          <w:color w:val="111111"/>
          <w:sz w:val="28"/>
          <w:szCs w:val="28"/>
          <w:rtl w:val="true"/>
          <w:lang w:bidi="fa-IR"/>
        </w:rPr>
        <w:t>...).</w:t>
      </w:r>
    </w:p>
    <w:p>
      <w:pPr>
        <w:pStyle w:val="Heading3"/>
        <w:numPr>
          <w:ilvl w:val="2"/>
          <w:numId w:val="1"/>
        </w:numPr>
        <w:rPr/>
      </w:pPr>
      <w:bookmarkStart w:id="72" w:name="__RefHeading___Toc7648030_3224264995"/>
      <w:bookmarkStart w:id="73" w:name="_Toc28"/>
      <w:bookmarkEnd w:id="72"/>
      <w:r>
        <w:rPr>
          <w:rtl w:val="true"/>
        </w:rPr>
        <w:t>تعداد آیات آن</w:t>
      </w:r>
      <w:r>
        <w:rPr>
          <w:rtl w:val="true"/>
        </w:rPr>
        <w:t>:</w:t>
      </w:r>
      <w:bookmarkEnd w:id="73"/>
    </w:p>
    <w:p>
      <w:pPr>
        <w:pStyle w:val="BookText"/>
        <w:rPr/>
      </w:pPr>
      <w:r>
        <w:rPr>
          <w:rFonts w:ascii="IRNazanin" w:hAnsi="IRNazanin" w:eastAsia="IRNazanin"/>
          <w:color w:val="111111"/>
          <w:sz w:val="28"/>
          <w:sz w:val="28"/>
          <w:szCs w:val="28"/>
          <w:rtl w:val="true"/>
          <w:lang w:bidi="fa-IR"/>
        </w:rPr>
        <w:t>بنظر بصریون چهل آیه،بنظر کوفیون سی و هشت آیه و بنظر بقیه سی و نه آیه است</w:t>
      </w:r>
      <w:r>
        <w:rPr>
          <w:rFonts w:eastAsia="IRNazanin" w:cs="IRNazanin"/>
          <w:color w:val="111111"/>
          <w:sz w:val="28"/>
          <w:szCs w:val="28"/>
          <w:rtl w:val="true"/>
          <w:lang w:bidi="fa-IR"/>
        </w:rPr>
        <w:t>.</w:t>
      </w:r>
    </w:p>
    <w:p>
      <w:pPr>
        <w:pStyle w:val="Heading3"/>
        <w:numPr>
          <w:ilvl w:val="2"/>
          <w:numId w:val="1"/>
        </w:numPr>
        <w:rPr/>
      </w:pPr>
      <w:bookmarkStart w:id="74" w:name="__RefHeading___Toc7648032_3224264995"/>
      <w:bookmarkStart w:id="75" w:name="_Toc29"/>
      <w:bookmarkEnd w:id="74"/>
      <w:r>
        <w:rPr>
          <w:rtl w:val="true"/>
        </w:rPr>
        <w:t>اختلاف آیات</w:t>
      </w:r>
      <w:r>
        <w:rPr>
          <w:rtl w:val="true"/>
        </w:rPr>
        <w:t>:</w:t>
      </w:r>
      <w:bookmarkEnd w:id="75"/>
    </w:p>
    <w:p>
      <w:pPr>
        <w:pStyle w:val="BookText"/>
        <w:rPr/>
      </w:pPr>
      <w:r>
        <w:rPr>
          <w:rFonts w:ascii="IRNazanin" w:hAnsi="IRNazanin" w:eastAsia="IRNazanin"/>
          <w:color w:val="111111"/>
          <w:sz w:val="28"/>
          <w:sz w:val="28"/>
          <w:szCs w:val="28"/>
          <w:rtl w:val="true"/>
          <w:lang w:bidi="fa-IR"/>
        </w:rPr>
        <w:t>دو آیه مورد اختلاف است،اوزارها آیه است بنظر همه غیر از کوفیان، للشاربین آیه است بنظر بصریین</w:t>
      </w:r>
      <w:r>
        <w:rPr>
          <w:rFonts w:eastAsia="IRNazanin" w:cs="IRNazanin"/>
          <w:color w:val="111111"/>
          <w:sz w:val="28"/>
          <w:szCs w:val="28"/>
          <w:rtl w:val="true"/>
          <w:lang w:bidi="fa-IR"/>
        </w:rPr>
        <w:t>.</w:t>
      </w:r>
    </w:p>
    <w:p>
      <w:pPr>
        <w:pStyle w:val="Heading3"/>
        <w:numPr>
          <w:ilvl w:val="2"/>
          <w:numId w:val="1"/>
        </w:numPr>
        <w:rPr/>
      </w:pPr>
      <w:bookmarkStart w:id="76" w:name="__RefHeading___Toc7648034_3224264995"/>
      <w:bookmarkStart w:id="77" w:name="_Toc30"/>
      <w:bookmarkEnd w:id="76"/>
      <w:r>
        <w:rPr>
          <w:rtl w:val="true"/>
        </w:rPr>
        <w:t>فضیلت سوره</w:t>
      </w:r>
      <w:r>
        <w:rPr>
          <w:rtl w:val="true"/>
        </w:rPr>
        <w:t>:</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محمّد را</w:t>
      </w:r>
      <w:bookmarkStart w:id="78" w:name="pg13100_113672"/>
    </w:p>
    <w:p>
      <w:pPr>
        <w:pStyle w:val="BookText"/>
        <w:rPr/>
      </w:pPr>
      <w:bookmarkEnd w:id="78"/>
      <w:r>
        <w:rPr>
          <w:rFonts w:ascii="IRNazanin" w:hAnsi="IRNazanin" w:eastAsia="IRNazanin"/>
          <w:color w:val="111111"/>
          <w:sz w:val="28"/>
          <w:sz w:val="28"/>
          <w:szCs w:val="28"/>
          <w:rtl w:val="true"/>
          <w:lang w:bidi="fa-IR"/>
        </w:rPr>
        <w:t>بخواند بر خداوند لازم است که از جویبارهای بهشت به او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محمد را بخواند هیچگاه در دینش شک وارد نخواهد شد،و همیشه از شرک و کفر محفوظ خواهد بود تا آن گاه که بمیرد،و پس از مرگش خداوند هزار فرشته را مأمور می‌کند که در قبرش نماز بخوانند و ثواب نمازشان برای او خواهد بود،و همراه او هستند تا اینکه او را در پیشگاه خداوند بجایگاه امنی می‌برند،و در امان خدا و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حال ما و حال دشمنان ما را بداند باید 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بخواند،که در این سورۀ یک آیه در مورد ما و یک آیه در مورد دشمنان ما خواهد یافت</w:t>
      </w:r>
      <w:r>
        <w:rPr>
          <w:rFonts w:eastAsia="IRNazanin" w:cs="IRNazanin"/>
          <w:color w:val="111111"/>
          <w:sz w:val="28"/>
          <w:szCs w:val="28"/>
          <w:rtl w:val="true"/>
          <w:lang w:bidi="fa-IR"/>
        </w:rPr>
        <w:t>.</w:t>
      </w:r>
    </w:p>
    <w:p>
      <w:pPr>
        <w:pStyle w:val="Heading3"/>
        <w:numPr>
          <w:ilvl w:val="2"/>
          <w:numId w:val="1"/>
        </w:numPr>
        <w:rPr/>
      </w:pPr>
      <w:bookmarkStart w:id="79" w:name="__RefHeading___Toc7648036_3224264995"/>
      <w:bookmarkStart w:id="80" w:name="_Toc31"/>
      <w:bookmarkEnd w:id="79"/>
      <w:r>
        <w:rPr>
          <w:rtl w:val="true"/>
        </w:rPr>
        <w:t>ارتباط با سورۀ قبلی</w:t>
      </w:r>
      <w:r>
        <w:rPr>
          <w:rtl w:val="true"/>
        </w:rPr>
        <w:t>:</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سورۀ قبلی را با عذابهای کافران ختم کرد و این سورۀ را نیز با کفّار شروع کرده است که می‌فرماید</w:t>
      </w:r>
      <w:r>
        <w:rPr>
          <w:rFonts w:eastAsia="IRNazanin" w:cs="IRNazanin"/>
          <w:color w:val="111111"/>
          <w:sz w:val="28"/>
          <w:szCs w:val="28"/>
          <w:rtl w:val="true"/>
          <w:lang w:bidi="fa-IR"/>
        </w:rPr>
        <w:t>:</w:t>
      </w:r>
      <w:bookmarkStart w:id="81" w:name="pg13100_113673"/>
    </w:p>
    <w:p>
      <w:pPr>
        <w:pStyle w:val="BookText"/>
        <w:rPr/>
      </w:pPr>
      <w:bookmarkEnd w:id="81"/>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2" w:name="__RefHeading___Toc7648038_3224264995"/>
      <w:bookmarkStart w:id="83" w:name="_Toc32"/>
      <w:bookmarkEnd w:id="82"/>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83"/>
    </w:p>
    <w:p>
      <w:pPr>
        <w:pStyle w:val="Heading4"/>
        <w:numPr>
          <w:ilvl w:val="3"/>
          <w:numId w:val="1"/>
        </w:numPr>
        <w:rPr/>
      </w:pPr>
      <w:bookmarkStart w:id="84" w:name="__RefHeading___Toc7648040_3224264995"/>
      <w:bookmarkStart w:id="85" w:name="_Toc33"/>
      <w:bookmarkEnd w:id="84"/>
      <w:r>
        <w:rPr>
          <w:rtl w:val="true"/>
        </w:rPr>
        <w:t>اشاره</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6" w:name="pg13100_113674"/>
    </w:p>
    <w:p>
      <w:pPr>
        <w:pStyle w:val="Heading4"/>
        <w:numPr>
          <w:ilvl w:val="3"/>
          <w:numId w:val="1"/>
        </w:numPr>
        <w:rPr/>
      </w:pPr>
      <w:bookmarkStart w:id="87" w:name="__RefHeading___Toc7648042_3224264995"/>
      <w:bookmarkStart w:id="88" w:name="_Toc34"/>
      <w:bookmarkEnd w:id="86"/>
      <w:bookmarkEnd w:id="87"/>
      <w:r>
        <w:rPr>
          <w:rtl w:val="true"/>
        </w:rPr>
        <w:t>ترجمه آیات</w:t>
      </w:r>
      <w:r>
        <w:rPr>
          <w:rtl w:val="true"/>
        </w:rPr>
        <w:t>:</w:t>
      </w:r>
      <w:bookmarkEnd w:id="88"/>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شده سد راه خدا می‌شوند اعمالشان بهدر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عمل نیک انجام می‌دهند،و به آنچه بر محمّد نازل شده است که حق بوده از جانب پروردگارشان می‌باشد ایمان دارند،خداوند گناهانشان را پاک نموده،کارشان را بصلاح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کافران از باطل پیروی نمایند،و مؤمنان پیرو حقّی باشند که از سوی پروردگارشان است،خداوند برای مردم این چنین مثالهایشان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کافران را دیدید زدن گردنها است،تا آن گاه که کشتاری سنگین از آنان نمودید،بندهای اسارت را محکم سازید،از آن پس یا منّت گذارید،و یا به فدیه مبادله نمائید،تا هنگامی که جنگ فروکش کند،این چنین باید کرد،امّا اگر خدا می‌خواست خودش بر آنان پیروز می‌شد،ولی تا شما را بهمدیگر بیازماید،و آنان که در راه خدا کشته شده‌اند اعمالشان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بزودی هدایتشان فرماید و کارشان را بصلاح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وارد بهشت موعود سازد که قبلا به آنان شناسانده است</w:t>
      </w:r>
      <w:r>
        <w:rPr>
          <w:rFonts w:eastAsia="IRNazanin" w:cs="IRNazanin"/>
          <w:color w:val="111111"/>
          <w:sz w:val="28"/>
          <w:szCs w:val="28"/>
          <w:rtl w:val="true"/>
          <w:lang w:bidi="fa-IR"/>
        </w:rPr>
        <w:t>.</w:t>
      </w:r>
    </w:p>
    <w:p>
      <w:pPr>
        <w:pStyle w:val="Heading4"/>
        <w:numPr>
          <w:ilvl w:val="3"/>
          <w:numId w:val="1"/>
        </w:numPr>
        <w:rPr/>
      </w:pPr>
      <w:bookmarkStart w:id="89" w:name="__RefHeading___Toc7648044_3224264995"/>
      <w:bookmarkStart w:id="90" w:name="_Toc35"/>
      <w:bookmarkEnd w:id="89"/>
      <w:r>
        <w:rPr>
          <w:rtl w:val="true"/>
        </w:rPr>
        <w:t>قرائت آیات</w:t>
      </w:r>
      <w:r>
        <w:rPr>
          <w:rtl w:val="true"/>
        </w:rPr>
        <w:t>:</w:t>
      </w:r>
      <w:bookmarkEnd w:id="90"/>
    </w:p>
    <w:p>
      <w:pPr>
        <w:pStyle w:val="BookText"/>
        <w:rPr/>
      </w:pPr>
      <w:r>
        <w:rPr>
          <w:rFonts w:ascii="IRNazanin" w:hAnsi="IRNazanin" w:eastAsia="IRNazanin"/>
          <w:color w:val="111111"/>
          <w:sz w:val="28"/>
          <w:sz w:val="28"/>
          <w:szCs w:val="28"/>
          <w:rtl w:val="true"/>
          <w:lang w:bidi="fa-IR"/>
        </w:rPr>
        <w:t>و الّذین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بصره و حفص و الّذین قتلوا بصورت ماضی مجهول خوانده‌اند امّا بقیۀ قراء قاتلوا با الف از باب مفاعله خوانده‌اند</w:t>
      </w:r>
      <w:r>
        <w:rPr>
          <w:rFonts w:eastAsia="IRNazanin" w:cs="IRNazanin"/>
          <w:color w:val="111111"/>
          <w:sz w:val="28"/>
          <w:szCs w:val="28"/>
          <w:rtl w:val="true"/>
          <w:lang w:bidi="fa-IR"/>
        </w:rPr>
        <w:t>.</w:t>
      </w:r>
    </w:p>
    <w:p>
      <w:pPr>
        <w:pStyle w:val="Heading4"/>
        <w:numPr>
          <w:ilvl w:val="3"/>
          <w:numId w:val="1"/>
        </w:numPr>
        <w:rPr/>
      </w:pPr>
      <w:bookmarkStart w:id="91" w:name="__RefHeading___Toc7648046_3224264995"/>
      <w:bookmarkStart w:id="92" w:name="_Toc36"/>
      <w:bookmarkEnd w:id="91"/>
      <w:r>
        <w:rPr>
          <w:rtl w:val="true"/>
        </w:rPr>
        <w:t>دلیل قرائت</w:t>
      </w:r>
      <w:r>
        <w:rPr>
          <w:rtl w:val="true"/>
        </w:rPr>
        <w:t>:</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از قتلوا عمومیّت بیشتری دارد،زیرا کسانی که</w:t>
      </w:r>
      <w:bookmarkStart w:id="93" w:name="pg13100_113675"/>
    </w:p>
    <w:p>
      <w:pPr>
        <w:pStyle w:val="BookText"/>
        <w:rPr/>
      </w:pPr>
      <w:bookmarkEnd w:id="93"/>
      <w:r>
        <w:rPr>
          <w:rFonts w:ascii="IRNazanin" w:hAnsi="IRNazanin" w:eastAsia="IRNazanin"/>
          <w:color w:val="111111"/>
          <w:sz w:val="28"/>
          <w:sz w:val="28"/>
          <w:szCs w:val="28"/>
          <w:rtl w:val="true"/>
          <w:lang w:bidi="fa-IR"/>
        </w:rPr>
        <w:t>جنگیده‌اند و کشته نشده‌اند آنان هم اعمالشان از بین نمی‌رود،همانگونه که آن کس که در راه خدا کشته شده است عملش از بین نخواهد رفت،بنا بر این قاتلوا بخاطر عمومیّت بیشتری که دارد بهتر از قتلوا خواهد بود</w:t>
      </w:r>
      <w:r>
        <w:rPr>
          <w:rFonts w:eastAsia="IRNazanin" w:cs="IRNazanin"/>
          <w:color w:val="111111"/>
          <w:sz w:val="28"/>
          <w:szCs w:val="28"/>
          <w:rtl w:val="true"/>
          <w:lang w:bidi="fa-IR"/>
        </w:rPr>
        <w:t>.</w:t>
      </w:r>
    </w:p>
    <w:p>
      <w:pPr>
        <w:pStyle w:val="Heading4"/>
        <w:numPr>
          <w:ilvl w:val="3"/>
          <w:numId w:val="1"/>
        </w:numPr>
        <w:rPr/>
      </w:pPr>
      <w:bookmarkStart w:id="94" w:name="__RefHeading___Toc7648048_3224264995"/>
      <w:bookmarkStart w:id="95" w:name="_Toc37"/>
      <w:bookmarkEnd w:id="94"/>
      <w:r>
        <w:rPr>
          <w:rtl w:val="true"/>
        </w:rPr>
        <w:t>لغات آیات</w:t>
      </w:r>
      <w:r>
        <w:rPr>
          <w:rtl w:val="true"/>
        </w:rPr>
        <w:t>:</w:t>
      </w:r>
      <w:bookmarkEnd w:id="95"/>
    </w:p>
    <w:p>
      <w:pPr>
        <w:pStyle w:val="BookText"/>
        <w:rPr/>
      </w:pP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حال و شأن است،و بال به قلب هم گفته می‌شود،میگویند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ببالی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مطلب بخاطرم آمد،بال جمع بسته نمی‌شود زیرا که از دو لغت مشترک دیگرش حال و شأن ابهام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أثخنتموهم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 بمعنی کشتار فراوان و پیروزی دشمن و غلبۀ آنان است، و در مورد بیماری که مرض او را از پای در آورده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زخم خورده‌ای که زخم شدیدی داشته باشد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أثخنه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 اسم است برای ایثاق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بشدّت در بند کشیدن در مورد کسی که سخت به اسارت کشیده شده است که دیگر رهایی نداشته باشد،میگویند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أوثقه ایثاقا و وثاقا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 بمعنی سلاحهای جنگی است،اصل وزر به چیزی گویند که انسان آن را بدوش کشد،بعدا اسلحه را اوزار نامیدند چون اسلحه نیز حمل می‌شود،اعشی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أعددت للحرب أوزارها</w:t>
      </w:r>
    </w:p>
    <w:p>
      <w:pPr>
        <w:pStyle w:val="BookText"/>
        <w:rPr/>
      </w:pPr>
      <w:r>
        <w:rPr>
          <w:rFonts w:ascii="IRNazanin" w:hAnsi="IRNazanin" w:eastAsia="IRNazanin"/>
          <w:color w:val="111111"/>
          <w:sz w:val="28"/>
          <w:sz w:val="28"/>
          <w:szCs w:val="28"/>
          <w:rtl w:val="true"/>
          <w:lang w:bidi="fa-IR"/>
        </w:rPr>
        <w:t>رماحا طوالا و خیلا ذکورا</w:t>
      </w:r>
    </w:p>
    <w:p>
      <w:pPr>
        <w:pStyle w:val="BookText"/>
        <w:rPr/>
      </w:pPr>
      <w:r>
        <w:rPr>
          <w:rFonts w:ascii="IRNazanin" w:hAnsi="IRNazanin" w:eastAsia="IRNazanin"/>
          <w:color w:val="111111"/>
          <w:sz w:val="28"/>
          <w:sz w:val="28"/>
          <w:szCs w:val="28"/>
          <w:rtl w:val="true"/>
          <w:lang w:bidi="fa-IR"/>
        </w:rPr>
        <w:t>و من نسج داود یحدو بها</w:t>
      </w:r>
    </w:p>
    <w:p>
      <w:pPr>
        <w:pStyle w:val="BookText"/>
        <w:rPr/>
      </w:pPr>
      <w:r>
        <w:rPr>
          <w:rFonts w:ascii="IRNazanin" w:hAnsi="IRNazanin" w:eastAsia="IRNazanin"/>
          <w:color w:val="111111"/>
          <w:sz w:val="28"/>
          <w:sz w:val="28"/>
          <w:szCs w:val="28"/>
          <w:rtl w:val="true"/>
          <w:lang w:bidi="fa-IR"/>
        </w:rPr>
        <w:t>علی اثر الحیّ عیرا فعیرا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سلاحهای آن را آماده ساخته‌ام نیزه‌هایی بلند و اسبهایی نر و از زره‌های بافت داود و شترانی پشت سرهم که برای آنان حدی خوانده می‌شود</w:t>
      </w:r>
      <w:r>
        <w:rPr>
          <w:rFonts w:eastAsia="IRNazanin" w:cs="IRNazanin"/>
          <w:color w:val="111111"/>
          <w:sz w:val="28"/>
          <w:szCs w:val="28"/>
          <w:rtl w:val="true"/>
          <w:lang w:bidi="fa-IR"/>
        </w:rPr>
        <w:t>).</w:t>
      </w:r>
      <w:bookmarkStart w:id="96" w:name="pg13100_113676"/>
    </w:p>
    <w:p>
      <w:pPr>
        <w:pStyle w:val="Heading4"/>
        <w:numPr>
          <w:ilvl w:val="3"/>
          <w:numId w:val="1"/>
        </w:numPr>
        <w:rPr/>
      </w:pPr>
      <w:bookmarkStart w:id="97" w:name="__RefHeading___Toc7648050_3224264995"/>
      <w:bookmarkStart w:id="98" w:name="_Toc38"/>
      <w:bookmarkEnd w:id="96"/>
      <w:bookmarkEnd w:id="97"/>
      <w:r>
        <w:rPr>
          <w:rtl w:val="true"/>
        </w:rPr>
        <w:t>اعراب آیات</w:t>
      </w:r>
      <w:r>
        <w:rPr>
          <w:rtl w:val="true"/>
        </w:rPr>
        <w:t>:</w:t>
      </w:r>
      <w:bookmarkEnd w:id="98"/>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ذلک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است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نیز ممکن است ذلک را مبتدای محذوف الخبر بگیریم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الرِّقٰابِ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برای فعل محذوف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الرّقاب 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فعل حذف شده و مصدر اضافه به مفعول شده است،و این اضافه در تقدیر انفصال است زیرا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فضربا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ضرب در اصل تنوین داشته است،شاعر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فندلا زریق المال ندل الثّعالب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زریق مال را همچون روباهها بدزد و بچاب</w:t>
      </w:r>
      <w:r>
        <w:rPr>
          <w:rFonts w:eastAsia="IRNazanin" w:cs="IRNazanin"/>
          <w:color w:val="111111"/>
          <w:sz w:val="28"/>
          <w:szCs w:val="28"/>
          <w:rtl w:val="true"/>
          <w:lang w:bidi="fa-IR"/>
        </w:rPr>
        <w:t>).</w:t>
      </w:r>
    </w:p>
    <w:p>
      <w:pPr>
        <w:pStyle w:val="Heading4"/>
        <w:numPr>
          <w:ilvl w:val="3"/>
          <w:numId w:val="1"/>
        </w:numPr>
        <w:rPr/>
      </w:pPr>
      <w:bookmarkStart w:id="99" w:name="__RefHeading___Toc7648052_3224264995"/>
      <w:bookmarkStart w:id="100" w:name="_Toc39"/>
      <w:bookmarkEnd w:id="99"/>
      <w:r>
        <w:rPr>
          <w:rtl w:val="true"/>
        </w:rPr>
        <w:t>معنی آیات</w:t>
      </w:r>
      <w:r>
        <w:rPr>
          <w:rtl w:val="true"/>
        </w:rPr>
        <w:t>:</w:t>
      </w:r>
      <w:bookmarkEnd w:id="100"/>
    </w:p>
    <w:p>
      <w:pPr>
        <w:pStyle w:val="Heading5"/>
        <w:numPr>
          <w:ilvl w:val="4"/>
          <w:numId w:val="1"/>
        </w:numPr>
        <w:rPr/>
      </w:pPr>
      <w:bookmarkStart w:id="101" w:name="__RefHeading___Toc7648054_3224264995"/>
      <w:bookmarkStart w:id="102" w:name="_Toc40"/>
      <w:bookmarkEnd w:id="101"/>
      <w:r>
        <w:rPr>
          <w:rtl w:val="true"/>
        </w:rPr>
        <w:t>اشاره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آنان که به یکتایی خدا کافر شده،و با او دیگری را پرستیده‌اند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مشرکین عرب سد راه مردم شده آنان را از ایمان و اسلام مانع شدند،و آنان را به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بخیال آنان موجب تقرّب بخداوند است و بحالشان مفید خواهد بود مانند آزاد کردن بندگان،صدقه،</w:t>
      </w:r>
    </w:p>
    <w:p>
      <w:pPr>
        <w:pStyle w:val="BookText"/>
        <w:rPr/>
      </w:pPr>
      <w:r>
        <w:rPr>
          <w:rFonts w:ascii="IRNazanin" w:hAnsi="IRNazanin" w:eastAsia="IRNazanin"/>
          <w:color w:val="111111"/>
          <w:sz w:val="28"/>
          <w:sz w:val="28"/>
          <w:szCs w:val="28"/>
          <w:rtl w:val="true"/>
          <w:lang w:bidi="fa-IR"/>
        </w:rPr>
        <w:t>مهمان 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اعمالی که بجا آورده‌اند باطل شده مثل آنکه اصلا انجام نداده‌اند،زیرا در آخرت برای این اعمال پاداشی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این آیه در بارۀ آن ده نفری نازل شده است که هر کدامشان یک روز لشکر اسلام را غذا دادند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یکتایی خدا ایمان آورده و اعمال نیک هم انجام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نُزِّلَ عَلیٰ مُحَمَّدٍ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قرآن و عباداتی که بر محمّد نازل شده است ایمان آورده‌اند،و علّت اینکه حضرت محمّد را جداگانه یاد کرده است،و ایمان به او مخصوصا اشاره نموده است،تعظیم و تشریف آن حضرت بوده است،و نیز برای آنکه اهل کتاب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 و پیامبران و کتابهای آسمانی خود ایمان آورده‌ایم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حق است و از جانب پروردگارشان نازل گشته است،زیرا دین او ناسخ ادیان دیگر بوده،و ناسخ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حق است که از طرف پروردگارشان می‌باشد نه آن کس که آنان خیال می‌کنند که در آخر الزمان پیامبری از عرب خروج خواهد کرد،و این محمّد آن پیامبر نیست،که خداوند این خیالشان را 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عَنْهُمْ سَیِّئٰاتِهِمْ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را برای آنان می‌پوشاند به اینکه گناهانشان را بیامرزد،یعنی با ایمان آوردن گناهان گذشتۀ آنان بخشیده شد، و حکم شده است به اسقاط عذاب از آنان که استحقاق آن را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آنان را در زندگی دنیایشان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 و دنیای آنان را اصلاح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آنان را در دنیا بر دشمنانشان پیروز ساخته،و آنان را در آخرت وارد بهشت می‌سازد،آن گاه خداوند بیان فرموده است که چرا این عمل را انجام داده است و چرا آنان را به این دو دسته تقسیم نموده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الَّذِینَ کَفَرُوا اتَّبَعُوا الْبٰاطِلَ،وَ أَنَّ الَّذِینَ آمَنُوا اتَّبَعُوا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اضلال اعمال و اصلاح با پیروی نمودن کفّار از شرک و عبادت شیطان،و پیروی کردن مؤمنین از توحید و قرآن و آنچه که خداوند فرمان به پیروی از آن را داده است بدان جهت است که کافران از باطل پیروی نموده، مؤمنین از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لِلنّٰاسِ أَمْثٰالَهُمْ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مثالهای آنان را می‌زند مانند بیانی که در مورد مؤمنین و کافران آورده شد،</w:t>
      </w:r>
    </w:p>
    <w:p>
      <w:pPr>
        <w:pStyle w:val="BookText"/>
        <w:rPr/>
      </w:pPr>
      <w:r>
        <w:rPr>
          <w:rFonts w:ascii="IRNazanin" w:hAnsi="IRNazanin" w:eastAsia="IRNazanin"/>
          <w:color w:val="111111"/>
          <w:sz w:val="28"/>
          <w:sz w:val="28"/>
          <w:szCs w:val="28"/>
          <w:rtl w:val="true"/>
          <w:lang w:bidi="fa-IR"/>
        </w:rPr>
        <w:t xml:space="preserve">که خداوند در آن برای مردم مثال حسنات مؤمنین و سیّئات کافران را زد </w:t>
      </w:r>
      <w:r>
        <w:rPr>
          <w:rStyle w:val="FootnoteAnchor"/>
          <w:rtl w:val="true"/>
        </w:rPr>
        <w:footnoteReference w:id="14"/>
      </w:r>
      <w:r>
        <w:rPr>
          <w:rFonts w:ascii="IRNazanin" w:hAnsi="IRNazanin" w:eastAsia="IRNazanin"/>
          <w:color w:val="111111"/>
          <w:sz w:val="28"/>
          <w:sz w:val="28"/>
          <w:szCs w:val="28"/>
          <w:rtl w:val="true"/>
          <w:lang w:bidi="fa-IR"/>
        </w:rPr>
        <w:t>زیرا معنی گفتۀ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لک ضربا من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برای تو قسمتی از مثالها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منظور مثال اخیر است </w:t>
      </w:r>
      <w:r>
        <w:rPr>
          <w:rStyle w:val="FootnoteAnchor"/>
          <w:rtl w:val="true"/>
        </w:rPr>
        <w:footnoteReference w:id="15"/>
      </w:r>
      <w:r>
        <w:rPr>
          <w:rFonts w:ascii="IRNazanin" w:hAnsi="IRNazanin" w:eastAsia="IRNazanin"/>
          <w:color w:val="111111"/>
          <w:sz w:val="28"/>
          <w:sz w:val="28"/>
          <w:szCs w:val="28"/>
          <w:rtl w:val="true"/>
          <w:lang w:bidi="fa-IR"/>
        </w:rPr>
        <w:t>که ضمن آن کافر را در پیروی از باطل مانند کسی قرار داد که باطل او را به سوی خود دعوت کند و او بپذیرد، و مؤمن را در پیروی از حق مانند کسی قرار داد که حق او را بسوی خود فرا خواند و او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عاقبت کافران و مؤمنان را بیان نمودم،و پاداش هر کدام را توضیح دادم مثالهایی برای مردم می‌زنم تا بدان استدلال نمایند و بر دانش و پند آموزیشان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امثال را به هم اضافه نموده است آنست که این امثال برای آنان قرار داده شده است،آن گاه خداوند سبحان فرمان بقتل کفار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مؤمنین هر گاه کافران اهل دار الحرب را که با شما در حال جنگ هستند دیدید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گردنشان را بزنید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بکشید،زیرا بیشتر موارد قتل با شمشیر گردن زدن است،هر چند که زدن جاهای دیگر بدنشان هم جایز است،چون هدف کشتن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أَثْخَنْتُمُوهُمْ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زخم فراوان سنگین ساختند،و بر</w:t>
      </w:r>
    </w:p>
    <w:p>
      <w:pPr>
        <w:pStyle w:val="BookText"/>
        <w:rPr/>
      </w:pPr>
      <w:r>
        <w:rPr>
          <w:rFonts w:ascii="IRNazanin" w:hAnsi="IRNazanin" w:eastAsia="IRNazanin"/>
          <w:color w:val="111111"/>
          <w:sz w:val="28"/>
          <w:sz w:val="28"/>
          <w:szCs w:val="28"/>
          <w:rtl w:val="true"/>
          <w:lang w:bidi="fa-IR"/>
        </w:rPr>
        <w:t>آنان پیروز شدید 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از آنان زیاد کشته تا ضعیف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اسیر گرفتن بند آنان را محکم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داده است به کشتن آنان و سنگین ساختن ضربات آنان تا به ذلّت افتند،و پس از آنکه با کشتار به ذلّت افتادند اسیر شوند،زیرا اسارت همیشه پس از کشتار زیاد است،همانگونه که خداوند در مورد اسیر گرفتن فرموده است برای هیچ پیامبری حق اسیر گرفتن نیست مگر آن گاه که در زمین کشتار بسیار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 إِمّٰا 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اسیر کردن آنان یا بر سرشان منّت می‌گذارید و آنان را آزاد می‌کنید بدون آنکه چیزی در عوض بگیرید،و یا آنکه در مقابل چیزی آنان را آزاد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اسارت اختلاف شده است شافعی و ابو یوسف و محمّد بن اسحاق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گرفتن به وسیلۀ آیه سورۀ انفال </w:t>
      </w:r>
      <w:r>
        <w:rPr>
          <w:rStyle w:val="FootnoteAnchor"/>
          <w:rtl w:val="true"/>
        </w:rPr>
        <w:footnoteReference w:id="17"/>
      </w:r>
      <w:r>
        <w:rPr>
          <w:rFonts w:ascii="IRNazanin" w:hAnsi="IRNazanin" w:eastAsia="IRNazanin"/>
          <w:color w:val="111111"/>
          <w:sz w:val="28"/>
          <w:sz w:val="28"/>
          <w:szCs w:val="28"/>
          <w:rtl w:val="true"/>
          <w:lang w:bidi="fa-IR"/>
        </w:rPr>
        <w:t>حرام بود،و سپس با این آیه حلال گردید،زیرا این سورۀ پس از سورۀ انفال نازل شده است،و هر گاه اسیر گرفتند امام مخیر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 گذارد و آزاد سازد،یا اسیران را با اسرای مسلمین عوض کند یا آنان را در مقابل گرفتن وجهی یا امتیازی آزاد سازد،یا آنان را بکشد یا تبعید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مخیّر است بین من و فداء و استبعاد و حق کشتن اسیر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در این آیه تقدیم و تأخیری انجام گرفته است تقدیرش چنین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 حتی تضع الحرب أوزارها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بیاید</w:t>
      </w:r>
      <w:bookmarkStart w:id="103" w:name="pg13100_113681"/>
    </w:p>
    <w:p>
      <w:pPr>
        <w:pStyle w:val="BookText"/>
        <w:rPr/>
      </w:pPr>
      <w:bookmarkEnd w:id="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أَثْخَنْتُمُوهُمْ  فَشُدُّوا الْوَثٰاقَ فَإِمّٰا مَنًّا بَعْدُ وَ إِمّٰا فِدٰاءً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قتاده و سدی و ابن جریح نقل شده است که حکم آیه اسارت که اجازۀ کشتن اسیر را نداده است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تَثْقَفَنَّهُمْ فِی الْحَرْبِ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فداء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و حسن و عطاء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آیه فداء ثابت است و نسخ نشده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ابی غره منت گذاشت و عقبة بن ابی معیط را کشت و اسرای بدر را هم در مقابل فدیه و امتیاز آزاد شدند</w:t>
      </w:r>
      <w:r>
        <w:rPr>
          <w:rFonts w:eastAsia="IRNazanin" w:cs="IRNazanin"/>
          <w:color w:val="111111"/>
          <w:sz w:val="28"/>
          <w:szCs w:val="28"/>
          <w:rtl w:val="true"/>
          <w:lang w:bidi="fa-IR"/>
        </w:rPr>
        <w:t>.</w:t>
      </w:r>
    </w:p>
    <w:p>
      <w:pPr>
        <w:pStyle w:val="Heading5"/>
        <w:numPr>
          <w:ilvl w:val="4"/>
          <w:numId w:val="1"/>
        </w:numPr>
        <w:rPr/>
      </w:pPr>
      <w:bookmarkStart w:id="104" w:name="__RefHeading___Toc7648056_3224264995"/>
      <w:bookmarkStart w:id="105" w:name="_Toc41"/>
      <w:bookmarkEnd w:id="104"/>
      <w:r>
        <w:rPr>
          <w:rtl w:val="true"/>
        </w:rPr>
        <w:t>نظر أهل بیت</w:t>
      </w:r>
      <w:r>
        <w:rPr>
          <w:rtl w:val="true"/>
        </w:rPr>
        <w:t>(</w:t>
      </w:r>
      <w:r>
        <w:rPr>
          <w:rtl w:val="true"/>
        </w:rPr>
        <w:t>ع</w:t>
      </w:r>
      <w:r>
        <w:rPr>
          <w:rtl w:val="true"/>
        </w:rPr>
        <w:t>):</w:t>
      </w:r>
      <w:bookmarkEnd w:id="105"/>
    </w:p>
    <w:p>
      <w:pPr>
        <w:pStyle w:val="BookText"/>
        <w:rPr/>
      </w:pPr>
      <w:r>
        <w:rPr>
          <w:rFonts w:ascii="IRNazanin" w:hAnsi="IRNazanin" w:eastAsia="IRNazanin"/>
          <w:color w:val="111111"/>
          <w:sz w:val="28"/>
          <w:sz w:val="28"/>
          <w:szCs w:val="28"/>
          <w:rtl w:val="true"/>
          <w:lang w:bidi="fa-IR"/>
        </w:rPr>
        <w:t>از ائمّۀ هدی صلوات اللّٰه علیهم رسیده است که اسیران جنگی بر دو قسم هستند،یک قسم از اسیران هستند که پیش از انقضاء جنگ دستگیر می‌شوند، در مورد این اسیران امام مخیّر است بین اینکه آنان را بکشد یا دستها و پاهایشان را چپ و راست قطع کند تا آن قدر خون ریزی کند که بمیرد،و در مورد این دسته اسیران هیچگونه آزادی بلا عوض یا با عوض جایز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 اسیرانی هستند که پس از پیروزی دستگیر می‌شوند که دیگر جنگی نیست،امام در مورد آنان مختار است بین آنکه با منّت گذاردن آزادشان کند یا آنکه در مقابل امتیازی مانند مال،تعویض با اسیر مسلمان،یا برده ساختن آنان و زدن گردنشان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هر دو حالت اسلام آورند تمام این احکام ساقط شده حکم آنان حکم مسلمانان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تَضَعَ الْحَرْبُ أَوْزٰارَهٰا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تا آن هنگام که جنگجویان دشمن اسلحۀ خود را زمین گذاشته دیگر نجنگند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دیگر از مشرکین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دینی غیر از اسلام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چنین می‌شود تا آن گاه که جنگ شما و جهادتان اسلحۀ مشرکین و اعمال زشت آنان را فروکش کرده،تسلیم شوند و جز اسلام که بهترین ادیان است آئینی باقی نماند،و دیگر بتها را نپرستند،و این معنی همانگونه است که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خداوند مرا مبعوث به رسالت فرموده است جهاد ادامه دارد تا آن گاه که آخرین قشر از امّتم با دجّال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 گاه که جز مسلمان یا تسلیم شده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کافران بجنگید و آنان را به اسارت بگیرید تا ایمان آورند و ما دام که کفر باقی است جنگ هم ادامه 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 شد وظیفۀ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یَشٰاءُ اللّٰهُ لاَنْتَصَرَ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می‌تواند خودش کفّار را هلاک سازد و در دنیا هم گرفتار عذابشان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شما دستور جنگ و از جان گذشتگی در راه دین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لِیَبْلُوَا بَعْضَکُمْ بِبَعْضٍ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را با همدیگر امتحان کند و مطیع از عاصی مشخّص گردد،یعنی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خداوند تنها از بین بردن کفر بود،خداوند خودش با انواع وسائل هلاکت آنان را از بین می‌برد،ولی خداوند اراده فرمود که مردم استحقاق ثواب پیدا کنند،و این بدست نخواهد آمد مگر با اطاعت خدا</w:t>
      </w:r>
    </w:p>
    <w:p>
      <w:pPr>
        <w:pStyle w:val="BookText"/>
        <w:rPr/>
      </w:pPr>
      <w:r>
        <w:rPr>
          <w:rFonts w:ascii="Amiri" w:hAnsi="Amiri" w:eastAsia="Amiri" w:cs="Amiri"/>
          <w:color w:val="111111"/>
          <w:sz w:val="28"/>
          <w:sz w:val="28"/>
          <w:szCs w:val="28"/>
          <w:rtl w:val="true"/>
          <w:lang w:bidi="ar-SA"/>
        </w:rPr>
        <w:t>و تحمّل مشقّتها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قُتِلُوا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راه خدا در جهاد روز أحد می‌جنگیدند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قاتلوا قرائت کرده‌اند معنی آن است آنها که جهاد کردند چه آنکه شهید شده باشند یا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یُضِلَّ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اینان را از بین نخواهد برد، بلکه اعمال اینان را پذیرفته و پاداش آنان را ثواب همیشگی بهشت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آنان را براه بهشت و پاداش الهی هدایت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یُصْلِحُ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حال آنان را اصلاح کند،و علّت تکرار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منظور از اوّلی آنست که خداوند احوال آنان را در دین و دنیا اصلاح می‌کند،و منظور از دوّمی آن است که خداوند حال آنان را در نعمتهای آخرت اصلاح می‌نماید،پس اوّلی در مورد سبب نعمت و دوّمی در مورد عین 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بنظر سعید بن جبیر و ابی سعید خدری و قتاده و مجاهد و ابن 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مجاهد را وارد بهشت فرموده بهشت را به آنان معرّفی می‌کند تا بهنگام ورود به منزلهای آن آن را بشناسند،بطوری که هر کس منزل بهشتی خود را آن چنان می‌شناسد همانگونه که مؤمنین در دنیا پس از نماز جمعه هر کس روانۀ منزل خود می‌شوند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اوصاف بهشت را خداوند برای آنان بیان نمود تا بسوی</w:t>
      </w:r>
    </w:p>
    <w:p>
      <w:pPr>
        <w:pStyle w:val="BookText"/>
        <w:rPr/>
      </w:pPr>
      <w:r>
        <w:rPr>
          <w:rFonts w:ascii="IRNazanin" w:hAnsi="IRNazanin" w:eastAsia="IRNazanin"/>
          <w:color w:val="111111"/>
          <w:sz w:val="28"/>
          <w:sz w:val="28"/>
          <w:szCs w:val="28"/>
          <w:rtl w:val="true"/>
          <w:lang w:bidi="fa-IR"/>
        </w:rPr>
        <w:t>آن شوق نموده با رغبت بدان بشتابند و برای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بهشت را به مؤمنان مبارز خوب شناسانید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عرف بوی خوش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طعمی خوشبو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106" w:name="pg13100_113685"/>
    </w:p>
    <w:p>
      <w:pPr>
        <w:pStyle w:val="BookText"/>
        <w:rPr/>
      </w:pPr>
      <w:bookmarkEnd w:id="10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محمّد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Heading3"/>
        <w:numPr>
          <w:ilvl w:val="2"/>
          <w:numId w:val="1"/>
        </w:numPr>
        <w:rPr/>
      </w:pPr>
      <w:bookmarkStart w:id="107" w:name="__RefHeading___Toc7648058_3224264995"/>
      <w:bookmarkStart w:id="108" w:name="_Toc42"/>
      <w:bookmarkEnd w:id="107"/>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108"/>
    </w:p>
    <w:p>
      <w:pPr>
        <w:pStyle w:val="Heading4"/>
        <w:numPr>
          <w:ilvl w:val="3"/>
          <w:numId w:val="1"/>
        </w:numPr>
        <w:rPr/>
      </w:pPr>
      <w:bookmarkStart w:id="109" w:name="__RefHeading___Toc7648060_3224264995"/>
      <w:bookmarkStart w:id="110" w:name="_Toc43"/>
      <w:bookmarkEnd w:id="109"/>
      <w:r>
        <w:rPr>
          <w:rtl w:val="true"/>
        </w:rPr>
        <w:t>اشاره</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11" w:name="pg13100_113686"/>
    </w:p>
    <w:p>
      <w:pPr>
        <w:pStyle w:val="Heading4"/>
        <w:numPr>
          <w:ilvl w:val="3"/>
          <w:numId w:val="1"/>
        </w:numPr>
        <w:rPr/>
      </w:pPr>
      <w:bookmarkStart w:id="112" w:name="__RefHeading___Toc7648062_3224264995"/>
      <w:bookmarkStart w:id="113" w:name="_Toc44"/>
      <w:bookmarkEnd w:id="111"/>
      <w:bookmarkEnd w:id="112"/>
      <w:r>
        <w:rPr>
          <w:rtl w:val="true"/>
        </w:rPr>
        <w:t>ترجمه آیات</w:t>
      </w:r>
      <w:r>
        <w:rPr>
          <w:rtl w:val="true"/>
        </w:rPr>
        <w:t>:</w:t>
      </w:r>
      <w:bookmarkEnd w:id="11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آنها که ایمان آورده‌اید اگر خدا را یاری کنید،خداوند شما را یاری نموده و قدمهایتان را ثابت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شده‌اند بدا بحالشان که اعمالشان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ناکامی کافران بدان جهت است که آنان نسبت به آنچه که خداوند نازل فرموده است بی‌میلی نشان دادند خدا هم اعمالشان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زمین نمی‌گردند تا بنگرند عاقبت آنان که پیش از آنان بوده‌اند چگونه است،که خدا آنان را هلاک ساخته،و کافران در انتظار سرنوشتی مشابه آنان می‌باشند</w:t>
      </w:r>
      <w:r>
        <w:rPr>
          <w:rFonts w:eastAsia="IRNazanin" w:cs="IRNazanin"/>
          <w:color w:val="111111"/>
          <w:sz w:val="28"/>
          <w:szCs w:val="28"/>
          <w:rtl w:val="true"/>
          <w:lang w:bidi="fa-IR"/>
        </w:rPr>
        <w:t>).</w:t>
      </w:r>
    </w:p>
    <w:p>
      <w:pPr>
        <w:pStyle w:val="Heading4"/>
        <w:numPr>
          <w:ilvl w:val="3"/>
          <w:numId w:val="1"/>
        </w:numPr>
        <w:rPr/>
      </w:pPr>
      <w:bookmarkStart w:id="114" w:name="__RefHeading___Toc7648064_3224264995"/>
      <w:bookmarkStart w:id="115" w:name="_Toc45"/>
      <w:bookmarkEnd w:id="114"/>
      <w:r>
        <w:rPr>
          <w:rtl w:val="true"/>
        </w:rPr>
        <w:t>لغات آیات</w:t>
      </w:r>
      <w:r>
        <w:rPr>
          <w:rtl w:val="true"/>
        </w:rPr>
        <w:t>:</w:t>
      </w:r>
      <w:bookmarkEnd w:id="115"/>
    </w:p>
    <w:p>
      <w:pPr>
        <w:pStyle w:val="BookText"/>
        <w:rPr/>
      </w:pPr>
      <w:r>
        <w:rPr>
          <w:rFonts w:ascii="IRNazanin" w:hAnsi="IRNazanin" w:eastAsia="IRNazanin"/>
          <w:color w:val="111111"/>
          <w:sz w:val="28"/>
          <w:sz w:val="28"/>
          <w:szCs w:val="28"/>
          <w:rtl w:val="true"/>
          <w:lang w:bidi="fa-IR"/>
        </w:rPr>
        <w:t>فتعسا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بمعنی انحطاط و سقوط است و عثار و اتعاس و ازلال و ادحاض به یک معنی است،و آن عبارت است از سقوطی که صاحبش استقلال ندارد،هر گاه کسی سقوط کرد و خواستند استقامت و نشاط او را بیان کنند باو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نخواهند از سقوط او بخوبی یاد کنند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اعشی در مذمت کسی که سقوط کرده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 لتعس اولی لها من ان اقول 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تعس نسبت به او شایسته‌تر است تا آنکه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w:t>
      </w:r>
      <w:r>
        <w:rPr>
          <w:rFonts w:eastAsia="IRNazanin" w:cs="IRNazanin"/>
          <w:color w:val="111111"/>
          <w:sz w:val="28"/>
          <w:szCs w:val="28"/>
          <w:rtl w:val="true"/>
          <w:lang w:bidi="fa-IR"/>
        </w:rPr>
        <w:t>).</w:t>
      </w:r>
    </w:p>
    <w:p>
      <w:pPr>
        <w:pStyle w:val="Heading4"/>
        <w:numPr>
          <w:ilvl w:val="3"/>
          <w:numId w:val="1"/>
        </w:numPr>
        <w:rPr/>
      </w:pPr>
      <w:bookmarkStart w:id="116" w:name="__RefHeading___Toc7648066_3224264995"/>
      <w:bookmarkStart w:id="117" w:name="_Toc46"/>
      <w:bookmarkEnd w:id="116"/>
      <w:r>
        <w:rPr>
          <w:rtl w:val="true"/>
        </w:rPr>
        <w:t>معنی آیات</w:t>
      </w:r>
      <w:r>
        <w:rPr>
          <w:rtl w:val="true"/>
        </w:rPr>
        <w:t>:</w:t>
      </w:r>
      <w:bookmarkEnd w:id="117"/>
    </w:p>
    <w:p>
      <w:pPr>
        <w:pStyle w:val="BookText"/>
        <w:rPr/>
      </w:pPr>
      <w:r>
        <w:rPr>
          <w:rFonts w:ascii="IRNazanin" w:hAnsi="IRNazanin" w:eastAsia="IRNazanin"/>
          <w:color w:val="111111"/>
          <w:sz w:val="28"/>
          <w:sz w:val="28"/>
          <w:szCs w:val="28"/>
          <w:rtl w:val="true"/>
          <w:lang w:bidi="fa-IR"/>
        </w:rPr>
        <w:t>آن گاه خداوند مؤمنین 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دین خدا و پیامبر خدا را با هم با جهاد و جنگ با کفّار یاری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 شما را بر دشمنتان پیروز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جرأت داده قوّت قلب بخشیده است تا ثابت قدم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آخرت یاری می‌کند،و قدمهای شما را در وقت حساب و بر پل صراط ثابت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دنیا و آخرت یاری می‌دهد،و قدمتان را در دنیا و آخرت ثابت می‌سازد،و این وجه بهتر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 هر کس را که یاریش کرده است یاری دهد زیرا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یَنْصُرْکُمْ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خدا لازم است بر نعمت افراد شکرگزار بیفزاید،زیرا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بر خدا لازم است هر کس که او را یاد کند بیادش باشد،زیرا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بر خدا لازم است وفا کند بعهد هر کس که بعهد الهی وفا نموده است،زیرا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بِعَهْدِی أُوفِ بِعَهْدِکُمْ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کافر شده‌اند بدا بحالشان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هلاک ساخت که تقدیرش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أتعسهم اللّٰه فتعسوا تعسها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خداوند کافران را در دنیا گرفتار سختی نماید،و در آخرت به آتش جهنّم سقوط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معنایش گذشت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هلاکت و بطلان اعمال بخاطر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کَرِهُوا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قرآن و أحکام اسلام که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 بی‌علاقه بودند،و با اینکه دستور داشتند که مطیع دستورات پیامبر باشند ولی مخالفت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آنچه که در بارۀ علی نازل شده بود بدشان می‌آمد در نتیجه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اعمالشان باطل شد،زیرا که این اعمال طبق دستور انجام نگرفته بود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خداوند برای آنان بر صحّت دعوت خود بتوحید و اخلاص در عبادت استدلال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نمی‌روند که ببینند عاقبت پیشینیان آنان چیست؟که خداوند برای آنان پیامبرانی فرستاد و آنان را به سوی یکتاپرستی و توحید و اخلاص در پرستش دعوت کردند، ولی از آنان نپذیرفتند و نافرمانی کردند،یعنی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می‌رفتند و از عواقب اینان آگاه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لِلْکٰافِرِینَ </w:t>
      </w:r>
      <w:r>
        <w:rPr>
          <w:rStyle w:val="FootnoteAnchor"/>
          <w:rtl w:val="true"/>
        </w:rPr>
        <w:footnoteReference w:id="27"/>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برای آنان که نسبت به تو نافرمانی می‌کنند اگر ایمان نیاورند و دعوتت را نپذیرند همانند آن عاقبت در پیش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انداخته است یک نوع تفضّل است</w:t>
      </w:r>
      <w:r>
        <w:rPr>
          <w:rFonts w:eastAsia="IRNazanin" w:cs="IRNazanin"/>
          <w:color w:val="111111"/>
          <w:sz w:val="28"/>
          <w:szCs w:val="28"/>
          <w:rtl w:val="true"/>
          <w:lang w:bidi="fa-IR"/>
        </w:rPr>
        <w:t>.</w:t>
      </w:r>
      <w:bookmarkStart w:id="118" w:name="pg13100_113690"/>
    </w:p>
    <w:p>
      <w:pPr>
        <w:pStyle w:val="BookText"/>
        <w:rPr/>
      </w:pPr>
      <w:bookmarkEnd w:id="11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محمّد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Heading3"/>
        <w:numPr>
          <w:ilvl w:val="2"/>
          <w:numId w:val="1"/>
        </w:numPr>
        <w:rPr/>
      </w:pPr>
      <w:bookmarkStart w:id="119" w:name="__RefHeading___Toc7648068_3224264995"/>
      <w:bookmarkStart w:id="120" w:name="_Toc47"/>
      <w:bookmarkEnd w:id="119"/>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120"/>
    </w:p>
    <w:p>
      <w:pPr>
        <w:pStyle w:val="Heading4"/>
        <w:numPr>
          <w:ilvl w:val="3"/>
          <w:numId w:val="1"/>
        </w:numPr>
        <w:rPr/>
      </w:pPr>
      <w:bookmarkStart w:id="121" w:name="__RefHeading___Toc7648070_3224264995"/>
      <w:bookmarkStart w:id="122" w:name="_Toc48"/>
      <w:bookmarkEnd w:id="121"/>
      <w:r>
        <w:rPr>
          <w:rtl w:val="true"/>
        </w:rPr>
        <w:t>اشاره</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23" w:name="pg13100_113691"/>
    </w:p>
    <w:p>
      <w:pPr>
        <w:pStyle w:val="Heading4"/>
        <w:numPr>
          <w:ilvl w:val="3"/>
          <w:numId w:val="1"/>
        </w:numPr>
        <w:rPr/>
      </w:pPr>
      <w:bookmarkStart w:id="124" w:name="__RefHeading___Toc7648072_3224264995"/>
      <w:bookmarkStart w:id="125" w:name="_Toc49"/>
      <w:bookmarkEnd w:id="123"/>
      <w:bookmarkEnd w:id="124"/>
      <w:r>
        <w:rPr>
          <w:rtl w:val="true"/>
        </w:rPr>
        <w:t>ترجمه آیات</w:t>
      </w:r>
      <w:r>
        <w:rPr>
          <w:rtl w:val="true"/>
        </w:rPr>
        <w:t>:</w:t>
      </w:r>
      <w:bookmarkEnd w:id="12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دوستدار کسانی است که ایمان آورده‌اند،و کافران دوستی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آورده،کارهای شایسته نموده‌اند وارد بهشتهایی خواهد نمود که زیر درختان آن جویبارها روان است،و آنان که کافرند در دنیا بهره گیرند و روزی خورند آن گونه که چهارپایان می‌خورند،امّا آتش دوزخ جایگاه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قریه‌ها از قریه‌ای که تو را از آن بیرون راندند قوی‌تر بودند،ولی ما آنان را هلاک ساختیم و یاوری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با دلیل روشنی از خدا است مانند کسانی است که عمل زشت آنان برایشان زینت داده شده است،و از هوای نفس خویشتن پیروی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 که پرهیزکاران را وعده داده‌اند وصفش چنین است،در آن جویبارها از آب تغییر ناپذیر است،و جویبارها از شیر که طعم آن تغییر ناپذیر و جوی‌هایی از می که لذّت بخش نوشندگان است،و جوی‌ها از عسل مصفّی،و همه گونه میوه‌ها دارند،توأم با آمرزش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جهنّم جاویدان است و آب جوشان به آنان می‌نوشانند که روده‌هایشان را پاره پاره می‌کند</w:t>
      </w:r>
      <w:r>
        <w:rPr>
          <w:rFonts w:eastAsia="IRNazanin" w:cs="IRNazanin"/>
          <w:color w:val="111111"/>
          <w:sz w:val="28"/>
          <w:szCs w:val="28"/>
          <w:rtl w:val="true"/>
          <w:lang w:bidi="fa-IR"/>
        </w:rPr>
        <w:t>.</w:t>
      </w:r>
    </w:p>
    <w:p>
      <w:pPr>
        <w:pStyle w:val="Heading4"/>
        <w:numPr>
          <w:ilvl w:val="3"/>
          <w:numId w:val="1"/>
        </w:numPr>
        <w:rPr/>
      </w:pPr>
      <w:bookmarkStart w:id="126" w:name="__RefHeading___Toc7648074_3224264995"/>
      <w:bookmarkStart w:id="127" w:name="_Toc50"/>
      <w:bookmarkEnd w:id="126"/>
      <w:r>
        <w:rPr>
          <w:rtl w:val="true"/>
        </w:rPr>
        <w:t>قرائت آیات</w:t>
      </w:r>
      <w:r>
        <w:rPr>
          <w:rtl w:val="true"/>
        </w:rPr>
        <w:t>:</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 مقصورا قرائت کرده،بقیۀ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قرائت کرده‌اند</w:t>
      </w:r>
      <w:r>
        <w:rPr>
          <w:rFonts w:eastAsia="IRNazanin" w:cs="IRNazanin"/>
          <w:color w:val="111111"/>
          <w:sz w:val="28"/>
          <w:szCs w:val="28"/>
          <w:rtl w:val="true"/>
          <w:lang w:bidi="fa-IR"/>
        </w:rPr>
        <w:t>.</w:t>
      </w:r>
      <w:bookmarkStart w:id="128" w:name="pg13100_113692"/>
    </w:p>
    <w:p>
      <w:pPr>
        <w:pStyle w:val="BookText"/>
        <w:rPr/>
      </w:pPr>
      <w:bookmarkEnd w:id="128"/>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صیغۀ جمع قرائت کرده‌اند</w:t>
      </w:r>
      <w:r>
        <w:rPr>
          <w:rFonts w:eastAsia="IRNazanin" w:cs="IRNazanin"/>
          <w:color w:val="111111"/>
          <w:sz w:val="28"/>
          <w:szCs w:val="28"/>
          <w:rtl w:val="true"/>
          <w:lang w:bidi="fa-IR"/>
        </w:rPr>
        <w:t>.</w:t>
      </w:r>
    </w:p>
    <w:p>
      <w:pPr>
        <w:pStyle w:val="Heading4"/>
        <w:numPr>
          <w:ilvl w:val="3"/>
          <w:numId w:val="1"/>
        </w:numPr>
        <w:rPr/>
      </w:pPr>
      <w:bookmarkStart w:id="129" w:name="__RefHeading___Toc7648076_3224264995"/>
      <w:bookmarkStart w:id="130" w:name="_Toc51"/>
      <w:bookmarkEnd w:id="129"/>
      <w:r>
        <w:rPr>
          <w:rtl w:val="true"/>
        </w:rPr>
        <w:t>دلیل قرائت</w:t>
      </w:r>
      <w:r>
        <w:rPr>
          <w:rtl w:val="true"/>
        </w:rPr>
        <w:t>:</w:t>
      </w:r>
      <w:bookmarkEnd w:id="130"/>
    </w:p>
    <w:p>
      <w:pPr>
        <w:pStyle w:val="BookText"/>
        <w:rPr/>
      </w:pPr>
      <w:r>
        <w:rPr>
          <w:rFonts w:ascii="IRNazanin" w:hAnsi="IRNazanin" w:eastAsia="IRNazanin"/>
          <w:color w:val="111111"/>
          <w:sz w:val="28"/>
          <w:sz w:val="28"/>
          <w:szCs w:val="28"/>
          <w:rtl w:val="true"/>
          <w:lang w:bidi="fa-IR"/>
        </w:rPr>
        <w:t>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 الماء یأسن أسونا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تغییر پیدا کند و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 الرّجل یأسن 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بعلّت باد و یا گاز مسمومی بیهوش گردد،و چه بسا که بدین وسیله هم بمیرد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 القرن مصفرا أنامله</w:t>
      </w:r>
    </w:p>
    <w:p>
      <w:pPr>
        <w:pStyle w:val="BookText"/>
        <w:rPr/>
      </w:pPr>
      <w:r>
        <w:rPr>
          <w:rFonts w:ascii="IRNazanin" w:hAnsi="IRNazanin" w:eastAsia="IRNazanin"/>
          <w:color w:val="111111"/>
          <w:sz w:val="28"/>
          <w:sz w:val="28"/>
          <w:szCs w:val="28"/>
          <w:rtl w:val="true"/>
          <w:lang w:bidi="fa-IR"/>
        </w:rPr>
        <w:t>تمیل فی الرّمح میل المائح الأسن</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متغیّر،بنا بر این دلیل ابن کثیر آن است که اسم فاعل از فعل یفعل فعل خواهد شد،و 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حالتی است که انسان بر آن قرار دارد،و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فاعل بخواهند منظورش آن است که این حالت در آینده بسوی آن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الجنّة بنا بر قرائت عامه که مثل خوانده‌اند دلیل است بر اینکه در مثل معنای کثرت است چون معنای مصدریّت دارد</w:t>
      </w:r>
      <w:r>
        <w:rPr>
          <w:rFonts w:eastAsia="IRNazanin" w:cs="IRNazanin"/>
          <w:color w:val="111111"/>
          <w:sz w:val="28"/>
          <w:szCs w:val="28"/>
          <w:rtl w:val="true"/>
          <w:lang w:bidi="fa-IR"/>
        </w:rPr>
        <w:t>.</w:t>
      </w:r>
    </w:p>
    <w:p>
      <w:pPr>
        <w:pStyle w:val="Heading4"/>
        <w:numPr>
          <w:ilvl w:val="3"/>
          <w:numId w:val="1"/>
        </w:numPr>
        <w:rPr/>
      </w:pPr>
      <w:bookmarkStart w:id="131" w:name="__RefHeading___Toc7648078_3224264995"/>
      <w:bookmarkStart w:id="132" w:name="_Toc52"/>
      <w:bookmarkEnd w:id="131"/>
      <w:r>
        <w:rPr>
          <w:rtl w:val="true"/>
        </w:rPr>
        <w:t>لغات آیات</w:t>
      </w:r>
      <w:r>
        <w:rPr>
          <w:rtl w:val="true"/>
        </w:rPr>
        <w:t>:</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اقامتگاه است،عرب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 بالمکان،ثواه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bookmarkStart w:id="133" w:name="pg13100_113693"/>
    </w:p>
    <w:p>
      <w:pPr>
        <w:pStyle w:val="BookText"/>
        <w:rPr/>
      </w:pPr>
      <w:bookmarkEnd w:id="133"/>
      <w:r>
        <w:rPr>
          <w:rFonts w:ascii="IRNazanin" w:hAnsi="IRNazanin" w:eastAsia="IRNazanin"/>
          <w:color w:val="111111"/>
          <w:sz w:val="28"/>
          <w:sz w:val="28"/>
          <w:szCs w:val="28"/>
          <w:rtl w:val="true"/>
          <w:lang w:bidi="fa-IR"/>
        </w:rPr>
        <w:t>که در مکان اقامت نماید،و به زن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اقامتگاه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مثل هر دو به یک معنی هستند مانند شبه و شبه و بدل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معی بمعنی روده است،و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یأکل فی معی واحد،و الکافر یأکل فی سبعة امعاء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حدیث چند وجه تأویل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در مورد شخص معیّنی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مؤمن به هنگام غذا خوردن بسم اللّٰه می‌گوید و لذا در غذایش برکت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مؤمن در دنیا راه در آمدش محدود است،ولی کافر از هر سو بهره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مثل است برای زهد مؤمن در دنیا و حرص کافر بر آن و این وجه بهترین وجه است</w:t>
      </w:r>
      <w:r>
        <w:rPr>
          <w:rFonts w:eastAsia="IRNazanin" w:cs="IRNazanin"/>
          <w:color w:val="111111"/>
          <w:sz w:val="28"/>
          <w:szCs w:val="28"/>
          <w:rtl w:val="true"/>
          <w:lang w:bidi="fa-IR"/>
        </w:rPr>
        <w:t>.</w:t>
      </w:r>
    </w:p>
    <w:p>
      <w:pPr>
        <w:pStyle w:val="Heading4"/>
        <w:numPr>
          <w:ilvl w:val="3"/>
          <w:numId w:val="1"/>
        </w:numPr>
        <w:rPr/>
      </w:pPr>
      <w:bookmarkStart w:id="134" w:name="__RefHeading___Toc7648080_3224264995"/>
      <w:bookmarkStart w:id="135" w:name="_Toc53"/>
      <w:bookmarkEnd w:id="134"/>
      <w:r>
        <w:rPr>
          <w:rtl w:val="true"/>
        </w:rPr>
        <w:t>اعراب آیات</w:t>
      </w:r>
      <w:r>
        <w:rPr>
          <w:rtl w:val="true"/>
        </w:rPr>
        <w:t>:</w:t>
      </w:r>
      <w:bookmarkEnd w:id="135"/>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مبتدا و خبرش محذوف است،تقدیر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 وعد المتّقون ممّا قد عرفتموه من الدّنیا جنّة فیها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هُوَ خٰالِدٌ فِی النّٰارِ</w:t>
      </w:r>
    </w:p>
    <w:p>
      <w:pPr>
        <w:pStyle w:val="BookText"/>
        <w:rPr/>
      </w:pPr>
      <w:r>
        <w:rPr>
          <w:rFonts w:ascii="IRNazanin" w:hAnsi="IRNazanin" w:eastAsia="IRNazanin"/>
          <w:color w:val="111111"/>
          <w:sz w:val="28"/>
          <w:sz w:val="28"/>
          <w:szCs w:val="28"/>
          <w:rtl w:val="true"/>
          <w:lang w:bidi="fa-IR"/>
        </w:rPr>
        <w:t>،تقدیرش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أعطی هذه الأشیاء کمن زیّن له سوء عمله و هو خالد فی النّار</w:t>
      </w:r>
      <w:r>
        <w:rPr>
          <w:rFonts w:eastAsia="IRNazanin" w:cs="IRNazanin"/>
          <w:color w:val="111111"/>
          <w:sz w:val="28"/>
          <w:szCs w:val="28"/>
          <w:rtl w:val="true"/>
          <w:lang w:bidi="fa-IR"/>
        </w:rPr>
        <w:t>).</w:t>
      </w:r>
    </w:p>
    <w:p>
      <w:pPr>
        <w:pStyle w:val="Heading4"/>
        <w:numPr>
          <w:ilvl w:val="3"/>
          <w:numId w:val="1"/>
        </w:numPr>
        <w:rPr/>
      </w:pPr>
      <w:bookmarkStart w:id="136" w:name="__RefHeading___Toc7648082_3224264995"/>
      <w:bookmarkStart w:id="137" w:name="_Toc54"/>
      <w:bookmarkEnd w:id="136"/>
      <w:r>
        <w:rPr>
          <w:rtl w:val="true"/>
        </w:rPr>
        <w:t>معنی آیات</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در مورد مؤمنان و کافران انجام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مَوْلَی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جهت است که خداوند دوستدار مؤمنان است و آنان را یاری کرده از آنان دفاع می‌فرماید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الْکٰافِرِینَ لاٰ مَوْلیٰ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کافران دوستداری ندارند که بتواند آنان را یاری کند،و کسی نیست که در دنیا و آخرت از آنان یاری نماید،آن گاه خداوند حال هر دو فرقه را یادآوری فرموده و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مؤمنین و نیکوکاران را وارد بهشتهایی می‌کند که از زیر درختان آن و بناهایش نهرهای آب روان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 کَمٰا تَأْکُلُ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کافران بسان چهارپایان است که لذّات دنیا و شهوترانی‌های آن را ترجیح می‌دهند، و از عبرتها روی‌گردان شده‌اند،برای سیر شدن می‌خورند و برای عیّاشی شهوترانی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مَثْویً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جایگاه آنان است که در آن اقامت خواهند داشت،آن گاه خداوند آنان را ترسانیده و تهدید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هِیَ أَشَدُّ قُوَّةً مِنْ قَرْیَتِکَ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بسیار قریه بوده است که از قریۀ تو یعنی مکه قوی‌تر و شدیدتر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أَخْرَجَتْکَ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آن قریه تو را بیرون کردند،یعنی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مردانی بوده‌اند که از مردم مکه نیرومندتر بوده‌اند و لذا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اینجا ضمیر را به مردم برگردانده است به نقل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نٰاصِرَ 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یاوری ندارند که از آنان حمایت کند و نگذارد ما ایشان</w:t>
      </w:r>
    </w:p>
    <w:p>
      <w:pPr>
        <w:pStyle w:val="BookText"/>
        <w:rPr/>
      </w:pPr>
      <w:r>
        <w:rPr>
          <w:rFonts w:ascii="IRNazanin" w:hAnsi="IRNazanin" w:eastAsia="IRNazanin"/>
          <w:color w:val="111111"/>
          <w:sz w:val="28"/>
          <w:sz w:val="28"/>
          <w:szCs w:val="28"/>
          <w:rtl w:val="true"/>
          <w:lang w:bidi="fa-IR"/>
        </w:rPr>
        <w:t>را هلاک کنیم،یعنی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اینان را هلاک کنیم چه کسی هست که آنان را در امان قرار دهد؟سپس خداوند بمنظور توبیخ و توهین کافران و منافقین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دین خود یقین دارد، و در اعتقادش به یکتاپرستی و أحکام دین دارای برهانی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زُیِّنَ لَهُ سُوءُ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گناهانش را برایش زینت داده،و او را گمراه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خواسته‌های نفسانی خود پیروی نمودند،و این صفت مربوط به کسانی است که مشرکین هستند و از ابن زید نقل شده است که اینان منافقین می‌باشند که دارای این وصف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روایت شده است که منظور از اینان منافقین هستند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به توصیف بهشتهایی که به مؤمنین وعدۀ آن را داده‌اند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آن در سورۀ رعد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أَنْهٰارٌ مِنْ مٰاءٍ غَیْرِ آسِنٍ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بهشت بخاطر زیاد ماندن مانند آبهای دنیا تغییر پیدا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یَتَغَیَّرْ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نه ترش است و نه زبان‌گز،و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دیگر عوارضی که در دنیا به شیرها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خَمْرٍ لَذَّةٍ لِلشّٰارِبِینَ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از خمری که لذیذ است و</w:t>
      </w:r>
    </w:p>
    <w:p>
      <w:pPr>
        <w:pStyle w:val="BookText"/>
        <w:rPr/>
      </w:pPr>
      <w:r>
        <w:rPr>
          <w:rFonts w:ascii="IRNazanin" w:hAnsi="IRNazanin" w:eastAsia="IRNazanin"/>
          <w:color w:val="111111"/>
          <w:sz w:val="28"/>
          <w:sz w:val="28"/>
          <w:szCs w:val="28"/>
          <w:rtl w:val="true"/>
          <w:lang w:bidi="fa-IR"/>
        </w:rPr>
        <w:t>انسان از آشامیدن آن لذّت می‌برد و آزاری ندارد،و دنباله‌اش مستی و شرارت نیست،بر خلاف مشروبات دنیا که لذّت ندارد و مستی و سردرد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نهرهایی از عسل خالص که موم و کثافت و عیبهای عسلهای دنیا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فِیهٰا مِنْ کُلِّ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نوع میوه‌ای چه آن را بشناسند و چه نشناسند خالی از عیب‌هایی که میوه‌های دنیا دارد به آنان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نعمتها مؤمنین را خداوندی بخشد و گناهانشان را می‌پوشاند و اعمال زشتشان را فراموش می‌کنند تا این نعمتها بر آنان ناگوار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از این نعمتهای خداوندی بهره‌مند است مانند کسی است که جاودان در جهنم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جوشیده و پر حرارت به او می‌نوشانند؟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بدنشان شود روده‌هایشان را پاره پاره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هُوَ خٰالِدٌ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زُیِّنَ لَهُ سُوءُ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تقدیرش اینطور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زیّن له سوء عمله و من هو خالد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واو عطف حذف شده است،همانگونه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قصدنی فلان شتمنی ظلمنی</w:t>
      </w:r>
      <w:r>
        <w:rPr>
          <w:rFonts w:eastAsia="IRNazanin" w:cs="IRNazanin"/>
          <w:color w:val="111111"/>
          <w:sz w:val="28"/>
          <w:szCs w:val="28"/>
          <w:rtl w:val="true"/>
          <w:lang w:bidi="fa-IR"/>
        </w:rPr>
        <w:t>).</w:t>
      </w:r>
      <w:bookmarkStart w:id="138" w:name="pg13100_113697"/>
    </w:p>
    <w:p>
      <w:pPr>
        <w:pStyle w:val="BookText"/>
        <w:rPr/>
      </w:pPr>
      <w:bookmarkEnd w:id="13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محمّد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Heading3"/>
        <w:numPr>
          <w:ilvl w:val="2"/>
          <w:numId w:val="1"/>
        </w:numPr>
        <w:rPr/>
      </w:pPr>
      <w:bookmarkStart w:id="139" w:name="__RefHeading___Toc7648084_3224264995"/>
      <w:bookmarkStart w:id="140" w:name="_Toc55"/>
      <w:bookmarkEnd w:id="139"/>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140"/>
    </w:p>
    <w:p>
      <w:pPr>
        <w:pStyle w:val="Heading4"/>
        <w:numPr>
          <w:ilvl w:val="3"/>
          <w:numId w:val="1"/>
        </w:numPr>
        <w:rPr/>
      </w:pPr>
      <w:bookmarkStart w:id="141" w:name="__RefHeading___Toc7648086_3224264995"/>
      <w:bookmarkStart w:id="142" w:name="_Toc56"/>
      <w:bookmarkEnd w:id="141"/>
      <w:r>
        <w:rPr>
          <w:rtl w:val="true"/>
        </w:rPr>
        <w:t>اشاره</w:t>
      </w:r>
      <w:bookmarkEnd w:id="1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43" w:name="pg13100_113698"/>
    </w:p>
    <w:p>
      <w:pPr>
        <w:pStyle w:val="Heading4"/>
        <w:numPr>
          <w:ilvl w:val="3"/>
          <w:numId w:val="1"/>
        </w:numPr>
        <w:rPr/>
      </w:pPr>
      <w:bookmarkStart w:id="144" w:name="__RefHeading___Toc7648088_3224264995"/>
      <w:bookmarkStart w:id="145" w:name="_Toc57"/>
      <w:bookmarkEnd w:id="143"/>
      <w:bookmarkEnd w:id="144"/>
      <w:r>
        <w:rPr>
          <w:rtl w:val="true"/>
        </w:rPr>
        <w:t>ترجمه آیات</w:t>
      </w:r>
      <w:r>
        <w:rPr>
          <w:rtl w:val="true"/>
        </w:rPr>
        <w:t>:</w:t>
      </w:r>
      <w:bookmarkEnd w:id="14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به تو گوش فرا دادند و چون از نزد تو بیرون روند به کسانی که عالم هستند گویند هم اکنون چه چیز می‌گفت،اینان کسانی هستند که خداوند مهر بر دلهایشان زده از هوای نفس خود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هدایت یافته‌اند هدایتشان را افزون سازد،و آنان را در تقوایشان توفیق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بجز رستاخیز انتظار دیگر دارند،که ناگهان آنان را فرا گیرد، که نشانه‌های آن آمده است،و هنگامی که رستاخیز آمد دیگر یادآوری چه سودشان دهد؟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جز خدای یکتا خدایی نیست،برای گناه خود و مردان و زنان با ایمان آمرزش بخواه،خداوند از اعمال شما و قرارگاهتان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ایمان آورده‌اند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سوره‌ای نازل می‌شد،و هر گاه سورۀ محکمی نازل می‌شد و در آن از جهاد یادی می‌شد،آنان را که در دلهایشان بیماری است می‌دیدی که به تو می‌نگریستند آن چنان نظاره‌ای که گویی از ترس مرگ خود را باخته است،آری اینان سزاوار مرگ‌اند</w:t>
      </w:r>
      <w:r>
        <w:rPr>
          <w:rFonts w:eastAsia="IRNazanin" w:cs="IRNazanin"/>
          <w:color w:val="111111"/>
          <w:sz w:val="28"/>
          <w:szCs w:val="28"/>
          <w:rtl w:val="true"/>
          <w:lang w:bidi="fa-IR"/>
        </w:rPr>
        <w:t>.</w:t>
      </w:r>
    </w:p>
    <w:p>
      <w:pPr>
        <w:pStyle w:val="Heading4"/>
        <w:numPr>
          <w:ilvl w:val="3"/>
          <w:numId w:val="1"/>
        </w:numPr>
        <w:rPr/>
      </w:pPr>
      <w:bookmarkStart w:id="146" w:name="__RefHeading___Toc7648090_3224264995"/>
      <w:bookmarkStart w:id="147" w:name="_Toc58"/>
      <w:bookmarkEnd w:id="146"/>
      <w:r>
        <w:rPr>
          <w:rtl w:val="true"/>
        </w:rPr>
        <w:t>قرائت آیات</w:t>
      </w:r>
      <w:r>
        <w:rPr>
          <w:rtl w:val="true"/>
        </w:rPr>
        <w:t>:</w:t>
      </w:r>
      <w:bookmarkEnd w:id="147"/>
    </w:p>
    <w:p>
      <w:pPr>
        <w:pStyle w:val="BookText"/>
        <w:rPr/>
      </w:pP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از ابن کثیر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قصر قرائت کرده است،ولی قرائت مشهور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 است</w:t>
      </w:r>
      <w:r>
        <w:rPr>
          <w:rFonts w:eastAsia="IRNazanin" w:cs="IRNazanin"/>
          <w:color w:val="111111"/>
          <w:sz w:val="28"/>
          <w:szCs w:val="28"/>
          <w:rtl w:val="true"/>
          <w:lang w:bidi="fa-IR"/>
        </w:rPr>
        <w:t>.</w:t>
      </w:r>
    </w:p>
    <w:p>
      <w:pPr>
        <w:pStyle w:val="Heading4"/>
        <w:numPr>
          <w:ilvl w:val="3"/>
          <w:numId w:val="1"/>
        </w:numPr>
        <w:rPr/>
      </w:pPr>
      <w:bookmarkStart w:id="148" w:name="__RefHeading___Toc7648092_3224264995"/>
      <w:bookmarkStart w:id="149" w:name="_Toc59"/>
      <w:bookmarkEnd w:id="148"/>
      <w:r>
        <w:rPr>
          <w:rtl w:val="true"/>
        </w:rPr>
        <w:t>دلیل قرائت</w:t>
      </w:r>
      <w:r>
        <w:rPr>
          <w:rtl w:val="true"/>
        </w:rPr>
        <w:t>:</w:t>
      </w:r>
      <w:bookmarkEnd w:id="1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 ابو زید شاعر گفته است</w:t>
      </w:r>
      <w:r>
        <w:rPr>
          <w:rFonts w:eastAsia="IRNazanin" w:cs="IRNazanin"/>
          <w:color w:val="111111"/>
          <w:sz w:val="28"/>
          <w:szCs w:val="28"/>
          <w:rtl w:val="true"/>
          <w:lang w:bidi="fa-IR"/>
        </w:rPr>
        <w:t>:</w:t>
      </w:r>
      <w:bookmarkStart w:id="150" w:name="pg13100_11369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آل مرة حین خفنا</w:t>
      </w:r>
    </w:p>
    <w:p>
      <w:pPr>
        <w:pStyle w:val="BookText"/>
        <w:rPr/>
      </w:pPr>
      <w:r>
        <w:rPr>
          <w:rFonts w:ascii="IRNazanin" w:hAnsi="IRNazanin" w:eastAsia="IRNazanin"/>
          <w:color w:val="111111"/>
          <w:sz w:val="28"/>
          <w:sz w:val="28"/>
          <w:szCs w:val="28"/>
          <w:rtl w:val="true"/>
          <w:lang w:bidi="fa-IR"/>
        </w:rPr>
        <w:t>جریرتنا هم الانف الکراما</w:t>
      </w:r>
    </w:p>
    <w:p>
      <w:pPr>
        <w:pStyle w:val="BookText"/>
        <w:rPr/>
      </w:pPr>
      <w:r>
        <w:rPr>
          <w:rFonts w:ascii="IRNazanin" w:hAnsi="IRNazanin" w:eastAsia="IRNazanin"/>
          <w:color w:val="111111"/>
          <w:sz w:val="28"/>
          <w:sz w:val="28"/>
          <w:szCs w:val="28"/>
          <w:rtl w:val="true"/>
          <w:lang w:bidi="fa-IR"/>
        </w:rPr>
        <w:t>و یسرح جارهم من حیث یمسی</w:t>
      </w:r>
    </w:p>
    <w:p>
      <w:pPr>
        <w:pStyle w:val="BookText"/>
        <w:rPr/>
      </w:pPr>
      <w:r>
        <w:rPr>
          <w:rFonts w:ascii="IRNazanin" w:hAnsi="IRNazanin" w:eastAsia="IRNazanin"/>
          <w:color w:val="111111"/>
          <w:sz w:val="28"/>
          <w:sz w:val="28"/>
          <w:szCs w:val="28"/>
          <w:rtl w:val="true"/>
          <w:lang w:bidi="fa-IR"/>
        </w:rPr>
        <w:t>کأنّ علیه مؤتنفا حراما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شعر أنف که وزن فعل است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شده است،زیرا که مفرد انف انف است به دلیل شعر شاعر که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حمّال المئین اذا المّت</w:t>
      </w:r>
    </w:p>
    <w:p>
      <w:pPr>
        <w:pStyle w:val="BookText"/>
        <w:rPr/>
      </w:pPr>
      <w:r>
        <w:rPr>
          <w:rFonts w:ascii="IRNazanin" w:hAnsi="IRNazanin" w:eastAsia="IRNazanin"/>
          <w:color w:val="111111"/>
          <w:sz w:val="28"/>
          <w:sz w:val="28"/>
          <w:szCs w:val="28"/>
          <w:rtl w:val="true"/>
          <w:lang w:bidi="fa-IR"/>
        </w:rPr>
        <w:t>بنا الحدثان و الأنف النصور</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انف و انف در هر دو شعر با لغتی که در آیه آمده است فرق دارد،زیرا آنچه که در شعر است به معنی عدم تحمّل است،و آنچه که در آیه آمده است به معنی ابتداء است،ولی انف در معنی ابتداء شنیده نشده است،ممکن است ابن کثیر آنف و أنف مانند حاذر و حذر و فاکه و فکه گمان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 مناسبتر است که به معنی آینده است از ائتناف بمعنی ابتداء،پس آنفا بمعنی اوّلین فرصت نزدیک است</w:t>
      </w:r>
      <w:r>
        <w:rPr>
          <w:rFonts w:eastAsia="IRNazanin" w:cs="IRNazanin"/>
          <w:color w:val="111111"/>
          <w:sz w:val="28"/>
          <w:szCs w:val="28"/>
          <w:rtl w:val="true"/>
          <w:lang w:bidi="fa-IR"/>
        </w:rPr>
        <w:t>.</w:t>
      </w:r>
    </w:p>
    <w:p>
      <w:pPr>
        <w:pStyle w:val="Heading4"/>
        <w:numPr>
          <w:ilvl w:val="3"/>
          <w:numId w:val="1"/>
        </w:numPr>
        <w:rPr/>
      </w:pPr>
      <w:bookmarkStart w:id="151" w:name="__RefHeading___Toc7648094_3224264995"/>
      <w:bookmarkStart w:id="152" w:name="_Toc60"/>
      <w:bookmarkEnd w:id="151"/>
      <w:r>
        <w:rPr>
          <w:rtl w:val="true"/>
        </w:rPr>
        <w:t>لغات آیات</w:t>
      </w:r>
      <w:r>
        <w:rPr>
          <w:rtl w:val="true"/>
        </w:rPr>
        <w:t>:</w:t>
      </w:r>
      <w:bookmarkEnd w:id="152"/>
    </w:p>
    <w:p>
      <w:pPr>
        <w:pStyle w:val="BookText"/>
        <w:rPr/>
      </w:pPr>
      <w:r>
        <w:rPr>
          <w:rFonts w:ascii="IRNazanin" w:hAnsi="IRNazanin" w:eastAsia="IRNazanin"/>
          <w:color w:val="111111"/>
          <w:sz w:val="28"/>
          <w:sz w:val="28"/>
          <w:szCs w:val="28"/>
          <w:rtl w:val="true"/>
          <w:lang w:bidi="fa-IR"/>
        </w:rPr>
        <w:t>أهوائهم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 جمع هواء بوده و عبارت است از خواست نفس،گفته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یهوی هوی فهو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استهواه هذا الأمر،یعنی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 خواند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بمعنی علامات و نشانه‌ها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أشرط فلان نفسه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برای فلان کار خود را نشان کرد،اوس بن حجر گوید</w:t>
      </w:r>
      <w:r>
        <w:rPr>
          <w:rFonts w:eastAsia="IRNazanin" w:cs="IRNazanin"/>
          <w:color w:val="111111"/>
          <w:sz w:val="28"/>
          <w:szCs w:val="28"/>
          <w:rtl w:val="true"/>
          <w:lang w:bidi="fa-IR"/>
        </w:rPr>
        <w:t>:</w:t>
      </w:r>
      <w:bookmarkStart w:id="153" w:name="pg13100_113700"/>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فاشرط فیها نفسه و هو معصم</w:t>
      </w:r>
    </w:p>
    <w:p>
      <w:pPr>
        <w:pStyle w:val="BookText"/>
        <w:rPr/>
      </w:pPr>
      <w:r>
        <w:rPr>
          <w:rFonts w:ascii="IRNazanin" w:hAnsi="IRNazanin" w:eastAsia="IRNazanin"/>
          <w:color w:val="111111"/>
          <w:sz w:val="28"/>
          <w:sz w:val="28"/>
          <w:szCs w:val="28"/>
          <w:rtl w:val="true"/>
          <w:lang w:bidi="fa-IR"/>
        </w:rPr>
        <w:t>و ألقی بأسباب له و توکّلا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مفرد أشراط شرط است،و شرط متحرک الوسط به معنی علامت است،و أشراط السّاعة که در قرآن آمده است به معنی نشانه‌های قیامت است،و نیز شرط به معنی کثافت مال هم آمده است همانگونه که جریر در شعر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شرط المعزی مهور نسائهم فی شرط المعزی لهنّ مهور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به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علّت آن است که لباس‌هایی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 که علامت است برای آنان،و شرط در بیع علامتی است بین خریدار و فروشنده</w:t>
      </w:r>
      <w:r>
        <w:rPr>
          <w:rFonts w:eastAsia="IRNazanin" w:cs="IRNazanin"/>
          <w:color w:val="111111"/>
          <w:sz w:val="28"/>
          <w:szCs w:val="28"/>
          <w:rtl w:val="true"/>
          <w:lang w:bidi="fa-IR"/>
        </w:rPr>
        <w:t>.</w:t>
      </w:r>
    </w:p>
    <w:p>
      <w:pPr>
        <w:pStyle w:val="Heading4"/>
        <w:numPr>
          <w:ilvl w:val="3"/>
          <w:numId w:val="1"/>
        </w:numPr>
        <w:rPr/>
      </w:pPr>
      <w:bookmarkStart w:id="154" w:name="__RefHeading___Toc7648096_3224264995"/>
      <w:bookmarkStart w:id="155" w:name="_Toc61"/>
      <w:bookmarkEnd w:id="154"/>
      <w:r>
        <w:rPr>
          <w:rtl w:val="true"/>
        </w:rPr>
        <w:t>معنی آیات</w:t>
      </w:r>
      <w:r>
        <w:rPr>
          <w:rtl w:val="true"/>
        </w:rPr>
        <w:t>:</w:t>
      </w:r>
      <w:bookmarkEnd w:id="155"/>
    </w:p>
    <w:p>
      <w:pPr>
        <w:pStyle w:val="BookText"/>
        <w:rPr/>
      </w:pPr>
      <w:r>
        <w:rPr>
          <w:rFonts w:ascii="IRNazanin" w:hAnsi="IRNazanin" w:eastAsia="IRNazanin"/>
          <w:color w:val="111111"/>
          <w:sz w:val="28"/>
          <w:sz w:val="28"/>
          <w:szCs w:val="28"/>
          <w:rtl w:val="true"/>
          <w:lang w:bidi="fa-IR"/>
        </w:rPr>
        <w:t>آن گاه خداوند حال منافقین را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کافران که قبلا از آنان یاد شد کسانی هستند که گوش به قرائت و دعوت و سخنان تو می‌دهند،زیرا منافق کافر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خَرَجُوا مِنْ عِنْدِکَ قٰالُوا لِلَّذِینَ أُوتُوا الْعِلْمَ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کسانی است از مؤمنین که خداوند به آنان دانش و فهم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کسانی هستم که علم قرآن بمن داده شده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اصبغ بن نباته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حضرت از آمدن وحی به ما خبر می‌داد من و کسانی که درک آن را داشتیم آن را فرا می‌گرفتیم و هر گاه از محضر حضرت بیرون می‌آمدیم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چه می‌گفت؟و این را بمنظور مسخره نمودن گفته‌اند،یا به این معنی که ما در فهم سخنان او نکوشیده‌ایم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این را بدان جهت گفته‌اند که معنای سخنان حضرتش را نمی‌فهمیده‌اند،و آنچه را که شنیده‌اند درک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از این سخن تحقیر حضرت بوده است،که سخنی مفید فایده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این پرسش را بخاطر نفاق و ریاکاری پرسیده‌اند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سخنان حضرت بجز همین قسمت اخیر چیزی را فراموش نکرده‌ام،در قسمت أخیر چه می‌گفت؟دوباره بازگو کن تا آن را هم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است یستمع الیک به لفظ مفرد و سپس گفته است خرجوا من عندک به لفظ جمع چون در یستمع ضمیر به لفظ من بر می‌گردد و در خرجوا بمعنای من،چون من لفظش مفرد و معنایش جمع است،آن گاه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طَبَعَ اللّٰهُ عَلیٰ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را به مهر کافران نشان کرده است،یا آنکه آنان را بخودشان واگذار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خواهشهای نفسانی خود و تمایلات طبیعی خود پیروی نمودند،و به دنبال دلیل و برهان نرفتند،آن گاه خداوند</w:t>
      </w:r>
    </w:p>
    <w:p>
      <w:pPr>
        <w:pStyle w:val="BookText"/>
        <w:rPr/>
      </w:pPr>
      <w:r>
        <w:rPr>
          <w:rFonts w:ascii="IRNazanin" w:hAnsi="IRNazanin" w:eastAsia="IRNazanin"/>
          <w:color w:val="111111"/>
          <w:sz w:val="28"/>
          <w:sz w:val="28"/>
          <w:szCs w:val="28"/>
          <w:rtl w:val="true"/>
          <w:lang w:bidi="fa-IR"/>
        </w:rPr>
        <w:t>خداوند مؤمنین را توصیف فرموده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با شنیدن بیانات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یا خواندن قرآن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هدایت آنان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منافقین بر ایمان و علم و بصیرت آنان افزوده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بیشتر تصدیق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تقوی موفّق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و أبی علی جبائی روایت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بیان نمود که چگونه تقوی داشته باشند، که چگونه کارهای مباح را رها کرده واجبات را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جز آمدن قیامت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تَأْتِیَهُمْ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قیامت یکباره بیاید،که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السّاعة اتیانها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مگر این نیست که تنها منتظرند قیامت یکباره برای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قیامت آمده است،ابن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قیامت آمده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جزء نشانه‌های قیامت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ساعت قیامت مانند این دو انگشت با هم مبعوث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علامتهای قیامت شقّ القمر،و دود معین و بعثت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آخرین کتاب آسمانی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لَهُمْ إِذٰا جٰاءَتْهُمْ ذِکْرٰاهُمْ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قیامت رسید دیگر یادآوری و اندرز و توبه چه سودی به حال آنان خواهد داشت؟</w:t>
      </w:r>
    </w:p>
    <w:p>
      <w:pPr>
        <w:pStyle w:val="BookText"/>
        <w:rPr/>
      </w:pPr>
      <w:r>
        <w:rPr>
          <w:rFonts w:ascii="IRNazanin" w:hAnsi="IRNazanin" w:eastAsia="IRNazanin"/>
          <w:color w:val="111111"/>
          <w:sz w:val="28"/>
          <w:sz w:val="28"/>
          <w:szCs w:val="28"/>
          <w:rtl w:val="true"/>
          <w:lang w:bidi="fa-IR"/>
        </w:rPr>
        <w:t>و محلّ ذکراهم رفع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یَتَذَکَّرُ الْإِنْسٰانُ وَ أَنّٰی لَهُ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برای آنان فایده ندارد،و یادآوری آن است که خداوند دستور فرموده است که یادآوری شوند،و معنا چنین خواهد شد که اینان چگونه میتوانند نجات یابند با اینکه ساعت قیامت فرارسیده،زیرا در این هنگام دیگر ایمان آوردن و انجام عبادات به حالشان فایده نخواهد داشت،چون تکلیف از آنان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پیامبرش خطاب کرده و منظور از آن تمام مکلّفین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معنی اینطور باشد که بر این دانش ثابت بمان،و آنچه را که در آینده خواهی دانست هم اکنون بدان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که در این مورد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حالتی که می‌داند خدایی جز خداوند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بهشت خواهد شد دلالت بر این مطلب دارد،و این روایت هم از صحیح مسلم نقل شده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گفته‌اند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بما قبل است 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جاءتهم السّاعة فاعلم انّه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آمدن ساعت قیامت سلطنت و مالکیّت افراد باطل خواهد شد،و هیچ ملک و هیچ حکومتی جز برای خدا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این نوعی اخبار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خود بوده است، بنا بر این مراد آن است که آن زنده‌ای که نخواهد مرد خدای یکتا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حضرت در اثر آزار قومش دلش گرفته بود،که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بجز خدا نمی‌تواند اندوهت را بر طرف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مورد خطاب پیامبر است،ولی منظور از آن امّت او است،و بدان جهت حضرتش مورد خطاب قرار گرفته است که امّت براه و روش او اقتداء نمایند،و بعضی هم گفته‌اند منظور از آن انقطاع بسوی خداوند بزرگ است،زیرا استغفار عبادتی است که انسان به وسیلۀ آن استحقاق ثواب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صحیح در این باره از حذیفة بن یمان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شخصی بد زبان بودم نسبت به خانواده‌ام،گفتم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می‌ترسم که زبانم مرا به جهنّم کشاند؟حضرت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استغفار نمیکنی؟ من هر روز یکصد بار استغفار می‌کنم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مؤمنین و مؤمنات را بدین وسیله مورد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یکتایی خدا موجب نجات و بهشت است در صورتی است که انسان دارای اخلاص و عمل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تکریم قرار داده است،زیرا خداوند به پیامبرشان دستور فرموده است که برای گناهان آنان استغفار نماید،و بدون پیامبر هم شفیعی است که دعایش در حق آنان به استجابت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از دانش خود نسبت به آنان و حالات مردم و سرانجامشان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مُتَقَلَّبَکُمْ وَ مَثْوٰاکُمْ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که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تصرّفات شما و اعمالتان در دنیا و مصیرتان در آخرت که بسوی بهشت خواهد بود یا جهنّم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عکرمه نقل شده است که یعنی خداوند از نقل و انتقال شما در أصلاب پدران به ارحام مادران و اقامتتان در زمین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کیسان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گردش شما از پشت به رو و اقامتگاهتان در قبرها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گردش شما در روز و اقامتگاه و خوابگاهشان در شب خبر دارد،یعنی خداوند از جمیع حالات شما آگاه است و چیزی بر او پوشیده نیست،و سپس به نقل از مؤمنین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آمَنُوا لَوْ لاٰ نُزِّلَتْ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مؤمنین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که سوره‌ای نازل می‌شد؟زیرا با نزول قرآن انس گرفته بودند،و هر گاه دیر قرآن نازل می‌شد به وحشت می‌افتادند،تا أوامر الهی را نسبت به خود دانسته و آنها را بکار 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أُنْزِلَتْ سُورَةٌ مُحْکَمَةٌ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سوره‌ای محکم که در آن آیۀ متشابهی و تأویلی وجود ندارد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 سوره‌ای که تخفیف قبلی را در مورد جهاد نسخ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سوره‌ای که در آن از جهاد ذکری بمیان آمده باشد سورۀ</w:t>
      </w:r>
    </w:p>
    <w:p>
      <w:pPr>
        <w:pStyle w:val="BookText"/>
        <w:rPr/>
      </w:pPr>
      <w:r>
        <w:rPr>
          <w:rFonts w:ascii="IRNazanin" w:hAnsi="IRNazanin" w:eastAsia="IRNazanin"/>
          <w:color w:val="111111"/>
          <w:sz w:val="28"/>
          <w:sz w:val="28"/>
          <w:szCs w:val="28"/>
          <w:rtl w:val="true"/>
          <w:lang w:bidi="fa-IR"/>
        </w:rPr>
        <w:t>محکمه است،و آن سوره برای منافقین بدترین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سورۀ محکمه سوره‌ای را گویند که مقرون به وعید و تهدید به عذاب باشد و در آن تأکید شده باشد،مانند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تَنْفِرُوا یُعَذِّبْکُمْ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یعنی الفاظ آن سوره روشن است،بنا بر این قرآن همه‌اش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محکمه سوره‌ای است با صراحتی که در تأویل آن اختلاف نشود،و به دنبال آنهم نصّ دیگری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ابن مسعود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تازه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فِیهَا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جنگ واجب شده بود،و مأمور به جهاد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می‌دیدی 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که در دلهاشان بیماری شک و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إِلَیْکَ نَظَرَ الْمَغْشِیِّ عَلَیْهِ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آنان چشمان خود را به سوی تو خیره می‌کردند،و با تندی می‌نگریستند، همانگونه که افراد در حال جان کندن بعلّت سنگینی مرگ بجایی خیره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نوعی تهدید و وعدۀ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مقام تهدید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موجب ناراحتی تو باشد در کنارت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و قارنک ما تکره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الهی برای آنان باد،بنا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برای تهدید و وعید،و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است،و أولی قابل صرف نیست زیرا بر وزن فعلی است و اسم شده است برای وعید،و اینکه أصمعی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ما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منظورش آن نیست که اولی فعل است،بلکه آن را تفسیر به معنی نموده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لهم طاعة اللّٰه و رسوله و قول معروف بالاجابة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اطاعت می‌کردند و اجابت می‌نمودند اطاعت و اجابت شایستۀ آنان بود،و این است معنای قول ابن عبّاس در روایت عطاء و اختیار کسایی،بنا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آینده متّصل بما قبل می‌باشد،و بنا بر قول زجاج همچنین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أنزلت سورة ذات طاعة و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قول اوّل طاعة مبتدای محذوف الخبر است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 أمثل أو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خبر مبتدای محذوف است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وقف در اولی لهم نیکو است</w:t>
      </w:r>
      <w:r>
        <w:rPr>
          <w:rFonts w:eastAsia="IRNazanin" w:cs="IRNazanin"/>
          <w:color w:val="111111"/>
          <w:sz w:val="28"/>
          <w:szCs w:val="28"/>
          <w:rtl w:val="true"/>
          <w:lang w:bidi="fa-IR"/>
        </w:rPr>
        <w:t>.</w:t>
      </w:r>
      <w:bookmarkStart w:id="156" w:name="pg13100_113708"/>
    </w:p>
    <w:p>
      <w:pPr>
        <w:pStyle w:val="BookText"/>
        <w:rPr/>
      </w:pPr>
      <w:bookmarkEnd w:id="15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محمّد </w:t>
      </w:r>
      <w:r>
        <w:rPr>
          <w:rFonts w:eastAsia="IRNazanin" w:cs="IRNazanin"/>
          <w:color w:val="111111"/>
          <w:sz w:val="28"/>
          <w:szCs w:val="28"/>
          <w:lang w:bidi="fa-IR"/>
        </w:rPr>
        <w:t>47</w:t>
      </w:r>
    </w:p>
    <w:p>
      <w:pPr>
        <w:pStyle w:val="Heading3"/>
        <w:numPr>
          <w:ilvl w:val="2"/>
          <w:numId w:val="1"/>
        </w:numPr>
        <w:rPr/>
      </w:pPr>
      <w:bookmarkStart w:id="157" w:name="__RefHeading___Toc7648098_3224264995"/>
      <w:bookmarkStart w:id="158" w:name="_Toc62"/>
      <w:bookmarkEnd w:id="157"/>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158"/>
    </w:p>
    <w:p>
      <w:pPr>
        <w:pStyle w:val="Heading4"/>
        <w:numPr>
          <w:ilvl w:val="3"/>
          <w:numId w:val="1"/>
        </w:numPr>
        <w:rPr/>
      </w:pPr>
      <w:bookmarkStart w:id="159" w:name="__RefHeading___Toc7648100_3224264995"/>
      <w:bookmarkStart w:id="160" w:name="_Toc63"/>
      <w:bookmarkEnd w:id="159"/>
      <w:r>
        <w:rPr>
          <w:rtl w:val="true"/>
        </w:rPr>
        <w:t>اشاره</w:t>
      </w:r>
      <w:bookmarkEnd w:id="1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61" w:name="pg13100_113709"/>
    </w:p>
    <w:p>
      <w:pPr>
        <w:pStyle w:val="Heading4"/>
        <w:numPr>
          <w:ilvl w:val="3"/>
          <w:numId w:val="1"/>
        </w:numPr>
        <w:rPr/>
      </w:pPr>
      <w:bookmarkStart w:id="162" w:name="__RefHeading___Toc7648102_3224264995"/>
      <w:bookmarkStart w:id="163" w:name="_Toc64"/>
      <w:bookmarkEnd w:id="161"/>
      <w:bookmarkEnd w:id="162"/>
      <w:r>
        <w:rPr>
          <w:rtl w:val="true"/>
        </w:rPr>
        <w:t>ترجمه آیات</w:t>
      </w:r>
      <w:r>
        <w:rPr>
          <w:rtl w:val="true"/>
        </w:rPr>
        <w:t>:</w:t>
      </w:r>
      <w:bookmarkEnd w:id="16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اطاعتی و گفتاری نیک برای آنان بهتر است،و هر گاه کار جهاد مقرّر شود،اگر با خدا راست گویند برای آنان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می‌توانید هر گاه بحکومت رسیدید در روی زمین فساد کنید،و رابطۀ خویشاوندیتان را قطع کنید؟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خداوندشان لعنت کرده و کر و کورشان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تدبّر نمی‌کنند؟یا آنکه بر دریچۀ دلهایشان قفلهایی است؟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تبیین هدایت برایشان بعقب بازگشتند،شیطان اعمال بدشان را نیکو جلوه داد،و آرزوهایشان را دراز کرد</w:t>
      </w:r>
      <w:r>
        <w:rPr>
          <w:rFonts w:eastAsia="IRNazanin" w:cs="IRNazanin"/>
          <w:color w:val="111111"/>
          <w:sz w:val="28"/>
          <w:szCs w:val="28"/>
          <w:rtl w:val="true"/>
          <w:lang w:bidi="fa-IR"/>
        </w:rPr>
        <w:t>.</w:t>
      </w:r>
    </w:p>
    <w:p>
      <w:pPr>
        <w:pStyle w:val="Heading4"/>
        <w:numPr>
          <w:ilvl w:val="3"/>
          <w:numId w:val="1"/>
        </w:numPr>
        <w:rPr/>
      </w:pPr>
      <w:bookmarkStart w:id="164" w:name="__RefHeading___Toc7648104_3224264995"/>
      <w:bookmarkStart w:id="165" w:name="_Toc65"/>
      <w:bookmarkEnd w:id="164"/>
      <w:r>
        <w:rPr>
          <w:rtl w:val="true"/>
        </w:rPr>
        <w:t>قرائت آیات</w:t>
      </w:r>
      <w:r>
        <w:rPr>
          <w:rtl w:val="true"/>
        </w:rPr>
        <w:t>:</w:t>
      </w:r>
      <w:bookmarkEnd w:id="165"/>
    </w:p>
    <w:p>
      <w:pPr>
        <w:pStyle w:val="BookText"/>
        <w:rPr/>
      </w:pP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طاء و سکون قاف قرائت کرده،دیگران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طاء و ضمّ تاء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همزه و فتح یاء خوانده‌اند،و در روایت رویس از یعقوب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بسکون یاء قرائت نموده است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عسیتم ان ولّیتم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فرموده است،امّا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است،و ابو حاتم گفته است بنا بر قرائت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چنین است امیدوار بودید که مردم شما را دوست بدارند؟</w:t>
      </w:r>
      <w:bookmarkStart w:id="166" w:name="pg13100_113710"/>
    </w:p>
    <w:p>
      <w:pPr>
        <w:pStyle w:val="Heading4"/>
        <w:numPr>
          <w:ilvl w:val="3"/>
          <w:numId w:val="1"/>
        </w:numPr>
        <w:rPr/>
      </w:pPr>
      <w:bookmarkStart w:id="167" w:name="__RefHeading___Toc7648106_3224264995"/>
      <w:bookmarkStart w:id="168" w:name="_Toc66"/>
      <w:bookmarkEnd w:id="166"/>
      <w:bookmarkEnd w:id="167"/>
      <w:r>
        <w:rPr>
          <w:rtl w:val="true"/>
        </w:rPr>
        <w:t>دلیل قرائت آیات</w:t>
      </w:r>
      <w:r>
        <w:rPr>
          <w:rtl w:val="true"/>
        </w:rPr>
        <w:t>:</w:t>
      </w:r>
      <w:bookmarkEnd w:id="168"/>
    </w:p>
    <w:p>
      <w:pPr>
        <w:pStyle w:val="BookText"/>
        <w:rPr/>
      </w:pP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تخفیف خوانده است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کسانی که با تشدید خوانده‌اند منظورشان مبالغه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ولیتم از ولایت است،و نقل قول دلالت دارد بر اینکه قرائت مشهور تولیتم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انتظرته ملیّا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وسیع از روزگاران در انتظارش بودم،که ملیّا صفت است و بسبک اسماء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تملیت حبیبا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او زمانی از روزگار را 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ملوان که میگویند منظورشان رفت و آمد شب و روز و طول مدّت آنها است،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و لیل دائم ملواهما</w:t>
      </w:r>
    </w:p>
    <w:p>
      <w:pPr>
        <w:pStyle w:val="BookText"/>
        <w:rPr/>
      </w:pPr>
      <w:r>
        <w:rPr>
          <w:rFonts w:ascii="IRNazanin" w:hAnsi="IRNazanin" w:eastAsia="IRNazanin"/>
          <w:color w:val="111111"/>
          <w:sz w:val="28"/>
          <w:sz w:val="28"/>
          <w:szCs w:val="28"/>
          <w:rtl w:val="true"/>
          <w:lang w:bidi="fa-IR"/>
        </w:rPr>
        <w:t>علی کلّ حال المرء 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شبی که تکرار آن دائمی است،که بر هر حالت انسان رفت و آمد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شب و روز بود بضمیر نهار و لیل اضافه نمیشد،چون اضافۀ شیء بنفسه غلط است،ولی ظاهرا شاعر منظورش تکرار روزگاران و وسعت زمان با آن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اللّٰه برمیگردد همانگونه که در جای دیگر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مجهول قرائت کرده است خوب کاری کرده است،زیرا معلوم است که</w:t>
      </w:r>
      <w:bookmarkStart w:id="169" w:name="pg13100_113711"/>
    </w:p>
    <w:p>
      <w:pPr>
        <w:pStyle w:val="BookText"/>
        <w:rPr/>
      </w:pPr>
      <w:bookmarkEnd w:id="169"/>
      <w:r>
        <w:rPr>
          <w:rFonts w:ascii="IRNazanin" w:hAnsi="IRNazanin" w:eastAsia="IRNazanin"/>
          <w:color w:val="111111"/>
          <w:sz w:val="28"/>
          <w:sz w:val="28"/>
          <w:szCs w:val="28"/>
          <w:rtl w:val="true"/>
          <w:lang w:bidi="fa-IR"/>
        </w:rPr>
        <w:t>احدی نمیتواند عمر احدی را بتأخیر بیندازد مگر خداوند بزرگ</w:t>
      </w:r>
      <w:r>
        <w:rPr>
          <w:rFonts w:eastAsia="IRNazanin" w:cs="IRNazanin"/>
          <w:color w:val="111111"/>
          <w:sz w:val="28"/>
          <w:szCs w:val="28"/>
          <w:rtl w:val="true"/>
          <w:lang w:bidi="fa-IR"/>
        </w:rPr>
        <w:t>.</w:t>
      </w:r>
    </w:p>
    <w:p>
      <w:pPr>
        <w:pStyle w:val="Heading4"/>
        <w:numPr>
          <w:ilvl w:val="3"/>
          <w:numId w:val="1"/>
        </w:numPr>
        <w:rPr/>
      </w:pPr>
      <w:bookmarkStart w:id="170" w:name="__RefHeading___Toc7648108_3224264995"/>
      <w:bookmarkStart w:id="171" w:name="_Toc67"/>
      <w:bookmarkEnd w:id="170"/>
      <w:r>
        <w:rPr>
          <w:rtl w:val="true"/>
        </w:rPr>
        <w:t>معنی آیات</w:t>
      </w:r>
      <w:r>
        <w:rPr>
          <w:rtl w:val="true"/>
        </w:rPr>
        <w:t>:</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در معنی آن دو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کلامی باشد متّصل بما قبلش که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کلامی باشد مستقل،و در تقدیر آن بر دو وجه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مبتدای محذوف الخبر باشد،و سپس گفته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 امثل و الیق من احوال هؤلاء المنافقین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از حسن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و قول معروف خیر لهم من جزعهم عند نزول فرض الجهاد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آنکه طاعة و قول خبر مبتدای محذوف است و تقدیر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طاعة و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فرمان و سخنی است نیک که شنونده منکر آن نخواهد شد،و مجاهد گوید و این فرمانی است که خداوند به منافقین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این دستور نقل قول است از آنان که این را میگفته‌اند،و قسمت بعدی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صَدَقُوا اللّٰهَ لَکٰانَ خَیْراً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مناسبت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مطلب جدّی شد،و واجب کردن جهاد لازم گشت و این فرمان به تصمیم و عزم نهاده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عبارت است از تصمیم‌گیری در کاری با اراده که آن را انجام دهد،هر گاه تصمیم گیرنده مصممّ شد که عمل را انجام دهد،گفته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w:t>
      </w:r>
    </w:p>
    <w:p>
      <w:pPr>
        <w:pStyle w:val="BookText"/>
        <w:rPr/>
      </w:pPr>
      <w:r>
        <w:rPr>
          <w:rFonts w:ascii="IRNazanin" w:hAnsi="IRNazanin" w:eastAsia="IRNazanin"/>
          <w:color w:val="111111"/>
          <w:sz w:val="28"/>
          <w:sz w:val="28"/>
          <w:szCs w:val="28"/>
          <w:rtl w:val="true"/>
          <w:lang w:bidi="fa-IR"/>
        </w:rPr>
        <w:t>نکتۀ ادبی است در بلاغت و جواب اذا محذوف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 لَکٰانَ خَیْراً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محذوف دلالت میکند،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 الأمر نکلوا و کذبوا فیما وعدوا اللّٰه من أنفسهم،فلو صدقوا اللّٰه فیما امرهم به من الجهاد و امتثلوا أمره لکان خیرا لهم فی دینهم و دنیاهم من نفاقهم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منافقین آیا میتوانید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تَوَلَّیْتُمْ أَنْ تُفْسِدُوا فِی الْأَرْضِ وَ تُقَطِّعُوا أَرْحٰامَکُمْ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بشما حکومت دادند با رشوه گرفتن و ریختن خونهای حرام و کشتار یکدیگر و قطع رحم با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قریش و بنی هاشم یکدیگر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کنید؟ و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کتاب خدا و عمل به آنچه در آن است روی میگردانید تا بازگردید بسوی آنچه که در جاهلیّت بر آن بودید و با</w:t>
      </w:r>
    </w:p>
    <w:p>
      <w:pPr>
        <w:pStyle w:val="BookText"/>
        <w:rPr/>
      </w:pPr>
      <w:r>
        <w:rPr>
          <w:rFonts w:ascii="IRNazanin" w:hAnsi="IRNazanin" w:eastAsia="IRNazanin"/>
          <w:color w:val="111111"/>
          <w:sz w:val="28"/>
          <w:sz w:val="28"/>
          <w:szCs w:val="28"/>
          <w:rtl w:val="true"/>
          <w:lang w:bidi="fa-IR"/>
        </w:rPr>
        <w:t>کشتن یکدیگر فساد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دیدید قوم را آن گاه که از قرآن روی گرداندند؟آیا خونهای ناحقّی را نریختند؟و با خویشاوندانی قطع نکردند،و نافرمانی خداوند ننمودند،سپس خداوند کسانی را که چنین قصدی دارند مورد ملامت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رحمت خود دور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فَأَصَمَّهُمْ وَ أَعْمیٰ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خبرهای آسمانی را درک نمی‌کنند،و چیزهایی را که موجب عبرت گرفتن آنان خواهد شد نمیبینند گویا که کر و کور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علی جبائی است که بدون خلاف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و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را بر کری و کوری جسمانی حمل کنیم،زیرا اگر آنان از نظر جسمی ناشنوا و نابینا بودند بخاطر آن مورد ملامت قرار نمیگرفتند،و اینکه ناشنوایی مطلق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آنکه جز در گوش ناشنوایی راه ندارد،و اینکه نابینایی مقیّد به چشمان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بینایی گاهی مربوط به چشم و گاهی مربوط به قلب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تدبّر نمی‌کنند تا با آن عبرت بگیرند؟و از حضرت امام صادق و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در قرآن فکر نمی‌کنند تا هر حقّی که بر آنان است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بحالت نکره آمده است بدین معنی است که قلوب اینان و دیگر کسانی که مانند آنان هستند قفل شده است،و این آیه دلالت دارد بر اینکه کسانی که می‌گویند جایز نیست هیچ قسمتی از ظاهر قرآن را جز با خبر و منقول تفسیر کرد گفتارشان باطل است </w:t>
      </w:r>
      <w:r>
        <w:rPr>
          <w:rStyle w:val="FootnoteAnchor"/>
          <w:rtl w:val="true"/>
        </w:rPr>
        <w:footnoteReference w:id="43"/>
      </w:r>
      <w:r>
        <w:rPr>
          <w:rFonts w:ascii="IRNazanin" w:hAnsi="IRNazanin" w:eastAsia="IRNazanin"/>
          <w:color w:val="111111"/>
          <w:sz w:val="28"/>
          <w:sz w:val="28"/>
          <w:szCs w:val="28"/>
          <w:rtl w:val="true"/>
          <w:lang w:bidi="fa-IR"/>
        </w:rPr>
        <w:t>و نیز در این آیه</w:t>
      </w:r>
    </w:p>
    <w:p>
      <w:pPr>
        <w:pStyle w:val="BookText"/>
        <w:rPr/>
      </w:pPr>
      <w:r>
        <w:rPr>
          <w:rFonts w:ascii="IRNazanin" w:hAnsi="IRNazanin" w:eastAsia="IRNazanin"/>
          <w:color w:val="111111"/>
          <w:sz w:val="28"/>
          <w:sz w:val="28"/>
          <w:szCs w:val="28"/>
          <w:rtl w:val="true"/>
          <w:lang w:bidi="fa-IR"/>
        </w:rPr>
        <w:t>دلالت دارد بر اینکه آنها که می‌گویند باید حدیث را نقل کرد هر چند هم که مخالف اصول دیانت باشد،زیرا خداوند در این آیه مردم را به تدبّر و تفکّر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این معنی با نداشتن بینایی و خود را به نادانی زدن منافات دارد، 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مرتد شده از حق و ایمان بازگشته‌اند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منافقان پس از آنکه راه حق برایشان روشن شد از این راه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ضحّاک و سدی روایت شده است که منافقان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میکردند،ولی هنگامی که نزد خود جمع میشوند کفر خویش را اظهار میدارند،و این همانی است که در آیه از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قتاده نقل شده است اینان کافران اهل کتاب هستند که بحضرت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شده‌اند با اینکه او را شناخته و صفات و خصوصیّات او را در کتابهای خود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دلالتی بر این نیست که مؤمن هم گاهی کافر می‌شود،زیرا مانعی نیست که منظور از بازگشت،بازگشت در باطن از ایمان باشد،پس از آنکه دلیل و برهان بر صحّت ایمانش اقامه شده و آن را اظهار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را برای آنان نیک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آرزوهایشان بر می‌آورد،زیرا آنان را بسوی چیزهایی فرا می‌خواند که موافق با میل و خواسته‌های نفسانی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آرزوهای آنان را طولانی ساخته فریب او را می‌خوردند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گفته‌اند،شیطان به آنان تلقین میکرده است که عمری طولانی بدور از هر ناملایمی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آرزوهای آنان را دور و طولانی میساخته است</w:t>
      </w:r>
      <w:r>
        <w:rPr>
          <w:rFonts w:eastAsia="IRNazanin" w:cs="IRNazanin"/>
          <w:color w:val="111111"/>
          <w:sz w:val="28"/>
          <w:szCs w:val="28"/>
          <w:rtl w:val="true"/>
          <w:lang w:bidi="fa-IR"/>
        </w:rPr>
        <w:t>.</w:t>
      </w:r>
      <w:bookmarkStart w:id="172" w:name="pg13100_113716"/>
    </w:p>
    <w:p>
      <w:pPr>
        <w:pStyle w:val="BookText"/>
        <w:rPr/>
      </w:pPr>
      <w:bookmarkEnd w:id="172"/>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محمّد </w:t>
      </w:r>
      <w:r>
        <w:rPr>
          <w:rFonts w:eastAsia="IRNazanin" w:cs="IRNazanin"/>
          <w:color w:val="111111"/>
          <w:sz w:val="28"/>
          <w:szCs w:val="28"/>
          <w:lang w:bidi="fa-IR"/>
        </w:rPr>
        <w:t>47</w:t>
      </w:r>
    </w:p>
    <w:p>
      <w:pPr>
        <w:pStyle w:val="Heading3"/>
        <w:numPr>
          <w:ilvl w:val="2"/>
          <w:numId w:val="1"/>
        </w:numPr>
        <w:rPr/>
      </w:pPr>
      <w:bookmarkStart w:id="173" w:name="__RefHeading___Toc7648110_3224264995"/>
      <w:bookmarkStart w:id="174" w:name="_Toc68"/>
      <w:bookmarkEnd w:id="173"/>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174"/>
    </w:p>
    <w:p>
      <w:pPr>
        <w:pStyle w:val="Heading4"/>
        <w:numPr>
          <w:ilvl w:val="3"/>
          <w:numId w:val="1"/>
        </w:numPr>
        <w:rPr/>
      </w:pPr>
      <w:bookmarkStart w:id="175" w:name="__RefHeading___Toc7648112_3224264995"/>
      <w:bookmarkStart w:id="176" w:name="_Toc69"/>
      <w:bookmarkEnd w:id="175"/>
      <w:r>
        <w:rPr>
          <w:rtl w:val="true"/>
        </w:rPr>
        <w:t>اشاره</w:t>
      </w:r>
      <w:bookmarkEnd w:id="1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177" w:name="pg13100_113717"/>
    </w:p>
    <w:p>
      <w:pPr>
        <w:pStyle w:val="Heading4"/>
        <w:numPr>
          <w:ilvl w:val="3"/>
          <w:numId w:val="1"/>
        </w:numPr>
        <w:rPr/>
      </w:pPr>
      <w:bookmarkStart w:id="178" w:name="__RefHeading___Toc7648114_3224264995"/>
      <w:bookmarkStart w:id="179" w:name="_Toc70"/>
      <w:bookmarkEnd w:id="177"/>
      <w:bookmarkEnd w:id="178"/>
      <w:r>
        <w:rPr>
          <w:rtl w:val="true"/>
        </w:rPr>
        <w:t>ترجمه آیات</w:t>
      </w:r>
      <w:r>
        <w:rPr>
          <w:rtl w:val="true"/>
        </w:rPr>
        <w:t>:</w:t>
      </w:r>
      <w:bookmarkEnd w:id="17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به کسانی که نسبت به آیات نازل شده از طرف خدا بیعلاقه بودند می‌گفتند ما در پاره‌ای از امور از شما اطاعت خواهیم کرد،و خداوند از اسرارشان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هنگامی که فرشتگان الهی جانشان را بگیرند و بر چهره‌ها و دستهایشان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بدان جهت است که اینان بکارهایی روی می‌آورند که خشم الهی را برانگیزد،و رضایت خدا را نمیخواهند،در نتیجه خداوند اعمال نیکشان را محو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دلهایشان مرض است آیا میپندارید که هرگز خداوند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آنان را آشکار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آنان را به تو نشان میدادیم،و با چهره‌هایشان میشناختی کیانند،و آنان را در گفتار با آهنگ سخنان میشناسی،خداوند از کارهای شما آگاه است</w:t>
      </w:r>
      <w:r>
        <w:rPr>
          <w:rFonts w:eastAsia="IRNazanin" w:cs="IRNazanin"/>
          <w:color w:val="111111"/>
          <w:sz w:val="28"/>
          <w:szCs w:val="28"/>
          <w:rtl w:val="true"/>
          <w:lang w:bidi="fa-IR"/>
        </w:rPr>
        <w:t>.</w:t>
      </w:r>
    </w:p>
    <w:p>
      <w:pPr>
        <w:pStyle w:val="Heading4"/>
        <w:numPr>
          <w:ilvl w:val="3"/>
          <w:numId w:val="1"/>
        </w:numPr>
        <w:rPr/>
      </w:pPr>
      <w:bookmarkStart w:id="180" w:name="__RefHeading___Toc7648116_3224264995"/>
      <w:bookmarkStart w:id="181" w:name="_Toc71"/>
      <w:bookmarkEnd w:id="180"/>
      <w:r>
        <w:rPr>
          <w:rtl w:val="true"/>
        </w:rPr>
        <w:t>قرائت آیات</w:t>
      </w:r>
      <w:r>
        <w:rPr>
          <w:rtl w:val="true"/>
        </w:rPr>
        <w:t>:</w:t>
      </w:r>
      <w:bookmarkEnd w:id="181"/>
    </w:p>
    <w:p>
      <w:pPr>
        <w:pStyle w:val="BookText"/>
        <w:rPr/>
      </w:pPr>
      <w:r>
        <w:rPr>
          <w:rFonts w:ascii="IRNazanin" w:hAnsi="IRNazanin" w:eastAsia="IRNazanin"/>
          <w:color w:val="111111"/>
          <w:sz w:val="28"/>
          <w:sz w:val="28"/>
          <w:szCs w:val="28"/>
          <w:rtl w:val="true"/>
          <w:lang w:bidi="fa-IR"/>
        </w:rPr>
        <w:t>قاریان کوفه بغیر از ابی بکر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همزه و بقیّۀ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قرائت نموده‌اند</w:t>
      </w:r>
      <w:r>
        <w:rPr>
          <w:rFonts w:eastAsia="IRNazanin" w:cs="IRNazanin"/>
          <w:color w:val="111111"/>
          <w:sz w:val="28"/>
          <w:szCs w:val="28"/>
          <w:rtl w:val="true"/>
          <w:lang w:bidi="fa-IR"/>
        </w:rPr>
        <w:t>.</w:t>
      </w:r>
    </w:p>
    <w:p>
      <w:pPr>
        <w:pStyle w:val="Heading4"/>
        <w:numPr>
          <w:ilvl w:val="3"/>
          <w:numId w:val="1"/>
        </w:numPr>
        <w:rPr/>
      </w:pPr>
      <w:bookmarkStart w:id="182" w:name="__RefHeading___Toc7648118_3224264995"/>
      <w:bookmarkStart w:id="183" w:name="_Toc72"/>
      <w:bookmarkEnd w:id="182"/>
      <w:r>
        <w:rPr>
          <w:rtl w:val="true"/>
        </w:rPr>
        <w:t>دلیل قرائت</w:t>
      </w:r>
      <w:r>
        <w:rPr>
          <w:rtl w:val="true"/>
        </w:rPr>
        <w:t>:</w:t>
      </w:r>
      <w:bookmarkEnd w:id="1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همزه خوانده است آنست که آن را چون مصدر است مفرد آورده و جمع ننموده است،و مفرد بودن این</w:t>
      </w:r>
      <w:bookmarkStart w:id="184" w:name="pg13100_113718"/>
    </w:p>
    <w:p>
      <w:pPr>
        <w:pStyle w:val="BookText"/>
        <w:rPr/>
      </w:pPr>
      <w:bookmarkEnd w:id="184"/>
      <w:r>
        <w:rPr>
          <w:rFonts w:ascii="IRNazanin" w:hAnsi="IRNazanin" w:eastAsia="IRNazanin"/>
          <w:color w:val="111111"/>
          <w:sz w:val="28"/>
          <w:sz w:val="28"/>
          <w:szCs w:val="28"/>
          <w:rtl w:val="true"/>
          <w:lang w:bidi="fa-IR"/>
        </w:rPr>
        <w:t>لغت را آیۀ دیگر تأیید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یَعْلَمُوا أَنَّ اللّٰهَ یَعْلَمُ سِرَّهُمْ وَ نَجْوٰاهُمْ؟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همانگونه 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آمده و جمع بسته نشده است، همین طور هم در آیۀ مزبور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همزه را فتح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چون اقسام سر مختلف است،و چند جنس متخالف را جمع بستن خوب است،و آن گونه که عمدۀ مصادر گواه است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بصورت مفرد آمده است،زیرا سر مصدر است و شامل تمام اقسام آن خواهد شد،و یک بار مفرد آورده شده است و بار دیگر جمع</w:t>
      </w:r>
      <w:r>
        <w:rPr>
          <w:rFonts w:eastAsia="IRNazanin" w:cs="IRNazanin"/>
          <w:color w:val="111111"/>
          <w:sz w:val="28"/>
          <w:szCs w:val="28"/>
          <w:rtl w:val="true"/>
          <w:lang w:bidi="fa-IR"/>
        </w:rPr>
        <w:t>.</w:t>
      </w:r>
    </w:p>
    <w:p>
      <w:pPr>
        <w:pStyle w:val="Heading4"/>
        <w:numPr>
          <w:ilvl w:val="3"/>
          <w:numId w:val="1"/>
        </w:numPr>
        <w:rPr/>
      </w:pPr>
      <w:bookmarkStart w:id="185" w:name="__RefHeading___Toc7648120_3224264995"/>
      <w:bookmarkStart w:id="186" w:name="_Toc73"/>
      <w:bookmarkEnd w:id="185"/>
      <w:r>
        <w:rPr>
          <w:rtl w:val="true"/>
        </w:rPr>
        <w:t>لغات آیات</w:t>
      </w:r>
      <w:r>
        <w:rPr>
          <w:rtl w:val="true"/>
        </w:rPr>
        <w:t>:</w:t>
      </w:r>
      <w:bookmarkEnd w:id="186"/>
    </w:p>
    <w:p>
      <w:pPr>
        <w:pStyle w:val="BookText"/>
        <w:rPr/>
      </w:pP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ضغن عبارت است از حقد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منحرف ساختن کلمه از جهتش می‌باشد،که سپس در دو جهت صواب و خطاء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استعمال لحن در صواب بمعنی کنایه از چیزی است که انسان نخواهد آن را بطور صریح بیان کند،شاعر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وحیت لکم لکیلا تفطنوا</w:t>
      </w:r>
    </w:p>
    <w:p>
      <w:pPr>
        <w:pStyle w:val="BookText"/>
        <w:rPr/>
      </w:pPr>
      <w:r>
        <w:rPr>
          <w:rFonts w:ascii="IRNazanin" w:hAnsi="IRNazanin" w:eastAsia="IRNazanin"/>
          <w:color w:val="111111"/>
          <w:sz w:val="28"/>
          <w:sz w:val="28"/>
          <w:szCs w:val="28"/>
          <w:rtl w:val="true"/>
          <w:lang w:bidi="fa-IR"/>
        </w:rPr>
        <w:t>و لحنت لحنا لیس بالمرتاب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اشاره نمودم تا آنان متوجّه نشوند و کنایه‌ای زدم که زشت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لحن بمعنی زیرکی و سرعت فهم است،و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یلحن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گاه زیرک باشد،و از این باب است حدیث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احدکم یکون الحن بحجته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یکی از شما برای رساندن برهانش قویتر از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زیرکتر و چابکتر از دیگری</w:t>
      </w:r>
      <w:bookmarkStart w:id="187" w:name="pg13100_113719"/>
    </w:p>
    <w:p>
      <w:pPr>
        <w:pStyle w:val="BookText"/>
        <w:rPr/>
      </w:pPr>
      <w:bookmarkEnd w:id="187"/>
      <w:r>
        <w:rPr>
          <w:rFonts w:ascii="IRNazanin" w:hAnsi="IRNazanin" w:eastAsia="IRNazanin"/>
          <w:color w:val="111111"/>
          <w:sz w:val="28"/>
          <w:sz w:val="28"/>
          <w:szCs w:val="28"/>
          <w:rtl w:val="true"/>
          <w:lang w:bidi="fa-IR"/>
        </w:rPr>
        <w:t>است،و از این نمونه است شعر شاعر دیگر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صائب و تلحن احیانا</w:t>
      </w:r>
    </w:p>
    <w:p>
      <w:pPr>
        <w:pStyle w:val="BookText"/>
        <w:rPr/>
      </w:pPr>
      <w:r>
        <w:rPr>
          <w:rFonts w:ascii="IRNazanin" w:hAnsi="IRNazanin" w:eastAsia="IRNazanin"/>
          <w:color w:val="111111"/>
          <w:sz w:val="28"/>
          <w:sz w:val="28"/>
          <w:szCs w:val="28"/>
          <w:rtl w:val="true"/>
          <w:lang w:bidi="fa-IR"/>
        </w:rPr>
        <w:t>و خیر الحدیث ما کان 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منطقی با نفوذ است که گاهی هم کنایه‌آمیز است،و بهترین گفتار آن است که در آن کنایه و اشاره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آنست که لحن عبارتست از کشاندن سخن به جهت خلاف مسیر آن،و از همین باب است که عمر گفته است کنایه و لحن‌گویی را بیاموزید همانگونه که قرآن را می‌آموزید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استعمال لحن در غلط و خطاء،این نوع لحن عبارتست از منحرف ساختن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صحیح آن،و 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یلحن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88" w:name="__RefHeading___Toc7648122_3224264995"/>
      <w:bookmarkStart w:id="189" w:name="_Toc74"/>
      <w:bookmarkEnd w:id="188"/>
      <w:r>
        <w:rPr>
          <w:rtl w:val="true"/>
        </w:rPr>
        <w:t>معنی آیات</w:t>
      </w:r>
      <w:r>
        <w:rPr>
          <w:rtl w:val="true"/>
        </w:rPr>
        <w:t>:</w:t>
      </w:r>
      <w:bookmarkEnd w:id="189"/>
    </w:p>
    <w:p>
      <w:pPr>
        <w:pStyle w:val="BookText"/>
        <w:rPr/>
      </w:pPr>
      <w:r>
        <w:rPr>
          <w:rFonts w:ascii="IRNazanin" w:hAnsi="IRNazanin" w:eastAsia="IRNazanin"/>
          <w:color w:val="111111"/>
          <w:sz w:val="28"/>
          <w:sz w:val="28"/>
          <w:szCs w:val="28"/>
          <w:rtl w:val="true"/>
          <w:lang w:bidi="fa-IR"/>
        </w:rPr>
        <w:t>آن گاه خداوند علّت تسلّط شیطان را بر آنان بیان داشته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وسوسه‌ها و فرمانهای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قٰالُوا لِلَّذِینَ 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بود که آنان به کسانی که از آنچه خداوند نازل فرموده است بدشان می‌آید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اینان بنی امیّه است که از آنچه خداوند در مورد ولایت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بود بدشان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سَنُطِیعُکُمْ فِی بَعْضِ الْأَمْرِ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بعضی از خواسته‌های شما را بجا می‌آوریم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إِسْرٰارَهُمْ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گفته‌هایی که بعضی از آنان به دیگران بطور سرّی می‌گویند و عقائدی که در دلهایشان پنهان میسازند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در بارۀ گفتار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ارْتَدُّوا عَلیٰ أَدْبٰارِهِمْ مِنْ بَعْدِ مٰا تَبَیَّنَ لَهُمُ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فلان است که اینان در ترک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خود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دیگر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لِلَّذِینَ کَرِهُوا 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این آیه در بارۀ آن دو نفر و پیروانشان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قول خداوند بزرگ است و جبرئیل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بکسانی که از آنچه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ناراحت بوده می‌گویند ما در پاره‌ای از امور شما را اطاعت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بنی امیّه را به پیمان با خود فرا خواندند که نگذارند امر ولایت و حکومت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خاندان نبوّت قرار گیرد،و چیزی از بیت المال را به ما ندهند،و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خمس را به آنان بدهیم دیگر بچیزی محتاج نخواهند بود،و دیگر اهمیّت نمی‌دهند که حکومت در میان آنان باشد،و لذا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بعضی از کارها که ما را برای آن فراخواندید اطاعت میکنیم و آن عبارتست از خمس که چیزی از خمس را به آنان نمیدهیم،و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خداوند نازل کرده چیزی است که آن را بر بندگانش فریضه ساخته است که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است،ابو عبیده نیز همراه آنان و کاتبشان بود که بدنبال این قرارداد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أَبْرَمُوا أَمْراً فَإِنّٰا مُبْرِمُونَ، أَمْ یَحْسَبُونَ أَنّٰا لاٰ نَسْمَعُ سِرَّهُمْ وَ نَجْوٰاهُمْ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الهی جانهای آنان را ستانند آن وقت حالشان چگونه است،و اینکه چیزهایی از جمله حذف شده است بخاطر تعظیم آن مصیبتی است که در آن وقت بر آنان وارد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یَضْرِبُونَ وُجُوهَهُمْ وَ أَدْبٰارَهُمْ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بخاطر مجازات بصورتها و پشتهای آنان میزنند آن گاه خداوند بزرگ بعلت این ضربت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آنان دنبال گناهانی میرفتند که خداوند از آنها بدش آمده و بخاطر آن مجازات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کَرِهُوا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ایمان بخدا و اطاعت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رضایت الهی است بدشان می‌آمد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نتیجه خداوند کارهای نیکی را که انجام میدادند مانند نماز صدقه و دیگر اعمال از بین برد،زیرا این کارها بدون ایمان انجام میگرفت </w:t>
      </w:r>
      <w:r>
        <w:rPr>
          <w:rStyle w:val="FootnoteAnchor"/>
          <w:rtl w:val="true"/>
        </w:rPr>
        <w:footnoteReference w:id="46"/>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اینان فکر میکردند که خداوند کینه توزیهایشان را نسبت به مؤمنین ظاهر نساخته،و عیبهای آنان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لَأَرَیْنٰاکَهُمْ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بخواهیم اینان را بشما نشان میدهیم تا بشناسیدشان،که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فَلَعَرَفْتَهُمْ بِسِیمٰاهُمْ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برای شناسایی آنان خواهیم گذاشت تا آنان را بشناسی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آنان را در فحوی و معنی و مقصود کلامشان خواهی شناخت،زیرا سخن ایشان پرده از باطن او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سعید خدری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عبارتست از بغض و کینۀ آنان نسبت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گفت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را با کینه‌ای که نسبت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حدیث از جابر بن عبد اللّٰه انصاری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عبادة بن صامت روایت شده است که ما فرزندانمان را با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میکردیم،هر گاه میدیدیم یکی از فرزندانمان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نمیدارد میدانستیم که این فرزند ناپاک و زنا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آیه دیگر هیچ منافقی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أَعْمٰالَکُمْ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از ظاهر و باطن اعمال شما خبر دارد</w:t>
      </w:r>
      <w:r>
        <w:rPr>
          <w:rFonts w:eastAsia="IRNazanin" w:cs="IRNazanin"/>
          <w:color w:val="111111"/>
          <w:sz w:val="28"/>
          <w:szCs w:val="28"/>
          <w:rtl w:val="true"/>
          <w:lang w:bidi="fa-IR"/>
        </w:rPr>
        <w:t>.</w:t>
      </w:r>
      <w:bookmarkStart w:id="190" w:name="pg13100_113723"/>
    </w:p>
    <w:p>
      <w:pPr>
        <w:pStyle w:val="BookText"/>
        <w:rPr/>
      </w:pPr>
      <w:bookmarkEnd w:id="19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w:t>
      </w:r>
      <w:r>
        <w:rPr>
          <w:rFonts w:eastAsia="IRNazanin" w:cs="IRNazanin"/>
          <w:color w:val="111111"/>
          <w:sz w:val="28"/>
          <w:szCs w:val="28"/>
          <w:lang w:bidi="fa-IR"/>
        </w:rPr>
        <w:t>47</w:t>
      </w:r>
    </w:p>
    <w:p>
      <w:pPr>
        <w:pStyle w:val="Heading3"/>
        <w:numPr>
          <w:ilvl w:val="2"/>
          <w:numId w:val="1"/>
        </w:numPr>
        <w:rPr/>
      </w:pPr>
      <w:bookmarkStart w:id="191" w:name="__RefHeading___Toc7648124_3224264995"/>
      <w:bookmarkStart w:id="192" w:name="_Toc75"/>
      <w:bookmarkEnd w:id="191"/>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192"/>
    </w:p>
    <w:p>
      <w:pPr>
        <w:pStyle w:val="Heading4"/>
        <w:numPr>
          <w:ilvl w:val="3"/>
          <w:numId w:val="1"/>
        </w:numPr>
        <w:rPr/>
      </w:pPr>
      <w:bookmarkStart w:id="193" w:name="__RefHeading___Toc7648126_3224264995"/>
      <w:bookmarkStart w:id="194" w:name="_Toc76"/>
      <w:bookmarkEnd w:id="193"/>
      <w:r>
        <w:rPr>
          <w:rtl w:val="true"/>
        </w:rPr>
        <w:t>اشاره</w:t>
      </w:r>
      <w:bookmarkEnd w:id="1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95" w:name="pg13100_113724"/>
    </w:p>
    <w:p>
      <w:pPr>
        <w:pStyle w:val="Heading4"/>
        <w:numPr>
          <w:ilvl w:val="3"/>
          <w:numId w:val="1"/>
        </w:numPr>
        <w:rPr/>
      </w:pPr>
      <w:bookmarkStart w:id="196" w:name="__RefHeading___Toc7648128_3224264995"/>
      <w:bookmarkStart w:id="197" w:name="_Toc77"/>
      <w:bookmarkEnd w:id="195"/>
      <w:bookmarkEnd w:id="196"/>
      <w:r>
        <w:rPr>
          <w:rtl w:val="true"/>
        </w:rPr>
        <w:t>ترجمه آیات</w:t>
      </w:r>
      <w:r>
        <w:rPr>
          <w:rtl w:val="true"/>
        </w:rPr>
        <w:t>:</w:t>
      </w:r>
      <w:bookmarkEnd w:id="19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شما را خواهیم آزمود تا مجاهدین و صبر پیشگان شما را بشناسیم و از اخبار شما آگاه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شده مانع راه خدا گردیده پس از آنکه راه راست برایشان روشن شده است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بدشمنی و ستیزه برخاسته‌اند زیانی بخدا نرسانده،بزودی اعمالشان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رسول اطاعت کنید،و اعمال خود را باطل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و مانع راه خدا گردیدند و سپس در حالی که کافر بودند مردند،خداوند آنان را نخواهد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سستی نکنید و کافران را بصلح فرا نخوانید با اینکه شما برتری دارید،خدا با شما است و تلاشتان را بی‌نتیجه نخواهد ساخت</w:t>
      </w:r>
      <w:r>
        <w:rPr>
          <w:rFonts w:eastAsia="IRNazanin" w:cs="IRNazanin"/>
          <w:color w:val="111111"/>
          <w:sz w:val="28"/>
          <w:szCs w:val="28"/>
          <w:rtl w:val="true"/>
          <w:lang w:bidi="fa-IR"/>
        </w:rPr>
        <w:t>.</w:t>
      </w:r>
    </w:p>
    <w:p>
      <w:pPr>
        <w:pStyle w:val="Heading4"/>
        <w:numPr>
          <w:ilvl w:val="3"/>
          <w:numId w:val="1"/>
        </w:numPr>
        <w:rPr/>
      </w:pPr>
      <w:bookmarkStart w:id="198" w:name="__RefHeading___Toc7648130_3224264995"/>
      <w:bookmarkStart w:id="199" w:name="_Toc78"/>
      <w:bookmarkEnd w:id="198"/>
      <w:r>
        <w:rPr>
          <w:rtl w:val="true"/>
        </w:rPr>
        <w:t>قرائت آیات</w:t>
      </w:r>
      <w:r>
        <w:rPr>
          <w:rtl w:val="true"/>
        </w:rPr>
        <w:t>:</w:t>
      </w:r>
      <w:bookmarkEnd w:id="199"/>
    </w:p>
    <w:p>
      <w:pPr>
        <w:pStyle w:val="BookText"/>
        <w:rPr/>
      </w:pPr>
      <w:r>
        <w:rPr>
          <w:rFonts w:ascii="IRNazanin" w:hAnsi="IRNazanin" w:eastAsia="IRNazanin"/>
          <w:color w:val="111111"/>
          <w:sz w:val="28"/>
          <w:sz w:val="28"/>
          <w:szCs w:val="28"/>
          <w:rtl w:val="true"/>
          <w:lang w:bidi="fa-IR"/>
        </w:rPr>
        <w:t>لیبلونّکم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لیبلونّکم و ما بعد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یاء قرائت نموده است،و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قرائت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قرّاء با نون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واو قرائت کرده است</w:t>
      </w:r>
      <w:r>
        <w:rPr>
          <w:rFonts w:eastAsia="IRNazanin" w:cs="IRNazanin"/>
          <w:color w:val="111111"/>
          <w:sz w:val="28"/>
          <w:szCs w:val="28"/>
          <w:rtl w:val="true"/>
          <w:lang w:bidi="fa-IR"/>
        </w:rPr>
        <w:t>.</w:t>
      </w:r>
    </w:p>
    <w:p>
      <w:pPr>
        <w:pStyle w:val="Heading4"/>
        <w:numPr>
          <w:ilvl w:val="3"/>
          <w:numId w:val="1"/>
        </w:numPr>
        <w:rPr/>
      </w:pPr>
      <w:bookmarkStart w:id="200" w:name="__RefHeading___Toc7648132_3224264995"/>
      <w:bookmarkStart w:id="201" w:name="_Toc79"/>
      <w:bookmarkEnd w:id="200"/>
      <w:r>
        <w:rPr>
          <w:rtl w:val="true"/>
        </w:rPr>
        <w:t>دلیل قرائت</w:t>
      </w:r>
      <w:r>
        <w:rPr>
          <w:rtl w:val="true"/>
        </w:rPr>
        <w:t>:</w:t>
      </w:r>
      <w:bookmarkEnd w:id="2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قرائت با یاء آنست که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دارد،و اسم غیبت نزدیکتر است از لفظ جمع به آن و لذا اینطور قرائت شده</w:t>
      </w:r>
      <w:bookmarkStart w:id="202" w:name="pg13100_113725"/>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قرائت با نون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لأریناکهم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3" w:name="__RefHeading___Toc7648134_3224264995"/>
      <w:bookmarkStart w:id="204" w:name="_Toc80"/>
      <w:bookmarkEnd w:id="203"/>
      <w:r>
        <w:rPr>
          <w:rtl w:val="true"/>
        </w:rPr>
        <w:t>لغات آیات</w:t>
      </w:r>
      <w:r>
        <w:rPr>
          <w:rtl w:val="true"/>
        </w:rPr>
        <w:t>:</w:t>
      </w:r>
      <w:bookmarkEnd w:id="204"/>
    </w:p>
    <w:p>
      <w:pPr>
        <w:pStyle w:val="BookText"/>
        <w:rPr/>
      </w:pPr>
      <w:r>
        <w:rPr>
          <w:rFonts w:ascii="IRNazanin" w:hAnsi="IRNazanin" w:eastAsia="IRNazanin"/>
          <w:color w:val="111111"/>
          <w:sz w:val="28"/>
          <w:sz w:val="28"/>
          <w:szCs w:val="28"/>
          <w:rtl w:val="true"/>
          <w:lang w:bidi="fa-IR"/>
        </w:rPr>
        <w:t>یترکم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تره تیره و ترا هنگامی که آن را کم سازد،و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و تر اهله و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باب است،و اصل آن بمعنی بریده شده و قطع است 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بریدن بوسیله قتل را گویند،و نیز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جدایی از دیگر اشیاء منقطع و بریده است</w:t>
      </w:r>
      <w:r>
        <w:rPr>
          <w:rFonts w:eastAsia="IRNazanin" w:cs="IRNazanin"/>
          <w:color w:val="111111"/>
          <w:sz w:val="28"/>
          <w:szCs w:val="28"/>
          <w:rtl w:val="true"/>
          <w:lang w:bidi="fa-IR"/>
        </w:rPr>
        <w:t>.</w:t>
      </w:r>
    </w:p>
    <w:p>
      <w:pPr>
        <w:pStyle w:val="Heading4"/>
        <w:numPr>
          <w:ilvl w:val="3"/>
          <w:numId w:val="1"/>
        </w:numPr>
        <w:rPr/>
      </w:pPr>
      <w:bookmarkStart w:id="205" w:name="__RefHeading___Toc7648136_3224264995"/>
      <w:bookmarkStart w:id="206" w:name="_Toc81"/>
      <w:bookmarkEnd w:id="205"/>
      <w:r>
        <w:rPr>
          <w:rtl w:val="true"/>
        </w:rPr>
        <w:t>معنی آیات</w:t>
      </w:r>
      <w:r>
        <w:rPr>
          <w:rtl w:val="true"/>
        </w:rPr>
        <w:t>:</w:t>
      </w:r>
      <w:bookmarkEnd w:id="206"/>
    </w:p>
    <w:p>
      <w:pPr>
        <w:pStyle w:val="BookText"/>
        <w:rPr/>
      </w:pPr>
      <w:r>
        <w:rPr>
          <w:rFonts w:ascii="IRNazanin" w:hAnsi="IRNazanin" w:eastAsia="IRNazanin"/>
          <w:color w:val="111111"/>
          <w:sz w:val="28"/>
          <w:sz w:val="28"/>
          <w:szCs w:val="28"/>
          <w:rtl w:val="true"/>
          <w:lang w:bidi="fa-IR"/>
        </w:rPr>
        <w:t>آن گاه خداوند سوگند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تعیین وظائف سنگین شما را آزمایش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نَعْلَمَ الْمُجٰاهِدِینَ مِنْکُمْ وَ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بشناسیم چه کسانی از میان شما در راه خدا جهاد میکنند و چه کسانی در جهاد صبر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دوستان ما مجاهدین شما را بشناسند،و اینکه خداوند شناسایی را بخودش نسبت داده است بمنظور تعظیم و تشریف دوستانش بوده است،همانگونه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یُؤْذُونَ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کسانی که دوستان خدا و رسول را می‌آزارند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جهاد شما را موجود به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منظور آنست که شما جهاد کنید تا خداوند بشما پاداش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نَبْلُوَا أَخْبٰارَکُمْ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اعمالی که در آینده انجام میدهید به اسرار نهانی باطن شما پی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صَدُّوا عَنْ سَبِیلِ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پیروی دین</w:t>
      </w:r>
    </w:p>
    <w:p>
      <w:pPr>
        <w:pStyle w:val="BookText"/>
        <w:rPr/>
      </w:pPr>
      <w:r>
        <w:rPr>
          <w:rFonts w:ascii="IRNazanin" w:hAnsi="IRNazanin" w:eastAsia="IRNazanin"/>
          <w:color w:val="111111"/>
          <w:sz w:val="28"/>
          <w:sz w:val="28"/>
          <w:szCs w:val="28"/>
          <w:rtl w:val="true"/>
          <w:lang w:bidi="fa-IR"/>
        </w:rPr>
        <w:t>خدا سرباز زدند،و گاهی باجبار مانع شدند که دیگران از دین خدا پیروی کنند،و گاهی با گمراه ساختن آنان مانع راه خدا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عناد و دشمنی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تَبَیَّنَ لَهُمُ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برای آنان روشن شد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بوده و دانستند که رسول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یَضُرُّوا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اینان با این اعمال خود بخدا ضرری نزده بخودشان ضرر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سَیُحْبِطُ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آنان را محو نموده و در آخرت پاداشی برای اعمال خود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اینکه راه راست برای این کافران روشن شده ولی آن را نپذیرفته با عناد و نفاق از راه راست منحرف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آنان اهل کتاب هستند که حقّانیّت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ثابت شده است ولی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 آنان سردمداران ضلالتند که بخاطر جاه‌طلبی و ریاست مانع راه حق شده‌اند،بدلیل اینکه در قرآن معمولا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سردمداران قوم نسبت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با اعتقاد به توحید خداوند را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اقرار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گذاشتن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با بزرگداشت فرمان خدا از پیامبرش اطاعت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عطاء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 و نفاق اعمال خود را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کلبی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ریاء و فریبکاری اعمال خود را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که با گناهان کوچک و بزرگ اعمال خویشتن را باطل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صَدُّوا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مٰاتُوا وَ هُمْ 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 کفرشان پافشاری نمودند تا آنکه در حالت کفر 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یَغْفِرَ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همیشه آنان را دیگر نخواهد بخشید،زیرا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ابد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 و در جنگ با کفّار از خود ضعف نشان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تَدْعُوا إِلَی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کافران را به صلح فرا نخوانید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پیروز و برتر هستید صلح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بس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برای بیان حال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جنگ پیروزی برای شما است آنان را به صلح دعوت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است که این یک خبر ابتدایی است از طرف خداوند و بوسیلۀ آن حالت مؤمنین را بیان میکند که هر چند در پاره‌ای از موارد شکست بخورند ولی سرانجام پیروز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پیروزی بر دشمن با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یَتِرَکُمْ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از ثواب اعمالتان نمی‌کاهد،بلکه پاداش اعمال شما را داده از فضل خود بر آن خواهد افزود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و قتاده و ابن زید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بشما ستم نخواهد کرد</w:t>
      </w:r>
      <w:r>
        <w:rPr>
          <w:rFonts w:eastAsia="IRNazanin" w:cs="IRNazanin"/>
          <w:color w:val="111111"/>
          <w:sz w:val="28"/>
          <w:szCs w:val="28"/>
          <w:rtl w:val="true"/>
          <w:lang w:bidi="fa-IR"/>
        </w:rPr>
        <w:t>.</w:t>
      </w:r>
      <w:bookmarkStart w:id="207" w:name="pg13100_113728"/>
    </w:p>
    <w:p>
      <w:pPr>
        <w:pStyle w:val="BookText"/>
        <w:rPr/>
      </w:pPr>
      <w:bookmarkEnd w:id="207"/>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محمّد </w:t>
      </w:r>
      <w:r>
        <w:rPr>
          <w:rFonts w:eastAsia="IRNazanin" w:cs="IRNazanin"/>
          <w:color w:val="111111"/>
          <w:sz w:val="28"/>
          <w:szCs w:val="28"/>
          <w:lang w:bidi="fa-IR"/>
        </w:rPr>
        <w:t>47</w:t>
      </w:r>
    </w:p>
    <w:p>
      <w:pPr>
        <w:pStyle w:val="Heading3"/>
        <w:numPr>
          <w:ilvl w:val="2"/>
          <w:numId w:val="1"/>
        </w:numPr>
        <w:rPr/>
      </w:pPr>
      <w:bookmarkStart w:id="208" w:name="__RefHeading___Toc7648138_3224264995"/>
      <w:bookmarkStart w:id="209" w:name="_Toc82"/>
      <w:bookmarkEnd w:id="208"/>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209"/>
    </w:p>
    <w:p>
      <w:pPr>
        <w:pStyle w:val="Heading4"/>
        <w:numPr>
          <w:ilvl w:val="3"/>
          <w:numId w:val="1"/>
        </w:numPr>
        <w:rPr/>
      </w:pPr>
      <w:bookmarkStart w:id="210" w:name="__RefHeading___Toc7648140_3224264995"/>
      <w:bookmarkStart w:id="211" w:name="_Toc83"/>
      <w:bookmarkEnd w:id="210"/>
      <w:r>
        <w:rPr>
          <w:rtl w:val="true"/>
        </w:rPr>
        <w:t>اشاره</w:t>
      </w:r>
      <w:bookmarkEnd w:id="2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212" w:name="pg13100_113729"/>
    </w:p>
    <w:p>
      <w:pPr>
        <w:pStyle w:val="Heading4"/>
        <w:numPr>
          <w:ilvl w:val="3"/>
          <w:numId w:val="1"/>
        </w:numPr>
        <w:rPr/>
      </w:pPr>
      <w:bookmarkStart w:id="213" w:name="__RefHeading___Toc7648142_3224264995"/>
      <w:bookmarkStart w:id="214" w:name="_Toc84"/>
      <w:bookmarkEnd w:id="212"/>
      <w:bookmarkEnd w:id="213"/>
      <w:r>
        <w:rPr>
          <w:rtl w:val="true"/>
        </w:rPr>
        <w:t>ترجمه آیات</w:t>
      </w:r>
      <w:r>
        <w:rPr>
          <w:rtl w:val="true"/>
        </w:rPr>
        <w:t>:</w:t>
      </w:r>
      <w:bookmarkEnd w:id="21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بازیچه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 تقوی پیشه سازید،خداوند پاداشهایتان را خواهد داد،و از اموالتان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تمامی اموالتان را بخواهد بخل میورزید و کینه‌ها بیرون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 شما هستید که ازتان میخواهند در راه خدا انفاق کنید،امّا بعضی از شما بخل میورزد،هر کس که بخل کند بزیان خود بخل کرده است،خداوند بی‌نیاز بوده و شمائید که فقیر هستید،و اگر پشت کنید ملّت دیگری جایگزین شما خواهد شد،و آنان دیگر مانند شما نخواهند بود</w:t>
      </w:r>
      <w:r>
        <w:rPr>
          <w:rFonts w:eastAsia="IRNazanin" w:cs="IRNazanin"/>
          <w:color w:val="111111"/>
          <w:sz w:val="28"/>
          <w:szCs w:val="28"/>
          <w:rtl w:val="true"/>
          <w:lang w:bidi="fa-IR"/>
        </w:rPr>
        <w:t>.</w:t>
      </w:r>
    </w:p>
    <w:p>
      <w:pPr>
        <w:pStyle w:val="Heading4"/>
        <w:numPr>
          <w:ilvl w:val="3"/>
          <w:numId w:val="1"/>
        </w:numPr>
        <w:rPr/>
      </w:pPr>
      <w:bookmarkStart w:id="215" w:name="__RefHeading___Toc7648144_3224264995"/>
      <w:bookmarkStart w:id="216" w:name="_Toc85"/>
      <w:bookmarkEnd w:id="215"/>
      <w:r>
        <w:rPr>
          <w:rtl w:val="true"/>
        </w:rPr>
        <w:t>قرائت آیات</w:t>
      </w:r>
      <w:r>
        <w:rPr>
          <w:rtl w:val="true"/>
        </w:rPr>
        <w:t>:</w:t>
      </w:r>
      <w:bookmarkEnd w:id="216"/>
    </w:p>
    <w:p>
      <w:pPr>
        <w:pStyle w:val="BookText"/>
        <w:rPr/>
      </w:pP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از ابی عمرو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روایت مشهور از او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بجزم قرائت شده است</w:t>
      </w:r>
      <w:r>
        <w:rPr>
          <w:rFonts w:eastAsia="IRNazanin" w:cs="IRNazanin"/>
          <w:color w:val="111111"/>
          <w:sz w:val="28"/>
          <w:szCs w:val="28"/>
          <w:rtl w:val="true"/>
          <w:lang w:bidi="fa-IR"/>
        </w:rPr>
        <w:t>.</w:t>
      </w:r>
    </w:p>
    <w:p>
      <w:pPr>
        <w:pStyle w:val="Heading4"/>
        <w:numPr>
          <w:ilvl w:val="3"/>
          <w:numId w:val="1"/>
        </w:numPr>
        <w:rPr/>
      </w:pPr>
      <w:bookmarkStart w:id="217" w:name="__RefHeading___Toc7648146_3224264995"/>
      <w:bookmarkStart w:id="218" w:name="_Toc86"/>
      <w:bookmarkEnd w:id="217"/>
      <w:r>
        <w:rPr>
          <w:rtl w:val="true"/>
        </w:rPr>
        <w:t>دلیل قرائت</w:t>
      </w:r>
      <w:r>
        <w:rPr>
          <w:rtl w:val="true"/>
        </w:rPr>
        <w:t>:</w:t>
      </w:r>
      <w:bookmarkEnd w:id="2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قرائت رفع کلام استئناف شده یعنی در هر حال او کینه‌های شما را بیرون می‌آورد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219" w:name="pg13100_113730"/>
    </w:p>
    <w:p>
      <w:pPr>
        <w:pStyle w:val="Heading4"/>
        <w:numPr>
          <w:ilvl w:val="3"/>
          <w:numId w:val="1"/>
        </w:numPr>
        <w:rPr/>
      </w:pPr>
      <w:bookmarkStart w:id="220" w:name="__RefHeading___Toc7648148_3224264995"/>
      <w:bookmarkStart w:id="221" w:name="_Toc87"/>
      <w:bookmarkEnd w:id="219"/>
      <w:bookmarkEnd w:id="220"/>
      <w:r>
        <w:rPr>
          <w:rtl w:val="true"/>
        </w:rPr>
        <w:t>لغات آیات</w:t>
      </w:r>
      <w:r>
        <w:rPr>
          <w:rtl w:val="true"/>
        </w:rPr>
        <w:t>:</w:t>
      </w:r>
      <w:bookmarkEnd w:id="221"/>
    </w:p>
    <w:p>
      <w:pPr>
        <w:pStyle w:val="BookText"/>
        <w:rPr/>
      </w:pP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عبارتست از تأکید و اصرار در خواستن تا آنجا که منتهی شود به پا برهنه رفتن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احفاه بالمسألة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زیاد از او خواست،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در خواستن بمعنی توجّه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عبارتست از دریغ نمودن در پرداخت حقّ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عیسی نقل شده است بخل عبارتست از دریغ نمودن سودی که از نظر عقل رساندنش بهتر است</w:t>
      </w:r>
      <w:r>
        <w:rPr>
          <w:rFonts w:eastAsia="IRNazanin" w:cs="IRNazanin"/>
          <w:color w:val="111111"/>
          <w:sz w:val="28"/>
          <w:szCs w:val="28"/>
          <w:rtl w:val="true"/>
          <w:lang w:bidi="fa-IR"/>
        </w:rPr>
        <w:t>.</w:t>
      </w:r>
    </w:p>
    <w:p>
      <w:pPr>
        <w:pStyle w:val="Heading4"/>
        <w:numPr>
          <w:ilvl w:val="3"/>
          <w:numId w:val="1"/>
        </w:numPr>
        <w:rPr/>
      </w:pPr>
      <w:bookmarkStart w:id="222" w:name="__RefHeading___Toc7648150_3224264995"/>
      <w:bookmarkStart w:id="223" w:name="_Toc88"/>
      <w:bookmarkEnd w:id="222"/>
      <w:r>
        <w:rPr>
          <w:rtl w:val="true"/>
        </w:rPr>
        <w:t>اعراب آیات</w:t>
      </w:r>
      <w:r>
        <w:rPr>
          <w:rtl w:val="true"/>
        </w:rPr>
        <w:t>:</w:t>
      </w:r>
      <w:bookmarkEnd w:id="223"/>
    </w:p>
    <w:p>
      <w:pPr>
        <w:pStyle w:val="BookText"/>
        <w:rPr/>
      </w:pPr>
      <w:r>
        <w:rPr>
          <w:rFonts w:ascii="Amiri" w:hAnsi="Amiri" w:eastAsia="Amiri" w:cs="Amiri"/>
          <w:color w:val="111111"/>
          <w:sz w:val="28"/>
          <w:sz w:val="28"/>
          <w:szCs w:val="28"/>
          <w:rtl w:val="true"/>
          <w:lang w:bidi="ar-SA"/>
        </w:rPr>
        <w:t>إِنْ یَسْئَلْکُمُوهٰا فَیُحْفِکُمْ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مخاطب بر غائب مقدم شده است که مخاطب نزدیکتر است و نیز مفعول اوّل هم میباشد،و همین جمله را اگر بدین شکل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یسألها جماعتکم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غائب مقدم خواهد شد زیرا در این جمله بندی هر دو مفعول غائب بوده با این تفاوت که مفعول دوّم ضمیر متّصل است و بدین جهت بر مفعول اوّل مقدم شده بفعل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مورد تنبیه بوسیلۀ هاء تکرار شده است تا تأکید بیشتری شده باشد و أنتم مبتداء است و هؤلاء بدل از آنست و تدعون خبر مبتداء است</w:t>
      </w:r>
      <w:r>
        <w:rPr>
          <w:rFonts w:eastAsia="IRNazanin" w:cs="IRNazanin"/>
          <w:color w:val="111111"/>
          <w:sz w:val="28"/>
          <w:szCs w:val="28"/>
          <w:rtl w:val="true"/>
          <w:lang w:bidi="fa-IR"/>
        </w:rPr>
        <w:t>.</w:t>
      </w:r>
    </w:p>
    <w:p>
      <w:pPr>
        <w:pStyle w:val="Heading4"/>
        <w:numPr>
          <w:ilvl w:val="3"/>
          <w:numId w:val="1"/>
        </w:numPr>
        <w:rPr/>
      </w:pPr>
      <w:bookmarkStart w:id="224" w:name="__RefHeading___Toc7648152_3224264995"/>
      <w:bookmarkStart w:id="225" w:name="_Toc89"/>
      <w:bookmarkEnd w:id="224"/>
      <w:r>
        <w:rPr>
          <w:rtl w:val="true"/>
        </w:rPr>
        <w:t>معنی آیات</w:t>
      </w:r>
      <w:r>
        <w:rPr>
          <w:rtl w:val="true"/>
        </w:rPr>
        <w:t>:</w:t>
      </w:r>
      <w:bookmarkEnd w:id="2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بزرگ بندگان خود را به گرایش مذهبی و فکر آخرت واداشته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 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زودگذر و فانی شدنی است،و هر کس که فانی را بر باقی گزیند نادان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مفسّر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دنیا را آفریده است از آن آگاهتر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تُؤْمِنُوا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بخدا و رسول ایمان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نافرمانی او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أُجُورَکُمْ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 پاداش اعمالتان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یَسْئَلْکُمْ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سفیان بن عیینه و جبائی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اموال شما را بعنوان مالیات از شما نمیخواهد،گرچه در قسمتی از اموالتان زکات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اموالتان را از شما نمیخواهد،زیرا تمام اموال از آن خدا است و او است که این اموال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اداء رسالت از شما نمیخواهد که اموالتان را به او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یَسْئَلْکُمُوهٰا فَیُحْفِکُمْ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بخواهد با جدّیت زیاد تمام اموالتان را از شما مطالبه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دادن تمام اموالتان دریغ خواهید نمود،از ابی مسلم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بهنگام گرفتن زکات با شما نرمش بخرج دهند و بشما پاداشهای بزرگ وعده نمایند از دادن اموالتان کوتاهی خواهید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 أَضْغٰانَکُمْ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اموالتان را از شما بخواهند کینه‌توزی و دشمنی شما نسبت بخدا و رسول ظاهر خواهد شد،و لذا خداوند در صدی از ثروت شما را بعنوان عشریه و غیره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میدانسته است که پول خواستن از مردم موجب ناراحتی آنان خواهد شد و کینه‌های درونی آنان را به ظهور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دعوت میشوید که آنچه در اموالتان واجب شده است بیرون کرده در راه خدا آن را خرج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مَنْ یَبْخَلُ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هستند که از پرداخت زکات واجب خود دریغ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یَبْخَلْ فَإِنَّمٰا یَبْخَلُ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دادن مال خود بخل ورزد نسبت به خویشتن بخل کرده است،زیرا با این عمل خود را از یک پاداش بزرگ الهی محروم ساخته مستوجب مجازاتی عظیم خواهد گشت،و این اشاره به آنست که پرداخت کنندۀ حقوق واجبه بیشتر از گیرندۀ آن به پرداخت آن احتیاج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در پرداخت آن دریغ نماید نسبت بخویشتن دریغ کرده است،و این نوع بخل شدیدترین نوع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موجب محرومیّت خویشتن از خیرات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 که بخل میورزد در درون خود انگیزه‌ای دارد که او را وادار به این عمل میکند،زیرا خداوند بخل را نهی فرموده از آن بدگویی کرده است،بنا بر این انگیزۀ بخل از سوی خداوند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را هم بدانید که خداوند از ثروتی که دارید بی‌نیاز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الْفُقَرٰاءُ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شما هستید به آنچه که نزد خدا است از خیر و رحمت نیاز دارید،یعنی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احتیاج خودش بشما دستور انفاق نمیدهد، بلکه بدان جهت دستور میدهد که شما در آخرت سود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فرمان خدا و دستور رسولش سرپیچی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مردمی شنواتر و فرمانبردارتر از شما را جایگزین شما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یَکُونُوا أَمْثٰالَکُمْ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مانند شما نخواهند بود،بلکه از شما بهتر بوده بیشتر مطیع فرمان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روایت کرده است که تعدادی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سلمان در کنار حضرت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افراد که خداوند در قرآن از آنان یاد کرده است چه کسانی هستند؟حضرت دست خود را روی ران سلمان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این شخص و قوم او است،سوگند به خداوندی که جانم در قبضۀ قدرت او است اگر ایمان بسته به ستارۀ ثریّا باشد مردانی از فارس آن را بچنگ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عرب اگر روی‌گردان شوید مردمی غیر از شما را جایگزین شما خواهد فرمود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شما خواهد ساخت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موالی و غلامان را که بهتر از آنان بودند جایگزین آنان فرمود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226" w:name="pg13100_113734"/>
    </w:p>
    <w:p>
      <w:pPr>
        <w:pStyle w:val="Heading2"/>
        <w:numPr>
          <w:ilvl w:val="1"/>
          <w:numId w:val="1"/>
        </w:numPr>
        <w:rPr/>
      </w:pPr>
      <w:bookmarkStart w:id="227" w:name="__RefHeading___Toc7648154_3224264995"/>
      <w:bookmarkStart w:id="228" w:name="_Toc90"/>
      <w:bookmarkEnd w:id="226"/>
      <w:bookmarkEnd w:id="227"/>
      <w:r>
        <w:rPr>
          <w:rtl w:val="true"/>
        </w:rPr>
        <w:t>سورۀ مبارکۀ فتح</w:t>
      </w:r>
      <w:bookmarkEnd w:id="228"/>
    </w:p>
    <w:p>
      <w:pPr>
        <w:pStyle w:val="Heading3"/>
        <w:numPr>
          <w:ilvl w:val="2"/>
          <w:numId w:val="1"/>
        </w:numPr>
        <w:rPr/>
      </w:pPr>
      <w:bookmarkStart w:id="229" w:name="__RefHeading___Toc7648156_3224264995"/>
      <w:bookmarkStart w:id="230" w:name="_Toc91"/>
      <w:bookmarkEnd w:id="229"/>
      <w:r>
        <w:rPr>
          <w:rtl w:val="true"/>
        </w:rPr>
        <w:t>اشاره</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bookmarkStart w:id="231" w:name="pg13100_113735"/>
    </w:p>
    <w:p>
      <w:pPr>
        <w:pStyle w:val="BookText"/>
        <w:rPr/>
      </w:pPr>
      <w:bookmarkEnd w:id="231"/>
      <w:r>
        <w:rPr>
          <w:rFonts w:ascii="IRNazanin" w:hAnsi="IRNazanin" w:eastAsia="IRNazanin"/>
          <w:color w:val="111111"/>
          <w:sz w:val="28"/>
          <w:sz w:val="28"/>
          <w:szCs w:val="28"/>
          <w:rtl w:val="true"/>
          <w:lang w:bidi="fa-IR"/>
        </w:rPr>
        <w:t>سورۀ الفتح</w:t>
      </w:r>
    </w:p>
    <w:p>
      <w:pPr>
        <w:pStyle w:val="Heading3"/>
        <w:numPr>
          <w:ilvl w:val="2"/>
          <w:numId w:val="1"/>
        </w:numPr>
        <w:rPr/>
      </w:pPr>
      <w:bookmarkStart w:id="232" w:name="__RefHeading___Toc7648158_3224264995"/>
      <w:bookmarkStart w:id="233" w:name="_Toc92"/>
      <w:bookmarkEnd w:id="232"/>
      <w:r>
        <w:rPr>
          <w:rtl w:val="true"/>
        </w:rPr>
        <w:t>شماره آیات</w:t>
      </w:r>
      <w:r>
        <w:rPr>
          <w:rtl w:val="true"/>
        </w:rPr>
        <w:t>:</w:t>
      </w:r>
      <w:bookmarkEnd w:id="233"/>
    </w:p>
    <w:p>
      <w:pPr>
        <w:pStyle w:val="BookText"/>
        <w:rPr/>
      </w:pPr>
      <w:r>
        <w:rPr>
          <w:rFonts w:ascii="IRNazanin" w:hAnsi="IRNazanin" w:eastAsia="IRNazanin"/>
          <w:color w:val="111111"/>
          <w:sz w:val="28"/>
          <w:sz w:val="28"/>
          <w:szCs w:val="28"/>
          <w:rtl w:val="true"/>
          <w:lang w:bidi="fa-IR"/>
        </w:rPr>
        <w:t>این سوره در مدینه نازل شده،به اجماع مفسّرین دارای بیست و نه آیه می‌باشد</w:t>
      </w:r>
      <w:r>
        <w:rPr>
          <w:rFonts w:eastAsia="IRNazanin" w:cs="IRNazanin"/>
          <w:color w:val="111111"/>
          <w:sz w:val="28"/>
          <w:szCs w:val="28"/>
          <w:rtl w:val="true"/>
          <w:lang w:bidi="fa-IR"/>
        </w:rPr>
        <w:t>.</w:t>
      </w:r>
    </w:p>
    <w:p>
      <w:pPr>
        <w:pStyle w:val="Heading3"/>
        <w:numPr>
          <w:ilvl w:val="2"/>
          <w:numId w:val="1"/>
        </w:numPr>
        <w:rPr/>
      </w:pPr>
      <w:bookmarkStart w:id="234" w:name="__RefHeading___Toc7648160_3224264995"/>
      <w:bookmarkStart w:id="235" w:name="_Toc93"/>
      <w:bookmarkEnd w:id="234"/>
      <w:r>
        <w:rPr>
          <w:rtl w:val="true"/>
        </w:rPr>
        <w:t>فضیلت سوره</w:t>
      </w:r>
      <w:r>
        <w:rPr>
          <w:rtl w:val="true"/>
        </w:rPr>
        <w:t>:</w:t>
      </w:r>
      <w:bookmarkEnd w:id="235"/>
    </w:p>
    <w:p>
      <w:pPr>
        <w:pStyle w:val="BookText"/>
        <w:rPr/>
      </w:pP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قرائت کند مانند آن است که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زیر آن درخت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سوره‌ای بر من نازل شد که از دنیا و ما فیها نزد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بخاری در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انس نقل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جنگ حدیبیه بازگشتیم،از انجام اعمال حج ما جلوگیری شده بود،و ما همگی محزون و غمگین بودیم که ناگهان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w:t>
      </w:r>
      <w:bookmarkStart w:id="236" w:name="pg13100_113736"/>
    </w:p>
    <w:p>
      <w:pPr>
        <w:pStyle w:val="BookText"/>
        <w:rPr/>
      </w:pPr>
      <w:bookmarkEnd w:id="236"/>
      <w:r>
        <w:rPr>
          <w:rFonts w:ascii="IRNazanin" w:hAnsi="IRNazanin" w:eastAsia="IRNazanin"/>
          <w:color w:val="111111"/>
          <w:sz w:val="28"/>
          <w:sz w:val="28"/>
          <w:szCs w:val="28"/>
          <w:rtl w:val="true"/>
          <w:lang w:bidi="fa-IR"/>
        </w:rPr>
        <w:t xml:space="preserve">لَکَ فَتْحاً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بر من نازل شده است که در نظر من از تمام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حدیبیه بازگشت فرمود،ناگهان دیدیم که شتر سواری حضرت از سرعت خود کاست،نزدیک شدیم دیدیم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حضرت نازل فرموده است،و حضرتش را فوق العاده مسرور یافتیم،و فرمودند که این سوره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 از پدرش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زنان و کنیزان خود را با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تلف شدن حفظ کنید،اگر انسان از کسانی باشد که این سوره را زیاد بخواند روز قیامت منادی بطوری که همۀ مردم بشنوند او را صدا می‌زند که تو از بندگان خالص من هستی،او را به بندگان صالح من ملحق نمائید،و او را در بهشتهای پر نعمت جای داده،از شربت گوارای رحیق مختوم آمیخته به کافور سیراب سازید</w:t>
      </w:r>
      <w:r>
        <w:rPr>
          <w:rFonts w:eastAsia="IRNazanin" w:cs="IRNazanin"/>
          <w:color w:val="111111"/>
          <w:sz w:val="28"/>
          <w:szCs w:val="28"/>
          <w:rtl w:val="true"/>
          <w:lang w:bidi="fa-IR"/>
        </w:rPr>
        <w:t>).</w:t>
      </w:r>
    </w:p>
    <w:p>
      <w:pPr>
        <w:pStyle w:val="Heading3"/>
        <w:numPr>
          <w:ilvl w:val="2"/>
          <w:numId w:val="1"/>
        </w:numPr>
        <w:rPr/>
      </w:pPr>
      <w:bookmarkStart w:id="237" w:name="__RefHeading___Toc7648162_3224264995"/>
      <w:bookmarkStart w:id="238" w:name="_Toc94"/>
      <w:bookmarkEnd w:id="237"/>
      <w:r>
        <w:rPr>
          <w:rtl w:val="true"/>
        </w:rPr>
        <w:t>ارتباط سوره</w:t>
      </w:r>
      <w:r>
        <w:rPr>
          <w:rtl w:val="true"/>
        </w:rPr>
        <w:t>:</w:t>
      </w:r>
      <w:bookmarkEnd w:id="2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سوره را به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الْغَنِیُّ وَ أَنْتُمُ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فرموده است،و از بی‌نیازی پروردگار است که برای پیامبرش آنچه را که در دین و دنیایش بدان نیاز داشت برای او فتح کرد و فرمود</w:t>
      </w:r>
      <w:r>
        <w:rPr>
          <w:rFonts w:eastAsia="IRNazanin" w:cs="IRNazanin"/>
          <w:color w:val="111111"/>
          <w:sz w:val="28"/>
          <w:szCs w:val="28"/>
          <w:rtl w:val="true"/>
          <w:lang w:bidi="fa-IR"/>
        </w:rPr>
        <w:t>:</w:t>
      </w:r>
      <w:bookmarkStart w:id="239" w:name="pg13100_113737"/>
    </w:p>
    <w:p>
      <w:pPr>
        <w:pStyle w:val="BookText"/>
        <w:rPr/>
      </w:pPr>
      <w:bookmarkEnd w:id="23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Heading3"/>
        <w:numPr>
          <w:ilvl w:val="2"/>
          <w:numId w:val="1"/>
        </w:numPr>
        <w:rPr/>
      </w:pPr>
      <w:bookmarkStart w:id="240" w:name="__RefHeading___Toc7648164_3224264995"/>
      <w:bookmarkStart w:id="241" w:name="_Toc95"/>
      <w:bookmarkEnd w:id="240"/>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41"/>
    </w:p>
    <w:p>
      <w:pPr>
        <w:pStyle w:val="Heading4"/>
        <w:numPr>
          <w:ilvl w:val="3"/>
          <w:numId w:val="1"/>
        </w:numPr>
        <w:rPr/>
      </w:pPr>
      <w:bookmarkStart w:id="242" w:name="__RefHeading___Toc7648166_3224264995"/>
      <w:bookmarkStart w:id="243" w:name="_Toc96"/>
      <w:bookmarkEnd w:id="242"/>
      <w:r>
        <w:rPr>
          <w:rtl w:val="true"/>
        </w:rPr>
        <w:t>اشاره</w:t>
      </w:r>
      <w:bookmarkEnd w:id="2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4" w:name="pg13100_113738"/>
    </w:p>
    <w:p>
      <w:pPr>
        <w:pStyle w:val="Heading4"/>
        <w:numPr>
          <w:ilvl w:val="3"/>
          <w:numId w:val="1"/>
        </w:numPr>
        <w:rPr/>
      </w:pPr>
      <w:bookmarkStart w:id="245" w:name="__RefHeading___Toc7648168_3224264995"/>
      <w:bookmarkStart w:id="246" w:name="_Toc97"/>
      <w:bookmarkEnd w:id="244"/>
      <w:bookmarkEnd w:id="245"/>
      <w:r>
        <w:rPr>
          <w:rtl w:val="true"/>
        </w:rPr>
        <w:t>ترجمه آیات</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تو فتحی آشکار نمودیم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گناه گذشته و متأخّرت را ببخشد،و نعمتش را بر تو تمام کند،و تو را به راه راست هدایت 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 را پیروزمندانه یاری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خداوندی است که آرامش بر دلهای مؤمنین نازل می‌کند تا بر ایمانشان ایمانی افزاید،و لشکریان آسمانها و زمین از آن خداوند بوده،و هم او دانا و فرزانه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مؤمنین و مؤمنات را وارد بهشتهایی سازد که زیر درختانش نهرها جاری است،و در این بهشت‌ها همیشه خواهند بود و خداوند گناهانشان را پاک خواهد ساخت،و این پاداش در نظر خدا پیروزی بزرگی است برای مؤمنین</w:t>
      </w:r>
      <w:r>
        <w:rPr>
          <w:rFonts w:eastAsia="IRNazanin" w:cs="IRNazanin"/>
          <w:color w:val="111111"/>
          <w:sz w:val="28"/>
          <w:szCs w:val="28"/>
          <w:rtl w:val="true"/>
          <w:lang w:bidi="fa-IR"/>
        </w:rPr>
        <w:t>).</w:t>
      </w:r>
    </w:p>
    <w:p>
      <w:pPr>
        <w:pStyle w:val="Heading4"/>
        <w:numPr>
          <w:ilvl w:val="3"/>
          <w:numId w:val="1"/>
        </w:numPr>
        <w:rPr/>
      </w:pPr>
      <w:bookmarkStart w:id="247" w:name="__RefHeading___Toc7648170_3224264995"/>
      <w:bookmarkStart w:id="248" w:name="_Toc98"/>
      <w:bookmarkEnd w:id="247"/>
      <w:r>
        <w:rPr>
          <w:rtl w:val="true"/>
        </w:rPr>
        <w:t>لغات آیات</w:t>
      </w:r>
      <w:r>
        <w:rPr>
          <w:rtl w:val="true"/>
        </w:rPr>
        <w:t>:</w:t>
      </w:r>
      <w:bookmarkEnd w:id="248"/>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اغلاق و بستن است،و این معنی اصلی لغت فتح است،ولی بعدا لغت فتح در موارد دیگری هم استعمال شده است که از آن جمله است حکم و قضاوت،و بر این اساس است که به حاکم فتاح و به حکومت فتاحه گفته می‌شود، و از آن جمله است پیروزی که بدان نیز فتح گفته می‌شود و استفتاح به طلب پیروزی گفته می‌شود،و از این قبیل است فتح کشورها و نیز به علم هم گفته میشود و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معنی علم استعمال شده است</w:t>
      </w:r>
      <w:r>
        <w:rPr>
          <w:rFonts w:eastAsia="IRNazanin" w:cs="IRNazanin"/>
          <w:color w:val="111111"/>
          <w:sz w:val="28"/>
          <w:szCs w:val="28"/>
          <w:rtl w:val="true"/>
          <w:lang w:bidi="fa-IR"/>
        </w:rPr>
        <w:t>.</w:t>
      </w:r>
    </w:p>
    <w:p>
      <w:pPr>
        <w:pStyle w:val="Heading4"/>
        <w:numPr>
          <w:ilvl w:val="3"/>
          <w:numId w:val="1"/>
        </w:numPr>
        <w:rPr/>
      </w:pPr>
      <w:bookmarkStart w:id="249" w:name="__RefHeading___Toc7648172_3224264995"/>
      <w:bookmarkStart w:id="250" w:name="_Toc99"/>
      <w:bookmarkEnd w:id="249"/>
      <w:r>
        <w:rPr>
          <w:rtl w:val="true"/>
        </w:rPr>
        <w:t>معنی آیات</w:t>
      </w:r>
      <w:r>
        <w:rPr>
          <w:rtl w:val="true"/>
        </w:rPr>
        <w:t>:</w:t>
      </w:r>
      <w:bookmarkEnd w:id="250"/>
    </w:p>
    <w:p>
      <w:pPr>
        <w:pStyle w:val="Heading5"/>
        <w:numPr>
          <w:ilvl w:val="4"/>
          <w:numId w:val="1"/>
        </w:numPr>
        <w:rPr/>
      </w:pPr>
      <w:bookmarkStart w:id="251" w:name="__RefHeading___Toc7648174_3224264995"/>
      <w:bookmarkStart w:id="252" w:name="_Toc100"/>
      <w:bookmarkEnd w:id="251"/>
      <w:r>
        <w:rPr>
          <w:rtl w:val="true"/>
        </w:rPr>
        <w:t>اشاره</w:t>
      </w:r>
      <w:bookmarkEnd w:id="2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قضاوت نمودیم قضاوتی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مقاتل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آسان نمودیم آسانی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دانا ساختیم دانایی ظاهری در مورد آنچه که از قرآن بر تو نازل کرده‌ایم،و از امر دین به تو خبر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زجاج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سوی اسلام ارشاد نمودیم و کار دین را برایت گشایش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فتح اختلاف شده است که منظور از آن کدام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و قتادة و جمعی از مفسّرین نقل شده است که منظور از فتح در این آیه فتح مکه است که خداوند در سال صلح حدیبیه پس از خاتمه یافتن جریان حدیبیه خداوند فتح مکه را وعده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هنگامی نازل شد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بازگشت از صلح حدیبیه بودند،و در آن وقت حضرتش به فتح مکه بشارت داده شد،و تقدیر آیه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مکة ای قضینا لک بالنّصر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برای تو حکم نمودیم که مکه را فتح کنی و بر اهل آن پیروز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نقل شده است که ما از فتح مکه آگاه نشدیم مگر در روز حدیبیه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فتح در اینجا صلح حدیبیه است که فتحی بود بدون درگیری و جنگ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گاهی عبارت است از صلح،و فتح در لغت به معنی گشایش چیزی است که بسته باشد،و صلحی که در حدیبیه با مشرکین بدست آمد،در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بود تا اینکه خداوند آن روز صلح را از بن‌بست بیرون آورده گشایش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مهمتر از صلح حدیبیه نبود،زیرا مشرکین در جریان</w:t>
      </w:r>
    </w:p>
    <w:p>
      <w:pPr>
        <w:pStyle w:val="BookText"/>
        <w:rPr/>
      </w:pPr>
      <w:r>
        <w:rPr>
          <w:rFonts w:ascii="IRNazanin" w:hAnsi="IRNazanin" w:eastAsia="IRNazanin"/>
          <w:color w:val="111111"/>
          <w:sz w:val="28"/>
          <w:sz w:val="28"/>
          <w:szCs w:val="28"/>
          <w:rtl w:val="true"/>
          <w:lang w:bidi="fa-IR"/>
        </w:rPr>
        <w:t>این صلح با مسلمین در آمیختند و سخنان و منطق آنان را شنیدند و اسلام در دلهایشان نفوذ کرد و در طول سه سال مردم بسیاری اسلام آوردند،و با اسلام آوردن آنان تعداد مسلمین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صلح حدیبیه بیعتی انجام شد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نیز نخیل خیبر اطعام شدند،و رومیان بر ایرانیان پیروز گشتند،و مسلمانان بخاطر پیروزی اهل کتاب که رومیان باشند بر مجوسیان شاد گشتند،زیرا این پیروزی یک پیشگویی بود که در قرآن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قربانیان به قربانگاه خود رسیدند،و حدیبیه چاهی است که می‌گویند آب آن تمام شده بود که معجزۀ معروف نبوّت در آن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فتح مکه را فتح می‌دانید،آری فتح مکه فتح بود ولی ما فتح را بیعت رضوان در روز صلح حدیبیه می‌دانیم،ما یکهزار و چهار صد نفر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حدیبیه چاه آبی بود که ما تمام آب آن را کشیدیم بطوری که در ته چاه دیگر حتّی یک قطره آب هم باقی نماند،تمام شدن آب چاه بگوش حضرت رسید،حضرت سر چاه آمد و کنار آن نشست و ظرف آبی خواسته وضوء گرفت،آن گاه مضمضه کرده دعا خواند و آب را در چاه ریخت،و ما و تمام مرکوبهایمان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سلمة بن اکوع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همین که دعا خواند و آب دهان در آن افکند آب چاه جوشیدن گرفت هم خود سیراب شدیم هم شتران و اسبان خود را سیراب نمودیم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اسحاق بن یسار از زهری از عروة بن زبیر از مسور بن مخرمة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خانۀ خدا بیرون آمد و قصد جنگ نداشتند و بقیّۀ حدیث گذشته را نقل کرد 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این وادی آب یافت نمی‌شود،رسول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ترکش خود تیری بیرون آورد و آن را به مردی از یارانش داده فرمود پیاده شو و سر یکی از این چاه‌ها رفته این تیر را در آن فرو ببر،آن مرد همین کار را انجام داد آب از چاه جوشید و مردم همه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عروة روایت شده است که از بیرون آمدن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مکه بیرون آمده و از پیامبر جلو افتادند و پیش از حضرت سر آب رسیدند و از آنجا پیاده شدند،همین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فرمود که قریش پیش از او سر آب رفته‌اند،در حدیبیه پیاده شد در حالی که گرما سخت شدّت داشت و آنجا جز یک چاه وجود نداشت،مردم از تشنگی ناراحت شدند و جمعیّت هم زیاد بود،کسانی سر چاه رفته آب آن را تا ته کشیدند،رسول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 آب خواست وضوء گرفت و آب در دهان خود گردانده در سطل آب ریخت و دستور فرمود که آب سطل را در چاه بریزند،و سپس تیری از ترکش خود بیرون آورده در چاه انداخت و بدرگاه خداوند دعائی کرد آب از چاه جوشید و بالا آمد تا جایی که مردم با دست از چاه آب می‌کشیدند در حالی که لب چاه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أبی الجعد روایت کرده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بجابر گفتم روز شجره چند نفر بودید؟گفت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یکهزار و پانصد نفر بودیم، و از تشنگی آن روزشان یاد نموده گفت مقداری آب در یک ظرف برای پیامبر آوردند حضرت دست خود را در آن آب گذاشت ناگهان دیدیم آب از لابلای انگشتان</w:t>
      </w:r>
    </w:p>
    <w:p>
      <w:pPr>
        <w:pStyle w:val="BookText"/>
        <w:rPr/>
      </w:pPr>
      <w:r>
        <w:rPr>
          <w:rFonts w:ascii="IRNazanin" w:hAnsi="IRNazanin" w:eastAsia="IRNazanin"/>
          <w:color w:val="111111"/>
          <w:sz w:val="28"/>
          <w:sz w:val="28"/>
          <w:szCs w:val="28"/>
          <w:rtl w:val="true"/>
          <w:lang w:bidi="fa-IR"/>
        </w:rPr>
        <w:t>حضرتش مانند چشمه جوشیدن گرفت،و تا توانستیم از آن آب نوشیدیم و برای تمام جمعیّت ما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چند نفر بودید؟گفت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یکصد هزار نفر می‌بودیم آن آب برای ما بس بود،ولی جمعیّت ما آن روز هزار و پانصد نفر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فتح،فتح خیبر باشد به نقل از مجاهد و عوفی،و از مجمع بن حارثۀ انصاری روایت شده است که یکی از قرّاء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حاضر بودیم،پس از آنکه از حدیبیه بازگشتیم ناگهان دیدیم مردم شتران خود را به نشانۀ شادمانی به حرکت در آوردند،بعضی از مردم به 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مردم شادی می‌کنند؟گفتند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شده است،مرکبهای سواری خود را دوانده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رسیدیم،حضرتش را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اثاثیۀ خود ایستاده بود مشاهده نمودیم،پس از آنکه مردم اطرافش جمع شدند به خواندن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عمر پرسید یا رسول اللّٰه آیا فتح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 محمّد در دست او است فتح است،آن گاه خیبر را میان اهل حدیبیه تقسیم فرمود و و احدی را وارد خیبر نساخت مگر آنکه در حدیبیه حضور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عبارت است از پیروزی تمامی بر دشمنان به وسیلۀ برهان‌ها و معجزات ظاهره و عظمت منطق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گفته‌های</w:t>
      </w:r>
      <w:bookmarkStart w:id="253" w:name="pg13100_113743"/>
    </w:p>
    <w:p>
      <w:pPr>
        <w:pStyle w:val="BookText"/>
        <w:rPr/>
      </w:pPr>
      <w:bookmarkEnd w:id="253"/>
      <w:r>
        <w:rPr>
          <w:rFonts w:ascii="IRNazanin" w:hAnsi="IRNazanin" w:eastAsia="IRNazanin"/>
          <w:color w:val="111111"/>
          <w:sz w:val="28"/>
          <w:sz w:val="28"/>
          <w:szCs w:val="28"/>
          <w:rtl w:val="true"/>
          <w:lang w:bidi="fa-IR"/>
        </w:rPr>
        <w:t>بسیاری هست که همۀ آنها مخالف مذهب اصحاب امامیّه است،زیرا پیامبران معصوم از گناه می‌باشند،چه گناهان صغیره و چه گناهان کبیره،چه قبل از نبوّت و چه بعد از نبوّت،اینک أقوالی که گفته‌اند</w:t>
      </w:r>
      <w:r>
        <w:rPr>
          <w:rFonts w:eastAsia="IRNazanin" w:cs="IRNazanin"/>
          <w:color w:val="111111"/>
          <w:sz w:val="28"/>
          <w:szCs w:val="28"/>
          <w:rtl w:val="true"/>
          <w:lang w:bidi="fa-IR"/>
        </w:rPr>
        <w:t>:</w:t>
      </w:r>
    </w:p>
    <w:p>
      <w:pPr>
        <w:pStyle w:val="Heading5"/>
        <w:numPr>
          <w:ilvl w:val="4"/>
          <w:numId w:val="1"/>
        </w:numPr>
        <w:rPr/>
      </w:pPr>
      <w:bookmarkStart w:id="254" w:name="__RefHeading___Toc7648176_3224264995"/>
      <w:bookmarkStart w:id="255" w:name="_Toc101"/>
      <w:bookmarkEnd w:id="254"/>
      <w:r>
        <w:rPr>
          <w:rtl w:val="true"/>
        </w:rPr>
        <w:t>اقوال عامّه در معنی آیه</w:t>
      </w:r>
      <w:r>
        <w:rPr>
          <w:rtl w:val="true"/>
        </w:rPr>
        <w:t>:</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را که قبل از نبوّت و بعد از آن انجام داده‌ای خدا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قبل از فتح و بعد از فتح تو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گناهانی که از پیامبر سر زده یا خواهد زد در صورتی که اتّفاق افتد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گناهان گذشتۀ پدر و مادرت آدم و حواء را به برکت تو ببخشد،و گناهان آیندۀ امّتت را نیز به برکت دعوتت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گناه آدم همانند بحث پیرامون گناه حضرت محمّد است،و چنانچه این گناهان را حمل بر گناهان صغیره کنند که بنظر آنان عقابش ساقط خواهد شد،گفتارشان باطل خواهد بود به دلیل آنکه اگر گناهان صغیره عقابش ساقط باشد دیگر جرمی باقی نمی‌ماند،آن گاه برای خداوند چگونه جایز است که بر پیامبرش منّت گذارد که آن گناهان را برایش خواهد بخشید،منّت گذاردن و تفضّل از جانب خداوند در مورد گناهی باید باشد که دارای کیفر و مؤاخذه است نه در بارۀ گناهی که اگر خداوند در آن مورد عقاب کند بقول آنان ظالم خواهد بود،بنا بر این فساد قولشان روشن است</w:t>
      </w:r>
      <w:r>
        <w:rPr>
          <w:rFonts w:eastAsia="IRNazanin" w:cs="IRNazanin"/>
          <w:color w:val="111111"/>
          <w:sz w:val="28"/>
          <w:szCs w:val="28"/>
          <w:rtl w:val="true"/>
          <w:lang w:bidi="fa-IR"/>
        </w:rPr>
        <w:t>.</w:t>
      </w:r>
    </w:p>
    <w:p>
      <w:pPr>
        <w:pStyle w:val="Heading5"/>
        <w:numPr>
          <w:ilvl w:val="4"/>
          <w:numId w:val="1"/>
        </w:numPr>
        <w:rPr/>
      </w:pPr>
      <w:bookmarkStart w:id="256" w:name="__RefHeading___Toc7648178_3224264995"/>
      <w:bookmarkStart w:id="257" w:name="_Toc102"/>
      <w:bookmarkEnd w:id="256"/>
      <w:r>
        <w:rPr>
          <w:rtl w:val="true"/>
        </w:rPr>
        <w:t>نظر شیعه در معنی آیه</w:t>
      </w:r>
      <w:r>
        <w:rPr>
          <w:rtl w:val="true"/>
        </w:rPr>
        <w:t>:</w:t>
      </w:r>
      <w:bookmarkEnd w:id="2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امامیّه در معنی این آیه دو نوع تأویل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برای تو گناهان گذشتۀ امّتت و گناهان آیندۀ آنان را به وسیلۀ شفاعتت ببخشد،و منظور از ما تقدّم و ما تأخّر گناهانی است که زمان آن گذشته یا آنها که زمانش نرسیده است،همانگونه که کسی به دیگری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گذشته و آینده‌ات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نسبت دادن گناهان امّت به خود حضرت صحیح است به جهت آنکه میان پیامبر و امّتش جدایی نیست،و مؤیّد این جواب است روایتی که مفضل بن عمر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بارۀ این آیه از حضرتش سؤال کرد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نداشت،ولی خداوند برای او ضامن شد که گناهان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گذشته و آیندۀ آن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فرمودۀ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نداشته و اراده بر انجام گناهی هم نفرموده است و لکن خداوند گناهان شیعیانش را بر او بار کرده آن گاه آنها را برایش بخشیده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مرحوم سیّد مرتضی قدّس اللّٰه روحه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هم جایز است به فاعل اضافه شود و هم جایز است به مفعول اضافه گردد،و در این آیه ذنب به مفعول اضافه شده است،و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ذنبهم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کفّار را که مانع ورود تو به مکّه و مسجد الحرام شدند بخشید،و بنا بر این تأویل مغفرت بمعنی ازاله و نسخ احکام مشرکین و دشمنان پیامبر است نسبت به حضرتش،یعنی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منع را از تو بر می‌دارد،و با فتح مکه قدرتی به تو خواهد بخشید که وارد مکه شوی، و لذا این معنی را پاداشی نسبت به جهاد او قرار داده است،و بر طرف مانع</w:t>
      </w:r>
    </w:p>
    <w:p>
      <w:pPr>
        <w:pStyle w:val="BookText"/>
        <w:rPr/>
      </w:pPr>
      <w:r>
        <w:rPr>
          <w:rFonts w:ascii="IRNazanin" w:hAnsi="IRNazanin" w:eastAsia="IRNazanin"/>
          <w:color w:val="111111"/>
          <w:sz w:val="28"/>
          <w:sz w:val="28"/>
          <w:szCs w:val="28"/>
          <w:rtl w:val="true"/>
          <w:lang w:bidi="fa-IR"/>
        </w:rPr>
        <w:t>را دنبال فتح آورده،سپس سید مرتضی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فرموده بود از این مغفرت آمرزش گناهانش گفتار خداوند 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لِیَغْفِرَ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نداشت،زیرا آمرزش گناهان ربطی به فتح ندارد،و نمی‌تواند پشت‌سر آیۀ فتح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تأویل اشکالی ندارد که مراد از آن جنایاتی باشد که کفّار قریش در گذشته نسبت به تو و قومت انجام داده‌اند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258" w:name="pg13100_113746"/>
    </w:p>
    <w:p>
      <w:pPr>
        <w:pStyle w:val="Heading5"/>
        <w:numPr>
          <w:ilvl w:val="4"/>
          <w:numId w:val="1"/>
        </w:numPr>
        <w:rPr/>
      </w:pPr>
      <w:bookmarkStart w:id="259" w:name="__RefHeading___Toc7648180_3224264995"/>
      <w:bookmarkStart w:id="260" w:name="_Toc103"/>
      <w:bookmarkEnd w:id="258"/>
      <w:bookmarkEnd w:id="259"/>
      <w:r>
        <w:rPr>
          <w:rtl w:val="true"/>
        </w:rPr>
        <w:t>چند وجه دیگر</w:t>
      </w:r>
      <w:r>
        <w:rPr>
          <w:rtl w:val="true"/>
        </w:rPr>
        <w:t>:</w:t>
      </w:r>
      <w:bookmarkEnd w:id="260"/>
    </w:p>
    <w:p>
      <w:pPr>
        <w:pStyle w:val="BookText"/>
        <w:rPr/>
      </w:pPr>
      <w:r>
        <w:rPr>
          <w:rFonts w:ascii="IRNazanin" w:hAnsi="IRNazanin" w:eastAsia="IRNazanin"/>
          <w:color w:val="111111"/>
          <w:sz w:val="28"/>
          <w:sz w:val="28"/>
          <w:szCs w:val="28"/>
          <w:rtl w:val="true"/>
          <w:lang w:bidi="fa-IR"/>
        </w:rPr>
        <w:t>و نیز در تفسیر این آیه چند وجه دیگر گفته شده است که ذیلا یادآوری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آن است که اگر در گذشته و تازگی گناهی می‌داشتی برایت می‌بخشیدیم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منظور از گناه ترک اولی است،زیرا معلوم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با فرمانهای واجب خداوندی مخالفت نخواهد نمود،بنا بر این جایز است همان ترک اولی‌ها که اگر از دیگران سر می‌زد گناه محسوب نمی‌شد نسبت به حضرت گناه محسوب گردد، و این نشانۀ عظمت شأن و منزلت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گفته به منظور تعظیم حضرت و حسن خطاب آمده است همانگونه در مقام احترام و دعا نسبت به دیگران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می‌کردی،زیرا مشرکین مکه بعضی اسلام آوردند و بعضی از مکه گریختند و آنها که ماندند قدرت بر انکار یکتاپرستی را نداشتند زیرا مردم گرایش به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یافتند،و لذا گناه پیامبر در این مورد از نظر آنان چون بر آنان پیروز شده بود بخشوده شده بود،مأمون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طاووس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بخشیدن گناه گذشته و متأخّر از نظر اهل مکه و قریش است، یعنی گناهان تو از نظر آنان قبل از هجرت و بعد از هجرت،زیرا هنگامی که تو مکه را فتح کردی بی‌آنکه کسی از آنان را بکشی و یا آنان را اسیر سازی و یا در مورد گذشته آنان را مؤاخذه کنی آنان هم آنچه را که در گذشته و اخیرا از تو گناه می‌پنداشتند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قول ضعیف است چون در اینگونه موارد معمولا بصورت دعا 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نِعْمَتَهُ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با پیروز ساختنت بر دشمن، و بالا گرفتن امر دعوتت،و یاری دینت،و پایدار ماندن شریعتت نعمت را بر تو تمام می‌کند،و در آخرت هم با ارتقاء درجه‌ات نعمت را بر تو تمام می‌کند،زیرا معنی اتمام نعمت آن است که آنچه که مقتضی است انجام داده و آن نعمت را برای صاحبش حفظ کرده بلکه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فتح خیبر و مکه و طائف نعمتش را بر تو تمام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یَهْدِیَکَ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طریقه‌ای استوار سازد که رهرو آن به بهشت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عزیز عبارت است از یک نوع پیروزی که هر جبّار سرکش و متمرّدی را طرد نماید،و خداوند هم این را برای پیامبرش انجام داد، زیرا دینش را عزیزترین ادیان و حکومتش را مهمترین حکومتها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سکینه عبارت است از آنکه خداوند در بارۀ آنان لطفی نماید و در اثر آن چنان بصیرتی به حق پیدا کنند که روحشان آرامش یابد و این بصیرت در اثر کثرت ادلّه‌ای است که دلالت بر وجود حق دارد،و این نعمت مخصوص مؤمنین است،و امّا غیر مؤمنین روحشان با اوّلین شبهه‌ای که بر آنان دارد می‌شود گرفتار شک و تردید خواهد شد،زیرا آنان از آرامش یقین و روح مطمئن بهره نداشته،قلبشان در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سکینه عبارت است از یاری مؤمنین تا بدان وسیله دلهایشان آرامش گرفته در میدان جنگ ثابت قدم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 که این سکینه عبارت است از آرامش قلبی که در تعظیم</w:t>
      </w:r>
    </w:p>
    <w:p>
      <w:pPr>
        <w:pStyle w:val="BookText"/>
        <w:rPr/>
      </w:pPr>
      <w:r>
        <w:rPr>
          <w:rFonts w:ascii="IRNazanin" w:hAnsi="IRNazanin" w:eastAsia="IRNazanin"/>
          <w:color w:val="111111"/>
          <w:sz w:val="28"/>
          <w:sz w:val="28"/>
          <w:szCs w:val="28"/>
          <w:rtl w:val="true"/>
          <w:lang w:bidi="fa-IR"/>
        </w:rPr>
        <w:t xml:space="preserve">خدا و رسول دارند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فتوحات و پیشرفت منطق اسلام طبق وعده‌ای که خداوند داده بود یقین آنان را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بیشتر دستورات الهی را تصدیق نمایند،زیرا به علّت وجود آرامش و سکینه‌ای که خداوند در دلهایشان قرار داده است هر گاه به چیزی از احکام و دستورات شرع فرمان داده می‌شوند مانند نماز،روزه،و صدقات آنان را تصدیق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دلهایشان سکینه قرار داده است تا بر معرفتی که دارند معرفتهای دیگر افزوده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لشکریان آسمان و زمین را که عبارتند از فرشتگان و جنّیان و انسانها و شیاطین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خواسته باشد شما را به وسیلۀ اینان یاری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این نکته بیان شده است که اگر خداوند بخواهد مشرکین را به هلاکت می‌رساند،ولی خداوند نسبت به آنان و آنچه که از نسلشان بیرون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آگاه است،و به جهت علم و حکمت خود به آنان مهلت داده است،و از روی عجز و نیاز به بندگان خود دستور جهاد با دشمنانش را نداده است،بلکه بدان منظور تا به مجاهدین راهش پاداش نیکو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عَلِیماً حَکِیماً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کارهایش از روی حکمت و بینش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 الْمُؤْمِنِینَ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تقدیرش این است که ما برایت فتح نمودیم تا خداوند گناهان امّتت را بیامرزد،و ما برایت فتح نمودیم تا مؤمنین و مؤمنات وارد بهشتهایی شوند که از زیر آن نهرها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واو عطف در لیدخل وارد نشد تا إشعار بتفصیل داشته باشد،و از زیر بهشت نهرها جاری می‌شود یعنی از زیر درختان آن نهرهای گوناگون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مؤمنین و مؤمنات بطور دائم و همیشه در بهشت بوده و نعمتهای آن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یُکَفِّرَ عَنْهُمْ سَیِّئٰاتِهِمْ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گناهانی را که در دنیا انجام داده‌اند بر آنان خواهد پوشانید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عِنْدَ اللّٰهِ فَوْزاً عَظِیماً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پیروزی است که نزد خدا ارزشمند است</w:t>
      </w:r>
      <w:r>
        <w:rPr>
          <w:rFonts w:eastAsia="IRNazanin" w:cs="IRNazanin"/>
          <w:color w:val="111111"/>
          <w:sz w:val="28"/>
          <w:szCs w:val="28"/>
          <w:rtl w:val="true"/>
          <w:lang w:bidi="fa-IR"/>
        </w:rPr>
        <w:t>.</w:t>
      </w:r>
      <w:bookmarkStart w:id="261" w:name="pg13100_113750"/>
    </w:p>
    <w:p>
      <w:pPr>
        <w:pStyle w:val="BookText"/>
        <w:rPr/>
      </w:pPr>
      <w:bookmarkEnd w:id="261"/>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فتح</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Heading3"/>
        <w:numPr>
          <w:ilvl w:val="2"/>
          <w:numId w:val="1"/>
        </w:numPr>
        <w:rPr/>
      </w:pPr>
      <w:bookmarkStart w:id="262" w:name="__RefHeading___Toc7648182_3224264995"/>
      <w:bookmarkStart w:id="263" w:name="_Toc104"/>
      <w:bookmarkEnd w:id="262"/>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263"/>
    </w:p>
    <w:p>
      <w:pPr>
        <w:pStyle w:val="Heading4"/>
        <w:numPr>
          <w:ilvl w:val="3"/>
          <w:numId w:val="1"/>
        </w:numPr>
        <w:rPr/>
      </w:pPr>
      <w:bookmarkStart w:id="264" w:name="__RefHeading___Toc7648184_3224264995"/>
      <w:bookmarkStart w:id="265" w:name="_Toc105"/>
      <w:bookmarkEnd w:id="264"/>
      <w:r>
        <w:rPr>
          <w:rtl w:val="true"/>
        </w:rPr>
        <w:t>اشاره</w:t>
      </w:r>
      <w:bookmarkEnd w:id="26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66" w:name="pg13100_113751"/>
    </w:p>
    <w:p>
      <w:pPr>
        <w:pStyle w:val="Heading4"/>
        <w:numPr>
          <w:ilvl w:val="3"/>
          <w:numId w:val="1"/>
        </w:numPr>
        <w:rPr/>
      </w:pPr>
      <w:bookmarkStart w:id="267" w:name="__RefHeading___Toc7648186_3224264995"/>
      <w:bookmarkStart w:id="268" w:name="_Toc106"/>
      <w:bookmarkEnd w:id="266"/>
      <w:bookmarkEnd w:id="267"/>
      <w:r>
        <w:rPr>
          <w:rtl w:val="true"/>
        </w:rPr>
        <w:t>ترجمه آیات</w:t>
      </w:r>
      <w:r>
        <w:rPr>
          <w:rtl w:val="true"/>
        </w:rPr>
        <w:t>:</w:t>
      </w:r>
      <w:bookmarkEnd w:id="2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زنان و مردان منافق و مشرک را که در مورد خدا گمان بد دارند عذاب خواهد فرمود،روزگارشان سیاه و مورد خشم الهی هستند،و خداوند آنان را لعنت فرموده و برای آنان جهنّم را آماده ساخته و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لشکریان آسمان‌ها و زمین از آن خدا است و هم او پیروز و فرزانه است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ای محمّد شاهد بر مردم و بشارت دهنده و بیم دهنده قرار دادیم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خدا و رسولش ایمان آورید و او را یاری نموده احترام کنید،و خدای را صبح و شام تسبیح نمائید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دست بیعت می‌دهند با خدا بیعت می‌کنند،دست خدا بر از دست آنان است،هر کس بیعت خود را بشکند به زیان خود بیعت‌شکنی کرده،و آنان که بر سر پیمانی که با خدا بسته‌اند وفادار بمانند خداوند به زودی پاداشی بزرگ به آنان خواهد داد</w:t>
      </w:r>
      <w:r>
        <w:rPr>
          <w:rFonts w:eastAsia="IRNazanin" w:cs="IRNazanin"/>
          <w:color w:val="111111"/>
          <w:sz w:val="28"/>
          <w:szCs w:val="28"/>
          <w:rtl w:val="true"/>
          <w:lang w:bidi="fa-IR"/>
        </w:rPr>
        <w:t>).</w:t>
      </w:r>
    </w:p>
    <w:p>
      <w:pPr>
        <w:pStyle w:val="Heading4"/>
        <w:numPr>
          <w:ilvl w:val="3"/>
          <w:numId w:val="1"/>
        </w:numPr>
        <w:rPr/>
      </w:pPr>
      <w:bookmarkStart w:id="269" w:name="__RefHeading___Toc7648188_3224264995"/>
      <w:bookmarkStart w:id="270" w:name="_Toc107"/>
      <w:bookmarkEnd w:id="269"/>
      <w:r>
        <w:rPr>
          <w:rtl w:val="true"/>
        </w:rPr>
        <w:t>قرائت آیات</w:t>
      </w:r>
      <w:r>
        <w:rPr>
          <w:rtl w:val="true"/>
        </w:rPr>
        <w:t>:</w:t>
      </w:r>
      <w:bookmarkEnd w:id="270"/>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قرّاء را در مورد قرائت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توبه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بعدش را با یاء خوانده اند،ولی بقیّۀ قرّاء با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و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قرائت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قرائت‌های نادر جحدری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 و ضمّ زاء بدون تشدید قرائت نموده است،ابو حاتم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bookmarkStart w:id="271" w:name="pg13100_113752"/>
    </w:p>
    <w:p>
      <w:pPr>
        <w:pStyle w:val="BookText"/>
        <w:rPr/>
      </w:pPr>
      <w:bookmarkEnd w:id="271"/>
      <w:r>
        <w:rPr>
          <w:rFonts w:ascii="IRNazanin" w:hAnsi="IRNazanin" w:eastAsia="IRNazanin"/>
          <w:color w:val="111111"/>
          <w:sz w:val="28"/>
          <w:sz w:val="28"/>
          <w:szCs w:val="28"/>
          <w:rtl w:val="true"/>
          <w:lang w:bidi="fa-IR"/>
        </w:rPr>
        <w:t>اند یعنی او را عزیز قرار دهید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w:t>
      </w:r>
    </w:p>
    <w:p>
      <w:pPr>
        <w:pStyle w:val="Heading4"/>
        <w:numPr>
          <w:ilvl w:val="3"/>
          <w:numId w:val="1"/>
        </w:numPr>
        <w:rPr/>
      </w:pPr>
      <w:bookmarkStart w:id="272" w:name="__RefHeading___Toc7648190_3224264995"/>
      <w:bookmarkStart w:id="273" w:name="_Toc108"/>
      <w:bookmarkEnd w:id="272"/>
      <w:r>
        <w:rPr>
          <w:rtl w:val="true"/>
        </w:rPr>
        <w:t>دلیل قرائت</w:t>
      </w:r>
      <w:r>
        <w:rPr>
          <w:rtl w:val="true"/>
        </w:rPr>
        <w:t>:</w:t>
      </w:r>
      <w:bookmarkEnd w:id="273"/>
    </w:p>
    <w:p>
      <w:pPr>
        <w:pStyle w:val="BookText"/>
        <w:rPr/>
      </w:pP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قرائت با یاء آن است که با اینکه مورد خطاب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صحیح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صحیح نیست پس باید قرائت با یاء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خوانده است بنا بر قولش باید تقدیر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انّا أرسلناک الیهم شاهدا لتؤمنوا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یاء در فسیؤتیه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أوفی بما عاهد علیه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فسیؤتیه غایب آمده است می‌باشد،و آنها که فسنؤتیه با نون خوانده‌اند به گمانشان از مفرد به کثرت انصراف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تعزروه بدون تشدید بخواند بدین معنی است که از خدا و دینش و پیامبرش دفاع کنید،مانند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ان تنصروا دینه می‌باشد که به حذف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تعزّروه با تشدید به معنی یاری نمودن دین خدا است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کلبی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فخمت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احترامش افزودم،و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شخصی است از این باب است،و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 که کمتر از اندازۀ حد است از این باب است،زیرا کسی که تعزیر می‌شود به ذلّت حدّ کامل نمی‌رسد و گویا همین یک نوع احسان و احترام است نسبت به او</w:t>
      </w:r>
      <w:r>
        <w:rPr>
          <w:rFonts w:eastAsia="IRNazanin" w:cs="IRNazanin"/>
          <w:color w:val="111111"/>
          <w:sz w:val="28"/>
          <w:szCs w:val="28"/>
          <w:rtl w:val="true"/>
          <w:lang w:bidi="fa-IR"/>
        </w:rPr>
        <w:t>.</w:t>
      </w:r>
    </w:p>
    <w:p>
      <w:pPr>
        <w:pStyle w:val="Heading4"/>
        <w:numPr>
          <w:ilvl w:val="3"/>
          <w:numId w:val="1"/>
        </w:numPr>
        <w:rPr/>
      </w:pPr>
      <w:bookmarkStart w:id="274" w:name="__RefHeading___Toc7648192_3224264995"/>
      <w:bookmarkStart w:id="275" w:name="_Toc109"/>
      <w:bookmarkEnd w:id="274"/>
      <w:r>
        <w:rPr>
          <w:rtl w:val="true"/>
        </w:rPr>
        <w:t>معنی آیات</w:t>
      </w:r>
      <w:r>
        <w:rPr>
          <w:rtl w:val="true"/>
        </w:rPr>
        <w:t>:</w:t>
      </w:r>
      <w:bookmarkEnd w:id="27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به مؤمنین وعده‌هایی داد اینک منافقین و مشرکین را</w:t>
      </w:r>
    </w:p>
    <w:p>
      <w:pPr>
        <w:pStyle w:val="BookText"/>
        <w:rPr/>
      </w:pPr>
      <w:r>
        <w:rPr>
          <w:rFonts w:ascii="IRNazanin" w:hAnsi="IRNazanin" w:eastAsia="IRNazanin"/>
          <w:color w:val="111111"/>
          <w:sz w:val="28"/>
          <w:sz w:val="28"/>
          <w:szCs w:val="28"/>
          <w:rtl w:val="true"/>
          <w:lang w:bidi="fa-IR"/>
        </w:rPr>
        <w:t>تهدید به عذاب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 الْمُنٰافِقِینَ وَ الْمُنٰافِقٰاتِ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 و زنان منافق را عذاب خواهد فرمود،و منافقان کسانی هستند که در ظاهر خود را مسلمان معرّفی می‌کنند ولی در باطن مشرک و کافر هستند،بنا بر این نفاق عبارت است از پنهان سازی کفر و اظهار ایمان،واژۀ نفاق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 یربوع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یربوع یک نوع موش صحرایی است،که برای لانۀ خود به منظور فرار یک در پنهانی دارد که اگر از در آشکار به او حمله شد از در پنهانی فرار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الْمُشْرِکِینَ وَ الْمُشْرِکٰاتِ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کسانی هستند که با خدا غیر خدا را نیز پرستش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اَلظّٰانِّینَ بِاللّٰهِ ظَنَّ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گمان می‌کنند که خداوند آنان را بر پیامبرش پیروز خواهد ساخت،و این گمان خیالی است زشت و فاسد،و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سین مصدر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گمان و توهّم فاسد آنان این بوده است که پیامبر دیگر به هیچ وجه به زادگاه خود مکّه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توهّم فاسدشان این بوده است که دیگر خداوند احدی را به نبوّت مبعوث نخواهد فرمود،و مانند این آیه است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ظَنَنْتُمْ ظَنَّ السَّوْءِ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دٰائِرَةُ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هلاکت بر آنان واقع خواهد 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کننده است،چه به خیر چه به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ثور در شعر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دائرات الدّهر أن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چرخهای روزگار باید که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 سین خوانده باشد منظورش از گردش،گردش عذاب است،و هر کس آن را به فتح خوانده است منظورش آن سرنوشتی است که برای آنان به دست مؤمنین است از کشتار آنان و به غنیمت رفتن اموالشان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اللّٰهُ عَلَیْهِمْ وَ 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رحمت خود دور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لَهُمْ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آنان در جهنّم جای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جهنّم بد راهی است که سرانجام بدان منتهی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اینکه این جمله در اوّل سوره و اینجا تکرار شده است این است که در اوّل سوره آنجا که از مؤمنین یاد شده است آمده به این معنی که خداوند لشکریانی دارد که می‌تواند به وسیلۀ آنان شما را یاری نماید،و اینجا به دنبال یادی که از کافران شده است آمده به این معنی خداوند لشکریانی دارد که می‌تواند به وسیلۀ آنان از کفّار انتقام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قهر و انتقام‌گیری پیروز و مقتدر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و قضاوتهایش متین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پیامبرش 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ما تو را بعنوان شاهدی بر اعمال امّتت فرستادیم تا معلوم شود که اطاعت می‌کنند یا نافرمانی،دعوتت را می‌پذیرند یا رد می‌کنند،یا به این معنی که تو را بر آنان در مورد تبلیغ رسالت شاهد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نسبت به مؤمنین و اطاعت کنندگان بشارت دهنده به بهشت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آنها که نافرمانی کننده تو را بیم دهنده از آتش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هدف خود را از فرستادن پیامبر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است که به خدا و رسولش ایمان بیاورید،و به نظر آنها که لیؤمنوا با یا قرائت نموده‌اند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کافران به خدا و رسولش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شمشیر و زبان یاری کنید،و ضمیر هاء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تعظیم و تکریم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تُسَبِّحُوهُ بُکْرَةً وَ أَصِیلاً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برای خدا نماز بخوانید،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آنچه که شایسته‌اش نیست تنزیه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قرّاء اختیار نموده‌اند که در این آیه 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زیرا ضمیر در این کلمه و کلمات بعدی از نظر بازگشت به مرجع اختلاف دارد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تعزّروه ضمیرش تنها به اللّٰه بر می‌گردد،تعزّروه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یاری دهید و توقّروه یعنی خدا را تعظیم و احترام کنید و از او اطاعت نمائید،همانگونه که آمده است هیچگاه برای خداوند وقاری انتظار نداشته باشید و بنا بر این قول تمامی ضمائر متّفقا یک مرجع داشته همگی به اللّٰه بر می‌گردد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آیه دلالت دارد بر بطلان مذهب جبریّه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کافران کفر می‌خواهد،زیرا این آیه با صراحت دلالت دارد بر اینکه خداوند از</w:t>
      </w:r>
    </w:p>
    <w:p>
      <w:pPr>
        <w:pStyle w:val="BookText"/>
        <w:rPr/>
      </w:pPr>
      <w:r>
        <w:rPr>
          <w:rFonts w:ascii="IRNazanin" w:hAnsi="IRNazanin" w:eastAsia="IRNazanin"/>
          <w:color w:val="111111"/>
          <w:sz w:val="28"/>
          <w:sz w:val="28"/>
          <w:szCs w:val="28"/>
          <w:rtl w:val="true"/>
          <w:lang w:bidi="fa-IR"/>
        </w:rPr>
        <w:t>تمامی مکلّفین ایمان و اطاعت را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بیعت در این آیه بیعت حدیبیه است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مسلمانان در این روز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مرگ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یُبٰایِعُونَ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تو بیعت با خدا است،زیرا اطاعت از تو اطاعت از خدا است،و علّت اینکه بیعت را بیعت نامند،برای اینکه بیعت بر این اساس بسته می‌شود که بیعت کنندگان جانهای خویشتن را در مقابل بهشت معامله می‌کنند،تا در جنگ پیروزیشان حتمی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بیعت قرار داد خداوند مهمتر از قرار داد آنان است،زیرا اینان به وسیله بیعت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بیعت نموده‌اند،پس مانند آن کسی است که مستقیم با خدا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پیامبر دانسته باش که نیروی الهی در یاریت از نیروی اینان که با تو بیعت می‌کنند برتر است،و باید به یاری خدا تکیه کنی نه به یاری اینان هر چند که با تو بیعت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کلبی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بر آنان به وسیلۀ پیامبرش برتر است از نعمت آنان که طاعت و 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خداوند که ثواب و پاداش او در برابر بیعتشان است برتر است از نعمت آنان که صداقت و وفاداری در بیعت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بیعت شکنی کند زیان عملش به خودش باز خواهد گشت،و دیگر از نعمت بهشت و کرامت الهی بهره‌ای نخواهد داشت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وفاء ثابت قدم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عٰاهَدَ عَلَیْهُ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پیمان و بیعتی که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فَسَیُؤْتِیهِ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زودی پاداشی با ارزش به او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ضمن حدیثی طولانی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از میان شما خواهم رفت،پیرامون پیمان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امّتم گفتم،و گفتم که به زودی سنّتهای أمم سالفه در مخالفت با جانشین من و وصیّم اجراء می‌شود،آگاه باشید که من پیمان خودم را در بارۀ علی با شما دوباره تجدید می‌کنم،هر کس این عهد را بشکند به زیان خود شکسته است،و هر کس بعهد الهی وفا کند خداوند به زودی أجر بزرگ به او خواهد داد</w:t>
      </w:r>
      <w:r>
        <w:rPr>
          <w:rFonts w:eastAsia="IRNazanin" w:cs="IRNazanin"/>
          <w:color w:val="111111"/>
          <w:sz w:val="28"/>
          <w:szCs w:val="28"/>
          <w:rtl w:val="true"/>
          <w:lang w:bidi="fa-IR"/>
        </w:rPr>
        <w:t>)</w:t>
      </w:r>
      <w:bookmarkStart w:id="276" w:name="pg13100_113758"/>
    </w:p>
    <w:p>
      <w:pPr>
        <w:pStyle w:val="BookText"/>
        <w:rPr/>
      </w:pPr>
      <w:bookmarkEnd w:id="27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Heading3"/>
        <w:numPr>
          <w:ilvl w:val="2"/>
          <w:numId w:val="1"/>
        </w:numPr>
        <w:rPr/>
      </w:pPr>
      <w:bookmarkStart w:id="277" w:name="__RefHeading___Toc7648194_3224264995"/>
      <w:bookmarkStart w:id="278" w:name="_Toc110"/>
      <w:bookmarkEnd w:id="277"/>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278"/>
    </w:p>
    <w:p>
      <w:pPr>
        <w:pStyle w:val="Heading4"/>
        <w:numPr>
          <w:ilvl w:val="3"/>
          <w:numId w:val="1"/>
        </w:numPr>
        <w:rPr/>
      </w:pPr>
      <w:bookmarkStart w:id="279" w:name="__RefHeading___Toc7648196_3224264995"/>
      <w:bookmarkStart w:id="280" w:name="_Toc111"/>
      <w:bookmarkEnd w:id="279"/>
      <w:r>
        <w:rPr>
          <w:rtl w:val="true"/>
        </w:rPr>
        <w:t>اشاره</w:t>
      </w:r>
      <w:bookmarkEnd w:id="2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81" w:name="pg13100_113759"/>
    </w:p>
    <w:p>
      <w:pPr>
        <w:pStyle w:val="Heading4"/>
        <w:numPr>
          <w:ilvl w:val="3"/>
          <w:numId w:val="1"/>
        </w:numPr>
        <w:rPr/>
      </w:pPr>
      <w:bookmarkStart w:id="282" w:name="__RefHeading___Toc7648198_3224264995"/>
      <w:bookmarkStart w:id="283" w:name="_Toc112"/>
      <w:bookmarkEnd w:id="281"/>
      <w:bookmarkEnd w:id="282"/>
      <w:r>
        <w:rPr>
          <w:rtl w:val="true"/>
        </w:rPr>
        <w:t>ترجمه آیات</w:t>
      </w:r>
      <w:r>
        <w:rPr>
          <w:rtl w:val="true"/>
        </w:rPr>
        <w:t>:</w:t>
      </w:r>
      <w:bookmarkEnd w:id="2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تخلّف کنندگان از اعراب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خانواده‌ها ما را به خود مشغول داشتند،برای ما از درگاه خدا آمرزش بخواه،چیزهایی به زبان گویند که در دل ندارند،بگو اگر خداوند نسبت به شما زیان و یا سودی اراده فرماید چه کسی در مقابل خدا صاحب اختیار می‌باشد،خداوند نسبت به اعمال شما آگاه است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شما می‌پنداشتید که رسول خدا و مؤمنین دیگر به سوی خاندان خود باز نخواهند گشت،و این خیال زشت در دلهایتان زینت گشته بدگمانی می‌بردید،و مردمی بودید شایستۀ هلاکت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خدا و رسول او ایمان نمی‌آورند بدانند که ما برای کافران عذابی سوزنده مهیّا ساخته‌ایم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 زمین از آن خدا است،هر که را بخواهد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 و هر کس را بخواهد عذاب می‌فرماید،و خداوند بخشنده و مهربان است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حضور در حدیبیه تخلّف ورزیدند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خواستید بروید غنائم خیبر را تصرّف کنید بگذارید ما نیز همراه شما بیائیم،و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سخن پروردگار را تغییر دهند،بگو شما حق ندارید همراه ما بیفتید، خداوند قبلا چنین فرموده است،خواهند گفت شما نسبت به ما حسادت میورزید، بلکه اینان جز اندکی درک و شعور ندارند</w:t>
      </w:r>
      <w:r>
        <w:rPr>
          <w:rFonts w:eastAsia="IRNazanin" w:cs="IRNazanin"/>
          <w:color w:val="111111"/>
          <w:sz w:val="28"/>
          <w:szCs w:val="28"/>
          <w:rtl w:val="true"/>
          <w:lang w:bidi="fa-IR"/>
        </w:rPr>
        <w:t>).</w:t>
      </w:r>
    </w:p>
    <w:p>
      <w:pPr>
        <w:pStyle w:val="Heading4"/>
        <w:numPr>
          <w:ilvl w:val="3"/>
          <w:numId w:val="1"/>
        </w:numPr>
        <w:rPr/>
      </w:pPr>
      <w:bookmarkStart w:id="284" w:name="__RefHeading___Toc7648200_3224264995"/>
      <w:bookmarkStart w:id="285" w:name="_Toc113"/>
      <w:bookmarkEnd w:id="284"/>
      <w:r>
        <w:rPr>
          <w:rtl w:val="true"/>
        </w:rPr>
        <w:t>قرائت آیات</w:t>
      </w:r>
      <w:r>
        <w:rPr>
          <w:rtl w:val="true"/>
        </w:rPr>
        <w:t>:</w:t>
      </w:r>
      <w:bookmarkEnd w:id="285"/>
    </w:p>
    <w:p>
      <w:pPr>
        <w:pStyle w:val="BookText"/>
        <w:rPr/>
      </w:pP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ضاد خوانده‌اند و بقیّۀ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خوانده‌اند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یبدّلوا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ألف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ألف قرائت نموده‌اند</w:t>
      </w:r>
      <w:r>
        <w:rPr>
          <w:rFonts w:eastAsia="IRNazanin" w:cs="IRNazanin"/>
          <w:color w:val="111111"/>
          <w:sz w:val="28"/>
          <w:szCs w:val="28"/>
          <w:rtl w:val="true"/>
          <w:lang w:bidi="fa-IR"/>
        </w:rPr>
        <w:t>.</w:t>
      </w:r>
      <w:bookmarkStart w:id="286" w:name="pg13100_113760"/>
    </w:p>
    <w:p>
      <w:pPr>
        <w:pStyle w:val="Heading4"/>
        <w:numPr>
          <w:ilvl w:val="3"/>
          <w:numId w:val="1"/>
        </w:numPr>
        <w:rPr/>
      </w:pPr>
      <w:bookmarkStart w:id="287" w:name="__RefHeading___Toc7648202_3224264995"/>
      <w:bookmarkStart w:id="288" w:name="_Toc114"/>
      <w:bookmarkEnd w:id="286"/>
      <w:bookmarkEnd w:id="287"/>
      <w:r>
        <w:rPr>
          <w:rtl w:val="true"/>
        </w:rPr>
        <w:t>دلیل قرائت</w:t>
      </w:r>
      <w:r>
        <w:rPr>
          <w:rtl w:val="true"/>
        </w:rPr>
        <w:t>:</w:t>
      </w:r>
      <w:bookmarkEnd w:id="288"/>
    </w:p>
    <w:p>
      <w:pPr>
        <w:pStyle w:val="BookText"/>
        <w:rPr/>
      </w:pP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نفع است،و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یَمْلِکُ لَکُمْ ضَرًّا وَ 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ضرّ و نفع در مقابل هم آمده است،و ضربه ضمّ ضاد به معنی بدی حال آمده است همانگونه که در این آیه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مٰا بِهِ مِنْ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بیان بهتری است در مورد این لغت،و نیز جایز است که ضر به فتح و ضر به ضم دو لغت باشد در یک معنی مانند فقر به فتح فاء و فقر به صم و ضعف به فتح ضاد و ضعف به ضم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کلام اللّٰه با الف خوانده است دلیلش آن است که به متخلّفین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با من به طرف غنائم خیبر بیرون نخواهید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جملات مفید و کامل بوده و به آن کلام گفته شده و با لفظ کلام اللّٰه آمده است و هر کس کلم اللّٰه خوانده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کلم بر جملاتی که کلام به آن گفته می‌شود اطلاق شده است،و بر غیر آن هم اطلاق شده است،گر چه در این مورد کلام مناسب‌تر است،همانگونه که می‌بینید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کَلِمَتُ رَبِّکَ الْحُسْنیٰ عَلیٰ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بهتر می‌داند ولی ظاهرا منظور از کلمه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أَنْ نَمُنَّ عَلَی الَّذِینَ اسْتُضْعِفُوا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دنبالۀ آن باشد که خداوند به بنی اسرائیل وعدۀ پیروزی داده است</w:t>
      </w:r>
      <w:r>
        <w:rPr>
          <w:rFonts w:eastAsia="IRNazanin" w:cs="IRNazanin"/>
          <w:color w:val="111111"/>
          <w:sz w:val="28"/>
          <w:szCs w:val="28"/>
          <w:rtl w:val="true"/>
          <w:lang w:bidi="fa-IR"/>
        </w:rPr>
        <w:t>.</w:t>
      </w:r>
    </w:p>
    <w:p>
      <w:pPr>
        <w:pStyle w:val="Heading4"/>
        <w:numPr>
          <w:ilvl w:val="3"/>
          <w:numId w:val="1"/>
        </w:numPr>
        <w:rPr/>
      </w:pPr>
      <w:bookmarkStart w:id="289" w:name="__RefHeading___Toc7648204_3224264995"/>
      <w:bookmarkStart w:id="290" w:name="_Toc115"/>
      <w:bookmarkEnd w:id="289"/>
      <w:r>
        <w:rPr>
          <w:rtl w:val="true"/>
        </w:rPr>
        <w:t>لغات آیات</w:t>
      </w:r>
      <w:r>
        <w:rPr>
          <w:rtl w:val="true"/>
        </w:rPr>
        <w:t>:</w:t>
      </w:r>
      <w:bookmarkEnd w:id="290"/>
    </w:p>
    <w:p>
      <w:pPr>
        <w:pStyle w:val="BookText"/>
        <w:rPr/>
      </w:pP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 به کسی گویند که پشت سر کسانی که از شهر بیرون می‌روند، در شهر بجای می‌مانند،و از خلف اشتقاق یافته است،و ضدّ آن مقدم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به گروهی از عربهای صحرا نشین گویند،و به عربهایی که شهر نشین هستند اعراب گفته نمی‌شود تا فرق بین این دو دسته باشد گر چه هر دو</w:t>
      </w:r>
      <w:bookmarkStart w:id="291" w:name="pg13100_113761"/>
    </w:p>
    <w:p>
      <w:pPr>
        <w:pStyle w:val="BookText"/>
        <w:rPr/>
      </w:pPr>
      <w:bookmarkEnd w:id="291"/>
      <w:r>
        <w:rPr>
          <w:rFonts w:ascii="IRNazanin" w:hAnsi="IRNazanin" w:eastAsia="IRNazanin"/>
          <w:color w:val="111111"/>
          <w:sz w:val="28"/>
          <w:sz w:val="28"/>
          <w:szCs w:val="28"/>
          <w:rtl w:val="true"/>
          <w:lang w:bidi="fa-IR"/>
        </w:rPr>
        <w:t>جمع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 هالک را گویند،بور مصدر است و تثنیه و جمع ندارد،گفته می‌شود رجل بور و رجال 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الملیک انّ لسانی</w:t>
      </w:r>
    </w:p>
    <w:p>
      <w:pPr>
        <w:pStyle w:val="BookText"/>
        <w:rPr/>
      </w:pPr>
      <w:r>
        <w:rPr>
          <w:rFonts w:ascii="IRNazanin" w:hAnsi="IRNazanin" w:eastAsia="IRNazanin"/>
          <w:color w:val="111111"/>
          <w:sz w:val="28"/>
          <w:sz w:val="28"/>
          <w:szCs w:val="28"/>
          <w:rtl w:val="true"/>
          <w:lang w:bidi="fa-IR"/>
        </w:rPr>
        <w:t>راتق ما فتقت اذ أنا بور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قاصد سلطان زبان من بسته است و من آن را نگشوده‌ام زیرا که من فاسدم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شاعر معروف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 الطول من نوک القلوب و قد</w:t>
      </w:r>
    </w:p>
    <w:p>
      <w:pPr>
        <w:pStyle w:val="BookText"/>
        <w:rPr/>
      </w:pPr>
      <w:r>
        <w:rPr>
          <w:rFonts w:ascii="IRNazanin" w:hAnsi="IRNazanin" w:eastAsia="IRNazanin"/>
          <w:color w:val="111111"/>
          <w:sz w:val="28"/>
          <w:sz w:val="28"/>
          <w:szCs w:val="28"/>
          <w:rtl w:val="true"/>
          <w:lang w:bidi="fa-IR"/>
        </w:rPr>
        <w:t>یهدی الاله سبیل المعشر البور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انعام نسبت به صاحبان دلهای مرده سودی نمی‌بخشد،و گاهگاهی خداوند مردم فاسد را هدایت می‌نماید</w:t>
      </w:r>
      <w:r>
        <w:rPr>
          <w:rFonts w:eastAsia="IRNazanin" w:cs="IRNazanin"/>
          <w:color w:val="111111"/>
          <w:sz w:val="28"/>
          <w:szCs w:val="28"/>
          <w:rtl w:val="true"/>
          <w:lang w:bidi="fa-IR"/>
        </w:rPr>
        <w:t>.</w:t>
      </w:r>
    </w:p>
    <w:p>
      <w:pPr>
        <w:pStyle w:val="Heading4"/>
        <w:numPr>
          <w:ilvl w:val="3"/>
          <w:numId w:val="1"/>
        </w:numPr>
        <w:rPr/>
      </w:pPr>
      <w:bookmarkStart w:id="292" w:name="__RefHeading___Toc7648206_3224264995"/>
      <w:bookmarkStart w:id="293" w:name="_Toc116"/>
      <w:bookmarkEnd w:id="292"/>
      <w:r>
        <w:rPr>
          <w:rtl w:val="true"/>
        </w:rPr>
        <w:t>معنی آیات</w:t>
      </w:r>
      <w:r>
        <w:rPr>
          <w:rtl w:val="true"/>
        </w:rPr>
        <w:t>:</w:t>
      </w:r>
      <w:bookmarkEnd w:id="293"/>
    </w:p>
    <w:p>
      <w:pPr>
        <w:pStyle w:val="BookText"/>
        <w:rPr/>
      </w:pPr>
      <w:r>
        <w:rPr>
          <w:rFonts w:ascii="IRNazanin" w:hAnsi="IRNazanin" w:eastAsia="IRNazanin"/>
          <w:color w:val="111111"/>
          <w:sz w:val="28"/>
          <w:sz w:val="28"/>
          <w:szCs w:val="28"/>
          <w:rtl w:val="true"/>
          <w:lang w:bidi="fa-IR"/>
        </w:rPr>
        <w:t>آن گاه خداوند از آنها که تخلّف نموده همراه پیامبر به سوی حدیبیه نرفته‌اند سخن به میان آورده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آنان که از همراهی تو تخلّف ورزیدند و حاضر نشدند همراه تو به سفر مکه و عمره بیایند،و جریان بدین قرار بود 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 اراده فرمودند به منظور انجام مراسم عمره به مکه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سال ششم هجرت و در ماه ذیقعده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اطراف مدینه که قبیله‌های غفّار،أسلم،مزینة،جهینة،اشجع،دئل بودند،برای آنکه مبادا از طرف قریش متعرّض حضرت شوند و با او جنگ کنند یا مانع سفر او گردند همراه حضرت به راه افتادند،و حضرت در میقات به عنوان عمره احرام بستند و قربانی خود را نیز همراه خود راه انداخت تا مردم بدانند</w:t>
      </w:r>
    </w:p>
    <w:p>
      <w:pPr>
        <w:pStyle w:val="BookText"/>
        <w:rPr/>
      </w:pPr>
      <w:r>
        <w:rPr>
          <w:rFonts w:ascii="IRNazanin" w:hAnsi="IRNazanin" w:eastAsia="IRNazanin"/>
          <w:color w:val="111111"/>
          <w:sz w:val="28"/>
          <w:sz w:val="28"/>
          <w:szCs w:val="28"/>
          <w:rtl w:val="true"/>
          <w:lang w:bidi="fa-IR"/>
        </w:rPr>
        <w:t>که سر جنگ ندارد،عدّه‌ای از اعراب که دیدند حضرت با احرام حرکت می‌کند از ادامۀ سفر سنگین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طرف مردمی می‌رویم که آمده‌اند و یاران پیامبر را کشته‌اند،و لذا پشت به حضرت کردند و هر کدام به بهانۀ کاری جا ماندند،و خداوند می‌فرماید اگر آنان را سرزنش کنی در جوابت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شَغَلَتْنٰا أَمْوٰالُنٰا وَ أَهْلُونٰا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و خانواده‌های ما مانع شد که با تو همراه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این گناه و تخلّف از خدا برای ما آمرزش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بِأَلْسِنَتِهِمْ مٰا لَیْسَ فِی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آنان را تکذیب کرده می‌فرماید اینان در این عذرخواهی هم دروغ می‌گویند و از دلهاشان خبر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که اینان باک ندارند که پیامبر برای آنان طلب آمرزش بکند یا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بگو 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یَمْلِکُ لَکُمْ مِنَ اللّٰهِ شَیْئاً إِنْ أَرٰادَ بِکُمْ ضَرًّا أَوْ أَرٰادَ بِکُمْ نَفْعاً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فرماید که به شما زیانی برساند چه کسانی می‌تواند عذاب الهی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غنیمت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بیان این قسمت آن است که متخلّفین گمان می‌کردند تخلّف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زیانی را از آنان دفع کند،یا آنکه برای آنان متضمّن سودی باشد که از نظر جان و مالشان در سلامت باشند،بدین جهت خداوند به آنان خبر داد که اگر خداوند بخواهد ضرری به مال یا جانشان وارد کند کسی نمی‌تواند این ضرر را از آنان دور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 اللّٰهُ بِمٰا تَعْمَلُونَ خَبِیراً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تخلّف شما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یَنْقَلِبَ الرَّسُولُ وَ الْمُؤْمِنُونَ إِلیٰ أَهْلِیهِمْ أَبَداً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گمان می‌کنید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به سوی خانواده‌های خود که در مدینه بر جای گذاشته‌اند باز نخواهند گشت،زیرا دشمن آنان را خواهد گشت و اسیر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ذٰلِکَ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این خیال باطل را در دلهایتان زینت داده آن را تقویت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هلاکت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گمان بد بردید،و تمام این قسمت اخبار از غیب بوده است که غیر از خدا کسی از آن آگاه نبوده است و لذا این آیه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قَوْماً 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قومی هستید که شایستۀ نیکی نبوده سزاوار هلاکت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قتاده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فاسد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یُؤْمِنْ بِاللّٰهِ وَ رَسُولِهِ فَإِنّٰا أَعْتَدْنٰا لِلْکٰافِرِینَ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کافران عذابی سوزان مهیّا ساخته است که آنان را می‌سوزاند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یَغْفِرُ لِمَنْ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گناهان هر کس را که بخواهد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شایستۀ عذاب باشد عذاب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تخلّف کنندگان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انْطَلَقْتُمْ إِلیٰ مَغٰانِمَ لِتَأْخُذُوهٰا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هر گاه برای تصرّف غنائم جنگی خیبر 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ذَرُونٰا نَتَّبِعْکُمْ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ما نیز همراه شما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گفتار آن است که 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در سال حدیبیه با صلح بازگشتند خداوند به آنان وعده فرمود که خیبر را فتح خواهند نمود،و غنائم جنگی خیبر را هم اختصاص داد به کسانی که در جریان صلح حدیبیه شرکت داشته‌اند،پس از آنکه مسلمانان عازم خیبر شدند تخلّف کنندگان از حدیبیه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ما هم دنبال شما بیائیم،لذا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تخلّف‌کنندگان میخواهند وعدۀ الهی را در مورد اختصاص غنائم خیبر به شرکت کنندگان در صلح حدیبیه تغییر دهند،و خود را در این غنائم جنگی شریک آنان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مقاتل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فرمان خدا را که فرموده است احدی از تخلّف کنندگان حق ندارند همراه مؤمنین به طرف خیبر روند تغییر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تَتَّبِعُونٰا کَذٰلِکُمْ قٰالَ اللّٰهُ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خیبر در جریان حرکت به سوی حدیبیه و پیش از بازگشت ما از حدیبیه فرموده است که شما حق ندارید دنبال ما راه بیفتید،زیرا غنیمت جنگی خیبر مخصوص آن کسانی است که در جریان حدیبیه حضور داشته‌اند و دیگران حق ندارند با آنان شریک شوند این قول ابن عبّاس و مجاهد و ابن اسحاق و دیگران از مفسّرین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منظورش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یُبَدِّلُوا کَلاٰمَ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لَنْ تَخْرُجُوا مَعِیَ أَبَداً،وَ لَنْ تُقٰاتِلُوا مَعِیَ عَدُوًّا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است چون اینجا فرموده است شماها با من بیرون نخواهید آمد اینجا که اصرار دارند با حضرت راه بیفتند پس می‌خواهند کلام خدا را تبدیل 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سخن جبائی غلطی است فاحش زیرا آن سوره بعد از انصراف از حدیبیه</w:t>
      </w:r>
    </w:p>
    <w:p>
      <w:pPr>
        <w:pStyle w:val="BookText"/>
        <w:rPr/>
      </w:pPr>
      <w:r>
        <w:rPr>
          <w:rFonts w:ascii="IRNazanin" w:hAnsi="IRNazanin" w:eastAsia="IRNazanin"/>
          <w:color w:val="111111"/>
          <w:sz w:val="28"/>
          <w:sz w:val="28"/>
          <w:szCs w:val="28"/>
          <w:rtl w:val="true"/>
          <w:lang w:bidi="fa-IR"/>
        </w:rPr>
        <w:t>در سال ششم هجرت نازل شده است،و این آیه در بارۀ کسانی که از جنگ تبوک تخلّف کرده‌اند نازل شده است،و جنگ تبوک بعد از فتح مکه و بعد از جنگ حنین و طائف و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جنگ به مدینه و اقامت در مدینه از ذیحجة تا رجب است،آن گاه حضرت در ماه رجب آماده می‌شود که برای جنگ تبوک حرکت کند،و بازگشت حضرت از جنگ تبوک در باقی ماندۀ ماه رمضان از سال نهم هجرت است که دیگر حضرت پس از این جنگ برای هیچ جنگ و جهادی خارج نشد تا آنکه از دنیا رحلت فرمود، بنا بر این چگونه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این آیه باشد با اینکه این آیه چهار سال بعد نازل شده است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فَسَیَقُولُونَ بَلْ تَحْسُدُونَنٰا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تخلّف کنندگان از حدیبیه بشما خواهند گفت که خداوند به شما چنین فرمانی نداده است بلکه شما نسبت به ما حسادت می‌ورزید که با شما در غنائم جنگی شریک شویم،و لذا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می‌گویند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کٰانُوا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بلکه حقیقت را درک نمی‌کنند،و نمی‌فهمند که آنان را به چه چیزی دعوت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جز اندکی نمی‌فهمند یا کم درک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نمی‌کنند جز اندکی از آنان که معاندین باشند</w:t>
      </w:r>
      <w:r>
        <w:rPr>
          <w:rFonts w:eastAsia="IRNazanin" w:cs="IRNazanin"/>
          <w:color w:val="111111"/>
          <w:sz w:val="28"/>
          <w:szCs w:val="28"/>
          <w:rtl w:val="true"/>
          <w:lang w:bidi="fa-IR"/>
        </w:rPr>
        <w:t>.</w:t>
      </w:r>
      <w:bookmarkStart w:id="294" w:name="pg13100_113766"/>
    </w:p>
    <w:p>
      <w:pPr>
        <w:pStyle w:val="BookText"/>
        <w:rPr/>
      </w:pPr>
      <w:bookmarkEnd w:id="294"/>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فتح </w:t>
      </w:r>
      <w:r>
        <w:rPr>
          <w:rFonts w:eastAsia="IRNazanin" w:cs="IRNazanin"/>
          <w:color w:val="111111"/>
          <w:sz w:val="28"/>
          <w:szCs w:val="28"/>
          <w:lang w:bidi="fa-IR"/>
        </w:rPr>
        <w:t>48</w:t>
      </w:r>
    </w:p>
    <w:p>
      <w:pPr>
        <w:pStyle w:val="Heading3"/>
        <w:numPr>
          <w:ilvl w:val="2"/>
          <w:numId w:val="1"/>
        </w:numPr>
        <w:rPr/>
      </w:pPr>
      <w:bookmarkStart w:id="295" w:name="__RefHeading___Toc7648208_3224264995"/>
      <w:bookmarkStart w:id="296" w:name="_Toc117"/>
      <w:bookmarkEnd w:id="295"/>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296"/>
    </w:p>
    <w:p>
      <w:pPr>
        <w:pStyle w:val="Heading4"/>
        <w:numPr>
          <w:ilvl w:val="3"/>
          <w:numId w:val="1"/>
        </w:numPr>
        <w:rPr/>
      </w:pPr>
      <w:bookmarkStart w:id="297" w:name="__RefHeading___Toc7648210_3224264995"/>
      <w:bookmarkStart w:id="298" w:name="_Toc118"/>
      <w:bookmarkEnd w:id="297"/>
      <w:r>
        <w:rPr>
          <w:rtl w:val="true"/>
        </w:rPr>
        <w:t>اشاره</w:t>
      </w:r>
      <w:bookmarkEnd w:id="2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99" w:name="pg13100_113767"/>
    </w:p>
    <w:p>
      <w:pPr>
        <w:pStyle w:val="Heading4"/>
        <w:numPr>
          <w:ilvl w:val="3"/>
          <w:numId w:val="1"/>
        </w:numPr>
        <w:rPr/>
      </w:pPr>
      <w:bookmarkStart w:id="300" w:name="__RefHeading___Toc7648212_3224264995"/>
      <w:bookmarkStart w:id="301" w:name="_Toc119"/>
      <w:bookmarkEnd w:id="299"/>
      <w:bookmarkEnd w:id="300"/>
      <w:r>
        <w:rPr>
          <w:rtl w:val="true"/>
        </w:rPr>
        <w:t>ترجمه آیات</w:t>
      </w:r>
      <w:r>
        <w:rPr>
          <w:rtl w:val="true"/>
        </w:rPr>
        <w:t>:</w:t>
      </w:r>
      <w:bookmarkEnd w:id="30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اعراب تخلّف کننده به زودی به جنگ ملّتی سرسخت فراخوانده می‌شوید که با آنان جنگ کنید یا آنان تسلیم شوند،اگر اطاعت کنید خداوند پاداش نیکو به شما خواهد داد،و اگر باز هم مانند گذشته رویگردان شدید خداوند شما را گرفتار عذابی دردناک خواهد فرمود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نابینایان و لنگها و بیماران فشاری نیست،هر کس فرمان خدا و رسول را اطاعت کند خداوند او را وارد بهشتهایی خواهد نمود که از زیر درختان آن نهرهای آب جریان دارد، و هر کس پشت کند خداوند او را به عذابی دردناک گرفتار سازد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مؤمنین راضی گشت آن هنگام که زیر آن درخت با تو بیعت می‌کردند،خداوند از منویات دلشان با خبر بود و بر آنان آرامشی نازل فرمود و فتحی نزدیک نصیبشان کرد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غنیمتهای جنگی فراوانی که تصرّف خواهند نمود و خداوند پیروز و فرزانه است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غنائم جنگی بسیاری وعده داده است که تصرّف خواهید نمود،اینها را برای شما مقرّر فرموده و شرّ مردم را از شما دور ساخته است تا برای مؤمنین نمونه باشید،و شما را به راهی راست هدایت میکند</w:t>
      </w:r>
      <w:r>
        <w:rPr>
          <w:rFonts w:eastAsia="IRNazanin" w:cs="IRNazanin"/>
          <w:color w:val="111111"/>
          <w:sz w:val="28"/>
          <w:szCs w:val="28"/>
          <w:rtl w:val="true"/>
          <w:lang w:bidi="fa-IR"/>
        </w:rPr>
        <w:t>.</w:t>
      </w:r>
    </w:p>
    <w:p>
      <w:pPr>
        <w:pStyle w:val="Heading4"/>
        <w:numPr>
          <w:ilvl w:val="3"/>
          <w:numId w:val="1"/>
        </w:numPr>
        <w:rPr/>
      </w:pPr>
      <w:bookmarkStart w:id="302" w:name="__RefHeading___Toc7648214_3224264995"/>
      <w:bookmarkStart w:id="303" w:name="_Toc120"/>
      <w:bookmarkEnd w:id="302"/>
      <w:r>
        <w:rPr>
          <w:rtl w:val="true"/>
        </w:rPr>
        <w:t>قرائت آیات</w:t>
      </w:r>
      <w:r>
        <w:rPr>
          <w:rtl w:val="true"/>
        </w:rPr>
        <w:t>:</w:t>
      </w:r>
      <w:bookmarkEnd w:id="303"/>
    </w:p>
    <w:p>
      <w:pPr>
        <w:pStyle w:val="BookText"/>
        <w:rPr/>
      </w:pPr>
      <w:r>
        <w:rPr>
          <w:rFonts w:ascii="IRNazanin" w:hAnsi="IRNazanin" w:eastAsia="IRNazanin"/>
          <w:color w:val="111111"/>
          <w:sz w:val="28"/>
          <w:sz w:val="28"/>
          <w:szCs w:val="28"/>
          <w:rtl w:val="true"/>
          <w:lang w:bidi="fa-IR"/>
        </w:rPr>
        <w:t>یدخله و یعذبه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ندخله و نعذبه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قرائت کرده‌اند،و بقیّه با یاء خوانده‌اند و هر دو در معنی یکی هستند</w:t>
      </w:r>
      <w:r>
        <w:rPr>
          <w:rFonts w:eastAsia="IRNazanin" w:cs="IRNazanin"/>
          <w:color w:val="111111"/>
          <w:sz w:val="28"/>
          <w:szCs w:val="28"/>
          <w:rtl w:val="true"/>
          <w:lang w:bidi="fa-IR"/>
        </w:rPr>
        <w:t>.</w:t>
      </w:r>
    </w:p>
    <w:p>
      <w:pPr>
        <w:pStyle w:val="Heading4"/>
        <w:numPr>
          <w:ilvl w:val="3"/>
          <w:numId w:val="1"/>
        </w:numPr>
        <w:rPr/>
      </w:pPr>
      <w:bookmarkStart w:id="304" w:name="__RefHeading___Toc7648216_3224264995"/>
      <w:bookmarkStart w:id="305" w:name="_Toc121"/>
      <w:bookmarkEnd w:id="304"/>
      <w:r>
        <w:rPr>
          <w:rtl w:val="true"/>
        </w:rPr>
        <w:t>معنی آیات</w:t>
      </w:r>
      <w:r>
        <w:rPr>
          <w:rtl w:val="true"/>
        </w:rPr>
        <w:t>:</w:t>
      </w:r>
      <w:bookmarkEnd w:id="305"/>
    </w:p>
    <w:p>
      <w:pPr>
        <w:pStyle w:val="Heading5"/>
        <w:numPr>
          <w:ilvl w:val="4"/>
          <w:numId w:val="1"/>
        </w:numPr>
        <w:rPr/>
      </w:pPr>
      <w:bookmarkStart w:id="306" w:name="__RefHeading___Toc7648218_3224264995"/>
      <w:bookmarkStart w:id="307" w:name="_Toc122"/>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آن گاه 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اعراب تخلّف کننده که از</w:t>
      </w:r>
    </w:p>
    <w:p>
      <w:pPr>
        <w:pStyle w:val="BookText"/>
        <w:rPr/>
      </w:pPr>
      <w:r>
        <w:rPr>
          <w:rFonts w:ascii="IRNazanin" w:hAnsi="IRNazanin" w:eastAsia="IRNazanin"/>
          <w:color w:val="111111"/>
          <w:sz w:val="28"/>
          <w:sz w:val="28"/>
          <w:szCs w:val="28"/>
          <w:rtl w:val="true"/>
          <w:lang w:bidi="fa-IR"/>
        </w:rPr>
        <w:t>حرکت به سوی حدیبیه تخلّف نمودند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سَتُدْعَوْنَ إِلیٰ قَوْمٍ أُولِی بَأْسٍ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آیندۀ نزدیک شما را بجنگ قومی نیرومند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این قوم که چه کسانی بوده‌اند هفت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و عکرمه روایت شده است که این قوم هوازن و حنین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روایت شده است که این قوم هوازن و ثقیف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 روایت شده است که این قوم ثقیف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گفته است که این قوم بنو حنیفه و مسیلمۀ کذّاب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که منظور از این قوم مردم فارس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کعب گفته‌اند که منظور از این قوم رومیان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گفته‌اند منظور از آن قوم مردم صفّین و یاران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آن است که دعوت‌کنندۀ آنان به جنگ با قوم نیرومند همان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عملا حضرت آنان را بعد از این به جنگهای بسیاری مانند جنگ با اقوام نیرومندی مانند اهل حنین و طائف و موته تا تبوک و غیره،بنا بر این معنی ندارد که جنگ با این اقوام را به پس از وفات حضرت حمل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تُقٰاتِلُونَهُمْ أَوْ یُسْلِمُونَ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در جنگ با این قوم یکی از این دو کار باید انجام گیرد یا با آنان بجنگید یا آنان تسلیم شوند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اسلام آورند و آن را بپذیرند،بعضی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شما 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نون قرائتی است و تقدیرش الی ان یسلّموا است،و 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است بر اینکه ترک قتال به خاطر</w:t>
      </w:r>
    </w:p>
    <w:p>
      <w:pPr>
        <w:pStyle w:val="BookText"/>
        <w:rPr/>
      </w:pPr>
      <w:r>
        <w:rPr>
          <w:rFonts w:ascii="IRNazanin" w:hAnsi="IRNazanin" w:eastAsia="IRNazanin"/>
          <w:color w:val="111111"/>
          <w:sz w:val="28"/>
          <w:sz w:val="28"/>
          <w:szCs w:val="28"/>
          <w:rtl w:val="true"/>
          <w:lang w:bidi="fa-IR"/>
        </w:rPr>
        <w:t xml:space="preserve">اسلام آوردن طرف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تُطِیعُوا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آماده شوید و به جنگ آنان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اللّٰهُ أَجْراً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خوبی به شما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جنگ پیشنهادی رویگردان شوید و عقب‌نشینی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تَوَلَّیْتُمْ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از رفتن به جنگ حدیبیه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یُعَذِّبْکُمْ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در آخرت سخت عذاب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نابینایان اگر به جهاد نروند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در کار نیست،و اعمی کسی است که با عضو چشم چیزی را نمی‌بیند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الْأَعْرَجِ حَرَجٌ وَ لاٰ عَلَی الْمَرِیضِ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در ترک جهاد سختگیری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افراد زمین‌گیر و بیماران را که از حرکت به سوی حدیبیه تخلّف نموده‌اند معذور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فرمان جهاد از خدا و رسول اطاعت نماید بهشت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فرمان خدا و رسول در امر جهاد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 کند و از رفتن به جنگ عقب‌نشینی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عذابی دردناک گرفتارش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که زیر درخت در جریان بیعت حدیبیه با تو بیعت کردند راضی شد،و این بیعت را بیعت رضوان هم نامیده‌اند،و علّت نامگذاری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است که در آن از رضایت الهی به خاطر این بیعت یاد شده است،و رضایت خداوند از مؤمنین عبارت است از ارادۀ تعظیم و احترام آنان و دادن پاداش </w:t>
      </w:r>
      <w:r>
        <w:rPr>
          <w:rStyle w:val="FootnoteAnchor"/>
          <w:rtl w:val="true"/>
        </w:rPr>
        <w:footnoteReference w:id="58"/>
      </w:r>
      <w:r>
        <w:rPr>
          <w:rFonts w:ascii="IRNazanin" w:hAnsi="IRNazanin" w:eastAsia="IRNazanin"/>
          <w:color w:val="111111"/>
          <w:sz w:val="28"/>
          <w:sz w:val="28"/>
          <w:szCs w:val="28"/>
          <w:rtl w:val="true"/>
          <w:lang w:bidi="fa-IR"/>
        </w:rPr>
        <w:t>و این خبر است از اینکه خداوند هنگامی که مؤمنین زیر درخت معروف</w:t>
      </w:r>
    </w:p>
    <w:p>
      <w:pPr>
        <w:pStyle w:val="BookText"/>
        <w:rPr/>
      </w:pPr>
      <w:r>
        <w:rPr>
          <w:rFonts w:ascii="IRNazanin" w:hAnsi="IRNazanin" w:eastAsia="IRNazanin"/>
          <w:color w:val="111111"/>
          <w:sz w:val="28"/>
          <w:sz w:val="28"/>
          <w:szCs w:val="28"/>
          <w:rtl w:val="true"/>
          <w:lang w:bidi="fa-IR"/>
        </w:rPr>
        <w:t>در حدیبیه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از آنان راضی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فِی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صدق نیست آنان در جنگ و بی‌میلی ایشان نسبت به جهاد خبر دارد،زیرا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به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یقین و صبر و وفایی که در دل دارند با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السَّکِینَةَ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سکینه عبارت است از یک لطف قوی نسبت به قلوب آنان و آرامشی که به آنان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أَثٰابَهُمْ فَتْحاً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آنان را فتحی نزدیک قرار داد که به قول قتاده و اکثر مفسّرین فتح خیبر است،و از جبائی نقل شده است که منظور از آن فتح مکه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کَثِیرَةً یَأْخُذُونَهٰا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خیبر،زیرا غنائم خیبر مشهور بود و شامل اموال و باغ و بستان‌های فراوانی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جبائی نقل شده است که منظور از این غنائم،غنائم جنگ هوازن است پس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رضا و غضب خداوند و دیگر صفات که مانند آن است،اگر تأسّف و ناراحتی به ذات آفریدگار می‌رسید با اینکه خداوند آن صفات را آفریده است برای گوینده‌ای جایز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آفریدگاری روزی هم هلاک خواهد شد،زیرا هر گاه ناراحتی و خشم در ذات او راه یافت در ذاتش تغییر راه یافته است و هر گاه در ذات او تغییر راه یابد تأمینی در هلاکت او نیست،و اگر چنین باشد خالق از مخلوق باز شناخته نخواهد شد،خداوند از این گفتار بسیار برتر است،او است خالق اشیاء بی آنکه نیازی به آنها داشته باشد و هنگامی که نیاز نداشت حد و کیف در او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فتح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کار خود مسلط و پیروز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کارهایش حکیم و دانا است،و روی همین جهت بود که در جریان حدیبیه دستور صلح داد،و برای مسلمانان حکم فرمود که غنیمت بگیرند،و برای اهل خیبر حکم به شکست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غنائمی که در آینده خواهند گرفت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وعده داده است که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پس از او تا دامنۀ قیامت غنیمت‌های جنگی بسیاری به دست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لَکُمْ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غنیمت را که غنیمت خیبر باشد برای شما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 أَیْدِیَ النّٰاسِ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جریان آن بدین قرار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قصد خیبر نمود و اهالی آن را محاصره کرد قبائلی از اسد و غطفان به فکر افتادند که در غیاب مسلمین به اموال و خانواده‌های آنان دستبرد زنند و آنان را غارت کنند،خداوند رعب مسلمانان را در دلشان انداخت و از فکر خود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و عیینة بن حصین با بنی اسد و غطفان برای یاری یهودیان خیبر آمده بودند،خداوند رعب مسلمین را در دلشان افکند و 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غنیمتی که خداوند برای جنگجویان مؤمنین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و نشانه‌ای برای راست بودن وعده‌های الهی باشد و بدانند همانگونه که خدا قبلا وعدۀ تصرّف این غنائم را داده بود آنان هم موفّق شدند و غنائم را به چنگ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یَهْدِیَکُمْ صِرٰاطاً مُسْتَقِیماً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بدینوسیله بر هدایت شما افزوده نسبت به</w:t>
      </w:r>
      <w:bookmarkStart w:id="308" w:name="pg13100_113773"/>
    </w:p>
    <w:p>
      <w:pPr>
        <w:pStyle w:val="BookText"/>
        <w:rPr/>
      </w:pPr>
      <w:bookmarkEnd w:id="308"/>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قرآنش ایمان بیشتر پیدا کنید،زیرا صدق وعده‌های قرآن در مورد فتح و غنائم جنگی مشاهده کرده‌اید</w:t>
      </w:r>
      <w:r>
        <w:rPr>
          <w:rFonts w:eastAsia="IRNazanin" w:cs="IRNazanin"/>
          <w:color w:val="111111"/>
          <w:sz w:val="28"/>
          <w:szCs w:val="28"/>
          <w:rtl w:val="true"/>
          <w:lang w:bidi="fa-IR"/>
        </w:rPr>
        <w:t>.</w:t>
      </w:r>
    </w:p>
    <w:p>
      <w:pPr>
        <w:pStyle w:val="Heading5"/>
        <w:numPr>
          <w:ilvl w:val="4"/>
          <w:numId w:val="1"/>
        </w:numPr>
        <w:rPr/>
      </w:pPr>
      <w:bookmarkStart w:id="309" w:name="__RefHeading___Toc7648220_3224264995"/>
      <w:bookmarkStart w:id="310" w:name="_Toc123"/>
      <w:bookmarkEnd w:id="309"/>
      <w:r>
        <w:rPr>
          <w:rtl w:val="true"/>
        </w:rPr>
        <w:t>جریان فتح حدیبیه</w:t>
      </w:r>
      <w:bookmarkEnd w:id="310"/>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خارج شد در حالی که عازم مکه بود،همین که به حدیبیه رسید شتر سواری حضرت ایستاد،هر چه حضرت به ناقه نهیب زد که به راهش ادامه دهد حرکت نکرد و همانجا خوابید،یاران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از پا در آمد،حضرت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من چنین عادتی نداشته است، گویا او را رفتن باز داشته است،حضرت عمر بن الخطّاب را احضار کرد تا او را به سوی اهل مکه بفرستد تا به حضرت اجازه دهند وارد مکه شود و اعمال عمرۀ خود را انجام دهد و شتر خود را قربانی نماید،عمر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در مکه دوست و رفیقی ندارم و از قریش می‌ترسم،زیرا من سخت با آنان دشمن هستم، ولی شخصی را به شما معرّفی می‌کنم که او از نظر قریش از من عزیزتر است،و این شخص عثمان بن عفّان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فراخوانده او را به سوی ابو سفیان و اشراف قریش فرستاد تا به آنان خبر بدهد که برای جنگ نیامده است،و تنها برای زیارت خانۀ خدا آمده است تا حرمت بیت را تعظیم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عثمان را پیش خود نگهداشتند،خبر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دادند که عثمان کشته شد،حضرت فرمود ما آرام نخواهیم گرفت تا با این قوم نبرد کنیم،و مردم را به بیعت فرا خواند،حضرت بپا خاست و تکیه بر درختی فرمود و با مردم بیعت فرمود که با مشرکین جنگ کنند و فرار نکنند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معقل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روز بالای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p>
    <w:p>
      <w:pPr>
        <w:pStyle w:val="BookText"/>
        <w:rPr/>
      </w:pPr>
      <w:r>
        <w:rPr>
          <w:rFonts w:ascii="IRNazanin" w:hAnsi="IRNazanin" w:eastAsia="IRNazanin"/>
          <w:color w:val="111111"/>
          <w:sz w:val="28"/>
          <w:sz w:val="28"/>
          <w:szCs w:val="28"/>
          <w:rtl w:val="true"/>
          <w:lang w:bidi="fa-IR"/>
        </w:rPr>
        <w:t>بودم و در دستم شاخه‌ای از درخت بود و مردم را از اطراف حضرت دور میساختم و حضرت با مردم بیعت می‌کردند،ولی حضرت با مردم تا مرگ بیعت نمی‌کرد، بلکه با آنان بیعت می‌کرد که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زهری و عروة بن زبیر و مسوّر بن مخزمه </w:t>
      </w:r>
      <w:r>
        <w:rPr>
          <w:rStyle w:val="FootnoteAnchor"/>
          <w:rtl w:val="true"/>
        </w:rPr>
        <w:footnoteReference w:id="59"/>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چند صد نفر از یارانش از حدیبیه بیرون آمد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حضرت در اینجا قربانی خود را نشانه کرد و احرام عمره بست و یک نفر جاسوس از خزاعه پیشاپیش فرستاد تا برود و از طرف قریش برایش خبر بیاورد،حضرت حرکت کرد تا اینکه به عذر اشطاط نزدیکی عسفان رسید،اینجا جاسوس خزاعی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کعب بن لؤی و عامر بن لؤی را پشت سرگذاشتم در حالتی که دسته‌ها و گروه‌های مختلفی را به منظور جنگ با تو جمع آوری نموده‌اند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با تو بجنگند و مانع شوند که به زیارت خانۀ کعبه بروی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بیفتید،یاران حضرت حرکت کردند تا قسمتی راه رفتند،حضرت فرمود خالد بن ولید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سرکردگی لشکری از قریش به عنوان مقدمة الجیش آمده است، از طرف راست حرکت کنید،حضرت به راه خود ادامه داد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اینجا شتر حضرت خوابید،حضرت فرمود شترم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نشده است بلکه او را از ادامۀ سیر باز داشته است،آن گاه حضرت فرمود به خدا سوگند از من هیچ سرزمینی را نخواهید خواست که در آن شعائر الهی بزرگداشت می‌شود مگر آنان که آن سرزمین را به شما تحویل خواهم داد،سپس شتر خود را راند و شتر به راه افتاد،راوی گوید حضرت به راه ادامه داد تا به انتهای حدیبیه رسید و سر چاهی فرود آمد که مختصری آب داشت که</w:t>
      </w:r>
    </w:p>
    <w:p>
      <w:pPr>
        <w:pStyle w:val="BookText"/>
        <w:rPr/>
      </w:pPr>
      <w:r>
        <w:rPr>
          <w:rFonts w:ascii="IRNazanin" w:hAnsi="IRNazanin" w:eastAsia="IRNazanin"/>
          <w:color w:val="111111"/>
          <w:sz w:val="28"/>
          <w:sz w:val="28"/>
          <w:szCs w:val="28"/>
          <w:rtl w:val="true"/>
          <w:lang w:bidi="fa-IR"/>
        </w:rPr>
        <w:t>مردم آب خود را اندک اندک تهیه می‌نمودند،از تشنگی حضرت شکوه نمودند حضرت تیری از ترکش خود بیرون کشید و به آنان دستور داد آن را در میان آن آب کم بگذارند،به خدا سوگند هم چنان آب برای مردم می‌جوشید تا آنجا که همگی سیراب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بدیل بن ورقاء خزاعی همراه با جماعتی از خزاعه به سوی آنان آمد و مردم خزاعة از اهل تهامة خیرخواه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بودند،بدیل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کعب بن لؤی و عامر بن لؤی را در حالی که لشکری مجهّز کرده بودند پشت سر گذاشتم و آنان با تو خواهند جنگید و مانع ورودت به مکه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جنگ با کسی نیامده‌ایم،بلکه برای انجام اعمال عمره آمده‌ایم،قریش هم از جنگ خسته شده‌اند و زیان فراوان دیده‌اند،اگر خواستند برای آنان مهلتی تعیین می‌کنیم و در این مدّت بین ما و مردم فاصله نشوند،و اگر هم خواستند با مردم در عمره شرکت کنند،و گرنه همانگونه که جمع شده‌اند باشند،و چنانچه پیشنهاد مرا نپذیرفتند به آن خدایی که جانم در کف قدرت او است به خاطر دین با آنان خواهم جنگید تا قدرت دارم تا آن گاه که فرمان خداوند اجراء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شما را به آنان می‌رسانم،بدیل حرکت کرد تا آنکه وارد بر قریش شد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 و او چنین و چنان گفته است،عروة بن مسعود ثقفی بپاخاسته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برنامۀ خوبی را به شما پیشنهاد کرده است از او بپذیرید و بگذارید تا من به نزد او بروم،گفتند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برو،عروه خدمت حضرت آمده حضرت با او به مذاکره پرداخت و همان سخنانی را که به بدیل گفته بود برای عروه نیز بیان کرد،عروه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آیا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قومت را ریشه‌کن سازی؟آیا هیچ شنیده‌ای مردی از عرب پیش از تو ریشۀ خود را قطع نماید؟به خدا من جمعیّتی همراه شما می‌بینم و مردمی از</w:t>
      </w:r>
    </w:p>
    <w:p>
      <w:pPr>
        <w:pStyle w:val="BookText"/>
        <w:rPr/>
      </w:pPr>
      <w:r>
        <w:rPr>
          <w:rFonts w:ascii="IRNazanin" w:hAnsi="IRNazanin" w:eastAsia="IRNazanin"/>
          <w:color w:val="111111"/>
          <w:sz w:val="28"/>
          <w:sz w:val="28"/>
          <w:szCs w:val="28"/>
          <w:rtl w:val="true"/>
          <w:lang w:bidi="fa-IR"/>
        </w:rPr>
        <w:t>قبائل مختلف که فرار خواهند کرد و تو را تنها خواهند گذاشت،ابو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کثافت فرج بتان را بمک آیا ما از اطراف محمّد فرار می‌کنیم،و او را تنها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کسی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است،عروه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جانم در دست او است اگر یک نیکی پاداش نداده پیش من نداشتی جوابت 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ادامه داد و هر گاه با حضرت سخن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ریش حضرت را در دست می‌گرفت،مغیرة بن شعبه که بالای سر حضرت ایستاده بود شمشیری در دست داشت و کلاه‌خودی بسر،هر گاه عروه دست به طرف ریش پیامبر دراز می‌کرد مغیره با نوک غلاف شمشیر خود روی دست او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از ریش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بکش پیش از آنکه قطع شود،عروه پرسید این چه کسی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مغیرة بن شعبه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خیانتکاری است،نمی‌خواهم از خیانتت به پیامبر سعایت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در دوران جاهلیّت با مردمی رفیق شد آنان را کشت و اموالشان را تصاحب کرد،سپس آمد اسلام آورد،حضرت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آوردن او را ما پذیرفتیم،امّا ثروتش را چون ثروتی است که با خیانت به دست آمده است بدان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زیر چشمی به یاران پیامبر نگاه می‌کرد می‌دیدید هر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فرمانی می‌دهد فورا اجرا می‌کنند،و هر گاه می‌خواهد وضوء بگیرد بر سر قطرات آب وضویش همدیگر را می‌کشند،و هر گاه در پیشگاه او حرف می‌زنند با آهستگی سخن می‌گویند،و به خاطر تعظیم حضرتش سر بزیر افکنده به حضرت تند نگاه نمی‌کنند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به سوی یاران خود بازگشت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 عجب ملّتی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 پادشاهان وارد شدم و بر قیصر روم و</w:t>
      </w:r>
    </w:p>
    <w:p>
      <w:pPr>
        <w:pStyle w:val="BookText"/>
        <w:rPr/>
      </w:pPr>
      <w:r>
        <w:rPr>
          <w:rFonts w:ascii="IRNazanin" w:hAnsi="IRNazanin" w:eastAsia="IRNazanin"/>
          <w:color w:val="111111"/>
          <w:sz w:val="28"/>
          <w:sz w:val="28"/>
          <w:szCs w:val="28"/>
          <w:rtl w:val="true"/>
          <w:lang w:bidi="fa-IR"/>
        </w:rPr>
        <w:t>کسرای فارس و نجاشی حبشه وارد شدم به خدا هیچ پادشاهی را ندیدم که یارانش به اندازه یاران محمّد او را تعظیم نمایند،هر گاه به آنان فرمانی میدهد فورا به اجرای آن می‌شتابند،و هر گاه وضوء می‌گیرد می‌خواهند بر سر قطرات آب وضویش همدیگر را بکشند،و هر گاه در پیشگاهش سخن می‌گویند آهسته حرف می‌زنند،و به احترام او تند به صورتش نگاه نمی‌کنند،و پیشنهاد خوبی به شما کرده است گفته‌اش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کنانة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به دیدار او بروم،گفتند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همین که وارد بر پیامبر شد حضرت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فلانی است و از قومی است که نسبت به قربانی احترام فوق العاده‌ای دارند،قربانی خود را جلو او ببرید،قربانی را جلو او بردند و یاران پیامبر لبّیک‌گویان به استقبال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برنامه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این مردم سزاوار نیست که از زیارت خانۀ خدا منع شوند،مردی از میان آنان بپاخاست که نامش مکرز بن حفص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بنزد محمد روم،گفتند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برو،همین که وارد بر یاران پیامبر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مکرز است و مردی است بی دین با حضرت به گفتگو پرداخت در این بین سهیل بن عمرو وارد شد،حضرت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کارتان آسان شد 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و خودتان چیزی بنویس،حضرت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رحمن به خدا که من نمی‌دانم چه کسی است،و لکن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غیر از بسم اللّٰه الرّحمن الرّحیم چیز دیگری نخواهیم نوشت،پیامبر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 هذا ما قاضی علیه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تو را رسول خدا می‌شناختیم سدّ راه تو برای زیارت خانۀ خدا نمی‌شدیم،و با تو هم نمی‌جنگیدیم،ولی بنویس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شما نپذیرید من رسول خدا هستم،و سپس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بن عبد اللّٰه سهیل بن عمرو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این نوشته قراردادی است که محمّد بن عبد اللّٰه و سهیل بن عمرو بر آن توافق نموده‌اند،و هر دو قرار گذاشتند که تا ده سال میان مردم جنگ برداشته شود و مردم در این مدّت در امان باشند،و به یکدیگر کاری نداشته باشند،و اینکه هر کس از یاران محمّد به منظور حج یا عمره یا تجارت وارد مکه شود از لحاظ جان و مال در امان باشد،و هر کس از قریش در راه مصر و شام عبورش به مدینه افتد از نظر جان و مال در امان است، و دو طرف نسبت به یکدیگر هیچ نوع کینه‌ای در دل نداشته هیچکس دیگری خیانت و سرقت ننماید،و هر کس مایل بود وارد پیمان محمّد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میخواهد وارد عقد و پیمان قریش شود وارد شود،بدنبال این توافق طایفۀ خزاعه جلو جسته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وارد پیمان محمد شدیم،در مقابل آنان طایفۀ رقیبشان بنو بکر پیش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در پیمان قریش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 و نیز اضافه کنید که میان ما و خانۀ کعبه مانع نشده تا برویم طواف کنیم؟ 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امکان ندارد،زیرا عرب خواهد گفت که ما را غافل گیر کرده در تنگنا گذاشته‌اید،ولی از سال آینده مانعی نیست،اینهم نوشته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سهیل اضافه کرد که هیچکس از ما بسوی تو نیاید مگر او را بما باز پس گردانی هر چند هم که بر دین تو باشد،و اما هر کس که از طرف تو بسوی ما او را بتو بازنگردانیم؟</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کسی که آمده و مسلمان شده است چگونه جایز است او را به مشرکین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ما نزد آنان رفت خدا او را بیشتر از ما دور سازد،و هر کس از آنان پیش ما آمد ما او را به آنان باز پس خواهیم داد،اگر خداوند بداند که قلباً اسلام آورده است پیش پای او راه نجاتی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مقرر شد که امسال از همین جا بازگردی و وارد مکه نشوی، سال آینده ما از مکه بیرون میرویم،و تو و یارانت وارد میشوی و سه روز در آن می‌مانی،و آن وقت هم با اسلحه وارد نمیشوی و سواره و پیاده افرادت باید سلاحشان در غلاف باشد،و نیز این قربانی‌ها که امسال همراه آورده‌اید هر جا که ما آن را متوقف ساختیم همانجا باید بماند،و حق ندارید آنها را جلو ما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قربانهای خود را بطرف قربانگاه میبریم شما نگذارید،در حالی که این مذاکرات رد و بدل میشد ناگهان دیدند ابو جندل بن سهیل بن عمرو در حالی که بر دست و پایش زنجیر بود بطرف پیامبر می‌آمد،ابو جندل از جنوب مکه از حبس مشرکین فرار میکند و خود را به مسلمانان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اولین مورد است که از تو میخواهم مطابق قرار داد حکم کنی و ابو جندل را که از دست ما گریخته است بما تحویل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ما قرارداد را تمام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دیگر در هیچ موردی با تو صلح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این یک نفر در پناه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نیستم او را به تو تحویل 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ما پناهندگی او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جندل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آیا سزاوار است من دوباره تحویل مشرکین داده شوم،با اینکه مسلمان هستم،نمی‌بینید چه شکنجه‌هایی را بر من وارد کرده‌اند و آثار شکنجه‌هایی بر بدن او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هیچگاه در رسالت محمد شک نکرده بودم مگر در این روز،خدمت پیامبر صلی اللّٰه علیه و آله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پیامبر خدا 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گفتم مگر ما بر حق نیستیم؟و دشمن ما بر باطل نیست؟فرمود بلی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دینمان تن به پستی میدهیم؟فرمود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هستم و نافرمانی او را نمیکنم و میدانم که خدا یاور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ما نمیگفتی که بزودی روانۀ خانۀ خدا شده بطواف میپردازیم؟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گفته‌ام ولی آیا بتو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ما موفق به طواف کعبه خواهیم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خاطرت جمع باشد که بزودی خواهی آمد و به طواف کعبه خواهی پرداخت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شتر قربانی کرد و تیغ سلمانی خود را خواسته سر خود را تراشید سپس زنانی مؤمنه خدمت حضرتش آمدند،خداوند بزرگ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زنان مؤمنه‌ای که در راه خدا هجرت کرده‌اند نزد شما آمدند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بن سفیان از محمد بن کعب برایم نقل کرد که نویسندۀ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صلح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اینست که آنچه که محمد بن عبد اللّٰه و سهیل</w:t>
      </w:r>
    </w:p>
    <w:p>
      <w:pPr>
        <w:pStyle w:val="BookText"/>
        <w:rPr/>
      </w:pPr>
      <w:r>
        <w:rPr>
          <w:rFonts w:ascii="IRNazanin" w:hAnsi="IRNazanin" w:eastAsia="IRNazanin"/>
          <w:color w:val="111111"/>
          <w:sz w:val="28"/>
          <w:sz w:val="28"/>
          <w:szCs w:val="28"/>
          <w:rtl w:val="true"/>
          <w:lang w:bidi="fa-IR"/>
        </w:rPr>
        <w:t>بن عمرو بر آن مصالحه نموده‌اند،علی علیه السلام در نوشتن این متن سنگین بود و نمیخواست با تعبیری غیر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یاد کند،رسول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نظیر این برنامه را خواهی داشت،و در حالتی که مظلوم شده‌ای چنین متنی را امضاء خواهی نمود،علی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آنچه گفته بودند نوشت،و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سفر بسوی مدینه بازگشت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مردی از قریش که اسلام آورده بود بنام ابو بصیر خدمت پیامبر آمد، مردم قریش طبق قرارداد صلح دو نفر بسراغ او فرستادند،و یادآور شدند که با ما عهدی بسته‌اید،ابو بصیر طبق قرارداد تحویل آن دو نفر داده شد،او را از مدینه بیرون بردند تا به محلی بنام ذو الحلیفه رسیدند پیاده شدند،تا از خرمایی که همراه داشتند بخورند،ابو بصیر بیکی از آن دو نفر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می‌بینم شمشیرت بسیار عالی است،آن مرد شمشیر خود را از غلاف بیرون کشیده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شمشیر،شمشیر خوبی است و بارها هم آن را آزمایش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بده به بینم،مرد قریش شمشیر خود را به ابو بصیر داد،ابو بصیر قریشی را مهلت نداده با شمشیر خودش چنان ضربتی به او زد که جان داد رفیق دیگرش از دیدن این صحنه گریخت و آمد تا بمدینه رسید،و دوان دوان، وارد مسجد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شد،حضرت که او را دید فرمود این مرد صحنۀ هول‌انگیزی را مشاهده کرده است،همین که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او دوستم را کشت،منهم کشته خواهم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ابو بصیر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شما عهد خودت را وفا کردی و مرا بسوی آنان بازگرداندی ولی خداوند مرا از چنگال آنان نجات بخشید،حضرت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این مقتول کس و کاری داشته باشد ابو بصیر باعث شعله‌ور شدن جنگی شده‌ای ابو بصیر با شنیدن این سخنان از حضرت متوجه شد که دو باره او را نزد قریش بازخواهند گرداند،از مدینه بیرون آمد</w:t>
      </w:r>
      <w:bookmarkStart w:id="311" w:name="pg13100_113782"/>
    </w:p>
    <w:p>
      <w:pPr>
        <w:pStyle w:val="BookText"/>
        <w:rPr/>
      </w:pPr>
      <w:bookmarkEnd w:id="311"/>
      <w:r>
        <w:rPr>
          <w:rFonts w:ascii="IRNazanin" w:hAnsi="IRNazanin" w:eastAsia="IRNazanin"/>
          <w:color w:val="111111"/>
          <w:sz w:val="28"/>
          <w:sz w:val="28"/>
          <w:szCs w:val="28"/>
          <w:rtl w:val="true"/>
          <w:lang w:bidi="fa-IR"/>
        </w:rPr>
        <w:t>تا اینکه خود را به محلی بنام سیف البحر رسانید،ابو جندل بن سهیل نیز از قریش گریخت و خود را به او رسانید،و از آن پس دیگر هیچکس که مسلمان شده بود از میان قریش بیرون نمی‌آمد مگر آنکه به دستۀ ابو بصیر ملحق میشد،تا اینکه یک گروه زبده اطراف ابو بصیر جمع شدند،راوی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گروه جابر خبر بیرون آمدن هیچ قافله‌ای را از قریش که قصد شام داشت نمی‌شنید مگر آنکه بر آن شبیخون زده آنان را کشته اموالشان را بیغما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بناچار خدمت پیامبر فرستاده او را بخویشاوندی سوگند داد که قاصد نزد گروه جابر بفرستد و آنان را از این عمل باز دارد،و از این پس هر کس از میان قریش مسلمان شود و خدمت پیامبر رود در امان باشد،حضرت هم سراغ جابر فرستاد و آن را فرا خواند</w:t>
      </w:r>
      <w:r>
        <w:rPr>
          <w:rFonts w:eastAsia="IRNazanin" w:cs="IRNazanin"/>
          <w:color w:val="111111"/>
          <w:sz w:val="28"/>
          <w:szCs w:val="28"/>
          <w:rtl w:val="true"/>
          <w:lang w:bidi="fa-IR"/>
        </w:rPr>
        <w:t>.</w:t>
      </w:r>
    </w:p>
    <w:p>
      <w:pPr>
        <w:pStyle w:val="Heading5"/>
        <w:numPr>
          <w:ilvl w:val="4"/>
          <w:numId w:val="1"/>
        </w:numPr>
        <w:rPr/>
      </w:pPr>
      <w:bookmarkStart w:id="312" w:name="__RefHeading___Toc7648222_3224264995"/>
      <w:bookmarkStart w:id="313" w:name="_Toc124"/>
      <w:bookmarkEnd w:id="312"/>
      <w:r>
        <w:rPr>
          <w:rtl w:val="true"/>
        </w:rPr>
        <w:t>داستان فتح خیبر</w:t>
      </w:r>
      <w:bookmarkEnd w:id="313"/>
    </w:p>
    <w:p>
      <w:pPr>
        <w:pStyle w:val="BookText"/>
        <w:rPr/>
      </w:pPr>
      <w:r>
        <w:rPr>
          <w:rFonts w:ascii="IRNazanin" w:hAnsi="IRNazanin" w:eastAsia="IRNazanin"/>
          <w:color w:val="111111"/>
          <w:sz w:val="28"/>
          <w:sz w:val="28"/>
          <w:szCs w:val="28"/>
          <w:rtl w:val="true"/>
          <w:lang w:bidi="fa-IR"/>
        </w:rPr>
        <w:t>پس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حدیبیه بمدینه بازگشت شب در مدینه اقامت فرموده سپس رهسپار سوی خیبر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استاد خود ابی مروان اسلمی از پدرش از جدش نقل میکند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خیبر رفتیم تا اینکه بنزدیکی خیبر رسیده بطوری که بر آن مسلط شدیم،حضرت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کنید،مردم همگی ایستادند،حضرت دست بدعا برداشته این دعا را خواندند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ما اظللن و رب الارضین السبع و ما اقللن و رب الشیاطین و ما اظللن،انا نسألک خیر هذه القریة و خیر اهلها و خیر ما فیها و نعوذ بک من شر هذا القریة و شر اهلها و شر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 پروردگارا آسمانهای هفتگانه و آنچه بر آن سایه افکنده‌اند،و ای پروردگار زمینهای هفتگانه و آنچه بر روی خود برداشته‌اند و ای پروردگار شیاطین و آنها که گمراه کرده‌اند،ما از خیر این قریه و خیر ساکنان آن را و خیر آنچه در آنست درخواست داریم،و از شر این قریه و شر اهل آن و شر</w:t>
      </w:r>
    </w:p>
    <w:p>
      <w:pPr>
        <w:pStyle w:val="BookText"/>
        <w:rPr/>
      </w:pPr>
      <w:r>
        <w:rPr>
          <w:rFonts w:ascii="IRNazanin" w:hAnsi="IRNazanin" w:eastAsia="IRNazanin"/>
          <w:color w:val="111111"/>
          <w:sz w:val="28"/>
          <w:sz w:val="28"/>
          <w:szCs w:val="28"/>
          <w:rtl w:val="true"/>
          <w:lang w:bidi="fa-IR"/>
        </w:rPr>
        <w:t>آنچه در آنست بتو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خواندن این دعا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پیش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سلمة بن اکوع روایت شده است که ما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خیبر روانه شدیم و شبانه راه افتادیم،شخصی از قوم به عامر به اکوع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اشعار دل‌انگیزت چیزی برای ما نمیخوانی،و عامر مردی شاعر بود و این اشعار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 لو لا انت ما حجینا</w:t>
      </w:r>
    </w:p>
    <w:p>
      <w:pPr>
        <w:pStyle w:val="BookText"/>
        <w:rPr/>
      </w:pPr>
      <w:r>
        <w:rPr>
          <w:rFonts w:ascii="IRNazanin" w:hAnsi="IRNazanin" w:eastAsia="IRNazanin"/>
          <w:color w:val="111111"/>
          <w:sz w:val="28"/>
          <w:sz w:val="28"/>
          <w:szCs w:val="28"/>
          <w:rtl w:val="true"/>
          <w:lang w:bidi="fa-IR"/>
        </w:rPr>
        <w:t>و لا تصدقنا و لا صلینا</w:t>
      </w:r>
    </w:p>
    <w:p>
      <w:pPr>
        <w:pStyle w:val="BookText"/>
        <w:rPr/>
      </w:pPr>
      <w:r>
        <w:rPr>
          <w:rFonts w:ascii="IRNazanin" w:hAnsi="IRNazanin" w:eastAsia="IRNazanin"/>
          <w:color w:val="111111"/>
          <w:sz w:val="28"/>
          <w:sz w:val="28"/>
          <w:szCs w:val="28"/>
          <w:rtl w:val="true"/>
          <w:lang w:bidi="fa-IR"/>
        </w:rPr>
        <w:t>فاغضر فداء لک ما اقتتینا</w:t>
      </w:r>
    </w:p>
    <w:p>
      <w:pPr>
        <w:pStyle w:val="BookText"/>
        <w:rPr/>
      </w:pPr>
      <w:r>
        <w:rPr>
          <w:rFonts w:ascii="IRNazanin" w:hAnsi="IRNazanin" w:eastAsia="IRNazanin"/>
          <w:color w:val="111111"/>
          <w:sz w:val="28"/>
          <w:sz w:val="28"/>
          <w:szCs w:val="28"/>
          <w:rtl w:val="true"/>
          <w:lang w:bidi="fa-IR"/>
        </w:rPr>
        <w:t>و ثبت الاقدام ان لاقینا</w:t>
      </w:r>
    </w:p>
    <w:p>
      <w:pPr>
        <w:pStyle w:val="BookText"/>
        <w:rPr/>
      </w:pPr>
      <w:r>
        <w:rPr>
          <w:rFonts w:ascii="IRNazanin" w:hAnsi="IRNazanin" w:eastAsia="IRNazanin"/>
          <w:color w:val="111111"/>
          <w:sz w:val="28"/>
          <w:sz w:val="28"/>
          <w:szCs w:val="28"/>
          <w:rtl w:val="true"/>
          <w:lang w:bidi="fa-IR"/>
        </w:rPr>
        <w:t>و انزلن سکینة علینا</w:t>
      </w:r>
    </w:p>
    <w:p>
      <w:pPr>
        <w:pStyle w:val="BookText"/>
        <w:rPr/>
      </w:pPr>
      <w:r>
        <w:rPr>
          <w:rFonts w:ascii="IRNazanin" w:hAnsi="IRNazanin" w:eastAsia="IRNazanin"/>
          <w:color w:val="111111"/>
          <w:sz w:val="28"/>
          <w:sz w:val="28"/>
          <w:szCs w:val="28"/>
          <w:rtl w:val="true"/>
          <w:lang w:bidi="fa-IR"/>
        </w:rPr>
        <w:t>انا اذا صیح بنا أتینا</w:t>
      </w:r>
    </w:p>
    <w:p>
      <w:pPr>
        <w:pStyle w:val="BookText"/>
        <w:rPr/>
      </w:pPr>
      <w:r>
        <w:rPr>
          <w:rFonts w:ascii="IRNazanin" w:hAnsi="IRNazanin" w:eastAsia="IRNazanin"/>
          <w:color w:val="111111"/>
          <w:sz w:val="28"/>
          <w:sz w:val="28"/>
          <w:szCs w:val="28"/>
          <w:rtl w:val="true"/>
          <w:lang w:bidi="fa-IR"/>
        </w:rPr>
        <w:t>و بالصباح عولوا علینا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اگر تو نبودی ما حج نمیرفتیم و صدقه نداده و نماز نمیخواندیم بفدای سرت گناهان ما را ببخش،و بهنگام برخورد با دشمن ما را ثابت قدم و با استقامت ساز،بر ما آرامش نازل فرما که هر وقت فریاد زدند ما بیائیم،و صبحگاهان بر ما اعتماد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جلو افراد شعر میخواند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عامر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رحمتش فرماید،عمر که بر شتری تنبل سوار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چه میشد که میگذاشتی از عامر بهره‌مند باشیم؟ و علت این سخن عمر این بود که هیچگاه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شخصی مخصوصا دعا نمیفرمود مگر آنکه آن شخص بشهادت میرسید،میگویند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جنگ آغاز شد و دو صف در برابر یکدیگر قرار گرفتند یک نفر یهودی بمیدان آمد در حالی که رجز خوانده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خیبرانی مرحب</w:t>
      </w:r>
    </w:p>
    <w:p>
      <w:pPr>
        <w:pStyle w:val="BookText"/>
        <w:rPr/>
      </w:pPr>
      <w:r>
        <w:rPr>
          <w:rFonts w:ascii="IRNazanin" w:hAnsi="IRNazanin" w:eastAsia="IRNazanin"/>
          <w:color w:val="111111"/>
          <w:sz w:val="28"/>
          <w:sz w:val="28"/>
          <w:szCs w:val="28"/>
          <w:rtl w:val="true"/>
          <w:lang w:bidi="fa-IR"/>
        </w:rPr>
        <w:t>شاکی السلاح بطل مجرب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الحروب اقبلت تلهب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خیبر میدانند منم مرحب که همیشه سلاحم آماده است و من</w:t>
      </w:r>
    </w:p>
    <w:p>
      <w:pPr>
        <w:pStyle w:val="BookText"/>
        <w:rPr/>
      </w:pPr>
      <w:r>
        <w:rPr>
          <w:rFonts w:ascii="IRNazanin" w:hAnsi="IRNazanin" w:eastAsia="IRNazanin"/>
          <w:color w:val="111111"/>
          <w:sz w:val="28"/>
          <w:sz w:val="28"/>
          <w:szCs w:val="28"/>
          <w:rtl w:val="true"/>
          <w:lang w:bidi="fa-IR"/>
        </w:rPr>
        <w:t>قهرمانی کار آزموده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 مسلمانان عامر بمیدانش رفت و در حالی که رجز خوانده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عامر</w:t>
      </w:r>
    </w:p>
    <w:p>
      <w:pPr>
        <w:pStyle w:val="BookText"/>
        <w:rPr/>
      </w:pPr>
      <w:r>
        <w:rPr>
          <w:rFonts w:ascii="IRNazanin" w:hAnsi="IRNazanin" w:eastAsia="IRNazanin"/>
          <w:color w:val="111111"/>
          <w:sz w:val="28"/>
          <w:sz w:val="28"/>
          <w:szCs w:val="28"/>
          <w:rtl w:val="true"/>
          <w:lang w:bidi="fa-IR"/>
        </w:rPr>
        <w:t>شاکی السلاح بطل مغامر</w:t>
      </w:r>
    </w:p>
    <w:p>
      <w:pPr>
        <w:pStyle w:val="BookText"/>
        <w:rPr/>
      </w:pPr>
      <w:r>
        <w:rPr>
          <w:rFonts w:ascii="IRNazanin" w:hAnsi="IRNazanin" w:eastAsia="IRNazanin"/>
          <w:color w:val="111111"/>
          <w:sz w:val="28"/>
          <w:sz w:val="28"/>
          <w:szCs w:val="28"/>
          <w:rtl w:val="true"/>
          <w:lang w:bidi="fa-IR"/>
        </w:rPr>
        <w:t>این دو پهلوان رقیب دو ضربت رد و بدل کردند،که شمشیر یهودی روی سپر عامر فرود آمد،و چون شمشیر عامر کوتاه بود ساق پای یهودی را هدف گرفت تا بر آن ضربتی وارد کند که شمشیر بهدف اصابت نکرد و به ران خودش خورد و در اثر ضربت خودش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عده‌ای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عامر باطل شد او خودش را کشت،من خدمت پیامبر رسیدم و در حالی که گریه میکردم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عامر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این حرف را چه کسی گفته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اصحاب شما،فرمودند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 بلکه عامر دو بار اجر دریافت نمود،راوی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عاقبت آنان را به محاصره در آوردیم،بطوری که ما نیز در وضع نامناسبی قرار گرفتیم، ولی سرانجام خداوند فتح و پیروزی را نصیب ما فرمود،و جریان آن بدین ترتیب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جنگ را بدوش عمر بن خطاب گذاشت و آنچه که از سپاه اسلام لازم بود همراه او براه افتادند،و با مردم خیبر برخورد کردند،عمر و یارانش عقب نشینی کردند و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آمدند،در حالی که یاران عمر او را میترسانیدند،و عمر نیز آنان را از عظمت و قدرت دشمن میترسانید،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سردرد داشتند و بمیان مردم نمی‌آمدند،پس از آنکه دردش خوب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خیبر چه کردند؟جریان را بحضرتش خبر دادند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لاعطین الرایة غدا رجلا یحبّ اللّٰه و رسوله،و یحبّه اللّٰه و رسوله کرارا</w:t>
      </w:r>
    </w:p>
    <w:p>
      <w:pPr>
        <w:pStyle w:val="BookText"/>
        <w:rPr/>
      </w:pPr>
      <w:r>
        <w:rPr>
          <w:rFonts w:ascii="IRNazanin" w:hAnsi="IRNazanin" w:eastAsia="IRNazanin"/>
          <w:color w:val="111111"/>
          <w:sz w:val="28"/>
          <w:sz w:val="28"/>
          <w:szCs w:val="28"/>
          <w:rtl w:val="true"/>
          <w:lang w:bidi="fa-IR"/>
        </w:rPr>
        <w:t xml:space="preserve">غیر فرار لا یرجع حتی یفتح اللّٰه علی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تحویل کسی خواهم داد که خدا و رسول را دوست داشته خدا و رسول نیز را دوست دارد،سخت یورش کننده‌ای است که فرار نخواهد کرد،و از جبهه باز نخواهد گشت مگر آنکه خداوند خیبر را بدست او فتح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قتیبة بن سعید روایت میکنند که یعقوب از عبد الرحمن اسکندرانی از ابی حازم برای ما نقل کردند که سعد بن سهل برای من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خیبر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لاعطین هذه الرایة غدا رجلا یفتح اللّٰه علی یدیه،یحب اللّٰه و رسوله، و یحبه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شب را خوابیدند در حالی که همگی در هم می‌لولیدند که پیامبر فردا پرچم را بدوش کدامشان خواهد داد،همین که صبح شد مردم همگی اطراف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در حالی که هر کس انتظار داشت پیامبر پرچم را بدوش او خواهد داد،مردم که جمع شدند حضرت فرمود علی بن ابی طالب کجا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علی از درد چشم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 سراغش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آوردند،حضرت از آب دهان مبارک خود بچشمان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 و برای او دعا کرد،چشمان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شفا یافت گویی که اصلا دردی نداشته است،حضرت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میروم با آن میجنگم تا هنگامی که مانند ما اسلام بیاورند،حضرت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کن ابتدا با ملایمت و مدارا هنگامی که نزدیک آنان رسیدی آنان را بسوی خدا دعوت کن،و به آنان خبر ده که چه حقوقی از خدا بر آنان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 اللّٰه لان یهدی اللّٰه بک رجلا واحدا خیر لک من ان یکون لک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اگر خداوند بوسیلۀ تو یک نفر را هدایت کند برای تو بهتر است از گلۀ شتران سرخ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یهودیان مرحب بمیدان آمد در حالتی که رجز خود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خیبر انی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لشگر مسلمانان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بمیدانش رفت در حالی که این اشعار را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الذی سمتنی امی حیدره</w:t>
      </w:r>
    </w:p>
    <w:p>
      <w:pPr>
        <w:pStyle w:val="BookText"/>
        <w:rPr/>
      </w:pPr>
      <w:r>
        <w:rPr>
          <w:rFonts w:ascii="IRNazanin" w:hAnsi="IRNazanin" w:eastAsia="IRNazanin"/>
          <w:color w:val="111111"/>
          <w:sz w:val="28"/>
          <w:sz w:val="28"/>
          <w:szCs w:val="28"/>
          <w:rtl w:val="true"/>
          <w:lang w:bidi="fa-IR"/>
        </w:rPr>
        <w:t>کلیث غابات کریه المنظره</w:t>
      </w:r>
    </w:p>
    <w:p>
      <w:pPr>
        <w:pStyle w:val="BookText"/>
        <w:rPr/>
      </w:pPr>
      <w:r>
        <w:rPr>
          <w:rFonts w:ascii="IRNazanin" w:hAnsi="IRNazanin" w:eastAsia="IRNazanin"/>
          <w:color w:val="111111"/>
          <w:sz w:val="28"/>
          <w:sz w:val="28"/>
          <w:szCs w:val="28"/>
          <w:rtl w:val="true"/>
          <w:lang w:bidi="fa-IR"/>
        </w:rPr>
        <w:t>او فیهم بالصاع کیل السندرة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آنکه مادرم مرا شیر نامید،بسان شیران جنگل که تاب دیدنش نیست،دمار از دشمن بر آورده قتل عامشان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با مرحب ضربتی بر سرش زد و فرقش را شکافت و او را کشت و فتح و پیروزی بدست او انجام گرفت،این روایت را مسلم در صحیح خود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حافظ با سندهای خود از ابی رافع غلام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بطرف خیبر فرستاد ما نیز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افتادیم،همین که به قلعه نزدیک شد مردم خیبر بیرون آمدند، علی با آنان جنگید،مردی از یهود ضربتی بطرف حضرت نواخت که سپر او از دستش افتاد،حضرت در قلعه را از جا کند و از آن بعنوان سپر استفاده کرد،و این لنگه در هم چنان در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آن میجنگید تا آنکه خداوند قلعه خیبر را بدست او فتح کرد آن گاه حضرت لنگۀ در را زمین انداخت،من خودم با هفت نفر که من نفر هشتم آنان میشدم هر چه کوشش کردیم این لنگۀ در را بر گردانیم نتوانستیم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ابو عبد اللّٰه حافظ با سندهای خود از لیث بن ابی سلیم از ابی جعفر</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نقل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خیبر در قلعه را روی دست گرفت و مسلمانان از روی آن رد شدند،و بعدا این لنگه در را که میخواستند جابجا کنند چهل نفر نتوانستند آن را از جا بلند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دیگری از جابر روایت شده است که سپس هفتاد نفر آمدند و تلاش نمودند و این لنگه در را سر جای اولش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ابی لیلی روایت شده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گرمای تابستان و سرمای زمستان قبای ضخیمی را می‌پوشید و از گرما باک نداشت،جمعی از یارانم نزد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شگفت‌آمیز دیده‌ایم آیا تو نیز مشاهده نموده‌ای؟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می‌بینیم که در گرمای بسیار شدید در حالی که قبای آستردار ضخیم پوشیده است بمیان ما می‌آید و از ما هم ناراحت نیست،و بر عکس در سرمای سخت زمستان هم دیده‌ایم که با دو عدد پیراهن سبک بیرون می‌آید در حالی که از سرما هم ناراحت نیست،آیا در این باره چیزی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نه،گفتند پس از پدرت در این مورد برای ما بپرس،زیرا پدر تو با او بسیار میزیسته است،از پدرم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این باره چیزی نشنیده‌ام،رفت وارد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شب خدمت حضرت ماند و از او در این باره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روز جنگ خیبر شاهد نبودی؟گفتم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شاهد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ندیدی هنگامی که ابو بکر را فرا خواند و فرماندهی لشگر را به او سپرد او را بسوی خیبر فرستاد،ابو بکر نیز رفت و با کفار خیبر برخورد کرد مقداری با آنان جنگید و سپس در حالتی که شکست خورده بود بازگشت نمود،آن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پرچم</w:t>
      </w:r>
    </w:p>
    <w:p>
      <w:pPr>
        <w:pStyle w:val="BookText"/>
        <w:rPr/>
      </w:pPr>
      <w:r>
        <w:rPr>
          <w:rFonts w:ascii="IRNazanin" w:hAnsi="IRNazanin" w:eastAsia="IRNazanin"/>
          <w:color w:val="111111"/>
          <w:sz w:val="28"/>
          <w:sz w:val="28"/>
          <w:szCs w:val="28"/>
          <w:rtl w:val="true"/>
          <w:lang w:bidi="fa-IR"/>
        </w:rPr>
        <w:t>را به مردی خواهم سپرد که خدا و رسول را دوست دارد،و خدا و رسول هم او را دوست دارند،خداوند قلعۀ خیبر را بدست او فتح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یورش کننده‌ای است که فرار نخواهد کرد،آن گاه مرا فرا خواند و پرچم را بمن سپرده سپس برای من دعا کرده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اکفه الحر و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حرارت و سرما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نه احساس گرما کردم و نه احساس سرما،و این روایت تماما از کتاب دلائل النبوة امام ابی بکر بیهقی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قلعه‌های خیبر را یکی پس از دیگری فتح میکرد و اموال آن را تصرف میفرمود تا اینکه به قلعۀ وطیح و سلالم که آخرین قلعه‌های خیبر بود رسیدند و آنهم فتح شد،و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بیست و چند روز آنان را در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قموص قلعۀ ابن ابی حقیق فتح شد صفیه دختر حی بن اخطب را با دختر دیگری که همراهش بود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آوردند،بلال آنان را که همراه خود داشت از کنار کشته‌هایی از مقتولین یهود عبور داد،دختری که همراه صفیه بود وقتی این کشته‌ها را دید فریاد زد و بصورت خود لطمه زد و خاک بر سر خود ریخت،و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مشاهده کرد فرمود این شیطان را از من دور سازید،و دستور فرمود صفیه را نگهدارند و رداء خود را روی او انداخت،مسلمانان فهمیدند که پیامبر صفیه را برای خودش انتخاب 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دختر یهودیه آن گریه و زاری و بیتابی را مشاهده کرد به بلال فرمود ای بلال مثل اینکه رحم و عاطفه از تو سلب شده است، که این زنان را میبری و از کنار جسد کشتگانشان میگذرانی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صفیه که عروس کنانه بن ربیع بن ابی الحقیق بود شب قبل در خواب مشاهده میکند که ماه آمد و در دامنش قرار گرفت،و خواب خودش را برای شوهرش بیان میکند،شوهرش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تو هیچ معنایی ندارد مگر آنکه تو آرزوی همسری پادشاه حجاز محمد را داری و یک سیلی بیخ گوش او مینوازد که در اثر آن چشم صفیه کبود میشود،و هنگامی که او را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هنوز اثر آن سیلی از بین نرفته است،حضرت از صفیه میپرسد این کبودی در اثر چیست؟صفیه نیز جریان خواب خود و سیلی خوردنش را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ابن ابی الحقیق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پیاده شود تا با همدیگر در مورد جنگ مذاکره کنند حضرت اجابت فرمود و پیاده شد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گذاشتند که تمام افرادی که در قلعۀ او هستند از نظر جانی در امان باشند،و کسی متعرض زن و فرزندان آنان نشود،و آنان هم بدون اموال و اثاثیه دست زن و بچه‌های خود را گرفته از خیبر خارج شوند،و کلیۀ اموال و زمینها و باغها و کشتزارها همگی در اختیار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تنها آنان حق داشته باشند یک دست لباس بتن کنند و بیرون روند،حضرت نیز فرمود اگر چیزی از اموالتان را از ما کتمان کنید از امان خدا و رسول بی‌بهره خواهید بود،و بر این اساس مصالحه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ساکنان قلعۀ فدک از این صلحنامه با خبر شدند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فرستادند و از حضرت خواستند که به آنان هم تأمین جانی دهد و در مقابل کلیۀ اموالشان و املاکشان را بگذارند و کوچ کنند،حضرت درخواست آنان را نیز عملی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کسانی که در این مذاکرات بین حضرت و یهودیان رفت و آمد میکرد محیصة بن مسعود فردی از بنی حارثه بود،پس از آنکه اهل خیبر نیز بهمین</w:t>
      </w:r>
    </w:p>
    <w:p>
      <w:pPr>
        <w:pStyle w:val="BookText"/>
        <w:rPr/>
      </w:pPr>
      <w:r>
        <w:rPr>
          <w:rFonts w:ascii="IRNazanin" w:hAnsi="IRNazanin" w:eastAsia="IRNazanin"/>
          <w:color w:val="111111"/>
          <w:sz w:val="28"/>
          <w:sz w:val="28"/>
          <w:szCs w:val="28"/>
          <w:rtl w:val="true"/>
          <w:lang w:bidi="fa-IR"/>
        </w:rPr>
        <w:t>سبک امان گرفتند از حضرت درخواست کردند که در مورد اموال با آنان نصف شود،و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از شما به این اموال و دارایی آشنا هستیم،و بهتر از شما بطریقۀ آباد کردن آنها آشنا هستیم،حضرت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آنان مصالحه به نصف فرمودند با این شرط که ما هر وقت خواستیم شما را بیرون کنیم حق داشته باشیم،و اهل فدک نیز بر همین اساس با حضرت مصالحه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 خیبر بصورت غنیمت جنگی میان مسلمانان تقسیم شد،و از میان آن باغها و مزارع فدک سهم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شد،زیرا مسلمانان فدک را با تاخت و تاز تصرف نکرده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از جنگ آسوده شد،زنی از یهود خیبر بنام زینب دختر حارث زن سلام ابن مشکم که دختر برادر مرحب خیبری بود یک برۀ بریان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فرستاد،و قبلا پرسیده بود که حضرت چه جای گوسفند را بیشتر دوست دارد؟گفته بودند حضرت دست گوسفند را بیشتر دوست دارد،و لذا زهر بیشتری در دست گوسفند ریخته بود و بقیۀ گوسفند را نیز مسموم کرده بود،سپس گوسفند بریان را خدمت حضرت می‌آورد،گوسفند را که جلوی حضرت میگذارد حضرت دست گوسفند را جدا میکند و یک لقمه از آن بدهان می گذارد و مشغول جویدن آن میشود،همراه حضرت بشر بن براء بن معرور است که او نیز مقداری از این گوشت میخورد،که حضرت توجه پیدا میکند و میفرماید دست از خوردن این گوشت بردارید،زیرا کتف این گوسفند بمن خبر میدهد که مسموم است،سپس حضرت بسراغ زن یهودیه میفرستد و او را میآورند،زن یهودیه اعتراف میکند که گوسفند را مسموم کرده است،حضرت از او میپرسد چه چیز تو را وادار نمود که این عمل را انجام دهی،زن یهودیه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میدانی که چه بر سر اقوام من آورده‌ای پیش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باشد که به او خبر میدهند و مسموم نمیشود،و اگر پادشاهی است که ما از شرش خلاص خواهیم شد</w:t>
      </w:r>
    </w:p>
    <w:p>
      <w:pPr>
        <w:pStyle w:val="BookText"/>
        <w:rPr/>
      </w:pPr>
      <w:r>
        <w:rPr>
          <w:rFonts w:ascii="IRNazanin" w:hAnsi="IRNazanin" w:eastAsia="IRNazanin"/>
          <w:color w:val="111111"/>
          <w:sz w:val="28"/>
          <w:sz w:val="28"/>
          <w:szCs w:val="28"/>
          <w:rtl w:val="true"/>
          <w:lang w:bidi="fa-IR"/>
        </w:rPr>
        <w:t>حضرت از خطای این زن در گذشت،و بشر بن براء در اثر همان زهر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بشر بن براء وارد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که از بخاطر بیماری‌ای که در اثر آن فوت کرد از حضرت عیادت 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بشر همان یک لقمه گوشت مسمومی که در خیبر با پسرت خوردم ناراحتی آن هم چنان بسراغ من می‌آید و هم اکنون هنگام آن رسیده است که کارم را یکسره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مسلمانان چنان میدیدند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نبوت بحضرتش کرامت شده است،شهید از دنیا هم میرود</w:t>
      </w:r>
      <w:r>
        <w:rPr>
          <w:rFonts w:eastAsia="IRNazanin" w:cs="IRNazanin"/>
          <w:color w:val="111111"/>
          <w:sz w:val="28"/>
          <w:szCs w:val="28"/>
          <w:rtl w:val="true"/>
          <w:lang w:bidi="fa-IR"/>
        </w:rPr>
        <w:t>.</w:t>
      </w:r>
      <w:bookmarkStart w:id="314" w:name="pg13100_113792"/>
    </w:p>
    <w:p>
      <w:pPr>
        <w:pStyle w:val="BookText"/>
        <w:rPr/>
      </w:pPr>
      <w:bookmarkEnd w:id="314"/>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فتح </w:t>
      </w:r>
      <w:r>
        <w:rPr>
          <w:rFonts w:eastAsia="IRNazanin" w:cs="IRNazanin"/>
          <w:color w:val="111111"/>
          <w:sz w:val="28"/>
          <w:szCs w:val="28"/>
          <w:lang w:bidi="fa-IR"/>
        </w:rPr>
        <w:t>48</w:t>
      </w:r>
    </w:p>
    <w:p>
      <w:pPr>
        <w:pStyle w:val="Heading3"/>
        <w:numPr>
          <w:ilvl w:val="2"/>
          <w:numId w:val="1"/>
        </w:numPr>
        <w:rPr/>
      </w:pPr>
      <w:bookmarkStart w:id="315" w:name="__RefHeading___Toc7648224_3224264995"/>
      <w:bookmarkStart w:id="316" w:name="_Toc125"/>
      <w:bookmarkEnd w:id="315"/>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316"/>
    </w:p>
    <w:p>
      <w:pPr>
        <w:pStyle w:val="Heading4"/>
        <w:numPr>
          <w:ilvl w:val="3"/>
          <w:numId w:val="1"/>
        </w:numPr>
        <w:rPr/>
      </w:pPr>
      <w:bookmarkStart w:id="317" w:name="__RefHeading___Toc7648226_3224264995"/>
      <w:bookmarkStart w:id="318" w:name="_Toc126"/>
      <w:bookmarkEnd w:id="317"/>
      <w:r>
        <w:rPr>
          <w:rtl w:val="true"/>
        </w:rPr>
        <w:t>اشاره</w:t>
      </w:r>
      <w:bookmarkEnd w:id="3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19" w:name="pg13100_113793"/>
    </w:p>
    <w:p>
      <w:pPr>
        <w:pStyle w:val="Heading4"/>
        <w:numPr>
          <w:ilvl w:val="3"/>
          <w:numId w:val="1"/>
        </w:numPr>
        <w:rPr/>
      </w:pPr>
      <w:bookmarkStart w:id="320" w:name="__RefHeading___Toc7648228_3224264995"/>
      <w:bookmarkStart w:id="321" w:name="_Toc127"/>
      <w:bookmarkEnd w:id="319"/>
      <w:bookmarkEnd w:id="320"/>
      <w:r>
        <w:rPr>
          <w:rtl w:val="true"/>
        </w:rPr>
        <w:t>ترجمه آیات</w:t>
      </w:r>
      <w:r>
        <w:rPr>
          <w:rtl w:val="true"/>
        </w:rPr>
        <w:t>:</w:t>
      </w:r>
      <w:bookmarkEnd w:id="32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غنیمتهای دیگر که قدرت بر آن نداشتید که خداوند بر آن تسلط یافت،و خداوند بر هر 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با شما میجنگیدند پشت کرده بر میگشتند،و دیگر یار و یاوری نمی‌یافتند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از پیش مانده است،سنت الهی را تبدیلی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در وادی مکه شما را از کشتار آنان و آنان را از کشتار شما باز داشت پس از آنکه بر آنان پیروز ساخت،و خداوند اعمال شما را می‌بیند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کافر شده و شما را از رفتن به مسجد الحرام باز داشتند،و مانع شدن که قربانی شما به محل قربانگاه برسد،و اگر مردانی</w:t>
      </w:r>
      <w:bookmarkStart w:id="322" w:name="pg13100_113794"/>
    </w:p>
    <w:p>
      <w:pPr>
        <w:pStyle w:val="BookText"/>
        <w:rPr/>
      </w:pPr>
      <w:bookmarkEnd w:id="322"/>
      <w:r>
        <w:rPr>
          <w:rFonts w:ascii="IRNazanin" w:hAnsi="IRNazanin" w:eastAsia="IRNazanin"/>
          <w:color w:val="111111"/>
          <w:sz w:val="28"/>
          <w:sz w:val="28"/>
          <w:szCs w:val="28"/>
          <w:rtl w:val="true"/>
          <w:lang w:bidi="fa-IR"/>
        </w:rPr>
        <w:t>مؤمن و زنانی مؤمنه نبودند که آنان را نمی‌شناختند که ناآگاهانه آنان را پایمال نمائید و بدین سبب بشما گناهی رسد،و تا داخل کند هر کس را که میخواهد در رحمتش،اگر جدا میشدند کافران را عذاب میکردیم عذابی دردناک</w:t>
      </w:r>
      <w:r>
        <w:rPr>
          <w:rFonts w:eastAsia="IRNazanin" w:cs="IRNazanin"/>
          <w:color w:val="111111"/>
          <w:sz w:val="28"/>
          <w:szCs w:val="28"/>
          <w:rtl w:val="true"/>
          <w:lang w:bidi="fa-IR"/>
        </w:rPr>
        <w:t>.</w:t>
      </w:r>
    </w:p>
    <w:p>
      <w:pPr>
        <w:pStyle w:val="Heading4"/>
        <w:numPr>
          <w:ilvl w:val="3"/>
          <w:numId w:val="1"/>
        </w:numPr>
        <w:rPr/>
      </w:pPr>
      <w:bookmarkStart w:id="323" w:name="__RefHeading___Toc7648230_3224264995"/>
      <w:bookmarkStart w:id="324" w:name="_Toc128"/>
      <w:bookmarkEnd w:id="323"/>
      <w:r>
        <w:rPr>
          <w:rtl w:val="true"/>
        </w:rPr>
        <w:t>قرائت آیات</w:t>
      </w:r>
      <w:r>
        <w:rPr>
          <w:rtl w:val="true"/>
        </w:rPr>
        <w:t>:</w:t>
      </w:r>
      <w:bookmarkEnd w:id="324"/>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قرائت نموده است،و بقیه با تاء</w:t>
      </w:r>
      <w:r>
        <w:rPr>
          <w:rFonts w:eastAsia="IRNazanin" w:cs="IRNazanin"/>
          <w:color w:val="111111"/>
          <w:sz w:val="28"/>
          <w:szCs w:val="28"/>
          <w:rtl w:val="true"/>
          <w:lang w:bidi="fa-IR"/>
        </w:rPr>
        <w:t>.</w:t>
      </w:r>
    </w:p>
    <w:p>
      <w:pPr>
        <w:pStyle w:val="Heading4"/>
        <w:numPr>
          <w:ilvl w:val="3"/>
          <w:numId w:val="1"/>
        </w:numPr>
        <w:rPr/>
      </w:pPr>
      <w:bookmarkStart w:id="325" w:name="__RefHeading___Toc7648232_3224264995"/>
      <w:bookmarkStart w:id="326" w:name="_Toc129"/>
      <w:bookmarkEnd w:id="325"/>
      <w:r>
        <w:rPr>
          <w:rtl w:val="true"/>
        </w:rPr>
        <w:t>دلیل قرائت</w:t>
      </w:r>
      <w:r>
        <w:rPr>
          <w:rtl w:val="true"/>
        </w:rPr>
        <w:t>:</w:t>
      </w:r>
      <w:bookmarkEnd w:id="32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قرائت ابی عمرو که با تاء خوانده است اینست که معنی آیه میشود خدا و از عمل کفار که کافر شده شما را از مسجد الحرام باز داشتند و نگذاشتند وارد مسجد الحرام شوید آگاه است،و آنان را بر این کردارشان مجازات خواهد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قرائت با تاء آنست که در آیات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کَفَّ أَیْدِیَهُمْ عَنْکُمْ،وَ أَیْدِیَکُمْ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مخاطب آمده اینجا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تاء خطاب آمده است</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648234_3224264995"/>
      <w:bookmarkStart w:id="328" w:name="_Toc130"/>
      <w:bookmarkEnd w:id="327"/>
      <w:r>
        <w:rPr>
          <w:rtl w:val="true"/>
        </w:rPr>
        <w:t>لغات آیات</w:t>
      </w:r>
      <w:r>
        <w:rPr>
          <w:rtl w:val="true"/>
        </w:rPr>
        <w:t>:</w:t>
      </w:r>
      <w:bookmarkEnd w:id="328"/>
    </w:p>
    <w:p>
      <w:pPr>
        <w:pStyle w:val="BookText"/>
        <w:rPr/>
      </w:pPr>
      <w:r>
        <w:rPr>
          <w:rFonts w:ascii="IRNazanin" w:hAnsi="IRNazanin" w:eastAsia="IRNazanin"/>
          <w:color w:val="111111"/>
          <w:sz w:val="28"/>
          <w:sz w:val="28"/>
          <w:szCs w:val="28"/>
          <w:rtl w:val="true"/>
          <w:lang w:bidi="fa-IR"/>
        </w:rPr>
        <w:t>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عبارتست از برداشتن چیزی و جایگزین ساختن چیز دیگری بجای او در موردی که حک شده است به استمرار آن چیز بر وضعی که دارد،و اگر خداوند حکمی را بردارد تا خلاف آن جایگزینش گردد،این عمل تبدیل حکم نیست،زیرا خداوند هیچ چیز را بر نمیدارد مگر آن گاه که حکمت اقتضای رفع آن حکم را نموده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معکوفا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 یعنی ممنوع از رفتن به سوی جهتی،و مقیم شدن آن چیز در مکان خود،و اعتکاف نیز از همین ماده است که عبارتست از اقامت در مسجد</w:t>
      </w:r>
      <w:bookmarkStart w:id="329" w:name="pg13100_113795"/>
    </w:p>
    <w:p>
      <w:pPr>
        <w:pStyle w:val="BookText"/>
        <w:rPr/>
      </w:pPr>
      <w:bookmarkEnd w:id="329"/>
      <w:r>
        <w:rPr>
          <w:rFonts w:ascii="IRNazanin" w:hAnsi="IRNazanin" w:eastAsia="IRNazanin"/>
          <w:color w:val="111111"/>
          <w:sz w:val="28"/>
          <w:sz w:val="28"/>
          <w:szCs w:val="28"/>
          <w:rtl w:val="true"/>
          <w:lang w:bidi="fa-IR"/>
        </w:rPr>
        <w:t>بمنظور عبادت،و عکف علی هذا لامر یعکف عکوفا هنگامی گفته میشود که بر کاری یا چیزی اقامت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معره به کار زشت گویند،و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سرزنش نماید و عیبی را به او نسبت دهد،و لذا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کثافت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Heading4"/>
        <w:numPr>
          <w:ilvl w:val="3"/>
          <w:numId w:val="1"/>
        </w:numPr>
        <w:rPr/>
      </w:pPr>
      <w:bookmarkStart w:id="330" w:name="__RefHeading___Toc7648236_3224264995"/>
      <w:bookmarkStart w:id="331" w:name="_Toc131"/>
      <w:bookmarkEnd w:id="330"/>
      <w:r>
        <w:rPr>
          <w:rtl w:val="true"/>
        </w:rPr>
        <w:t>اعراب آیات</w:t>
      </w:r>
      <w:r>
        <w:rPr>
          <w:rtl w:val="true"/>
        </w:rPr>
        <w:t>:</w:t>
      </w:r>
      <w:bookmarkEnd w:id="331"/>
    </w:p>
    <w:p>
      <w:pPr>
        <w:pStyle w:val="BookText"/>
        <w:rPr/>
      </w:pPr>
      <w:r>
        <w:rPr>
          <w:rFonts w:ascii="Amiri" w:hAnsi="Amiri" w:eastAsia="Amiri" w:cs="Amiri"/>
          <w:color w:val="111111"/>
          <w:sz w:val="28"/>
          <w:sz w:val="28"/>
          <w:szCs w:val="28"/>
          <w:rtl w:val="true"/>
          <w:lang w:bidi="ar-SA"/>
        </w:rPr>
        <w:t>سُنَّةَ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منصوب است بنا بر مصدریت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اللّٰه خذ لانهم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تَطَؤُهُمْ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آن رفع است بنا بر آنکه بدل از رجال باشد و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رجالی مؤمن و زنانی مؤمنه را پایمال میکردید،و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تَزَیَّلُوا لَعَذَّبْنَا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تقدیر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 رجال و نساء ای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أَنْ تَطَؤُهُمْ بدل اشتمال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نفعنی عبد اللّٰه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اعجبتنی الجاریة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که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باشد بنا بر بدلیت از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رجال و نساء لم تعلموا أن 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لم تعلموا وطأهم،که باز هم بدل از نوع بدل اشتمال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تَعْلَمُوهُمْ أَنْ تَطَؤُهُمْ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رفع است که صفت برای رجال و نساء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لو لا جواب لو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تَزَیَّلُوا لَعَذَّبْنَا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است وَ الْهَدْیَ مَعْکُوفاً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شده است به کاف و میم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صدوکم و صد و الهدی و معکوفا حال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یَبْلُغَ مَحِلَّهُ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حذف شده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معکوفا من ان یبلغ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w:t>
      </w:r>
      <w:bookmarkStart w:id="332" w:name="pg13100_113796"/>
    </w:p>
    <w:p>
      <w:pPr>
        <w:pStyle w:val="BookText"/>
        <w:rPr/>
      </w:pPr>
      <w:bookmarkEnd w:id="3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3" w:name="__RefHeading___Toc7648238_3224264995"/>
      <w:bookmarkStart w:id="334" w:name="_Toc132"/>
      <w:bookmarkEnd w:id="333"/>
      <w:r>
        <w:rPr>
          <w:rtl w:val="true"/>
        </w:rPr>
        <w:t>شأن نزول آیات</w:t>
      </w:r>
      <w:r>
        <w:rPr>
          <w:rtl w:val="true"/>
        </w:rPr>
        <w:t>:</w:t>
      </w:r>
      <w:bookmarkEnd w:id="334"/>
    </w:p>
    <w:p>
      <w:pPr>
        <w:pStyle w:val="BookText"/>
        <w:rPr/>
      </w:pPr>
      <w:r>
        <w:rPr>
          <w:rFonts w:ascii="IRNazanin" w:hAnsi="IRNazanin" w:eastAsia="IRNazanin"/>
          <w:color w:val="111111"/>
          <w:sz w:val="28"/>
          <w:sz w:val="28"/>
          <w:szCs w:val="28"/>
          <w:rtl w:val="true"/>
          <w:lang w:bidi="fa-IR"/>
        </w:rPr>
        <w:t>بقول ابن عباس علت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کَفَّ أَیْدِیَهُمْ عَنْکُمْ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که مشرکین در سال صلح حدیبیه چهل نفر را میفرستند تا بمسلمانان آسیب برسانند، مسلمانان آنان را دستگیر کرده بحالت اسارت خدمت پیامبر صلی اللّٰه علیه و آله آوردند،حضرت آنان را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 که آنان هشتاد نفر بودند از اهل مکه که از کوه تنعیم بهنگام نماز صبح در سال حدیبیه سرازیر شدند تا مسلمانان را بکشند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دستگیر و سپس آزادشان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مغفل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 نشسته بود در حالی که علی صلوات اللّٰه علیه مشغول نوشتن صلحنامه بود که سی نفر جوان مسلح بطرف مسلمانان یورش آوردند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نفرین فرمود و خداوند بینایی را از آنان گرفت،ما بپا خاستیم و آنان را اسیر کردیم که پیامبر آزادشان فرمود که این آیه بدنبالش نازل شد</w:t>
      </w:r>
      <w:r>
        <w:rPr>
          <w:rFonts w:eastAsia="IRNazanin" w:cs="IRNazanin"/>
          <w:color w:val="111111"/>
          <w:sz w:val="28"/>
          <w:szCs w:val="28"/>
          <w:rtl w:val="true"/>
          <w:lang w:bidi="fa-IR"/>
        </w:rPr>
        <w:t>.</w:t>
      </w:r>
    </w:p>
    <w:p>
      <w:pPr>
        <w:pStyle w:val="Heading4"/>
        <w:numPr>
          <w:ilvl w:val="3"/>
          <w:numId w:val="1"/>
        </w:numPr>
        <w:rPr/>
      </w:pPr>
      <w:bookmarkStart w:id="335" w:name="__RefHeading___Toc7648240_3224264995"/>
      <w:bookmarkStart w:id="336" w:name="_Toc133"/>
      <w:bookmarkEnd w:id="335"/>
      <w:r>
        <w:rPr>
          <w:rtl w:val="true"/>
        </w:rPr>
        <w:t>معنی آیات</w:t>
      </w:r>
      <w:r>
        <w:rPr>
          <w:rtl w:val="true"/>
        </w:rPr>
        <w:t>:</w:t>
      </w:r>
      <w:bookmarkEnd w:id="336"/>
    </w:p>
    <w:p>
      <w:pPr>
        <w:pStyle w:val="BookText"/>
        <w:rPr/>
      </w:pPr>
      <w:r>
        <w:rPr>
          <w:rFonts w:ascii="IRNazanin" w:hAnsi="IRNazanin" w:eastAsia="IRNazanin"/>
          <w:color w:val="111111"/>
          <w:sz w:val="28"/>
          <w:sz w:val="28"/>
          <w:szCs w:val="28"/>
          <w:rtl w:val="true"/>
          <w:lang w:bidi="fa-IR"/>
        </w:rPr>
        <w:t>سپس خداوند آیات را عطف بر گذشته کرده،به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برای فتوحات دیگری در آینده وعده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لَمْ تَقْدِرُوا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بشما غنیمتهای جنگی دیگری را وعده فرموده است که قدرت آن را ندارید،ولی خداوند آن را برای شما آماده فرموده است و آن عبارتست از مکه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مجاهد روایت شده است منظور از آن مواردی است که از آن پس تا بحال</w:t>
      </w:r>
    </w:p>
    <w:p>
      <w:pPr>
        <w:pStyle w:val="BookText"/>
        <w:rPr/>
      </w:pPr>
      <w:r>
        <w:rPr>
          <w:rFonts w:ascii="IRNazanin" w:hAnsi="IRNazanin" w:eastAsia="IRNazanin"/>
          <w:color w:val="111111"/>
          <w:sz w:val="28"/>
          <w:sz w:val="28"/>
          <w:szCs w:val="28"/>
          <w:rtl w:val="true"/>
          <w:lang w:bidi="fa-IR"/>
        </w:rPr>
        <w:t>خداوند برای مسلمین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حسن و جبائی آمده است که منظور از آن فتح فارس و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همانگونه که خداوند گنجهای کسری و قیصر را به مسلمانان وعده فرمود،ولی عرب قدرت جنگ با فارس و روم و گرفتن شهرهای آنان را در خود نمی‌دید،بلکه بردگان آنان بودند،تا اینکه از برکت اسلام بر آنان قدرت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أَحٰاطَ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قدرت داشته و از نظر علم و آگاهی بر آن احاطه دارد،و آنان را مانند قومی قرار داده بود که در محاصره باشند و احدی از آنان نتواند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مکه را زیر سلطۀ خود قرار داده آن را برای شما حفظ فرمود تا بدست شما فتح شود،مثل اینکه گفته است،خداوند مکه را برای شما حفظ کرد و نگذاشت دیگران آن را تصرف کنند تا آن را فتح نموده بتصرف خود در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 کُلِّ شَیْءٍ 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فتح قریه‌ها و دیگر اماکن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قٰاتَلَکُمُ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مؤمنین اگر روز حدیبیه کافران قریش را با شما میجنگیدند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لَوَلَّوُا الْأَدْبٰارَ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جبائی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شما را یاری میکرد و آنان را خار میفرمود 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کافران کسانی از طایفۀ اسد و غطفان است که میخواسته‌اند خانواده‌های مسلمانان را غارت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یَجِدُونَ وَلِیًّا وَ لاٰ نَصِیراً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 که آنان را حمایت کند و از آنان دفاع کند نخواهند یافت،و این یک خبر از علم غیب است،و در آیه دلالت دارد بر اینکه اموری که اتفاق نمی‌افتد اگر اتفاق می‌افتاد چگونه میشد،و</w:t>
      </w:r>
    </w:p>
    <w:p>
      <w:pPr>
        <w:pStyle w:val="BookText"/>
        <w:rPr/>
      </w:pPr>
      <w:r>
        <w:rPr>
          <w:rFonts w:ascii="IRNazanin" w:hAnsi="IRNazanin" w:eastAsia="IRNazanin"/>
          <w:color w:val="111111"/>
          <w:sz w:val="28"/>
          <w:sz w:val="28"/>
          <w:szCs w:val="28"/>
          <w:rtl w:val="true"/>
          <w:lang w:bidi="fa-IR"/>
        </w:rPr>
        <w:t>نیز در این آیه اشاره شده است به اینکه معدوم در علم 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سنت من در بارۀ آنان که از من اطاعت میکنند و آنان که نافرمانیم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یاورانم را یاری نموده دشمنانم را خار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خداوند و عادت دیرین او نسبت به اقوامی است که با پیامبران خود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 کشته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سنت الهی در یاری پیامبرانش تغییر پذیر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کَفَّ أَیْدِیَهُمْ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رعب شما را در دل آنان افکند و باعث شد که آنان از شما دست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را از جنگ کردن با آنان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محل حدیبیه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أَظْفَرَکُمْ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اینجا منتی بر مؤمنینی گذاشته است که بین دو گروه مانع شده است و نگذاشته است با یکدیگر بجنگند تا آنکه بین آنان صلح برقرار گردیده است که این صلح بیش از فتح مکه ارزش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بِمٰا تَعْمَلُونَ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آن گذشت،آن گاه خداوند از سبب منع ورود پیامبرش در این سال به مکه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قریش مانع شدند که شما بطواف خانه خدا رفته از احرام عمرۀ خود محل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الْهَدْیَ مَعْکُوفاً أَنْ یَبْلُغَ مَحِلَّهُ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شدند قربانی پیامبر و آن شترانی همراه حضرت بود که هفتاد شتر قربانی بود تا آنکه به محلی بنام ذی الحلیفه رسیدند،حضرت کوهان شتران خود را بعلامت قربانی زخم کرده احرام عمره بست تا اینکه وارد حدیبیه شدند،و آنجا بود که مشرکین مانع رفتن</w:t>
      </w:r>
    </w:p>
    <w:p>
      <w:pPr>
        <w:pStyle w:val="BookText"/>
        <w:rPr/>
      </w:pPr>
      <w:r>
        <w:rPr>
          <w:rFonts w:ascii="IRNazanin" w:hAnsi="IRNazanin" w:eastAsia="IRNazanin"/>
          <w:color w:val="111111"/>
          <w:sz w:val="28"/>
          <w:sz w:val="28"/>
          <w:szCs w:val="28"/>
          <w:rtl w:val="true"/>
          <w:lang w:bidi="fa-IR"/>
        </w:rPr>
        <w:t>آنان بطرف مکه شده،قرارداد صلح را بستند،پس از پایان قرارداد صلح شتران قربانی را همانجا نحر کردند،و این است معنی معکوفا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قربانیان شما را حبس کرده نگذاشتند به محل قربانگاه خود که مکه است برسند،زیرا قربانی عمره جز در مکه ذبح نخواهد شد،همانگونه که قربانی حج در منی در جای دیگر ذبح نمیشود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رِجٰالٌ مُؤْمِنُونَ وَ نِسٰاءٌ 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مستضعفانی با ایمان که در مکه میان مشرکین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بخاطر مخلوط بودن با دیگران آنان را عینا نمیشناختید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با کشتن و زد و خورد پایمال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فَتُصِیبَکُمْ مِنْهُمْ مَعَرَّةٌ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زید نقل شده است که معره بمعنی گناه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 مؤمنین بشما عیب وارد شود و مشرکین شما را سرزنش نمایند که اینان اهل دین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آمده است که منظور از آن دیه و کفارۀ قتل غیر عمدی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آنان وارد مکه میشدند با اینکه در میان آنان مؤمنین هستند، مؤمنین از کفار شناخته نمیشدند،و از کشتن مؤمنین در امان نبودند و کفاره</w:t>
      </w:r>
    </w:p>
    <w:p>
      <w:pPr>
        <w:pStyle w:val="BookText"/>
        <w:rPr/>
      </w:pPr>
      <w:r>
        <w:rPr>
          <w:rFonts w:ascii="IRNazanin" w:hAnsi="IRNazanin" w:eastAsia="IRNazanin"/>
          <w:color w:val="111111"/>
          <w:sz w:val="28"/>
          <w:sz w:val="28"/>
          <w:szCs w:val="28"/>
          <w:rtl w:val="true"/>
          <w:lang w:bidi="fa-IR"/>
        </w:rPr>
        <w:t>بگردنشان می‌آمد،و بخاطر کشتن کسانی که بر دینشان بوده بگناه می‌افتادند، و این همان گناهی است که خداوند مؤمنین را از آن حفظ کرده است،و جواب لو لا محذوف است،و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المؤمنون الذین لم تعلوهم  لوطأتم رقاب المشرکین بنصرنا 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موضع تقدیم است،زیرا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تطؤهم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 اللّٰهُ فِی 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لام متعلق است به محذوف است که معنی کلام بر آن دلالت میکند،تقدیرش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بینکم و بینهم لیدخل اللّٰه فی رحمته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کفار بعد از صلح اسلام آورده‌اند،و 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خدایتان را با سالم شدن از قتل در رحمت خود داخل کند و آنان را با سالم شدن از گناه و طعنۀ دیگران در رحمت خود وارد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مؤمنین از کافرین تمیز داده شوند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 الَّذِینَ کَفَرُوا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اهل مکه را عذاب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شمشیر و کشته شدن آنان بدست شما،و لکن خداوند بواسطۀ حرمت اختلاط مؤمنین به کافران آنان را عذاب نمیفرماید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نخواهد فرمود،هر گاه امانتهای الهی بیرون آمدند ظاهر میشود و هر کس را که بخواهد میکشد</w:t>
      </w:r>
      <w:r>
        <w:rPr>
          <w:rFonts w:eastAsia="IRNazanin" w:cs="IRNazanin"/>
          <w:color w:val="111111"/>
          <w:sz w:val="28"/>
          <w:szCs w:val="28"/>
          <w:rtl w:val="true"/>
          <w:lang w:bidi="fa-IR"/>
        </w:rPr>
        <w:t>)</w:t>
      </w:r>
      <w:bookmarkStart w:id="337" w:name="pg13100_113802"/>
    </w:p>
    <w:p>
      <w:pPr>
        <w:pStyle w:val="BookText"/>
        <w:rPr/>
      </w:pPr>
      <w:bookmarkEnd w:id="337"/>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Heading3"/>
        <w:numPr>
          <w:ilvl w:val="2"/>
          <w:numId w:val="1"/>
        </w:numPr>
        <w:rPr/>
      </w:pPr>
      <w:bookmarkStart w:id="338" w:name="__RefHeading___Toc7648242_3224264995"/>
      <w:bookmarkStart w:id="339" w:name="_Toc134"/>
      <w:bookmarkEnd w:id="338"/>
      <w:r>
        <w:rPr>
          <w:rtl w:val="true"/>
        </w:rPr>
        <w:t>[</w:t>
      </w:r>
      <w:r>
        <w:rPr>
          <w:rtl w:val="true"/>
        </w:rPr>
        <w:t xml:space="preserve">سوره الفتح </w:t>
      </w:r>
      <w:r>
        <w:rPr>
          <w:rtl w:val="true"/>
        </w:rPr>
        <w:t>(</w:t>
      </w:r>
      <w:r>
        <w:rPr/>
        <w:t>48</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339"/>
    </w:p>
    <w:p>
      <w:pPr>
        <w:pStyle w:val="Heading4"/>
        <w:numPr>
          <w:ilvl w:val="3"/>
          <w:numId w:val="1"/>
        </w:numPr>
        <w:rPr/>
      </w:pPr>
      <w:bookmarkStart w:id="340" w:name="__RefHeading___Toc7648244_3224264995"/>
      <w:bookmarkStart w:id="341" w:name="_Toc135"/>
      <w:bookmarkEnd w:id="340"/>
      <w:r>
        <w:rPr>
          <w:rtl w:val="true"/>
        </w:rPr>
        <w:t>اشاره</w:t>
      </w:r>
      <w:bookmarkEnd w:id="3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42" w:name="pg13100_113803"/>
    </w:p>
    <w:p>
      <w:pPr>
        <w:pStyle w:val="Heading4"/>
        <w:numPr>
          <w:ilvl w:val="3"/>
          <w:numId w:val="1"/>
        </w:numPr>
        <w:rPr/>
      </w:pPr>
      <w:bookmarkStart w:id="343" w:name="__RefHeading___Toc7648246_3224264995"/>
      <w:bookmarkStart w:id="344" w:name="_Toc136"/>
      <w:bookmarkEnd w:id="342"/>
      <w:bookmarkEnd w:id="343"/>
      <w:r>
        <w:rPr>
          <w:rtl w:val="true"/>
        </w:rPr>
        <w:t>ترجمه آیات</w:t>
      </w:r>
      <w:r>
        <w:rPr>
          <w:rtl w:val="true"/>
        </w:rPr>
        <w:t>:</w:t>
      </w:r>
      <w:bookmarkEnd w:id="34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کافران در دلهایشان حمیت جاهلیت هست،خدا و آرامشی بر رسول خدا و مؤمنین نازل فرموده و آنان را ملزم به کلمۀ تقوی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مؤمنین نسبت به آن و اهلش شایسته‌ترند،و خداوند از هر چیز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خواب پیامبرش را بدرستی تحقق بخشید،بخواست خداوند شما بدون ترس در حالی که سرهای خود را تراشیدن تقصیر نموده‌اید با امنیت کامل وارد مسجد الحرام خواهید شد،آری خداوند چیزی را میدانست که شما نمیدانستید،و پس از این پیروزی هم فتحی نزدیک 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پیامبر خود را با هدایت و دین حق فرستاد تا اسلام را بر تمام ادیان پیروز سازد،و کافی است که خدا شاهد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فرستادۀ خداست،و آنان که با او هستند نسبت به کافران سر سخت و در میان خود مهربان میباشند،آنان را در حال رکوع و سجود می‌بینی، و در پی عنایت و رضایت خدایند،در چهرۀ آنان و صورتشان آثار سجده است، اینست مثال آنان در تورات و مثال آنان در انجیل همانند زراعتی است که جوانه‌ها زده و تقویت گشته و با قدرت روی ساقۀ خود استوار گشته موجب اعجاب و شگفتی کشاورز گردیده است،تا کافران را بخشم در آورد،خداوند مؤمنین و آنان</w:t>
      </w:r>
      <w:bookmarkStart w:id="345" w:name="pg13100_113804"/>
    </w:p>
    <w:p>
      <w:pPr>
        <w:pStyle w:val="BookText"/>
        <w:rPr/>
      </w:pPr>
      <w:bookmarkEnd w:id="345"/>
      <w:r>
        <w:rPr>
          <w:rFonts w:ascii="IRNazanin" w:hAnsi="IRNazanin" w:eastAsia="IRNazanin"/>
          <w:color w:val="111111"/>
          <w:sz w:val="28"/>
          <w:sz w:val="28"/>
          <w:szCs w:val="28"/>
          <w:rtl w:val="true"/>
          <w:lang w:bidi="fa-IR"/>
        </w:rPr>
        <w:t>را که عمل صالح انجام داده‌اند از ایشان وعدۀ آمرزش و پاداشی بزرگ داده است</w:t>
      </w:r>
      <w:r>
        <w:rPr>
          <w:rFonts w:eastAsia="IRNazanin" w:cs="IRNazanin"/>
          <w:color w:val="111111"/>
          <w:sz w:val="28"/>
          <w:szCs w:val="28"/>
          <w:rtl w:val="true"/>
          <w:lang w:bidi="fa-IR"/>
        </w:rPr>
        <w:t>.</w:t>
      </w:r>
    </w:p>
    <w:p>
      <w:pPr>
        <w:pStyle w:val="Heading4"/>
        <w:numPr>
          <w:ilvl w:val="3"/>
          <w:numId w:val="1"/>
        </w:numPr>
        <w:rPr/>
      </w:pPr>
      <w:bookmarkStart w:id="346" w:name="__RefHeading___Toc7648248_3224264995"/>
      <w:bookmarkStart w:id="347" w:name="_Toc137"/>
      <w:bookmarkEnd w:id="346"/>
      <w:r>
        <w:rPr>
          <w:rtl w:val="true"/>
        </w:rPr>
        <w:t>قرائت آیات</w:t>
      </w:r>
      <w:r>
        <w:rPr>
          <w:rtl w:val="true"/>
        </w:rPr>
        <w:t>:</w:t>
      </w:r>
      <w:bookmarkEnd w:id="347"/>
    </w:p>
    <w:p>
      <w:pPr>
        <w:pStyle w:val="BookText"/>
        <w:rPr/>
      </w:pP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بنقل از ابن فلیح و ابن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طاء و بقیۀ قراء بسکون طاء قرائت کرده‌اند،و در قرائت نادر عیسی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و همزه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بدون همزه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همزه و بقیۀ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همزه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قرائتهای نادر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اشداء و رحماء خوانده است</w:t>
      </w:r>
      <w:r>
        <w:rPr>
          <w:rFonts w:eastAsia="IRNazanin" w:cs="IRNazanin"/>
          <w:color w:val="111111"/>
          <w:sz w:val="28"/>
          <w:szCs w:val="28"/>
          <w:rtl w:val="true"/>
          <w:lang w:bidi="fa-IR"/>
        </w:rPr>
        <w:t>.</w:t>
      </w:r>
    </w:p>
    <w:p>
      <w:pPr>
        <w:pStyle w:val="Heading4"/>
        <w:numPr>
          <w:ilvl w:val="3"/>
          <w:numId w:val="1"/>
        </w:numPr>
        <w:rPr/>
      </w:pPr>
      <w:bookmarkStart w:id="348" w:name="__RefHeading___Toc7648250_3224264995"/>
      <w:bookmarkStart w:id="349" w:name="_Toc138"/>
      <w:bookmarkEnd w:id="348"/>
      <w:r>
        <w:rPr>
          <w:rtl w:val="true"/>
        </w:rPr>
        <w:t>دلیل قرائت</w:t>
      </w:r>
      <w:r>
        <w:rPr>
          <w:rtl w:val="true"/>
        </w:rPr>
        <w:t>:</w:t>
      </w:r>
      <w:bookmarkEnd w:id="349"/>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شطأ لغتی باشد در شطء مانند شمع و شمع و نهر و نهر و هر کس همزه را تخفیف داده در شطاه آن را حذف کرده و حرکت همزه را به طاء داده و گفته است شطاه،ابو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اشطأت الجرة بغصونها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شاخه‌های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شطاه فراخه و اشطأ الزرع فهو مشطئ ای مفرخ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فاعله بمعنی ساواه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جوانه‌ها برابر اصل شاخه‌ها رشد کرده‌اند،و فاعل آزر شطء است یعنی شطا که جوانه باشد اصل کشت را تقویت می‌نماید و در طول آنها قرار میگیرند،امرؤ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بمحنیة قد آزر الضال نبتها</w:t>
      </w:r>
    </w:p>
    <w:p>
      <w:pPr>
        <w:pStyle w:val="BookText"/>
        <w:rPr/>
      </w:pPr>
      <w:r>
        <w:rPr>
          <w:rFonts w:ascii="IRNazanin" w:hAnsi="IRNazanin" w:eastAsia="IRNazanin"/>
          <w:color w:val="111111"/>
          <w:sz w:val="28"/>
          <w:sz w:val="28"/>
          <w:szCs w:val="28"/>
          <w:rtl w:val="true"/>
          <w:lang w:bidi="fa-IR"/>
        </w:rPr>
        <w:t>مضم جیوش غانمین و خیب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دامنۀ صحرایی که بته‌های خود روی سدر جوانه‌های آن اصل بته</w:t>
      </w:r>
      <w:bookmarkStart w:id="350" w:name="pg13100_113805"/>
    </w:p>
    <w:p>
      <w:pPr>
        <w:pStyle w:val="BookText"/>
        <w:rPr/>
      </w:pPr>
      <w:bookmarkEnd w:id="350"/>
      <w:r>
        <w:rPr>
          <w:rFonts w:ascii="IRNazanin" w:hAnsi="IRNazanin" w:eastAsia="IRNazanin"/>
          <w:color w:val="111111"/>
          <w:sz w:val="28"/>
          <w:sz w:val="28"/>
          <w:szCs w:val="28"/>
          <w:rtl w:val="true"/>
          <w:lang w:bidi="fa-IR"/>
        </w:rPr>
        <w:t>را قوی ساخته،در محلی که لشگریان غنیمت گرفته و محروم از غنیمت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که فاعل آزر زرع باشد یعنی زرع جوانه‌های و شطء را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و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میکنند،بنا بر این معنی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جوانه‌های خود را نیرومند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آزره بر وزن افعله مناسبتر خواهد بود تا قول ابن عامر که میگوید ازره بر وزن فعله است،بنا بر این در آن دو لغت است فعل و افعل زیرا آن دو اکثرا بر کلمه متعاقبا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اشداء را بنصب خوانده است آن را حال از ضمیر معه گرفته است یعنی آنان با پیامبرند با حالت شدت</w:t>
      </w:r>
      <w:r>
        <w:rPr>
          <w:rFonts w:eastAsia="IRNazanin" w:cs="IRNazanin"/>
          <w:color w:val="111111"/>
          <w:sz w:val="28"/>
          <w:szCs w:val="28"/>
          <w:rtl w:val="true"/>
          <w:lang w:bidi="fa-IR"/>
        </w:rPr>
        <w:t>.</w:t>
      </w:r>
    </w:p>
    <w:p>
      <w:pPr>
        <w:pStyle w:val="Heading4"/>
        <w:numPr>
          <w:ilvl w:val="3"/>
          <w:numId w:val="1"/>
        </w:numPr>
        <w:rPr/>
      </w:pPr>
      <w:bookmarkStart w:id="351" w:name="__RefHeading___Toc7648252_3224264995"/>
      <w:bookmarkStart w:id="352" w:name="_Toc139"/>
      <w:bookmarkEnd w:id="351"/>
      <w:r>
        <w:rPr>
          <w:rtl w:val="true"/>
        </w:rPr>
        <w:t>لغات آیات</w:t>
      </w:r>
      <w:r>
        <w:rPr>
          <w:rtl w:val="true"/>
        </w:rPr>
        <w:t>:</w:t>
      </w:r>
      <w:bookmarkEnd w:id="352"/>
    </w:p>
    <w:p>
      <w:pPr>
        <w:pStyle w:val="BookText"/>
        <w:rPr/>
      </w:pP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بمعنی انکار و زیر بار نرفتن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ذو حمیة 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دارای خشم و سرسختی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بمعنی کشاورزان است،زیرا کشاورز بذر را بپوشاند،و هر چیزی را که انسان بپوشاند آن را کفر نموده است،و از این باب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الیل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 با تاریکی خود هر چیز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 ذکاء یمینها فی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سوگند خود را بشب افکنده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لبید 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کفر النجوم غمامها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ابرهایش ستارگان را پوشانده بود</w:t>
      </w:r>
      <w:r>
        <w:rPr>
          <w:rFonts w:eastAsia="IRNazanin" w:cs="IRNazanin"/>
          <w:color w:val="111111"/>
          <w:sz w:val="28"/>
          <w:szCs w:val="28"/>
          <w:rtl w:val="true"/>
          <w:lang w:bidi="fa-IR"/>
        </w:rPr>
        <w:t>).</w:t>
      </w:r>
      <w:bookmarkStart w:id="353" w:name="pg13100_113806"/>
    </w:p>
    <w:p>
      <w:pPr>
        <w:pStyle w:val="Heading4"/>
        <w:numPr>
          <w:ilvl w:val="3"/>
          <w:numId w:val="1"/>
        </w:numPr>
        <w:rPr/>
      </w:pPr>
      <w:bookmarkStart w:id="354" w:name="__RefHeading___Toc7648254_3224264995"/>
      <w:bookmarkStart w:id="355" w:name="_Toc140"/>
      <w:bookmarkEnd w:id="353"/>
      <w:bookmarkEnd w:id="354"/>
      <w:r>
        <w:rPr>
          <w:rtl w:val="true"/>
        </w:rPr>
        <w:t>اعراب آیات</w:t>
      </w:r>
      <w:r>
        <w:rPr>
          <w:rtl w:val="true"/>
        </w:rPr>
        <w:t>:</w:t>
      </w:r>
      <w:bookmarkEnd w:id="355"/>
    </w:p>
    <w:p>
      <w:pPr>
        <w:pStyle w:val="BookText"/>
        <w:rPr/>
      </w:pPr>
      <w:r>
        <w:rPr>
          <w:rFonts w:ascii="IRNazanin" w:hAnsi="IRNazanin" w:eastAsia="IRNazanin"/>
          <w:color w:val="111111"/>
          <w:sz w:val="28"/>
          <w:sz w:val="28"/>
          <w:szCs w:val="28"/>
          <w:rtl w:val="true"/>
          <w:lang w:bidi="fa-IR"/>
        </w:rPr>
        <w:t>محمد مبتدا و رَسُولُ اللّٰهِ عطف بیان است، وَ الَّذِینَ مَعَهُ عطف است بر محمد و اشداء خبر محمد است و آنچه که بر او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محمد مبتداء و رَسُولُ اللّٰهِ خبر است،و الذین معه مبتداء و ما بعدش خبر است،و یَبْتَغُونَ فَضْلاً مِنَ اللّٰهِ  را اگر خواستی در موضع حال قرار میدهی،و اگر خواستی خبر بعد از خبر میگیری،و اگر خواستی آن را خبر میگیری بنا بر قول کسی که اشداء را نصب داده است،بنا بر این تراهم نیز در موضع نصب است مانند اشداء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مَثَلُهُمْ فِی التَّوْرٰاةِ</w:t>
      </w:r>
    </w:p>
    <w:p>
      <w:pPr>
        <w:pStyle w:val="BookText"/>
        <w:rPr/>
      </w:pPr>
      <w:r>
        <w:rPr>
          <w:rFonts w:ascii="IRNazanin" w:hAnsi="IRNazanin" w:eastAsia="IRNazanin"/>
          <w:color w:val="111111"/>
          <w:sz w:val="28"/>
          <w:sz w:val="28"/>
          <w:szCs w:val="28"/>
          <w:rtl w:val="true"/>
          <w:lang w:bidi="fa-IR"/>
        </w:rPr>
        <w:t>مبتداء و خبر است و کلام تام است،سپس ابتداء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فِی الْإِنْجِیلِ کَزَرْعٍ أَخْرَجَ شَطْأَهُ ،که برای آنان دو مثال وجود دارد مثالی در تورات و مثالی در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بعدش همه در تورات و انجیل است،و نیز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کَزَرْعٍ أَخْرَجَ شَطْأَهُ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 انجیل است،بنا بر این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مضمر است که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کزرع اخرج شطأه</w:t>
      </w:r>
      <w:r>
        <w:rPr>
          <w:rFonts w:eastAsia="IRNazanin" w:cs="IRNazanin"/>
          <w:color w:val="111111"/>
          <w:sz w:val="28"/>
          <w:szCs w:val="28"/>
          <w:rtl w:val="true"/>
          <w:lang w:bidi="fa-IR"/>
        </w:rPr>
        <w:t>).</w:t>
      </w:r>
    </w:p>
    <w:p>
      <w:pPr>
        <w:pStyle w:val="Heading4"/>
        <w:numPr>
          <w:ilvl w:val="3"/>
          <w:numId w:val="1"/>
        </w:numPr>
        <w:rPr/>
      </w:pPr>
      <w:bookmarkStart w:id="356" w:name="__RefHeading___Toc7648256_3224264995"/>
      <w:bookmarkStart w:id="357" w:name="_Toc141"/>
      <w:bookmarkEnd w:id="356"/>
      <w:r>
        <w:rPr>
          <w:rtl w:val="true"/>
        </w:rPr>
        <w:t>معنی آیات</w:t>
      </w:r>
      <w:r>
        <w:rPr>
          <w:rtl w:val="true"/>
        </w:rPr>
        <w:t>:</w:t>
      </w:r>
      <w:bookmarkEnd w:id="357"/>
    </w:p>
    <w:p>
      <w:pPr>
        <w:pStyle w:val="Heading5"/>
        <w:numPr>
          <w:ilvl w:val="4"/>
          <w:numId w:val="1"/>
        </w:numPr>
        <w:rPr/>
      </w:pPr>
      <w:bookmarkStart w:id="358" w:name="__RefHeading___Toc7648258_3224264995"/>
      <w:bookmarkStart w:id="359" w:name="_Toc14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متعلق است به قوله لعذبنا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 کافران را عذاب میکردیم و بشما در کشتن آنان اجازه دادیم چون در دلهایشان یک نوع تعصب و سرسختی‌ها و خشم و نفرت وجود دارد، آن گاه این حمیت را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حَمِیَّةَ الْجٰاهِلِیَّةِ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عادت پدرانشان در دوران جاهلیت را</w:t>
      </w:r>
    </w:p>
    <w:p>
      <w:pPr>
        <w:pStyle w:val="BookText"/>
        <w:rPr/>
      </w:pPr>
      <w:r>
        <w:rPr>
          <w:rFonts w:ascii="IRNazanin" w:hAnsi="IRNazanin" w:eastAsia="IRNazanin"/>
          <w:color w:val="111111"/>
          <w:sz w:val="28"/>
          <w:sz w:val="28"/>
          <w:szCs w:val="28"/>
          <w:rtl w:val="true"/>
          <w:lang w:bidi="fa-IR"/>
        </w:rPr>
        <w:t>دارند که هیچگاه حاضر نیستند احدی را قبول کنند و تسلیم او شوند،زیرا کفار مکه گفته بودند محمد و یارانش پدران و برادران ما را کشته‌اند و اینک وارد منزلهای ما میشوند،و اعراب با خود گفتند که یاران محمد بر خلاف میل ما میخواهند وارد بر ما شوند و لات و عزی بتهای ما نیز نمی‌خواهند اینان بر ما وارد شوند،و این یک نوع تعصب جاهلانه بود که وارد دلهای آنان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است منظور از حمیت جاهلیت سرسختی کفار بود از اقرار به رسالت حضرت محمد صلی اللّٰه علیه و آله و نیز شروع نمودن صلحنامۀ حدیبیه که بین مسلمانان و آنان نوشته میشد به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 رَسُولِهِ وَ عَلَی الْمُؤْمِنِینَ وَ أَلْزَمَهُمْ کَلِمَةَ التَّقْویٰ</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کلمۀ تقوی عبارتست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نظر مربوط است به ابن عباس و قتاده و مجاهد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أَحَقَّ بِهٰا وَ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در این قسمت تقدیم و تأخیر است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اهلها و احق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اهل این کلمه بود،و از مشرکین نسبت به آن شایسته‌تر هستند،و بعضی هم گفته‌اند مؤمنین از نازل شدن سکینه بر آنان و از اهل مکه شایسته‌تر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 مؤمنین نسبت به مکه سزاوارتر از اهل آن هستند،و گاهی ممکن است حقی باشد که از دیگران حقتر باشد،و لذا است که می‌بینیم آن حقی که طاعت است و صاحب آن شایستۀ مدح است احق است از آن حقی که مباح است و صاحب آن شایستۀ مدح و ثنا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بِکُلِّ شَیْءٍ عَلِیماً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کفار را به حمیت جاهلی مذمت کرده و مؤمنین را به پیروی از کلمۀ تقوی و داشتن آرامش مدح نمود،از آگاهی خود نسبت به ضمائر و نیات باطنی آنان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مدینه پیش از حرکت بسوی حدیبیه در خواب به پیامبرش نشان داد که مسلمانان وارد مسجد الحرام شده‌اند،حضرت جریان خواب خود را به یارانش فرمود،مسلمانان خوشحال شدند و فکر میکردند که آنان امسال وارد مکه خواهند شد،پس از آنکه از حدیبیه بازگشتند و وارد مکه نشدند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سر تراشیدیم 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 و پیشوای دوستان من و نور مطیعان من است،و او همان کلمه‌ای است که برای متقین لازم نموده‌ام،هر کس علی را دوست بدارد مرا دوست داشته است،و هر کس از او اطاعت کند از من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بنقل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طولانی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کلمۀ تقوی و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کردیم و نه وارد مسجد الحرام شدیم،خداوند این آیه را نازل فرمود و خبر داد که خداوند در خواب به پیامبرش راست نشان داده است نه دروغ،و عاقبت مسلمانان وارد مسجد الحرام خواهند شد و بر این معنی هم سوگند خورده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سال آینده حتما وارد مسجد الحرام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آمِنِینَ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العباس ثعلب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در مورد آنچه که میداند آن را مقید به خواست خود کرده است برای آنست که مردم در مورد چیزهایی که آگاه نیستند همیشه ارادۀ خداوند را با گفتن کلمۀ انشاء اللّٰه استثناء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جبائی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ان شاء اللّٰه در مورد وارد شدن به مکه بوده است،و بین نزول آیه و دخول مکه یک سال طول کشیده است،و در این بین کسانی از مردم مرده بودند،بنا بر این تقدیر آیه اینست که اگر خداوند بخواهد همۀ شما وارد مسجد الحرام خواهید شد،زیرا خداوند میداند کسانی از این مردم پیش از رسیدن سال خواهند مرد یا بیمار خواهند شد و دیگر نمیتوانند وارد مسجد الحرام شوند و لذا کلمۀ ان شاء اللّٰه را اضافه نموده است تا در خبر تخلف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استثناء داخل است در خوف و امن،اما در مورد اصل وارد شدن به مسجد الحرام جای تردید نیست،و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حتما وارد مسجد الحرام میشوید،و اگر خدا بخواهد با امنیت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مربوط به اهل بصره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گفته است که ان در این آیه بمعنی اذ است یعنی اذ شاء اللّٰه هنگامی که خداوند در خواب به پیامبرش نشان داد وارد مسجد الحرام خواهید</w:t>
      </w:r>
      <w:bookmarkStart w:id="360" w:name="pg13100_113810"/>
    </w:p>
    <w:p>
      <w:pPr>
        <w:pStyle w:val="BookText"/>
        <w:rPr/>
      </w:pPr>
      <w:bookmarkEnd w:id="36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آیه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الْأَعْلَوْنَ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بمعنی اذ کنتم مؤمنین است،ولی این قول مورد قبول بصریین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مُحَلِّقِینَ رُؤُسَکُمْ وَ مُقَصِّرِینَ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حالی که محرم هستید و بعضی از شماها سر خود را میتراشد،و بعضی تقصیر میکند،و تقصیر آنست که قسمتی از موی خود را بگیرند،و در این آیه دلالت است بر اینکه محرم مختار است که بهنگام بیرون آمدن از احرام اگر خواسته باشد سر خود را بتراشد و اگر بخواهد تقصیر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هیچ مشرکی نترسید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مٰا لَمْ تَعْلَمُوا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صلح حدیبیه چیزی را مصلحت میدانست که شما نمیدانستید،و بعضی گفته‌اند خداوند در تأخیر دخول مسجد الحرام چیزی را از خیر و صلاح میدانست که شما نمیدانستید،و آن عبارت بود از بیرون آمدن مؤمنین از میان آنان و صلحی درست و بموقع</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قبل از دخول مکه برای شما مقرر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فتحی نزدیک را که فتح خیبر باشد بقول عطا و مقاتل،و بعضی هم گفته‌اند یعنی صلح حدیبیه</w:t>
      </w:r>
      <w:r>
        <w:rPr>
          <w:rFonts w:eastAsia="IRNazanin" w:cs="IRNazanin"/>
          <w:color w:val="111111"/>
          <w:sz w:val="28"/>
          <w:szCs w:val="28"/>
          <w:rtl w:val="true"/>
          <w:lang w:bidi="fa-IR"/>
        </w:rPr>
        <w:t>.</w:t>
      </w:r>
    </w:p>
    <w:p>
      <w:pPr>
        <w:pStyle w:val="Heading5"/>
        <w:numPr>
          <w:ilvl w:val="4"/>
          <w:numId w:val="1"/>
        </w:numPr>
        <w:rPr/>
      </w:pPr>
      <w:bookmarkStart w:id="361" w:name="__RefHeading___Toc7648260_3224264995"/>
      <w:bookmarkStart w:id="362" w:name="_Toc143"/>
      <w:bookmarkEnd w:id="361"/>
      <w:r>
        <w:rPr>
          <w:rtl w:val="true"/>
        </w:rPr>
        <w:t>عمرة القضاء</w:t>
      </w:r>
      <w:r>
        <w:rPr>
          <w:rtl w:val="true"/>
        </w:rPr>
        <w:t>:</w:t>
      </w:r>
      <w:bookmarkEnd w:id="3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سال بعد در عمرة القضاء،سال بعد از صلح حدیبیه که سال هفتم</w:t>
      </w:r>
    </w:p>
    <w:p>
      <w:pPr>
        <w:pStyle w:val="BookText"/>
        <w:rPr/>
      </w:pPr>
      <w:r>
        <w:rPr>
          <w:rFonts w:ascii="IRNazanin" w:hAnsi="IRNazanin" w:eastAsia="IRNazanin"/>
          <w:color w:val="111111"/>
          <w:sz w:val="28"/>
          <w:sz w:val="28"/>
          <w:szCs w:val="28"/>
          <w:rtl w:val="true"/>
          <w:lang w:bidi="fa-IR"/>
        </w:rPr>
        <w:t>هجری در ماه ذیقعده بود در این ماه نیز مشرکین راه مسجد الحرام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اما پیامبر بیرون آمد و در حالی که احرام عمره بسته بودند با یاران خود وارد مکه شدند و سه روز در مکه مانده سپس بمدینه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پیش بنزد میمونة دختر حرث عامریه فرستاد و او را خواستگاری فرمود،میمونة کار خودش را به عباس بن عبد المطلب رجوع کرد که خواهرش ام الفضل دختر حرث زنش بود، عباس نیز میمونة را به عقد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آورد،همین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بیاران خود دستور فرمود با سرها و شانه‌های برهنه بسرعت در طواف کعبه بچرخند تا مشرکین چالاکی و قدرت شما را ببینند،مردان و زنان و بچه‌های مکه بیرون آمده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از هر طرف به او و یارانش نگاه میکردند در حالی که حضرت و یاران اطراف خانه خدا طواف میکردند،و عبد اللّٰه بن رواحه پیشاپیش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برهنه رجز خوانده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w:t>
      </w:r>
    </w:p>
    <w:p>
      <w:pPr>
        <w:pStyle w:val="BookText"/>
        <w:rPr/>
      </w:pPr>
      <w:r>
        <w:rPr>
          <w:rFonts w:ascii="IRNazanin" w:hAnsi="IRNazanin" w:eastAsia="IRNazanin"/>
          <w:color w:val="111111"/>
          <w:sz w:val="28"/>
          <w:sz w:val="28"/>
          <w:szCs w:val="28"/>
          <w:rtl w:val="true"/>
          <w:lang w:bidi="fa-IR"/>
        </w:rPr>
        <w:t>قد انزل الرحمن فی تنزیله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 کافرها از سر راه پیامبر کنار روید،که خداوند در قرآن او وحی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صحف تتلی علی رسوله</w:t>
      </w:r>
    </w:p>
    <w:p>
      <w:pPr>
        <w:pStyle w:val="BookText"/>
        <w:rPr/>
      </w:pPr>
      <w:r>
        <w:rPr>
          <w:rFonts w:ascii="IRNazanin" w:hAnsi="IRNazanin" w:eastAsia="IRNazanin"/>
          <w:color w:val="111111"/>
          <w:sz w:val="28"/>
          <w:sz w:val="28"/>
          <w:szCs w:val="28"/>
          <w:rtl w:val="true"/>
          <w:lang w:bidi="fa-IR"/>
        </w:rPr>
        <w:t>الیوم نضر بکم علی تأویله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اوراقی که بر رسولش خوانده میشد،امروز طبق تأویل قرآن شما را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ضربناکم علی تنزیله</w:t>
      </w:r>
    </w:p>
    <w:p>
      <w:pPr>
        <w:pStyle w:val="BookText"/>
        <w:rPr/>
      </w:pPr>
      <w:r>
        <w:rPr>
          <w:rFonts w:ascii="IRNazanin" w:hAnsi="IRNazanin" w:eastAsia="IRNazanin"/>
          <w:color w:val="111111"/>
          <w:sz w:val="28"/>
          <w:sz w:val="28"/>
          <w:szCs w:val="28"/>
          <w:rtl w:val="true"/>
          <w:lang w:bidi="fa-IR"/>
        </w:rPr>
        <w:t>ضربا یزیل الهام عن مقیله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طبق تنزیل قرآن زدیم،زدنی که سر از گردن می‌پرید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یذهل الخلیل عن خلیله یا رب انی مؤمن لقیله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دوست خود را فراموش میکند،خداوندا من به گفتارش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رأیت الحق فی قبوله</w:t>
      </w:r>
    </w:p>
    <w:p>
      <w:pPr>
        <w:pStyle w:val="BookText"/>
        <w:rPr/>
      </w:pPr>
      <w:r>
        <w:rPr>
          <w:rFonts w:ascii="IRNazanin" w:hAnsi="IRNazanin" w:eastAsia="IRNazanin"/>
          <w:color w:val="111111"/>
          <w:sz w:val="28"/>
          <w:sz w:val="28"/>
          <w:szCs w:val="28"/>
          <w:rtl w:val="true"/>
          <w:lang w:bidi="fa-IR"/>
        </w:rPr>
        <w:t>من حق را در پذیرش او دیدم و در حال رجز خواندن مرتب با دست خود اشاره به پیامبر میکرد،و خداوند در این عمره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جهت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حرام احرام بست و مشرکین مانع آن حضرت شدند، سپس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رسول خود را با دلیل روشن و برهان واضح،و بعضی هم گفته‌اند یعنی با قرآن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دین اسلام را با حجتها برهانها بر تمامی ادیان ظاهر سازد،بعضی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پیروزی و قوۀ قهریه و گسترش در سرزمینها بر ادیان پیروز گردد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 گفته‌اند این همه بهنگام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دیگر دینی بجز اسلام در روی زمین باقی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شهادت آن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خداوند صریحا نام پیامبر را برده است تا هر نوع شک و شبهه‌ای را بر طرف سازد،در اینجا سخن تمام شده،سپس خداوند مؤمنین را مورد مدح خود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مَعَهُ أَشِدّٰاءُ عَلَی الْکُفّٰارِ رُحَمٰاءُ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مؤمنین بجایی رسیده بود که حتی از لباس مشرکین دوری میجستند که بلباس آنان نچسبد،و نیز بدنهای خود را از بدنهای آنان دور میگرفتند که ببدن آنان تماس پیدا نکند،و مهربانی آنان در بین یکدیگر بجایی رسیده بود که هیچ مؤمنی برادر دینی خود را نمیدید مگر آنکه با او روبوسی کرده دست میداد،و مثل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أَذِلَّةٍ عَلَی الْمُؤْمِنِینَ أَعِزَّةٍ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نسبت به یکدیگر متواضع و نسبت به کافران مغرور و سرسخت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از بسیار نماز خواندن آنان و مداومت آنان بر نماز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از درگاه خداوند زیادی نعمتهایش و رضایت او را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عطیه نقل شده است که علامت آنان روز قیامت آنست که محل سجدۀ آنان بسیار سفید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سجدۀ آنان مانند ماه شب چهاردهم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و سعید بن جبیر و ابی العالیه آمده است که اثر سجده در پیشانی مؤمنین اثر خاکی است که جای می‌ماند زیرا مؤمنین بر خاک سجده میکنند نه روی لباس و فرش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ضحاک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چهره و لاغری و رنجوری مؤمنین اثر سجدهای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طوری هستند که وقتی آنان را می‌بینی فکر میکنی بیمار هستند در صورتی که بیمار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خراسانی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نمازهای پنجگانه را میخوانند در این آیه وارد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مَثَلُهُمْ فِی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قرآن از وصف آنان گفته شده است همان اوصافی است که در بارۀ آنان در تورات آمده است،سپس صفت آنان را در انجیل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فِی الْإِنْجِیلِ کَزَرْعٍ أَخْرَجَ شَطْأَهُ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ضحاک نقل شده است اخرج شطأه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زرعی که جوانه‌های خود را بیرون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که بین این دو توصیف وقفی نیست،بلکه معنی اینست که این مثل آنان است در تورات و انجیل هر دو،و معنی آنست که مانند زراعتی که جوانه‌های خود را بیرون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را محکم ساخته و نیرو بخشیده است،مبرد گفته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جوانه‌ها به شاخه‌های مادر پیوسته و مانند آنها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زراعت قوت گرفته و رشد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 بر ریشه‌ها و شاخه‌های استوار گشته بطوری که جوانه‌ها با اصله‌ها بیک حد رسیده‌اند،و سوق جمع ساق است، و معنی آنست که این زراعت رشد نهایی خود را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 الزُّرّٰاعَ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زراعت طوری است که کشاورزان خود را که آن را کاشته‌اند شادمان و شگفت زده نموده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مثال است که خداوند برای حضرت محمد و یارانش،زده است که منظور از زراعت حضرت محمد است،و منظور از جوانه‌ها یاران او و مؤمنین است که دور او هستند،که در ابتداء ضعیف و ناتوان بودند همانگونه که هر</w:t>
      </w:r>
    </w:p>
    <w:p>
      <w:pPr>
        <w:pStyle w:val="BookText"/>
        <w:rPr/>
      </w:pPr>
      <w:r>
        <w:rPr>
          <w:rFonts w:ascii="IRNazanin" w:hAnsi="IRNazanin" w:eastAsia="IRNazanin"/>
          <w:color w:val="111111"/>
          <w:sz w:val="28"/>
          <w:sz w:val="28"/>
          <w:szCs w:val="28"/>
          <w:rtl w:val="true"/>
          <w:lang w:bidi="fa-IR"/>
        </w:rPr>
        <w:t>زراعتی در اول ضعیف است و سپس قوت یافته رشد می‌کند،همین طور هم مؤمنین بعضی دیگران را یاری نمودند تا آنجا که قدرت یافته بر کارها مسلط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لِیَغِیظَ بِهِمُ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مؤمنین را بسیار و نیرومند ساخته است تا با فراوانی و تظاهر و انفاق و اتحادشان بر طاعت خدا موجب خشم کافران شوند،سپس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 عَمِلُوا الصّٰالِحٰاتِ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که بر ایمان و فرمانبرداری خداوند استقامت ورزیده‌اند وعده فرموده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بمنظور پوشاندن گناهان گذشتۀ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مهم و همیشگی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عرضه میشوند و هر یک سهم خود را گرفته روانۀ بهشت میشوند،و کسانی هم برای جهنم باقی می‌مانند،و اینست معنی قول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معه و عملوا الصالحات لَهُمْ أَجْرُهُمْ وَ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گذشتگان اولین و اهل ولایت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ولایت و حق علی کافر شدند،و حق علی بر تمام جهانیان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میان آنان تقسیم کرده،شایسته جهنم و عذاب الهی شده‌اند</w:t>
      </w:r>
      <w:r>
        <w:rPr>
          <w:rFonts w:eastAsia="IRNazanin" w:cs="IRNazanin"/>
          <w:color w:val="111111"/>
          <w:sz w:val="28"/>
          <w:szCs w:val="28"/>
          <w:rtl w:val="true"/>
          <w:lang w:bidi="fa-IR"/>
        </w:rPr>
        <w:t>.)</w:t>
      </w:r>
      <w:bookmarkStart w:id="363" w:name="pg13100_113817"/>
    </w:p>
    <w:p>
      <w:pPr>
        <w:pStyle w:val="Heading2"/>
        <w:numPr>
          <w:ilvl w:val="1"/>
          <w:numId w:val="1"/>
        </w:numPr>
        <w:rPr/>
      </w:pPr>
      <w:bookmarkStart w:id="364" w:name="__RefHeading___Toc7648262_3224264995"/>
      <w:bookmarkStart w:id="365" w:name="_Toc144"/>
      <w:bookmarkEnd w:id="363"/>
      <w:bookmarkEnd w:id="364"/>
      <w:r>
        <w:rPr>
          <w:rtl w:val="true"/>
        </w:rPr>
        <w:t>سورۀ مبارکۀ حجرات</w:t>
      </w:r>
      <w:bookmarkEnd w:id="365"/>
    </w:p>
    <w:p>
      <w:pPr>
        <w:pStyle w:val="Heading3"/>
        <w:numPr>
          <w:ilvl w:val="2"/>
          <w:numId w:val="1"/>
        </w:numPr>
        <w:rPr/>
      </w:pPr>
      <w:bookmarkStart w:id="366" w:name="__RefHeading___Toc7648264_3224264995"/>
      <w:bookmarkStart w:id="367" w:name="_Toc145"/>
      <w:bookmarkEnd w:id="366"/>
      <w:r>
        <w:rPr>
          <w:rtl w:val="true"/>
        </w:rPr>
        <w:t>اشاره</w:t>
      </w:r>
      <w:bookmarkEnd w:id="3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bookmarkStart w:id="368" w:name="pg13100_113818"/>
    </w:p>
    <w:p>
      <w:pPr>
        <w:pStyle w:val="BookText"/>
        <w:rPr/>
      </w:pPr>
      <w:bookmarkEnd w:id="36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49</w:t>
      </w:r>
    </w:p>
    <w:p>
      <w:pPr>
        <w:pStyle w:val="Heading3"/>
        <w:numPr>
          <w:ilvl w:val="2"/>
          <w:numId w:val="1"/>
        </w:numPr>
        <w:rPr/>
      </w:pPr>
      <w:bookmarkStart w:id="369" w:name="__RefHeading___Toc7648266_3224264995"/>
      <w:bookmarkStart w:id="370" w:name="_Toc146"/>
      <w:bookmarkEnd w:id="369"/>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70"/>
    </w:p>
    <w:p>
      <w:pPr>
        <w:pStyle w:val="Heading4"/>
        <w:numPr>
          <w:ilvl w:val="3"/>
          <w:numId w:val="1"/>
        </w:numPr>
        <w:rPr/>
      </w:pPr>
      <w:bookmarkStart w:id="371" w:name="__RefHeading___Toc7648268_3224264995"/>
      <w:bookmarkStart w:id="372" w:name="_Toc147"/>
      <w:bookmarkEnd w:id="371"/>
      <w:r>
        <w:rPr>
          <w:rtl w:val="true"/>
        </w:rPr>
        <w:t>اشاره</w:t>
      </w:r>
      <w:bookmarkEnd w:id="3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3" w:name="pg13100_113819"/>
    </w:p>
    <w:p>
      <w:pPr>
        <w:pStyle w:val="Heading4"/>
        <w:numPr>
          <w:ilvl w:val="3"/>
          <w:numId w:val="1"/>
        </w:numPr>
        <w:rPr/>
      </w:pPr>
      <w:bookmarkStart w:id="374" w:name="__RefHeading___Toc7648270_3224264995"/>
      <w:bookmarkStart w:id="375" w:name="_Toc148"/>
      <w:bookmarkEnd w:id="373"/>
      <w:bookmarkEnd w:id="374"/>
      <w:r>
        <w:rPr>
          <w:rtl w:val="true"/>
        </w:rPr>
        <w:t>ترجمه آیات</w:t>
      </w:r>
      <w:r>
        <w:rPr>
          <w:rtl w:val="true"/>
        </w:rPr>
        <w:t>:</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آوردگان بر خدا و رسول او پیشی نگیرید،و از خدا بترسید که خدا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صدای خود را از صدای پیامبر بلندتر نسازید و با او سخن به درشتی مگویید آن گونه که با یکدیگر سخن می‌گویید،که اعمالتان باطل میشود،در حالی که آگاه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صدای خود را آرام می‌کنند،کسانی هستند که خداوند دلهایشان را برای تقوی آزموده است،و برای آنان است آمرزش اجر عظیم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که ترا از پشت حجره‌ها با صدای بلند ندا میدهند نادان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کنند تا بسوی آنان خارج شوی برای آنان بهتر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آوردگان هر گاه فردی بی دین برای شما خبری آورد خوب دقت کنید تا مبادا از روی نادانی بمردمی آسیب رسانید،و به خاطر کارتان سخت پشیمان شوید</w:t>
      </w:r>
      <w:r>
        <w:rPr>
          <w:rFonts w:eastAsia="IRNazanin" w:cs="IRNazanin"/>
          <w:color w:val="111111"/>
          <w:sz w:val="28"/>
          <w:szCs w:val="28"/>
          <w:rtl w:val="true"/>
          <w:lang w:bidi="fa-IR"/>
        </w:rPr>
        <w:t>.</w:t>
      </w:r>
      <w:bookmarkStart w:id="376" w:name="pg13100_113820"/>
    </w:p>
    <w:p>
      <w:pPr>
        <w:pStyle w:val="Heading4"/>
        <w:numPr>
          <w:ilvl w:val="3"/>
          <w:numId w:val="1"/>
        </w:numPr>
        <w:rPr/>
      </w:pPr>
      <w:bookmarkStart w:id="377" w:name="__RefHeading___Toc7648272_3224264995"/>
      <w:bookmarkStart w:id="378" w:name="_Toc149"/>
      <w:bookmarkEnd w:id="376"/>
      <w:bookmarkEnd w:id="377"/>
      <w:r>
        <w:rPr>
          <w:rtl w:val="true"/>
        </w:rPr>
        <w:t>سوره مدنی است</w:t>
      </w:r>
      <w:r>
        <w:rPr>
          <w:rtl w:val="true"/>
        </w:rPr>
        <w:t>:</w:t>
      </w:r>
      <w:bookmarkEnd w:id="378"/>
    </w:p>
    <w:p>
      <w:pPr>
        <w:pStyle w:val="BookText"/>
        <w:rPr/>
      </w:pPr>
      <w:r>
        <w:rPr>
          <w:rFonts w:ascii="Amiri" w:hAnsi="Amiri" w:eastAsia="Amiri" w:cs="Amiri"/>
          <w:color w:val="111111"/>
          <w:sz w:val="28"/>
          <w:sz w:val="28"/>
          <w:szCs w:val="28"/>
          <w:rtl w:val="true"/>
          <w:lang w:bidi="ar-SA"/>
        </w:rPr>
        <w:t>از حسن و قتاده و عکرمه و ابن عباس نقل شده است که این سوره همه‌اش مدنی است جز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648274_3224264995"/>
      <w:bookmarkStart w:id="380" w:name="_Toc150"/>
      <w:bookmarkEnd w:id="379"/>
      <w:r>
        <w:rPr>
          <w:rtl w:val="true"/>
        </w:rPr>
        <w:t>تعداد آیات سوره</w:t>
      </w:r>
      <w:bookmarkEnd w:id="380"/>
    </w:p>
    <w:p>
      <w:pPr>
        <w:pStyle w:val="BookText"/>
        <w:rPr/>
      </w:pPr>
      <w:r>
        <w:rPr>
          <w:rFonts w:ascii="IRNazanin" w:hAnsi="IRNazanin" w:eastAsia="IRNazanin"/>
          <w:color w:val="111111"/>
          <w:sz w:val="28"/>
          <w:sz w:val="28"/>
          <w:szCs w:val="28"/>
          <w:rtl w:val="true"/>
          <w:lang w:bidi="fa-IR"/>
        </w:rPr>
        <w:t>با اجماع تمام مفسرین تعداد آیات این سوره هیجده آیه است</w:t>
      </w:r>
      <w:r>
        <w:rPr>
          <w:rFonts w:eastAsia="IRNazanin" w:cs="IRNazanin"/>
          <w:color w:val="111111"/>
          <w:sz w:val="28"/>
          <w:szCs w:val="28"/>
          <w:rtl w:val="true"/>
          <w:lang w:bidi="fa-IR"/>
        </w:rPr>
        <w:t>.</w:t>
      </w:r>
    </w:p>
    <w:p>
      <w:pPr>
        <w:pStyle w:val="Heading4"/>
        <w:numPr>
          <w:ilvl w:val="3"/>
          <w:numId w:val="1"/>
        </w:numPr>
        <w:rPr/>
      </w:pPr>
      <w:bookmarkStart w:id="381" w:name="__RefHeading___Toc7648276_3224264995"/>
      <w:bookmarkStart w:id="382" w:name="_Toc151"/>
      <w:bookmarkEnd w:id="381"/>
      <w:r>
        <w:rPr>
          <w:rtl w:val="true"/>
        </w:rPr>
        <w:t>فضیلت سوره</w:t>
      </w:r>
      <w:r>
        <w:rPr>
          <w:rtl w:val="true"/>
        </w:rPr>
        <w:t>:</w:t>
      </w:r>
      <w:bookmarkEnd w:id="382"/>
    </w:p>
    <w:p>
      <w:pPr>
        <w:pStyle w:val="BookText"/>
        <w:rPr/>
      </w:pP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حجرات را بخواند خداوند بتعداد هر نفر که او را اطاعت کرده یا نافرمانی میکند ده حسنه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علاء از حضرت صادق علیه السلام روایت نموده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هر شب یا هر روز سورۀ حجرات را بخواند جزء زیارت کنندگان حضرت محمد صلی اللّٰه علیه و آله محسوب خواهد شد</w:t>
      </w:r>
      <w:r>
        <w:rPr>
          <w:rFonts w:eastAsia="IRNazanin" w:cs="IRNazanin"/>
          <w:color w:val="111111"/>
          <w:sz w:val="28"/>
          <w:szCs w:val="28"/>
          <w:rtl w:val="true"/>
          <w:lang w:bidi="fa-IR"/>
        </w:rPr>
        <w:t>).</w:t>
      </w:r>
    </w:p>
    <w:p>
      <w:pPr>
        <w:pStyle w:val="Heading4"/>
        <w:numPr>
          <w:ilvl w:val="3"/>
          <w:numId w:val="1"/>
        </w:numPr>
        <w:rPr/>
      </w:pPr>
      <w:bookmarkStart w:id="383" w:name="__RefHeading___Toc7648278_3224264995"/>
      <w:bookmarkStart w:id="384" w:name="_Toc152"/>
      <w:bookmarkEnd w:id="383"/>
      <w:r>
        <w:rPr>
          <w:rtl w:val="true"/>
        </w:rPr>
        <w:t>ربط با سورۀ قبلی</w:t>
      </w:r>
      <w:r>
        <w:rPr>
          <w:rtl w:val="true"/>
        </w:rPr>
        <w:t>:</w:t>
      </w:r>
      <w:bookmarkEnd w:id="384"/>
    </w:p>
    <w:p>
      <w:pPr>
        <w:pStyle w:val="BookText"/>
        <w:rPr/>
      </w:pPr>
      <w:r>
        <w:rPr>
          <w:rFonts w:ascii="IRNazanin" w:hAnsi="IRNazanin" w:eastAsia="IRNazanin"/>
          <w:color w:val="111111"/>
          <w:sz w:val="28"/>
          <w:sz w:val="28"/>
          <w:szCs w:val="28"/>
          <w:rtl w:val="true"/>
          <w:lang w:bidi="fa-IR"/>
        </w:rPr>
        <w:t>پس از آنکه خداوند سورۀ فتح را با یاد پیامبرش ختم فرمود این سوره را نیز با فضائل و تجلیل و تعظیم او شروع کرد</w:t>
      </w:r>
      <w:r>
        <w:rPr>
          <w:rFonts w:eastAsia="IRNazanin" w:cs="IRNazanin"/>
          <w:color w:val="111111"/>
          <w:sz w:val="28"/>
          <w:szCs w:val="28"/>
          <w:rtl w:val="true"/>
          <w:lang w:bidi="fa-IR"/>
        </w:rPr>
        <w:t>.</w:t>
      </w:r>
    </w:p>
    <w:p>
      <w:pPr>
        <w:pStyle w:val="Heading4"/>
        <w:numPr>
          <w:ilvl w:val="3"/>
          <w:numId w:val="1"/>
        </w:numPr>
        <w:rPr/>
      </w:pPr>
      <w:bookmarkStart w:id="385" w:name="__RefHeading___Toc7648280_3224264995"/>
      <w:bookmarkStart w:id="386" w:name="_Toc153"/>
      <w:bookmarkEnd w:id="385"/>
      <w:r>
        <w:rPr>
          <w:rtl w:val="true"/>
        </w:rPr>
        <w:t>قرائت آیات</w:t>
      </w:r>
      <w:r>
        <w:rPr>
          <w:rtl w:val="true"/>
        </w:rPr>
        <w:t>:</w:t>
      </w:r>
      <w:bookmarkEnd w:id="3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لا تقدموا بفتح تاء و دال قرائت نموده است و بقیه لا تقدموا بضم تاء و کسر دال خوانده‌اند</w:t>
      </w:r>
      <w:r>
        <w:rPr>
          <w:rFonts w:eastAsia="IRNazanin" w:cs="IRNazanin"/>
          <w:color w:val="111111"/>
          <w:sz w:val="28"/>
          <w:szCs w:val="28"/>
          <w:rtl w:val="true"/>
          <w:lang w:bidi="fa-IR"/>
        </w:rPr>
        <w:t>.</w:t>
      </w:r>
      <w:bookmarkStart w:id="387" w:name="pg13100_113821"/>
    </w:p>
    <w:p>
      <w:pPr>
        <w:pStyle w:val="BookText"/>
        <w:rPr/>
      </w:pPr>
      <w:bookmarkEnd w:id="387"/>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حجرات بفتح جیم و بقیه بضم جیم قرائت کرده‌اند</w:t>
      </w:r>
      <w:r>
        <w:rPr>
          <w:rFonts w:eastAsia="IRNazanin" w:cs="IRNazanin"/>
          <w:color w:val="111111"/>
          <w:sz w:val="28"/>
          <w:szCs w:val="28"/>
          <w:rtl w:val="true"/>
          <w:lang w:bidi="fa-IR"/>
        </w:rPr>
        <w:t>.</w:t>
      </w:r>
    </w:p>
    <w:p>
      <w:pPr>
        <w:pStyle w:val="Heading4"/>
        <w:numPr>
          <w:ilvl w:val="3"/>
          <w:numId w:val="1"/>
        </w:numPr>
        <w:rPr/>
      </w:pPr>
      <w:bookmarkStart w:id="388" w:name="__RefHeading___Toc7648282_3224264995"/>
      <w:bookmarkStart w:id="389" w:name="_Toc154"/>
      <w:bookmarkEnd w:id="388"/>
      <w:r>
        <w:rPr>
          <w:rtl w:val="true"/>
        </w:rPr>
        <w:t>دلیل قرائت</w:t>
      </w:r>
      <w:r>
        <w:rPr>
          <w:rtl w:val="true"/>
        </w:rPr>
        <w:t>:</w:t>
      </w:r>
      <w:bookmarkEnd w:id="389"/>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خود بهتر میدانید انجام ندهید و آنچه را که خدا و رسول بشما امر کرده‌اند ترک کنید،و این معنای قرائت مشهور است،لا تقدموا تقدیرش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تقدموا امرا علی ما امرکم اللّٰه به که بنا بر این تقدیر مفعول در اینجا همانطور که می‌بینید محذوف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ضمۀ جیم را تبدیل بفتحه نموده است، منظورش این بوده است که دو ضمه پشت سرهم ثقیل است،و بعضیها نیز جیم را ساکن کرده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و 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عبیده گفته است حجرات جمع حجرات است بنا بر این جمع الجمع میباشد</w:t>
      </w:r>
      <w:r>
        <w:rPr>
          <w:rFonts w:eastAsia="IRNazanin" w:cs="IRNazanin"/>
          <w:color w:val="111111"/>
          <w:sz w:val="28"/>
          <w:szCs w:val="28"/>
          <w:rtl w:val="true"/>
          <w:lang w:bidi="fa-IR"/>
        </w:rPr>
        <w:t>.</w:t>
      </w:r>
    </w:p>
    <w:p>
      <w:pPr>
        <w:pStyle w:val="Heading4"/>
        <w:numPr>
          <w:ilvl w:val="3"/>
          <w:numId w:val="1"/>
        </w:numPr>
        <w:rPr/>
      </w:pPr>
      <w:bookmarkStart w:id="390" w:name="__RefHeading___Toc7648284_3224264995"/>
      <w:bookmarkStart w:id="391" w:name="_Toc155"/>
      <w:bookmarkEnd w:id="390"/>
      <w:r>
        <w:rPr>
          <w:rtl w:val="true"/>
        </w:rPr>
        <w:t>لغات آیات</w:t>
      </w:r>
      <w:r>
        <w:rPr>
          <w:rtl w:val="true"/>
        </w:rPr>
        <w:t>:</w:t>
      </w:r>
      <w:bookmarkEnd w:id="391"/>
    </w:p>
    <w:p>
      <w:pPr>
        <w:pStyle w:val="BookText"/>
        <w:rPr/>
      </w:pP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قدم،تقدیما،و اقدم اقداما،و استقدم و قدم تمامی بمعنی تقدم یعنی جلو افتاد میباشد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عبارتست از ظاهر شدن صدا با نیرو و اعتقاد،و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جاهر بالامر مجاهرة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جهارا هم گفته میشود،و نقیض جهر همس است،و حروف مجهوره نوزده حرف است که همۀ آنها در این جمله‌ها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اطلقن ضرغم عجز ظبی ذواد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w:t>
      </w:r>
      <w:bookmarkStart w:id="392" w:name="pg13100_113822"/>
    </w:p>
    <w:p>
      <w:pPr>
        <w:pStyle w:val="BookText"/>
        <w:rPr/>
      </w:pPr>
      <w:bookmarkEnd w:id="392"/>
      <w:r>
        <w:rPr>
          <w:rFonts w:ascii="IRNazanin" w:hAnsi="IRNazanin" w:eastAsia="IRNazanin"/>
          <w:color w:val="111111"/>
          <w:sz w:val="28"/>
          <w:sz w:val="28"/>
          <w:szCs w:val="28"/>
          <w:rtl w:val="true"/>
          <w:lang w:bidi="fa-IR"/>
        </w:rPr>
        <w:t>حروف که در این جمله‌ها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فسکت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مهموسه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عبارتست از پائین آمدن از یک موقعیت بعنوان کوچکی،گفته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فلان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حالت کسی را که از او بالاتر است کوچک 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از تیزبینی چشم خود بکاهد، جریر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 الطرف انک من نمیر</w:t>
      </w:r>
    </w:p>
    <w:p>
      <w:pPr>
        <w:pStyle w:val="BookText"/>
        <w:rPr/>
      </w:pPr>
      <w:r>
        <w:rPr>
          <w:rFonts w:ascii="IRNazanin" w:hAnsi="IRNazanin" w:eastAsia="IRNazanin"/>
          <w:color w:val="111111"/>
          <w:sz w:val="28"/>
          <w:sz w:val="28"/>
          <w:szCs w:val="28"/>
          <w:rtl w:val="true"/>
          <w:lang w:bidi="fa-IR"/>
        </w:rPr>
        <w:t>فلا کعبا بلغت و لا کلابا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فروکش که تو از نمیر هستی،نه بپای طایفۀ کعب میرسی و نه کلاب</w:t>
      </w:r>
      <w:r>
        <w:rPr>
          <w:rFonts w:eastAsia="IRNazanin" w:cs="IRNazanin"/>
          <w:color w:val="111111"/>
          <w:sz w:val="28"/>
          <w:szCs w:val="28"/>
          <w:rtl w:val="true"/>
          <w:lang w:bidi="fa-IR"/>
        </w:rPr>
        <w:t>).</w:t>
      </w:r>
    </w:p>
    <w:p>
      <w:pPr>
        <w:pStyle w:val="Heading4"/>
        <w:numPr>
          <w:ilvl w:val="3"/>
          <w:numId w:val="1"/>
        </w:numPr>
        <w:rPr/>
      </w:pPr>
      <w:bookmarkStart w:id="393" w:name="__RefHeading___Toc7648286_3224264995"/>
      <w:bookmarkStart w:id="394" w:name="_Toc156"/>
      <w:bookmarkEnd w:id="393"/>
      <w:r>
        <w:rPr>
          <w:rtl w:val="true"/>
        </w:rPr>
        <w:t>اعراب آیات</w:t>
      </w:r>
      <w:r>
        <w:rPr>
          <w:rtl w:val="true"/>
        </w:rPr>
        <w:t>:</w:t>
      </w:r>
      <w:bookmarkEnd w:id="394"/>
    </w:p>
    <w:p>
      <w:pPr>
        <w:pStyle w:val="BookText"/>
        <w:rPr/>
      </w:pPr>
      <w:r>
        <w:rPr>
          <w:rFonts w:ascii="Amiri" w:hAnsi="Amiri" w:eastAsia="Amiri" w:cs="Amiri"/>
          <w:color w:val="111111"/>
          <w:sz w:val="28"/>
          <w:sz w:val="28"/>
          <w:szCs w:val="28"/>
          <w:rtl w:val="true"/>
          <w:lang w:bidi="ar-SA"/>
        </w:rPr>
        <w:t>أَنْ تَحْبَطَ أَعْمٰالُکُمْ</w:t>
      </w:r>
    </w:p>
    <w:p>
      <w:pPr>
        <w:pStyle w:val="BookText"/>
        <w:rPr/>
      </w:pPr>
      <w:r>
        <w:rPr>
          <w:rFonts w:ascii="IRNazanin" w:hAnsi="IRNazanin" w:eastAsia="IRNazanin"/>
          <w:color w:val="111111"/>
          <w:sz w:val="28"/>
          <w:sz w:val="28"/>
          <w:szCs w:val="28"/>
          <w:rtl w:val="true"/>
          <w:lang w:bidi="fa-IR"/>
        </w:rPr>
        <w:t xml:space="preserve">در محل نصب است بنا بر اینکه مفعول له است </w:t>
      </w:r>
      <w:r>
        <w:rPr>
          <w:rStyle w:val="FootnoteAnchor"/>
          <w:rtl w:val="true"/>
        </w:rPr>
        <w:footnoteReference w:id="68"/>
      </w:r>
      <w:r>
        <w:rPr>
          <w:rFonts w:ascii="IRNazanin" w:hAnsi="IRNazanin" w:eastAsia="IRNazanin"/>
          <w:color w:val="111111"/>
          <w:sz w:val="28"/>
          <w:sz w:val="28"/>
          <w:szCs w:val="28"/>
          <w:rtl w:val="true"/>
          <w:lang w:bidi="fa-IR"/>
        </w:rPr>
        <w:t>،و نیز جایز است در محل جر باشد بوسیلۀ لام مقدر،که تقدیرش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تحبط اعمالکم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 گفته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حذأر ان تحبط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95" w:name="__RefHeading___Toc7648288_3224264995"/>
      <w:bookmarkStart w:id="396" w:name="_Toc157"/>
      <w:bookmarkEnd w:id="395"/>
      <w:r>
        <w:rPr>
          <w:rtl w:val="true"/>
        </w:rPr>
        <w:t>شأن نزول آیات</w:t>
      </w:r>
      <w:r>
        <w:rPr>
          <w:rtl w:val="true"/>
        </w:rPr>
        <w:t>:</w:t>
      </w:r>
      <w:bookmarkEnd w:id="3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اسحاق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گروهی از تمیم نازل شده است که عبارت بودند از عطارد بن حاجب بن زراره در میان افرادی از اشراف بنی تمیم از آن جمله اقرع بن حابس،و زبرقان بن بدر،و عمرو بن اهتم،و قیس بن عاصم و اینان</w:t>
      </w:r>
    </w:p>
    <w:p>
      <w:pPr>
        <w:pStyle w:val="BookText"/>
        <w:rPr/>
      </w:pPr>
      <w:r>
        <w:rPr>
          <w:rFonts w:ascii="IRNazanin" w:hAnsi="IRNazanin" w:eastAsia="IRNazanin"/>
          <w:color w:val="111111"/>
          <w:sz w:val="28"/>
          <w:sz w:val="28"/>
          <w:szCs w:val="28"/>
          <w:rtl w:val="true"/>
          <w:lang w:bidi="fa-IR"/>
        </w:rPr>
        <w:t>همراه جمعیتی فراوان وارد مسجد شدند و از پشت در حجره‌ها فریاد زدند که ای محمد بیا بیرون نزد ما،این حرکت پیامبر را ناراحت کرد،پیامبر بسوی آنان رفت،آنان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تا با تو بمفاخره بپردازیم،اجازه بده تا شاعر و گویندۀ ما شروع 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دادم،عطارد بن حاجب بپاخواست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پادشاهانی قرار داد،این خود یک عنایت است که بما کرده است،و سپاس خدایی را که بما اموالی فراوان داده است که با آن اعمالی نیک انجام میدهیم،و ما را گرامیترین مردم مشرق زمین ساخته است،و تعداد و تجهیزات ما را بیشتر قرار داده است،اینک چه کسی مانند ما است در میان مردم؟هر کس میخواهد با ما مفاخره کند مانند امتیازاتی که داریم بر شمرد،و اگر بخواهیم بیش از این خواهیم شمرد ولی ما از زیاده‌گویی شرم داریم سپس گوینده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ثابت بن قیس بن شماس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پاسخ او را بده،ثابت بپاخواسته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پروردگاری را که آسمانها و زمین آفریدۀ او هستند،و در آنها فرمانی خود را جاری ساخت،و دانش او بر کرسی قدرتش احاطه داشته،هیچ نعمتی نیست مگر از بخشش او است،و از بخششهای او است که بما قدرت بخشیده،و از بهترین بندگانش پیامبری برگزیده که از همه نسبش گرامیتر، گفتارش راست‌تر،شرافتش بیشتر میباشد،و بر او کتابی نازل فرموده او را بر بندگانش امین ساخته است،و او برگزیدۀ خدا است بر جهانیان،سپس این پیامبر را بسوی ایمان خدا فرا خواند،و مهاجرین از قومش و بستگانش که شریفترین مردم و بهترین چهره‌ها بودند به او ایمان آوردند،و اولین گروه مردم که دعوت او را پذیرفتند ما بودیم،ما یاوران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پاسداران</w:t>
      </w:r>
      <w:bookmarkStart w:id="397" w:name="pg13100_113824"/>
    </w:p>
    <w:p>
      <w:pPr>
        <w:pStyle w:val="BookText"/>
        <w:rPr/>
      </w:pPr>
      <w:bookmarkEnd w:id="397"/>
      <w:r>
        <w:rPr>
          <w:rFonts w:ascii="IRNazanin" w:hAnsi="IRNazanin" w:eastAsia="IRNazanin"/>
          <w:color w:val="111111"/>
          <w:sz w:val="28"/>
          <w:sz w:val="28"/>
          <w:szCs w:val="28"/>
          <w:rtl w:val="true"/>
          <w:lang w:bidi="fa-IR"/>
        </w:rPr>
        <w:t>او هستیم،با مردم میجنگیم تا ایمان آورند،هر کس بخدا و رسولش ایمان آورد مال و جانش در امان است،و هر کس پیمان‌شکنی کند،همیشه در راه خدا با او جهاد میکنیم،و کشتنش برای ما ساده است،این سخنان را میگویم و از درگاه خداوند برای مردان و زنان با ایمان آمرزش میخواهیم،و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زبرقان بن بدر بخواندن اشعاری پرداخت،که حسان بن ثابت بپا سخگویی او پرداخت،پس از آنکه حسان از گفتارش فارغ شد،اقرع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هم گوینده‌اش از گویندۀ ما قویتر بود،و هم شاعرش از شاعر ما هنرمندتر بود،و نیز صدای آنان بر صدای ما تفوق داشت، پس از اتمام برنامه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جوائز خوبی داد،و همگی اسلام آوردند، ابی حمزۀ ثمالی و عکرمه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بودند از بنی الغبر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آنان را باسارت گرفته بود،آمده بودند تا با پرداخت فدیه آنان را پس بگیرند،و بدین منظور وارد مدینه شده به مسجد آمدند و عجله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نزد آنان بیاید،و لذا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نزد ما بیا</w:t>
      </w:r>
      <w:r>
        <w:rPr>
          <w:rFonts w:eastAsia="IRNazanin" w:cs="IRNazanin"/>
          <w:color w:val="111111"/>
          <w:sz w:val="28"/>
          <w:szCs w:val="28"/>
          <w:rtl w:val="true"/>
          <w:lang w:bidi="fa-IR"/>
        </w:rPr>
        <w:t>).</w:t>
      </w:r>
    </w:p>
    <w:p>
      <w:pPr>
        <w:pStyle w:val="Heading4"/>
        <w:numPr>
          <w:ilvl w:val="3"/>
          <w:numId w:val="1"/>
        </w:numPr>
        <w:rPr/>
      </w:pPr>
      <w:bookmarkStart w:id="398" w:name="__RefHeading___Toc7648290_3224264995"/>
      <w:bookmarkStart w:id="399" w:name="_Toc158"/>
      <w:bookmarkEnd w:id="398"/>
      <w:r>
        <w:rPr>
          <w:rtl w:val="true"/>
        </w:rPr>
        <w:t>معنای آیات</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شمشیرها از غلاف بیرون نیامده بود،و صفهای نماز و جنگ آراسته نشده بود،و هنوز اذان بلند گفته نمیشد،و هنوز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نکرده بود که فرزندان قبیلۀ اوس و خزرج اسلام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بَیْنَ یَدَیِ اللّٰهِ وَ رَسُولِهِ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 عبارت است از جلو رو،زیرا</w:t>
      </w:r>
    </w:p>
    <w:p>
      <w:pPr>
        <w:pStyle w:val="BookText"/>
        <w:rPr/>
      </w:pPr>
      <w:r>
        <w:rPr>
          <w:rFonts w:ascii="IRNazanin" w:hAnsi="IRNazanin" w:eastAsia="IRNazanin"/>
          <w:color w:val="111111"/>
          <w:sz w:val="28"/>
          <w:sz w:val="28"/>
          <w:szCs w:val="28"/>
          <w:rtl w:val="true"/>
          <w:lang w:bidi="fa-IR"/>
        </w:rPr>
        <w:t>بین دو دست انسان پیش روی انسان است،و باین معنی است که در هیچ کاری بدون خدا و رسول تصمیم‌گیری نکنید،و در امر و نهی آن کار 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در اینجا بمعنی تقدم است و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زجاج نقل شده است معنی آن اینست که عبادات خود را پیش از وقتی که خداوند و رسول تعیین کرده‌اند انجام ندهید،تا آنجا که گفته‌اند پیش از رسیدن وقت زکات پرداخت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 اجازه ندهید جلوی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پشت سر او راه بروید،و همیشه گفته‌ها و اعمال خود را از سخنان و افعال او عقب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 این آیه در مورد کسانی نازل شده است که قربانی خود را پیش از نماز عید ذبح کرده بودند،حضرت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دستور داد تا باره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نهی شده بودند که پیش از پیامبر سخن نگویند،یعنی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مجلس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نشسته‌اید و در بارۀ مسأله‌ای از حضرت میپرسند،پیش از حضرت بجوابگویی نپردازید،تا قبلا حضرت خودش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کلبی و سدی نقل شده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حضرت گفتاری و کرداری انجام ندهید تا اینکه بشما فرمان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بهترین نظر آنست که آیه را حمل بر همۀ این وجوه کنیم،زیرا هر چیز که خلاف دستور خدا و رسول باشد اگر انجام داده شود یک نوع جلو افتادن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نافرمانی خداوند دوری 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گفته‌های شما را میشنود،و از کردارتان</w:t>
      </w:r>
    </w:p>
    <w:p>
      <w:pPr>
        <w:pStyle w:val="BookText"/>
        <w:rPr/>
      </w:pPr>
      <w:r>
        <w:rPr>
          <w:rFonts w:ascii="IRNazanin" w:hAnsi="IRNazanin" w:eastAsia="IRNazanin"/>
          <w:color w:val="111111"/>
          <w:sz w:val="28"/>
          <w:sz w:val="28"/>
          <w:szCs w:val="28"/>
          <w:rtl w:val="true"/>
          <w:lang w:bidi="fa-IR"/>
        </w:rPr>
        <w:t>آگاه بوده شما را به مکافات اعمالتان خواهد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بلند کردن صدا بیشتر از صدای پیامبر از دو حال بیرون نیست یا یک نوع سبک شمردن آن حضرت است که موجب کفر خواهد شد،یا یک نوع بی‌ادبی نسبت بحضرت است،این نیز بر خلاف احترام پیامبر است که بما دستور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تَجْهَرُوا لَهُ بِالْقَوْلِ کَجَهْرِ بَعْضِکُمْ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گفتگو با حضرتش و در مجلس او صدای خود را کوتاه کنید،زیرا او مانند شما نیست و از هر جهت تعظیم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همدیگر را صدا میزنید هنگامی که با پیامبر کار دارید نگوئید ای محمد،بلکه او را با تجلیل و احترام صدا زده بگوئید یا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تَحْبَطَ أَعْمٰالُکُمْ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ترس اعمالتان از بین رود،یا برای آنکه اعمالتان از بین نرود،گفته شده است که در قرائت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فتحبط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با بلند نمودن صدای خود در برابر صدای پیامبر و ترک احترام حضرتش اعمال خود را از بین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 ثابت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بودم که صدایم را از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میکردم و با صدای بلند با او حرف میزدم،اعمالم باطل شده من از اهل جهنم خواهم بود،و ثابت دارای صدایی بلند بود،این جریان را برای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تَحْبَطَ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ثواب این عمل از بین خواهد رفت،زیرا اگر آنان این عمل را بصورت تعظیم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توقیر او</w:t>
      </w:r>
    </w:p>
    <w:p>
      <w:pPr>
        <w:pStyle w:val="BookText"/>
        <w:rPr/>
      </w:pPr>
      <w:r>
        <w:rPr>
          <w:rFonts w:ascii="IRNazanin" w:hAnsi="IRNazanin" w:eastAsia="IRNazanin"/>
          <w:color w:val="111111"/>
          <w:sz w:val="28"/>
          <w:sz w:val="28"/>
          <w:szCs w:val="28"/>
          <w:rtl w:val="true"/>
          <w:lang w:bidi="fa-IR"/>
        </w:rPr>
        <w:t>انجام داده بودند استحقاق ثواب میداشتند،ولی از آنجا که این عمل را بر خلاف این برنامه انجام داده‌اند شایستۀ عقاب و مجازات شده از این پاداش محروم میباشند،و بدین جهت عمل آنان از بین رفته است،بنا بر این آیه مربوط به اهل عذاب نیست،و نیز از آنجا که خداوند بزرگ احباط را در این آیه بخود عمل مربوط ساخته است،در حالی که مفسرین دیگر احباط را به کسی که با عمل استحقاق یافته است مربوط دانسته‌اند،و این نوع تفسیر خلاف ظاهر است، سپس خداوند کسانی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احترام و تنظیم قرار داده‌اند مدح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بمنظور 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او صدای خود را کوتاه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و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مؤمنین را مورد امتحان قرار داده و آنها را برای تقوی خالص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دلها یک امتحان معنوی است که از امتحان طلا بوسیلۀ آتش که آن را ذوب نموده غش آن را جدا کرده خالص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نیتهای خالص آنان آگاه بود،زیرا انسان چیزی را امتحان میکند تا از حقیقت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سبک امتحان کننده رفتار کرد چون آنان را باین نحو عبادت دستور داد،و از امتحان خوب در آمدند، همانگونه که طلای خالص بوسیلۀ آتش جدا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آمرزشی از خدا برای گناهانشان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عَظِیمٌ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پاداشی بزرگ برای فرمانبرداریشان،آن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ستمگران طایفۀ بنی تمیم هستند و نمیدانستند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حجره است لذا اطراف حجره‌ها گشته او را صدا میزدند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آنان را به نادانی و کم فهمی و کم عقلی توصیف کرده است چون قدر پیامبر را نمیدانستند و از میزان احترام او خبر نداشتند،لذا مانند چهارپایان بی‌عقلند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صَبَرُوا حَتّٰی تَخْرُجَ إِلَیْهِمْ لَکٰانَ خَیْراً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میکردند تا بطرف آنان بروی آنان بهتر بود از اینکه از پشت حجره‌ها تو را صدا بزنند،برای دینشان بهتر بود که ثواب میبردند،و برای دنیایشان بهتر بود که در برخورد با پیامبرشان مؤدب بوده در زمرۀ عقلاء بشمار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مؤدب بودند اسیرانشان را بدون فدیه آزاد میکردی،زیرا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تعدادی از مردم بنی الغبر را اسیر کرده بود،بستگانشان برای آزاد کردنشان آمده بودند،حضرت نصف آنان را بدون وجه آزاد کرد و نصف دیگر را در مقابل گرفتن وجه آزاد فرمود،این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صبر میکردند و رعایت ادب داشتند تو همۀ آنان را بدون گرفتن وجهی آزاد میکردی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توبه‌کنندگان را می‌بخشد</w:t>
      </w:r>
      <w:r>
        <w:rPr>
          <w:rFonts w:eastAsia="IRNazanin" w:cs="IRNazanin"/>
          <w:color w:val="111111"/>
          <w:sz w:val="28"/>
          <w:szCs w:val="28"/>
          <w:rtl w:val="true"/>
          <w:lang w:bidi="fa-IR"/>
        </w:rPr>
        <w:t>.</w:t>
      </w:r>
      <w:bookmarkStart w:id="400" w:name="pg13100_113829"/>
    </w:p>
    <w:p>
      <w:pPr>
        <w:pStyle w:val="BookText"/>
        <w:rPr/>
      </w:pPr>
      <w:bookmarkEnd w:id="40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p>
    <w:p>
      <w:pPr>
        <w:pStyle w:val="Heading3"/>
        <w:numPr>
          <w:ilvl w:val="2"/>
          <w:numId w:val="1"/>
        </w:numPr>
        <w:rPr/>
      </w:pPr>
      <w:bookmarkStart w:id="401" w:name="__RefHeading___Toc7648292_3224264995"/>
      <w:bookmarkStart w:id="402" w:name="_Toc159"/>
      <w:bookmarkEnd w:id="401"/>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402"/>
    </w:p>
    <w:p>
      <w:pPr>
        <w:pStyle w:val="Heading4"/>
        <w:numPr>
          <w:ilvl w:val="3"/>
          <w:numId w:val="1"/>
        </w:numPr>
        <w:rPr/>
      </w:pPr>
      <w:bookmarkStart w:id="403" w:name="__RefHeading___Toc7648294_3224264995"/>
      <w:bookmarkStart w:id="404" w:name="_Toc160"/>
      <w:bookmarkEnd w:id="403"/>
      <w:r>
        <w:rPr>
          <w:rtl w:val="true"/>
        </w:rPr>
        <w:t>اشاره</w:t>
      </w:r>
      <w:bookmarkEnd w:id="40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405" w:name="pg13100_113830"/>
    </w:p>
    <w:p>
      <w:pPr>
        <w:pStyle w:val="Heading4"/>
        <w:numPr>
          <w:ilvl w:val="3"/>
          <w:numId w:val="1"/>
        </w:numPr>
        <w:rPr/>
      </w:pPr>
      <w:bookmarkStart w:id="406" w:name="__RefHeading___Toc7648296_3224264995"/>
      <w:bookmarkStart w:id="407" w:name="_Toc161"/>
      <w:bookmarkEnd w:id="405"/>
      <w:bookmarkEnd w:id="406"/>
      <w:r>
        <w:rPr>
          <w:rtl w:val="true"/>
        </w:rPr>
        <w:t>ترجمه آیات</w:t>
      </w:r>
      <w:r>
        <w:rPr>
          <w:rtl w:val="true"/>
        </w:rPr>
        <w:t>:</w:t>
      </w:r>
      <w:bookmarkEnd w:id="40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شخصی فاسق برای شما خبری آورد،در بارۀ آن تحقیق کنید،مبادا از روی نادانی بقومی زیان رسانید، و آن گاه از کردۀ خود پشیمان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رسول خدا در میان شما است،اگر در بسیاری از کارها اطاعت کند به گناه خواهید افتاد،ولی خداوند ایمان را برای شما محبوب ساخت،و آن را در دلهایتان زینت بخشید،و کفر و فسق و عصیان را در نظرتان زشت ساخت اینان 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تفضلی است از طرف خدا و نعمتی،و خداوند دانا و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مؤمنین با یکدیگر بجنگ پرداختند بین آنان صلح برقرار کنید،اگر یکی از آن دو طائفه بر دیگری ستم میکرد با آنکه ستمگر است بجنگید تا تن بفرمان الهی دهد،اگر آن دسته از ستمگری بازگشت دو باره آن را بعدالت صلح دهید،و عدالت کنید که خداوند عدالت کنندگان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برادرند،بین برادرانتان صلح برقرار کنید و از خدا بترسید تا مورد ترحم خداوند قرار گیرید</w:t>
      </w:r>
      <w:r>
        <w:rPr>
          <w:rFonts w:eastAsia="IRNazanin" w:cs="IRNazanin"/>
          <w:color w:val="111111"/>
          <w:sz w:val="28"/>
          <w:szCs w:val="28"/>
          <w:rtl w:val="true"/>
          <w:lang w:bidi="fa-IR"/>
        </w:rPr>
        <w:t>.</w:t>
      </w:r>
    </w:p>
    <w:p>
      <w:pPr>
        <w:pStyle w:val="Heading4"/>
        <w:numPr>
          <w:ilvl w:val="3"/>
          <w:numId w:val="1"/>
        </w:numPr>
        <w:rPr/>
      </w:pPr>
      <w:bookmarkStart w:id="408" w:name="__RefHeading___Toc7648298_3224264995"/>
      <w:bookmarkStart w:id="409" w:name="_Toc162"/>
      <w:bookmarkEnd w:id="408"/>
      <w:r>
        <w:rPr>
          <w:rtl w:val="true"/>
        </w:rPr>
        <w:t>قرائت آیات</w:t>
      </w:r>
      <w:r>
        <w:rPr>
          <w:rtl w:val="true"/>
        </w:rPr>
        <w:t>:</w:t>
      </w:r>
      <w:bookmarkEnd w:id="4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فاصلحوا بین اخوتکم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جمع قرائت کرده است،و این قرائت،قرائت ابن سیرین نیز هست،و بقیۀ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تثنیه قرائت کرده‌اند چون طائفتان بصورت تثنیه آمده است،و در قرائت نادر از زید بن ثابت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با الف و نون بصورت جمع</w:t>
      </w:r>
      <w:bookmarkStart w:id="410" w:name="pg13100_113831"/>
    </w:p>
    <w:p>
      <w:pPr>
        <w:pStyle w:val="BookText"/>
        <w:rPr/>
      </w:pPr>
      <w:bookmarkEnd w:id="410"/>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نساء اختلاف قراء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هر دو قرائت را بیان کردیم،و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ثاء و تاء روایت شده است</w:t>
      </w:r>
      <w:r>
        <w:rPr>
          <w:rFonts w:eastAsia="IRNazanin" w:cs="IRNazanin"/>
          <w:color w:val="111111"/>
          <w:sz w:val="28"/>
          <w:szCs w:val="28"/>
          <w:rtl w:val="true"/>
          <w:lang w:bidi="fa-IR"/>
        </w:rPr>
        <w:t>.</w:t>
      </w:r>
    </w:p>
    <w:p>
      <w:pPr>
        <w:pStyle w:val="Heading4"/>
        <w:numPr>
          <w:ilvl w:val="3"/>
          <w:numId w:val="1"/>
        </w:numPr>
        <w:rPr/>
      </w:pPr>
      <w:bookmarkStart w:id="411" w:name="__RefHeading___Toc7648300_3224264995"/>
      <w:bookmarkStart w:id="412" w:name="_Toc163"/>
      <w:bookmarkEnd w:id="411"/>
      <w:r>
        <w:rPr>
          <w:rtl w:val="true"/>
        </w:rPr>
        <w:t>لغات آیات</w:t>
      </w:r>
      <w:r>
        <w:rPr>
          <w:rtl w:val="true"/>
        </w:rPr>
        <w:t>:</w:t>
      </w:r>
      <w:bookmarkEnd w:id="412"/>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عبارتست از مشقت،گفته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الدابة تعنت 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سخت به مشقت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ساق پای اسب پس از آنکه شکستگی آن خوب شده دو باره شکست که دیگر نمیتواند راه رود،ابن الانباری گوید اصل عنت بمعنی تشدید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یعنت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در فشار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وادار بکاری سخت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 معنی هلاکت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بمعنی عدل است،و مانند ان اقساط و قسوط،و قسط بفتح بمعنی ستم و بازگشت از حق است،بنا بر این اصل باب عدول بمعنی بازگشت است،هر کس بازگشت بسوی حق کرد عدالت کرده است،و هر کس بازگشت از حق میکند ستم نموده است</w:t>
      </w:r>
      <w:r>
        <w:rPr>
          <w:rFonts w:eastAsia="IRNazanin" w:cs="IRNazanin"/>
          <w:color w:val="111111"/>
          <w:sz w:val="28"/>
          <w:szCs w:val="28"/>
          <w:rtl w:val="true"/>
          <w:lang w:bidi="fa-IR"/>
        </w:rPr>
        <w:t>.</w:t>
      </w:r>
    </w:p>
    <w:p>
      <w:pPr>
        <w:pStyle w:val="Heading4"/>
        <w:numPr>
          <w:ilvl w:val="3"/>
          <w:numId w:val="1"/>
        </w:numPr>
        <w:rPr/>
      </w:pPr>
      <w:bookmarkStart w:id="413" w:name="__RefHeading___Toc7648302_3224264995"/>
      <w:bookmarkStart w:id="414" w:name="_Toc164"/>
      <w:bookmarkEnd w:id="413"/>
      <w:r>
        <w:rPr>
          <w:rtl w:val="true"/>
        </w:rPr>
        <w:t>اعراب آیات</w:t>
      </w:r>
      <w:r>
        <w:rPr>
          <w:rtl w:val="true"/>
        </w:rPr>
        <w:t>:</w:t>
      </w:r>
      <w:bookmarkEnd w:id="414"/>
    </w:p>
    <w:p>
      <w:pPr>
        <w:pStyle w:val="BookText"/>
        <w:rPr/>
      </w:pPr>
      <w:r>
        <w:rPr>
          <w:rFonts w:ascii="Amiri" w:hAnsi="Amiri" w:eastAsia="Amiri" w:cs="Amiri"/>
          <w:color w:val="111111"/>
          <w:sz w:val="28"/>
          <w:sz w:val="28"/>
          <w:szCs w:val="28"/>
          <w:rtl w:val="true"/>
          <w:lang w:bidi="ar-SA"/>
        </w:rPr>
        <w:t>أَنَّ فِیکُمْ رَسُولَ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بنظر نحویین در طرف است که فیکم باشد،ولی این اعراب اشکال دارد،زیرا شایسته است که خبر دارای فایده باشد،بنا بر این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گرم است زیرا این خبر فایده‌ای در بر ندارد،بنظر من بهتر است که او با جملات بعد از آن خبر باشد،که 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میان شما پیامبری است که اگر در بسیاری از کارها از شما اطاعت کند بگناه</w:t>
      </w:r>
      <w:bookmarkStart w:id="415" w:name="pg13100_113832"/>
    </w:p>
    <w:p>
      <w:pPr>
        <w:pStyle w:val="BookText"/>
        <w:rPr/>
      </w:pPr>
      <w:bookmarkEnd w:id="415"/>
      <w:r>
        <w:rPr>
          <w:rFonts w:ascii="IRNazanin" w:hAnsi="IRNazanin" w:eastAsia="IRNazanin"/>
          <w:color w:val="111111"/>
          <w:sz w:val="28"/>
          <w:sz w:val="28"/>
          <w:szCs w:val="28"/>
          <w:rtl w:val="true"/>
          <w:lang w:bidi="fa-IR"/>
        </w:rPr>
        <w:t>خواهید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وجه اول میشود گفت منظور آن بوده است که موقعیت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تفهیم شود،همانگونه که اگر انسان بخواهد طرف را متوجه مطلبی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حاضر است،با اینکه طرف خود از وجود فلانی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داشت که غیر رسول خدا کسانی در میان آنان است که بمنزلۀ رسول خدا هستند،ولی وقتی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احتمال نمیرود،و بنا بر این 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یُطِیعُکُمْ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 ما بعدش در محل رفع هستند که خبر بعد از خبر 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 ذلک لکم فضلا منه و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جایز است عامل در آن راشدون و فعلی که در آن است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او فضلا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بجهالة و بالعدل</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هر دو در محل نصب هستند بنا بر حالیت، و عامل در اولی فتصیبوا و در دومی فاصلحوا است</w:t>
      </w:r>
      <w:r>
        <w:rPr>
          <w:rFonts w:eastAsia="IRNazanin" w:cs="IRNazanin"/>
          <w:color w:val="111111"/>
          <w:sz w:val="28"/>
          <w:szCs w:val="28"/>
          <w:rtl w:val="true"/>
          <w:lang w:bidi="fa-IR"/>
        </w:rPr>
        <w:t>.</w:t>
      </w:r>
    </w:p>
    <w:p>
      <w:pPr>
        <w:pStyle w:val="Heading4"/>
        <w:numPr>
          <w:ilvl w:val="3"/>
          <w:numId w:val="1"/>
        </w:numPr>
        <w:rPr/>
      </w:pPr>
      <w:bookmarkStart w:id="416" w:name="__RefHeading___Toc7648304_3224264995"/>
      <w:bookmarkStart w:id="417" w:name="_Toc165"/>
      <w:bookmarkEnd w:id="416"/>
      <w:r>
        <w:rPr>
          <w:rtl w:val="true"/>
        </w:rPr>
        <w:t>شأن نزول</w:t>
      </w:r>
      <w:r>
        <w:rPr>
          <w:rtl w:val="true"/>
        </w:rPr>
        <w:t>:</w:t>
      </w:r>
      <w:bookmarkEnd w:id="417"/>
    </w:p>
    <w:p>
      <w:pPr>
        <w:pStyle w:val="BookText"/>
        <w:rPr/>
      </w:pPr>
      <w:r>
        <w:rPr>
          <w:rFonts w:ascii="Amiri" w:hAnsi="Amiri" w:eastAsia="Amiri" w:cs="Amiri"/>
          <w:color w:val="111111"/>
          <w:sz w:val="28"/>
          <w:sz w:val="28"/>
          <w:szCs w:val="28"/>
          <w:rtl w:val="true"/>
          <w:lang w:bidi="ar-SA"/>
        </w:rPr>
        <w:t>إِنْ جٰاءَکُمْ فٰاسِقٌ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ابن عباس </w:t>
      </w:r>
      <w:r>
        <w:rPr>
          <w:rStyle w:val="FootnoteAnchor"/>
          <w:rtl w:val="true"/>
        </w:rPr>
        <w:footnoteReference w:id="70"/>
      </w:r>
      <w:r>
        <w:rPr>
          <w:rFonts w:ascii="IRNazanin" w:hAnsi="IRNazanin" w:eastAsia="IRNazanin"/>
          <w:color w:val="111111"/>
          <w:sz w:val="28"/>
          <w:sz w:val="28"/>
          <w:szCs w:val="28"/>
          <w:rtl w:val="true"/>
          <w:lang w:bidi="fa-IR"/>
        </w:rPr>
        <w:t>و قتاده و مجاهد این آیه در مورد ولید بن عقبة بن ابی معیط نازل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جمع صدقات طایفۀ بنی المصطلق فرستاد،مردم از شادی بمنظور استقبال از او بیرون</w:t>
      </w:r>
    </w:p>
    <w:p>
      <w:pPr>
        <w:pStyle w:val="BookText"/>
        <w:rPr/>
      </w:pPr>
      <w:r>
        <w:rPr>
          <w:rFonts w:ascii="IRNazanin" w:hAnsi="IRNazanin" w:eastAsia="IRNazanin"/>
          <w:color w:val="111111"/>
          <w:sz w:val="28"/>
          <w:sz w:val="28"/>
          <w:szCs w:val="28"/>
          <w:rtl w:val="true"/>
          <w:lang w:bidi="fa-IR"/>
        </w:rPr>
        <w:t>آمدند،ولی چون در دوران جاهلیت بین ولید و آنان دشمنیهایی وجود داشت پیش خودش فکر کرد قصد کشتن او را دارند،بطرف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گزارش داد که این طائفه از پرداخت زکات و صدقاتشان خودداری کردند،با اینکه جریان درست بر عکس بود،حضرت سخت ناراحت شد و بفکر افتاد که با آنان جنگ کند،که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بارۀ یک فرد </w:t>
      </w:r>
      <w:r>
        <w:rPr>
          <w:rStyle w:val="FootnoteAnchor"/>
          <w:rtl w:val="true"/>
        </w:rPr>
        <w:footnoteReference w:id="71"/>
      </w:r>
      <w:r>
        <w:rPr>
          <w:rFonts w:ascii="IRNazanin" w:hAnsi="IRNazanin" w:eastAsia="IRNazanin"/>
          <w:color w:val="111111"/>
          <w:sz w:val="28"/>
          <w:sz w:val="28"/>
          <w:szCs w:val="28"/>
          <w:rtl w:val="true"/>
          <w:lang w:bidi="fa-IR"/>
        </w:rPr>
        <w:t>نازل شده است که بپیامبر گفته است ماریه مادر ابراهیم پسر عمویی قبطی دارد که می‌آید و با او همبستر میشود،رسول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فرمود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را بگیر و برو اگر آن شخص را نزد ماریه دیدی او را بکش،علی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برای اجرای فرمان شما هر جا که مرا بفرستی تند و تیز هستم،و دستور شما را بفوریت انجام خواهم داد،یا اینکه شاهد چیزی می‌بینید که غائب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طبق مشاهدات خودم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مشاهدات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چیزی بیند که غائب نمی‌بیند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شمشیرم برهنه بود راه افتادم و آنجا آن مرد را در منزل ماریه دیدم،شمشیر را کشیدم همین که فهمید من آهنگ او را دارم بطرف درخت خرمایی دوید و از آن بالا رفت و خود را به پشت انداخت،و میان پاهایش را باز کرد،ناگهان دیدم صاف است و آلت مردانگی نه کم و نه زیاد بکلی ندارد </w:t>
      </w:r>
      <w:r>
        <w:rPr>
          <w:rStyle w:val="FootnoteAnchor"/>
          <w:rtl w:val="true"/>
        </w:rPr>
        <w:footnoteReference w:id="72"/>
      </w:r>
      <w:r>
        <w:rPr>
          <w:rFonts w:ascii="IRNazanin" w:hAnsi="IRNazanin" w:eastAsia="IRNazanin"/>
          <w:color w:val="111111"/>
          <w:sz w:val="28"/>
          <w:sz w:val="28"/>
          <w:szCs w:val="28"/>
          <w:rtl w:val="true"/>
          <w:lang w:bidi="fa-IR"/>
        </w:rPr>
        <w:t>برگشتم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خدای را که هر نوع زشتی را از ما اهل بیت بر طرف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ان طائفتان من المؤمنین 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سعید بن جبیر در باره طایفۀ اوس و خزرج نازل شده است که میان آنان جنگی با لیف خرما و نعلین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این آیه در مورد تیرۀ عبد اللّٰه بن ابی بن سلول از طایفۀ خزرج و تیرۀ عبد اللّٰه بن رواحه از طایفۀ اوس نازل شده است،و علتش هم این بوده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عبد اللّٰه بن ابی می ایستد الاغ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قبطیها خادمان خود و کسانی را که میخواهند بر خانوادۀ خود وارد کنند او را باین حالت در می‌آورند،و قبطیها جز با قبطیان انس نمی‌گیرند پدر ماریه مرا نزد او فرستاده است تا بر او وارد شده به او خدمت کنم و با او مانوس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وارد شده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عایشه دروغ گفته است و دستور قتل آن مرد را دادند یا اینکه نمیدانستند،و خداوند در اثر تحقیق و درنگ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را از مرد قبطی برداشت؟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پیامبر عالمتر از این بود،و اگر این دستور از طرف فرمان قاطعی می‌بود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نمیگشت مگر با کشتن مرد قبطی،ولی هدف پیامبر از این دستور آن بود که عایشه از گناه خود توبه کند،ولی عایشه نه از گناه خود بازگشت و نه بکشته شدن مرد مسلمانی با دروغگویی خود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من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مختصر تفاوتی در باب شدت حسادت عایشه نقل شده است</w:t>
      </w:r>
      <w:r>
        <w:rPr>
          <w:rFonts w:eastAsia="IRNazanin" w:cs="IRNazanin"/>
          <w:color w:val="111111"/>
          <w:sz w:val="28"/>
          <w:szCs w:val="28"/>
          <w:rtl w:val="true"/>
          <w:lang w:bidi="fa-IR"/>
        </w:rPr>
        <w:t>.</w:t>
      </w:r>
      <w:bookmarkStart w:id="418" w:name="pg13100_113835"/>
    </w:p>
    <w:p>
      <w:pPr>
        <w:pStyle w:val="BookText"/>
        <w:rPr/>
      </w:pPr>
      <w:bookmarkEnd w:id="418"/>
      <w:r>
        <w:rPr>
          <w:rFonts w:ascii="IRNazanin" w:hAnsi="IRNazanin" w:eastAsia="IRNazanin"/>
          <w:color w:val="111111"/>
          <w:sz w:val="28"/>
          <w:sz w:val="28"/>
          <w:szCs w:val="28"/>
          <w:rtl w:val="true"/>
          <w:lang w:bidi="fa-IR"/>
        </w:rPr>
        <w:t xml:space="preserve">سواری حضرت پهین می‌اندازد،عبد اللّٰه دماغ خودش را میگیرد و بحضرت میگوید از جلو من دور شو </w:t>
      </w:r>
      <w:r>
        <w:rPr>
          <w:rStyle w:val="FootnoteAnchor"/>
          <w:rtl w:val="true"/>
        </w:rPr>
        <w:footnoteReference w:id="73"/>
      </w:r>
      <w:r>
        <w:rPr>
          <w:rFonts w:ascii="IRNazanin" w:hAnsi="IRNazanin" w:eastAsia="IRNazanin"/>
          <w:color w:val="111111"/>
          <w:sz w:val="28"/>
          <w:sz w:val="28"/>
          <w:szCs w:val="28"/>
          <w:rtl w:val="true"/>
          <w:lang w:bidi="fa-IR"/>
        </w:rPr>
        <w:t>عبد اللّٰه بن رواحه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بویش از تو و پدرت بهتر است،دودمان عبد اللّٰه بن ابی ناراحت شده عبد اللّٰه نیز از قومش کمک خواست،و بین آنان با آهن و دست و نعلین زد و خود درگرفت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7648306_3224264995"/>
      <w:bookmarkStart w:id="420" w:name="_Toc166"/>
      <w:bookmarkEnd w:id="419"/>
      <w:r>
        <w:rPr>
          <w:rtl w:val="true"/>
        </w:rPr>
        <w:t>معنای آیات</w:t>
      </w:r>
      <w:r>
        <w:rPr>
          <w:rtl w:val="true"/>
        </w:rPr>
        <w:t>:</w:t>
      </w:r>
      <w:bookmarkEnd w:id="420"/>
    </w:p>
    <w:p>
      <w:pPr>
        <w:pStyle w:val="Heading5"/>
        <w:numPr>
          <w:ilvl w:val="4"/>
          <w:numId w:val="1"/>
        </w:numPr>
        <w:rPr/>
      </w:pPr>
      <w:bookmarkStart w:id="421" w:name="__RefHeading___Toc7648308_3224264995"/>
      <w:bookmarkStart w:id="422" w:name="_Toc16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آن گاه خداوند بمؤمنین خطاب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خبر مهمی برای شما آورد،و فاسق کسی است که از اطاعت فرمان خدا به معصیت او،روی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صدق و کذب او را بدست بیاورید،و فورا با خبر او اقدام به عمل نکنید،و بنا بر قرائت کسی که فتثبتوا خوانده است معنایش اینست که در برابر خبری که فاسق آورده است بایستید تا حقیقت آن برای شما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احتیاط را بخاطر آن انجام دهید که</w:t>
      </w:r>
      <w:bookmarkStart w:id="423" w:name="pg13100_113836"/>
    </w:p>
    <w:p>
      <w:pPr>
        <w:pStyle w:val="BookText"/>
        <w:rPr/>
      </w:pPr>
      <w:bookmarkEnd w:id="423"/>
      <w:r>
        <w:rPr>
          <w:rFonts w:ascii="IRNazanin" w:hAnsi="IRNazanin" w:eastAsia="IRNazanin"/>
          <w:color w:val="111111"/>
          <w:sz w:val="28"/>
          <w:sz w:val="28"/>
          <w:szCs w:val="28"/>
          <w:rtl w:val="true"/>
          <w:lang w:bidi="fa-IR"/>
        </w:rPr>
        <w:t>مبادا با عدم آگاهی از حال مردی و مطیع بودن و اسلامشان به مال و جان آنان لطمه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عَلیٰ مٰا فَعَلْتُمْ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اثر خطایی که مرتکب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طوری پشیمان شوند که دیگر جبران آن ممکن نباشد</w:t>
      </w:r>
      <w:r>
        <w:rPr>
          <w:rFonts w:eastAsia="IRNazanin" w:cs="IRNazanin"/>
          <w:color w:val="111111"/>
          <w:sz w:val="28"/>
          <w:szCs w:val="28"/>
          <w:rtl w:val="true"/>
          <w:lang w:bidi="fa-IR"/>
        </w:rPr>
        <w:t>.</w:t>
      </w:r>
    </w:p>
    <w:p>
      <w:pPr>
        <w:pStyle w:val="Heading5"/>
        <w:numPr>
          <w:ilvl w:val="4"/>
          <w:numId w:val="1"/>
        </w:numPr>
        <w:rPr/>
      </w:pPr>
      <w:bookmarkStart w:id="424" w:name="__RefHeading___Toc7648310_3224264995"/>
      <w:bookmarkStart w:id="425" w:name="_Toc168"/>
      <w:bookmarkEnd w:id="424"/>
      <w:r>
        <w:rPr>
          <w:rtl w:val="true"/>
        </w:rPr>
        <w:t>یک استفادۀ فقهی</w:t>
      </w:r>
      <w:r>
        <w:rPr>
          <w:rtl w:val="true"/>
        </w:rPr>
        <w:t>:</w:t>
      </w:r>
      <w:bookmarkEnd w:id="425"/>
    </w:p>
    <w:p>
      <w:pPr>
        <w:pStyle w:val="BookText"/>
        <w:rPr/>
      </w:pPr>
      <w:r>
        <w:rPr>
          <w:rFonts w:ascii="IRNazanin" w:hAnsi="IRNazanin" w:eastAsia="IRNazanin"/>
          <w:color w:val="111111"/>
          <w:sz w:val="28"/>
          <w:sz w:val="28"/>
          <w:szCs w:val="28"/>
          <w:rtl w:val="true"/>
          <w:lang w:bidi="fa-IR"/>
        </w:rPr>
        <w:t>این آیۀ شریفه دلالت دارد بر اینکه خبر واحد موجب علم و عمل به آن نمیشود، زیرا معنی آنست که اگر کسی برای شما خبری آورد که در امان نیستید از اینکه خودش دروغ باشد،در مورد آن خبر توقف کنید،و این علت در خبر کسی که احتمال دروغ دارد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بهمین آیه استدلال کرده‌اند بر وجوب عمل کردن بخبر واحد در صورتی که خبر دهنده عادل باشد،زیرا خداوند توقف نمودن در خبر فاسق را واجب فرموده است،بنا بر این دلالت دارد بر اینکه در خبری که شخص عادل بدهد درنگ و تحقیق واجب نیست،و این صحیح نیست،زیرا دلیل خطاب بنظر ما و بیشتر محققین قابل اعتماد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که پیامبر را تکذیب کنید یا اینکه در حضور او سخن باطلی بگوئید،زیرا خداوند عمل شما را به او خبر میدهد و شما رسوا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خداوند دروغگویی ولید را به پیامبر اطلاع داد بدانید که رسول خدا در میان شما است،و این اطلاع یکی از معجزات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یُطِیعُکُمْ فِی کَثِیرٍ مِنَ الْأَمْرِ لَعَنِتُّمْ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بسیاری از موارد مطابق میل شما عمل به گناه و هلاکت خواهید افتاد،و در اینجا بطور مجاز موافقت خداوند نسبت به خواسته‌های مردم به اطاعت تعبیر شده است،چون میدانید</w:t>
      </w:r>
    </w:p>
    <w:p>
      <w:pPr>
        <w:pStyle w:val="BookText"/>
        <w:rPr/>
      </w:pPr>
      <w:r>
        <w:rPr>
          <w:rFonts w:ascii="IRNazanin" w:hAnsi="IRNazanin" w:eastAsia="IRNazanin"/>
          <w:color w:val="111111"/>
          <w:sz w:val="28"/>
          <w:sz w:val="28"/>
          <w:szCs w:val="28"/>
          <w:rtl w:val="true"/>
          <w:lang w:bidi="fa-IR"/>
        </w:rPr>
        <w:t>که در اطاعت،رتبه و مقام منظور میشود،بنا بر این انسان هیچگاه مطیع افراد زیر دست خود نخواهد شد،بلکه انسان در صورتی مطیع بالا دست خود خواهد بود که دستورات او را اجراء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مؤمنین را که دروغ نمیگویند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در نظر شما بهترین ادیان قرار داده است،که دلائل متعددی بر صحت آن اقامه نموده و نیز وعدۀ ثواب برای پیروی از اسلام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زَیَّنَهُ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برنامه‌ها جالبی که در اسلام قرار داده است مردم بطرف آن جذب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کَرَّهَ إِلَیْکُمُ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توصیف عذاب کافران و بیان انواع و اقسام مظرات ناشیه از کفر مردم را از آن دور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طاعت به معصیت،و بنقل از ابن عباس و ابن زید فسوق عبارتست از دروغ،و همین معنی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روایت شده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الْعِصْیٰانَ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نافرمانیهای خداوند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426" w:name="pg13100_113838"/>
    </w:p>
    <w:p>
      <w:pPr>
        <w:pStyle w:val="BookText"/>
        <w:rPr/>
      </w:pPr>
      <w:bookmarkEnd w:id="426"/>
      <w:r>
        <w:rPr>
          <w:rFonts w:ascii="IRNazanin" w:hAnsi="IRNazanin" w:eastAsia="IRNazanin"/>
          <w:color w:val="111111"/>
          <w:sz w:val="28"/>
          <w:sz w:val="28"/>
          <w:szCs w:val="28"/>
          <w:rtl w:val="true"/>
          <w:lang w:bidi="fa-IR"/>
        </w:rPr>
        <w:t>سپس خداوند بخبر دادن از حال آنان بازگشته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الرّٰاشِدُونَ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آنان را به ایمان و زینت داشتن آن در دلهایشان توصیف کرده است آنان هستند که به خوبیها ارشاد گشته‌اند،و بعضی گفته‌اند راشدون کسانی هستند که راه رشد را یافته و به سوی بهشت هدایت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تفضلی است از من و رحمتی نسبت به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بتمام اشیاء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تمام کارهایش حکیم و فرزانه است</w:t>
      </w:r>
      <w:r>
        <w:rPr>
          <w:rFonts w:eastAsia="IRNazanin" w:cs="IRNazanin"/>
          <w:color w:val="111111"/>
          <w:sz w:val="28"/>
          <w:szCs w:val="28"/>
          <w:rtl w:val="true"/>
          <w:lang w:bidi="fa-IR"/>
        </w:rPr>
        <w:t>.</w:t>
      </w:r>
    </w:p>
    <w:p>
      <w:pPr>
        <w:pStyle w:val="Heading5"/>
        <w:numPr>
          <w:ilvl w:val="4"/>
          <w:numId w:val="1"/>
        </w:numPr>
        <w:rPr/>
      </w:pPr>
      <w:bookmarkStart w:id="427" w:name="__RefHeading___Toc7648312_3224264995"/>
      <w:bookmarkStart w:id="428" w:name="_Toc169"/>
      <w:bookmarkEnd w:id="427"/>
      <w:r>
        <w:rPr>
          <w:rtl w:val="true"/>
        </w:rPr>
        <w:t>استفادۀ کلامی</w:t>
      </w:r>
      <w:r>
        <w:rPr>
          <w:rtl w:val="true"/>
        </w:rPr>
        <w:t>:</w:t>
      </w:r>
      <w:bookmarkEnd w:id="428"/>
    </w:p>
    <w:p>
      <w:pPr>
        <w:pStyle w:val="BookText"/>
        <w:rPr/>
      </w:pPr>
      <w:r>
        <w:rPr>
          <w:rFonts w:ascii="IRNazanin" w:hAnsi="IRNazanin" w:eastAsia="IRNazanin"/>
          <w:color w:val="111111"/>
          <w:sz w:val="28"/>
          <w:sz w:val="28"/>
          <w:szCs w:val="28"/>
          <w:rtl w:val="true"/>
          <w:lang w:bidi="fa-IR"/>
        </w:rPr>
        <w:t>و این آیه بچند جهت بر بطلان مذهب جبر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ایمان را در دلهای بندگان محبوب ساخته و کفر را ناپسند دیگر چیزی را که دوست ندارند باجبار محبوب آنان نمیسازد،و چیزی را که دوست دارند برایشان ناپسند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با الطاف خود در محبوب ساختن ایمان در دلها به بندگانش عنایت فرموده است این دلیل گفتاری است که ما در بحث لطف داریم 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طائفه از مؤمنین با یکدیگر جنگ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میکند که مراد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کَرَّهَ إِلَیْکُمُ الْکُفْرَ وَ الْفُسُوقَ وَ الْعِصْیٰانَ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و دومی و سومی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آنان را اصلاح دهید تا صلح کنند،البته این آیه دلالت ندارد بر اینکه اگر دو طائفه مؤمن با یکدیگر جنگ کردند باز هم بر ایمان خود باقی خواهند بود،و باز هم میشود به آنان مؤمن گفت،و آیه مانع از این نیست که از جنگ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طایفه یا هر دو طایفه فاسق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عَلَی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 طایفه با داشتن انتظاری نامشروع  از طایفۀ دیگر نسبت به او ستم روا داشت،و ستمگرانه با آن طایفه بجنگ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طائفه ستمگر است نه آن دیگری پس با او بجنگید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اطاعت فرمان خدا بازگشته،دست از جنگیدن با آن طایفۀ مؤمن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بفرمان خدا بازگشت و توبه نموده دست از جنگ برداشت و تن بفرمان الهی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طایفۀ متجاوز و بین طائفه‌ای که مؤمن است صلح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آنان را صلح دهید تا بین آنان یکسان رفتار شود،و از یک طرف نسبت بدیگری ظلم نشود،و در مورد خسارت و زیان حق کسی نادیده گرفته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أَقْسِطُوا إِنَّ اللّٰهَ یُحِبُّ الْمُقْسِطِینَ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گفتار و کردار بعدالت رفتار کنید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مؤمنین در دین برادر یکدیگرند و باید همدیگر را یاری کنند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کسی هست که پس از من بر طبق تأویل قرآن خواهد جنگید همانگونه که من طبق نزیل قرآن جنگیدم،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مشغول دوختن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پرچم سه بار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جنگیده‌ام،و این بار چهارم است که میجنگم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بَیْنَ أَخَوَیْکُمْ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هر دو نفری که جنگ میکنند صلح دهید، و معنی تثنیه بجمع هم انطلاق میشود،زیرا تأویل چنین است که بین هر دو برادری را اصلاح دهید،یعنی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برادران جنگ‌کنندگان هستید بین این دو دسته اصلاح دهید،یعنی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ظالم را از سر مظلوم کوتاه کنید،و بیاری مظلوم روید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بسندش از ابن عمر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یاران خود اخوت برقرار کرد،علی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حالی که از چشمانش اشک میریخت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میان اصحابت اخوت برقرار کردی و بین من و احدی اخوت برقرار نفرمودی؟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اخوت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دیگر عامه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که در اصلاح دادن آنان کوتاهی نکنید،یا اینکه از خدا بترسید و از دادن حق دیگران دریغ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ماجه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الدر المنثور ذیل تفسیر ان الذین آمنوا و هاجروا و ذیل تفسیر رب اشرح لی صدری 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الاولیاء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الحقایق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اصابه 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روایاتی در مورد اخوت خاصی بین مؤمنین در عصر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مورد اخوت عامه بین تمام مؤمنین روایات بسیاری که بچند نمونۀ آن توجه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مترجم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برادر بوده فرزندان یک پدر و مادرند و هر گاه یکی از آنان رگی از بدنش آسیب ببیند دیگران برایش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مترجم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است،چشم او راهنمایی اوست، نه به او خیانت میکند و نه در معامله او را فریب میدهد،و نه هیچگاه به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مورد ترحم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 در صورتی که از نظر دینی متحد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اخوة نامیده میشوند،زیرا در دین یکی هستند و از لحاظ اصل نسب هم که متحد هستند چون از یک مادرند که حواء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سالم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نه به او ستم میکند،و نه او را رها میسازد،هر کس در فکر بر آوردن نیاز برادرش باشد،خداوند در فکر نیاز او است،و هر کس از مسلمانی اندوهی را برطرف کند خداوند بدان وسیله اندوهی از اندوههای او را روز، قیامت بر طرف خواهد فرمود،و هر کسی عیب مسلمانی را بپوشاند خداوند روز قیامت عیب او را خواهد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را بخاری و مسلم در کتابهای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وصیتی که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ارزش دارد که یک میل </w:t>
      </w:r>
      <w:r>
        <w:rPr>
          <w:rStyle w:val="FootnoteAnchor"/>
          <w:rtl w:val="true"/>
        </w:rPr>
        <w:footnoteReference w:id="80"/>
      </w:r>
      <w:r>
        <w:rPr>
          <w:rFonts w:ascii="IRNazanin" w:hAnsi="IRNazanin" w:eastAsia="IRNazanin"/>
          <w:color w:val="111111"/>
          <w:sz w:val="28"/>
          <w:sz w:val="28"/>
          <w:szCs w:val="28"/>
          <w:rtl w:val="true"/>
          <w:lang w:bidi="fa-IR"/>
        </w:rPr>
        <w:t>پیاده روی کنی تا بیماری را عبادت نمایی،و دو میل راه روی تا جنازه‌ای را مشایعت کنی،و سه میل راه بروی تا دعوتی را اجابت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میل مسافرت کنی تا یک برادر دینی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میدهد و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این حدیثی که از تو شنیده‌ام تفسیرش چیست؟فرمود چه حدیثی؟گفت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ینظر بنور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خداوند مؤمنین را از نور خود آفرید و آنان را غرق رحمت خود فرمود،و روزی که خود را به آنان معرفی کرد پیمان ولایت ما را از آنان گرفت،پس مؤمن برادر مؤمن است از پدر و مادرش،پدرش نور و مادرش رحمت است،و با این نور است که مؤمن میبیند</w:t>
      </w:r>
      <w:r>
        <w:rPr>
          <w:rFonts w:eastAsia="IRNazanin" w:cs="IRNazanin"/>
          <w:color w:val="111111"/>
          <w:sz w:val="28"/>
          <w:szCs w:val="28"/>
          <w:rtl w:val="true"/>
          <w:lang w:bidi="fa-IR"/>
        </w:rPr>
        <w:t>)</w:t>
      </w:r>
      <w:bookmarkStart w:id="429" w:name="pg13100_113844"/>
    </w:p>
    <w:p>
      <w:pPr>
        <w:pStyle w:val="BookText"/>
        <w:rPr/>
      </w:pPr>
      <w:bookmarkEnd w:id="429"/>
      <w:r>
        <w:rPr>
          <w:rFonts w:ascii="IRNazanin" w:hAnsi="IRNazanin" w:eastAsia="IRNazanin"/>
          <w:color w:val="111111"/>
          <w:sz w:val="28"/>
          <w:sz w:val="28"/>
          <w:szCs w:val="28"/>
          <w:rtl w:val="true"/>
          <w:lang w:bidi="fa-IR"/>
        </w:rPr>
        <w:t>ملاقات کنی،و پنج میل سفر کنی تا بفریاد بیچاره‌ای برسی،و شش میل مسافرت روی تا مظلومی را یاری کنی،و بر تو باد که همیشه بدرگاه خداوند استغفار کنی</w:t>
      </w:r>
      <w:r>
        <w:rPr>
          <w:rFonts w:eastAsia="IRNazanin" w:cs="IRNazanin"/>
          <w:color w:val="111111"/>
          <w:sz w:val="28"/>
          <w:szCs w:val="28"/>
          <w:rtl w:val="true"/>
          <w:lang w:bidi="fa-IR"/>
        </w:rPr>
        <w:t>).</w:t>
      </w:r>
    </w:p>
    <w:p>
      <w:pPr>
        <w:pStyle w:val="Heading5"/>
        <w:numPr>
          <w:ilvl w:val="4"/>
          <w:numId w:val="1"/>
        </w:numPr>
        <w:rPr/>
      </w:pPr>
      <w:bookmarkStart w:id="430" w:name="__RefHeading___Toc7648314_3224264995"/>
      <w:bookmarkStart w:id="431" w:name="_Toc170"/>
      <w:bookmarkEnd w:id="430"/>
      <w:r>
        <w:rPr>
          <w:rtl w:val="true"/>
        </w:rPr>
        <w:t>ارتباط آیات با یکدیگر</w:t>
      </w:r>
      <w:r>
        <w:rPr>
          <w:rtl w:val="true"/>
        </w:rPr>
        <w:t>:</w:t>
      </w:r>
      <w:bookmarkEnd w:id="431"/>
    </w:p>
    <w:p>
      <w:pPr>
        <w:pStyle w:val="BookText"/>
        <w:rPr/>
      </w:pPr>
      <w:r>
        <w:rPr>
          <w:rFonts w:ascii="IRNazanin" w:hAnsi="IRNazanin" w:eastAsia="IRNazanin"/>
          <w:color w:val="111111"/>
          <w:sz w:val="28"/>
          <w:sz w:val="28"/>
          <w:szCs w:val="28"/>
          <w:rtl w:val="true"/>
          <w:lang w:bidi="fa-IR"/>
        </w:rPr>
        <w:t>ارتباط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قبلش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خداوند دستور داد که مسلمانان از فرمان خدا و رسولش اطاعت کنند بدنبالش بیان فرمود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از خواستۀ آنان پیروی کند،بلکه بر او لازم است مطابق دستوری که از طرف خداوند دارد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حَبَّبَ إِلَیْکُمُ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قبلش آنست که لعنتم بمنزلۀ اینست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بگناه نیفتادید،یعنی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بسیاری از کارها مطابق شما عمل نکرد که شما بگناه بیفتید،و لکن خداوند ایمان را محبوب شما ساخت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IRNazanin" w:hAnsi="IRNazanin" w:eastAsia="IRNazanin"/>
          <w:color w:val="111111"/>
          <w:sz w:val="28"/>
          <w:sz w:val="28"/>
          <w:szCs w:val="28"/>
          <w:rtl w:val="true"/>
          <w:lang w:bidi="fa-IR"/>
        </w:rPr>
        <w:t>جملۀ مقدری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تقعوا فی 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کلمۀ لکن اگر بعدش اثبات باشد باید قبل از او نفی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لَوْ یُطِیعُکُمْ  لعنتم هم بمعنای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یطیعکم فما عنتم</w:t>
      </w:r>
      <w:r>
        <w:rPr>
          <w:rFonts w:eastAsia="IRNazanin" w:cs="IRNazanin"/>
          <w:color w:val="111111"/>
          <w:sz w:val="28"/>
          <w:szCs w:val="28"/>
          <w:rtl w:val="true"/>
          <w:lang w:bidi="fa-IR"/>
        </w:rPr>
        <w:t>).</w:t>
      </w:r>
      <w:bookmarkStart w:id="432" w:name="pg13100_113845"/>
    </w:p>
    <w:p>
      <w:pPr>
        <w:pStyle w:val="BookText"/>
        <w:rPr/>
      </w:pPr>
      <w:bookmarkEnd w:id="432"/>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p>
    <w:p>
      <w:pPr>
        <w:pStyle w:val="Heading3"/>
        <w:numPr>
          <w:ilvl w:val="2"/>
          <w:numId w:val="1"/>
        </w:numPr>
        <w:rPr/>
      </w:pPr>
      <w:bookmarkStart w:id="433" w:name="__RefHeading___Toc7648316_3224264995"/>
      <w:bookmarkStart w:id="434" w:name="_Toc171"/>
      <w:bookmarkEnd w:id="433"/>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434"/>
    </w:p>
    <w:p>
      <w:pPr>
        <w:pStyle w:val="Heading4"/>
        <w:numPr>
          <w:ilvl w:val="3"/>
          <w:numId w:val="1"/>
        </w:numPr>
        <w:rPr/>
      </w:pPr>
      <w:bookmarkStart w:id="435" w:name="__RefHeading___Toc7648318_3224264995"/>
      <w:bookmarkStart w:id="436" w:name="_Toc172"/>
      <w:bookmarkEnd w:id="435"/>
      <w:r>
        <w:rPr>
          <w:rtl w:val="true"/>
        </w:rPr>
        <w:t>اشاره</w:t>
      </w:r>
      <w:bookmarkEnd w:id="4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37" w:name="pg13100_113846"/>
    </w:p>
    <w:p>
      <w:pPr>
        <w:pStyle w:val="Heading4"/>
        <w:numPr>
          <w:ilvl w:val="3"/>
          <w:numId w:val="1"/>
        </w:numPr>
        <w:rPr/>
      </w:pPr>
      <w:bookmarkStart w:id="438" w:name="__RefHeading___Toc7648320_3224264995"/>
      <w:bookmarkStart w:id="439" w:name="_Toc173"/>
      <w:bookmarkEnd w:id="437"/>
      <w:bookmarkEnd w:id="438"/>
      <w:r>
        <w:rPr>
          <w:rtl w:val="true"/>
        </w:rPr>
        <w:t>ترجمه آیات</w:t>
      </w:r>
      <w:r>
        <w:rPr>
          <w:rtl w:val="true"/>
        </w:rPr>
        <w:t>:</w:t>
      </w:r>
      <w:bookmarkEnd w:id="4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هیچگاه نباید مردمی مردم دیگر را مسخره کند،چه بسا این مردم از مردم دیگر بهتر باشند،و نیز نباید زنانی زنان دیگر را بباد مسخره گیرند،چون ممکن است آنان از اینان بهتر باشند،از یکدیگر عیبجویی نکنید،و یکدیگر را با یادآوری لقبهای زشت سرزنش ننمائید،پس از ایمان آوردن اسم نافرمانی بد اسمی است،و آنان که توبه نکنند جزء ستمکاران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آنها که ایمان آورده‌اید از بسیاری گمانهای بد دوری کنید، که بعضی از گمانهای بد گناه است،و در مورد یکدیگر کنجکاوی نکنید،و پشت سر همدیگر بعیب‌جویی نپردازید،آیا کسی دوست دارد که گوشت جسد مردۀ برادرش را بخورد؟حتما از آن تنفر دارید،از خدا بترسید،خدا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زنی آفریدیم،و اینکه شما را شعبه شعبه و قبیله قبیله قرار دادیم تا از یکدیگر شناخته شوید،گرامی‌ترین فرد شما با تقواترین شما است،خداوند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بادیه‌نشین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ایمان نیاورده‌اید،ولی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تسلیم شده‌ایم،هنوز ایمان به هیچ وجه در دلهای شما وارد نشده است،و اگر از خدا و رسول اطاعت کنید خداوند چیزی از ثواب اعمالتان را ناقص نخواهد ساخت،که خداوند بخشنده و مهربان است</w:t>
      </w:r>
      <w:r>
        <w:rPr>
          <w:rFonts w:eastAsia="IRNazanin" w:cs="IRNazanin"/>
          <w:color w:val="111111"/>
          <w:sz w:val="28"/>
          <w:szCs w:val="28"/>
          <w:rtl w:val="true"/>
          <w:lang w:bidi="fa-IR"/>
        </w:rPr>
        <w:t>.</w:t>
      </w:r>
    </w:p>
    <w:p>
      <w:pPr>
        <w:pStyle w:val="Heading4"/>
        <w:numPr>
          <w:ilvl w:val="3"/>
          <w:numId w:val="1"/>
        </w:numPr>
        <w:rPr/>
      </w:pPr>
      <w:bookmarkStart w:id="440" w:name="__RefHeading___Toc7648322_3224264995"/>
      <w:bookmarkStart w:id="441" w:name="_Toc174"/>
      <w:bookmarkEnd w:id="440"/>
      <w:r>
        <w:rPr>
          <w:rtl w:val="true"/>
        </w:rPr>
        <w:t>قرائت آیات</w:t>
      </w:r>
      <w:r>
        <w:rPr>
          <w:rtl w:val="true"/>
        </w:rPr>
        <w:t>:</w:t>
      </w:r>
      <w:bookmarkEnd w:id="4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لا یألتکم با الف و بقیه لا یلتکم بدون الف قرائت</w:t>
      </w:r>
      <w:bookmarkStart w:id="442" w:name="pg13100_113847"/>
    </w:p>
    <w:p>
      <w:pPr>
        <w:pStyle w:val="BookText"/>
        <w:rPr/>
      </w:pPr>
      <w:bookmarkEnd w:id="442"/>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Heading4"/>
        <w:numPr>
          <w:ilvl w:val="3"/>
          <w:numId w:val="1"/>
        </w:numPr>
        <w:rPr/>
      </w:pPr>
      <w:bookmarkStart w:id="443" w:name="__RefHeading___Toc7648324_3224264995"/>
      <w:bookmarkStart w:id="444" w:name="_Toc175"/>
      <w:bookmarkEnd w:id="443"/>
      <w:r>
        <w:rPr>
          <w:rtl w:val="true"/>
        </w:rPr>
        <w:t>دلیل قرائت آیات</w:t>
      </w:r>
      <w:r>
        <w:rPr>
          <w:rtl w:val="true"/>
        </w:rPr>
        <w:t>:</w:t>
      </w:r>
      <w:bookmarkEnd w:id="444"/>
    </w:p>
    <w:p>
      <w:pPr>
        <w:pStyle w:val="BookText"/>
        <w:rPr/>
      </w:pPr>
      <w:r>
        <w:rPr>
          <w:rFonts w:ascii="IRNazanin" w:hAnsi="IRNazanin" w:eastAsia="IRNazanin"/>
          <w:color w:val="111111"/>
          <w:sz w:val="28"/>
          <w:sz w:val="28"/>
          <w:szCs w:val="28"/>
          <w:rtl w:val="true"/>
          <w:lang w:bidi="fa-IR"/>
        </w:rPr>
        <w:t>ابو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یألته 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حق او را ناقص کند، و کسانی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یلیت لیتا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رلت الرجل الیته 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را از او پنهان سازی،و به او بغیر از چیزی که میپرسد خبر دهی روبه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ذات ندی سریت</w:t>
      </w:r>
    </w:p>
    <w:p>
      <w:pPr>
        <w:pStyle w:val="BookText"/>
        <w:rPr/>
      </w:pPr>
      <w:r>
        <w:rPr>
          <w:rFonts w:ascii="IRNazanin" w:hAnsi="IRNazanin" w:eastAsia="IRNazanin"/>
          <w:color w:val="111111"/>
          <w:sz w:val="28"/>
          <w:sz w:val="28"/>
          <w:szCs w:val="28"/>
          <w:rtl w:val="true"/>
          <w:lang w:bidi="fa-IR"/>
        </w:rPr>
        <w:t>و لم یلتنی عن سراها لیت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بارانی رفتم،و هیچ مانعی از شبروی من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ألاتنی عن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ألاتنی عن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حقم و نیازم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یألتکم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کرده است،جملۀ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أَلَتْنٰاهُمْ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یلیت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Heading4"/>
        <w:numPr>
          <w:ilvl w:val="3"/>
          <w:numId w:val="1"/>
        </w:numPr>
        <w:rPr/>
      </w:pPr>
      <w:bookmarkStart w:id="445" w:name="__RefHeading___Toc7648326_3224264995"/>
      <w:bookmarkStart w:id="446" w:name="_Toc176"/>
      <w:bookmarkEnd w:id="445"/>
      <w:r>
        <w:rPr>
          <w:rtl w:val="true"/>
        </w:rPr>
        <w:t>لغات آیات</w:t>
      </w:r>
      <w:r>
        <w:rPr>
          <w:rtl w:val="true"/>
        </w:rPr>
        <w:t>:</w:t>
      </w:r>
      <w:bookmarkEnd w:id="446"/>
    </w:p>
    <w:p>
      <w:pPr>
        <w:pStyle w:val="BookText"/>
        <w:rPr/>
      </w:pPr>
      <w:r>
        <w:rPr>
          <w:rFonts w:ascii="IRNazanin" w:hAnsi="IRNazanin" w:eastAsia="IRNazanin"/>
          <w:color w:val="111111"/>
          <w:sz w:val="28"/>
          <w:sz w:val="28"/>
          <w:szCs w:val="28"/>
          <w:rtl w:val="true"/>
          <w:lang w:bidi="fa-IR"/>
        </w:rPr>
        <w:t>الهمز و اللمز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عیب و زشتی مردم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کسی که عیبجویش جایز نیست عیب جویی نمودن،و این عمل حرام است،اما بدگویی از شخص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در حدیث وارد شده است هر عیبی که فاسق دارد افشاء کنید تا مردم از او دوری جویند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تنابزوا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سرزنش نمودن افراد است با لقبهایی که روی آنان میگذارند</w:t>
      </w:r>
      <w:bookmarkStart w:id="447" w:name="pg13100_113848"/>
    </w:p>
    <w:p>
      <w:pPr>
        <w:pStyle w:val="BookText"/>
        <w:rPr/>
      </w:pPr>
      <w:bookmarkEnd w:id="447"/>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نبزته،انبزه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یغتب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آنست که انسان پشت سر افراد از آنان عیبهایی را که دارند بازگو کند،اما اگر پشت سر او چیزی را بگویی که در او نیست بهتان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شعوبا و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شعوب بکسانی گویند که عرب را کوچک دانسته برای آنان هیچ نوع برتری نسبت به دیگر ملتها قائل نیستند </w:t>
      </w:r>
      <w:r>
        <w:rPr>
          <w:rStyle w:val="FootnoteAnchor"/>
          <w:rtl w:val="true"/>
        </w:rPr>
        <w:footnoteReference w:id="84"/>
      </w:r>
      <w:r>
        <w:rPr>
          <w:rFonts w:ascii="IRNazanin" w:hAnsi="IRNazanin" w:eastAsia="IRNazanin"/>
          <w:color w:val="111111"/>
          <w:sz w:val="28"/>
          <w:sz w:val="28"/>
          <w:szCs w:val="28"/>
          <w:rtl w:val="true"/>
          <w:lang w:bidi="fa-IR"/>
        </w:rPr>
        <w:t>و علت اینکه بدین نام شناخته شده‌اند آنست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جَعَلْنٰاکُمْ شُعُوباً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عجم معنی کرده‌اند همان گونه که قبائل را از عرب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 عبارتست از عجم و اصل آن از تشعب است،و این بعلت تفرقۀ آنان است در نسب،و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شعب از لغات اضداد است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4"/>
        <w:numPr>
          <w:ilvl w:val="3"/>
          <w:numId w:val="1"/>
        </w:numPr>
        <w:rPr/>
      </w:pPr>
      <w:bookmarkStart w:id="448" w:name="__RefHeading___Toc7648328_3224264995"/>
      <w:bookmarkStart w:id="449" w:name="_Toc177"/>
      <w:bookmarkEnd w:id="448"/>
      <w:r>
        <w:rPr>
          <w:rtl w:val="true"/>
        </w:rPr>
        <w:t>شأن نزول آیات</w:t>
      </w:r>
      <w:r>
        <w:rPr>
          <w:rtl w:val="true"/>
        </w:rPr>
        <w:t>:</w:t>
      </w:r>
      <w:bookmarkEnd w:id="449"/>
    </w:p>
    <w:p>
      <w:pPr>
        <w:pStyle w:val="BookText"/>
        <w:rPr/>
      </w:pPr>
      <w:r>
        <w:rPr>
          <w:rFonts w:ascii="Amiri" w:hAnsi="Amiri" w:eastAsia="Amiri" w:cs="Amiri"/>
          <w:color w:val="111111"/>
          <w:sz w:val="28"/>
          <w:sz w:val="28"/>
          <w:szCs w:val="28"/>
          <w:rtl w:val="true"/>
          <w:lang w:bidi="ar-SA"/>
        </w:rPr>
        <w:t>لاٰ یَسْخَرْ قَوْمٌ مِنْ قَوْمٍ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بقول ابن عباس این آیه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بن 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85"/>
      </w:r>
      <w:r>
        <w:rPr>
          <w:rFonts w:ascii="IRNazanin" w:hAnsi="IRNazanin" w:eastAsia="IRNazanin"/>
          <w:color w:val="111111"/>
          <w:sz w:val="28"/>
          <w:sz w:val="28"/>
          <w:szCs w:val="28"/>
          <w:rtl w:val="true"/>
          <w:lang w:bidi="fa-IR"/>
        </w:rPr>
        <w:t>که در گوش خود پنبه میگذاشت،و هنگامی که وارد مسجد میشد به او جا میدادند تا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 و بسخنان حضرت گوش فرا دهد،روزی که مردم نماز را تمام کرده بودند و هر کس در جای خود نشسته بود وارد مسجد شد،از میان مردم عبور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بدهید،تا اینکه بیکنفر رسید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پیدا کردی بنشین،ثابت با حالتی خشمناک پشت سر او نشست،همین که هوا روشن شد پرسید که این مرد کیست؟آن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هستم،ثابت نام مادر او را که در جاهلیت زن بدنامی بوده برده گفت پسر فلان زن هستی؟آن مرد از خجالت سر خود را بزیر انداخت،بلافاصله این آیه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نِسٰاءٌ مِنْ 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نقل شده است که این قسمت نیز در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ام سلمه یکی از زنان حضرت را مسخره کرده بودند </w:t>
      </w:r>
      <w:r>
        <w:rPr>
          <w:rStyle w:val="FootnoteAnchor"/>
          <w:rtl w:val="true"/>
        </w:rPr>
        <w:footnoteReference w:id="86"/>
      </w:r>
      <w:r>
        <w:rPr>
          <w:rFonts w:ascii="IRNazanin" w:hAnsi="IRNazanin" w:eastAsia="IRNazanin"/>
          <w:color w:val="111111"/>
          <w:sz w:val="28"/>
          <w:sz w:val="28"/>
          <w:szCs w:val="28"/>
          <w:rtl w:val="true"/>
          <w:lang w:bidi="fa-IR"/>
        </w:rPr>
        <w:t xml:space="preserve">و علت این مسخره این بود که ام سلمه یک تکه پارچۀ کتان سفید بکمر خود بسته بود که دو طرف آن از پشت سرش آویخته بود و موقع راه رفتن بزمین کشیده میشد،عایشه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پشت سر خودش چه میکشد مثل زبان سگ آویزان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سبک مسخرۀ آنان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گفته است که عایشه ام سلمه را به کوتاهی قدش سرزنش کرده و برای فهماندن این معنی با دست اشاره نموده است، وَ لاٰ یَغْتَبْ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دو نفر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دوست خود سلمان را غیبت کرده بودند،این دو نفر سلمان را فرستاده بودند که برود از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غذا بیاورد،حضرت نیز سلمان را نزد سامة بن زید که انباردار قافله بود فرستاده بود،اسامه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تمام شده است و چیزی پیش من نیست،سلمان نیز دست</w:t>
      </w:r>
    </w:p>
    <w:p>
      <w:pPr>
        <w:pStyle w:val="BookText"/>
        <w:rPr/>
      </w:pPr>
      <w:r>
        <w:rPr>
          <w:rFonts w:ascii="IRNazanin" w:hAnsi="IRNazanin" w:eastAsia="IRNazanin"/>
          <w:color w:val="111111"/>
          <w:sz w:val="28"/>
          <w:sz w:val="28"/>
          <w:szCs w:val="28"/>
          <w:rtl w:val="true"/>
          <w:lang w:bidi="fa-IR"/>
        </w:rPr>
        <w:t>خالی بر میگردد،آن دو نفر میگویند اسامه بخل ورزیده است،و به سلمان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سر چاه پر آبی بفرستیم خشک خواهد شد،آن گاه خودشان راه می‌افتند که نزد اسامه جستجو کنند،با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این دستور را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می‌بینم دهانتان آلوده بگوشت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امروز گوشتی دریافت نکردیم،فرمود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شده‌اید داشتید گوشت سلمان و اسامه را میخوردید،و بدنبال آن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قلابه روایت شده است که به عمر بن خطاب گفته شد که ابا محجن ثقفی با جمعی از دوستانش در خانه شراب مینوشند،عمر بمنزل او رفته هنگامی که بر او وارد شد دید که تنها یک نفر نزد او است،ابو محجن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تو حلال نیست،خداوند تجسس را بر تو حرام کرده است،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میگوید؟ زید بن ثابت و عبد اللّٰه بن ارقم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خانۀ او بیرون رفته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عمر بن خطاب همراه عبد الرحمن بن عوف بمنظور گشت بیرون رفتند، آتشی دیدند جلو رفتند و از صاحبخانه اجازه گرفتند،صاحبخانه در را باز کرد وارد خانه شدند دیدند در این خانه مردی است و زنی که زن آواز میخواند، در حالی که مرد پیاله‌ای در دست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چه نسبتی با تو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 است،عمر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پیاله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خوردن است، عمر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آوازی می‌خواندی؟زن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می‌خواندم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هذا اللّیل و اسودّ جانبه</w:t>
      </w:r>
    </w:p>
    <w:p>
      <w:pPr>
        <w:pStyle w:val="BookText"/>
        <w:rPr/>
      </w:pPr>
      <w:r>
        <w:rPr>
          <w:rFonts w:ascii="IRNazanin" w:hAnsi="IRNazanin" w:eastAsia="IRNazanin"/>
          <w:color w:val="111111"/>
          <w:sz w:val="28"/>
          <w:sz w:val="28"/>
          <w:szCs w:val="28"/>
          <w:rtl w:val="true"/>
          <w:lang w:bidi="fa-IR"/>
        </w:rPr>
        <w:t>و أرّقنی ألاّ حبیب ألاعبه</w:t>
      </w:r>
    </w:p>
    <w:p>
      <w:pPr>
        <w:pStyle w:val="BookText"/>
        <w:rPr/>
      </w:pPr>
      <w:r>
        <w:rPr>
          <w:rFonts w:ascii="Amiri" w:hAnsi="Amiri" w:eastAsia="Amiri" w:cs="Amiri"/>
          <w:color w:val="111111"/>
          <w:sz w:val="28"/>
          <w:sz w:val="28"/>
          <w:szCs w:val="28"/>
          <w:rtl w:val="true"/>
          <w:lang w:bidi="ar-SA"/>
        </w:rPr>
        <w:t>فو اللّه لو لا خشیة اللّٰه و التقی</w:t>
      </w:r>
    </w:p>
    <w:p>
      <w:pPr>
        <w:pStyle w:val="BookText"/>
        <w:rPr/>
      </w:pPr>
      <w:r>
        <w:rPr>
          <w:rFonts w:ascii="IRNazanin" w:hAnsi="IRNazanin" w:eastAsia="IRNazanin"/>
          <w:color w:val="111111"/>
          <w:sz w:val="28"/>
          <w:sz w:val="28"/>
          <w:szCs w:val="28"/>
          <w:rtl w:val="true"/>
          <w:lang w:bidi="fa-IR"/>
        </w:rPr>
        <w:t>لزعزع من هذا السّریر جوانبه</w:t>
      </w:r>
    </w:p>
    <w:p>
      <w:pPr>
        <w:pStyle w:val="BookText"/>
        <w:rPr/>
      </w:pPr>
      <w:r>
        <w:rPr>
          <w:rFonts w:ascii="IRNazanin" w:hAnsi="IRNazanin" w:eastAsia="IRNazanin"/>
          <w:color w:val="111111"/>
          <w:sz w:val="28"/>
          <w:sz w:val="28"/>
          <w:szCs w:val="28"/>
          <w:rtl w:val="true"/>
          <w:lang w:bidi="fa-IR"/>
        </w:rPr>
        <w:t>و لکن عقلی و الحیاء یکفّنی</w:t>
      </w:r>
    </w:p>
    <w:p>
      <w:pPr>
        <w:pStyle w:val="BookText"/>
        <w:rPr/>
      </w:pPr>
      <w:r>
        <w:rPr>
          <w:rFonts w:ascii="IRNazanin" w:hAnsi="IRNazanin" w:eastAsia="IRNazanin"/>
          <w:color w:val="111111"/>
          <w:sz w:val="28"/>
          <w:sz w:val="28"/>
          <w:szCs w:val="28"/>
          <w:rtl w:val="true"/>
          <w:lang w:bidi="fa-IR"/>
        </w:rPr>
        <w:t>و أکرم بعلی أن تنال مراکبه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طولانی شد و دامنۀ آن سیاه گردید،و مرا به بیدار خوابی مبتلا ساخت،مگر دوستی نیست که با او سرگرم شوم، به خدا سوگند اگر ترس از خدا و پرهیزکاری نبود،از این تخت اطرافش می‌لغزید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عقل من و شرم و حیاء مرا باز می‌دارد،و به شوهرم احترام می‌گذارم که کسی به مراکب او دسترسی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اینطور دستور نداریم،خداوند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گفتی،و از منزل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یٰا أَیُّهَا النّٰاسُ إِنّٰا خَلَقْنٰاکُمْ مِنْ ذَکَرٍ وَ أُنْثیٰ ،ابن عباس گفته است این آیه در بارۀ ثابت بن قیس بن شماس و گفتارش در بارۀ مردی که در مجلس به او جا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فلان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فلان زن یاد کرد؟ثابت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یا رسول اللّٰه،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این مردم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نظری به چهره‌های مردم افکند،حضرت از او پرسید چه دیدی ای ثابت؟گفت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سفید رنگ و سیاه رنگ و سرخ رنگ را دیدم،تو این رنگهای مختلف را جز به وسیلۀ تقوی و</w:t>
      </w:r>
      <w:bookmarkStart w:id="450" w:name="pg13100_113852"/>
    </w:p>
    <w:p>
      <w:pPr>
        <w:pStyle w:val="BookText"/>
        <w:rPr/>
      </w:pPr>
      <w:bookmarkEnd w:id="450"/>
      <w:r>
        <w:rPr>
          <w:rFonts w:ascii="IRNazanin" w:hAnsi="IRNazanin" w:eastAsia="IRNazanin"/>
          <w:color w:val="111111"/>
          <w:sz w:val="28"/>
          <w:sz w:val="28"/>
          <w:szCs w:val="28"/>
          <w:rtl w:val="true"/>
          <w:lang w:bidi="fa-IR"/>
        </w:rPr>
        <w:t>دین نمی‌توانی بر یکدیگر ترجیح دهی،و به دنبال آن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قِیلَ لَکُمْ تَفَسَّحُوا فِی الْمَجٰالِسِ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مقاتل نقل شده است روز فتح مکّه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 حبشی دستور فرمودند بلال روی پشت بام خانۀ کعبه رفته اذان گفت،عتاب بن اسید سپاس خداوند را که پدرم را کشت و این روز را به خود ندید،حرث به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غیر از این کلاغ سیاه مؤذّنی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چیزی را تغییر دهد می‌دهد،ابو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حرفی نمی‌زنم چون می‌ترسم خدای آسمانها خبر مرا برای محمد بازگو کند،جبرئیل بر حضرت نازل شد و گفته‌های آنان را به حضرت رسانید، حضرت آنان را احضار کرده در مورد گفته‌هایشان از آنان پرسش فرمود،همگی به گفته‌های خود اقرار کردند،به دنبال آن،آیۀ فوق نازل شد،و خداوند آنان را از تفاخر در انساب و سرزنش فقراء،و تکاثر اموال مذمت کرد</w:t>
      </w:r>
      <w:r>
        <w:rPr>
          <w:rFonts w:eastAsia="IRNazanin" w:cs="IRNazanin"/>
          <w:color w:val="111111"/>
          <w:sz w:val="28"/>
          <w:szCs w:val="28"/>
          <w:rtl w:val="true"/>
          <w:lang w:bidi="fa-IR"/>
        </w:rPr>
        <w:t>.</w:t>
      </w:r>
    </w:p>
    <w:p>
      <w:pPr>
        <w:pStyle w:val="Heading4"/>
        <w:numPr>
          <w:ilvl w:val="3"/>
          <w:numId w:val="1"/>
        </w:numPr>
        <w:rPr/>
      </w:pPr>
      <w:bookmarkStart w:id="451" w:name="__RefHeading___Toc7648330_3224264995"/>
      <w:bookmarkStart w:id="452" w:name="_Toc178"/>
      <w:bookmarkEnd w:id="451"/>
      <w:r>
        <w:rPr>
          <w:rtl w:val="true"/>
        </w:rPr>
        <w:t>معنی آیات</w:t>
      </w:r>
      <w:r>
        <w:rPr>
          <w:rtl w:val="true"/>
        </w:rPr>
        <w:t>:</w:t>
      </w:r>
      <w:bookmarkEnd w:id="452"/>
    </w:p>
    <w:p>
      <w:pPr>
        <w:pStyle w:val="BookText"/>
        <w:rPr/>
      </w:pPr>
      <w:r>
        <w:rPr>
          <w:rFonts w:ascii="IRNazanin" w:hAnsi="IRNazanin" w:eastAsia="IRNazanin"/>
          <w:color w:val="111111"/>
          <w:sz w:val="28"/>
          <w:sz w:val="28"/>
          <w:szCs w:val="28"/>
          <w:rtl w:val="true"/>
          <w:lang w:bidi="fa-IR"/>
        </w:rPr>
        <w:t>پس از آنکه خداوند دستور به اصلاح ذات البین داده از تفرقه نهی فرمود،به دنبال آن از کارهایی مانند مسخره نمودن،آزار مستمندان و مساکین نهی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به مردان گفته می‌شود نه زنان،زیرا این مردان هستند که در انجام امور بعضی از آنان بر دیگران قائم هستند،زهیر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أدری و لست أخال أدری</w:t>
      </w:r>
    </w:p>
    <w:p>
      <w:pPr>
        <w:pStyle w:val="BookText"/>
        <w:rPr/>
      </w:pPr>
      <w:r>
        <w:rPr>
          <w:rFonts w:ascii="IRNazanin" w:hAnsi="IRNazanin" w:eastAsia="IRNazanin"/>
          <w:color w:val="111111"/>
          <w:sz w:val="28"/>
          <w:sz w:val="28"/>
          <w:szCs w:val="28"/>
          <w:rtl w:val="true"/>
          <w:lang w:bidi="fa-IR"/>
        </w:rPr>
        <w:t>أقوم آل حصن أم نساء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فکر نمی‌کنم که عاقبت هم بدانم،آیا آل حصن مردانند</w:t>
      </w:r>
    </w:p>
    <w:p>
      <w:pPr>
        <w:pStyle w:val="BookText"/>
        <w:rPr/>
      </w:pPr>
      <w:r>
        <w:rPr>
          <w:rFonts w:ascii="IRNazanin" w:hAnsi="IRNazanin" w:eastAsia="IRNazanin"/>
          <w:color w:val="111111"/>
          <w:sz w:val="28"/>
          <w:sz w:val="28"/>
          <w:szCs w:val="28"/>
          <w:rtl w:val="true"/>
          <w:lang w:bidi="fa-IR"/>
        </w:rPr>
        <w:t>یا زنان</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معنی آیه این است که مردانی مردان دیگر را مسخره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سخریه به معنی استهزاء است،مجاهد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ثروتمندی حق ندارد بینوایی را به خاطر فقرش مسخره کند،و چه بسا آن فقیری که در ظاهر حال به نظر پست جلوه می‌کند در پیشگاه خداوند از آن ثروتمندی که به ظاهر شریف جلوه می‌کند منزلت و مقام بیشتری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مؤمنی فرد کافری را مسخره کرده تحقیر نمود گنهکار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مسلمانان را نهی کرده است که مؤمنین کسانی را که دارای فسق علنی هستند مسخره نکنند که چه بسا شخص مسخره شده از نظر عقیده در پیشگاه خداوند از شخص مسخره کننده بهتر باشد،یا اینکه در باطن اسلام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که گذشت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یَکُنَّ خَیْراً مِنْهُنَّ،وَ لاٰ تَلْمِزُوا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یکدیگر ناسزا نگوئید،همانگونه می‌فرماید و لا تقتلوا أنفسکم،زیرا مؤمنین مانند یک نفر هستند، که هر گاه برادرش را بکشد مانند آن است که خودش را کشته است،این تفسیر از ابن عباس و قتاده نقل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لمز عبارت است از عیب‌جویی روبرو،و همز عبارت است از عیب‌جویی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 عبارت است از عیب‌جویی با زبان چشم و اشاره،و همز جز به وسیلۀ زبان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لعنت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 جمع لقب است،و آن عبارت است از اسمی غیر از نام انسان،بعضی گفته‌اند لقب اسمی است که انسان به آن نامیده نشده است،و هر وقت با آن اسم نامیده شود بدش می‌آید،و چنانچه لقب بگونه‌ای باشد که انسان از آن بدش نیاید اشکالی ندارد مانند لقب فقیه،قاضی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و عکرمه نقل شده است که تنابز به لقب عبارت است از اینکه افراد به یکدیگر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است یهودیان و مسیحیان که مسلمان می‌شدند،پس از اسلام آوردنشان بعضی از مسلمانان به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تنابز به لقب آن است که انسان گناهی انجام داده و توبه کرده است آن گاه به خاطر گناهی که توبه کرده است او را سرزنش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حی بن أخطب خدمت پیامبر آمده گریه می‌کرد،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می‌کنی؟صفیه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مرا سرزنش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 و دختر زن و مردی یهودی،حضرت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نیز، در پاسخ او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هارون،عمویم موسی،همسرم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دنبال این جریان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الاِسْمُ الْفُسُوقُ بَعْدَ الْإِیمٰانِ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و دیگران نقل شده است فسوق پس از ایمان آن است که به کسی که ایمان آورده است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آیه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آنچه که آن را به نام</w:t>
      </w:r>
    </w:p>
    <w:p>
      <w:pPr>
        <w:pStyle w:val="BookText"/>
        <w:rPr/>
      </w:pPr>
      <w:r>
        <w:rPr>
          <w:rFonts w:ascii="IRNazanin" w:hAnsi="IRNazanin" w:eastAsia="IRNazanin"/>
          <w:color w:val="111111"/>
          <w:sz w:val="28"/>
          <w:sz w:val="28"/>
          <w:szCs w:val="28"/>
          <w:rtl w:val="true"/>
          <w:lang w:bidi="fa-IR"/>
        </w:rPr>
        <w:t>فسوق می‌نامید،یعنی کفر پس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 چیزی به دست آوردن اسم فسوق با غیبت مسلمین و عیب‌جویی آنان،و این معنی دلالت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فسق جمع نمی‌شوند،زیرا این مانند آن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الحال الفسوق بعد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آن است که بد حالی است گناهکاری با پیری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مع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ظاهر معنی آن خواهد شد که آن فسوق و گناهانی که پس از ایمان است بد اسمی است،و آن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عیب‌جویی دیگران و گناهان،توبه نکند و به اطاعت از فرمان الهی بازگشت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خودشان ظلم می‌کنند که عملی انجام می‌دهند و با آن مستحقّ عذاب الهی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آن است که انسان نسبت به نیکان بدگمانی کند،اما بدکاران و گنهکاران همان گونه که از ظاهر آنان دیده می‌شود ما حق داریم نسبت به آنان بدگمان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گمانی که دستور داده شده است از آن اجتناب کنیم آن است که انسان نسبت به برادر مسلمان خود گمان بد داشته باشد،البتّه گمان بد داشتن تا ما دام که انسان به زبان نیاورده است اشکال ندارد،ولی اگر به زبان بیاورد و آن را ظاهر سازد گناه کرده است،که دنبال آیه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حسان و مقاتل بن سلیمان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گمانها که گناه است گمانهایی است که انسان نسبت به برادر مسلمان خود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بعضی از ظن‌ها باید بدان عمل شود و مخالفت با آن جایز نیست،و عمل کردن به این گونه ظن هنگامی که گناه است که شخص با اینکه میتواند علم پیدا کند به گمان خود رفتار نماید،و این گمان است که در آیه گناه شمرده شده است،و نباید بدان عمل نمود،اما آن دسته از ظن و گمانها که راهی برای تبدیل آنها به علم نیست گناه نیست،و روی همین اصل است که خداوند فرموده است بعضی از گمانها گناه است،نه همۀ آنها،و ظنّ نیکو در قرآن مجید بیان شده و در این آیه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ظَنَّ الْمُؤْمِنُونَ وَ الْمُؤْمِنٰاتُ بِأَنْفُسِهِمْ خَیْراً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مفسّرین گفته‌اند معنی آیه این است بر مؤمن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 باشد،و در مواردی که قابل توجیه است هر چند که ظاهر آن مورد پسند نباشد بدگمان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لغزشهای مؤمنین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عبیده گفته است تجسّس و تحسّس هر دو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قرائتهای شاذ و نادر 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 قرائت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و تحسس دو واژه هستند که در معنی از یکدیگر جدا نیستند جز اینکه تجسّس نسبت به چیزهایی است که پوشیده شده است،و جاسوس هم از آن گرفته شده است،و تحسّس با حاء عبارت است از بحث نمودن پیرامون چیزی که آن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با جیم در شر است،و جاسوس صاحب سرّ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تحسس در حیز است و حاسوس صاحب سر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ناموس صاحب سر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جستجوی عیبهای مسلمین نباشید تا عیبهایی را که پوشانده‌اند ظاهر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اوزاعی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عیبهای پنهان جستجو نکنید که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از پیروی ظنّ و گمان بپرهیزید، زیرا گمان دروغترین پندارها است،هیچگاه در جستجوی عیب دیگران نباشید، و با دیگران قطع رابطه نکنید،و نسبت به دیگران حسادت نورزید،و نام بد روی همدیگر نگذارید،و برای بندگان خدا با یکدیگر برادر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غیبت عبارت است از یادآوری عیبهای دیگران پشت‌سر آنان به گونه‌ای که خلاف حکمت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بارۀ فردی از عیبی سخن گفتی که دارای آن عیب است و خداوند آن عیب را بد می‌داند،او را غیبت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عیبی از او یاد کردی که در او نیست به او بهتان زده‌ای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بپرهیزید که گناه غیبت از گناه زنا سخت‌تر است،سپس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مرد زنا می‌کند و آن گاه توبه کرده،خداوند او را می‌آمرزد </w:t>
      </w:r>
      <w:r>
        <w:rPr>
          <w:rStyle w:val="FootnoteAnchor"/>
          <w:rtl w:val="true"/>
        </w:rPr>
        <w:footnoteReference w:id="90"/>
      </w:r>
      <w:r>
        <w:rPr>
          <w:rFonts w:ascii="IRNazanin" w:hAnsi="IRNazanin" w:eastAsia="IRNazanin"/>
          <w:color w:val="111111"/>
          <w:sz w:val="28"/>
          <w:sz w:val="28"/>
          <w:szCs w:val="28"/>
          <w:rtl w:val="true"/>
          <w:lang w:bidi="fa-IR"/>
        </w:rPr>
        <w:t>،اما غیبت کننده آمرزیده نخواهد شد</w:t>
      </w:r>
    </w:p>
    <w:p>
      <w:pPr>
        <w:pStyle w:val="BookText"/>
        <w:rPr/>
      </w:pPr>
      <w:r>
        <w:rPr>
          <w:rFonts w:ascii="IRNazanin" w:hAnsi="IRNazanin" w:eastAsia="IRNazanin"/>
          <w:color w:val="111111"/>
          <w:sz w:val="28"/>
          <w:sz w:val="28"/>
          <w:szCs w:val="28"/>
          <w:rtl w:val="true"/>
          <w:lang w:bidi="fa-IR"/>
        </w:rPr>
        <w:t>مگر آن گاه که غیبت شده او را عفو کند،پس خداوند برای غیبت مثالی زده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یُحِبُّ أَحَدُکُمْ أَنْ یَأْکُلَ لَحْمَ أَخِیهِ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مثال بدین طریق است همان‌گونه که اگر گوشت بدن برادر دینیت را که مرده است بخوری چون مرده است دردی را حس نمی‌کند،پشت‌سر برادر دینی بدگویی کردن از او نیز همین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کس از شما دوست دارد که گوشت برادر دینی خود را که مرده است بخورد؟گفتند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خوردن گوشت بدن مردۀ برادرتان را زشت می‌دانید،پشت‌سر برادرتان از غیبت او نیز اجتناب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همان‌گونه که از خوردن گوشت مردۀ برادرتان اجتناب می‌کنید از غیبت زندۀ او نیز پرهیز نمائید،و تقدیر آیه نیز به همین شکل خواهد بود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معطوف است علی آن فعل مقدر که بدان اشاره شد،و مانند آن است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وَ وَضَعْنٰا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شرحنا و وضعنا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زبان و ادبیات عرب متداول است که به غیبت کننده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گوشت مردم را می‌خورد،شاعر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الذّئب یأکل لحم ذئب</w:t>
      </w:r>
    </w:p>
    <w:p>
      <w:pPr>
        <w:pStyle w:val="BookText"/>
        <w:rPr/>
      </w:pPr>
      <w:r>
        <w:rPr>
          <w:rFonts w:ascii="IRNazanin" w:hAnsi="IRNazanin" w:eastAsia="IRNazanin"/>
          <w:color w:val="111111"/>
          <w:sz w:val="28"/>
          <w:sz w:val="28"/>
          <w:szCs w:val="28"/>
          <w:rtl w:val="true"/>
          <w:lang w:bidi="fa-IR"/>
        </w:rPr>
        <w:t>و یأکل بعضنا بعضا عیانا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گوشت گرگ را نمی‌خورد در حالی که ما گوشت همدیگر را آشکارا</w:t>
      </w:r>
    </w:p>
    <w:p>
      <w:pPr>
        <w:pStyle w:val="BookText"/>
        <w:rPr/>
      </w:pPr>
      <w:r>
        <w:rPr>
          <w:rFonts w:ascii="IRNazanin" w:hAnsi="IRNazanin" w:eastAsia="IRNazanin"/>
          <w:color w:val="111111"/>
          <w:sz w:val="28"/>
          <w:sz w:val="28"/>
          <w:szCs w:val="28"/>
          <w:rtl w:val="true"/>
          <w:lang w:bidi="fa-IR"/>
        </w:rPr>
        <w:t>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یأکلوا لحمی و فرت لحومهم</w:t>
      </w:r>
    </w:p>
    <w:p>
      <w:pPr>
        <w:pStyle w:val="BookText"/>
        <w:rPr/>
      </w:pPr>
      <w:r>
        <w:rPr>
          <w:rFonts w:ascii="IRNazanin" w:hAnsi="IRNazanin" w:eastAsia="IRNazanin"/>
          <w:color w:val="111111"/>
          <w:sz w:val="28"/>
          <w:sz w:val="28"/>
          <w:szCs w:val="28"/>
          <w:rtl w:val="true"/>
          <w:lang w:bidi="fa-IR"/>
        </w:rPr>
        <w:t>و ان یهدموا مجدی بنیت لهم مجدا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غیبت من گوشت بدن مرا بخورند،من با گفتن خوبی‌هایشان گوشت بدنشان را خواهم افزود و اگر عزت مرا پایمال کنند،من عزّتشان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در تفسیر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از نظر مخالفت طبع حاضر نیستید گوشت بدن برادر مردۀ خود را بخورید،باید به علت مخالفت عقل و شرع او غیبت او اجتناب ورزید،زیرا انگیزه‌های عقل و شرع از انگیزه‌های طبع سزاوارتر است که پیروی شود،زیرا انگیزه‌های طبع کور است،و انگیزه‌های عقل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میمون بن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حسن برتری داشت،چون اساتیدی را ملاقات کرده بود که حسن آنان 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ناگهان جنازۀ یک زندگی را جلوی روی خود مشاهده نمودم،و شنیدم که گوینده‌ای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از این لاشه بخور،گفتم چرا مردار بخورم؟گفت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فلانی در حضور تو غیبت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خیری در باره‌اش گفتم نه شری،گفت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غیبت او گوش دادی و راضی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پس از دیدن این رؤیا دیگر به هیچ وجه نمی‌گذاشت در حضور رو کسی را غیبت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ابن سیرین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غیبت کردم حلالم کن،ابن سیرین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آنچه را که خدا حرام کرده است حلال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تَوّٰابٌ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مؤمنین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آدم و حواء آفریدیم،به این معنا که شما در نسب متساوی هستید، چون همگی در نسب به آدم و حواء می‌رسید،اینجا خداوند مردم را از تفاخر به وسیلۀ انساب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روایت کرده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از یک زن و مرد آفریده شده‌اید،همانند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بر دیگری برتری ندارد مگر به وسیلۀ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یادآور شده است که نسبهای مردم را متفرق ساخته است که بدین وسیله از یکدیگر شناخته شوند،نه آنکه بر یکدیگر تفاخر نمایند،و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جَعَلْنٰاکُمْ شُعُوباً وَ 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شعوب جمع شعب است که عبارت است از توده‌های عظیم انسان مانند مضر و ربیعه،و قبائل عبارت است از گروه‌هایی از انسان که از شعوب کمترند مانند قبیلۀ بکر از شعب ربیعه و قبیلۀ تمیم از شعب مضر،این معنا مطابق گفتۀ اکثر مفسّرین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 به جمعیتهایی کمتر از قبیله گفته می‌شود،و اینکه به آنان شعوب می‌گویند چون رشته رشته و متفرّق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عطاء از ابن عباس آمده است که منظور از شعوب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قبائل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شعوب از عجم است،و قبائل از عرب و اسباط از بنی اسرائیل و قومی نیز بر این قولند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این گونه قرار دادم که یکدیگر را بشناسید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نصب و قوم و خویش و پدران یکدیگر را بدانید،و اگر اینطور نبود داد و ستدها فاسد می‌شد،و دنیا خراب می‌گردید،و نقل حدیث امکان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بیش از همه از نافرمانی خدا بپرهیزد و بیشتر از فرمان خداوند اطاعت کند،دارای پاداشی بیشتر و منزلتی رفیع‌تر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روز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دادم اما شما آنچه را که سفارش کرده بودم ضایع ساختید،و در فکر بالا بردن انساب خود بودید،امروز هم من نسب خود را بالا برده انساب شما را پائین می‌آورم کجا هستند پرهیزکاران؟که گرامی‌ترین فرد در پیشگاه الهی با تقواترین فرد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مردی از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انسان برتر است؟حضرت از روی زمین دو کف خاک برگرفته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کف خاک برتر است؟مردم از خاک آفریده شده‌اند هر کدام که با تقواتر باشند برتر خواهند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بیهقی با اسناد خود از عبایة بن ربعی از ابن عباس روایت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به دو قسم تقسیم کرده مرا در بهترین قسم قرار داده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الیمین و أصحاب الشّمال</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من از یاران دست راستم،و از بهترین آنان می‌باشم، سپس این دو قسم را به سه دسته تقسیم کرده مرا در بهترین ثلث آن قرار داد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 المیمنة و أصحاب المشئمة وَ السّٰابِقُونَ السّٰابِقُونَ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من از سابقین هستم و بهترین آنان هم هستم،آن گاه این سه دسته را تقسیم به قبائلی کرد و مرا در بهترین قبیله‌ها قرار داد،آنجا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که من با تقواترین فرزندان آدم هستم و فخری هم ندارم،و گرامی‌ترین آنان هستم و مباهاتی هم نمی‌کنم،آن گاه قبائل را به بیت‌ها تقسیم کرده مرا در بهترین آن بیت‌ها قرار داد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من و اهل بیتم از گناهان پاکیزه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نسبت به کارهای شما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حالات شما آگاه است،و هیچ چیز از او پوشیده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دسته از اعراب که به دروغ اظهار ایمان می‌کردند قومی از بنی اسد بودند که در یک سال خشکسال خدمت پیامبر آمده با اینکه در واقع ایمان نیاورده بودند ولی به منظور گرفتن صدقه از آن حضرت اظهار ایمان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 بما 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دستور فرمود که از باطنشان به آنان بگوید تا برای آنان معجزه‌ای باشد و لذا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باطن ایمان نیاورده‌اید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قُولُوا أَسْلَمْنٰا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جبیر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ترس آنکه اسیر نگردیم و کشته نشویم منقاد و تسلیم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بیان می‌فرماید که محل ایمان قلب است نه 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عبارت است از اظهار تسلیم و پذیرش آنچه را که پیامبر از طرف خدا آورده است،و با همین است که خون حفظ می‌شود،اگر همراه این اظهار یک اعتقاد و تصدیق قلبی باشد آن را ایمان می‌خوانند، و صاحب آن بحق مؤمن و مسلمان است،اما کسی که تظاهر</w:t>
      </w:r>
    </w:p>
    <w:p>
      <w:pPr>
        <w:pStyle w:val="BookText"/>
        <w:rPr/>
      </w:pPr>
      <w:r>
        <w:rPr>
          <w:rFonts w:ascii="IRNazanin" w:hAnsi="IRNazanin" w:eastAsia="IRNazanin"/>
          <w:color w:val="111111"/>
          <w:sz w:val="28"/>
          <w:sz w:val="28"/>
          <w:szCs w:val="28"/>
          <w:rtl w:val="true"/>
          <w:lang w:bidi="fa-IR"/>
        </w:rPr>
        <w:t>به قبول شریعت کرده و به خاطر دفع مکروه تسلیم شده است،این گونه افراد در ظاهر مسلمانند و در باطن اسلام را تصدیق نمی‌کنند،و خداوند این گونه افراد را از دائرۀ ایمان خارج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یَدْخُلِ الْإِیمٰانُ فِی قُلُوبِکُمْ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 ترس قتل تسلیم شدید تصدیق نکردید،بنا بر این مؤمن کسی است همانگونه که تظاهر به اسلام می‌کند در باطن نیز تصدیق داشته باشد،و مسلمان تمام عیار کسی است علاوه بر اینکه در ظاهر فرمانبرداری می‌کند ایمان به فرمان الهی هم داشته باشد،و کسی که از ترس کشته شدن اظهار اسلام کرده است در حقیقت مؤمن نیست،ولی در ظاهر نسبت به او حکم به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آشکار است و ایمان امر قلبی است و با دست اشاره به سینۀ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تُطِیعُوا اللّٰهَ وَ رَسُولَهُ لاٰ یَلِتْکُمْ مِنْ أَعْمٰالِکُمْ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و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اعمال شما چیزی کم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3100_113864"/>
    </w:p>
    <w:p>
      <w:pPr>
        <w:pStyle w:val="BookText"/>
        <w:rPr/>
      </w:pPr>
      <w:bookmarkEnd w:id="453"/>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p>
    <w:p>
      <w:pPr>
        <w:pStyle w:val="Heading3"/>
        <w:numPr>
          <w:ilvl w:val="2"/>
          <w:numId w:val="1"/>
        </w:numPr>
        <w:rPr/>
      </w:pPr>
      <w:bookmarkStart w:id="454" w:name="__RefHeading___Toc7648332_3224264995"/>
      <w:bookmarkStart w:id="455" w:name="_Toc179"/>
      <w:bookmarkEnd w:id="454"/>
      <w:r>
        <w:rPr>
          <w:rtl w:val="true"/>
        </w:rPr>
        <w:t>[</w:t>
      </w:r>
      <w:r>
        <w:rPr>
          <w:rtl w:val="true"/>
        </w:rPr>
        <w:t xml:space="preserve">سوره الحجرات </w:t>
      </w:r>
      <w:r>
        <w:rPr>
          <w:rtl w:val="true"/>
        </w:rPr>
        <w:t>(</w:t>
      </w:r>
      <w:r>
        <w:rPr/>
        <w:t>49</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455"/>
    </w:p>
    <w:p>
      <w:pPr>
        <w:pStyle w:val="Heading4"/>
        <w:numPr>
          <w:ilvl w:val="3"/>
          <w:numId w:val="1"/>
        </w:numPr>
        <w:rPr/>
      </w:pPr>
      <w:bookmarkStart w:id="456" w:name="__RefHeading___Toc7648334_3224264995"/>
      <w:bookmarkStart w:id="457" w:name="_Toc180"/>
      <w:bookmarkEnd w:id="456"/>
      <w:r>
        <w:rPr>
          <w:rtl w:val="true"/>
        </w:rPr>
        <w:t>اشاره</w:t>
      </w:r>
      <w:bookmarkEnd w:id="4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458" w:name="pg13100_113865"/>
    </w:p>
    <w:p>
      <w:pPr>
        <w:pStyle w:val="Heading4"/>
        <w:numPr>
          <w:ilvl w:val="3"/>
          <w:numId w:val="1"/>
        </w:numPr>
        <w:rPr/>
      </w:pPr>
      <w:bookmarkStart w:id="459" w:name="__RefHeading___Toc7648336_3224264995"/>
      <w:bookmarkStart w:id="460" w:name="_Toc181"/>
      <w:bookmarkEnd w:id="458"/>
      <w:bookmarkEnd w:id="459"/>
      <w:r>
        <w:rPr>
          <w:rtl w:val="true"/>
        </w:rPr>
        <w:t>ترجمۀ آیات</w:t>
      </w:r>
      <w:r>
        <w:rPr>
          <w:rtl w:val="true"/>
        </w:rPr>
        <w:t>:</w:t>
      </w:r>
      <w:bookmarkEnd w:id="46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خدا و رسول او ایمان آورده و سپس در ایمان خود تردید ننموده،و با اموال و جانهای خود در راه خدا جهاد نموده‌اند،و اینان صادقان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می‌خواهید دین خود را به خداوند بیاموزید،با اینکه خداوند از آنچه در آسمانها و زمین است آگاه می‌باشد،و همه چیز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تو منّت می‌گذارند که اسلام آورده‌اند،بگو شما به خاطر اسلام آوردنتان بر من منّت نگذارید،بلکه اگر راست می‌گوئید این حق خداوند است که بر شما منّت گذارد که شما را به سوی ایمان هدایت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غیب آسمانها و زمین آگاه است،و به کردار شما آگاه است</w:t>
      </w:r>
      <w:r>
        <w:rPr>
          <w:rFonts w:eastAsia="IRNazanin" w:cs="IRNazanin"/>
          <w:color w:val="111111"/>
          <w:sz w:val="28"/>
          <w:szCs w:val="28"/>
          <w:rtl w:val="true"/>
          <w:lang w:bidi="fa-IR"/>
        </w:rPr>
        <w:t>.</w:t>
      </w:r>
    </w:p>
    <w:p>
      <w:pPr>
        <w:pStyle w:val="Heading4"/>
        <w:numPr>
          <w:ilvl w:val="3"/>
          <w:numId w:val="1"/>
        </w:numPr>
        <w:rPr/>
      </w:pPr>
      <w:bookmarkStart w:id="461" w:name="__RefHeading___Toc7648338_3224264995"/>
      <w:bookmarkStart w:id="462" w:name="_Toc182"/>
      <w:bookmarkEnd w:id="461"/>
      <w:r>
        <w:rPr>
          <w:rtl w:val="true"/>
        </w:rPr>
        <w:t>قرائت آیات</w:t>
      </w:r>
      <w:r>
        <w:rPr>
          <w:rtl w:val="true"/>
        </w:rPr>
        <w:t>:</w:t>
      </w:r>
      <w:bookmarkEnd w:id="462"/>
    </w:p>
    <w:p>
      <w:pPr>
        <w:pStyle w:val="BookText"/>
        <w:rPr/>
      </w:pP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کثیر،یعملون با یاء،و بقیّۀ قرّاء با تاء قرائت نموده‌اند</w:t>
      </w:r>
      <w:r>
        <w:rPr>
          <w:rFonts w:eastAsia="IRNazanin" w:cs="IRNazanin"/>
          <w:color w:val="111111"/>
          <w:sz w:val="28"/>
          <w:szCs w:val="28"/>
          <w:rtl w:val="true"/>
          <w:lang w:bidi="fa-IR"/>
        </w:rPr>
        <w:t>.</w:t>
      </w:r>
    </w:p>
    <w:p>
      <w:pPr>
        <w:pStyle w:val="Heading4"/>
        <w:numPr>
          <w:ilvl w:val="3"/>
          <w:numId w:val="1"/>
        </w:numPr>
        <w:rPr/>
      </w:pPr>
      <w:bookmarkStart w:id="463" w:name="__RefHeading___Toc7648340_3224264995"/>
      <w:bookmarkStart w:id="464" w:name="_Toc183"/>
      <w:bookmarkEnd w:id="463"/>
      <w:r>
        <w:rPr>
          <w:rtl w:val="true"/>
        </w:rPr>
        <w:t>دلیل قرائت</w:t>
      </w:r>
      <w:r>
        <w:rPr>
          <w:rtl w:val="true"/>
        </w:rPr>
        <w:t>:</w:t>
      </w:r>
      <w:bookmarkEnd w:id="464"/>
    </w:p>
    <w:p>
      <w:pPr>
        <w:pStyle w:val="BookText"/>
        <w:rPr/>
      </w:pPr>
      <w:r>
        <w:rPr>
          <w:rFonts w:ascii="IRNazanin" w:hAnsi="IRNazanin" w:eastAsia="IRNazanin"/>
          <w:color w:val="111111"/>
          <w:sz w:val="28"/>
          <w:sz w:val="28"/>
          <w:szCs w:val="28"/>
          <w:rtl w:val="true"/>
          <w:lang w:bidi="fa-IR"/>
        </w:rPr>
        <w:t>دلیل قرائت با تاء آن است که افعال قبلی به صورت خطاب به حضار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قرائت با یاء آن است که قبل از آن جملاتی به لفظ غایب آمده است</w:t>
      </w:r>
      <w:bookmarkStart w:id="465" w:name="pg13100_113866"/>
    </w:p>
    <w:p>
      <w:pPr>
        <w:pStyle w:val="BookText"/>
        <w:rPr/>
      </w:pPr>
      <w:bookmarkEnd w:id="465"/>
      <w:r>
        <w:rPr>
          <w:rFonts w:ascii="Amiri" w:hAnsi="Amiri" w:eastAsia="Amiri" w:cs="Amiri"/>
          <w:color w:val="111111"/>
          <w:sz w:val="28"/>
          <w:sz w:val="28"/>
          <w:szCs w:val="28"/>
          <w:rtl w:val="true"/>
          <w:lang w:bidi="ar-SA"/>
        </w:rPr>
        <w:t>که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7648342_3224264995"/>
      <w:bookmarkStart w:id="467" w:name="_Toc184"/>
      <w:bookmarkEnd w:id="466"/>
      <w:r>
        <w:rPr>
          <w:rtl w:val="true"/>
        </w:rPr>
        <w:t>اعراب آیات</w:t>
      </w:r>
      <w:r>
        <w:rPr>
          <w:rtl w:val="true"/>
        </w:rPr>
        <w:t>:</w:t>
      </w:r>
      <w:bookmarkEnd w:id="467"/>
    </w:p>
    <w:p>
      <w:pPr>
        <w:pStyle w:val="BookText"/>
        <w:rPr/>
      </w:pPr>
      <w:r>
        <w:rPr>
          <w:rFonts w:ascii="Amiri" w:hAnsi="Amiri" w:eastAsia="Amiri" w:cs="Amiri"/>
          <w:color w:val="111111"/>
          <w:sz w:val="28"/>
          <w:sz w:val="28"/>
          <w:szCs w:val="28"/>
          <w:rtl w:val="true"/>
          <w:lang w:bidi="ar-SA"/>
        </w:rPr>
        <w:t>خبر مبتداء که مؤمنون باشد أُولٰئِکَ هُمُ الصّٰادِقُونَ  است،و اَلَّذِینَ آمَنُوا صفت مؤمنون است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648344_3224264995"/>
      <w:bookmarkStart w:id="469" w:name="_Toc185"/>
      <w:bookmarkEnd w:id="468"/>
      <w:r>
        <w:rPr>
          <w:rtl w:val="true"/>
        </w:rPr>
        <w:t>معنی آیات</w:t>
      </w:r>
      <w:r>
        <w:rPr>
          <w:rtl w:val="true"/>
        </w:rPr>
        <w:t>:</w:t>
      </w:r>
      <w:bookmarkEnd w:id="469"/>
    </w:p>
    <w:p>
      <w:pPr>
        <w:pStyle w:val="BookText"/>
        <w:rPr/>
      </w:pPr>
      <w:r>
        <w:rPr>
          <w:rFonts w:ascii="IRNazanin" w:hAnsi="IRNazanin" w:eastAsia="IRNazanin"/>
          <w:color w:val="111111"/>
          <w:sz w:val="28"/>
          <w:sz w:val="28"/>
          <w:szCs w:val="28"/>
          <w:rtl w:val="true"/>
          <w:lang w:bidi="fa-IR"/>
        </w:rPr>
        <w:t>سپس خداوند آنهایی را که در ایمانشان صادق هستند توصیف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 ثُمَّ لَمْ یَرْتٰابُوا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ایمان آوردند در دینشان شک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بِأَمْوٰالِهِمْ وَ أَنْفُسِهِمْ فِی سَبِیلِ اللّٰهِ أُولٰئِکَ هُمُ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گفتارشان صادقند،نه آنان که چیزهایی به زبان می‌گویند که در قلبشان نیست،گویند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دو آیه نازل شد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سوگند یاد کردند که براستی ایمان آورده در ادّعای ایمان راست می‌گویند،به دنبال آن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تُعَلِّمُونَ اللّٰهَ بِدِینِکُمْ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از وضع دیانت خودتان به خداوند خبر دهید، به این معنا که خداوند از این معنی خود آگاه است و نیازی به خبر دادن شما ندارد،و این یک نوع استفهام انکاری و توبیخی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به خود حق می‌دهید که از وضع دین خودتان به خدا خبر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مٰا فِی السَّمٰاوٰاتِ وَ مٰا فِی الْأَرْضِ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علم صفت ذاتی او است تمامی معلومات را خودبخود می‌داند،و نیاز</w:t>
      </w:r>
    </w:p>
    <w:p>
      <w:pPr>
        <w:pStyle w:val="BookText"/>
        <w:rPr/>
      </w:pPr>
      <w:r>
        <w:rPr>
          <w:rFonts w:ascii="IRNazanin" w:hAnsi="IRNazanin" w:eastAsia="IRNazanin"/>
          <w:color w:val="111111"/>
          <w:sz w:val="28"/>
          <w:sz w:val="28"/>
          <w:szCs w:val="28"/>
          <w:rtl w:val="true"/>
          <w:lang w:bidi="fa-IR"/>
        </w:rPr>
        <w:t>به علمی که به واسطۀ آن آگاهی پیدا کند ندارد،و نیز احتیاجی به تعلیم دیگران هم ندارد،همانگونه که خداوند اگر قدیم بوده و از ازل موجود بوده است دیگر نیازی به موجد و آفریننده‌ای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بدون جنگ به شما ایمان آوردیم ولی فلان طائفه با تو جنگیدند،خداوند در پاسخ اینان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می‌گذارند که اسلام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تَمُنُّوا عَلَیَّ إِسْلاٰمَکُمْ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آوردنتان را بر من منّت مگذارید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خداوند بر شما منّت دارد که شما را به سوی ایمان ارشاد و هدایت نمود،و دلیل و برهان برای شما نصب کرده،موانع را از سر راهتان برداشته وسائل توفیق شما را فراهم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ادّعای ایمان صادق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یَعْلَمُ غَیْبَ السَّمٰاوٰاتِ وَ الْأَرْضِ وَ اللّٰهُ بَصِیرٌ بِمٰا تَعْمَلُونَ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غیب آسمانها و زمین و اعمال شما از اطاعت و نافرمانی،ایمان و کفر شما آگاه است</w:t>
      </w:r>
      <w:r>
        <w:rPr>
          <w:rFonts w:eastAsia="IRNazanin" w:cs="IRNazanin"/>
          <w:color w:val="111111"/>
          <w:sz w:val="28"/>
          <w:szCs w:val="28"/>
          <w:rtl w:val="true"/>
          <w:lang w:bidi="fa-IR"/>
        </w:rPr>
        <w:t>.</w:t>
      </w:r>
      <w:bookmarkStart w:id="470" w:name="pg13100_113868"/>
    </w:p>
    <w:p>
      <w:pPr>
        <w:pStyle w:val="Heading2"/>
        <w:numPr>
          <w:ilvl w:val="1"/>
          <w:numId w:val="1"/>
        </w:numPr>
        <w:rPr/>
      </w:pPr>
      <w:bookmarkStart w:id="471" w:name="__RefHeading___Toc7648346_3224264995"/>
      <w:bookmarkStart w:id="472" w:name="_Toc186"/>
      <w:bookmarkEnd w:id="470"/>
      <w:bookmarkEnd w:id="471"/>
      <w:r>
        <w:rPr>
          <w:rtl w:val="true"/>
        </w:rPr>
        <w:t>سورۀ مبارکۀ ق</w:t>
      </w:r>
      <w:bookmarkEnd w:id="472"/>
    </w:p>
    <w:p>
      <w:pPr>
        <w:pStyle w:val="Heading3"/>
        <w:numPr>
          <w:ilvl w:val="2"/>
          <w:numId w:val="1"/>
        </w:numPr>
        <w:rPr/>
      </w:pPr>
      <w:bookmarkStart w:id="473" w:name="__RefHeading___Toc7648348_3224264995"/>
      <w:bookmarkStart w:id="474" w:name="_Toc187"/>
      <w:bookmarkEnd w:id="473"/>
      <w:r>
        <w:rPr>
          <w:rtl w:val="true"/>
        </w:rPr>
        <w:t>اشاره</w:t>
      </w:r>
      <w:bookmarkEnd w:id="4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bookmarkStart w:id="475" w:name="pg13100_113869"/>
    </w:p>
    <w:p>
      <w:pPr>
        <w:pStyle w:val="BookText"/>
        <w:rPr/>
      </w:pPr>
      <w:bookmarkEnd w:id="475"/>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مکیة و خمس و الربعون آیة</w:t>
      </w:r>
    </w:p>
    <w:p>
      <w:pPr>
        <w:pStyle w:val="Heading3"/>
        <w:numPr>
          <w:ilvl w:val="2"/>
          <w:numId w:val="1"/>
        </w:numPr>
        <w:rPr/>
      </w:pPr>
      <w:bookmarkStart w:id="476" w:name="__RefHeading___Toc7648350_3224264995"/>
      <w:bookmarkStart w:id="477" w:name="_Toc188"/>
      <w:bookmarkEnd w:id="476"/>
      <w:r>
        <w:rPr>
          <w:rtl w:val="true"/>
        </w:rPr>
        <w:t>[</w:t>
      </w:r>
      <w:r>
        <w:rPr>
          <w:rtl w:val="true"/>
        </w:rPr>
        <w:t xml:space="preserve">سوره ق </w:t>
      </w:r>
      <w:r>
        <w:rPr>
          <w:rtl w:val="true"/>
        </w:rPr>
        <w:t>(</w:t>
      </w:r>
      <w:r>
        <w:rPr/>
        <w:t>50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477"/>
    </w:p>
    <w:p>
      <w:pPr>
        <w:pStyle w:val="Heading4"/>
        <w:numPr>
          <w:ilvl w:val="3"/>
          <w:numId w:val="1"/>
        </w:numPr>
        <w:rPr/>
      </w:pPr>
      <w:bookmarkStart w:id="478" w:name="__RefHeading___Toc7648352_3224264995"/>
      <w:bookmarkStart w:id="479" w:name="_Toc189"/>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648354_3224264995"/>
      <w:bookmarkStart w:id="481" w:name="_Toc190"/>
      <w:bookmarkEnd w:id="480"/>
      <w:r>
        <w:rPr>
          <w:rtl w:val="true"/>
        </w:rPr>
        <w:t>ترجمه آیات</w:t>
      </w:r>
      <w:r>
        <w:rPr>
          <w:rtl w:val="true"/>
        </w:rPr>
        <w:t>:</w:t>
      </w:r>
      <w:bookmarkEnd w:id="481"/>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شگفتی شدند که انذار دهنده‌ای از آنان برایشان آمده است،و لذا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شگفت 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مردیم و خاک شدیم؟این بازگشت بسیار بعید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زمین از آنها چه می‌کاهد،و نزد ما کتابی است نگهدارنده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پس از آمدن حق آن را تکذیب نمودند، و آنان در یک سردرگمی هستند</w:t>
      </w:r>
      <w:r>
        <w:rPr>
          <w:rFonts w:eastAsia="IRNazanin" w:cs="IRNazanin"/>
          <w:color w:val="111111"/>
          <w:sz w:val="28"/>
          <w:szCs w:val="28"/>
          <w:rtl w:val="true"/>
          <w:lang w:bidi="fa-IR"/>
        </w:rPr>
        <w:t>.</w:t>
      </w:r>
      <w:bookmarkStart w:id="482" w:name="pg13100_113870"/>
    </w:p>
    <w:p>
      <w:pPr>
        <w:pStyle w:val="BookText"/>
        <w:rPr/>
      </w:pPr>
      <w:bookmarkEnd w:id="482"/>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است غیر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الْغُرُوبِ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معدل از ابن عباس نقل کرده است که این سوره مکی است،بغیر از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تعداد آیات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مفسّرین چهل و پنج آیه می‌باشد</w:t>
      </w:r>
      <w:r>
        <w:rPr>
          <w:rFonts w:eastAsia="IRNazanin" w:cs="IRNazanin"/>
          <w:color w:val="111111"/>
          <w:sz w:val="28"/>
          <w:szCs w:val="28"/>
          <w:rtl w:val="true"/>
          <w:lang w:bidi="fa-IR"/>
        </w:rPr>
        <w:t>.</w:t>
      </w:r>
    </w:p>
    <w:p>
      <w:pPr>
        <w:pStyle w:val="Heading4"/>
        <w:numPr>
          <w:ilvl w:val="3"/>
          <w:numId w:val="1"/>
        </w:numPr>
        <w:rPr/>
      </w:pPr>
      <w:bookmarkStart w:id="483" w:name="__RefHeading___Toc7648356_3224264995"/>
      <w:bookmarkStart w:id="484" w:name="_Toc191"/>
      <w:bookmarkEnd w:id="483"/>
      <w:r>
        <w:rPr>
          <w:rtl w:val="true"/>
        </w:rPr>
        <w:t>فضیلت سوره</w:t>
      </w:r>
      <w:r>
        <w:rPr>
          <w:rtl w:val="true"/>
        </w:rPr>
        <w:t>:</w:t>
      </w:r>
      <w:bookmarkEnd w:id="484"/>
    </w:p>
    <w:p>
      <w:pPr>
        <w:pStyle w:val="BookText"/>
        <w:rPr/>
      </w:pP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ق را بخواند خداوند سکرات موت را بر او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بطور مداوم در نمازهای فریضه و نافلۀ خود سورۀ ق را بخواند،خداوند روزی او را وسعت داده،کتابش را به دست راستش داده،حساب آسانی از او خواهند کشید</w:t>
      </w:r>
      <w:r>
        <w:rPr>
          <w:rFonts w:eastAsia="IRNazanin" w:cs="IRNazanin"/>
          <w:color w:val="111111"/>
          <w:sz w:val="28"/>
          <w:szCs w:val="28"/>
          <w:rtl w:val="true"/>
          <w:lang w:bidi="fa-IR"/>
        </w:rPr>
        <w:t>.</w:t>
      </w:r>
    </w:p>
    <w:p>
      <w:pPr>
        <w:pStyle w:val="Heading4"/>
        <w:numPr>
          <w:ilvl w:val="3"/>
          <w:numId w:val="1"/>
        </w:numPr>
        <w:rPr/>
      </w:pPr>
      <w:bookmarkStart w:id="485" w:name="__RefHeading___Toc7648358_3224264995"/>
      <w:bookmarkStart w:id="486" w:name="_Toc192"/>
      <w:bookmarkEnd w:id="485"/>
      <w:r>
        <w:rPr>
          <w:rtl w:val="true"/>
        </w:rPr>
        <w:t>توضیحی در بارۀ سوره</w:t>
      </w:r>
      <w:r>
        <w:rPr>
          <w:rtl w:val="true"/>
        </w:rPr>
        <w:t>:</w:t>
      </w:r>
      <w:bookmarkEnd w:id="4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سورۀ قبلی را با یادآوری ایمان و شرایط آن برای بندگان ختم فرمود،این سوره را با یاد نمودن چیزهایی که ایمان به آن واجب است مانند قرآن و ادلّۀ توحید شروع کرده می‌فرماید</w:t>
      </w:r>
      <w:r>
        <w:rPr>
          <w:rFonts w:eastAsia="IRNazanin" w:cs="IRNazanin"/>
          <w:color w:val="111111"/>
          <w:sz w:val="28"/>
          <w:szCs w:val="28"/>
          <w:rtl w:val="true"/>
          <w:lang w:bidi="fa-IR"/>
        </w:rPr>
        <w:t>:</w:t>
      </w:r>
      <w:bookmarkStart w:id="487" w:name="pg13100_113871"/>
    </w:p>
    <w:p>
      <w:pPr>
        <w:pStyle w:val="BookText"/>
        <w:rPr/>
      </w:pPr>
      <w:bookmarkEnd w:id="487"/>
      <w:r>
        <w:rPr>
          <w:rFonts w:ascii="IRNazanin" w:hAnsi="IRNazanin" w:eastAsia="IRNazanin"/>
          <w:color w:val="111111"/>
          <w:sz w:val="28"/>
          <w:sz w:val="28"/>
          <w:szCs w:val="28"/>
          <w:rtl w:val="true"/>
          <w:lang w:bidi="fa-IR"/>
        </w:rPr>
        <w:t>ق به عنوان یک آیه به حساب نیامده،و نیز حروفی نظیر آن مانند ن و ص، آیه حساب نشده‌اند،زیرا ق حرف مفرد است،و حروف مفرد آیه به حساب نمی‌آیند چون از شباهت به جمله دور هستند، اما حروف مرکب که به جمله شباهت دارند و در اوائل سوره‌ها قرار دارند مانند طه و حم و 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محسوب می‌شوند</w:t>
      </w:r>
      <w:r>
        <w:rPr>
          <w:rFonts w:eastAsia="IRNazanin" w:cs="IRNazanin"/>
          <w:color w:val="111111"/>
          <w:sz w:val="28"/>
          <w:szCs w:val="28"/>
          <w:rtl w:val="true"/>
          <w:lang w:bidi="fa-IR"/>
        </w:rPr>
        <w:t>.</w:t>
      </w:r>
    </w:p>
    <w:p>
      <w:pPr>
        <w:pStyle w:val="Heading4"/>
        <w:numPr>
          <w:ilvl w:val="3"/>
          <w:numId w:val="1"/>
        </w:numPr>
        <w:rPr/>
      </w:pPr>
      <w:bookmarkStart w:id="488" w:name="__RefHeading___Toc7648360_3224264995"/>
      <w:bookmarkStart w:id="489" w:name="_Toc193"/>
      <w:bookmarkEnd w:id="488"/>
      <w:r>
        <w:rPr>
          <w:rtl w:val="true"/>
        </w:rPr>
        <w:t>لغات آیات</w:t>
      </w:r>
      <w:r>
        <w:rPr>
          <w:rtl w:val="true"/>
        </w:rPr>
        <w:t>:</w:t>
      </w:r>
      <w:bookmarkEnd w:id="489"/>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و صاحب مجد و عظمت و مورد احترام،مجد در زبان عرب به معنی شرافت فوق العاده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 و مجد مجدا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دارای عظمت و احترام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لغت از گفتۀ اعراب گرفته شده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 الإبل مجودا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شکم شتر در اثر بسیار خوردن علف در بهار بزرگ 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 فلان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آنان پذیرایی نمود،شاعر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أتیناه زوارا فامجدنا قری</w:t>
      </w:r>
    </w:p>
    <w:p>
      <w:pPr>
        <w:pStyle w:val="BookText"/>
        <w:rPr/>
      </w:pPr>
      <w:r>
        <w:rPr>
          <w:rFonts w:ascii="IRNazanin" w:hAnsi="IRNazanin" w:eastAsia="IRNazanin"/>
          <w:color w:val="111111"/>
          <w:sz w:val="28"/>
          <w:sz w:val="28"/>
          <w:szCs w:val="28"/>
          <w:rtl w:val="true"/>
          <w:lang w:bidi="fa-IR"/>
        </w:rPr>
        <w:t>من البت و الداء الدخیل المخامر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و عجب چیزی را گویند که سبب و علّت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به هم آمیخته و از هم شناخته نمی‌شود،و در اصل به معنی روانه چیزی است با چیز دیگر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است،شاعر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فجالت فالتمست به حشاها</w:t>
      </w:r>
    </w:p>
    <w:p>
      <w:pPr>
        <w:pStyle w:val="BookText"/>
        <w:rPr/>
      </w:pPr>
      <w:r>
        <w:rPr>
          <w:rFonts w:ascii="Amiri" w:hAnsi="Amiri" w:eastAsia="Amiri" w:cs="Amiri"/>
          <w:color w:val="111111"/>
          <w:sz w:val="28"/>
          <w:sz w:val="28"/>
          <w:szCs w:val="28"/>
          <w:rtl w:val="true"/>
          <w:lang w:bidi="ar-SA"/>
        </w:rPr>
        <w:t>فخرّ کأنّه غصن مریج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اثر کثرت شعب آن به هم اشتباه شده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مرجت عهودهم و امرجوها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 خود را در هم ریختند و به آنها وفا نکردند</w:t>
      </w:r>
      <w:r>
        <w:rPr>
          <w:rFonts w:eastAsia="IRNazanin" w:cs="IRNazanin"/>
          <w:color w:val="111111"/>
          <w:sz w:val="28"/>
          <w:szCs w:val="28"/>
          <w:rtl w:val="true"/>
          <w:lang w:bidi="fa-IR"/>
        </w:rPr>
        <w:t>.</w:t>
      </w:r>
      <w:bookmarkStart w:id="490" w:name="pg13100_113872"/>
    </w:p>
    <w:p>
      <w:pPr>
        <w:pStyle w:val="Heading4"/>
        <w:numPr>
          <w:ilvl w:val="3"/>
          <w:numId w:val="1"/>
        </w:numPr>
        <w:rPr/>
      </w:pPr>
      <w:bookmarkStart w:id="491" w:name="__RefHeading___Toc7648362_3224264995"/>
      <w:bookmarkStart w:id="492" w:name="_Toc194"/>
      <w:bookmarkEnd w:id="490"/>
      <w:bookmarkEnd w:id="491"/>
      <w:r>
        <w:rPr>
          <w:rtl w:val="true"/>
        </w:rPr>
        <w:t>اعراب آیات</w:t>
      </w:r>
      <w:r>
        <w:rPr>
          <w:rtl w:val="true"/>
        </w:rPr>
        <w:t>:</w:t>
      </w:r>
      <w:bookmarkEnd w:id="492"/>
    </w:p>
    <w:p>
      <w:pPr>
        <w:pStyle w:val="BookText"/>
        <w:rPr/>
      </w:pPr>
      <w:r>
        <w:rPr>
          <w:rFonts w:ascii="IRNazanin" w:hAnsi="IRNazanin" w:eastAsia="IRNazanin"/>
          <w:color w:val="111111"/>
          <w:sz w:val="28"/>
          <w:sz w:val="28"/>
          <w:szCs w:val="28"/>
          <w:rtl w:val="true"/>
          <w:lang w:bidi="fa-IR"/>
        </w:rPr>
        <w:t>جواب قسم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که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می‌کند،و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آنکه مردیم و تبدیل به خاک شدیم دوباره برانگیخته خواهیم شد،و نیز جایز است که جواب قسم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مٰا تَنْقُصُ الْأَرْضُ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حذف لام آن است که در ما قبل عوض آن آمده است، همانگونه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أفلح است،و عامل در أ إذا متنا پنهان است که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متنا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93" w:name="__RefHeading___Toc7648364_3224264995"/>
      <w:bookmarkStart w:id="494" w:name="_Toc195"/>
      <w:bookmarkEnd w:id="493"/>
      <w:r>
        <w:rPr>
          <w:rtl w:val="true"/>
        </w:rPr>
        <w:t>معنی آیات</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تفسیر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این حرف اسمی است از اسماء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ضحاک و عکرمة روایت شده است که ق اسم کوهی است که بر زمین احاطه دارد که این کوه از زمرد سبز بوده،و سبزی آسمان از آن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کار گذشته یا آنچه باید انجام گیرد شده است،همانگونه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در پیشگاه خداوند دارای احترام بوده،خودش ذاتا دارای عظمت است،و خیر بسیار و نفع بیشمار دارد،سوگند به این قرآن که روز قیامت برانگیخته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تقدیرش این است سوگند به قرآن مجید که محمد رسول خداوند است،و دلیل آن هم آیۀ بعد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بدین جهت تکذیبت ننمودند که تو را دروغگو دانسته باشند،بلکه از این در شگفت بودند که بیم دهنده‌ای از خودشان آمده است،و فکر می‌کردند که هیچگاه وحی نخواهد شد مگر بر فرشته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تعجّب‌آور است،و تعجّب می‌کردند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سوی آنان باشد،و لذا رسالت او را منکر شدند،و برانگیخته شدن پس از مرگ را نیز انکار نمودند که آیۀ بعدی بدان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کُنّٰا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خاک شدن دوباره برانگیخته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وسیلۀ آن،آسمان حفظ می‌گردد که ساکنانش به هلاکت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حدیث اشاره به عوامل جوّی مانند نیروی جاذبه که موجب نگهداری کرات آسمان است دارد،و این نیز از معجزات علمی قرآن و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شده،زنده باز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بازگشت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بازگشتی است دور از توهّم و فکر انسان،و بازگشتی است باور نکردنی از جهان،یعنی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شدنی نیست،زیرا امکان ندارد،سپس 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خوب می‌دانیم که زمین چگونه گوشت و خون آنان را می‌خورد،و چگونه استخوانهایشان را فرسوده می‌سازد،بنا بر این برای ما بازگرداندن آنها سخت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داریم که تعداد و اسامی آنان را حفظ می‌کند،و این کتاب لوح محفوظ است که هیچ چیز از آن استثناء نخواهد شد،و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یعنی کتابی که از فرسودگی و کهنه شدن محفوظ است،و آن کتاب حافظان است که اعمال آنان را می‌نگارند،آن گاه خداوند از تکذیب آنان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بِالْحَقِّ لَمّٰا جٰاءَهُمْ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عبارت است از قرآن،و بعضی هم گفته‌اند حق عبارت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 أَمْرٍ مَرِیجٍ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باره سردرگم هستند،گاهی می‌گویند محمّد دیوانه است،گاهی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افسونگر است،گاهی می‌گویند شاعر است،و در کار خود سرگردانند،چون از حال او آگاهی ندارند،و بر یک سخن تکیه نمی‌کنند،و نسبت به قرآن نیز یک بار می‌گویند سحر است،بار دیگر می‌گویند شعر است،گاهی هم می‌گویند به خدا افتراء بسته شده است، و در این باره سردرگم هستند،حسن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حق را رها نساختند مگر آنکه کارشان در هم پیچیده شد</w:t>
      </w:r>
      <w:r>
        <w:rPr>
          <w:rFonts w:eastAsia="IRNazanin" w:cs="IRNazanin"/>
          <w:color w:val="111111"/>
          <w:sz w:val="28"/>
          <w:szCs w:val="28"/>
          <w:rtl w:val="true"/>
          <w:lang w:bidi="fa-IR"/>
        </w:rPr>
        <w:t>.</w:t>
      </w:r>
      <w:bookmarkStart w:id="495" w:name="pg13100_113875"/>
    </w:p>
    <w:p>
      <w:pPr>
        <w:pStyle w:val="BookText"/>
        <w:rPr/>
      </w:pPr>
      <w:bookmarkEnd w:id="495"/>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p>
    <w:p>
      <w:pPr>
        <w:pStyle w:val="Heading3"/>
        <w:numPr>
          <w:ilvl w:val="2"/>
          <w:numId w:val="1"/>
        </w:numPr>
        <w:rPr/>
      </w:pPr>
      <w:bookmarkStart w:id="496" w:name="__RefHeading___Toc7648366_3224264995"/>
      <w:bookmarkStart w:id="497" w:name="_Toc196"/>
      <w:bookmarkEnd w:id="496"/>
      <w:r>
        <w:rPr>
          <w:rtl w:val="true"/>
        </w:rPr>
        <w:t>[</w:t>
      </w:r>
      <w:r>
        <w:rPr>
          <w:rtl w:val="true"/>
        </w:rPr>
        <w:t xml:space="preserve">سوره ق </w:t>
      </w:r>
      <w:r>
        <w:rPr>
          <w:rtl w:val="true"/>
        </w:rPr>
        <w:t>(</w:t>
      </w:r>
      <w:r>
        <w:rPr/>
        <w:t>50</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497"/>
    </w:p>
    <w:p>
      <w:pPr>
        <w:pStyle w:val="Heading4"/>
        <w:numPr>
          <w:ilvl w:val="3"/>
          <w:numId w:val="1"/>
        </w:numPr>
        <w:rPr/>
      </w:pPr>
      <w:bookmarkStart w:id="498" w:name="__RefHeading___Toc7648368_3224264995"/>
      <w:bookmarkStart w:id="499" w:name="_Toc197"/>
      <w:bookmarkEnd w:id="498"/>
      <w:r>
        <w:rPr>
          <w:rtl w:val="true"/>
        </w:rPr>
        <w:t>اشاره</w:t>
      </w:r>
      <w:bookmarkEnd w:id="4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500" w:name="pg13100_113876"/>
    </w:p>
    <w:p>
      <w:pPr>
        <w:pStyle w:val="Heading4"/>
        <w:numPr>
          <w:ilvl w:val="3"/>
          <w:numId w:val="1"/>
        </w:numPr>
        <w:rPr/>
      </w:pPr>
      <w:bookmarkStart w:id="501" w:name="__RefHeading___Toc7648370_3224264995"/>
      <w:bookmarkStart w:id="502" w:name="_Toc198"/>
      <w:bookmarkEnd w:id="500"/>
      <w:bookmarkEnd w:id="501"/>
      <w:r>
        <w:rPr>
          <w:rtl w:val="true"/>
        </w:rPr>
        <w:t>ترجمه آیات</w:t>
      </w:r>
      <w:r>
        <w:rPr>
          <w:rtl w:val="true"/>
        </w:rPr>
        <w:t>:</w:t>
      </w:r>
      <w:bookmarkEnd w:id="5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آسمان بالای خود نمی‌نگرند که چگونه آن را بنا نموده زینت دادیم،و هیچ شکافی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گسترش داده کوه‌هایی در آن قرار دادیم،و در آن از هر جفتی خوش منظر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بینشی و یادآوری است برای هر بنده‌ای که به درگاه خداوند انابه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پر برکت فرو فرستادیم و به وسیلۀ آن باغها و دانه‌های دروکردنی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خرما رویاندیم بلند که شاخسار آن روی هم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بندگان،و با آن آب سرزمین مرده را زنده ساختیم،و بیرون آمدن از قبرها این چنین است</w:t>
      </w:r>
      <w:r>
        <w:rPr>
          <w:rFonts w:eastAsia="IRNazanin" w:cs="IRNazanin"/>
          <w:color w:val="111111"/>
          <w:sz w:val="28"/>
          <w:szCs w:val="28"/>
          <w:rtl w:val="true"/>
          <w:lang w:bidi="fa-IR"/>
        </w:rPr>
        <w:t>.</w:t>
      </w:r>
    </w:p>
    <w:p>
      <w:pPr>
        <w:pStyle w:val="Heading4"/>
        <w:numPr>
          <w:ilvl w:val="3"/>
          <w:numId w:val="1"/>
        </w:numPr>
        <w:rPr/>
      </w:pPr>
      <w:bookmarkStart w:id="503" w:name="__RefHeading___Toc7648372_3224264995"/>
      <w:bookmarkStart w:id="504" w:name="_Toc199"/>
      <w:bookmarkEnd w:id="503"/>
      <w:r>
        <w:rPr>
          <w:rtl w:val="true"/>
        </w:rPr>
        <w:t>لغات آیات</w:t>
      </w:r>
      <w:r>
        <w:rPr>
          <w:rtl w:val="true"/>
        </w:rPr>
        <w:t>:</w:t>
      </w:r>
      <w:bookmarkEnd w:id="504"/>
    </w:p>
    <w:p>
      <w:pPr>
        <w:pStyle w:val="BookText"/>
        <w:rPr/>
      </w:pP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سوراخها و شکافها است،و به شکاف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گفته می‌شود،و 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نجات یافتن از یک گرفتاری است،شاعر عرب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تکره النّفوس من الأمر</w:t>
      </w:r>
    </w:p>
    <w:p>
      <w:pPr>
        <w:pStyle w:val="BookText"/>
        <w:rPr/>
      </w:pPr>
      <w:r>
        <w:rPr>
          <w:rFonts w:ascii="IRNazanin" w:hAnsi="IRNazanin" w:eastAsia="IRNazanin"/>
          <w:color w:val="111111"/>
          <w:sz w:val="28"/>
          <w:sz w:val="28"/>
          <w:szCs w:val="28"/>
          <w:rtl w:val="true"/>
          <w:lang w:bidi="fa-IR"/>
        </w:rPr>
        <w:t>له فرحة کحلّ العقال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انسانها چیزی را ناپسند انگارند که در آن راه نجات از گرفتاری است مانند باز شدن گره‌ها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ما در اینجا نکرۀ موصوفه است،و فرج به محل ترس نیز گفته شده است،و عهدنامۀ حجّاج آمده است که به والی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ولّیتک</w:t>
      </w:r>
      <w:bookmarkStart w:id="505" w:name="pg13100_113877"/>
    </w:p>
    <w:p>
      <w:pPr>
        <w:pStyle w:val="BookText"/>
        <w:rPr/>
      </w:pPr>
      <w:bookmarkEnd w:id="505"/>
      <w:r>
        <w:rPr>
          <w:rFonts w:ascii="IRNazanin" w:hAnsi="IRNazanin" w:eastAsia="IRNazanin"/>
          <w:color w:val="111111"/>
          <w:sz w:val="28"/>
          <w:sz w:val="28"/>
          <w:szCs w:val="28"/>
          <w:rtl w:val="true"/>
          <w:lang w:bidi="fa-IR"/>
        </w:rPr>
        <w:t>الفرجین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دو محل که از آن ترس داشتم والی ساختم،و منظور خراسان و سیستان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 به انواع گیاهانی که درو می‌شوند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قامتها،بسق النخل بسوقا،یعنی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درخت خرما است،و اینکه طلع نامیده شده است چون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نضید به چیزهایی گفته می‌شود که روی هم انباشته شده باشند</w:t>
      </w:r>
      <w:r>
        <w:rPr>
          <w:rFonts w:eastAsia="IRNazanin" w:cs="IRNazanin"/>
          <w:color w:val="111111"/>
          <w:sz w:val="28"/>
          <w:szCs w:val="28"/>
          <w:rtl w:val="true"/>
          <w:lang w:bidi="fa-IR"/>
        </w:rPr>
        <w:t>.</w:t>
      </w:r>
    </w:p>
    <w:p>
      <w:pPr>
        <w:pStyle w:val="Heading4"/>
        <w:numPr>
          <w:ilvl w:val="3"/>
          <w:numId w:val="1"/>
        </w:numPr>
        <w:rPr/>
      </w:pPr>
      <w:bookmarkStart w:id="506" w:name="__RefHeading___Toc7648374_3224264995"/>
      <w:bookmarkStart w:id="507" w:name="_Toc200"/>
      <w:bookmarkEnd w:id="506"/>
      <w:r>
        <w:rPr>
          <w:rtl w:val="true"/>
        </w:rPr>
        <w:t>اعراب آیات</w:t>
      </w:r>
      <w:r>
        <w:rPr>
          <w:rtl w:val="true"/>
        </w:rPr>
        <w:t>:</w:t>
      </w:r>
      <w:bookmarkEnd w:id="507"/>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محل نصب باشد بنا بر حالیت،و نیز ممکن است مصدر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لَهٰا مِنْ فُرُوجٍ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است بنا بر حالیت،و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مفروجة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وسیلۀ فعلی مضمر که ظاهر آن را تفسیر می‌کند، 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مددنا الأرض أمددناها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است،و نیز کلمۀ ذکری هم مفعول 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الْحَصِیدِ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النبات الحصید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حصید صفت است برای موصوف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باسقات هم بنا بر حالیت منصوب است،و نیز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طَلْعٌ 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پس از حال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رِزْقاً لِلْعِبٰادِ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اشیاء را به منظور روزی بندگان آفریدیم،و نیز جایز است که مفعول مطلق یعنی مصدر باشد،که تقدیر آن</w:t>
      </w:r>
      <w:bookmarkStart w:id="508" w:name="pg13100_113878"/>
    </w:p>
    <w:p>
      <w:pPr>
        <w:pStyle w:val="BookText"/>
        <w:rPr/>
      </w:pPr>
      <w:bookmarkEnd w:id="50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 رزقا</w:t>
      </w:r>
      <w:r>
        <w:rPr>
          <w:rFonts w:eastAsia="IRNazanin" w:cs="IRNazanin"/>
          <w:color w:val="111111"/>
          <w:sz w:val="28"/>
          <w:szCs w:val="28"/>
          <w:rtl w:val="true"/>
          <w:lang w:bidi="fa-IR"/>
        </w:rPr>
        <w:t>).</w:t>
      </w:r>
    </w:p>
    <w:p>
      <w:pPr>
        <w:pStyle w:val="Heading4"/>
        <w:numPr>
          <w:ilvl w:val="3"/>
          <w:numId w:val="1"/>
        </w:numPr>
        <w:rPr/>
      </w:pPr>
      <w:bookmarkStart w:id="509" w:name="__RefHeading___Toc7648376_3224264995"/>
      <w:bookmarkStart w:id="510" w:name="_Toc201"/>
      <w:bookmarkEnd w:id="509"/>
      <w:r>
        <w:rPr>
          <w:rtl w:val="true"/>
        </w:rPr>
        <w:t>معنای آیات</w:t>
      </w:r>
      <w:r>
        <w:rPr>
          <w:rtl w:val="true"/>
        </w:rPr>
        <w:t>:</w:t>
      </w:r>
      <w:bookmarkEnd w:id="510"/>
    </w:p>
    <w:p>
      <w:pPr>
        <w:pStyle w:val="BookText"/>
        <w:rPr/>
      </w:pPr>
      <w:r>
        <w:rPr>
          <w:rFonts w:ascii="IRNazanin" w:hAnsi="IRNazanin" w:eastAsia="IRNazanin"/>
          <w:color w:val="111111"/>
          <w:sz w:val="28"/>
          <w:sz w:val="28"/>
          <w:szCs w:val="28"/>
          <w:rtl w:val="true"/>
          <w:lang w:bidi="fa-IR"/>
        </w:rPr>
        <w:t>سپس خداوند استدلال می‌نماید که قدرت برانگیختن مردگان را دارد،و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یَنْظُرُوا إِلَی السَّمٰاءِ فَوْقَهُمْ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بناء آسمان با عظمتش و نظم و ترتیب عالی آن،هیچ تفکّر نمی‌کنید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بَنَیْنٰاهٰا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آنها را بناء نموده‌ایم؟بی آنکه تکیه‌گاه و ستونی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آسمانها را با ستارگان ثابت و سیّار زینت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لَهٰا مِنْ 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دارای شکافها و جدایی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کسایی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تفاوت و اختلاف نیست،و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 بنیناها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است که آسمان را می‌بینند ولی در بارۀ آن تفکّر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گسترش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أَلْقَیْنٰا فِیهٰا رَوٰاسِیَ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پا برجا روی زمین گذاردیم تا زمین را از لرزش بازدارد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مِنْ کُلِّ زَوْجٍ بَهِیجٍ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صنفی خوش منظر،و بهجت عبارت است از حسنی که به هنگام دیدن جلوه‌ای دارد مانند گل و درختان و باغهای سرسبز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 چیزی را گویند که هر کس آن را ببیند با دیدن آن خوشحال می‌شود،پس به معنی مبهوج 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ذِکْریٰ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دادیم به خاطر آگاهی دادن</w:t>
      </w:r>
    </w:p>
    <w:p>
      <w:pPr>
        <w:pStyle w:val="BookText"/>
        <w:rPr/>
      </w:pPr>
      <w:r>
        <w:rPr>
          <w:rFonts w:ascii="IRNazanin" w:hAnsi="IRNazanin" w:eastAsia="IRNazanin"/>
          <w:color w:val="111111"/>
          <w:sz w:val="28"/>
          <w:sz w:val="28"/>
          <w:szCs w:val="28"/>
          <w:rtl w:val="true"/>
          <w:lang w:bidi="fa-IR"/>
        </w:rPr>
        <w:t>تا به وسیلۀ آن امر دین روشن شود،و نیز برای یادآوری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عَبْدٍ مُنِیبٍ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بندگانی که روی به سوی خدا نهاده‌اند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مِنَ السَّمٰاءِ مٰاءً مُبٰارَکاً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آسمان،بارانهای پر منفعت فرو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این آبها رویاندیم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باغهایی را که در آن انواع و اقسام میوه‌های لذیذ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الْحَصِیدِ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قتاده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دانۀ گندم و جو و هر دانه‌ای که درو می‌شود،زیرا پس از کامل شدن چیده خواهد شد،و دانه همان است که چیده می‌شود،بنا بر این حب همان حصید است مانند اضافۀ حق به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به جامع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بٰاسِقٰاتٍ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باران درختان خرما را که طولانی و بلند قامتند رویاندیم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طَلْعٌ نَضِیدٌ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خرمای بلند قامت دارای شاخه‌های روی هم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أوّل چیزی است که از میوۀ درخت خرما ظاهر می‌شود،پیش از آنکه شکافته شود،و در داخل پوستۀ خود می‌باشد،و آن گاه که از پوسته خارج شد دیگر نضید نامیده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اشیاء را برای روزی شما رویاندیم،و هر نوع رزقی از طرف خداوند است،بدین ترتیب که یا آن روزی را خداوند آفریده است یا سبب آن را آفریده است،زیرا خداوند اراده فرموده است،و گاهی کسی از ما به دیگری روزی می‌رساند همانگونه که رئیس یک کشور به لشکریانش روزی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أَحْیَیْنٰا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آب که از آسمان فرستاده‌ایم زنده می‌سازیم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خشک و قحطی زده که هیچ گیاهی در آن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روید،که در اثر بارندگی گیاهانش روئیده و زنده شده است،سپس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الْخُرُوجُ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قبرها نیز به همین شکل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این زمین‌های مرده را با آب زنده ساختیم،همین طور روز قیامت مردگان را هم زنده ساخته از قبرهایشان بیرون خواهیم آورد،زیرا کسی که بتواند یکی از این دو برنامه را انجام دهد دیگری را نیز می‌تواند انجام دهد، ولی مردم همیشه عادت کرده‌اند که احیاء مردگان را فقط در احیاء زمینهای مرده با نزول باران دیده‌اند،ولی احیاء مردگان انسانی را ندیده‌اند،اما اگر خوب فکر می‌کردند،و دقّت بیشتری می‌نمودند می‌دانستند که هر کس قدرت بر یکی از این دو عمل را داشته باشد بر دوّمی نیز قادر خواهد بود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511" w:name="pg13100_113881"/>
    </w:p>
    <w:p>
      <w:pPr>
        <w:pStyle w:val="BookText"/>
        <w:rPr/>
      </w:pPr>
      <w:bookmarkEnd w:id="511"/>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w:t>
      </w:r>
    </w:p>
    <w:p>
      <w:pPr>
        <w:pStyle w:val="Heading3"/>
        <w:numPr>
          <w:ilvl w:val="2"/>
          <w:numId w:val="1"/>
        </w:numPr>
        <w:rPr/>
      </w:pPr>
      <w:bookmarkStart w:id="512" w:name="__RefHeading___Toc7648378_3224264995"/>
      <w:bookmarkStart w:id="513" w:name="_Toc202"/>
      <w:bookmarkEnd w:id="512"/>
      <w:r>
        <w:rPr>
          <w:rtl w:val="true"/>
        </w:rPr>
        <w:t>[</w:t>
      </w:r>
      <w:r>
        <w:rPr>
          <w:rtl w:val="true"/>
        </w:rPr>
        <w:t xml:space="preserve">سوره ق </w:t>
      </w:r>
      <w:r>
        <w:rPr>
          <w:rtl w:val="true"/>
        </w:rPr>
        <w:t>(</w:t>
      </w:r>
      <w:r>
        <w:rPr/>
        <w:t>50</w:t>
      </w:r>
      <w:r>
        <w:rPr>
          <w:rtl w:val="true"/>
        </w:rPr>
        <w:t xml:space="preserve">): </w:t>
      </w:r>
      <w:r>
        <w:rPr>
          <w:rtl w:val="true"/>
        </w:rPr>
        <w:t xml:space="preserve">آیات </w:t>
      </w:r>
      <w:r>
        <w:rPr/>
        <w:t>12</w:t>
      </w:r>
      <w:r>
        <w:rPr>
          <w:rtl w:val="true"/>
        </w:rPr>
        <w:t xml:space="preserve"> </w:t>
      </w:r>
      <w:r>
        <w:rPr>
          <w:rtl w:val="true"/>
        </w:rPr>
        <w:t xml:space="preserve">تا </w:t>
      </w:r>
      <w:r>
        <w:rPr/>
        <w:t>20</w:t>
      </w:r>
      <w:r>
        <w:rPr>
          <w:rtl w:val="true"/>
        </w:rPr>
        <w:t>]</w:t>
      </w:r>
      <w:bookmarkEnd w:id="513"/>
    </w:p>
    <w:p>
      <w:pPr>
        <w:pStyle w:val="Heading4"/>
        <w:numPr>
          <w:ilvl w:val="3"/>
          <w:numId w:val="1"/>
        </w:numPr>
        <w:rPr/>
      </w:pPr>
      <w:bookmarkStart w:id="514" w:name="__RefHeading___Toc7648380_3224264995"/>
      <w:bookmarkStart w:id="515" w:name="_Toc203"/>
      <w:bookmarkEnd w:id="514"/>
      <w:r>
        <w:rPr>
          <w:rtl w:val="true"/>
        </w:rPr>
        <w:t>اشاره</w:t>
      </w:r>
      <w:bookmarkEnd w:id="51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516" w:name="pg13100_113882"/>
    </w:p>
    <w:p>
      <w:pPr>
        <w:pStyle w:val="Heading4"/>
        <w:numPr>
          <w:ilvl w:val="3"/>
          <w:numId w:val="1"/>
        </w:numPr>
        <w:rPr/>
      </w:pPr>
      <w:bookmarkStart w:id="517" w:name="__RefHeading___Toc7648382_3224264995"/>
      <w:bookmarkStart w:id="518" w:name="_Toc204"/>
      <w:bookmarkEnd w:id="516"/>
      <w:bookmarkEnd w:id="517"/>
      <w:r>
        <w:rPr>
          <w:rtl w:val="true"/>
        </w:rPr>
        <w:t>ترجمه آیات</w:t>
      </w:r>
      <w:r>
        <w:rPr>
          <w:rtl w:val="true"/>
        </w:rPr>
        <w:t>:</w:t>
      </w:r>
      <w:bookmarkEnd w:id="5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اینان قوم نوح و اصحاب رس و ثمود تکذیب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و فرعون و برادران لوط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یاران شعیب و قوم تبع همگی پیامبران را تکذیب نمودند،و عذاب بر آنان ثابت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در آفرینش اولیّه عاجز بودیم،بلکه آنان از آفرینش جدید در شک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آفریدیم،و آگاهیم که چه وسوسه‌ای در خودش ایجاد می‌کند،در حالی که ما از رگ گردن به او نزدیک‌تر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دو فرشتۀ فراگیر اعمال،اعمال انسان را از چپ و راست فرا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اداء نکند مگر آنکه دو فرشتۀ رقیب و عتید نزد او حاضرند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 مرگ به حق فرا رسید،و این همان است که تو از آن می‌گریختی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شود،این همان روز وعدۀ عذاب است</w:t>
      </w:r>
      <w:r>
        <w:rPr>
          <w:rFonts w:eastAsia="IRNazanin" w:cs="IRNazanin"/>
          <w:color w:val="111111"/>
          <w:sz w:val="28"/>
          <w:szCs w:val="28"/>
          <w:rtl w:val="true"/>
          <w:lang w:bidi="fa-IR"/>
        </w:rPr>
        <w:t>.</w:t>
      </w:r>
    </w:p>
    <w:p>
      <w:pPr>
        <w:pStyle w:val="Heading4"/>
        <w:numPr>
          <w:ilvl w:val="3"/>
          <w:numId w:val="1"/>
        </w:numPr>
        <w:rPr/>
      </w:pPr>
      <w:bookmarkStart w:id="519" w:name="__RefHeading___Toc7648384_3224264995"/>
      <w:bookmarkStart w:id="520" w:name="_Toc205"/>
      <w:bookmarkEnd w:id="519"/>
      <w:r>
        <w:rPr>
          <w:rtl w:val="true"/>
        </w:rPr>
        <w:t>قرائت آیات</w:t>
      </w:r>
      <w:r>
        <w:rPr>
          <w:rtl w:val="true"/>
        </w:rPr>
        <w:t>:</w:t>
      </w:r>
      <w:bookmarkEnd w:id="5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قرائتهای نادر آمده است که ابی بکر قرائت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الحق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قرائت سعید بن جبیر و طلحه است،و اصحاب ما این قرائت را از ائمۀ هدی علیهم صلوات اللّٰه روایت نموده‌اند</w:t>
      </w:r>
      <w:r>
        <w:rPr>
          <w:rFonts w:eastAsia="IRNazanin" w:cs="IRNazanin"/>
          <w:color w:val="111111"/>
          <w:sz w:val="28"/>
          <w:szCs w:val="28"/>
          <w:rtl w:val="true"/>
          <w:lang w:bidi="fa-IR"/>
        </w:rPr>
        <w:t>.</w:t>
      </w:r>
      <w:bookmarkStart w:id="521" w:name="pg13100_113883"/>
    </w:p>
    <w:p>
      <w:pPr>
        <w:pStyle w:val="Heading4"/>
        <w:numPr>
          <w:ilvl w:val="3"/>
          <w:numId w:val="1"/>
        </w:numPr>
        <w:rPr/>
      </w:pPr>
      <w:bookmarkStart w:id="522" w:name="__RefHeading___Toc7648386_3224264995"/>
      <w:bookmarkStart w:id="523" w:name="_Toc206"/>
      <w:bookmarkEnd w:id="521"/>
      <w:bookmarkEnd w:id="522"/>
      <w:r>
        <w:rPr>
          <w:rtl w:val="true"/>
        </w:rPr>
        <w:t>دلیل قرائت</w:t>
      </w:r>
      <w:r>
        <w:rPr>
          <w:rtl w:val="true"/>
        </w:rPr>
        <w:t>:</w:t>
      </w:r>
      <w:bookmarkEnd w:id="523"/>
    </w:p>
    <w:p>
      <w:pPr>
        <w:pStyle w:val="BookText"/>
        <w:rPr/>
      </w:pPr>
      <w:r>
        <w:rPr>
          <w:rFonts w:ascii="IRNazanin" w:hAnsi="IRNazanin" w:eastAsia="IRNazanin"/>
          <w:color w:val="111111"/>
          <w:sz w:val="28"/>
          <w:sz w:val="28"/>
          <w:szCs w:val="28"/>
          <w:rtl w:val="true"/>
          <w:lang w:bidi="fa-IR"/>
        </w:rPr>
        <w:t>ابن جنی گوید در باء می‌توانی دو نوع تقدیر بگیری،اگر خواستی آن را متعلق به جاءت می‌گیری مثل آنکه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أحضرته،و اگر بخواهی باء را متعلّق به فعل محذوف می‌گیری و آن را حال قرار می‌دهی،یعنی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الحقّ و معها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شد در حالی که لباسهایش را بر تن داشت،و مثل آن است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علی قومه فی 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زینتش بر تنش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قول شاعر ابی ذویب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یعثرن فی حدّ الظّباة کأنّما</w:t>
      </w:r>
    </w:p>
    <w:p>
      <w:pPr>
        <w:pStyle w:val="BookText"/>
        <w:rPr/>
      </w:pPr>
      <w:r>
        <w:rPr>
          <w:rFonts w:ascii="IRNazanin" w:hAnsi="IRNazanin" w:eastAsia="IRNazanin"/>
          <w:color w:val="111111"/>
          <w:sz w:val="28"/>
          <w:sz w:val="28"/>
          <w:szCs w:val="28"/>
          <w:rtl w:val="true"/>
          <w:lang w:bidi="fa-IR"/>
        </w:rPr>
        <w:t>کسیت برود بنی یزید الأذرع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تیزی لبۀ شمشیر ساقط می‌شوند،و دستهایشان به خون رنگین می‌گردد گویا لباسهای سرخ بنی یزید را پوشیده‌اند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شعر شاعر دیگر عرب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مستنة کاستنان الخروف</w:t>
      </w:r>
    </w:p>
    <w:p>
      <w:pPr>
        <w:pStyle w:val="BookText"/>
        <w:rPr/>
      </w:pPr>
      <w:r>
        <w:rPr>
          <w:rFonts w:ascii="IRNazanin" w:hAnsi="IRNazanin" w:eastAsia="IRNazanin"/>
          <w:color w:val="111111"/>
          <w:sz w:val="28"/>
          <w:sz w:val="28"/>
          <w:szCs w:val="28"/>
          <w:rtl w:val="true"/>
          <w:lang w:bidi="fa-IR"/>
        </w:rPr>
        <w:t>و قد قطع الحبل بالمرود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اسب طناب را بریده است،در حالی که میخ طویله نیز با طناب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قرائت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باء را متعلق به جاءت میگیری،و اگر بخواهی آن را متعلق به محذوف می‌گیری 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 و معها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به معنی مع باشد</w:t>
      </w:r>
      <w:r>
        <w:rPr>
          <w:rFonts w:eastAsia="IRNazanin" w:cs="IRNazanin"/>
          <w:color w:val="111111"/>
          <w:sz w:val="28"/>
          <w:szCs w:val="28"/>
          <w:rtl w:val="true"/>
          <w:lang w:bidi="fa-IR"/>
        </w:rPr>
        <w:t>.</w:t>
      </w:r>
      <w:bookmarkStart w:id="524" w:name="pg13100_113884"/>
    </w:p>
    <w:p>
      <w:pPr>
        <w:pStyle w:val="Heading4"/>
        <w:numPr>
          <w:ilvl w:val="3"/>
          <w:numId w:val="1"/>
        </w:numPr>
        <w:rPr/>
      </w:pPr>
      <w:bookmarkStart w:id="525" w:name="__RefHeading___Toc7648388_3224264995"/>
      <w:bookmarkStart w:id="526" w:name="_Toc207"/>
      <w:bookmarkEnd w:id="524"/>
      <w:bookmarkEnd w:id="525"/>
      <w:r>
        <w:rPr>
          <w:rtl w:val="true"/>
        </w:rPr>
        <w:t>لغات آیات</w:t>
      </w:r>
      <w:r>
        <w:rPr>
          <w:rtl w:val="true"/>
        </w:rPr>
        <w:t>:</w:t>
      </w:r>
      <w:bookmarkEnd w:id="526"/>
    </w:p>
    <w:p>
      <w:pPr>
        <w:pStyle w:val="BookText"/>
        <w:rPr/>
      </w:pPr>
      <w:r>
        <w:rPr>
          <w:rFonts w:ascii="IRNazanin" w:hAnsi="IRNazanin" w:eastAsia="IRNazanin"/>
          <w:color w:val="111111"/>
          <w:sz w:val="28"/>
          <w:sz w:val="28"/>
          <w:szCs w:val="28"/>
          <w:rtl w:val="true"/>
          <w:lang w:bidi="fa-IR"/>
        </w:rPr>
        <w:t>أ فعیینا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عییت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بدان راه نبری و برایت امکان آن عمل نباشد،و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کاری خسته شده باشی،و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به معنی خستگی است،با این فرق که گاهی خستگی در حال یافتن است،و گاهی به هنگام فراغت از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رگی است در حلقوم،در طرف راست و سمت چپ گردن دو رشته رگ وجود دارد که به آن ورید گویند،و گویا ورید رگی است که کلیۀ موی‌رگهای سر به آن اتصال دارد،و حبل الورید رشته‌ای است در گردن که از حلقوم جدا شده رو به کتف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حافظ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آماده برای اجرای امر</w:t>
      </w:r>
      <w:r>
        <w:rPr>
          <w:rFonts w:eastAsia="IRNazanin" w:cs="IRNazanin"/>
          <w:color w:val="111111"/>
          <w:sz w:val="28"/>
          <w:szCs w:val="28"/>
          <w:rtl w:val="true"/>
          <w:lang w:bidi="fa-IR"/>
        </w:rPr>
        <w:t>.</w:t>
      </w:r>
    </w:p>
    <w:p>
      <w:pPr>
        <w:pStyle w:val="Heading4"/>
        <w:numPr>
          <w:ilvl w:val="3"/>
          <w:numId w:val="1"/>
        </w:numPr>
        <w:rPr/>
      </w:pPr>
      <w:bookmarkStart w:id="527" w:name="__RefHeading___Toc7648390_3224264995"/>
      <w:bookmarkStart w:id="528" w:name="_Toc208"/>
      <w:bookmarkEnd w:id="527"/>
      <w:r>
        <w:rPr>
          <w:rtl w:val="true"/>
        </w:rPr>
        <w:t>معنی آیات</w:t>
      </w:r>
      <w:r>
        <w:rPr>
          <w:rtl w:val="true"/>
        </w:rPr>
        <w:t>:</w:t>
      </w:r>
      <w:bookmarkEnd w:id="528"/>
    </w:p>
    <w:p>
      <w:pPr>
        <w:pStyle w:val="BookText"/>
        <w:rPr/>
      </w:pPr>
      <w:r>
        <w:rPr>
          <w:rFonts w:ascii="IRNazanin" w:hAnsi="IRNazanin" w:eastAsia="IRNazanin"/>
          <w:color w:val="111111"/>
          <w:sz w:val="28"/>
          <w:sz w:val="28"/>
          <w:szCs w:val="28"/>
          <w:rtl w:val="true"/>
          <w:lang w:bidi="fa-IR"/>
        </w:rPr>
        <w:t>آن گاه خداوند به منظور تسلیت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کفّار از امتهایی که پیامبران را تکذیب می‌نموده‌اند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امتهای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آنان را در آب غرق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عکرمه اینان صاحبان چاههایی هستند که پیامبر خود را پس از کشتن در این چاهها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ضحاک نقل شده است که رس چاهی است که صاحب یاسین در آن کشته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قتاده نقل شده است که یاران رس قومی هستند در یمامه که بر سر</w:t>
      </w:r>
    </w:p>
    <w:p>
      <w:pPr>
        <w:pStyle w:val="BookText"/>
        <w:rPr/>
      </w:pPr>
      <w:r>
        <w:rPr>
          <w:rFonts w:ascii="IRNazanin" w:hAnsi="IRNazanin" w:eastAsia="IRNazanin"/>
          <w:color w:val="111111"/>
          <w:sz w:val="28"/>
          <w:sz w:val="28"/>
          <w:szCs w:val="28"/>
          <w:rtl w:val="true"/>
          <w:lang w:bidi="fa-IR"/>
        </w:rPr>
        <w:t xml:space="preserve">چاههای خود می‌باشند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هم گفته‌اند که اینان صاحبان اخدود </w:t>
      </w:r>
      <w:r>
        <w:rPr>
          <w:rStyle w:val="FootnoteAnchor"/>
          <w:rtl w:val="true"/>
        </w:rPr>
        <w:footnoteReference w:id="102"/>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عمل زشت سحق </w:t>
      </w:r>
      <w:r>
        <w:rPr>
          <w:rStyle w:val="FootnoteAnchor"/>
          <w:rtl w:val="true"/>
        </w:rPr>
        <w:footnoteReference w:id="103"/>
      </w:r>
      <w:r>
        <w:rPr>
          <w:rFonts w:ascii="IRNazanin" w:hAnsi="IRNazanin" w:eastAsia="IRNazanin"/>
          <w:color w:val="111111"/>
          <w:sz w:val="28"/>
          <w:sz w:val="28"/>
          <w:szCs w:val="28"/>
          <w:rtl w:val="true"/>
          <w:lang w:bidi="fa-IR"/>
        </w:rPr>
        <w:t xml:space="preserve">زنان در قوم رس بوده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قوم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رسیدند؟زیرا من در کتاب خداوند بزرگ می‌بینم که از آنان یاد شده است، اما در جایی داستان آنان را نمی‌یابم؟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حدیثی از من پرسیدی که پیش از تو کسی از من نپرسیده است،و پس از من نیز احدی برایت از آن نخواهد گفت مگر از قول من،و هیچ آیه‌ای در قرآن نیست مگر آنکه من آن را می‌دانم و از تفسیر قرآن آگاهم،و می‌دانم که در چه مکانی نازل شده است،و در بیابان یا کوه،و در چه وقتی نازل شده است؟در شب یا روز،و اشاره به سینۀ خود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دانشی فراوان نهفته است،اما جویندگان آن اندک است،و به زودی مرا که از دست دادید سخت پشیمان خواهید شد،از داستانهای آنان ای برادر تمیم این بود که اینان مردمی بودند درخت صنوبری را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آن را یافث پسر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کاشته بود می‌پرستیدند،و این چشمه پس از طوفان برای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زمین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اینکه این قوم را اصحاب رس نامیده‌اند،آن است که پیامبر خودشان را زنده زنده در زمین دفن کردند،و این جریان پس از حضرت سلیمان بن داود بود،و این قوم دوازده قریه کنار رودخانه‌ای در بلاد مشرق که به آن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داشتند،و این نهر به نام آنان نامگذاری گردید،و آن روزها نهری پر آب‌تر و گواراتر از این نهر وجود نداشت،و نیز قریه‌هایی پر جمعیّت تر و آبادتر از این قریه‌ها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قریه‌ها آبان و دیگری آذر و سومی دی و چهارمی بهمن، پنجمی اسفند،ششمی فروردین،هفتمی اردیبهشت،هشتمی خرداد،نهمی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مرداد،دهمی تیر،یازدهمی مهر،دوازدهمی شهریور،نامیده می‌شدند، و بزرگترین شهرهای آنان اسفندار نام داشت،و این شهر محل سکونت پادشاه آنان بود که نامش ترکوذ بن غابور بن یارش بن ساذن بن نمرود بن کنعان فرعون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 همین شهر چشمه‌ای و درخت صنوبری وجود داشت،و در هر یک از شهرهای آن منطقه تخمه‌ای از این درخت را کاشته بودند و تخمه‌ها روئیده به صورت درختهای بزرگی در آمده بود،و آب آن چشمه و نهرهای آن را بر خود حرام کرده،و نه خودشان و نه حیواناتشان از آب آن، نمی‌نوشیدند،و هر کس از این آبها می‌نوشید او را می‌کشتند،و می‌گفتند این چشمه مایۀ زندگی خدایان ما است و احدی حق ندارد زندگی خدایان ما را ناقص کند،و این مردم و حیواناتشان از رود ارس آب می‌آشامیدند که قریه‌های آنان در کنار آن قرار گرفته بود،و در هر ماه از سال در هر یک از این قریه‌ها روزی را عید قرار داده بودند،و اهل آن قریه آن روز اطراف آن درخت گرد می‌آمدند که پرده‌ای از حریر روی آن نصب می‌شد و انواع و اقسام تصویرها بر آن نقش بسته بود،سپس یک گوسفند و یک گاو می‌آوردند و آنها را به عنوان قربانی برای آن درخت سر می‌بریدند و هیزم روی آنها گذاشته آتش می‌زدند،و هنگامی که دود این قربانی‌ها بالا می‌رفت و میان آنان و دیدن آسمان فاصله می‌شد برای درخت به سجده می‌افتادند،و در پیشگاه درخت گریه و زاری می‌نمودند که از آنان راضی شود،و شیطان هم می‌آمد و شاخ و برگ درخت را حرکت داده و از ساق درخت مانند بچّه فریاد می‌زد که ای بندگان من از شما راضی شدم،خوشحال باشید و چشمتان روشن باد،آن گاه آنان سر از 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وَ إِخْوٰانُ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فرعون حضرت موسی را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مشغول خوردن شراب و نواختن موسیقی و گرفتن دست‌بند میشدند، و شب و روزشان را بدین طریق می‌گذرانیدند،و بر می‌گشتند، و ایرانیان اسامی ماههای خود را آبان و آذر و غیره نامیدند و این اسامی را از روی شهرهای دوازده‌گانۀ خود برداشته بودند،چون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شهر فلان و عید شهر فلان است تا اینکه نوبت عید قریۀ بزرگشان می‌رسید که بزرگ و کوچک آنجا جمع می‌شدند،و کنار درخت صنوبر و چشمه‌سرا پرده‌ای از دیبا می‌زدند که روی آن انواع تصویرها نقش بسته بود و این خیمه دوازده در داشت که هر در آن مربوط به مردم اهل یک قریه بود،و بیرون این چادر برای درخت صنوبر سجده می‌کردند،و چندین برابر قربانی درخت قریۀ خود اینجا قربانی می‌کردند،اینجا نیز شیطان می‌آمد و درخت را به شدّت تکان می‌داد،و از داخل آن با صدای بلند حرف می‌زد،و به آنان بیش از همۀ شیطانها وعده و وعید می‌داد،و سر از سجده بر می‌داشتند،در شادی و سرور فرو می‌رفتند و به عدد عیدهای گذشته دوازده روز به نوشیدن شراب و عیاشی می‌پرداختند و سپس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کفر آنان نسبت به خداوند بزرگ و پرستش غیر او طولانی گردید، خداوند پیامبری را از پیامبران بنی اسرائیل که از فرزندان یهودا ابن یعقوب بود به سوی آنان مبعوث فرمود،این پیامبر مدت زمانی طولانی در میان آنان گذراند که آنان را به عبادت خداوند بزرگ و معرفت او فرا می‌خواند،ولی از او پیروی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دید این قوم سخت در گمراهی به سر می‌برند،و دعوت او را به رستگاری و سعادت نمی‌پذیرند،روزی که عید قریۀ بزرگشان فرا رسیده بود</w:t>
      </w:r>
    </w:p>
    <w:p>
      <w:pPr>
        <w:pStyle w:val="BookText"/>
        <w:rPr/>
      </w:pPr>
      <w:r>
        <w:rPr>
          <w:rFonts w:ascii="IRNazanin" w:hAnsi="IRNazanin" w:eastAsia="IRNazanin"/>
          <w:color w:val="111111"/>
          <w:sz w:val="28"/>
          <w:sz w:val="28"/>
          <w:szCs w:val="28"/>
          <w:rtl w:val="true"/>
          <w:lang w:bidi="fa-IR"/>
        </w:rPr>
        <w:t>و قوم لوط حضرت لوط را تکذیب نمودند،و اینکه قوم لوط را برادران آن حضرت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بندگانت جز تکذیب من و کفر ورزیدن نسبت به تو عملی ندارند،و به پرستش درختی می‌پردازند که نه قدرت سود رساندن و نه یارای زیان رساندن به کسی را دارد،خداوند تمام درختان آنان را خشک کن،و قدرت خود را به آنان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شد مردم آن قریه‌ها دیدند درختانشان خشکیده است،این پیشامد برای آنان سخت مصیبت‌بار و دردناک بود و آنان در بن‌بستی عجیب قرار داد،و با این پیش‌آمد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که گمان می‌کند فرستادۀ خدای آسمان و زمین است خدایان شما را سحر کرده است تا شما را از خدایانتان و دیگران ساخته متوجّه خدای خودش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نیست،بلکه خدایان شما چون دیده‌اند این مرد به آنان بد می‌گوید و شما را به سوی خدای دیگری فرا می‌خواند خشمناک شده‌اند و منظرۀ زیبا و حسن و طراوت خود را از شما پنهان ساخته‌اند،تا شما بر او خشمناک شوید و بر او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همگی متّحدا تصمیم به کشتن پیامبر خدا گرفتند،و لذا شروع به کندن چاههای بزرگی نمودند و این چاهها را تا دهانۀ چشمه به همدیگر ربط دادند،و تمام آب چشمه را کشیدند،آن گاه در کف آن چشمه چاهی که دهانه‌ای بسیار تنگ داشت حفر نمودند و پیامبرشان را داخل آن چاه فرو کرده تخته سنگ بزرگی روی در چاه گذاردند،آن گاه آب چاهها را باز کردند،سپس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امیدواریم خدایان ما که دیده‌اند چگونه دشمن آنان را که به آنان بد می‌گفت و مانع عبادتشان می‌شد کشته‌ایم از ما راضی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چون آنان در نسب با لوط شریک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الْأَیْکَةِ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قوم شعیب پیامبرند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تبّع حمیری است که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یاد نمودیم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جسد پیامبر را کنار درخت بزرگ دفن نمودند تا دلش آرام گیرد،و دوباره نور و سرسبزی آن مانند گذشته به ما بازگردد،و اینان آن روز را تا به آخر آنجا بودند و صدای نالۀ پیامبرشان را می‌شنیدند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می‌بینی که مرا در چه تنگنایی قرار داده‌اند و چگونه ناراحتم ساخته‌اند به بیچارگی و بی‌پناهیم رحم کن،و هر چه زودتر جانم را بستان،و اجابت دعایم را به تأخیر مینداز،تا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آیا این بندگان من که از صبر من مغرور گشته‌اند،و از مکر من در امان مانده‌اند،و به غیر از من چیزهایی را پرستش نموده‌اند،و پیامبرم را کشتند،آیا می‌توانند در برابر خشم من مقاومت نمایند؟و از سلطۀ من بگریزند؟چگونه می‌توانند با اینکه من از عصیانگرانم که از عذاب من نمی‌ترسند انتقام خواهم گرفت،و به عزتم سوگند یاد کرده‌ام که این قوم را مایۀ عبرت جهانیان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قوم مراسم عید خود را می‌گذرانیدند تندبادی سرخ و شدید بر آنان فرستاد که همگی را متحیّر و هراسناک ساخت،و آنان به روی یکدیگر افکند،و زمین زیر پایشان تبدیل به گوگرد شده آتش گرفت،و ابری سیاه بالای سرشان آمده مانند پاره‌های آتش بر سرشان فرو ریخت و بدنهایشان مانند سرب که در آتش ذوب می‌گردد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و فرود آمدن خشم او به درگاهش پناه می‌بریم،و لا حول و لا قوّة الاّ باللّه العلیّ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این اقوام که از آنان یاد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پیامبرانی را که به سوی آنان مبعوث شده بودند تکذیب نموده نبوّت آنان را انکار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عذابی که آنان را بدان وعده می‌دادم بر ایشان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صورتی که سرانجام کار ملّتهای گذشته که پیامبران را تکذیب می‌نمودند هلاکت و نابودی است،شما هم ای اعراب در تکذیب رسولان و انکار پیامبریشان راه آنان پیموده‌اید،و حالت شما نیز همانند آنان زیانکاری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در پاسخ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رجع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بازگشت بعید به نظر می‌رسد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فَعَیِینٰا بِالْخَلْقِ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گاه که آنان را آفریدیم در حالی که چیزی نبودند ما از آفرینش آنان عاجز بودیم؟پس چگونه از برانگیزاندن مجدّد و بازگشت دادن آنان عاجز خواهیم بود؟و این یک نوع به اقرار آوردن آنان است،زیرا آنان اعتراف نمودند که خداوند آفریدگار آنان است و سپس منکر برانگیختن مجدّد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که از انجام کاری عاجز باشد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یادآور می‌شود که آنان از برانگیخته شدن پس از مرگ در شک هستند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فِی لَبْسٍ مِنْ خَلْقٍ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نسبت به بازگشت مجدّد آفرینش در گمراهی و شک و تردید هستند،و لبس مانع از درک معنی است،چون به منزلۀ پرده است روی آن معنی،و جدید تازه پدید آمده را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انسان جنس بشر است یعنی فرزند</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مٰا تُوَسْوِسُ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قلب آنان بگذرد آگاهیم، و نیز از مکنونات دل او که آن را برای احدی از مخلوقین آشکار نمی‌سازد آگاه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نظر آگاهی نزدیک‌تر از رگ گردن به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حبل الورید،رگی است که در بدن انسان پراکنده است،و در تمام اعضاء بدن انسان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 رگی است در 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 رگی است وابسته به قلب،یعنی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قلب انسان به او نزدیک‌تر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او نزدیکتر هستیم از کسی که در نزدیکی به منزلۀ حبل الورید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بیشتر از حبل الورید بر انسان تسلّط داریم،با اینکه حبل الورید به بدن انسان نزدیکتر از هر چیز و بر آن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ادراک از حبل الورید به او نزدیکتر هستیم اگر حبل الورید دارای ادراک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یادآور می‌شود که با آگاهی نسبت به انسان دو فرشته را بر او گمارده است که اعمال او را ثبت می‌نمایند تا با دلیل او را ملزم کنند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یَتَلَقَّی الْمُتَلَقِّیٰانِ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داناتر و با تسلّطتریم نسبت به انسان هنگامی که آن دو برخورد کننده که دو فرشته‌اند اعمال او را می‌گیرند و برای او می‌نویسند همان گونه که نویسندۀ املاء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آن است که این دو فرشته در طرف راست او نشسته و در طرف چپ او نیز نشسته‌اند،و کلمۀ قعید را برای یکی از آن دو آورد با اینکه منظور هر دو بوده است،و اینجا منظور از قعید کسی است که همیشه ملازم و مراقب او است نه نشسته در مقابل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دست راست نویسندۀ حسنات انسان است، و فرشتۀ دست چپ نویسندۀ اعمال زشت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کاتب اعمال چهار فرشته هستند که دو نفر آنان کاتب اعمال روز و دو نفر کاتب اعمال شب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کلامی را نمی‌گوید که آن سخن را از دهانش بیرون پراند مگر آنکه نزد او حافظی با او حضور دارد یعنی فرشته‌ای که مأمور آن سخن‌ها است،یا فرشتۀ دست راست و یا فرشتۀ دست چپ که عمل او را حفظ می‌کند و هیچ عملی از او پنهان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هاء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یا به قائل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امامة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دست چپ نسبت به مسلمانی که گناه کرده است مدت شش ساعت قلم خود را بر می‌دارد، اگر در ظرف این مدّت پشیمان شد و توبه کرد آن گناه را نمی‌نویسد،و گر نه یک گناه برای او می‌نویسد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دست راستی نسبت به فرشتۀ دست چپ فرمانروا است،هر گاه مسلمان عمل نیکی انجام داد فرشتۀ دست راست ده برابر در نامه‌اش می‌نویسد،و هر گاه عمل گناهی انجام داد و فرشتۀ دست چپ خواست آن را به حسابش بنویسد،فرشتۀ دست راستی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نگهدار،و فرشتۀ دست چپ هفت ساعت صبر می‌کند،اگر از این گناه به پیشگاه خداوند پوزش خواست و آمرزش طلبید آن گناه را به حساب او نمی‌نویسد، و اگر توبه نکرد یک گناه به حسابش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بنده‌اش دو فرشته گمارده است که اعمال او را می‌نویسند،هر گاه که بندۀ خدا فوت کرد آن دو فرشته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بنده‌ات فلان کس را قبض روح کردی اینک ما کجا رویم؟خداوند در پاسخ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من از فرشتگانم پر است که مرا ستایش می‌کنند،و زمینم نیز پر است از بندگانم که اطاعتم می‌نمایند، بروید به سوی قبر بنده‌ام و مرا تسبیح و تکبیر و تهلیل نمائید و آنها را تا روز قیامت در زمرۀ حسنات بنده‌ام بنویسید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شدّت جان کندن که انسان را بیهوش نموده بر عقلش چیره می‌گردد،بالحق یعنی امر آخرت که صاحبش آن را شناخته به سوی آن اضطرار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است که جان کندن مرگ را که حق است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حق است و حتما پیش خواهد آمد،و منظور آن است که جان کندن مرگ به شما نزدیک است برای آن آماده شوید،چون به قدری نزدیک است که گویا تحقّق یافته است مانند آنجا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عایشه به هنگام مرگ ابی بکر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ما یغنی الثراء عن الفتی</w:t>
      </w:r>
    </w:p>
    <w:p>
      <w:pPr>
        <w:pStyle w:val="BookText"/>
        <w:rPr/>
      </w:pPr>
      <w:r>
        <w:rPr>
          <w:rFonts w:ascii="IRNazanin" w:hAnsi="IRNazanin" w:eastAsia="IRNazanin"/>
          <w:color w:val="111111"/>
          <w:sz w:val="28"/>
          <w:sz w:val="28"/>
          <w:szCs w:val="28"/>
          <w:rtl w:val="true"/>
          <w:lang w:bidi="fa-IR"/>
        </w:rPr>
        <w:t>اذا حشرجت یوما و ضاق بها الصدر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ثروت انسان را بی‌نیاز نخواهد ساخت،آن گاه که نفس</w:t>
      </w:r>
    </w:p>
    <w:p>
      <w:pPr>
        <w:pStyle w:val="BookText"/>
        <w:rPr/>
      </w:pPr>
      <w:r>
        <w:rPr>
          <w:rFonts w:ascii="IRNazanin" w:hAnsi="IRNazanin" w:eastAsia="IRNazanin"/>
          <w:color w:val="111111"/>
          <w:sz w:val="28"/>
          <w:sz w:val="28"/>
          <w:szCs w:val="28"/>
          <w:rtl w:val="true"/>
          <w:lang w:bidi="fa-IR"/>
        </w:rPr>
        <w:t>به شماره آمد و سینه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پاسخ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سخن نگو،بلکه آن گونه که قرآن گفته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چنگال مرگ افتاده است به او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مِنْهُ تَحِیدُ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است که از آن فرار کرده کناره می‌گرفتی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آن قبلا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الْوَعِیدِ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روز،روز تحقّق وعدۀ عذابی است که خداوند با آن بندگانش را ترسانیده است تا آماده شده،به فرمان خدا به کردار شایسته پردازند</w:t>
      </w:r>
      <w:r>
        <w:rPr>
          <w:rFonts w:eastAsia="IRNazanin" w:cs="IRNazanin"/>
          <w:color w:val="111111"/>
          <w:sz w:val="28"/>
          <w:szCs w:val="28"/>
          <w:rtl w:val="true"/>
          <w:lang w:bidi="fa-IR"/>
        </w:rPr>
        <w:t>.</w:t>
      </w:r>
      <w:bookmarkStart w:id="529" w:name="pg13100_113896"/>
    </w:p>
    <w:p>
      <w:pPr>
        <w:pStyle w:val="BookText"/>
        <w:rPr/>
      </w:pPr>
      <w:bookmarkEnd w:id="52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50</w:t>
      </w:r>
    </w:p>
    <w:p>
      <w:pPr>
        <w:pStyle w:val="Heading3"/>
        <w:numPr>
          <w:ilvl w:val="2"/>
          <w:numId w:val="1"/>
        </w:numPr>
        <w:rPr/>
      </w:pPr>
      <w:bookmarkStart w:id="530" w:name="__RefHeading___Toc7648392_3224264995"/>
      <w:bookmarkStart w:id="531" w:name="_Toc209"/>
      <w:bookmarkEnd w:id="530"/>
      <w:r>
        <w:rPr>
          <w:rtl w:val="true"/>
        </w:rPr>
        <w:t>[</w:t>
      </w:r>
      <w:r>
        <w:rPr>
          <w:rtl w:val="true"/>
        </w:rPr>
        <w:t xml:space="preserve">سوره ق </w:t>
      </w:r>
      <w:r>
        <w:rPr>
          <w:rtl w:val="true"/>
        </w:rPr>
        <w:t>(</w:t>
      </w:r>
      <w:r>
        <w:rPr/>
        <w:t>50</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531"/>
    </w:p>
    <w:p>
      <w:pPr>
        <w:pStyle w:val="Heading4"/>
        <w:numPr>
          <w:ilvl w:val="3"/>
          <w:numId w:val="1"/>
        </w:numPr>
        <w:rPr/>
      </w:pPr>
      <w:bookmarkStart w:id="532" w:name="__RefHeading___Toc7648394_3224264995"/>
      <w:bookmarkStart w:id="533" w:name="_Toc210"/>
      <w:bookmarkEnd w:id="532"/>
      <w:r>
        <w:rPr>
          <w:rtl w:val="true"/>
        </w:rPr>
        <w:t>اشاره</w:t>
      </w:r>
      <w:bookmarkEnd w:id="53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534" w:name="pg13100_113897"/>
    </w:p>
    <w:p>
      <w:pPr>
        <w:pStyle w:val="Heading4"/>
        <w:numPr>
          <w:ilvl w:val="3"/>
          <w:numId w:val="1"/>
        </w:numPr>
        <w:rPr/>
      </w:pPr>
      <w:bookmarkStart w:id="535" w:name="__RefHeading___Toc7648396_3224264995"/>
      <w:bookmarkStart w:id="536" w:name="_Toc211"/>
      <w:bookmarkEnd w:id="534"/>
      <w:bookmarkEnd w:id="535"/>
      <w:r>
        <w:rPr>
          <w:rtl w:val="true"/>
        </w:rPr>
        <w:t>ترجمه آیات</w:t>
      </w:r>
      <w:r>
        <w:rPr>
          <w:rtl w:val="true"/>
        </w:rPr>
        <w:t>:</w:t>
      </w:r>
      <w:bookmarkEnd w:id="53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خواهد آمد در حالی که همراه او فرشتگانی هستند که او را جلو انداخته شهادت به اعمالش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به حال از این روز در غفلت بودی،ما پرده را از جلو دیدت برداشتیم،و امروز چشمت تیزبین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انسان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نزد من است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منکر حقّی را به دوزخ 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سخت مانع نیکی بوده ستمگر و شکّاک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خدا خدایی دیگر قرار داده است،او را در عذابی شدید 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انسان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او را گمراه نکردم،و لکن او خودش در گمراهی آشکاری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من با یکدیگر به دشمنی نپردازید،من قبلا وعده‌های عذاب به شما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شده است در نزد من تبدیل پذیر نبوده،و من نسبت به بندگان ستمگر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جهنّم گوئیم آیا پر شدی؟جهنّم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بیشتر هست؟</w:t>
      </w:r>
    </w:p>
    <w:p>
      <w:pPr>
        <w:pStyle w:val="Heading4"/>
        <w:numPr>
          <w:ilvl w:val="3"/>
          <w:numId w:val="1"/>
        </w:numPr>
        <w:rPr/>
      </w:pPr>
      <w:bookmarkStart w:id="537" w:name="__RefHeading___Toc7648398_3224264995"/>
      <w:bookmarkStart w:id="538" w:name="_Toc212"/>
      <w:bookmarkEnd w:id="537"/>
      <w:r>
        <w:rPr>
          <w:rtl w:val="true"/>
        </w:rPr>
        <w:t>قرائت آیات</w:t>
      </w:r>
      <w:r>
        <w:rPr>
          <w:rtl w:val="true"/>
        </w:rPr>
        <w:t>:</w:t>
      </w:r>
      <w:bookmarkEnd w:id="53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ابو بکر یوم یقول با یاء قرائت کرده‌اند،و بقیّۀ قاریان نقول با نون قرائت کرده‌اند</w:t>
      </w:r>
      <w:r>
        <w:rPr>
          <w:rFonts w:eastAsia="IRNazanin" w:cs="IRNazanin"/>
          <w:color w:val="111111"/>
          <w:sz w:val="28"/>
          <w:szCs w:val="28"/>
          <w:rtl w:val="true"/>
          <w:lang w:bidi="fa-IR"/>
        </w:rPr>
        <w:t>.</w:t>
      </w:r>
      <w:bookmarkStart w:id="539" w:name="pg13100_113898"/>
    </w:p>
    <w:p>
      <w:pPr>
        <w:pStyle w:val="Heading4"/>
        <w:numPr>
          <w:ilvl w:val="3"/>
          <w:numId w:val="1"/>
        </w:numPr>
        <w:rPr/>
      </w:pPr>
      <w:bookmarkStart w:id="540" w:name="__RefHeading___Toc7648400_3224264995"/>
      <w:bookmarkStart w:id="541" w:name="_Toc213"/>
      <w:bookmarkEnd w:id="539"/>
      <w:bookmarkEnd w:id="540"/>
      <w:r>
        <w:rPr>
          <w:rtl w:val="true"/>
        </w:rPr>
        <w:t>دلیل قرائت آیات</w:t>
      </w:r>
      <w:r>
        <w:rPr>
          <w:rtl w:val="true"/>
        </w:rPr>
        <w:t>:</w:t>
      </w:r>
      <w:bookmarkEnd w:id="541"/>
    </w:p>
    <w:p>
      <w:pPr>
        <w:pStyle w:val="BookText"/>
        <w:rPr/>
      </w:pPr>
      <w:r>
        <w:rPr>
          <w:rFonts w:ascii="Amiri" w:hAnsi="Amiri" w:eastAsia="Amiri" w:cs="Amiri"/>
          <w:color w:val="111111"/>
          <w:sz w:val="28"/>
          <w:sz w:val="28"/>
          <w:szCs w:val="28"/>
          <w:rtl w:val="true"/>
          <w:lang w:bidi="ar-SA"/>
        </w:rPr>
        <w:t>قرائت با 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آن است 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قرائت با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آیۀ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قَدَّمْتُ إِلَیْکُمْ بِالْوَعِیدِ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و مناسبت خواهد داشت</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7648402_3224264995"/>
      <w:bookmarkStart w:id="543" w:name="_Toc214"/>
      <w:bookmarkEnd w:id="542"/>
      <w:r>
        <w:rPr>
          <w:rtl w:val="true"/>
        </w:rPr>
        <w:t>لغات آیات</w:t>
      </w:r>
      <w:r>
        <w:rPr>
          <w:rtl w:val="true"/>
        </w:rPr>
        <w:t>:</w:t>
      </w:r>
      <w:bookmarkEnd w:id="543"/>
    </w:p>
    <w:p>
      <w:pPr>
        <w:pStyle w:val="BookText"/>
        <w:rPr/>
      </w:pP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به معنی وادار ساختن به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حاد یعنی تیز است مانند حفیظ و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متمایل از میانه روی باشد،و به معنی عنود و عاند هم هست،و ناقۀ عنود به شتری گویند که در حرکت مستقیم نیست،و عنید سرگردان در حرکت است</w:t>
      </w:r>
      <w:r>
        <w:rPr>
          <w:rFonts w:eastAsia="IRNazanin" w:cs="IRNazanin"/>
          <w:color w:val="111111"/>
          <w:sz w:val="28"/>
          <w:szCs w:val="28"/>
          <w:rtl w:val="true"/>
          <w:lang w:bidi="fa-IR"/>
        </w:rPr>
        <w:t>.</w:t>
      </w:r>
    </w:p>
    <w:p>
      <w:pPr>
        <w:pStyle w:val="Heading4"/>
        <w:numPr>
          <w:ilvl w:val="3"/>
          <w:numId w:val="1"/>
        </w:numPr>
        <w:rPr/>
      </w:pPr>
      <w:bookmarkStart w:id="544" w:name="__RefHeading___Toc7648404_3224264995"/>
      <w:bookmarkStart w:id="545" w:name="_Toc215"/>
      <w:bookmarkEnd w:id="544"/>
      <w:r>
        <w:rPr>
          <w:rtl w:val="true"/>
        </w:rPr>
        <w:t>اعراب آیات</w:t>
      </w:r>
      <w:r>
        <w:rPr>
          <w:rtl w:val="true"/>
        </w:rPr>
        <w:t>:</w:t>
      </w:r>
      <w:bookmarkEnd w:id="545"/>
    </w:p>
    <w:p>
      <w:pPr>
        <w:pStyle w:val="BookText"/>
        <w:rPr/>
      </w:pPr>
      <w:r>
        <w:rPr>
          <w:rFonts w:ascii="Amiri" w:hAnsi="Amiri" w:eastAsia="Amiri" w:cs="Amiri"/>
          <w:color w:val="111111"/>
          <w:sz w:val="28"/>
          <w:sz w:val="28"/>
          <w:szCs w:val="28"/>
          <w:rtl w:val="true"/>
          <w:lang w:bidi="ar-SA"/>
        </w:rPr>
        <w:t>هٰذٰا مٰا لَدَیَّ عَتِیدٌ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اینجا نکرۀ موصوفه است،و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ثابت لدیّ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منصرف است چون دارای تعریف و تأنیث است،و ریشۀ آن از گفتار اعراب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چاه بسیار عمیق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اعجمی است،بنا بر این قول باز جهنّم غیر منصرف است به خاطر دو عامل تعریف و عجمه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چند 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عرب به مفرد و جمع مانند تثنیه امر می‌کند،و به یک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و اخرجا،و از حجاج نقل شده است که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حرّسی اضربا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اضرب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عرب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ارحلاها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اعراب برای من شعری بدین گونه انشاء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لصاحبی لا تحبسانا</w:t>
      </w:r>
    </w:p>
    <w:p>
      <w:pPr>
        <w:pStyle w:val="BookText"/>
        <w:rPr/>
      </w:pPr>
      <w:r>
        <w:rPr>
          <w:rFonts w:ascii="IRNazanin" w:hAnsi="IRNazanin" w:eastAsia="IRNazanin"/>
          <w:color w:val="111111"/>
          <w:sz w:val="28"/>
          <w:sz w:val="28"/>
          <w:szCs w:val="28"/>
          <w:rtl w:val="true"/>
          <w:lang w:bidi="fa-IR"/>
        </w:rPr>
        <w:t>بنزع اصوله و اجتز شیحا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ثروان برای من انشاد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تزجرانی یا ابن عفان انزجر</w:t>
      </w:r>
    </w:p>
    <w:p>
      <w:pPr>
        <w:pStyle w:val="BookText"/>
        <w:rPr/>
      </w:pPr>
      <w:r>
        <w:rPr>
          <w:rFonts w:ascii="IRNazanin" w:hAnsi="IRNazanin" w:eastAsia="IRNazanin"/>
          <w:color w:val="111111"/>
          <w:sz w:val="28"/>
          <w:sz w:val="28"/>
          <w:szCs w:val="28"/>
          <w:rtl w:val="true"/>
          <w:lang w:bidi="fa-IR"/>
        </w:rPr>
        <w:t>و ان تدعانی احم عرضا ممنعا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من علت آوردن تثنیه برای مفرد و جمع آن است که کمترین یاران انسان دو چیز است که شتر و گوسفند باشد،و همین طور همراهان حد اقل سه نفر می‌باشند،و لذا کلام فرد طبق دو یاورش جاری شده است،همانگونه که می‌بینیم شعرا بیشتر سخن از دوست و معشوق به صورت تثنیه می‌آورند امرؤ القیس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مرّا بی علی أم جندب</w:t>
      </w:r>
    </w:p>
    <w:p>
      <w:pPr>
        <w:pStyle w:val="BookText"/>
        <w:rPr/>
      </w:pPr>
      <w:r>
        <w:rPr>
          <w:rFonts w:ascii="IRNazanin" w:hAnsi="IRNazanin" w:eastAsia="IRNazanin"/>
          <w:color w:val="111111"/>
          <w:sz w:val="28"/>
          <w:sz w:val="28"/>
          <w:szCs w:val="28"/>
          <w:rtl w:val="true"/>
          <w:lang w:bidi="fa-IR"/>
        </w:rPr>
        <w:t>لنقضی حاجات الفؤاد المعذّب</w:t>
      </w:r>
    </w:p>
    <w:p>
      <w:pPr>
        <w:pStyle w:val="BookText"/>
        <w:rPr/>
      </w:pPr>
      <w:r>
        <w:rPr>
          <w:rFonts w:ascii="IRNazanin" w:hAnsi="IRNazanin" w:eastAsia="IRNazanin"/>
          <w:color w:val="111111"/>
          <w:sz w:val="28"/>
          <w:sz w:val="28"/>
          <w:szCs w:val="28"/>
          <w:rtl w:val="true"/>
          <w:lang w:bidi="fa-IR"/>
        </w:rPr>
        <w:t>فانّکما ان تنظرانی لیلة</w:t>
      </w:r>
    </w:p>
    <w:p>
      <w:pPr>
        <w:pStyle w:val="BookText"/>
        <w:rPr/>
      </w:pPr>
      <w:r>
        <w:rPr>
          <w:rFonts w:ascii="IRNazanin" w:hAnsi="IRNazanin" w:eastAsia="IRNazanin"/>
          <w:color w:val="111111"/>
          <w:sz w:val="28"/>
          <w:sz w:val="28"/>
          <w:szCs w:val="28"/>
          <w:rtl w:val="true"/>
          <w:lang w:bidi="fa-IR"/>
        </w:rPr>
        <w:t>من الدّهر تنقضی لدی أم جندب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أنی کلّما جئت طارقا</w:t>
      </w:r>
    </w:p>
    <w:p>
      <w:pPr>
        <w:pStyle w:val="BookText"/>
        <w:rPr/>
      </w:pPr>
      <w:r>
        <w:rPr>
          <w:rFonts w:ascii="IRNazanin" w:hAnsi="IRNazanin" w:eastAsia="IRNazanin"/>
          <w:color w:val="111111"/>
          <w:sz w:val="28"/>
          <w:sz w:val="28"/>
          <w:szCs w:val="28"/>
          <w:rtl w:val="true"/>
          <w:lang w:bidi="fa-IR"/>
        </w:rPr>
        <w:t xml:space="preserve">وجدت بها طیبا و ان لم تطیّب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مفرد بازگشته است،چون در اوّل کلام هم واحد بوده که در لفظ تثنیه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شعر دیگری سروده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قوما فی عطالة فانظروا</w:t>
      </w:r>
    </w:p>
    <w:p>
      <w:pPr>
        <w:pStyle w:val="BookText"/>
        <w:rPr/>
      </w:pPr>
      <w:r>
        <w:rPr>
          <w:rFonts w:ascii="IRNazanin" w:hAnsi="IRNazanin" w:eastAsia="IRNazanin"/>
          <w:color w:val="111111"/>
          <w:sz w:val="28"/>
          <w:sz w:val="28"/>
          <w:szCs w:val="28"/>
          <w:rtl w:val="true"/>
          <w:lang w:bidi="fa-IR"/>
        </w:rPr>
        <w:t xml:space="preserve">أنارا تری من نحو ما بین أم برقا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گفته است تری و نگفته است تریا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تثنیه آوردن القیا آنست که دلالت بر تکثیر کند،مثل اینکه گفته است الق،الق و ضمیر تثنیه آورده است تا دلالت بر تکریر فعل کند،و این به علّت شدّت ارتباط فاعل به فعل است،بطوری که هر کدام از آن دو مکرّر شوند مثل آن است که دوّمی مکرّر شده است،و این قول مازنی است،و در نظر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قبیل است که ارجعون جمع بسته شده است تا دلالت بر تکریر کند،مثل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ارجعنی ارجعنی ارجعنی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 که قول امرئ القیس شاعر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نبک من ذکری حبیب و منزل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که مثل آن است که دو بار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قف</w:t>
      </w:r>
      <w:r>
        <w:rPr>
          <w:rFonts w:eastAsia="IRNazanin" w:cs="IRNazanin"/>
          <w:color w:val="111111"/>
          <w:sz w:val="28"/>
          <w:szCs w:val="28"/>
          <w:rtl w:val="true"/>
          <w:lang w:bidi="fa-IR"/>
        </w:rPr>
        <w:t>.</w:t>
      </w:r>
      <w:bookmarkStart w:id="546" w:name="pg13100_113901"/>
    </w:p>
    <w:p>
      <w:pPr>
        <w:pStyle w:val="BookText"/>
        <w:rPr/>
      </w:pPr>
      <w:bookmarkEnd w:id="54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امر القیا شامل سائق و شهید می‌شود،مثل اینکه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السائق و الشّهید القیا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الف آخر القیا نون تأکید خفیفه بوده است،و در اصل القین بوده است،و وصل جاری مجرای وقف شده و نون تبدیل به الف گردیده است، همان گونه اعشی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النّسک المنصوب لا تنسکنّه</w:t>
      </w:r>
    </w:p>
    <w:p>
      <w:pPr>
        <w:pStyle w:val="BookText"/>
        <w:rPr/>
      </w:pPr>
      <w:r>
        <w:rPr>
          <w:rFonts w:ascii="Amiri" w:hAnsi="Amiri" w:eastAsia="Amiri" w:cs="Amiri"/>
          <w:color w:val="111111"/>
          <w:sz w:val="28"/>
          <w:sz w:val="28"/>
          <w:szCs w:val="28"/>
          <w:rtl w:val="true"/>
          <w:lang w:bidi="ar-SA"/>
        </w:rPr>
        <w:t>و لا تعبد الشّیطان و اللّٰه فاعبدا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مؤید این قول روایتی است که از حسن در قرائت این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مَعَ اللّٰهِ إِلٰهاً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الّذی را مبتدا بگیریم خبرش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جایز است آن را منصوب بدانیم به وسیلۀ فعلی مضمر که فألقیاه آن را تفسیر می‌کند،و نیز می‌شود آن را منصوب بگیریم بنا بر اینکه بدل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آمده </w:t>
      </w:r>
      <w:r>
        <w:rPr>
          <w:rStyle w:val="FootnoteAnchor"/>
          <w:rtl w:val="true"/>
        </w:rPr>
        <w:footnoteReference w:id="109"/>
      </w:r>
      <w:r>
        <w:rPr>
          <w:rFonts w:ascii="IRNazanin" w:hAnsi="IRNazanin" w:eastAsia="IRNazanin"/>
          <w:color w:val="111111"/>
          <w:sz w:val="28"/>
          <w:sz w:val="28"/>
          <w:szCs w:val="28"/>
          <w:rtl w:val="true"/>
          <w:lang w:bidi="fa-IR"/>
        </w:rPr>
        <w:t>ولی نمی‌شود الّذی را مجرور بدانیم که صفت برای کفّار باشد،چون نکره با موصول صفت آورده نمی‌شود،و موصول وصله است برای توصیف اسمایی که با جمله‌ها معرفه می‌شوند</w:t>
      </w:r>
      <w:r>
        <w:rPr>
          <w:rFonts w:eastAsia="IRNazanin" w:cs="IRNazanin"/>
          <w:color w:val="111111"/>
          <w:sz w:val="28"/>
          <w:szCs w:val="28"/>
          <w:rtl w:val="true"/>
          <w:lang w:bidi="fa-IR"/>
        </w:rPr>
        <w:t>.</w:t>
      </w:r>
    </w:p>
    <w:p>
      <w:pPr>
        <w:pStyle w:val="Heading4"/>
        <w:numPr>
          <w:ilvl w:val="3"/>
          <w:numId w:val="1"/>
        </w:numPr>
        <w:rPr/>
      </w:pPr>
      <w:bookmarkStart w:id="547" w:name="__RefHeading___Toc7648406_3224264995"/>
      <w:bookmarkStart w:id="548" w:name="_Toc216"/>
      <w:bookmarkEnd w:id="547"/>
      <w:r>
        <w:rPr>
          <w:rtl w:val="true"/>
        </w:rPr>
        <w:t>معنی آیات</w:t>
      </w:r>
      <w:r>
        <w:rPr>
          <w:rtl w:val="true"/>
        </w:rPr>
        <w:t>:</w:t>
      </w:r>
      <w:bookmarkEnd w:id="5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بزرگ از حالت مردم پس از برانگیخته شدن مردگان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 هر فرد مکلّفی خواهد آمد در حالی که فرشته‌ای همراه او است که او را به سوی حساب سوق می‌دهد،و فرشتۀ دیگری که شاهد اعمال او است و تمام اعمال او را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نموده است،که دیگر راهی برای فرار و انکار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گفته است سائق از فرشتگان خواهد بود،و شاهد از اعضاء و جوارح بدن انسان است که شهادت بر اعمال آنان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 که تو در اشتباه و فراموشی به سر می‌بردی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دنیا از این روز غافل بودی،و غفلت عبارت است از رفتن معنایی از خاطره و ذهن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عَنْکَ غِطٰاءَکَ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 پرده‌ای را که در دنیا قلب و گوش و چشمت را پوشانیده بود برداشتیم تا اینکه همه چیز برایت روشن شد،حقیقت اشیاء تنها در آخرت برای انسان کشف می‌شود،چون خداوند علوم ضروری را در انسانها می‌آفریند،و با داشتن این علوم است که پرده از چشم و گوش و دل آنان برداشته می‌شود،و منظور از این کشف و بینش عموم مکلّفین است،چه نیکان و چه تبهکاران،چون تمام افراد بشر بطور ضروری این آگاهی را 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فَبَصَرُکَ الْیَوْمَ 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چشمت تیزبین خواهد بود که هیچ نوع شک و شبهه‌ای در آن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دانشت نسبت به حالاتی که در دنیا داشتی نافذ است،و منظور از بصر در اینجا چشم سر نیست،همانگونه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بصیرت به نحو یافته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است که این آیه مخصوص کافران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آنچه را که در دنیا ندانستی خوب می‌دانی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قَرِینُهُ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فرشته شاهد اعمال انسان است، و همین معنی نیز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منظور از این قرین همان شیطانی است که بر او گمارده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قرین همنشین او است از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منظور از قرین فرشتۀ شاهد باشد معنی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حساب او است که نزد من در این پرونده آماده است،یعنی به پروردگارش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او موکل ساخته بودی اینک اعمال او را که نوشته‌ام نزد من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قرین شیطان یا همنشین انسی باشد معنی این است این عذاب نزد من حاضر است و به سبب گناهانی که انجام داده‌ام برایم فراهم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خطاب به خازن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دو فرشته موکّل بر انسان است که سائق و شهید می‌باشند،و آنچه در این باره آمده است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حسکانی با اسناد خود از اعمش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المتوکّل ناجی از ابی سعید خدری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می‌شود خداوند به من و به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 فی النّار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خود را به جهنّم اندازید،و دوستان خود را وارد بهشت سازید،و این معنای أَلْقِیٰا فِی جَهَنَّمَ کُلَّ کَفّٰارٍ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عنید کسی است که از حق و رشد روی‌گردان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نیکیها است که خداوند فرمان داده است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گذاشته‌اند آنست که در عذاب جهنم این شیطان هم قرین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قرین انسان است و آنان عبارتند از علمای فاسد و پیروانشان</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أَطْغَیْتُهُ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او را گمراه نساخته و او را با بی میلی وادار به طغیان نساخته‌ام،یعنی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عصیانگر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خود را در راه او خرج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 متجاوزی که از حدود الهی تجاوز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خدا و آنچه که از طرف او نازل شده است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است و با انجام کارهایی مورد سوء ظن قرار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گیرد،مانند شخص مورد ملامت که کارهایی انجام می‌دهد،و به خاطر آن کارها ملامت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ولید بن مغیره نازل شده است،چون فرزندان برادرش در باره اسلام آوردن با او مشورت کرده بودند،که ولید آنان را از اسلام آوردن مانع شد،بنا بر این منظور از خیر اسلام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مَعَ اللّٰهِ إِلٰهاً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بتها را با خدا شریک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فَأَلْقِیٰاهُ فِی الْعَذٰابِ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قسمت تأکید قسمت قبلی است،مثل، اینکه گفته است آنچه را که بشما گفته‌ام عمل کنید که او مستحق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قَرِینُهُ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قتاده و مجاهد نقل شده است که منظور از قرین شیطانی است که او را گمراه ساخته است،و علت آنکه نام آن شیطان را قرین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فِی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ایمان گمراه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با انتخاب راه بد طغیان نمود،و مثل این آیه است آنجا که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لِی عَلَیْکُمْ مِنْ سُلْطٰانٍ إِلاّٰ أَنْ دَعَوْتُکُمْ فَاسْتَجَبْتُمْ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شمار با بعض دیگر نزد من نزاع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قَدَّمْتُ إِلَیْکُمْ بِالْوَعِیدِ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که جای تکلیف بود به شما گفتم ولی اعتنا نکردید،و با دستور من مخالفت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یُبَدَّلُ الْقَوْلُ 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دنیا به شما گفتم که هر کس را منکر می‌شود و پیامبرانم را تکذیب کند،و با فرمان من مخالفت نماید،عذاب خواهم نمود،این گفتار به چیز دیگری تبدیل نخواهد یافت،و بر خلاف آن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مجازات هیچکس نسبت باو ستم نمیکنم،بلکه او با ارتکاب گناهان بخویشتن ظلم میکند، و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مبالغه است، به منظور رد کسی که ظلم را بخداوند بزرگ و مقدس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یوم،متعلّق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مقدّر که تقدیر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یا محمّد ذلک الیوم الّذی یقول اللّٰه فیه لجهنّم هل امتلأت من کثرة ما ألقی فیک من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 بیشتر مطالبه می‌کند،مجاهد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هل من مزید به معنی کفایت است،یعنی دیگر برای پر شدن جهنّم ظرفیّت اضافی باقی نمانده است،و بر این قول دلالت دارد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 الْجِنَّةِ وَ النّٰاسِ أَجْمَعِینَ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باره وجه اوّل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از جهنّم پیش از وارد شدن تمام اهل جهنّم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به آن معنی باشد که جهنّم خواستار تعداد بیشتری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شده است،بر این اساس که بر ظرفیّتش افزوده شود،همان گونه که در روایت آمده است روز فتح مکّه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منزل خودت وارد نمی‌شوی؟حضرت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عقیل برای ما خانه‌ای باقی گذاشته است؟چون هنگامی که بنی هاشم از مکّه به سوی مدینه هجرت نمودند، عقیل خانه‌های بنی هاشم را فروخته بود،بنا بر این 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اضافه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از زبان جهنّم آمده است،در باره آن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صورت یک مثل آمده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از نظر وسعت و عظمت مانند یک موجود دارای نطق است که هر گاه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 شده‌ای؟گوید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نشده‌ام و هنوز گنجایش بسیاری دارم،و مانند آن است گفته عنتره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فازور من وقع القنا بلبانه</w:t>
      </w:r>
    </w:p>
    <w:p>
      <w:pPr>
        <w:pStyle w:val="BookText"/>
        <w:rPr/>
      </w:pPr>
      <w:r>
        <w:rPr>
          <w:rFonts w:ascii="IRNazanin" w:hAnsi="IRNazanin" w:eastAsia="IRNazanin"/>
          <w:color w:val="111111"/>
          <w:sz w:val="28"/>
          <w:sz w:val="28"/>
          <w:szCs w:val="28"/>
          <w:rtl w:val="true"/>
          <w:lang w:bidi="fa-IR"/>
        </w:rPr>
        <w:t>و شکا الی بعبرة و تحمحم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من برگشت و از تیری که به سینه‌اش نشسته بود با اشک چشم و زمزمه‌ای که سر می‌داد به من شکایت نمود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شاعر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 الحوض و قال قطنی</w:t>
      </w:r>
    </w:p>
    <w:p>
      <w:pPr>
        <w:pStyle w:val="BookText"/>
        <w:rPr/>
      </w:pPr>
      <w:r>
        <w:rPr>
          <w:rFonts w:ascii="IRNazanin" w:hAnsi="IRNazanin" w:eastAsia="IRNazanin"/>
          <w:color w:val="111111"/>
          <w:sz w:val="28"/>
          <w:sz w:val="28"/>
          <w:szCs w:val="28"/>
          <w:rtl w:val="true"/>
          <w:lang w:bidi="fa-IR"/>
        </w:rPr>
        <w:t>مهلا رویدا قد ملأت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پر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 است،مهلتی دیگر بس است که شکم خود را پر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خداوند برای جهنّم وسیله نطق خواهد آفرید و روز قیامت به سخن خواهد آمد،و این قابل انکار نیست،زیرا همان خدایی که دستها و اعضاء و پوست بدن انسان را به زبان آورد،قدرت دارد که جهنّم را نیز به سخن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این خطاب باشد به موکّلین بر جهنّم که خداوند می‌خواهد از آنان اقرار بگیرد،و از آنان می‌پرسد آیا جهنّم پر شده است؟موکّلین جهنّم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دیگر جایی برای افزودن نمانده است،تا خداوند به راستی وعده خداوند پی ببرند </w:t>
      </w:r>
      <w:r>
        <w:rPr>
          <w:rStyle w:val="FootnoteAnchor"/>
          <w:rtl w:val="true"/>
        </w:rPr>
        <w:footnoteReference w:id="113"/>
      </w:r>
      <w:r>
        <w:rPr>
          <w:rFonts w:ascii="IRNazanin" w:hAnsi="IRNazanin" w:eastAsia="IRNazanin"/>
          <w:color w:val="111111"/>
          <w:sz w:val="28"/>
          <w:sz w:val="28"/>
          <w:szCs w:val="28"/>
          <w:rtl w:val="true"/>
          <w:lang w:bidi="fa-IR"/>
        </w:rPr>
        <w:t>و این سخن از حسن است و حسن 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مزید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خالق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گفته نیز از واصل بن عطاء،و عمرو بن عبید می‌باشد</w:t>
      </w:r>
      <w:r>
        <w:rPr>
          <w:rFonts w:eastAsia="IRNazanin" w:cs="IRNazanin"/>
          <w:color w:val="111111"/>
          <w:sz w:val="28"/>
          <w:szCs w:val="28"/>
          <w:rtl w:val="true"/>
          <w:lang w:bidi="fa-IR"/>
        </w:rPr>
        <w:t>.</w:t>
      </w:r>
      <w:bookmarkStart w:id="549" w:name="pg13100_113908"/>
    </w:p>
    <w:p>
      <w:pPr>
        <w:pStyle w:val="BookText"/>
        <w:rPr/>
      </w:pPr>
      <w:bookmarkEnd w:id="54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50</w:t>
      </w:r>
    </w:p>
    <w:p>
      <w:pPr>
        <w:pStyle w:val="Heading3"/>
        <w:numPr>
          <w:ilvl w:val="2"/>
          <w:numId w:val="1"/>
        </w:numPr>
        <w:rPr/>
      </w:pPr>
      <w:bookmarkStart w:id="550" w:name="__RefHeading___Toc7648408_3224264995"/>
      <w:bookmarkStart w:id="551" w:name="_Toc217"/>
      <w:bookmarkEnd w:id="550"/>
      <w:r>
        <w:rPr>
          <w:rtl w:val="true"/>
        </w:rPr>
        <w:t>[</w:t>
      </w:r>
      <w:r>
        <w:rPr>
          <w:rtl w:val="true"/>
        </w:rPr>
        <w:t xml:space="preserve">سوره ق </w:t>
      </w:r>
      <w:r>
        <w:rPr>
          <w:rtl w:val="true"/>
        </w:rPr>
        <w:t>(</w:t>
      </w:r>
      <w:r>
        <w:rPr/>
        <w:t>50</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551"/>
    </w:p>
    <w:p>
      <w:pPr>
        <w:pStyle w:val="Heading4"/>
        <w:numPr>
          <w:ilvl w:val="3"/>
          <w:numId w:val="1"/>
        </w:numPr>
        <w:rPr/>
      </w:pPr>
      <w:bookmarkStart w:id="552" w:name="__RefHeading___Toc7648410_3224264995"/>
      <w:bookmarkStart w:id="553" w:name="_Toc218"/>
      <w:bookmarkEnd w:id="552"/>
      <w:r>
        <w:rPr>
          <w:rtl w:val="true"/>
        </w:rPr>
        <w:t>اشاره</w:t>
      </w:r>
      <w:bookmarkEnd w:id="55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554" w:name="pg13100_113909"/>
    </w:p>
    <w:p>
      <w:pPr>
        <w:pStyle w:val="Heading4"/>
        <w:numPr>
          <w:ilvl w:val="3"/>
          <w:numId w:val="1"/>
        </w:numPr>
        <w:rPr/>
      </w:pPr>
      <w:bookmarkStart w:id="555" w:name="__RefHeading___Toc7648412_3224264995"/>
      <w:bookmarkStart w:id="556" w:name="_Toc219"/>
      <w:bookmarkEnd w:id="554"/>
      <w:bookmarkEnd w:id="555"/>
      <w:r>
        <w:rPr>
          <w:rtl w:val="true"/>
        </w:rPr>
        <w:t>ترجمه آیات</w:t>
      </w:r>
      <w:r>
        <w:rPr>
          <w:rtl w:val="true"/>
        </w:rPr>
        <w:t>:</w:t>
      </w:r>
      <w:bookmarkEnd w:id="55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به پرهیزکاران نزدیک گشته دور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توبه‌کنندگان و نگهدارندگان حدود الهی وعده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خداوند رحمان به نادیده ترسد،و با قلبی مطیع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داخل بهشت شوید که این روز جاویدانی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آنچه بخواهند دارند،و نزد ما بیشتر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آنان چه نسلها که به هلاکت رساندیم که آنان از اینان نیرومندتر بودند،و در شهرها راه می‌گشودند،مگر راه فراری وجود دارد؟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برای آنان که دل دارند یا با آمادگی گوش می‌دهند اندرزی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آنچه میانشان موجود است به شش روز آفریدیم و خستگی بما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گویند صبر کن،و پیش از بر آمدن خورشید،و قبل از پنهان شدن آن خدایت را تسبیح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نیز پروردگارت را تسبیح کن،و به نماز خواندن بپرداز</w:t>
      </w:r>
      <w:r>
        <w:rPr>
          <w:rFonts w:eastAsia="IRNazanin" w:cs="IRNazanin"/>
          <w:color w:val="111111"/>
          <w:sz w:val="28"/>
          <w:szCs w:val="28"/>
          <w:rtl w:val="true"/>
          <w:lang w:bidi="fa-IR"/>
        </w:rPr>
        <w:t>.</w:t>
      </w:r>
    </w:p>
    <w:p>
      <w:pPr>
        <w:pStyle w:val="Heading4"/>
        <w:numPr>
          <w:ilvl w:val="3"/>
          <w:numId w:val="1"/>
        </w:numPr>
        <w:rPr/>
      </w:pPr>
      <w:bookmarkStart w:id="557" w:name="__RefHeading___Toc7648414_3224264995"/>
      <w:bookmarkStart w:id="558" w:name="_Toc220"/>
      <w:bookmarkEnd w:id="557"/>
      <w:r>
        <w:rPr>
          <w:rtl w:val="true"/>
        </w:rPr>
        <w:t>قرائت آیات</w:t>
      </w:r>
      <w:r>
        <w:rPr>
          <w:rtl w:val="true"/>
        </w:rPr>
        <w:t>:</w:t>
      </w:r>
      <w:bookmarkEnd w:id="558"/>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همزه قرائت نموده‌اند، و بقیّه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خوانده‌اند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قرائتهای نادر آمده است که ابن عبّاس و أبی العالیة و یحیی</w:t>
      </w:r>
      <w:bookmarkStart w:id="559" w:name="pg13100_113910"/>
    </w:p>
    <w:p>
      <w:pPr>
        <w:pStyle w:val="BookText"/>
        <w:rPr/>
      </w:pPr>
      <w:bookmarkEnd w:id="559"/>
      <w:r>
        <w:rPr>
          <w:rFonts w:ascii="IRNazanin" w:hAnsi="IRNazanin" w:eastAsia="IRNazanin"/>
          <w:color w:val="111111"/>
          <w:sz w:val="28"/>
          <w:sz w:val="28"/>
          <w:szCs w:val="28"/>
          <w:rtl w:val="true"/>
          <w:lang w:bidi="fa-IR"/>
        </w:rPr>
        <w:t>ابن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قاف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سدی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عبد الرّحمن سلمی و طلحه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w:t>
      </w:r>
    </w:p>
    <w:p>
      <w:pPr>
        <w:pStyle w:val="Heading4"/>
        <w:numPr>
          <w:ilvl w:val="3"/>
          <w:numId w:val="1"/>
        </w:numPr>
        <w:rPr/>
      </w:pPr>
      <w:bookmarkStart w:id="560" w:name="__RefHeading___Toc7648416_3224264995"/>
      <w:bookmarkStart w:id="561" w:name="_Toc221"/>
      <w:bookmarkEnd w:id="560"/>
      <w:r>
        <w:rPr>
          <w:rtl w:val="true"/>
        </w:rPr>
        <w:t>دلیل قرائت</w:t>
      </w:r>
      <w:r>
        <w:rPr>
          <w:rtl w:val="true"/>
        </w:rPr>
        <w:t>:</w:t>
      </w:r>
      <w:bookmarkEnd w:id="561"/>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 مصادر ظرف قرار داده میشوند، به خاطر اراده اضافه شدن اسماء زمان به آنها،و حذف اسماء زمان،مانند آنکه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مقدم الحاج و خفوق النّجم و خلافة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این امثله منظورت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مقدم الحاج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است،همچنین در مورد بحث نیز تقدیر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ادبار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مضاف محذوف در این باب ظاهر نمی‌شود،و استعمال نمی‌گردد،بنا بر این در باب ظروف این قرائت مناسب‌تر است از قول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فتح قرائت می‌کند،مثل اینکه فرمان داده است که پس از فراغت از نماز تسبیح گوید،و هر کس به فتح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 قرار داده است ما قفل و اقفال و طنب و اطناب،و این واژه به صورت ظرف نیز استعمال شده است مانند این مثال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فی دبر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أدبار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اوس بن حجر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دبر الشّهر الحرام بأرضنا</w:t>
      </w:r>
    </w:p>
    <w:p>
      <w:pPr>
        <w:pStyle w:val="BookText"/>
        <w:rPr/>
      </w:pPr>
      <w:r>
        <w:rPr>
          <w:rFonts w:ascii="IRNazanin" w:hAnsi="IRNazanin" w:eastAsia="IRNazanin"/>
          <w:color w:val="111111"/>
          <w:sz w:val="28"/>
          <w:sz w:val="28"/>
          <w:szCs w:val="28"/>
          <w:rtl w:val="true"/>
          <w:lang w:bidi="fa-IR"/>
        </w:rPr>
        <w:t>و ما حولها جدب سنون تلمّع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قرائت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 قرائت کرده است ابن جنی گفته است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نقب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زمین شده خود را در آن پنهان کنید،زیرا شما راه فراری نخواهید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ألقی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 ألقی السّمع به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السّمع منه</w:t>
      </w:r>
      <w:r>
        <w:rPr>
          <w:rFonts w:eastAsia="IRNazanin" w:cs="IRNazanin"/>
          <w:color w:val="111111"/>
          <w:sz w:val="28"/>
          <w:szCs w:val="28"/>
          <w:rtl w:val="true"/>
          <w:lang w:bidi="fa-IR"/>
        </w:rPr>
        <w:t>).</w:t>
      </w:r>
      <w:bookmarkStart w:id="562" w:name="pg13100_113911"/>
    </w:p>
    <w:p>
      <w:pPr>
        <w:pStyle w:val="BookText"/>
        <w:rPr/>
      </w:pPr>
      <w:bookmarkEnd w:id="562"/>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لام از جمله مصادری باشد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آمده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واو و قاف و اینها صفاتی هستند برای مصادر محذوفه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توضّأت وضوءا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است در مورد بحث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سنا من لغوب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متعب</w:t>
      </w:r>
      <w:r>
        <w:rPr>
          <w:rFonts w:eastAsia="IRNazanin" w:cs="IRNazanin"/>
          <w:color w:val="111111"/>
          <w:sz w:val="28"/>
          <w:szCs w:val="28"/>
          <w:rtl w:val="true"/>
          <w:lang w:bidi="fa-IR"/>
        </w:rPr>
        <w:t>).</w:t>
      </w:r>
    </w:p>
    <w:p>
      <w:pPr>
        <w:pStyle w:val="Heading4"/>
        <w:numPr>
          <w:ilvl w:val="3"/>
          <w:numId w:val="1"/>
        </w:numPr>
        <w:rPr/>
      </w:pPr>
      <w:bookmarkStart w:id="563" w:name="__RefHeading___Toc7648418_3224264995"/>
      <w:bookmarkStart w:id="564" w:name="_Toc222"/>
      <w:bookmarkEnd w:id="563"/>
      <w:r>
        <w:rPr>
          <w:rtl w:val="true"/>
        </w:rPr>
        <w:t>لغات آیات</w:t>
      </w:r>
      <w:r>
        <w:rPr>
          <w:rtl w:val="true"/>
        </w:rPr>
        <w:t>:</w:t>
      </w:r>
      <w:bookmarkEnd w:id="564"/>
    </w:p>
    <w:p>
      <w:pPr>
        <w:pStyle w:val="BookText"/>
        <w:rPr/>
      </w:pP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ازلاف به معنی نزدیکی به خیر است،و از آن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گشت،و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است در نزدیکی موقف مشعر و جمع،و از این باب است قول راجز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 طواه الأین ممّا أوجفا</w:t>
      </w:r>
    </w:p>
    <w:p>
      <w:pPr>
        <w:pStyle w:val="BookText"/>
        <w:rPr/>
      </w:pPr>
      <w:r>
        <w:rPr>
          <w:rFonts w:ascii="Amiri" w:hAnsi="Amiri" w:eastAsia="Amiri" w:cs="Amiri"/>
          <w:color w:val="111111"/>
          <w:sz w:val="28"/>
          <w:sz w:val="28"/>
          <w:szCs w:val="28"/>
          <w:rtl w:val="true"/>
          <w:lang w:bidi="ar-SA"/>
        </w:rPr>
        <w:t>طیّ اللّیالی زلفا فزلفا</w:t>
      </w:r>
    </w:p>
    <w:p>
      <w:pPr>
        <w:pStyle w:val="BookText"/>
        <w:rPr/>
      </w:pPr>
      <w:r>
        <w:rPr>
          <w:rFonts w:ascii="IRNazanin" w:hAnsi="IRNazanin" w:eastAsia="IRNazanin"/>
          <w:color w:val="111111"/>
          <w:sz w:val="28"/>
          <w:sz w:val="28"/>
          <w:szCs w:val="28"/>
          <w:rtl w:val="true"/>
          <w:lang w:bidi="fa-IR"/>
        </w:rPr>
        <w:t>سماوة الهلال حتّی احقوقفا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تنقیب به معنی تنقیح یعنی باز کردن راه برای رفتن است،و از باب نقب به معنی فتح و باز کردن است،امرؤ القیس شاعر عرب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نقّبت فی الآفاق حتّی</w:t>
      </w:r>
    </w:p>
    <w:p>
      <w:pPr>
        <w:pStyle w:val="BookText"/>
        <w:rPr/>
      </w:pPr>
      <w:r>
        <w:rPr>
          <w:rFonts w:ascii="IRNazanin" w:hAnsi="IRNazanin" w:eastAsia="IRNazanin"/>
          <w:color w:val="111111"/>
          <w:sz w:val="28"/>
          <w:sz w:val="28"/>
          <w:szCs w:val="28"/>
          <w:rtl w:val="true"/>
          <w:lang w:bidi="fa-IR"/>
        </w:rPr>
        <w:t>رضیت من الغنیمة بالإیاب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راههای جهان گردش نمودم و در نقبهای آن سیر کردم، 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خستگی است</w:t>
      </w:r>
      <w:r>
        <w:rPr>
          <w:rFonts w:eastAsia="IRNazanin" w:cs="IRNazanin"/>
          <w:color w:val="111111"/>
          <w:sz w:val="28"/>
          <w:szCs w:val="28"/>
          <w:rtl w:val="true"/>
          <w:lang w:bidi="fa-IR"/>
        </w:rPr>
        <w:t>.</w:t>
      </w:r>
    </w:p>
    <w:p>
      <w:pPr>
        <w:pStyle w:val="Heading4"/>
        <w:numPr>
          <w:ilvl w:val="3"/>
          <w:numId w:val="1"/>
        </w:numPr>
        <w:rPr/>
      </w:pPr>
      <w:bookmarkStart w:id="565" w:name="__RefHeading___Toc7648420_3224264995"/>
      <w:bookmarkStart w:id="566" w:name="_Toc223"/>
      <w:bookmarkEnd w:id="565"/>
      <w:r>
        <w:rPr>
          <w:rtl w:val="true"/>
        </w:rPr>
        <w:t>اعراب آیات</w:t>
      </w:r>
      <w:r>
        <w:rPr>
          <w:rtl w:val="true"/>
        </w:rPr>
        <w:t>:</w:t>
      </w:r>
      <w:bookmarkEnd w:id="566"/>
    </w:p>
    <w:p>
      <w:pPr>
        <w:pStyle w:val="BookText"/>
        <w:rPr/>
      </w:pPr>
      <w:r>
        <w:rPr>
          <w:rFonts w:ascii="Amiri" w:hAnsi="Amiri" w:eastAsia="Amiri" w:cs="Amiri"/>
          <w:color w:val="111111"/>
          <w:sz w:val="28"/>
          <w:sz w:val="28"/>
          <w:szCs w:val="28"/>
          <w:rtl w:val="true"/>
          <w:lang w:bidi="ar-SA"/>
        </w:rPr>
        <w:t>غَیْرَ بَعِیدٍ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برای مصدر محذوف،تقدیرش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ازلافا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جایز است این جمله منصوب باشد،بنا بر حالیت که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تقدیر نسبت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567" w:name="pg13100_113912"/>
    </w:p>
    <w:p>
      <w:pPr>
        <w:pStyle w:val="BookText"/>
        <w:rPr/>
      </w:pPr>
      <w:bookmarkEnd w:id="567"/>
      <w:r>
        <w:rPr>
          <w:rFonts w:ascii="Amiri" w:hAnsi="Amiri" w:eastAsia="Amiri" w:cs="Amiri"/>
          <w:color w:val="111111"/>
          <w:sz w:val="28"/>
          <w:sz w:val="28"/>
          <w:szCs w:val="28"/>
          <w:rtl w:val="true"/>
          <w:lang w:bidi="ar-SA"/>
        </w:rPr>
        <w:t>لِکُلِّ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در محلّ رفع باشد،بنا بر اینکه خبر مبتدای محذوف باشد،که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لکلّ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است،جایز نیست خبر بعد از خبر باشد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لموعود هذا لکلّ أوّاب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نیز جایز نیست که لام متعلّق به توعدون باشد،زیرا أوّابین همان موعودان هستند،نه آنکه آنان موعود له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خَشِیَ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در محل جر باشد،بنا بر آنکه بدل باشد از أوّاب،و بنا بر این ترکیب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بِقَلْبٍ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تمام خواهد شد،و نیز جایز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باشد و خبرش محذوف است بنا بر آنکه تقدیر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ادخلوها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ترکیب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أَوّٰابٍ حَفِیظٍ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می‌شود،و نیز مناسب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متّقین باشد، و تقدیرش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تزلف الجنّة للمتّقین و یقال لهم ادخلوها بسلام</w:t>
      </w:r>
      <w:r>
        <w:rPr>
          <w:rFonts w:eastAsia="IRNazanin" w:cs="IRNazanin"/>
          <w:color w:val="111111"/>
          <w:sz w:val="28"/>
          <w:szCs w:val="28"/>
          <w:rtl w:val="true"/>
          <w:lang w:bidi="fa-IR"/>
        </w:rPr>
        <w:t>).</w:t>
      </w:r>
    </w:p>
    <w:p>
      <w:pPr>
        <w:pStyle w:val="Heading4"/>
        <w:numPr>
          <w:ilvl w:val="3"/>
          <w:numId w:val="1"/>
        </w:numPr>
        <w:rPr/>
      </w:pPr>
      <w:bookmarkStart w:id="568" w:name="__RefHeading___Toc7648422_3224264995"/>
      <w:bookmarkStart w:id="569" w:name="_Toc224"/>
      <w:bookmarkEnd w:id="568"/>
      <w:r>
        <w:rPr>
          <w:rtl w:val="true"/>
        </w:rPr>
        <w:t>معنای آیات</w:t>
      </w:r>
      <w:r>
        <w:rPr>
          <w:rtl w:val="true"/>
        </w:rPr>
        <w:t>:</w:t>
      </w:r>
      <w:bookmarkEnd w:id="569"/>
    </w:p>
    <w:p>
      <w:pPr>
        <w:pStyle w:val="BookText"/>
        <w:rPr/>
      </w:pPr>
      <w:r>
        <w:rPr>
          <w:rFonts w:ascii="IRNazanin" w:hAnsi="IRNazanin" w:eastAsia="IRNazanin"/>
          <w:color w:val="111111"/>
          <w:sz w:val="28"/>
          <w:sz w:val="28"/>
          <w:szCs w:val="28"/>
          <w:rtl w:val="true"/>
          <w:lang w:bidi="fa-IR"/>
        </w:rPr>
        <w:t>پس از آنکه خداوند از آن عذابهایی که برای کافران و گنه‌کاران آماده ساخته بود خبر داد،به دنبال آن از آن نعمتهایی که برای پرهیزکاران آماده ساخته است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آنان که از شرک و گناهان دوری جسته‌اند نزدیک شده و آراسته گردیده است تا در آن از نعمتهای خداوندی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را گویند که در آن انواع و اقسام لذّتها از نهرهای روان و درختان و میوه‌های پاکیزه و همسران نیکو و حوریان ماه طلعت،و خدمتگزاران جوان و بناهای فاخر و تزیین شده به یاقوت و زمرّد و طلای ناب،از درگاه الهی خواستاریم که ما را موفّق سازد به آنچه که موجب رضایت و تقرّب به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بَعِیدٍ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به آنان نزدیک است،و در رسیدن به آن</w:t>
      </w:r>
    </w:p>
    <w:p>
      <w:pPr>
        <w:pStyle w:val="BookText"/>
        <w:rPr/>
      </w:pPr>
      <w:r>
        <w:rPr>
          <w:rFonts w:ascii="IRNazanin" w:hAnsi="IRNazanin" w:eastAsia="IRNazanin"/>
          <w:color w:val="111111"/>
          <w:sz w:val="28"/>
          <w:sz w:val="28"/>
          <w:szCs w:val="28"/>
          <w:rtl w:val="true"/>
          <w:lang w:bidi="fa-IR"/>
        </w:rPr>
        <w:t>هیچ ضرر و مشقّتی نخواهند دید،بعضی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بهشت دور نیست،زیرا هر آینده‌ای نزدیک است،و مانند این قول است قول حسن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دنیا اصلا نبوده‌ای و در آخرت مثل آنکه زوال نخواهی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ما از آن یاد کردیم همان است که بر زبان پیامبران به عنوان پاداش به شما وعده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ضحّاک و ابن زید نقل شده است که اوّاب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 کننده،و بازگشت کننده به فرمان الهی،و از ابن عبّاس و عطاء نقل شده است که أوّاب بمعنی تسبیح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خداوند فرمان داده است حفظ می‌کند،و از انجام دادن کارهایی که جایز نیست مانند گناهی که دامنش را آلوده سازد یا خطایی که از ارزش او بکاهد خویشتن‌داری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خَشِیَ الرَّحْمٰنَ بِالْغَیْبِ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خدا می‌ترسد، و فرمان او را می‌برد،و به ثواب و عقاب ایمان دارد با اینکه او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ضحّاک و سدی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پنهان،آنجا که کسی او را نبیند از خدا 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پرهیزکاری و ترس از خدا ادامه داده تا اینکه با قلبی که رو بر طاعت خدای نهاده و با نهانیهای درونی به سوی او توجّه دارد وارد جهان دیگر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 با امنیّت از هر ناملایمی و با سلامت از هر آفتی وارد بهشت شوید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و درود خدا و فرشتگان بر شما باد وارد بهشت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زمانی که مؤمنان در بهشت متنعّم خواهند بود ابدی است و محدود به زمان خاصّی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از نعمتها آنچه دلشان بخواهد و اراده کنند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که می‌خواهند نعمتهایی که به فکرشان نمی‌رسد،و در آرزو هم ندارند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پاداشهایی که علاوه بر میزان استحقاق بندگان،از طرف خداوند در مقابل اعمالشان به آنان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سبحان کفّار مکّه را ترسانده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أَهْلَکْنٰا قَبْلَهُمْ مِنْ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مردم،نسلهایی که پیامبران را تکذیب نموده بودند به هلاکت رساندیم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أَشَدُّ مِنْهُمْ بَطْشاً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هلاکشان ساختیم از نظر قدرت و نیرو از اینان برتر و فزونتر بودند،و با این وصف هلاک ساختن آنان برای ما کاری نداشت،پس این قوم که طغیان می‌کنند در مقابل عذاب ما چه تأمین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که هلاک شدند راهها را در شهرها با خشونت و شدّت برای خود می‌گشودند،اصل نقبوا از نقب است که به معنی راه می‌باشد،بعضی گفته‌اند یعنی اینان در شهرها راه افتاده،و با قدرت خود می‌گشتند،و هر راهی را پیموده،و سفرهای طولانی انجام می‌داده‌اند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مَحِیصٍ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راه فراری از مرگ وجود دارد؟یعنی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مراحل اینان از هلاکت و مرگ راه گریزی نیافتند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خبر دادم و داستان سرایی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لَذِکْریٰ</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عبرت و منشأ تفکّر است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شده است که قلب در اینجا به معنی عقل است </w:t>
      </w:r>
      <w:r>
        <w:rPr>
          <w:rStyle w:val="FootnoteAnchor"/>
          <w:rtl w:val="true"/>
        </w:rPr>
        <w:footnoteReference w:id="115"/>
      </w:r>
      <w:r>
        <w:rPr>
          <w:rFonts w:ascii="IRNazanin" w:hAnsi="IRNazanin" w:eastAsia="IRNazanin"/>
          <w:color w:val="111111"/>
          <w:sz w:val="28"/>
          <w:sz w:val="28"/>
          <w:szCs w:val="28"/>
          <w:rtl w:val="true"/>
          <w:lang w:bidi="fa-IR"/>
        </w:rPr>
        <w:t>همان گونه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ذهب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قلبت کجا رفته است؟که منظور از قلب عقل است </w:t>
      </w:r>
      <w:r>
        <w:rPr>
          <w:rStyle w:val="FootnoteAnchor"/>
          <w:rtl w:val="true"/>
        </w:rPr>
        <w:footnoteReference w:id="116"/>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قلبه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فلانی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خداوند فرموده است اینها موجب عبرت عاقلان است،برای آن است که آنها که عبرت پذیر نیستند توجّهی به عقل خویشتن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قتاده نقل شده است منظور آن است که این سرگذشت موجب عبرت آن کسانی است که دارای قلبی زنده باشند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أَلْقَی السَّمْعَ وَ هُوَ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مجاهد و ضحّاک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سرگذشتها مایه عبرت است برای کسی که گوش فرا داده،و قلب خویشتن را مشغول چیزهای دیگری غیر از آنچه می‌شنود نمی‌سازد،و آنچه را که می‌شنود تحویل گرفته آن را درک می‌کند،و از آن غافل نشده،و فراموش نمی‌کند،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الیّ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من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می‌آمدند و خدمت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نشسته،سپس که بیرون می‌رفتند به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حرفهایی می‌زد؟ و گویی که در محضر پیامبر دلهای آنان همراهشان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نقل شده است یعنی در حالی که او شاهد صفت پیامبر است که در کتب سلف آمده است،و منظور از آن اهل کتاب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لغوب به معنی خستگی و ملال است،و در این آیه خداوند یهودیان را تکذیب فرموده است که اعتقاد دارند خداوند در روز شنبه پس از آفرینش جهان استراحت کرده است،و روی همین حساب است که روز شنبه،یهودیان کارهای</w:t>
      </w:r>
    </w:p>
    <w:p>
      <w:pPr>
        <w:pStyle w:val="BookText"/>
        <w:rPr/>
      </w:pPr>
      <w:r>
        <w:rPr>
          <w:rFonts w:ascii="IRNazanin" w:hAnsi="IRNazanin" w:eastAsia="IRNazanin"/>
          <w:color w:val="111111"/>
          <w:sz w:val="28"/>
          <w:sz w:val="28"/>
          <w:szCs w:val="28"/>
          <w:rtl w:val="true"/>
          <w:lang w:bidi="fa-IR"/>
        </w:rPr>
        <w:t xml:space="preserve">خود را تعطیل می‌کنند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این نسبت‌های ناروا که یهودیان می‌دهند و این دروغها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تو را ساحر و مجنون می‌خوانند صبر کن،و همه این ناملایمات را بر خود هموار کن،تا از طرف خداوند گشایشی شود، و این دستور بردباری پیش از آن بود که خداوند دستور جهاد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 و خدا را سپاسگزاری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ابن زید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نماز را تسبیح نامیده‌اند آن است که نماز مشتمل تسبیح و تحمید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تسبیح اینجا نماز نیست،بلکه تسبیح لفظی است که انسان خدا را از نسبتهای ناروا منزّه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 وَ قَبْلَ الْغُرُوبِ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قتاده و ابن زید روایت شده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صبح و ظهر و عصر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یعنی نماز شب و نماز مغرب و عشاء نیز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حضرت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قَبْلَ طُلُوعِ الشَّمْسِ وَ قَبْلَ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و عصر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له،له الملک و له الحمد،یحیی و یمیت و هو علی کلّ شیء 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شعبی و نیز از ابن عبّاس در روایتی مرفوعه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منظور از آن دو رکعت نماز نافله است که پس از نماز مغرب می‌خوانند،و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إِدْبٰارَ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نافله قبل از طلوع فجر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پس از هر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 و جبائی نقل شده است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 است پس از نمازهای واجب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شده است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وتر است در آخر شب</w:t>
      </w:r>
      <w:r>
        <w:rPr>
          <w:rFonts w:eastAsia="Amiri" w:cs="Amiri" w:ascii="Amiri" w:hAnsi="Amiri"/>
          <w:color w:val="111111"/>
          <w:sz w:val="28"/>
          <w:szCs w:val="28"/>
          <w:rtl w:val="true"/>
          <w:lang w:bidi="ar-SA"/>
        </w:rPr>
        <w:t>.</w:t>
      </w:r>
      <w:bookmarkStart w:id="570" w:name="pg13100_113919"/>
    </w:p>
    <w:p>
      <w:pPr>
        <w:pStyle w:val="BookText"/>
        <w:rPr/>
      </w:pPr>
      <w:bookmarkEnd w:id="57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lang w:bidi="fa-IR"/>
        </w:rPr>
        <w:t>50</w:t>
      </w:r>
    </w:p>
    <w:p>
      <w:pPr>
        <w:pStyle w:val="Heading3"/>
        <w:numPr>
          <w:ilvl w:val="2"/>
          <w:numId w:val="1"/>
        </w:numPr>
        <w:rPr/>
      </w:pPr>
      <w:bookmarkStart w:id="571" w:name="__RefHeading___Toc7648424_3224264995"/>
      <w:bookmarkStart w:id="572" w:name="_Toc225"/>
      <w:bookmarkEnd w:id="571"/>
      <w:r>
        <w:rPr>
          <w:rtl w:val="true"/>
        </w:rPr>
        <w:t>[</w:t>
      </w:r>
      <w:r>
        <w:rPr>
          <w:rtl w:val="true"/>
        </w:rPr>
        <w:t xml:space="preserve">سوره ق </w:t>
      </w:r>
      <w:r>
        <w:rPr>
          <w:rtl w:val="true"/>
        </w:rPr>
        <w:t>(</w:t>
      </w:r>
      <w:r>
        <w:rPr/>
        <w:t>50</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572"/>
    </w:p>
    <w:p>
      <w:pPr>
        <w:pStyle w:val="Heading4"/>
        <w:numPr>
          <w:ilvl w:val="3"/>
          <w:numId w:val="1"/>
        </w:numPr>
        <w:rPr/>
      </w:pPr>
      <w:bookmarkStart w:id="573" w:name="__RefHeading___Toc7648426_3224264995"/>
      <w:bookmarkStart w:id="574" w:name="_Toc226"/>
      <w:bookmarkEnd w:id="573"/>
      <w:r>
        <w:rPr>
          <w:rtl w:val="true"/>
        </w:rPr>
        <w:t>اشاره</w:t>
      </w:r>
      <w:bookmarkEnd w:id="57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575" w:name="pg13100_113920"/>
    </w:p>
    <w:p>
      <w:pPr>
        <w:pStyle w:val="Heading4"/>
        <w:numPr>
          <w:ilvl w:val="3"/>
          <w:numId w:val="1"/>
        </w:numPr>
        <w:rPr/>
      </w:pPr>
      <w:bookmarkStart w:id="576" w:name="__RefHeading___Toc7648428_3224264995"/>
      <w:bookmarkStart w:id="577" w:name="_Toc227"/>
      <w:bookmarkEnd w:id="575"/>
      <w:bookmarkEnd w:id="576"/>
      <w:r>
        <w:rPr>
          <w:rtl w:val="true"/>
        </w:rPr>
        <w:t>ترجمه آیات</w:t>
      </w:r>
      <w:r>
        <w:rPr>
          <w:rtl w:val="true"/>
        </w:rPr>
        <w:t>:</w:t>
      </w:r>
      <w:bookmarkEnd w:id="57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 در آن روزی که منادی از مکان نزدیک ندا در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صدا را به حق خواهند شنید آن روز،روز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زنده کرده،می‌میرانیم،و به سوی ما است سرانجام 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برای آنان زمین به سرعت شکافته شود،و این گردآوری برای ما آسان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می‌دانیم چه می‌گویند،و تو بر آنان سلطه‌ای نداری،پس آنان را که از وعده‌های عذاب می‌ترسند،با قرآن اندرزشان ده</w:t>
      </w:r>
      <w:r>
        <w:rPr>
          <w:rFonts w:eastAsia="IRNazanin" w:cs="IRNazanin"/>
          <w:color w:val="111111"/>
          <w:sz w:val="28"/>
          <w:szCs w:val="28"/>
          <w:rtl w:val="true"/>
          <w:lang w:bidi="fa-IR"/>
        </w:rPr>
        <w:t>.</w:t>
      </w:r>
    </w:p>
    <w:p>
      <w:pPr>
        <w:pStyle w:val="Heading4"/>
        <w:numPr>
          <w:ilvl w:val="3"/>
          <w:numId w:val="1"/>
        </w:numPr>
        <w:rPr/>
      </w:pPr>
      <w:bookmarkStart w:id="578" w:name="__RefHeading___Toc7648430_3224264995"/>
      <w:bookmarkStart w:id="579" w:name="_Toc228"/>
      <w:bookmarkEnd w:id="578"/>
      <w:r>
        <w:rPr>
          <w:rtl w:val="true"/>
        </w:rPr>
        <w:t>اعراب آیات</w:t>
      </w:r>
      <w:r>
        <w:rPr>
          <w:rtl w:val="true"/>
        </w:rPr>
        <w:t>:</w:t>
      </w:r>
      <w:bookmarkEnd w:id="579"/>
    </w:p>
    <w:p>
      <w:pPr>
        <w:pStyle w:val="BookText"/>
        <w:rPr/>
      </w:pPr>
      <w:r>
        <w:rPr>
          <w:rFonts w:ascii="Amiri" w:hAnsi="Amiri" w:eastAsia="Amiri" w:cs="Amiri"/>
          <w:color w:val="111111"/>
          <w:sz w:val="28"/>
          <w:sz w:val="28"/>
          <w:szCs w:val="28"/>
          <w:rtl w:val="true"/>
          <w:lang w:bidi="ar-SA"/>
        </w:rPr>
        <w:t>وَ اسْتَمِعْ یَوْمَ یُنٰادِ الْمُنٰادِ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حدیث یوم ینادی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است،و این محذوف مفعول به است، و ظرف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است از یوم ینادی المنادی،و همین طور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تَشَقَّقُ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بدل است از یوم ینادی المنادی،و نیز جایز است یوم تشقّق منصوب باشد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إِلَیْنَا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به سوی ما خواهند آمد</w:t>
      </w:r>
      <w:r>
        <w:rPr>
          <w:rFonts w:eastAsia="IRNazanin" w:cs="IRNazanin"/>
          <w:color w:val="111111"/>
          <w:sz w:val="28"/>
          <w:szCs w:val="28"/>
          <w:rtl w:val="true"/>
          <w:lang w:bidi="fa-IR"/>
        </w:rPr>
        <w:t>.</w:t>
      </w:r>
    </w:p>
    <w:p>
      <w:pPr>
        <w:pStyle w:val="Heading4"/>
        <w:numPr>
          <w:ilvl w:val="3"/>
          <w:numId w:val="1"/>
        </w:numPr>
        <w:rPr/>
      </w:pPr>
      <w:bookmarkStart w:id="580" w:name="__RefHeading___Toc7648432_3224264995"/>
      <w:bookmarkStart w:id="581" w:name="_Toc229"/>
      <w:bookmarkEnd w:id="580"/>
      <w:r>
        <w:rPr>
          <w:rtl w:val="true"/>
        </w:rPr>
        <w:t>معنی آیات</w:t>
      </w:r>
      <w:r>
        <w:rPr>
          <w:rtl w:val="true"/>
        </w:rPr>
        <w:t>:</w:t>
      </w:r>
      <w:bookmarkEnd w:id="581"/>
    </w:p>
    <w:p>
      <w:pPr>
        <w:pStyle w:val="BookText"/>
        <w:rPr/>
      </w:pPr>
      <w:r>
        <w:rPr>
          <w:rFonts w:ascii="IRNazanin" w:hAnsi="IRNazanin" w:eastAsia="IRNazanin"/>
          <w:color w:val="111111"/>
          <w:sz w:val="28"/>
          <w:sz w:val="28"/>
          <w:szCs w:val="28"/>
          <w:rtl w:val="true"/>
          <w:lang w:bidi="fa-IR"/>
        </w:rPr>
        <w:t>سپس خداوند بزرگ به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این خطاب تمامی افراد مکلّف است،یعنی به این نداء و پیامی که داده می‌شود گوش فرا 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ندایی که در روز قیامت و رستاخیز و نشور منادی الهی سر خواهد داد</w:t>
      </w:r>
    </w:p>
    <w:p>
      <w:pPr>
        <w:pStyle w:val="BookText"/>
        <w:rPr/>
      </w:pP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می‌شود گفت منظور آن است که گوش کن گزارش حال آنان را روزی که منادی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در خواهند داد که ای استخوانهای پوسیده،و ای مفصلهای از هم گسسته،و ای گوشتهای از هم پاشیده به پا خیزید، برای فیصله دادخواهی و آنچه را که خداوند برای شما به عنوان پاداش آماده ساخته است،و این معنی را قتاده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مقاتل نقل شده است منادی اسرافیل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آفریدگان الهی برای حساب‌رسی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است از مکانی نزدیک،به دلیل آن است که همه خلائق این ندا را بطور یکسان می‌شنوند،و بر احدی چه دور چه نزدیک مخفی نمی‌ماند،گویی که همگی این ندا را از مکانی نزدیک شنیده‌اند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صیحه،عبارت است صدایی یکباره و شدید، و این صیحه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کلمه بالحق بنا به نقل کلبی به معنای رستاخیز قیامت است،و به گفته مقاتل یعنی این صیحه بطور تحقیق انجام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روز بیرون آمدن از قبرها به سوی صحرای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عبیده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قیامت است،و در این مورد به قول شاعر عرب استشهاد شده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یوم سمّی الخروجا</w:t>
      </w:r>
    </w:p>
    <w:p>
      <w:pPr>
        <w:pStyle w:val="BookText"/>
        <w:rPr/>
      </w:pPr>
      <w:r>
        <w:rPr>
          <w:rFonts w:ascii="IRNazanin" w:hAnsi="IRNazanin" w:eastAsia="IRNazanin"/>
          <w:color w:val="111111"/>
          <w:sz w:val="28"/>
          <w:sz w:val="28"/>
          <w:szCs w:val="28"/>
          <w:rtl w:val="true"/>
          <w:lang w:bidi="fa-IR"/>
        </w:rPr>
        <w:t>أعظم یوم رجّة رجوجا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 قیامت همان روز نیست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است؟بزرگ روزی که جنبشی سخت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نُحْیِی وَ نُمِیتُ وَ إِلَیْنَا الْمَصِیرُ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از کار خودش خبر</w:t>
      </w:r>
    </w:p>
    <w:p>
      <w:pPr>
        <w:pStyle w:val="BookText"/>
        <w:rPr/>
      </w:pPr>
      <w:r>
        <w:rPr>
          <w:rFonts w:ascii="IRNazanin" w:hAnsi="IRNazanin" w:eastAsia="IRNazanin"/>
          <w:color w:val="111111"/>
          <w:sz w:val="28"/>
          <w:sz w:val="28"/>
          <w:szCs w:val="28"/>
          <w:rtl w:val="true"/>
          <w:lang w:bidi="fa-IR"/>
        </w:rPr>
        <w:t>می‌دهد که او است آن کس که آفریدگان را پس از آنکه به صورت جماد در آمده و مرده‌اند دوباره زنده می‌کند،و پس از آنکه زنده شدند،دوباره آنان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میراند،و دگر بار روز قیامت آنان را زنده خواهد ساخت،و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إِلَیْنَا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تَشَقَّقُ الْأَرْضُ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برای آنان شکافته می‌شود و از دل آن بیرون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توقّف به سوی منادی حق خواهند شتافت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حشر به معنی جمع آوری است که از هر سو رانده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برای ما ساده و آسان است،با اینکه مخلوقات قبور و دیارشان از یکدیگر فاصله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پیامبرش را تسلیت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این کافران در مورد تکذیب تو و انکار پیامبریت و انکار رستاخیز می‌گویند بر ما پوشیده نیست،و از هر چیز آنان آگاهیم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عَلَیْهِمْ بِجَبّٰارٍ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دلهای آنان سلطه و قدرت نداری که بتوانی آنان را مجبور به ایمان آوردن کنی،و تو تنها برانگیخته شده‌ای که آنان را بیم داده،دعوت کنی،و تشویقشان نمایی،و این معنی گفتار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بر وزن فعال داریم که به معنی مفعل می‌آید،مانند دراک که بمعنی مدرک آمده است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مسرع است،و سیف سقاط به معنی مسقط است و بکاء که به معنی مبکی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 شنیده نشده است مگر دراک از ادرکت، و بعضی هم جبّار را نیز از جبرته علی الأمر،بمعنی أجبرته گفته‌اند،و این لغت کنانه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عَلَیْهِمْ بِجَبّٰارٍ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آنان سخت و بیرحم نیستی،که بردباری نداشته باشی،پس آزار آنان را تحمّل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از وعده‌های عذاب الهی می‌ترسند در اینجا ذکر کرده است،چون اینان هستند که از پندهای قرآن بهره خواهند برد</w:t>
      </w:r>
      <w:r>
        <w:rPr>
          <w:rFonts w:eastAsia="IRNazanin" w:cs="IRNazanin"/>
          <w:color w:val="111111"/>
          <w:sz w:val="28"/>
          <w:szCs w:val="28"/>
          <w:rtl w:val="true"/>
          <w:lang w:bidi="fa-IR"/>
        </w:rPr>
        <w:t>.</w:t>
      </w:r>
      <w:bookmarkStart w:id="582" w:name="pg13100_113924"/>
    </w:p>
    <w:p>
      <w:pPr>
        <w:pStyle w:val="Heading2"/>
        <w:numPr>
          <w:ilvl w:val="1"/>
          <w:numId w:val="1"/>
        </w:numPr>
        <w:rPr/>
      </w:pPr>
      <w:bookmarkStart w:id="583" w:name="__RefHeading___Toc7648434_3224264995"/>
      <w:bookmarkStart w:id="584" w:name="_Toc230"/>
      <w:bookmarkEnd w:id="582"/>
      <w:bookmarkEnd w:id="583"/>
      <w:r>
        <w:rPr>
          <w:rtl w:val="true"/>
        </w:rPr>
        <w:t>سورۀ مبارکۀ الذّاریات</w:t>
      </w:r>
      <w:bookmarkEnd w:id="584"/>
    </w:p>
    <w:p>
      <w:pPr>
        <w:pStyle w:val="Heading3"/>
        <w:numPr>
          <w:ilvl w:val="2"/>
          <w:numId w:val="1"/>
        </w:numPr>
        <w:rPr/>
      </w:pPr>
      <w:bookmarkStart w:id="585" w:name="__RefHeading___Toc7648436_3224264995"/>
      <w:bookmarkStart w:id="586" w:name="_Toc231"/>
      <w:bookmarkEnd w:id="585"/>
      <w:r>
        <w:rPr>
          <w:rtl w:val="true"/>
        </w:rPr>
        <w:t>اشاره</w:t>
      </w:r>
      <w:bookmarkEnd w:id="5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bookmarkStart w:id="587" w:name="pg13100_113925"/>
    </w:p>
    <w:p>
      <w:pPr>
        <w:pStyle w:val="Heading3"/>
        <w:numPr>
          <w:ilvl w:val="2"/>
          <w:numId w:val="1"/>
        </w:numPr>
        <w:rPr/>
      </w:pPr>
      <w:bookmarkStart w:id="588" w:name="__RefHeading___Toc7648438_3224264995"/>
      <w:bookmarkStart w:id="589" w:name="_Toc232"/>
      <w:bookmarkEnd w:id="587"/>
      <w:bookmarkEnd w:id="588"/>
      <w:r>
        <w:rPr>
          <w:rtl w:val="true"/>
        </w:rPr>
        <w:t>عدد آیات سوره</w:t>
      </w:r>
      <w:r>
        <w:rPr>
          <w:rtl w:val="true"/>
        </w:rPr>
        <w:t>:</w:t>
      </w:r>
      <w:bookmarkEnd w:id="589"/>
    </w:p>
    <w:p>
      <w:pPr>
        <w:pStyle w:val="BookText"/>
        <w:rPr/>
      </w:pPr>
      <w:r>
        <w:rPr>
          <w:rFonts w:ascii="IRNazanin" w:hAnsi="IRNazanin" w:eastAsia="IRNazanin"/>
          <w:color w:val="111111"/>
          <w:sz w:val="28"/>
          <w:sz w:val="28"/>
          <w:szCs w:val="28"/>
          <w:rtl w:val="true"/>
          <w:lang w:bidi="fa-IR"/>
        </w:rPr>
        <w:t>تعداد آیات این سوره به اجماع قاریان شصت آیه می‌باشد</w:t>
      </w:r>
      <w:r>
        <w:rPr>
          <w:rFonts w:eastAsia="IRNazanin" w:cs="IRNazanin"/>
          <w:color w:val="111111"/>
          <w:sz w:val="28"/>
          <w:szCs w:val="28"/>
          <w:rtl w:val="true"/>
          <w:lang w:bidi="fa-IR"/>
        </w:rPr>
        <w:t>.</w:t>
      </w:r>
    </w:p>
    <w:p>
      <w:pPr>
        <w:pStyle w:val="Heading3"/>
        <w:numPr>
          <w:ilvl w:val="2"/>
          <w:numId w:val="1"/>
        </w:numPr>
        <w:rPr/>
      </w:pPr>
      <w:bookmarkStart w:id="590" w:name="__RefHeading___Toc7648440_3224264995"/>
      <w:bookmarkStart w:id="591" w:name="_Toc233"/>
      <w:bookmarkEnd w:id="590"/>
      <w:r>
        <w:rPr>
          <w:rtl w:val="true"/>
        </w:rPr>
        <w:t>فضیلت سوره</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ذاریات را بخواند به تعداد هر بادی که در جهان می‌وزد،ده حسنه به او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ذاریات را در روز یا شب بخواند،خداوند زندگی او را رو به راه کرده، و رزق فراوان به او خواهد داد،و با چراغی نورانی قبرش را روشن می‌کند که تا روز قیامت روشن باشد</w:t>
      </w:r>
      <w:r>
        <w:rPr>
          <w:rFonts w:eastAsia="IRNazanin" w:cs="IRNazanin"/>
          <w:color w:val="111111"/>
          <w:sz w:val="28"/>
          <w:szCs w:val="28"/>
          <w:rtl w:val="true"/>
          <w:lang w:bidi="fa-IR"/>
        </w:rPr>
        <w:t>.)</w:t>
      </w:r>
    </w:p>
    <w:p>
      <w:pPr>
        <w:pStyle w:val="Heading3"/>
        <w:numPr>
          <w:ilvl w:val="2"/>
          <w:numId w:val="1"/>
        </w:numPr>
        <w:rPr/>
      </w:pPr>
      <w:bookmarkStart w:id="592" w:name="__RefHeading___Toc7648442_3224264995"/>
      <w:bookmarkStart w:id="593" w:name="_Toc234"/>
      <w:bookmarkEnd w:id="592"/>
      <w:r>
        <w:rPr>
          <w:rtl w:val="true"/>
        </w:rPr>
        <w:t>ارتباط سوره</w:t>
      </w:r>
      <w:r>
        <w:rPr>
          <w:rtl w:val="true"/>
        </w:rPr>
        <w:t>:</w:t>
      </w:r>
      <w:bookmarkEnd w:id="5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سورۀ ق را با وعده‌های عذاب ختم کرد،اینک این سوره را با تحقّق یافتن وعده‌های عذاب شروع کرده،می‌فرماید</w:t>
      </w:r>
      <w:r>
        <w:rPr>
          <w:rFonts w:eastAsia="IRNazanin" w:cs="IRNazanin"/>
          <w:color w:val="111111"/>
          <w:sz w:val="28"/>
          <w:szCs w:val="28"/>
          <w:rtl w:val="true"/>
          <w:lang w:bidi="fa-IR"/>
        </w:rPr>
        <w:t>:</w:t>
      </w:r>
      <w:bookmarkStart w:id="594" w:name="pg13100_113926"/>
    </w:p>
    <w:p>
      <w:pPr>
        <w:pStyle w:val="BookText"/>
        <w:rPr/>
      </w:pPr>
      <w:bookmarkEnd w:id="594"/>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p>
    <w:p>
      <w:pPr>
        <w:pStyle w:val="Heading3"/>
        <w:numPr>
          <w:ilvl w:val="2"/>
          <w:numId w:val="1"/>
        </w:numPr>
        <w:rPr/>
      </w:pPr>
      <w:bookmarkStart w:id="595" w:name="__RefHeading___Toc7648444_3224264995"/>
      <w:bookmarkStart w:id="596" w:name="_Toc235"/>
      <w:bookmarkEnd w:id="595"/>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596"/>
    </w:p>
    <w:p>
      <w:pPr>
        <w:pStyle w:val="Heading4"/>
        <w:numPr>
          <w:ilvl w:val="3"/>
          <w:numId w:val="1"/>
        </w:numPr>
        <w:rPr/>
      </w:pPr>
      <w:bookmarkStart w:id="597" w:name="__RefHeading___Toc7648446_3224264995"/>
      <w:bookmarkStart w:id="598" w:name="_Toc236"/>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648448_3224264995"/>
      <w:bookmarkStart w:id="600" w:name="_Toc237"/>
      <w:bookmarkEnd w:id="599"/>
      <w:r>
        <w:rPr>
          <w:rtl w:val="true"/>
        </w:rPr>
        <w:t>ترجمه آیات</w:t>
      </w:r>
      <w:r>
        <w:rPr>
          <w:rtl w:val="true"/>
        </w:rPr>
        <w:t>:</w:t>
      </w:r>
      <w:bookmarkEnd w:id="600"/>
    </w:p>
    <w:p>
      <w:pPr>
        <w:pStyle w:val="BookText"/>
        <w:rPr/>
      </w:pPr>
      <w:r>
        <w:rPr>
          <w:rFonts w:ascii="IRNazanin" w:hAnsi="IRNazanin" w:eastAsia="IRNazanin"/>
          <w:color w:val="111111"/>
          <w:sz w:val="28"/>
          <w:sz w:val="28"/>
          <w:szCs w:val="28"/>
          <w:rtl w:val="true"/>
          <w:lang w:bidi="fa-IR"/>
        </w:rPr>
        <w:t>به نام خدای رحمان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سخت پراکنده‌ساز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ابرها که بار گران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آسانی جریان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سوگند به فرشتگانی که مأمور تقسیم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می‌شود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و حساب فرا خواهد رسید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خطوط ارتباطی است</w:t>
      </w:r>
      <w:r>
        <w:rPr>
          <w:rFonts w:eastAsia="IRNazanin" w:cs="IRNazanin"/>
          <w:color w:val="111111"/>
          <w:sz w:val="28"/>
          <w:szCs w:val="28"/>
          <w:rtl w:val="true"/>
          <w:lang w:bidi="fa-IR"/>
        </w:rPr>
        <w:t>.</w:t>
      </w:r>
      <w:bookmarkStart w:id="601" w:name="pg13100_113927"/>
    </w:p>
    <w:p>
      <w:pPr>
        <w:pStyle w:val="BookText"/>
        <w:rPr/>
      </w:pPr>
      <w:bookmarkEnd w:id="601"/>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در گفت‌وگویی پراکنده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راه حق روگردان ساخته‌اند از ایمان به حق منصرف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دروغگویان و نفرین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بی خبری و نادانی درماندگانند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روز پاداش چه وقت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روز است که در آتش دوزخ از شما پرس و جو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و مجازات خویش را،و این همان است که سراسیمه به سویش می‌شتافتید</w:t>
      </w:r>
      <w:r>
        <w:rPr>
          <w:rFonts w:eastAsia="IRNazanin" w:cs="IRNazanin"/>
          <w:color w:val="111111"/>
          <w:sz w:val="28"/>
          <w:szCs w:val="28"/>
          <w:rtl w:val="true"/>
          <w:lang w:bidi="fa-IR"/>
        </w:rPr>
        <w:t>.</w:t>
      </w:r>
    </w:p>
    <w:p>
      <w:pPr>
        <w:pStyle w:val="Heading4"/>
        <w:numPr>
          <w:ilvl w:val="3"/>
          <w:numId w:val="1"/>
        </w:numPr>
        <w:rPr/>
      </w:pPr>
      <w:bookmarkStart w:id="602" w:name="__RefHeading___Toc7648450_3224264995"/>
      <w:bookmarkStart w:id="603" w:name="_Toc238"/>
      <w:bookmarkEnd w:id="602"/>
      <w:r>
        <w:rPr>
          <w:rtl w:val="true"/>
        </w:rPr>
        <w:t>لغات آیات</w:t>
      </w:r>
      <w:r>
        <w:rPr>
          <w:rtl w:val="true"/>
        </w:rPr>
        <w:t>:</w:t>
      </w:r>
      <w:bookmarkEnd w:id="603"/>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الرّیح التّراب یعنی باد خاک را به هوا 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أذرته و تذریه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نیز،به همان معنی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موجهایی را گویند که در اشیاء ایجاد شود،مانند موجهایی که در آسمان دیده می‌شود،و مانند موجهایی که به هنگام وزیدن باد روی آب می‌افتد، و به موهای فرفری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حبک،و مفرد آن حباک و حبیکه است، و حبک عبارت است از اثر نیک در یک صنعت و اعتدال آن،و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حبکه، یحبکه،یحبکه</w:t>
      </w:r>
      <w:r>
        <w:rPr>
          <w:rFonts w:eastAsia="IRNazanin" w:cs="IRNazanin"/>
          <w:color w:val="111111"/>
          <w:sz w:val="28"/>
          <w:szCs w:val="28"/>
          <w:rtl w:val="true"/>
          <w:lang w:bidi="fa-IR"/>
        </w:rPr>
        <w:t>).</w:t>
      </w:r>
      <w:bookmarkStart w:id="604" w:name="pg13100_113928"/>
    </w:p>
    <w:p>
      <w:pPr>
        <w:pStyle w:val="BookText"/>
        <w:rPr/>
      </w:pPr>
      <w:bookmarkEnd w:id="604"/>
      <w:r>
        <w:rPr>
          <w:rFonts w:ascii="IRNazanin" w:hAnsi="IRNazanin" w:eastAsia="IRNazanin"/>
          <w:color w:val="111111"/>
          <w:sz w:val="28"/>
          <w:sz w:val="28"/>
          <w:szCs w:val="28"/>
          <w:rtl w:val="true"/>
          <w:lang w:bidi="fa-IR"/>
        </w:rPr>
        <w:t>زهیر شاعر در بارۀ واژۀ حبک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مکلّل بأصول النجم تنسجه</w:t>
      </w:r>
    </w:p>
    <w:p>
      <w:pPr>
        <w:pStyle w:val="BookText"/>
        <w:rPr/>
      </w:pPr>
      <w:r>
        <w:rPr>
          <w:rFonts w:ascii="IRNazanin" w:hAnsi="IRNazanin" w:eastAsia="IRNazanin"/>
          <w:color w:val="111111"/>
          <w:sz w:val="28"/>
          <w:sz w:val="28"/>
          <w:szCs w:val="28"/>
          <w:rtl w:val="true"/>
          <w:lang w:bidi="fa-IR"/>
        </w:rPr>
        <w:t>ریح خریق لضاحی مائه 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ساقۀ گیاهان تزئین گشته،و بادی تند و سرد آن را می‌بافد که در سطح آب آن موجهایی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 بمعنی دروغگو است،و خرص بمعنی گمان و حدس میباشد،و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چون بهمان معنی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خرص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خاء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تقریبی زینت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خرص در اصل بمعنی قطع است،که از کلام عرب گرفته شده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 فلان کلاما و اخترصه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بخواهد سختی را بی اساس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غمره الماء یغمره،و غمره الدین گرفته شده است،و در جایی گفته میشود که بعلت فراوانی چیزی چیز دیگر را فرا گیرد،و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 پر بخشش گویند زیرا با بخشش خود فراگیر خواهد شد</w:t>
      </w:r>
      <w:r>
        <w:rPr>
          <w:rFonts w:eastAsia="IRNazanin" w:cs="IRNazanin"/>
          <w:color w:val="111111"/>
          <w:sz w:val="28"/>
          <w:szCs w:val="28"/>
          <w:rtl w:val="true"/>
          <w:lang w:bidi="fa-IR"/>
        </w:rPr>
        <w:t>.</w:t>
      </w:r>
    </w:p>
    <w:p>
      <w:pPr>
        <w:pStyle w:val="Heading4"/>
        <w:numPr>
          <w:ilvl w:val="3"/>
          <w:numId w:val="1"/>
        </w:numPr>
        <w:rPr/>
      </w:pPr>
      <w:bookmarkStart w:id="605" w:name="__RefHeading___Toc7648452_3224264995"/>
      <w:bookmarkStart w:id="606" w:name="_Toc239"/>
      <w:bookmarkEnd w:id="605"/>
      <w:r>
        <w:rPr>
          <w:rtl w:val="true"/>
        </w:rPr>
        <w:t>اعراب آیات</w:t>
      </w:r>
      <w:r>
        <w:rPr>
          <w:rtl w:val="true"/>
        </w:rPr>
        <w:t>:</w:t>
      </w:r>
      <w:bookmarkEnd w:id="606"/>
    </w:p>
    <w:p>
      <w:pPr>
        <w:pStyle w:val="BookText"/>
        <w:rPr/>
      </w:pPr>
      <w:r>
        <w:rPr>
          <w:rFonts w:ascii="Amiri" w:hAnsi="Amiri" w:eastAsia="Amiri" w:cs="Amiri"/>
          <w:color w:val="111111"/>
          <w:sz w:val="28"/>
          <w:sz w:val="28"/>
          <w:szCs w:val="28"/>
          <w:rtl w:val="true"/>
          <w:lang w:bidi="ar-SA"/>
        </w:rPr>
        <w:t>یَوْمَ هُمْ عَلَی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منصوب است به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الجزاء یومهم علی النار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لفظ آن لفظ نصب است و معنایش معنی رفع،زیرا اضافه شده است به جملۀ کلام،می‌گویی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یوم أنت قائم،و یوم أنت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 آن را نصب میدهی و اگر بخواهی آن را رفع میدهی،همانگونه که شاعر میگوید</w:t>
      </w:r>
      <w:r>
        <w:rPr>
          <w:rFonts w:eastAsia="IRNazanin" w:cs="IRNazanin"/>
          <w:color w:val="111111"/>
          <w:sz w:val="28"/>
          <w:szCs w:val="28"/>
          <w:rtl w:val="true"/>
          <w:lang w:bidi="fa-IR"/>
        </w:rPr>
        <w:t>:</w:t>
      </w:r>
      <w:bookmarkStart w:id="607" w:name="pg13100_113929"/>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الشّرب منها غیر ان نطقت</w:t>
      </w:r>
    </w:p>
    <w:p>
      <w:pPr>
        <w:pStyle w:val="BookText"/>
        <w:rPr/>
      </w:pPr>
      <w:r>
        <w:rPr>
          <w:rFonts w:ascii="IRNazanin" w:hAnsi="IRNazanin" w:eastAsia="IRNazanin"/>
          <w:color w:val="111111"/>
          <w:sz w:val="28"/>
          <w:sz w:val="28"/>
          <w:szCs w:val="28"/>
          <w:rtl w:val="true"/>
          <w:lang w:bidi="fa-IR"/>
        </w:rPr>
        <w:t>حمامة فی غصون ذات 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آب خوردن آن شتر نشد غیر از صدای کبوتر ماده‌ای که در شاخه‌های درخت میوه‌دار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نطقت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برفع غیر چون اضافه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نمیتواند مفتوح باشد،و همچنین یوم نیز چون اضافه به جمله شده است مفتوح میشود،همانطور که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خزی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یوم مفتوح است با اینکه در موضع جر است،زیرا تو آن را به غیر متمکن اضافه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هنگامی که در کلام عرب ظرفی جریان یافت بر این استعمال در موضع رفع باقی می‌ماند، و گاهی هم مفتوح می‌آید همانگونه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تَقَطَّعَ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608" w:name="__RefHeading___Toc7648454_3224264995"/>
      <w:bookmarkStart w:id="609" w:name="_Toc240"/>
      <w:bookmarkEnd w:id="608"/>
      <w:r>
        <w:rPr>
          <w:rtl w:val="true"/>
        </w:rPr>
        <w:t>معنی آیات</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ابن کوا از امیر المؤمنین علیه السلام که روی منبر سخن میگفت پرسید منظور از ذاریات ذروا چیست؟حضرت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باد است،پرسید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ابر است،پرسید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کشتیها است،پرسید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از ابن عباس و مجاهد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ذاریات بادها هستند که خاک و خاشاک گیاهان را پراکنده میسازد، و حاملات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کنندگان چیزهای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هستند که وزن معیّنی از آب را از منطقه‌ای به منطقۀ دیگر حمل میکنند،و این ابرها بخاطر حمل آن آبها سنگین میگردند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 بکسر بمعنی سنگینی باری است که بر دوش است یا در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 بفتح سنگینی 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کشتیها هستند که به آسانی بر روی آب راه می‌افتند و تا آنجا که آن را برانند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 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است که به آسانی هر جا که خداوند بخواهد آنها را سیر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منظور از آن سیارات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زحل و مشتری و مریخ و زهره و عطارد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آن فرشتگان است که کارها را طبق دستور بین آفریدگان الهی تقسیم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خداوند به این اشیاء سوگند یاد کرده است منافع فراوانی است که برای بندگان دارند،و نیز این اشیاء دلالت بر وحدانیت خداوند دارند،و از صنعتهای بدیع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 در تقدیر سوگند به خدای این اشیاء است،زیرا سوگند خوردن جز بخداوند عالم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برای احدی جایز نیست که سوگند یاد کند مگر بخدای بزرگ،اما خداوند بهر چیزی از مخلوقاتش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مطلبی را که بخاطر آن سوگند یاد شده است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چیزهایی مانند پاداش نیک و مکافات عمل و بهشت و دوزخ که بشما وعده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لَصٰادِقٌ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وعده‌ها صدق است و حقیقت میباشد و بناچار تحقّق خواهد یافت،بنا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که بجای مصدر قرار گرفته است،بعضی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ذو صدق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بحساب اعمال خواهند رسید،آن گاه سوگند دیگری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راههای خوبی است،ولی چون این راهها از ما دور است ما آن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قتاده و عکرمه و ربیع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صفت و خلق نیکو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حسن و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بن ابراهیم بن هاشم از پدرش از حسین بن خالد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بزمین مربوط است،و انگشتان خود را در یکدیگر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آسمان مربوط به زمین خواهد بود با 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السَّمٰاوٰاتِ بِغَیْرِ عَمَدٍ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مگر نمی‌بینید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با ستونی که شما نمی‌بینید بپاداشته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اینجا ستونی هست،ولی نامرئی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کند،به چه شکلی؟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کف دست چپ خود را باز کرده،کف دست راست خود را روی آن قرار داد،و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دنیا است،و آسمان دنیا بصورت گنبدی روی آن است،و زمین دوم بالای آسمان دنیا است،و آسمان دوم گنبدی است که بالای آن قرار گرفته است،و زمین سوم بالای آسمان دوم است،و آسمان سوم گنبدی است بالای آن،همین طور تا زمین هفتم که بالای آسمان ششم است، و آسمان هفتم گنبدی است بالای آن،و عرش پروردگار بالای آسمان هفتم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وَ مِنَ الْأَرْضِ مِثْلَهُنَّ یَتَنَزَّلُ الْأَمْرُ بَیْنَهُنَّ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صاحب این امر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او بر روی زمین پس از او میباشد،و این امر از بالای این آسمانها و زمینها به صاحب امر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زمین که بیشتر زیر پای ما 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زیر پای ما بیشتر از یک زمین نیست ولی شش زمین دیگر بالای سر ما قرار گرفته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جواب قسم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اهل مکه در بارۀ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مختلفی می‌گویید،بعضی از شماها می‌گویید او شاعر است،و بعض دیگر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است،و در بارۀ قرآن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سحر است و جادوگری،و رجزهایی است که پیشینیان ساخته‌اند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میکنید،و بعضی او را تصدیق میکنید،و بعضی هم در بارۀ او شک دارید،و فائده‌اش اینست که</w:t>
      </w:r>
    </w:p>
    <w:p>
      <w:pPr>
        <w:pStyle w:val="BookText"/>
        <w:rPr/>
      </w:pPr>
      <w:r>
        <w:rPr>
          <w:rFonts w:ascii="IRNazanin" w:hAnsi="IRNazanin" w:eastAsia="IRNazanin"/>
          <w:color w:val="111111"/>
          <w:sz w:val="28"/>
          <w:sz w:val="28"/>
          <w:szCs w:val="28"/>
          <w:rtl w:val="true"/>
          <w:lang w:bidi="fa-IR"/>
        </w:rPr>
        <w:t>دلیل حق ظاهر است،بروید حق را با دلیلش بیابید و گر نه هلاک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نیکی روی گردان باشند از ایمان به او روی می‌گردانند،یعنی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دین روی بر تافت از تمامی نیکیها رو بر 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صواب رو میگرداند آن کس که روی بگرداند، و اینکه از قول مختلف یاد شده است دلالت بر یادآوری حق دارد،و لذا جایز است که از آن کنایه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گفتار مختلف کسانی از ایمان رویگردان میشوند،و بنا 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میکند،بنا بر این خودشان موجب رویگردانی خویشتن هستند،همانگونه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خیلی خودپسند است،یا فلانی بسیار از خود راضی است،یا به کسی که دنبال کار خود میرود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یذهب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 بکجا میبری؟ بعضی هم گفته‌اند موجب گمراهی آنان سردمداران بدعت و پیشوایان ضلالت بوده است،زیرا عامه پیرو آنان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دروغگویان،یعنی بر آنان که دروغ بر خدا و رسول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شکّاکان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قتل در اینجا به لعنت معنی شده است،چون کسی که خداوند لعنتش کند مانند آنست که مرده و بهلاکت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این کافران را توصیف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غَمْرَةٍ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آنان که در بیخبری و اشتباه هستند،و نادانی آنان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بر آنان واجب است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آمده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گمراهی خویش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بی خبری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دارای مراتبی است اول لهو بعد غفلت سپس غمرة،بنا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نهایت جهل،یعنی آنان در نهایت جهل بسر میبرند و از حق و هدف آفرینش خود در غفلتند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 أَیّٰانَ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میپرسند هنگام مجازات کی خواهد رسید؟و منظورشان از این پرسش انکار قیامت و به مسخره گرفتن آنست،نه آنکه بخواهند براستی وقت قیامت را بفهمند،و لذا در پاسخ آنان به یک حقیقت تلخ اشاره شده که بناچار گریبانگیر آنان خواهد شد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که آن را مسخره میکردند روزی خواهد بود که در آن عذاب شده به آتش دوزخ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هنگامی که طلا را در آتش می‌افکنند گفته میشود آزمایش شد،یعنی اینان هم با سوختن در آتش آزمایش میکردند،همانگونه که طلا با سوختن غل و غشی که در آنست خالص میشود،و خازنان دوزخ به آنان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آتش و عذاب خود را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کُنْتُمْ بِهِ تَسْتَعْجِلُونَ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همانی است که در دنیا با مسخره و به منظور تکذیب در دیدن آن عجله داشتید،اینکه به آن رسیدید و به صحّت آن پی بردید</w:t>
      </w:r>
      <w:r>
        <w:rPr>
          <w:rFonts w:eastAsia="IRNazanin" w:cs="IRNazanin"/>
          <w:color w:val="111111"/>
          <w:sz w:val="28"/>
          <w:szCs w:val="28"/>
          <w:rtl w:val="true"/>
          <w:lang w:bidi="fa-IR"/>
        </w:rPr>
        <w:t>.</w:t>
      </w:r>
      <w:bookmarkStart w:id="610" w:name="pg13100_113935"/>
    </w:p>
    <w:p>
      <w:pPr>
        <w:pStyle w:val="BookText"/>
        <w:rPr/>
      </w:pPr>
      <w:bookmarkEnd w:id="61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p>
    <w:p>
      <w:pPr>
        <w:pStyle w:val="Heading3"/>
        <w:numPr>
          <w:ilvl w:val="2"/>
          <w:numId w:val="1"/>
        </w:numPr>
        <w:rPr/>
      </w:pPr>
      <w:bookmarkStart w:id="611" w:name="__RefHeading___Toc7648456_3224264995"/>
      <w:bookmarkStart w:id="612" w:name="_Toc241"/>
      <w:bookmarkEnd w:id="611"/>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15</w:t>
      </w:r>
      <w:r>
        <w:rPr>
          <w:rtl w:val="true"/>
        </w:rPr>
        <w:t xml:space="preserve"> </w:t>
      </w:r>
      <w:r>
        <w:rPr>
          <w:rtl w:val="true"/>
        </w:rPr>
        <w:t xml:space="preserve">تا </w:t>
      </w:r>
      <w:r>
        <w:rPr/>
        <w:t>23</w:t>
      </w:r>
      <w:r>
        <w:rPr>
          <w:rtl w:val="true"/>
        </w:rPr>
        <w:t>]</w:t>
      </w:r>
      <w:bookmarkEnd w:id="612"/>
    </w:p>
    <w:p>
      <w:pPr>
        <w:pStyle w:val="Heading4"/>
        <w:numPr>
          <w:ilvl w:val="3"/>
          <w:numId w:val="1"/>
        </w:numPr>
        <w:rPr/>
      </w:pPr>
      <w:bookmarkStart w:id="613" w:name="__RefHeading___Toc7648458_3224264995"/>
      <w:bookmarkStart w:id="614" w:name="_Toc242"/>
      <w:bookmarkEnd w:id="613"/>
      <w:r>
        <w:rPr>
          <w:rtl w:val="true"/>
        </w:rPr>
        <w:t>اشاره</w:t>
      </w:r>
      <w:bookmarkEnd w:id="61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615" w:name="pg13100_113936"/>
    </w:p>
    <w:p>
      <w:pPr>
        <w:pStyle w:val="Heading4"/>
        <w:numPr>
          <w:ilvl w:val="3"/>
          <w:numId w:val="1"/>
        </w:numPr>
        <w:rPr/>
      </w:pPr>
      <w:bookmarkStart w:id="616" w:name="__RefHeading___Toc7648460_3224264995"/>
      <w:bookmarkStart w:id="617" w:name="_Toc243"/>
      <w:bookmarkEnd w:id="615"/>
      <w:bookmarkEnd w:id="616"/>
      <w:r>
        <w:rPr>
          <w:rtl w:val="true"/>
        </w:rPr>
        <w:t>ترجمه آیات</w:t>
      </w:r>
      <w:r>
        <w:rPr>
          <w:rtl w:val="true"/>
        </w:rPr>
        <w:t>:</w:t>
      </w:r>
      <w:bookmarkEnd w:id="61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بهشتها و کنار چشمه‌های جاری بسر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نیکوکار بودند آنچه خداوند به آنان عطا میکند تحویل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شبها اندکی از آن را میخوابیدند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سحرگاهان بدرگاه الهی استغفار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خود برای در خواست‌کنندگان و محرومین حقی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برای اهل یقین نشانه‌هایی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جانهای شما نیز آیاتی وجود دارد،چرا در آنها نظر نمی‌کنید؟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که بشما وعده داده میشود در آسمان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آسمان و زمین این مسئله حقیقت دارد مثل اینکه شما حرف میزنید</w:t>
      </w:r>
      <w:r>
        <w:rPr>
          <w:rFonts w:eastAsia="IRNazanin" w:cs="IRNazanin"/>
          <w:color w:val="111111"/>
          <w:sz w:val="28"/>
          <w:szCs w:val="28"/>
          <w:rtl w:val="true"/>
          <w:lang w:bidi="fa-IR"/>
        </w:rPr>
        <w:t>.</w:t>
      </w:r>
    </w:p>
    <w:p>
      <w:pPr>
        <w:pStyle w:val="Heading4"/>
        <w:numPr>
          <w:ilvl w:val="3"/>
          <w:numId w:val="1"/>
        </w:numPr>
        <w:rPr/>
      </w:pPr>
      <w:bookmarkStart w:id="618" w:name="__RefHeading___Toc7648462_3224264995"/>
      <w:bookmarkStart w:id="619" w:name="_Toc244"/>
      <w:bookmarkEnd w:id="618"/>
      <w:r>
        <w:rPr>
          <w:rtl w:val="true"/>
        </w:rPr>
        <w:t>قرائت آیات</w:t>
      </w:r>
      <w:r>
        <w:rPr>
          <w:rtl w:val="true"/>
        </w:rPr>
        <w:t>:</w:t>
      </w:r>
      <w:bookmarkEnd w:id="6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قرائت کرده‌اند،و بقیۀ قرّاء آن را بنصب میخوانند</w:t>
      </w:r>
      <w:r>
        <w:rPr>
          <w:rFonts w:eastAsia="IRNazanin" w:cs="IRNazanin"/>
          <w:color w:val="111111"/>
          <w:sz w:val="28"/>
          <w:szCs w:val="28"/>
          <w:rtl w:val="true"/>
          <w:lang w:bidi="fa-IR"/>
        </w:rPr>
        <w:t>.</w:t>
      </w:r>
      <w:bookmarkStart w:id="620" w:name="pg13100_113937"/>
    </w:p>
    <w:p>
      <w:pPr>
        <w:pStyle w:val="Heading4"/>
        <w:numPr>
          <w:ilvl w:val="3"/>
          <w:numId w:val="1"/>
        </w:numPr>
        <w:rPr/>
      </w:pPr>
      <w:bookmarkStart w:id="621" w:name="__RefHeading___Toc7648464_3224264995"/>
      <w:bookmarkStart w:id="622" w:name="_Toc245"/>
      <w:bookmarkEnd w:id="620"/>
      <w:bookmarkEnd w:id="621"/>
      <w:r>
        <w:rPr>
          <w:rtl w:val="true"/>
        </w:rPr>
        <w:t>دلیل قرائت</w:t>
      </w:r>
      <w:r>
        <w:rPr>
          <w:rtl w:val="true"/>
        </w:rPr>
        <w:t>:</w:t>
      </w:r>
      <w:bookmarkEnd w:id="622"/>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رفع بدهد آن را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است،و با اینکه مثل اضافه شده است به معرفه باز هم جایز است آن را صفت برای نکره بگیریم،زیرا مثل با اضافه شدن تخصص پیدا نخواهد نمود،زیرا آن چیزهایی که بوسیلۀ آنها بین دو متماثل تشابه ایجاد میشود بسیار میباشد،بنا بر این از آنجا که با اضافه شدن تخصیص پیدا نمیکند و اضافۀ آن ابهام و شیاعی را که قبل از اضافه داشته است بر طرف نمیسازد،مثل هم چنان نکره باقی خواهد ماند،و بر همین اساس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مثلک</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 اضافه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نشده است،گرچه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أَنَّکُمْ تَنْطِقُونَ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بنا به روایت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نوع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مثل اضافه شده است به مبنی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 نیز مبنی شده است،همانگونه که مبنی شده است یومئذ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عاتبت المشیب علی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الشّرب منها غیر أن نطقت</w:t>
      </w:r>
    </w:p>
    <w:p>
      <w:pPr>
        <w:pStyle w:val="BookText"/>
        <w:rPr/>
      </w:pPr>
      <w:r>
        <w:rPr>
          <w:rFonts w:ascii="IRNazanin" w:hAnsi="IRNazanin" w:eastAsia="IRNazanin"/>
          <w:color w:val="111111"/>
          <w:sz w:val="28"/>
          <w:sz w:val="28"/>
          <w:szCs w:val="28"/>
          <w:rtl w:val="true"/>
          <w:lang w:bidi="fa-IR"/>
        </w:rPr>
        <w:t>حمامة فی غصون ذات أوقال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غیر در موضع رفع است بنا بر آنکه فاعل یمنع باشد،و علت اینکه اسماء مبهمه مانند مثل،یوم،حین،غیر هر گاه بمبنی اضافه شوند مبنی میشوند،اینست که</w:t>
      </w:r>
    </w:p>
    <w:p>
      <w:pPr>
        <w:pStyle w:val="BookText"/>
        <w:rPr/>
      </w:pPr>
      <w:r>
        <w:rPr>
          <w:rFonts w:ascii="IRNazanin" w:hAnsi="IRNazanin" w:eastAsia="IRNazanin"/>
          <w:color w:val="111111"/>
          <w:sz w:val="28"/>
          <w:sz w:val="28"/>
          <w:szCs w:val="28"/>
          <w:rtl w:val="true"/>
          <w:lang w:bidi="fa-IR"/>
        </w:rPr>
        <w:t>این اسماء از مبنی کسب بناء میکنند،زیرا مضاف از مضاف الیه آنچه دارد از تعریف و تنکیر،و جزاء و استفهام کسب میکند،گفته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نکره با اضافه شدن به معرفه کسب تعریف میکند،و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کسب استفهام میکند،و نیز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 یضرب 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این اسم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بهنگام اضافه نمودن به مبنی، مبنی میخواند،بناء را یکی از مسائلی دانسته است که مضاف از مضاف الیه کسب میکند،و لذا جایز نیست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صاحب الخمسة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غلام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اسماء از اسماء غیر مبهمه هستند،ولی اسم مبهم در ابهامش و بعدش از اختصاص مانند حروف است که دلالت بر امور مبهمه دارد،و پس از آنکه بچیز مبنی اضافه شد،بناء در آن نیز راه یابد،و در مثل قول سیبویه مبنی بر فتح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 و مثل را بمنزلۀ یک چیز قرار دهی،و آن را مبنی بر فتح نمایی،گر چه ما زائده باشد،و این قول ابی عثمان است،و در این باره قول شاعر عرب آمده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تداعی منخراه بدم</w:t>
      </w:r>
    </w:p>
    <w:p>
      <w:pPr>
        <w:pStyle w:val="BookText"/>
        <w:rPr/>
      </w:pPr>
      <w:r>
        <w:rPr>
          <w:rFonts w:ascii="IRNazanin" w:hAnsi="IRNazanin" w:eastAsia="IRNazanin"/>
          <w:color w:val="111111"/>
          <w:sz w:val="28"/>
          <w:sz w:val="28"/>
          <w:szCs w:val="28"/>
          <w:rtl w:val="true"/>
          <w:lang w:bidi="fa-IR"/>
        </w:rPr>
        <w:t>مثل ما اثمر حمّاض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لوله‌های بینیش آغشته بخون بود،مانند ثمرۀ علف صحرایی توشه سرخ رنگ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عثمان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بمنزلۀ یک کلمه خواهد بود،و شایسته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بهر حال یا بایستی صفت باشد برای مثل،یا باید بگوئیم که مثل اضافه شده است به فعل،چون اضافه نمودن آن بفعل جایز نیست،زیرا در جایی دیده نشده است که کلمۀ مثل بفعل اضافه شده باشد،اینجا نیز آن را بفعل اضافه نمیکنیم،وقتی که اضافه جایز</w:t>
      </w:r>
    </w:p>
    <w:p>
      <w:pPr>
        <w:pStyle w:val="BookText"/>
        <w:rPr/>
      </w:pPr>
      <w:r>
        <w:rPr>
          <w:rFonts w:ascii="IRNazanin" w:hAnsi="IRNazanin" w:eastAsia="IRNazanin"/>
          <w:color w:val="111111"/>
          <w:sz w:val="28"/>
          <w:sz w:val="28"/>
          <w:szCs w:val="28"/>
          <w:rtl w:val="true"/>
          <w:lang w:bidi="fa-IR"/>
        </w:rPr>
        <w:t xml:space="preserve">نشد </w:t>
      </w:r>
      <w:r>
        <w:rPr>
          <w:rStyle w:val="FootnoteAnchor"/>
          <w:rtl w:val="true"/>
        </w:rPr>
        <w:footnoteReference w:id="125"/>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خواهد شد،و هنگامی که وصف شد میبایست در آن ضمیری باشد که به موصوف برگردد،بنا بر این حذف میگردد،همانگونه که آن ضمیر عائد از صفت بموصوف حذف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مثل را با ما یک چیز تصوّر نکنیم،و آن را اضافه کنیم به ما که تقدیر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شیء اثمر حماض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مثل بخاطر اضافه شدن به کلمۀ غیر متمکن مبنی بر فتح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ترکیب دیگر ابی عثمان در شعر دلیلی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یک کلمه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جایز است که ما و فعل به منزلۀ مصدر باشند که تقدیر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أثمار الحماض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مثل این آیه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منصوب باشد بنا بر حالیت از نکره در نطق،و این قول ابی عمرو جرمی است،و ذو الحال حق است که قبل از آن آمده است و عامل در حال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حق از جملۀ مصادری است که با آن توصیف شده است،و نیز جایز است که حال باشد برای نکره‌ای که حق باشد در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نیز همین را گفته است،و ندانسته است که آن را حال برای ضمیر موجود در حق قرار داده است،و این معنی اختلافی در جوازش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 الحسن در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أَمْراً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 من</w:t>
      </w:r>
      <w:bookmarkStart w:id="623" w:name="pg13100_113940"/>
    </w:p>
    <w:p>
      <w:pPr>
        <w:pStyle w:val="BookText"/>
        <w:rPr/>
      </w:pPr>
      <w:bookmarkEnd w:id="623"/>
      <w:r>
        <w:rPr>
          <w:rFonts w:ascii="IRNazanin" w:hAnsi="IRNazanin" w:eastAsia="IRNazanin"/>
          <w:color w:val="111111"/>
          <w:sz w:val="28"/>
          <w:sz w:val="28"/>
          <w:szCs w:val="28"/>
          <w:rtl w:val="true"/>
          <w:lang w:bidi="fa-IR"/>
        </w:rPr>
        <w:t>عندنا را حال دانسته،و ذو الحال را کل امر حکیم دانسته که نکره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احتمالات نصب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w:t>
      </w:r>
    </w:p>
    <w:p>
      <w:pPr>
        <w:pStyle w:val="Heading4"/>
        <w:numPr>
          <w:ilvl w:val="3"/>
          <w:numId w:val="1"/>
        </w:numPr>
        <w:rPr/>
      </w:pPr>
      <w:bookmarkStart w:id="624" w:name="__RefHeading___Toc7648466_3224264995"/>
      <w:bookmarkStart w:id="625" w:name="_Toc246"/>
      <w:bookmarkEnd w:id="624"/>
      <w:r>
        <w:rPr>
          <w:rtl w:val="true"/>
        </w:rPr>
        <w:t>اعراب آیات</w:t>
      </w:r>
      <w:r>
        <w:rPr>
          <w:rtl w:val="true"/>
        </w:rPr>
        <w:t>:</w:t>
      </w:r>
      <w:bookmarkEnd w:id="625"/>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 جایز است که قلیلا خبر کان باشد و فاعل آن ما یهجعون است،و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هجوعهم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قلیلا صفت باشد برای مصدر محذوف بنا بر 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یهجعون هجوعا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ترکیب ما زائده خواهد بود و یهجعون خبر 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بمعنی باء باشد،همانگونه که باء بمعنی من می‌آید 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یهجعون باللیل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بمنزلۀ هجوعهم است،و آن بدل است از واو در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صفت است برای قلیل،و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هجوعهم قلیلا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فِی الْأَرْضِ آیٰاتٌ لِلْمُوقِنِینَ وَ فِی أَنْفُسِکُمْ ،اگر آیات مرفوع باشد بنا بر اینکه مبتداء باشد، وَ فِی الْأَرْضِ خبر باشد،ضمیر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ضمیر در خبر مبتداء است،و اگر آیات را مرتفع بوسیلۀ ظرف بگیریم ضمیر در و فی أنفسکم مانند ضمیر در فعل است،مثل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 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آیات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آنچه که بعدا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موسی آیات،و فی هود آیات،و فی ثمود آیات،و فی قوم نوح آیات،و فی عاد آیات</w:t>
      </w:r>
      <w:r>
        <w:rPr>
          <w:rFonts w:eastAsia="IRNazanin" w:cs="IRNazanin"/>
          <w:color w:val="111111"/>
          <w:sz w:val="28"/>
          <w:szCs w:val="28"/>
          <w:rtl w:val="true"/>
          <w:lang w:bidi="fa-IR"/>
        </w:rPr>
        <w:t>).</w:t>
      </w:r>
      <w:bookmarkStart w:id="626" w:name="pg13100_113941"/>
    </w:p>
    <w:p>
      <w:pPr>
        <w:pStyle w:val="Heading4"/>
        <w:numPr>
          <w:ilvl w:val="3"/>
          <w:numId w:val="1"/>
        </w:numPr>
        <w:rPr/>
      </w:pPr>
      <w:bookmarkStart w:id="627" w:name="__RefHeading___Toc7648468_3224264995"/>
      <w:bookmarkStart w:id="628" w:name="_Toc247"/>
      <w:bookmarkEnd w:id="626"/>
      <w:bookmarkEnd w:id="627"/>
      <w:r>
        <w:rPr>
          <w:rtl w:val="true"/>
        </w:rPr>
        <w:t>معنای آیات</w:t>
      </w:r>
      <w:r>
        <w:rPr>
          <w:rtl w:val="true"/>
        </w:rPr>
        <w:t>:</w:t>
      </w:r>
      <w:bookmarkEnd w:id="628"/>
    </w:p>
    <w:p>
      <w:pPr>
        <w:pStyle w:val="BookText"/>
        <w:rPr/>
      </w:pPr>
      <w:r>
        <w:rPr>
          <w:rFonts w:ascii="IRNazanin" w:hAnsi="IRNazanin" w:eastAsia="IRNazanin"/>
          <w:color w:val="111111"/>
          <w:sz w:val="28"/>
          <w:sz w:val="28"/>
          <w:szCs w:val="28"/>
          <w:rtl w:val="true"/>
          <w:lang w:bidi="fa-IR"/>
        </w:rPr>
        <w:t>آن گاه خداوند بیادآوری نعمتهایی که در بهشت برای بهشتیان آماده ساخته است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تفسیر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آخِذِینَ مٰا آتٰاهُمْ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که از خیر به آنان عطا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دار تکلیف و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نیکوکار بودند و دستورات الهی را انجام میدادند،و با انواع و اقسام خوبیها نسبت به دیگران نیکی میکردند،و آن گاه به اعمال نیک آنان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زهری و ابراهیم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اندکی از شب را می‌خوابیدند،و بیشتر اوقات شب را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از ابن عباس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یعنی اینان کمتر شبی بر آنها میگذشت مگر آنکه در آن نماز میخواندند،یعنی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میخوابیدند رویهم اندک بود،و لیل اسم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تمام شب را نمی‌خوابیدند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 و مقاتل نقل شده است که وقف بر قلیلا خواهد بود،باین معنی که اندکی از مردم بودند که شب را اصلا نمیخوابیدند،که بر قلیلا وقف شده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اللَّیْلِ مٰا یَهْجَعُونَ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و ماء نافیه باشد،که بطور کلی خواب از آنان نفی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را تا صبح با نماز خواندن و قرائت قرآن احیاء میگرفتند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نفی باشد آنچه که در تحت نفی او باشد بر او مقدم</w:t>
      </w:r>
    </w:p>
    <w:p>
      <w:pPr>
        <w:pStyle w:val="BookText"/>
        <w:rPr/>
      </w:pPr>
      <w:r>
        <w:rPr>
          <w:rFonts w:ascii="IRNazanin" w:hAnsi="IRNazanin" w:eastAsia="IRNazanin"/>
          <w:color w:val="111111"/>
          <w:sz w:val="28"/>
          <w:sz w:val="28"/>
          <w:szCs w:val="28"/>
          <w:rtl w:val="true"/>
          <w:lang w:bidi="fa-IR"/>
        </w:rPr>
        <w:t>نمیشود،مگر آنکه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اللیل متعلق است بفعل محذوفی که یهجعون بر آن دلالت میکند،همانگونه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لَکُمٰا لَمِنَ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فِیهِ مِنَ الزّٰاهِدِینَ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تا سحر به نماز خواندن میپرداخته و سپس در سحر به استغفار مشغول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نماز وتر هفتاد بار استغفار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و مقاتل و کلبی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سحرها نماز میخوانده‌اند،زیرا نمازی که سحرها میخوانده‌اند نوعی طلب آمرزش است از سوی آنان آن گاه خداوند از صدقاتی که میداده‌اند یاد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مجاهد نقل شده است سائل یعنی کسی که از مردم درخواست میکند،و محروم کسی است که درخواست کرده و به او چیزی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زهری گفته‌اند محروم کسی است که عفیف است و از کسی درخواست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کسی است که سهمی در غنیمت جنگی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محروم کسی است که روزی او با ترک سؤال یا از دست دادن مال یا ویرانی باغ و زراعت،یا سقوط سهم از غنیمت جنگی از او سلب شده است،زیرا انسان با این راهها فقیر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ارادۀ پروردگار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دیون لازمه از زکات و غیره است،یا آنچه که مردم با ایثار و به اختیار خود بر خویشتن قرار داده‌اند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نتوانستم معنی محروم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بین فقیر و محروم فرق گذاشته‌اند،که گاهی مردم او را محروم میسازند که چیزی به او نمیدهند،و گاهی خودش با ترک سؤال خویشتن را محروم میسازد،پس هر گاه سؤال کرد و به او چیزی ندادند،از آن کسانی نیست که خود را با ترک سؤال محروم کرده باشند،بلکه دیگران او را محروم ساخته‌اند، اما اگر سؤال نکرد خودش موجب حرمان خویش شده است،و مردم او را محروم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الْأَرْضِ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زمین راهنماییها و برهانهای روشنی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که توحید الهی را بطور تحقیق میدانند،و اینکه تنها موقنین را بیان کرده است چون اینان هستند که در آیات الهی دقّت میکنند و برای آنان بموجب دقت در این آیات علم حاصل میشود،و آیات زمین عبارتست از آنچه در آنست از انواع مخلوقات و کوه‌ها و دریاها و گیاهان و درختان،که همۀ اینها دلالت بر کمال قدرت و حکمت الهی دارند،شاعر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شیء له آیة</w:t>
      </w:r>
    </w:p>
    <w:p>
      <w:pPr>
        <w:pStyle w:val="BookText"/>
        <w:rPr/>
      </w:pPr>
      <w:r>
        <w:rPr>
          <w:rFonts w:ascii="IRNazanin" w:hAnsi="IRNazanin" w:eastAsia="IRNazanin"/>
          <w:color w:val="111111"/>
          <w:sz w:val="28"/>
          <w:sz w:val="28"/>
          <w:szCs w:val="28"/>
          <w:rtl w:val="true"/>
          <w:lang w:bidi="fa-IR"/>
        </w:rPr>
        <w:t>تدلّ علی انه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برای خدا دلیلی وجود دارد که انسان را به وحدانیّت او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وجود خودتان نیز آیات و نشانه‌های وجود دارد که دلالت بر وحدانیّت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نمی‌بینید که خودتان از حالی بحال دیگر تغییر می‌یابید،و از صفتی به صفت دیگر انتقال می‌یابید،زیرا اول نطفه بودید، سپس زندگی یافتید،سپس بصورت طفلی رشد کردید،آن گاه جوان شدید،آن گاه به سن پیری میرسید،آیا این تغییر و تبدیل‌ها شما را راهنمایی نمیکند که این آفرینش سازنده‌ای دارد،که خلقت او را تدبیر نموده،و گرداننده‌ای دارد که</w:t>
      </w:r>
    </w:p>
    <w:p>
      <w:pPr>
        <w:pStyle w:val="BookText"/>
        <w:rPr/>
      </w:pPr>
      <w:r>
        <w:rPr>
          <w:rFonts w:ascii="IRNazanin" w:hAnsi="IRNazanin" w:eastAsia="IRNazanin"/>
          <w:color w:val="111111"/>
          <w:sz w:val="28"/>
          <w:sz w:val="28"/>
          <w:szCs w:val="28"/>
          <w:rtl w:val="true"/>
          <w:lang w:bidi="fa-IR"/>
        </w:rPr>
        <w:t>آن را طبق حکمت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عطاء از ابن عباس نقل شده است که منظور از آن اختلاف زبانها و صورتها و رنگها و طبیعت‌ها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منظور از دقت در خویشتن دقت در دستگاه مدفوع و بول و دستگاه گوارش و هضم غذا است که خوردن و آشامیدن از یک مجرا صورت میگیرد، اما دفع آن از دو مجرا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سخن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شده،آن گاه خداوند آنان را مورد عتاب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چشم باز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شنوا و بینا آفریده است که هم خشم میکنی و هم رضایت پیدا میکنی و هم گرسنه میشوی و هم سیر میشوی،و اینها همه از نشانه‌های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دلهای خود آن گونه نمی‌نگرید که گویا حق را با چشم خود می‌بینید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شما را از آسمان برای شما فرود خواهد آورد،بدین صورت که باران را بر شما فرود می‌آورد،تا زمین انواع و اقسام خوراکیها و پوشاکیها،و اشیاء مفید را برای شما برویاند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عطاء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از ثواب و عقاب که بشما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و ضحاک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بهشت و دوزخ بشما وعده داده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اندازه‌گیری روزی شما در آسمان است،یعنی آنچه خداوند برای شما قسمت کرده است در کتاب مادر ثبت شده است،و آنچه نیز بشما وعده داده شده است در آسمان است،زیرا فرشتگان برای گرفتن ارواح</w:t>
      </w:r>
    </w:p>
    <w:p>
      <w:pPr>
        <w:pStyle w:val="BookText"/>
        <w:rPr/>
      </w:pPr>
      <w:r>
        <w:rPr>
          <w:rFonts w:ascii="IRNazanin" w:hAnsi="IRNazanin" w:eastAsia="IRNazanin"/>
          <w:color w:val="111111"/>
          <w:sz w:val="28"/>
          <w:sz w:val="28"/>
          <w:szCs w:val="28"/>
          <w:rtl w:val="true"/>
          <w:lang w:bidi="fa-IR"/>
        </w:rPr>
        <w:t>و نوشتن اعمال انسان،و فرود آوردن عذاب،و روز قیامت برای پاداش و حساب از آسمان فرود می‌آیند،همانگونه که در قرآن مجید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با ابرها شکافته شود و فرشتگان فرود آیند چه فرود آمدنی،آن گاه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بخودش سوگند یاد میکند که آنچه در بارۀ روزی گفته حق است و در آن هیچ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گذشته است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أَنَّکُمْ تَنْطِقُونَ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سخن می‌گویید،و هیچ شکی ندارید که حرف میزنید، همین طور شک نکنید در انجام پذیرفتن آنچه که بشما وعده داده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اینجا تحقّق یافتن وعده‌های خود را به نطق انسان تشبیه فرموده است،و خواسته است بگوید همانطور که نطق انسان حقیقت دارد،این وعده‌ها نیز حق است،مثل اینکه شما بدیگری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است همانطور که تو اینجا هستی،و این حق است همانطور که تو حرف میزنی،و معنی آنست که تحقق این وعده‌ها و راست بودن آن مثل آنچه که تو به آن علم داری ضروری است</w:t>
      </w:r>
      <w:r>
        <w:rPr>
          <w:rFonts w:eastAsia="IRNazanin" w:cs="IRNazanin"/>
          <w:color w:val="111111"/>
          <w:sz w:val="28"/>
          <w:szCs w:val="28"/>
          <w:rtl w:val="true"/>
          <w:lang w:bidi="fa-IR"/>
        </w:rPr>
        <w:t>.</w:t>
      </w:r>
      <w:bookmarkStart w:id="629" w:name="pg13100_113946"/>
    </w:p>
    <w:p>
      <w:pPr>
        <w:pStyle w:val="BookText"/>
        <w:rPr/>
      </w:pPr>
      <w:bookmarkEnd w:id="62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p>
    <w:p>
      <w:pPr>
        <w:pStyle w:val="Heading3"/>
        <w:numPr>
          <w:ilvl w:val="2"/>
          <w:numId w:val="1"/>
        </w:numPr>
        <w:rPr/>
      </w:pPr>
      <w:bookmarkStart w:id="630" w:name="__RefHeading___Toc7648470_3224264995"/>
      <w:bookmarkStart w:id="631" w:name="_Toc248"/>
      <w:bookmarkEnd w:id="630"/>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24</w:t>
      </w:r>
      <w:r>
        <w:rPr>
          <w:rtl w:val="true"/>
        </w:rPr>
        <w:t xml:space="preserve"> </w:t>
      </w:r>
      <w:r>
        <w:rPr>
          <w:rtl w:val="true"/>
        </w:rPr>
        <w:t xml:space="preserve">تا </w:t>
      </w:r>
      <w:r>
        <w:rPr/>
        <w:t>37</w:t>
      </w:r>
      <w:r>
        <w:rPr>
          <w:rtl w:val="true"/>
        </w:rPr>
        <w:t>]</w:t>
      </w:r>
      <w:bookmarkEnd w:id="631"/>
    </w:p>
    <w:p>
      <w:pPr>
        <w:pStyle w:val="Heading4"/>
        <w:numPr>
          <w:ilvl w:val="3"/>
          <w:numId w:val="1"/>
        </w:numPr>
        <w:rPr/>
      </w:pPr>
      <w:bookmarkStart w:id="632" w:name="__RefHeading___Toc7648472_3224264995"/>
      <w:bookmarkStart w:id="633" w:name="_Toc249"/>
      <w:bookmarkEnd w:id="632"/>
      <w:r>
        <w:rPr>
          <w:rtl w:val="true"/>
        </w:rPr>
        <w:t>اشاره</w:t>
      </w:r>
      <w:bookmarkEnd w:id="6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634" w:name="pg13100_113947"/>
    </w:p>
    <w:p>
      <w:pPr>
        <w:pStyle w:val="Heading4"/>
        <w:numPr>
          <w:ilvl w:val="3"/>
          <w:numId w:val="1"/>
        </w:numPr>
        <w:rPr/>
      </w:pPr>
      <w:bookmarkStart w:id="635" w:name="__RefHeading___Toc7648474_3224264995"/>
      <w:bookmarkStart w:id="636" w:name="_Toc250"/>
      <w:bookmarkEnd w:id="634"/>
      <w:bookmarkEnd w:id="635"/>
      <w:r>
        <w:rPr>
          <w:rtl w:val="true"/>
        </w:rPr>
        <w:t>ترجمه آیات</w:t>
      </w:r>
      <w:r>
        <w:rPr>
          <w:rtl w:val="true"/>
        </w:rPr>
        <w:t>:</w:t>
      </w:r>
      <w:bookmarkEnd w:id="63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داستان میهمانان محترم ابراهیم آگاهید؟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او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اینان قومی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بسوی خانوادۀ خویش رفت و گوسالۀ چاقی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آماده را جلوی آنان گذاشته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نمیخورید؟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ترس بدل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نترس،و به او مژدۀ پسری دانا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ابراهیم فریاد زنان جلو آمد و سیلی بصورت خود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زنی از کار افتاده و نازا؟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 این چنین گفته است،که او فرزانه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ای رسولان برای چه مهمی آمده‌اید؟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مردمی مجرم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سنگهایی از گل بر سرشان بباریم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پروردگارت برای اسراف کنندگان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مؤمنین را از میان آنان بیرون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آنان غیر از یک خانواده از مسلمانان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قوم لوط نشانه‌ای بر جای نهادیم برای عبرت آنان که از عذاب دردناک میترسند</w:t>
      </w:r>
      <w:r>
        <w:rPr>
          <w:rFonts w:eastAsia="IRNazanin" w:cs="IRNazanin"/>
          <w:color w:val="111111"/>
          <w:sz w:val="28"/>
          <w:szCs w:val="28"/>
          <w:rtl w:val="true"/>
          <w:lang w:bidi="fa-IR"/>
        </w:rPr>
        <w:t>.</w:t>
      </w:r>
    </w:p>
    <w:p>
      <w:pPr>
        <w:pStyle w:val="Heading4"/>
        <w:numPr>
          <w:ilvl w:val="3"/>
          <w:numId w:val="1"/>
        </w:numPr>
        <w:rPr/>
      </w:pPr>
      <w:bookmarkStart w:id="637" w:name="__RefHeading___Toc7648476_3224264995"/>
      <w:bookmarkStart w:id="638" w:name="_Toc251"/>
      <w:bookmarkEnd w:id="637"/>
      <w:r>
        <w:rPr>
          <w:rtl w:val="true"/>
        </w:rPr>
        <w:t>لغات آیات</w:t>
      </w:r>
      <w:r>
        <w:rPr>
          <w:rtl w:val="true"/>
        </w:rPr>
        <w:t>:</w:t>
      </w:r>
      <w:bookmarkEnd w:id="63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 بمعنی مخفیانه رفتن بطرف چیزی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p>
    <w:p>
      <w:pPr>
        <w:pStyle w:val="BookText"/>
        <w:rPr/>
      </w:pPr>
      <w:r>
        <w:rPr>
          <w:rFonts w:ascii="IRNazanin" w:hAnsi="IRNazanin" w:eastAsia="IRNazanin"/>
          <w:color w:val="111111"/>
          <w:sz w:val="28"/>
          <w:sz w:val="28"/>
          <w:szCs w:val="28"/>
          <w:rtl w:val="true"/>
          <w:lang w:bidi="fa-IR"/>
        </w:rPr>
        <w:t>یروغ روغا و روغانا،و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أروغ من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روباه مخفی 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صدای بلند و فریاد،و این لغت از صریر گرفته شده است که بمعنی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است،و به جماعت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فألحقنا بالهادیات و دونه</w:t>
      </w:r>
    </w:p>
    <w:p>
      <w:pPr>
        <w:pStyle w:val="BookText"/>
        <w:rPr/>
      </w:pPr>
      <w:r>
        <w:rPr>
          <w:rFonts w:ascii="Amiri" w:hAnsi="Amiri" w:eastAsia="Amiri" w:cs="Amiri"/>
          <w:color w:val="111111"/>
          <w:sz w:val="28"/>
          <w:sz w:val="28"/>
          <w:szCs w:val="28"/>
          <w:rtl w:val="true"/>
          <w:lang w:bidi="ar-SA"/>
        </w:rPr>
        <w:t>جواهرها فی صرّة لم تزیّل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زدن با کوبیدن شدید است،و عبارتست از اینکه در حال راه رفتن پاهای انسان بهم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نازا است،و اصل عقم بمعنی بسته شدن است،و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تعقم أصلاب المشرکین فلا یستطیعون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کمر مشرکین خشک است که برای سجود در پیشگاه خدا خم نمیشود،و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را میگویند که شدت یافته باشد،تا آنجا که انسان از خوب شدن آن مأیوس شده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معاقم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مفاصل اسب گویند که بعضی از آنها بعض دیگر را محکم کند،و عقیم و عقمة لباسی است که دارای نشانها است و نشانهایی به آن بسته شده است،و به زن نازا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عقمت المرأة فهی معقومة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عقیم، عقم و عقمت گفته میشود،و نسبت بمردان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عقیم من قوم عقمی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 النساء فما یلدن شبیهه</w:t>
      </w:r>
    </w:p>
    <w:p>
      <w:pPr>
        <w:pStyle w:val="BookText"/>
        <w:rPr/>
      </w:pPr>
      <w:r>
        <w:rPr>
          <w:rFonts w:ascii="IRNazanin" w:hAnsi="IRNazanin" w:eastAsia="IRNazanin"/>
          <w:color w:val="111111"/>
          <w:sz w:val="28"/>
          <w:sz w:val="28"/>
          <w:szCs w:val="28"/>
          <w:rtl w:val="true"/>
          <w:lang w:bidi="fa-IR"/>
        </w:rPr>
        <w:t>انّ النساء بمثله عقم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نخواهند زائید،و مانند او را بدنیا نمیآورند،زنان از زائیدن مانند او عقیم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 عقیم به بادی گویند که نمیتواند ابرها را آبستن باران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بعنوان یک مثال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و سلطنت رابطۀ پدر و فرزندی را قطع میکند،زیرا پدر بخاطر سلطنت فرزند خود را میکشد</w:t>
      </w:r>
      <w:r>
        <w:rPr>
          <w:rFonts w:eastAsia="IRNazanin" w:cs="IRNazanin"/>
          <w:color w:val="111111"/>
          <w:sz w:val="28"/>
          <w:szCs w:val="28"/>
          <w:rtl w:val="true"/>
          <w:lang w:bidi="fa-IR"/>
        </w:rPr>
        <w:t>.</w:t>
      </w:r>
      <w:bookmarkStart w:id="639" w:name="pg13100_113949"/>
    </w:p>
    <w:p>
      <w:pPr>
        <w:pStyle w:val="BookText"/>
        <w:rPr/>
      </w:pPr>
      <w:bookmarkEnd w:id="639"/>
      <w:r>
        <w:rPr>
          <w:rFonts w:ascii="IRNazanin" w:hAnsi="IRNazanin" w:eastAsia="IRNazanin"/>
          <w:color w:val="111111"/>
          <w:sz w:val="28"/>
          <w:sz w:val="28"/>
          <w:szCs w:val="28"/>
          <w:rtl w:val="true"/>
          <w:lang w:bidi="fa-IR"/>
        </w:rPr>
        <w:t>خطبکم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عبارتست از کار مهم،و از این ریشه است خطبه،زیرا خطبه نیز سخنی است رسا بمنظور تثبیت مطلبی مهم که با حمد و ثنای الهی شروع میشود،و خطاب نوعی یادآوری است که مهمتر از ابلاغ است</w:t>
      </w:r>
      <w:r>
        <w:rPr>
          <w:rFonts w:eastAsia="IRNazanin" w:cs="IRNazanin"/>
          <w:color w:val="111111"/>
          <w:sz w:val="28"/>
          <w:szCs w:val="28"/>
          <w:rtl w:val="true"/>
          <w:lang w:bidi="fa-IR"/>
        </w:rPr>
        <w:t>.</w:t>
      </w:r>
    </w:p>
    <w:p>
      <w:pPr>
        <w:pStyle w:val="Heading4"/>
        <w:numPr>
          <w:ilvl w:val="3"/>
          <w:numId w:val="1"/>
        </w:numPr>
        <w:rPr/>
      </w:pPr>
      <w:bookmarkStart w:id="640" w:name="__RefHeading___Toc7648478_3224264995"/>
      <w:bookmarkStart w:id="641" w:name="_Toc252"/>
      <w:bookmarkEnd w:id="640"/>
      <w:r>
        <w:rPr>
          <w:rtl w:val="true"/>
        </w:rPr>
        <w:t>معنای آیات</w:t>
      </w:r>
      <w:r>
        <w:rPr>
          <w:rtl w:val="true"/>
        </w:rPr>
        <w:t>:</w:t>
      </w:r>
      <w:bookmarkEnd w:id="641"/>
    </w:p>
    <w:p>
      <w:pPr>
        <w:pStyle w:val="BookText"/>
        <w:rPr/>
      </w:pPr>
      <w:r>
        <w:rPr>
          <w:rFonts w:ascii="IRNazanin" w:hAnsi="IRNazanin" w:eastAsia="IRNazanin"/>
          <w:color w:val="111111"/>
          <w:sz w:val="28"/>
          <w:sz w:val="28"/>
          <w:szCs w:val="28"/>
          <w:rtl w:val="true"/>
          <w:lang w:bidi="fa-IR"/>
        </w:rPr>
        <w:t>پس از آنکه خداوند وعد و وعید خود را برای گنهکاران بیان داشت،به دنبال آن بشارت حضرت ابراهیم و داستان هلاکت قوم لوط را بیان فرمود تا کفّار را بترساند که ممکن است آنچه بر اینان نازل شده بر آنان هم نازل گردد،و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آیا برایت آمده است و این لفظ در مواردی استعمال میگردد که انسان یک خبر گذشته را شنیده باشد،و گفته میشود آیا چنین خبری برایت آمده است؟هر چند هم که بداند آن خبر به او نرسیده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ضَیْفِ إِبْرٰاهِیمَ الْمُکْرَمِینَ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میهمانان در پیشگاه پروردگار محترم بودند،زیرا اینان فرشتگان محترمی بودند،و نظیر این آیه،آیۀ دیگری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که ابراهیم این فرشتگان را احترام کرده بود، آنان را در جایگاهی رفیع نشانده خویشتن بخدمت آنان میپرداخت،زیرا میهمان افراد محترم همیشه محترم خواهد بود،و ابراهیم از همۀ مردم عصر خود بزرگوارتر و جوانمردتر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قرآن آن فرشتگان را میهمان می‌نامید با اینکه از خوراکیها و نوشیدنیهای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نخورده‌اند؟،برای آنست که این فرشتگان بصورت میهمان و بجایگاه میهمان وارد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عدد فرشتگان اختلاف شده است،از ابن عباس و مقاتل نقل شده است که اینان دوازده فرشته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 بودند از جبرئیل بهمراهی هفت فرشتۀ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سه فرشته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یک فرشتۀ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عَلَیْهِ فَقٰالُوا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ابراهیم وارد شدند بعنوان احترام او گفتند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اسلم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 این قسمت در سورۀ هود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پیش خود گفت اینان مردمی ناشناس هستند،زیرا ابراهیم آنان را از جنس بشر تصوّر کرده بود،و انکار عبارتست از نفی صمت امر و نقیض آن اقرار و اعتراف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از نزد میهمانان بطرف خانوادۀ خود رفت،و علت اینکه آهسته و مخفیانه رفت این بود که مبادا مانع شوند از تهیّۀ غذا،و این یک کار معمولی است که افراد میهماندوست انجام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بِعِجْلٍ سَمِینٍ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میهمانان خود یک گوسالۀ چاق بریانی آورد، در جای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بِعِجْلٍ حَنِیذٍ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یعنی گوسالۀ بریان آورد </w:t>
      </w:r>
      <w:r>
        <w:rPr>
          <w:rStyle w:val="FootnoteAnchor"/>
          <w:rtl w:val="true"/>
        </w:rPr>
        <w:footnoteReference w:id="127"/>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ثروت حضرت ابراهیم گاو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فَقَرَّبَهُ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گوسالۀ بریان را نزد آنان گذاشت که بخورند،فرشتگان دست بطرف غذا نبردند،همین که ابراهیم دید غذا نمیخورند،به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لاٰ تَأْکُلُونَ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عبارت جملات محذوف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مِنْهُمْ خِیفَةً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همین که از خوردن غذا خودداری نمودند،از آنان ترس بدل راه داد،یعنی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ترسید و فکر کرد که این میهمانان نسبت به او قصد سویی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ابراهیم نترس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بَشَّرُوهُ بِغُلاٰمٍ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بشارت پسری به او دادند که پس از آنکه بزرگ شد و به سنّ رشد رسید عالم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این پسر که فرشتگان بشارت آن را به حضرت ابراهیم داده‌اند اسماعیل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این پسر اسحاق بوده است،زیرا از ساره بوده است،و بیشترین مفسرین در بارۀ این داستان قلم‌فرسایی کرده‌اند،و قبلا هم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مجاهد و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ساره زن ابراهیم این بشارت را شنید فریادکنان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ساره با شنیدن بشارت در میان جماعتی آمد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سفیان نقل شده است پس از آنکه ساره بشارت را شنید در میان جمعی از همراهانش وارد شد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باین معنا است که شروع به داد و فریاد کرد،همانگونه که از زبان او نقل کرده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فَصَکَّتْ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مقاتل و کلبی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خویشتن را جمع کرده و از روی تعجّب بر پیشانی خود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بصورت خود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صک در زبان عرب بمعنی زدن چیزی است بچیز دیگر با پهنای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عَجُوزٌ عَقِیمٌ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پیر زنی نازا هستم،چگونه فرزند خواهم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کَذٰلِکَ 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ما برایت بشارت دادیم خدایت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بزودی پسری خواهی زائید،هیچ شک بخودت راه 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الْحَکِیمُ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از امور نهان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کار شما چیست؟و به چه منظوری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برای کاری بزرگ آمده‌اید، کارتان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أُرْسِلْنٰا إِلیٰ قَوْمٍ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مردمی مجرم فرستاده شده‌ایم،و مجرمین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نسبت بدستورات الهی نافرمانی میکنند، و نعمتهای او را کفران می‌نمایند،و بدین جهت شایستۀ عذاب الهی و هلاکت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قطع کنندۀ واجب است بوسیلۀ باطل،و اینان مجرمند بدین معنی که رشتۀ ایمان را با کفر قطع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عَلَیْهِمْ حِجٰارَةً مِنْ طِینٍ مُسَوَّمَةً عِنْدَ رَبِّکَ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در سورۀ هود</w:t>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سنگهایی از گل بر سر آنان که در گناه زیاده روی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از حد گذرانده بودند فرو فرستادیم،بعضی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 برای افرادی از قوم لوط که غائب بودند فرستاده میشد،و آنها که حاضر بودند روستاها زیر و رو شده بر سرشان خراب 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قوم لوط آنچه افراد مؤمن که بودند قبلا بیرون فرستادیم،و این معنی در سورۀ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حضرت لوط فرمان داده است که همراه آنان که به او ایمان آورده‌اند از دیار خود خارج شوند تا گرفتار عذاب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خانواده‌ای از مسلمانان که لوط و فرزندانش باشند نیافتیم،خداوند قوم لوط را به ایمان و اسلام هر دو توصیف فرموده است،زیرا هیچ مؤمنی نیست مگر آنکه مسلمان هم هست، و ایمان عبارتست از تصدیق به تمام آنچه که خداوند تصدیق آن را واجب فرموده است،و اسلام عبارتست از تسلیم شدن بوجوب عمل فریضه‌ای که خداوند آن را واجب فرموده است،و انسان را نسبت بدان ملزم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جدان ضاله عبارتست از درک آن پس از جستجوی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فِیهٰا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ما در شهر قوم لوط نشانه‌ای گذاشتیم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یَخٰافُونَ الْعَذٰابَ الْأَلِیمَ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نشانه به آنان میفهماند که خداوند آن قوم را بهلاکت رسانده است،و لذا میترسند که مانند آنان گرفتار عذاب نشوند</w:t>
      </w:r>
    </w:p>
    <w:p>
      <w:pPr>
        <w:pStyle w:val="BookText"/>
        <w:rPr/>
      </w:pPr>
      <w:r>
        <w:rPr>
          <w:rFonts w:ascii="IRNazanin" w:hAnsi="IRNazanin" w:eastAsia="IRNazanin"/>
          <w:color w:val="111111"/>
          <w:sz w:val="28"/>
          <w:sz w:val="28"/>
          <w:szCs w:val="28"/>
          <w:rtl w:val="true"/>
          <w:lang w:bidi="fa-IR"/>
        </w:rPr>
        <w:t>و ترک در اصل ضد فعل است و منافات دارد با اقدام به انجام عمل در جایی که بر آن قدرت هست،و قدرت بر عمل قدرت بر انجام آنست،بنا بر این ترک در افعال خداوند داخل نیست،پس در اینجا به این معنی است که ما در آن دیار عبرتی بر جای نهادیم،و مانند این آیه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تَرَکَهُمْ فِی ظُلُمٰاتٍ</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عذاب قوم لوط بوسیلۀ زیر و رو شدن و انقلاب دیار آنان بوده است،زیرا از جا کنده شدن شهرها کاری است که بجز خداوند از هیچکس ساخته نیست</w:t>
      </w:r>
      <w:r>
        <w:rPr>
          <w:rFonts w:eastAsia="IRNazanin" w:cs="IRNazanin"/>
          <w:color w:val="111111"/>
          <w:sz w:val="28"/>
          <w:szCs w:val="28"/>
          <w:rtl w:val="true"/>
          <w:lang w:bidi="fa-IR"/>
        </w:rPr>
        <w:t>.</w:t>
      </w:r>
      <w:bookmarkStart w:id="642" w:name="pg13100_113955"/>
    </w:p>
    <w:p>
      <w:pPr>
        <w:pStyle w:val="BookText"/>
        <w:rPr/>
      </w:pPr>
      <w:bookmarkEnd w:id="642"/>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p>
    <w:p>
      <w:pPr>
        <w:pStyle w:val="Heading3"/>
        <w:numPr>
          <w:ilvl w:val="2"/>
          <w:numId w:val="1"/>
        </w:numPr>
        <w:rPr/>
      </w:pPr>
      <w:bookmarkStart w:id="643" w:name="__RefHeading___Toc7648480_3224264995"/>
      <w:bookmarkStart w:id="644" w:name="_Toc253"/>
      <w:bookmarkEnd w:id="643"/>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38</w:t>
      </w:r>
      <w:r>
        <w:rPr>
          <w:rtl w:val="true"/>
        </w:rPr>
        <w:t xml:space="preserve"> </w:t>
      </w:r>
      <w:r>
        <w:rPr>
          <w:rtl w:val="true"/>
        </w:rPr>
        <w:t xml:space="preserve">تا </w:t>
      </w:r>
      <w:r>
        <w:rPr/>
        <w:t>46</w:t>
      </w:r>
      <w:r>
        <w:rPr>
          <w:rtl w:val="true"/>
        </w:rPr>
        <w:t>]</w:t>
      </w:r>
      <w:bookmarkEnd w:id="644"/>
    </w:p>
    <w:p>
      <w:pPr>
        <w:pStyle w:val="Heading4"/>
        <w:numPr>
          <w:ilvl w:val="3"/>
          <w:numId w:val="1"/>
        </w:numPr>
        <w:rPr/>
      </w:pPr>
      <w:bookmarkStart w:id="645" w:name="__RefHeading___Toc7648482_3224264995"/>
      <w:bookmarkStart w:id="646" w:name="_Toc254"/>
      <w:bookmarkEnd w:id="645"/>
      <w:r>
        <w:rPr>
          <w:rtl w:val="true"/>
        </w:rPr>
        <w:t>اشاره</w:t>
      </w:r>
      <w:bookmarkEnd w:id="64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647" w:name="pg13100_113956"/>
    </w:p>
    <w:p>
      <w:pPr>
        <w:pStyle w:val="Heading4"/>
        <w:numPr>
          <w:ilvl w:val="3"/>
          <w:numId w:val="1"/>
        </w:numPr>
        <w:rPr/>
      </w:pPr>
      <w:bookmarkStart w:id="648" w:name="__RefHeading___Toc7648484_3224264995"/>
      <w:bookmarkStart w:id="649" w:name="_Toc255"/>
      <w:bookmarkEnd w:id="647"/>
      <w:bookmarkEnd w:id="648"/>
      <w:r>
        <w:rPr>
          <w:rtl w:val="true"/>
        </w:rPr>
        <w:t>ترجمه آیات</w:t>
      </w:r>
      <w:r>
        <w:rPr>
          <w:rtl w:val="true"/>
        </w:rPr>
        <w:t>:</w:t>
      </w:r>
      <w:bookmarkEnd w:id="64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موسی نیز نشانه‌ای است آن گاه که او را با قدرتی آشکار بسوی فرعون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فرعون با اطرافیانش از پذیرفتن حق سر باز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جادوگر است یا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را گرفتیم،و آنان را در دریا افکندیم در حالتی که فرعون سرزنش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قوم عاد نیز نشانه‌ای است آن گاه که بر آنان بادی بی خیر و برکت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بر هیچ چیز نمیگذشت مگر آنکه نابودش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قوم ثمود نیز نشانه‌ای است آن گاه که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معیّنی بهره برداری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فرمان خداوندشان سرپیچی نمودند،در نتیجه نظاره‌کنان صاعقه بگرفتشان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یارای برخاستن نداشتند،و کسی بیاریشان نشتافت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قوم نوح را از پیش هلاک ساختیم که آنان مردمی عصیان پیشه بودند</w:t>
      </w:r>
      <w:r>
        <w:rPr>
          <w:rFonts w:eastAsia="IRNazanin" w:cs="IRNazanin"/>
          <w:color w:val="111111"/>
          <w:sz w:val="28"/>
          <w:szCs w:val="28"/>
          <w:rtl w:val="true"/>
          <w:lang w:bidi="fa-IR"/>
        </w:rPr>
        <w:t>.</w:t>
      </w:r>
    </w:p>
    <w:p>
      <w:pPr>
        <w:pStyle w:val="Heading4"/>
        <w:numPr>
          <w:ilvl w:val="3"/>
          <w:numId w:val="1"/>
        </w:numPr>
        <w:rPr/>
      </w:pPr>
      <w:bookmarkStart w:id="650" w:name="__RefHeading___Toc7648486_3224264995"/>
      <w:bookmarkStart w:id="651" w:name="_Toc256"/>
      <w:bookmarkEnd w:id="650"/>
      <w:r>
        <w:rPr>
          <w:rtl w:val="true"/>
        </w:rPr>
        <w:t>قرائت آیات</w:t>
      </w:r>
      <w:r>
        <w:rPr>
          <w:rtl w:val="true"/>
        </w:rPr>
        <w:t>:</w:t>
      </w:r>
      <w:bookmarkEnd w:id="651"/>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خوانده،و بقیۀ 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قرائت نموده‌اند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و أهل کوفه غیر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قوم و بقیه بنصب</w:t>
      </w:r>
      <w:bookmarkStart w:id="652" w:name="pg13100_113957"/>
    </w:p>
    <w:p>
      <w:pPr>
        <w:pStyle w:val="BookText"/>
        <w:rPr/>
      </w:pPr>
      <w:bookmarkEnd w:id="652"/>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Heading4"/>
        <w:numPr>
          <w:ilvl w:val="3"/>
          <w:numId w:val="1"/>
        </w:numPr>
        <w:rPr/>
      </w:pPr>
      <w:bookmarkStart w:id="653" w:name="__RefHeading___Toc7648488_3224264995"/>
      <w:bookmarkStart w:id="654" w:name="_Toc257"/>
      <w:bookmarkEnd w:id="653"/>
      <w:r>
        <w:rPr>
          <w:rtl w:val="true"/>
        </w:rPr>
        <w:t>دلیل قرائت</w:t>
      </w:r>
      <w:r>
        <w:rPr>
          <w:rtl w:val="true"/>
        </w:rPr>
        <w:t>:</w:t>
      </w:r>
      <w:bookmarkEnd w:id="654"/>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گفته است صاعقه رعد و برقی است که از آسمان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بر سر فرود آید،اصمعی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 است و اصمعی شعری سروده است که در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یحکون بالمصقولة القواطع</w:t>
      </w:r>
    </w:p>
    <w:p>
      <w:pPr>
        <w:pStyle w:val="BookText"/>
        <w:rPr/>
      </w:pPr>
      <w:r>
        <w:rPr>
          <w:rFonts w:ascii="IRNazanin" w:hAnsi="IRNazanin" w:eastAsia="IRNazanin"/>
          <w:color w:val="111111"/>
          <w:sz w:val="28"/>
          <w:sz w:val="28"/>
          <w:szCs w:val="28"/>
          <w:rtl w:val="true"/>
          <w:lang w:bidi="fa-IR"/>
        </w:rPr>
        <w:t>تشقق البرق من الصواقع</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زجرة است،و آن عبارتست از صدایی که ناشی از صاعقه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رجز خوانان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سحاب فرأینا برقه</w:t>
      </w:r>
    </w:p>
    <w:p>
      <w:pPr>
        <w:pStyle w:val="BookText"/>
        <w:rPr/>
      </w:pPr>
      <w:r>
        <w:rPr>
          <w:rFonts w:ascii="IRNazanin" w:hAnsi="IRNazanin" w:eastAsia="IRNazanin"/>
          <w:color w:val="111111"/>
          <w:sz w:val="28"/>
          <w:sz w:val="28"/>
          <w:szCs w:val="28"/>
          <w:rtl w:val="true"/>
          <w:lang w:bidi="fa-IR"/>
        </w:rPr>
        <w:t>ثم تدانی فسمعنا صعقه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خوانده است آن را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مُوسیٰ إِذْ أَرْسَلْنٰاهُ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یکی از دو چیز یا عطف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فِیهٰا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موسی یا اینکه است عطف است بر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آیٰاتٌ لِلْمُوقِنِینَ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موسی،یعنی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فرستادن موسی آیات روشنی است،و نیز در قوم نوح نشانه‌ای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قوم نوح را نصب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نصب آن نیز دو وجه جایز است که هر دو حمل بر معنی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أهلکناهم است،پس مثل آنکه گفته</w:t>
      </w:r>
      <w:bookmarkStart w:id="655" w:name="pg13100_113958"/>
    </w:p>
    <w:p>
      <w:pPr>
        <w:pStyle w:val="BookText"/>
        <w:rPr/>
      </w:pPr>
      <w:bookmarkEnd w:id="6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أهلکنا قوم نوح</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 وَ جُنُودَهُ فَنَبَذْنٰاهُمْ فِی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أغرقناهم است،مانند آن می‌ماند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أغرقناهم و أغرقنا قوم نوح</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7648490_3224264995"/>
      <w:bookmarkStart w:id="657" w:name="_Toc258"/>
      <w:bookmarkEnd w:id="656"/>
      <w:r>
        <w:rPr>
          <w:rtl w:val="true"/>
        </w:rPr>
        <w:t>لغات آیات</w:t>
      </w:r>
      <w:r>
        <w:rPr>
          <w:rtl w:val="true"/>
        </w:rPr>
        <w:t>:</w:t>
      </w:r>
      <w:bookmarkEnd w:id="657"/>
    </w:p>
    <w:p>
      <w:pPr>
        <w:pStyle w:val="BookText"/>
        <w:rPr/>
      </w:pPr>
      <w:r>
        <w:rPr>
          <w:rFonts w:ascii="IRNazanin" w:hAnsi="IRNazanin" w:eastAsia="IRNazanin"/>
          <w:color w:val="111111"/>
          <w:sz w:val="28"/>
          <w:sz w:val="28"/>
          <w:szCs w:val="28"/>
          <w:rtl w:val="true"/>
          <w:lang w:bidi="fa-IR"/>
        </w:rPr>
        <w:t>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عبارتست از آن قسمتی که بر آن تکیه میشود،گفته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یرکن </w:t>
      </w:r>
      <w:r>
        <w:rPr>
          <w:rStyle w:val="FootnoteAnchor"/>
          <w:rtl w:val="true"/>
        </w:rPr>
        <w:footnoteReference w:id="133"/>
      </w:r>
      <w:r>
        <w:rPr>
          <w:rFonts w:ascii="IRNazanin" w:hAnsi="IRNazanin" w:eastAsia="IRNazanin"/>
          <w:color w:val="111111"/>
          <w:sz w:val="28"/>
          <w:sz w:val="28"/>
          <w:szCs w:val="28"/>
          <w:rtl w:val="true"/>
          <w:lang w:bidi="fa-IR"/>
        </w:rPr>
        <w:t>و رکن یرکن بر وزن نصر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مرتکب عمل زشتی شده است که بخاطر آن سرزنش میگردد،و ملوم کسی است که مورد سرزنش قرار گرفته است،و در مثل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لائم 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ملوم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هستند که دیگران را سرزنش میزنند در حالی که خودشان شایستۀ سرزنش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افرادی که سرزنش میشوند در حالی که گناهی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 و تجبّر و تکبّر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ریح ارواح و ریاح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الرجل الی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ریشه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منزل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باد بر میگردد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گویند که مغز آن بعلت از هم پاشیدگی فاسد شده باشد،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یرمه 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مرموم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تناسب قسمتی با قسمت دیگر اصلاح گردیده است،و در اصل رمیم به استخوان پوسیده و پودر شده گفته میشود</w:t>
      </w:r>
      <w:r>
        <w:rPr>
          <w:rFonts w:eastAsia="IRNazanin" w:cs="IRNazanin"/>
          <w:color w:val="111111"/>
          <w:sz w:val="28"/>
          <w:szCs w:val="28"/>
          <w:rtl w:val="true"/>
          <w:lang w:bidi="fa-IR"/>
        </w:rPr>
        <w:t>.</w:t>
      </w:r>
      <w:bookmarkStart w:id="658" w:name="pg13100_113959"/>
    </w:p>
    <w:p>
      <w:pPr>
        <w:pStyle w:val="Heading4"/>
        <w:numPr>
          <w:ilvl w:val="3"/>
          <w:numId w:val="1"/>
        </w:numPr>
        <w:rPr/>
      </w:pPr>
      <w:bookmarkStart w:id="659" w:name="__RefHeading___Toc7648492_3224264995"/>
      <w:bookmarkStart w:id="660" w:name="_Toc259"/>
      <w:bookmarkEnd w:id="658"/>
      <w:bookmarkEnd w:id="659"/>
      <w:r>
        <w:rPr>
          <w:rtl w:val="true"/>
        </w:rPr>
        <w:t>معنی آیات</w:t>
      </w:r>
      <w:r>
        <w:rPr>
          <w:rtl w:val="true"/>
        </w:rPr>
        <w:t>:</w:t>
      </w:r>
      <w:bookmarkEnd w:id="660"/>
    </w:p>
    <w:p>
      <w:pPr>
        <w:pStyle w:val="BookText"/>
        <w:rPr/>
      </w:pPr>
      <w:r>
        <w:rPr>
          <w:rFonts w:ascii="IRNazanin" w:hAnsi="IRNazanin" w:eastAsia="IRNazanin"/>
          <w:color w:val="111111"/>
          <w:sz w:val="28"/>
          <w:sz w:val="28"/>
          <w:szCs w:val="28"/>
          <w:rtl w:val="true"/>
          <w:lang w:bidi="fa-IR"/>
        </w:rPr>
        <w:t>آن گاه خداوند آنچه را که بر سر امّتها گذشته است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بارۀ موسی نیز آیه‌ای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أَرْسَلْنٰاهُ إِلیٰ فِرْعَوْنَ بِسُلْطٰانٍ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دلیلی آشکار که عبارت بود از عصا بسوی فرعون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بِرُکْنِهِ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با تکیه بر لشکریان و قومش از پذیرفتن حق رویگردان شد،و لشکریان و قوم فرعون برای او مانند ستون هستند نسبت به ساختمان،و باء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جعلهم یتولّون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نسبت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أَوْ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ساحر است یا مجنون،و این دلالت بر نادانی فرعون دارد،زیرا جادوگر کسی است که دارای نیرنگهای زیرکانه باشد، و این صفت با جنون منافات دارد،زیرا جنون صفت کسی است که عقلش آشفته باشد،بنا بر این چگونه میتوان یک نفر را به این دو صفت موصوف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 جُنُودَهُ فَنَبَذْنٰاهُمْ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دریا افکندیم، همانگونه که چیزی را در خشکی افکنند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فرعون با کفر و سرکشی و انکاری که داشت مورد سرزنش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است بما قبل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عاد نیز نشانه‌ای عبرت انگیز و آموزنده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عَلَیْهِمُ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فرستادیم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خیری در پی ندارد،و نه ابری را بارور میسازد و نه درختی را،و نه برای خرمنی مفید است،و نه برای حیوانی خاصیت دارد،</w:t>
      </w:r>
    </w:p>
    <w:p>
      <w:pPr>
        <w:pStyle w:val="BookText"/>
        <w:rPr/>
      </w:pPr>
      <w:r>
        <w:rPr>
          <w:rFonts w:ascii="IRNazanin" w:hAnsi="IRNazanin" w:eastAsia="IRNazanin"/>
          <w:color w:val="111111"/>
          <w:sz w:val="28"/>
          <w:sz w:val="28"/>
          <w:szCs w:val="28"/>
          <w:rtl w:val="true"/>
          <w:lang w:bidi="fa-IR"/>
        </w:rPr>
        <w:t>و این باد همانند زنی عقیم است که فرزند نمیزاید،زیرا این باد بمنظور هلاکت آنان وزیده بود،آن گاه خداوند این باد را توصیف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شَیْءٍ أَتَتْ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 بر آنچه که گذشت چیزی از آن بر جای نگذاشت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جَعَلَتْهُ کَالرَّمِیمِ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نابود می‌ساخت،مانند گیاهان خشکیدۀ زمین که سائیده شده باشد،بعضی هم گفته‌اند رمیم استخوان پوسیده و سائیده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قوم ثمود نیز نشانه‌ای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قِیلَ لَهُمْ تَمَتَّعُوا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هنگامی که شتر مخصوص را پس کردند حضرت صالح به آنان فرمود سه روز از آب بهره گیرید،آنجا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حَتّٰی حِینٍ، فَعَتَوْا عَنْ أَمْرِ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تکبّر ورزیده با گردنکشی از زیر بار فرمان الهی شانه خالی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سه روز مرگ آنان را دریافت،و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عبارتست از عذاب،و صاعقه عبارتست از هر عذابی کشنده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به آن عذاب می‌نگریستند و قدرت بر طرف ساختن آن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مِنْ 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بپاخاستن نداشتند،یعنی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عذاب که دیدند دیگر نتوانستند بپاخیزند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کٰانُوا مُنْتَصِرِینَ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عذاب را از آنان بر طرف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کسی نمیخواستند که عذاب الهی را از آنان دفع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نیز قوم را قبلا هلاک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قوم عاد و ثمود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قَوْماً فٰاسِقِینَ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قومی بودند که از اطاعت خداوند بیرون رفته به سوی نافرمانی او رو می‌آورند،و از ایمان به سوی کفر میشتافتند، و به همین جهت استحقاق هلاکت یافتند</w:t>
      </w:r>
      <w:r>
        <w:rPr>
          <w:rFonts w:eastAsia="IRNazanin" w:cs="IRNazanin"/>
          <w:color w:val="111111"/>
          <w:sz w:val="28"/>
          <w:szCs w:val="28"/>
          <w:rtl w:val="true"/>
          <w:lang w:bidi="fa-IR"/>
        </w:rPr>
        <w:t>.</w:t>
      </w:r>
      <w:bookmarkStart w:id="661" w:name="pg13100_113962"/>
    </w:p>
    <w:p>
      <w:pPr>
        <w:pStyle w:val="BookText"/>
        <w:rPr/>
      </w:pPr>
      <w:bookmarkEnd w:id="661"/>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p>
    <w:p>
      <w:pPr>
        <w:pStyle w:val="Heading3"/>
        <w:numPr>
          <w:ilvl w:val="2"/>
          <w:numId w:val="1"/>
        </w:numPr>
        <w:rPr/>
      </w:pPr>
      <w:bookmarkStart w:id="662" w:name="__RefHeading___Toc7648494_3224264995"/>
      <w:bookmarkStart w:id="663" w:name="_Toc260"/>
      <w:bookmarkEnd w:id="662"/>
      <w:r>
        <w:rPr>
          <w:rtl w:val="true"/>
        </w:rPr>
        <w:t>[</w:t>
      </w:r>
      <w:r>
        <w:rPr>
          <w:rtl w:val="true"/>
        </w:rPr>
        <w:t xml:space="preserve">سوره الذاریات </w:t>
      </w:r>
      <w:r>
        <w:rPr>
          <w:rtl w:val="true"/>
        </w:rPr>
        <w:t>(</w:t>
      </w:r>
      <w:r>
        <w:rPr/>
        <w:t>51</w:t>
      </w:r>
      <w:r>
        <w:rPr>
          <w:rtl w:val="true"/>
        </w:rPr>
        <w:t xml:space="preserve">): </w:t>
      </w:r>
      <w:r>
        <w:rPr>
          <w:rtl w:val="true"/>
        </w:rPr>
        <w:t xml:space="preserve">آیات </w:t>
      </w:r>
      <w:r>
        <w:rPr/>
        <w:t>47</w:t>
      </w:r>
      <w:r>
        <w:rPr>
          <w:rtl w:val="true"/>
        </w:rPr>
        <w:t xml:space="preserve"> </w:t>
      </w:r>
      <w:r>
        <w:rPr>
          <w:rtl w:val="true"/>
        </w:rPr>
        <w:t xml:space="preserve">تا </w:t>
      </w:r>
      <w:r>
        <w:rPr/>
        <w:t>60</w:t>
      </w:r>
      <w:r>
        <w:rPr>
          <w:rtl w:val="true"/>
        </w:rPr>
        <w:t>]</w:t>
      </w:r>
      <w:bookmarkEnd w:id="663"/>
    </w:p>
    <w:p>
      <w:pPr>
        <w:pStyle w:val="Heading4"/>
        <w:numPr>
          <w:ilvl w:val="3"/>
          <w:numId w:val="1"/>
        </w:numPr>
        <w:rPr/>
      </w:pPr>
      <w:bookmarkStart w:id="664" w:name="__RefHeading___Toc7648496_3224264995"/>
      <w:bookmarkStart w:id="665" w:name="_Toc261"/>
      <w:bookmarkEnd w:id="664"/>
      <w:r>
        <w:rPr>
          <w:rtl w:val="true"/>
        </w:rPr>
        <w:t>اشاره</w:t>
      </w:r>
      <w:bookmarkEnd w:id="66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66" w:name="pg13100_113963"/>
    </w:p>
    <w:p>
      <w:pPr>
        <w:pStyle w:val="Heading4"/>
        <w:numPr>
          <w:ilvl w:val="3"/>
          <w:numId w:val="1"/>
        </w:numPr>
        <w:rPr/>
      </w:pPr>
      <w:bookmarkStart w:id="667" w:name="__RefHeading___Toc7648498_3224264995"/>
      <w:bookmarkStart w:id="668" w:name="_Toc262"/>
      <w:bookmarkEnd w:id="666"/>
      <w:bookmarkEnd w:id="667"/>
      <w:r>
        <w:rPr>
          <w:rtl w:val="true"/>
        </w:rPr>
        <w:t>ترجمه آیات</w:t>
      </w:r>
      <w:r>
        <w:rPr>
          <w:rtl w:val="true"/>
        </w:rPr>
        <w:t>:</w:t>
      </w:r>
      <w:bookmarkEnd w:id="668"/>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با قدرت بنا نهادیم،و هم چنان آن را گسترش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گستردیم،که خوب گسترده‌ایم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 آفریدیم تا شما یادآور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بشتابید که من از جانب او برای شما هشدار دهنده‌ای آشکار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خداوند خدایی دیگر مگیرید که من از سوی او بیم رسانی آشکار هستم برای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هیچ پیامبری برای اسلافشان نیامد مگر آنکه او را جادو یا دیوانه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بهمدیگر این را سفارش کرده بودند؟نه،بلکه آنان مردمی طغیانگر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تو نیز از آنان روی‌گردان که سرزنش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پند برای مؤمنان سودمند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نیافریده‌ام مگر برای آنکه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هیچ رزقی نمیخواهم و نمیخواهم که غذایم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روزی دهنده و قدرتمند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که ستمگران همانند یارانشان از عذاب بهره خواهند داشت، شتاب ننمایند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بحال آنان که کافر شده‌اند از آن روز که وعده‌شان میدهند؟</w:t>
      </w:r>
      <w:r>
        <w:rPr>
          <w:rFonts w:eastAsia="IRNazanin" w:cs="IRNazanin"/>
          <w:color w:val="111111"/>
          <w:sz w:val="28"/>
          <w:szCs w:val="28"/>
          <w:rtl w:val="true"/>
          <w:lang w:bidi="fa-IR"/>
        </w:rPr>
        <w:t>!</w:t>
      </w:r>
      <w:bookmarkStart w:id="669" w:name="pg13100_113964"/>
    </w:p>
    <w:p>
      <w:pPr>
        <w:pStyle w:val="Heading4"/>
        <w:numPr>
          <w:ilvl w:val="3"/>
          <w:numId w:val="1"/>
        </w:numPr>
        <w:rPr/>
      </w:pPr>
      <w:bookmarkStart w:id="670" w:name="__RefHeading___Toc7648500_3224264995"/>
      <w:bookmarkStart w:id="671" w:name="_Toc263"/>
      <w:bookmarkEnd w:id="669"/>
      <w:bookmarkEnd w:id="670"/>
      <w:r>
        <w:rPr>
          <w:rtl w:val="true"/>
        </w:rPr>
        <w:t>قرائت آیات</w:t>
      </w:r>
      <w:bookmarkEnd w:id="671"/>
    </w:p>
    <w:p>
      <w:pPr>
        <w:pStyle w:val="BookText"/>
        <w:rPr/>
      </w:pP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قرائتهای نادر یحیی 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متین قرائت نموده‌اند</w:t>
      </w:r>
      <w:r>
        <w:rPr>
          <w:rFonts w:eastAsia="IRNazanin" w:cs="IRNazanin"/>
          <w:color w:val="111111"/>
          <w:sz w:val="28"/>
          <w:szCs w:val="28"/>
          <w:rtl w:val="true"/>
          <w:lang w:bidi="fa-IR"/>
        </w:rPr>
        <w:t>.</w:t>
      </w:r>
    </w:p>
    <w:p>
      <w:pPr>
        <w:pStyle w:val="Heading4"/>
        <w:numPr>
          <w:ilvl w:val="3"/>
          <w:numId w:val="1"/>
        </w:numPr>
        <w:rPr/>
      </w:pPr>
      <w:bookmarkStart w:id="672" w:name="__RefHeading___Toc7648502_3224264995"/>
      <w:bookmarkStart w:id="673" w:name="_Toc264"/>
      <w:bookmarkEnd w:id="672"/>
      <w:r>
        <w:rPr>
          <w:rtl w:val="true"/>
        </w:rPr>
        <w:t>دلیل قرائت</w:t>
      </w:r>
      <w:r>
        <w:rPr>
          <w:rtl w:val="true"/>
        </w:rPr>
        <w:t>:</w:t>
      </w:r>
      <w:bookmarkEnd w:id="673"/>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قرائت ممکن است به یکی از دو دلیل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بدلیل آنکه متین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 متین را بمعنی ریسمان،آورده است،و منظورش آنست که خداوند رشته و ریسمانش قوی است،مانند آنجا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اسْتَمْسَکَ بِالْعُرْوَةِ الْوُثْقیٰ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متین در واقع مرفوع باشد که صفت رزّاق باشد،ولی در ظاهر مجرور آورده شده است بخاطر هم جواری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گفتار عرب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حجر ضب خرب</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اعراب ضعیف است</w:t>
      </w:r>
      <w:r>
        <w:rPr>
          <w:rFonts w:eastAsia="IRNazanin" w:cs="IRNazanin"/>
          <w:color w:val="111111"/>
          <w:sz w:val="28"/>
          <w:szCs w:val="28"/>
          <w:rtl w:val="true"/>
          <w:lang w:bidi="fa-IR"/>
        </w:rPr>
        <w:t>.</w:t>
      </w:r>
    </w:p>
    <w:p>
      <w:pPr>
        <w:pStyle w:val="Heading4"/>
        <w:numPr>
          <w:ilvl w:val="3"/>
          <w:numId w:val="1"/>
        </w:numPr>
        <w:rPr/>
      </w:pPr>
      <w:bookmarkStart w:id="674" w:name="__RefHeading___Toc7648504_3224264995"/>
      <w:bookmarkStart w:id="675" w:name="_Toc265"/>
      <w:bookmarkEnd w:id="674"/>
      <w:r>
        <w:rPr>
          <w:rtl w:val="true"/>
        </w:rPr>
        <w:t>لغات آیات</w:t>
      </w:r>
      <w:r>
        <w:rPr>
          <w:rtl w:val="true"/>
        </w:rPr>
        <w:t>:</w:t>
      </w:r>
      <w:bookmarkEnd w:id="675"/>
    </w:p>
    <w:p>
      <w:pPr>
        <w:pStyle w:val="BookText"/>
        <w:rPr/>
      </w:pP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بمعنی قدرت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 الرجل یأید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نیرومند گشته قدرت یابد،و مؤیّد به امر عظیم گویند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ایساع بمعنی اکثار و فراوان ساختن است که چیزی در جهتهای مختلف برده شود</w:t>
      </w:r>
      <w:r>
        <w:rPr>
          <w:rFonts w:eastAsia="IRNazanin" w:cs="IRNazanin"/>
          <w:color w:val="111111"/>
          <w:sz w:val="28"/>
          <w:szCs w:val="28"/>
          <w:rtl w:val="true"/>
          <w:lang w:bidi="fa-IR"/>
        </w:rPr>
        <w:t>.</w:t>
      </w:r>
      <w:bookmarkStart w:id="676" w:name="pg13100_113965"/>
    </w:p>
    <w:p>
      <w:pPr>
        <w:pStyle w:val="BookText"/>
        <w:rPr/>
      </w:pPr>
      <w:bookmarkEnd w:id="676"/>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 بمعنی آماده کنندۀ چیزی است،و آماده نمودن چیزی که صلاحیت استقرار بر آن دارد،گفته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یمهد مهدا و مهد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وطیء توطئة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تواصوا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 بمعنی سفارش نمودن بیکدیگر است،که مردم بعضی به دیگران سفارش می‌نمایند،و وصیّت بمعنی دستور دادن به کارهای با اهمیّت است با نهی از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ذنوبا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در اصل بمعنی دلو پر از آب است که هم مذکّر آورده میشود و هم مؤنّث،شاعر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ذنوب و لکم ذنوب</w:t>
      </w:r>
    </w:p>
    <w:p>
      <w:pPr>
        <w:pStyle w:val="BookText"/>
        <w:rPr/>
      </w:pPr>
      <w:r>
        <w:rPr>
          <w:rFonts w:ascii="IRNazanin" w:hAnsi="IRNazanin" w:eastAsia="IRNazanin"/>
          <w:color w:val="111111"/>
          <w:sz w:val="28"/>
          <w:sz w:val="28"/>
          <w:szCs w:val="28"/>
          <w:rtl w:val="true"/>
          <w:lang w:bidi="fa-IR"/>
        </w:rPr>
        <w:t>فان أبیتم فلنا القلیب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علقمه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 حیّ قد خبطت بنعمة</w:t>
      </w:r>
    </w:p>
    <w:p>
      <w:pPr>
        <w:pStyle w:val="BookText"/>
        <w:rPr/>
      </w:pPr>
      <w:r>
        <w:rPr>
          <w:rFonts w:ascii="IRNazanin" w:hAnsi="IRNazanin" w:eastAsia="IRNazanin"/>
          <w:color w:val="111111"/>
          <w:sz w:val="28"/>
          <w:sz w:val="28"/>
          <w:szCs w:val="28"/>
          <w:rtl w:val="true"/>
          <w:lang w:bidi="fa-IR"/>
        </w:rPr>
        <w:t>فحقّ لشاس من نداک ذنوب</w:t>
      </w:r>
      <w:r>
        <w:rPr>
          <w:rFonts w:eastAsia="IRNazanin" w:cs="IRNazanin"/>
          <w:color w:val="111111"/>
          <w:sz w:val="28"/>
          <w:szCs w:val="28"/>
          <w:rtl w:val="true"/>
          <w:lang w:bidi="fa-IR"/>
        </w:rPr>
        <w:t>)</w:t>
      </w:r>
    </w:p>
    <w:p>
      <w:pPr>
        <w:pStyle w:val="Heading4"/>
        <w:numPr>
          <w:ilvl w:val="3"/>
          <w:numId w:val="1"/>
        </w:numPr>
        <w:rPr/>
      </w:pPr>
      <w:bookmarkStart w:id="677" w:name="__RefHeading___Toc7648506_3224264995"/>
      <w:bookmarkStart w:id="678" w:name="_Toc266"/>
      <w:bookmarkEnd w:id="677"/>
      <w:r>
        <w:rPr>
          <w:rtl w:val="true"/>
        </w:rPr>
        <w:t>معنای آیات</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مجاهد و ابن زید و قتاده نقل شده است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بنینا السماء بنیناها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آفریدیم و آن را با نظامی خوب برپا داشته‌ایم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لَمُوسِعُونَ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بنقل از ابن عباس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داریم که از آسمان با عظمت‌تر نیز بیافرینیم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داریم که به وسیلۀ باران روزی مردم را بیشتر توسعه دهیم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مخلوقات خود دستمان باز است و از آن عاجز نیستیم،بنا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نیز بمعنی بی‌نیازی و توان داشتن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فَرَشْنٰاهٰا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فرشنا الأرض فرشناها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بساط زمین را گستردیم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این کار را میکنیم بمنظور منافع و مصالح بندگان خدا است،به بمنظور جلب منفعت و یا دفع زیانی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مجاهد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هر چیز دو صنف را آفریدیم مانند شب و روز،آسمان و زمین،ماه و خورشید،جن و انس،خشکی و دریا،نور و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نقل شده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بدانید آفریدگار این جفتها همگی یگانه و تک است که هیچ چیز به او مانند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خالصانۀ خداوند از عذاب او به سوی رحمت و ثوابش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نمودن آنچه که شما را سرگرم میکند و از فرمانبرداری حق و اجرای دستورات الهی باز میدارد بسوی خداوند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رسیده است که منظور آنست که به حج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جانب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بیم دهنده از عذاب الهی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کنندۀ مأموریّت و رسالت خود برای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مَعَ اللّٰهِ إِلٰهاً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معبود دیگری را از پیکره‌ها و بتها ستایش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مِنْهُ نَذِیرٌ مُبِینٌ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تکرار این جمله در آخر هر دو آیه اینست که جملۀ دوم برای مطلبی آمده است که اوّلی برای آن نیامده است،زیرا تقدیر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 منه نذیر فی الامتناع من جعل اله آخر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w:t>
      </w:r>
    </w:p>
    <w:p>
      <w:pPr>
        <w:pStyle w:val="BookText"/>
        <w:rPr/>
      </w:pPr>
      <w:r>
        <w:rPr>
          <w:rFonts w:ascii="IRNazanin" w:hAnsi="IRNazanin" w:eastAsia="IRNazanin"/>
          <w:color w:val="111111"/>
          <w:sz w:val="28"/>
          <w:sz w:val="28"/>
          <w:szCs w:val="28"/>
          <w:rtl w:val="true"/>
          <w:lang w:bidi="fa-IR"/>
        </w:rPr>
        <w:t>خداوند شما را بیم میدهم که خدای دیگری با او قرار ندهید،و تقدیر جمله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 منه نذیر فی ترک القرار الیه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خداوند شما را میترسانم که مبادا با فرمانبرداری او بسویش نشتابید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تکرار این جمله در آخر هر دو آیه مانند آنست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أنذرک أن تکفر باللّه،أنذرک أن تتعرّض لسخط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نذیر کسی را گویند که خبری بدهد که ضمن آن تحذیر نیز باشد،و این معنی ایجاب میکند که بصیغۀ مبالغه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منذر صفت جاری بر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مبین کسی است که حق را از باطل روشن کند،آن گاه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بر این روال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 الَّذِینَ مِنْ قَبْلِهِمْ مِنْ رَسُولٍ إِلاّٰ قٰالُوا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برای امتهای پیش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نیامده است مگر آنکه گفته‌اند او ساحر و حیله‌گر است یا مجنون است که از نعمت عقل بی‌بهره میباشد،و چیزی را درک نمی‌کند،سپس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تَوٰاصَوْا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اولین آنان به آخرینشان توصیه می‌کردند که پیامبران را تکذیب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استفهام بمنظور توبیخ و ملامت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طٰاغُونَ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بیکدیگر توصیه نمیکردند،بلکه آنان مردمی طغیانگر بودند که در معصیت خدا طغیان می‌نمودند،و نعمتهای فراوانی که من به آنان دادم و بر آنان گشایش نمودم آنان را وادار نمود که پیامبرانم را تکذیب کنند،آن گاه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 گردان شو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رسالت خویش را انجام داده و آنان را بیم داده‌ای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بِمَلُومٍ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کفر و انکار آنان دیگر تو ملامت نخواهی</w:t>
      </w:r>
    </w:p>
    <w:p>
      <w:pPr>
        <w:pStyle w:val="BookText"/>
        <w:rPr/>
      </w:pPr>
      <w:r>
        <w:rPr>
          <w:rFonts w:ascii="IRNazanin" w:hAnsi="IRNazanin" w:eastAsia="IRNazanin"/>
          <w:color w:val="111111"/>
          <w:sz w:val="28"/>
          <w:sz w:val="28"/>
          <w:szCs w:val="28"/>
          <w:rtl w:val="true"/>
          <w:lang w:bidi="fa-IR"/>
        </w:rPr>
        <w:t>داشت،بلکه سرزنش و مذمّت برای آنان است که دعوتت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اندوهناک شدند و فکر میکردند که دیگر وحی از پیامبر قطع شده است و دیگر عذاب الهی فرا خواهد رسید،تا اینکه آیۀ بعدی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از مجاهد روایت شده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غمگین و در حالی که دستاری بخود پیچیده بود بیرون آمد،و هنگامی که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ما نبود مگر آنکه یقین بهلاکت پیدا کرده بودیم،چون به پیامبر گفته شده بود از آنان روی بگردان،اما پس از آنکه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نفس راحتی کشیدیم،کلبی گفته است یعنی بوسیلۀ قرآن مؤمنین قومت را موعظه کن زیرا پند و اندرز برای مؤمنین سودبخش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نیافریده‌ام مگر برای آنکه مرا بپرستند و ربیع گفته است لیعبدون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لعبادتهم 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میباشد،یعنی آنان مرا عبادت کنند و شایستۀ پاداش نیک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نیافریده‌ام مگر برای آنکه به آنان امر و نهی کنم و از آنان بخواهم که مرا پرستش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غرض است باین معنی که هدف از آفرینش جن و انس آنست که آنان را در معرض پاداش نیک قرار دهم،و این بدست نمی‌آید مگر بوسیلۀ انجام دادن عبادتها پس اینطور میشود که خداوند هدفش از آفرینش جن و انس عبادت است،بنا بر این اگر گروهی او را عبادت نکردند غرض و هدف آفرینش باطل نخواهد شد،و مانند کسی می‌ماند که غذایی را برای مردمی فراهم آورده و آنان را دعوت کرده است که آن غذا را بخورند،و آن مردم حاضر</w:t>
      </w:r>
    </w:p>
    <w:p>
      <w:pPr>
        <w:pStyle w:val="BookText"/>
        <w:rPr/>
      </w:pPr>
      <w:r>
        <w:rPr>
          <w:rFonts w:ascii="IRNazanin" w:hAnsi="IRNazanin" w:eastAsia="IRNazanin"/>
          <w:color w:val="111111"/>
          <w:sz w:val="28"/>
          <w:sz w:val="28"/>
          <w:szCs w:val="28"/>
          <w:rtl w:val="true"/>
          <w:lang w:bidi="fa-IR"/>
        </w:rPr>
        <w:t>شده‌اند،ولی بعضی از آنان از آن غذا نخورده است،در این صورت آن شخص دعوت کننده به سفاهت موصوف نخواهد شد،و هدفش درست بوده است، زیرا خوردن غذا موقوف است به اختیار و انتخاب دیگری،بهمچنین در مسئلۀ مورد بحث هنگامی که خداوند با دادن قدرت و وسیله و لطفهایی که فرموده است مانع را از سر راه مکلّفین برداشته است و به آنان دستور داده است که او را پرستش کنند هر کس با فرمان او مخالفت کند،این نافرمانی از جانب آن شخص و بانتخاب او بوده است و ربطی به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معنی آیه اینست که ما جن و انس را نیافریده‌ایم مگر برای آنکه خواه ناخواه اقرار به بندگی خداوند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 مٰا أُرِیدُ أَنْ یُطْعِمُونِ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خداوند میخواهد این توهّم را دفع کند که خداوند آنان را برای پرستش خود آفریده است تا از پرتو عبادت آنان نفعی برگیرد،و لذا بدنبال آن فرموده است که هدف از آفرینش آنست که سودی متوجه آنان گردد نه خداوند بزرگ،زیرا نفع رسیدن به خدا محال است چون ذات خداوند بی نیاز است و بدیگری محتاج نخواهد شد، و بر عکس تمامی مخلوقات به او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است من از آنان نمیخواهم که احدی از بندگانم را روزی بدهند،و نه خودشان را روزی دهند،و نمیخواهم که هیچکدام از بندگانم را غذا دهند،و اینکه اطعام را بخودش نسبت داده است،چون تمام مخلوقات عیال خدا هستند،و هر کس عیال دیگری را غذا بدهد خودش را غذا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روزی رسان بندگانش و مخلوقاتش همگی است،و نیازی به یاری دهنده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قدرت است</w:t>
      </w:r>
      <w:r>
        <w:rPr>
          <w:rFonts w:eastAsia="IRNazanin" w:cs="IRNazanin"/>
          <w:color w:val="111111"/>
          <w:sz w:val="28"/>
          <w:szCs w:val="28"/>
          <w:rtl w:val="true"/>
          <w:lang w:bidi="fa-IR"/>
        </w:rPr>
        <w:t>.</w:t>
      </w:r>
      <w:bookmarkStart w:id="679" w:name="pg13100_113970"/>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نیرومند است که ضعف و عجز برای او امکان ندارد،زیرا او ذاتا نیرومند است به کسی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متانة فهو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کس نیرومند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لِلَّذِینَ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بوسیله کفر و گناه به خویشتن ظلم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ذَنُوباً مِثْلَ ذَنُوبِ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همانند دیگر یاران خود که به هلاکت رسیده‌اند مانند قوم نوح و عاد و ثمود از عذاب بهره‌ای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یَسْتَعْجِلُونِ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نباید برای نازل شدن عذاب عجله داشته باشند،زیرا از نظر دور نخواهند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کَفَرُوا مِنْ یَوْمِهِمُ الَّذِی یُوعَدُونَ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دلالت بر آن دارد که عذاب آنان به روز قیامت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ویل کلمه‌ای است عرب آن را به کسی میگوید که در هلاکت افتاده است</w:t>
      </w:r>
      <w:r>
        <w:rPr>
          <w:rFonts w:eastAsia="IRNazanin" w:cs="IRNazanin"/>
          <w:color w:val="111111"/>
          <w:sz w:val="28"/>
          <w:szCs w:val="28"/>
          <w:rtl w:val="true"/>
          <w:lang w:bidi="fa-IR"/>
        </w:rPr>
        <w:t>.</w:t>
      </w:r>
    </w:p>
    <w:p>
      <w:pPr>
        <w:pStyle w:val="Heading4"/>
        <w:numPr>
          <w:ilvl w:val="3"/>
          <w:numId w:val="1"/>
        </w:numPr>
        <w:rPr/>
      </w:pPr>
      <w:bookmarkStart w:id="680" w:name="__RefHeading___Toc7648508_3224264995"/>
      <w:bookmarkStart w:id="681" w:name="_Toc267"/>
      <w:bookmarkEnd w:id="680"/>
      <w:r>
        <w:rPr>
          <w:rtl w:val="true"/>
        </w:rPr>
        <w:t>نظم آیات</w:t>
      </w:r>
      <w:r>
        <w:rPr>
          <w:rtl w:val="true"/>
        </w:rPr>
        <w:t>:</w:t>
      </w:r>
      <w:bookmarkEnd w:id="6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و السماء بنیناها بأید بما قبلش آنست که در داستان قوم نوح نشانه و آیتی وجود داشت،و در آسمان نیز آیتی است بنا بر این در معنی بهم ربط دارند</w:t>
      </w:r>
      <w:r>
        <w:rPr>
          <w:rFonts w:eastAsia="IRNazanin" w:cs="IRNazanin"/>
          <w:color w:val="111111"/>
          <w:sz w:val="28"/>
          <w:szCs w:val="28"/>
          <w:rtl w:val="true"/>
          <w:lang w:bidi="fa-IR"/>
        </w:rPr>
        <w:t>.</w:t>
      </w:r>
      <w:bookmarkStart w:id="682" w:name="pg13100_113971"/>
    </w:p>
    <w:p>
      <w:pPr>
        <w:pStyle w:val="Heading2"/>
        <w:numPr>
          <w:ilvl w:val="1"/>
          <w:numId w:val="1"/>
        </w:numPr>
        <w:rPr/>
      </w:pPr>
      <w:bookmarkStart w:id="683" w:name="__RefHeading___Toc7648510_3224264995"/>
      <w:bookmarkStart w:id="684" w:name="_Toc268"/>
      <w:bookmarkEnd w:id="682"/>
      <w:bookmarkEnd w:id="683"/>
      <w:r>
        <w:rPr>
          <w:rtl w:val="true"/>
        </w:rPr>
        <w:t>سورۀ مبارکۀ و الطّور</w:t>
      </w:r>
      <w:bookmarkEnd w:id="684"/>
    </w:p>
    <w:p>
      <w:pPr>
        <w:pStyle w:val="Heading3"/>
        <w:numPr>
          <w:ilvl w:val="2"/>
          <w:numId w:val="1"/>
        </w:numPr>
        <w:rPr/>
      </w:pPr>
      <w:bookmarkStart w:id="685" w:name="__RefHeading___Toc7648512_3224264995"/>
      <w:bookmarkStart w:id="686" w:name="_Toc269"/>
      <w:bookmarkEnd w:id="685"/>
      <w:r>
        <w:rPr>
          <w:rtl w:val="true"/>
        </w:rPr>
        <w:t>اشاره</w:t>
      </w:r>
      <w:bookmarkEnd w:id="6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bookmarkStart w:id="687" w:name="pg13100_113972"/>
    </w:p>
    <w:p>
      <w:pPr>
        <w:pStyle w:val="Heading3"/>
        <w:numPr>
          <w:ilvl w:val="2"/>
          <w:numId w:val="1"/>
        </w:numPr>
        <w:rPr/>
      </w:pPr>
      <w:bookmarkStart w:id="688" w:name="__RefHeading___Toc7648514_3224264995"/>
      <w:bookmarkStart w:id="689" w:name="_Toc270"/>
      <w:bookmarkEnd w:id="687"/>
      <w:bookmarkEnd w:id="688"/>
      <w:r>
        <w:rPr>
          <w:rtl w:val="true"/>
        </w:rPr>
        <w:t>تعداد آیات</w:t>
      </w:r>
      <w:r>
        <w:rPr>
          <w:rtl w:val="true"/>
        </w:rPr>
        <w:t>:</w:t>
      </w:r>
      <w:bookmarkEnd w:id="689"/>
    </w:p>
    <w:p>
      <w:pPr>
        <w:pStyle w:val="BookText"/>
        <w:rPr/>
      </w:pPr>
      <w:r>
        <w:rPr>
          <w:rFonts w:ascii="IRNazanin" w:hAnsi="IRNazanin" w:eastAsia="IRNazanin"/>
          <w:color w:val="111111"/>
          <w:sz w:val="28"/>
          <w:sz w:val="28"/>
          <w:szCs w:val="28"/>
          <w:rtl w:val="true"/>
          <w:lang w:bidi="fa-IR"/>
        </w:rPr>
        <w:t>بنظر کوفی و شامی تعداد آیات سورۀ و الطور چهل و نه آیه است،و بنظر بصری چهل و هشت آیه و بنظر حجازی چهل و هفت آیه</w:t>
      </w:r>
      <w:r>
        <w:rPr>
          <w:rFonts w:eastAsia="IRNazanin" w:cs="IRNazanin"/>
          <w:color w:val="111111"/>
          <w:sz w:val="28"/>
          <w:szCs w:val="28"/>
          <w:rtl w:val="true"/>
          <w:lang w:bidi="fa-IR"/>
        </w:rPr>
        <w:t>.</w:t>
      </w:r>
    </w:p>
    <w:p>
      <w:pPr>
        <w:pStyle w:val="Heading3"/>
        <w:numPr>
          <w:ilvl w:val="2"/>
          <w:numId w:val="1"/>
        </w:numPr>
        <w:rPr/>
      </w:pPr>
      <w:bookmarkStart w:id="690" w:name="__RefHeading___Toc7648516_3224264995"/>
      <w:bookmarkStart w:id="691" w:name="_Toc271"/>
      <w:bookmarkEnd w:id="690"/>
      <w:r>
        <w:rPr>
          <w:rtl w:val="true"/>
        </w:rPr>
        <w:t>اختلاف تعداد آیات</w:t>
      </w:r>
      <w:r>
        <w:rPr>
          <w:rtl w:val="true"/>
        </w:rPr>
        <w:t>:</w:t>
      </w:r>
      <w:bookmarkEnd w:id="691"/>
    </w:p>
    <w:p>
      <w:pPr>
        <w:pStyle w:val="BookText"/>
        <w:rPr/>
      </w:pPr>
      <w:r>
        <w:rPr>
          <w:rFonts w:ascii="IRNazanin" w:hAnsi="IRNazanin" w:eastAsia="IRNazanin"/>
          <w:color w:val="111111"/>
          <w:sz w:val="28"/>
          <w:sz w:val="28"/>
          <w:szCs w:val="28"/>
          <w:rtl w:val="true"/>
          <w:lang w:bidi="fa-IR"/>
        </w:rPr>
        <w:t>در تعداد آیات دو آیه مورد اختلاف است که عراقی و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آیه دانسته‌اند،و نیز کوفی و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آیه دانسته‌اند</w:t>
      </w:r>
      <w:r>
        <w:rPr>
          <w:rFonts w:eastAsia="IRNazanin" w:cs="IRNazanin"/>
          <w:color w:val="111111"/>
          <w:sz w:val="28"/>
          <w:szCs w:val="28"/>
          <w:rtl w:val="true"/>
          <w:lang w:bidi="fa-IR"/>
        </w:rPr>
        <w:t>.</w:t>
      </w:r>
    </w:p>
    <w:p>
      <w:pPr>
        <w:pStyle w:val="Heading3"/>
        <w:numPr>
          <w:ilvl w:val="2"/>
          <w:numId w:val="1"/>
        </w:numPr>
        <w:rPr/>
      </w:pPr>
      <w:bookmarkStart w:id="692" w:name="__RefHeading___Toc7648518_3224264995"/>
      <w:bookmarkStart w:id="693" w:name="_Toc272"/>
      <w:bookmarkEnd w:id="692"/>
      <w:r>
        <w:rPr>
          <w:rtl w:val="true"/>
        </w:rPr>
        <w:t>فضیلت سوره</w:t>
      </w:r>
      <w:r>
        <w:rPr>
          <w:rtl w:val="true"/>
        </w:rPr>
        <w:t>:</w:t>
      </w:r>
      <w:bookmarkEnd w:id="693"/>
    </w:p>
    <w:p>
      <w:pPr>
        <w:pStyle w:val="BookText"/>
        <w:rPr/>
      </w:pPr>
      <w:r>
        <w:rPr>
          <w:rFonts w:ascii="IRNazanin" w:hAnsi="IRNazanin" w:eastAsia="IRNazanin"/>
          <w:color w:val="111111"/>
          <w:sz w:val="28"/>
          <w:sz w:val="28"/>
          <w:szCs w:val="28"/>
          <w:rtl w:val="true"/>
          <w:lang w:bidi="fa-IR"/>
        </w:rPr>
        <w:t>ابی بن کعب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و الطور را بخواند بر خداوند لازم است که او را از عذاب خود امان بخشد،و در بهشت خود او را نعمت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جبیر بن مطعم روایت شده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 مغرب سورۀ و الطور را قرائت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و الطور را بخواند خداوند خیر دنیا و آخرت را برای او جمع خواهد فرمود</w:t>
      </w:r>
      <w:r>
        <w:rPr>
          <w:rFonts w:eastAsia="IRNazanin" w:cs="IRNazanin"/>
          <w:color w:val="111111"/>
          <w:sz w:val="28"/>
          <w:szCs w:val="28"/>
          <w:rtl w:val="true"/>
          <w:lang w:bidi="fa-IR"/>
        </w:rPr>
        <w:t>.</w:t>
      </w:r>
    </w:p>
    <w:p>
      <w:pPr>
        <w:pStyle w:val="Heading3"/>
        <w:numPr>
          <w:ilvl w:val="2"/>
          <w:numId w:val="1"/>
        </w:numPr>
        <w:rPr/>
      </w:pPr>
      <w:bookmarkStart w:id="694" w:name="__RefHeading___Toc7648520_3224264995"/>
      <w:bookmarkStart w:id="695" w:name="_Toc273"/>
      <w:bookmarkEnd w:id="694"/>
      <w:r>
        <w:rPr>
          <w:rtl w:val="true"/>
        </w:rPr>
        <w:t>ارتباط سوره با ما قبل</w:t>
      </w:r>
      <w:r>
        <w:rPr>
          <w:rtl w:val="true"/>
        </w:rPr>
        <w:t>:</w:t>
      </w:r>
      <w:bookmarkEnd w:id="6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سورۀ و الذاریات را با وعده‌های عذاب ختم فرمود، این سوره را به وقوع عذابها افتتاح کرده فرمود</w:t>
      </w:r>
      <w:r>
        <w:rPr>
          <w:rFonts w:eastAsia="IRNazanin" w:cs="IRNazanin"/>
          <w:color w:val="111111"/>
          <w:sz w:val="28"/>
          <w:szCs w:val="28"/>
          <w:rtl w:val="true"/>
          <w:lang w:bidi="fa-IR"/>
        </w:rPr>
        <w:t>:</w:t>
      </w:r>
      <w:bookmarkStart w:id="696" w:name="pg13100_113973"/>
    </w:p>
    <w:p>
      <w:pPr>
        <w:pStyle w:val="BookText"/>
        <w:rPr/>
      </w:pPr>
      <w:bookmarkEnd w:id="69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p>
    <w:p>
      <w:pPr>
        <w:pStyle w:val="Heading3"/>
        <w:numPr>
          <w:ilvl w:val="2"/>
          <w:numId w:val="1"/>
        </w:numPr>
        <w:rPr/>
      </w:pPr>
      <w:bookmarkStart w:id="697" w:name="__RefHeading___Toc7648522_3224264995"/>
      <w:bookmarkStart w:id="698" w:name="_Toc274"/>
      <w:bookmarkEnd w:id="697"/>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698"/>
    </w:p>
    <w:p>
      <w:pPr>
        <w:pStyle w:val="Heading4"/>
        <w:numPr>
          <w:ilvl w:val="3"/>
          <w:numId w:val="1"/>
        </w:numPr>
        <w:rPr/>
      </w:pPr>
      <w:bookmarkStart w:id="699" w:name="__RefHeading___Toc7648524_3224264995"/>
      <w:bookmarkStart w:id="700" w:name="_Toc275"/>
      <w:bookmarkEnd w:id="699"/>
      <w:r>
        <w:rPr>
          <w:rtl w:val="true"/>
        </w:rPr>
        <w:t>اشاره</w:t>
      </w:r>
      <w:bookmarkEnd w:id="7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701" w:name="pg13100_113974"/>
    </w:p>
    <w:p>
      <w:pPr>
        <w:pStyle w:val="Heading4"/>
        <w:numPr>
          <w:ilvl w:val="3"/>
          <w:numId w:val="1"/>
        </w:numPr>
        <w:rPr/>
      </w:pPr>
      <w:bookmarkStart w:id="702" w:name="__RefHeading___Toc7648526_3224264995"/>
      <w:bookmarkStart w:id="703" w:name="_Toc276"/>
      <w:bookmarkEnd w:id="701"/>
      <w:bookmarkEnd w:id="702"/>
      <w:r>
        <w:rPr>
          <w:rtl w:val="true"/>
        </w:rPr>
        <w:t>ترجمه آیات</w:t>
      </w:r>
      <w:r>
        <w:rPr>
          <w:rtl w:val="true"/>
        </w:rPr>
        <w:t>:</w:t>
      </w:r>
      <w:bookmarkEnd w:id="70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کوه 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کتاب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برگه‌ای است منشور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خانه‌ای که آباد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سقف برافراشته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دریایی که شعله‌ور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خداوندت حتما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قدرت بر طرف کردن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آن چنان گردشی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آن چنان از جا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وای به حال تکذیب‌کنندگان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یک سخن باطلی بازیچه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سوی آتش جهنم سخت افکنده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آن جهنمی است که آن را تکذیب می‌نمودید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سحر است یا اینکه شما نمی‌بینید؟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آن را بچشید چه صبر کنید یا صبر نکنید برای شما یکسان است،پاداش اعمال خویشتن است که می‌بینید</w:t>
      </w:r>
      <w:r>
        <w:rPr>
          <w:rFonts w:eastAsia="IRNazanin" w:cs="IRNazanin"/>
          <w:color w:val="111111"/>
          <w:sz w:val="28"/>
          <w:szCs w:val="28"/>
          <w:rtl w:val="true"/>
          <w:lang w:bidi="fa-IR"/>
        </w:rPr>
        <w:t>.</w:t>
      </w:r>
    </w:p>
    <w:p>
      <w:pPr>
        <w:pStyle w:val="Heading4"/>
        <w:numPr>
          <w:ilvl w:val="3"/>
          <w:numId w:val="1"/>
        </w:numPr>
        <w:rPr/>
      </w:pPr>
      <w:bookmarkStart w:id="704" w:name="__RefHeading___Toc7648528_3224264995"/>
      <w:bookmarkStart w:id="705" w:name="_Toc277"/>
      <w:bookmarkEnd w:id="704"/>
      <w:r>
        <w:rPr>
          <w:rtl w:val="true"/>
        </w:rPr>
        <w:t>لغات آیات</w:t>
      </w:r>
      <w:r>
        <w:rPr>
          <w:rtl w:val="true"/>
        </w:rPr>
        <w:t>:</w:t>
      </w:r>
      <w:bookmarkEnd w:id="70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هر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گوید،اما هنگامی که الف و لام</w:t>
      </w:r>
      <w:bookmarkStart w:id="706" w:name="pg13100_113975"/>
    </w:p>
    <w:p>
      <w:pPr>
        <w:pStyle w:val="BookText"/>
        <w:rPr/>
      </w:pPr>
      <w:bookmarkEnd w:id="706"/>
      <w:r>
        <w:rPr>
          <w:rFonts w:ascii="IRNazanin" w:hAnsi="IRNazanin" w:eastAsia="IRNazanin"/>
          <w:color w:val="111111"/>
          <w:sz w:val="28"/>
          <w:sz w:val="28"/>
          <w:szCs w:val="28"/>
          <w:rtl w:val="true"/>
          <w:lang w:bidi="fa-IR"/>
        </w:rPr>
        <w:t>بر سر آن آوردند منظور از آن کوه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پوستی است که روی آن می نویسند و اصل آن از معنای لمعان و درخشش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ترقرق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چیزی درخشش داشته باشد،و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ترقرق 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 بمعنی مملو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پر از آتش نمودم،و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در آن سرخی راه یافته، گویی که در اثر آنچه که اطراف آنست سرخ شده است،مانند سجار برای تنور که بمعنی سفیدی آمیخته به سرخی است،لبید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فتوسطا عرض السری فصدعا</w:t>
      </w:r>
    </w:p>
    <w:p>
      <w:pPr>
        <w:pStyle w:val="BookText"/>
        <w:rPr/>
      </w:pPr>
      <w:r>
        <w:rPr>
          <w:rFonts w:ascii="Amiri" w:hAnsi="Amiri" w:eastAsia="Amiri" w:cs="Amiri"/>
          <w:color w:val="111111"/>
          <w:sz w:val="28"/>
          <w:sz w:val="28"/>
          <w:szCs w:val="28"/>
          <w:rtl w:val="true"/>
          <w:lang w:bidi="ar-SA"/>
        </w:rPr>
        <w:t>مسجورة متجاوز أقلامها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عبارتست از رفت و آمد اشیاء همانگونه که دود رفت و آمد میکند تا از بین میرود،و صرف آن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یمور مورا فهو مایر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اعشی در شعر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مشیّتها من بیت جارتها</w:t>
      </w:r>
    </w:p>
    <w:p>
      <w:pPr>
        <w:pStyle w:val="BookText"/>
        <w:rPr/>
      </w:pPr>
      <w:r>
        <w:rPr>
          <w:rFonts w:ascii="IRNazanin" w:hAnsi="IRNazanin" w:eastAsia="IRNazanin"/>
          <w:color w:val="111111"/>
          <w:sz w:val="28"/>
          <w:sz w:val="28"/>
          <w:szCs w:val="28"/>
          <w:rtl w:val="true"/>
          <w:lang w:bidi="fa-IR"/>
        </w:rPr>
        <w:t>مور السحابة لا ریث و لا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بسان ابرها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وارد شدن با پا در آب،و اینجا وارد شدن در گفتار به آن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بمعنی دفع است در صرف آن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یدعّه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صکّه یصکّه صکّا</w:t>
      </w:r>
      <w:r>
        <w:rPr>
          <w:rFonts w:eastAsia="IRNazanin" w:cs="IRNazanin"/>
          <w:color w:val="111111"/>
          <w:sz w:val="28"/>
          <w:szCs w:val="28"/>
          <w:rtl w:val="true"/>
          <w:lang w:bidi="fa-IR"/>
        </w:rPr>
        <w:t>).</w:t>
      </w:r>
    </w:p>
    <w:p>
      <w:pPr>
        <w:pStyle w:val="Heading4"/>
        <w:numPr>
          <w:ilvl w:val="3"/>
          <w:numId w:val="1"/>
        </w:numPr>
        <w:rPr/>
      </w:pPr>
      <w:bookmarkStart w:id="707" w:name="__RefHeading___Toc7648530_3224264995"/>
      <w:bookmarkStart w:id="708" w:name="_Toc278"/>
      <w:bookmarkEnd w:id="707"/>
      <w:r>
        <w:rPr>
          <w:rtl w:val="true"/>
        </w:rPr>
        <w:t>اعراب آیات</w:t>
      </w:r>
      <w:r>
        <w:rPr>
          <w:rtl w:val="true"/>
        </w:rPr>
        <w:t>:</w:t>
      </w:r>
      <w:bookmarkEnd w:id="70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آن برای قسم آمده است،و ما بعدش عطف بر آن شده است</w:t>
      </w:r>
      <w:r>
        <w:rPr>
          <w:rFonts w:eastAsia="IRNazanin" w:cs="IRNazanin"/>
          <w:color w:val="111111"/>
          <w:sz w:val="28"/>
          <w:szCs w:val="28"/>
          <w:rtl w:val="true"/>
          <w:lang w:bidi="fa-IR"/>
        </w:rPr>
        <w:t>.</w:t>
      </w:r>
      <w:bookmarkStart w:id="709" w:name="pg13100_113976"/>
    </w:p>
    <w:p>
      <w:pPr>
        <w:pStyle w:val="BookText"/>
        <w:rPr/>
      </w:pPr>
      <w:bookmarkEnd w:id="709"/>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تَمُورُ السَّمٰاءُ مَوْراً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واقع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یوم در اینجا بر تقدیر اذا باشد که عامل در آن جواب شرط خواهد بود که فاء و ما بعد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آمده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یُحْشَرُ أَعْدٰاءُ اللّٰهِ إِلَی النّٰارِ 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یُدَعُّونَ بدل یَوْمَ تَمُورُ السَّمٰاءُ است،و اگر هم بخواهی میتوانی تقدیر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یدعون الی نار جهنّم دعا یقال لهم هذه النار التی کنتم بها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یقال در آن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فَسِحْرٌ هٰذٰا</w:t>
      </w:r>
    </w:p>
    <w:p>
      <w:pPr>
        <w:pStyle w:val="BookText"/>
        <w:rPr/>
      </w:pPr>
      <w:r>
        <w:rPr>
          <w:rFonts w:ascii="Amiri" w:hAnsi="Amiri" w:eastAsia="Amiri" w:cs="Amiri"/>
          <w:color w:val="111111"/>
          <w:sz w:val="28"/>
          <w:sz w:val="28"/>
          <w:szCs w:val="28"/>
          <w:rtl w:val="true"/>
          <w:lang w:bidi="ar-SA"/>
        </w:rPr>
        <w:t>،مبتدا است و خبرش أَمْ أَنْتُمْ است،یعنی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انتم لا تبصرون</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7648532_3224264995"/>
      <w:bookmarkStart w:id="711" w:name="_Toc279"/>
      <w:bookmarkEnd w:id="710"/>
      <w:r>
        <w:rPr>
          <w:rtl w:val="true"/>
        </w:rPr>
        <w:t>معنای آیات</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جبائی و جماعتی از مفسّرین نقل شده است که خداوند به آن کوهی سوگند یاد کرده است که در سرزمین مقدّس در آن با موسی هم سخن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و کلبی نقل شده است منظور از طور هر کوهی است،زیرا خداوند انواع و اقسام نعمتهای خود را در کوه بودیعت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مسطور بمعنی مکتوب است،و آن کتابی است که خداوند آن را برای فرشتگانش در آسمان نوشته است که در آن آنچه را که شده است و خواهد شد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 قرآن مجید است که در لوح محفوظ در پیشگاه الهی نوشته شده است،و منظور از رق منشور هم همین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فراء نقل شده است که کتاب مسطور نامه‌های اعمال است که روز قیامت برای بندگان خدا بیرون آورده خواهد شد،که بعضی کتاب خود را به دست راست و بعضی به دست چپ گیرند،و این مانند آن آیه خواهد شد که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یَوْمَ الْقِیٰامَةِ کِتٰاباً یَلْقٰاهُ مَنْشُوراً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کلبی روایت شده است که منظور از آن تورات است که خداوند آن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است،و اینکه طور را تنها یاد کرده است چون برکت آن بسیار است و در دنیا دارای منافع بسیار میباشد،و اینکه از کتاب یاد کرده است چون موقعیت آن در دین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منظور از آن قرآن است که مؤمنین آن را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باز کرده میگسترانند تا آن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 صفحه‌ای است که روی آن چیزی را می‌نویسند،ابی عبیده گفته است رق همان و 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اینکه رق در کلام آمده است چون رق از جملۀ بهترین چیزهایی است که روی آن کتاب نویسی میشده است،و هر گاه که سخنان حکیمانه را روی رق می‌نوشتند جالبتر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نیز بمعنی گسترده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و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 خانه‌ای است در آسمان چهارم از راست خانۀ کعبه که فرشتگان با عباداتی که در آن انجام میدهند آن را آباد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هر روز هفتاد هزار فرشته وارد بیت معمور میشوند که دیگر هیچگاه از آن بیرون نمی‌آیند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از سعید بن مسیّب از ابی هریره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 در آسمان دنیا و در آسمان چهارم نهری است که به آن حیوان گویند که هر روز که خورشید طلوع میکند جبرئیل وارد آن میشود و هر گاه خارج شد بخود تکانی میدهد که هفتاد هزار قطره از آن جدا میشود که خداوند از هر قطره‌ای فرشته‌ای می‌آفریند که دستور دارند وارد بیت معمور شوند و در آن نماز گذارند،و این فرشتگان این عمل را انجام میدهند و دیگر</w:t>
      </w:r>
    </w:p>
    <w:p>
      <w:pPr>
        <w:pStyle w:val="BookText"/>
        <w:rPr/>
      </w:pPr>
      <w:r>
        <w:rPr>
          <w:rFonts w:ascii="IRNazanin" w:hAnsi="IRNazanin" w:eastAsia="IRNazanin"/>
          <w:color w:val="111111"/>
          <w:sz w:val="28"/>
          <w:sz w:val="28"/>
          <w:szCs w:val="28"/>
          <w:rtl w:val="true"/>
          <w:lang w:bidi="fa-IR"/>
        </w:rPr>
        <w:t>هیچگاه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 خانه‌ای است که در آسمان دنیا است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این خانه درست از راست همین خانه کعبه است بطوری که اگر بیفتد روی آن خواهد افتاد، که هر روز هزار فرشته وارد آن میشوند که هیچگاه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 همان خانۀ کعبه و بیت اللّٰه الحرام است که با حج و عمره معمور میگردد،و این همان اوّلین مسجدی است که در روی زمین برای عبادت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بنقل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قتاده و ابن زید منظور از آن آسمان است،که گفته‌اند این آسمان همانند سقف است برای زمین که خداوند آن را برافراشته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بحر مسجور یعنی دریای پر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و ضحاک و اخفش و ابن زید نقل شده است که بحر مسجور بمعنی دریای برافروخته و گداخته مانند تنور است،بعضی گفته‌اند روز قیامت دریاها خواهد جوشید،و بصورت آتش در خواهد آمد،و قسمتی از آن از قسمت دیگر خواهد جوشید،آن گاه در آن خواهد جوشید، و حدیث بر طبق آن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رَبِّکَ 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جواب قسم است،و خداوند به این اشیاء سوگند یاد کرده است تا به اشاره کند به عظمت قدرتی که در آنها نهفته است،و اینکه عذاب مشرکین حقیقتی است که بناچار انجام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این عذاب را از آنان دفع کند وجود ندارد، آن گاه خداوند زمان وقوع این عذاب را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دور زند و دوران پیدا کند، یا بهیجان در آید،یا موج زند،یا بحرکت در آید و بچرخد و همۀ این عبارتها در کلمات مفسّرین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از جا کنده شوند تا با زمین یکسان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فاء در کلام وارد شده است چون در کلام معنی مجازات وجود دارد،و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هذا فویل لمن یکذب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پس وای بحال آن کسانی که خدا و رسول را تکذیب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خَوْضٍ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سرگرم سخنان باطل میشوند،و آن سخنان باطل که کافران سرگرم آن میشوند عبارتست از انکار قیامت و تکذیب پیامبر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یادآوری این سخنان باطل به غفلت می‌افتند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آنان خواهند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نٰارِ جَهَنَّمَ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بسوی آتش جهنم،افکندنی با فشار و قدرت،مقاتل گفته است این شکل افکندن طوری است که دستهای آنان را در گردنشان قفل نموده،سرهایشان بین پاهایشان قرار گیرد و آن گاه آنان را برو در جهنم اندازند، که خازنان جهنم آنان را صدا زنند و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النّٰارُ الَّتِی کُنْتُمْ بِهٰا تُکَذِّبُونَ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بچشید این همان آتشی است که شما در دنیا آن را دروغ می‌پنداشتید،آن گاه آنان را با همان آتشی که تکذیبش میکردند عذاب میکنند،و به آنان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می‌بینید آیا سحر و جادو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سحر و جادو</w:t>
      </w:r>
    </w:p>
    <w:p>
      <w:pPr>
        <w:pStyle w:val="BookText"/>
        <w:rPr/>
      </w:pPr>
      <w:r>
        <w:rPr>
          <w:rFonts w:ascii="IRNazanin" w:hAnsi="IRNazanin" w:eastAsia="IRNazanin"/>
          <w:color w:val="111111"/>
          <w:sz w:val="28"/>
          <w:sz w:val="28"/>
          <w:szCs w:val="28"/>
          <w:rtl w:val="true"/>
          <w:lang w:bidi="fa-IR"/>
        </w:rPr>
        <w:t>میدادند،و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سحر چشم‌بندی میکند،پس از آنکه وعده‌های عذابی را که داده بود بچشم خود دیدند،آنان را توبیخ کردند،و سپس به آنان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عذاب آن را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بر عذاب صبر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بر عذاب صبر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بحال شما فرقی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مکافات گناهانی خواهید رسید که در دنیا انجام میداده‌اید،گناه کفر و تکذیب رسول</w:t>
      </w:r>
      <w:r>
        <w:rPr>
          <w:rFonts w:eastAsia="IRNazanin" w:cs="IRNazanin"/>
          <w:color w:val="111111"/>
          <w:sz w:val="28"/>
          <w:szCs w:val="28"/>
          <w:rtl w:val="true"/>
          <w:lang w:bidi="fa-IR"/>
        </w:rPr>
        <w:t>.</w:t>
      </w:r>
      <w:bookmarkStart w:id="712" w:name="pg13100_113981"/>
    </w:p>
    <w:p>
      <w:pPr>
        <w:pStyle w:val="BookText"/>
        <w:rPr/>
      </w:pPr>
      <w:bookmarkEnd w:id="712"/>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p>
    <w:p>
      <w:pPr>
        <w:pStyle w:val="Heading3"/>
        <w:numPr>
          <w:ilvl w:val="2"/>
          <w:numId w:val="1"/>
        </w:numPr>
        <w:rPr/>
      </w:pPr>
      <w:bookmarkStart w:id="713" w:name="__RefHeading___Toc7648534_3224264995"/>
      <w:bookmarkStart w:id="714" w:name="_Toc280"/>
      <w:bookmarkEnd w:id="713"/>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17</w:t>
      </w:r>
      <w:r>
        <w:rPr>
          <w:rtl w:val="true"/>
        </w:rPr>
        <w:t xml:space="preserve"> </w:t>
      </w:r>
      <w:r>
        <w:rPr>
          <w:rtl w:val="true"/>
        </w:rPr>
        <w:t xml:space="preserve">تا </w:t>
      </w:r>
      <w:r>
        <w:rPr/>
        <w:t>28</w:t>
      </w:r>
      <w:r>
        <w:rPr>
          <w:rtl w:val="true"/>
        </w:rPr>
        <w:t>]</w:t>
      </w:r>
      <w:bookmarkEnd w:id="714"/>
    </w:p>
    <w:p>
      <w:pPr>
        <w:pStyle w:val="Heading4"/>
        <w:numPr>
          <w:ilvl w:val="3"/>
          <w:numId w:val="1"/>
        </w:numPr>
        <w:rPr/>
      </w:pPr>
      <w:bookmarkStart w:id="715" w:name="__RefHeading___Toc7648536_3224264995"/>
      <w:bookmarkStart w:id="716" w:name="_Toc281"/>
      <w:bookmarkEnd w:id="715"/>
      <w:r>
        <w:rPr>
          <w:rtl w:val="true"/>
        </w:rPr>
        <w:t>اشاره</w:t>
      </w:r>
      <w:bookmarkEnd w:id="7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717" w:name="pg13100_113982"/>
    </w:p>
    <w:p>
      <w:pPr>
        <w:pStyle w:val="Heading4"/>
        <w:numPr>
          <w:ilvl w:val="3"/>
          <w:numId w:val="1"/>
        </w:numPr>
        <w:rPr/>
      </w:pPr>
      <w:bookmarkStart w:id="718" w:name="__RefHeading___Toc7648538_3224264995"/>
      <w:bookmarkStart w:id="719" w:name="_Toc282"/>
      <w:bookmarkEnd w:id="717"/>
      <w:bookmarkEnd w:id="718"/>
      <w:r>
        <w:rPr>
          <w:rtl w:val="true"/>
        </w:rPr>
        <w:t>ترجمه آیات</w:t>
      </w:r>
      <w:r>
        <w:rPr>
          <w:rtl w:val="true"/>
        </w:rPr>
        <w:t>:</w:t>
      </w:r>
      <w:bookmarkEnd w:id="71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پیشگان در بهشت‌ها و نعمتها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نعمتهایی که خداوند به آنان عطا فرموده است بهره‌مند بوده، خداوند آنان را از عذاب جهنم دور نگهداشته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بیاشامید،بپاداش اعمال نیکتان گوارایتان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تختهایی که بهم پیوسته تکیه زده،از حوریان بهشتی به ازدواجشان در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آورده‌اند،و نسلشان در ایمان از آنان پیروی نموده‌اند،فرزندانشان را نیز به آنان ملحق نمودیم،و از عمل آنان چیزی نکاستیم،هر فردی در گرو عملکرد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در پی میوه و گوشتهایی که میل داشتند به آنان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جامهای شرابی را رد و بدل میکنند که در آن نه باطلی هست و نه گناهکاری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گرداگرد آنان غلامانی از بهشت میچرخند که بسان درهای داخل صدف سفید و نورانی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به یکدیگر که میرسند از هم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 در میان خویشاوندان خود از عذاب میترسیدیم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ما منت نهاد و ما را از عذاب جهنم حفظ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در دنیا خدای را عبادت میکردیم،که او نیکو و مهربان است</w:t>
      </w:r>
      <w:r>
        <w:rPr>
          <w:rFonts w:eastAsia="IRNazanin" w:cs="IRNazanin"/>
          <w:color w:val="111111"/>
          <w:sz w:val="28"/>
          <w:szCs w:val="28"/>
          <w:rtl w:val="true"/>
          <w:lang w:bidi="fa-IR"/>
        </w:rPr>
        <w:t>.</w:t>
      </w:r>
      <w:bookmarkStart w:id="720" w:name="pg13100_113983"/>
    </w:p>
    <w:p>
      <w:pPr>
        <w:pStyle w:val="Heading4"/>
        <w:numPr>
          <w:ilvl w:val="3"/>
          <w:numId w:val="1"/>
        </w:numPr>
        <w:rPr/>
      </w:pPr>
      <w:bookmarkStart w:id="721" w:name="__RefHeading___Toc7648540_3224264995"/>
      <w:bookmarkStart w:id="722" w:name="_Toc283"/>
      <w:bookmarkEnd w:id="720"/>
      <w:bookmarkEnd w:id="721"/>
      <w:r>
        <w:rPr>
          <w:rtl w:val="true"/>
        </w:rPr>
        <w:t>قرائت آیات</w:t>
      </w:r>
      <w:r>
        <w:rPr>
          <w:rtl w:val="true"/>
        </w:rPr>
        <w:t>:</w:t>
      </w:r>
      <w:bookmarkEnd w:id="722"/>
    </w:p>
    <w:p>
      <w:pPr>
        <w:pStyle w:val="BookText"/>
        <w:rPr/>
      </w:pPr>
      <w:r>
        <w:rPr>
          <w:rFonts w:ascii="IRNazanin" w:hAnsi="IRNazanin" w:eastAsia="IRNazanin"/>
          <w:color w:val="111111"/>
          <w:sz w:val="28"/>
          <w:sz w:val="28"/>
          <w:szCs w:val="28"/>
          <w:rtl w:val="true"/>
          <w:lang w:bidi="fa-IR"/>
        </w:rPr>
        <w:t>و أتبعهم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أتبعناهم با نون و الف و همزۀ قطع و ذریاتهم با الف و کسر تاء و ألحقنا بهم ذریّاتهم نیز بهمین سبک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مدینة و اتبعهم با تاء و همزۀ وصل و ذرّیتهم برفع تاء و ألحقنا بهم ذریّاتهم بصورت جمع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و اهل کوفه و أتبعتهم ذریتهم و ألحقنا بهم ذریتهم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عامر و یعقوب و سهل أتبعتهم ذریاتهم و ألحقنا بهم ذریاتهم به جمع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ما التناهم بکسر لام و بقیه التناهم به فتح لام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کسایی أنه هو البر الرحیم بفتح انه و بقیه بکسر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زوّجناهم و در قرائت نادرها قرائت عبد اللّٰه و ابراهیم و زوّجناهم بعیس 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اعرج و ما التناهم بر وزن أفعلناهم آمده است</w:t>
      </w:r>
      <w:r>
        <w:rPr>
          <w:rFonts w:eastAsia="IRNazanin" w:cs="IRNazanin"/>
          <w:color w:val="111111"/>
          <w:sz w:val="28"/>
          <w:szCs w:val="28"/>
          <w:rtl w:val="true"/>
          <w:lang w:bidi="fa-IR"/>
        </w:rPr>
        <w:t>.</w:t>
      </w:r>
    </w:p>
    <w:p>
      <w:pPr>
        <w:pStyle w:val="Heading4"/>
        <w:numPr>
          <w:ilvl w:val="3"/>
          <w:numId w:val="1"/>
        </w:numPr>
        <w:rPr/>
      </w:pPr>
      <w:bookmarkStart w:id="723" w:name="__RefHeading___Toc7648542_3224264995"/>
      <w:bookmarkStart w:id="724" w:name="_Toc284"/>
      <w:bookmarkEnd w:id="723"/>
      <w:r>
        <w:rPr>
          <w:rtl w:val="true"/>
        </w:rPr>
        <w:t>دلیل قرائت آیات</w:t>
      </w:r>
      <w:r>
        <w:rPr>
          <w:rtl w:val="true"/>
        </w:rPr>
        <w:t>:</w:t>
      </w:r>
      <w:bookmarkEnd w:id="724"/>
    </w:p>
    <w:p>
      <w:pPr>
        <w:pStyle w:val="BookText"/>
        <w:rPr/>
      </w:pP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ذریّه به صغیر و کبیر گفته میشود،از نوع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و از نوع دوم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ذریّه در آیه حمل بر فرزندان کوچک شود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w:t>
      </w:r>
    </w:p>
    <w:p>
      <w:pPr>
        <w:pStyle w:val="BookText"/>
        <w:rPr/>
      </w:pPr>
      <w:r>
        <w:rPr>
          <w:rFonts w:ascii="IRNazanin" w:hAnsi="IRNazanin" w:eastAsia="IRNazanin"/>
          <w:color w:val="111111"/>
          <w:sz w:val="28"/>
          <w:sz w:val="28"/>
          <w:szCs w:val="28"/>
          <w:rtl w:val="true"/>
          <w:lang w:bidi="fa-IR"/>
        </w:rPr>
        <w:t>خواهد بود بنا بر آنکه حال باشد از دو مفعول که تقدیر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أتبعتهم بایمان من الآباء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 در اینکه در حکم اسلام هستند به پدرانشان ملحق ساخته،آنان را در ارث بردن و ارث دادن و دفن در قبرستان مسلمانان به پدرانشان ملحق نموده‌ایم،و حکم آنان حکم پدران میباشد،مگر در آنچه که از فرزندان کوچک به خاطر صغیر بودنشان برداشته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ذرّیه در آیه حمل بر بزرگتران شود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خواهد بود از فاعلین که ذریتهم باشند،یعنی ذریۀ آنان را در احکام دنیا و ثواب آخرت به آنان ملحق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ألتناهم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أَلَتْنٰاهُمْ مِنْ عَمَلِهِمْ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پاداش عمل آنان چیزی نکاستیم،همانگونه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تُظْلَمُ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کسی نخواهیم کاست،و همانگونه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مِنَ الصّٰالِحٰاتِ وَ هُوَ مُؤْمِنٌ فَلاٰ یَخٰافُ ظُلْماً وَ لاٰ هَضْماً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ذرّیتهم قرائت کرده و آن را مفرد خوانده است دلیلش آنست که ذریه در حالی که مفرد است به جماعت اطلاق میگردد،و لذا از جمع آوردن آن بی‌نیاز هستیم،و همین طور است سخن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ذریّتهم را مفرد خوانده و تاء تأنیث در أتبعتهم آورده است دلیلش تأنیث اسم ذریّة است،و هر کس هم ذریّاتهم بصیغۀ جمع قرائت کرده است دلیلش آنست که گاهی مجموع نیز جمع بسته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و 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انکّن صواحبات یوسف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التناهم را بکسر لام خوانده است،مثل آنست که فعلناهم را نیز یک لغت گرفته است همانگونه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ینقم و نقم ینقم</w:t>
      </w:r>
      <w:r>
        <w:rPr>
          <w:rFonts w:eastAsia="IRNazanin" w:cs="IRNazanin"/>
          <w:color w:val="111111"/>
          <w:sz w:val="28"/>
          <w:szCs w:val="28"/>
          <w:rtl w:val="true"/>
          <w:lang w:bidi="fa-IR"/>
        </w:rPr>
        <w:t>).</w:t>
      </w:r>
      <w:bookmarkStart w:id="725" w:name="pg13100_113985"/>
    </w:p>
    <w:p>
      <w:pPr>
        <w:pStyle w:val="BookText"/>
        <w:rPr/>
      </w:pPr>
      <w:bookmarkEnd w:id="725"/>
      <w:r>
        <w:rPr>
          <w:rFonts w:ascii="IRNazanin" w:hAnsi="IRNazanin" w:eastAsia="IRNazanin"/>
          <w:color w:val="111111"/>
          <w:sz w:val="28"/>
          <w:sz w:val="28"/>
          <w:szCs w:val="28"/>
          <w:rtl w:val="true"/>
          <w:lang w:bidi="fa-IR"/>
        </w:rPr>
        <w:t>و هر کس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انّ معنایش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میخوانیم چون او نیکو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بکسر خوانده است،کلام را از ما قبلش قطع کرده است و از سر نو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ألته یألته ألتا،و آلته یولته ایلاتا،و لاته یلیته لیتا،و ولته یلته ولتا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نقصه،حطیئة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لدیک بنی سعد مغلغلة</w:t>
      </w:r>
    </w:p>
    <w:p>
      <w:pPr>
        <w:pStyle w:val="BookText"/>
        <w:rPr/>
      </w:pPr>
      <w:r>
        <w:rPr>
          <w:rFonts w:ascii="IRNazanin" w:hAnsi="IRNazanin" w:eastAsia="IRNazanin"/>
          <w:color w:val="111111"/>
          <w:sz w:val="28"/>
          <w:sz w:val="28"/>
          <w:szCs w:val="28"/>
          <w:rtl w:val="true"/>
          <w:lang w:bidi="fa-IR"/>
        </w:rPr>
        <w:t>جهد الرسالة لا ألتا و لا کذبا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7648544_3224264995"/>
      <w:bookmarkStart w:id="727" w:name="_Toc285"/>
      <w:bookmarkEnd w:id="726"/>
      <w:r>
        <w:rPr>
          <w:rtl w:val="true"/>
        </w:rPr>
        <w:t>معنای آیات</w:t>
      </w:r>
      <w:r>
        <w:rPr>
          <w:rtl w:val="true"/>
        </w:rPr>
        <w:t>:</w:t>
      </w:r>
      <w:bookmarkEnd w:id="727"/>
    </w:p>
    <w:p>
      <w:pPr>
        <w:pStyle w:val="BookText"/>
        <w:rPr/>
      </w:pPr>
      <w:r>
        <w:rPr>
          <w:rFonts w:ascii="IRNazanin" w:hAnsi="IRNazanin" w:eastAsia="IRNazanin"/>
          <w:color w:val="111111"/>
          <w:sz w:val="28"/>
          <w:sz w:val="28"/>
          <w:szCs w:val="28"/>
          <w:rtl w:val="true"/>
          <w:lang w:bidi="fa-IR"/>
        </w:rPr>
        <w:t>پس از آنکه وعده‌های عذاب برای کفّار بیان شد،به دنبال آن خداوند وعدۀ بهشت و نعمتهای آن را برای تقوی پیشگان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بخاطر ترس از عذاب الهی از نافرمانی خدا دوری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بستانهایی که درختان آن را پوشانیده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در باغها و در میان نعمتها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 بِمٰا آتٰاهُمْ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انواع نعمتهایی که خداوند به آنان عطا فرموده است بهره‌مند خواهند بود،و از زجاج و فراء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خداوند به آنان عطا فرموده است راضی و خوشحالند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وَقٰاهُمْ رَبُّهُمْ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آنان را از عذاب دوزخ حفظ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 بِمٰا کُنْتُمْ تَعْمَلُونَ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که گوارایتان باد،خوردنی و آشامیدنی که پی آمد سویی از بیماری و غیره نخواهد داشت،آن گاه حالت آنان را در خوردن و آشامیدن یادآور شده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سُرُرٍ مَصْفُوفَةٍ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سرر جمع سریر است،و مصفوفة بصف در آمده که پیوسته بیکدیگر باشد،بعضی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چیزی حذف شده است که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علی نمارق موضوعة علی 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لکین این جملات حذف شده است چون لفظ بر آن دلالت دارد،زیرا تکیه عبارتست از نشستن راحت و بی‌تکلّف،و این نمیشود مگر با نشستن روی تشک و تکیه بر پشتی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حور عبارتست از سفید روی پاکیزه که در حسن و کمال نمونه است،و عین عبارتست از درشت چشمان که دارای چشمانی بزرگ و زیبا و با صفا هستند،بدین معنی که ما این تقوی پیشگان را با حور العین مقرون ساختیم تا از آنان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روایت شده است که مردی از اهل کتاب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فکر میکنید که اهل بهشت میخورند و می‌آشامند؟حضرت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قدرت او است یک نفر بهشتی دارای نیروی چهل نفر است در خوردن و آشامیدن و آمیزش،پرسید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میخورد و می‌آشامد نیاز به تخلیه دارد؟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عرق از بدنش دفع میشود،و بویی مانند مشک که شکمش سبک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ذریّۀ آنان فرزندان کوچک و بزرگشان را ملحق نمودیم،زیرا فرزندان کوچک و بزرگشان را ملحق نمودیم،زیرا فرزندان بزرگ با ایمان خودشان به پدران ملحق میشوند،و فرزندان کوچک با ایمان پدران به آنان ملحق میشوند،بنا بر این فرزند به تبع پدر مسلمان،حکم به اسلام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أتبع بمعنی تبع است،و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أتبعناهم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منقول از تبع است که متعدی به دو مفعول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عبارتست از الحاق دومی به اول در آن معنی که اولی دارد،زیرا اگر دومی به اولی ملحق شود بدون آنکه الحاق در معنی اولی باشد به آن اتباع نخواهند گفت،بلکه الحاق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ضحاک و ابو زید گفته‌اند معنی میشود ما فرزندان را در بهشت و درجۀ بهشتی به پدرانشان ملحق میکنیم به خاطر ایمان پدران تا پدران چشمشان بدیدار فرزندان در کنار خود روشن شود،همانگونه که در دنیا چشمشان به آنان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ابن عباس نقل شده است که این فرزندان به سنّ بلوغ رسیده هر چند اعمالشان ناقص باشد بمنظور گرامی داشت پدرانشان به درجات آنان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در ثواب به آنان ملحق بشوند با اینکه استحقاق آن را ندارند؟جواب داده میشود فرزندان به پدرانشان در محل اجتماع ملحق میشوند نه در ثواب و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با فرزندانشان در بهشت خواهند بود،و سپس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فرزندان مؤمنین به سوی پدرانشان هدایت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و ابن عباس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فرزندان را به پدران ملحق میسازیم از ثواب پدران چیزی نمیکاهیم،و در اینجا این سخن به پایان رسیده،آن گاه خداوند به یادآوری دوزخیان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کافری در جهنّم در گرو اعمال شرک آمیزی است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مؤمن در گرو نخواهد بود زیرا خداوند در جای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إِلاّٰ أَصْحٰابَ الْیَمِینِ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که در آن مؤمنین استثناء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انسان آن گونه رفتار خواهد شد که استحقاق آن را دارد،و طبق آنچه که انجام داده است مجازات میشود،اگر عبادتی انجام داده است ثواب آن را می‌بیند،و اگر گناهی کرده است به مجازات آن میرسد و هیچکس را بخاطر گناهی که دیگری کرده است مجازات نخواهند نمود،آن گاه خداوند به یادآوری آنچه از نیکیها و نعمت که بر آنان خواهد افزود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أَمْدَدْنٰاهُمْ بِفٰاکِهَةٍ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سرهم به آنان کمک رساندیم،زیرا امداد بمعنی آوردن چیزی است پس از چیز دیگر،و فاکهة عبارتست از جنس میوه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مِمّٰا یَشْتَهُونَ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عطا کردیم و یاریشان نمودیم با گوشت از جنسی که میل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یَتَنٰازَعُونَ فِیهٰا کَأْساً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جامهای شراب را رد و بدل می‌نمایند،آن گاه به توصیف جامهای شراب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فِیهٰا وَ لاٰ تَأْثِیمٌ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اثر نوشیدن این شراب کارهای زشت از آنان سر نمیزند،زیرا لغو بمعنی کارهای باطل است،و نیز کارهایی گناه باشد</w:t>
      </w:r>
    </w:p>
    <w:p>
      <w:pPr>
        <w:pStyle w:val="BookText"/>
        <w:rPr/>
      </w:pPr>
      <w:r>
        <w:rPr>
          <w:rFonts w:ascii="IRNazanin" w:hAnsi="IRNazanin" w:eastAsia="IRNazanin"/>
          <w:color w:val="111111"/>
          <w:sz w:val="28"/>
          <w:sz w:val="28"/>
          <w:szCs w:val="28"/>
          <w:rtl w:val="true"/>
          <w:lang w:bidi="fa-IR"/>
        </w:rPr>
        <w:t>انجام نمیدهند،همانگونه که در دنیا بهنگام شراب خوردن مرتکب میشوند،و تأثیم از باب تفعیل است از مادۀ اثم،گفته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صاحب گناه سازد،یعنی این جام شراب آنان را صاحب گناه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نوشیدن این شراب به یکدیگر دشنام نخواهند داد،و نیز یکدیگر را به گناه وادار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یَطُوفُ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بمنظور خدمت نمودن به آنان اطرافشان گردش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 لَهُمْ کَأَنَّهُمْ لُؤْلُؤٌ 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غلامانی که در خوبی و زیبایی و صفا و سفیدی بسان لؤلؤ درخشان هستند،و مکنون بمعنی محفوظ و مخزون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در خدمت اهل بهشت احساس هیچنوع رنج و مشقّتی نمیکنند،بلکه در خدمت نمودن به اهل بهشت احساس لذّت و شادمانی میکنند،زیرا آنجا جای درد و رنج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وقتی در بهشت خادمان بهشتیان مانند لؤلؤ زیبا و درخشان باشند خود بهشتیان چه حالتی خواهند داشت؟حضرت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خداوندی که جان من در کف قدرت او است برتری زیبایی بهشتیان بر غلامانشان مانند برتری ماه در شب چهاردهم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ستارگان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عَلیٰ بَعْضٍ یَتَسٰاءَلُونَ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نقل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از ترس و درد و رنجهایی که در دنیا داشته‌اند یاد میکنند،که آیۀ بعدی آن را تفسیر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کُنّٰا قَبْلُ فِی أَهْلِنٰا مُشْفِقِینَ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در دنیا که بودیم از عذاب آخرت ترس 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عَلَیْنٰا وَ وَقٰانٰا عَذٰابَ السَّمُومِ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ما منّت نهاد و ما را از عذاب جهنّم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 اسمی است از اسماء جهنّم،و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آنست که بعضی از بهشتیان از دیگران میپرسند که شما در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انجام دادید که با آن استحقاق یافتید امروز به این پاداش نیک و بودن در بهشت دست یابید؟در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دار تکلیف از عذاب خدا میترسیدیم،و قلبمان نازک بود،زیرا إشفاق بمعنی رقّت قلب است،در موردی که انسان از چیزی بترسد،و شفقت ضد غلظت است و اصل آن ناشی از ضعف است، از قول عرب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شفق أی ضعیف النسج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نازک بافت و نیز از آن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سرخی دم غروب خورشید گفته میشود،زیرا این شفق یک سرخی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أَهْلِنٰا مُشْفِقِینَ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از نزدیکان هستند،و اهل کسی است که وابستگی به کسی دارد از راهی که نسبت به او اولی باشد،و سموم حرارتی را گویند که از راه سوراخهای بدن نفوذ کند و انسان را آزار دهد،و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زبان عرب به محل بیرون آمدن نفس گویند،بنا بر این هر سوراخی سم است،یا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به معنی زهر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عذاب سموم جهنّم است و آن عبارتست از شعلۀ آتش و حرارت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خوانده،یکتا دانسته پرستش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لطیف است،و اصل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است با عظمت شأن،و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لطف آن با عظمت سود آن،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وعدۀ خود راستگو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نسبت به بندگانش</w:t>
      </w:r>
      <w:r>
        <w:rPr>
          <w:rFonts w:eastAsia="IRNazanin" w:cs="IRNazanin"/>
          <w:color w:val="111111"/>
          <w:sz w:val="28"/>
          <w:szCs w:val="28"/>
          <w:rtl w:val="true"/>
          <w:lang w:bidi="fa-IR"/>
        </w:rPr>
        <w:t>.</w:t>
      </w:r>
      <w:bookmarkStart w:id="728" w:name="pg13100_113991"/>
    </w:p>
    <w:p>
      <w:pPr>
        <w:pStyle w:val="BookText"/>
        <w:rPr/>
      </w:pPr>
      <w:bookmarkEnd w:id="72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p>
    <w:p>
      <w:pPr>
        <w:pStyle w:val="Heading3"/>
        <w:numPr>
          <w:ilvl w:val="2"/>
          <w:numId w:val="1"/>
        </w:numPr>
        <w:rPr/>
      </w:pPr>
      <w:bookmarkStart w:id="729" w:name="__RefHeading___Toc7648546_3224264995"/>
      <w:bookmarkStart w:id="730" w:name="_Toc286"/>
      <w:bookmarkEnd w:id="729"/>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29</w:t>
      </w:r>
      <w:r>
        <w:rPr>
          <w:rtl w:val="true"/>
        </w:rPr>
        <w:t xml:space="preserve"> </w:t>
      </w:r>
      <w:r>
        <w:rPr>
          <w:rtl w:val="true"/>
        </w:rPr>
        <w:t xml:space="preserve">تا </w:t>
      </w:r>
      <w:r>
        <w:rPr/>
        <w:t>40</w:t>
      </w:r>
      <w:r>
        <w:rPr>
          <w:rtl w:val="true"/>
        </w:rPr>
        <w:t>]</w:t>
      </w:r>
      <w:bookmarkEnd w:id="730"/>
    </w:p>
    <w:p>
      <w:pPr>
        <w:pStyle w:val="Heading4"/>
        <w:numPr>
          <w:ilvl w:val="3"/>
          <w:numId w:val="1"/>
        </w:numPr>
        <w:rPr/>
      </w:pPr>
      <w:bookmarkStart w:id="731" w:name="__RefHeading___Toc7648548_3224264995"/>
      <w:bookmarkStart w:id="732" w:name="_Toc287"/>
      <w:bookmarkEnd w:id="731"/>
      <w:r>
        <w:rPr>
          <w:rtl w:val="true"/>
        </w:rPr>
        <w:t>اشاره</w:t>
      </w:r>
      <w:bookmarkEnd w:id="73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فَذَکِّرْ فَمٰا أَنْتَ بِنِعْمَةِ رَبِّکَ بِکٰاهِنٍ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غَیْرِ شَیْءٍ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رَبِّکَ أَمْ هُمُ اَلْمُصَیْطِرُونَ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یَسْتَمِعُونَ فِیهِ فَلْیَأْتِ مُسْتَمِعُهُمْ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لَکُمُ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733" w:name="pg13100_113992"/>
    </w:p>
    <w:p>
      <w:pPr>
        <w:pStyle w:val="Heading4"/>
        <w:numPr>
          <w:ilvl w:val="3"/>
          <w:numId w:val="1"/>
        </w:numPr>
        <w:rPr/>
      </w:pPr>
      <w:bookmarkStart w:id="734" w:name="__RefHeading___Toc7648550_3224264995"/>
      <w:bookmarkStart w:id="735" w:name="_Toc288"/>
      <w:bookmarkEnd w:id="733"/>
      <w:bookmarkEnd w:id="734"/>
      <w:r>
        <w:rPr>
          <w:rtl w:val="true"/>
        </w:rPr>
        <w:t>ترجمه آیات</w:t>
      </w:r>
      <w:r>
        <w:rPr>
          <w:rtl w:val="true"/>
        </w:rPr>
        <w:t>:</w:t>
      </w:r>
      <w:bookmarkEnd w:id="735"/>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 که از لطف پروردگارت نه جادوگری و نه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گویند شاعری است که در انتظار مرگ او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انتظار باشید که من نیز همراه شما منتظر می‌مانم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عقلهایشان به این کارها وادارشان میکند یا آنها مردمی سرکشند؟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 پیامبر قرآن را از پیش خود ساخته و به خدا نسبت میدهد؟یا اینکه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گفتاری مانند قرآن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بدون هیچ علتی آفریده شده‌اند،یا آنکه خود آفریدگار خویشتن هستند؟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آسمانها و زمین را آفریده‌اند،بلکه به یقین نرسیده‌اند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گنجهای پروردگارت نزد آنان است یا ایشان تسلّطی دارند؟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نردبانی بسوی آسمان دارند که از راه آن گفتار فرشتگان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شنوند،پس شنوندۀ ایشان دلیل روشنی آرد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او دارای دختران است و شما پسران دارید؟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از آنان مزدی میخواهی که از پرداخت آن گران بارند؟</w:t>
      </w:r>
    </w:p>
    <w:p>
      <w:pPr>
        <w:pStyle w:val="Heading4"/>
        <w:numPr>
          <w:ilvl w:val="3"/>
          <w:numId w:val="1"/>
        </w:numPr>
        <w:rPr/>
      </w:pPr>
      <w:bookmarkStart w:id="736" w:name="__RefHeading___Toc7648552_3224264995"/>
      <w:bookmarkStart w:id="737" w:name="_Toc289"/>
      <w:bookmarkEnd w:id="736"/>
      <w:r>
        <w:rPr>
          <w:rtl w:val="true"/>
        </w:rPr>
        <w:t>قرائت آیات</w:t>
      </w:r>
      <w:r>
        <w:rPr>
          <w:rtl w:val="true"/>
        </w:rPr>
        <w:t>:</w:t>
      </w:r>
      <w:bookmarkEnd w:id="7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مسیطرون با سین قرائت کرده است،و در سورۀ غاشیه بمصیطر با صاد آمده است </w:t>
      </w:r>
      <w:r>
        <w:rPr>
          <w:rStyle w:val="FootnoteAnchor"/>
          <w:rtl w:val="true"/>
        </w:rPr>
        <w:footnoteReference w:id="140"/>
      </w:r>
      <w:r>
        <w:rPr>
          <w:rFonts w:ascii="IRNazanin" w:hAnsi="IRNazanin" w:eastAsia="IRNazanin"/>
          <w:color w:val="111111"/>
          <w:sz w:val="28"/>
          <w:sz w:val="28"/>
          <w:szCs w:val="28"/>
          <w:rtl w:val="true"/>
          <w:lang w:bidi="fa-IR"/>
        </w:rPr>
        <w:t>و ابن عامر در هر دو مورد آن را با سین قرائت</w:t>
      </w:r>
      <w:bookmarkStart w:id="738" w:name="pg13100_113993"/>
    </w:p>
    <w:p>
      <w:pPr>
        <w:pStyle w:val="BookText"/>
        <w:rPr/>
      </w:pPr>
      <w:bookmarkEnd w:id="738"/>
      <w:r>
        <w:rPr>
          <w:rFonts w:ascii="IRNazanin" w:hAnsi="IRNazanin" w:eastAsia="IRNazanin"/>
          <w:color w:val="111111"/>
          <w:sz w:val="28"/>
          <w:sz w:val="28"/>
          <w:szCs w:val="28"/>
          <w:rtl w:val="true"/>
          <w:lang w:bidi="fa-IR"/>
        </w:rPr>
        <w:t>نموده است،و نیز در هر دو مورد حمزه راء را اشمام نموده است،اما عجلی هر دو مورد را با صاد قرائت کرده،و دیگران از قرّاء نیز با صاد قرائت نموده‌اند</w:t>
      </w:r>
      <w:r>
        <w:rPr>
          <w:rFonts w:eastAsia="IRNazanin" w:cs="IRNazanin"/>
          <w:color w:val="111111"/>
          <w:sz w:val="28"/>
          <w:szCs w:val="28"/>
          <w:rtl w:val="true"/>
          <w:lang w:bidi="fa-IR"/>
        </w:rPr>
        <w:t>.</w:t>
      </w:r>
    </w:p>
    <w:p>
      <w:pPr>
        <w:pStyle w:val="Heading4"/>
        <w:numPr>
          <w:ilvl w:val="3"/>
          <w:numId w:val="1"/>
        </w:numPr>
        <w:rPr/>
      </w:pPr>
      <w:bookmarkStart w:id="739" w:name="__RefHeading___Toc7648554_3224264995"/>
      <w:bookmarkStart w:id="740" w:name="_Toc290"/>
      <w:bookmarkEnd w:id="739"/>
      <w:r>
        <w:rPr>
          <w:rtl w:val="true"/>
        </w:rPr>
        <w:t>دلیل قرائت</w:t>
      </w:r>
      <w:r>
        <w:rPr>
          <w:rtl w:val="true"/>
        </w:rPr>
        <w:t>:</w:t>
      </w:r>
      <w:bookmarkEnd w:id="740"/>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مسیطرون به اربابان گویند،گفته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تسیطرت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خدم و حشم خود ساخت،و اصل در آن سین است،و طبق قاعده هر سینی که بعد از آن طاء باشد جایز است که منقلب به صاد گردد،می‌گویی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صطر و سطر و بیان آن در تفسیر سورۀ فاتحه گذشت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7648556_3224264995"/>
      <w:bookmarkStart w:id="742" w:name="_Toc291"/>
      <w:bookmarkEnd w:id="741"/>
      <w:r>
        <w:rPr>
          <w:rtl w:val="true"/>
        </w:rPr>
        <w:t>لغات آیات</w:t>
      </w:r>
      <w:r>
        <w:rPr>
          <w:rtl w:val="true"/>
        </w:rPr>
        <w:t>:</w:t>
      </w:r>
      <w:bookmarkEnd w:id="742"/>
    </w:p>
    <w:p>
      <w:pPr>
        <w:pStyle w:val="BookText"/>
        <w:rPr/>
      </w:pP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کسی است که می‌گویند از طریق خواندن وردها و دعاها خبر از واقعیتها میدهد،و کهانت حرفۀ کاهن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مرگ،و ریبۀ آن عبارت است از حوادثی که بهنگام آمدنش انسان را به شک می‌افکند،شاعر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 بها ریب المنون لعلّها</w:t>
      </w:r>
    </w:p>
    <w:p>
      <w:pPr>
        <w:pStyle w:val="BookText"/>
        <w:rPr/>
      </w:pPr>
      <w:r>
        <w:rPr>
          <w:rFonts w:ascii="IRNazanin" w:hAnsi="IRNazanin" w:eastAsia="IRNazanin"/>
          <w:color w:val="111111"/>
          <w:sz w:val="28"/>
          <w:sz w:val="28"/>
          <w:szCs w:val="28"/>
          <w:rtl w:val="true"/>
          <w:lang w:bidi="fa-IR"/>
        </w:rPr>
        <w:t>سیهلک عنها لعلها أو یسجنح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تربص عبارتست از انتظار در مورد چیزی که حالت آن بحالت خلافش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احلام جمع حلم است و آن عبارتست از مهلتهایی که عقل و حکمت انسان را بدان فرا میخواند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مسیطر بمعنی الزام و اجبار کنندۀ دیگری به کاری است،و از</w:t>
      </w:r>
      <w:bookmarkStart w:id="743" w:name="pg13100_113994"/>
    </w:p>
    <w:p>
      <w:pPr>
        <w:pStyle w:val="BookText"/>
        <w:rPr/>
      </w:pPr>
      <w:bookmarkEnd w:id="743"/>
      <w:r>
        <w:rPr>
          <w:rFonts w:ascii="IRNazanin" w:hAnsi="IRNazanin" w:eastAsia="IRNazanin"/>
          <w:color w:val="111111"/>
          <w:sz w:val="28"/>
          <w:sz w:val="28"/>
          <w:szCs w:val="28"/>
          <w:rtl w:val="true"/>
          <w:lang w:bidi="fa-IR"/>
        </w:rPr>
        <w:t>سطر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گویند که چیزی بر او بار شده است که برداشتن آن بر او سخت است</w:t>
      </w:r>
      <w:r>
        <w:rPr>
          <w:rFonts w:eastAsia="IRNazanin" w:cs="IRNazanin"/>
          <w:color w:val="111111"/>
          <w:sz w:val="28"/>
          <w:szCs w:val="28"/>
          <w:rtl w:val="true"/>
          <w:lang w:bidi="fa-IR"/>
        </w:rPr>
        <w:t>.</w:t>
      </w:r>
    </w:p>
    <w:p>
      <w:pPr>
        <w:pStyle w:val="Heading4"/>
        <w:numPr>
          <w:ilvl w:val="3"/>
          <w:numId w:val="1"/>
        </w:numPr>
        <w:rPr/>
      </w:pPr>
      <w:bookmarkStart w:id="744" w:name="__RefHeading___Toc7648558_3224264995"/>
      <w:bookmarkStart w:id="745" w:name="_Toc292"/>
      <w:bookmarkEnd w:id="744"/>
      <w:r>
        <w:rPr>
          <w:rtl w:val="true"/>
        </w:rPr>
        <w:t>معنای آیات</w:t>
      </w:r>
      <w:r>
        <w:rPr>
          <w:rtl w:val="true"/>
        </w:rPr>
        <w:t>:</w:t>
      </w:r>
      <w:bookmarkEnd w:id="745"/>
    </w:p>
    <w:p>
      <w:pPr>
        <w:pStyle w:val="BookText"/>
        <w:rPr/>
      </w:pPr>
      <w:r>
        <w:rPr>
          <w:rFonts w:ascii="IRNazanin" w:hAnsi="IRNazanin" w:eastAsia="IRNazanin"/>
          <w:color w:val="111111"/>
          <w:sz w:val="28"/>
          <w:sz w:val="28"/>
          <w:szCs w:val="28"/>
          <w:rtl w:val="true"/>
          <w:lang w:bidi="fa-IR"/>
        </w:rPr>
        <w:t>آن گاه خداوند بزرگ به پیامبرش خطاب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مکلفین را پند و اندرز ده،و دست از دعوت آنان بر مدار هر چند که در باره‌ات بدگویی کرده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بِنِعْمَةِ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لطفی که خداوند در باره‌ات نموده است که یک قسم آن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کاهن کسی است که مردم در باره‌اش بغلط تصوّر میکنند که از راه بخدمت گرفتن جنّیان علم غیب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مجنون آفت زده‌ای است که عقلش را از دست داده باشد، البته کفار بخوبی آگاه بودند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جادوگر است و نه دیوانه،و لکن این سخنان را بمنظور تکذیب او میگفته‌اند تا به آن دل خوش کنند،همانگونه که سفهاء سعی میکنند تا با تکذیب دشمنان خود عقده خالی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نَتَرَبَّصُ بِهِ رَیْبَ الْمَنُونِ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مورد محمد منتظر حوادثی مانند مرگ و دیگر حوادث روزگار هستیم تا همانگونه که شاعران پیش از او هلاک شده‌اند به هلاکت برسد،منون بمنون دهر و روزگار است،و نیز بمعنی مرگ و اجل هم می‌آید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منقطعه است و بمعنی ترک و تحوّل است مانند گفتار</w:t>
      </w:r>
    </w:p>
    <w:p>
      <w:pPr>
        <w:pStyle w:val="BookText"/>
        <w:rPr/>
      </w:pPr>
      <w:r>
        <w:rPr>
          <w:rFonts w:ascii="IRNazanin" w:hAnsi="IRNazanin" w:eastAsia="IRNazanin"/>
          <w:color w:val="111111"/>
          <w:sz w:val="28"/>
          <w:sz w:val="28"/>
          <w:szCs w:val="28"/>
          <w:rtl w:val="true"/>
          <w:lang w:bidi="fa-IR"/>
        </w:rPr>
        <w:t xml:space="preserve">علقمه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ما علمت و ما استودعت مکتوم</w:t>
      </w:r>
    </w:p>
    <w:p>
      <w:pPr>
        <w:pStyle w:val="BookText"/>
        <w:rPr/>
      </w:pPr>
      <w:r>
        <w:rPr>
          <w:rFonts w:ascii="IRNazanin" w:hAnsi="IRNazanin" w:eastAsia="IRNazanin"/>
          <w:color w:val="111111"/>
          <w:sz w:val="28"/>
          <w:sz w:val="28"/>
          <w:szCs w:val="28"/>
          <w:rtl w:val="true"/>
          <w:lang w:bidi="fa-IR"/>
        </w:rPr>
        <w:t>أم حبلها اذ نأتک الیوم مصروم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گویا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حبلها مصروم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کبیر بکی لم یقض عبرته</w:t>
      </w:r>
    </w:p>
    <w:p>
      <w:pPr>
        <w:pStyle w:val="BookText"/>
        <w:rPr/>
      </w:pPr>
      <w:r>
        <w:rPr>
          <w:rFonts w:ascii="IRNazanin" w:hAnsi="IRNazanin" w:eastAsia="IRNazanin"/>
          <w:color w:val="111111"/>
          <w:sz w:val="28"/>
          <w:sz w:val="28"/>
          <w:szCs w:val="28"/>
          <w:rtl w:val="true"/>
          <w:lang w:bidi="fa-IR"/>
        </w:rPr>
        <w:t>اثر الأحبة یوم البین مشکوم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 فَإِنِّی مَعَکُمْ مِنَ الْمُتَرَبِّصِینَ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منتظر مرگ و حوادثی برای من هستید،من نیز برای شما انتظار مرگ و حوادث روزگار را دارم،البته با این فرق که انتظار کفار نسبت به مرگ پیامبر و مؤمنین عملی است زشت و نابجا،اما از آن طرف انتظار پیامبر نسبت به وقوع حوادثی برای کفار انتظاری پسندیده و بمورد است،و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بصیغۀ امر است ولی منظور از آن تهدید کفّار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 أَحْلاٰمُهُمْ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عقلهای آنان است که به آنان فرمان میدهد اینگونه حرفهایی بزنند و در انتظار مرگ تو باشند؟مفسرین گویند بزرگان قریش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 و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میشدند،و لذا خداوند این عقول و احلام را مورد تحقیر و ملامت قرار داده است،زیرا که برای آنان نتوانسته‌اند این خاصیت را داشته باشند که بین حق و باطل را تمیز دهند،آن گاه خداوند خبر از سرکشی آنان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قَوْمٌ طٰاغُونَ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قوم طاغون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است،و اینجا بل در معنی به ام نزدیک است،با این فرق که ما بعد بل متیقن است،ولی ما بعد أم مشکوک میباشد،و باین معنی است که عقلهای آنان ایشان را به این</w:t>
      </w:r>
    </w:p>
    <w:p>
      <w:pPr>
        <w:pStyle w:val="BookText"/>
        <w:rPr/>
      </w:pPr>
      <w:r>
        <w:rPr>
          <w:rFonts w:ascii="IRNazanin" w:hAnsi="IRNazanin" w:eastAsia="IRNazanin"/>
          <w:color w:val="111111"/>
          <w:sz w:val="28"/>
          <w:sz w:val="28"/>
          <w:szCs w:val="28"/>
          <w:rtl w:val="true"/>
          <w:lang w:bidi="fa-IR"/>
        </w:rPr>
        <w:t>عمل فرمان نداده است بلکه سرکش و طغیان آنان را وادار به تکذیب تو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تَقَوَّلَهُ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پیش خود قرآن را ساخته است،و از پیش خود آن را بدروغ بخدا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عبارتست از گفتار تحمیلی،و این لغت جز در مورد دروغ استعمال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جریان آن طور که اینان فکر میکنند نیست،بلکه برای آنان نیز ثابت شده است که این قرآن از سوی خداوند است،و لکن آنان از روی عناد و حسادت و استکبار آن را تصدیق نمیکنند،سپس خداوند آنان را ملزم به آوردن دلیل فرموده آنان را به میدان بحث و استدلال فرا خوانده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پس بروند گفتاری بفصاحت و نظم و حسن بیان و زیبایی قرآن یا سخنی نزدیک آن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که محمد قرآن را از پیش خود ساخته است،حال که توانایی آوردن سخنی مانند قرآن را ندارند پس بدانند که محمد این قرآن را از پیش خود ساخته،بلکه این قرآن از جانب خداوند نازل شده است،آن گاه خداوند بر آنان به ابتدای آفرینش استدلال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غَیْرِ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فکر میکنند که بیهوده آفریده شده‌اند؟و خلقت آنان عبث بوده است،و حساب و کتابی در کار نخواهد بود، و کسی به آنان امر و نهی نخواهد کرد،و نظیر این معنا از زجاج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کیسان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بیهوده آفریده شده‌اند؟ و آنان را رها نموده‌اند،و این معنی مانند معنای اولی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بدون آنکه آفریدگار و مدبّری داشته</w:t>
      </w:r>
    </w:p>
    <w:p>
      <w:pPr>
        <w:pStyle w:val="BookText"/>
        <w:rPr/>
      </w:pPr>
      <w:r>
        <w:rPr>
          <w:rFonts w:ascii="IRNazanin" w:hAnsi="IRNazanin" w:eastAsia="IRNazanin"/>
          <w:color w:val="111111"/>
          <w:sz w:val="28"/>
          <w:sz w:val="28"/>
          <w:szCs w:val="28"/>
          <w:rtl w:val="true"/>
          <w:lang w:bidi="fa-IR"/>
        </w:rPr>
        <w:t xml:space="preserve">باشند که آفرینش آنان را تدبیر نموده باشد خلق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خویشتن را خود آفریده‌اند و فکر میکنند که دیگر از طرف خداوند فرمانی بر آنان واجب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آسمانها و زمین را آنان آفریده‌اند و بدین جهت است که به وجود خدا اقرار نمیکنند،و خداوند را آفریدگار خود نمیشناسند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اینان یقین ندارند که برای آنان خداوندی است که تنها او شایستۀ پرستش است،و اینکه تو از طرف خداوند پیامبر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و عکرمه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کلیدهای رسالت پروردگارت در دست آنان است که هر جا بخواهند رسالت را قرار دهند؟ از کلبی و ابن عباس روایت شده است که منظور از خزائن در آیه خزائن باران و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جبائی </w:t>
      </w:r>
      <w:r>
        <w:rPr>
          <w:rStyle w:val="FootnoteAnchor"/>
          <w:rtl w:val="true"/>
        </w:rPr>
        <w:footnoteReference w:id="14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الهی عبارتست از آنچه تحت قدرت او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میکنند که هیچ پیش آمدی برای آنان نخواهد شد مگر آنکه بدلخواهشان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الْمُصَیْطِرُونَ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میکنند که ارباب و صاحب سلطه هستند بر مردم و کسی بر آنان سلطه‌ای ندارد،و کسی نیست که نسبت به آنان امر و نهی کند و موجب قوام آنان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مالک مردم و مسلط بر 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نردبانی برای صعود به آسمان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نردبان میتوانند وحی را از آسمان بشنوند،زیرا</w:t>
      </w:r>
    </w:p>
    <w:p>
      <w:pPr>
        <w:pStyle w:val="BookText"/>
        <w:rPr/>
      </w:pPr>
      <w:r>
        <w:rPr>
          <w:rFonts w:ascii="IRNazanin" w:hAnsi="IRNazanin" w:eastAsia="IRNazanin"/>
          <w:color w:val="111111"/>
          <w:sz w:val="28"/>
          <w:sz w:val="28"/>
          <w:szCs w:val="28"/>
          <w:rtl w:val="true"/>
          <w:lang w:bidi="fa-IR"/>
        </w:rPr>
        <w:t xml:space="preserve">اینان بر اعتقاد باطل خود ایستادگی میکنند و هر چیز دیگری را رد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مُسْتَمِعُهُمْ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وحی را می‌شنود دلیل روشنی ارائه کند،و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که مانند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145"/>
      </w:r>
      <w:r>
        <w:rPr>
          <w:rFonts w:ascii="IRNazanin" w:hAnsi="IRNazanin" w:eastAsia="IRNazanin"/>
          <w:color w:val="111111"/>
          <w:sz w:val="28"/>
          <w:sz w:val="28"/>
          <w:szCs w:val="28"/>
          <w:rtl w:val="true"/>
          <w:lang w:bidi="fa-IR"/>
        </w:rPr>
        <w:t>و اینکه خداوند به آنان چنین فرموده است،برای آنست که هر کس ادعای مطلبی را بنماید که ابتداء با عقل قابل فهم نباشد،باید دلیل و برهان ارائه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 لَکُمُ الْبَنُونَ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یک نوع تحقیر است نسبت به عقلهای آنان زیرا چیزی را بخداوند نسبت داده‌اند که خودشان آن را دوست ندارند،و این دلیل نهایت نادانی آنان است،که برای خداوند داشتن فرزند را تجویز نموده آن گاه مدعی شده‌اند که خداوند برای خود دختر انتخاب کرده است،با اینکه پسر بنظرشان بهتر از دختر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تَسْئَلُهُمْ أَجْراً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آنکه از آنان در مقابل آوردن دین و شریعت و ادای رسالت الهی مزدی مطالبه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این مزد که از آنان مطالبه کرده‌ای بر دوش آنان سنگینی،مانع ایمان آوردنشان گردیده است</w:t>
      </w:r>
      <w:r>
        <w:rPr>
          <w:rFonts w:eastAsia="IRNazanin" w:cs="IRNazanin"/>
          <w:color w:val="111111"/>
          <w:sz w:val="28"/>
          <w:szCs w:val="28"/>
          <w:rtl w:val="true"/>
          <w:lang w:bidi="fa-IR"/>
        </w:rPr>
        <w:t>.</w:t>
      </w:r>
      <w:bookmarkStart w:id="746" w:name="pg13100_113999"/>
    </w:p>
    <w:p>
      <w:pPr>
        <w:pStyle w:val="BookText"/>
        <w:rPr/>
      </w:pPr>
      <w:bookmarkEnd w:id="746"/>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p>
    <w:p>
      <w:pPr>
        <w:pStyle w:val="Heading3"/>
        <w:numPr>
          <w:ilvl w:val="2"/>
          <w:numId w:val="1"/>
        </w:numPr>
        <w:rPr/>
      </w:pPr>
      <w:bookmarkStart w:id="747" w:name="__RefHeading___Toc7648560_3224264995"/>
      <w:bookmarkStart w:id="748" w:name="_Toc293"/>
      <w:bookmarkEnd w:id="747"/>
      <w:r>
        <w:rPr>
          <w:rtl w:val="true"/>
        </w:rPr>
        <w:t>[</w:t>
      </w:r>
      <w:r>
        <w:rPr>
          <w:rtl w:val="true"/>
        </w:rPr>
        <w:t xml:space="preserve">سوره الطور </w:t>
      </w:r>
      <w:r>
        <w:rPr>
          <w:rtl w:val="true"/>
        </w:rPr>
        <w:t>(</w:t>
      </w:r>
      <w:r>
        <w:rPr/>
        <w:t>52</w:t>
      </w:r>
      <w:r>
        <w:rPr>
          <w:rtl w:val="true"/>
        </w:rPr>
        <w:t xml:space="preserve">): </w:t>
      </w:r>
      <w:r>
        <w:rPr>
          <w:rtl w:val="true"/>
        </w:rPr>
        <w:t xml:space="preserve">آیات </w:t>
      </w:r>
      <w:r>
        <w:rPr/>
        <w:t>41</w:t>
      </w:r>
      <w:r>
        <w:rPr>
          <w:rtl w:val="true"/>
        </w:rPr>
        <w:t xml:space="preserve"> </w:t>
      </w:r>
      <w:r>
        <w:rPr>
          <w:rtl w:val="true"/>
        </w:rPr>
        <w:t xml:space="preserve">تا </w:t>
      </w:r>
      <w:r>
        <w:rPr/>
        <w:t>49</w:t>
      </w:r>
      <w:r>
        <w:rPr>
          <w:rtl w:val="true"/>
        </w:rPr>
        <w:t>]</w:t>
      </w:r>
      <w:bookmarkEnd w:id="748"/>
    </w:p>
    <w:p>
      <w:pPr>
        <w:pStyle w:val="Heading4"/>
        <w:numPr>
          <w:ilvl w:val="3"/>
          <w:numId w:val="1"/>
        </w:numPr>
        <w:rPr/>
      </w:pPr>
      <w:bookmarkStart w:id="749" w:name="__RefHeading___Toc7648562_3224264995"/>
      <w:bookmarkStart w:id="750" w:name="_Toc294"/>
      <w:bookmarkEnd w:id="749"/>
      <w:r>
        <w:rPr>
          <w:rtl w:val="true"/>
        </w:rPr>
        <w:t>اشاره</w:t>
      </w:r>
      <w:bookmarkEnd w:id="75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عَنْهُمْ کَیْدُهُمْ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عَذٰاباً دُونَ ذٰلِکَ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751" w:name="pg13100_114000"/>
    </w:p>
    <w:p>
      <w:pPr>
        <w:pStyle w:val="Heading4"/>
        <w:numPr>
          <w:ilvl w:val="3"/>
          <w:numId w:val="1"/>
        </w:numPr>
        <w:rPr/>
      </w:pPr>
      <w:bookmarkStart w:id="752" w:name="__RefHeading___Toc7648564_3224264995"/>
      <w:bookmarkStart w:id="753" w:name="_Toc295"/>
      <w:bookmarkEnd w:id="751"/>
      <w:bookmarkEnd w:id="752"/>
      <w:r>
        <w:rPr>
          <w:rtl w:val="true"/>
        </w:rPr>
        <w:t>ترجمه آیات</w:t>
      </w:r>
      <w:r>
        <w:rPr>
          <w:rtl w:val="true"/>
        </w:rPr>
        <w:t>:</w:t>
      </w:r>
      <w:bookmarkEnd w:id="75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علم غیب دارند،و آن را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قصد مکری دارند،ولی کافران دچار مکر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خدایی دارند بجز خدا،منزّه است از آنچه آنان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ببینند قطعه‌ای از آسمان در حال سقوط است میگویند ابری است متراکم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رها کن تا بروزگار هلاکتشان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مکرشان بدردشان نمیخورد،و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ستمگران گذشته از آن نیز عذابی هست،و لکن بیشتر آنان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پروردگارت صبر کن که تو در چشم ما هستی،و بهنگام برخاستن پروردگارت را تسبیح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و بهنگام پشت کردن ستارگان تسبیح خدا کن</w:t>
      </w:r>
      <w:r>
        <w:rPr>
          <w:rFonts w:eastAsia="IRNazanin" w:cs="IRNazanin"/>
          <w:color w:val="111111"/>
          <w:sz w:val="28"/>
          <w:szCs w:val="28"/>
          <w:rtl w:val="true"/>
          <w:lang w:bidi="fa-IR"/>
        </w:rPr>
        <w:t>.</w:t>
      </w:r>
    </w:p>
    <w:p>
      <w:pPr>
        <w:pStyle w:val="Heading4"/>
        <w:numPr>
          <w:ilvl w:val="3"/>
          <w:numId w:val="1"/>
        </w:numPr>
        <w:rPr/>
      </w:pPr>
      <w:bookmarkStart w:id="754" w:name="__RefHeading___Toc7648566_3224264995"/>
      <w:bookmarkStart w:id="755" w:name="_Toc296"/>
      <w:bookmarkEnd w:id="754"/>
      <w:r>
        <w:rPr>
          <w:rtl w:val="true"/>
        </w:rPr>
        <w:t>قرائت آیات</w:t>
      </w:r>
      <w:r>
        <w:rPr>
          <w:rtl w:val="true"/>
        </w:rPr>
        <w:t>:</w:t>
      </w:r>
      <w:bookmarkEnd w:id="755"/>
    </w:p>
    <w:p>
      <w:pPr>
        <w:pStyle w:val="BookText"/>
        <w:rPr/>
      </w:pPr>
      <w:r>
        <w:rPr>
          <w:rFonts w:ascii="IRNazanin" w:hAnsi="IRNazanin" w:eastAsia="IRNazanin"/>
          <w:color w:val="111111"/>
          <w:sz w:val="28"/>
          <w:sz w:val="28"/>
          <w:szCs w:val="28"/>
          <w:rtl w:val="true"/>
          <w:lang w:bidi="fa-IR"/>
        </w:rPr>
        <w:t>یصقعون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یصقعون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و بقیه بفتح قرائت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طرف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 قرائت نموده است،و بقیه به کسر قرائت نموده‌اند</w:t>
      </w:r>
      <w:r>
        <w:rPr>
          <w:rFonts w:eastAsia="IRNazanin" w:cs="IRNazanin"/>
          <w:color w:val="111111"/>
          <w:sz w:val="28"/>
          <w:szCs w:val="28"/>
          <w:rtl w:val="true"/>
          <w:lang w:bidi="fa-IR"/>
        </w:rPr>
        <w:t>.</w:t>
      </w:r>
    </w:p>
    <w:p>
      <w:pPr>
        <w:pStyle w:val="Heading4"/>
        <w:numPr>
          <w:ilvl w:val="3"/>
          <w:numId w:val="1"/>
        </w:numPr>
        <w:rPr/>
      </w:pPr>
      <w:bookmarkStart w:id="756" w:name="__RefHeading___Toc7648568_3224264995"/>
      <w:bookmarkStart w:id="757" w:name="_Toc297"/>
      <w:bookmarkEnd w:id="756"/>
      <w:r>
        <w:rPr>
          <w:rtl w:val="true"/>
        </w:rPr>
        <w:t>دلیل قرائت</w:t>
      </w:r>
      <w:r>
        <w:rPr>
          <w:rtl w:val="true"/>
        </w:rPr>
        <w:t>:</w:t>
      </w:r>
      <w:bookmarkEnd w:id="75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یصقعون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الرجل یصقع،و هر کس یصقعون بضم یاء خوانده است بنا بر نقل فعل است به باب افعال که صعقهم،و أصعقهم غیرهم</w:t>
      </w:r>
      <w:bookmarkStart w:id="758" w:name="pg13100_114001"/>
    </w:p>
    <w:p>
      <w:pPr>
        <w:pStyle w:val="BookText"/>
        <w:rPr/>
      </w:pPr>
      <w:bookmarkEnd w:id="758"/>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از قول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است،بنا بر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أدبار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ادبار النجوم بفتح الف قرائت کرده است مانند قول آنان است و اعقاب النجوم،شاعر عرب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من لیلی الغداة کناظر</w:t>
      </w:r>
    </w:p>
    <w:p>
      <w:pPr>
        <w:pStyle w:val="BookText"/>
        <w:rPr/>
      </w:pPr>
      <w:r>
        <w:rPr>
          <w:rFonts w:ascii="IRNazanin" w:hAnsi="IRNazanin" w:eastAsia="IRNazanin"/>
          <w:color w:val="111111"/>
          <w:sz w:val="28"/>
          <w:sz w:val="28"/>
          <w:szCs w:val="28"/>
          <w:rtl w:val="true"/>
          <w:lang w:bidi="fa-IR"/>
        </w:rPr>
        <w:t>مع الصبح فی أعقاب نجم مغرّب</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759" w:name="__RefHeading___Toc7648570_3224264995"/>
      <w:bookmarkStart w:id="760" w:name="_Toc298"/>
      <w:bookmarkEnd w:id="759"/>
      <w:r>
        <w:rPr>
          <w:rtl w:val="true"/>
        </w:rPr>
        <w:t>لغات آیات</w:t>
      </w:r>
      <w:r>
        <w:rPr>
          <w:rtl w:val="true"/>
        </w:rPr>
        <w:t>:</w:t>
      </w:r>
      <w:bookmarkEnd w:id="760"/>
    </w:p>
    <w:p>
      <w:pPr>
        <w:pStyle w:val="BookText"/>
        <w:rPr/>
      </w:pPr>
      <w:r>
        <w:rPr>
          <w:rFonts w:ascii="IRNazanin" w:hAnsi="IRNazanin" w:eastAsia="IRNazanin"/>
          <w:color w:val="111111"/>
          <w:sz w:val="28"/>
          <w:sz w:val="28"/>
          <w:szCs w:val="28"/>
          <w:rtl w:val="true"/>
          <w:lang w:bidi="fa-IR"/>
        </w:rPr>
        <w:t>کیدهم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عبارتست از مکر،بعضی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عبارتست از انجام عملی که مخفیانه موجب خشم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کسفة است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و 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کسفه عبارتست از پاره‌ای از ابر به قدری که بتواند موجب پنهان شدن نور خورشید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مرکوم عبارتست از چیزی که بعضی از آن روی بعض دیگر گذاشته شده است</w:t>
      </w:r>
      <w:r>
        <w:rPr>
          <w:rFonts w:eastAsia="IRNazanin" w:cs="IRNazanin"/>
          <w:color w:val="111111"/>
          <w:sz w:val="28"/>
          <w:szCs w:val="28"/>
          <w:rtl w:val="true"/>
          <w:lang w:bidi="fa-IR"/>
        </w:rPr>
        <w:t>.</w:t>
      </w:r>
    </w:p>
    <w:p>
      <w:pPr>
        <w:pStyle w:val="Heading4"/>
        <w:numPr>
          <w:ilvl w:val="3"/>
          <w:numId w:val="1"/>
        </w:numPr>
        <w:rPr/>
      </w:pPr>
      <w:bookmarkStart w:id="761" w:name="__RefHeading___Toc7648572_3224264995"/>
      <w:bookmarkStart w:id="762" w:name="_Toc299"/>
      <w:bookmarkEnd w:id="761"/>
      <w:r>
        <w:rPr>
          <w:rtl w:val="true"/>
        </w:rPr>
        <w:t>معنای آیات</w:t>
      </w:r>
      <w:r>
        <w:rPr>
          <w:rtl w:val="true"/>
        </w:rPr>
        <w:t>:</w:t>
      </w:r>
      <w:bookmarkEnd w:id="762"/>
    </w:p>
    <w:p>
      <w:pPr>
        <w:pStyle w:val="BookText"/>
        <w:rPr/>
      </w:pPr>
      <w:r>
        <w:rPr>
          <w:rFonts w:ascii="IRNazanin" w:hAnsi="IRNazanin" w:eastAsia="IRNazanin"/>
          <w:color w:val="111111"/>
          <w:sz w:val="28"/>
          <w:sz w:val="28"/>
          <w:szCs w:val="28"/>
          <w:rtl w:val="true"/>
          <w:lang w:bidi="fa-IR"/>
        </w:rPr>
        <w:t>آن گاه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الْغَیْبُ فَهُمْ یَکْتُبُونَ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قتاده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از عذاب آگاه</w:t>
      </w:r>
    </w:p>
    <w:p>
      <w:pPr>
        <w:pStyle w:val="BookText"/>
        <w:rPr/>
      </w:pPr>
      <w:r>
        <w:rPr>
          <w:rFonts w:ascii="IRNazanin" w:hAnsi="IRNazanin" w:eastAsia="IRNazanin"/>
          <w:color w:val="111111"/>
          <w:sz w:val="28"/>
          <w:sz w:val="28"/>
          <w:szCs w:val="28"/>
          <w:rtl w:val="true"/>
          <w:lang w:bidi="fa-IR"/>
        </w:rPr>
        <w:t>بودند که بدانند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آنان خواهد مرد،و این پاسخ آن گفتاری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نَتَرَبَّصُ بِهِ رَیْبَ الْمَنُونِ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لوح محفوظ در اختیار آنان است،و از روی آن نوشته،و به مردم خبر میدهند؟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جواب گفتار آنان است که اگر جریان آخرت آن طور که شما می‌گویید حق باشد بهشت بماه نیز خواهد رسید،و مانند آنست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رُجِعْتُ إِلیٰ رَبِّی إِنَّ لِی عِنْدَهُ لَلْحُسْنیٰ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غیب که بجز خدا کسی از آن آگاه نیست،آن چیزهایی است که افراد عاقل بطور ضرورت آن را نمیدانند،و هیچ دلیلی بر آن وجود ندارد،و تنها خداوند از آن آگاه است،زیرا خداوند آن آگاهی را لنفسه دارد،و عالم لنفسه از جمیع معلومات آگاه است،و چیزی بر او پوشیده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یُرِیدُونَ کَیْداً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 مکری و سوء قصدی بکار بندند و این سوء قصد نقشه‌اش در دار الندوة 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کَفَرُوا هُمُ الْمَکِیدُونَ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کافران به مکافات مکر خود خواهند رسید،و ضرر آن به خودشان باز خواهد گشت،و مکرشان گریبان گیرشان خواهد شد،همانگونه که خداوند توطئه‌گران دار الندوة را بخاطر مکرشان مجازات فرمود و آنان را در جریان جنگ بدر به قتل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خدایی دارند غیر از اللّٰه که آنان روزی داده و حفظشان میکند و یاریشان میدهد؟یعنی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افرادی را که اینان خدا گرفته‌اند برای آنان نمیتوانند مفید باشند،و نیز قدرت دفاع از آنان هم نخواهند داشت،آن گاه خداوند خویشتن را تنزیه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شریکان که میپندارند منزّه است،سپس خداوند عناد و قساوت قلب آنان را یادآور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کِسْفاً مِنَ السَّمٰاءِ سٰاقِطاً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با فرو فرستادن قطعه‌هایی از آسمان بخواهیم عذاب کنیم دست از کفر و عناد خود بر نداشته، میگویند این پاره‌ای است از ابرهای آسمان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یَقُولُوا سَحٰابٌ مَرْکُومٌ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ابرهایی متراکم که بر روی هم انباشته شده است،و تمام این امور که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آمده است نوعی محکوم ساختن بت‌پرستان است که با قرآن مخالفت میکنند،آن گاه خداوند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آنان را رها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یُلاٰقُوا یَوْمَهُمُ الَّذِی فِیهِ یُصْعَقُونَ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افتادن صاعقه روی آنان بهلاکت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صعقه‌ای که در اینجا آمده است منظور از آن نفخۀ اولی است که تمامی خلایق با آن به هلاکت میرسند،سپس خداوند به توصیف این روز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عَنْهُمْ کَیْدُهُمْ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آنان به حالشان مفید نبوده، و چیزی از آنان دفع نخواهد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یُنْصَرُونَ، وَ إِنَّ لِلَّذِینَ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 ظالمان کفار مکه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 غیر از عذاب آخرت کشته شدن این کافران در جنگ بدر است،و جای دیگر از ابن عباس و براء بن عازب روایت 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گرسنگی و قحطی در هفت سال است، ابن 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عبارتست از مصائب دنیا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دانستن همۀ اینها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آنان نمیدانند چه بر سرشان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صبر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لِحُکْمِ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حکمی که خداوند فرموده و تو را به اجرای آن ملزم ساخته است صبر کن،تا عذابی که به آن محکوم شده‌اند بر 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اذیت آنان صبر کن تا فرمان خدا برای رهائیت از دستشان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بِأَعْیُنِنٰا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زیر نظر ما خواهی بود،و تو را کنترل خواهیم نمود،و چیزی از کار تو بر ما مخفی نخواهد بود،و تو را حفظ کرده تا بکار تو دسترسی پیدا نکنند،تو را نگهداری میکنیم تا نتوانند به تو آزار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حِینَ 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بنظر ابی الاحوص منظور بهنگام برخاستن از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برای خواندن نماز واجب بپا میخیزی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بحمدک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جایت برمیخیزی به فرمان خدایت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دو رکعت قبل از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اسلم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خواب قیلوله بر میخیزی که نماز 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و سعید بن جبیر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برخاستن از مجلس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لا اله الاّ أنت اغفر لی و تب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کفارۀ مجلس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ضمن روایت مرفوعه‌ای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بر میخیزی تا وقتی که وارد نماز میشوی خداوند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هفت قول در این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حمران و محمد بن مسلم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آیه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سه مرتبه بیدار میشد،و به آفاق آسمان مینگریست،و پنج آیه از آخر سورۀ آل عمران را تا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میفرمود،و سپس شروع بنماز شب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عشاء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و قتاده و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منظور از آن دو رکعت قبل از نماز صبح است،و این هنگامی است که با روشنایی صبح ستارگان پنهان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آنست که از یاد خدایت صبح و شام غفلت نکن،و در تمامی احوال شب و روزت خداوند را از عیب منزّه بخوان،زیرا خداوند از تو و نگهداریت غافل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دلالت است بر اینکه خداوند سبحان حفاظت و نگهداری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تبلیغ رسالتش تضمین فرموده است</w:t>
      </w:r>
      <w:r>
        <w:rPr>
          <w:rFonts w:eastAsia="IRNazanin" w:cs="IRNazanin"/>
          <w:color w:val="111111"/>
          <w:sz w:val="28"/>
          <w:szCs w:val="28"/>
          <w:rtl w:val="true"/>
          <w:lang w:bidi="fa-IR"/>
        </w:rPr>
        <w:t>.</w:t>
      </w:r>
      <w:bookmarkStart w:id="763" w:name="pg13100_114006"/>
    </w:p>
    <w:p>
      <w:pPr>
        <w:pStyle w:val="Heading2"/>
        <w:numPr>
          <w:ilvl w:val="1"/>
          <w:numId w:val="1"/>
        </w:numPr>
        <w:rPr/>
      </w:pPr>
      <w:bookmarkStart w:id="764" w:name="__RefHeading___Toc7648574_3224264995"/>
      <w:bookmarkStart w:id="765" w:name="_Toc300"/>
      <w:bookmarkEnd w:id="763"/>
      <w:bookmarkEnd w:id="764"/>
      <w:r>
        <w:rPr>
          <w:rtl w:val="true"/>
        </w:rPr>
        <w:t>سورۀ مبارکۀ نجم</w:t>
      </w:r>
      <w:bookmarkEnd w:id="765"/>
    </w:p>
    <w:p>
      <w:pPr>
        <w:pStyle w:val="Heading3"/>
        <w:numPr>
          <w:ilvl w:val="2"/>
          <w:numId w:val="1"/>
        </w:numPr>
        <w:rPr/>
      </w:pPr>
      <w:bookmarkStart w:id="766" w:name="__RefHeading___Toc7648576_3224264995"/>
      <w:bookmarkStart w:id="767" w:name="_Toc301"/>
      <w:bookmarkEnd w:id="766"/>
      <w:r>
        <w:rPr>
          <w:rtl w:val="true"/>
        </w:rPr>
        <w:t>اشاره</w:t>
      </w:r>
      <w:bookmarkEnd w:id="7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bookmarkStart w:id="768" w:name="pg13100_114007"/>
    </w:p>
    <w:p>
      <w:pPr>
        <w:pStyle w:val="BookText"/>
        <w:rPr/>
      </w:pPr>
      <w:bookmarkEnd w:id="768"/>
      <w:r>
        <w:rPr>
          <w:rFonts w:ascii="Amiri" w:hAnsi="Amiri" w:eastAsia="Amiri" w:cs="Amiri"/>
          <w:color w:val="111111"/>
          <w:sz w:val="28"/>
          <w:sz w:val="28"/>
          <w:szCs w:val="28"/>
          <w:rtl w:val="true"/>
          <w:lang w:bidi="ar-SA"/>
        </w:rPr>
        <w:t>معدل از ابن عباس و قتاده نقل کرده است که این سوره مکی است غیر از یک آیه از آن که در مدینه نازل شده است،و آن آیه اینست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حسن نقل شده است که این سوره مدنی است</w:t>
      </w:r>
      <w:r>
        <w:rPr>
          <w:rFonts w:eastAsia="IRNazanin" w:cs="IRNazanin"/>
          <w:color w:val="111111"/>
          <w:sz w:val="28"/>
          <w:szCs w:val="28"/>
          <w:rtl w:val="true"/>
          <w:lang w:bidi="fa-IR"/>
        </w:rPr>
        <w:t>.</w:t>
      </w:r>
    </w:p>
    <w:p>
      <w:pPr>
        <w:pStyle w:val="Heading3"/>
        <w:numPr>
          <w:ilvl w:val="2"/>
          <w:numId w:val="1"/>
        </w:numPr>
        <w:rPr/>
      </w:pPr>
      <w:bookmarkStart w:id="769" w:name="__RefHeading___Toc7648578_3224264995"/>
      <w:bookmarkStart w:id="770" w:name="_Toc302"/>
      <w:bookmarkEnd w:id="769"/>
      <w:r>
        <w:rPr>
          <w:rtl w:val="true"/>
        </w:rPr>
        <w:t>تعداد آیات سوره</w:t>
      </w:r>
      <w:r>
        <w:rPr>
          <w:rtl w:val="true"/>
        </w:rPr>
        <w:t>:</w:t>
      </w:r>
      <w:bookmarkEnd w:id="770"/>
    </w:p>
    <w:p>
      <w:pPr>
        <w:pStyle w:val="BookText"/>
        <w:rPr/>
      </w:pPr>
      <w:r>
        <w:rPr>
          <w:rFonts w:ascii="IRNazanin" w:hAnsi="IRNazanin" w:eastAsia="IRNazanin"/>
          <w:color w:val="111111"/>
          <w:sz w:val="28"/>
          <w:sz w:val="28"/>
          <w:szCs w:val="28"/>
          <w:rtl w:val="true"/>
          <w:lang w:bidi="fa-IR"/>
        </w:rPr>
        <w:t>به نظر کوفیان این سوره دارای شصت و دو آیه است،و بنظر غیر کوفیان شصت و یک آیه</w:t>
      </w:r>
      <w:r>
        <w:rPr>
          <w:rFonts w:eastAsia="IRNazanin" w:cs="IRNazanin"/>
          <w:color w:val="111111"/>
          <w:sz w:val="28"/>
          <w:szCs w:val="28"/>
          <w:rtl w:val="true"/>
          <w:lang w:bidi="fa-IR"/>
        </w:rPr>
        <w:t>.</w:t>
      </w:r>
    </w:p>
    <w:p>
      <w:pPr>
        <w:pStyle w:val="Heading3"/>
        <w:numPr>
          <w:ilvl w:val="2"/>
          <w:numId w:val="1"/>
        </w:numPr>
        <w:rPr/>
      </w:pPr>
      <w:bookmarkStart w:id="771" w:name="__RefHeading___Toc7648580_3224264995"/>
      <w:bookmarkStart w:id="772" w:name="_Toc303"/>
      <w:bookmarkEnd w:id="771"/>
      <w:r>
        <w:rPr>
          <w:rtl w:val="true"/>
        </w:rPr>
        <w:t>اختلاف در سوره</w:t>
      </w:r>
      <w:r>
        <w:rPr>
          <w:rtl w:val="true"/>
        </w:rPr>
        <w:t>:</w:t>
      </w:r>
      <w:bookmarkEnd w:id="772"/>
    </w:p>
    <w:p>
      <w:pPr>
        <w:pStyle w:val="BookText"/>
        <w:rPr/>
      </w:pPr>
      <w:r>
        <w:rPr>
          <w:rFonts w:ascii="Amiri" w:hAnsi="Amiri" w:eastAsia="Amiri" w:cs="Amiri"/>
          <w:color w:val="111111"/>
          <w:sz w:val="28"/>
          <w:sz w:val="28"/>
          <w:szCs w:val="28"/>
          <w:rtl w:val="true"/>
          <w:lang w:bidi="ar-SA"/>
        </w:rPr>
        <w:t>در سه مورد اختلاف است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شَیْئاً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بنظر کوفیان وقف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بنظر شامی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شده است،و غیر شامی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کرده است</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7648582_3224264995"/>
      <w:bookmarkStart w:id="774" w:name="_Toc304"/>
      <w:bookmarkEnd w:id="773"/>
      <w:r>
        <w:rPr>
          <w:rtl w:val="true"/>
        </w:rPr>
        <w:t>فضیلت سوره</w:t>
      </w:r>
      <w:r>
        <w:rPr>
          <w:rtl w:val="true"/>
        </w:rPr>
        <w:t>:</w:t>
      </w:r>
      <w:bookmarkEnd w:id="774"/>
    </w:p>
    <w:p>
      <w:pPr>
        <w:pStyle w:val="BookText"/>
        <w:rPr/>
      </w:pP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النجم را بخواند به او ده حسنه،و بتعداد تمام کسانی که بحضرت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و حضرت را منکر شده‌اند پاداش خواهد داد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خلیفه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همه شب یا همه روز بر خواندن سورۀ النجم مداومت نماید بین مردم به شایستگی زندگی کرده،دارای محبوبیّت خواهد شد</w:t>
      </w:r>
      <w:r>
        <w:rPr>
          <w:rFonts w:eastAsia="IRNazanin" w:cs="IRNazanin"/>
          <w:color w:val="111111"/>
          <w:sz w:val="28"/>
          <w:szCs w:val="28"/>
          <w:rtl w:val="true"/>
          <w:lang w:bidi="fa-IR"/>
        </w:rPr>
        <w:t>.</w:t>
      </w:r>
      <w:bookmarkStart w:id="775" w:name="pg13100_114008"/>
    </w:p>
    <w:p>
      <w:pPr>
        <w:pStyle w:val="Heading3"/>
        <w:numPr>
          <w:ilvl w:val="2"/>
          <w:numId w:val="1"/>
        </w:numPr>
        <w:rPr/>
      </w:pPr>
      <w:bookmarkStart w:id="776" w:name="__RefHeading___Toc7648584_3224264995"/>
      <w:bookmarkStart w:id="777" w:name="_Toc305"/>
      <w:bookmarkEnd w:id="775"/>
      <w:bookmarkEnd w:id="776"/>
      <w:r>
        <w:rPr>
          <w:rtl w:val="true"/>
        </w:rPr>
        <w:t>ارتباط سوره</w:t>
      </w:r>
      <w:r>
        <w:rPr>
          <w:rtl w:val="true"/>
        </w:rPr>
        <w:t>:</w:t>
      </w:r>
      <w:bookmarkEnd w:id="7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سوره را با 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است،همانگونه که سورۀ طور را با یاد آن حضرت ختم فرموده،تا آخر سورۀ قبلی به ابتدای این سوره با دو مطلب همگون اتصال یابد</w:t>
      </w:r>
      <w:r>
        <w:rPr>
          <w:rFonts w:eastAsia="IRNazanin" w:cs="IRNazanin"/>
          <w:color w:val="111111"/>
          <w:sz w:val="28"/>
          <w:szCs w:val="28"/>
          <w:rtl w:val="true"/>
          <w:lang w:bidi="fa-IR"/>
        </w:rPr>
        <w:t>:</w:t>
      </w:r>
      <w:bookmarkStart w:id="778" w:name="pg13100_114009"/>
    </w:p>
    <w:p>
      <w:pPr>
        <w:pStyle w:val="BookText"/>
        <w:rPr/>
      </w:pPr>
      <w:bookmarkEnd w:id="778"/>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p>
    <w:p>
      <w:pPr>
        <w:pStyle w:val="Heading3"/>
        <w:numPr>
          <w:ilvl w:val="2"/>
          <w:numId w:val="1"/>
        </w:numPr>
        <w:rPr/>
      </w:pPr>
      <w:bookmarkStart w:id="779" w:name="__RefHeading___Toc7648586_3224264995"/>
      <w:bookmarkStart w:id="780" w:name="_Toc306"/>
      <w:bookmarkEnd w:id="779"/>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780"/>
    </w:p>
    <w:p>
      <w:pPr>
        <w:pStyle w:val="Heading4"/>
        <w:numPr>
          <w:ilvl w:val="3"/>
          <w:numId w:val="1"/>
        </w:numPr>
        <w:rPr/>
      </w:pPr>
      <w:bookmarkStart w:id="781" w:name="__RefHeading___Toc7648588_3224264995"/>
      <w:bookmarkStart w:id="782" w:name="_Toc307"/>
      <w:bookmarkEnd w:id="781"/>
      <w:r>
        <w:rPr>
          <w:rtl w:val="true"/>
        </w:rPr>
        <w:t>اشاره</w:t>
      </w:r>
      <w:bookmarkEnd w:id="78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783" w:name="pg13100_114010"/>
    </w:p>
    <w:p>
      <w:pPr>
        <w:pStyle w:val="Heading4"/>
        <w:numPr>
          <w:ilvl w:val="3"/>
          <w:numId w:val="1"/>
        </w:numPr>
        <w:rPr/>
      </w:pPr>
      <w:bookmarkStart w:id="784" w:name="__RefHeading___Toc7648590_3224264995"/>
      <w:bookmarkStart w:id="785" w:name="_Toc308"/>
      <w:bookmarkEnd w:id="783"/>
      <w:bookmarkEnd w:id="784"/>
      <w:r>
        <w:rPr>
          <w:rtl w:val="true"/>
        </w:rPr>
        <w:t>ترجمه آیات</w:t>
      </w:r>
      <w:r>
        <w:rPr>
          <w:rtl w:val="true"/>
        </w:rPr>
        <w:t>:</w:t>
      </w:r>
      <w:bookmarkEnd w:id="785"/>
    </w:p>
    <w:p>
      <w:pPr>
        <w:pStyle w:val="BookText"/>
        <w:rPr/>
      </w:pPr>
      <w:r>
        <w:rPr>
          <w:rFonts w:ascii="IRNazanin" w:hAnsi="IRNazanin" w:eastAsia="IRNazanin"/>
          <w:color w:val="111111"/>
          <w:sz w:val="28"/>
          <w:sz w:val="28"/>
          <w:szCs w:val="28"/>
          <w:rtl w:val="true"/>
          <w:lang w:bidi="fa-IR"/>
        </w:rPr>
        <w:t xml:space="preserve">بنام خدای رحمان و رحیم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ستاره هنگامی که فرو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 از راه حق منحرف گشته و نه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هوا سخن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میگوید چیزی بجز وحی الهی نیست که بر او نازل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نیرومند است و بر او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افق اعلی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نزدیک شد و نزدیکتر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فاصلۀ دو کمان یا نزدیکتر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به بنده‌اش آنچه که وحی میکرد وحی نمود</w:t>
      </w:r>
      <w:r>
        <w:rPr>
          <w:rFonts w:eastAsia="IRNazanin" w:cs="IRNazanin"/>
          <w:color w:val="111111"/>
          <w:sz w:val="28"/>
          <w:szCs w:val="28"/>
          <w:rtl w:val="true"/>
          <w:lang w:bidi="fa-IR"/>
        </w:rPr>
        <w:t>.</w:t>
      </w:r>
    </w:p>
    <w:p>
      <w:pPr>
        <w:pStyle w:val="Heading4"/>
        <w:numPr>
          <w:ilvl w:val="3"/>
          <w:numId w:val="1"/>
        </w:numPr>
        <w:rPr/>
      </w:pPr>
      <w:bookmarkStart w:id="786" w:name="__RefHeading___Toc7648592_3224264995"/>
      <w:bookmarkStart w:id="787" w:name="_Toc309"/>
      <w:bookmarkEnd w:id="786"/>
      <w:r>
        <w:rPr>
          <w:rtl w:val="true"/>
        </w:rPr>
        <w:t>قرائت آیات</w:t>
      </w:r>
      <w:r>
        <w:rPr>
          <w:rtl w:val="true"/>
        </w:rPr>
        <w:t>:</w:t>
      </w:r>
      <w:bookmarkEnd w:id="787"/>
    </w:p>
    <w:p>
      <w:pPr>
        <w:pStyle w:val="BookText"/>
        <w:rPr/>
      </w:pPr>
      <w:r>
        <w:rPr>
          <w:rFonts w:ascii="IRNazanin" w:hAnsi="IRNazanin" w:eastAsia="IRNazanin"/>
          <w:color w:val="111111"/>
          <w:sz w:val="28"/>
          <w:sz w:val="28"/>
          <w:szCs w:val="28"/>
          <w:rtl w:val="true"/>
          <w:lang w:bidi="fa-IR"/>
        </w:rPr>
        <w:t>حمزه و کسایی و خلف اواخر تمام آیات این سوره و موارد مشابه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و ابو عمرو بین فتح و کسر قرائت نموده،و با تمایل به فتح نزدیکتر خواهد بود،و همچنین هر سوره‌ای که آخر آیات آن با یاء ختم شود مانند سورۀ طه و وَ الشَّمْسِ وَ ضُحٰاهٰا ، وَ اللَّیْلِ إِذٰا یَغْشیٰ ،و و الضحی و مانند آن،و هر آیه‌ای که بر وزن فعلی یا فعلی یا فعلی باشد در هر جای قرآن،که ابا عمرو این موارد را بین فتح و کسر قرائت 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شجاع و اکثر روایات از یزیدی و بقیۀ قراء نقل شده است که این</w:t>
      </w:r>
      <w:bookmarkStart w:id="788" w:name="pg13100_114011"/>
    </w:p>
    <w:p>
      <w:pPr>
        <w:pStyle w:val="BookText"/>
        <w:rPr/>
      </w:pPr>
      <w:bookmarkEnd w:id="788"/>
      <w:r>
        <w:rPr>
          <w:rFonts w:ascii="IRNazanin" w:hAnsi="IRNazanin" w:eastAsia="IRNazanin"/>
          <w:color w:val="111111"/>
          <w:sz w:val="28"/>
          <w:sz w:val="28"/>
          <w:szCs w:val="28"/>
          <w:rtl w:val="true"/>
          <w:lang w:bidi="fa-IR"/>
        </w:rPr>
        <w:t>موارد را فتحه میدهند و با تفخیم قرائت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 و عاصم در تمام این موارد بشدت تفخیم میدهند</w:t>
      </w:r>
      <w:r>
        <w:rPr>
          <w:rFonts w:eastAsia="IRNazanin" w:cs="IRNazanin"/>
          <w:color w:val="111111"/>
          <w:sz w:val="28"/>
          <w:szCs w:val="28"/>
          <w:rtl w:val="true"/>
          <w:lang w:bidi="fa-IR"/>
        </w:rPr>
        <w:t>.</w:t>
      </w:r>
    </w:p>
    <w:p>
      <w:pPr>
        <w:pStyle w:val="Heading4"/>
        <w:numPr>
          <w:ilvl w:val="3"/>
          <w:numId w:val="1"/>
        </w:numPr>
        <w:rPr/>
      </w:pPr>
      <w:bookmarkStart w:id="789" w:name="__RefHeading___Toc7648594_3224264995"/>
      <w:bookmarkStart w:id="790" w:name="_Toc310"/>
      <w:bookmarkEnd w:id="789"/>
      <w:r>
        <w:rPr>
          <w:rtl w:val="true"/>
        </w:rPr>
        <w:t>دلیل قرائت آیات</w:t>
      </w:r>
      <w:r>
        <w:rPr>
          <w:rtl w:val="true"/>
        </w:rPr>
        <w:t>:</w:t>
      </w:r>
      <w:bookmarkEnd w:id="790"/>
    </w:p>
    <w:p>
      <w:pPr>
        <w:pStyle w:val="BookText"/>
        <w:rPr/>
      </w:pPr>
      <w:r>
        <w:rPr>
          <w:rFonts w:ascii="IRNazanin" w:hAnsi="IRNazanin" w:eastAsia="IRNazanin"/>
          <w:color w:val="111111"/>
          <w:sz w:val="28"/>
          <w:sz w:val="28"/>
          <w:szCs w:val="28"/>
          <w:rtl w:val="true"/>
          <w:lang w:bidi="fa-IR"/>
        </w:rPr>
        <w:t>اما ترک امالة و تفخیم الف قول بسیاری از قرّاء است،اماله نیز مطابق نظر بسیاری است،بنا بر این هر کس اماله و تفخیم را ترک کند طبق نظر جمعی عمل کرده است،و هر کس هم با اماله و تفخیم قرائت کند باز طبق نظر جماعتی عمل کرده است و هر دو قرائت بی دلیل نخواهد بود</w:t>
      </w:r>
      <w:r>
        <w:rPr>
          <w:rFonts w:eastAsia="IRNazanin" w:cs="IRNazanin"/>
          <w:color w:val="111111"/>
          <w:sz w:val="28"/>
          <w:szCs w:val="28"/>
          <w:rtl w:val="true"/>
          <w:lang w:bidi="fa-IR"/>
        </w:rPr>
        <w:t>.</w:t>
      </w:r>
    </w:p>
    <w:p>
      <w:pPr>
        <w:pStyle w:val="Heading4"/>
        <w:numPr>
          <w:ilvl w:val="3"/>
          <w:numId w:val="1"/>
        </w:numPr>
        <w:rPr/>
      </w:pPr>
      <w:bookmarkStart w:id="791" w:name="__RefHeading___Toc7648596_3224264995"/>
      <w:bookmarkStart w:id="792" w:name="_Toc311"/>
      <w:bookmarkEnd w:id="791"/>
      <w:r>
        <w:rPr>
          <w:rtl w:val="true"/>
        </w:rPr>
        <w:t>لغات آیات</w:t>
      </w:r>
      <w:r>
        <w:rPr>
          <w:rtl w:val="true"/>
        </w:rPr>
        <w:t>:</w:t>
      </w:r>
      <w:bookmarkEnd w:id="792"/>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نزول و سقوط واژه‌هایی شبیه یکدیگرند،و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یهوی هویا هذلی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رمیت به الفجاج رأیته</w:t>
      </w:r>
    </w:p>
    <w:p>
      <w:pPr>
        <w:pStyle w:val="BookText"/>
        <w:rPr/>
      </w:pPr>
      <w:r>
        <w:rPr>
          <w:rFonts w:ascii="IRNazanin" w:hAnsi="IRNazanin" w:eastAsia="IRNazanin"/>
          <w:color w:val="111111"/>
          <w:sz w:val="28"/>
          <w:sz w:val="28"/>
          <w:szCs w:val="28"/>
          <w:rtl w:val="true"/>
          <w:lang w:bidi="fa-IR"/>
        </w:rPr>
        <w:t>یهوی مخارمها هویّ الأجدل</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بهمین جهت جهنم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است،زیرا اهل جهنم را از بالا به پائین سقوط میدهد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 است بمعنی ناکامی و نرسیدن بمقصود،و غوایت نیز که بمعنی گمراهی است از همین ریشه است</w:t>
      </w:r>
      <w:r>
        <w:rPr>
          <w:rFonts w:eastAsia="IRNazanin" w:cs="IRNazanin"/>
          <w:color w:val="111111"/>
          <w:sz w:val="28"/>
          <w:szCs w:val="28"/>
          <w:rtl w:val="true"/>
          <w:lang w:bidi="fa-IR"/>
        </w:rPr>
        <w:t>.</w:t>
      </w:r>
      <w:bookmarkStart w:id="793" w:name="pg13100_114012"/>
    </w:p>
    <w:p>
      <w:pPr>
        <w:pStyle w:val="BookText"/>
        <w:rPr/>
      </w:pPr>
      <w:bookmarkEnd w:id="793"/>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آنست که مخفیانه معنایی در روان انسان القاء شود،ولی بمنزلۀ علم شده است برای آنچه که فرشته از سوی خداوند به پیامبری از انسان القاء میکند،و از این ریشه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رَبُّکَ إِلَی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ارشادهایی را به زنبور عسل الهام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نیرو و قدرت،و اصل معنای آن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در اصل بمعنی شدت بافت است،و سپس مرة بمعنی قدرت آورده شده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مرة،قوة،شدة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مانند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کرانۀ آسمان و جمع آن آفاق است،و اطراف زمین آفاق نامیده شده است چون کرانۀ زمین همجوار و شبیه کرانۀ آسمان است،شاعر در معنای اول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بآفاق السماء علیکم</w:t>
      </w:r>
    </w:p>
    <w:p>
      <w:pPr>
        <w:pStyle w:val="BookText"/>
        <w:rPr/>
      </w:pPr>
      <w:r>
        <w:rPr>
          <w:rFonts w:ascii="IRNazanin" w:hAnsi="IRNazanin" w:eastAsia="IRNazanin"/>
          <w:color w:val="111111"/>
          <w:sz w:val="28"/>
          <w:sz w:val="28"/>
          <w:szCs w:val="28"/>
          <w:rtl w:val="true"/>
          <w:lang w:bidi="fa-IR"/>
        </w:rPr>
        <w:t>لنقا قمراها و النجوم الطوالع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امرؤ القیس در معنی دوم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طوقت فی الآفاق حتی</w:t>
      </w:r>
    </w:p>
    <w:p>
      <w:pPr>
        <w:pStyle w:val="BookText"/>
        <w:rPr/>
      </w:pPr>
      <w:r>
        <w:rPr>
          <w:rFonts w:ascii="IRNazanin" w:hAnsi="IRNazanin" w:eastAsia="IRNazanin"/>
          <w:color w:val="111111"/>
          <w:sz w:val="28"/>
          <w:sz w:val="28"/>
          <w:szCs w:val="28"/>
          <w:rtl w:val="true"/>
          <w:lang w:bidi="fa-IR"/>
        </w:rPr>
        <w:t>رضیت من الغنیمة بالإیاب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فرود آمدن و امتداد یافتن در جهت سفلی،گفته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صاحبه فتدلی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 و قیب،و همچنین قاد و قید عبارتست از اندازۀ هر چیز</w:t>
      </w:r>
      <w:r>
        <w:rPr>
          <w:rFonts w:eastAsia="IRNazanin" w:cs="IRNazanin"/>
          <w:color w:val="111111"/>
          <w:sz w:val="28"/>
          <w:szCs w:val="28"/>
          <w:rtl w:val="true"/>
          <w:lang w:bidi="fa-IR"/>
        </w:rPr>
        <w:t>.</w:t>
      </w:r>
    </w:p>
    <w:p>
      <w:pPr>
        <w:pStyle w:val="Heading4"/>
        <w:numPr>
          <w:ilvl w:val="3"/>
          <w:numId w:val="1"/>
        </w:numPr>
        <w:rPr/>
      </w:pPr>
      <w:bookmarkStart w:id="794" w:name="__RefHeading___Toc7648598_3224264995"/>
      <w:bookmarkStart w:id="795" w:name="_Toc312"/>
      <w:bookmarkEnd w:id="794"/>
      <w:r>
        <w:rPr>
          <w:rtl w:val="true"/>
        </w:rPr>
        <w:t>اعراب آیات</w:t>
      </w:r>
      <w:r>
        <w:rPr>
          <w:rtl w:val="true"/>
        </w:rPr>
        <w:t>:</w:t>
      </w:r>
      <w:bookmarkEnd w:id="795"/>
    </w:p>
    <w:p>
      <w:pPr>
        <w:pStyle w:val="BookText"/>
        <w:rPr/>
      </w:pPr>
      <w:r>
        <w:rPr>
          <w:rFonts w:ascii="Amiri" w:hAnsi="Amiri" w:eastAsia="Amiri" w:cs="Amiri"/>
          <w:color w:val="111111"/>
          <w:sz w:val="28"/>
          <w:sz w:val="28"/>
          <w:szCs w:val="28"/>
          <w:rtl w:val="true"/>
          <w:lang w:bidi="ar-SA"/>
        </w:rPr>
        <w:t>هُوَ بِالْأُفُقِ الْأَعْلیٰ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مبتداء و خبر و در موضع حال است،فراء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است بر ضمیر در استوی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جبرئیل و النبی بالأفق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هو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گفته است علت آنست که هو تکرار نشود و شعری انشاد کرده است</w:t>
      </w:r>
      <w:r>
        <w:rPr>
          <w:rFonts w:eastAsia="IRNazanin" w:cs="IRNazanin"/>
          <w:color w:val="111111"/>
          <w:sz w:val="28"/>
          <w:szCs w:val="28"/>
          <w:rtl w:val="true"/>
          <w:lang w:bidi="fa-IR"/>
        </w:rPr>
        <w:t>:</w:t>
      </w:r>
      <w:bookmarkStart w:id="796" w:name="pg13100_114013"/>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النبع یصلب عوده</w:t>
      </w:r>
    </w:p>
    <w:p>
      <w:pPr>
        <w:pStyle w:val="BookText"/>
        <w:rPr/>
      </w:pPr>
      <w:r>
        <w:rPr>
          <w:rFonts w:ascii="IRNazanin" w:hAnsi="IRNazanin" w:eastAsia="IRNazanin"/>
          <w:color w:val="111111"/>
          <w:sz w:val="28"/>
          <w:sz w:val="28"/>
          <w:szCs w:val="28"/>
          <w:rtl w:val="true"/>
          <w:lang w:bidi="fa-IR"/>
        </w:rPr>
        <w:t>و لا یستوی و الخروع المتقصّف</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شعر جایز نیست،زیرا عرب قبیح میدانند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جبرئیل و هو بالأفق الأعلی علی صورته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صورت اصلی خود استقرار یافت در حالتی که در افق اعلی بود،زیرا جبرئیل همیشه که بر پیامبر وحی نازل میکرد بصورت یک انسان بر حضرت نازل میشد،این 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 که جبرئیل را بصورت حقیقی خود مشاهده کند،لذا جبرئیل در افق مشرق اعلی ظاهر شد و سرتاسر افق را پوشانید</w:t>
      </w:r>
      <w:r>
        <w:rPr>
          <w:rFonts w:eastAsia="IRNazanin" w:cs="IRNazanin"/>
          <w:color w:val="111111"/>
          <w:sz w:val="28"/>
          <w:szCs w:val="28"/>
          <w:rtl w:val="true"/>
          <w:lang w:bidi="fa-IR"/>
        </w:rPr>
        <w:t>.</w:t>
      </w:r>
    </w:p>
    <w:p>
      <w:pPr>
        <w:pStyle w:val="Heading4"/>
        <w:numPr>
          <w:ilvl w:val="3"/>
          <w:numId w:val="1"/>
        </w:numPr>
        <w:rPr/>
      </w:pPr>
      <w:bookmarkStart w:id="797" w:name="__RefHeading___Toc7648600_3224264995"/>
      <w:bookmarkStart w:id="798" w:name="_Toc313"/>
      <w:bookmarkEnd w:id="797"/>
      <w:r>
        <w:rPr>
          <w:rtl w:val="true"/>
        </w:rPr>
        <w:t>معنای آیات</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که در معنای آن چند قول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ضحاک و مجاهد و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بقرآن سوگند یاد کرده است، زیرا قرآن همانند ستارگان پراکنده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است،و لذا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چون متفرق نازل شده است،و عرب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گوید،و مفرق را منجم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 و مجاهد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ستاره ثریّا است که خداوند بهنگام سقوط و غایب شدنش در طلوع فجر سوگند یاد کرده است،و نیز عرب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مخصوصا بر ستارۀ ثریا اطلاق نموده است،و شاعر عرب ابو ذویب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فوردن و العیّوق مقعد رابئ</w:t>
      </w:r>
    </w:p>
    <w:p>
      <w:pPr>
        <w:pStyle w:val="BookText"/>
        <w:rPr/>
      </w:pPr>
      <w:r>
        <w:rPr>
          <w:rFonts w:ascii="IRNazanin" w:hAnsi="IRNazanin" w:eastAsia="IRNazanin"/>
          <w:color w:val="111111"/>
          <w:sz w:val="28"/>
          <w:sz w:val="28"/>
          <w:szCs w:val="28"/>
          <w:rtl w:val="true"/>
          <w:lang w:bidi="fa-IR"/>
        </w:rPr>
        <w:t>الضرباء فوق النجم لا یتتلّع</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درید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ستاره است که شش عدد آن ظاهر است،و یک عدد آن مخفی است که مردم چشم خود را با آن آزمایش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 است که منظور از نجم دسته‌ای از ستارگان است که سقوط کرده از دیده پنهان شوند،و منظور از آن جنس ستاره است همانگونه که راعی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یعدّ النّجم فی مستحیرة</w:t>
      </w:r>
    </w:p>
    <w:p>
      <w:pPr>
        <w:pStyle w:val="BookText"/>
        <w:rPr/>
      </w:pPr>
      <w:r>
        <w:rPr>
          <w:rFonts w:ascii="IRNazanin" w:hAnsi="IRNazanin" w:eastAsia="IRNazanin"/>
          <w:color w:val="111111"/>
          <w:sz w:val="28"/>
          <w:sz w:val="28"/>
          <w:szCs w:val="28"/>
          <w:rtl w:val="true"/>
          <w:lang w:bidi="fa-IR"/>
        </w:rPr>
        <w:t xml:space="preserve">یریع بأیدی الآکلین جمودها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گفته شده است که خداوند با اشاره نمودن به سقوط و غروب ستاره اشاره به طلوع آن فرموده است،زیرا آنچه که غروب کند طلوع خواهد کرد،و از غروب و طلوع آن بر یکتایی خداوند استدلال شده است،جبائی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ستاره به هوی توصیف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حسن روایت شده است که غروب این ستاره عبارتست از سقوط آن روز قیامت بنا بر این مثل آنجا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تیرهای شهابی است که از ستارگان رها میشود،و آن عبارتست از آنچه که بوسیلۀ آن شیاطین بهنگام استراق سمع رجم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آسمان هفتم نازل،پس از آنکه این سوره نازل شد به عتبة بن أبی لهب خبر دادند،او نیز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دخترش را طلاق داده تف بر صورت او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ستاره و به خدای ستاره کافر شدی،حضرت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سگی از سگهایت را بر او مسلّط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بطرف شام حرکت کرد،در بین راه پیاده شد،خداوند ترس را بر وجود او مسلّط فرمود،به یاران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مرا در وسط خودتان بخوابانید دوستانش این کار را کردند،شیری آمد و او را در میان یارانش پاره پاره کرد، و حسان شاعر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بنی اصفران جئتهم</w:t>
      </w:r>
    </w:p>
    <w:p>
      <w:pPr>
        <w:pStyle w:val="BookText"/>
        <w:rPr/>
      </w:pPr>
      <w:r>
        <w:rPr>
          <w:rFonts w:ascii="IRNazanin" w:hAnsi="IRNazanin" w:eastAsia="IRNazanin"/>
          <w:color w:val="111111"/>
          <w:sz w:val="28"/>
          <w:sz w:val="28"/>
          <w:szCs w:val="28"/>
          <w:rtl w:val="true"/>
          <w:lang w:bidi="fa-IR"/>
        </w:rPr>
        <w:t>ما کان ابناء بنی واسع</w:t>
      </w:r>
    </w:p>
    <w:p>
      <w:pPr>
        <w:pStyle w:val="BookText"/>
        <w:rPr/>
      </w:pPr>
      <w:r>
        <w:rPr>
          <w:rFonts w:ascii="Amiri" w:hAnsi="Amiri" w:eastAsia="Amiri" w:cs="Amiri"/>
          <w:color w:val="111111"/>
          <w:sz w:val="28"/>
          <w:sz w:val="28"/>
          <w:szCs w:val="28"/>
          <w:rtl w:val="true"/>
          <w:lang w:bidi="ar-SA"/>
        </w:rPr>
        <w:t>لا وسع اللّٰه له قبره</w:t>
      </w:r>
    </w:p>
    <w:p>
      <w:pPr>
        <w:pStyle w:val="BookText"/>
        <w:rPr/>
      </w:pPr>
      <w:r>
        <w:rPr>
          <w:rFonts w:ascii="Amiri" w:hAnsi="Amiri" w:eastAsia="Amiri" w:cs="Amiri"/>
          <w:color w:val="111111"/>
          <w:sz w:val="28"/>
          <w:sz w:val="28"/>
          <w:szCs w:val="28"/>
          <w:rtl w:val="true"/>
          <w:lang w:bidi="ar-SA"/>
        </w:rPr>
        <w:t>بل ضیّق اللّٰه علی القاطع</w:t>
      </w:r>
    </w:p>
    <w:p>
      <w:pPr>
        <w:pStyle w:val="BookText"/>
        <w:rPr/>
      </w:pPr>
      <w:r>
        <w:rPr>
          <w:rFonts w:ascii="Amiri" w:hAnsi="Amiri" w:eastAsia="Amiri" w:cs="Amiri"/>
          <w:color w:val="111111"/>
          <w:sz w:val="28"/>
          <w:sz w:val="28"/>
          <w:szCs w:val="28"/>
          <w:rtl w:val="true"/>
          <w:lang w:bidi="ar-SA"/>
        </w:rPr>
        <w:t>رمی رسول اللّٰه من بینهم</w:t>
      </w:r>
    </w:p>
    <w:p>
      <w:pPr>
        <w:pStyle w:val="BookText"/>
        <w:rPr/>
      </w:pPr>
      <w:r>
        <w:rPr>
          <w:rFonts w:ascii="IRNazanin" w:hAnsi="IRNazanin" w:eastAsia="IRNazanin"/>
          <w:color w:val="111111"/>
          <w:sz w:val="28"/>
          <w:sz w:val="28"/>
          <w:szCs w:val="28"/>
          <w:rtl w:val="true"/>
          <w:lang w:bidi="fa-IR"/>
        </w:rPr>
        <w:t xml:space="preserve">دون قریش رمیة القاذع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استوجب الدعوة منه بما</w:t>
      </w:r>
    </w:p>
    <w:p>
      <w:pPr>
        <w:pStyle w:val="BookText"/>
        <w:rPr/>
      </w:pPr>
      <w:r>
        <w:rPr>
          <w:rFonts w:ascii="IRNazanin" w:hAnsi="IRNazanin" w:eastAsia="IRNazanin"/>
          <w:color w:val="111111"/>
          <w:sz w:val="28"/>
          <w:sz w:val="28"/>
          <w:szCs w:val="28"/>
          <w:rtl w:val="true"/>
          <w:lang w:bidi="fa-IR"/>
        </w:rPr>
        <w:t>بین للناظر و السامع</w:t>
      </w:r>
    </w:p>
    <w:p>
      <w:pPr>
        <w:pStyle w:val="BookText"/>
        <w:rPr/>
      </w:pPr>
      <w:r>
        <w:rPr>
          <w:rFonts w:ascii="Amiri" w:hAnsi="Amiri" w:eastAsia="Amiri" w:cs="Amiri"/>
          <w:color w:val="111111"/>
          <w:sz w:val="28"/>
          <w:sz w:val="28"/>
          <w:szCs w:val="28"/>
          <w:rtl w:val="true"/>
          <w:lang w:bidi="ar-SA"/>
        </w:rPr>
        <w:t>فسلط اللّٰه به کلبه</w:t>
      </w:r>
    </w:p>
    <w:p>
      <w:pPr>
        <w:pStyle w:val="BookText"/>
        <w:rPr/>
      </w:pPr>
      <w:r>
        <w:rPr>
          <w:rFonts w:ascii="IRNazanin" w:hAnsi="IRNazanin" w:eastAsia="IRNazanin"/>
          <w:color w:val="111111"/>
          <w:sz w:val="28"/>
          <w:sz w:val="28"/>
          <w:szCs w:val="28"/>
          <w:rtl w:val="true"/>
          <w:lang w:bidi="fa-IR"/>
        </w:rPr>
        <w:t xml:space="preserve">یمشی الهوینا مشیة الخادع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التقم الرأس بیافوخه</w:t>
      </w:r>
    </w:p>
    <w:p>
      <w:pPr>
        <w:pStyle w:val="BookText"/>
        <w:rPr/>
      </w:pPr>
      <w:r>
        <w:rPr>
          <w:rFonts w:ascii="Amiri" w:hAnsi="Amiri" w:eastAsia="Amiri" w:cs="Amiri"/>
          <w:color w:val="111111"/>
          <w:sz w:val="28"/>
          <w:sz w:val="28"/>
          <w:szCs w:val="28"/>
          <w:rtl w:val="true"/>
          <w:lang w:bidi="ar-SA"/>
        </w:rPr>
        <w:t>و النحر منه فغرة الجائع</w:t>
      </w:r>
    </w:p>
    <w:p>
      <w:pPr>
        <w:pStyle w:val="BookText"/>
        <w:rPr/>
      </w:pPr>
      <w:r>
        <w:rPr>
          <w:rFonts w:ascii="IRNazanin" w:hAnsi="IRNazanin" w:eastAsia="IRNazanin"/>
          <w:color w:val="111111"/>
          <w:sz w:val="28"/>
          <w:sz w:val="28"/>
          <w:szCs w:val="28"/>
          <w:rtl w:val="true"/>
          <w:lang w:bidi="fa-IR"/>
        </w:rPr>
        <w:t>من یرجع العام الی أهله</w:t>
      </w:r>
    </w:p>
    <w:p>
      <w:pPr>
        <w:pStyle w:val="BookText"/>
        <w:rPr/>
      </w:pPr>
      <w:r>
        <w:rPr>
          <w:rFonts w:ascii="IRNazanin" w:hAnsi="IRNazanin" w:eastAsia="IRNazanin"/>
          <w:color w:val="111111"/>
          <w:sz w:val="28"/>
          <w:sz w:val="28"/>
          <w:szCs w:val="28"/>
          <w:rtl w:val="true"/>
          <w:lang w:bidi="fa-IR"/>
        </w:rPr>
        <w:t>فما اکیل السبع بالراجع</w:t>
      </w:r>
    </w:p>
    <w:p>
      <w:pPr>
        <w:pStyle w:val="BookText"/>
        <w:rPr/>
      </w:pPr>
      <w:r>
        <w:rPr>
          <w:rFonts w:ascii="IRNazanin" w:hAnsi="IRNazanin" w:eastAsia="IRNazanin"/>
          <w:color w:val="111111"/>
          <w:sz w:val="28"/>
          <w:sz w:val="28"/>
          <w:szCs w:val="28"/>
          <w:rtl w:val="true"/>
          <w:lang w:bidi="fa-IR"/>
        </w:rPr>
        <w:t>قد کان هذا لکم عبرة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المتبوع و التابع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حق رو گردان نگشته است،و از مسیر هدایت به گمراهی منحرف نشده است،و در آنچه برای شما آورده است،راه باطل نپیموده است،غوی بمعنی ضل است،و اینکه دو بار یک معنی آمده است بمنظور تأکید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تلاش او بی اثر نمانده است،بلکه به ثواب الهی و کرامت او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ینطق بالهوی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 و هوس سخن نمیگوید،ینطق هم با عن متعدی میشود و هم بوسیلۀ باء همانگونه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بالقوس و عن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میل نفسانی و هوا و هوس خویشتن آیات قرآن را نمیخواند،و برای شما پیام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آنچه را که از احکام برای شما میخواند چیزی جز وحی از طرف خداوند نیست که بر او بوسیلۀ جبرئیل نازل میشود،که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ربیع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دارای قدرت و نیرو است و از نظر آفرینش قوی میباشد، و قوی جمع قوة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نظر خلقت دارای قوت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نیرومندی جبرئیل یک نمونۀ آن بود که شهرهای قوم لوط را از ریشه و آب سیاه بر کند و به آسمان برد و سپس وارونه ساخت،و نمونۀ دیگر از قدرت او فریادی است که بر سر قوم ثمود زد که همگی هلاک شدند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سلامتی و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نیرومند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جسمی سالم و دور از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قدرت عبور از هواء است،که از روی هوا میرود و میآید و فرود آمده اوج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صورتی که آفریده شده است پس از نزول بر محمد استقرار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آن باز 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مشرق،و منظور از اعلی سمت مشرق است در روی زمین و سمت مشرق بالاتر از سمت مغرب است،نه در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همیشه بصورت انسانهایی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میشد، حضرت از او خواست که بصورت اصلی خودش که آفریده شده است بر او نازل شود؟ جبرئیل نیز دو بار خودش را بصورت اصلی بحضرت نشان داد،یک بار در زمین و یک بار در آسمان،اما در زمین در افق اعلی بود،و آن هنگامی بود که حضرت در غار حراء بود که جبرئیل از طرف مشرق بر حضرت ظاهر شد،و تمام سطح افق را تا مغرب پوشانید،که پیامبر بر اثر آن غش کرد و افتاد،آن گاه جبرئیل بصورت انسانی ظاهر شد و حضرت را در آغوش کشید و اینجا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تقدیرش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تدلّی أی قرب بعد بعده و علوّه فی الأفق الأعلی فدنی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بعد از آنکه در افق اعلی استقرار یافت بر پیامبر نازل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دنی و تدلی هر دو یکی است،زیرا دنی بمعنی نزدیک شد و تدلی بیشتر نزدیک شده است،همانگونه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دنا منی فلدن و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منّی و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پس از آنکه به پیامبر اطلاع داد بلند شد و بسوی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بسرعت نازل میشد تا پیامبر او را ببیند در هواء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در افق اعلی یعنی آسمان دنیا استقرار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مجاهد و عکرمه و عطاء روایت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جبرئیل و رسول اللّٰه مسافت دو کمان وجود داشت،و قوس چیزی است که با آن تیر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قوس بعنوان یک معیار فاصله ذکر شده است چون در تبیین فاصله عادت بر این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قوس،و قیب قوس،و قید قوس،و قاد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مختار زجاج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مسعود و سعید بن جبیر و شقیق بن سلمة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دو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روایتی مرفوعه از انس بن مالک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دو ذراع یا نزدیکتر از آن،بنا بر این قوس چیزی است که وسیلۀ مقیاس و اندازه‌گیری خواهد بود، و ذراع نیز چیزی است که با آن اندازه‌گیری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 الشیء یقوسه قوسا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قاسه یقیسه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تقدیر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أَدْنیٰ</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از طرف خداوند با زبانشان و بمیزان فهمشان مورد خطاب قرار گرفته‌اند،و اینجا نیز به آنان گفته شده است آنچه که گفته میشود به کسی که میخواهد فاصله تعیین شود،پس معنی آنست که فاصله به</w:t>
      </w:r>
    </w:p>
    <w:p>
      <w:pPr>
        <w:pStyle w:val="BookText"/>
        <w:rPr/>
      </w:pPr>
      <w:r>
        <w:rPr>
          <w:rFonts w:ascii="IRNazanin" w:hAnsi="IRNazanin" w:eastAsia="IRNazanin"/>
          <w:color w:val="111111"/>
          <w:sz w:val="28"/>
          <w:sz w:val="28"/>
          <w:szCs w:val="28"/>
          <w:rtl w:val="true"/>
          <w:lang w:bidi="fa-IR"/>
        </w:rPr>
        <w:t>اندازه‌ای بود که شما آن را بقدر دو قوس یا کمتر میدانید،و این مورد درست مانند قوله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سخن در بارۀ آن گذشت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دید در حالتی که دارای ششصد بال بود،و این حدیث را بخاری و مسلم در صحیح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زبان جبرئیل به سوی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میخواست وحی کند وحی فرمود،ما در آیه احتمال هست که مصدریه باشد،و نیز ممکن است موصوله باشد بمعنی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ربیع و ابن زید روایت شده است که معنی آنست که جبرئیل آنچه را که خداوند به او وحی کرده بود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نمود،و این روایت از عطا و ابن عباس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فَآویٰ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خداوند بر پیامبر وحی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پیامبران حرام است تا آنکه اول تو وارد آن شوی،و نیز بر امتها حرام است تا امت تو وارد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پیامبر سری از اسراء را نازل فرمود،و در این باره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المحبین سر لیس یفشیه</w:t>
      </w:r>
    </w:p>
    <w:p>
      <w:pPr>
        <w:pStyle w:val="BookText"/>
        <w:rPr/>
      </w:pPr>
      <w:r>
        <w:rPr>
          <w:rFonts w:ascii="IRNazanin" w:hAnsi="IRNazanin" w:eastAsia="IRNazanin"/>
          <w:color w:val="111111"/>
          <w:sz w:val="28"/>
          <w:sz w:val="28"/>
          <w:szCs w:val="28"/>
          <w:rtl w:val="true"/>
          <w:lang w:bidi="fa-IR"/>
        </w:rPr>
        <w:t>قول و لا قلم للخلق یحکمه</w:t>
      </w:r>
    </w:p>
    <w:p>
      <w:pPr>
        <w:pStyle w:val="BookText"/>
        <w:rPr/>
      </w:pPr>
      <w:r>
        <w:rPr>
          <w:rFonts w:ascii="IRNazanin" w:hAnsi="IRNazanin" w:eastAsia="IRNazanin"/>
          <w:color w:val="111111"/>
          <w:sz w:val="28"/>
          <w:sz w:val="28"/>
          <w:szCs w:val="28"/>
          <w:rtl w:val="true"/>
          <w:lang w:bidi="fa-IR"/>
        </w:rPr>
        <w:t>سر یمازجه انس یقابله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تحیّرنی بحر من التیه</w:t>
      </w:r>
      <w:r>
        <w:rPr>
          <w:rFonts w:eastAsia="IRNazanin" w:cs="IRNazanin"/>
          <w:color w:val="111111"/>
          <w:sz w:val="28"/>
          <w:szCs w:val="28"/>
          <w:rtl w:val="true"/>
          <w:lang w:bidi="fa-IR"/>
        </w:rPr>
        <w:t>)</w:t>
      </w:r>
      <w:bookmarkStart w:id="799" w:name="pg13100_114020"/>
    </w:p>
    <w:p>
      <w:pPr>
        <w:pStyle w:val="BookText"/>
        <w:rPr/>
      </w:pPr>
      <w:bookmarkEnd w:id="79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lang w:bidi="fa-IR"/>
        </w:rPr>
        <w:t>53</w:t>
      </w:r>
    </w:p>
    <w:p>
      <w:pPr>
        <w:pStyle w:val="Heading3"/>
        <w:numPr>
          <w:ilvl w:val="2"/>
          <w:numId w:val="1"/>
        </w:numPr>
        <w:rPr/>
      </w:pPr>
      <w:bookmarkStart w:id="800" w:name="__RefHeading___Toc7648602_3224264995"/>
      <w:bookmarkStart w:id="801" w:name="_Toc314"/>
      <w:bookmarkEnd w:id="800"/>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801"/>
    </w:p>
    <w:p>
      <w:pPr>
        <w:pStyle w:val="Heading4"/>
        <w:numPr>
          <w:ilvl w:val="3"/>
          <w:numId w:val="1"/>
        </w:numPr>
        <w:rPr/>
      </w:pPr>
      <w:bookmarkStart w:id="802" w:name="__RefHeading___Toc7648604_3224264995"/>
      <w:bookmarkStart w:id="803" w:name="_Toc315"/>
      <w:bookmarkEnd w:id="802"/>
      <w:r>
        <w:rPr>
          <w:rtl w:val="true"/>
        </w:rPr>
        <w:t>اشاره</w:t>
      </w:r>
      <w:bookmarkEnd w:id="80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804" w:name="pg13100_114021"/>
    </w:p>
    <w:p>
      <w:pPr>
        <w:pStyle w:val="Heading4"/>
        <w:numPr>
          <w:ilvl w:val="3"/>
          <w:numId w:val="1"/>
        </w:numPr>
        <w:rPr/>
      </w:pPr>
      <w:bookmarkStart w:id="805" w:name="__RefHeading___Toc7648606_3224264995"/>
      <w:bookmarkStart w:id="806" w:name="_Toc316"/>
      <w:bookmarkEnd w:id="804"/>
      <w:bookmarkEnd w:id="805"/>
      <w:r>
        <w:rPr>
          <w:rtl w:val="true"/>
        </w:rPr>
        <w:t>ترجمه آیات</w:t>
      </w:r>
      <w:r>
        <w:rPr>
          <w:rtl w:val="true"/>
        </w:rPr>
        <w:t>:</w:t>
      </w:r>
      <w:bookmarkEnd w:id="80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 چشم دید دلش آن را تکذیب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نسبت به آنچه که دیده است با او ستیزه میکند؟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یک بار دیگر هم که نازل شد مشاهده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کنار درخت سدرة المنتهی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که اقامتگاه است نزد آن درخت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درخت سدره میپوشاند آنچه را که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محمد به چپ و راست گردش نکرد و از حد اعتدال خارج نشد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بزرگ پروردگار خود چیزها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از لات و عزی بگوئید؟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سوّمین بت که منات نام دارد بگوئید؟</w:t>
      </w:r>
    </w:p>
    <w:p>
      <w:pPr>
        <w:pStyle w:val="Heading4"/>
        <w:numPr>
          <w:ilvl w:val="3"/>
          <w:numId w:val="1"/>
        </w:numPr>
        <w:rPr/>
      </w:pPr>
      <w:bookmarkStart w:id="807" w:name="__RefHeading___Toc7648608_3224264995"/>
      <w:bookmarkStart w:id="808" w:name="_Toc317"/>
      <w:bookmarkEnd w:id="807"/>
      <w:r>
        <w:rPr>
          <w:rtl w:val="true"/>
        </w:rPr>
        <w:t>قرائت آیات</w:t>
      </w:r>
      <w:r>
        <w:rPr>
          <w:rtl w:val="true"/>
        </w:rPr>
        <w:t>:</w:t>
      </w:r>
      <w:bookmarkEnd w:id="808"/>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قرائت کرده‌اند،اما بقیّه قراء با تخفیف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غیر از عاصم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قرائت کرده اما بقیه با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شمونی از اعمش و أبّی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 و همزه قرائت شده،اما بقیه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و مد خوانده‌اند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هریره و ابی درداء و زر بن جیش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هاء قرائت کرده‌اند</w:t>
      </w:r>
      <w:r>
        <w:rPr>
          <w:rFonts w:eastAsia="IRNazanin" w:cs="IRNazanin"/>
          <w:color w:val="111111"/>
          <w:sz w:val="28"/>
          <w:szCs w:val="28"/>
          <w:rtl w:val="true"/>
          <w:lang w:bidi="fa-IR"/>
        </w:rPr>
        <w:t>.</w:t>
      </w:r>
      <w:bookmarkStart w:id="809" w:name="pg13100_114022"/>
    </w:p>
    <w:p>
      <w:pPr>
        <w:pStyle w:val="BookText"/>
        <w:rPr/>
      </w:pPr>
      <w:bookmarkEnd w:id="809"/>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تاء نقل شده است</w:t>
      </w:r>
      <w:r>
        <w:rPr>
          <w:rFonts w:eastAsia="IRNazanin" w:cs="IRNazanin"/>
          <w:color w:val="111111"/>
          <w:sz w:val="28"/>
          <w:szCs w:val="28"/>
          <w:rtl w:val="true"/>
          <w:lang w:bidi="fa-IR"/>
        </w:rPr>
        <w:t>.</w:t>
      </w:r>
    </w:p>
    <w:p>
      <w:pPr>
        <w:pStyle w:val="Heading4"/>
        <w:numPr>
          <w:ilvl w:val="3"/>
          <w:numId w:val="1"/>
        </w:numPr>
        <w:rPr/>
      </w:pPr>
      <w:bookmarkStart w:id="810" w:name="__RefHeading___Toc7648610_3224264995"/>
      <w:bookmarkStart w:id="811" w:name="_Toc318"/>
      <w:bookmarkEnd w:id="810"/>
      <w:r>
        <w:rPr>
          <w:rtl w:val="true"/>
        </w:rPr>
        <w:t>دلیل قرائت آیات</w:t>
      </w:r>
      <w:r>
        <w:rPr>
          <w:rtl w:val="true"/>
        </w:rPr>
        <w:t>:</w:t>
      </w:r>
      <w:bookmarkEnd w:id="811"/>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کذب را با تشدید ذال خوانده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دیده بود قلبش آن را تکذیب نکرد،بلکه آن را تصدیق نمود و حقیقت دانست،و هر کس آن را با تخفیف خوانده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 بود دروغ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فعلی است که متعدی بمفعول میشود به دلالت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کذبتک عینک ام رأیت بواسط</w:t>
      </w:r>
    </w:p>
    <w:p>
      <w:pPr>
        <w:pStyle w:val="BookText"/>
        <w:rPr/>
      </w:pPr>
      <w:r>
        <w:rPr>
          <w:rFonts w:ascii="IRNazanin" w:hAnsi="IRNazanin" w:eastAsia="IRNazanin"/>
          <w:color w:val="111111"/>
          <w:sz w:val="28"/>
          <w:sz w:val="28"/>
          <w:szCs w:val="28"/>
          <w:rtl w:val="true"/>
          <w:lang w:bidi="fa-IR"/>
        </w:rPr>
        <w:t>غلس الظلام من الرباب خیالا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کذبتک عینک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چیزی را بتو نشان داد که حقیقت ندارد،بنا بر این معنی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آنچه را که چشمش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ننموده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چشم دیده بود درست بود و دروغ نبود و نوعی ادراک حقیقی بود،و ممکن است منظور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تشدید خوانده است نیز همین باشد،و این معنی را تاکید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فَتُمٰارُونَهُ عَلیٰ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مجادله‌ها و ستیزهای خود میخواهید او را نسبت به حقیقتی که درک نموده و به آن علم پیدا کرده است مردد نمائید،یا اینکه منکر چیزی میشوید که نسبت بآن یقین دارد و در آن شک و تردیدی نمیکند،زیرا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آیا با او طوری ستیزه میکنید که میخواهید او را نسبت به آنچه علم دارد و با دیدن آیات بزرگ الهی مشاهده نموده است مردد سازید،و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باین معنی است که آیا او را انکار میکنید؟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بتی است سنگی،و لات و عزّی نیز بتهایی از سنگ بوده‌اند،و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 نعتی باشد</w:t>
      </w:r>
      <w:r>
        <w:rPr>
          <w:rFonts w:eastAsia="IRNazanin" w:cs="IRNazanin"/>
          <w:color w:val="111111"/>
          <w:sz w:val="28"/>
          <w:szCs w:val="28"/>
          <w:rtl w:val="true"/>
          <w:lang w:bidi="fa-IR"/>
        </w:rPr>
        <w:t>.</w:t>
      </w:r>
      <w:bookmarkStart w:id="812" w:name="pg13100_114023"/>
    </w:p>
    <w:p>
      <w:pPr>
        <w:pStyle w:val="BookText"/>
        <w:rPr/>
      </w:pPr>
      <w:bookmarkEnd w:id="812"/>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 منظورش فعل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علیه فأجنه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مأوی فاعل آنست،یعنی خداوند او را مستور فرموده است،اخفش گفته است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نقل شده است که مردی بود در بازار عکاظ که بر روی صخره‌ای قاووت و روغن میساخت همین که آن را می‌فروخت دوباره روغن و قاووت روی صخره میریخت و درست میکرد،پس از آنکه مرد،طایفۀ ثقیف آن صخره را بخاطر بزرگداشت آن مرد پرستش نمودند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7648612_3224264995"/>
      <w:bookmarkStart w:id="814" w:name="_Toc319"/>
      <w:bookmarkEnd w:id="813"/>
      <w:r>
        <w:rPr>
          <w:rtl w:val="true"/>
        </w:rPr>
        <w:t>معنای آیات</w:t>
      </w:r>
      <w:r>
        <w:rPr>
          <w:rtl w:val="true"/>
        </w:rPr>
        <w:t>:</w:t>
      </w:r>
      <w:bookmarkEnd w:id="814"/>
    </w:p>
    <w:p>
      <w:pPr>
        <w:pStyle w:val="BookText"/>
        <w:rPr/>
      </w:pPr>
      <w:r>
        <w:rPr>
          <w:rFonts w:ascii="IRNazanin" w:hAnsi="IRNazanin" w:eastAsia="IRNazanin"/>
          <w:color w:val="111111"/>
          <w:sz w:val="28"/>
          <w:sz w:val="28"/>
          <w:szCs w:val="28"/>
          <w:rtl w:val="true"/>
          <w:lang w:bidi="fa-IR"/>
        </w:rPr>
        <w:t>سپس خداوند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دیده بود بیان نموده و دیده‌های او را محقق دانسته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دیده بود دلش آن را تکذیب نکرد،بنا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که در محل نصب میباشد زیرا مفعول کذب است باین معنی که قلب و عقل حضرت منکر دیده‌های چشم او نشده است بلکه عقل و دل آن حضرت دیده‌های چشمش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دیده و در آن دیده‌ها تصدیق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خود را با چشم دل دیده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را نیز محمد بن حنفیه از پدرش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است،و این به معنی علم پیدا کردن به وجود خدا است،یعنی با دیدن آیات الهی علم به وجود خدا بمرحلۀ یقین رسیده است،مانند گفتۀ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لِیَطْمَئِنَّ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اینکه قبلا به حشر و نشر علم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 مسعود و عایشه و قتاده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جبرئیل بوده است او را بصورتی که آفریده شده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است آنچه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است ملکوت الهی و انواع مختلف قدرتهای او بوده است،و نیز گفته است که روح پیامبر از زمین بآسمان برده شده است و جسد آن حضرت در زمین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اکثر مفسرین و ظاهر مذهب علمای شیعه و مشهور در اخباری که نقل می‌کنند اینست که خداوند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جسمش سالم و زنده بمعراج برده است و با چشم سر در حالت بیداری آنچه را که از ملکوت گفته شده است مشاهده نموده،و ما این مطلب را در سورۀ بنی اسرائیل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است بین دیدن در بیداری و دیدن در خواب،دیدن چیزی در بیداری عبارت است از درک آن چیز با چشم سر،اما دیدن در خواب عبارتست از تصور چیزی در قلب بنا بر خیال دیدن آن با حس بصر،بدون آنکه واقعا با حس بصر دیده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العالیه روایت شده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شب معراج پروردگارت را دیدی؟حضرت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نهر آبی را دیدم که پشت آن پرده نوری را میدیدم و به جز این چیز دیگری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ذر و ابی سعید خدری روایت شده که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 در 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نوری را دیدم،و همین معنی از مجاهد و عکرمه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عبد اللّٰه بن الحارث از ابن عباس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دیده است،و نیز 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بمن خبر داده گفت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در باره دید خداوند پرسیدم،عایشه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را می‌گویی که از</w:t>
      </w:r>
    </w:p>
    <w:p>
      <w:pPr>
        <w:pStyle w:val="BookText"/>
        <w:rPr/>
      </w:pPr>
      <w:r>
        <w:rPr>
          <w:rFonts w:ascii="IRNazanin" w:hAnsi="IRNazanin" w:eastAsia="IRNazanin"/>
          <w:color w:val="111111"/>
          <w:sz w:val="28"/>
          <w:sz w:val="28"/>
          <w:szCs w:val="28"/>
          <w:rtl w:val="true"/>
          <w:lang w:bidi="fa-IR"/>
        </w:rPr>
        <w:t>شنیدن آن مو بر بدن من راست میشود،مسروق میگوید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مؤمنین پس بمن خبر بده از این آیات و سپس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تا رسیدم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بده تو چه فهمیده‌ای؟آنچه پیامبر دیده است جبرئیل بوده است که او را بصورتی که آفریده شده است دیده،هر کس بتو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 را دید است بتو دروغ گفته است،خداوند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و هر کس بتو خبر داد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میداند بخدا دروغ گفته است،زیرا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بتو گفت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از وحی کتمان نموده است دروغ گفته است،زیرا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مِنْ رَبِّکَ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خداوند در قرآن مجید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است با بیانی گویا توضیح داده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فَتُمٰارُونَهُ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با او ستیزه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آنچه که دیده است،زیرا با حضرتش ستیزه کردند پس از معراج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بیت المقدس را توصیف کن،و بما خبر بده از حالات قافله‌ای که در راه شام داریم و از این قبیل ایرادها که بعنوان ستیزه باو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فتحجدونه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منکر او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 الرجل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منکر حق او شوی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مبرد نقل شده است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فتدفعونه عما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عن بکار رفته است،یعنی آیا نسبت به آنچه دیده است او را دفع میکنید،و بهر حال</w:t>
      </w:r>
    </w:p>
    <w:p>
      <w:pPr>
        <w:pStyle w:val="BookText"/>
        <w:rPr/>
      </w:pPr>
      <w:r>
        <w:rPr>
          <w:rFonts w:ascii="IRNazanin" w:hAnsi="IRNazanin" w:eastAsia="IRNazanin"/>
          <w:color w:val="111111"/>
          <w:sz w:val="28"/>
          <w:sz w:val="28"/>
          <w:szCs w:val="28"/>
          <w:rtl w:val="true"/>
          <w:lang w:bidi="fa-IR"/>
        </w:rPr>
        <w:t>هر دو بیک معنی است چون هر ستیزه کننده‌ای منکر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بار دیگر که بر او نازل شده بود در حال نزول به همان صورتی که آفریده شده است دیده بود،که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را بصورت اصلی دو مرتبه دیده است،همانگونه که قبلا بیان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در حالتی که جبرئیل کنار سدرة المنتهی بود،و سدره درختی است بالای آسمان هفتم در طرف راست عرش که دانش هر فرشته‌ای به آن منتهی میشود و این از کلبی و مقاتل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ضحاک نقل شده است که سدرة المنتهی چیزی است که آنچه از زمین به آسمان میرود منتهای معراجش آنجاست و آنچه از آسمان از فرمان الهی می‌آید بآنجا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شهدا تا آنجا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بالای سدرة المنتهی نازل میگردد در سدرة قرار می گیرد و سپس از آنجا تحویل گرفته میشود،و نیز آنچه که از ارواح بمعراج میرود سدره نهایت معراج آنان است و از آنجا تحویل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منتهی بمعنی محل پایان یافتن است،و این درخت چون پایان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 سدره به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مقاتل نقل شده است که سدرة المنتهی همان درخت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نبوّت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سدرة المنتهی اقامتگاه بهشت قرار دارد که این بهشت همان بهشت جاویدان است که در آسمان هفتم و بقولی در آسمان ششم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جبائی و قتاده نقل شده است که این بهشت همان بهشتی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سکونت یافته بود،و ارواح شهدا نیز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است که جنة المأوی بهشتی است که بهشتیان به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عطاء از ابن عباس نقل شده است که جنة المأوی بهشتی است که جبرئیل و دیگر فرشتگان در آن سکونت دارند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 و مقاتل نقل شده است که فرشتگان مانند کلاغهایی که روی درختی می‌نشینند هنگامی که روی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نشینند تمام سدره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فرمودند روی هر برگی از برگهای سدرة المنتهی فرشته‌ای را ایستاده دیدم که مشغول تسبیح پروردگار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 در حاله‌ای از نور و تابش و حسن و صفا فرو میرود آن چنان که چشمها را خیره میکند و توصیف آن پایان 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ابن عباس و مجاهد روایت شده است که پروانه‌هایی طلایی سدرة المنتهی فرا میگیرند،و گویا این پروانه‌ها فرشتگانی هستند بصورت پروانه که سرگرم عبادت خداوند هستند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فرمود،در حالی که تصویر آن گذشت که درخت سدره بفرمان الهی پوشیده شده بود،و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شگفتیهایی که انسان را به کمال قدرت الهی ارشاد میکند آن چیزی است که سدرة المنتهی</w:t>
      </w:r>
    </w:p>
    <w:p>
      <w:pPr>
        <w:pStyle w:val="BookText"/>
        <w:rPr/>
      </w:pPr>
      <w:r>
        <w:rPr>
          <w:rFonts w:ascii="IRNazanin" w:hAnsi="IRNazanin" w:eastAsia="IRNazanin"/>
          <w:color w:val="111111"/>
          <w:sz w:val="28"/>
          <w:sz w:val="28"/>
          <w:szCs w:val="28"/>
          <w:rtl w:val="true"/>
          <w:lang w:bidi="fa-IR"/>
        </w:rPr>
        <w:t>را فرو میپوشاند،و اینکه خداوند در پوشش درخت با ابهام یاد فرموده است علتش عظمت این امر بوده است،همانگونه که بعدا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تعبیر در این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پیامبر خیره شد و نه بچپ و راست گردش نمود،ما طغی یعنی چشم او از حد اعتدال و میزانی که برای او تعیین شده بود منحرف نگشت،و این یک نوع توصیف ادب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مقام که نه چشم خود را اینطرف و آن طرف گردانیده است،و نه در مقابل روی خود به چیزی خیره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آیات نشانه‌های بزرگی از قدرت الهی بود که حضرت در آن شب مشاهده فرمود،مانند سدرة المنتهی،و قیافۀ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 آن در حالتی که دارای ششصد بال بود که با پرهای خود افق را پوشانده بود،و این معنی از مقاتل و ابن زید و جبائی نقل شده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بمعنی تبعیض آمده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آیات پروردگارش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نقل شده است که حضرت یکی از فرشهای سبز رنگ بهشت را مشاهده نموده است که تمام افق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نقل شده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با چشم دل دیده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معنی ممکن است منظور این باشد که آن حضرت با دیدن آیات پروردگار بر یقینش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کبری مؤنث اکبر است که در توصیف ارزش چیزهای دیگر را کم میکند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سبحان این داستانها را بیان فرمود بدنبال آن مشرکین</w:t>
      </w:r>
    </w:p>
    <w:p>
      <w:pPr>
        <w:pStyle w:val="BookText"/>
        <w:rPr/>
      </w:pPr>
      <w:r>
        <w:rPr>
          <w:rFonts w:ascii="IRNazanin" w:hAnsi="IRNazanin" w:eastAsia="IRNazanin"/>
          <w:color w:val="111111"/>
          <w:sz w:val="28"/>
          <w:sz w:val="28"/>
          <w:szCs w:val="28"/>
          <w:rtl w:val="true"/>
          <w:lang w:bidi="fa-IR"/>
        </w:rPr>
        <w:t>را مورد خطاب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اللاّٰتَ وَ الْعُزّٰی وَ مَنٰاةَ الثّٰالِثَةَ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خدایانی که بدون خدا میپرستید،بمن خبر دهید،و نیز از فرشتگانی که با خدا میپرستید و خیال میکنید فرشتگان دختران خدا هستند؟ از جبائی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خیال میکنید لات و منات و عزی دختران خدا هستند بمن بگوئید آیا این درست است؟زیرا کسانی بوده‌اند که میگفته‌اند ما این بتها را میپرستیم چون آنها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بت‌پرستان خیال میکردند که فرشتگان دختران خدا هستند و لذا بتهای خود را بشکل آنان میساختند و بجای عبادت خدا بپرستش آنها میپرداختند،و برای بتهای خود نامهایی از اسامی خدا انتخاب می‌نمودند،و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کسایی وقف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انجام میداد،چون پیروی از عبارت مصحف می‌نمود که با حرف تاء نوشته شده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قتاده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بوده است که طایفۀ ثقیف آن را میپرستیده است،و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بزرگی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طایفه غطفان آن را ستایش میکردند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را فرستاد و آن را بریده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 کفرانک لا سبحانک</w:t>
      </w:r>
    </w:p>
    <w:p>
      <w:pPr>
        <w:pStyle w:val="BookText"/>
        <w:rPr/>
      </w:pPr>
      <w:r>
        <w:rPr>
          <w:rFonts w:ascii="Amiri" w:hAnsi="Amiri" w:eastAsia="Amiri" w:cs="Amiri"/>
          <w:color w:val="111111"/>
          <w:sz w:val="28"/>
          <w:sz w:val="28"/>
          <w:szCs w:val="28"/>
          <w:rtl w:val="true"/>
          <w:lang w:bidi="ar-SA"/>
        </w:rPr>
        <w:t>انی رأیت اللّٰه قد اهانک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 من بتو کافرم و تو را منزّه نمیدانم،زیرا من دیده‌ام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اهانت کرده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گفته است مناة بتی بوده است در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طایفۀ هذیل و خزاعه بوده است که اهالی مکّه آن را می‌پرستیده‌اند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بودند از سنگ که در خانۀ کعبه بود و آنها را میپرستیدند،و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مناة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صفت مناة است،و معنی آیه اینست که بمن خبر دهید از این بتها،آیا ضرر دارند،یا سود میرسانند،یا کاری از آنها ساخته است که آنان را با خدا برابر بدانید؟و این جملات حذف شده است چون کلمات قبلی بر آن دلالت دارد</w:t>
      </w:r>
      <w:r>
        <w:rPr>
          <w:rFonts w:eastAsia="IRNazanin" w:cs="IRNazanin"/>
          <w:color w:val="111111"/>
          <w:sz w:val="28"/>
          <w:szCs w:val="28"/>
          <w:rtl w:val="true"/>
          <w:lang w:bidi="fa-IR"/>
        </w:rPr>
        <w:t>.</w:t>
      </w:r>
      <w:bookmarkStart w:id="815" w:name="pg13100_114031"/>
    </w:p>
    <w:p>
      <w:pPr>
        <w:pStyle w:val="BookText"/>
        <w:rPr/>
      </w:pPr>
      <w:bookmarkEnd w:id="815"/>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lang w:bidi="fa-IR"/>
        </w:rPr>
        <w:t>53</w:t>
      </w:r>
    </w:p>
    <w:p>
      <w:pPr>
        <w:pStyle w:val="Heading3"/>
        <w:numPr>
          <w:ilvl w:val="2"/>
          <w:numId w:val="1"/>
        </w:numPr>
        <w:rPr/>
      </w:pPr>
      <w:bookmarkStart w:id="816" w:name="__RefHeading___Toc7648614_3224264995"/>
      <w:bookmarkStart w:id="817" w:name="_Toc320"/>
      <w:bookmarkEnd w:id="816"/>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817"/>
    </w:p>
    <w:p>
      <w:pPr>
        <w:pStyle w:val="Heading4"/>
        <w:numPr>
          <w:ilvl w:val="3"/>
          <w:numId w:val="1"/>
        </w:numPr>
        <w:rPr/>
      </w:pPr>
      <w:bookmarkStart w:id="818" w:name="__RefHeading___Toc7648616_3224264995"/>
      <w:bookmarkStart w:id="819" w:name="_Toc321"/>
      <w:bookmarkEnd w:id="818"/>
      <w:r>
        <w:rPr>
          <w:rtl w:val="true"/>
        </w:rPr>
        <w:t>اشاره</w:t>
      </w:r>
      <w:bookmarkEnd w:id="81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820" w:name="pg13100_114032"/>
    </w:p>
    <w:p>
      <w:pPr>
        <w:pStyle w:val="Heading4"/>
        <w:numPr>
          <w:ilvl w:val="3"/>
          <w:numId w:val="1"/>
        </w:numPr>
        <w:rPr/>
      </w:pPr>
      <w:bookmarkStart w:id="821" w:name="__RefHeading___Toc7648618_3224264995"/>
      <w:bookmarkStart w:id="822" w:name="_Toc322"/>
      <w:bookmarkEnd w:id="820"/>
      <w:bookmarkEnd w:id="821"/>
      <w:r>
        <w:rPr>
          <w:rtl w:val="true"/>
        </w:rPr>
        <w:t>ترجمه آیات</w:t>
      </w:r>
      <w:r>
        <w:rPr>
          <w:rtl w:val="true"/>
        </w:rPr>
        <w:t>:</w:t>
      </w:r>
      <w:bookmarkEnd w:id="82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پسران دارید و خدا دختران؟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 قسمت ظالمانه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چیزی جز نامهایی که شما و پدرانتان نامیده‌اید نیستند و خداوند دلیلی در بارۀ آن نازل نساخته است،اینان از ظن و گمان و هوای نفس خویش پیروی میکنند،با اینکه از طرف خداوند برای آنان هدایت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هر چه آرزو کند شدنی است؟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باشید که هم سرای آخرت و هم این جهان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بسیاری از فرشتگان در آسمان هستند که شفاعتشان کاری از پیش نمی برد،مگر بعد از آنکه خداوند نسبت بهر کس که میخواهد اجازه فرماید و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سرای آخرت ایمان ندارند فرشتگان را بنام دختران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نمیدانند و فقط از ظن و گمان پیروی میکنند،در حالتی که هیچگاه گمان نمیتواند جایگزین بجای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ما روی‌گردان شد و جز زندگی این دنیا را نخواست تو نیز از او روی‌گردان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درکشان همین است،خدایت بهتر میداند چه کس از راهش گمراه شده،و بهتر داند چه کسی هدایت یافته است</w:t>
      </w:r>
      <w:r>
        <w:rPr>
          <w:rFonts w:eastAsia="IRNazanin" w:cs="IRNazanin"/>
          <w:color w:val="111111"/>
          <w:sz w:val="28"/>
          <w:szCs w:val="28"/>
          <w:rtl w:val="true"/>
          <w:lang w:bidi="fa-IR"/>
        </w:rPr>
        <w:t>.</w:t>
      </w:r>
    </w:p>
    <w:p>
      <w:pPr>
        <w:pStyle w:val="Heading4"/>
        <w:numPr>
          <w:ilvl w:val="3"/>
          <w:numId w:val="1"/>
        </w:numPr>
        <w:rPr/>
      </w:pPr>
      <w:bookmarkStart w:id="823" w:name="__RefHeading___Toc7648620_3224264995"/>
      <w:bookmarkStart w:id="824" w:name="_Toc323"/>
      <w:bookmarkEnd w:id="823"/>
      <w:r>
        <w:rPr>
          <w:rtl w:val="true"/>
        </w:rPr>
        <w:t>قرائت آیات</w:t>
      </w:r>
      <w:r>
        <w:rPr>
          <w:rtl w:val="true"/>
        </w:rPr>
        <w:t>:</w:t>
      </w:r>
      <w:bookmarkEnd w:id="824"/>
    </w:p>
    <w:p>
      <w:pPr>
        <w:pStyle w:val="BookText"/>
        <w:rPr/>
      </w:pPr>
      <w:r>
        <w:rPr>
          <w:rFonts w:ascii="IRNazanin" w:hAnsi="IRNazanin" w:eastAsia="IRNazanin"/>
          <w:color w:val="111111"/>
          <w:sz w:val="28"/>
          <w:sz w:val="28"/>
          <w:szCs w:val="28"/>
          <w:rtl w:val="true"/>
          <w:lang w:bidi="fa-IR"/>
        </w:rPr>
        <w:t>ضیزی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ضئزی با همزه قرائت نموده،و بقیه قراء غیر از ابن فلیح بدون همزه خوانده‌اند</w:t>
      </w:r>
      <w:r>
        <w:rPr>
          <w:rFonts w:eastAsia="IRNazanin" w:cs="IRNazanin"/>
          <w:color w:val="111111"/>
          <w:sz w:val="28"/>
          <w:szCs w:val="28"/>
          <w:rtl w:val="true"/>
          <w:lang w:bidi="fa-IR"/>
        </w:rPr>
        <w:t>.</w:t>
      </w:r>
    </w:p>
    <w:p>
      <w:pPr>
        <w:pStyle w:val="Heading4"/>
        <w:numPr>
          <w:ilvl w:val="3"/>
          <w:numId w:val="1"/>
        </w:numPr>
        <w:rPr/>
      </w:pPr>
      <w:bookmarkStart w:id="825" w:name="__RefHeading___Toc7648622_3224264995"/>
      <w:bookmarkStart w:id="826" w:name="_Toc324"/>
      <w:bookmarkEnd w:id="825"/>
      <w:r>
        <w:rPr>
          <w:rtl w:val="true"/>
        </w:rPr>
        <w:t>دلیل قرائت</w:t>
      </w:r>
      <w:r>
        <w:rPr>
          <w:rtl w:val="true"/>
        </w:rPr>
        <w:t>:</w:t>
      </w:r>
      <w:bookmarkEnd w:id="8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تِلْکَ إِذاً قِسْمَةٌ ضِیزیٰ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بخدا نسبت داده‌اید</w:t>
      </w:r>
      <w:bookmarkStart w:id="827" w:name="pg13100_114033"/>
    </w:p>
    <w:p>
      <w:pPr>
        <w:pStyle w:val="BookText"/>
        <w:rPr/>
      </w:pPr>
      <w:bookmarkEnd w:id="827"/>
      <w:r>
        <w:rPr>
          <w:rFonts w:ascii="IRNazanin" w:hAnsi="IRNazanin" w:eastAsia="IRNazanin"/>
          <w:color w:val="111111"/>
          <w:sz w:val="28"/>
          <w:sz w:val="28"/>
          <w:szCs w:val="28"/>
          <w:rtl w:val="true"/>
          <w:lang w:bidi="fa-IR"/>
        </w:rPr>
        <w:t xml:space="preserve">که برای خود دخترانی گرفته است این یک نسبت ظالمانه است،و قول عرب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 ضیزی و مشیته حیکی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نحویین حمل بر این نموده‌اند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فا بوده است،هر چند که لفظ آن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فعول بوده است،هر چند که فاء مکسور است،و علت اینکه نحویین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نموده‌اند اینست که چیزی از صفات را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فاء نیافته‌اند،اما صفات را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ضرته حقه،و ضرته اضوزه ای نقصته و منعته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ناقص گذاشته،مانع حق او گردیده است،هر کس عین الفعل آن را واو قرار دهد قیاس آنست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حکایت شده است،و اما کسی که فاء الفعل را یاء قرار داده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آنست که باز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قلب نمودن واو بیاء عمل نمیشود،زیرا این نوع قلب فقط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شده است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علت قلب واو بیاء نزدیک بودن واو در طرف است،اما در مورد مثال ما بعلت فاصله شد یاء با حرف تأنیث از طرف فاصله دارد و لذا قلب بیاء نمیشود،و این علامت 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انفصال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لذا قیاس آنست که آن را قلب به واو نکنند</w:t>
      </w:r>
      <w:r>
        <w:rPr>
          <w:rFonts w:eastAsia="IRNazanin" w:cs="IRNazanin"/>
          <w:color w:val="111111"/>
          <w:sz w:val="28"/>
          <w:szCs w:val="28"/>
          <w:rtl w:val="true"/>
          <w:lang w:bidi="fa-IR"/>
        </w:rPr>
        <w:t>.</w:t>
      </w:r>
    </w:p>
    <w:p>
      <w:pPr>
        <w:pStyle w:val="Heading4"/>
        <w:numPr>
          <w:ilvl w:val="3"/>
          <w:numId w:val="1"/>
        </w:numPr>
        <w:rPr/>
      </w:pPr>
      <w:bookmarkStart w:id="828" w:name="__RefHeading___Toc7648624_3224264995"/>
      <w:bookmarkStart w:id="829" w:name="_Toc325"/>
      <w:bookmarkEnd w:id="828"/>
      <w:r>
        <w:rPr>
          <w:rtl w:val="true"/>
        </w:rPr>
        <w:t>معنای آیات</w:t>
      </w:r>
      <w:r>
        <w:rPr>
          <w:rtl w:val="true"/>
        </w:rPr>
        <w:t>:</w:t>
      </w:r>
      <w:bookmarkEnd w:id="829"/>
    </w:p>
    <w:p>
      <w:pPr>
        <w:pStyle w:val="BookText"/>
        <w:rPr/>
      </w:pPr>
      <w:r>
        <w:rPr>
          <w:rFonts w:ascii="IRNazanin" w:hAnsi="IRNazanin" w:eastAsia="IRNazanin"/>
          <w:color w:val="111111"/>
          <w:sz w:val="28"/>
          <w:sz w:val="28"/>
          <w:szCs w:val="28"/>
          <w:rtl w:val="true"/>
          <w:lang w:bidi="fa-IR"/>
        </w:rPr>
        <w:t>آن گاه خداوند بزرگ در حالتی که گفتار قریش را که میگفتند فرشتگان دختران خدا هستند و بتان نیز دختران خدایند،زشت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سخن درست است در حالتی که اگر خودتان را در انتخاب مختار می‌نمودید پسر را بر دختر ترجیح میدهید؟ بنا بر این چگونه بخود اجازه میدهید که چیزی را بخدا نسبت بدهید آن را برای خود نمی‌پسندید؟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یک تقسیم ظالمانه و غیر معتدل است،به</w:t>
      </w:r>
    </w:p>
    <w:p>
      <w:pPr>
        <w:pStyle w:val="BookText"/>
        <w:rPr/>
      </w:pPr>
      <w:r>
        <w:rPr>
          <w:rFonts w:ascii="IRNazanin" w:hAnsi="IRNazanin" w:eastAsia="IRNazanin"/>
          <w:color w:val="111111"/>
          <w:sz w:val="28"/>
          <w:sz w:val="28"/>
          <w:szCs w:val="28"/>
          <w:rtl w:val="true"/>
          <w:lang w:bidi="fa-IR"/>
        </w:rPr>
        <w:t>این معنی که این نوع تقسیم که دختران سهم خدا و پسران را سهم خود دانسته اید یک تقسیم غیر عادلانه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شما این بتها را خدا نامیده‌اید و آنان را دختران خدا دانسته‌اید یک نوع نامگذاری بی معنی و مفهوم است،زیرا این بتها نه قدرت ضرر رساندن به کسی را دارند و نه سودی از آنان عاید کسی خواهد شد،بنا بر این یک نوع نامگذاری بر اجسام بی‌جان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گفته است یعنی،در این باره خدا بر شما کتابی نازل نفرموده است که در آن دلیلی بر گفته‌های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آنکه خداوند طی جملاتی با آنان بصورت مخاطب سخن میگفت دو باره در سیاق مغایب به یادآوری اخبار آنان پرداخته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گمان که ارزش علمی ندارد پیروی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تَهْوَی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هوسهای آنان ایجاب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مِنْ رَبِّهِمُ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بیانات ارشادی بوسیلۀ کتاب و فرستاده آمده بود،اینجا خداوند در مورد آنان اظهار تعجب میکند که چرا این مردم دست از پرستش بتها بر نداشته‌اند با اینکه آنان را با توضیحات کافی ارشاد نموده است؟ سپس از اینکه آرزوی شفاعت بتها را دارند آنان را مورد سرزنش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اینجا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این انسان باز هم به شفاعت بتها امید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الْآخِرَةُ 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در دنیا و آخرت جز بفرمان او مالک چیزی نخواهد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هر چه بخواهد عمل میکند بی‌آنکه کیفری در</w:t>
      </w:r>
    </w:p>
    <w:p>
      <w:pPr>
        <w:pStyle w:val="BookText"/>
        <w:rPr/>
      </w:pPr>
      <w:r>
        <w:rPr>
          <w:rFonts w:ascii="IRNazanin" w:hAnsi="IRNazanin" w:eastAsia="IRNazanin"/>
          <w:color w:val="111111"/>
          <w:sz w:val="28"/>
          <w:sz w:val="28"/>
          <w:szCs w:val="28"/>
          <w:rtl w:val="true"/>
          <w:lang w:bidi="fa-IR"/>
        </w:rPr>
        <w:t>پیش باشد؟ خیر،اینطور نیست،زیرا خداوند مالک آخرت و دنیاست،هر چه بخواهد از دنیا و آخرت و به هر کس که اراده کند می‌بخشد،و هر کس را که خواسته باشد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جبائی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 از نعمتهای دنیا و آخرت اراده کند حتما بآن نمیرسد،بلکه خداوند بر حسب مصلحت انجام میدهد،و آخرت را منحصرا به مؤمنین خواهد داد،و کافران از آن بهره‌ای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بهترین معنی است،زیرا این معنی دارای عمومیت بیشتری است،و بقیّۀ معانی در آن جمع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همین معنی را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 لاٰ تُغْنِی شَفٰاعَتُهُمْ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اینجا جمع کنایه‌ای است زیرا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أَنْ یَأْذَنَ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آنکه خداوند به آنان اجازه شفاعت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یَشٰاءُ وَ یَرْضیٰ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اجازه شفاعت کسانی را از اهل ایمان و توحید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فرشتگان جز نسبت به کسانی که خداوند از آنان رضایت دارد شفاعت نخواهد نمود،همانگونه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آن گاه خداوند سبحان گفتار آنان را مورد مذمت قرار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یعنی،کسانی که بعث و ثواب و عقاب را قبول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لَیُسَمُّونَ الْمَلاٰئِکَةَ تَسْمِیَةَ الْأُنْثیٰ</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خیال میکردند فرشتگان دختران خدا</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این نام‌گذاری دانشی نداشته و یقین نداشته‌اند که فرشتگان دخترند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از ظن و گمان پیروی میکنند که در ظن و گمان احتمال خطا و صواب وجود دارد 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حق در این آیه علم است، یعنی ظن و گمان نمیتواند ما را از علم بی نیاز سازد،و نیز نمیتواند جایگزین علم گردد،سپس به پیامبر خود خطاب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 کس از یاد ما روگردان شد و اقرار به توحید ما ندارد تو نیز از او رویگردان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یُرِدْ إِلاَّ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تمایلات مادی و دنیوی دارند و دنبال سودجویی هستند،یعنی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آنان بخاطر اعمالشان مقابله نکن و با صبر و بردباری آنان را تحمل کن،و دست از موعظه و اندرزشان بر مدار،و آنان را بسوی حق دعوت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امور آخرت،و همّت گماشتن و توجه به لذتهای زودگذر نهایت علم و دانش آنان است،و این یک بهای اندکی است که هیچ انسان عاقلی به آن راضی نخواهد شد،زیرا این خصلت از ویژگیهای چهارپایان است،که در فکر خوراک فعلی میباشد و به عواقب کار خود نمی‌اندیشد،و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الدنیا اکبر همنا و لا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دنیا را مهمترین هدف و نهایت دانش ما قرار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خدای تو از تمام مخلوقات و از تو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ضَلَّ عَنْ سَبِیلِهِ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کسانی که ستم می‌کنند و از</w:t>
      </w:r>
    </w:p>
    <w:p>
      <w:pPr>
        <w:pStyle w:val="BookText"/>
        <w:rPr/>
      </w:pPr>
      <w:r>
        <w:rPr>
          <w:rFonts w:ascii="IRNazanin" w:hAnsi="IRNazanin" w:eastAsia="IRNazanin"/>
          <w:color w:val="111111"/>
          <w:sz w:val="28"/>
          <w:sz w:val="28"/>
          <w:szCs w:val="28"/>
          <w:rtl w:val="true"/>
          <w:lang w:bidi="fa-IR"/>
        </w:rPr>
        <w:t>راه حق منحرف می‌گردند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بِمَنِ اهْتَدیٰ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نسبت به کسانی که هدایت یافتند آگاهی دارد،و هر دسته‌ای را بر حسب عملکردشان مجازات خواهد فرمود</w:t>
      </w:r>
      <w:r>
        <w:rPr>
          <w:rFonts w:eastAsia="IRNazanin" w:cs="IRNazanin"/>
          <w:color w:val="111111"/>
          <w:sz w:val="28"/>
          <w:szCs w:val="28"/>
          <w:rtl w:val="true"/>
          <w:lang w:bidi="fa-IR"/>
        </w:rPr>
        <w:t>.</w:t>
      </w:r>
      <w:bookmarkStart w:id="830" w:name="pg13100_114038"/>
    </w:p>
    <w:p>
      <w:pPr>
        <w:pStyle w:val="BookText"/>
        <w:rPr/>
      </w:pPr>
      <w:bookmarkEnd w:id="830"/>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lang w:bidi="fa-IR"/>
        </w:rPr>
        <w:t>53</w:t>
      </w:r>
    </w:p>
    <w:p>
      <w:pPr>
        <w:pStyle w:val="Heading3"/>
        <w:numPr>
          <w:ilvl w:val="2"/>
          <w:numId w:val="1"/>
        </w:numPr>
        <w:rPr/>
      </w:pPr>
      <w:bookmarkStart w:id="831" w:name="__RefHeading___Toc7648626_3224264995"/>
      <w:bookmarkStart w:id="832" w:name="_Toc326"/>
      <w:bookmarkEnd w:id="831"/>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31</w:t>
      </w:r>
      <w:r>
        <w:rPr>
          <w:rtl w:val="true"/>
        </w:rPr>
        <w:t xml:space="preserve"> </w:t>
      </w:r>
      <w:r>
        <w:rPr>
          <w:rtl w:val="true"/>
        </w:rPr>
        <w:t xml:space="preserve">تا </w:t>
      </w:r>
      <w:r>
        <w:rPr/>
        <w:t>41</w:t>
      </w:r>
      <w:r>
        <w:rPr>
          <w:rtl w:val="true"/>
        </w:rPr>
        <w:t>]</w:t>
      </w:r>
      <w:bookmarkEnd w:id="832"/>
    </w:p>
    <w:p>
      <w:pPr>
        <w:pStyle w:val="Heading4"/>
        <w:numPr>
          <w:ilvl w:val="3"/>
          <w:numId w:val="1"/>
        </w:numPr>
        <w:rPr/>
      </w:pPr>
      <w:bookmarkStart w:id="833" w:name="__RefHeading___Toc7648628_3224264995"/>
      <w:bookmarkStart w:id="834" w:name="_Toc327"/>
      <w:bookmarkEnd w:id="833"/>
      <w:r>
        <w:rPr>
          <w:rtl w:val="true"/>
        </w:rPr>
        <w:t>اشاره</w:t>
      </w:r>
      <w:bookmarkEnd w:id="83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835" w:name="pg13100_114039"/>
    </w:p>
    <w:p>
      <w:pPr>
        <w:pStyle w:val="Heading4"/>
        <w:numPr>
          <w:ilvl w:val="3"/>
          <w:numId w:val="1"/>
        </w:numPr>
        <w:rPr/>
      </w:pPr>
      <w:bookmarkStart w:id="836" w:name="__RefHeading___Toc7648630_3224264995"/>
      <w:bookmarkStart w:id="837" w:name="_Toc328"/>
      <w:bookmarkEnd w:id="835"/>
      <w:bookmarkEnd w:id="836"/>
      <w:r>
        <w:rPr>
          <w:rtl w:val="true"/>
        </w:rPr>
        <w:t>ترجمه آیات</w:t>
      </w:r>
      <w:r>
        <w:rPr>
          <w:rtl w:val="true"/>
        </w:rPr>
        <w:t>:</w:t>
      </w:r>
      <w:bookmarkEnd w:id="83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ملک خدا است،تا اینکه بدکاران را به کیفر اعمالشان رسانده،و به نیکوکاران پاداش نیک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گناهان بزرگ و فحشاء اجتناب میکنند،مگر 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دارای بخششی وسیع است و نسبت بشما آگاهتر است،آن گاه که شما را از زمین آفریده،و آن گاه که شما در شکم مادرانتان بصورت جنین بودید،پس خویشتن را بی‌عیب ندانید،این خدا است که میداند چه کسی با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آنکه را روی گرداند؟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صدقه‌ای داد و سپس آن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غیب نزد او است،و او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از آنچه در کتب موسی آمده است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کتب ابراهیم که بعهد خود وفا کرد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مسئولیت هیچ مسئولی را دیگری بعهده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ثمرۀ تلاش خود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ثمرۀ تلاش خود را بزودی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بخوبی و کامل پاداش عملکرد نیک خود را می بیند</w:t>
      </w:r>
      <w:r>
        <w:rPr>
          <w:rFonts w:eastAsia="IRNazanin" w:cs="IRNazanin"/>
          <w:color w:val="111111"/>
          <w:sz w:val="28"/>
          <w:szCs w:val="28"/>
          <w:rtl w:val="true"/>
          <w:lang w:bidi="fa-IR"/>
        </w:rPr>
        <w:t>.</w:t>
      </w:r>
    </w:p>
    <w:p>
      <w:pPr>
        <w:pStyle w:val="Heading4"/>
        <w:numPr>
          <w:ilvl w:val="3"/>
          <w:numId w:val="1"/>
        </w:numPr>
        <w:rPr/>
      </w:pPr>
      <w:bookmarkStart w:id="838" w:name="__RefHeading___Toc7648632_3224264995"/>
      <w:bookmarkStart w:id="839" w:name="_Toc329"/>
      <w:bookmarkEnd w:id="838"/>
      <w:r>
        <w:rPr>
          <w:rtl w:val="true"/>
        </w:rPr>
        <w:t>لغات آیات</w:t>
      </w:r>
      <w:r>
        <w:rPr>
          <w:rtl w:val="true"/>
        </w:rPr>
        <w:t>:</w:t>
      </w:r>
      <w:bookmarkEnd w:id="839"/>
    </w:p>
    <w:p>
      <w:pPr>
        <w:pStyle w:val="BookText"/>
        <w:rPr/>
      </w:pP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 آنست که انسان بطور تصادفی گناهی را مرتکب شود،و عادت به ارتکاب آن گناه نداشته باشد،و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بفکر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لغت المام بمعنی زیاده‌ای است که امتداد ندارد،و نیز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امیّۀ شاعر در این مورد شعری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تغفر اللهم تغفر جمّا</w:t>
      </w:r>
    </w:p>
    <w:p>
      <w:pPr>
        <w:pStyle w:val="BookText"/>
        <w:rPr/>
      </w:pPr>
      <w:r>
        <w:rPr>
          <w:rFonts w:ascii="IRNazanin" w:hAnsi="IRNazanin" w:eastAsia="IRNazanin"/>
          <w:color w:val="111111"/>
          <w:sz w:val="28"/>
          <w:sz w:val="28"/>
          <w:szCs w:val="28"/>
          <w:rtl w:val="true"/>
          <w:lang w:bidi="fa-IR"/>
        </w:rPr>
        <w:t>و ای عبد لک لا المّا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می‌بخشی همگی را ببخش،کدام بنده‌ات نافرمانی تو را</w:t>
      </w:r>
      <w:bookmarkStart w:id="840" w:name="pg13100_114040"/>
    </w:p>
    <w:p>
      <w:pPr>
        <w:pStyle w:val="BookText"/>
        <w:rPr/>
      </w:pPr>
      <w:bookmarkEnd w:id="840"/>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همیشه میخوانده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اعشی باهله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تکفیه حذة فلذان الم بها</w:t>
      </w:r>
    </w:p>
    <w:p>
      <w:pPr>
        <w:pStyle w:val="BookText"/>
        <w:rPr/>
      </w:pPr>
      <w:r>
        <w:rPr>
          <w:rFonts w:ascii="IRNazanin" w:hAnsi="IRNazanin" w:eastAsia="IRNazanin"/>
          <w:color w:val="111111"/>
          <w:sz w:val="28"/>
          <w:sz w:val="28"/>
          <w:szCs w:val="28"/>
          <w:rtl w:val="true"/>
          <w:lang w:bidi="fa-IR"/>
        </w:rPr>
        <w:t>من الشواء و یروی شربه الغمر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جنین است،روبه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اجنة فی مستکنات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جنین‌هایی در نهانگاهای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کلثوم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شمطاء لم یترک شقاها</w:t>
      </w:r>
    </w:p>
    <w:p>
      <w:pPr>
        <w:pStyle w:val="BookText"/>
        <w:rPr/>
      </w:pPr>
      <w:r>
        <w:rPr>
          <w:rFonts w:ascii="IRNazanin" w:hAnsi="IRNazanin" w:eastAsia="IRNazanin"/>
          <w:color w:val="111111"/>
          <w:sz w:val="28"/>
          <w:sz w:val="28"/>
          <w:szCs w:val="28"/>
          <w:rtl w:val="true"/>
          <w:lang w:bidi="fa-IR"/>
        </w:rPr>
        <w:t>لها من تسعة الا جنینا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اینجا جنین بمعنی مدفون در قبرش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عطاء و بخشش خود را قطع نمود همانگونه که آب در اثر رسیدن به زمین سخت قطع میشود،و این لغت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کدیة الرکیة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که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و سختی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است،هنگامی که مقنی به آن سختی رسید از آب ناامید میشود،گفته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بآن سختی برسند،و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کدیت اظفاره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ناخنهایش کند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گیاه شادابی خود را از دست دهد،و رشدش متوقف شود،و اصل در تمام این لغات یکی است</w:t>
      </w:r>
      <w:r>
        <w:rPr>
          <w:rFonts w:eastAsia="IRNazanin" w:cs="IRNazanin"/>
          <w:color w:val="111111"/>
          <w:sz w:val="28"/>
          <w:szCs w:val="28"/>
          <w:rtl w:val="true"/>
          <w:lang w:bidi="fa-IR"/>
        </w:rPr>
        <w:t>.</w:t>
      </w:r>
    </w:p>
    <w:p>
      <w:pPr>
        <w:pStyle w:val="Heading4"/>
        <w:numPr>
          <w:ilvl w:val="3"/>
          <w:numId w:val="1"/>
        </w:numPr>
        <w:rPr/>
      </w:pPr>
      <w:bookmarkStart w:id="841" w:name="__RefHeading___Toc7648634_3224264995"/>
      <w:bookmarkStart w:id="842" w:name="_Toc330"/>
      <w:bookmarkEnd w:id="841"/>
      <w:r>
        <w:rPr>
          <w:rtl w:val="true"/>
        </w:rPr>
        <w:t>اعراب آیات</w:t>
      </w:r>
      <w:r>
        <w:rPr>
          <w:rtl w:val="true"/>
        </w:rPr>
        <w:t>:</w:t>
      </w:r>
      <w:bookmarkEnd w:id="842"/>
    </w:p>
    <w:p>
      <w:pPr>
        <w:pStyle w:val="BookText"/>
        <w:rPr/>
      </w:pP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اللَّمَمَ منصوب است بنا بر آنکه استثناء باشد از الاثم و الفواحش زیرا لمم درجۀ نازلتر از اثم و فواحش است،ولی از جنس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أَنْشَأَکُمْ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اذ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بُطُونِ أُمَّهٰاتِکُمْ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متعلق باشد بخود اجنه،و تقدیرش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انتم مستترون فی بطون امهاتکم،و نیز جایز است که متعلق باشد به محذوف که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843" w:name="pg13100_114041"/>
    </w:p>
    <w:p>
      <w:pPr>
        <w:pStyle w:val="BookText"/>
        <w:rPr/>
      </w:pPr>
      <w:bookmarkEnd w:id="843"/>
      <w:r>
        <w:rPr>
          <w:rFonts w:ascii="Amiri" w:hAnsi="Amiri" w:eastAsia="Amiri" w:cs="Amiri"/>
          <w:color w:val="111111"/>
          <w:sz w:val="28"/>
          <w:sz w:val="28"/>
          <w:szCs w:val="28"/>
          <w:rtl w:val="true"/>
          <w:lang w:bidi="ar-SA"/>
        </w:rPr>
        <w:t>أَلاّٰ تَزِرُ وٰازِرَةٌ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تزروهم،و این جمله در موضع جر است که بدل باشد از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 موصول است</w:t>
      </w:r>
      <w:r>
        <w:rPr>
          <w:rFonts w:eastAsia="IRNazanin" w:cs="IRNazanin"/>
          <w:color w:val="111111"/>
          <w:sz w:val="28"/>
          <w:szCs w:val="28"/>
          <w:rtl w:val="true"/>
          <w:lang w:bidi="fa-IR"/>
        </w:rPr>
        <w:t>.</w:t>
      </w:r>
    </w:p>
    <w:p>
      <w:pPr>
        <w:pStyle w:val="Heading4"/>
        <w:numPr>
          <w:ilvl w:val="3"/>
          <w:numId w:val="1"/>
        </w:numPr>
        <w:rPr/>
      </w:pPr>
      <w:bookmarkStart w:id="844" w:name="__RefHeading___Toc7648636_3224264995"/>
      <w:bookmarkStart w:id="845" w:name="_Toc331"/>
      <w:bookmarkEnd w:id="844"/>
      <w:r>
        <w:rPr>
          <w:rtl w:val="true"/>
        </w:rPr>
        <w:t>شأن نزول آیات</w:t>
      </w:r>
      <w:r>
        <w:rPr>
          <w:rtl w:val="true"/>
        </w:rPr>
        <w:t>:</w:t>
      </w:r>
      <w:bookmarkEnd w:id="845"/>
    </w:p>
    <w:p>
      <w:pPr>
        <w:pStyle w:val="BookText"/>
        <w:rPr/>
      </w:pPr>
      <w:r>
        <w:rPr>
          <w:rFonts w:ascii="IRNazanin" w:hAnsi="IRNazanin" w:eastAsia="IRNazanin"/>
          <w:color w:val="111111"/>
          <w:sz w:val="28"/>
          <w:sz w:val="28"/>
          <w:szCs w:val="28"/>
          <w:rtl w:val="true"/>
          <w:lang w:bidi="fa-IR"/>
        </w:rPr>
        <w:t>هفت آیه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بنقل از ابن عباس و سدی و کلبی و جمعی از مفسرین این آیه در بارۀ عثمان بن عفان نازل شده است که اموال خود را صدقه میداد،برادر شیریش عبد اللّٰه بن سعد بن ابی سرح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کاری است که تو انجام میدهی،با این عمل بیم آن میرود که چیزی برای تو باقی نماند؟ عثمان در پاسخ برادرش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گناهانی دارم و با این عمل می خواهم رضایت الهی را جلب کنم و به عفو و بخشش او امیدوار هستم، عبد 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 سواریت را با جهاز بمن بده تا من تمامی گناهان تو را بگردن بگیرم، عثمان شتر سواری خود را به برادرش داد و کسانی را بر معاملۀ خود شاهد گرفت، و دیگر صدقه را قطع کرد،که بدنبال آن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احد </w:t>
      </w:r>
      <w:r>
        <w:rPr>
          <w:rStyle w:val="FootnoteAnchor"/>
          <w:rtl w:val="true"/>
        </w:rPr>
        <w:footnoteReference w:id="163"/>
      </w:r>
      <w:r>
        <w:rPr>
          <w:rFonts w:ascii="IRNazanin" w:hAnsi="IRNazanin" w:eastAsia="IRNazanin"/>
          <w:color w:val="111111"/>
          <w:sz w:val="28"/>
          <w:sz w:val="28"/>
          <w:szCs w:val="28"/>
          <w:rtl w:val="true"/>
          <w:lang w:bidi="fa-IR"/>
        </w:rPr>
        <w:t>هنگامی که آن تنگه را رها کرد و بخاطر این گناهش مقداری اندک صدقه داد و سپس صدقه را قطع 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سَعْیَهُ سَوْفَ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نازل شدن این آیه عثمان دوباره صدقه دادن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آیه در بارۀ ولید بن مغیره نازل شده است که از نظر دینی پیرو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شد،بعضی از مشرکین بخاطر این عمل او را سرزنش نمودند و به او گفتند تو دین بزرگان را رها ساختی و آنان را گمراه پنداشته خیال میکنی که آنان در جهنّم هستند؟ ولید در پاسخ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عذاب الهی ترسیدم،آن کسی که ولید را مورد سرزنش قرار داده بود برای ولید ضامن شد که اگر مقداری از مالش را به او بدهد و به شرک خود باز گردد هر نوع عذاب الهی را از طرف او متحمل خواهد شد ولید به حرف او عمل کرد و بر سر شرک خود بازگشت،و به آن شخص که او را سرزنش کرده بود مقدار کمی از مال خود را داد و بخشش خود را قطع کرد و دیگر نداد،و این معنی از مجاهد و ابن زید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 ابن حجر عسقلانی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صفحۀ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رافع بن معلّی انصاری زرقی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 از طریق ابن الکلبی از ابی صالح از ابن عباس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تَوَلَّوْا مِنْکُمْ یَوْمَ الْتَقَی الْجَمْعٰانِ إِنَّمَا اسْتَزَلَّهُمُ الشَّیْطٰانُ بِبَعْضِ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این آیه در بارۀ عثمان و رافع بن معلی و خارجة ابن زید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ابن حجر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در ترجمۀ حالات سعید بن عثمان انصاری نقل میکند که اسحاق بن راهویه در سند خود از طریق زبیر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هنوز آهنگ صدای معتب بن قشیر در گوش، من است،در حالی که چرت می‌زدم می‌گفت اگر در آن جنگ به حرف ما گوش میکردند آن همه کشته نمیدادیم،سپس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تَوَلَّوْا مِنْکُمْ یَوْمَ الْتَقَی الْجَمْعٰانِ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فراریان در جنگ احد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و سعید بن عثمان و علقمة بن عثمان انصاری،گفت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کوهی رسیدند اطراف مدینه در بطن اعواض و آنجا سه روز توقف کردند</w:t>
      </w:r>
      <w:r>
        <w:rPr>
          <w:rFonts w:eastAsia="IRNazanin" w:cs="IRNazanin"/>
          <w:color w:val="111111"/>
          <w:sz w:val="28"/>
          <w:szCs w:val="28"/>
          <w:rtl w:val="true"/>
          <w:lang w:bidi="fa-IR"/>
        </w:rPr>
        <w:t>.</w:t>
      </w:r>
      <w:bookmarkStart w:id="846" w:name="pg13100_114043"/>
    </w:p>
    <w:p>
      <w:pPr>
        <w:pStyle w:val="BookText"/>
        <w:rPr/>
      </w:pPr>
      <w:bookmarkEnd w:id="846"/>
      <w:r>
        <w:rPr>
          <w:rFonts w:ascii="IRNazanin" w:hAnsi="IRNazanin" w:eastAsia="IRNazanin"/>
          <w:color w:val="111111"/>
          <w:sz w:val="28"/>
          <w:sz w:val="28"/>
          <w:szCs w:val="28"/>
          <w:rtl w:val="true"/>
          <w:lang w:bidi="fa-IR"/>
        </w:rPr>
        <w:t>از سدی نقل شده که این آیه در باره عاص بن وائل سهمی نازل شده است که گاهی از اوقات در پاره‌ای از امور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بن یسار نقل شده است که این آیه در بارۀ کسی نازل شده است که به خاندان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سفر مرا فراهم کنید تا بسوی پیامبر بروم،آماده شد و حرکت کرد در بین راه مردی از کفار به او برخورد و از او پرسید کجا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بسراغ محمد بروم شاید از خیر او برخوردار شوم،آن مرد کافر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وسائل و توشۀ سفر خودت را بمن ببخش من تمام گناهانت را به گردن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کعب قرظی نقل شده است این آیه در بارۀ ابو جهل نازل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محمد جز به اخلاق نیک و عالی دعوت نمی‌نماید،و این معنی قول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قَلِیلاً وَ أَکْدیٰ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نیاورد</w:t>
      </w:r>
      <w:r>
        <w:rPr>
          <w:rFonts w:eastAsia="IRNazanin" w:cs="IRNazanin"/>
          <w:color w:val="111111"/>
          <w:sz w:val="28"/>
          <w:szCs w:val="28"/>
          <w:rtl w:val="true"/>
          <w:lang w:bidi="fa-IR"/>
        </w:rPr>
        <w:t>.</w:t>
      </w:r>
    </w:p>
    <w:p>
      <w:pPr>
        <w:pStyle w:val="Heading4"/>
        <w:numPr>
          <w:ilvl w:val="3"/>
          <w:numId w:val="1"/>
        </w:numPr>
        <w:rPr/>
      </w:pPr>
      <w:bookmarkStart w:id="847" w:name="__RefHeading___Toc7648638_3224264995"/>
      <w:bookmarkStart w:id="848" w:name="_Toc332"/>
      <w:bookmarkEnd w:id="847"/>
      <w:r>
        <w:rPr>
          <w:rtl w:val="true"/>
        </w:rPr>
        <w:t>معنی آیات</w:t>
      </w:r>
      <w:r>
        <w:rPr>
          <w:rtl w:val="true"/>
        </w:rPr>
        <w:t>:</w:t>
      </w:r>
      <w:bookmarkEnd w:id="848"/>
    </w:p>
    <w:p>
      <w:pPr>
        <w:pStyle w:val="BookText"/>
        <w:rPr/>
      </w:pPr>
      <w:r>
        <w:rPr>
          <w:rFonts w:ascii="IRNazanin" w:hAnsi="IRNazanin" w:eastAsia="IRNazanin"/>
          <w:color w:val="111111"/>
          <w:sz w:val="28"/>
          <w:sz w:val="28"/>
          <w:szCs w:val="28"/>
          <w:rtl w:val="true"/>
          <w:lang w:bidi="fa-IR"/>
        </w:rPr>
        <w:t>آن گاه خداوند از قدرت کامله و وسعت ملک خود خبر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بصورت معترضه بین آیه قبلی و آیۀ بعدی آمده است،که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أَسٰاؤُا بِمٰا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لام در لیجزی متعلق است به معنی آیۀ اوّل زیرا چون خداوند نسبت به آنان آگاهی داشته است،هر یک از آنان را بمیزان استحقاقشان مجازات کرده است،و این لام،لام عاقبت است چون 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علمش به هر دو دستۀ آنان را بر حسب استحقاقشان مجازات میفرماید،و نیز روشن است کسی قدرت بر پاداش دادن نیکوکاران و مجازات بدکاران دارد که دارای قدرت و سلطنت بسیاری باشد،و لذا در آیۀ معترضه فرموده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که گناه کرده‌اند یعنی شرک ورزیده‌اند</w:t>
      </w:r>
    </w:p>
    <w:p>
      <w:pPr>
        <w:pStyle w:val="BookText"/>
        <w:rPr/>
      </w:pPr>
      <w:r>
        <w:rPr>
          <w:rFonts w:ascii="IRNazanin" w:hAnsi="IRNazanin" w:eastAsia="IRNazanin"/>
          <w:color w:val="111111"/>
          <w:sz w:val="28"/>
          <w:sz w:val="28"/>
          <w:szCs w:val="28"/>
          <w:rtl w:val="true"/>
          <w:lang w:bidi="fa-IR"/>
        </w:rPr>
        <w:t>بخاطر رفتار شرک آلودشان مجازات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الَّذِینَ أَحْسَنُوا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خدایشان را به یکتایی ستائیده‌اند پاداش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بهشت را به آنان پاداش دهد،بعضی گفته‌اند لام در لیجزی متعلق است به ما 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معنی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آفریده است تا او را پرستش کنند،قهرا بعضی از آنها نیکوکار و بعضی بدکار را آفریده است تا او را پرستش کنند،قهرا بعضی از آنان نیکوکار و بعضی بدکار خواهند بود،و اینکه آنان را مکلّف ساخته است تا هر کس را بر اساس دانش و عملکردش پاداش بیند،بنا بر این لام برای بیان غرض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نیکوکاران را توصیف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آنان که گناهان بزرگ مرتکب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فواحش جمع فاحشه است که عبارتست از زشت‌ترین گناهان و کثیفترین آن،و ما در سورۀ نساء </w:t>
      </w:r>
      <w:r>
        <w:rPr>
          <w:rStyle w:val="FootnoteAnchor"/>
          <w:rtl w:val="true"/>
        </w:rPr>
        <w:footnoteReference w:id="164"/>
      </w:r>
      <w:r>
        <w:rPr>
          <w:rFonts w:ascii="IRNazanin" w:hAnsi="IRNazanin" w:eastAsia="IRNazanin"/>
          <w:color w:val="111111"/>
          <w:sz w:val="28"/>
          <w:sz w:val="28"/>
          <w:szCs w:val="28"/>
          <w:rtl w:val="true"/>
          <w:lang w:bidi="fa-IR"/>
        </w:rPr>
        <w:t>اختلاف در مورد گناهان کبیره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گناهان کبیره را هر گناهی دانسته‌اند که در قرآن تهدید به آتش جهنم شده باشد،اما فاحشه هر گناهی که دارای حد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باشد منظورش یک گناه بزرگ است، زیرا هر چند منظور از آن گناهان بسیار است اما اضافه به واحد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آن اختلاف است،از ابن مسعود و ابی هریره و شعبی روایت شده است که منظور از آن گناهان کوچک است مانند نگاه کردن بنامحرم و بوسیدن آن و کارهای حرامی پائین‌تر از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ثابت نقل شده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است که در دوران جاهلیت مرتکب شده‌اند و در اسلام مورد عفو قرار گرفته است بنا بر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سدی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گناهی گویند که انسان یک مرتبه مرتکب آن شود و سپس توبه کند و دیگر مرتکب آن نگردد،زجاج نیز این معنی را انتخاب کرده است،زیرا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 آنست که انسان مرتکب گناهی شده،و بر آن اصرار نورزد،و دنبالۀ آیه نیز دلیل این معنی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کسی است که آن گناه را مرتکب شده و توبه کرده است مغفرت الهی گسترش دارد،یعنی رحمت الهی شامل تمامی گناهان میگردد،و خداوند از نظر رحمت و بخشش گناهکاران دریغ نخواهد داشت </w:t>
      </w:r>
      <w:r>
        <w:rPr>
          <w:rStyle w:val="FootnoteAnchor"/>
          <w:rtl w:val="true"/>
        </w:rPr>
        <w:footnoteReference w:id="165"/>
      </w:r>
      <w:r>
        <w:rPr>
          <w:rFonts w:ascii="IRNazanin" w:hAnsi="IRNazanin" w:eastAsia="IRNazanin"/>
          <w:color w:val="111111"/>
          <w:sz w:val="28"/>
          <w:sz w:val="28"/>
          <w:szCs w:val="28"/>
          <w:rtl w:val="true"/>
          <w:lang w:bidi="fa-IR"/>
        </w:rPr>
        <w:t>سخن اینجا تمام میشود،و سپس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پیش از آفرینش شما خداوند نسبت بشما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پدر شما آدم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زمین آفرید،بلخی گفته است جایز است منظور از آن تمام مخلوقات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راه غذاهایی که میخورید آفرید،و خدا آن غذاها را در روی زمین آفریده است و عادت بر آن است که با ترکیب بعضی از این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آفریده شود،که گویا خداوند انسانها را از این غذاهای زمین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أَنْتُمْ أَجِنَّةٌ فِی بُطُونِ أُمَّهٰاتِکُمْ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شما در رحم مادرانتان بودید خداوند میدانست که هر انسانی چه خواهد کرد،و بسوی چه مسیری رهسپار خواهد گردید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یعنی خداوند بزرگ از ضعف شما انسانها و تمایلات نفسانیتان</w:t>
      </w:r>
    </w:p>
    <w:p>
      <w:pPr>
        <w:pStyle w:val="BookText"/>
        <w:rPr/>
      </w:pPr>
      <w:r>
        <w:rPr>
          <w:rFonts w:ascii="IRNazanin" w:hAnsi="IRNazanin" w:eastAsia="IRNazanin"/>
          <w:color w:val="111111"/>
          <w:sz w:val="28"/>
          <w:sz w:val="28"/>
          <w:szCs w:val="28"/>
          <w:rtl w:val="true"/>
          <w:lang w:bidi="fa-IR"/>
        </w:rPr>
        <w:t>بسوی گناهان آگاه بود،و آن هنگام که در رحم مادران بودید میدانست که پس از تولد چه عملی مرتکب خواهید شد،و هنگامی که پیش از ارتکاب عمل و تحقق گناه خداوند از آن اطلاع داشته باشد،چگونه نسبت به گناهی که در خارج تحقق یافته است آگاهی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تُزَکُّوا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خودتان بعظمت یاد کنید،و هیچگاه خود را با خوبیهایی که ندارید مدح ننمائید،زیرا من نسبت به شما آگاهی بیشتری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بعلت داشتن خوبیهایی که دارید تزکیه ننمائید تا به عبادت و خشوع نزدیکتر بوده از ریاء دورتر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اتَّقیٰ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نسبت به کسی که از شرک و گناهان کبیره اجتناب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نسبت به کسی که خوبی کرده،فرمان خدا را اطاعت کنید،و با نیت خالص عمل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پشت بحق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قَلِیلاً وَ أَکْدیٰ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گفته است اکدی یعنی از بخشش دست نگه داشته و کوتاه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مبرد نقل شده است اکدی یعنی از بخشش بسختی مانع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عِنْدَهُ عِلْمُ الْغَیْبِ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او نسبت به عذاب خودش علم غیب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میداند که دوستش عذاب را از طرف او تحمل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یُنَبَّأْ بِمٰا فِی 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از آنچه در کتاب توراة است به او خبر و حدیثی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آنچه که در کتاب ابراهیم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ابراهیم که فرمان الهی را بتمام و کمال انجام داد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هم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بقوم خود رسانید و آنچه دستور داشت به آنان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خداوند بر او واجب کرده بود بطور کامل انجام داد،و امتحان خود را نیز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آنچه را که در کتابهای موسی و ابراهیم بوده است بیان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بار دیگری را بدوش نخواهد کشید،یعنی هیچکس با گناه دیگری مؤاخذه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نیز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نیز از جمله مطالب کتابهای موسی و ابراهیم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پاداشی جز پاداش عمل خودش را ندارد،و پاداش عمل دیگری را باو نمیدهند،هر گاه انسان دیگری را دعوت به ایمان کرد و آن دیگری دعوت او را اجابت نمود، او نیز به تبع آن دیگری مورد ستایش قرار میگیرد،و اگر عملی انجام نداده باشند هیچگاه استحقاق پاداش یا مجازاتی نخواهد یافت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در روایت والبی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شریعت ما نسخ شده است،زیرا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ذریۀ آنان را به ایشان ملحق ساختیم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که خداوند درجۀ ذریۀ آنان را بالا برده است،هر چند که با اعمال</w:t>
      </w:r>
    </w:p>
    <w:p>
      <w:pPr>
        <w:pStyle w:val="BookText"/>
        <w:rPr/>
      </w:pPr>
      <w:r>
        <w:rPr>
          <w:rFonts w:ascii="IRNazanin" w:hAnsi="IRNazanin" w:eastAsia="IRNazanin"/>
          <w:color w:val="111111"/>
          <w:sz w:val="28"/>
          <w:sz w:val="28"/>
          <w:szCs w:val="28"/>
          <w:rtl w:val="true"/>
          <w:lang w:bidi="fa-IR"/>
        </w:rPr>
        <w:t>خودشان استحقاق آن ترفیع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نیز گفته است،این معنی مربوط به قوم ابراهیم و موسی علیه السلام است،اما این امت برای آنان است نتیجۀ اعمال دیگران که به نیابت از آنان انجام دهند،و هر کس که گفته است حکم این آیه نسخ نشده است،منظورش آن است که آیه دلالت دارد بر منع نیابت در عبادات مگر آن دسته از عبادتهایی که دلیل دارد مانند حج که در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پدرم حج بجا نیاورده است؟حضرت در پاسخ فرمودند به نیابت از او حج بجا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انسان انجام میدهد و در آن مورد تلاش میکند به ناچار باید بعدا آن را ببیند،به این معنی که بر اساس آن مجازات خواهد شد،و این معنی را بدین شکل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یُجْزٰاهُ الْجَزٰاءَ الْأَوْفیٰ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عبادتهایی که انجام داده است،به بهترین وجهی که استحقاق آن را دارد و ثواب دائم پاداش داده خواهد شد،و هاء در یجزاه به سعی بر میگردد،یعنی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روز قیامت تلاش خود را می‌بیند و پاداش عمل خود را به بهترین وجهی خواهد دید</w:t>
      </w:r>
      <w:r>
        <w:rPr>
          <w:rFonts w:eastAsia="IRNazanin" w:cs="IRNazanin"/>
          <w:color w:val="111111"/>
          <w:sz w:val="28"/>
          <w:szCs w:val="28"/>
          <w:rtl w:val="true"/>
          <w:lang w:bidi="fa-IR"/>
        </w:rPr>
        <w:t>.</w:t>
      </w:r>
      <w:bookmarkStart w:id="849" w:name="pg13100_114049"/>
    </w:p>
    <w:p>
      <w:pPr>
        <w:pStyle w:val="BookText"/>
        <w:rPr/>
      </w:pPr>
      <w:bookmarkEnd w:id="849"/>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lang w:bidi="fa-IR"/>
        </w:rPr>
        <w:t>53</w:t>
      </w:r>
    </w:p>
    <w:p>
      <w:pPr>
        <w:pStyle w:val="Heading3"/>
        <w:numPr>
          <w:ilvl w:val="2"/>
          <w:numId w:val="1"/>
        </w:numPr>
        <w:rPr/>
      </w:pPr>
      <w:bookmarkStart w:id="850" w:name="__RefHeading___Toc7648640_3224264995"/>
      <w:bookmarkStart w:id="851" w:name="_Toc333"/>
      <w:bookmarkEnd w:id="850"/>
      <w:r>
        <w:rPr>
          <w:rtl w:val="true"/>
        </w:rPr>
        <w:t>[</w:t>
      </w:r>
      <w:r>
        <w:rPr>
          <w:rtl w:val="true"/>
        </w:rPr>
        <w:t xml:space="preserve">سوره النجم </w:t>
      </w:r>
      <w:r>
        <w:rPr>
          <w:rtl w:val="true"/>
        </w:rPr>
        <w:t>(</w:t>
      </w:r>
      <w:r>
        <w:rPr/>
        <w:t>53</w:t>
      </w:r>
      <w:r>
        <w:rPr>
          <w:rtl w:val="true"/>
        </w:rPr>
        <w:t xml:space="preserve">): </w:t>
      </w:r>
      <w:r>
        <w:rPr>
          <w:rtl w:val="true"/>
        </w:rPr>
        <w:t xml:space="preserve">آیات </w:t>
      </w:r>
      <w:r>
        <w:rPr/>
        <w:t>42</w:t>
      </w:r>
      <w:r>
        <w:rPr>
          <w:rtl w:val="true"/>
        </w:rPr>
        <w:t xml:space="preserve"> </w:t>
      </w:r>
      <w:r>
        <w:rPr>
          <w:rtl w:val="true"/>
        </w:rPr>
        <w:t xml:space="preserve">تا </w:t>
      </w:r>
      <w:r>
        <w:rPr/>
        <w:t>62</w:t>
      </w:r>
      <w:r>
        <w:rPr>
          <w:rtl w:val="true"/>
        </w:rPr>
        <w:t>]</w:t>
      </w:r>
      <w:bookmarkEnd w:id="851"/>
    </w:p>
    <w:p>
      <w:pPr>
        <w:pStyle w:val="Heading4"/>
        <w:numPr>
          <w:ilvl w:val="3"/>
          <w:numId w:val="1"/>
        </w:numPr>
        <w:rPr/>
      </w:pPr>
      <w:bookmarkStart w:id="852" w:name="__RefHeading___Toc7648642_3224264995"/>
      <w:bookmarkStart w:id="853" w:name="_Toc334"/>
      <w:bookmarkEnd w:id="852"/>
      <w:r>
        <w:rPr>
          <w:rtl w:val="true"/>
        </w:rPr>
        <w:t>اشاره</w:t>
      </w:r>
      <w:bookmarkEnd w:id="85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854" w:name="pg13100_114050"/>
    </w:p>
    <w:p>
      <w:pPr>
        <w:pStyle w:val="Heading4"/>
        <w:numPr>
          <w:ilvl w:val="3"/>
          <w:numId w:val="1"/>
        </w:numPr>
        <w:rPr/>
      </w:pPr>
      <w:bookmarkStart w:id="855" w:name="__RefHeading___Toc7648644_3224264995"/>
      <w:bookmarkStart w:id="856" w:name="_Toc335"/>
      <w:bookmarkEnd w:id="854"/>
      <w:bookmarkEnd w:id="855"/>
      <w:r>
        <w:rPr>
          <w:rtl w:val="true"/>
        </w:rPr>
        <w:t>ترجمه آیات</w:t>
      </w:r>
      <w:r>
        <w:rPr>
          <w:rtl w:val="true"/>
        </w:rPr>
        <w:t>:</w:t>
      </w:r>
      <w:bookmarkEnd w:id="856"/>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قطع سرانجام هر کس بسوی پروردگارش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است که همه را میگریاند و میخنداند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است که همگان را می‌میراند و زنده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است که زن و مرد و نر و ماده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نطفه‌ای که ریخته شود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جهان دیگر به عهده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بینیاز سازد و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پروردگار ستاره شعری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قوم عاد قدیم را به هلاکت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قوم ثمود را نیز هلاک ساخت و اثری از آنان باقی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قوم نوح را پیش از آنان به هلاکت رساند که آنان ستمگرتر و سر کش‌تر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دهکده‌های واژگون گشته را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آن دهکده‌ها آمد آنچه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کدامین نعمت پروردگارت تردید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بیم رسانی از بیم رسانان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خداوند کسی برطرف کننده آن نتواند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این سخن تعجّب میکنید؟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میخندید و گریه نمی‌کنید؟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مردمی غافل هستید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سجده کنید و او را پرستش نمائید</w:t>
      </w:r>
      <w:r>
        <w:rPr>
          <w:rFonts w:eastAsia="IRNazanin" w:cs="IRNazanin"/>
          <w:color w:val="111111"/>
          <w:sz w:val="28"/>
          <w:szCs w:val="28"/>
          <w:rtl w:val="true"/>
          <w:lang w:bidi="fa-IR"/>
        </w:rPr>
        <w:t>.</w:t>
      </w:r>
      <w:bookmarkStart w:id="857" w:name="pg13100_114051"/>
    </w:p>
    <w:p>
      <w:pPr>
        <w:pStyle w:val="Heading4"/>
        <w:numPr>
          <w:ilvl w:val="3"/>
          <w:numId w:val="1"/>
        </w:numPr>
        <w:rPr/>
      </w:pPr>
      <w:bookmarkStart w:id="858" w:name="__RefHeading___Toc7648646_3224264995"/>
      <w:bookmarkStart w:id="859" w:name="_Toc336"/>
      <w:bookmarkEnd w:id="857"/>
      <w:bookmarkEnd w:id="858"/>
      <w:r>
        <w:rPr>
          <w:rtl w:val="true"/>
        </w:rPr>
        <w:t>قرائت آیات</w:t>
      </w:r>
      <w:r>
        <w:rPr>
          <w:rtl w:val="true"/>
        </w:rPr>
        <w:t>:</w:t>
      </w:r>
      <w:bookmarkEnd w:id="859"/>
    </w:p>
    <w:p>
      <w:pPr>
        <w:pStyle w:val="BookText"/>
        <w:rPr/>
      </w:pPr>
      <w:r>
        <w:rPr>
          <w:rFonts w:ascii="IRNazanin" w:hAnsi="IRNazanin" w:eastAsia="IRNazanin"/>
          <w:color w:val="111111"/>
          <w:sz w:val="28"/>
          <w:sz w:val="28"/>
          <w:szCs w:val="28"/>
          <w:rtl w:val="true"/>
          <w:lang w:bidi="fa-IR"/>
        </w:rPr>
        <w:t>عادا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بصره بجز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ادغام و بدون تنوین و بدون همزه قرائت کرده‌اند،مگر در روایت قالون از نافع که از روایات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و همزه بدون ادغام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 فما 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 بدون تنوین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خوانده‌اند</w:t>
      </w:r>
      <w:r>
        <w:rPr>
          <w:rFonts w:eastAsia="IRNazanin" w:cs="IRNazanin"/>
          <w:color w:val="111111"/>
          <w:sz w:val="28"/>
          <w:szCs w:val="28"/>
          <w:rtl w:val="true"/>
          <w:lang w:bidi="fa-IR"/>
        </w:rPr>
        <w:t>.</w:t>
      </w:r>
    </w:p>
    <w:p>
      <w:pPr>
        <w:pStyle w:val="Heading4"/>
        <w:numPr>
          <w:ilvl w:val="3"/>
          <w:numId w:val="1"/>
        </w:numPr>
        <w:rPr/>
      </w:pPr>
      <w:bookmarkStart w:id="860" w:name="__RefHeading___Toc7648648_3224264995"/>
      <w:bookmarkStart w:id="861" w:name="_Toc337"/>
      <w:bookmarkEnd w:id="860"/>
      <w:r>
        <w:rPr>
          <w:rtl w:val="true"/>
        </w:rPr>
        <w:t>دلیل قرائت</w:t>
      </w:r>
      <w:r>
        <w:rPr>
          <w:rtl w:val="true"/>
        </w:rPr>
        <w:t>:</w:t>
      </w:r>
      <w:bookmarkEnd w:id="861"/>
    </w:p>
    <w:p>
      <w:pPr>
        <w:pStyle w:val="BookText"/>
        <w:rPr/>
      </w:pPr>
      <w:r>
        <w:rPr>
          <w:rFonts w:ascii="IRNazanin" w:hAnsi="IRNazanin" w:eastAsia="IRNazanin"/>
          <w:color w:val="111111"/>
          <w:sz w:val="28"/>
          <w:sz w:val="28"/>
          <w:szCs w:val="28"/>
          <w:rtl w:val="true"/>
          <w:lang w:bidi="fa-IR"/>
        </w:rPr>
        <w:t>عادا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نزد من در قرائت خود غلط خواند،زیرا او نون را در لام معرفه ادغام کرد با اینکه با حرکت همزه لام حرکت پیدا کرده است،و حرکت آن لازم نیست،بدلیل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حرکت همزه را روی لام بیاندازی الف وصل حذف نمیشود،زیرا آن حرکت لازم نیست،ابو عثمان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ابو الحسن از بعضی اعراب نقل کرده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الحمر 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حرکت لام الف وصل حذف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عاد الاولی اینست که هر کس همزه را در الاولی محقق سازد لام معرفه را ساکن خواهد ساخت،و هر گاه لام معرفه و تنوین در عادا هر دو ساکن باشند و دو ساکن که نون عادا و لام معرفه باشد بهم میرسند قهرا اینجا تنوین ساکن را حرکت کسره خواهی داد زیرا التقاء ساکنین شده است،و این است دلیل قول کسی که ادغام نکرده است،و نیز دلیل کسی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تنوین را بخاطر التقاء ساکنین حذف میکنند،بنا بر این در مثال ما نیز تنوین را حذف میکند همانطور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نمود،و نیز همانگونه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تنوین حذف شده است،ولی این قبیل حذف در قرائت نمی‌آید هر چند</w:t>
      </w:r>
    </w:p>
    <w:p>
      <w:pPr>
        <w:pStyle w:val="BookText"/>
        <w:rPr/>
      </w:pPr>
      <w:r>
        <w:rPr>
          <w:rFonts w:ascii="IRNazanin" w:hAnsi="IRNazanin" w:eastAsia="IRNazanin"/>
          <w:color w:val="111111"/>
          <w:sz w:val="28"/>
          <w:sz w:val="28"/>
          <w:szCs w:val="28"/>
          <w:rtl w:val="true"/>
          <w:lang w:bidi="fa-IR"/>
        </w:rPr>
        <w:t>که از روی قیاس باشد،البته هم در شعر آمده است هم در بعضی از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کسی که همزه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کرده و مخفف خوانده است بنا بر قول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همزۀ وصل را حذف نکرده جایز است تنوین را حرکت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 الولی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همانگونه که در صورت ثابت ماندن همزه نیز همین قرائت خواهد بود،زیرا بنا بر این فرض لام در تقدیر سکون است،همانگونه که نون بخاطر التقاء ساکنین کسره داده میشود،در این قول نیز نون را کسره میدهیم زیرا تنوین در تقدیر التقاء ساکنین است،و هر کس لام معرفه را حرکت دهد و همزۀ وصل را حذف کند،قاعده‌اش آنست که نون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لام در تقدیر سکون است،همانطور که در درجه اول بود،مگر نمی‌بینی که همزۀ وصل حذف شده است،و لذا وقتی همزۀ وصل حذف شده نون بر سکون خود خواهد ماند،همانگونه که نون را بحالت سکون خواهی گذاشت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همزه که منقلب از فاء الفعل است برای تخفیف حذف شد چون در ابتداء اجتماع دو حرف واو شده بود،حرکت الف به لام ساکن منتقل میشود،و نون قبل از لام ساکن است و لذا در لام ادغام میشود،همانگونه که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ساکن در راء ادغام شده است،و این ادغامها پس از آنست که نون قلب به لام یا راء شده است،بنا بر این هنگامی که نون عادا در لام ادغام شد،میشود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به یکی از دو راه از این اشتباهی که ابو عثمان به او نسبت داده، خود را خلاص نموده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حذف همزه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کسی باشد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حذف همزه قبل از ادغام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بدلالت حذف</w:t>
      </w:r>
      <w:bookmarkStart w:id="862" w:name="pg13100_114053"/>
    </w:p>
    <w:p>
      <w:pPr>
        <w:pStyle w:val="BookText"/>
        <w:rPr/>
      </w:pPr>
      <w:bookmarkEnd w:id="862"/>
      <w:r>
        <w:rPr>
          <w:rFonts w:ascii="IRNazanin" w:hAnsi="IRNazanin" w:eastAsia="IRNazanin"/>
          <w:color w:val="111111"/>
          <w:sz w:val="28"/>
          <w:sz w:val="28"/>
          <w:szCs w:val="28"/>
          <w:rtl w:val="true"/>
          <w:lang w:bidi="fa-IR"/>
        </w:rPr>
        <w:t>همزه قبل از ادغام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بدلالت حذف همزه وصل از سکون خارج شده،لذا ادغام در آن نیکو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ادغام شده است بر اساس قول کسی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همزۀ وصل در آن نیافتاده،با اینکه حرکت به لام معرفه منتقل شده است،زیرا این لام در تقدیر ساکن است،و لذا مانعی نیست از اینکه حرف قبلی در آن ادغام گردد،همانگونه که مانعی نیست از ادغام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لام الفعل در آنها ساکن بوده و به خاطر ادغام حرکت داده شده‌اند همانطور که حروف ساکن که گفته شد بخاطر ادغام حرکت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نافع روایت شده است که با همزه قرائت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مانند روایتی است که از ابن کثیر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سؤقه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است،و دلیل آن هم این است که چون حرکت ضمّه نزدیک واو است و چیزی بین آنها فاصله نشده است مانند آن است که بر سر واو در آمده،و لذا همزه قرائت شده است،همانگونه که واوها اگر مضموم باشند همزه خوانده میشوند،مانند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الغؤور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لغت است که روایت شده و نقل گردیده است،هر چند با این صراحت نباشد</w:t>
      </w:r>
      <w:r>
        <w:rPr>
          <w:rFonts w:eastAsia="IRNazanin" w:cs="IRNazanin"/>
          <w:color w:val="111111"/>
          <w:sz w:val="28"/>
          <w:szCs w:val="28"/>
          <w:rtl w:val="true"/>
          <w:lang w:bidi="fa-IR"/>
        </w:rPr>
        <w:t>.</w:t>
      </w:r>
    </w:p>
    <w:p>
      <w:pPr>
        <w:pStyle w:val="Heading4"/>
        <w:numPr>
          <w:ilvl w:val="3"/>
          <w:numId w:val="1"/>
        </w:numPr>
        <w:rPr/>
      </w:pPr>
      <w:bookmarkStart w:id="863" w:name="__RefHeading___Toc7648650_3224264995"/>
      <w:bookmarkStart w:id="864" w:name="_Toc338"/>
      <w:bookmarkEnd w:id="863"/>
      <w:r>
        <w:rPr>
          <w:rtl w:val="true"/>
        </w:rPr>
        <w:t>لغات آیات</w:t>
      </w:r>
      <w:r>
        <w:rPr>
          <w:rtl w:val="true"/>
        </w:rPr>
        <w:t>:</w:t>
      </w:r>
      <w:bookmarkEnd w:id="864"/>
    </w:p>
    <w:p>
      <w:pPr>
        <w:pStyle w:val="BookText"/>
        <w:rPr/>
      </w:pP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بمعنی تقدیر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یمنی منهومان،شاعر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تبین ما یمنی لک المانی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روشن شود آنچه که تقدیر کننده برایت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مرگ هم یک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صنعت و اختراع است بر خلاف مشیّت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عبارت از اصل مال و آنچه که ذخیره میشود،و اقتناء آنست که انسان بصورت مداوم چیزهایی را برای خود ذخیره کند،و از این باب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آب را جمع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ایست که در ما وراء ستارۀ جوزاء قرار دارد،و یکی از سیارات ذراع اسد است و سوگند عشیرۀ مرازم است که در دوران جاهلیت آن را میپرستیدند المؤتفکة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منقلبه است که بمعنی زیر و رو شده است،گفته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ائتفکت بهم،تأتفک ائتفاکا،و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کذب است که بمعنی وارونه ساختن معنی از جهت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در هوی فرود آورده است،و از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 بیده لیأخذ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انداخت که فلان چیز را بگیرد،و لغت هوی یهوی بمعنی آنست که وارد در هوی شده است،اما اگر انسان از روی بلندی به وسیله نردبان یا پله پائین بیاید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ازفت الأزفة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نزدیک شدنی است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نابغۀ شاعر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 الترحل غیر ان رکابنا</w:t>
      </w:r>
    </w:p>
    <w:p>
      <w:pPr>
        <w:pStyle w:val="BookText"/>
        <w:rPr/>
      </w:pPr>
      <w:r>
        <w:rPr>
          <w:rFonts w:ascii="IRNazanin" w:hAnsi="IRNazanin" w:eastAsia="IRNazanin"/>
          <w:color w:val="111111"/>
          <w:sz w:val="28"/>
          <w:sz w:val="28"/>
          <w:szCs w:val="28"/>
          <w:rtl w:val="true"/>
          <w:lang w:bidi="fa-IR"/>
        </w:rPr>
        <w:t>لما تزل برحالنا و کان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کوچ کردن نزدیک شده است،اما هنوز بار و بنۀ ما بر مرکبها سوار نشده است،گرچه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 کعب بن زهیر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الشباب و امسی الشبیب قد ازفا</w:t>
      </w:r>
    </w:p>
    <w:p>
      <w:pPr>
        <w:pStyle w:val="BookText"/>
        <w:rPr/>
      </w:pPr>
      <w:r>
        <w:rPr>
          <w:rFonts w:ascii="IRNazanin" w:hAnsi="IRNazanin" w:eastAsia="IRNazanin"/>
          <w:color w:val="111111"/>
          <w:sz w:val="28"/>
          <w:sz w:val="28"/>
          <w:szCs w:val="28"/>
          <w:rtl w:val="true"/>
          <w:lang w:bidi="fa-IR"/>
        </w:rPr>
        <w:t>و لا اری لشباب ذاهب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رفت و پیری نزدیک شد،و من برای جوانی رفته بازگشتی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 بمعنی لهو و بازی است،سامد بمعنی بازیگر و لهو کننده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سمد یسمد،شاعر عرب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 الحدثان نسوة آل حرب</w:t>
      </w:r>
    </w:p>
    <w:p>
      <w:pPr>
        <w:pStyle w:val="BookText"/>
        <w:rPr/>
      </w:pPr>
      <w:r>
        <w:rPr>
          <w:rFonts w:ascii="IRNazanin" w:hAnsi="IRNazanin" w:eastAsia="IRNazanin"/>
          <w:color w:val="111111"/>
          <w:sz w:val="28"/>
          <w:sz w:val="28"/>
          <w:szCs w:val="28"/>
          <w:rtl w:val="true"/>
          <w:lang w:bidi="fa-IR"/>
        </w:rPr>
        <w:t>بمقدار سمدن له سمودا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شعورهن السود بیضا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وجوههن البیض سودا</w:t>
      </w:r>
      <w:r>
        <w:rPr>
          <w:rFonts w:eastAsia="IRNazanin" w:cs="IRNazanin"/>
          <w:color w:val="111111"/>
          <w:sz w:val="28"/>
          <w:szCs w:val="28"/>
          <w:rtl w:val="true"/>
          <w:lang w:bidi="fa-IR"/>
        </w:rPr>
        <w:t>)</w:t>
      </w:r>
      <w:bookmarkStart w:id="865" w:name="pg13100_114055"/>
    </w:p>
    <w:p>
      <w:pPr>
        <w:pStyle w:val="BookText"/>
        <w:rPr/>
      </w:pPr>
      <w:bookmarkEnd w:id="86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 زنان خاندان حرب را همان قدر که عیاشی کرده بودند در هم کوبید،در نتیجه موهای سیاهشان سفید،و روهای سفیدشان سیاه گردید</w:t>
      </w:r>
      <w:r>
        <w:rPr>
          <w:rFonts w:eastAsia="IRNazanin" w:cs="IRNazanin"/>
          <w:color w:val="111111"/>
          <w:sz w:val="28"/>
          <w:szCs w:val="28"/>
          <w:rtl w:val="true"/>
          <w:lang w:bidi="fa-IR"/>
        </w:rPr>
        <w:t>).</w:t>
      </w:r>
    </w:p>
    <w:p>
      <w:pPr>
        <w:pStyle w:val="Heading4"/>
        <w:numPr>
          <w:ilvl w:val="3"/>
          <w:numId w:val="1"/>
        </w:numPr>
        <w:rPr/>
      </w:pPr>
      <w:bookmarkStart w:id="866" w:name="__RefHeading___Toc7648652_3224264995"/>
      <w:bookmarkStart w:id="867" w:name="_Toc339"/>
      <w:bookmarkEnd w:id="866"/>
      <w:r>
        <w:rPr>
          <w:rtl w:val="true"/>
        </w:rPr>
        <w:t>معنای آیات</w:t>
      </w:r>
      <w:r>
        <w:rPr>
          <w:rtl w:val="true"/>
        </w:rPr>
        <w:t>:</w:t>
      </w:r>
      <w:bookmarkEnd w:id="867"/>
    </w:p>
    <w:p>
      <w:pPr>
        <w:pStyle w:val="BookText"/>
        <w:rPr/>
      </w:pPr>
      <w:r>
        <w:rPr>
          <w:rFonts w:ascii="IRNazanin" w:hAnsi="IRNazanin" w:eastAsia="IRNazanin"/>
          <w:color w:val="111111"/>
          <w:sz w:val="28"/>
          <w:sz w:val="28"/>
          <w:szCs w:val="28"/>
          <w:rtl w:val="true"/>
          <w:lang w:bidi="fa-IR"/>
        </w:rPr>
        <w:t>سپس خداوند این آیه را به آیات قبلی عطف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بسوی پاداش الهی و یا عذاب او خواهد بود،و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است،و 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است تا آن گاه که دیگر پایان کار و اعمال دنیا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عطاء و جبائی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 وَ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موجبات خنده و گریه را که سرور و حزن باشد بوجود آورد،همانگونه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اضحکنی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مرا خنداند و یا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بهشتیان را در بهشت خندانید و جهنمیان را در جهنم گریانید،خنده و گریه از افعال انسان است،خداوند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فَلْیَضْحَکُوا قَلِیلاً وَ لْیَبْکُوا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تَعْجَبُونَ وَ تَضْحَکُونَ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ضحک به انسان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آفرینندۀ خنده و گریه است،خنده بخاطر سرور،و خوش‌آیندی که در قلب است چهرۀ انسان را شاداب میسازد،هنگامی که حالتی بر انسان عارض گردد که قابل دفع نیست،قهرا آن حالت از فعل الهی محسوب می شود،و گریه عبارتست از جاری شدن اشک بر گونه بخاطر اندوهی که در دل می باشد،و گاهی هم گریه از روی یک خوشحالی آمیخته با یادآوری اندوهی است که از رقت قلب نشأت میگیرد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مطیع را با رحمت خود خندانده و عاصی را با عذاب خود گریانده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اینست که خداوند درختان را با انوار خود خندانده و ابرها را با ریزش باران گریانده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أَمٰاتَ وَ أَحْیٰا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 آفریده است و بوسیلۀ آن، زندگان را می‌میراند،و این عمل کاری است که غیر از خدا هیچکس بر آن قدرت ندارد،زیرا اگر کسی قدرت بر میراندن داشته باشد قدرت بر زنده کردن نیز خواهد داشت،زیرا کسی که قدرت بر چیزی داشته باشد قدرت بر ضد آن هم خواهد داشت،و احدی بجز خداوند قدرت بر زنده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زندگی را آفریده است که بوسیلۀ آن حیوانات را زنده ساخته است،و در دنیا مخلوقات را میرانده و در آخرت برای دریافت مجازات آنان را زنده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خَلَقَ الزَّوْجَیْنِ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دو صنف نر و ماده را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وَ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را از هر حیوانی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إِذٰا 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و ضحاک و جبائی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نطفه از مذکر و مؤنث مشترکا خارج شده در رحم ریخته شود،و نطفه عبارتست از آب مرد و زن که از آن فرزند متولد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میشود،که معنی اصلی این ماده می‌باشد،بنا بر این معنی چنین خواهد شد،نطفه بر اساس یک تقدیر در رحم زن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عَلَیْهِ النَّشْأَةَ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نشأة اخری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دوباره در روز قیامت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لازم است که روز قیامت مردم را زنده کند تا بپاداش برسند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الزام و ایجاب است بنا بر این چگونه بر</w:t>
      </w:r>
    </w:p>
    <w:p>
      <w:pPr>
        <w:pStyle w:val="BookText"/>
        <w:rPr/>
      </w:pPr>
      <w:r>
        <w:rPr>
          <w:rFonts w:ascii="IRNazanin" w:hAnsi="IRNazanin" w:eastAsia="IRNazanin"/>
          <w:color w:val="111111"/>
          <w:sz w:val="28"/>
          <w:sz w:val="28"/>
          <w:szCs w:val="28"/>
          <w:rtl w:val="true"/>
          <w:lang w:bidi="fa-IR"/>
        </w:rPr>
        <w:t>خداوند زنده کردن مردگان واجب میشود؟ پاسخ آنست که خداوند سبحان چون مردم را مکلّف ساخته است ضامن ثواب نیز هست،بنا بر این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مصائبی را بمردم میدهد قهرا ضامن پاداش آن نیز میباشد،و اگر در دنیا پاداش و مکافاتی داده نشد،و مظلوم و ظالم را بحال خود رها ساخت،پس باید سرای دیگری باشد که در آن پاداش و کیفر و عدل و انصافی برقرار گردد،و چون خداوند وعدۀ پاداش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را داده است باید به آن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ابی صالح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اموال و بخشیدن سرمایه‌ها و ذخایر مالی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و مجاهد و قتاده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بخشید،و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خود کسی را راضی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بالقناعة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 مردم را بی‌نیاز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مردم را ثروت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بالکفایة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در حد کفایت بی‌نیاز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بیش از حد کفایت او را ثروتمند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زید روایت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میخواهد بی نیاز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اقنی ای افقر و حرم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فقیر و محروم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رَبُّ الشِّعْریٰ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آفریدگار ستارۀ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اختراع کنندۀ و مالک آنست،پس چیزی را که مخلوق و مملوک است خدای خود قرار ندهید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قبیلۀ خزاعه این ستاره را میپرستیده‌اند،و اولین کسی که این ستاره را پرستیده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اجداد مادری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بوده،و لذا مشرکین حضرتش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می‌نامیدند،زیرا همانگونه که ابو کبشه در پرستش آن ستاره با دیگران مخالفت میکرده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آنان در دین مخالفت می‌نموده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أَهْلَکَ عٰاداً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عاد عبارتست از عاد بن ارم،و اینان قوم هود هستند که خداوند آنان را بوسیلۀ طوفانی تند بهلاکت رسانید،و اینان دارای نسلی بودند که قوم دوم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بعلّت آنکه نسبت به یکدیگر ظلم کرده‌اند به هلاکت رسیدند،و با کشتار یکدیگر نابود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ثَمُودَ فَمٰا أَبْقیٰ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بهلاکت رسیده باقی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نیست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باشد،زیرا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قبلش عمل نمیکند،گفته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ما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صدارت طلبی جاری مجرای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مورد این آیه بفتح خوانده شده است آنست که همۀ این موارد در صحف ابراهیم و موسی بوده است،مثل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لم ینبأ بما فی صحف موسی و ابراهیم الذی و فی بأنه لا تزر وازرة و زر اخری و بانه کذا و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نُوحٍ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قوم عاد و ثمود قوم نوح را بهلاکت رساندیم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هُمْ أَظْلَمَ وَ أَطْغیٰ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از اقوام دیگر ظالمتر،و طاغی‌تر میباشند،زیرا دعوت نوح طولانی بود و قوم او در کفر و تکذیب سرکشی بیداد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قریه‌های قوم لوط که بوسیلۀ عذاب الهی ویران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گردید،که جبرئیل پس از آنکه آن قریه‌ها را از زمین بلند کرد دو باره بر زمین فرو کوبید،و خداوند آنان را سنگ‌باران فرمود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بقول قتاده و ابن 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عذابی که خداوند اراده فرموده بود که سنگ‌باران باشد بر آن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طرز بیان بخاطر اهمّیت عذابی است که وارد شده است،زیرا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ابهامی که دارد این معنی از آن فهمیده میشود و گویا گفته است عذاب و شکنجه‌ای بر آنان نازل گشته است که برتر از بیان و توضیح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در مورد کدامین نعمت پروردگارت که دلالت بر وحدانیت او دارد تشکیک میکنی؟ علت اینکه خداوند پس از بیان نقمتها و عذابهای خود به یادآوری نعمتها پرداخته است اینست که این عذابها برای ما نعمت میباشد،زیرا در این عذابها که جنبۀ تنبیهی دارد یک نوع لطف و عنایت الهی نهفته است که ما را از کارهای زشت باز میدارد،بدلیل آنکه این عذابها بخاطر کفران نعمت گریبانگیر آنان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نذر اولی پیامبران قبل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قرآن،و نذر اولی عبارتست از صحف ابراهیم و موسی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جبائی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هلاکت امتهای قبل داده‌ایم برای شما پند و اندرز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ساعت آن فرا رسید،و اینکه قیامت در این آیه آزفه نامیده شده است بدان معنی است که هر چه آینده است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 دُونِ اللّٰهِ کٰاشِفَةٌ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عطاء و ضحاک و قتاده نقل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سختیهای روز قیامت مردم را فرا گیرد،هیچکس بجز خداوند قادر نیست این ناملایمات را از مردم دور سازد،و مؤنث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نیز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من دون اللّٰه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هیچکس قدرتی بر زایل نمودن این شدتها را ندارد،و احدی بجز او نمیتواند این سختیها را روشن کند، مانند آیۀ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یُجَلِّیهٰا لِوَقْتِهٰا إِلاّٰ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هٰذَا الْحَدِیثِ تَعْجَبُونَ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میباشد که قبلا بوسیلۀ معصوم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مشرکین آیا از این قرآن و نازل شدن آن از جانب خداوند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معجزه بودن آن در شگفت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مسخره میخندید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بخاطر وعده‌های عذاب قرآن بر خود نمیگریید؟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و مجاهد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عذاب الهی غفلت دارید و دنبال بازی و سرگرمی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نقل شده است که منظور از آن غنا و موسیقی است،که هر گاه قرآن را میشنیدند با نواختن موسیقی با آن مقابله و ستیز می‌نمودند،تا مردم را از شنیدن قرآن محروم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خداوند به آنان فرمان داده است که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سجده کنند،و با اخلاص پرستش نمایند،ضمنا در همین آیه دلالت است بر اینکه سجده در این آیه واجب است،بنا بر عقیدۀ اصحاب ما،زیرا ظاهر صیغۀ امر دلالت بر وجوب دارد</w:t>
      </w:r>
      <w:r>
        <w:rPr>
          <w:rFonts w:eastAsia="IRNazanin" w:cs="IRNazanin"/>
          <w:color w:val="111111"/>
          <w:sz w:val="28"/>
          <w:szCs w:val="28"/>
          <w:rtl w:val="true"/>
          <w:lang w:bidi="fa-IR"/>
        </w:rPr>
        <w:t>.</w:t>
      </w:r>
      <w:bookmarkStart w:id="868" w:name="pg13100_114062"/>
    </w:p>
    <w:p>
      <w:pPr>
        <w:pStyle w:val="Heading3"/>
        <w:numPr>
          <w:ilvl w:val="2"/>
          <w:numId w:val="1"/>
        </w:numPr>
        <w:rPr/>
      </w:pPr>
      <w:bookmarkStart w:id="869" w:name="__RefHeading___Toc7648654_3224264995"/>
      <w:bookmarkStart w:id="870" w:name="_Toc340"/>
      <w:bookmarkEnd w:id="868"/>
      <w:bookmarkEnd w:id="869"/>
      <w:r>
        <w:rPr>
          <w:rtl w:val="true"/>
        </w:rPr>
        <w:t>فهرست مطالب</w:t>
      </w:r>
      <w:bookmarkEnd w:id="87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آیات،دلیل قرائت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و لغات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و معنی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جنیان از نظر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معنی اولوا العزم اختلاف نموده‌اند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آیات،اختلاف آیات،فضیلت 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سورۀ قبل </w:t>
      </w:r>
      <w:r>
        <w:rPr>
          <w:rFonts w:eastAsia="IRNazanin" w:cs="IRNazanin"/>
          <w:color w:val="111111"/>
          <w:sz w:val="28"/>
          <w:szCs w:val="28"/>
          <w:lang w:bidi="fa-IR"/>
        </w:rPr>
        <w:t>35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آیات،و دلیل قرائت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و معنی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فداء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فداء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لغات آیات و معنی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قرائت،لغات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آیات،معنی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آیات،دلیل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بنی امیّه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آیات و قرائت آیات و دلیل قرائت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آیات،دلیل قرائت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و معنی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و دلیل قرائت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و معنی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آیات و فضیلت سوره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سوره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آیات،لغات آیات،معنی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مورد فتح،وجه اول،وجه دوم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مورد وجه سوم،وجه چهارم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عامه در معنی آیه و نظر شیعه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وجه دیگر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و معنی 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و لغات 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و معنی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رضا و غضب خدا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فتح حدیبیه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فتح خیبر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و دلیل قرائت و لغات آیات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و معنی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و دلیل قرائت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و معنی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انشاء اللّٰه آمنین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القضاء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181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مدنی است،تعداد آیات،فضیلت سوره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قرائت،لغات آیات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و شأن نزول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و اعراب آیات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آیات با یکدیگر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و قرائت آیات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و لغات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تنابز به لقب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تجسّس و تحسّس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کدام است؟</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انسان؟</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آیات و قرائت آیات و دلیل قرائت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آیات،معنی آیات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مکّی است،فضیلت سوره،توضیحی در بارۀ سوره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آیات،معنی آیات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آیات،لغات آیات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آیات،معنی آیات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کیانند؟</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 کیانند؟</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و عتید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قرائت،لغات آیات،اعراب آیات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264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آیات،اعراب آیات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بمعنی عقل است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آیات،اعراب آیات،معنی آیات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آیات،فضیلت سوره،ارتباط سوره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آیات،لغات آیات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312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آیات،دلیل قرائت،لغات آیات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 الطّور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آیات،اختلاف آیات،فضیلت سورۀ،ارتباط سوره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آیات،لغات آیات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و دلیل قرائت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355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قرائت،لغات آیات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آیات،دلیل قرائت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آیات،معنای آیات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سوره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قرائت،لغات آیات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قرائت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لات و عزی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آیات،قرائت آیات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آیات،لغات آیات </w:t>
      </w:r>
      <w:r>
        <w:rPr>
          <w:rFonts w:eastAsia="IRNazanin" w:cs="IRNazanin"/>
          <w:color w:val="111111"/>
          <w:sz w:val="28"/>
          <w:szCs w:val="28"/>
          <w:lang w:bidi="fa-IR"/>
        </w:rPr>
        <w:t>402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آیات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آیات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آیات،دلیل قرائت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آیات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آیات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425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دو قاری حرم و أبو عمرو در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أخاف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خوانده‌اند،و نیز ابو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سکون باء و تخفیف لام قرائت کرده‌اند،و نافع و بزی و 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أراکم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فتح خوانده‌اند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القاموس المحیط جزء دوّم،صفحۀ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دریا است بین عمان و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کسایی که به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ادغام کرده است،و ابو عمرو و هشام و خلّد و کسایی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صرفنا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ادغام کرده‌اند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 ابن عباس بخاطر تناسب از آخر بخش دلیل قرائت به اینجا منتقل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نزول این آیه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جمله در معنی نفی است باء بر سر خبر منفی در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می‌گردد،و در یک نسخه بجای مع من آمده است،و رواکد بمعنی سه پایه است و مشتق از رکود است بدین جهت که سه پایه ثابت است،و دنبالۀ مصرع دوم و مشجج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 و غیّب ساره المعرّاء و المشجج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مؤلّف محترم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واقعه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یَطُوفُ عَلَیْهِمْ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یک نسخه ابو مجاز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بر سر ندلا است که مطابق اصل تنوین 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کَفَرُوا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 علیه السلام و القرآن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مکه شنیدم که یادآور شد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کَفَرُوا وَ صَدُّوا عَنْ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مورد ما و بنی امیه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کَفَرُوا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امیه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صَدُّوا عَنْ سَبِیلِ اللّٰهِ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 از دین خدا و اطاعت او منصرف کرده‌اند و آنان کسانی هستند که در جنگ بدر غذا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 و شیبه دو پسر ربیعه و منبه و بنیه دو پسر حجاج و ابا البحری فرزند هشام و ابو جهل فرزند هشام و یارانشان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اسباب النزول سیوطی صفحۀ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حاتم از ابن عباس در بارۀ قول خدا اَلَّذِینَ کَفَرُوا وَ صَدُّوا عَنْ سَبِیلِ اللّٰهِ  نقل کرده است که در بارۀ اهل مکه نازل شده است،و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 انصار، می‌باشد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کَفَرُوا وَ صَدُّوا، وَ الَّذِینَ آمَنُوا وَ عَمِلُوا الصّٰالِحٰاتِ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الَّذِینَ کَفَرُوا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عبّاس صفحۀ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برخورد با کافران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روز بدر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لِنَبِیٍّ أَنْ یَکُونَ لَهُ أَسْریٰ حَتّٰی یُثْخِنَ فِی الْأَرْضِ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اوّل کشتار است بعد تسلیم شدن دشمن و فرو نهادن سلاح،و سپس اسیر گرفتن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أنفال،آیه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ابن عبّاس صفحۀ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در راه اطاعت فرمان خدا در روز جنگ بدر کشته شدند که یاران محمّد بودند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 بن عبّاس روایت شده که در مورد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قُتِلُوا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است اینان که در راه خدا کشته شده‌اند بخدا سوگند حمزة بن عبد المطّلب سید الشّهداء و جعفر طیار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اعمالشان باطل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حسناتشان در جهاد باطل نمی‌شود و ثوابشان در بهشت محفوظ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بزودی هدایت خواهد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توفیق اعمال شایسته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کارشان اصلاح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حالشان و نیاتشان و عملشان را بصلاح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وارد بهشت میکند که قبلا آن را به ایشان معرّفی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به منازل خود در بهشت راهنمایی شده‌اند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قدمهای آنان را در جنگ ثابت می‌فرماید،تا فرار نکنند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آنان که به محمّد و قرآن کافر شدند که همان غذا دهندگان روز بدر باشند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اعمال آنان را و مخارجی که روز بدر کرده‌اند باطل فرماید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می‌گوید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 و مخارج آنان را در روز بدر باطل ساخت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کافرین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 مکّه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مائح کسی است که وارد چاه شده از ته چاه آب بیرون می‌آورد،أسن کسی است که در ته چاه بخاطر گاز چاه مسموم شده غش می‌کند دچار سرگیجه می‌شود،مائح در مقابل ماتح است در بارۀ متح و میح از أصمعی پرسیدند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الفوق للفوق و التّحت للتّحت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 کشیدن آب از سر چاه و میح از داخل 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سعید بن جبیر منظور این آیه علی و حمزه و فاطمه و حسن و حسین علیهم السلام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کَمَنْ زُیِّنَ لَهُ سُوءُ عَمَلِهِ أبو جهل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گناهانی که داشتیم هنگامی که ترسیدیم خاندان مرة را مردمی یافتیم که حاضر به ستم نبوده آقا و بزرگوارند،همسایگانشان از منازل خود به راه می‌افتند،تو گویی که آل مرة حرمت ماه حرامی را گرفته باشند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بهنگام پیش آمدهای روزگار دارای صدها افراد جنگی و یاوری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در آن کوه نشان کرد در حالی که چنگ زده بود و طنابهایی انداخته و به آنها چسبیده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می‌بینی که اموال فقیرانه‌ای مهر زنان ایشان است،و در این اموال پست آنان مهرهایی دارند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روز جمعه گوش بخطبه‌ات می‌دهند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أُوتُوا الْعِلْمَ عبد اللّٰه بن مسعود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گفته شده است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چیزی فضلش مانند فضل لا اله الاّ اللّٰه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با اخلاص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 وارد بهشت خواهد شد،و اخلاص در گفتن لا اله الاّ اللّٰه به آن است که این جمله او را از کلیۀ کارهای حرام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روایت،روایت صحیح مسلم را بیان می‌کند و معلوم می‌شود منظور از اینکه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عبادت استغفار است،و این به دلیل گفتۀ خداوند است در کتابش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 أَنَّهُ لاٰ إِلٰهَ إِلاَّ اللّٰهُ وَ اسْتَغْفِرْ لِذَنْبِکَ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و سخن نیک بهتر و شایسته‌تر است از حالات این منافقین</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و سخن نیک بهتر است از این جزع و زاری که بهنگام نازل شدن دستور جهاد میکنند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تصمیم به جهاد گرفته شد کوتاه آمدند،و در وعده‌ای که بخدا نسبت به جانهای خویش داده بودند دروغ گفتند،اگر در فرمان جهاد با خدا راست میگفتند و فرمانش را می‌پذیرفتند برای دنیا و دینشان از این نفاق و دو رویی بهتر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در بارۀ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صَدَقُوا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بنی امیّه نازل شده است که در ایمان به خدا و جهاد صداقت داشته باشند،یعنی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فرمان خدا را اطاعت کنند برای آنان بهتر از نافرمانی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عَسَیْتُمْ إِنْ تَوَلَّیْتُمْ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شما بحکومت رسیدید نافرمانی خدا کرده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تُقَطِّعُوا أَرْحٰامَکُمْ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گفته است خداوند آنان را بحکومت 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خودشان را بر مردم تحمیل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خیره‌سری و عصیان را شروع کرده و ارحام پیامبرشان محمّد و اهل بیت او را قطع نمودند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 این آیه انسان به تدبّر و تفکّر در قرآن وادار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اصول کافی از</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روضة الواعظین مفید رحمه اللّٰه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اتَّبَعُوا مٰا أَسْخَطَ اللّٰهَ وَ کَرِهُوا رِضْوٰانَهُ فَأَحْبَطَ أَعْمٰالَهُمْ ،اینان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ناراحت بودند و قبلا خداوند روز بدر و روز حنین و در بطن نخله و روز ترویه و روز عرفه فرمان ولایت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صادر فرموده بود،و پانزده آیه در سفر حجّی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مسجد الحرام ممنوع شد در جحفه و نجم نازل گردید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در قرائت 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شده است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یحفکم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شرط که معنی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خواستن اموال کینه‌های شما را بیرون می‌آورد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روایات ایرانیان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مخرمة نسخه بدل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سوّمی نیز امامیّه در تأویل این آیه دارد که مستفاد است از بعضی روایات از جمله روایت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علیّ بن محمّد بن جهم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مجلس مأمون حاضر شدم،در حالتی که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آنجا بود،مأمون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رسول اللّٰه مگر شما نمی‌گوئید پیامبران معصوم هستند؟حضرت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بله،مأمون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قول خداوند بزرگ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از نظر مشرکین مکه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گناهکارتر نبود زیرا آنان سیصد و شصت بت را می‌پرستیدند پس از آنکه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به یکتاپرستی دعوت کرد بر آنان سخت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آیا خدایان را به یک خدا تبدیل می‌کند،این چیزی است شگفت‌آور؟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رفتند و گفتند بروید و بر خدایان خود صبر نمائید این خواستۀ محمّد چیزی است که ما در ملّت اخیر نشنیده‌ایم و این جز یک چیز خود ساخته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خداوند مکه را برای پیامبرش فتح کرد به او فرمود ای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تو مکه را آشکارا فتح نمودیم تا خداوند برایت گناهان گذشته و متأخّرت را ببخشد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تو در نظر مشرکین أهل مکه،چون در گذشته و اخیرا تو آنان را به یکتاپرستی دعوت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این آیه می‌پرسند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سکینه ایمان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فتح،آیۀ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ضمیر در تعزّروه و توقّروه به خدا و رسول بر می‌گردد،ولی ضمیر بعدی در تسبّحوه فقط به خدا بر می‌گردد،روی این حساب بر توقّروه توقّف کرده و واو تسبّحوه را استینافیّه گرفته‌اند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از پیامبر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در صورت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گرفته خواهد شد و الی برای محدود ساختن است یعنی جنگ با آنان تا هنگامی است که اسلام آورند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بگوئیم خداوند راضی می‌شود و غضب می‌کند و رضا و غضب در ذات الهی راه دارد لازمه‌اش آن است که ذات الهی متغیّر باشد و متغیّر نمی‌تواند قدیم باشد،در این باره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رسیده است که ذیلا توجّه می‌فرمائید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آسَفُونٰا انْتَقَمْنٰا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مانند ما تأسّف نمی‌نماید،و لکن برای خود دوستانی خلق کرده است که متأسّف می‌شوند و راضی می‌گردند،و آنان مخلوق و مورد تدبیر الهی هستند،که خداوند رضایت آنان را رضایت خود و خشم آنان را خشم خویشتن قرار داده است،زیرا خداوند آنان را داعیان به سوی خود و راهنمایان قرار داده است،و بدین جهت است که رضایت و خشم آنان رضایت و خشم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نیست که اسف به خدا برسد همانگونه که به بندگانش می‌رسد،و اینکه گفتیم معنی آن است که می‌گویند،و نیز خداوند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دوستی از دوستان مرا توهین کند با من به نبرد برخاسته است،و مرا به جنگ خویش فرا خوانده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رسول اطاعت کند از خدا اطاعت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با تو بیعت می‌کنند با خدا بیعت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اینها و آنچه که مانند آن است همانگونه است که برایت گفتم،و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بعضی از نسخه‌ها مخرمه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ممتحنه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بنقل از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یک حدیث طولانی به معاویه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سفیان را در شش مورد لعنت فرموده است تا اینکه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الْهَدْیَ مَعْکُوفاً أَنْ یَبْلُغَ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و پدرت و مشرکان قریش مانع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شدید،و لذا خداوند او را چنان لعنتی فرمود که شامل خاندانش نیز شده تا روز قیامت ادامه خواهد داشت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جسمی قدرت نداشت؟و آیا در امر خدا قوی نبود؟حضرت فرمود چرا قوی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 مانع شد که از حق خود دفاع کند و نگذارد حقش پایمال گردد؟حضرت فرمود پرسیدی جواب بشنو، یک آیه از کتاب خدا نگذاشت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 نماید،پرسید آن کدام آیه است؟حضرت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تَزَیَّلُوا لَعَذَّبْنَا الَّذِینَ کَفَرُوا مِنْهُمْ عَذٰاباً أَلِیماً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خداوند افرادی مؤمن را در اصلاب مردمی کافر امانت دارد،حضرت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نمیخواست پدران را بکشد تا آن گاه امانتهای الهی بیرون آیند،پس از آنکه مؤمنین بیرون آمدند،بر ضد آن کس که میخواهد قیام میکند و او را میکشد،و قائم ما اهل بیت نیز همین کار را خواهد فرمود،تا امانتهای الهی بیرون نیایند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بنقل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حسن بن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حدیثی طولانی در تفسیر سبحان اللّٰه و الحمد للّٰه و لا اله الا اللّٰه و اللّٰه اکبر آمده است که 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لا اله الا اللّٰه بمعنی یکتاپرستی حق است،که خداوند اعمال را جز با آن نخواهد پذیرفت و آن کلمۀ تقوی است که میزانها در روز قیامت بوسیلۀ آن سنگین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بنقل از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جمیل روایت شده گفت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أَلْزَمَهُمْ کَلِمَةَ 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بنقل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فرمودند خداوند در بارۀ علی بن ابی طالب بمن عهدی فرمود گفتم پروردگارا این عهد را برایم بیان کن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 گفتم شنیدم،فرمود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میدانست که وعدۀ داخل شدن مسجد الحرام مربوط به سال آینده است،و شما این را نمیدانستید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فضیل از حضرت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 که از حضرت پرسیدم منظور از هو الذی ارسل بالهدی و دین الحق چیست؟فرمودند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 است کسی که به پیامبر خود فرمان داد که در مورد ولایت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کند،و این دین حق است،گفتم،لیظهره علی الدین کله یعنی چه؟فرمود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تا بهنگام قیام قائم دین حق را بر تمام ادیان ظاهر سازد،و لذا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خود را که ولایت قائم است تمام خواهد فرمود،هر چند که کافران به ولایت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ناخوش آیند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اینجا 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مُتِمُّ نُورِهِ وَ لَوْ کَرِهَ الْکٰافِرُونَ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 از ابن عباس روایت میکند که در بارۀ قوله خدا وَعَدَ اللّٰهُ الَّذِینَ آمَنُوا وَ عَمِلُوا الصّٰالِحٰاتِ از او سؤال شد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مردمی از پیامبر پرسیدند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این آیه در باره چه کسی نازل شده است؟حضرت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روز قیامت میرسد پرچمی از نور سفید نصب میگردد آن گاه ندا کننده‌ای فریاد میزند آقای مؤمنین و همراهانش که پس از بعثت محمد به او ایمان آورده‌اند بپا خیزند،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برمیخیزد و پرچمی که از نور سفید است بدست او داده میشود،که زیر این پرچم تمامی گذشتگان اولین از مهاجرین و انصار هستند که دیگران با آنان مخلوط نخواهند شد،تا آنکه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منبری از نور پروردگار با عظمت قرار میگیرد،و تمامی مردم یک یک بر آن عرضه میشوند و هر کس پاداش و سهم نور خود را بر میگیرد،پس از آنکه همگی آمدند به آنان گفته میشود شما منزلهای خود را از بهشت دانستید،خداوند بزرگ شما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نزد آمرزش و پاداشی بزرگ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میخیزد در حالی که تمام مردم زیر پرچم او هستند تا اینکه آنان را وارد بهشت میکند،سپس بطرف منبر خود باز میگردد،و هم چنان دسته دسته تمامی مؤمنین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بنا بر این قرائت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تا و دال فعل لازم است و مفعولی در تقدیر نداشته معنی میشود در راه رفتن جلو پیامبر نیفتید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مفعول له است برای ترفعوا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بجهالة در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بالعدل در آیۀ </w:t>
      </w:r>
      <w:r>
        <w:rPr>
          <w:rFonts w:eastAsia="IRNazanin" w:cs="IRNazanin"/>
          <w:b w:val="false"/>
          <w:bCs w:val="false"/>
          <w:i w:val="false"/>
          <w:iCs w:val="false"/>
          <w:color w:val="333333"/>
          <w:sz w:val="20"/>
          <w:szCs w:val="20"/>
        </w:rPr>
        <w:t>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بنا بر روایت نور الثقلین این فرد عایشه بوده است که حسادت زنانه او را وادار کرده است بدروغ ماریه زن دیگر پیامبر را بدام اندازد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اضافه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جریح قبطی را خواجه و بی‌آلت برایش توصیف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جریح این چه حالتی است که داری؟جریح در جواب گفت یا رسول اللّٰه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لباب النقول سیوطی صفحۀ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بر الاغی شده بطرف عبد اللّٰه بن ابی رفت،عبد اللّٰه بن ابی بحضرت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دور شو که بوی گند الاغت مرا ناراحت کرد،مردی از انصار گفت بخدا سوگند که الاغ حضرت از تو خوشبوتر است،آن گاه مردی از قوم عبد اللّٰه خشمناک شد 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در بارۀ عبد اللّٰه ابن ابی بن سلول منافق و یارانش و عبد اللّٰه بن رواحه مخلص و یارانش که بر سر یک سخن نزاع کردند وارد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چاپ مکتبة الصدوق صفحۀ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شحام گوید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معنی رفث و فسوق و جدال چیست؟فرمودند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رفث همبستر شدن است،و اما فسوق دروغگویی است،مگر فرمودۀ الهی را نشنیده‌ای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بِنَبَإٍ فَتَبَیَّنُوا أَنْ تُصِیبُوا قَوْماً بِجَهٰالَةٍ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آیه بدروغگو فاسق گفته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کثیر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بنقل از کافی و تهذیب و قمی در تفسیر این روایت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حضرت صادق از پدرش علیهما السلام ضمن حدیثی نقل کرده است پس از</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بطرق مختلف عامه و خاصه وارد شده است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نزول این آیه میان یک یک اصحابش عقد اخوت برقرار کرد،و از میان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برای خود برادر گرفت،اینک بچند حدیث در این مورد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کتب خاصه بسیار نقل شده است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مجالس شیخ از ابن عباس نقل شده است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آیۀ إِنَّمَا الْمُؤْمِنُونَ إِخْوَةٌ نازل شد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مسلمانان پیمان اخوت برقرار کرد،بین ابو بکر و عمر و بین عثمان و عبد الرحمن و بین فلان تا اینکه بین تمام یارانش هر کس طبق منزلتش با دیگری پیمان اخوت بسته شد،سپس بعلی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برادر من هستی و من برادر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بحرانی صفحۀ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عامه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 شافعی در کتاب مناقب از حذیفۀ یمانی روایت میکند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مهاجر و انصار اخوت برقرار کرد،و هر کس را با نظیرش برادر میکرد،سپس</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احول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بین مردم هنگامی که با هم بد شدند،و نزدیک ساختن آنان وقتی که از هم دور شدند،صدقه‌ای که خداوند آن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حنیفه سر گروه حجاج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دامادم بر سر ارثی دعوا میکردیم که مفضل بر ما گذشت،مدتی ایستاده سپس بما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بیائید برویم منزل ما،ما نیز نزد او رفتیم،مفضل با چهار صد درهم که از خود بما داد بین ما را اصلاح کرد،و از ما هر دو برای دیگری تعهد گرفت، گفت اما این پول از مال خودم نبود،حضرت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دستور داده بود هر گاه دو نفر از یاران ما بر سر چیزی نزاع داشتند از مال حضرت صرف کنم،و این از مال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میل معادل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قسمت نسخه بدل داخلی کروشه از پاورقی اصل عربی بداخل متن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طور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أَلَتْنٰاهُمْ مِنْ عَمَلِهِمْ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عملشان چیزی ناقص نکردیم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یادآوری لقب زشتی او را سرزنش کردم،و یا با یادآوری، لقب زشتی ملامتش خواهم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در بارۀ دو نفر از زنان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شده است که ام سلمه زن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مسخره کرده بودند،که خداوند آنان را از این عمل بازداشته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نساء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در شعر بر این است که قوم در مقابل نساء قرار داده شده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گفتیم بنا بر قول خلیل قوم به معنی رجال است که در مقابل نساء آمده است،بنا بر این معنی آیه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مردان حق دارند مردان را مسخره کنند،نه زنان حق دارند زنان دیگر را مسخره نمایند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منظور آسانی توبۀ زنا است نسبت به غیبت که هم حقّ اللّٰه دارد و هم حقّ الناس بر خلاف زنا که اگر محصنه نباشد فقط حقّ اللّٰه دارد،و گرنه عظمت گناه زنا نسبت به غیبت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تقدیر بدین شکل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کرهتم لحمه میتا فاکرهوا غیبته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فعل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معطوف است بر فعل مقدر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فاکرهوا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الواقعه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الواقعة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الأخبار نظیر این گفته را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می‌کند،و در این حدیث اضافاتی وجود دارد که ذیلا آن را نقل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 فهو الجبل المحیط بالأرض،و خضرة السّماء منه،و به یمسک السّماء أن تمید بأهلها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ق نام کوهی است که فراگیر زمین است،و سبزی آسمان از آن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الأمر با صیغۀ مجهول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کذلک الخروج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 نیز این چنین به وسیلۀ باریدن باران زنده شده از قبرها بیرون می‌آیند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شاهد در فی حد الظباة است که جار و مجرور به معنی حالیت آمده است مانند جٰاءَتْ سَکْرَةُ الْمَوْتِ بِالْحَقِّ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در بالمرود است که به معنی حالکونه مع المرود 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 چاهی است در نزدیکی یمامه و این مردم همان قوم شعیبند که او را تکذیب کردند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اخدود به معنی جوی و کانال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جنس‌بازی زنان با یکدیگر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 که زنانی بر آن حضرت وارد شدند،یکی از آن زنان در بارۀ عمل سحق از حضرت پرسید؟حضرت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شرعی آن حد شرعی زنا کننده است،زن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حد را در قرآن یادآور نشده است؟فرمودند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خداوند از آن یاد کرده است و اینان همان اصحاب رس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تفسیر علی بن ابراهیم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رس قومی هستند که به هلاکت رسیدند،زیرا این قوم مردانشان به مردان،و زنانشان به زنان اکتفاء می‌کردند،و رس نهری است در ناحیۀ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اصحاب رس را بنقل از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علل الشرائع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پدرانش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بیان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روز پیش از شهادت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فردی از اشراف قبیلۀ تمیم به نام عمرو خدمت حضرت آمده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امیر المؤمنین به من خبر بده که اصحاب رس چه زمانی بوده و در چه مکانی می‌زیسته‌اند؟و پادشاه آنان کی بوده؟و آیا خداوند برای آنان پیامبری فرستاده است یا نه؟و با چه طریقی به هلاکت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منظور اضربوا به صیغۀ جمع باشد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است،و شاهد بر سر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صیغۀ تثنیه برای حرس که جمع است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دو بیت اول خلیلی و انکما تثنیه آمده است اما در بیت سوم ا لم تر به صیغۀ مفرد 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عطاله کوهی است بلند در سوده از دیار بنی سعد،و در لسان العرب بدین شکل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نارا تری من ذی ابانین أم برقا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بین اسم محلی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شعر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تفسیر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شاهد بر سر فاعبدا است که فاعبدن بوده،نون تبدیل به الف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مفعول القیا بوده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دنباله حدیث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حنیفه بقوم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برخیزید دیگر از این محکمتر چیزی نخواهد آمد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سجده،آیه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سیر این است که شاعر در شعر خود زبانحال مرکب سواری را به شکایت تعبیر نموده است،همانگونه که در قرآن زبانحال جهنّم بیان شده است،در شعر بعدی نیز شاهد بر سر نقل زبانحال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آنجا که وعده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لَأَمْلَأَنَّ جَهَنَّمَ مِنَ الْجِنَّةِ وَ النّٰاسِ أَجْمَعِینَ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هود،آیه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 جهنّم را از جنیّان و مردم همگی پر خواهم نمود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کافی نقل می‌کند که هشام بن حکم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هشام خداوند در قرآن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موجب عبرت است برای آنان که قلب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عقل دارند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 صاحب قلبی هستم که خداوند اینجا در نظر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باز از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که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ذکری در این آیه 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از ابن عبّاس نقل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شتر بزرگ به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اهداء شد،حضرت به یارانش نظر افکنده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در میان شما هست که بتواند دو رکعت نماز بخواند که در آن به هیچ کاری از دنیا فکر نکند و در قلبش فکر دنیا راه نیابد تا یکی از این دو شتر را به او جایزه دهم،علی به پا خاست و به نماز ایستاد،پس از آنکه سلام داد،جبرئیل نازل شده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دو شتر را به علی جایزه بده،رسول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علی در تشهّد که نشست به این فکر فرو رفت که کدامیک از دو شتر را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علی در این فکر بود که شتر چاق‌تر را بردارد و آن را نحر کرده در راه خدا صدقه دهد،پس تفکّرش برای خدا بوده،نه برای خودش و نه برای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هر دو شتر را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داد،و خداوند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نمازی که علی خواند اندرز است برای آنان که عقل دارند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بیدار و زنده معنی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روضة الواعظین مرحوم مفید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 خدمت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از حضرتش در باره آفرینش آسمانها و زمین پرسیدند؟فرمود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زمین را روز یکشنبه و دوشنبه آفرید، و کوه‌ها را و آنچه در آن است روز سه‌شنبه آفرید،و روز چهارشنبه درختان و آب و تمدّنها و شهرها و آبادانی و ویرانی را آفرید،و روز پنجشنبه آسمان را آفرید،و روز جمعه ستارگان و خورشید و ماه و فرشتگان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چه شد ای محمّد؟حضرت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خداوند بر اریکه قدرت استقرار یافت،یهود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تمام می‌کردی خوب گفته بودی و گفتند آن گاه خداوند به استراحت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روز یکشنبه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از این سخن کفرآمیز به شدّت خشمگین شد،و این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خَلَقْنَا السَّمٰاوٰاتِ وَ الْأَرْضَ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طلوع الشّمس را نماز صبح و قبل الغروب را نماز ظهر و عصر دانسته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یومهم مفعول فیه باشد برای یقع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رعد،آیۀ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طلاق،آیۀ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هفت آسمان و از زمین مانند آن را آفرید که بین آنها فرمان نازل میگردد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بر سر اینست که مثل با اینکه اضافه به ضمیر معرفه شده است ولی بهمان دلیل که گفتیم توانسته است صفت برای رجل نکره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رجل نکرۀ موصوفه است و در حکم معرفه میباشد این اشکال،وارد نیست که در جواب نیاز به این توجیه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ما مصدریه است جملۀ فعلیه را تحویل مصدر برده مثل در حقیقت به اسم اضافه میشود نه فعل که اشکال اضافه شدن به فعل پیش بیاید و تقدیر اینطور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ثمر الحماض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مؤلّف نیز اشاره خواهد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هود،آیۀ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سمین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گوسالۀ چاق است پس معلوم میشود یک گوسالۀ چاق بریان شده برای میهمانان خود تهیّه دیده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این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 فی رفقة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معنی شد،اما در دو نسخۀ دیگر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اقبلت فی 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ساره در حالت ناله و فریاد آمد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در ظلمتها رها ساخت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نموده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قوم بنا بر آنکه مفعول اهلکنای مقدر باشد منصوب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قوم بنا بر آنکه مفعول أغرقنای مقدر باشد منصوب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حسب یحسب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خرب هر چند صفت است برای حجر و در واقع هم مرفوع است ولی بخاطر هم جواری با ضب که مجرور است بجر خوانده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بر سر آنست که صواحب جمع است و با الف و تاء جمع آورده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التا بمعنی نقصا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مدثر،آیۀ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انسانی در گرو اعمال خویشتن است جز اصحاب یمین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غاشیه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مُذَکِّرٌ لَسْتَ عَلَیْهِمْ بِمُصَیْطِرٍ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دلیل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صراط در اصل سراط بوده و بخاطر مواخاه بین صاد و طاء در استعلاء و پرهیز از تسفل به سین و سپس تصعد به طاء صاد قرائت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دو نسخه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عبدة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نسخه‌ای بجای جبائی ابن عباس 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بسلطان مبین یستمعون علیه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تقدیر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لأصلبنکم فی جذوع النخل أصلبنکم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شاعر در وصال لیلی و هجران آن و یأس از وصال شباهت دارد به کسی که صبحگاهان،مأیوسانه بدنبال ستاره‌ای که در حال غروب است نظاره میکند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مخارم عبارتست از دهانۀ تنگه‌ها،فجاج جمع فج راه گشاد و روشنی را گویند که بین دو کوه قرار گرفته است،و اجدل باز شکاری را گویند،در اینجا شاعر است را به باز شکاری تشبیه نموده است،یعنی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با آن اسب از تنگه‌ها عبور کنی او را خواهی دید که مانند باز شکاری از دهانۀ تنگه‌ها فرود می‌آید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نبع درختی است که بر سر قلۀ کوه روئیده میشود و از آن کمان و از شاخه‌هایش تیر ساخته میشود،و خروع درختی است که نزدیکی آبها رشد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ثمره‌هایی که میدهد مسهلی معروف است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 کرچک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متقصف آنست که قسمتی از آن بر روی قسمت دیگر ریخته باشد،منظور آنست که این دو درخت در صلابت و سستی برابر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سر حذف ضمیر است پس از یستوی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یستوی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در آیه حذف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ربأهم و ربأ لهم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 آنان شد،و ضرباء جمع ضریبة است که بمعنی ضارب است،و لا یتتلّع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کار بپا نمیخیزد،و سرش را برای قیام بر نمیدارد،و از ابن بری آمده است که صحیح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 روایت سیبویه نیز چنین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مستحیره به کاسۀ بزرگ جای روغن گویند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قذعه یعنی با فحش و ناسزا و سخنان زشت او را سرزنش نمود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 نسخۀ خطی پس از این شعر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اتاه وسط اصحابه،و قد علاهم سنة الهاجع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تفسیر سورۀ صافات 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بر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این شعر کذبتک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مفعول خود گرفته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صفحۀ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 الیها ارواح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جنة المأوی بهشتی است که ارواح شهداء در آن سکونت گیرند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عباس صفحۀ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 در تفسیر کبیر خود 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تَوَلَّوْا مِنْکُمْ یَوْمَ الْتَقَی الْجَمْعٰانِ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نفر از کسانی که در جنگ احد از تنگه فرار کرد عمر بود،ولی او از بقیه فراریان جلو نبود،و زیاد از معرکه دور نشد،بلکه روی کوه ماند تا اینکه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روی کوه آمد،و باز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نفر دیگر از فراریان عثمان بود که همراه دو نفر دیگر از انصار گریخت که به آنان سعد و عقبه می گفتند که فرار کردند و بنقطۀ دوردستی رسیدند و پس از سه روز بازگشتند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تفسیر صفحۀ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نسخۀ عربی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عباس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وسعت مغفرت الهی 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گناه کسی را که از گناه کبیره و صغیره توبه کرده است می‌آمرزد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که در بارۀ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الَّذِی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ابراهیم هر صبح و شام این ذکر را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 و ربّی محمود،أصبحت لا اشرک باللّٰه شیئا و لا أدعوا مع اللّٰه الها آخر،و لا اتخذ من دونه 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بنده شکرگزار نامیده، شد،و بعد از نماز مغرب بجای اصبحت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دو نسخه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عادن لولی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81803</Words>
  <Characters>336078</Characters>
  <CharactersWithSpaces>413672</CharactersWithSpaces>
  <Paragraphs>4221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2026-08-24T00:36:50Z</dcterms:created>
  <dc:creator>ghaemiyeh.com</dc:creator>
  <dc:description/>
  <dc:language>en-US</dc:language>
  <cp:lastModifiedBy/>
  <dcterms:modified xsi:type="dcterms:W3CDTF">2026-08-24T04:07:44Z</dcterms:modified>
  <cp:revision>1</cp:revision>
  <dc:subject/>
  <dc:title>ترجمه تفسیر مجمع البیان جلد 23</dc:title>
</cp:coreProperties>
</file>

<file path=docProps/custom.xml><?xml version="1.0" encoding="utf-8"?>
<Properties xmlns="http://schemas.openxmlformats.org/officeDocument/2006/custom-properties" xmlns:vt="http://schemas.openxmlformats.org/officeDocument/2006/docPropsVTypes"/>
</file>